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E3F0" w14:textId="77777777" w:rsidR="00AB0673" w:rsidRPr="00AB0673" w:rsidRDefault="00AB0673" w:rsidP="00AB06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0673">
        <w:rPr>
          <w:rFonts w:ascii="Times New Roman" w:hAnsi="Times New Roman" w:cs="Times New Roman"/>
          <w:b/>
          <w:bCs/>
          <w:sz w:val="28"/>
          <w:szCs w:val="28"/>
        </w:rPr>
        <w:t>Национальный университет Республики Узбекистан им. М</w:t>
      </w:r>
      <w:r w:rsidRPr="00AB06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AB0673">
        <w:rPr>
          <w:rFonts w:ascii="Times New Roman" w:hAnsi="Times New Roman" w:cs="Times New Roman"/>
          <w:b/>
          <w:bCs/>
          <w:sz w:val="28"/>
          <w:szCs w:val="28"/>
        </w:rPr>
        <w:t>Улугбека</w:t>
      </w:r>
    </w:p>
    <w:p w14:paraId="5D8F36CD" w14:textId="0E04250D" w:rsidR="0049769A" w:rsidRPr="0049769A" w:rsidRDefault="0049769A" w:rsidP="004976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</w:t>
      </w:r>
      <w:r w:rsidRPr="0049769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афедра </w:t>
      </w:r>
      <w:r w:rsidRPr="0049769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ф</w:t>
      </w:r>
      <w:r w:rsidRPr="0049769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изической химии</w:t>
      </w:r>
    </w:p>
    <w:p w14:paraId="38104A52" w14:textId="77777777" w:rsidR="00E64F60" w:rsidRPr="00E64F60" w:rsidRDefault="00E64F60" w:rsidP="0049769A">
      <w:pPr>
        <w:spacing w:after="0" w:line="360" w:lineRule="auto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4F6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M.</w:t>
      </w:r>
      <w:r w:rsidRPr="00E64F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64F6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Ulugbek</w:t>
      </w:r>
      <w:r w:rsidRPr="00E64F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64F6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National</w:t>
      </w:r>
      <w:r w:rsidRPr="00E64F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64F6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University</w:t>
      </w:r>
      <w:r w:rsidRPr="00E64F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</w:t>
      </w:r>
      <w:r w:rsidRPr="00E64F6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Republic</w:t>
      </w:r>
      <w:r w:rsidRPr="00E64F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</w:t>
      </w:r>
      <w:r w:rsidRPr="00E64F60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Uzbekistan</w:t>
      </w:r>
    </w:p>
    <w:p w14:paraId="500E14BA" w14:textId="3A39020C" w:rsidR="0049769A" w:rsidRPr="0049769A" w:rsidRDefault="0049769A" w:rsidP="004976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Department of Physical Chemistry</w:t>
      </w:r>
    </w:p>
    <w:p w14:paraId="69D22C23" w14:textId="77777777" w:rsidR="0049769A" w:rsidRDefault="0049769A" w:rsidP="00572D44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E3BD43C" w14:textId="4F5F00D8" w:rsidR="00572D44" w:rsidRDefault="00572D44" w:rsidP="00572D44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D298F">
        <w:rPr>
          <w:rFonts w:ascii="Times New Roman" w:hAnsi="Times New Roman" w:cs="Times New Roman"/>
          <w:b/>
          <w:sz w:val="28"/>
          <w:szCs w:val="28"/>
          <w:lang w:val="uz-Cyrl-UZ"/>
        </w:rPr>
        <w:t>Р</w:t>
      </w:r>
      <w:r w:rsidR="0049769A" w:rsidRPr="005D298F">
        <w:rPr>
          <w:rFonts w:ascii="Times New Roman" w:hAnsi="Times New Roman" w:cs="Times New Roman"/>
          <w:b/>
          <w:sz w:val="28"/>
          <w:szCs w:val="28"/>
          <w:lang w:val="uz-Cyrl-UZ"/>
        </w:rPr>
        <w:t>азработка технологии утилизации отработанного нефтесодержащего бурового раствора</w:t>
      </w:r>
    </w:p>
    <w:p w14:paraId="32043894" w14:textId="3F3F2E5D" w:rsidR="0049769A" w:rsidRPr="005D298F" w:rsidRDefault="0049769A" w:rsidP="007C456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b/>
          <w:sz w:val="28"/>
          <w:szCs w:val="28"/>
          <w:lang w:val="uz-Cyrl-UZ"/>
        </w:rPr>
        <w:t>Development of technology for the disposal of spent oil-containing drilling mud</w:t>
      </w:r>
    </w:p>
    <w:p w14:paraId="28132DFF" w14:textId="30B0702D" w:rsidR="0049769A" w:rsidRPr="0049769A" w:rsidRDefault="005E48E1" w:rsidP="0049769A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Кадыров Абдусамик </w:t>
      </w:r>
      <w:r w:rsidR="00572D44" w:rsidRPr="0049769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9769A">
        <w:rPr>
          <w:rFonts w:ascii="Times New Roman" w:hAnsi="Times New Roman" w:cs="Times New Roman"/>
          <w:sz w:val="28"/>
          <w:szCs w:val="28"/>
          <w:lang w:val="uz-Cyrl-UZ"/>
        </w:rPr>
        <w:t>бдувасикович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Kad</w:t>
      </w:r>
      <w:r w:rsidR="00E64F60" w:rsidRPr="00E64F60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i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rov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Abdusamik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Abduvasikovich</w:t>
      </w:r>
      <w:r w:rsidR="00DC6385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1</w:t>
      </w:r>
      <w:r w:rsidR="0049769A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</w:t>
      </w:r>
    </w:p>
    <w:p w14:paraId="3FAFE8E5" w14:textId="7BCC4184" w:rsidR="0049769A" w:rsidRPr="007C4568" w:rsidRDefault="005E48E1" w:rsidP="0049769A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sz w:val="28"/>
          <w:szCs w:val="28"/>
          <w:lang w:val="uz-Cyrl-UZ"/>
        </w:rPr>
        <w:t>Алиханов Борий Батирович,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>Bori</w:t>
      </w:r>
      <w:r w:rsidR="007C4568" w:rsidRPr="007C4568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Botirovich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Ali</w:t>
      </w:r>
      <w:r w:rsidR="007C4568" w:rsidRPr="007C4568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x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anov</w:t>
      </w:r>
      <w:r w:rsidR="0049769A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</w:t>
      </w:r>
      <w:r w:rsidR="00F167D0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="007C4568" w:rsidRPr="007C456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1C73049" w14:textId="65FA569E" w:rsidR="0049769A" w:rsidRPr="007C4568" w:rsidRDefault="005E48E1" w:rsidP="0049769A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sz w:val="28"/>
          <w:szCs w:val="28"/>
          <w:lang w:val="uz-Cyrl-UZ"/>
        </w:rPr>
        <w:t>Кад</w:t>
      </w:r>
      <w:r w:rsidR="00E64F60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ров Нодир </w:t>
      </w:r>
      <w:r w:rsidR="00572D44" w:rsidRPr="0049769A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49769A">
        <w:rPr>
          <w:rFonts w:ascii="Times New Roman" w:hAnsi="Times New Roman" w:cs="Times New Roman"/>
          <w:sz w:val="28"/>
          <w:szCs w:val="28"/>
          <w:lang w:val="uz-Cyrl-UZ"/>
        </w:rPr>
        <w:t>бдусамикович</w:t>
      </w:r>
      <w:r w:rsidR="00B663EE" w:rsidRPr="0049769A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Kadirov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Nodir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Abdusamikovich</w:t>
      </w:r>
      <w:r w:rsidR="0049769A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</w:t>
      </w:r>
      <w:r w:rsidR="00F167D0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3</w:t>
      </w:r>
      <w:r w:rsidR="007C4568" w:rsidRPr="007C4568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</w:t>
      </w:r>
    </w:p>
    <w:p w14:paraId="351B81D9" w14:textId="5489EE17" w:rsidR="0049769A" w:rsidRPr="0049769A" w:rsidRDefault="005E48E1" w:rsidP="0049769A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9769A">
        <w:rPr>
          <w:rFonts w:ascii="Times New Roman" w:hAnsi="Times New Roman" w:cs="Times New Roman"/>
          <w:sz w:val="28"/>
          <w:szCs w:val="28"/>
          <w:lang w:val="uz-Cyrl-UZ"/>
        </w:rPr>
        <w:t>Эшмухамедов Мурад Азимович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Ishmukhamedov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Mur</w:t>
      </w:r>
      <w:r w:rsidR="007C4568" w:rsidRPr="007C4568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o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d</w:t>
      </w:r>
      <w:r w:rsidR="0049769A"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9769A" w:rsidRPr="0049769A">
        <w:rPr>
          <w:rStyle w:val="ezkurwreuab5ozgtqnkl"/>
          <w:rFonts w:ascii="Times New Roman" w:hAnsi="Times New Roman" w:cs="Times New Roman"/>
          <w:sz w:val="28"/>
          <w:szCs w:val="28"/>
          <w:lang w:val="uz-Cyrl-UZ"/>
        </w:rPr>
        <w:t>Azimovich</w:t>
      </w:r>
      <w:r w:rsidRPr="0049769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167D0" w:rsidRPr="0049769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4</w:t>
      </w:r>
    </w:p>
    <w:p w14:paraId="7CC6DF1E" w14:textId="2D329256" w:rsidR="00E64F60" w:rsidRPr="007C4568" w:rsidRDefault="00E64F60" w:rsidP="007C4568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д</w:t>
      </w:r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окто</w:t>
      </w:r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р тех</w:t>
      </w:r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нических</w:t>
      </w:r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наук, профессор, Национального университета </w:t>
      </w:r>
      <w:proofErr w:type="spellStart"/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РУз</w:t>
      </w:r>
      <w:proofErr w:type="spellEnd"/>
      <w:r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Узбекистан, г. Ташкент</w:t>
      </w:r>
      <w:r w:rsidR="007C4568" w:rsidRPr="007C4568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7C456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z-Cyrl-UZ"/>
        </w:rPr>
        <w:t>1</w:t>
      </w:r>
    </w:p>
    <w:p w14:paraId="14EE80E7" w14:textId="739B225C" w:rsidR="0049769A" w:rsidRPr="007C4568" w:rsidRDefault="00E64F60" w:rsidP="007C4568">
      <w:pPr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>докторант Национального университета Узбекистана, Республика Узбекистан, г. Ташкент</w:t>
      </w:r>
      <w:r w:rsidR="007C4568"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568" w:rsidRPr="007C456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008F7646" w14:textId="16DD170D" w:rsidR="00E64F60" w:rsidRPr="007C4568" w:rsidRDefault="00E64F60" w:rsidP="007C45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>доцент, доктор (</w:t>
      </w:r>
      <w:proofErr w:type="spellStart"/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>DSc</w:t>
      </w:r>
      <w:proofErr w:type="spellEnd"/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>), Ташкентский государственный технический университет, Республика Узбекистан, г. Ташкент</w:t>
      </w:r>
      <w:r w:rsidR="007C4568"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568" w:rsidRPr="007C456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2CBE244C" w14:textId="2B7EEC62" w:rsidR="0049769A" w:rsidRPr="007C4568" w:rsidRDefault="00E64F60" w:rsidP="007C45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>канд</w:t>
      </w:r>
      <w:r w:rsidR="007C4568">
        <w:rPr>
          <w:rFonts w:ascii="Times New Roman" w:hAnsi="Times New Roman" w:cs="Times New Roman"/>
          <w:color w:val="000000" w:themeColor="text1"/>
          <w:sz w:val="24"/>
          <w:szCs w:val="24"/>
        </w:rPr>
        <w:t>идат</w:t>
      </w:r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568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химических</w:t>
      </w:r>
      <w:r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наук, профессор, Ташкентского государственного технического университета, Республика Узбекистан, г. Ташкент</w:t>
      </w:r>
      <w:r w:rsidR="007C4568" w:rsidRPr="007C4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568" w:rsidRPr="007C456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14:paraId="0A0AAF09" w14:textId="77777777" w:rsidR="007C4568" w:rsidRPr="007C4568" w:rsidRDefault="007C4568" w:rsidP="0049769A">
      <w:pPr>
        <w:rPr>
          <w:rFonts w:ascii="Times New Roman" w:hAnsi="Times New Roman" w:cs="Times New Roman"/>
          <w:b/>
          <w:sz w:val="28"/>
          <w:szCs w:val="28"/>
        </w:rPr>
      </w:pPr>
    </w:p>
    <w:p w14:paraId="420F843E" w14:textId="635791AA" w:rsidR="00B663EE" w:rsidRDefault="00B663EE" w:rsidP="00BA0A3B">
      <w:pPr>
        <w:spacing w:after="0" w:line="360" w:lineRule="auto"/>
        <w:ind w:firstLine="720"/>
        <w:jc w:val="both"/>
        <w:rPr>
          <w:sz w:val="28"/>
          <w:szCs w:val="28"/>
        </w:rPr>
      </w:pPr>
      <w:r w:rsidRPr="00562088">
        <w:rPr>
          <w:rFonts w:ascii="Times New Roman" w:hAnsi="Times New Roman" w:cs="Times New Roman"/>
          <w:b/>
          <w:sz w:val="28"/>
          <w:szCs w:val="28"/>
          <w:lang w:val="uz-Cyrl-UZ"/>
        </w:rPr>
        <w:t>Аннотация</w:t>
      </w:r>
      <w:r w:rsidR="00BC4657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49769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C465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 </w:t>
      </w:r>
      <w:r w:rsidR="005B4A6D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приводится р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экологической 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</w:t>
      </w:r>
      <w:r w:rsidR="00DC6385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отработанной промывочной жидкости 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нефтегаз</w:t>
      </w:r>
      <w:r w:rsidR="00BC465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добычи</w:t>
      </w:r>
      <w:r w:rsidR="005B4A6D" w:rsidRPr="00BC465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которая </w:t>
      </w:r>
      <w:r w:rsidR="00DC6385" w:rsidRPr="00BC465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играет важную роль при проведении буровых работ.</w:t>
      </w:r>
      <w:r w:rsidR="00DC6385" w:rsidRPr="00BC4657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В результате </w:t>
      </w:r>
      <w:r w:rsidR="00DC6385" w:rsidRPr="00BC465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изучения состава 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отработанного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бурово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</w:t>
      </w:r>
      <w:r w:rsidR="00803383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определили,</w:t>
      </w:r>
      <w:r w:rsidR="00BC465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основными его компонентами являются: </w:t>
      </w:r>
      <w:proofErr w:type="spellStart"/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бентонитовая</w:t>
      </w:r>
      <w:proofErr w:type="spellEnd"/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глина,  водорастворимые  полимерные реагенты </w:t>
      </w:r>
      <w:r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стабилизаторы, </w:t>
      </w:r>
      <w:r w:rsidR="00CE30A7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поверхностно активные вещества (ПАВ),</w:t>
      </w:r>
      <w:r w:rsidR="00803383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смазочные добавки.</w:t>
      </w:r>
      <w:r w:rsidR="007C4568" w:rsidRPr="007C4568">
        <w:rPr>
          <w:rFonts w:ascii="Times New Roman" w:hAnsi="Times New Roman" w:cs="Times New Roman"/>
          <w:sz w:val="28"/>
          <w:szCs w:val="28"/>
        </w:rPr>
        <w:t xml:space="preserve"> </w:t>
      </w:r>
      <w:r w:rsidR="006E0B99" w:rsidRPr="00BC4657">
        <w:rPr>
          <w:rFonts w:ascii="Times New Roman" w:hAnsi="Times New Roman" w:cs="Times New Roman"/>
          <w:sz w:val="28"/>
          <w:szCs w:val="28"/>
          <w:lang w:val="uz-Cyrl-UZ"/>
        </w:rPr>
        <w:t xml:space="preserve">Изучение </w:t>
      </w:r>
      <w:r w:rsidR="006E0B99" w:rsidRPr="00BC4657">
        <w:rPr>
          <w:rFonts w:ascii="Times New Roman" w:hAnsi="Times New Roman" w:cs="Times New Roman"/>
          <w:sz w:val="28"/>
          <w:szCs w:val="28"/>
        </w:rPr>
        <w:t>физико</w:t>
      </w:r>
      <w:r w:rsidR="00BC4657" w:rsidRPr="00BC4657">
        <w:rPr>
          <w:rFonts w:ascii="Times New Roman" w:hAnsi="Times New Roman" w:cs="Times New Roman"/>
          <w:sz w:val="28"/>
          <w:szCs w:val="28"/>
        </w:rPr>
        <w:t>-</w:t>
      </w:r>
      <w:r w:rsidR="006E0B99" w:rsidRPr="00BC4657">
        <w:rPr>
          <w:rFonts w:ascii="Times New Roman" w:hAnsi="Times New Roman" w:cs="Times New Roman"/>
          <w:sz w:val="28"/>
          <w:szCs w:val="28"/>
        </w:rPr>
        <w:t>химических свойств отработанного бурового шлама  выявило, что он может быть использован в качестве реагента -закрепителя для предотвращения уноса песков и солей с поверхности почвы, предохраняя её  от эрозии</w:t>
      </w:r>
      <w:r w:rsidR="002E2710" w:rsidRPr="00BC465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6B314D" w:rsidRPr="00BC4657">
        <w:rPr>
          <w:rFonts w:ascii="Times New Roman" w:hAnsi="Times New Roman" w:cs="Times New Roman"/>
          <w:sz w:val="28"/>
          <w:szCs w:val="28"/>
        </w:rPr>
        <w:t xml:space="preserve">сследовано </w:t>
      </w:r>
      <w:r w:rsidR="002E2710" w:rsidRPr="00BC465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C4657" w:rsidRPr="00BC4657">
        <w:rPr>
          <w:rFonts w:ascii="Times New Roman" w:hAnsi="Times New Roman" w:cs="Times New Roman"/>
          <w:sz w:val="28"/>
          <w:szCs w:val="28"/>
        </w:rPr>
        <w:t>поверхностной корки</w:t>
      </w:r>
      <w:r w:rsidR="002E2710" w:rsidRPr="00BC4657">
        <w:rPr>
          <w:rFonts w:ascii="Times New Roman" w:hAnsi="Times New Roman" w:cs="Times New Roman"/>
          <w:sz w:val="28"/>
          <w:szCs w:val="28"/>
        </w:rPr>
        <w:t xml:space="preserve"> – водопрочных агрегатов (ВПА) в </w:t>
      </w:r>
      <w:proofErr w:type="spellStart"/>
      <w:r w:rsidR="002E2710" w:rsidRPr="00BC4657">
        <w:rPr>
          <w:rFonts w:ascii="Times New Roman" w:hAnsi="Times New Roman" w:cs="Times New Roman"/>
          <w:sz w:val="28"/>
          <w:szCs w:val="28"/>
        </w:rPr>
        <w:t>почвогрунтах</w:t>
      </w:r>
      <w:proofErr w:type="spellEnd"/>
      <w:r w:rsidR="002E2710" w:rsidRPr="00BC4657">
        <w:rPr>
          <w:rFonts w:ascii="Times New Roman" w:hAnsi="Times New Roman" w:cs="Times New Roman"/>
          <w:sz w:val="28"/>
          <w:szCs w:val="28"/>
        </w:rPr>
        <w:t xml:space="preserve"> осушенного дна </w:t>
      </w:r>
      <w:r w:rsidR="00BC4657" w:rsidRPr="00BC4657">
        <w:rPr>
          <w:rStyle w:val="a3"/>
          <w:rFonts w:eastAsia="Arial Unicode MS"/>
          <w:sz w:val="28"/>
          <w:szCs w:val="28"/>
          <w:u w:val="none"/>
        </w:rPr>
        <w:t xml:space="preserve">Аральского </w:t>
      </w:r>
      <w:r w:rsidR="00BC4657" w:rsidRPr="00BC4657">
        <w:rPr>
          <w:rStyle w:val="a3"/>
          <w:rFonts w:eastAsia="Arial Unicode MS"/>
          <w:sz w:val="28"/>
          <w:szCs w:val="28"/>
          <w:u w:val="none"/>
        </w:rPr>
        <w:lastRenderedPageBreak/>
        <w:t>моря</w:t>
      </w:r>
      <w:r w:rsidR="002E2710" w:rsidRPr="00BC4657">
        <w:rPr>
          <w:rFonts w:ascii="Times New Roman" w:hAnsi="Times New Roman" w:cs="Times New Roman"/>
          <w:sz w:val="28"/>
          <w:szCs w:val="28"/>
        </w:rPr>
        <w:t xml:space="preserve"> под </w:t>
      </w:r>
      <w:r w:rsidR="00BC4657" w:rsidRPr="00BC4657">
        <w:rPr>
          <w:rFonts w:ascii="Times New Roman" w:hAnsi="Times New Roman" w:cs="Times New Roman"/>
          <w:sz w:val="28"/>
          <w:szCs w:val="28"/>
        </w:rPr>
        <w:t>действием отработанного бурового шлама,</w:t>
      </w:r>
      <w:r w:rsidR="002E2710" w:rsidRPr="00BC4657">
        <w:rPr>
          <w:rFonts w:ascii="Times New Roman" w:hAnsi="Times New Roman" w:cs="Times New Roman"/>
          <w:sz w:val="28"/>
          <w:szCs w:val="28"/>
        </w:rPr>
        <w:t xml:space="preserve"> содержащего в своем составе низко и высокомолекулярные ПАВ, реагенты стабилизаторы и смазки.</w:t>
      </w:r>
      <w:r w:rsidR="002E2710" w:rsidRPr="002E2710">
        <w:rPr>
          <w:sz w:val="28"/>
          <w:szCs w:val="28"/>
        </w:rPr>
        <w:t xml:space="preserve"> </w:t>
      </w:r>
    </w:p>
    <w:p w14:paraId="2AF807AF" w14:textId="77777777" w:rsidR="00AB0673" w:rsidRPr="0049769A" w:rsidRDefault="00AB0673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851277F" w14:textId="1A85BDD6" w:rsidR="00360022" w:rsidRDefault="00360022" w:rsidP="00BA0A3B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2088">
        <w:rPr>
          <w:rFonts w:ascii="Times New Roman" w:hAnsi="Times New Roman"/>
          <w:b/>
          <w:color w:val="000000" w:themeColor="text1"/>
          <w:sz w:val="28"/>
          <w:szCs w:val="28"/>
        </w:rPr>
        <w:t>Ключевые слова</w:t>
      </w:r>
      <w:r>
        <w:rPr>
          <w:rFonts w:ascii="Times New Roman" w:hAnsi="Times New Roman"/>
          <w:color w:val="000000" w:themeColor="text1"/>
          <w:sz w:val="28"/>
          <w:szCs w:val="28"/>
        </w:rPr>
        <w:t>: отработанный буровой раствор, шлам,</w:t>
      </w:r>
      <w:r w:rsidR="00BC46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A07A2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62088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A07A2">
        <w:rPr>
          <w:rFonts w:ascii="Times New Roman" w:hAnsi="Times New Roman"/>
          <w:color w:val="000000" w:themeColor="text1"/>
          <w:sz w:val="28"/>
          <w:szCs w:val="28"/>
        </w:rPr>
        <w:t>тегаздобыча</w:t>
      </w:r>
      <w:proofErr w:type="spellEnd"/>
      <w:r w:rsidR="00FA07A2">
        <w:rPr>
          <w:rFonts w:ascii="Times New Roman" w:hAnsi="Times New Roman"/>
          <w:color w:val="000000" w:themeColor="text1"/>
          <w:sz w:val="28"/>
          <w:szCs w:val="28"/>
        </w:rPr>
        <w:t xml:space="preserve">, полимер, </w:t>
      </w:r>
      <w:proofErr w:type="spellStart"/>
      <w:r w:rsidR="00FA07A2">
        <w:rPr>
          <w:rFonts w:ascii="Times New Roman" w:hAnsi="Times New Roman"/>
          <w:color w:val="000000" w:themeColor="text1"/>
          <w:sz w:val="28"/>
          <w:szCs w:val="28"/>
        </w:rPr>
        <w:t>бентонит</w:t>
      </w:r>
      <w:r w:rsidR="00CE30A7">
        <w:rPr>
          <w:rFonts w:ascii="Times New Roman" w:hAnsi="Times New Roman"/>
          <w:color w:val="000000" w:themeColor="text1"/>
          <w:sz w:val="28"/>
          <w:szCs w:val="28"/>
        </w:rPr>
        <w:t>овая</w:t>
      </w:r>
      <w:proofErr w:type="spellEnd"/>
      <w:r w:rsidR="00CE30A7">
        <w:rPr>
          <w:rFonts w:ascii="Times New Roman" w:hAnsi="Times New Roman"/>
          <w:color w:val="000000" w:themeColor="text1"/>
          <w:sz w:val="28"/>
          <w:szCs w:val="28"/>
        </w:rPr>
        <w:t xml:space="preserve"> глина</w:t>
      </w:r>
      <w:r w:rsidR="00FA07A2">
        <w:rPr>
          <w:rFonts w:ascii="Times New Roman" w:hAnsi="Times New Roman"/>
          <w:color w:val="000000" w:themeColor="text1"/>
          <w:sz w:val="28"/>
          <w:szCs w:val="28"/>
        </w:rPr>
        <w:t>, поверхностно активные вещества</w:t>
      </w:r>
      <w:r w:rsidR="00562088">
        <w:rPr>
          <w:rFonts w:ascii="Times New Roman" w:hAnsi="Times New Roman"/>
          <w:color w:val="000000" w:themeColor="text1"/>
          <w:sz w:val="28"/>
          <w:szCs w:val="28"/>
        </w:rPr>
        <w:t xml:space="preserve">, смазочная </w:t>
      </w:r>
      <w:r w:rsidR="00562088" w:rsidRPr="006E0B99">
        <w:rPr>
          <w:rFonts w:ascii="Times New Roman" w:hAnsi="Times New Roman"/>
          <w:color w:val="000000" w:themeColor="text1"/>
          <w:sz w:val="28"/>
          <w:szCs w:val="28"/>
        </w:rPr>
        <w:t>добавка</w:t>
      </w:r>
      <w:r w:rsidR="006E0B99" w:rsidRPr="006E0B99">
        <w:rPr>
          <w:rFonts w:ascii="Times New Roman" w:hAnsi="Times New Roman"/>
          <w:color w:val="000000" w:themeColor="text1"/>
          <w:sz w:val="28"/>
          <w:szCs w:val="28"/>
        </w:rPr>
        <w:t>, закрепитель песков</w:t>
      </w:r>
      <w:r w:rsidR="00BC46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D07B55" w14:textId="77777777" w:rsidR="00BC4657" w:rsidRPr="009E7E63" w:rsidRDefault="00BC4657" w:rsidP="00BC465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651F56" w14:textId="7FE1A036" w:rsidR="00FD51C0" w:rsidRPr="00BC4657" w:rsidRDefault="00BC4657" w:rsidP="00BC4657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C46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Введение </w:t>
      </w:r>
      <w:r w:rsidRPr="00BC465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BC4657">
        <w:rPr>
          <w:rFonts w:ascii="Times New Roman" w:hAnsi="Times New Roman" w:cs="Times New Roman"/>
          <w:b/>
          <w:sz w:val="28"/>
          <w:szCs w:val="28"/>
          <w:lang w:eastAsia="ru-RU"/>
        </w:rPr>
        <w:t>Introduction</w:t>
      </w:r>
      <w:proofErr w:type="spellEnd"/>
      <w:r w:rsidRPr="00BC465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1E6FE4CF" w14:textId="219B4A69" w:rsidR="00526347" w:rsidRPr="00A44ED9" w:rsidRDefault="00526347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D9">
        <w:rPr>
          <w:rFonts w:ascii="Times New Roman" w:hAnsi="Times New Roman" w:cs="Times New Roman"/>
          <w:sz w:val="28"/>
          <w:szCs w:val="28"/>
        </w:rPr>
        <w:t xml:space="preserve">Одной из крупных экологических проблем в республике </w:t>
      </w:r>
      <w:r w:rsidR="00BA0A3B" w:rsidRPr="00A44ED9">
        <w:rPr>
          <w:rFonts w:ascii="Times New Roman" w:hAnsi="Times New Roman" w:cs="Times New Roman"/>
          <w:sz w:val="28"/>
          <w:szCs w:val="28"/>
        </w:rPr>
        <w:t>Узбекистан является</w:t>
      </w:r>
      <w:r w:rsidRPr="00A44ED9">
        <w:rPr>
          <w:rFonts w:ascii="Times New Roman" w:hAnsi="Times New Roman" w:cs="Times New Roman"/>
          <w:sz w:val="28"/>
          <w:szCs w:val="28"/>
        </w:rPr>
        <w:t xml:space="preserve"> загрязнение почв и земель. Реальной угрозой стало интенсивное загрязнение почв различными видами промышлен</w:t>
      </w:r>
      <w:r w:rsidR="003320C4">
        <w:rPr>
          <w:rFonts w:ascii="Times New Roman" w:hAnsi="Times New Roman" w:cs="Times New Roman"/>
          <w:sz w:val="28"/>
          <w:szCs w:val="28"/>
        </w:rPr>
        <w:t xml:space="preserve">ных и бытовых отходов. </w:t>
      </w:r>
      <w:r w:rsidRPr="00A44ED9">
        <w:rPr>
          <w:rFonts w:ascii="Times New Roman" w:hAnsi="Times New Roman" w:cs="Times New Roman"/>
          <w:sz w:val="28"/>
          <w:szCs w:val="28"/>
        </w:rPr>
        <w:t xml:space="preserve">Многотоннажным </w:t>
      </w:r>
      <w:r w:rsidR="00BA0A3B">
        <w:rPr>
          <w:rFonts w:ascii="Times New Roman" w:hAnsi="Times New Roman" w:cs="Times New Roman"/>
          <w:sz w:val="28"/>
          <w:szCs w:val="28"/>
        </w:rPr>
        <w:t>отходом бурении</w:t>
      </w:r>
      <w:r w:rsidR="003320C4">
        <w:rPr>
          <w:rFonts w:ascii="Times New Roman" w:hAnsi="Times New Roman" w:cs="Times New Roman"/>
          <w:sz w:val="28"/>
          <w:szCs w:val="28"/>
        </w:rPr>
        <w:t xml:space="preserve"> </w:t>
      </w:r>
      <w:r w:rsidR="00BA0A3B">
        <w:rPr>
          <w:rFonts w:ascii="Times New Roman" w:hAnsi="Times New Roman" w:cs="Times New Roman"/>
          <w:sz w:val="28"/>
          <w:szCs w:val="28"/>
        </w:rPr>
        <w:t xml:space="preserve">глубоких </w:t>
      </w:r>
      <w:r w:rsidR="00BA0A3B" w:rsidRPr="00A44ED9">
        <w:rPr>
          <w:rFonts w:ascii="Times New Roman" w:hAnsi="Times New Roman" w:cs="Times New Roman"/>
          <w:sz w:val="28"/>
          <w:szCs w:val="28"/>
        </w:rPr>
        <w:t>скважин</w:t>
      </w:r>
      <w:r w:rsidRPr="00A44ED9">
        <w:rPr>
          <w:rFonts w:ascii="Times New Roman" w:hAnsi="Times New Roman" w:cs="Times New Roman"/>
          <w:sz w:val="28"/>
          <w:szCs w:val="28"/>
        </w:rPr>
        <w:t xml:space="preserve"> на </w:t>
      </w:r>
      <w:r w:rsidR="00BA0A3B" w:rsidRPr="00A44ED9">
        <w:rPr>
          <w:rFonts w:ascii="Times New Roman" w:hAnsi="Times New Roman" w:cs="Times New Roman"/>
          <w:sz w:val="28"/>
          <w:szCs w:val="28"/>
        </w:rPr>
        <w:t>нефть, газ</w:t>
      </w:r>
      <w:r w:rsidRPr="00A44ED9">
        <w:rPr>
          <w:rFonts w:ascii="Times New Roman" w:hAnsi="Times New Roman" w:cs="Times New Roman"/>
          <w:sz w:val="28"/>
          <w:szCs w:val="28"/>
        </w:rPr>
        <w:t xml:space="preserve"> и твердые полезные </w:t>
      </w:r>
      <w:r w:rsidR="00BA0A3B" w:rsidRPr="00A44ED9">
        <w:rPr>
          <w:rFonts w:ascii="Times New Roman" w:hAnsi="Times New Roman" w:cs="Times New Roman"/>
          <w:sz w:val="28"/>
          <w:szCs w:val="28"/>
        </w:rPr>
        <w:t>ископаемые является</w:t>
      </w:r>
      <w:r w:rsidRPr="00A44ED9">
        <w:rPr>
          <w:rFonts w:ascii="Times New Roman" w:hAnsi="Times New Roman" w:cs="Times New Roman"/>
          <w:sz w:val="28"/>
          <w:szCs w:val="28"/>
        </w:rPr>
        <w:t xml:space="preserve"> отработанный буровой</w:t>
      </w:r>
      <w:r w:rsidR="009E7E63">
        <w:rPr>
          <w:rFonts w:ascii="Times New Roman" w:hAnsi="Times New Roman" w:cs="Times New Roman"/>
          <w:sz w:val="28"/>
          <w:szCs w:val="28"/>
        </w:rPr>
        <w:t xml:space="preserve"> раствор в </w:t>
      </w:r>
      <w:r w:rsidR="00BA0A3B">
        <w:rPr>
          <w:rFonts w:ascii="Times New Roman" w:hAnsi="Times New Roman" w:cs="Times New Roman"/>
          <w:sz w:val="28"/>
          <w:szCs w:val="28"/>
        </w:rPr>
        <w:t xml:space="preserve">виде </w:t>
      </w:r>
      <w:r w:rsidR="00BA0A3B" w:rsidRPr="00A44ED9">
        <w:rPr>
          <w:rFonts w:ascii="Times New Roman" w:hAnsi="Times New Roman" w:cs="Times New Roman"/>
          <w:sz w:val="28"/>
          <w:szCs w:val="28"/>
        </w:rPr>
        <w:t>шлама</w:t>
      </w:r>
      <w:r w:rsidRPr="00A44ED9">
        <w:rPr>
          <w:rFonts w:ascii="Times New Roman" w:hAnsi="Times New Roman" w:cs="Times New Roman"/>
          <w:sz w:val="28"/>
          <w:szCs w:val="28"/>
        </w:rPr>
        <w:t xml:space="preserve">. В ряду </w:t>
      </w:r>
      <w:r w:rsidR="00BA0A3B" w:rsidRPr="00A44ED9">
        <w:rPr>
          <w:rFonts w:ascii="Times New Roman" w:hAnsi="Times New Roman" w:cs="Times New Roman"/>
          <w:sz w:val="28"/>
          <w:szCs w:val="28"/>
        </w:rPr>
        <w:t>веществ,</w:t>
      </w:r>
      <w:r w:rsidRPr="00A44ED9">
        <w:rPr>
          <w:rFonts w:ascii="Times New Roman" w:hAnsi="Times New Roman" w:cs="Times New Roman"/>
          <w:sz w:val="28"/>
          <w:szCs w:val="28"/>
        </w:rPr>
        <w:t xml:space="preserve"> загрязняющих </w:t>
      </w:r>
      <w:r w:rsidR="00BA0A3B" w:rsidRPr="00A44ED9">
        <w:rPr>
          <w:rFonts w:ascii="Times New Roman" w:hAnsi="Times New Roman" w:cs="Times New Roman"/>
          <w:sz w:val="28"/>
          <w:szCs w:val="28"/>
        </w:rPr>
        <w:t>природную среду, стоит</w:t>
      </w:r>
      <w:r w:rsidRPr="00A44ED9">
        <w:rPr>
          <w:rFonts w:ascii="Times New Roman" w:hAnsi="Times New Roman" w:cs="Times New Roman"/>
          <w:sz w:val="28"/>
          <w:szCs w:val="28"/>
        </w:rPr>
        <w:t xml:space="preserve"> </w:t>
      </w:r>
      <w:r w:rsidR="00BA0A3B" w:rsidRPr="00A44ED9">
        <w:rPr>
          <w:rFonts w:ascii="Times New Roman" w:hAnsi="Times New Roman" w:cs="Times New Roman"/>
          <w:sz w:val="28"/>
          <w:szCs w:val="28"/>
        </w:rPr>
        <w:t>отработ</w:t>
      </w:r>
      <w:r w:rsidR="00BA0A3B">
        <w:rPr>
          <w:rFonts w:ascii="Times New Roman" w:hAnsi="Times New Roman" w:cs="Times New Roman"/>
          <w:sz w:val="28"/>
          <w:szCs w:val="28"/>
        </w:rPr>
        <w:t>анный буровой шлам,</w:t>
      </w:r>
      <w:r w:rsidRPr="00A44ED9">
        <w:rPr>
          <w:rFonts w:ascii="Times New Roman" w:hAnsi="Times New Roman" w:cs="Times New Roman"/>
          <w:sz w:val="28"/>
          <w:szCs w:val="28"/>
        </w:rPr>
        <w:t xml:space="preserve"> содержащий нефть и </w:t>
      </w:r>
      <w:r w:rsidR="00BA0A3B" w:rsidRPr="00A44ED9">
        <w:rPr>
          <w:rFonts w:ascii="Times New Roman" w:hAnsi="Times New Roman" w:cs="Times New Roman"/>
          <w:sz w:val="28"/>
          <w:szCs w:val="28"/>
        </w:rPr>
        <w:t>нефтепродукты,</w:t>
      </w:r>
      <w:r w:rsidRPr="00A44ED9">
        <w:rPr>
          <w:rFonts w:ascii="Times New Roman" w:hAnsi="Times New Roman" w:cs="Times New Roman"/>
          <w:sz w:val="28"/>
          <w:szCs w:val="28"/>
        </w:rPr>
        <w:t xml:space="preserve"> а так</w:t>
      </w:r>
      <w:r w:rsidR="009E7E63">
        <w:rPr>
          <w:rFonts w:ascii="Times New Roman" w:hAnsi="Times New Roman" w:cs="Times New Roman"/>
          <w:sz w:val="28"/>
          <w:szCs w:val="28"/>
        </w:rPr>
        <w:t>же токсичн</w:t>
      </w:r>
      <w:r w:rsidRPr="00A44ED9">
        <w:rPr>
          <w:rFonts w:ascii="Times New Roman" w:hAnsi="Times New Roman" w:cs="Times New Roman"/>
          <w:sz w:val="28"/>
          <w:szCs w:val="28"/>
        </w:rPr>
        <w:t>ые х</w:t>
      </w:r>
      <w:r w:rsidR="00E75BCE">
        <w:rPr>
          <w:rFonts w:ascii="Times New Roman" w:hAnsi="Times New Roman" w:cs="Times New Roman"/>
          <w:sz w:val="28"/>
          <w:szCs w:val="28"/>
        </w:rPr>
        <w:t xml:space="preserve">имические </w:t>
      </w:r>
      <w:r w:rsidR="00BA0A3B">
        <w:rPr>
          <w:rFonts w:ascii="Times New Roman" w:hAnsi="Times New Roman" w:cs="Times New Roman"/>
          <w:sz w:val="28"/>
          <w:szCs w:val="28"/>
        </w:rPr>
        <w:t>реагенты.</w:t>
      </w:r>
      <w:r w:rsidR="00E75BCE">
        <w:rPr>
          <w:rFonts w:ascii="Times New Roman" w:hAnsi="Times New Roman" w:cs="Times New Roman"/>
          <w:sz w:val="28"/>
          <w:szCs w:val="28"/>
        </w:rPr>
        <w:t xml:space="preserve"> </w:t>
      </w:r>
      <w:r w:rsidR="00467855">
        <w:rPr>
          <w:rFonts w:ascii="Times New Roman" w:hAnsi="Times New Roman" w:cs="Times New Roman"/>
          <w:sz w:val="28"/>
          <w:szCs w:val="28"/>
        </w:rPr>
        <w:t xml:space="preserve"> </w:t>
      </w:r>
      <w:r w:rsidRPr="00A44ED9">
        <w:rPr>
          <w:rFonts w:ascii="Times New Roman" w:hAnsi="Times New Roman" w:cs="Times New Roman"/>
          <w:sz w:val="28"/>
          <w:szCs w:val="28"/>
        </w:rPr>
        <w:t>Попадание нефти и неорганических кислот и щелоче</w:t>
      </w:r>
      <w:r w:rsidR="00E75BCE">
        <w:rPr>
          <w:rFonts w:ascii="Times New Roman" w:hAnsi="Times New Roman" w:cs="Times New Roman"/>
          <w:sz w:val="28"/>
          <w:szCs w:val="28"/>
        </w:rPr>
        <w:t>й в окружающую среду приводит</w:t>
      </w:r>
      <w:r w:rsidRPr="00A44ED9">
        <w:rPr>
          <w:rFonts w:ascii="Times New Roman" w:hAnsi="Times New Roman" w:cs="Times New Roman"/>
          <w:sz w:val="28"/>
          <w:szCs w:val="28"/>
        </w:rPr>
        <w:t xml:space="preserve"> ведет к загрязнению поверхностных и подземных вод, накоплению в почве токсичных веществ, снижению </w:t>
      </w:r>
      <w:r w:rsidR="00BA0A3B" w:rsidRPr="00A44ED9">
        <w:rPr>
          <w:rFonts w:ascii="Times New Roman" w:hAnsi="Times New Roman" w:cs="Times New Roman"/>
          <w:sz w:val="28"/>
          <w:szCs w:val="28"/>
        </w:rPr>
        <w:t>продуктивности биоресурсов</w:t>
      </w:r>
      <w:r w:rsidRPr="00A44ED9">
        <w:rPr>
          <w:rFonts w:ascii="Times New Roman" w:hAnsi="Times New Roman" w:cs="Times New Roman"/>
          <w:sz w:val="28"/>
          <w:szCs w:val="28"/>
        </w:rPr>
        <w:t xml:space="preserve"> и деградации природных ландшафтов.</w:t>
      </w:r>
    </w:p>
    <w:p w14:paraId="45A9A660" w14:textId="3D4F3607" w:rsidR="00526347" w:rsidRPr="00A44ED9" w:rsidRDefault="00BA0A3B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D9">
        <w:rPr>
          <w:rFonts w:ascii="Times New Roman" w:hAnsi="Times New Roman" w:cs="Times New Roman"/>
          <w:sz w:val="28"/>
          <w:szCs w:val="28"/>
        </w:rPr>
        <w:t>К примеру,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одна разведочная нефтегазовая буровая </w:t>
      </w:r>
      <w:r w:rsidRPr="00A44ED9">
        <w:rPr>
          <w:rFonts w:ascii="Times New Roman" w:hAnsi="Times New Roman" w:cs="Times New Roman"/>
          <w:sz w:val="28"/>
          <w:szCs w:val="28"/>
        </w:rPr>
        <w:t>скважина глубиной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4500-5000 метров </w:t>
      </w:r>
      <w:r w:rsidRPr="00A44ED9">
        <w:rPr>
          <w:rFonts w:ascii="Times New Roman" w:hAnsi="Times New Roman" w:cs="Times New Roman"/>
          <w:sz w:val="28"/>
          <w:szCs w:val="28"/>
        </w:rPr>
        <w:t>для проходки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</w:t>
      </w:r>
      <w:r w:rsidRPr="00A44ED9">
        <w:rPr>
          <w:rFonts w:ascii="Times New Roman" w:hAnsi="Times New Roman" w:cs="Times New Roman"/>
          <w:sz w:val="28"/>
          <w:szCs w:val="28"/>
        </w:rPr>
        <w:t>бурением использует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до 200 тонн бурового раствора, который после окончания буровых работ выбрасывается на окружающую её почву. Только АК </w:t>
      </w:r>
      <w:proofErr w:type="spellStart"/>
      <w:r w:rsidR="00526347" w:rsidRPr="00A44ED9">
        <w:rPr>
          <w:rFonts w:ascii="Times New Roman" w:hAnsi="Times New Roman" w:cs="Times New Roman"/>
          <w:sz w:val="28"/>
          <w:szCs w:val="28"/>
        </w:rPr>
        <w:t>Узбекнефтегаз</w:t>
      </w:r>
      <w:proofErr w:type="spellEnd"/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бурит в го</w:t>
      </w:r>
      <w:r w:rsidR="0048464B">
        <w:rPr>
          <w:rFonts w:ascii="Times New Roman" w:hAnsi="Times New Roman" w:cs="Times New Roman"/>
          <w:sz w:val="28"/>
          <w:szCs w:val="28"/>
        </w:rPr>
        <w:t>д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до 1000 нефтегазовых скважин</w:t>
      </w:r>
      <w:r w:rsidR="0048464B">
        <w:rPr>
          <w:rFonts w:ascii="Times New Roman" w:hAnsi="Times New Roman" w:cs="Times New Roman"/>
          <w:sz w:val="28"/>
          <w:szCs w:val="28"/>
        </w:rPr>
        <w:t>,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как экс</w:t>
      </w:r>
      <w:r w:rsidR="00526347">
        <w:rPr>
          <w:rFonts w:ascii="Times New Roman" w:hAnsi="Times New Roman" w:cs="Times New Roman"/>
          <w:sz w:val="28"/>
          <w:szCs w:val="28"/>
        </w:rPr>
        <w:t>плуатационных так и разведочных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, кроме него в республике до 1000 скважин бурят </w:t>
      </w:r>
      <w:proofErr w:type="spellStart"/>
      <w:r w:rsidR="00526347" w:rsidRPr="00A44ED9">
        <w:rPr>
          <w:rFonts w:ascii="Times New Roman" w:hAnsi="Times New Roman" w:cs="Times New Roman"/>
          <w:sz w:val="28"/>
          <w:szCs w:val="28"/>
        </w:rPr>
        <w:t>иностроанные</w:t>
      </w:r>
      <w:proofErr w:type="spellEnd"/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компании, «</w:t>
      </w:r>
      <w:r w:rsidR="00526347" w:rsidRPr="00A44ED9">
        <w:rPr>
          <w:rFonts w:ascii="Times New Roman" w:hAnsi="Times New Roman" w:cs="Times New Roman"/>
          <w:sz w:val="28"/>
          <w:szCs w:val="28"/>
          <w:lang w:val="en-US"/>
        </w:rPr>
        <w:t>Lukoil</w:t>
      </w:r>
      <w:r w:rsidR="00526347" w:rsidRPr="00A44ED9">
        <w:rPr>
          <w:rFonts w:ascii="Times New Roman" w:hAnsi="Times New Roman" w:cs="Times New Roman"/>
          <w:sz w:val="28"/>
          <w:szCs w:val="28"/>
        </w:rPr>
        <w:t>”, “</w:t>
      </w:r>
      <w:r w:rsidR="00526347" w:rsidRPr="00A44ED9">
        <w:rPr>
          <w:rFonts w:ascii="Times New Roman" w:hAnsi="Times New Roman" w:cs="Times New Roman"/>
          <w:sz w:val="28"/>
          <w:szCs w:val="28"/>
          <w:lang w:val="en-US"/>
        </w:rPr>
        <w:t>ERIEL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”, Газпромнефть, Китайская нефтяная компания и др. В республике министерство горнодобывающей промышленности и </w:t>
      </w:r>
      <w:r w:rsidR="0048464B">
        <w:rPr>
          <w:rFonts w:ascii="Times New Roman" w:hAnsi="Times New Roman" w:cs="Times New Roman"/>
          <w:sz w:val="28"/>
          <w:szCs w:val="28"/>
        </w:rPr>
        <w:t xml:space="preserve">геологии бурит до 3000 скважин в </w:t>
      </w:r>
      <w:r w:rsidR="00526347" w:rsidRPr="00A44ED9">
        <w:rPr>
          <w:rFonts w:ascii="Times New Roman" w:hAnsi="Times New Roman" w:cs="Times New Roman"/>
          <w:sz w:val="28"/>
          <w:szCs w:val="28"/>
        </w:rPr>
        <w:t>год на уран, цветные и</w:t>
      </w:r>
      <w:r w:rsidR="0048464B">
        <w:rPr>
          <w:rFonts w:ascii="Times New Roman" w:hAnsi="Times New Roman" w:cs="Times New Roman"/>
          <w:sz w:val="28"/>
          <w:szCs w:val="28"/>
        </w:rPr>
        <w:t xml:space="preserve"> благородные металлы. Во всех геологических экспедициях, газовых и нефтяных </w:t>
      </w:r>
      <w:r>
        <w:rPr>
          <w:rFonts w:ascii="Times New Roman" w:hAnsi="Times New Roman" w:cs="Times New Roman"/>
          <w:sz w:val="28"/>
          <w:szCs w:val="28"/>
        </w:rPr>
        <w:t xml:space="preserve">компаниях </w:t>
      </w:r>
      <w:r w:rsidRPr="00A44ED9">
        <w:rPr>
          <w:rFonts w:ascii="Times New Roman" w:hAnsi="Times New Roman" w:cs="Times New Roman"/>
          <w:sz w:val="28"/>
          <w:szCs w:val="28"/>
        </w:rPr>
        <w:t>по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окончании строительс</w:t>
      </w:r>
      <w:r w:rsidR="0048464B">
        <w:rPr>
          <w:rFonts w:ascii="Times New Roman" w:hAnsi="Times New Roman" w:cs="Times New Roman"/>
          <w:sz w:val="28"/>
          <w:szCs w:val="28"/>
        </w:rPr>
        <w:t xml:space="preserve">тва скважин </w:t>
      </w:r>
      <w:r>
        <w:rPr>
          <w:rFonts w:ascii="Times New Roman" w:hAnsi="Times New Roman" w:cs="Times New Roman"/>
          <w:sz w:val="28"/>
          <w:szCs w:val="28"/>
        </w:rPr>
        <w:t xml:space="preserve">отработанный </w:t>
      </w:r>
      <w:r w:rsidRPr="00A44ED9">
        <w:rPr>
          <w:rFonts w:ascii="Times New Roman" w:hAnsi="Times New Roman" w:cs="Times New Roman"/>
          <w:sz w:val="28"/>
          <w:szCs w:val="28"/>
        </w:rPr>
        <w:t>раствор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в виде бурового шлама </w:t>
      </w:r>
      <w:r w:rsidR="00526347" w:rsidRPr="00A44ED9">
        <w:rPr>
          <w:rFonts w:ascii="Times New Roman" w:hAnsi="Times New Roman" w:cs="Times New Roman"/>
          <w:sz w:val="28"/>
          <w:szCs w:val="28"/>
        </w:rPr>
        <w:lastRenderedPageBreak/>
        <w:t>выбрасывается в ок</w:t>
      </w:r>
      <w:r w:rsidR="0048464B">
        <w:rPr>
          <w:rFonts w:ascii="Times New Roman" w:hAnsi="Times New Roman" w:cs="Times New Roman"/>
          <w:sz w:val="28"/>
          <w:szCs w:val="28"/>
        </w:rPr>
        <w:t xml:space="preserve">ружающую землю, то </w:t>
      </w:r>
      <w:r>
        <w:rPr>
          <w:rFonts w:ascii="Times New Roman" w:hAnsi="Times New Roman" w:cs="Times New Roman"/>
          <w:sz w:val="28"/>
          <w:szCs w:val="28"/>
        </w:rPr>
        <w:t>есть в</w:t>
      </w:r>
      <w:r w:rsidR="0048464B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>отсутствует технология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</w:t>
      </w:r>
      <w:r w:rsidR="0048464B">
        <w:rPr>
          <w:rFonts w:ascii="Times New Roman" w:hAnsi="Times New Roman" w:cs="Times New Roman"/>
          <w:sz w:val="28"/>
          <w:szCs w:val="28"/>
        </w:rPr>
        <w:t xml:space="preserve">его утилизации и </w:t>
      </w:r>
      <w:r>
        <w:rPr>
          <w:rFonts w:ascii="Times New Roman" w:hAnsi="Times New Roman" w:cs="Times New Roman"/>
          <w:sz w:val="28"/>
          <w:szCs w:val="28"/>
        </w:rPr>
        <w:t xml:space="preserve">повторного промышленного </w:t>
      </w:r>
      <w:r w:rsidRPr="00A44ED9">
        <w:rPr>
          <w:rFonts w:ascii="Times New Roman" w:hAnsi="Times New Roman" w:cs="Times New Roman"/>
          <w:sz w:val="28"/>
          <w:szCs w:val="28"/>
        </w:rPr>
        <w:t>использования</w:t>
      </w:r>
      <w:r w:rsidR="00526347" w:rsidRPr="00A44ED9">
        <w:rPr>
          <w:rFonts w:ascii="Times New Roman" w:hAnsi="Times New Roman" w:cs="Times New Roman"/>
          <w:sz w:val="28"/>
          <w:szCs w:val="28"/>
        </w:rPr>
        <w:t xml:space="preserve"> для других целей.</w:t>
      </w:r>
    </w:p>
    <w:p w14:paraId="18608E2A" w14:textId="3E5A19BA" w:rsidR="00562088" w:rsidRDefault="00526347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ED9">
        <w:rPr>
          <w:rFonts w:ascii="Times New Roman" w:hAnsi="Times New Roman" w:cs="Times New Roman"/>
          <w:sz w:val="28"/>
          <w:szCs w:val="28"/>
        </w:rPr>
        <w:t xml:space="preserve">Решение проблемы загрязнения окружающей среды многотоннажными буровыми отходами </w:t>
      </w:r>
      <w:proofErr w:type="spellStart"/>
      <w:r w:rsidRPr="00A44ED9">
        <w:rPr>
          <w:rFonts w:ascii="Times New Roman" w:hAnsi="Times New Roman" w:cs="Times New Roman"/>
          <w:sz w:val="28"/>
          <w:szCs w:val="28"/>
        </w:rPr>
        <w:t>нефтегаздобычи</w:t>
      </w:r>
      <w:proofErr w:type="spellEnd"/>
      <w:r w:rsidRPr="00A44ED9">
        <w:rPr>
          <w:rFonts w:ascii="Times New Roman" w:hAnsi="Times New Roman" w:cs="Times New Roman"/>
          <w:sz w:val="28"/>
          <w:szCs w:val="28"/>
        </w:rPr>
        <w:t>, добычи урана, цветных и благородных металлов, рационального природопользования остро стоит перед учёными экологами республики</w:t>
      </w:r>
      <w:r w:rsidR="00BA0A3B">
        <w:rPr>
          <w:rFonts w:ascii="Times New Roman" w:hAnsi="Times New Roman" w:cs="Times New Roman"/>
          <w:sz w:val="28"/>
          <w:szCs w:val="28"/>
        </w:rPr>
        <w:t>.</w:t>
      </w:r>
    </w:p>
    <w:p w14:paraId="2199DC46" w14:textId="77777777" w:rsidR="00BA0A3B" w:rsidRPr="0084545D" w:rsidRDefault="00BA0A3B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96A90" w14:textId="77777777" w:rsidR="00BA0A3B" w:rsidRDefault="00BA0A3B" w:rsidP="00BA0A3B">
      <w:pPr>
        <w:pStyle w:val="a8"/>
        <w:spacing w:line="360" w:lineRule="auto"/>
        <w:ind w:left="0" w:firstLine="720"/>
        <w:rPr>
          <w:b/>
        </w:rPr>
      </w:pPr>
      <w:r w:rsidRPr="00212256">
        <w:rPr>
          <w:b/>
        </w:rPr>
        <w:t>Р</w:t>
      </w:r>
      <w:r>
        <w:rPr>
          <w:b/>
        </w:rPr>
        <w:t>езультаты (</w:t>
      </w:r>
      <w:proofErr w:type="spellStart"/>
      <w:r w:rsidRPr="00CE6731">
        <w:rPr>
          <w:b/>
        </w:rPr>
        <w:t>Results</w:t>
      </w:r>
      <w:proofErr w:type="spellEnd"/>
      <w:r>
        <w:rPr>
          <w:b/>
        </w:rPr>
        <w:t>)</w:t>
      </w:r>
    </w:p>
    <w:p w14:paraId="223A9888" w14:textId="713C374D" w:rsidR="00235562" w:rsidRPr="00BA0A3B" w:rsidRDefault="00467855" w:rsidP="00BA0A3B">
      <w:pPr>
        <w:pStyle w:val="a8"/>
        <w:spacing w:line="360" w:lineRule="auto"/>
        <w:ind w:left="0" w:firstLine="720"/>
        <w:rPr>
          <w:b/>
        </w:rPr>
      </w:pPr>
      <w:r w:rsidRPr="00BA0A3B">
        <w:rPr>
          <w:lang w:val="uz-Cyrl-UZ"/>
        </w:rPr>
        <w:t xml:space="preserve">Изучение </w:t>
      </w:r>
      <w:r w:rsidRPr="00BA0A3B">
        <w:t>физико</w:t>
      </w:r>
      <w:r w:rsidR="00BA0A3B">
        <w:t>-</w:t>
      </w:r>
      <w:r w:rsidRPr="00BA0A3B">
        <w:t>химических свойств</w:t>
      </w:r>
      <w:r w:rsidR="009E7E63" w:rsidRPr="00BA0A3B">
        <w:t xml:space="preserve"> отработанного бурово</w:t>
      </w:r>
      <w:r w:rsidRPr="00BA0A3B">
        <w:t>го шлама  выявило что он может быть использован в качестве реагента</w:t>
      </w:r>
      <w:r w:rsidR="009E7E63" w:rsidRPr="00BA0A3B">
        <w:t xml:space="preserve"> для предотвращения уноса песков и солей с поверхнос</w:t>
      </w:r>
      <w:r w:rsidRPr="00BA0A3B">
        <w:t xml:space="preserve">ти почвы, предохраняя её </w:t>
      </w:r>
      <w:r w:rsidR="009E7E63" w:rsidRPr="00BA0A3B">
        <w:t xml:space="preserve"> от эрозии.</w:t>
      </w:r>
      <w:r w:rsidR="00BA0A3B">
        <w:t xml:space="preserve"> </w:t>
      </w:r>
      <w:r w:rsidR="00235562" w:rsidRPr="00BA0A3B">
        <w:t>Сущность химического закрепления подвижных песков заключается в переводе песка из свободнодисперсного состояния, когда частицы дисперсной фазы не связаны друг с</w:t>
      </w:r>
      <w:r w:rsidR="0048464B" w:rsidRPr="00BA0A3B">
        <w:t xml:space="preserve"> другом и способны перемещать,</w:t>
      </w:r>
      <w:r w:rsidR="00235562" w:rsidRPr="00BA0A3B">
        <w:t xml:space="preserve"> в связнодисперсное состояние. </w:t>
      </w:r>
    </w:p>
    <w:p w14:paraId="3CFA5281" w14:textId="2E227A9D" w:rsidR="00235562" w:rsidRPr="00BA0A3B" w:rsidRDefault="00235562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3B">
        <w:rPr>
          <w:rFonts w:ascii="Times New Roman" w:hAnsi="Times New Roman" w:cs="Times New Roman"/>
          <w:sz w:val="28"/>
          <w:szCs w:val="28"/>
        </w:rPr>
        <w:t>Отработанный буро</w:t>
      </w:r>
      <w:r w:rsidR="00214B46" w:rsidRPr="00BA0A3B">
        <w:rPr>
          <w:rFonts w:ascii="Times New Roman" w:hAnsi="Times New Roman" w:cs="Times New Roman"/>
          <w:sz w:val="28"/>
          <w:szCs w:val="28"/>
        </w:rPr>
        <w:t>вой шлам</w:t>
      </w:r>
      <w:r w:rsidRPr="00BA0A3B">
        <w:rPr>
          <w:rFonts w:ascii="Times New Roman" w:hAnsi="Times New Roman" w:cs="Times New Roman"/>
          <w:sz w:val="28"/>
          <w:szCs w:val="28"/>
        </w:rPr>
        <w:t xml:space="preserve"> представляет собой густой пастообразный раствор с хорошей стабильностью, текучестью и тиксотропностью, плотность шлама находится в пределах от 1,2 г/см</w:t>
      </w:r>
      <w:r w:rsidRPr="00BA0A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A0A3B">
        <w:rPr>
          <w:rFonts w:ascii="Times New Roman" w:hAnsi="Times New Roman" w:cs="Times New Roman"/>
          <w:sz w:val="28"/>
          <w:szCs w:val="28"/>
        </w:rPr>
        <w:t xml:space="preserve"> до 2,0 г/см3, показатель</w:t>
      </w:r>
      <w:r w:rsidR="00214B46" w:rsidRPr="00BA0A3B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BA0A3B">
        <w:rPr>
          <w:rFonts w:ascii="Times New Roman" w:hAnsi="Times New Roman" w:cs="Times New Roman"/>
          <w:sz w:val="28"/>
          <w:szCs w:val="28"/>
        </w:rPr>
        <w:t xml:space="preserve"> водородных ионов </w:t>
      </w:r>
      <w:r w:rsidR="00214B46" w:rsidRPr="00BA0A3B">
        <w:rPr>
          <w:rFonts w:ascii="Times New Roman" w:hAnsi="Times New Roman" w:cs="Times New Roman"/>
          <w:sz w:val="28"/>
          <w:szCs w:val="28"/>
        </w:rPr>
        <w:t>(</w:t>
      </w:r>
      <w:r w:rsidRPr="00BA0A3B">
        <w:rPr>
          <w:rFonts w:ascii="Times New Roman" w:hAnsi="Times New Roman" w:cs="Times New Roman"/>
          <w:sz w:val="28"/>
          <w:szCs w:val="28"/>
        </w:rPr>
        <w:t>рН</w:t>
      </w:r>
      <w:r w:rsidR="00214B46" w:rsidRPr="00BA0A3B">
        <w:rPr>
          <w:rFonts w:ascii="Times New Roman" w:hAnsi="Times New Roman" w:cs="Times New Roman"/>
          <w:sz w:val="28"/>
          <w:szCs w:val="28"/>
        </w:rPr>
        <w:t>)</w:t>
      </w:r>
      <w:r w:rsidRPr="00BA0A3B">
        <w:rPr>
          <w:rFonts w:ascii="Times New Roman" w:hAnsi="Times New Roman" w:cs="Times New Roman"/>
          <w:sz w:val="28"/>
          <w:szCs w:val="28"/>
        </w:rPr>
        <w:t>находится в пределах 8-10.</w:t>
      </w:r>
    </w:p>
    <w:p w14:paraId="6A3BE212" w14:textId="0600BC7A" w:rsidR="00235562" w:rsidRPr="00BA0A3B" w:rsidRDefault="00235562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BA0A3B"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</w:t>
      </w:r>
      <w:r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отработанного бурового раствора основную роль играет </w:t>
      </w:r>
      <w:proofErr w:type="spellStart"/>
      <w:r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>бентонитовая</w:t>
      </w:r>
      <w:proofErr w:type="spellEnd"/>
      <w:r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 естественная природная) глина, которая содержится в количестве 30-40 </w:t>
      </w:r>
      <w:r w:rsidR="00BA0A3B"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>%, водорастворимые</w:t>
      </w:r>
      <w:r w:rsidR="00214B46"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полимерные реагенты</w:t>
      </w:r>
      <w:r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стабилизаторы (3-5%), утяжелители </w:t>
      </w:r>
      <w:r w:rsidR="00214B46"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(5-10%), а </w:t>
      </w:r>
      <w:r w:rsidR="00BA0A3B"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proofErr w:type="spellStart"/>
      <w:r w:rsidR="00BA0A3B"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>ионогенные</w:t>
      </w:r>
      <w:proofErr w:type="spellEnd"/>
      <w:r w:rsidRPr="00BA0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неионогенные поверхностно-активные вещества -ПАВ (2-4%).</w:t>
      </w:r>
    </w:p>
    <w:p w14:paraId="165CCA1F" w14:textId="086F2C6E" w:rsidR="00235562" w:rsidRPr="00BA0A3B" w:rsidRDefault="00214B46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3B">
        <w:rPr>
          <w:rFonts w:ascii="Times New Roman" w:hAnsi="Times New Roman" w:cs="Times New Roman"/>
          <w:sz w:val="28"/>
          <w:szCs w:val="28"/>
        </w:rPr>
        <w:t xml:space="preserve">При </w:t>
      </w:r>
      <w:r w:rsidR="00BA0A3B" w:rsidRPr="00BA0A3B">
        <w:rPr>
          <w:rFonts w:ascii="Times New Roman" w:hAnsi="Times New Roman" w:cs="Times New Roman"/>
          <w:sz w:val="28"/>
          <w:szCs w:val="28"/>
        </w:rPr>
        <w:t>выбрасывании отработанного</w:t>
      </w:r>
      <w:r w:rsidR="00235562" w:rsidRPr="00BA0A3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5562" w:rsidRPr="00BA0A3B">
        <w:rPr>
          <w:rFonts w:ascii="Times New Roman" w:hAnsi="Times New Roman" w:cs="Times New Roman"/>
          <w:sz w:val="28"/>
          <w:szCs w:val="28"/>
        </w:rPr>
        <w:t xml:space="preserve">бурового </w:t>
      </w:r>
      <w:r w:rsidR="00235562" w:rsidRPr="00BA0A3B">
        <w:rPr>
          <w:rFonts w:ascii="Times New Roman" w:hAnsi="Times New Roman" w:cs="Times New Roman"/>
          <w:sz w:val="28"/>
          <w:szCs w:val="28"/>
          <w:lang w:val="uz-Cyrl-UZ"/>
        </w:rPr>
        <w:t>раствора,</w:t>
      </w:r>
      <w:r w:rsidR="0007181B" w:rsidRPr="00BA0A3B">
        <w:rPr>
          <w:rFonts w:ascii="Times New Roman" w:hAnsi="Times New Roman" w:cs="Times New Roman"/>
          <w:sz w:val="28"/>
          <w:szCs w:val="28"/>
        </w:rPr>
        <w:t xml:space="preserve"> </w:t>
      </w:r>
      <w:r w:rsidR="00BA0A3B" w:rsidRPr="00BA0A3B">
        <w:rPr>
          <w:rFonts w:ascii="Times New Roman" w:hAnsi="Times New Roman" w:cs="Times New Roman"/>
          <w:sz w:val="28"/>
          <w:szCs w:val="28"/>
        </w:rPr>
        <w:t>на территорию</w:t>
      </w:r>
      <w:r w:rsidR="0007181B" w:rsidRPr="00BA0A3B">
        <w:rPr>
          <w:rFonts w:ascii="Times New Roman" w:hAnsi="Times New Roman" w:cs="Times New Roman"/>
          <w:sz w:val="28"/>
          <w:szCs w:val="28"/>
        </w:rPr>
        <w:t xml:space="preserve"> вокруг</w:t>
      </w:r>
      <w:r w:rsidRPr="00BA0A3B">
        <w:rPr>
          <w:rFonts w:ascii="Times New Roman" w:hAnsi="Times New Roman" w:cs="Times New Roman"/>
          <w:sz w:val="28"/>
          <w:szCs w:val="28"/>
        </w:rPr>
        <w:t xml:space="preserve"> </w:t>
      </w:r>
      <w:r w:rsidR="00BA0A3B" w:rsidRPr="00BA0A3B">
        <w:rPr>
          <w:rFonts w:ascii="Times New Roman" w:hAnsi="Times New Roman" w:cs="Times New Roman"/>
          <w:sz w:val="28"/>
          <w:szCs w:val="28"/>
        </w:rPr>
        <w:t>газонефтяной скважины содержащаяся</w:t>
      </w:r>
      <w:r w:rsidR="00235562" w:rsidRPr="00BA0A3B">
        <w:rPr>
          <w:rFonts w:ascii="Times New Roman" w:hAnsi="Times New Roman" w:cs="Times New Roman"/>
          <w:sz w:val="28"/>
          <w:szCs w:val="28"/>
        </w:rPr>
        <w:t xml:space="preserve"> в нем вода проникает в грунт, а на земле образуется твердая не растрескивающаяся корка. </w:t>
      </w:r>
    </w:p>
    <w:p w14:paraId="011E528F" w14:textId="593B2309" w:rsidR="00BA0A3B" w:rsidRDefault="0007181B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Нами  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нодисперсные системы создавались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путем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обработки поверх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песков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отработанным буровым раствором,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ащим ПАВ и 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полимеры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различной концентрации.  Для проведения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лабораторных опытов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 использовали, как кварцевый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песчаник и пески</w:t>
      </w:r>
      <w:r w:rsidR="00235562" w:rsidRPr="00BA0A3B">
        <w:rPr>
          <w:rFonts w:ascii="Times New Roman" w:hAnsi="Times New Roman" w:cs="Times New Roman"/>
          <w:sz w:val="28"/>
          <w:szCs w:val="28"/>
        </w:rPr>
        <w:t xml:space="preserve"> </w:t>
      </w:r>
      <w:r w:rsidR="00BA0A3B" w:rsidRPr="00BA0A3B">
        <w:rPr>
          <w:rFonts w:ascii="Times New Roman" w:hAnsi="Times New Roman" w:cs="Times New Roman"/>
          <w:sz w:val="28"/>
          <w:szCs w:val="28"/>
        </w:rPr>
        <w:t xml:space="preserve">из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месторождения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Чиназ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(Ташкентская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область,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 реки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Сырдарья), так и природные образцы из Муйнака.  Пески состоят в основном из кварца и полевых шпатов, а также содержат небольшое количество кальцита, хлорита, </w:t>
      </w:r>
      <w:r w:rsidR="00BA0A3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иллита.</w:t>
      </w:r>
      <w:r w:rsidR="007C4568" w:rsidRPr="007C4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Основу кварцевого песчаника составляют кварц и по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левые шпаты, с примесью хлорита и кальцита.</w:t>
      </w:r>
    </w:p>
    <w:p w14:paraId="26B9FC86" w14:textId="77777777" w:rsidR="00BA0A3B" w:rsidRDefault="00235562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3B">
        <w:rPr>
          <w:rFonts w:ascii="Times New Roman" w:hAnsi="Times New Roman" w:cs="Times New Roman"/>
          <w:sz w:val="28"/>
          <w:szCs w:val="28"/>
        </w:rPr>
        <w:t xml:space="preserve">По результатам наших </w:t>
      </w:r>
      <w:r w:rsidR="00BA0A3B" w:rsidRPr="00BA0A3B">
        <w:rPr>
          <w:rFonts w:ascii="Times New Roman" w:hAnsi="Times New Roman" w:cs="Times New Roman"/>
          <w:sz w:val="28"/>
          <w:szCs w:val="28"/>
        </w:rPr>
        <w:t>исследований выявлено</w:t>
      </w:r>
      <w:r w:rsidRPr="00BA0A3B">
        <w:rPr>
          <w:rFonts w:ascii="Times New Roman" w:hAnsi="Times New Roman" w:cs="Times New Roman"/>
          <w:sz w:val="28"/>
          <w:szCs w:val="28"/>
        </w:rPr>
        <w:t>, что содержащиеся в буровом шламе поверхностно активные вещества и полимеры -стабилизаторы делают корку прочной</w:t>
      </w:r>
      <w:r w:rsidR="0007181B" w:rsidRPr="00BA0A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181B" w:rsidRPr="00BA0A3B">
        <w:rPr>
          <w:rFonts w:ascii="Times New Roman" w:hAnsi="Times New Roman" w:cs="Times New Roman"/>
          <w:sz w:val="28"/>
          <w:szCs w:val="28"/>
        </w:rPr>
        <w:t>резиноподобной</w:t>
      </w:r>
      <w:proofErr w:type="spellEnd"/>
      <w:r w:rsidR="0007181B" w:rsidRPr="00BA0A3B">
        <w:rPr>
          <w:rFonts w:ascii="Times New Roman" w:hAnsi="Times New Roman" w:cs="Times New Roman"/>
          <w:sz w:val="28"/>
          <w:szCs w:val="28"/>
        </w:rPr>
        <w:t xml:space="preserve">, </w:t>
      </w:r>
      <w:r w:rsidR="00BA0A3B" w:rsidRPr="00BA0A3B">
        <w:rPr>
          <w:rFonts w:ascii="Times New Roman" w:hAnsi="Times New Roman" w:cs="Times New Roman"/>
          <w:sz w:val="28"/>
          <w:szCs w:val="28"/>
        </w:rPr>
        <w:t>придавая ей</w:t>
      </w:r>
      <w:r w:rsidRPr="00BA0A3B">
        <w:rPr>
          <w:rFonts w:ascii="Times New Roman" w:hAnsi="Times New Roman" w:cs="Times New Roman"/>
          <w:sz w:val="28"/>
          <w:szCs w:val="28"/>
        </w:rPr>
        <w:t xml:space="preserve"> структуру и гибкость.</w:t>
      </w:r>
    </w:p>
    <w:p w14:paraId="7B1CB436" w14:textId="799BDF56" w:rsidR="00235562" w:rsidRPr="00BA0A3B" w:rsidRDefault="00BA0A3B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нашему мнению, 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внесении 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отработанного бурового раствора,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181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содержащего полимер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поверхность песков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как по аналогии с</w:t>
      </w:r>
      <w:r w:rsidR="0007181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истемы глина-вода-полимер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частицы песка смачиваются водой и образуется гидратный слой, где адсорбируются структурно-кине</w:t>
      </w:r>
      <w:r w:rsidR="0007181B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тические единицы полимера, заполняя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пространство между частицами песка. В</w:t>
      </w:r>
      <w:r w:rsidR="00235562" w:rsidRPr="00BA0A3B">
        <w:rPr>
          <w:rFonts w:ascii="Times New Roman" w:hAnsi="Times New Roman" w:cs="Times New Roman"/>
          <w:sz w:val="28"/>
          <w:szCs w:val="28"/>
        </w:rPr>
        <w:t>озникает система песок-вода-по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лимер, согласно</w:t>
      </w:r>
      <w:r w:rsidR="00F74F78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теории 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академика П.А.</w:t>
      </w:r>
      <w:r w:rsidR="00235562" w:rsidRPr="00BA0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F78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Ребиндера</w:t>
      </w:r>
      <w:proofErr w:type="spellEnd"/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возникновении</w:t>
      </w:r>
      <w:r w:rsidR="00F74F78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коагуляционной структуры</w:t>
      </w:r>
      <w:r w:rsidR="00FC3F5E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По мере испарения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дисперсионной среды (воды) возникают</w:t>
      </w:r>
      <w:r w:rsidR="007C4568" w:rsidRPr="007C456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Н-</w:t>
      </w:r>
      <w:r w:rsidR="00235562" w:rsidRPr="00BA0A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3F5E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вязи, между полимером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песком. полимер, нахо</w:t>
      </w:r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дящийся на поверхности частиц песка или в зазорах контактирующих частиц, переходит из двухмерной структуры в трехмерную, теряя при этом растворимость в воде. Структура системы песок-полиэлектролит относится к конденсационным типам. Образовавшаяся структура песка обладает достаточной механической прочностью и </w:t>
      </w:r>
      <w:proofErr w:type="spellStart"/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противодефляционной</w:t>
      </w:r>
      <w:proofErr w:type="spellEnd"/>
      <w:r w:rsidR="00235562" w:rsidRPr="00BA0A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устойчивостью.</w:t>
      </w:r>
    </w:p>
    <w:p w14:paraId="173A815E" w14:textId="23D13632" w:rsidR="00235562" w:rsidRPr="00BA0A3B" w:rsidRDefault="00235562" w:rsidP="00BA0A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3B">
        <w:rPr>
          <w:rFonts w:ascii="Times New Roman" w:hAnsi="Times New Roman" w:cs="Times New Roman"/>
          <w:sz w:val="28"/>
          <w:szCs w:val="28"/>
        </w:rPr>
        <w:t xml:space="preserve">Нами изучено формирование </w:t>
      </w:r>
      <w:r w:rsidR="00BA0A3B" w:rsidRPr="00BA0A3B">
        <w:rPr>
          <w:rFonts w:ascii="Times New Roman" w:hAnsi="Times New Roman" w:cs="Times New Roman"/>
          <w:sz w:val="28"/>
          <w:szCs w:val="28"/>
        </w:rPr>
        <w:t>поверхностной корки</w:t>
      </w:r>
      <w:r w:rsidRPr="00BA0A3B">
        <w:rPr>
          <w:rFonts w:ascii="Times New Roman" w:hAnsi="Times New Roman" w:cs="Times New Roman"/>
          <w:sz w:val="28"/>
          <w:szCs w:val="28"/>
        </w:rPr>
        <w:t xml:space="preserve"> – водопрочных агрегатов (ВПА) в </w:t>
      </w:r>
      <w:proofErr w:type="spellStart"/>
      <w:r w:rsidRPr="00BA0A3B">
        <w:rPr>
          <w:rFonts w:ascii="Times New Roman" w:hAnsi="Times New Roman" w:cs="Times New Roman"/>
          <w:sz w:val="28"/>
          <w:szCs w:val="28"/>
        </w:rPr>
        <w:t>почвогрунтах</w:t>
      </w:r>
      <w:proofErr w:type="spellEnd"/>
      <w:r w:rsidRPr="00BA0A3B">
        <w:rPr>
          <w:rFonts w:ascii="Times New Roman" w:hAnsi="Times New Roman" w:cs="Times New Roman"/>
          <w:sz w:val="28"/>
          <w:szCs w:val="28"/>
        </w:rPr>
        <w:t xml:space="preserve"> под влиянием </w:t>
      </w:r>
      <w:r w:rsidR="00E64F60" w:rsidRPr="00BA0A3B">
        <w:rPr>
          <w:rFonts w:ascii="Times New Roman" w:hAnsi="Times New Roman" w:cs="Times New Roman"/>
          <w:sz w:val="28"/>
          <w:szCs w:val="28"/>
        </w:rPr>
        <w:t>отработанного бурового раствора,</w:t>
      </w:r>
      <w:r w:rsidRPr="00BA0A3B">
        <w:rPr>
          <w:rFonts w:ascii="Times New Roman" w:hAnsi="Times New Roman" w:cs="Times New Roman"/>
          <w:sz w:val="28"/>
          <w:szCs w:val="28"/>
        </w:rPr>
        <w:t xml:space="preserve"> содержащего в своем составе низко и высокомолекулярные </w:t>
      </w:r>
      <w:r w:rsidR="00BA0A3B" w:rsidRPr="00BA0A3B">
        <w:rPr>
          <w:rFonts w:ascii="Times New Roman" w:hAnsi="Times New Roman" w:cs="Times New Roman"/>
          <w:sz w:val="28"/>
          <w:szCs w:val="28"/>
        </w:rPr>
        <w:t>ПАВ: реагенты</w:t>
      </w:r>
      <w:r w:rsidR="00593201" w:rsidRPr="00BA0A3B">
        <w:rPr>
          <w:rFonts w:ascii="Times New Roman" w:hAnsi="Times New Roman" w:cs="Times New Roman"/>
          <w:sz w:val="28"/>
          <w:szCs w:val="28"/>
        </w:rPr>
        <w:t xml:space="preserve"> </w:t>
      </w:r>
      <w:r w:rsidR="00702404" w:rsidRPr="00BA0A3B">
        <w:rPr>
          <w:rFonts w:ascii="Times New Roman" w:hAnsi="Times New Roman" w:cs="Times New Roman"/>
          <w:sz w:val="28"/>
          <w:szCs w:val="28"/>
        </w:rPr>
        <w:t>К-9,</w:t>
      </w:r>
      <w:r w:rsidR="00593201" w:rsidRPr="00BA0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201" w:rsidRPr="00BA0A3B">
        <w:rPr>
          <w:rFonts w:ascii="Times New Roman" w:hAnsi="Times New Roman" w:cs="Times New Roman"/>
          <w:sz w:val="28"/>
          <w:szCs w:val="28"/>
        </w:rPr>
        <w:t>Уни</w:t>
      </w:r>
      <w:r w:rsidR="00FC3F5E" w:rsidRPr="00BA0A3B">
        <w:rPr>
          <w:rFonts w:ascii="Times New Roman" w:hAnsi="Times New Roman" w:cs="Times New Roman"/>
          <w:sz w:val="28"/>
          <w:szCs w:val="28"/>
        </w:rPr>
        <w:t>флок</w:t>
      </w:r>
      <w:proofErr w:type="spellEnd"/>
      <w:r w:rsidR="00FC3F5E" w:rsidRPr="00BA0A3B">
        <w:rPr>
          <w:rFonts w:ascii="Times New Roman" w:hAnsi="Times New Roman" w:cs="Times New Roman"/>
          <w:sz w:val="28"/>
          <w:szCs w:val="28"/>
        </w:rPr>
        <w:t>,</w:t>
      </w:r>
      <w:r w:rsidR="00E6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F5E" w:rsidRPr="00BA0A3B">
        <w:rPr>
          <w:rFonts w:ascii="Times New Roman" w:hAnsi="Times New Roman" w:cs="Times New Roman"/>
          <w:sz w:val="28"/>
          <w:szCs w:val="28"/>
        </w:rPr>
        <w:t>с</w:t>
      </w:r>
      <w:r w:rsidR="00593201" w:rsidRPr="00BA0A3B">
        <w:rPr>
          <w:rFonts w:ascii="Times New Roman" w:hAnsi="Times New Roman" w:cs="Times New Roman"/>
          <w:sz w:val="28"/>
          <w:szCs w:val="28"/>
        </w:rPr>
        <w:t>ульфанол</w:t>
      </w:r>
      <w:proofErr w:type="spellEnd"/>
      <w:r w:rsidR="00593201" w:rsidRPr="00BA0A3B">
        <w:rPr>
          <w:rFonts w:ascii="Times New Roman" w:hAnsi="Times New Roman" w:cs="Times New Roman"/>
          <w:sz w:val="28"/>
          <w:szCs w:val="28"/>
        </w:rPr>
        <w:t xml:space="preserve">, омыленная </w:t>
      </w:r>
      <w:proofErr w:type="spellStart"/>
      <w:r w:rsidR="00593201" w:rsidRPr="00BA0A3B">
        <w:rPr>
          <w:rFonts w:ascii="Times New Roman" w:hAnsi="Times New Roman" w:cs="Times New Roman"/>
          <w:sz w:val="28"/>
          <w:szCs w:val="28"/>
        </w:rPr>
        <w:t>госсиполовая</w:t>
      </w:r>
      <w:proofErr w:type="spellEnd"/>
      <w:r w:rsidR="00593201" w:rsidRPr="00BA0A3B">
        <w:rPr>
          <w:rFonts w:ascii="Times New Roman" w:hAnsi="Times New Roman" w:cs="Times New Roman"/>
          <w:sz w:val="28"/>
          <w:szCs w:val="28"/>
        </w:rPr>
        <w:t xml:space="preserve"> </w:t>
      </w:r>
      <w:r w:rsidR="00E64F60" w:rsidRPr="00BA0A3B">
        <w:rPr>
          <w:rFonts w:ascii="Times New Roman" w:hAnsi="Times New Roman" w:cs="Times New Roman"/>
          <w:sz w:val="28"/>
          <w:szCs w:val="28"/>
        </w:rPr>
        <w:t>смола (</w:t>
      </w:r>
      <w:r w:rsidR="00593201" w:rsidRPr="00BA0A3B">
        <w:rPr>
          <w:rFonts w:ascii="Times New Roman" w:hAnsi="Times New Roman" w:cs="Times New Roman"/>
          <w:sz w:val="28"/>
          <w:szCs w:val="28"/>
        </w:rPr>
        <w:t>ОГС)</w:t>
      </w:r>
      <w:r w:rsidRPr="00BA0A3B">
        <w:rPr>
          <w:rFonts w:ascii="Times New Roman" w:hAnsi="Times New Roman" w:cs="Times New Roman"/>
          <w:sz w:val="28"/>
          <w:szCs w:val="28"/>
        </w:rPr>
        <w:t xml:space="preserve"> и</w:t>
      </w:r>
      <w:r w:rsidR="00FC3F5E" w:rsidRPr="00BA0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F5E" w:rsidRPr="00BA0A3B">
        <w:rPr>
          <w:rFonts w:ascii="Times New Roman" w:hAnsi="Times New Roman" w:cs="Times New Roman"/>
          <w:sz w:val="28"/>
          <w:szCs w:val="28"/>
        </w:rPr>
        <w:t>бентонитовые</w:t>
      </w:r>
      <w:proofErr w:type="spellEnd"/>
      <w:r w:rsidR="00593201" w:rsidRPr="00BA0A3B">
        <w:rPr>
          <w:rFonts w:ascii="Times New Roman" w:hAnsi="Times New Roman" w:cs="Times New Roman"/>
          <w:sz w:val="28"/>
          <w:szCs w:val="28"/>
        </w:rPr>
        <w:t xml:space="preserve"> глин</w:t>
      </w:r>
      <w:r w:rsidR="00FC3F5E" w:rsidRPr="00BA0A3B">
        <w:rPr>
          <w:rFonts w:ascii="Times New Roman" w:hAnsi="Times New Roman" w:cs="Times New Roman"/>
          <w:sz w:val="28"/>
          <w:szCs w:val="28"/>
        </w:rPr>
        <w:t>ы</w:t>
      </w:r>
      <w:r w:rsidR="00593201" w:rsidRPr="00BA0A3B">
        <w:rPr>
          <w:rFonts w:ascii="Times New Roman" w:hAnsi="Times New Roman" w:cs="Times New Roman"/>
          <w:sz w:val="28"/>
          <w:szCs w:val="28"/>
        </w:rPr>
        <w:t>. Результаты</w:t>
      </w:r>
      <w:r w:rsidR="00F74F78" w:rsidRPr="00BA0A3B">
        <w:rPr>
          <w:rFonts w:ascii="Times New Roman" w:hAnsi="Times New Roman" w:cs="Times New Roman"/>
          <w:sz w:val="28"/>
          <w:szCs w:val="28"/>
        </w:rPr>
        <w:t xml:space="preserve"> экспериментов</w:t>
      </w:r>
      <w:r w:rsidR="00AD009C" w:rsidRPr="00BA0A3B"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 w:rsidRPr="00BA0A3B">
        <w:rPr>
          <w:rFonts w:ascii="Times New Roman" w:hAnsi="Times New Roman" w:cs="Times New Roman"/>
          <w:sz w:val="28"/>
          <w:szCs w:val="28"/>
        </w:rPr>
        <w:t>1.</w:t>
      </w:r>
    </w:p>
    <w:p w14:paraId="3A81AF77" w14:textId="7C8DFDDA" w:rsidR="00235562" w:rsidRPr="007C4568" w:rsidRDefault="00235562" w:rsidP="00BA0A3B">
      <w:pPr>
        <w:pStyle w:val="3"/>
        <w:shd w:val="clear" w:color="auto" w:fill="auto"/>
        <w:spacing w:line="360" w:lineRule="auto"/>
        <w:ind w:firstLine="720"/>
        <w:jc w:val="both"/>
        <w:rPr>
          <w:rStyle w:val="a3"/>
          <w:rFonts w:eastAsia="Arial Unicode MS"/>
          <w:i w:val="0"/>
          <w:sz w:val="28"/>
          <w:szCs w:val="28"/>
          <w:u w:val="none"/>
        </w:rPr>
      </w:pPr>
      <w:r w:rsidRPr="00BA0A3B">
        <w:rPr>
          <w:i w:val="0"/>
          <w:sz w:val="28"/>
          <w:szCs w:val="28"/>
        </w:rPr>
        <w:t xml:space="preserve">Влияние отработанного бурового раствора на прочность поверхностей корки и </w:t>
      </w:r>
      <w:r w:rsidR="00BA0A3B" w:rsidRPr="00BA0A3B">
        <w:rPr>
          <w:i w:val="0"/>
          <w:sz w:val="28"/>
          <w:szCs w:val="28"/>
        </w:rPr>
        <w:t>формирование водопрочных</w:t>
      </w:r>
      <w:r w:rsidRPr="00BA0A3B">
        <w:rPr>
          <w:i w:val="0"/>
          <w:sz w:val="28"/>
          <w:szCs w:val="28"/>
        </w:rPr>
        <w:t xml:space="preserve"> агрегатов в засоленном </w:t>
      </w:r>
      <w:proofErr w:type="spellStart"/>
      <w:r w:rsidRPr="00BA0A3B">
        <w:rPr>
          <w:i w:val="0"/>
          <w:sz w:val="28"/>
          <w:szCs w:val="28"/>
        </w:rPr>
        <w:t>почвогрунте</w:t>
      </w:r>
      <w:proofErr w:type="spellEnd"/>
      <w:r w:rsidRPr="00BA0A3B">
        <w:rPr>
          <w:i w:val="0"/>
          <w:sz w:val="28"/>
          <w:szCs w:val="28"/>
        </w:rPr>
        <w:t xml:space="preserve"> </w:t>
      </w:r>
      <w:r w:rsidRPr="00BA0A3B">
        <w:rPr>
          <w:i w:val="0"/>
          <w:sz w:val="28"/>
          <w:szCs w:val="28"/>
        </w:rPr>
        <w:lastRenderedPageBreak/>
        <w:t xml:space="preserve">района Муйнака осушенного дна </w:t>
      </w:r>
      <w:r w:rsidR="00BA0A3B" w:rsidRPr="00BA0A3B">
        <w:rPr>
          <w:rStyle w:val="a3"/>
          <w:rFonts w:eastAsia="Arial Unicode MS"/>
          <w:i w:val="0"/>
          <w:sz w:val="28"/>
          <w:szCs w:val="28"/>
          <w:u w:val="none"/>
        </w:rPr>
        <w:t>Аральского моря</w:t>
      </w:r>
      <w:r w:rsidR="0068644A">
        <w:rPr>
          <w:rStyle w:val="a3"/>
          <w:rFonts w:eastAsia="Arial Unicode MS"/>
          <w:i w:val="0"/>
          <w:sz w:val="28"/>
          <w:szCs w:val="28"/>
          <w:u w:val="none"/>
        </w:rPr>
        <w:t xml:space="preserve"> указаны в </w:t>
      </w:r>
      <w:proofErr w:type="spellStart"/>
      <w:r w:rsidR="0068644A">
        <w:rPr>
          <w:rStyle w:val="a3"/>
          <w:rFonts w:eastAsia="Arial Unicode MS"/>
          <w:i w:val="0"/>
          <w:sz w:val="28"/>
          <w:szCs w:val="28"/>
          <w:u w:val="none"/>
        </w:rPr>
        <w:t>табл</w:t>
      </w:r>
      <w:proofErr w:type="spellEnd"/>
      <w:r w:rsidR="0068644A">
        <w:rPr>
          <w:rStyle w:val="a3"/>
          <w:rFonts w:eastAsia="Arial Unicode MS"/>
          <w:i w:val="0"/>
          <w:sz w:val="28"/>
          <w:szCs w:val="28"/>
          <w:u w:val="none"/>
        </w:rPr>
        <w:t xml:space="preserve"> 1.</w:t>
      </w:r>
    </w:p>
    <w:p w14:paraId="492F1863" w14:textId="168EE12A" w:rsidR="0068644A" w:rsidRDefault="0068644A" w:rsidP="0068644A">
      <w:pPr>
        <w:pStyle w:val="3"/>
        <w:shd w:val="clear" w:color="auto" w:fill="auto"/>
        <w:spacing w:line="360" w:lineRule="auto"/>
        <w:ind w:firstLine="720"/>
        <w:jc w:val="right"/>
        <w:rPr>
          <w:rStyle w:val="a3"/>
          <w:rFonts w:eastAsia="Arial Unicode MS"/>
          <w:i w:val="0"/>
          <w:sz w:val="28"/>
          <w:szCs w:val="28"/>
          <w:u w:val="none"/>
        </w:rPr>
      </w:pPr>
      <w:r>
        <w:rPr>
          <w:rStyle w:val="a3"/>
          <w:rFonts w:eastAsia="Arial Unicode MS"/>
          <w:i w:val="0"/>
          <w:sz w:val="28"/>
          <w:szCs w:val="28"/>
          <w:u w:val="none"/>
        </w:rPr>
        <w:t xml:space="preserve">Таблица 1 </w:t>
      </w:r>
    </w:p>
    <w:p w14:paraId="7A3A7A59" w14:textId="41A885EA" w:rsidR="0068644A" w:rsidRPr="0068644A" w:rsidRDefault="0068644A" w:rsidP="0068644A">
      <w:pPr>
        <w:pStyle w:val="3"/>
        <w:shd w:val="clear" w:color="auto" w:fill="auto"/>
        <w:spacing w:line="360" w:lineRule="auto"/>
        <w:rPr>
          <w:i w:val="0"/>
          <w:sz w:val="28"/>
          <w:szCs w:val="28"/>
        </w:rPr>
      </w:pPr>
      <w:r w:rsidRPr="00BA0A3B">
        <w:rPr>
          <w:i w:val="0"/>
          <w:sz w:val="28"/>
          <w:szCs w:val="28"/>
        </w:rPr>
        <w:t>Влияние отработанного бурового раствора на прочность поверхностей корки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45"/>
        <w:gridCol w:w="1099"/>
        <w:gridCol w:w="730"/>
        <w:gridCol w:w="710"/>
        <w:gridCol w:w="852"/>
        <w:gridCol w:w="852"/>
        <w:gridCol w:w="852"/>
      </w:tblGrid>
      <w:tr w:rsidR="00235562" w:rsidRPr="0068644A" w14:paraId="50F1D963" w14:textId="77777777" w:rsidTr="0068644A">
        <w:trPr>
          <w:trHeight w:val="308"/>
          <w:jc w:val="center"/>
        </w:trPr>
        <w:tc>
          <w:tcPr>
            <w:tcW w:w="4132" w:type="dxa"/>
            <w:gridSpan w:val="2"/>
            <w:vMerge w:val="restart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354A8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Отработанный буровой раствор (БР) с различными добавками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3794F99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  <w:p w14:paraId="1FEF74A7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бурового</w:t>
            </w:r>
          </w:p>
          <w:p w14:paraId="405AFCD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раствора г/см</w:t>
            </w:r>
            <w:r w:rsidRPr="00686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0" w:type="dxa"/>
            <w:vMerge w:val="restart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A38E16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Проч</w:t>
            </w:r>
            <w:proofErr w:type="spellEnd"/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68EE01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</w:p>
          <w:p w14:paraId="3237ED88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корки</w:t>
            </w:r>
          </w:p>
          <w:p w14:paraId="26A05B11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МПа</w:t>
            </w:r>
          </w:p>
        </w:tc>
        <w:tc>
          <w:tcPr>
            <w:tcW w:w="3266" w:type="dxa"/>
            <w:gridSpan w:val="4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D25AC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водопрочных агрегатов (ВПА) %, по фракциям, мм</w:t>
            </w:r>
          </w:p>
        </w:tc>
      </w:tr>
      <w:tr w:rsidR="00235562" w:rsidRPr="0068644A" w14:paraId="504CB320" w14:textId="77777777" w:rsidTr="0068644A">
        <w:trPr>
          <w:trHeight w:val="1248"/>
          <w:jc w:val="center"/>
        </w:trPr>
        <w:tc>
          <w:tcPr>
            <w:tcW w:w="41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2D9B48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AFDB7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D3FFD0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09C073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28FF93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E197B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6E92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35562" w:rsidRPr="0068644A" w14:paraId="49C0F341" w14:textId="77777777" w:rsidTr="0068644A">
        <w:trPr>
          <w:trHeight w:val="365"/>
          <w:jc w:val="center"/>
        </w:trPr>
        <w:tc>
          <w:tcPr>
            <w:tcW w:w="9227" w:type="dxa"/>
            <w:gridSpan w:val="8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80B588" w14:textId="2CEF05A4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Образец взят со скважин </w:t>
            </w:r>
            <w:proofErr w:type="spellStart"/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>Устюртского</w:t>
            </w:r>
            <w:proofErr w:type="spellEnd"/>
            <w:r w:rsidRPr="00686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буровых работ (УБР)</w:t>
            </w:r>
          </w:p>
        </w:tc>
      </w:tr>
      <w:tr w:rsidR="00235562" w:rsidRPr="0068644A" w14:paraId="6926AC16" w14:textId="77777777" w:rsidTr="0068644A">
        <w:trPr>
          <w:trHeight w:val="440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40DE15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1.Исходный</w:t>
            </w:r>
            <w:proofErr w:type="gramEnd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-буровой раствор</w:t>
            </w:r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 (БР) состава :</w:t>
            </w: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бенто</w:t>
            </w:r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нит </w:t>
            </w:r>
            <w:proofErr w:type="spellStart"/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Азкамарского</w:t>
            </w:r>
            <w:proofErr w:type="spellEnd"/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м/р + </w:t>
            </w:r>
            <w:proofErr w:type="spellStart"/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тех.вода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5947A75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C2AC87F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05AA2D9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026628E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3B9FC803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BC9008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  <w:tr w:rsidR="00235562" w:rsidRPr="0068644A" w14:paraId="2889B780" w14:textId="77777777" w:rsidTr="0068644A">
        <w:trPr>
          <w:trHeight w:val="550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BA4AEDF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БР №1 + 0,1% </w:t>
            </w:r>
            <w:proofErr w:type="spellStart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Унифлок</w:t>
            </w:r>
            <w:proofErr w:type="spellEnd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(полимер)</w:t>
            </w:r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7D5638C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058D716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B40500B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D4B82CB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4E5ACE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A2780E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</w:tr>
      <w:tr w:rsidR="00235562" w:rsidRPr="0068644A" w14:paraId="26495A14" w14:textId="77777777" w:rsidTr="0068644A">
        <w:trPr>
          <w:trHeight w:val="819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6517434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БР №1 + 0,1% К-9</w:t>
            </w:r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(полимер)</w:t>
            </w:r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3DE3CC67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7255944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1EDE7B58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82E9930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EB7A573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3652EC8B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235562" w:rsidRPr="0068644A" w14:paraId="2F166A62" w14:textId="77777777" w:rsidTr="0068644A">
        <w:trPr>
          <w:trHeight w:val="813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71172F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БР №1 + 10% </w:t>
            </w:r>
            <w:proofErr w:type="spellStart"/>
            <w:proofErr w:type="gramStart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сулфанол</w:t>
            </w:r>
            <w:proofErr w:type="spellEnd"/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ПАВ)</w:t>
            </w:r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2374C620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1E18347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37629D6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72FD7EC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17B6922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67CDC25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</w:tr>
      <w:tr w:rsidR="00235562" w:rsidRPr="0068644A" w14:paraId="62AF5F22" w14:textId="77777777" w:rsidTr="0068644A">
        <w:trPr>
          <w:trHeight w:val="636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9FC090C" w14:textId="77777777" w:rsidR="00235562" w:rsidRPr="0068644A" w:rsidRDefault="00593201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БР №1 + 10% ПАВ О</w:t>
            </w:r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5562" w:rsidRPr="00686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24F3C3D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36ADB919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1A2B652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41,29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1A393126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1F1F2B9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9D8F157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</w:tr>
      <w:tr w:rsidR="00235562" w:rsidRPr="0068644A" w14:paraId="067F8DE1" w14:textId="77777777" w:rsidTr="0068644A">
        <w:trPr>
          <w:trHeight w:val="613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CE194F5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БР №1 + 0,1% </w:t>
            </w:r>
            <w:proofErr w:type="spellStart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Унифлок</w:t>
            </w:r>
            <w:proofErr w:type="spellEnd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+ 10% </w:t>
            </w:r>
            <w:proofErr w:type="spellStart"/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сулфанол</w:t>
            </w:r>
            <w:proofErr w:type="spellEnd"/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51C73A3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F8D1F23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3F06359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8201ACE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02B14A00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6708A89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235562" w:rsidRPr="0068644A" w14:paraId="4E07833A" w14:textId="77777777" w:rsidTr="0068644A">
        <w:trPr>
          <w:trHeight w:val="591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672AEA1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593201"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№1 + 0,1% </w:t>
            </w:r>
            <w:proofErr w:type="spellStart"/>
            <w:r w:rsidR="00593201" w:rsidRPr="0068644A">
              <w:rPr>
                <w:rFonts w:ascii="Times New Roman" w:hAnsi="Times New Roman" w:cs="Times New Roman"/>
                <w:sz w:val="24"/>
                <w:szCs w:val="24"/>
              </w:rPr>
              <w:t>Унифлок</w:t>
            </w:r>
            <w:proofErr w:type="spellEnd"/>
            <w:r w:rsidR="00593201"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+ 10% ПАВ О</w:t>
            </w:r>
            <w:r w:rsidR="00702404" w:rsidRPr="00686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58A231A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615895DC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1E79F4DC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7B370E4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9FEB3EB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B491716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235562" w:rsidRPr="0068644A" w14:paraId="76203BE9" w14:textId="77777777" w:rsidTr="0068644A">
        <w:trPr>
          <w:trHeight w:val="591"/>
          <w:jc w:val="center"/>
        </w:trPr>
        <w:tc>
          <w:tcPr>
            <w:tcW w:w="4087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114238EA" w14:textId="12F3F067" w:rsidR="00235562" w:rsidRPr="0068644A" w:rsidRDefault="00702404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БР №1 + 0,1% К-9 + 10</w:t>
            </w:r>
            <w:r w:rsidR="007C4568" w:rsidRPr="0068644A">
              <w:rPr>
                <w:rFonts w:ascii="Times New Roman" w:hAnsi="Times New Roman" w:cs="Times New Roman"/>
                <w:sz w:val="24"/>
                <w:szCs w:val="24"/>
              </w:rPr>
              <w:t>% ПАВ</w:t>
            </w: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01" w:rsidRPr="00686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5562" w:rsidRPr="00686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4" w:type="dxa"/>
            <w:gridSpan w:val="2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348E319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E122E40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710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2A851B67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55,22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4F790334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07CB1FD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52" w:type="dxa"/>
            <w:shd w:val="clear" w:color="auto" w:fill="auto"/>
            <w:tcMar>
              <w:top w:w="15" w:type="dxa"/>
              <w:left w:w="9" w:type="dxa"/>
              <w:bottom w:w="0" w:type="dxa"/>
              <w:right w:w="9" w:type="dxa"/>
            </w:tcMar>
            <w:vAlign w:val="center"/>
          </w:tcPr>
          <w:p w14:paraId="7AC5176A" w14:textId="77777777" w:rsidR="00235562" w:rsidRPr="0068644A" w:rsidRDefault="00235562" w:rsidP="00686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A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</w:tbl>
    <w:p w14:paraId="1AC1492F" w14:textId="77777777" w:rsidR="0068644A" w:rsidRDefault="0068644A" w:rsidP="002355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A743F8" w14:textId="0DC9B2F1" w:rsidR="00235562" w:rsidRDefault="009945B4" w:rsidP="006864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полученных ранее другими исследователями результатов изысканий</w:t>
      </w:r>
      <w:r w:rsidR="00136E77"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="00FC3F5E">
        <w:rPr>
          <w:rFonts w:ascii="Times New Roman" w:hAnsi="Times New Roman" w:cs="Times New Roman"/>
          <w:sz w:val="28"/>
          <w:szCs w:val="28"/>
        </w:rPr>
        <w:t>,</w:t>
      </w:r>
      <w:r w:rsidR="0068644A">
        <w:rPr>
          <w:rFonts w:ascii="Times New Roman" w:hAnsi="Times New Roman" w:cs="Times New Roman"/>
          <w:sz w:val="28"/>
          <w:szCs w:val="28"/>
        </w:rPr>
        <w:t xml:space="preserve"> </w:t>
      </w:r>
      <w:r w:rsidR="00FC3F5E">
        <w:rPr>
          <w:rFonts w:ascii="Times New Roman" w:hAnsi="Times New Roman" w:cs="Times New Roman"/>
          <w:sz w:val="28"/>
          <w:szCs w:val="28"/>
        </w:rPr>
        <w:t>что используемые для ис</w:t>
      </w:r>
      <w:r w:rsidR="00235562">
        <w:rPr>
          <w:rFonts w:ascii="Times New Roman" w:hAnsi="Times New Roman" w:cs="Times New Roman"/>
          <w:sz w:val="28"/>
          <w:szCs w:val="28"/>
        </w:rPr>
        <w:t>кус</w:t>
      </w:r>
      <w:r w:rsidR="00FC3F5E">
        <w:rPr>
          <w:rFonts w:ascii="Times New Roman" w:hAnsi="Times New Roman" w:cs="Times New Roman"/>
          <w:sz w:val="28"/>
          <w:szCs w:val="28"/>
        </w:rPr>
        <w:t>с</w:t>
      </w:r>
      <w:r w:rsidR="00235562"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="0068644A">
        <w:rPr>
          <w:rFonts w:ascii="Times New Roman" w:hAnsi="Times New Roman" w:cs="Times New Roman"/>
          <w:sz w:val="28"/>
          <w:szCs w:val="28"/>
        </w:rPr>
        <w:t>структурообразования, низкой</w:t>
      </w:r>
      <w:r w:rsidR="00FC3F5E">
        <w:rPr>
          <w:rFonts w:ascii="Times New Roman" w:hAnsi="Times New Roman" w:cs="Times New Roman"/>
          <w:sz w:val="28"/>
          <w:szCs w:val="28"/>
        </w:rPr>
        <w:t xml:space="preserve"> солёности </w:t>
      </w:r>
      <w:r w:rsidR="00235562">
        <w:rPr>
          <w:rFonts w:ascii="Times New Roman" w:hAnsi="Times New Roman" w:cs="Times New Roman"/>
          <w:sz w:val="28"/>
          <w:szCs w:val="28"/>
        </w:rPr>
        <w:t xml:space="preserve">почв акриловые полимеры в случае сильно засоленных </w:t>
      </w:r>
      <w:proofErr w:type="spellStart"/>
      <w:r w:rsidR="00235562">
        <w:rPr>
          <w:rFonts w:ascii="Times New Roman" w:hAnsi="Times New Roman" w:cs="Times New Roman"/>
          <w:sz w:val="28"/>
          <w:szCs w:val="28"/>
        </w:rPr>
        <w:t>почвогрунтов</w:t>
      </w:r>
      <w:proofErr w:type="spellEnd"/>
      <w:r w:rsidR="00235562">
        <w:rPr>
          <w:rFonts w:ascii="Times New Roman" w:hAnsi="Times New Roman" w:cs="Times New Roman"/>
          <w:sz w:val="28"/>
          <w:szCs w:val="28"/>
        </w:rPr>
        <w:t xml:space="preserve"> не полностью выполняют функцию </w:t>
      </w:r>
      <w:proofErr w:type="spellStart"/>
      <w:r w:rsidR="00235562">
        <w:rPr>
          <w:rFonts w:ascii="Times New Roman" w:hAnsi="Times New Roman" w:cs="Times New Roman"/>
          <w:sz w:val="28"/>
          <w:szCs w:val="28"/>
        </w:rPr>
        <w:t>структурообразователя</w:t>
      </w:r>
      <w:proofErr w:type="spellEnd"/>
      <w:r w:rsidR="00235562">
        <w:rPr>
          <w:rFonts w:ascii="Times New Roman" w:hAnsi="Times New Roman" w:cs="Times New Roman"/>
          <w:sz w:val="28"/>
          <w:szCs w:val="28"/>
        </w:rPr>
        <w:t>. Они</w:t>
      </w:r>
      <w:r w:rsidR="00041235">
        <w:rPr>
          <w:rFonts w:ascii="Times New Roman" w:hAnsi="Times New Roman" w:cs="Times New Roman"/>
          <w:sz w:val="28"/>
          <w:szCs w:val="28"/>
        </w:rPr>
        <w:t>,</w:t>
      </w:r>
      <w:r w:rsidR="00235562">
        <w:rPr>
          <w:rFonts w:ascii="Times New Roman" w:hAnsi="Times New Roman" w:cs="Times New Roman"/>
          <w:sz w:val="28"/>
          <w:szCs w:val="28"/>
        </w:rPr>
        <w:t xml:space="preserve"> только в некоторой степени</w:t>
      </w:r>
      <w:r w:rsidR="00041235">
        <w:rPr>
          <w:rFonts w:ascii="Times New Roman" w:hAnsi="Times New Roman" w:cs="Times New Roman"/>
          <w:sz w:val="28"/>
          <w:szCs w:val="28"/>
        </w:rPr>
        <w:t>, могут улучшить их структурно</w:t>
      </w:r>
      <w:r w:rsidR="00235562">
        <w:rPr>
          <w:rFonts w:ascii="Times New Roman" w:hAnsi="Times New Roman" w:cs="Times New Roman"/>
          <w:sz w:val="28"/>
          <w:szCs w:val="28"/>
        </w:rPr>
        <w:t>е состояние путем создания водопрочных агрегатов и поэтому образующаяся поверхностная корки не имеет достаточной прочности.</w:t>
      </w:r>
    </w:p>
    <w:p w14:paraId="24E75158" w14:textId="56472F88" w:rsidR="00235562" w:rsidRDefault="00235562" w:rsidP="006864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эффективными оказались отработанные буровые растворы с</w:t>
      </w:r>
      <w:r w:rsidR="00FC3F5E">
        <w:rPr>
          <w:rFonts w:ascii="Times New Roman" w:hAnsi="Times New Roman" w:cs="Times New Roman"/>
          <w:sz w:val="28"/>
          <w:szCs w:val="28"/>
        </w:rPr>
        <w:t xml:space="preserve">одержащие ПАВ типа </w:t>
      </w:r>
      <w:proofErr w:type="spellStart"/>
      <w:r w:rsidR="00FC3F5E">
        <w:rPr>
          <w:rFonts w:ascii="Times New Roman" w:hAnsi="Times New Roman" w:cs="Times New Roman"/>
          <w:sz w:val="28"/>
          <w:szCs w:val="28"/>
        </w:rPr>
        <w:t>сулфанол</w:t>
      </w:r>
      <w:proofErr w:type="spellEnd"/>
      <w:r w:rsidR="00FC3F5E">
        <w:rPr>
          <w:rFonts w:ascii="Times New Roman" w:hAnsi="Times New Roman" w:cs="Times New Roman"/>
          <w:sz w:val="28"/>
          <w:szCs w:val="28"/>
        </w:rPr>
        <w:t>, ОГС</w:t>
      </w:r>
      <w:r>
        <w:rPr>
          <w:rFonts w:ascii="Times New Roman" w:hAnsi="Times New Roman" w:cs="Times New Roman"/>
          <w:sz w:val="28"/>
          <w:szCs w:val="28"/>
        </w:rPr>
        <w:t xml:space="preserve"> а также их гибриды с акриловыми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полимерами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Унифлок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К-9. Композиции ПАВ и акриловых полимеров в отработанном буровом растворе позволили получить 70-80% водопрочных агрегатов и достаточно прочную пове</w:t>
      </w:r>
      <w:r w:rsidR="00041235">
        <w:rPr>
          <w:rFonts w:ascii="Times New Roman" w:hAnsi="Times New Roman" w:cs="Times New Roman"/>
          <w:sz w:val="28"/>
          <w:szCs w:val="28"/>
        </w:rPr>
        <w:t xml:space="preserve">рхностную корку. Такой эффект при </w:t>
      </w:r>
      <w:r>
        <w:rPr>
          <w:rFonts w:ascii="Times New Roman" w:hAnsi="Times New Roman" w:cs="Times New Roman"/>
          <w:sz w:val="28"/>
          <w:szCs w:val="28"/>
        </w:rPr>
        <w:t xml:space="preserve">действие этих добавок обусловлен их способностью не только к адсорбции на поверхности частиц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почвогрунта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песка но и к образованию химических соединений со структурной сеткой. Как видно из результатов та</w:t>
      </w:r>
      <w:r w:rsidR="00FC3F5E">
        <w:rPr>
          <w:rFonts w:ascii="Times New Roman" w:hAnsi="Times New Roman" w:cs="Times New Roman"/>
          <w:sz w:val="28"/>
          <w:szCs w:val="28"/>
        </w:rPr>
        <w:t xml:space="preserve">блицы </w:t>
      </w:r>
      <w:r>
        <w:rPr>
          <w:rFonts w:ascii="Times New Roman" w:hAnsi="Times New Roman" w:cs="Times New Roman"/>
          <w:sz w:val="28"/>
          <w:szCs w:val="28"/>
        </w:rPr>
        <w:t xml:space="preserve">1. при дозах 0,1% акрилового полимера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FC3F5E">
        <w:rPr>
          <w:rFonts w:ascii="Times New Roman" w:hAnsi="Times New Roman" w:cs="Times New Roman"/>
          <w:sz w:val="28"/>
          <w:szCs w:val="28"/>
        </w:rPr>
        <w:t>нифлок</w:t>
      </w:r>
      <w:proofErr w:type="spellEnd"/>
      <w:r w:rsidR="00FC3F5E">
        <w:rPr>
          <w:rFonts w:ascii="Times New Roman" w:hAnsi="Times New Roman" w:cs="Times New Roman"/>
          <w:sz w:val="28"/>
          <w:szCs w:val="28"/>
        </w:rPr>
        <w:t xml:space="preserve"> в сочетании с 10% ПАВ ОГ</w:t>
      </w:r>
      <w:r>
        <w:rPr>
          <w:rFonts w:ascii="Times New Roman" w:hAnsi="Times New Roman" w:cs="Times New Roman"/>
          <w:sz w:val="28"/>
          <w:szCs w:val="28"/>
        </w:rPr>
        <w:t xml:space="preserve">С в отработанном буровом растворе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Азкамарского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бентонита количество водопрочных агрегатов (ВПА) увеличивается в 2 раза и упрочняется поверхностная структура – корка.</w:t>
      </w:r>
      <w:r w:rsidR="00E6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вместе с тем нельзя исключить и роль ионообменных процессов происходящих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почвогрунте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сопровождается выпадением в осадок наряду с солями кислот, двухвалентных катионов и высокодисперсных гелеобразных продуктов</w:t>
      </w:r>
      <w:r w:rsidR="0068644A">
        <w:rPr>
          <w:rFonts w:ascii="Times New Roman" w:hAnsi="Times New Roman" w:cs="Times New Roman"/>
          <w:sz w:val="28"/>
          <w:szCs w:val="28"/>
        </w:rPr>
        <w:t>.</w:t>
      </w:r>
    </w:p>
    <w:p w14:paraId="1A50ACDE" w14:textId="77777777" w:rsidR="0068644A" w:rsidRPr="00FC3F5E" w:rsidRDefault="0068644A" w:rsidP="0068644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7D22F2" w14:textId="458E48AC" w:rsidR="0068644A" w:rsidRPr="0068644A" w:rsidRDefault="0068644A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644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8644A">
        <w:rPr>
          <w:rFonts w:ascii="Times New Roman" w:hAnsi="Times New Roman" w:cs="Times New Roman"/>
          <w:b/>
          <w:sz w:val="28"/>
          <w:szCs w:val="28"/>
          <w:lang w:eastAsia="ru-RU"/>
        </w:rPr>
        <w:t>Conclusions</w:t>
      </w:r>
      <w:proofErr w:type="spellEnd"/>
      <w:r w:rsidRPr="0068644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040DCA" w:rsidRPr="00686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12DAD" w14:textId="77777777" w:rsidR="00B351A7" w:rsidRPr="00B351A7" w:rsidRDefault="00B351A7" w:rsidP="00B35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A7">
        <w:rPr>
          <w:rFonts w:ascii="Times New Roman" w:hAnsi="Times New Roman" w:cs="Times New Roman"/>
          <w:sz w:val="28"/>
          <w:szCs w:val="28"/>
        </w:rPr>
        <w:t>В статье представлены результаты исследований, направленных на решение экологической проблемы утилизации отработанного бурового раствора, который образуется в процессе нефтегазодобычи. Основное внимание уделено изучению физико-химических свойств отработанного бурового шлама и его потенциального использования для предотвращения эрозии почв, особенно в зоне осушенного дна Аральского моря.</w:t>
      </w:r>
    </w:p>
    <w:p w14:paraId="2D22442E" w14:textId="77777777" w:rsidR="00B351A7" w:rsidRPr="00B351A7" w:rsidRDefault="00B351A7" w:rsidP="00B35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A7">
        <w:rPr>
          <w:rFonts w:ascii="Times New Roman" w:hAnsi="Times New Roman" w:cs="Times New Roman"/>
          <w:sz w:val="28"/>
          <w:szCs w:val="28"/>
        </w:rPr>
        <w:t xml:space="preserve">Исследования показали, что отработанный буровой шлам, содержащий </w:t>
      </w:r>
      <w:proofErr w:type="spellStart"/>
      <w:r w:rsidRPr="00B351A7">
        <w:rPr>
          <w:rFonts w:ascii="Times New Roman" w:hAnsi="Times New Roman" w:cs="Times New Roman"/>
          <w:sz w:val="28"/>
          <w:szCs w:val="28"/>
        </w:rPr>
        <w:t>бентонитовую</w:t>
      </w:r>
      <w:proofErr w:type="spellEnd"/>
      <w:r w:rsidRPr="00B351A7">
        <w:rPr>
          <w:rFonts w:ascii="Times New Roman" w:hAnsi="Times New Roman" w:cs="Times New Roman"/>
          <w:sz w:val="28"/>
          <w:szCs w:val="28"/>
        </w:rPr>
        <w:t xml:space="preserve"> глину, полимерные реагенты, поверхностно-активные вещества (ПАВ) и смазочные добавки, может быть эффективно использован для создания прочной поверхностной корки, предотвращающей унос песков и солей. Эксперименты подтвердили, что добавление ПАВ и полимеров в буровой раствор значительно увеличивает прочность корки и количество водопрочных агрегатов, что делает его пригодным для использования в качестве закрепителя почв.</w:t>
      </w:r>
    </w:p>
    <w:p w14:paraId="169E55A1" w14:textId="17E29E3B" w:rsidR="00B351A7" w:rsidRPr="00B351A7" w:rsidRDefault="00B351A7" w:rsidP="00B35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A7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проведённых исследований </w:t>
      </w:r>
      <w:r w:rsidR="00C3090B">
        <w:rPr>
          <w:rFonts w:ascii="Times New Roman" w:hAnsi="Times New Roman" w:cs="Times New Roman"/>
          <w:sz w:val="28"/>
          <w:szCs w:val="28"/>
        </w:rPr>
        <w:t xml:space="preserve">мы </w:t>
      </w:r>
      <w:r w:rsidRPr="00B351A7">
        <w:rPr>
          <w:rFonts w:ascii="Times New Roman" w:hAnsi="Times New Roman" w:cs="Times New Roman"/>
          <w:sz w:val="28"/>
          <w:szCs w:val="28"/>
        </w:rPr>
        <w:t>пришли к выводу, что отработанный буровой раствор может быть успешно применён для химической мелиорации подвижных песков и почв, особенно в экологически уязвимых регионах, таких как осушенное дно Аральского моря. Это решение не только способствует снижению экологического ущерба, но и открывает новые возможности для повторного использования промышленных отходов.</w:t>
      </w:r>
    </w:p>
    <w:p w14:paraId="5347CED0" w14:textId="77777777" w:rsidR="00B351A7" w:rsidRPr="00B351A7" w:rsidRDefault="00B351A7" w:rsidP="00B351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1A7">
        <w:rPr>
          <w:rFonts w:ascii="Times New Roman" w:hAnsi="Times New Roman" w:cs="Times New Roman"/>
          <w:sz w:val="28"/>
          <w:szCs w:val="28"/>
        </w:rPr>
        <w:t>Таким образом, предложенная технология утилизации отработанного бурового раствора представляет собой важный шаг в направлении устойчивого развития и рационального использования природных ресурсов.</w:t>
      </w:r>
    </w:p>
    <w:p w14:paraId="2B923FEE" w14:textId="77777777" w:rsidR="0068644A" w:rsidRDefault="0068644A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71A06F" w14:textId="151EE660" w:rsidR="0068644A" w:rsidRPr="0068644A" w:rsidRDefault="0068644A" w:rsidP="0068644A">
      <w:pPr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864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68644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8644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8644A">
        <w:rPr>
          <w:rFonts w:ascii="Times New Roman" w:hAnsi="Times New Roman" w:cs="Times New Roman"/>
          <w:b/>
          <w:sz w:val="28"/>
          <w:szCs w:val="28"/>
          <w:lang w:eastAsia="ru-RU"/>
        </w:rPr>
        <w:t>References</w:t>
      </w:r>
      <w:proofErr w:type="spellEnd"/>
      <w:r w:rsidRPr="0068644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8A3343E" w14:textId="77777777" w:rsidR="001A1464" w:rsidRPr="00E64F60" w:rsidRDefault="001A1464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F60">
        <w:rPr>
          <w:rFonts w:ascii="Times New Roman" w:hAnsi="Times New Roman" w:cs="Times New Roman"/>
          <w:sz w:val="28"/>
          <w:szCs w:val="28"/>
        </w:rPr>
        <w:t xml:space="preserve">1. Ф.Т. Юлдашев, </w:t>
      </w:r>
      <w:r w:rsidRPr="00E64F60">
        <w:rPr>
          <w:rFonts w:ascii="Times New Roman" w:hAnsi="Times New Roman" w:cs="Times New Roman"/>
          <w:sz w:val="28"/>
          <w:szCs w:val="28"/>
          <w:lang w:eastAsia="ru-RU"/>
        </w:rPr>
        <w:t>Г.Б. </w:t>
      </w:r>
      <w:proofErr w:type="spellStart"/>
      <w:r w:rsidRPr="00E64F60">
        <w:rPr>
          <w:rFonts w:ascii="Times New Roman" w:hAnsi="Times New Roman" w:cs="Times New Roman"/>
          <w:sz w:val="28"/>
          <w:szCs w:val="28"/>
          <w:lang w:eastAsia="ru-RU"/>
        </w:rPr>
        <w:t>Бегжанова</w:t>
      </w:r>
      <w:proofErr w:type="spellEnd"/>
      <w:r w:rsidRPr="00E64F60">
        <w:rPr>
          <w:rFonts w:ascii="Times New Roman" w:hAnsi="Times New Roman" w:cs="Times New Roman"/>
          <w:sz w:val="28"/>
          <w:szCs w:val="28"/>
        </w:rPr>
        <w:t>, Б.Б. Алиханов, С.В. Самойлов, Г. </w:t>
      </w:r>
      <w:proofErr w:type="spellStart"/>
      <w:r w:rsidRPr="00E64F60">
        <w:rPr>
          <w:rFonts w:ascii="Times New Roman" w:hAnsi="Times New Roman" w:cs="Times New Roman"/>
          <w:sz w:val="28"/>
          <w:szCs w:val="28"/>
        </w:rPr>
        <w:t>Зияева</w:t>
      </w:r>
      <w:proofErr w:type="spellEnd"/>
      <w:r w:rsidRPr="00E64F60">
        <w:rPr>
          <w:rFonts w:ascii="Times New Roman" w:hAnsi="Times New Roman" w:cs="Times New Roman"/>
          <w:sz w:val="28"/>
          <w:szCs w:val="28"/>
        </w:rPr>
        <w:t xml:space="preserve">. </w:t>
      </w:r>
      <w:r w:rsidRPr="00E64F60">
        <w:rPr>
          <w:rFonts w:ascii="Times New Roman" w:hAnsi="Times New Roman" w:cs="Times New Roman"/>
          <w:bCs/>
          <w:sz w:val="28"/>
          <w:szCs w:val="28"/>
        </w:rPr>
        <w:t xml:space="preserve">Методические   </w:t>
      </w:r>
      <w:proofErr w:type="spellStart"/>
      <w:proofErr w:type="gramStart"/>
      <w:r w:rsidRPr="00E64F60">
        <w:rPr>
          <w:rFonts w:ascii="Times New Roman" w:hAnsi="Times New Roman" w:cs="Times New Roman"/>
          <w:bCs/>
          <w:sz w:val="28"/>
          <w:szCs w:val="28"/>
        </w:rPr>
        <w:t>рекомендациипо</w:t>
      </w:r>
      <w:proofErr w:type="spellEnd"/>
      <w:r w:rsidRPr="00E64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DCA" w:rsidRPr="00E64F60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 w:rsidR="00040DCA" w:rsidRPr="00E64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F60">
        <w:rPr>
          <w:rFonts w:ascii="Times New Roman" w:hAnsi="Times New Roman" w:cs="Times New Roman"/>
          <w:bCs/>
          <w:sz w:val="28"/>
          <w:szCs w:val="28"/>
        </w:rPr>
        <w:t xml:space="preserve">способу комплексной переработки  отходов (фосфогипс и </w:t>
      </w:r>
      <w:proofErr w:type="spellStart"/>
      <w:r w:rsidRPr="00E64F60">
        <w:rPr>
          <w:rFonts w:ascii="Times New Roman" w:hAnsi="Times New Roman" w:cs="Times New Roman"/>
          <w:bCs/>
          <w:sz w:val="28"/>
          <w:szCs w:val="28"/>
        </w:rPr>
        <w:t>золошлак</w:t>
      </w:r>
      <w:proofErr w:type="spellEnd"/>
      <w:r w:rsidRPr="00E64F60">
        <w:rPr>
          <w:rFonts w:ascii="Times New Roman" w:hAnsi="Times New Roman" w:cs="Times New Roman"/>
          <w:bCs/>
          <w:sz w:val="28"/>
          <w:szCs w:val="28"/>
        </w:rPr>
        <w:t>) и определению эколого-экономической оценки их утилизации. Методическое пособие.</w:t>
      </w:r>
      <w:r w:rsidRPr="00E64F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4F60">
        <w:rPr>
          <w:rFonts w:ascii="Times New Roman" w:hAnsi="Times New Roman" w:cs="Times New Roman"/>
          <w:sz w:val="28"/>
          <w:szCs w:val="28"/>
        </w:rPr>
        <w:t xml:space="preserve">ИОНХ АН </w:t>
      </w:r>
      <w:proofErr w:type="spellStart"/>
      <w:r w:rsidRPr="00E64F60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Pr="00E64F60">
        <w:rPr>
          <w:rFonts w:ascii="Times New Roman" w:hAnsi="Times New Roman" w:cs="Times New Roman"/>
          <w:sz w:val="28"/>
          <w:szCs w:val="28"/>
        </w:rPr>
        <w:t xml:space="preserve">. </w:t>
      </w:r>
      <w:r w:rsidRPr="00E64F60">
        <w:rPr>
          <w:rFonts w:ascii="Times New Roman" w:hAnsi="Times New Roman" w:cs="Times New Roman"/>
          <w:bCs/>
          <w:sz w:val="28"/>
          <w:szCs w:val="28"/>
        </w:rPr>
        <w:t>ООО «</w:t>
      </w:r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ELEMENTAL</w:t>
      </w:r>
      <w:r w:rsidRPr="00E64F60">
        <w:rPr>
          <w:rFonts w:ascii="Times New Roman" w:hAnsi="Times New Roman" w:cs="Times New Roman"/>
          <w:bCs/>
          <w:sz w:val="28"/>
          <w:szCs w:val="28"/>
        </w:rPr>
        <w:t>», Ташкент. 2022. с.25.</w:t>
      </w:r>
    </w:p>
    <w:p w14:paraId="681805D0" w14:textId="77777777" w:rsidR="001A1464" w:rsidRPr="00E64F60" w:rsidRDefault="001A1464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64F60">
        <w:rPr>
          <w:rFonts w:ascii="Times New Roman" w:hAnsi="Times New Roman" w:cs="Times New Roman"/>
          <w:bCs/>
          <w:sz w:val="28"/>
          <w:szCs w:val="28"/>
        </w:rPr>
        <w:t xml:space="preserve">2. Алиханов Б.Б., Кадыров А.А. Технология получения водородного топлива при химических реакциях. // </w:t>
      </w:r>
      <w:proofErr w:type="spellStart"/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Universum</w:t>
      </w:r>
      <w:proofErr w:type="spellEnd"/>
      <w:r w:rsidRPr="00E64F60">
        <w:rPr>
          <w:rFonts w:ascii="Times New Roman" w:hAnsi="Times New Roman" w:cs="Times New Roman"/>
          <w:bCs/>
          <w:sz w:val="28"/>
          <w:szCs w:val="28"/>
        </w:rPr>
        <w:t>. М</w:t>
      </w:r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.: 2021. </w:t>
      </w:r>
      <w:r w:rsidRPr="00E64F60">
        <w:rPr>
          <w:rFonts w:ascii="Times New Roman" w:hAnsi="Times New Roman" w:cs="Times New Roman"/>
          <w:bCs/>
          <w:sz w:val="28"/>
          <w:szCs w:val="28"/>
        </w:rPr>
        <w:t>ч</w:t>
      </w:r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.5.</w:t>
      </w:r>
      <w:r w:rsidRPr="00E64F60">
        <w:rPr>
          <w:rFonts w:ascii="Times New Roman" w:hAnsi="Times New Roman" w:cs="Times New Roman"/>
          <w:bCs/>
          <w:sz w:val="28"/>
          <w:szCs w:val="28"/>
        </w:rPr>
        <w:t>С</w:t>
      </w:r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-57-59</w:t>
      </w:r>
    </w:p>
    <w:p w14:paraId="7CA3EDDA" w14:textId="77777777" w:rsidR="001A1464" w:rsidRPr="00E64F60" w:rsidRDefault="001A1464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E64F6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A. Kadyrov1, </w:t>
      </w:r>
      <w:r w:rsidRPr="00E64F60"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B. Alihanov1, </w:t>
      </w:r>
      <w:r w:rsidRPr="00E64F60">
        <w:rPr>
          <w:rFonts w:ascii="Times New Roman" w:hAnsi="Times New Roman" w:cs="Times New Roman"/>
          <w:sz w:val="28"/>
          <w:szCs w:val="28"/>
          <w:lang w:val="en-US"/>
        </w:rPr>
        <w:t>B.</w:t>
      </w:r>
      <w:proofErr w:type="gramStart"/>
      <w:r w:rsidRPr="00E64F60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>Umarov</w:t>
      </w:r>
      <w:proofErr w:type="gramEnd"/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, M.A.Eshmukhamedov  Investigation of structural and mechanical properties of drilling fluids stabilized with polyelectrolytes. </w:t>
      </w:r>
      <w:r w:rsidRPr="00E6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South Kazakhstan </w:t>
      </w:r>
      <w:proofErr w:type="gramStart"/>
      <w:r w:rsidRPr="00E6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  Shymkent</w:t>
      </w:r>
      <w:proofErr w:type="gramEnd"/>
      <w:r w:rsidRPr="00E64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Kazakhstan November 18, 2023</w:t>
      </w:r>
      <w:r w:rsidRPr="00E64F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Proceeding X International Conference «Industrial Technologies and Engineering» ICITE – 2023, Volume I </w:t>
      </w:r>
      <w:r w:rsidRPr="00E64F60">
        <w:rPr>
          <w:rFonts w:ascii="Times New Roman" w:hAnsi="Times New Roman" w:cs="Times New Roman"/>
          <w:sz w:val="28"/>
          <w:szCs w:val="28"/>
          <w:lang w:val="en-US"/>
        </w:rPr>
        <w:t xml:space="preserve">To learn more about ICITE 2023 </w:t>
      </w:r>
      <w:hyperlink r:id="rId5" w:history="1">
        <w:r w:rsidRPr="00E64F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www.icite.ukgu.kz</w:t>
        </w:r>
      </w:hyperlink>
    </w:p>
    <w:p w14:paraId="37E8B69D" w14:textId="77777777" w:rsidR="001A1464" w:rsidRPr="00E64F60" w:rsidRDefault="001A1464" w:rsidP="0068644A">
      <w:pPr>
        <w:spacing w:after="0" w:line="360" w:lineRule="auto"/>
        <w:ind w:firstLine="720"/>
        <w:jc w:val="both"/>
        <w:rPr>
          <w:rStyle w:val="21"/>
          <w:rFonts w:eastAsiaTheme="minorHAnsi"/>
          <w:sz w:val="28"/>
          <w:szCs w:val="28"/>
        </w:rPr>
      </w:pPr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4.</w:t>
      </w:r>
      <w:r w:rsidRPr="00E64F6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Кадыров А.А., Алиханов Б.Б., Эшмухамедов М.А., Кадыров Н.А. </w:t>
      </w:r>
      <w:r w:rsidRPr="00E64F60">
        <w:rPr>
          <w:rFonts w:ascii="Times New Roman" w:hAnsi="Times New Roman" w:cs="Times New Roman"/>
          <w:sz w:val="28"/>
          <w:szCs w:val="28"/>
        </w:rPr>
        <w:fldChar w:fldCharType="begin"/>
      </w:r>
      <w:r w:rsidRPr="00E64F60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\l "bookmark57" \o "Current Document" \h </w:instrText>
      </w:r>
      <w:r w:rsidRPr="00E64F60">
        <w:rPr>
          <w:rFonts w:ascii="Times New Roman" w:hAnsi="Times New Roman" w:cs="Times New Roman"/>
          <w:sz w:val="28"/>
          <w:szCs w:val="28"/>
        </w:rPr>
        <w:fldChar w:fldCharType="end"/>
      </w:r>
      <w:hyperlink w:anchor="bookmark62" w:tooltip="Current Document">
        <w:r w:rsidRPr="00E64F60">
          <w:rPr>
            <w:rFonts w:ascii="Times New Roman" w:hAnsi="Times New Roman" w:cs="Times New Roman"/>
            <w:sz w:val="28"/>
            <w:szCs w:val="28"/>
            <w:lang w:eastAsia="ru-RU" w:bidi="ru-RU"/>
          </w:rPr>
          <w:t xml:space="preserve">Получение буровых растворов на основе вторичного химического сырья. </w:t>
        </w:r>
      </w:hyperlink>
      <w:r w:rsidRPr="00E64F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Вестник. Международной академии наук экологии и безопасности </w:t>
      </w:r>
      <w:proofErr w:type="gramStart"/>
      <w:r w:rsidRPr="00E64F60">
        <w:rPr>
          <w:rFonts w:ascii="Times New Roman" w:hAnsi="Times New Roman" w:cs="Times New Roman"/>
          <w:sz w:val="28"/>
          <w:szCs w:val="28"/>
          <w:lang w:eastAsia="ru-RU" w:bidi="ru-RU"/>
        </w:rPr>
        <w:t>жизнедеятельности  (</w:t>
      </w:r>
      <w:proofErr w:type="gramEnd"/>
      <w:r w:rsidRPr="00E64F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МАНЭБ) Теоретический и научно-практический журнал </w:t>
      </w:r>
      <w:r w:rsidRPr="00E64F60">
        <w:rPr>
          <w:rStyle w:val="21"/>
          <w:rFonts w:eastAsiaTheme="minorHAnsi"/>
          <w:b w:val="0"/>
          <w:sz w:val="28"/>
          <w:szCs w:val="28"/>
        </w:rPr>
        <w:t>Том 28, № 3 2023г. С.40-43.</w:t>
      </w:r>
    </w:p>
    <w:p w14:paraId="75B26698" w14:textId="77777777" w:rsidR="001A1464" w:rsidRPr="00E64F60" w:rsidRDefault="001A1464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64F6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5. 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Кадыров А.А., Алиханов Б.Б., Эшмухамедов М.А., Кадыров Н.А. Разработка состава бурового раствора на основе вторичного фосфогипса.  </w:t>
      </w:r>
      <w:r w:rsidRPr="00E64F60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Universum</w:t>
      </w:r>
      <w:proofErr w:type="spellEnd"/>
      <w:r w:rsidRPr="00E64F60">
        <w:rPr>
          <w:rFonts w:ascii="Times New Roman" w:hAnsi="Times New Roman" w:cs="Times New Roman"/>
          <w:bCs/>
          <w:sz w:val="28"/>
          <w:szCs w:val="28"/>
        </w:rPr>
        <w:t xml:space="preserve">. Вып.11 (116). часть 5. 2023. 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>С.24-28.</w:t>
      </w:r>
    </w:p>
    <w:p w14:paraId="5816D2F3" w14:textId="77777777" w:rsidR="001A1464" w:rsidRPr="0068644A" w:rsidRDefault="001A1464" w:rsidP="00686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64F60">
        <w:rPr>
          <w:rFonts w:ascii="Times New Roman" w:hAnsi="Times New Roman" w:cs="Times New Roman"/>
          <w:sz w:val="28"/>
          <w:szCs w:val="28"/>
          <w:lang w:val="uz-Cyrl-UZ"/>
        </w:rPr>
        <w:t xml:space="preserve">6. Кадыров А.А., Алиханов Б.Б., Кадыров Н.А. Приготовление буровых растворов на основе монтмориллонитов и гидрослюдистых глин Узбекистана. </w:t>
      </w:r>
      <w:r w:rsidRPr="00E64F60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64F60">
        <w:rPr>
          <w:rFonts w:ascii="Times New Roman" w:hAnsi="Times New Roman" w:cs="Times New Roman"/>
          <w:bCs/>
          <w:sz w:val="28"/>
          <w:szCs w:val="28"/>
          <w:lang w:val="en-US"/>
        </w:rPr>
        <w:t>Universum</w:t>
      </w:r>
      <w:proofErr w:type="spellEnd"/>
      <w:r w:rsidRPr="00E64F60">
        <w:rPr>
          <w:rFonts w:ascii="Times New Roman" w:hAnsi="Times New Roman" w:cs="Times New Roman"/>
          <w:bCs/>
          <w:sz w:val="28"/>
          <w:szCs w:val="28"/>
        </w:rPr>
        <w:t xml:space="preserve">. Вып.12 (117). часть 5. 2023. </w:t>
      </w:r>
      <w:r w:rsidRPr="00E64F60">
        <w:rPr>
          <w:rFonts w:ascii="Times New Roman" w:hAnsi="Times New Roman" w:cs="Times New Roman"/>
          <w:sz w:val="28"/>
          <w:szCs w:val="28"/>
          <w:lang w:val="uz-Cyrl-UZ"/>
        </w:rPr>
        <w:t>С.65-70.</w:t>
      </w:r>
    </w:p>
    <w:p w14:paraId="6A399CEA" w14:textId="77777777" w:rsidR="00235562" w:rsidRPr="00235562" w:rsidRDefault="00235562"/>
    <w:sectPr w:rsidR="00235562" w:rsidRPr="0023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47"/>
    <w:rsid w:val="000123DB"/>
    <w:rsid w:val="00040DCA"/>
    <w:rsid w:val="00041235"/>
    <w:rsid w:val="0007181B"/>
    <w:rsid w:val="000F3C05"/>
    <w:rsid w:val="00136E77"/>
    <w:rsid w:val="00175486"/>
    <w:rsid w:val="001A1464"/>
    <w:rsid w:val="001F06A0"/>
    <w:rsid w:val="00214B46"/>
    <w:rsid w:val="00235562"/>
    <w:rsid w:val="00287625"/>
    <w:rsid w:val="002E2710"/>
    <w:rsid w:val="003320C4"/>
    <w:rsid w:val="003453FA"/>
    <w:rsid w:val="00360022"/>
    <w:rsid w:val="004115E9"/>
    <w:rsid w:val="00437F9F"/>
    <w:rsid w:val="00465A0D"/>
    <w:rsid w:val="00467855"/>
    <w:rsid w:val="0048464B"/>
    <w:rsid w:val="0049769A"/>
    <w:rsid w:val="00526347"/>
    <w:rsid w:val="00562088"/>
    <w:rsid w:val="00572D44"/>
    <w:rsid w:val="00575243"/>
    <w:rsid w:val="00593201"/>
    <w:rsid w:val="005A111B"/>
    <w:rsid w:val="005B4A6D"/>
    <w:rsid w:val="005D298F"/>
    <w:rsid w:val="005E48E1"/>
    <w:rsid w:val="0068644A"/>
    <w:rsid w:val="006B314D"/>
    <w:rsid w:val="006E0B99"/>
    <w:rsid w:val="00702404"/>
    <w:rsid w:val="00751B85"/>
    <w:rsid w:val="00755B81"/>
    <w:rsid w:val="007749AF"/>
    <w:rsid w:val="007B059E"/>
    <w:rsid w:val="007C4568"/>
    <w:rsid w:val="00803383"/>
    <w:rsid w:val="00813F99"/>
    <w:rsid w:val="0084545D"/>
    <w:rsid w:val="009945B4"/>
    <w:rsid w:val="009A2546"/>
    <w:rsid w:val="009E7E63"/>
    <w:rsid w:val="00AB0673"/>
    <w:rsid w:val="00AD009C"/>
    <w:rsid w:val="00B351A7"/>
    <w:rsid w:val="00B663EE"/>
    <w:rsid w:val="00BA0A3B"/>
    <w:rsid w:val="00BB5CE0"/>
    <w:rsid w:val="00BC4657"/>
    <w:rsid w:val="00BF1D25"/>
    <w:rsid w:val="00C3090B"/>
    <w:rsid w:val="00C55B88"/>
    <w:rsid w:val="00CB49C5"/>
    <w:rsid w:val="00CE30A7"/>
    <w:rsid w:val="00D6054C"/>
    <w:rsid w:val="00D74C65"/>
    <w:rsid w:val="00DC6385"/>
    <w:rsid w:val="00E64F60"/>
    <w:rsid w:val="00E75BCE"/>
    <w:rsid w:val="00F167D0"/>
    <w:rsid w:val="00F206F7"/>
    <w:rsid w:val="00F6786B"/>
    <w:rsid w:val="00F74F78"/>
    <w:rsid w:val="00FA07A2"/>
    <w:rsid w:val="00F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6ACD"/>
  <w15:chartTrackingRefBased/>
  <w15:docId w15:val="{FAE155F2-19BD-4DD6-B0F1-CEBD02F4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Подпись к картинке (3) Exact"/>
    <w:basedOn w:val="a0"/>
    <w:link w:val="3"/>
    <w:rsid w:val="00235562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2355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a3">
    <w:name w:val="Подпись к таблице"/>
    <w:basedOn w:val="a0"/>
    <w:rsid w:val="0023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 (2)_"/>
    <w:link w:val="20"/>
    <w:locked/>
    <w:rsid w:val="00235562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562"/>
    <w:pPr>
      <w:shd w:val="clear" w:color="auto" w:fill="FFFFFF"/>
      <w:spacing w:before="240" w:after="120" w:line="216" w:lineRule="exact"/>
      <w:jc w:val="center"/>
    </w:pPr>
    <w:rPr>
      <w:rFonts w:ascii="Times New Roman" w:hAnsi="Times New Roman" w:cs="Times New Roman"/>
      <w:spacing w:val="20"/>
      <w:sz w:val="15"/>
      <w:szCs w:val="15"/>
    </w:rPr>
  </w:style>
  <w:style w:type="character" w:styleId="a4">
    <w:name w:val="Hyperlink"/>
    <w:uiPriority w:val="99"/>
    <w:unhideWhenUsed/>
    <w:rsid w:val="001A1464"/>
    <w:rPr>
      <w:color w:val="0000FF"/>
      <w:u w:val="single"/>
    </w:rPr>
  </w:style>
  <w:style w:type="character" w:customStyle="1" w:styleId="21">
    <w:name w:val="Основной текст (2) + Полужирный"/>
    <w:basedOn w:val="a0"/>
    <w:rsid w:val="001A14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tive">
    <w:name w:val="active"/>
    <w:basedOn w:val="a0"/>
    <w:rsid w:val="007B059E"/>
  </w:style>
  <w:style w:type="paragraph" w:styleId="a5">
    <w:name w:val="Normal (Web)"/>
    <w:basedOn w:val="a"/>
    <w:uiPriority w:val="99"/>
    <w:semiHidden/>
    <w:unhideWhenUsed/>
    <w:rsid w:val="007B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59E"/>
    <w:rPr>
      <w:b/>
      <w:bCs/>
    </w:rPr>
  </w:style>
  <w:style w:type="character" w:styleId="a7">
    <w:name w:val="Emphasis"/>
    <w:basedOn w:val="a0"/>
    <w:uiPriority w:val="20"/>
    <w:qFormat/>
    <w:rsid w:val="007B059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74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9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49769A"/>
  </w:style>
  <w:style w:type="paragraph" w:styleId="a8">
    <w:name w:val="Body Text"/>
    <w:basedOn w:val="a"/>
    <w:link w:val="a9"/>
    <w:uiPriority w:val="1"/>
    <w:qFormat/>
    <w:rsid w:val="00BA0A3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A0A3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0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cite.ukg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6428-BA70-491E-B7C1-845B1CED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Александр baima</cp:lastModifiedBy>
  <cp:revision>4</cp:revision>
  <cp:lastPrinted>2025-03-03T10:56:00Z</cp:lastPrinted>
  <dcterms:created xsi:type="dcterms:W3CDTF">2025-02-27T11:35:00Z</dcterms:created>
  <dcterms:modified xsi:type="dcterms:W3CDTF">2025-03-03T14:07:00Z</dcterms:modified>
</cp:coreProperties>
</file>