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3653" w14:textId="77777777" w:rsidR="009A7F75" w:rsidRDefault="009A7F75" w:rsidP="009A7F75">
      <w:pPr>
        <w:pStyle w:val="1"/>
        <w:spacing w:line="360" w:lineRule="auto"/>
        <w:ind w:left="1225" w:right="1233"/>
        <w:jc w:val="center"/>
      </w:pPr>
      <w:r>
        <w:t>Казанский</w:t>
      </w:r>
      <w:r>
        <w:rPr>
          <w:spacing w:val="-4"/>
        </w:rPr>
        <w:t xml:space="preserve"> </w:t>
      </w:r>
      <w:r>
        <w:t>Федеральный</w:t>
      </w:r>
      <w:r>
        <w:rPr>
          <w:spacing w:val="-3"/>
        </w:rPr>
        <w:t xml:space="preserve"> </w:t>
      </w:r>
      <w:r>
        <w:t>Университет</w:t>
      </w:r>
    </w:p>
    <w:p w14:paraId="1D04BC16" w14:textId="77777777" w:rsidR="009A7F75" w:rsidRDefault="009A7F75" w:rsidP="009A7F75">
      <w:pPr>
        <w:spacing w:line="360" w:lineRule="auto"/>
        <w:ind w:left="567" w:right="1235"/>
        <w:jc w:val="center"/>
        <w:rPr>
          <w:b/>
          <w:sz w:val="28"/>
        </w:rPr>
      </w:pPr>
      <w:r>
        <w:rPr>
          <w:b/>
          <w:sz w:val="28"/>
        </w:rPr>
        <w:t>Кафедра технологии нефти, газа и углеродных материалов</w:t>
      </w:r>
    </w:p>
    <w:p w14:paraId="59B058BB" w14:textId="77777777" w:rsidR="009A7F75" w:rsidRDefault="009A7F75" w:rsidP="009A7F75">
      <w:pPr>
        <w:spacing w:line="360" w:lineRule="auto"/>
        <w:ind w:left="1225" w:right="1235"/>
        <w:jc w:val="center"/>
        <w:rPr>
          <w:b/>
          <w:sz w:val="28"/>
          <w:lang w:val="en-US"/>
        </w:rPr>
      </w:pPr>
      <w:r>
        <w:rPr>
          <w:b/>
          <w:spacing w:val="-67"/>
          <w:sz w:val="28"/>
        </w:rPr>
        <w:t xml:space="preserve"> </w:t>
      </w:r>
      <w:r>
        <w:rPr>
          <w:b/>
          <w:sz w:val="28"/>
          <w:lang w:val="en-US"/>
        </w:rPr>
        <w:t>Kazan</w:t>
      </w:r>
      <w:r>
        <w:rPr>
          <w:b/>
          <w:spacing w:val="-1"/>
          <w:sz w:val="28"/>
          <w:lang w:val="en-US"/>
        </w:rPr>
        <w:t xml:space="preserve"> </w:t>
      </w:r>
      <w:r>
        <w:rPr>
          <w:b/>
          <w:sz w:val="28"/>
          <w:lang w:val="en-US"/>
        </w:rPr>
        <w:t>Federal</w:t>
      </w:r>
      <w:r>
        <w:rPr>
          <w:b/>
          <w:spacing w:val="-3"/>
          <w:sz w:val="28"/>
          <w:lang w:val="en-US"/>
        </w:rPr>
        <w:t xml:space="preserve"> </w:t>
      </w:r>
      <w:r>
        <w:rPr>
          <w:b/>
          <w:sz w:val="28"/>
          <w:lang w:val="en-US"/>
        </w:rPr>
        <w:t>University,</w:t>
      </w:r>
    </w:p>
    <w:p w14:paraId="4E2E9CBD" w14:textId="7D9807A9" w:rsidR="009A7F75" w:rsidRDefault="009A7F75" w:rsidP="001F0B46">
      <w:pPr>
        <w:pStyle w:val="1"/>
        <w:spacing w:line="360" w:lineRule="auto"/>
        <w:ind w:left="1225" w:right="1232"/>
        <w:jc w:val="center"/>
        <w:rPr>
          <w:lang w:val="en-US"/>
        </w:rPr>
      </w:pPr>
      <w:r>
        <w:rPr>
          <w:lang w:val="en-US"/>
        </w:rPr>
        <w:t>Department</w:t>
      </w:r>
      <w:r>
        <w:rPr>
          <w:spacing w:val="-5"/>
          <w:lang w:val="en-US"/>
        </w:rPr>
        <w:t xml:space="preserve"> </w:t>
      </w:r>
      <w:r>
        <w:rPr>
          <w:lang w:val="en-US"/>
        </w:rPr>
        <w:t>of</w:t>
      </w:r>
      <w:r>
        <w:rPr>
          <w:spacing w:val="-2"/>
          <w:lang w:val="en-US"/>
        </w:rPr>
        <w:t xml:space="preserve"> </w:t>
      </w:r>
      <w:r>
        <w:rPr>
          <w:lang w:val="en-US"/>
        </w:rPr>
        <w:t>high-viscosity</w:t>
      </w:r>
      <w:r>
        <w:rPr>
          <w:spacing w:val="-3"/>
          <w:lang w:val="en-US"/>
        </w:rPr>
        <w:t xml:space="preserve"> </w:t>
      </w:r>
      <w:r>
        <w:rPr>
          <w:lang w:val="en-US"/>
        </w:rPr>
        <w:t>oils</w:t>
      </w:r>
      <w:r>
        <w:rPr>
          <w:spacing w:val="-1"/>
          <w:lang w:val="en-US"/>
        </w:rPr>
        <w:t xml:space="preserve"> </w:t>
      </w:r>
      <w:r>
        <w:rPr>
          <w:lang w:val="en-US"/>
        </w:rPr>
        <w:t>and</w:t>
      </w:r>
      <w:r>
        <w:rPr>
          <w:spacing w:val="-3"/>
          <w:lang w:val="en-US"/>
        </w:rPr>
        <w:t xml:space="preserve"> </w:t>
      </w:r>
      <w:r>
        <w:rPr>
          <w:lang w:val="en-US"/>
        </w:rPr>
        <w:t>natural bitumen</w:t>
      </w:r>
    </w:p>
    <w:p w14:paraId="2952D7E3" w14:textId="77777777" w:rsidR="00090381" w:rsidRDefault="00090381" w:rsidP="00090381">
      <w:pPr>
        <w:spacing w:line="360" w:lineRule="auto"/>
        <w:jc w:val="center"/>
        <w:rPr>
          <w:b/>
          <w:sz w:val="28"/>
          <w:szCs w:val="28"/>
          <w:lang w:val="en-US"/>
        </w:rPr>
      </w:pPr>
      <w:r>
        <w:rPr>
          <w:b/>
          <w:sz w:val="28"/>
          <w:szCs w:val="28"/>
        </w:rPr>
        <w:t>Проектирование</w:t>
      </w:r>
      <w:r>
        <w:rPr>
          <w:b/>
          <w:sz w:val="28"/>
          <w:szCs w:val="28"/>
          <w:lang w:val="en-US"/>
        </w:rPr>
        <w:t xml:space="preserve"> </w:t>
      </w:r>
      <w:r>
        <w:rPr>
          <w:b/>
          <w:sz w:val="28"/>
          <w:szCs w:val="28"/>
        </w:rPr>
        <w:t>электрообессоливающей</w:t>
      </w:r>
      <w:r>
        <w:rPr>
          <w:b/>
          <w:sz w:val="28"/>
          <w:szCs w:val="28"/>
          <w:lang w:val="en-US"/>
        </w:rPr>
        <w:t xml:space="preserve"> </w:t>
      </w:r>
      <w:r>
        <w:rPr>
          <w:b/>
          <w:sz w:val="28"/>
          <w:szCs w:val="28"/>
        </w:rPr>
        <w:t>установки</w:t>
      </w:r>
      <w:r>
        <w:rPr>
          <w:b/>
          <w:sz w:val="28"/>
          <w:szCs w:val="28"/>
          <w:lang w:val="en-US"/>
        </w:rPr>
        <w:t xml:space="preserve"> (</w:t>
      </w:r>
      <w:r>
        <w:rPr>
          <w:b/>
          <w:sz w:val="28"/>
          <w:szCs w:val="28"/>
        </w:rPr>
        <w:t>ЭЛОУ</w:t>
      </w:r>
      <w:r>
        <w:rPr>
          <w:b/>
          <w:sz w:val="28"/>
          <w:szCs w:val="28"/>
          <w:lang w:val="en-US"/>
        </w:rPr>
        <w:t>)</w:t>
      </w:r>
    </w:p>
    <w:p w14:paraId="47D41BFB" w14:textId="77777777" w:rsidR="009A7F75" w:rsidRDefault="009A7F75" w:rsidP="009A7F75">
      <w:pPr>
        <w:spacing w:before="56" w:line="400" w:lineRule="auto"/>
        <w:ind w:hanging="5"/>
        <w:jc w:val="center"/>
        <w:rPr>
          <w:b/>
          <w:sz w:val="28"/>
          <w:lang w:val="en-US"/>
        </w:rPr>
      </w:pPr>
      <w:r>
        <w:rPr>
          <w:b/>
          <w:sz w:val="28"/>
          <w:lang w:val="en-US"/>
        </w:rPr>
        <w:t>Design of an electric desalination plant (ELOU)</w:t>
      </w:r>
    </w:p>
    <w:p w14:paraId="2F42358A" w14:textId="75AF2D06" w:rsidR="009A7F75" w:rsidRDefault="001F0B46" w:rsidP="009A7F75">
      <w:pPr>
        <w:spacing w:before="56" w:line="400" w:lineRule="auto"/>
        <w:ind w:hanging="5"/>
        <w:jc w:val="center"/>
        <w:rPr>
          <w:b/>
          <w:sz w:val="28"/>
          <w:lang w:val="en-US"/>
        </w:rPr>
      </w:pPr>
      <w:r w:rsidRPr="001F0B46">
        <w:rPr>
          <w:b/>
          <w:sz w:val="28"/>
        </w:rPr>
        <w:t>Гашпар</w:t>
      </w:r>
      <w:r w:rsidRPr="009E3B7A">
        <w:rPr>
          <w:b/>
          <w:sz w:val="28"/>
          <w:lang w:val="en-US"/>
        </w:rPr>
        <w:t xml:space="preserve"> </w:t>
      </w:r>
      <w:r w:rsidRPr="001F0B46">
        <w:rPr>
          <w:b/>
          <w:sz w:val="28"/>
        </w:rPr>
        <w:t>Фелисиану</w:t>
      </w:r>
      <w:r w:rsidRPr="009E3B7A">
        <w:rPr>
          <w:b/>
          <w:sz w:val="28"/>
          <w:lang w:val="en-US"/>
        </w:rPr>
        <w:t xml:space="preserve"> </w:t>
      </w:r>
      <w:r w:rsidRPr="001F0B46">
        <w:rPr>
          <w:b/>
          <w:sz w:val="28"/>
        </w:rPr>
        <w:t>Гомеш</w:t>
      </w:r>
      <w:r w:rsidRPr="009E3B7A">
        <w:rPr>
          <w:b/>
          <w:sz w:val="28"/>
          <w:lang w:val="en-US"/>
        </w:rPr>
        <w:t xml:space="preserve">, </w:t>
      </w:r>
      <w:r>
        <w:rPr>
          <w:b/>
          <w:sz w:val="28"/>
          <w:lang w:val="en-US"/>
        </w:rPr>
        <w:t>Gaspar Feliciano Gomes</w:t>
      </w:r>
      <w:r w:rsidR="009A7F75">
        <w:rPr>
          <w:b/>
          <w:sz w:val="28"/>
          <w:vertAlign w:val="superscript"/>
          <w:lang w:val="en-US"/>
        </w:rPr>
        <w:t>1</w:t>
      </w:r>
      <w:r w:rsidR="009A7F75">
        <w:rPr>
          <w:b/>
          <w:sz w:val="28"/>
          <w:lang w:val="en-US"/>
        </w:rPr>
        <w:t xml:space="preserve"> </w:t>
      </w:r>
    </w:p>
    <w:p w14:paraId="1A0CC24E" w14:textId="77777777" w:rsidR="009A7F75" w:rsidRDefault="009A7F75" w:rsidP="009A7F75">
      <w:pPr>
        <w:spacing w:before="56" w:line="400" w:lineRule="auto"/>
        <w:ind w:hanging="5"/>
        <w:jc w:val="center"/>
        <w:rPr>
          <w:b/>
          <w:sz w:val="28"/>
          <w:vertAlign w:val="superscript"/>
          <w:lang w:val="en-US"/>
        </w:rPr>
      </w:pPr>
      <w:r>
        <w:rPr>
          <w:b/>
          <w:spacing w:val="-2"/>
          <w:sz w:val="28"/>
        </w:rPr>
        <w:t>Валиев</w:t>
      </w:r>
      <w:r>
        <w:rPr>
          <w:b/>
          <w:spacing w:val="-2"/>
          <w:sz w:val="28"/>
          <w:lang w:val="en-US"/>
        </w:rPr>
        <w:t xml:space="preserve"> </w:t>
      </w:r>
      <w:r>
        <w:rPr>
          <w:b/>
          <w:spacing w:val="-2"/>
          <w:sz w:val="28"/>
        </w:rPr>
        <w:t>Динар</w:t>
      </w:r>
      <w:r>
        <w:rPr>
          <w:b/>
          <w:spacing w:val="-2"/>
          <w:sz w:val="28"/>
          <w:lang w:val="en-US"/>
        </w:rPr>
        <w:t xml:space="preserve"> </w:t>
      </w:r>
      <w:r>
        <w:rPr>
          <w:b/>
          <w:spacing w:val="-2"/>
          <w:sz w:val="28"/>
        </w:rPr>
        <w:t>Зинурович</w:t>
      </w:r>
      <w:r>
        <w:rPr>
          <w:b/>
          <w:spacing w:val="-2"/>
          <w:sz w:val="28"/>
          <w:lang w:val="en-US"/>
        </w:rPr>
        <w:t>, Valiev Dinar Zinurovich</w:t>
      </w:r>
      <w:r>
        <w:rPr>
          <w:b/>
          <w:spacing w:val="-2"/>
          <w:sz w:val="28"/>
          <w:vertAlign w:val="superscript"/>
          <w:lang w:val="en-US"/>
        </w:rPr>
        <w:t>2</w:t>
      </w:r>
    </w:p>
    <w:p w14:paraId="7686F5A3" w14:textId="77777777" w:rsidR="009A7F75" w:rsidRDefault="009A7F75" w:rsidP="009A7F75">
      <w:pPr>
        <w:spacing w:before="56" w:line="400" w:lineRule="auto"/>
        <w:ind w:hanging="5"/>
        <w:jc w:val="center"/>
        <w:rPr>
          <w:b/>
          <w:sz w:val="28"/>
          <w:lang w:val="en-US"/>
        </w:rPr>
      </w:pPr>
      <w:r>
        <w:rPr>
          <w:b/>
          <w:sz w:val="28"/>
        </w:rPr>
        <w:t>Кемалов</w:t>
      </w:r>
      <w:r>
        <w:rPr>
          <w:b/>
          <w:spacing w:val="-8"/>
          <w:sz w:val="28"/>
          <w:lang w:val="en-US"/>
        </w:rPr>
        <w:t xml:space="preserve"> </w:t>
      </w:r>
      <w:r>
        <w:rPr>
          <w:b/>
          <w:sz w:val="28"/>
        </w:rPr>
        <w:t>Руслан</w:t>
      </w:r>
      <w:r>
        <w:rPr>
          <w:b/>
          <w:spacing w:val="-8"/>
          <w:sz w:val="28"/>
          <w:lang w:val="en-US"/>
        </w:rPr>
        <w:t xml:space="preserve"> </w:t>
      </w:r>
      <w:r>
        <w:rPr>
          <w:b/>
          <w:sz w:val="28"/>
        </w:rPr>
        <w:t>Алимович</w:t>
      </w:r>
      <w:r>
        <w:rPr>
          <w:b/>
          <w:sz w:val="28"/>
          <w:lang w:val="en-US"/>
        </w:rPr>
        <w:t>,</w:t>
      </w:r>
      <w:r>
        <w:rPr>
          <w:b/>
          <w:spacing w:val="-5"/>
          <w:sz w:val="28"/>
          <w:lang w:val="en-US"/>
        </w:rPr>
        <w:t xml:space="preserve"> </w:t>
      </w:r>
      <w:r>
        <w:rPr>
          <w:b/>
          <w:sz w:val="28"/>
          <w:lang w:val="en-US"/>
        </w:rPr>
        <w:t>Kemalov</w:t>
      </w:r>
      <w:r>
        <w:rPr>
          <w:b/>
          <w:spacing w:val="-8"/>
          <w:sz w:val="28"/>
          <w:lang w:val="en-US"/>
        </w:rPr>
        <w:t xml:space="preserve"> </w:t>
      </w:r>
      <w:r>
        <w:rPr>
          <w:b/>
          <w:sz w:val="28"/>
          <w:lang w:val="en-US"/>
        </w:rPr>
        <w:t>Ruslan</w:t>
      </w:r>
      <w:r>
        <w:rPr>
          <w:b/>
          <w:spacing w:val="-8"/>
          <w:sz w:val="28"/>
          <w:lang w:val="en-US"/>
        </w:rPr>
        <w:t xml:space="preserve"> </w:t>
      </w:r>
      <w:r>
        <w:rPr>
          <w:b/>
          <w:sz w:val="28"/>
          <w:lang w:val="en-US"/>
        </w:rPr>
        <w:t>Alimovich</w:t>
      </w:r>
      <w:r>
        <w:rPr>
          <w:b/>
          <w:sz w:val="28"/>
          <w:vertAlign w:val="superscript"/>
          <w:lang w:val="en-US"/>
        </w:rPr>
        <w:t>3</w:t>
      </w:r>
    </w:p>
    <w:p w14:paraId="328A5D1C" w14:textId="77777777" w:rsidR="009A7F75" w:rsidRDefault="009A7F75" w:rsidP="009A7F75">
      <w:pPr>
        <w:spacing w:before="3" w:line="400" w:lineRule="auto"/>
        <w:jc w:val="center"/>
        <w:rPr>
          <w:b/>
          <w:spacing w:val="-2"/>
          <w:sz w:val="28"/>
          <w:vertAlign w:val="superscript"/>
          <w:lang w:val="en-US"/>
        </w:rPr>
      </w:pPr>
      <w:r>
        <w:rPr>
          <w:b/>
          <w:sz w:val="28"/>
        </w:rPr>
        <w:t>Кемалов</w:t>
      </w:r>
      <w:r>
        <w:rPr>
          <w:b/>
          <w:spacing w:val="-10"/>
          <w:sz w:val="28"/>
          <w:lang w:val="en-US"/>
        </w:rPr>
        <w:t xml:space="preserve"> </w:t>
      </w:r>
      <w:r>
        <w:rPr>
          <w:b/>
          <w:sz w:val="28"/>
        </w:rPr>
        <w:t>Алим</w:t>
      </w:r>
      <w:r>
        <w:rPr>
          <w:b/>
          <w:spacing w:val="-7"/>
          <w:sz w:val="28"/>
          <w:lang w:val="en-US"/>
        </w:rPr>
        <w:t xml:space="preserve"> </w:t>
      </w:r>
      <w:r>
        <w:rPr>
          <w:b/>
          <w:sz w:val="28"/>
        </w:rPr>
        <w:t>Фейзрахманович</w:t>
      </w:r>
      <w:r>
        <w:rPr>
          <w:b/>
          <w:sz w:val="28"/>
          <w:lang w:val="en-US"/>
        </w:rPr>
        <w:t>,</w:t>
      </w:r>
      <w:r>
        <w:rPr>
          <w:b/>
          <w:spacing w:val="-6"/>
          <w:sz w:val="28"/>
          <w:lang w:val="en-US"/>
        </w:rPr>
        <w:t xml:space="preserve"> </w:t>
      </w:r>
      <w:r>
        <w:rPr>
          <w:b/>
          <w:sz w:val="28"/>
          <w:lang w:val="en-US"/>
        </w:rPr>
        <w:t>Kemalov</w:t>
      </w:r>
      <w:r>
        <w:rPr>
          <w:b/>
          <w:spacing w:val="-9"/>
          <w:sz w:val="28"/>
          <w:lang w:val="en-US"/>
        </w:rPr>
        <w:t xml:space="preserve"> </w:t>
      </w:r>
      <w:r>
        <w:rPr>
          <w:b/>
          <w:sz w:val="28"/>
          <w:lang w:val="en-US"/>
        </w:rPr>
        <w:t>Alim</w:t>
      </w:r>
      <w:r>
        <w:rPr>
          <w:b/>
          <w:spacing w:val="-7"/>
          <w:sz w:val="28"/>
          <w:lang w:val="en-US"/>
        </w:rPr>
        <w:t xml:space="preserve"> </w:t>
      </w:r>
      <w:r>
        <w:rPr>
          <w:b/>
          <w:spacing w:val="-2"/>
          <w:sz w:val="28"/>
          <w:lang w:val="en-US"/>
        </w:rPr>
        <w:t>Feizrahmanovich</w:t>
      </w:r>
      <w:r>
        <w:rPr>
          <w:b/>
          <w:spacing w:val="-2"/>
          <w:sz w:val="28"/>
          <w:vertAlign w:val="superscript"/>
          <w:lang w:val="en-US"/>
        </w:rPr>
        <w:t>4</w:t>
      </w:r>
    </w:p>
    <w:p w14:paraId="0122CE6C" w14:textId="77777777" w:rsidR="009A7F75" w:rsidRDefault="009A7F75" w:rsidP="009A7F75">
      <w:pPr>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Pr>
          <w:spacing w:val="-2"/>
          <w:sz w:val="24"/>
          <w:vertAlign w:val="superscript"/>
        </w:rPr>
        <w:t>1</w:t>
      </w:r>
    </w:p>
    <w:p w14:paraId="2F55B125" w14:textId="77777777" w:rsidR="009A7F75" w:rsidRDefault="009A7F75" w:rsidP="009A7F75">
      <w:pPr>
        <w:spacing w:before="195"/>
        <w:jc w:val="center"/>
        <w:rPr>
          <w:sz w:val="24"/>
          <w:vertAlign w:val="superscript"/>
        </w:rPr>
      </w:pPr>
      <w:r>
        <w:rPr>
          <w:sz w:val="24"/>
        </w:rPr>
        <w:t>старший преподаватель кафедры технологии нефти, газа и углеродных материалов</w:t>
      </w:r>
      <w:r>
        <w:rPr>
          <w:sz w:val="24"/>
          <w:vertAlign w:val="superscript"/>
        </w:rPr>
        <w:t>2</w:t>
      </w:r>
    </w:p>
    <w:p w14:paraId="05799CDB" w14:textId="77777777" w:rsidR="009A7F75" w:rsidRDefault="009A7F75" w:rsidP="009A7F75">
      <w:pPr>
        <w:spacing w:before="137" w:line="360"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w:t>
      </w:r>
      <w:r>
        <w:rPr>
          <w:spacing w:val="-4"/>
          <w:sz w:val="24"/>
          <w:vertAlign w:val="superscript"/>
        </w:rPr>
        <w:t>3</w:t>
      </w:r>
    </w:p>
    <w:p w14:paraId="25833652" w14:textId="77777777" w:rsidR="009A7F75" w:rsidRDefault="009A7F75" w:rsidP="009A7F75">
      <w:pPr>
        <w:spacing w:line="360" w:lineRule="auto"/>
        <w:jc w:val="center"/>
        <w:rPr>
          <w:spacing w:val="-10"/>
          <w:sz w:val="24"/>
          <w:vertAlign w:val="superscript"/>
        </w:rPr>
      </w:pPr>
      <w:r>
        <w:rPr>
          <w:sz w:val="24"/>
        </w:rPr>
        <w:t>доктор</w:t>
      </w:r>
      <w:r>
        <w:rPr>
          <w:spacing w:val="-4"/>
          <w:sz w:val="24"/>
        </w:rPr>
        <w:t xml:space="preserve"> </w:t>
      </w:r>
      <w:r>
        <w:rPr>
          <w:sz w:val="24"/>
        </w:rPr>
        <w:t>технических</w:t>
      </w:r>
      <w:r>
        <w:rPr>
          <w:spacing w:val="-3"/>
          <w:sz w:val="24"/>
        </w:rPr>
        <w:t xml:space="preserve"> </w:t>
      </w:r>
      <w:r>
        <w:rPr>
          <w:sz w:val="24"/>
        </w:rPr>
        <w:t>наук,</w:t>
      </w:r>
      <w:r>
        <w:rPr>
          <w:spacing w:val="-1"/>
          <w:sz w:val="24"/>
        </w:rPr>
        <w:t xml:space="preserve"> </w:t>
      </w:r>
      <w:r>
        <w:rPr>
          <w:spacing w:val="-2"/>
          <w:sz w:val="24"/>
        </w:rPr>
        <w:t xml:space="preserve">профессор, </w:t>
      </w:r>
      <w:r>
        <w:rPr>
          <w:sz w:val="24"/>
        </w:rPr>
        <w:t>заведующий</w:t>
      </w:r>
      <w:r>
        <w:rPr>
          <w:spacing w:val="-6"/>
          <w:sz w:val="24"/>
        </w:rPr>
        <w:t xml:space="preserve"> </w:t>
      </w:r>
      <w:r>
        <w:rPr>
          <w:sz w:val="24"/>
        </w:rPr>
        <w:t>кафедрой технологии</w:t>
      </w:r>
      <w:r>
        <w:rPr>
          <w:spacing w:val="-2"/>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w:t>
      </w:r>
      <w:r>
        <w:rPr>
          <w:spacing w:val="-7"/>
          <w:sz w:val="24"/>
        </w:rPr>
        <w:t xml:space="preserve"> </w:t>
      </w:r>
      <w:r>
        <w:rPr>
          <w:sz w:val="24"/>
        </w:rPr>
        <w:t>материалов</w:t>
      </w:r>
      <w:r>
        <w:rPr>
          <w:spacing w:val="-15"/>
          <w:sz w:val="24"/>
        </w:rPr>
        <w:t xml:space="preserve"> </w:t>
      </w:r>
      <w:r>
        <w:rPr>
          <w:spacing w:val="-10"/>
          <w:sz w:val="24"/>
          <w:vertAlign w:val="superscript"/>
        </w:rPr>
        <w:t>4</w:t>
      </w:r>
    </w:p>
    <w:p w14:paraId="35C79ED3" w14:textId="77777777" w:rsidR="009A7F75" w:rsidRDefault="009A7F75" w:rsidP="009A7F75">
      <w:pPr>
        <w:spacing w:line="360" w:lineRule="auto"/>
        <w:jc w:val="center"/>
        <w:rPr>
          <w:sz w:val="24"/>
        </w:rPr>
      </w:pPr>
      <w:r>
        <w:rPr>
          <w:sz w:val="24"/>
        </w:rPr>
        <w:t>Казанский (Приволжский) федеральный университет, Институт геологии и нефтегазовых технологий, Казань, Россия</w:t>
      </w:r>
    </w:p>
    <w:p w14:paraId="4624DB3B" w14:textId="48882DF7" w:rsidR="009A7F75" w:rsidRPr="00BE0454" w:rsidRDefault="009A7F75" w:rsidP="009A7F75">
      <w:pPr>
        <w:spacing w:line="360" w:lineRule="auto"/>
        <w:jc w:val="center"/>
        <w:rPr>
          <w:sz w:val="24"/>
        </w:rPr>
      </w:pPr>
      <w:r>
        <w:rPr>
          <w:sz w:val="24"/>
        </w:rPr>
        <w:t>УДК</w:t>
      </w:r>
      <w:r>
        <w:rPr>
          <w:spacing w:val="-7"/>
          <w:sz w:val="24"/>
        </w:rPr>
        <w:t xml:space="preserve"> </w:t>
      </w:r>
      <w:r>
        <w:rPr>
          <w:sz w:val="24"/>
        </w:rPr>
        <w:t>553.98.</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sidR="003770C9" w:rsidRPr="003770C9">
        <w:rPr>
          <w:spacing w:val="-5"/>
          <w:sz w:val="24"/>
        </w:rPr>
        <w:t>2</w:t>
      </w:r>
      <w:r>
        <w:rPr>
          <w:sz w:val="24"/>
        </w:rPr>
        <w:t>1.</w:t>
      </w:r>
      <w:r w:rsidR="003770C9" w:rsidRPr="001E6B45">
        <w:rPr>
          <w:sz w:val="24"/>
        </w:rPr>
        <w:t>01</w:t>
      </w:r>
      <w:r>
        <w:rPr>
          <w:sz w:val="24"/>
        </w:rPr>
        <w:t>.</w:t>
      </w:r>
      <w:r w:rsidR="00A86C60">
        <w:rPr>
          <w:sz w:val="24"/>
        </w:rPr>
        <w:t>0</w:t>
      </w:r>
      <w:r w:rsidR="00090381">
        <w:rPr>
          <w:sz w:val="24"/>
        </w:rPr>
        <w:t>1</w:t>
      </w:r>
      <w:r>
        <w:rPr>
          <w:sz w:val="24"/>
        </w:rPr>
        <w:t>.</w:t>
      </w:r>
      <w:r>
        <w:rPr>
          <w:spacing w:val="-2"/>
          <w:sz w:val="24"/>
        </w:rPr>
        <w:t xml:space="preserve"> </w:t>
      </w:r>
      <w:r w:rsidRPr="00BE0454">
        <w:rPr>
          <w:sz w:val="24"/>
        </w:rPr>
        <w:t>«</w:t>
      </w:r>
      <w:r>
        <w:rPr>
          <w:sz w:val="24"/>
        </w:rPr>
        <w:t>Нефте</w:t>
      </w:r>
      <w:r w:rsidR="00A86C60">
        <w:rPr>
          <w:sz w:val="24"/>
        </w:rPr>
        <w:t>газовое дело</w:t>
      </w:r>
      <w:r w:rsidRPr="00BE0454">
        <w:rPr>
          <w:sz w:val="24"/>
        </w:rPr>
        <w:t xml:space="preserve">» </w:t>
      </w:r>
    </w:p>
    <w:p w14:paraId="0EFB4F09" w14:textId="5D09F84C" w:rsidR="009A7F75" w:rsidRPr="00883A64" w:rsidRDefault="00CE4444" w:rsidP="009A7F75">
      <w:pPr>
        <w:spacing w:line="360" w:lineRule="auto"/>
        <w:jc w:val="center"/>
        <w:rPr>
          <w:sz w:val="24"/>
        </w:rPr>
      </w:pPr>
      <w:r>
        <w:rPr>
          <w:sz w:val="24"/>
          <w:lang w:val="en-US"/>
        </w:rPr>
        <w:t>E</w:t>
      </w:r>
      <w:r w:rsidRPr="00883A64">
        <w:rPr>
          <w:sz w:val="24"/>
        </w:rPr>
        <w:t>-</w:t>
      </w:r>
      <w:r>
        <w:rPr>
          <w:sz w:val="24"/>
          <w:lang w:val="en-US"/>
        </w:rPr>
        <w:t>mail</w:t>
      </w:r>
      <w:r w:rsidRPr="00883A64">
        <w:rPr>
          <w:sz w:val="24"/>
        </w:rPr>
        <w:t>:</w:t>
      </w:r>
      <w:r w:rsidR="009A7F75" w:rsidRPr="00883A64">
        <w:rPr>
          <w:sz w:val="24"/>
        </w:rPr>
        <w:t xml:space="preserve"> </w:t>
      </w:r>
      <w:r w:rsidR="009E3B7A">
        <w:rPr>
          <w:lang w:val="en-US"/>
        </w:rPr>
        <w:t>felicianogaspar</w:t>
      </w:r>
      <w:r w:rsidR="009E3B7A" w:rsidRPr="00883A64">
        <w:t>68</w:t>
      </w:r>
      <w:r w:rsidR="009A7F75" w:rsidRPr="00883A64">
        <w:t>@</w:t>
      </w:r>
      <w:r w:rsidR="009E3B7A">
        <w:rPr>
          <w:lang w:val="en-US"/>
        </w:rPr>
        <w:t>gmail</w:t>
      </w:r>
      <w:r w:rsidR="009E3B7A" w:rsidRPr="00883A64">
        <w:t>.</w:t>
      </w:r>
      <w:r w:rsidR="009E3B7A">
        <w:rPr>
          <w:lang w:val="en-US"/>
        </w:rPr>
        <w:t>com</w:t>
      </w:r>
    </w:p>
    <w:p w14:paraId="5A13D5A0" w14:textId="77777777" w:rsidR="009A7F75" w:rsidRPr="00883A64" w:rsidRDefault="009A7F75" w:rsidP="009A7F75">
      <w:pPr>
        <w:pStyle w:val="a4"/>
        <w:spacing w:before="2"/>
        <w:ind w:left="0"/>
        <w:jc w:val="left"/>
        <w:rPr>
          <w:sz w:val="26"/>
        </w:rPr>
      </w:pPr>
    </w:p>
    <w:p w14:paraId="45F72E4C" w14:textId="3BE163A0" w:rsidR="009A7F75" w:rsidRPr="00187CE7" w:rsidRDefault="009A7F75" w:rsidP="00187CE7">
      <w:pPr>
        <w:widowControl/>
        <w:autoSpaceDE/>
        <w:autoSpaceDN/>
        <w:spacing w:line="360" w:lineRule="auto"/>
        <w:jc w:val="both"/>
        <w:rPr>
          <w:color w:val="000000" w:themeColor="text1"/>
          <w:sz w:val="28"/>
          <w:szCs w:val="28"/>
          <w:lang w:eastAsia="ru-RU"/>
        </w:rPr>
      </w:pPr>
      <w:r>
        <w:rPr>
          <w:b/>
          <w:sz w:val="28"/>
        </w:rPr>
        <w:t>Аннотация:</w:t>
      </w:r>
      <w:r>
        <w:rPr>
          <w:b/>
          <w:spacing w:val="1"/>
          <w:sz w:val="28"/>
        </w:rPr>
        <w:t xml:space="preserve"> </w:t>
      </w:r>
      <w:r w:rsidR="000C4A13" w:rsidRPr="002B0A19">
        <w:rPr>
          <w:color w:val="000000" w:themeColor="text1"/>
          <w:sz w:val="28"/>
          <w:szCs w:val="28"/>
          <w:lang w:eastAsia="ru-RU"/>
        </w:rPr>
        <w:t>в</w:t>
      </w:r>
      <w:r w:rsidRPr="002B0A19">
        <w:rPr>
          <w:color w:val="000000" w:themeColor="text1"/>
          <w:sz w:val="28"/>
          <w:szCs w:val="28"/>
          <w:lang w:eastAsia="ru-RU"/>
        </w:rPr>
        <w:t xml:space="preserve"> данной статье представлен </w:t>
      </w:r>
      <w:r w:rsidR="001E6B45" w:rsidRPr="002B0A19">
        <w:rPr>
          <w:color w:val="000000" w:themeColor="text1"/>
          <w:sz w:val="28"/>
          <w:szCs w:val="28"/>
          <w:lang w:eastAsia="ru-RU"/>
        </w:rPr>
        <w:t>расчет</w:t>
      </w:r>
      <w:r w:rsidRPr="002B0A19">
        <w:rPr>
          <w:color w:val="000000" w:themeColor="text1"/>
          <w:sz w:val="28"/>
          <w:szCs w:val="28"/>
          <w:lang w:eastAsia="ru-RU"/>
        </w:rPr>
        <w:t xml:space="preserve"> электрообессоливающей установки, разработанный с использованием программного обеспечения Mathcad. Проведены </w:t>
      </w:r>
      <w:r w:rsidR="001E6B45" w:rsidRPr="002B0A19">
        <w:rPr>
          <w:color w:val="000000" w:themeColor="text1"/>
          <w:sz w:val="28"/>
          <w:szCs w:val="28"/>
          <w:lang w:eastAsia="ru-RU"/>
        </w:rPr>
        <w:t>расчеты электродегидратора</w:t>
      </w:r>
      <w:r w:rsidRPr="002B0A19">
        <w:rPr>
          <w:color w:val="000000" w:themeColor="text1"/>
          <w:sz w:val="28"/>
          <w:szCs w:val="28"/>
          <w:lang w:eastAsia="ru-RU"/>
        </w:rPr>
        <w:t>, теплообменник</w:t>
      </w:r>
      <w:r w:rsidR="001E6B45" w:rsidRPr="002B0A19">
        <w:rPr>
          <w:color w:val="000000" w:themeColor="text1"/>
          <w:sz w:val="28"/>
          <w:szCs w:val="28"/>
          <w:lang w:eastAsia="ru-RU"/>
        </w:rPr>
        <w:t>а</w:t>
      </w:r>
      <w:r w:rsidRPr="002B0A19">
        <w:rPr>
          <w:color w:val="000000" w:themeColor="text1"/>
          <w:sz w:val="28"/>
          <w:szCs w:val="28"/>
          <w:lang w:eastAsia="ru-RU"/>
        </w:rPr>
        <w:t xml:space="preserve"> и насос</w:t>
      </w:r>
      <w:r w:rsidR="001E6B45" w:rsidRPr="002B0A19">
        <w:rPr>
          <w:color w:val="000000" w:themeColor="text1"/>
          <w:sz w:val="28"/>
          <w:szCs w:val="28"/>
          <w:lang w:eastAsia="ru-RU"/>
        </w:rPr>
        <w:t>а</w:t>
      </w:r>
      <w:r w:rsidRPr="002B0A19">
        <w:rPr>
          <w:color w:val="000000" w:themeColor="text1"/>
          <w:sz w:val="28"/>
          <w:szCs w:val="28"/>
          <w:lang w:eastAsia="ru-RU"/>
        </w:rPr>
        <w:t xml:space="preserve">. Описание каждого элемента сопровождается необходимыми инженерными расчетами, что позволяет оценить их эффективность и соответствие заданным параметрам. </w:t>
      </w:r>
      <w:r w:rsidR="00187CE7" w:rsidRPr="002B0A19">
        <w:rPr>
          <w:color w:val="000000" w:themeColor="text1"/>
          <w:sz w:val="28"/>
          <w:szCs w:val="28"/>
        </w:rPr>
        <w:t>Параметры процесса, такие как температура и давление, в основном зависят от конструкции завода. Не менее важны свойства обессоленной нефти. Многие масла хорошо обессоливаются при 70-90 ° С. Повышение температуры обессоливания повышает электропроводность и силу тока, усложняет условия для работы изоляторов.</w:t>
      </w:r>
      <w:r w:rsidR="00187CE7" w:rsidRPr="002B0A19">
        <w:rPr>
          <w:color w:val="000000" w:themeColor="text1"/>
          <w:sz w:val="28"/>
          <w:szCs w:val="28"/>
          <w:lang w:eastAsia="ru-RU"/>
        </w:rPr>
        <w:t xml:space="preserve"> </w:t>
      </w:r>
      <w:r w:rsidRPr="002B0A19">
        <w:rPr>
          <w:color w:val="000000" w:themeColor="text1"/>
          <w:sz w:val="28"/>
          <w:szCs w:val="28"/>
          <w:lang w:eastAsia="ru-RU"/>
        </w:rPr>
        <w:t xml:space="preserve">В результате </w:t>
      </w:r>
      <w:r w:rsidRPr="002B0A19">
        <w:rPr>
          <w:color w:val="000000" w:themeColor="text1"/>
          <w:sz w:val="28"/>
          <w:szCs w:val="28"/>
          <w:lang w:eastAsia="ru-RU"/>
        </w:rPr>
        <w:lastRenderedPageBreak/>
        <w:t>исследований были определены оптимальные режимы работы установки, что способствует снижению затрат на обработку и повышению ее общей производительности. Данный проект представляет интерес для специалистов в области энергетики и водоснабжения, а также для исследователей, занимающихся разработкой технологий обессоливания и улучшения процессов водоочистки.</w:t>
      </w:r>
    </w:p>
    <w:p w14:paraId="47D5AD8A" w14:textId="38F23E03" w:rsidR="009A7F75" w:rsidRPr="00187CE7" w:rsidRDefault="009A7F75" w:rsidP="00A41A86">
      <w:pPr>
        <w:spacing w:line="360" w:lineRule="auto"/>
        <w:ind w:firstLine="709"/>
        <w:jc w:val="both"/>
        <w:rPr>
          <w:color w:val="000000" w:themeColor="text1"/>
          <w:sz w:val="28"/>
          <w:szCs w:val="28"/>
        </w:rPr>
      </w:pPr>
      <w:r>
        <w:rPr>
          <w:b/>
          <w:sz w:val="28"/>
          <w:szCs w:val="28"/>
        </w:rPr>
        <w:t xml:space="preserve">Ключевые слова: </w:t>
      </w:r>
      <w:r w:rsidRPr="00187CE7">
        <w:rPr>
          <w:color w:val="000000" w:themeColor="text1"/>
          <w:sz w:val="28"/>
          <w:szCs w:val="28"/>
        </w:rPr>
        <w:t xml:space="preserve">ЭЛОУ, </w:t>
      </w:r>
      <w:r w:rsidRPr="00187CE7">
        <w:rPr>
          <w:color w:val="000000" w:themeColor="text1"/>
          <w:sz w:val="28"/>
          <w:szCs w:val="28"/>
          <w:lang w:eastAsia="ru-RU"/>
        </w:rPr>
        <w:t xml:space="preserve">электродегидраторы, </w:t>
      </w:r>
      <w:r w:rsidR="00426969" w:rsidRPr="00187CE7">
        <w:rPr>
          <w:color w:val="000000" w:themeColor="text1"/>
          <w:sz w:val="28"/>
          <w:szCs w:val="28"/>
          <w:lang w:eastAsia="ru-RU"/>
        </w:rPr>
        <w:t xml:space="preserve">установка, аппаратура, процесс, </w:t>
      </w:r>
      <w:r w:rsidRPr="00187CE7">
        <w:rPr>
          <w:color w:val="000000" w:themeColor="text1"/>
          <w:sz w:val="28"/>
          <w:szCs w:val="28"/>
          <w:lang w:eastAsia="ru-RU"/>
        </w:rPr>
        <w:t>н</w:t>
      </w:r>
      <w:r w:rsidR="00B13C8C" w:rsidRPr="00187CE7">
        <w:rPr>
          <w:color w:val="000000" w:themeColor="text1"/>
          <w:sz w:val="28"/>
          <w:szCs w:val="28"/>
          <w:lang w:eastAsia="ru-RU"/>
        </w:rPr>
        <w:t>асос</w:t>
      </w:r>
      <w:r w:rsidRPr="00187CE7">
        <w:rPr>
          <w:color w:val="000000" w:themeColor="text1"/>
          <w:sz w:val="28"/>
          <w:szCs w:val="28"/>
          <w:lang w:eastAsia="ru-RU"/>
        </w:rPr>
        <w:t>.</w:t>
      </w:r>
    </w:p>
    <w:p w14:paraId="51B20B42" w14:textId="55769BDB" w:rsidR="00187CE7" w:rsidRPr="00187CE7" w:rsidRDefault="00187CE7" w:rsidP="0046106C">
      <w:pPr>
        <w:pStyle w:val="HTML"/>
        <w:shd w:val="clear" w:color="auto" w:fill="F8F9FA"/>
        <w:spacing w:line="540" w:lineRule="atLeast"/>
        <w:jc w:val="both"/>
        <w:rPr>
          <w:rFonts w:ascii="Times New Roman" w:hAnsi="Times New Roman" w:cs="Times New Roman"/>
          <w:color w:val="000000" w:themeColor="text1"/>
          <w:sz w:val="28"/>
          <w:szCs w:val="28"/>
          <w:lang w:val="en-US"/>
        </w:rPr>
      </w:pPr>
      <w:r w:rsidRPr="00090381">
        <w:rPr>
          <w:rFonts w:ascii="Times New Roman" w:hAnsi="Times New Roman" w:cs="Times New Roman"/>
          <w:b/>
          <w:sz w:val="28"/>
        </w:rPr>
        <w:t xml:space="preserve">         </w:t>
      </w:r>
      <w:r w:rsidR="009A7F75" w:rsidRPr="00187CE7">
        <w:rPr>
          <w:rFonts w:ascii="Times New Roman" w:hAnsi="Times New Roman" w:cs="Times New Roman"/>
          <w:b/>
          <w:sz w:val="28"/>
          <w:lang w:val="en-US"/>
        </w:rPr>
        <w:t>Abstract:</w:t>
      </w:r>
      <w:r w:rsidR="000C4A13" w:rsidRPr="000C4A13">
        <w:rPr>
          <w:b/>
          <w:sz w:val="28"/>
          <w:lang w:val="en-US"/>
        </w:rPr>
        <w:t xml:space="preserve"> </w:t>
      </w:r>
      <w:r w:rsidRPr="002B0A19">
        <w:rPr>
          <w:rFonts w:ascii="Times New Roman" w:hAnsi="Times New Roman" w:cs="Times New Roman"/>
          <w:color w:val="000000" w:themeColor="text1"/>
          <w:sz w:val="28"/>
          <w:szCs w:val="28"/>
          <w:lang w:val="en"/>
        </w:rPr>
        <w:t xml:space="preserve">This article presents a project of an electrical desalination plant developed using Mathcad software. Detailed calculations of the key elements of the plant, including a dehydrator, heat exchanger and pump, are carried out. The description of each element is accompanied by the necessary engineering calculations, which allows us to evaluate their efficiency and compliance with the specified parameters. </w:t>
      </w:r>
      <w:r w:rsidRPr="002B0A19">
        <w:rPr>
          <w:rStyle w:val="y2iqfc"/>
          <w:rFonts w:ascii="Times New Roman" w:hAnsi="Times New Roman" w:cs="Times New Roman"/>
          <w:color w:val="000000" w:themeColor="text1"/>
          <w:sz w:val="28"/>
          <w:szCs w:val="28"/>
          <w:lang w:val="en"/>
        </w:rPr>
        <w:t>Process parameters such as temperature and pressure depend mainly on the plant design. The properties of the desalted oil are no less important. Many oils are well desalted at 70-90 °C. Increasing the desalting temperature increases electrical conductivity and current strength, complicating the operating conditions of the insulators. As a result of the research, optimal operating modes of the plant were determined, which helps to reduce processing costs and increase its overall productivity. This project is of interest to energy and water supply specialists, as well as to researchers involved in the development of desalination technologies and improvement of water treatment processes.</w:t>
      </w:r>
    </w:p>
    <w:p w14:paraId="29EB0D83" w14:textId="3666C3EF" w:rsidR="009A7F75" w:rsidRPr="00A41A86" w:rsidRDefault="009A7F75" w:rsidP="00A41A86">
      <w:pPr>
        <w:spacing w:line="360" w:lineRule="auto"/>
        <w:ind w:firstLine="709"/>
        <w:jc w:val="both"/>
        <w:rPr>
          <w:b/>
          <w:sz w:val="28"/>
          <w:lang w:val="en-US"/>
        </w:rPr>
      </w:pPr>
    </w:p>
    <w:p w14:paraId="6A21D65C" w14:textId="2D907534" w:rsidR="009A7F75" w:rsidRDefault="009A7F75" w:rsidP="00A41A86">
      <w:pPr>
        <w:spacing w:line="360" w:lineRule="auto"/>
        <w:ind w:firstLine="709"/>
        <w:jc w:val="both"/>
        <w:rPr>
          <w:sz w:val="28"/>
          <w:lang w:val="en-US"/>
        </w:rPr>
      </w:pPr>
      <w:r>
        <w:rPr>
          <w:b/>
          <w:sz w:val="28"/>
          <w:lang w:val="en-US"/>
        </w:rPr>
        <w:t>Keywords</w:t>
      </w:r>
      <w:r>
        <w:rPr>
          <w:sz w:val="28"/>
          <w:lang w:val="en-US"/>
        </w:rPr>
        <w:t>: ELOU, electric dehydrators,</w:t>
      </w:r>
      <w:r w:rsidR="00975D7D" w:rsidRPr="00975D7D">
        <w:rPr>
          <w:sz w:val="28"/>
          <w:lang w:val="en-US"/>
        </w:rPr>
        <w:t xml:space="preserve"> </w:t>
      </w:r>
      <w:r w:rsidR="00975D7D">
        <w:rPr>
          <w:sz w:val="28"/>
          <w:lang w:val="en-US"/>
        </w:rPr>
        <w:t>units-installation, equipment, process,</w:t>
      </w:r>
      <w:r>
        <w:rPr>
          <w:sz w:val="28"/>
          <w:lang w:val="en-US"/>
        </w:rPr>
        <w:t xml:space="preserve"> </w:t>
      </w:r>
      <w:r w:rsidR="00975D7D">
        <w:rPr>
          <w:sz w:val="28"/>
          <w:lang w:val="en-US"/>
        </w:rPr>
        <w:t>pump</w:t>
      </w:r>
      <w:r>
        <w:rPr>
          <w:sz w:val="28"/>
          <w:lang w:val="en-US"/>
        </w:rPr>
        <w:t>.</w:t>
      </w:r>
    </w:p>
    <w:p w14:paraId="53DAF6F6" w14:textId="48992088" w:rsidR="00975D7D" w:rsidRDefault="00975D7D" w:rsidP="00A41A86">
      <w:pPr>
        <w:spacing w:line="360" w:lineRule="auto"/>
        <w:ind w:firstLine="709"/>
        <w:jc w:val="both"/>
        <w:rPr>
          <w:sz w:val="28"/>
          <w:lang w:val="en-US"/>
        </w:rPr>
      </w:pPr>
    </w:p>
    <w:p w14:paraId="3581E5A9" w14:textId="53545F95" w:rsidR="0046106C" w:rsidRDefault="0046106C" w:rsidP="00A41A86">
      <w:pPr>
        <w:spacing w:line="360" w:lineRule="auto"/>
        <w:ind w:firstLine="709"/>
        <w:jc w:val="both"/>
        <w:rPr>
          <w:sz w:val="28"/>
          <w:lang w:val="en-US"/>
        </w:rPr>
      </w:pPr>
    </w:p>
    <w:p w14:paraId="66E3B324" w14:textId="77777777" w:rsidR="0046106C" w:rsidRDefault="0046106C" w:rsidP="00A41A86">
      <w:pPr>
        <w:spacing w:line="360" w:lineRule="auto"/>
        <w:ind w:firstLine="709"/>
        <w:jc w:val="both"/>
        <w:rPr>
          <w:sz w:val="28"/>
          <w:lang w:val="en-US"/>
        </w:rPr>
      </w:pPr>
    </w:p>
    <w:p w14:paraId="2F29744B" w14:textId="77777777" w:rsidR="009A7F75" w:rsidRDefault="009A7F75" w:rsidP="009A7F75">
      <w:pPr>
        <w:spacing w:line="360" w:lineRule="auto"/>
        <w:ind w:firstLine="709"/>
        <w:jc w:val="both"/>
        <w:textAlignment w:val="baseline"/>
        <w:rPr>
          <w:b/>
          <w:sz w:val="28"/>
          <w:szCs w:val="28"/>
          <w:lang w:eastAsia="ru-RU"/>
        </w:rPr>
      </w:pPr>
      <w:r>
        <w:rPr>
          <w:b/>
          <w:bCs/>
          <w:sz w:val="28"/>
          <w:szCs w:val="28"/>
          <w:bdr w:val="none" w:sz="0" w:space="0" w:color="auto" w:frame="1"/>
          <w:lang w:eastAsia="ru-RU"/>
        </w:rPr>
        <w:lastRenderedPageBreak/>
        <w:t xml:space="preserve">Введение </w:t>
      </w:r>
      <w:r>
        <w:rPr>
          <w:b/>
          <w:sz w:val="28"/>
          <w:szCs w:val="28"/>
          <w:lang w:eastAsia="ru-RU"/>
        </w:rPr>
        <w:t>(Introduction)</w:t>
      </w:r>
    </w:p>
    <w:p w14:paraId="645F3829" w14:textId="1FFC446E" w:rsidR="009A7F75" w:rsidRPr="00BF0592" w:rsidRDefault="009A7F75" w:rsidP="009A7F75">
      <w:pPr>
        <w:pStyle w:val="a3"/>
        <w:shd w:val="clear" w:color="auto" w:fill="FFFFFF"/>
        <w:spacing w:before="288" w:beforeAutospacing="0" w:after="288" w:afterAutospacing="0" w:line="360" w:lineRule="auto"/>
        <w:ind w:firstLine="709"/>
        <w:jc w:val="both"/>
        <w:rPr>
          <w:color w:val="FF0000"/>
          <w:sz w:val="28"/>
          <w:szCs w:val="28"/>
        </w:rPr>
      </w:pPr>
      <w:r w:rsidRPr="00BF0592">
        <w:rPr>
          <w:color w:val="000000" w:themeColor="text1"/>
          <w:sz w:val="28"/>
          <w:szCs w:val="28"/>
        </w:rPr>
        <w:t xml:space="preserve">Объектом исследования </w:t>
      </w:r>
      <w:r w:rsidRPr="00BF0592">
        <w:rPr>
          <w:rStyle w:val="a8"/>
          <w:b w:val="0"/>
          <w:bCs w:val="0"/>
          <w:color w:val="000000" w:themeColor="text1"/>
          <w:sz w:val="28"/>
          <w:szCs w:val="28"/>
        </w:rPr>
        <w:t>полученные непосредственно со скважины, характеризующиеся определенными, заранее заданными параметрами.</w:t>
      </w:r>
      <w:r w:rsidRPr="00BF0592">
        <w:rPr>
          <w:color w:val="000000" w:themeColor="text1"/>
          <w:sz w:val="28"/>
          <w:szCs w:val="28"/>
          <w:shd w:val="clear" w:color="auto" w:fill="FFFFFF"/>
        </w:rPr>
        <w:t xml:space="preserve"> </w:t>
      </w:r>
      <w:r w:rsidR="00975D7D" w:rsidRPr="00BF0592">
        <w:rPr>
          <w:sz w:val="28"/>
          <w:szCs w:val="28"/>
        </w:rPr>
        <w:t xml:space="preserve">Процессы первичной переработки нефти составляют основу всех НПЗ. В ходе этого процесса получают буквально все компоненты моторных топлив, смазочных масел, сырья для вторичных процессов и для нефтехимической промышленности. Выход и качество компонентов топлив и смазочных масел, и технико-экономические показатели последующих процессов переработки нефти напрямую зависят от активности на. В настоящее время проблемным вопросом является повышение рентабельности эксплуатации установки ЭЛОУ и совершенствование установок атмосферного трубчатого аппарата. Вопрос о разумной глубокой переработке нефти, извлечении высококачественной продукции с улучшенной охраной окружающей среды очень значителен. В этой цепи подготовки нефти к переработке и первичной переработки - прямой перегонки - играют большую роль. Фракционирование нефти при атмосферном и пониженном давлении является важной деталью во всей картине нефтепереработки, которая обеспечивает сырьем все технологическое оборудование нефтеперерабатывающих заводов. Отдельное место занимают такие процессы, как обессоливание и обезвоживание нефти, которые способствуют извлечению высококачественной товарной продукции. На заводе, окончательное обезвоживание и обессоливание нефти осуществляется на растения электрообессоливания (ЭЛОУ). На современном ЭЛОУ баланс солей в масле обеспечивается 3-5 мг/л. Современные технологии перегонки нефти сочетаются с процессами обезвоживания и обессоливания: ЭЛОУ - АТ, ЭЛОУ - АВТ и др., а также другие технологические процессы: фракционирование газа, гидроочистка топливных и газойлевых фракций, каталитический крекинг и риформинг. В данном дипломном проекте разработан проект секции ЭЛОУ-АТ комбинированной </w:t>
      </w:r>
      <w:r w:rsidR="00975D7D" w:rsidRPr="00BF0592">
        <w:rPr>
          <w:sz w:val="28"/>
          <w:szCs w:val="28"/>
        </w:rPr>
        <w:lastRenderedPageBreak/>
        <w:t>установки ЛК-6У, включающей установки гидроочистки и каталитического риформинга бензиновой фракции.</w:t>
      </w:r>
    </w:p>
    <w:p w14:paraId="33FA71B5" w14:textId="77777777" w:rsidR="009A7F75" w:rsidRDefault="009A7F75" w:rsidP="009A7F75">
      <w:pPr>
        <w:pStyle w:val="a4"/>
        <w:spacing w:line="360" w:lineRule="auto"/>
        <w:ind w:left="0" w:firstLine="709"/>
      </w:pPr>
      <w:r>
        <w:rPr>
          <w:b/>
        </w:rPr>
        <w:t>Материалы и методы исследования</w:t>
      </w:r>
      <w:r>
        <w:t xml:space="preserve"> </w:t>
      </w:r>
      <w:r>
        <w:rPr>
          <w:b/>
        </w:rPr>
        <w:t>(Materials and Methods):</w:t>
      </w:r>
    </w:p>
    <w:p w14:paraId="29E90D6A" w14:textId="77777777" w:rsidR="009A7F75" w:rsidRDefault="009A7F75" w:rsidP="009A7F75">
      <w:pPr>
        <w:spacing w:before="120" w:line="360" w:lineRule="auto"/>
        <w:ind w:firstLine="709"/>
        <w:jc w:val="both"/>
        <w:rPr>
          <w:sz w:val="28"/>
          <w:szCs w:val="28"/>
          <w:lang w:eastAsia="ru-RU"/>
        </w:rPr>
      </w:pPr>
      <w:r>
        <w:rPr>
          <w:sz w:val="28"/>
          <w:szCs w:val="28"/>
          <w:lang w:eastAsia="ru-RU"/>
        </w:rPr>
        <w:t>Расчет содержание солей в пластовой воде и на выходе с ЭЛОУ определяется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0499F05" w14:textId="77777777" w:rsidTr="009A7F75">
        <w:tc>
          <w:tcPr>
            <w:tcW w:w="8642" w:type="dxa"/>
            <w:hideMark/>
          </w:tcPr>
          <w:p w14:paraId="6CB45B1F" w14:textId="095F72D4"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697F2D18" wp14:editId="5859D579">
                  <wp:extent cx="1492885" cy="429260"/>
                  <wp:effectExtent l="0" t="0" r="0" b="889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885" cy="429260"/>
                          </a:xfrm>
                          <a:prstGeom prst="rect">
                            <a:avLst/>
                          </a:prstGeom>
                          <a:noFill/>
                          <a:ln>
                            <a:noFill/>
                          </a:ln>
                        </pic:spPr>
                      </pic:pic>
                    </a:graphicData>
                  </a:graphic>
                </wp:inline>
              </w:drawing>
            </w:r>
          </w:p>
        </w:tc>
        <w:tc>
          <w:tcPr>
            <w:tcW w:w="703" w:type="dxa"/>
            <w:hideMark/>
          </w:tcPr>
          <w:p w14:paraId="5E189644" w14:textId="77777777" w:rsidR="009A7F75" w:rsidRDefault="009A7F75">
            <w:pPr>
              <w:spacing w:before="120" w:line="360" w:lineRule="auto"/>
              <w:jc w:val="both"/>
              <w:rPr>
                <w:sz w:val="28"/>
                <w:szCs w:val="28"/>
              </w:rPr>
            </w:pPr>
            <w:r>
              <w:rPr>
                <w:sz w:val="28"/>
                <w:szCs w:val="28"/>
              </w:rPr>
              <w:t>(1)</w:t>
            </w:r>
          </w:p>
        </w:tc>
      </w:tr>
    </w:tbl>
    <w:p w14:paraId="5366675F" w14:textId="77777777" w:rsidR="009A7F75" w:rsidRDefault="009A7F75" w:rsidP="009A7F75">
      <w:pPr>
        <w:spacing w:line="360" w:lineRule="auto"/>
        <w:ind w:firstLine="709"/>
        <w:jc w:val="both"/>
        <w:rPr>
          <w:sz w:val="28"/>
          <w:szCs w:val="28"/>
          <w:lang w:eastAsia="ru-RU"/>
        </w:rPr>
      </w:pPr>
      <w:r>
        <w:rPr>
          <w:sz w:val="28"/>
          <w:szCs w:val="28"/>
          <w:lang w:eastAsia="ru-RU"/>
        </w:rPr>
        <w:t>где С</w:t>
      </w:r>
      <w:r>
        <w:rPr>
          <w:sz w:val="28"/>
          <w:szCs w:val="28"/>
          <w:vertAlign w:val="subscript"/>
          <w:lang w:eastAsia="ru-RU"/>
        </w:rPr>
        <w:t>С.Н.</w:t>
      </w:r>
      <w:r>
        <w:rPr>
          <w:sz w:val="28"/>
          <w:szCs w:val="28"/>
          <w:lang w:eastAsia="ru-RU"/>
        </w:rPr>
        <w:t xml:space="preserve"> – содержание солей в нефти, г/м</w:t>
      </w:r>
      <w:r>
        <w:rPr>
          <w:sz w:val="28"/>
          <w:szCs w:val="28"/>
          <w:vertAlign w:val="superscript"/>
          <w:lang w:eastAsia="ru-RU"/>
        </w:rPr>
        <w:t>3</w:t>
      </w:r>
      <w:r>
        <w:rPr>
          <w:sz w:val="28"/>
          <w:szCs w:val="28"/>
          <w:lang w:eastAsia="ru-RU"/>
        </w:rPr>
        <w:t>;</w:t>
      </w:r>
    </w:p>
    <w:p w14:paraId="1A98785D" w14:textId="77777777" w:rsidR="009A7F75" w:rsidRDefault="009A7F75" w:rsidP="009A7F75">
      <w:pPr>
        <w:spacing w:line="360" w:lineRule="auto"/>
        <w:ind w:firstLine="709"/>
        <w:jc w:val="both"/>
        <w:rPr>
          <w:sz w:val="28"/>
          <w:szCs w:val="28"/>
          <w:lang w:eastAsia="ru-RU"/>
        </w:rPr>
      </w:pPr>
      <w:r>
        <w:rPr>
          <w:sz w:val="28"/>
          <w:szCs w:val="28"/>
          <w:lang w:eastAsia="ru-RU"/>
        </w:rPr>
        <w:t>С</w:t>
      </w:r>
      <w:r>
        <w:rPr>
          <w:sz w:val="28"/>
          <w:szCs w:val="28"/>
          <w:vertAlign w:val="subscript"/>
          <w:lang w:eastAsia="ru-RU"/>
        </w:rPr>
        <w:t>С.В.</w:t>
      </w:r>
      <w:r>
        <w:rPr>
          <w:sz w:val="28"/>
          <w:szCs w:val="28"/>
          <w:lang w:eastAsia="ru-RU"/>
        </w:rPr>
        <w:t xml:space="preserve"> – содержание воды в нефти, %(масс.);</w:t>
      </w:r>
    </w:p>
    <w:p w14:paraId="664E3AE2"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72"/>
      </w:r>
      <w:r>
        <w:rPr>
          <w:sz w:val="28"/>
          <w:szCs w:val="28"/>
          <w:vertAlign w:val="subscript"/>
          <w:lang w:eastAsia="ru-RU"/>
        </w:rPr>
        <w:t>Н</w:t>
      </w:r>
      <w:r>
        <w:rPr>
          <w:sz w:val="28"/>
          <w:szCs w:val="28"/>
          <w:lang w:eastAsia="ru-RU"/>
        </w:rPr>
        <w:t xml:space="preserve"> – плотность нефти, кг/м</w:t>
      </w:r>
      <w:r>
        <w:rPr>
          <w:sz w:val="28"/>
          <w:szCs w:val="28"/>
          <w:vertAlign w:val="superscript"/>
          <w:lang w:eastAsia="ru-RU"/>
        </w:rPr>
        <w:t>3</w:t>
      </w:r>
      <w:r>
        <w:rPr>
          <w:sz w:val="28"/>
          <w:szCs w:val="28"/>
          <w:lang w:eastAsia="ru-RU"/>
        </w:rPr>
        <w:t>.</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5FBC2AE5" w14:textId="77777777" w:rsidTr="009A7F75">
        <w:tc>
          <w:tcPr>
            <w:tcW w:w="8642" w:type="dxa"/>
            <w:hideMark/>
          </w:tcPr>
          <w:p w14:paraId="6235EBA8" w14:textId="57780C5B"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4EF1ED93" wp14:editId="18E2FFB2">
                  <wp:extent cx="1530350" cy="4667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350" cy="466725"/>
                          </a:xfrm>
                          <a:prstGeom prst="rect">
                            <a:avLst/>
                          </a:prstGeom>
                          <a:noFill/>
                          <a:ln>
                            <a:noFill/>
                          </a:ln>
                        </pic:spPr>
                      </pic:pic>
                    </a:graphicData>
                  </a:graphic>
                </wp:inline>
              </w:drawing>
            </w:r>
          </w:p>
        </w:tc>
        <w:tc>
          <w:tcPr>
            <w:tcW w:w="703" w:type="dxa"/>
            <w:hideMark/>
          </w:tcPr>
          <w:p w14:paraId="499E7A07" w14:textId="77777777" w:rsidR="009A7F75" w:rsidRDefault="009A7F75">
            <w:pPr>
              <w:spacing w:before="120" w:line="360" w:lineRule="auto"/>
              <w:jc w:val="both"/>
              <w:rPr>
                <w:sz w:val="28"/>
                <w:szCs w:val="28"/>
              </w:rPr>
            </w:pPr>
            <w:r>
              <w:rPr>
                <w:sz w:val="28"/>
                <w:szCs w:val="28"/>
              </w:rPr>
              <w:t>(2)</w:t>
            </w:r>
          </w:p>
        </w:tc>
      </w:tr>
    </w:tbl>
    <w:p w14:paraId="50C6708D" w14:textId="77777777" w:rsidR="009A7F75" w:rsidRDefault="009A7F75" w:rsidP="009A7F75">
      <w:pPr>
        <w:spacing w:before="120" w:line="360" w:lineRule="auto"/>
        <w:ind w:firstLine="709"/>
        <w:jc w:val="both"/>
        <w:rPr>
          <w:sz w:val="28"/>
          <w:szCs w:val="28"/>
          <w:lang w:eastAsia="ru-RU"/>
        </w:rPr>
      </w:pPr>
      <w:r>
        <w:rPr>
          <w:sz w:val="28"/>
          <w:szCs w:val="28"/>
          <w:lang w:eastAsia="ru-RU"/>
        </w:rPr>
        <w:t>Расчет подачи промывной воды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47D65649" w14:textId="77777777" w:rsidTr="009A7F75">
        <w:tc>
          <w:tcPr>
            <w:tcW w:w="8642" w:type="dxa"/>
            <w:hideMark/>
          </w:tcPr>
          <w:p w14:paraId="67D8B77F" w14:textId="56F81C93" w:rsidR="009A7F75" w:rsidRDefault="009A7F75">
            <w:pPr>
              <w:spacing w:before="120" w:line="360" w:lineRule="auto"/>
              <w:jc w:val="center"/>
              <w:rPr>
                <w:sz w:val="28"/>
                <w:szCs w:val="28"/>
              </w:rPr>
            </w:pPr>
            <w:r>
              <w:rPr>
                <w:noProof/>
                <w:position w:val="-24"/>
                <w:sz w:val="28"/>
                <w:szCs w:val="28"/>
                <w:lang w:eastAsia="ru-RU"/>
              </w:rPr>
              <w:drawing>
                <wp:inline distT="0" distB="0" distL="0" distR="0" wp14:anchorId="323403E9" wp14:editId="6762DE54">
                  <wp:extent cx="1371600" cy="43878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438785"/>
                          </a:xfrm>
                          <a:prstGeom prst="rect">
                            <a:avLst/>
                          </a:prstGeom>
                          <a:noFill/>
                          <a:ln>
                            <a:noFill/>
                          </a:ln>
                        </pic:spPr>
                      </pic:pic>
                    </a:graphicData>
                  </a:graphic>
                </wp:inline>
              </w:drawing>
            </w:r>
          </w:p>
        </w:tc>
        <w:tc>
          <w:tcPr>
            <w:tcW w:w="703" w:type="dxa"/>
            <w:hideMark/>
          </w:tcPr>
          <w:p w14:paraId="00048105" w14:textId="77777777" w:rsidR="009A7F75" w:rsidRDefault="009A7F75">
            <w:pPr>
              <w:spacing w:before="120" w:line="360" w:lineRule="auto"/>
              <w:jc w:val="both"/>
              <w:rPr>
                <w:sz w:val="28"/>
                <w:szCs w:val="28"/>
              </w:rPr>
            </w:pPr>
            <w:r>
              <w:rPr>
                <w:sz w:val="28"/>
                <w:szCs w:val="28"/>
              </w:rPr>
              <w:t>(3)</w:t>
            </w:r>
          </w:p>
        </w:tc>
      </w:tr>
    </w:tbl>
    <w:p w14:paraId="04B91494"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а=1; </w:t>
      </w:r>
    </w:p>
    <w:p w14:paraId="4B571BE0" w14:textId="77777777" w:rsidR="009A7F75" w:rsidRDefault="009A7F75" w:rsidP="009A7F75">
      <w:pPr>
        <w:spacing w:line="360" w:lineRule="auto"/>
        <w:ind w:firstLine="709"/>
        <w:jc w:val="both"/>
        <w:rPr>
          <w:sz w:val="28"/>
          <w:szCs w:val="28"/>
          <w:lang w:eastAsia="ru-RU"/>
        </w:rPr>
      </w:pPr>
      <w:r>
        <w:rPr>
          <w:sz w:val="28"/>
          <w:szCs w:val="28"/>
          <w:lang w:eastAsia="ru-RU"/>
        </w:rPr>
        <w:t>в=С</w:t>
      </w:r>
      <w:r>
        <w:rPr>
          <w:sz w:val="28"/>
          <w:szCs w:val="28"/>
          <w:vertAlign w:val="subscript"/>
          <w:lang w:eastAsia="ru-RU"/>
        </w:rPr>
        <w:t>В.С.</w:t>
      </w:r>
      <w:r>
        <w:rPr>
          <w:sz w:val="28"/>
          <w:szCs w:val="28"/>
          <w:lang w:eastAsia="ru-RU"/>
        </w:rPr>
        <w:t>=1.</w:t>
      </w:r>
    </w:p>
    <w:tbl>
      <w:tblPr>
        <w:tblStyle w:val="a7"/>
        <w:tblW w:w="0" w:type="auto"/>
        <w:tblInd w:w="0" w:type="dxa"/>
        <w:tblLook w:val="04A0" w:firstRow="1" w:lastRow="0" w:firstColumn="1" w:lastColumn="0" w:noHBand="0" w:noVBand="1"/>
      </w:tblPr>
      <w:tblGrid>
        <w:gridCol w:w="8642"/>
        <w:gridCol w:w="703"/>
      </w:tblGrid>
      <w:tr w:rsidR="009A7F75" w14:paraId="61D03C77" w14:textId="77777777" w:rsidTr="009A7F75">
        <w:tc>
          <w:tcPr>
            <w:tcW w:w="8642" w:type="dxa"/>
            <w:tcBorders>
              <w:top w:val="nil"/>
              <w:left w:val="nil"/>
              <w:bottom w:val="nil"/>
              <w:right w:val="nil"/>
            </w:tcBorders>
            <w:hideMark/>
          </w:tcPr>
          <w:p w14:paraId="67D53D5C" w14:textId="787C3A61" w:rsidR="009A7F75" w:rsidRDefault="009A7F75">
            <w:pPr>
              <w:tabs>
                <w:tab w:val="left" w:pos="1910"/>
              </w:tabs>
              <w:spacing w:before="120" w:line="360" w:lineRule="auto"/>
              <w:jc w:val="center"/>
              <w:rPr>
                <w:sz w:val="28"/>
                <w:szCs w:val="28"/>
              </w:rPr>
            </w:pPr>
            <w:r>
              <w:rPr>
                <w:noProof/>
                <w:position w:val="-30"/>
                <w:sz w:val="28"/>
                <w:szCs w:val="28"/>
                <w:lang w:eastAsia="ru-RU"/>
              </w:rPr>
              <w:drawing>
                <wp:inline distT="0" distB="0" distL="0" distR="0" wp14:anchorId="1086BD84" wp14:editId="466A5644">
                  <wp:extent cx="2061845" cy="4851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845" cy="485140"/>
                          </a:xfrm>
                          <a:prstGeom prst="rect">
                            <a:avLst/>
                          </a:prstGeom>
                          <a:noFill/>
                          <a:ln>
                            <a:noFill/>
                          </a:ln>
                        </pic:spPr>
                      </pic:pic>
                    </a:graphicData>
                  </a:graphic>
                </wp:inline>
              </w:drawing>
            </w:r>
          </w:p>
        </w:tc>
        <w:tc>
          <w:tcPr>
            <w:tcW w:w="703" w:type="dxa"/>
            <w:tcBorders>
              <w:top w:val="nil"/>
              <w:left w:val="nil"/>
              <w:bottom w:val="nil"/>
              <w:right w:val="nil"/>
            </w:tcBorders>
            <w:hideMark/>
          </w:tcPr>
          <w:p w14:paraId="7A9FDC38" w14:textId="77777777" w:rsidR="009A7F75" w:rsidRDefault="009A7F75">
            <w:pPr>
              <w:spacing w:before="120" w:line="360" w:lineRule="auto"/>
              <w:jc w:val="both"/>
              <w:rPr>
                <w:sz w:val="28"/>
                <w:szCs w:val="28"/>
              </w:rPr>
            </w:pPr>
            <w:r>
              <w:rPr>
                <w:sz w:val="28"/>
                <w:szCs w:val="28"/>
              </w:rPr>
              <w:t>(4)</w:t>
            </w:r>
          </w:p>
        </w:tc>
      </w:tr>
    </w:tbl>
    <w:p w14:paraId="0CAC7F45" w14:textId="77777777" w:rsidR="009A7F75" w:rsidRDefault="009A7F75" w:rsidP="009A7F75">
      <w:pPr>
        <w:spacing w:line="360" w:lineRule="auto"/>
        <w:ind w:firstLine="709"/>
        <w:jc w:val="both"/>
        <w:rPr>
          <w:sz w:val="28"/>
          <w:szCs w:val="28"/>
          <w:lang w:eastAsia="ru-RU"/>
        </w:rPr>
      </w:pPr>
      <w:r>
        <w:rPr>
          <w:sz w:val="28"/>
          <w:szCs w:val="28"/>
          <w:lang w:eastAsia="ru-RU"/>
        </w:rPr>
        <w:t>Расход промывной воды выполняется по формуле:</w:t>
      </w:r>
    </w:p>
    <w:tbl>
      <w:tblPr>
        <w:tblStyle w:val="a7"/>
        <w:tblW w:w="0" w:type="auto"/>
        <w:tblInd w:w="0" w:type="dxa"/>
        <w:tblLook w:val="04A0" w:firstRow="1" w:lastRow="0" w:firstColumn="1" w:lastColumn="0" w:noHBand="0" w:noVBand="1"/>
      </w:tblPr>
      <w:tblGrid>
        <w:gridCol w:w="8642"/>
        <w:gridCol w:w="703"/>
      </w:tblGrid>
      <w:tr w:rsidR="009A7F75" w14:paraId="56393E4E" w14:textId="77777777" w:rsidTr="009A7F75">
        <w:tc>
          <w:tcPr>
            <w:tcW w:w="8642" w:type="dxa"/>
            <w:tcBorders>
              <w:top w:val="nil"/>
              <w:left w:val="nil"/>
              <w:bottom w:val="nil"/>
              <w:right w:val="nil"/>
            </w:tcBorders>
            <w:hideMark/>
          </w:tcPr>
          <w:p w14:paraId="509B2BF8" w14:textId="384D4D1F" w:rsidR="009A7F75" w:rsidRDefault="009A7F75">
            <w:pPr>
              <w:spacing w:before="120" w:line="360" w:lineRule="auto"/>
              <w:jc w:val="center"/>
              <w:rPr>
                <w:sz w:val="28"/>
                <w:szCs w:val="28"/>
              </w:rPr>
            </w:pPr>
            <w:r>
              <w:rPr>
                <w:noProof/>
                <w:position w:val="-24"/>
                <w:sz w:val="28"/>
                <w:szCs w:val="28"/>
                <w:lang w:eastAsia="ru-RU"/>
              </w:rPr>
              <w:drawing>
                <wp:inline distT="0" distB="0" distL="0" distR="0" wp14:anchorId="1C212974" wp14:editId="605F04F0">
                  <wp:extent cx="923925" cy="40132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401320"/>
                          </a:xfrm>
                          <a:prstGeom prst="rect">
                            <a:avLst/>
                          </a:prstGeom>
                          <a:noFill/>
                          <a:ln>
                            <a:noFill/>
                          </a:ln>
                        </pic:spPr>
                      </pic:pic>
                    </a:graphicData>
                  </a:graphic>
                </wp:inline>
              </w:drawing>
            </w:r>
          </w:p>
        </w:tc>
        <w:tc>
          <w:tcPr>
            <w:tcW w:w="703" w:type="dxa"/>
            <w:tcBorders>
              <w:top w:val="nil"/>
              <w:left w:val="nil"/>
              <w:bottom w:val="nil"/>
              <w:right w:val="nil"/>
            </w:tcBorders>
            <w:hideMark/>
          </w:tcPr>
          <w:p w14:paraId="6BF2A1E2" w14:textId="77777777" w:rsidR="009A7F75" w:rsidRDefault="009A7F75">
            <w:pPr>
              <w:spacing w:before="120" w:line="360" w:lineRule="auto"/>
              <w:jc w:val="both"/>
              <w:rPr>
                <w:sz w:val="28"/>
                <w:szCs w:val="28"/>
              </w:rPr>
            </w:pPr>
            <w:r>
              <w:rPr>
                <w:sz w:val="28"/>
                <w:szCs w:val="28"/>
              </w:rPr>
              <w:t>(5)</w:t>
            </w:r>
          </w:p>
        </w:tc>
      </w:tr>
    </w:tbl>
    <w:p w14:paraId="6D18230E" w14:textId="77777777" w:rsidR="009A7F75" w:rsidRDefault="009A7F75" w:rsidP="009A7F75">
      <w:pPr>
        <w:spacing w:line="360" w:lineRule="auto"/>
        <w:ind w:firstLine="709"/>
        <w:jc w:val="both"/>
        <w:rPr>
          <w:sz w:val="28"/>
          <w:szCs w:val="28"/>
          <w:lang w:eastAsia="ru-RU"/>
        </w:rPr>
      </w:pPr>
      <w:r>
        <w:rPr>
          <w:sz w:val="28"/>
          <w:szCs w:val="28"/>
          <w:lang w:eastAsia="ru-RU"/>
        </w:rPr>
        <w:t>Скорость осаждения капелек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4846751" w14:textId="77777777" w:rsidTr="009A7F75">
        <w:tc>
          <w:tcPr>
            <w:tcW w:w="8642" w:type="dxa"/>
            <w:hideMark/>
          </w:tcPr>
          <w:p w14:paraId="5205BF6E" w14:textId="348194A4"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3F3FF8F8" wp14:editId="7FA693D0">
                  <wp:extent cx="1679575" cy="4572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9575" cy="457200"/>
                          </a:xfrm>
                          <a:prstGeom prst="rect">
                            <a:avLst/>
                          </a:prstGeom>
                          <a:noFill/>
                          <a:ln>
                            <a:noFill/>
                          </a:ln>
                        </pic:spPr>
                      </pic:pic>
                    </a:graphicData>
                  </a:graphic>
                </wp:inline>
              </w:drawing>
            </w:r>
          </w:p>
        </w:tc>
        <w:tc>
          <w:tcPr>
            <w:tcW w:w="703" w:type="dxa"/>
            <w:hideMark/>
          </w:tcPr>
          <w:p w14:paraId="418DB5CE" w14:textId="77777777" w:rsidR="009A7F75" w:rsidRDefault="009A7F75">
            <w:pPr>
              <w:spacing w:before="120" w:line="360" w:lineRule="auto"/>
              <w:jc w:val="both"/>
              <w:rPr>
                <w:sz w:val="28"/>
                <w:szCs w:val="28"/>
              </w:rPr>
            </w:pPr>
            <w:r>
              <w:rPr>
                <w:sz w:val="28"/>
                <w:szCs w:val="28"/>
              </w:rPr>
              <w:t>(6)</w:t>
            </w:r>
          </w:p>
        </w:tc>
      </w:tr>
    </w:tbl>
    <w:p w14:paraId="167C7335"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d</w:t>
      </w:r>
      <w:r w:rsidRPr="009A7F75">
        <w:rPr>
          <w:sz w:val="28"/>
          <w:szCs w:val="28"/>
          <w:lang w:eastAsia="ru-RU"/>
        </w:rPr>
        <w:t xml:space="preserve"> </w:t>
      </w:r>
      <w:r>
        <w:rPr>
          <w:sz w:val="28"/>
          <w:szCs w:val="28"/>
          <w:lang w:eastAsia="ru-RU"/>
        </w:rPr>
        <w:t>– диаметр наименьших капель воды, м;</w:t>
      </w:r>
    </w:p>
    <w:p w14:paraId="3F5C7792"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72"/>
      </w:r>
      <w:r>
        <w:rPr>
          <w:sz w:val="28"/>
          <w:szCs w:val="28"/>
          <w:vertAlign w:val="subscript"/>
          <w:lang w:eastAsia="ru-RU"/>
        </w:rPr>
        <w:t>в</w:t>
      </w:r>
      <w:r>
        <w:rPr>
          <w:sz w:val="28"/>
          <w:szCs w:val="28"/>
          <w:lang w:eastAsia="ru-RU"/>
        </w:rPr>
        <w:t>,</w:t>
      </w:r>
      <w:r>
        <w:rPr>
          <w:sz w:val="28"/>
          <w:szCs w:val="28"/>
          <w:lang w:eastAsia="ru-RU"/>
        </w:rPr>
        <w:sym w:font="Symbol" w:char="F072"/>
      </w:r>
      <w:r>
        <w:rPr>
          <w:sz w:val="28"/>
          <w:szCs w:val="28"/>
          <w:vertAlign w:val="subscript"/>
          <w:lang w:eastAsia="ru-RU"/>
        </w:rPr>
        <w:t>Н</w:t>
      </w:r>
      <w:r>
        <w:rPr>
          <w:sz w:val="28"/>
          <w:szCs w:val="28"/>
          <w:lang w:eastAsia="ru-RU"/>
        </w:rPr>
        <w:t xml:space="preserve"> – плотность воды и нефти, кг/м</w:t>
      </w:r>
      <w:r>
        <w:rPr>
          <w:sz w:val="28"/>
          <w:szCs w:val="28"/>
          <w:vertAlign w:val="superscript"/>
          <w:lang w:eastAsia="ru-RU"/>
        </w:rPr>
        <w:t>3</w:t>
      </w:r>
      <w:r>
        <w:rPr>
          <w:sz w:val="28"/>
          <w:szCs w:val="28"/>
          <w:lang w:eastAsia="ru-RU"/>
        </w:rPr>
        <w:t>;</w:t>
      </w:r>
    </w:p>
    <w:p w14:paraId="5963E22C"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6E"/>
      </w:r>
      <w:r>
        <w:rPr>
          <w:sz w:val="28"/>
          <w:szCs w:val="28"/>
          <w:lang w:eastAsia="ru-RU"/>
        </w:rPr>
        <w:t xml:space="preserve"> - кинематическая вязкость нефти, м</w:t>
      </w:r>
      <w:r>
        <w:rPr>
          <w:sz w:val="28"/>
          <w:szCs w:val="28"/>
          <w:vertAlign w:val="superscript"/>
          <w:lang w:eastAsia="ru-RU"/>
        </w:rPr>
        <w:t>2</w:t>
      </w:r>
      <w:r>
        <w:rPr>
          <w:sz w:val="28"/>
          <w:szCs w:val="28"/>
          <w:lang w:eastAsia="ru-RU"/>
        </w:rPr>
        <w:t>/с;</w:t>
      </w:r>
    </w:p>
    <w:p w14:paraId="67E88C6C" w14:textId="77777777" w:rsidR="009A7F75" w:rsidRDefault="009A7F75" w:rsidP="009A7F75">
      <w:pPr>
        <w:spacing w:line="360" w:lineRule="auto"/>
        <w:ind w:firstLine="709"/>
        <w:jc w:val="both"/>
        <w:rPr>
          <w:sz w:val="28"/>
          <w:szCs w:val="28"/>
          <w:lang w:eastAsia="ru-RU"/>
        </w:rPr>
      </w:pPr>
      <w:r>
        <w:rPr>
          <w:sz w:val="28"/>
          <w:szCs w:val="28"/>
          <w:lang w:val="en-US" w:eastAsia="ru-RU"/>
        </w:rPr>
        <w:lastRenderedPageBreak/>
        <w:t>g</w:t>
      </w:r>
      <w:r w:rsidRPr="009A7F75">
        <w:rPr>
          <w:sz w:val="28"/>
          <w:szCs w:val="28"/>
          <w:lang w:eastAsia="ru-RU"/>
        </w:rPr>
        <w:t xml:space="preserve"> </w:t>
      </w:r>
      <w:r>
        <w:rPr>
          <w:sz w:val="28"/>
          <w:szCs w:val="28"/>
          <w:lang w:eastAsia="ru-RU"/>
        </w:rPr>
        <w:t>– ускорение силы тяжести, м/с</w:t>
      </w:r>
      <w:r>
        <w:rPr>
          <w:sz w:val="28"/>
          <w:szCs w:val="28"/>
          <w:vertAlign w:val="superscript"/>
          <w:lang w:eastAsia="ru-RU"/>
        </w:rPr>
        <w:t>2</w:t>
      </w:r>
      <w:r>
        <w:rPr>
          <w:sz w:val="28"/>
          <w:szCs w:val="28"/>
          <w:lang w:eastAsia="ru-RU"/>
        </w:rPr>
        <w:t>.</w:t>
      </w:r>
    </w:p>
    <w:p w14:paraId="5F5FEE4A" w14:textId="77777777" w:rsidR="009A7F75" w:rsidRDefault="009A7F75" w:rsidP="009A7F75">
      <w:pPr>
        <w:spacing w:line="360" w:lineRule="auto"/>
        <w:ind w:firstLine="709"/>
        <w:jc w:val="both"/>
        <w:rPr>
          <w:sz w:val="28"/>
          <w:szCs w:val="28"/>
          <w:lang w:eastAsia="ru-RU"/>
        </w:rPr>
      </w:pPr>
      <w:r>
        <w:rPr>
          <w:sz w:val="28"/>
          <w:szCs w:val="28"/>
          <w:lang w:eastAsia="ru-RU"/>
        </w:rPr>
        <w:t>Определяется значение критерия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665715E9" w14:textId="77777777" w:rsidTr="009A7F75">
        <w:tc>
          <w:tcPr>
            <w:tcW w:w="8642" w:type="dxa"/>
            <w:hideMark/>
          </w:tcPr>
          <w:p w14:paraId="7E456BAA" w14:textId="6F0E332C" w:rsidR="009A7F75" w:rsidRDefault="009A7F75">
            <w:pPr>
              <w:tabs>
                <w:tab w:val="left" w:pos="3260"/>
              </w:tabs>
              <w:spacing w:line="360" w:lineRule="auto"/>
              <w:jc w:val="center"/>
              <w:rPr>
                <w:sz w:val="28"/>
                <w:szCs w:val="28"/>
                <w:lang w:eastAsia="ru-RU"/>
              </w:rPr>
            </w:pPr>
            <w:r>
              <w:rPr>
                <w:noProof/>
                <w:position w:val="-24"/>
                <w:sz w:val="28"/>
                <w:szCs w:val="28"/>
                <w:lang w:eastAsia="ru-RU"/>
              </w:rPr>
              <w:drawing>
                <wp:inline distT="0" distB="0" distL="0" distR="0" wp14:anchorId="143F13EB" wp14:editId="59CB8084">
                  <wp:extent cx="998220" cy="410845"/>
                  <wp:effectExtent l="0" t="0" r="0" b="825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220" cy="410845"/>
                          </a:xfrm>
                          <a:prstGeom prst="rect">
                            <a:avLst/>
                          </a:prstGeom>
                          <a:noFill/>
                          <a:ln>
                            <a:noFill/>
                          </a:ln>
                        </pic:spPr>
                      </pic:pic>
                    </a:graphicData>
                  </a:graphic>
                </wp:inline>
              </w:drawing>
            </w:r>
          </w:p>
        </w:tc>
        <w:tc>
          <w:tcPr>
            <w:tcW w:w="703" w:type="dxa"/>
            <w:hideMark/>
          </w:tcPr>
          <w:p w14:paraId="48405058" w14:textId="77777777" w:rsidR="009A7F75" w:rsidRDefault="009A7F75">
            <w:pPr>
              <w:spacing w:line="360" w:lineRule="auto"/>
              <w:jc w:val="both"/>
              <w:rPr>
                <w:sz w:val="28"/>
                <w:szCs w:val="28"/>
                <w:lang w:eastAsia="ru-RU"/>
              </w:rPr>
            </w:pPr>
            <w:r>
              <w:rPr>
                <w:sz w:val="28"/>
                <w:szCs w:val="28"/>
                <w:lang w:eastAsia="ru-RU"/>
              </w:rPr>
              <w:t>(7)</w:t>
            </w:r>
          </w:p>
        </w:tc>
      </w:tr>
    </w:tbl>
    <w:p w14:paraId="35F07299"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d</w:t>
      </w:r>
      <w:r w:rsidRPr="009A7F75">
        <w:rPr>
          <w:sz w:val="28"/>
          <w:szCs w:val="28"/>
          <w:lang w:eastAsia="ru-RU"/>
        </w:rPr>
        <w:t xml:space="preserve"> </w:t>
      </w:r>
      <w:r>
        <w:rPr>
          <w:sz w:val="28"/>
          <w:szCs w:val="28"/>
          <w:lang w:eastAsia="ru-RU"/>
        </w:rPr>
        <w:t>– диаметр наименьших капель воды, осаждающихся в отстойнике, м.</w:t>
      </w:r>
    </w:p>
    <w:p w14:paraId="64692116" w14:textId="77777777" w:rsidR="009A7F75" w:rsidRDefault="009A7F75" w:rsidP="009A7F75">
      <w:pPr>
        <w:spacing w:line="360" w:lineRule="auto"/>
        <w:ind w:firstLine="709"/>
        <w:jc w:val="both"/>
        <w:rPr>
          <w:sz w:val="28"/>
          <w:szCs w:val="28"/>
          <w:lang w:eastAsia="ru-RU"/>
        </w:rPr>
      </w:pPr>
      <w:r>
        <w:rPr>
          <w:sz w:val="28"/>
          <w:szCs w:val="28"/>
          <w:lang w:eastAsia="ru-RU"/>
        </w:rPr>
        <w:t>Скорость движения нефти в электродегидраторе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7DF4681" w14:textId="77777777" w:rsidTr="009A7F75">
        <w:tc>
          <w:tcPr>
            <w:tcW w:w="8642" w:type="dxa"/>
            <w:hideMark/>
          </w:tcPr>
          <w:p w14:paraId="30272A1A" w14:textId="5A59DDA1" w:rsidR="009A7F75" w:rsidRDefault="009A7F75">
            <w:pPr>
              <w:spacing w:line="360" w:lineRule="auto"/>
              <w:jc w:val="center"/>
              <w:rPr>
                <w:sz w:val="28"/>
                <w:szCs w:val="28"/>
                <w:lang w:eastAsia="ru-RU"/>
              </w:rPr>
            </w:pPr>
            <w:r>
              <w:rPr>
                <w:noProof/>
                <w:position w:val="-24"/>
                <w:sz w:val="28"/>
                <w:szCs w:val="28"/>
                <w:lang w:eastAsia="ru-RU"/>
              </w:rPr>
              <w:drawing>
                <wp:inline distT="0" distB="0" distL="0" distR="0" wp14:anchorId="52EBDF55" wp14:editId="18C1B56D">
                  <wp:extent cx="923925" cy="457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p>
        </w:tc>
        <w:tc>
          <w:tcPr>
            <w:tcW w:w="703" w:type="dxa"/>
            <w:hideMark/>
          </w:tcPr>
          <w:p w14:paraId="6986EA81" w14:textId="77777777" w:rsidR="009A7F75" w:rsidRDefault="009A7F75">
            <w:pPr>
              <w:spacing w:line="360" w:lineRule="auto"/>
              <w:jc w:val="both"/>
              <w:rPr>
                <w:sz w:val="28"/>
                <w:szCs w:val="28"/>
                <w:lang w:eastAsia="ru-RU"/>
              </w:rPr>
            </w:pPr>
            <w:r>
              <w:rPr>
                <w:sz w:val="28"/>
                <w:szCs w:val="28"/>
                <w:lang w:eastAsia="ru-RU"/>
              </w:rPr>
              <w:t>(8)</w:t>
            </w:r>
          </w:p>
        </w:tc>
      </w:tr>
    </w:tbl>
    <w:p w14:paraId="4BA0B56E" w14:textId="77777777" w:rsidR="009A7F75" w:rsidRDefault="009A7F75" w:rsidP="009A7F75">
      <w:pPr>
        <w:spacing w:line="360" w:lineRule="auto"/>
        <w:ind w:firstLine="709"/>
        <w:jc w:val="both"/>
        <w:rPr>
          <w:sz w:val="28"/>
          <w:szCs w:val="28"/>
          <w:lang w:eastAsia="ru-RU"/>
        </w:rPr>
      </w:pPr>
      <w:r>
        <w:rPr>
          <w:sz w:val="28"/>
          <w:szCs w:val="28"/>
          <w:lang w:eastAsia="ru-RU"/>
        </w:rPr>
        <w:t>Необходимое поперечное сечение электродегидратора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11BEB7EC" w14:textId="77777777" w:rsidTr="009A7F75">
        <w:tc>
          <w:tcPr>
            <w:tcW w:w="8642" w:type="dxa"/>
            <w:hideMark/>
          </w:tcPr>
          <w:p w14:paraId="6F5D0C75" w14:textId="7C542533"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3DE3AC3A" wp14:editId="4B4A4C0B">
                  <wp:extent cx="568960" cy="438785"/>
                  <wp:effectExtent l="0" t="0" r="254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960" cy="438785"/>
                          </a:xfrm>
                          <a:prstGeom prst="rect">
                            <a:avLst/>
                          </a:prstGeom>
                          <a:noFill/>
                          <a:ln>
                            <a:noFill/>
                          </a:ln>
                        </pic:spPr>
                      </pic:pic>
                    </a:graphicData>
                  </a:graphic>
                </wp:inline>
              </w:drawing>
            </w:r>
          </w:p>
        </w:tc>
        <w:tc>
          <w:tcPr>
            <w:tcW w:w="703" w:type="dxa"/>
            <w:hideMark/>
          </w:tcPr>
          <w:p w14:paraId="5FB3D9FD" w14:textId="77777777" w:rsidR="009A7F75" w:rsidRDefault="009A7F75">
            <w:pPr>
              <w:spacing w:before="120" w:line="360" w:lineRule="auto"/>
              <w:jc w:val="both"/>
              <w:rPr>
                <w:sz w:val="28"/>
                <w:szCs w:val="28"/>
              </w:rPr>
            </w:pPr>
            <w:r>
              <w:rPr>
                <w:sz w:val="28"/>
                <w:szCs w:val="28"/>
              </w:rPr>
              <w:t>(9)</w:t>
            </w:r>
          </w:p>
        </w:tc>
      </w:tr>
    </w:tbl>
    <w:p w14:paraId="5CA2999F" w14:textId="77777777" w:rsidR="009A7F75" w:rsidRDefault="009A7F75" w:rsidP="009A7F75">
      <w:pPr>
        <w:tabs>
          <w:tab w:val="num" w:pos="1776"/>
        </w:tabs>
        <w:spacing w:line="360" w:lineRule="auto"/>
        <w:ind w:left="709"/>
        <w:jc w:val="both"/>
        <w:rPr>
          <w:sz w:val="28"/>
          <w:szCs w:val="28"/>
          <w:lang w:eastAsia="ru-RU"/>
        </w:rPr>
      </w:pPr>
      <w:r>
        <w:rPr>
          <w:sz w:val="28"/>
          <w:szCs w:val="28"/>
          <w:lang w:eastAsia="ru-RU"/>
        </w:rPr>
        <w:t>Технологический расчет теплообменника</w:t>
      </w:r>
    </w:p>
    <w:p w14:paraId="64EC4E23" w14:textId="77777777" w:rsidR="009A7F75" w:rsidRDefault="009A7F75" w:rsidP="009A7F75">
      <w:pPr>
        <w:spacing w:line="360" w:lineRule="auto"/>
        <w:ind w:firstLine="709"/>
        <w:jc w:val="both"/>
        <w:rPr>
          <w:sz w:val="28"/>
          <w:szCs w:val="28"/>
          <w:lang w:eastAsia="ru-RU"/>
        </w:rPr>
      </w:pPr>
      <w:r>
        <w:rPr>
          <w:sz w:val="28"/>
          <w:szCs w:val="28"/>
          <w:lang w:eastAsia="ru-RU"/>
        </w:rPr>
        <w:t>Тепловая нагрузка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BA917D5" w14:textId="77777777" w:rsidTr="009A7F75">
        <w:tc>
          <w:tcPr>
            <w:tcW w:w="8642" w:type="dxa"/>
            <w:hideMark/>
          </w:tcPr>
          <w:p w14:paraId="587E8BB3" w14:textId="77777777" w:rsidR="009A7F75" w:rsidRDefault="009A7F75">
            <w:pPr>
              <w:spacing w:line="360" w:lineRule="auto"/>
              <w:ind w:firstLine="709"/>
              <w:jc w:val="center"/>
              <w:rPr>
                <w:sz w:val="28"/>
                <w:szCs w:val="28"/>
                <w:lang w:eastAsia="ru-RU"/>
              </w:rPr>
            </w:pPr>
            <w:r>
              <w:rPr>
                <w:sz w:val="28"/>
                <w:szCs w:val="28"/>
                <w:lang w:val="en-US" w:eastAsia="ru-RU"/>
              </w:rPr>
              <w:t>Q</w:t>
            </w:r>
            <w:r>
              <w:rPr>
                <w:sz w:val="28"/>
                <w:szCs w:val="28"/>
                <w:lang w:eastAsia="ru-RU"/>
              </w:rPr>
              <w:t>=</w:t>
            </w:r>
            <w:r>
              <w:rPr>
                <w:sz w:val="28"/>
                <w:szCs w:val="28"/>
                <w:lang w:val="en-US" w:eastAsia="ru-RU"/>
              </w:rPr>
              <w:t>G</w:t>
            </w:r>
            <w:r>
              <w:rPr>
                <w:sz w:val="28"/>
                <w:szCs w:val="28"/>
                <w:lang w:val="en-US" w:eastAsia="ru-RU"/>
              </w:rPr>
              <w:sym w:font="Symbol" w:char="F0B4"/>
            </w:r>
            <w:r>
              <w:rPr>
                <w:sz w:val="28"/>
                <w:szCs w:val="28"/>
                <w:lang w:eastAsia="ru-RU"/>
              </w:rPr>
              <w:t>(</w:t>
            </w:r>
            <w:r>
              <w:rPr>
                <w:sz w:val="28"/>
                <w:szCs w:val="28"/>
                <w:lang w:val="en-US" w:eastAsia="ru-RU"/>
              </w:rPr>
              <w:t>J</w:t>
            </w:r>
            <w:r>
              <w:rPr>
                <w:sz w:val="28"/>
                <w:szCs w:val="28"/>
                <w:vertAlign w:val="subscript"/>
                <w:lang w:eastAsia="ru-RU"/>
              </w:rPr>
              <w:t>1</w:t>
            </w:r>
            <w:r>
              <w:rPr>
                <w:sz w:val="28"/>
                <w:szCs w:val="28"/>
                <w:lang w:eastAsia="ru-RU"/>
              </w:rPr>
              <w:t>-</w:t>
            </w:r>
            <w:r>
              <w:rPr>
                <w:sz w:val="28"/>
                <w:szCs w:val="28"/>
                <w:lang w:val="en-US" w:eastAsia="ru-RU"/>
              </w:rPr>
              <w:t>J</w:t>
            </w:r>
            <w:r>
              <w:rPr>
                <w:sz w:val="28"/>
                <w:szCs w:val="28"/>
                <w:vertAlign w:val="subscript"/>
                <w:lang w:eastAsia="ru-RU"/>
              </w:rPr>
              <w:t>2</w:t>
            </w:r>
            <w:r>
              <w:rPr>
                <w:sz w:val="28"/>
                <w:szCs w:val="28"/>
                <w:lang w:eastAsia="ru-RU"/>
              </w:rPr>
              <w:t>)</w:t>
            </w:r>
            <w:r>
              <w:rPr>
                <w:sz w:val="28"/>
                <w:szCs w:val="28"/>
                <w:lang w:val="en-US" w:eastAsia="ru-RU"/>
              </w:rPr>
              <w:sym w:font="Symbol" w:char="F0B4"/>
            </w:r>
            <w:r>
              <w:rPr>
                <w:sz w:val="28"/>
                <w:szCs w:val="28"/>
                <w:lang w:val="en-US" w:eastAsia="ru-RU"/>
              </w:rPr>
              <w:sym w:font="Symbol" w:char="F068"/>
            </w:r>
            <w:r>
              <w:rPr>
                <w:sz w:val="28"/>
                <w:szCs w:val="28"/>
                <w:lang w:eastAsia="ru-RU"/>
              </w:rPr>
              <w:t>/3,6</w:t>
            </w:r>
          </w:p>
        </w:tc>
        <w:tc>
          <w:tcPr>
            <w:tcW w:w="703" w:type="dxa"/>
            <w:hideMark/>
          </w:tcPr>
          <w:p w14:paraId="09C23CF4" w14:textId="77777777" w:rsidR="009A7F75" w:rsidRDefault="009A7F75">
            <w:pPr>
              <w:spacing w:before="120" w:line="360" w:lineRule="auto"/>
              <w:jc w:val="both"/>
              <w:rPr>
                <w:sz w:val="28"/>
                <w:szCs w:val="28"/>
              </w:rPr>
            </w:pPr>
            <w:r>
              <w:rPr>
                <w:sz w:val="28"/>
                <w:szCs w:val="28"/>
              </w:rPr>
              <w:t>(10)</w:t>
            </w:r>
          </w:p>
        </w:tc>
      </w:tr>
    </w:tbl>
    <w:p w14:paraId="21043340"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Q</w:t>
      </w:r>
      <w:r w:rsidRPr="009A7F75">
        <w:rPr>
          <w:sz w:val="28"/>
          <w:szCs w:val="28"/>
          <w:lang w:eastAsia="ru-RU"/>
        </w:rPr>
        <w:t xml:space="preserve"> </w:t>
      </w:r>
      <w:r>
        <w:rPr>
          <w:sz w:val="28"/>
          <w:szCs w:val="28"/>
          <w:lang w:eastAsia="ru-RU"/>
        </w:rPr>
        <w:t>– тепловая нагрузка аппарата, кДж/ч;</w:t>
      </w:r>
    </w:p>
    <w:p w14:paraId="392EF53E" w14:textId="77777777" w:rsidR="009A7F75" w:rsidRDefault="009A7F75" w:rsidP="009A7F75">
      <w:pPr>
        <w:spacing w:line="360" w:lineRule="auto"/>
        <w:ind w:firstLine="709"/>
        <w:jc w:val="both"/>
        <w:rPr>
          <w:sz w:val="28"/>
          <w:szCs w:val="28"/>
          <w:lang w:eastAsia="ru-RU"/>
        </w:rPr>
      </w:pPr>
      <w:r>
        <w:rPr>
          <w:sz w:val="28"/>
          <w:szCs w:val="28"/>
          <w:lang w:val="en-US" w:eastAsia="ru-RU"/>
        </w:rPr>
        <w:t>G</w:t>
      </w:r>
      <w:r w:rsidRPr="009A7F75">
        <w:rPr>
          <w:sz w:val="28"/>
          <w:szCs w:val="28"/>
          <w:lang w:eastAsia="ru-RU"/>
        </w:rPr>
        <w:t xml:space="preserve"> </w:t>
      </w:r>
      <w:r>
        <w:rPr>
          <w:sz w:val="28"/>
          <w:szCs w:val="28"/>
          <w:lang w:eastAsia="ru-RU"/>
        </w:rPr>
        <w:t>– масса нефти, кг/ч;</w:t>
      </w:r>
    </w:p>
    <w:p w14:paraId="598320F1" w14:textId="77777777" w:rsidR="009A7F75" w:rsidRDefault="009A7F75" w:rsidP="009A7F75">
      <w:pPr>
        <w:spacing w:line="360" w:lineRule="auto"/>
        <w:ind w:firstLine="709"/>
        <w:jc w:val="both"/>
        <w:rPr>
          <w:sz w:val="28"/>
          <w:szCs w:val="28"/>
          <w:lang w:eastAsia="ru-RU"/>
        </w:rPr>
      </w:pPr>
      <w:r>
        <w:rPr>
          <w:sz w:val="28"/>
          <w:szCs w:val="28"/>
          <w:lang w:val="en-US" w:eastAsia="ru-RU"/>
        </w:rPr>
        <w:t>J</w:t>
      </w:r>
      <w:r>
        <w:rPr>
          <w:sz w:val="28"/>
          <w:szCs w:val="28"/>
          <w:vertAlign w:val="subscript"/>
          <w:lang w:eastAsia="ru-RU"/>
        </w:rPr>
        <w:t>1</w:t>
      </w:r>
      <w:r>
        <w:rPr>
          <w:sz w:val="28"/>
          <w:szCs w:val="28"/>
          <w:lang w:eastAsia="ru-RU"/>
        </w:rPr>
        <w:t xml:space="preserve">, </w:t>
      </w:r>
      <w:r>
        <w:rPr>
          <w:sz w:val="28"/>
          <w:szCs w:val="28"/>
          <w:lang w:val="en-US" w:eastAsia="ru-RU"/>
        </w:rPr>
        <w:t>J</w:t>
      </w:r>
      <w:r>
        <w:rPr>
          <w:sz w:val="28"/>
          <w:szCs w:val="28"/>
          <w:vertAlign w:val="subscript"/>
          <w:lang w:eastAsia="ru-RU"/>
        </w:rPr>
        <w:t>2</w:t>
      </w:r>
      <w:r>
        <w:rPr>
          <w:sz w:val="28"/>
          <w:szCs w:val="28"/>
          <w:lang w:eastAsia="ru-RU"/>
        </w:rPr>
        <w:t xml:space="preserve"> – энтальпия нефти при температурах входа и выхода из аппарата, кДж/кг.</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6FFE2273" w14:textId="77777777" w:rsidTr="009A7F75">
        <w:tc>
          <w:tcPr>
            <w:tcW w:w="8642" w:type="dxa"/>
            <w:hideMark/>
          </w:tcPr>
          <w:p w14:paraId="16939A17" w14:textId="7B8F7622" w:rsidR="009A7F75" w:rsidRDefault="009A7F75">
            <w:pPr>
              <w:spacing w:before="120" w:line="360" w:lineRule="auto"/>
              <w:jc w:val="center"/>
              <w:rPr>
                <w:sz w:val="28"/>
                <w:szCs w:val="28"/>
              </w:rPr>
            </w:pPr>
            <w:r>
              <w:rPr>
                <w:noProof/>
                <w:position w:val="-36"/>
                <w:sz w:val="28"/>
                <w:szCs w:val="28"/>
                <w:lang w:eastAsia="ru-RU"/>
              </w:rPr>
              <w:drawing>
                <wp:inline distT="0" distB="0" distL="0" distR="0" wp14:anchorId="6252F992" wp14:editId="4C79E693">
                  <wp:extent cx="1045210" cy="513080"/>
                  <wp:effectExtent l="0" t="0" r="2540" b="127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5210" cy="513080"/>
                          </a:xfrm>
                          <a:prstGeom prst="rect">
                            <a:avLst/>
                          </a:prstGeom>
                          <a:noFill/>
                          <a:ln>
                            <a:noFill/>
                          </a:ln>
                        </pic:spPr>
                      </pic:pic>
                    </a:graphicData>
                  </a:graphic>
                </wp:inline>
              </w:drawing>
            </w:r>
          </w:p>
        </w:tc>
        <w:tc>
          <w:tcPr>
            <w:tcW w:w="703" w:type="dxa"/>
            <w:hideMark/>
          </w:tcPr>
          <w:p w14:paraId="378B2458" w14:textId="77777777" w:rsidR="009A7F75" w:rsidRDefault="009A7F75">
            <w:pPr>
              <w:spacing w:before="120" w:line="360" w:lineRule="auto"/>
              <w:jc w:val="both"/>
              <w:rPr>
                <w:sz w:val="28"/>
                <w:szCs w:val="28"/>
              </w:rPr>
            </w:pPr>
            <w:r>
              <w:rPr>
                <w:sz w:val="28"/>
                <w:szCs w:val="28"/>
              </w:rPr>
              <w:t>(11)</w:t>
            </w:r>
          </w:p>
        </w:tc>
      </w:tr>
      <w:tr w:rsidR="009A7F75" w14:paraId="1F85F538" w14:textId="77777777" w:rsidTr="009A7F75">
        <w:tc>
          <w:tcPr>
            <w:tcW w:w="8642" w:type="dxa"/>
            <w:hideMark/>
          </w:tcPr>
          <w:p w14:paraId="037C97DB" w14:textId="0DEB39FC" w:rsidR="009A7F75" w:rsidRDefault="009A7F75">
            <w:pPr>
              <w:spacing w:before="120" w:line="360" w:lineRule="auto"/>
              <w:jc w:val="center"/>
              <w:rPr>
                <w:sz w:val="28"/>
                <w:szCs w:val="28"/>
              </w:rPr>
            </w:pPr>
            <w:r>
              <w:rPr>
                <w:noProof/>
                <w:position w:val="-12"/>
                <w:sz w:val="28"/>
                <w:szCs w:val="28"/>
                <w:lang w:eastAsia="ru-RU"/>
              </w:rPr>
              <w:drawing>
                <wp:inline distT="0" distB="0" distL="0" distR="0" wp14:anchorId="243D4157" wp14:editId="7DF07CA8">
                  <wp:extent cx="1268730" cy="298450"/>
                  <wp:effectExtent l="0" t="0" r="762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730" cy="298450"/>
                          </a:xfrm>
                          <a:prstGeom prst="rect">
                            <a:avLst/>
                          </a:prstGeom>
                          <a:noFill/>
                          <a:ln>
                            <a:noFill/>
                          </a:ln>
                        </pic:spPr>
                      </pic:pic>
                    </a:graphicData>
                  </a:graphic>
                </wp:inline>
              </w:drawing>
            </w:r>
          </w:p>
        </w:tc>
        <w:tc>
          <w:tcPr>
            <w:tcW w:w="703" w:type="dxa"/>
            <w:hideMark/>
          </w:tcPr>
          <w:p w14:paraId="5DDA6C9F" w14:textId="77777777" w:rsidR="009A7F75" w:rsidRDefault="009A7F75">
            <w:pPr>
              <w:spacing w:before="120" w:line="360" w:lineRule="auto"/>
              <w:jc w:val="both"/>
              <w:rPr>
                <w:sz w:val="28"/>
                <w:szCs w:val="28"/>
              </w:rPr>
            </w:pPr>
            <w:r>
              <w:rPr>
                <w:sz w:val="28"/>
                <w:szCs w:val="28"/>
              </w:rPr>
              <w:t>(12)</w:t>
            </w:r>
          </w:p>
        </w:tc>
      </w:tr>
    </w:tbl>
    <w:p w14:paraId="711D1692" w14:textId="4FE876EB" w:rsidR="009A7F75" w:rsidRDefault="009A7F75" w:rsidP="009A7F75">
      <w:pPr>
        <w:spacing w:line="360" w:lineRule="auto"/>
        <w:ind w:firstLine="709"/>
        <w:jc w:val="both"/>
        <w:rPr>
          <w:sz w:val="28"/>
          <w:szCs w:val="28"/>
          <w:lang w:eastAsia="ru-RU"/>
        </w:rPr>
      </w:pPr>
      <w:r>
        <w:rPr>
          <w:sz w:val="28"/>
          <w:szCs w:val="28"/>
          <w:lang w:eastAsia="ru-RU"/>
        </w:rPr>
        <w:t xml:space="preserve">где </w:t>
      </w:r>
      <w:r>
        <w:rPr>
          <w:noProof/>
          <w:position w:val="-10"/>
          <w:sz w:val="28"/>
          <w:szCs w:val="28"/>
          <w:lang w:eastAsia="ru-RU"/>
        </w:rPr>
        <w:drawing>
          <wp:inline distT="0" distB="0" distL="0" distR="0" wp14:anchorId="5D005E47" wp14:editId="02ECC259">
            <wp:extent cx="242570" cy="233045"/>
            <wp:effectExtent l="0" t="0" r="508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33045"/>
                    </a:xfrm>
                    <a:prstGeom prst="rect">
                      <a:avLst/>
                    </a:prstGeom>
                    <a:noFill/>
                    <a:ln>
                      <a:noFill/>
                    </a:ln>
                  </pic:spPr>
                </pic:pic>
              </a:graphicData>
            </a:graphic>
          </wp:inline>
        </w:drawing>
      </w:r>
      <w:r>
        <w:rPr>
          <w:sz w:val="28"/>
          <w:szCs w:val="28"/>
          <w:lang w:eastAsia="ru-RU"/>
        </w:rPr>
        <w:t xml:space="preserve"> - относительная плотность;</w:t>
      </w:r>
    </w:p>
    <w:p w14:paraId="03F7C5D8"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61"/>
      </w:r>
      <w:r>
        <w:rPr>
          <w:sz w:val="28"/>
          <w:szCs w:val="28"/>
          <w:lang w:eastAsia="ru-RU"/>
        </w:rPr>
        <w:t xml:space="preserve"> - средняя температурная поправка на один градус.</w:t>
      </w:r>
    </w:p>
    <w:p w14:paraId="536DAB09" w14:textId="77777777" w:rsidR="009A7F75" w:rsidRDefault="009A7F75" w:rsidP="009A7F75">
      <w:pPr>
        <w:spacing w:line="360" w:lineRule="auto"/>
        <w:ind w:left="709"/>
        <w:jc w:val="both"/>
        <w:rPr>
          <w:sz w:val="28"/>
          <w:szCs w:val="28"/>
          <w:lang w:eastAsia="ru-RU"/>
        </w:rPr>
      </w:pPr>
      <w:r>
        <w:rPr>
          <w:sz w:val="28"/>
          <w:szCs w:val="28"/>
          <w:lang w:eastAsia="ru-RU"/>
        </w:rPr>
        <w:t>Определяется средняя разность температур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2846503A" w14:textId="77777777" w:rsidTr="009A7F75">
        <w:tc>
          <w:tcPr>
            <w:tcW w:w="8642" w:type="dxa"/>
            <w:hideMark/>
          </w:tcPr>
          <w:p w14:paraId="3147619F" w14:textId="1E3AED25" w:rsidR="009A7F75" w:rsidRDefault="009A7F75">
            <w:pPr>
              <w:spacing w:before="120" w:line="360" w:lineRule="auto"/>
              <w:jc w:val="center"/>
              <w:rPr>
                <w:sz w:val="28"/>
                <w:szCs w:val="28"/>
              </w:rPr>
            </w:pPr>
            <w:r>
              <w:rPr>
                <w:noProof/>
                <w:position w:val="-24"/>
                <w:sz w:val="28"/>
                <w:szCs w:val="28"/>
                <w:lang w:eastAsia="ru-RU"/>
              </w:rPr>
              <w:drawing>
                <wp:inline distT="0" distB="0" distL="0" distR="0" wp14:anchorId="722DA20E" wp14:editId="14DA855D">
                  <wp:extent cx="1325245" cy="475615"/>
                  <wp:effectExtent l="0" t="0" r="0" b="63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5245" cy="475615"/>
                          </a:xfrm>
                          <a:prstGeom prst="rect">
                            <a:avLst/>
                          </a:prstGeom>
                          <a:noFill/>
                          <a:ln>
                            <a:noFill/>
                          </a:ln>
                        </pic:spPr>
                      </pic:pic>
                    </a:graphicData>
                  </a:graphic>
                </wp:inline>
              </w:drawing>
            </w:r>
          </w:p>
        </w:tc>
        <w:tc>
          <w:tcPr>
            <w:tcW w:w="703" w:type="dxa"/>
            <w:hideMark/>
          </w:tcPr>
          <w:p w14:paraId="1A78D313" w14:textId="77777777" w:rsidR="009A7F75" w:rsidRDefault="009A7F75">
            <w:pPr>
              <w:spacing w:before="120" w:line="360" w:lineRule="auto"/>
              <w:jc w:val="both"/>
              <w:rPr>
                <w:sz w:val="28"/>
                <w:szCs w:val="28"/>
              </w:rPr>
            </w:pPr>
            <w:r>
              <w:rPr>
                <w:sz w:val="28"/>
                <w:szCs w:val="28"/>
              </w:rPr>
              <w:t>(13)</w:t>
            </w:r>
          </w:p>
        </w:tc>
      </w:tr>
    </w:tbl>
    <w:p w14:paraId="2C80901F" w14:textId="77777777" w:rsidR="009A7F75" w:rsidRDefault="009A7F75" w:rsidP="009A7F75">
      <w:pPr>
        <w:spacing w:line="360" w:lineRule="auto"/>
        <w:ind w:left="709"/>
        <w:jc w:val="both"/>
        <w:rPr>
          <w:sz w:val="28"/>
          <w:szCs w:val="28"/>
          <w:lang w:eastAsia="ru-RU"/>
        </w:rPr>
      </w:pPr>
      <w:r>
        <w:rPr>
          <w:sz w:val="28"/>
          <w:szCs w:val="28"/>
          <w:lang w:eastAsia="ru-RU"/>
        </w:rPr>
        <w:lastRenderedPageBreak/>
        <w:t>Определяется поверхность теплообмена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6CD42CF3" w14:textId="77777777" w:rsidTr="009A7F75">
        <w:tc>
          <w:tcPr>
            <w:tcW w:w="8642" w:type="dxa"/>
            <w:hideMark/>
          </w:tcPr>
          <w:p w14:paraId="5B25C0F0" w14:textId="3724849F"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5BAEF23D" wp14:editId="106CC093">
                  <wp:extent cx="923925" cy="494665"/>
                  <wp:effectExtent l="0" t="0" r="0" b="63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494665"/>
                          </a:xfrm>
                          <a:prstGeom prst="rect">
                            <a:avLst/>
                          </a:prstGeom>
                          <a:noFill/>
                          <a:ln>
                            <a:noFill/>
                          </a:ln>
                        </pic:spPr>
                      </pic:pic>
                    </a:graphicData>
                  </a:graphic>
                </wp:inline>
              </w:drawing>
            </w:r>
          </w:p>
        </w:tc>
        <w:tc>
          <w:tcPr>
            <w:tcW w:w="703" w:type="dxa"/>
            <w:hideMark/>
          </w:tcPr>
          <w:p w14:paraId="5267A28F" w14:textId="77777777" w:rsidR="009A7F75" w:rsidRDefault="009A7F75">
            <w:pPr>
              <w:spacing w:before="120" w:line="360" w:lineRule="auto"/>
              <w:jc w:val="both"/>
              <w:rPr>
                <w:sz w:val="28"/>
                <w:szCs w:val="28"/>
              </w:rPr>
            </w:pPr>
            <w:r>
              <w:rPr>
                <w:sz w:val="28"/>
                <w:szCs w:val="28"/>
              </w:rPr>
              <w:t>(14)</w:t>
            </w:r>
          </w:p>
        </w:tc>
      </w:tr>
    </w:tbl>
    <w:p w14:paraId="22CD60CA" w14:textId="77777777" w:rsidR="009A7F75" w:rsidRDefault="009A7F75" w:rsidP="009A7F75">
      <w:pPr>
        <w:spacing w:line="360" w:lineRule="auto"/>
        <w:ind w:firstLine="709"/>
        <w:jc w:val="both"/>
        <w:rPr>
          <w:sz w:val="28"/>
          <w:szCs w:val="28"/>
          <w:lang w:eastAsia="ru-RU"/>
        </w:rPr>
      </w:pPr>
      <w:r>
        <w:rPr>
          <w:sz w:val="28"/>
          <w:szCs w:val="28"/>
          <w:lang w:eastAsia="ru-RU"/>
        </w:rPr>
        <w:t>Определяется внутренний диаметр трубопровода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2B3FEE7C" w14:textId="77777777" w:rsidTr="009A7F75">
        <w:tc>
          <w:tcPr>
            <w:tcW w:w="8642" w:type="dxa"/>
            <w:hideMark/>
          </w:tcPr>
          <w:p w14:paraId="3C06D842" w14:textId="4F0E57AC" w:rsidR="009A7F75" w:rsidRDefault="009A7F75">
            <w:pPr>
              <w:spacing w:before="120" w:line="360" w:lineRule="auto"/>
              <w:jc w:val="center"/>
              <w:rPr>
                <w:sz w:val="28"/>
                <w:szCs w:val="28"/>
              </w:rPr>
            </w:pPr>
            <w:r>
              <w:rPr>
                <w:noProof/>
                <w:position w:val="-26"/>
                <w:sz w:val="28"/>
                <w:szCs w:val="28"/>
                <w:lang w:eastAsia="ru-RU"/>
              </w:rPr>
              <w:drawing>
                <wp:inline distT="0" distB="0" distL="0" distR="0" wp14:anchorId="618FF170" wp14:editId="0EAAF1E3">
                  <wp:extent cx="989330" cy="475615"/>
                  <wp:effectExtent l="0" t="0" r="1270"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9330" cy="475615"/>
                          </a:xfrm>
                          <a:prstGeom prst="rect">
                            <a:avLst/>
                          </a:prstGeom>
                          <a:noFill/>
                          <a:ln>
                            <a:noFill/>
                          </a:ln>
                        </pic:spPr>
                      </pic:pic>
                    </a:graphicData>
                  </a:graphic>
                </wp:inline>
              </w:drawing>
            </w:r>
          </w:p>
        </w:tc>
        <w:tc>
          <w:tcPr>
            <w:tcW w:w="703" w:type="dxa"/>
            <w:hideMark/>
          </w:tcPr>
          <w:p w14:paraId="6DA342A0" w14:textId="77777777" w:rsidR="009A7F75" w:rsidRDefault="009A7F75">
            <w:pPr>
              <w:spacing w:before="120" w:line="360" w:lineRule="auto"/>
              <w:jc w:val="both"/>
              <w:rPr>
                <w:sz w:val="28"/>
                <w:szCs w:val="28"/>
              </w:rPr>
            </w:pPr>
            <w:r>
              <w:rPr>
                <w:sz w:val="28"/>
                <w:szCs w:val="28"/>
              </w:rPr>
              <w:t>(15)</w:t>
            </w:r>
          </w:p>
        </w:tc>
      </w:tr>
    </w:tbl>
    <w:p w14:paraId="4EACD659" w14:textId="77777777" w:rsidR="009A7F75" w:rsidRDefault="009A7F75" w:rsidP="009A7F75">
      <w:pPr>
        <w:spacing w:line="360" w:lineRule="auto"/>
        <w:ind w:firstLine="709"/>
        <w:jc w:val="both"/>
        <w:rPr>
          <w:sz w:val="28"/>
          <w:szCs w:val="28"/>
          <w:lang w:eastAsia="ru-RU"/>
        </w:rPr>
      </w:pPr>
      <w:r>
        <w:rPr>
          <w:sz w:val="28"/>
          <w:szCs w:val="28"/>
          <w:lang w:eastAsia="ru-RU"/>
        </w:rPr>
        <w:t>Потеря напора на всасывающем и нагнетательном трубопроводе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3DA344B3" w14:textId="77777777" w:rsidTr="009A7F75">
        <w:tc>
          <w:tcPr>
            <w:tcW w:w="8642" w:type="dxa"/>
            <w:hideMark/>
          </w:tcPr>
          <w:p w14:paraId="57A8033A" w14:textId="66BCDF03" w:rsidR="009A7F75" w:rsidRDefault="009A7F75">
            <w:pPr>
              <w:spacing w:line="360" w:lineRule="auto"/>
              <w:jc w:val="center"/>
              <w:rPr>
                <w:sz w:val="28"/>
                <w:szCs w:val="28"/>
                <w:lang w:eastAsia="ru-RU"/>
              </w:rPr>
            </w:pPr>
            <w:r>
              <w:rPr>
                <w:noProof/>
                <w:position w:val="-30"/>
                <w:sz w:val="28"/>
                <w:szCs w:val="28"/>
                <w:lang w:eastAsia="ru-RU"/>
              </w:rPr>
              <w:drawing>
                <wp:inline distT="0" distB="0" distL="0" distR="0" wp14:anchorId="6A2E4960" wp14:editId="1CA0FAA9">
                  <wp:extent cx="2211070" cy="513080"/>
                  <wp:effectExtent l="0" t="0" r="0" b="127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11070" cy="513080"/>
                          </a:xfrm>
                          <a:prstGeom prst="rect">
                            <a:avLst/>
                          </a:prstGeom>
                          <a:noFill/>
                          <a:ln>
                            <a:noFill/>
                          </a:ln>
                        </pic:spPr>
                      </pic:pic>
                    </a:graphicData>
                  </a:graphic>
                </wp:inline>
              </w:drawing>
            </w:r>
          </w:p>
        </w:tc>
        <w:tc>
          <w:tcPr>
            <w:tcW w:w="703" w:type="dxa"/>
            <w:hideMark/>
          </w:tcPr>
          <w:p w14:paraId="63909B50" w14:textId="77777777" w:rsidR="009A7F75" w:rsidRDefault="009A7F75">
            <w:pPr>
              <w:spacing w:line="360" w:lineRule="auto"/>
              <w:jc w:val="both"/>
              <w:rPr>
                <w:sz w:val="28"/>
                <w:szCs w:val="28"/>
                <w:lang w:eastAsia="ru-RU"/>
              </w:rPr>
            </w:pPr>
            <w:r>
              <w:rPr>
                <w:sz w:val="28"/>
                <w:szCs w:val="28"/>
                <w:lang w:eastAsia="ru-RU"/>
              </w:rPr>
              <w:t>(16)</w:t>
            </w:r>
          </w:p>
        </w:tc>
      </w:tr>
    </w:tbl>
    <w:p w14:paraId="3B8F4B70"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l</w:t>
      </w:r>
      <w:r w:rsidRPr="009A7F75">
        <w:rPr>
          <w:sz w:val="28"/>
          <w:szCs w:val="28"/>
          <w:lang w:eastAsia="ru-RU"/>
        </w:rPr>
        <w:t xml:space="preserve"> </w:t>
      </w:r>
      <w:r>
        <w:rPr>
          <w:sz w:val="28"/>
          <w:szCs w:val="28"/>
          <w:lang w:eastAsia="ru-RU"/>
        </w:rPr>
        <w:t>– длина всасывающего и нагнетательного трубопровода, м;</w:t>
      </w:r>
    </w:p>
    <w:p w14:paraId="034DDB50"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78"/>
      </w:r>
      <w:r>
        <w:rPr>
          <w:sz w:val="28"/>
          <w:szCs w:val="28"/>
          <w:vertAlign w:val="subscript"/>
          <w:lang w:eastAsia="ru-RU"/>
        </w:rPr>
        <w:t>М.С.</w:t>
      </w:r>
      <w:r>
        <w:rPr>
          <w:sz w:val="28"/>
          <w:szCs w:val="28"/>
          <w:lang w:eastAsia="ru-RU"/>
        </w:rPr>
        <w:t xml:space="preserve"> – коэффициент местных сопротивлений;</w:t>
      </w:r>
    </w:p>
    <w:p w14:paraId="5CE33473" w14:textId="77777777" w:rsidR="009A7F75" w:rsidRDefault="009A7F75" w:rsidP="009A7F75">
      <w:pPr>
        <w:spacing w:line="360" w:lineRule="auto"/>
        <w:ind w:firstLine="709"/>
        <w:jc w:val="both"/>
        <w:rPr>
          <w:sz w:val="28"/>
          <w:szCs w:val="28"/>
          <w:lang w:eastAsia="ru-RU"/>
        </w:rPr>
      </w:pPr>
      <w:r>
        <w:rPr>
          <w:sz w:val="28"/>
          <w:szCs w:val="28"/>
          <w:lang w:val="en-US" w:eastAsia="ru-RU"/>
        </w:rPr>
        <w:t>g</w:t>
      </w:r>
      <w:r w:rsidRPr="009A7F75">
        <w:rPr>
          <w:sz w:val="28"/>
          <w:szCs w:val="28"/>
          <w:lang w:eastAsia="ru-RU"/>
        </w:rPr>
        <w:t xml:space="preserve"> </w:t>
      </w:r>
      <w:r>
        <w:rPr>
          <w:sz w:val="28"/>
          <w:szCs w:val="28"/>
          <w:lang w:eastAsia="ru-RU"/>
        </w:rPr>
        <w:t>– ускорение силы тяжести, м</w:t>
      </w:r>
      <w:r>
        <w:rPr>
          <w:sz w:val="28"/>
          <w:szCs w:val="28"/>
          <w:vertAlign w:val="superscript"/>
          <w:lang w:eastAsia="ru-RU"/>
        </w:rPr>
        <w:t>2</w:t>
      </w:r>
      <w:r>
        <w:rPr>
          <w:sz w:val="28"/>
          <w:szCs w:val="28"/>
          <w:lang w:eastAsia="ru-RU"/>
        </w:rPr>
        <w:t>/с;</w:t>
      </w:r>
    </w:p>
    <w:p w14:paraId="135FF5F3"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6C"/>
      </w:r>
      <w:r>
        <w:rPr>
          <w:sz w:val="28"/>
          <w:szCs w:val="28"/>
          <w:lang w:eastAsia="ru-RU"/>
        </w:rPr>
        <w:t xml:space="preserve"> - коэффициент трения.</w:t>
      </w:r>
    </w:p>
    <w:p w14:paraId="636B3169" w14:textId="77777777" w:rsidR="009A7F75" w:rsidRDefault="009A7F75" w:rsidP="009A7F75">
      <w:pPr>
        <w:spacing w:line="360" w:lineRule="auto"/>
        <w:ind w:firstLine="709"/>
        <w:jc w:val="both"/>
        <w:rPr>
          <w:sz w:val="28"/>
          <w:szCs w:val="28"/>
          <w:lang w:eastAsia="ru-RU"/>
        </w:rPr>
      </w:pPr>
      <w:r>
        <w:rPr>
          <w:sz w:val="28"/>
          <w:szCs w:val="28"/>
          <w:lang w:eastAsia="ru-RU"/>
        </w:rPr>
        <w:t>Критерий Рейнольдса рассчитывают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11989FDD" w14:textId="77777777" w:rsidTr="009A7F75">
        <w:tc>
          <w:tcPr>
            <w:tcW w:w="8642" w:type="dxa"/>
            <w:hideMark/>
          </w:tcPr>
          <w:p w14:paraId="22536396" w14:textId="2FFBA9BC" w:rsidR="009A7F75" w:rsidRDefault="009A7F75">
            <w:pPr>
              <w:spacing w:line="360" w:lineRule="auto"/>
              <w:jc w:val="center"/>
              <w:rPr>
                <w:sz w:val="28"/>
                <w:szCs w:val="28"/>
                <w:lang w:eastAsia="ru-RU"/>
              </w:rPr>
            </w:pPr>
            <w:r>
              <w:rPr>
                <w:noProof/>
                <w:position w:val="-30"/>
                <w:sz w:val="28"/>
                <w:szCs w:val="28"/>
                <w:lang w:eastAsia="ru-RU"/>
              </w:rPr>
              <w:drawing>
                <wp:inline distT="0" distB="0" distL="0" distR="0" wp14:anchorId="0CC1D31A" wp14:editId="5EB7105D">
                  <wp:extent cx="1268730" cy="4851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8730" cy="485140"/>
                          </a:xfrm>
                          <a:prstGeom prst="rect">
                            <a:avLst/>
                          </a:prstGeom>
                          <a:noFill/>
                          <a:ln>
                            <a:noFill/>
                          </a:ln>
                        </pic:spPr>
                      </pic:pic>
                    </a:graphicData>
                  </a:graphic>
                </wp:inline>
              </w:drawing>
            </w:r>
          </w:p>
        </w:tc>
        <w:tc>
          <w:tcPr>
            <w:tcW w:w="703" w:type="dxa"/>
            <w:hideMark/>
          </w:tcPr>
          <w:p w14:paraId="74202E2E" w14:textId="77777777" w:rsidR="009A7F75" w:rsidRDefault="009A7F75">
            <w:pPr>
              <w:spacing w:line="360" w:lineRule="auto"/>
              <w:jc w:val="both"/>
              <w:rPr>
                <w:sz w:val="28"/>
                <w:szCs w:val="28"/>
                <w:lang w:eastAsia="ru-RU"/>
              </w:rPr>
            </w:pPr>
            <w:r>
              <w:rPr>
                <w:sz w:val="28"/>
                <w:szCs w:val="28"/>
                <w:lang w:eastAsia="ru-RU"/>
              </w:rPr>
              <w:t>(17)</w:t>
            </w:r>
          </w:p>
        </w:tc>
      </w:tr>
    </w:tbl>
    <w:p w14:paraId="27398C39" w14:textId="77777777" w:rsidR="009A7F75" w:rsidRDefault="009A7F75" w:rsidP="009A7F75">
      <w:pPr>
        <w:spacing w:line="360" w:lineRule="auto"/>
        <w:ind w:firstLine="709"/>
        <w:jc w:val="both"/>
        <w:rPr>
          <w:sz w:val="28"/>
          <w:szCs w:val="28"/>
          <w:vertAlign w:val="subscript"/>
          <w:lang w:eastAsia="ru-RU"/>
        </w:rPr>
      </w:pPr>
      <w:r>
        <w:rPr>
          <w:sz w:val="28"/>
          <w:szCs w:val="28"/>
          <w:lang w:eastAsia="ru-RU"/>
        </w:rPr>
        <w:t xml:space="preserve">где </w:t>
      </w:r>
      <w:r>
        <w:rPr>
          <w:sz w:val="28"/>
          <w:szCs w:val="28"/>
          <w:lang w:eastAsia="ru-RU"/>
        </w:rPr>
        <w:sym w:font="Symbol" w:char="F06D"/>
      </w:r>
      <w:r>
        <w:rPr>
          <w:sz w:val="28"/>
          <w:szCs w:val="28"/>
          <w:lang w:eastAsia="ru-RU"/>
        </w:rPr>
        <w:t xml:space="preserve"> - динамическая вязкость, Н</w:t>
      </w:r>
      <w:r>
        <w:rPr>
          <w:sz w:val="28"/>
          <w:szCs w:val="28"/>
          <w:vertAlign w:val="subscript"/>
          <w:lang w:eastAsia="ru-RU"/>
        </w:rPr>
        <w:t>сек</w:t>
      </w:r>
      <w:r>
        <w:rPr>
          <w:sz w:val="28"/>
          <w:szCs w:val="28"/>
          <w:lang w:eastAsia="ru-RU"/>
        </w:rPr>
        <w:t>/м</w:t>
      </w:r>
      <w:r>
        <w:rPr>
          <w:sz w:val="28"/>
          <w:szCs w:val="28"/>
          <w:vertAlign w:val="superscript"/>
          <w:lang w:eastAsia="ru-RU"/>
        </w:rPr>
        <w:t>2</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5F42C44B" w14:textId="77777777" w:rsidTr="009A7F75">
        <w:tc>
          <w:tcPr>
            <w:tcW w:w="8642" w:type="dxa"/>
            <w:hideMark/>
          </w:tcPr>
          <w:p w14:paraId="65C51D41" w14:textId="27F672F9" w:rsidR="009A7F75" w:rsidRDefault="009A7F75">
            <w:pPr>
              <w:tabs>
                <w:tab w:val="left" w:pos="3100"/>
              </w:tabs>
              <w:spacing w:line="360" w:lineRule="auto"/>
              <w:jc w:val="center"/>
              <w:rPr>
                <w:sz w:val="28"/>
                <w:szCs w:val="28"/>
                <w:lang w:eastAsia="ru-RU"/>
              </w:rPr>
            </w:pPr>
            <w:r>
              <w:rPr>
                <w:noProof/>
                <w:position w:val="-24"/>
                <w:sz w:val="28"/>
                <w:szCs w:val="28"/>
                <w:lang w:eastAsia="ru-RU"/>
              </w:rPr>
              <w:drawing>
                <wp:inline distT="0" distB="0" distL="0" distR="0" wp14:anchorId="02CC3D27" wp14:editId="15599003">
                  <wp:extent cx="765175" cy="4476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5175" cy="447675"/>
                          </a:xfrm>
                          <a:prstGeom prst="rect">
                            <a:avLst/>
                          </a:prstGeom>
                          <a:noFill/>
                          <a:ln>
                            <a:noFill/>
                          </a:ln>
                        </pic:spPr>
                      </pic:pic>
                    </a:graphicData>
                  </a:graphic>
                </wp:inline>
              </w:drawing>
            </w:r>
          </w:p>
        </w:tc>
        <w:tc>
          <w:tcPr>
            <w:tcW w:w="703" w:type="dxa"/>
            <w:hideMark/>
          </w:tcPr>
          <w:p w14:paraId="56002971" w14:textId="77777777" w:rsidR="009A7F75" w:rsidRDefault="009A7F75">
            <w:pPr>
              <w:spacing w:line="360" w:lineRule="auto"/>
              <w:jc w:val="both"/>
              <w:rPr>
                <w:sz w:val="28"/>
                <w:szCs w:val="28"/>
                <w:lang w:eastAsia="ru-RU"/>
              </w:rPr>
            </w:pPr>
            <w:r>
              <w:rPr>
                <w:sz w:val="28"/>
                <w:szCs w:val="28"/>
                <w:lang w:eastAsia="ru-RU"/>
              </w:rPr>
              <w:t>(18)</w:t>
            </w:r>
          </w:p>
        </w:tc>
      </w:tr>
    </w:tbl>
    <w:p w14:paraId="1F714ED5"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k</w:t>
      </w:r>
      <w:r w:rsidRPr="009A7F75">
        <w:rPr>
          <w:sz w:val="28"/>
          <w:szCs w:val="28"/>
          <w:lang w:eastAsia="ru-RU"/>
        </w:rPr>
        <w:t xml:space="preserve"> </w:t>
      </w:r>
      <w:r>
        <w:rPr>
          <w:sz w:val="28"/>
          <w:szCs w:val="28"/>
          <w:lang w:eastAsia="ru-RU"/>
        </w:rPr>
        <w:t>– абсолютная шероховатость трубопровода, мм.</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06168D2C" w14:textId="77777777" w:rsidTr="009A7F75">
        <w:tc>
          <w:tcPr>
            <w:tcW w:w="8642" w:type="dxa"/>
            <w:hideMark/>
          </w:tcPr>
          <w:p w14:paraId="58EA1632" w14:textId="5A5CDF07" w:rsidR="009A7F75" w:rsidRDefault="009A7F75">
            <w:pPr>
              <w:spacing w:line="360" w:lineRule="auto"/>
              <w:jc w:val="center"/>
              <w:rPr>
                <w:sz w:val="28"/>
                <w:szCs w:val="28"/>
                <w:lang w:eastAsia="ru-RU"/>
              </w:rPr>
            </w:pPr>
            <w:r>
              <w:rPr>
                <w:noProof/>
                <w:position w:val="-14"/>
                <w:sz w:val="28"/>
                <w:szCs w:val="28"/>
                <w:lang w:eastAsia="ru-RU"/>
              </w:rPr>
              <w:drawing>
                <wp:inline distT="0" distB="0" distL="0" distR="0" wp14:anchorId="7052B730" wp14:editId="5378BFA4">
                  <wp:extent cx="2575560" cy="280035"/>
                  <wp:effectExtent l="0" t="0" r="0" b="571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5560" cy="280035"/>
                          </a:xfrm>
                          <a:prstGeom prst="rect">
                            <a:avLst/>
                          </a:prstGeom>
                          <a:noFill/>
                          <a:ln>
                            <a:noFill/>
                          </a:ln>
                        </pic:spPr>
                      </pic:pic>
                    </a:graphicData>
                  </a:graphic>
                </wp:inline>
              </w:drawing>
            </w:r>
          </w:p>
        </w:tc>
        <w:tc>
          <w:tcPr>
            <w:tcW w:w="703" w:type="dxa"/>
            <w:hideMark/>
          </w:tcPr>
          <w:p w14:paraId="27626DAF" w14:textId="77777777" w:rsidR="009A7F75" w:rsidRDefault="009A7F75">
            <w:pPr>
              <w:spacing w:line="360" w:lineRule="auto"/>
              <w:jc w:val="both"/>
              <w:rPr>
                <w:sz w:val="28"/>
                <w:szCs w:val="28"/>
                <w:lang w:eastAsia="ru-RU"/>
              </w:rPr>
            </w:pPr>
            <w:r>
              <w:rPr>
                <w:sz w:val="28"/>
                <w:szCs w:val="28"/>
                <w:lang w:eastAsia="ru-RU"/>
              </w:rPr>
              <w:t>(19)</w:t>
            </w:r>
          </w:p>
        </w:tc>
      </w:tr>
    </w:tbl>
    <w:p w14:paraId="2A32861C" w14:textId="77777777" w:rsidR="009A7F75" w:rsidRDefault="009A7F75" w:rsidP="009A7F75">
      <w:pPr>
        <w:spacing w:line="360" w:lineRule="auto"/>
        <w:ind w:firstLine="709"/>
        <w:jc w:val="both"/>
        <w:rPr>
          <w:sz w:val="28"/>
          <w:szCs w:val="28"/>
          <w:lang w:eastAsia="ru-RU"/>
        </w:rPr>
      </w:pPr>
      <w:r>
        <w:rPr>
          <w:sz w:val="28"/>
          <w:szCs w:val="28"/>
          <w:lang w:eastAsia="ru-RU"/>
        </w:rPr>
        <w:t>Полная потеря напора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1E76E671" w14:textId="77777777" w:rsidTr="009A7F75">
        <w:tc>
          <w:tcPr>
            <w:tcW w:w="8642" w:type="dxa"/>
            <w:hideMark/>
          </w:tcPr>
          <w:p w14:paraId="6F4FB1B1" w14:textId="6ACDB61B" w:rsidR="009A7F75" w:rsidRDefault="009A7F75">
            <w:pPr>
              <w:spacing w:line="360" w:lineRule="auto"/>
              <w:jc w:val="center"/>
              <w:rPr>
                <w:sz w:val="28"/>
                <w:szCs w:val="28"/>
                <w:lang w:eastAsia="ru-RU"/>
              </w:rPr>
            </w:pPr>
            <w:r>
              <w:rPr>
                <w:noProof/>
                <w:position w:val="-30"/>
                <w:sz w:val="28"/>
                <w:szCs w:val="28"/>
                <w:lang w:eastAsia="ru-RU"/>
              </w:rPr>
              <w:drawing>
                <wp:inline distT="0" distB="0" distL="0" distR="0" wp14:anchorId="304AAB38" wp14:editId="5790D87A">
                  <wp:extent cx="1623695" cy="4851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3695" cy="485140"/>
                          </a:xfrm>
                          <a:prstGeom prst="rect">
                            <a:avLst/>
                          </a:prstGeom>
                          <a:noFill/>
                          <a:ln>
                            <a:noFill/>
                          </a:ln>
                        </pic:spPr>
                      </pic:pic>
                    </a:graphicData>
                  </a:graphic>
                </wp:inline>
              </w:drawing>
            </w:r>
          </w:p>
        </w:tc>
        <w:tc>
          <w:tcPr>
            <w:tcW w:w="703" w:type="dxa"/>
            <w:hideMark/>
          </w:tcPr>
          <w:p w14:paraId="5F60C51E" w14:textId="77777777" w:rsidR="009A7F75" w:rsidRDefault="009A7F75">
            <w:pPr>
              <w:spacing w:line="360" w:lineRule="auto"/>
              <w:jc w:val="both"/>
              <w:rPr>
                <w:sz w:val="28"/>
                <w:szCs w:val="28"/>
                <w:lang w:eastAsia="ru-RU"/>
              </w:rPr>
            </w:pPr>
            <w:r>
              <w:rPr>
                <w:sz w:val="28"/>
                <w:szCs w:val="28"/>
                <w:lang w:eastAsia="ru-RU"/>
              </w:rPr>
              <w:t>(20)</w:t>
            </w:r>
          </w:p>
        </w:tc>
      </w:tr>
    </w:tbl>
    <w:p w14:paraId="52734F06" w14:textId="77777777" w:rsidR="009A7F75" w:rsidRDefault="009A7F75" w:rsidP="009A7F75">
      <w:pPr>
        <w:spacing w:line="360" w:lineRule="auto"/>
        <w:ind w:firstLine="709"/>
        <w:jc w:val="both"/>
        <w:rPr>
          <w:sz w:val="28"/>
          <w:szCs w:val="28"/>
          <w:lang w:eastAsia="ru-RU"/>
        </w:rPr>
      </w:pPr>
      <w:r>
        <w:rPr>
          <w:sz w:val="28"/>
          <w:szCs w:val="28"/>
          <w:lang w:eastAsia="ru-RU"/>
        </w:rPr>
        <w:t>Мощность насоса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01EF28C4" w14:textId="77777777" w:rsidTr="009A7F75">
        <w:tc>
          <w:tcPr>
            <w:tcW w:w="8642" w:type="dxa"/>
            <w:hideMark/>
          </w:tcPr>
          <w:p w14:paraId="2CAB6815" w14:textId="20AFD2B1"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3B975AC9" wp14:editId="1E904B92">
                  <wp:extent cx="1371600" cy="457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703" w:type="dxa"/>
            <w:hideMark/>
          </w:tcPr>
          <w:p w14:paraId="46C4AB5F" w14:textId="77777777" w:rsidR="009A7F75" w:rsidRDefault="009A7F75">
            <w:pPr>
              <w:spacing w:before="120" w:line="360" w:lineRule="auto"/>
              <w:jc w:val="both"/>
              <w:rPr>
                <w:sz w:val="28"/>
                <w:szCs w:val="28"/>
              </w:rPr>
            </w:pPr>
            <w:r>
              <w:rPr>
                <w:sz w:val="28"/>
                <w:szCs w:val="28"/>
              </w:rPr>
              <w:t>(21)</w:t>
            </w:r>
          </w:p>
        </w:tc>
      </w:tr>
    </w:tbl>
    <w:p w14:paraId="4EFBA518" w14:textId="77777777" w:rsidR="009A7F75" w:rsidRDefault="009A7F75" w:rsidP="009A7F75">
      <w:pPr>
        <w:spacing w:before="120" w:line="360" w:lineRule="auto"/>
        <w:ind w:left="708"/>
        <w:jc w:val="both"/>
        <w:rPr>
          <w:sz w:val="28"/>
          <w:szCs w:val="28"/>
          <w:lang w:eastAsia="ru-RU"/>
        </w:rPr>
      </w:pPr>
      <w:r>
        <w:rPr>
          <w:sz w:val="28"/>
          <w:szCs w:val="28"/>
          <w:lang w:eastAsia="ru-RU"/>
        </w:rPr>
        <w:t xml:space="preserve">где </w:t>
      </w:r>
      <w:r>
        <w:rPr>
          <w:sz w:val="28"/>
          <w:szCs w:val="28"/>
          <w:lang w:eastAsia="ru-RU"/>
        </w:rPr>
        <w:sym w:font="Symbol" w:char="F068"/>
      </w:r>
      <w:r>
        <w:rPr>
          <w:sz w:val="28"/>
          <w:szCs w:val="28"/>
          <w:lang w:eastAsia="ru-RU"/>
        </w:rPr>
        <w:t xml:space="preserve"> - КРД насоса, кВт.</w:t>
      </w:r>
    </w:p>
    <w:p w14:paraId="26F964E9" w14:textId="77777777" w:rsidR="009A7F75" w:rsidRDefault="009A7F75" w:rsidP="009A7F75">
      <w:pPr>
        <w:spacing w:line="360" w:lineRule="auto"/>
        <w:ind w:firstLine="709"/>
        <w:jc w:val="both"/>
        <w:rPr>
          <w:sz w:val="28"/>
          <w:szCs w:val="28"/>
          <w:lang w:eastAsia="ru-RU"/>
        </w:rPr>
      </w:pPr>
      <w:r>
        <w:rPr>
          <w:sz w:val="28"/>
          <w:szCs w:val="28"/>
          <w:lang w:eastAsia="ru-RU"/>
        </w:rPr>
        <w:lastRenderedPageBreak/>
        <w:t>Мощность электродвигателя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2B7F857A" w14:textId="77777777" w:rsidTr="009A7F75">
        <w:tc>
          <w:tcPr>
            <w:tcW w:w="8642" w:type="dxa"/>
            <w:hideMark/>
          </w:tcPr>
          <w:p w14:paraId="48A10B4C" w14:textId="77777777" w:rsidR="009A7F75" w:rsidRDefault="009A7F75">
            <w:pPr>
              <w:spacing w:line="360" w:lineRule="auto"/>
              <w:ind w:firstLine="709"/>
              <w:jc w:val="center"/>
              <w:rPr>
                <w:sz w:val="28"/>
                <w:szCs w:val="28"/>
                <w:lang w:eastAsia="ru-RU"/>
              </w:rPr>
            </w:pPr>
            <w:r>
              <w:rPr>
                <w:sz w:val="28"/>
                <w:szCs w:val="28"/>
                <w:lang w:val="en-US" w:eastAsia="ru-RU"/>
              </w:rPr>
              <w:t>N</w:t>
            </w:r>
            <w:r>
              <w:rPr>
                <w:sz w:val="28"/>
                <w:szCs w:val="28"/>
                <w:vertAlign w:val="subscript"/>
                <w:lang w:eastAsia="ru-RU"/>
              </w:rPr>
              <w:t>дв</w:t>
            </w:r>
            <w:r>
              <w:rPr>
                <w:sz w:val="28"/>
                <w:szCs w:val="28"/>
                <w:lang w:eastAsia="ru-RU"/>
              </w:rPr>
              <w:t>=1,25</w:t>
            </w:r>
            <w:r>
              <w:rPr>
                <w:sz w:val="28"/>
                <w:szCs w:val="28"/>
                <w:lang w:eastAsia="ru-RU"/>
              </w:rPr>
              <w:sym w:font="Symbol" w:char="F0B4"/>
            </w:r>
            <w:r>
              <w:rPr>
                <w:sz w:val="28"/>
                <w:szCs w:val="28"/>
                <w:lang w:val="en-US" w:eastAsia="ru-RU"/>
              </w:rPr>
              <w:t>N</w:t>
            </w:r>
            <w:r>
              <w:rPr>
                <w:sz w:val="28"/>
                <w:szCs w:val="28"/>
                <w:vertAlign w:val="subscript"/>
                <w:lang w:eastAsia="ru-RU"/>
              </w:rPr>
              <w:t>Н</w:t>
            </w:r>
          </w:p>
        </w:tc>
        <w:tc>
          <w:tcPr>
            <w:tcW w:w="703" w:type="dxa"/>
            <w:hideMark/>
          </w:tcPr>
          <w:p w14:paraId="653B357A" w14:textId="77777777" w:rsidR="009A7F75" w:rsidRDefault="009A7F75">
            <w:pPr>
              <w:spacing w:line="360" w:lineRule="auto"/>
              <w:jc w:val="both"/>
              <w:rPr>
                <w:sz w:val="28"/>
                <w:szCs w:val="28"/>
                <w:lang w:eastAsia="ru-RU"/>
              </w:rPr>
            </w:pPr>
            <w:r>
              <w:rPr>
                <w:sz w:val="28"/>
                <w:szCs w:val="28"/>
                <w:lang w:eastAsia="ru-RU"/>
              </w:rPr>
              <w:t>(22)</w:t>
            </w:r>
          </w:p>
        </w:tc>
      </w:tr>
    </w:tbl>
    <w:p w14:paraId="04D3427C" w14:textId="77777777" w:rsidR="001245C4" w:rsidRDefault="001245C4" w:rsidP="009A7F75">
      <w:pPr>
        <w:spacing w:before="120" w:line="360" w:lineRule="auto"/>
        <w:jc w:val="both"/>
        <w:rPr>
          <w:sz w:val="28"/>
        </w:rPr>
      </w:pPr>
    </w:p>
    <w:p w14:paraId="1B9F1EFE" w14:textId="77777777" w:rsidR="009A7F75" w:rsidRDefault="009A7F75" w:rsidP="009A7F75">
      <w:pPr>
        <w:pStyle w:val="a4"/>
        <w:spacing w:line="360" w:lineRule="auto"/>
        <w:ind w:left="0" w:firstLine="709"/>
        <w:rPr>
          <w:b/>
        </w:rPr>
      </w:pPr>
      <w:r>
        <w:rPr>
          <w:b/>
        </w:rPr>
        <w:t>Результаты (Results)</w:t>
      </w:r>
    </w:p>
    <w:p w14:paraId="4274B045" w14:textId="77777777" w:rsidR="009A7F75" w:rsidRDefault="009A7F75" w:rsidP="009A7F75">
      <w:pPr>
        <w:spacing w:line="360" w:lineRule="auto"/>
        <w:ind w:firstLine="709"/>
        <w:jc w:val="both"/>
        <w:rPr>
          <w:sz w:val="28"/>
          <w:szCs w:val="28"/>
          <w:lang w:eastAsia="ru-RU"/>
        </w:rPr>
      </w:pPr>
      <w:r>
        <w:rPr>
          <w:sz w:val="28"/>
          <w:szCs w:val="28"/>
          <w:lang w:eastAsia="ru-RU"/>
        </w:rPr>
        <w:t>Технологический расчет электродегидратора.</w:t>
      </w:r>
    </w:p>
    <w:p w14:paraId="119B112C" w14:textId="77777777" w:rsidR="009A7F75" w:rsidRDefault="009A7F75" w:rsidP="009A7F75">
      <w:pPr>
        <w:spacing w:line="360" w:lineRule="auto"/>
        <w:ind w:firstLine="709"/>
        <w:jc w:val="both"/>
        <w:rPr>
          <w:sz w:val="28"/>
          <w:szCs w:val="28"/>
          <w:lang w:eastAsia="ru-RU"/>
        </w:rPr>
      </w:pPr>
      <w:r>
        <w:rPr>
          <w:sz w:val="28"/>
          <w:szCs w:val="28"/>
          <w:lang w:eastAsia="ru-RU"/>
        </w:rPr>
        <w:t>Цель расчета определить необходимое количество стандартных электродегидраторов.</w:t>
      </w:r>
    </w:p>
    <w:p w14:paraId="04EE911E" w14:textId="77777777" w:rsidR="009A7F75" w:rsidRDefault="009A7F75" w:rsidP="009A7F75">
      <w:pPr>
        <w:spacing w:line="360" w:lineRule="auto"/>
        <w:ind w:firstLine="709"/>
        <w:jc w:val="both"/>
        <w:rPr>
          <w:sz w:val="28"/>
          <w:szCs w:val="28"/>
          <w:lang w:eastAsia="ru-RU"/>
        </w:rPr>
      </w:pPr>
      <w:r>
        <w:rPr>
          <w:sz w:val="28"/>
          <w:szCs w:val="28"/>
          <w:lang w:eastAsia="ru-RU"/>
        </w:rPr>
        <w:t>Назначение: для обессоливания сырой нефти.</w:t>
      </w:r>
    </w:p>
    <w:p w14:paraId="4F41CDFD" w14:textId="77777777" w:rsidR="009A7F75" w:rsidRDefault="009A7F75" w:rsidP="009A7F75">
      <w:pPr>
        <w:spacing w:line="360" w:lineRule="auto"/>
        <w:ind w:firstLine="709"/>
        <w:jc w:val="both"/>
        <w:rPr>
          <w:sz w:val="28"/>
          <w:szCs w:val="28"/>
          <w:lang w:eastAsia="ru-RU"/>
        </w:rPr>
      </w:pPr>
      <w:r>
        <w:rPr>
          <w:sz w:val="28"/>
          <w:szCs w:val="28"/>
          <w:lang w:eastAsia="ru-RU"/>
        </w:rPr>
        <w:t>Данные для расчета:</w:t>
      </w:r>
    </w:p>
    <w:p w14:paraId="2A88558D" w14:textId="5991DD73" w:rsidR="009A7F75" w:rsidRDefault="009A7F75" w:rsidP="009A7F75">
      <w:pPr>
        <w:spacing w:line="360" w:lineRule="auto"/>
        <w:ind w:firstLine="709"/>
        <w:jc w:val="both"/>
        <w:rPr>
          <w:sz w:val="28"/>
          <w:szCs w:val="28"/>
          <w:lang w:eastAsia="ru-RU"/>
        </w:rPr>
      </w:pPr>
      <w:r>
        <w:rPr>
          <w:sz w:val="28"/>
          <w:szCs w:val="28"/>
          <w:lang w:eastAsia="ru-RU"/>
        </w:rPr>
        <w:t xml:space="preserve">Производительность установки </w:t>
      </w:r>
      <w:r>
        <w:rPr>
          <w:sz w:val="28"/>
          <w:szCs w:val="28"/>
          <w:lang w:val="en-US" w:eastAsia="ru-RU"/>
        </w:rPr>
        <w:t>G</w:t>
      </w:r>
      <w:r>
        <w:rPr>
          <w:sz w:val="28"/>
          <w:szCs w:val="28"/>
          <w:vertAlign w:val="subscript"/>
          <w:lang w:eastAsia="ru-RU"/>
        </w:rPr>
        <w:t>Н</w:t>
      </w:r>
      <w:r>
        <w:rPr>
          <w:sz w:val="28"/>
          <w:szCs w:val="28"/>
          <w:lang w:eastAsia="ru-RU"/>
        </w:rPr>
        <w:t>=</w:t>
      </w:r>
      <w:r w:rsidR="001245C4">
        <w:rPr>
          <w:sz w:val="28"/>
          <w:szCs w:val="28"/>
          <w:lang w:eastAsia="ru-RU"/>
        </w:rPr>
        <w:t>2</w:t>
      </w:r>
      <w:r w:rsidR="000C4A13">
        <w:rPr>
          <w:sz w:val="28"/>
          <w:szCs w:val="28"/>
          <w:lang w:eastAsia="ru-RU"/>
        </w:rPr>
        <w:t>5</w:t>
      </w:r>
      <w:r w:rsidR="001245C4">
        <w:rPr>
          <w:sz w:val="28"/>
          <w:szCs w:val="28"/>
          <w:lang w:eastAsia="ru-RU"/>
        </w:rPr>
        <w:t>0</w:t>
      </w:r>
      <w:r>
        <w:rPr>
          <w:sz w:val="28"/>
          <w:szCs w:val="28"/>
          <w:lang w:eastAsia="ru-RU"/>
        </w:rPr>
        <w:t xml:space="preserve"> м</w:t>
      </w:r>
      <w:r>
        <w:rPr>
          <w:sz w:val="28"/>
          <w:szCs w:val="28"/>
          <w:vertAlign w:val="superscript"/>
          <w:lang w:eastAsia="ru-RU"/>
        </w:rPr>
        <w:t>3</w:t>
      </w:r>
      <w:r>
        <w:rPr>
          <w:sz w:val="28"/>
          <w:szCs w:val="28"/>
          <w:lang w:eastAsia="ru-RU"/>
        </w:rPr>
        <w:t>/ч</w:t>
      </w:r>
    </w:p>
    <w:p w14:paraId="4B46D89D" w14:textId="36B10D0F" w:rsidR="009A7F75" w:rsidRDefault="009A7F75" w:rsidP="009A7F75">
      <w:pPr>
        <w:spacing w:line="360" w:lineRule="auto"/>
        <w:ind w:firstLine="709"/>
        <w:jc w:val="both"/>
        <w:rPr>
          <w:sz w:val="28"/>
          <w:szCs w:val="28"/>
          <w:lang w:eastAsia="ru-RU"/>
        </w:rPr>
      </w:pPr>
      <w:r>
        <w:rPr>
          <w:sz w:val="28"/>
          <w:szCs w:val="28"/>
          <w:lang w:eastAsia="ru-RU"/>
        </w:rPr>
        <w:t xml:space="preserve">Вязкость нефти </w:t>
      </w:r>
      <w:r>
        <w:rPr>
          <w:sz w:val="28"/>
          <w:szCs w:val="28"/>
          <w:lang w:eastAsia="ru-RU"/>
        </w:rPr>
        <w:sym w:font="Symbol" w:char="F06E"/>
      </w:r>
      <w:r>
        <w:rPr>
          <w:sz w:val="28"/>
          <w:szCs w:val="28"/>
          <w:vertAlign w:val="subscript"/>
          <w:lang w:eastAsia="ru-RU"/>
        </w:rPr>
        <w:t xml:space="preserve">20 </w:t>
      </w:r>
      <w:r>
        <w:rPr>
          <w:sz w:val="28"/>
          <w:szCs w:val="28"/>
          <w:lang w:eastAsia="ru-RU"/>
        </w:rPr>
        <w:t>=</w:t>
      </w:r>
      <w:r w:rsidR="001245C4">
        <w:rPr>
          <w:sz w:val="28"/>
          <w:szCs w:val="28"/>
          <w:lang w:eastAsia="ru-RU"/>
        </w:rPr>
        <w:t>19</w:t>
      </w:r>
      <w:r w:rsidR="001245C4" w:rsidRPr="001245C4">
        <w:rPr>
          <w:sz w:val="28"/>
          <w:szCs w:val="28"/>
          <w:lang w:eastAsia="ru-RU"/>
        </w:rPr>
        <w:t>.5</w:t>
      </w:r>
      <w:r>
        <w:rPr>
          <w:sz w:val="28"/>
          <w:szCs w:val="28"/>
          <w:lang w:eastAsia="ru-RU"/>
        </w:rPr>
        <w:t xml:space="preserve"> мм</w:t>
      </w:r>
      <w:r>
        <w:rPr>
          <w:sz w:val="28"/>
          <w:szCs w:val="28"/>
          <w:vertAlign w:val="superscript"/>
          <w:lang w:eastAsia="ru-RU"/>
        </w:rPr>
        <w:t>2</w:t>
      </w:r>
      <w:r>
        <w:rPr>
          <w:sz w:val="28"/>
          <w:szCs w:val="28"/>
          <w:lang w:eastAsia="ru-RU"/>
        </w:rPr>
        <w:t xml:space="preserve">/с; </w:t>
      </w:r>
      <w:r>
        <w:rPr>
          <w:sz w:val="28"/>
          <w:szCs w:val="28"/>
          <w:lang w:eastAsia="ru-RU"/>
        </w:rPr>
        <w:sym w:font="Symbol" w:char="F06E"/>
      </w:r>
      <w:r>
        <w:rPr>
          <w:sz w:val="28"/>
          <w:szCs w:val="28"/>
          <w:vertAlign w:val="subscript"/>
          <w:lang w:eastAsia="ru-RU"/>
        </w:rPr>
        <w:t>50</w:t>
      </w:r>
      <w:r>
        <w:rPr>
          <w:sz w:val="28"/>
          <w:szCs w:val="28"/>
          <w:lang w:eastAsia="ru-RU"/>
        </w:rPr>
        <w:t>=1</w:t>
      </w:r>
      <w:r w:rsidR="001245C4" w:rsidRPr="001245C4">
        <w:rPr>
          <w:sz w:val="28"/>
          <w:szCs w:val="28"/>
          <w:lang w:eastAsia="ru-RU"/>
        </w:rPr>
        <w:t>1</w:t>
      </w:r>
      <w:r>
        <w:rPr>
          <w:sz w:val="28"/>
          <w:szCs w:val="28"/>
          <w:lang w:eastAsia="ru-RU"/>
        </w:rPr>
        <w:t>,</w:t>
      </w:r>
      <w:r w:rsidR="001245C4" w:rsidRPr="001245C4">
        <w:rPr>
          <w:sz w:val="28"/>
          <w:szCs w:val="28"/>
          <w:lang w:eastAsia="ru-RU"/>
        </w:rPr>
        <w:t>6</w:t>
      </w:r>
      <w:r>
        <w:rPr>
          <w:sz w:val="28"/>
          <w:szCs w:val="28"/>
          <w:lang w:eastAsia="ru-RU"/>
        </w:rPr>
        <w:t xml:space="preserve"> мм</w:t>
      </w:r>
      <w:r>
        <w:rPr>
          <w:sz w:val="28"/>
          <w:szCs w:val="28"/>
          <w:vertAlign w:val="superscript"/>
          <w:lang w:eastAsia="ru-RU"/>
        </w:rPr>
        <w:t>2</w:t>
      </w:r>
      <w:r>
        <w:rPr>
          <w:sz w:val="28"/>
          <w:szCs w:val="28"/>
          <w:lang w:eastAsia="ru-RU"/>
        </w:rPr>
        <w:t>/с</w:t>
      </w:r>
    </w:p>
    <w:p w14:paraId="77F0E96E" w14:textId="5009DD42" w:rsidR="009A7F75" w:rsidRDefault="009A7F75" w:rsidP="009A7F75">
      <w:pPr>
        <w:spacing w:line="360" w:lineRule="auto"/>
        <w:ind w:firstLine="709"/>
        <w:jc w:val="both"/>
        <w:rPr>
          <w:sz w:val="28"/>
          <w:szCs w:val="28"/>
          <w:lang w:eastAsia="ru-RU"/>
        </w:rPr>
      </w:pPr>
      <w:r>
        <w:rPr>
          <w:sz w:val="28"/>
          <w:szCs w:val="28"/>
          <w:lang w:eastAsia="ru-RU"/>
        </w:rPr>
        <w:t>Плотность нефти при 100</w:t>
      </w:r>
      <w:r>
        <w:rPr>
          <w:sz w:val="28"/>
          <w:szCs w:val="28"/>
          <w:vertAlign w:val="superscript"/>
          <w:lang w:eastAsia="ru-RU"/>
        </w:rPr>
        <w:t>0</w:t>
      </w:r>
      <w:r>
        <w:rPr>
          <w:sz w:val="28"/>
          <w:szCs w:val="28"/>
          <w:lang w:eastAsia="ru-RU"/>
        </w:rPr>
        <w:t xml:space="preserve">С </w:t>
      </w:r>
      <w:r>
        <w:rPr>
          <w:sz w:val="28"/>
          <w:szCs w:val="28"/>
          <w:lang w:eastAsia="ru-RU"/>
        </w:rPr>
        <w:sym w:font="Symbol" w:char="F072"/>
      </w:r>
      <w:r>
        <w:rPr>
          <w:sz w:val="28"/>
          <w:szCs w:val="28"/>
          <w:vertAlign w:val="subscript"/>
          <w:lang w:eastAsia="ru-RU"/>
        </w:rPr>
        <w:t>Н</w:t>
      </w:r>
      <w:r>
        <w:rPr>
          <w:sz w:val="28"/>
          <w:szCs w:val="28"/>
          <w:lang w:eastAsia="ru-RU"/>
        </w:rPr>
        <w:t>=8</w:t>
      </w:r>
      <w:r w:rsidR="001245C4" w:rsidRPr="00B976D7">
        <w:rPr>
          <w:sz w:val="28"/>
          <w:szCs w:val="28"/>
          <w:lang w:eastAsia="ru-RU"/>
        </w:rPr>
        <w:t>52</w:t>
      </w:r>
      <w:r>
        <w:rPr>
          <w:sz w:val="28"/>
          <w:szCs w:val="28"/>
          <w:lang w:eastAsia="ru-RU"/>
        </w:rPr>
        <w:t xml:space="preserve"> кг/м</w:t>
      </w:r>
      <w:r>
        <w:rPr>
          <w:sz w:val="28"/>
          <w:szCs w:val="28"/>
          <w:vertAlign w:val="superscript"/>
          <w:lang w:eastAsia="ru-RU"/>
        </w:rPr>
        <w:t>3</w:t>
      </w:r>
    </w:p>
    <w:p w14:paraId="70381E77" w14:textId="77777777" w:rsidR="009A7F75" w:rsidRDefault="009A7F75" w:rsidP="009A7F75">
      <w:pPr>
        <w:spacing w:line="360" w:lineRule="auto"/>
        <w:ind w:firstLine="709"/>
        <w:jc w:val="both"/>
        <w:rPr>
          <w:sz w:val="28"/>
          <w:szCs w:val="28"/>
          <w:lang w:eastAsia="ru-RU"/>
        </w:rPr>
      </w:pPr>
      <w:r>
        <w:rPr>
          <w:sz w:val="28"/>
          <w:szCs w:val="28"/>
          <w:lang w:eastAsia="ru-RU"/>
        </w:rPr>
        <w:t>Плотность воды при 100</w:t>
      </w:r>
      <w:r>
        <w:rPr>
          <w:sz w:val="28"/>
          <w:szCs w:val="28"/>
          <w:vertAlign w:val="superscript"/>
          <w:lang w:eastAsia="ru-RU"/>
        </w:rPr>
        <w:t>0</w:t>
      </w:r>
      <w:r>
        <w:rPr>
          <w:sz w:val="28"/>
          <w:szCs w:val="28"/>
          <w:lang w:eastAsia="ru-RU"/>
        </w:rPr>
        <w:t xml:space="preserve">С </w:t>
      </w:r>
      <w:r>
        <w:rPr>
          <w:sz w:val="28"/>
          <w:szCs w:val="28"/>
          <w:lang w:eastAsia="ru-RU"/>
        </w:rPr>
        <w:sym w:font="Symbol" w:char="F072"/>
      </w:r>
      <w:r>
        <w:rPr>
          <w:sz w:val="28"/>
          <w:szCs w:val="28"/>
          <w:vertAlign w:val="subscript"/>
          <w:lang w:eastAsia="ru-RU"/>
        </w:rPr>
        <w:t>в</w:t>
      </w:r>
      <w:r>
        <w:rPr>
          <w:sz w:val="28"/>
          <w:szCs w:val="28"/>
          <w:lang w:eastAsia="ru-RU"/>
        </w:rPr>
        <w:t>=958 кг/м</w:t>
      </w:r>
      <w:r>
        <w:rPr>
          <w:sz w:val="28"/>
          <w:szCs w:val="28"/>
          <w:vertAlign w:val="superscript"/>
          <w:lang w:eastAsia="ru-RU"/>
        </w:rPr>
        <w:t>3</w:t>
      </w:r>
    </w:p>
    <w:p w14:paraId="33F59EA9" w14:textId="77777777" w:rsidR="009A7F75" w:rsidRDefault="009A7F75" w:rsidP="009A7F75">
      <w:pPr>
        <w:spacing w:line="360" w:lineRule="auto"/>
        <w:ind w:firstLine="709"/>
        <w:jc w:val="both"/>
        <w:rPr>
          <w:sz w:val="28"/>
          <w:szCs w:val="28"/>
          <w:lang w:eastAsia="ru-RU"/>
        </w:rPr>
      </w:pPr>
      <w:r>
        <w:rPr>
          <w:sz w:val="28"/>
          <w:szCs w:val="28"/>
          <w:lang w:eastAsia="ru-RU"/>
        </w:rPr>
        <w:t>Кинематическая вязкость нефти при 100</w:t>
      </w:r>
      <w:r>
        <w:rPr>
          <w:sz w:val="28"/>
          <w:szCs w:val="28"/>
          <w:vertAlign w:val="superscript"/>
          <w:lang w:eastAsia="ru-RU"/>
        </w:rPr>
        <w:t>0</w:t>
      </w:r>
      <w:r>
        <w:rPr>
          <w:sz w:val="28"/>
          <w:szCs w:val="28"/>
          <w:lang w:eastAsia="ru-RU"/>
        </w:rPr>
        <w:t xml:space="preserve">С </w:t>
      </w:r>
      <w:r>
        <w:rPr>
          <w:sz w:val="28"/>
          <w:szCs w:val="28"/>
          <w:lang w:eastAsia="ru-RU"/>
        </w:rPr>
        <w:sym w:font="Symbol" w:char="F06E"/>
      </w:r>
      <w:r>
        <w:rPr>
          <w:sz w:val="28"/>
          <w:szCs w:val="28"/>
          <w:vertAlign w:val="subscript"/>
          <w:lang w:eastAsia="ru-RU"/>
        </w:rPr>
        <w:t>Н</w:t>
      </w:r>
      <w:r>
        <w:rPr>
          <w:sz w:val="28"/>
          <w:szCs w:val="28"/>
          <w:lang w:eastAsia="ru-RU"/>
        </w:rPr>
        <w:t>=2</w:t>
      </w:r>
      <w:r>
        <w:rPr>
          <w:sz w:val="28"/>
          <w:szCs w:val="28"/>
          <w:lang w:eastAsia="ru-RU"/>
        </w:rPr>
        <w:sym w:font="Symbol" w:char="F0B4"/>
      </w:r>
      <w:r>
        <w:rPr>
          <w:sz w:val="28"/>
          <w:szCs w:val="28"/>
          <w:lang w:eastAsia="ru-RU"/>
        </w:rPr>
        <w:t>10</w:t>
      </w:r>
      <w:r>
        <w:rPr>
          <w:sz w:val="28"/>
          <w:szCs w:val="28"/>
          <w:vertAlign w:val="superscript"/>
          <w:lang w:eastAsia="ru-RU"/>
        </w:rPr>
        <w:t>-6</w:t>
      </w:r>
      <w:r>
        <w:rPr>
          <w:sz w:val="28"/>
          <w:szCs w:val="28"/>
          <w:lang w:eastAsia="ru-RU"/>
        </w:rPr>
        <w:t xml:space="preserve"> м</w:t>
      </w:r>
      <w:r>
        <w:rPr>
          <w:sz w:val="28"/>
          <w:szCs w:val="28"/>
          <w:vertAlign w:val="superscript"/>
          <w:lang w:eastAsia="ru-RU"/>
        </w:rPr>
        <w:t>2</w:t>
      </w:r>
      <w:r>
        <w:rPr>
          <w:sz w:val="28"/>
          <w:szCs w:val="28"/>
          <w:lang w:eastAsia="ru-RU"/>
        </w:rPr>
        <w:t>/с</w:t>
      </w:r>
    </w:p>
    <w:p w14:paraId="70D494BB" w14:textId="77777777" w:rsidR="009A7F75" w:rsidRDefault="009A7F75" w:rsidP="009A7F75">
      <w:pPr>
        <w:spacing w:line="360" w:lineRule="auto"/>
        <w:ind w:firstLine="709"/>
        <w:jc w:val="both"/>
        <w:rPr>
          <w:sz w:val="28"/>
          <w:szCs w:val="28"/>
          <w:lang w:eastAsia="ru-RU"/>
        </w:rPr>
      </w:pPr>
      <w:r>
        <w:rPr>
          <w:sz w:val="28"/>
          <w:szCs w:val="28"/>
          <w:lang w:eastAsia="ru-RU"/>
        </w:rPr>
        <w:t xml:space="preserve">Диаметр наименьших капель воды, осаждающихся в отстойнике </w:t>
      </w:r>
      <w:r>
        <w:rPr>
          <w:sz w:val="28"/>
          <w:szCs w:val="28"/>
          <w:lang w:val="en-US" w:eastAsia="ru-RU"/>
        </w:rPr>
        <w:t>d</w:t>
      </w:r>
      <w:r>
        <w:rPr>
          <w:sz w:val="28"/>
          <w:szCs w:val="28"/>
          <w:lang w:eastAsia="ru-RU"/>
        </w:rPr>
        <w:t>=2,2</w:t>
      </w:r>
      <w:r>
        <w:rPr>
          <w:sz w:val="28"/>
          <w:szCs w:val="28"/>
          <w:lang w:eastAsia="ru-RU"/>
        </w:rPr>
        <w:sym w:font="Symbol" w:char="F0B4"/>
      </w:r>
      <w:r>
        <w:rPr>
          <w:sz w:val="28"/>
          <w:szCs w:val="28"/>
          <w:lang w:eastAsia="ru-RU"/>
        </w:rPr>
        <w:t>10</w:t>
      </w:r>
      <w:r>
        <w:rPr>
          <w:sz w:val="28"/>
          <w:szCs w:val="28"/>
          <w:vertAlign w:val="superscript"/>
          <w:lang w:eastAsia="ru-RU"/>
        </w:rPr>
        <w:t>-4</w:t>
      </w:r>
      <w:r>
        <w:rPr>
          <w:sz w:val="28"/>
          <w:szCs w:val="28"/>
          <w:lang w:eastAsia="ru-RU"/>
        </w:rPr>
        <w:t xml:space="preserve"> м</w:t>
      </w:r>
    </w:p>
    <w:p w14:paraId="265AB3E2" w14:textId="77777777" w:rsidR="009A7F75" w:rsidRDefault="009A7F75" w:rsidP="009A7F75">
      <w:pPr>
        <w:spacing w:line="360" w:lineRule="auto"/>
        <w:ind w:firstLine="709"/>
        <w:jc w:val="both"/>
        <w:rPr>
          <w:sz w:val="28"/>
          <w:szCs w:val="28"/>
          <w:lang w:eastAsia="ru-RU"/>
        </w:rPr>
      </w:pPr>
      <w:r>
        <w:rPr>
          <w:sz w:val="28"/>
          <w:szCs w:val="28"/>
          <w:lang w:eastAsia="ru-RU"/>
        </w:rPr>
        <w:t>Содержание воды в нефти, поступающей на ЭЛОУ С</w:t>
      </w:r>
      <w:r>
        <w:rPr>
          <w:sz w:val="28"/>
          <w:szCs w:val="28"/>
          <w:vertAlign w:val="subscript"/>
          <w:lang w:eastAsia="ru-RU"/>
        </w:rPr>
        <w:t>в.н.</w:t>
      </w:r>
      <w:r>
        <w:rPr>
          <w:sz w:val="28"/>
          <w:szCs w:val="28"/>
          <w:lang w:eastAsia="ru-RU"/>
        </w:rPr>
        <w:t>=1% (масс.)</w:t>
      </w:r>
    </w:p>
    <w:p w14:paraId="00B3B8F3" w14:textId="77777777" w:rsidR="009A7F75" w:rsidRDefault="009A7F75" w:rsidP="009A7F75">
      <w:pPr>
        <w:spacing w:line="360" w:lineRule="auto"/>
        <w:ind w:firstLine="709"/>
        <w:jc w:val="both"/>
        <w:rPr>
          <w:sz w:val="28"/>
          <w:szCs w:val="28"/>
          <w:lang w:eastAsia="ru-RU"/>
        </w:rPr>
      </w:pPr>
      <w:r>
        <w:rPr>
          <w:sz w:val="28"/>
          <w:szCs w:val="28"/>
          <w:lang w:eastAsia="ru-RU"/>
        </w:rPr>
        <w:t>Содержание солей в нефти С</w:t>
      </w:r>
      <w:r>
        <w:rPr>
          <w:sz w:val="28"/>
          <w:szCs w:val="28"/>
          <w:vertAlign w:val="subscript"/>
          <w:lang w:eastAsia="ru-RU"/>
        </w:rPr>
        <w:t>с.н.</w:t>
      </w:r>
      <w:r>
        <w:rPr>
          <w:sz w:val="28"/>
          <w:szCs w:val="28"/>
          <w:lang w:eastAsia="ru-RU"/>
        </w:rPr>
        <w:t>=1000 г/м</w:t>
      </w:r>
      <w:r>
        <w:rPr>
          <w:sz w:val="28"/>
          <w:szCs w:val="28"/>
          <w:vertAlign w:val="superscript"/>
          <w:lang w:eastAsia="ru-RU"/>
        </w:rPr>
        <w:t>3</w:t>
      </w:r>
    </w:p>
    <w:p w14:paraId="09CAFF93" w14:textId="3A81A433" w:rsidR="009A7F75" w:rsidRDefault="009A7F75" w:rsidP="009A7F75">
      <w:pPr>
        <w:spacing w:line="360" w:lineRule="auto"/>
        <w:ind w:firstLine="709"/>
        <w:jc w:val="both"/>
        <w:rPr>
          <w:sz w:val="28"/>
          <w:szCs w:val="28"/>
          <w:lang w:eastAsia="ru-RU"/>
        </w:rPr>
      </w:pPr>
      <w:r>
        <w:rPr>
          <w:sz w:val="28"/>
          <w:szCs w:val="28"/>
          <w:lang w:eastAsia="ru-RU"/>
        </w:rPr>
        <w:t xml:space="preserve">Остаточное содержание воды в нефти </w:t>
      </w:r>
      <w:r>
        <w:rPr>
          <w:noProof/>
          <w:position w:val="-12"/>
          <w:sz w:val="28"/>
          <w:szCs w:val="28"/>
          <w:lang w:eastAsia="ru-RU"/>
        </w:rPr>
        <w:drawing>
          <wp:inline distT="0" distB="0" distL="0" distR="0" wp14:anchorId="3882A9E3" wp14:editId="54757E78">
            <wp:extent cx="391795" cy="252095"/>
            <wp:effectExtent l="0" t="0" r="825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795" cy="252095"/>
                    </a:xfrm>
                    <a:prstGeom prst="rect">
                      <a:avLst/>
                    </a:prstGeom>
                    <a:noFill/>
                    <a:ln>
                      <a:noFill/>
                    </a:ln>
                  </pic:spPr>
                </pic:pic>
              </a:graphicData>
            </a:graphic>
          </wp:inline>
        </w:drawing>
      </w:r>
      <w:r>
        <w:rPr>
          <w:sz w:val="28"/>
          <w:szCs w:val="28"/>
          <w:lang w:eastAsia="ru-RU"/>
        </w:rPr>
        <w:t>=0,2%</w:t>
      </w:r>
    </w:p>
    <w:p w14:paraId="4BBB4DD8" w14:textId="4E5F6E99" w:rsidR="009A7F75" w:rsidRDefault="009A7F75" w:rsidP="009A7F75">
      <w:pPr>
        <w:spacing w:line="360" w:lineRule="auto"/>
        <w:ind w:firstLine="709"/>
        <w:jc w:val="both"/>
        <w:rPr>
          <w:sz w:val="28"/>
          <w:szCs w:val="28"/>
          <w:lang w:eastAsia="ru-RU"/>
        </w:rPr>
      </w:pPr>
      <w:r>
        <w:rPr>
          <w:sz w:val="28"/>
          <w:szCs w:val="28"/>
          <w:lang w:eastAsia="ru-RU"/>
        </w:rPr>
        <w:t xml:space="preserve">Остаточное содержание солей в нефти </w:t>
      </w:r>
      <w:r>
        <w:rPr>
          <w:noProof/>
          <w:position w:val="-12"/>
          <w:sz w:val="28"/>
          <w:szCs w:val="28"/>
          <w:lang w:eastAsia="ru-RU"/>
        </w:rPr>
        <w:drawing>
          <wp:inline distT="0" distB="0" distL="0" distR="0" wp14:anchorId="07BC2D47" wp14:editId="2EC4C8FD">
            <wp:extent cx="335915" cy="242570"/>
            <wp:effectExtent l="0" t="0" r="6985"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915" cy="242570"/>
                    </a:xfrm>
                    <a:prstGeom prst="rect">
                      <a:avLst/>
                    </a:prstGeom>
                    <a:noFill/>
                    <a:ln>
                      <a:noFill/>
                    </a:ln>
                  </pic:spPr>
                </pic:pic>
              </a:graphicData>
            </a:graphic>
          </wp:inline>
        </w:drawing>
      </w:r>
      <w:r>
        <w:rPr>
          <w:sz w:val="28"/>
          <w:szCs w:val="28"/>
          <w:lang w:eastAsia="ru-RU"/>
        </w:rPr>
        <w:t>=5 г/м</w:t>
      </w:r>
      <w:r>
        <w:rPr>
          <w:sz w:val="28"/>
          <w:szCs w:val="28"/>
          <w:vertAlign w:val="superscript"/>
          <w:lang w:eastAsia="ru-RU"/>
        </w:rPr>
        <w:t>3</w:t>
      </w:r>
    </w:p>
    <w:p w14:paraId="6BA63996" w14:textId="77777777" w:rsidR="009A7F75" w:rsidRDefault="009A7F75" w:rsidP="009A7F75">
      <w:pPr>
        <w:spacing w:line="360" w:lineRule="auto"/>
        <w:ind w:firstLine="709"/>
        <w:jc w:val="both"/>
        <w:rPr>
          <w:sz w:val="28"/>
          <w:szCs w:val="28"/>
          <w:lang w:eastAsia="ru-RU"/>
        </w:rPr>
      </w:pPr>
      <w:r>
        <w:rPr>
          <w:sz w:val="28"/>
          <w:szCs w:val="28"/>
          <w:lang w:eastAsia="ru-RU"/>
        </w:rPr>
        <w:t>По номограмме Семенидо определяется температура процесса.</w:t>
      </w:r>
    </w:p>
    <w:p w14:paraId="62FC170B" w14:textId="77777777" w:rsidR="009A7F75" w:rsidRDefault="009A7F75" w:rsidP="009A7F75">
      <w:pPr>
        <w:spacing w:line="360" w:lineRule="auto"/>
        <w:ind w:firstLine="709"/>
        <w:jc w:val="both"/>
        <w:rPr>
          <w:sz w:val="28"/>
          <w:szCs w:val="28"/>
          <w:lang w:eastAsia="ru-RU"/>
        </w:rPr>
      </w:pPr>
      <w:r>
        <w:rPr>
          <w:sz w:val="28"/>
          <w:szCs w:val="28"/>
          <w:lang w:eastAsia="ru-RU"/>
        </w:rPr>
        <w:t>Точка пересечения соответствует температуре процесса, равной 100</w:t>
      </w:r>
      <w:r>
        <w:rPr>
          <w:sz w:val="28"/>
          <w:szCs w:val="28"/>
          <w:vertAlign w:val="superscript"/>
          <w:lang w:eastAsia="ru-RU"/>
        </w:rPr>
        <w:t>0</w:t>
      </w:r>
      <w:r>
        <w:rPr>
          <w:sz w:val="28"/>
          <w:szCs w:val="28"/>
          <w:lang w:eastAsia="ru-RU"/>
        </w:rPr>
        <w:t>С.</w:t>
      </w:r>
    </w:p>
    <w:p w14:paraId="7C0CDC08" w14:textId="77777777" w:rsidR="009A7F75" w:rsidRDefault="009A7F75" w:rsidP="009A7F75">
      <w:pPr>
        <w:spacing w:line="360" w:lineRule="auto"/>
        <w:ind w:left="709"/>
        <w:jc w:val="both"/>
        <w:rPr>
          <w:sz w:val="28"/>
          <w:szCs w:val="28"/>
          <w:lang w:eastAsia="ru-RU"/>
        </w:rPr>
      </w:pPr>
      <w:r>
        <w:rPr>
          <w:sz w:val="28"/>
          <w:szCs w:val="28"/>
          <w:lang w:eastAsia="ru-RU"/>
        </w:rPr>
        <w:t>Расход промывной воды</w:t>
      </w:r>
    </w:p>
    <w:p w14:paraId="14621359" w14:textId="77777777" w:rsidR="009A7F75" w:rsidRDefault="009A7F75" w:rsidP="009A7F75">
      <w:pPr>
        <w:spacing w:line="360" w:lineRule="auto"/>
        <w:ind w:firstLine="709"/>
        <w:jc w:val="both"/>
        <w:rPr>
          <w:sz w:val="28"/>
          <w:szCs w:val="28"/>
          <w:lang w:eastAsia="ru-RU"/>
        </w:rPr>
      </w:pPr>
      <w:r>
        <w:rPr>
          <w:sz w:val="28"/>
          <w:szCs w:val="28"/>
          <w:lang w:eastAsia="ru-RU"/>
        </w:rPr>
        <w:t xml:space="preserve">Рассчитывается содержание солей в пластовой воде и на выходе с ЭЛОУ. </w:t>
      </w:r>
      <w:r>
        <w:rPr>
          <w:color w:val="FFFFFF" w:themeColor="background1"/>
          <w:sz w:val="28"/>
          <w:szCs w:val="28"/>
          <w:lang w:eastAsia="ru-RU"/>
        </w:rPr>
        <w:t>производство оборудование насос промысел</w:t>
      </w:r>
    </w:p>
    <w:p w14:paraId="118CFB4D"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Рассчитывается содержание солей в пластовой воде и на выходе с ЭЛОУ </w:t>
      </w:r>
    </w:p>
    <w:p w14:paraId="689174C3" w14:textId="4A40AE46" w:rsidR="009A7F75" w:rsidRDefault="00B976D7" w:rsidP="009A7F75">
      <w:pPr>
        <w:spacing w:line="360" w:lineRule="auto"/>
        <w:jc w:val="center"/>
        <w:rPr>
          <w:sz w:val="28"/>
          <w:szCs w:val="28"/>
        </w:rPr>
      </w:pPr>
      <w:r>
        <w:rPr>
          <w:noProof/>
          <w:sz w:val="28"/>
          <w:szCs w:val="28"/>
        </w:rPr>
        <w:drawing>
          <wp:inline distT="0" distB="0" distL="0" distR="0" wp14:anchorId="19F72F64" wp14:editId="66AE5D5D">
            <wp:extent cx="2672080" cy="735965"/>
            <wp:effectExtent l="0" t="0" r="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2080" cy="735965"/>
                    </a:xfrm>
                    <a:prstGeom prst="rect">
                      <a:avLst/>
                    </a:prstGeom>
                    <a:noFill/>
                    <a:ln>
                      <a:noFill/>
                    </a:ln>
                  </pic:spPr>
                </pic:pic>
              </a:graphicData>
            </a:graphic>
          </wp:inline>
        </w:drawing>
      </w:r>
    </w:p>
    <w:p w14:paraId="2F395B18" w14:textId="0F48FC8A" w:rsidR="009A7F75" w:rsidRDefault="004D6064" w:rsidP="009A7F75">
      <w:pPr>
        <w:spacing w:line="360" w:lineRule="auto"/>
        <w:jc w:val="center"/>
        <w:rPr>
          <w:sz w:val="28"/>
          <w:szCs w:val="28"/>
        </w:rPr>
      </w:pPr>
      <w:r>
        <w:rPr>
          <w:noProof/>
          <w:sz w:val="28"/>
          <w:szCs w:val="28"/>
        </w:rPr>
        <w:lastRenderedPageBreak/>
        <w:drawing>
          <wp:inline distT="0" distB="0" distL="0" distR="0" wp14:anchorId="12CE3C2A" wp14:editId="27B2BEA8">
            <wp:extent cx="2945130" cy="617220"/>
            <wp:effectExtent l="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5130" cy="617220"/>
                    </a:xfrm>
                    <a:prstGeom prst="rect">
                      <a:avLst/>
                    </a:prstGeom>
                    <a:noFill/>
                    <a:ln>
                      <a:noFill/>
                    </a:ln>
                  </pic:spPr>
                </pic:pic>
              </a:graphicData>
            </a:graphic>
          </wp:inline>
        </w:drawing>
      </w:r>
    </w:p>
    <w:p w14:paraId="46688408"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Рассчитываем подачу промывной воды </w:t>
      </w:r>
    </w:p>
    <w:p w14:paraId="329DF85B" w14:textId="0D4C59AC" w:rsidR="009A7F75" w:rsidRDefault="00285FD4" w:rsidP="009A7F75">
      <w:pPr>
        <w:spacing w:line="360" w:lineRule="auto"/>
        <w:jc w:val="center"/>
        <w:rPr>
          <w:sz w:val="28"/>
          <w:szCs w:val="28"/>
        </w:rPr>
      </w:pPr>
      <w:r w:rsidRPr="00285FD4">
        <w:rPr>
          <w:noProof/>
          <w:sz w:val="28"/>
          <w:szCs w:val="28"/>
        </w:rPr>
        <w:drawing>
          <wp:inline distT="0" distB="0" distL="0" distR="0" wp14:anchorId="4518CBAA" wp14:editId="7197E5B3">
            <wp:extent cx="2867096" cy="662473"/>
            <wp:effectExtent l="0" t="0" r="0" b="444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89884" cy="667738"/>
                    </a:xfrm>
                    <a:prstGeom prst="rect">
                      <a:avLst/>
                    </a:prstGeom>
                  </pic:spPr>
                </pic:pic>
              </a:graphicData>
            </a:graphic>
          </wp:inline>
        </w:drawing>
      </w:r>
    </w:p>
    <w:p w14:paraId="714D7F8A" w14:textId="487600C2" w:rsidR="009A7F75" w:rsidRDefault="009A7F75" w:rsidP="009A7F75">
      <w:pPr>
        <w:spacing w:line="360" w:lineRule="auto"/>
        <w:jc w:val="center"/>
        <w:rPr>
          <w:sz w:val="28"/>
          <w:szCs w:val="28"/>
        </w:rPr>
      </w:pPr>
      <w:r>
        <w:rPr>
          <w:noProof/>
          <w:sz w:val="28"/>
          <w:szCs w:val="28"/>
        </w:rPr>
        <w:drawing>
          <wp:inline distT="0" distB="0" distL="0" distR="0" wp14:anchorId="74244D0A" wp14:editId="585ED09D">
            <wp:extent cx="429260" cy="205105"/>
            <wp:effectExtent l="0" t="0" r="8890" b="444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29260" cy="205105"/>
                    </a:xfrm>
                    <a:prstGeom prst="rect">
                      <a:avLst/>
                    </a:prstGeom>
                    <a:noFill/>
                    <a:ln>
                      <a:noFill/>
                    </a:ln>
                  </pic:spPr>
                </pic:pic>
              </a:graphicData>
            </a:graphic>
          </wp:inline>
        </w:drawing>
      </w:r>
    </w:p>
    <w:p w14:paraId="4522D216" w14:textId="53A47895" w:rsidR="009A7F75" w:rsidRDefault="009A7F75" w:rsidP="009A7F75">
      <w:pPr>
        <w:spacing w:line="360" w:lineRule="auto"/>
        <w:jc w:val="center"/>
        <w:rPr>
          <w:sz w:val="28"/>
          <w:szCs w:val="28"/>
        </w:rPr>
      </w:pPr>
      <w:r>
        <w:rPr>
          <w:noProof/>
          <w:sz w:val="28"/>
          <w:szCs w:val="28"/>
        </w:rPr>
        <w:drawing>
          <wp:inline distT="0" distB="0" distL="0" distR="0" wp14:anchorId="2FAC7577" wp14:editId="5B7FDF40">
            <wp:extent cx="438785" cy="205105"/>
            <wp:effectExtent l="0" t="0" r="18415" b="444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p>
    <w:p w14:paraId="63E260B2" w14:textId="31B65E57" w:rsidR="009A7F75" w:rsidRDefault="009A7F75" w:rsidP="009A7F75">
      <w:pPr>
        <w:spacing w:line="360" w:lineRule="auto"/>
        <w:jc w:val="center"/>
        <w:rPr>
          <w:sz w:val="28"/>
          <w:szCs w:val="28"/>
        </w:rPr>
      </w:pPr>
      <w:r>
        <w:rPr>
          <w:noProof/>
          <w:sz w:val="28"/>
          <w:szCs w:val="28"/>
        </w:rPr>
        <w:drawing>
          <wp:inline distT="0" distB="0" distL="0" distR="0" wp14:anchorId="06232163" wp14:editId="46B1E54C">
            <wp:extent cx="662305" cy="252095"/>
            <wp:effectExtent l="0" t="0" r="4445" b="1460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62305" cy="252095"/>
                    </a:xfrm>
                    <a:prstGeom prst="rect">
                      <a:avLst/>
                    </a:prstGeom>
                    <a:noFill/>
                    <a:ln>
                      <a:noFill/>
                    </a:ln>
                  </pic:spPr>
                </pic:pic>
              </a:graphicData>
            </a:graphic>
          </wp:inline>
        </w:drawing>
      </w:r>
    </w:p>
    <w:p w14:paraId="7EA46A2C" w14:textId="1C5DE9A5" w:rsidR="009A7F75" w:rsidRDefault="009A7F75" w:rsidP="009A7F75">
      <w:pPr>
        <w:spacing w:line="360" w:lineRule="auto"/>
        <w:jc w:val="center"/>
        <w:rPr>
          <w:sz w:val="28"/>
          <w:szCs w:val="28"/>
        </w:rPr>
      </w:pPr>
      <w:r>
        <w:rPr>
          <w:noProof/>
          <w:sz w:val="28"/>
          <w:szCs w:val="28"/>
        </w:rPr>
        <w:drawing>
          <wp:inline distT="0" distB="0" distL="0" distR="0" wp14:anchorId="0CC48D90" wp14:editId="53812464">
            <wp:extent cx="466725" cy="205105"/>
            <wp:effectExtent l="0" t="0" r="9525"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66725" cy="205105"/>
                    </a:xfrm>
                    <a:prstGeom prst="rect">
                      <a:avLst/>
                    </a:prstGeom>
                    <a:noFill/>
                    <a:ln>
                      <a:noFill/>
                    </a:ln>
                  </pic:spPr>
                </pic:pic>
              </a:graphicData>
            </a:graphic>
          </wp:inline>
        </w:drawing>
      </w:r>
    </w:p>
    <w:p w14:paraId="048A0E34" w14:textId="6DDDFE32" w:rsidR="009A7F75" w:rsidRDefault="00285FD4" w:rsidP="009A7F75">
      <w:pPr>
        <w:spacing w:line="360" w:lineRule="auto"/>
        <w:jc w:val="center"/>
        <w:rPr>
          <w:sz w:val="28"/>
          <w:szCs w:val="28"/>
        </w:rPr>
      </w:pPr>
      <w:r w:rsidRPr="00285FD4">
        <w:rPr>
          <w:noProof/>
          <w:sz w:val="28"/>
          <w:szCs w:val="28"/>
        </w:rPr>
        <w:drawing>
          <wp:inline distT="0" distB="0" distL="0" distR="0" wp14:anchorId="786DB561" wp14:editId="28B27D6B">
            <wp:extent cx="2837282" cy="830424"/>
            <wp:effectExtent l="0" t="0" r="1270" b="825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63503" cy="838098"/>
                    </a:xfrm>
                    <a:prstGeom prst="rect">
                      <a:avLst/>
                    </a:prstGeom>
                  </pic:spPr>
                </pic:pic>
              </a:graphicData>
            </a:graphic>
          </wp:inline>
        </w:drawing>
      </w:r>
      <w:r w:rsidR="009A7F75">
        <w:rPr>
          <w:noProof/>
          <w:sz w:val="28"/>
          <w:szCs w:val="28"/>
        </w:rPr>
        <w:drawing>
          <wp:inline distT="0" distB="0" distL="0" distR="0" wp14:anchorId="62D3D435" wp14:editId="17540CF5">
            <wp:extent cx="149225" cy="205105"/>
            <wp:effectExtent l="0" t="0" r="3175"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49225" cy="205105"/>
                    </a:xfrm>
                    <a:prstGeom prst="rect">
                      <a:avLst/>
                    </a:prstGeom>
                    <a:noFill/>
                    <a:ln>
                      <a:noFill/>
                    </a:ln>
                  </pic:spPr>
                </pic:pic>
              </a:graphicData>
            </a:graphic>
          </wp:inline>
        </w:drawing>
      </w:r>
    </w:p>
    <w:p w14:paraId="3F4F89E0"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 промывной воды </w:t>
      </w:r>
    </w:p>
    <w:p w14:paraId="19DAD747" w14:textId="299C1A54" w:rsidR="00285FD4" w:rsidRDefault="004D6064" w:rsidP="00D22B26">
      <w:pPr>
        <w:spacing w:line="360" w:lineRule="auto"/>
        <w:jc w:val="center"/>
        <w:rPr>
          <w:sz w:val="28"/>
          <w:szCs w:val="28"/>
        </w:rPr>
      </w:pPr>
      <w:r>
        <w:rPr>
          <w:noProof/>
          <w:sz w:val="28"/>
          <w:szCs w:val="28"/>
        </w:rPr>
        <w:drawing>
          <wp:inline distT="0" distB="0" distL="0" distR="0" wp14:anchorId="4F3413E4" wp14:editId="5F6D54D0">
            <wp:extent cx="2137410" cy="6889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7410" cy="688975"/>
                    </a:xfrm>
                    <a:prstGeom prst="rect">
                      <a:avLst/>
                    </a:prstGeom>
                    <a:noFill/>
                    <a:ln>
                      <a:noFill/>
                    </a:ln>
                  </pic:spPr>
                </pic:pic>
              </a:graphicData>
            </a:graphic>
          </wp:inline>
        </w:drawing>
      </w:r>
    </w:p>
    <w:p w14:paraId="057987FD" w14:textId="1F0DB4E0"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 электродегидратора </w:t>
      </w:r>
    </w:p>
    <w:p w14:paraId="6BE0B79C" w14:textId="048C91A7" w:rsidR="00285FD4" w:rsidRDefault="00285FD4"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Принимается в качестве электродегидратора стандартный аппарат – горизонтальный цилиндрический отстойник типа 2ЭГ160-2, </w:t>
      </w:r>
      <w:r>
        <w:rPr>
          <w:rFonts w:ascii="Times New Roman" w:hAnsi="Times New Roman" w:cs="Times New Roman"/>
          <w:color w:val="000000"/>
          <w:sz w:val="28"/>
          <w:szCs w:val="28"/>
          <w:lang w:val="en-US"/>
        </w:rPr>
        <w:t>L</w:t>
      </w:r>
      <w:r w:rsidRPr="00285FD4">
        <w:rPr>
          <w:rFonts w:ascii="Times New Roman" w:hAnsi="Times New Roman" w:cs="Times New Roman"/>
          <w:color w:val="000000"/>
          <w:sz w:val="28"/>
          <w:szCs w:val="28"/>
        </w:rPr>
        <w:t>=18</w:t>
      </w:r>
      <w:r>
        <w:rPr>
          <w:rFonts w:ascii="Times New Roman" w:hAnsi="Times New Roman" w:cs="Times New Roman"/>
          <w:color w:val="000000"/>
          <w:sz w:val="28"/>
          <w:szCs w:val="28"/>
        </w:rPr>
        <w:t>,6 м, Д</w:t>
      </w:r>
      <w:r w:rsidR="0063757A">
        <w:rPr>
          <w:rFonts w:ascii="Times New Roman" w:hAnsi="Times New Roman" w:cs="Times New Roman"/>
          <w:color w:val="000000"/>
          <w:sz w:val="28"/>
          <w:szCs w:val="28"/>
        </w:rPr>
        <w:t>=3,4 м, максимальная поверхность осаждения 63,24 м</w:t>
      </w:r>
      <w:r w:rsidR="0063757A">
        <w:rPr>
          <w:rFonts w:ascii="Times New Roman" w:hAnsi="Times New Roman" w:cs="Times New Roman"/>
          <w:color w:val="000000"/>
          <w:sz w:val="28"/>
          <w:szCs w:val="28"/>
          <w:vertAlign w:val="superscript"/>
        </w:rPr>
        <w:t>2</w:t>
      </w:r>
      <w:r w:rsidR="0063757A">
        <w:rPr>
          <w:rFonts w:ascii="Times New Roman" w:hAnsi="Times New Roman" w:cs="Times New Roman"/>
          <w:color w:val="000000"/>
          <w:sz w:val="28"/>
          <w:szCs w:val="28"/>
        </w:rPr>
        <w:t>.</w:t>
      </w:r>
    </w:p>
    <w:p w14:paraId="1FBC55D6" w14:textId="6D625463" w:rsidR="00EE20DA" w:rsidRPr="00EE20DA" w:rsidRDefault="00EE20DA"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Пусть </w:t>
      </w:r>
      <w:r>
        <w:rPr>
          <w:rFonts w:ascii="Times New Roman" w:hAnsi="Times New Roman" w:cs="Times New Roman"/>
          <w:color w:val="000000"/>
          <w:sz w:val="28"/>
          <w:szCs w:val="28"/>
          <w:lang w:val="en-US"/>
        </w:rPr>
        <w:t>Re</w:t>
      </w:r>
      <w:r>
        <w:rPr>
          <w:rFonts w:ascii="Times New Roman" w:hAnsi="Times New Roman" w:cs="Times New Roman"/>
          <w:color w:val="000000"/>
          <w:sz w:val="28"/>
          <w:szCs w:val="28"/>
        </w:rPr>
        <w:t xml:space="preserve"> меньше 0,4, тогда скорость осаждения капелек рассчитывается по формуле</w:t>
      </w:r>
    </w:p>
    <w:p w14:paraId="2262B50D" w14:textId="11B762DB" w:rsidR="009A7F75" w:rsidRDefault="00C16987" w:rsidP="009A7F75">
      <w:pPr>
        <w:spacing w:line="360" w:lineRule="auto"/>
        <w:jc w:val="center"/>
        <w:rPr>
          <w:sz w:val="28"/>
          <w:szCs w:val="28"/>
        </w:rPr>
      </w:pPr>
      <w:r>
        <w:rPr>
          <w:noProof/>
          <w:sz w:val="28"/>
          <w:szCs w:val="28"/>
        </w:rPr>
        <w:drawing>
          <wp:inline distT="0" distB="0" distL="0" distR="0" wp14:anchorId="3999B9B6" wp14:editId="64B86995">
            <wp:extent cx="3087370" cy="570230"/>
            <wp:effectExtent l="0" t="0" r="0" b="127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87370" cy="570230"/>
                    </a:xfrm>
                    <a:prstGeom prst="rect">
                      <a:avLst/>
                    </a:prstGeom>
                    <a:noFill/>
                    <a:ln>
                      <a:noFill/>
                    </a:ln>
                  </pic:spPr>
                </pic:pic>
              </a:graphicData>
            </a:graphic>
          </wp:inline>
        </w:drawing>
      </w:r>
    </w:p>
    <w:p w14:paraId="3FC879C8"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значение критерия </w:t>
      </w:r>
    </w:p>
    <w:p w14:paraId="08F4C121" w14:textId="318D6C55" w:rsidR="009A7F75" w:rsidRDefault="002D7192" w:rsidP="009A7F75">
      <w:pPr>
        <w:spacing w:line="360" w:lineRule="auto"/>
        <w:jc w:val="center"/>
        <w:rPr>
          <w:sz w:val="28"/>
          <w:szCs w:val="28"/>
        </w:rPr>
      </w:pPr>
      <w:r>
        <w:rPr>
          <w:noProof/>
          <w:sz w:val="28"/>
          <w:szCs w:val="28"/>
        </w:rPr>
        <w:drawing>
          <wp:inline distT="0" distB="0" distL="0" distR="0" wp14:anchorId="692B23F7" wp14:editId="4820E8BD">
            <wp:extent cx="1710055" cy="510540"/>
            <wp:effectExtent l="0" t="0" r="4445" b="381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0055" cy="510540"/>
                    </a:xfrm>
                    <a:prstGeom prst="rect">
                      <a:avLst/>
                    </a:prstGeom>
                    <a:noFill/>
                    <a:ln>
                      <a:noFill/>
                    </a:ln>
                  </pic:spPr>
                </pic:pic>
              </a:graphicData>
            </a:graphic>
          </wp:inline>
        </w:drawing>
      </w:r>
    </w:p>
    <w:p w14:paraId="30A1CFCD"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Поскольку Re меньше 0,4 использование формулы Стокса – справедливо </w:t>
      </w:r>
    </w:p>
    <w:p w14:paraId="4AADC9E2"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скорость движения нефти в электродегидраторе </w:t>
      </w:r>
    </w:p>
    <w:p w14:paraId="0826B7D9" w14:textId="6C0FDE8E" w:rsidR="009A7F75" w:rsidRDefault="00F57C33" w:rsidP="009A7F75">
      <w:pPr>
        <w:spacing w:line="360" w:lineRule="auto"/>
        <w:jc w:val="center"/>
        <w:rPr>
          <w:sz w:val="28"/>
          <w:szCs w:val="28"/>
        </w:rPr>
      </w:pPr>
      <w:r>
        <w:rPr>
          <w:noProof/>
          <w:sz w:val="28"/>
          <w:szCs w:val="28"/>
        </w:rPr>
        <w:lastRenderedPageBreak/>
        <w:drawing>
          <wp:inline distT="0" distB="0" distL="0" distR="0" wp14:anchorId="791A902F" wp14:editId="2AA08B61">
            <wp:extent cx="2291715" cy="605790"/>
            <wp:effectExtent l="0" t="0" r="0" b="381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91715" cy="605790"/>
                    </a:xfrm>
                    <a:prstGeom prst="rect">
                      <a:avLst/>
                    </a:prstGeom>
                    <a:noFill/>
                    <a:ln>
                      <a:noFill/>
                    </a:ln>
                  </pic:spPr>
                </pic:pic>
              </a:graphicData>
            </a:graphic>
          </wp:inline>
        </w:drawing>
      </w:r>
    </w:p>
    <w:p w14:paraId="37D7B288" w14:textId="3C66088F" w:rsidR="009A7F75" w:rsidRPr="00EE20DA" w:rsidRDefault="009A7F75" w:rsidP="00EE20DA">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w:t>
      </w:r>
      <w:r w:rsidR="00EE20DA">
        <w:rPr>
          <w:rFonts w:ascii="Times New Roman" w:hAnsi="Times New Roman" w:cs="Times New Roman"/>
          <w:color w:val="000000"/>
          <w:sz w:val="28"/>
          <w:szCs w:val="28"/>
        </w:rPr>
        <w:t>скорость движения нефти в электродегидраторе</w:t>
      </w:r>
    </w:p>
    <w:p w14:paraId="68E8E684" w14:textId="06755E1D" w:rsidR="009A7F75" w:rsidRDefault="00982080" w:rsidP="009A7F75">
      <w:pPr>
        <w:spacing w:line="360" w:lineRule="auto"/>
        <w:jc w:val="center"/>
        <w:rPr>
          <w:sz w:val="28"/>
          <w:szCs w:val="28"/>
        </w:rPr>
      </w:pPr>
      <w:r>
        <w:rPr>
          <w:noProof/>
          <w:sz w:val="28"/>
          <w:szCs w:val="28"/>
        </w:rPr>
        <w:drawing>
          <wp:inline distT="0" distB="0" distL="0" distR="0" wp14:anchorId="4FB27AC3" wp14:editId="2E6F7F5A">
            <wp:extent cx="1662430" cy="605790"/>
            <wp:effectExtent l="0" t="0" r="0"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62430" cy="605790"/>
                    </a:xfrm>
                    <a:prstGeom prst="rect">
                      <a:avLst/>
                    </a:prstGeom>
                    <a:noFill/>
                    <a:ln>
                      <a:noFill/>
                    </a:ln>
                  </pic:spPr>
                </pic:pic>
              </a:graphicData>
            </a:graphic>
          </wp:inline>
        </w:drawing>
      </w:r>
    </w:p>
    <w:p w14:paraId="49E0515C" w14:textId="0BB27F18"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Необходимое число электродегидраторов: </w:t>
      </w:r>
      <w:r w:rsidR="00EE20DA">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p>
    <w:p w14:paraId="3D9E167B" w14:textId="79150F86" w:rsidR="009A7F75" w:rsidRDefault="00EE20DA" w:rsidP="009A7F75">
      <w:pPr>
        <w:spacing w:line="360" w:lineRule="auto"/>
        <w:jc w:val="center"/>
        <w:rPr>
          <w:sz w:val="28"/>
          <w:szCs w:val="28"/>
        </w:rPr>
      </w:pPr>
      <w:r w:rsidRPr="00EE20DA">
        <w:rPr>
          <w:noProof/>
          <w:sz w:val="28"/>
          <w:szCs w:val="28"/>
        </w:rPr>
        <w:drawing>
          <wp:inline distT="0" distB="0" distL="0" distR="0" wp14:anchorId="3801881C" wp14:editId="2F1407D5">
            <wp:extent cx="1546853" cy="76511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553340" cy="768318"/>
                    </a:xfrm>
                    <a:prstGeom prst="rect">
                      <a:avLst/>
                    </a:prstGeom>
                  </pic:spPr>
                </pic:pic>
              </a:graphicData>
            </a:graphic>
          </wp:inline>
        </w:drawing>
      </w:r>
    </w:p>
    <w:p w14:paraId="74D14146"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Технологический расчет теплообменника</w:t>
      </w:r>
    </w:p>
    <w:p w14:paraId="1AC21D68" w14:textId="77777777" w:rsidR="009A7F75" w:rsidRDefault="009A7F75" w:rsidP="009A7F75">
      <w:pPr>
        <w:spacing w:line="360" w:lineRule="auto"/>
        <w:ind w:firstLine="709"/>
        <w:jc w:val="both"/>
        <w:rPr>
          <w:sz w:val="28"/>
          <w:szCs w:val="28"/>
          <w:lang w:eastAsia="ru-RU"/>
        </w:rPr>
      </w:pPr>
      <w:r>
        <w:rPr>
          <w:sz w:val="28"/>
          <w:szCs w:val="28"/>
          <w:lang w:eastAsia="ru-RU"/>
        </w:rPr>
        <w:t>Цель расчета выбрать стандартный размер теплообменника</w:t>
      </w:r>
    </w:p>
    <w:p w14:paraId="23EEE5BE" w14:textId="77777777" w:rsidR="009A7F75" w:rsidRDefault="009A7F75" w:rsidP="009A7F75">
      <w:pPr>
        <w:spacing w:line="360" w:lineRule="auto"/>
        <w:ind w:firstLine="709"/>
        <w:jc w:val="both"/>
        <w:rPr>
          <w:sz w:val="28"/>
          <w:szCs w:val="28"/>
          <w:lang w:eastAsia="ru-RU"/>
        </w:rPr>
      </w:pPr>
      <w:r>
        <w:rPr>
          <w:sz w:val="28"/>
          <w:szCs w:val="28"/>
          <w:lang w:eastAsia="ru-RU"/>
        </w:rPr>
        <w:t>Назначение: для подогрева сырой нефти.</w:t>
      </w:r>
    </w:p>
    <w:p w14:paraId="1EF05E07" w14:textId="77777777" w:rsidR="009A7F75" w:rsidRDefault="009A7F75" w:rsidP="009A7F75">
      <w:pPr>
        <w:spacing w:line="360" w:lineRule="auto"/>
        <w:ind w:firstLine="709"/>
        <w:jc w:val="both"/>
        <w:rPr>
          <w:sz w:val="28"/>
          <w:szCs w:val="28"/>
          <w:lang w:eastAsia="ru-RU"/>
        </w:rPr>
      </w:pPr>
      <w:r>
        <w:rPr>
          <w:sz w:val="28"/>
          <w:szCs w:val="28"/>
          <w:lang w:eastAsia="ru-RU"/>
        </w:rPr>
        <w:t>Данные для расчета:</w:t>
      </w:r>
    </w:p>
    <w:p w14:paraId="0653E845" w14:textId="77777777" w:rsidR="009A7F75" w:rsidRDefault="009A7F75" w:rsidP="009A7F75">
      <w:pPr>
        <w:spacing w:line="360" w:lineRule="auto"/>
        <w:ind w:firstLine="709"/>
        <w:jc w:val="both"/>
        <w:rPr>
          <w:sz w:val="28"/>
          <w:szCs w:val="28"/>
          <w:lang w:eastAsia="ru-RU"/>
        </w:rPr>
      </w:pPr>
      <w:r>
        <w:rPr>
          <w:sz w:val="28"/>
          <w:szCs w:val="28"/>
          <w:lang w:eastAsia="ru-RU"/>
        </w:rPr>
        <w:t xml:space="preserve">Температура подогреваемой нефти </w:t>
      </w:r>
      <w:r>
        <w:rPr>
          <w:sz w:val="28"/>
          <w:szCs w:val="28"/>
          <w:lang w:val="en-US" w:eastAsia="ru-RU"/>
        </w:rPr>
        <w:t>t</w:t>
      </w:r>
      <w:r>
        <w:rPr>
          <w:sz w:val="28"/>
          <w:szCs w:val="28"/>
          <w:vertAlign w:val="subscript"/>
          <w:lang w:eastAsia="ru-RU"/>
        </w:rPr>
        <w:t>1</w:t>
      </w:r>
      <w:r>
        <w:rPr>
          <w:sz w:val="28"/>
          <w:szCs w:val="28"/>
          <w:lang w:eastAsia="ru-RU"/>
        </w:rPr>
        <w:t>=90</w:t>
      </w:r>
      <w:r>
        <w:rPr>
          <w:sz w:val="28"/>
          <w:szCs w:val="28"/>
          <w:vertAlign w:val="superscript"/>
          <w:lang w:eastAsia="ru-RU"/>
        </w:rPr>
        <w:t>0</w:t>
      </w:r>
      <w:r>
        <w:rPr>
          <w:sz w:val="28"/>
          <w:szCs w:val="28"/>
          <w:lang w:eastAsia="ru-RU"/>
        </w:rPr>
        <w:t xml:space="preserve">С, </w:t>
      </w:r>
      <w:r>
        <w:rPr>
          <w:sz w:val="28"/>
          <w:szCs w:val="28"/>
          <w:lang w:val="en-US" w:eastAsia="ru-RU"/>
        </w:rPr>
        <w:t>t</w:t>
      </w:r>
      <w:r>
        <w:rPr>
          <w:sz w:val="28"/>
          <w:szCs w:val="28"/>
          <w:vertAlign w:val="subscript"/>
          <w:lang w:eastAsia="ru-RU"/>
        </w:rPr>
        <w:t>2</w:t>
      </w:r>
      <w:r>
        <w:rPr>
          <w:sz w:val="28"/>
          <w:szCs w:val="28"/>
          <w:lang w:eastAsia="ru-RU"/>
        </w:rPr>
        <w:t>=50</w:t>
      </w:r>
      <w:r>
        <w:rPr>
          <w:sz w:val="28"/>
          <w:szCs w:val="28"/>
          <w:vertAlign w:val="superscript"/>
          <w:lang w:eastAsia="ru-RU"/>
        </w:rPr>
        <w:t>0</w:t>
      </w:r>
      <w:r>
        <w:rPr>
          <w:sz w:val="28"/>
          <w:szCs w:val="28"/>
          <w:lang w:eastAsia="ru-RU"/>
        </w:rPr>
        <w:t>С.</w:t>
      </w:r>
    </w:p>
    <w:p w14:paraId="5C025B9B" w14:textId="77777777" w:rsidR="009A7F75" w:rsidRDefault="009A7F75" w:rsidP="009A7F75">
      <w:pPr>
        <w:spacing w:line="360" w:lineRule="auto"/>
        <w:ind w:firstLine="709"/>
        <w:jc w:val="both"/>
        <w:rPr>
          <w:sz w:val="28"/>
          <w:szCs w:val="28"/>
          <w:lang w:eastAsia="ru-RU"/>
        </w:rPr>
      </w:pPr>
      <w:r>
        <w:rPr>
          <w:sz w:val="28"/>
          <w:szCs w:val="28"/>
          <w:lang w:eastAsia="ru-RU"/>
        </w:rPr>
        <w:t xml:space="preserve">Температура холодной нефти </w:t>
      </w:r>
      <w:r>
        <w:rPr>
          <w:sz w:val="28"/>
          <w:szCs w:val="28"/>
          <w:lang w:val="en-US" w:eastAsia="ru-RU"/>
        </w:rPr>
        <w:t>t</w:t>
      </w:r>
      <w:r>
        <w:rPr>
          <w:sz w:val="28"/>
          <w:szCs w:val="28"/>
          <w:vertAlign w:val="subscript"/>
          <w:lang w:eastAsia="ru-RU"/>
        </w:rPr>
        <w:t>3</w:t>
      </w:r>
      <w:r>
        <w:rPr>
          <w:sz w:val="28"/>
          <w:szCs w:val="28"/>
          <w:lang w:eastAsia="ru-RU"/>
        </w:rPr>
        <w:t>=20</w:t>
      </w:r>
      <w:r>
        <w:rPr>
          <w:sz w:val="28"/>
          <w:szCs w:val="28"/>
          <w:vertAlign w:val="superscript"/>
          <w:lang w:eastAsia="ru-RU"/>
        </w:rPr>
        <w:t>0</w:t>
      </w:r>
      <w:r>
        <w:rPr>
          <w:sz w:val="28"/>
          <w:szCs w:val="28"/>
          <w:lang w:val="en-US" w:eastAsia="ru-RU"/>
        </w:rPr>
        <w:t>C</w:t>
      </w:r>
      <w:r>
        <w:rPr>
          <w:sz w:val="28"/>
          <w:szCs w:val="28"/>
          <w:lang w:eastAsia="ru-RU"/>
        </w:rPr>
        <w:t xml:space="preserve">, </w:t>
      </w:r>
      <w:r>
        <w:rPr>
          <w:sz w:val="28"/>
          <w:szCs w:val="28"/>
          <w:lang w:val="en-US" w:eastAsia="ru-RU"/>
        </w:rPr>
        <w:t>t</w:t>
      </w:r>
      <w:r>
        <w:rPr>
          <w:sz w:val="28"/>
          <w:szCs w:val="28"/>
          <w:vertAlign w:val="subscript"/>
          <w:lang w:eastAsia="ru-RU"/>
        </w:rPr>
        <w:t>4</w:t>
      </w:r>
      <w:r>
        <w:rPr>
          <w:sz w:val="28"/>
          <w:szCs w:val="28"/>
          <w:lang w:eastAsia="ru-RU"/>
        </w:rPr>
        <w:t>=70</w:t>
      </w:r>
      <w:r>
        <w:rPr>
          <w:sz w:val="28"/>
          <w:szCs w:val="28"/>
          <w:vertAlign w:val="superscript"/>
          <w:lang w:eastAsia="ru-RU"/>
        </w:rPr>
        <w:t>0</w:t>
      </w:r>
      <w:r>
        <w:rPr>
          <w:sz w:val="28"/>
          <w:szCs w:val="28"/>
          <w:lang w:eastAsia="ru-RU"/>
        </w:rPr>
        <w:t>С.</w:t>
      </w:r>
    </w:p>
    <w:p w14:paraId="61814085" w14:textId="77777777" w:rsidR="009A7F75" w:rsidRDefault="009A7F75" w:rsidP="009A7F75">
      <w:pPr>
        <w:spacing w:line="360" w:lineRule="auto"/>
        <w:ind w:firstLine="709"/>
        <w:jc w:val="both"/>
        <w:rPr>
          <w:sz w:val="28"/>
          <w:szCs w:val="28"/>
          <w:lang w:eastAsia="ru-RU"/>
        </w:rPr>
      </w:pPr>
      <w:r>
        <w:rPr>
          <w:sz w:val="28"/>
          <w:szCs w:val="28"/>
          <w:lang w:eastAsia="ru-RU"/>
        </w:rPr>
        <w:t xml:space="preserve">КПД теплообменника </w:t>
      </w:r>
      <w:r>
        <w:rPr>
          <w:sz w:val="28"/>
          <w:szCs w:val="28"/>
          <w:lang w:eastAsia="ru-RU"/>
        </w:rPr>
        <w:sym w:font="Symbol" w:char="F068"/>
      </w:r>
      <w:r>
        <w:rPr>
          <w:sz w:val="28"/>
          <w:szCs w:val="28"/>
          <w:lang w:eastAsia="ru-RU"/>
        </w:rPr>
        <w:t>=0,95</w:t>
      </w:r>
    </w:p>
    <w:p w14:paraId="369507C8"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p>
    <w:p w14:paraId="0E5858DA" w14:textId="17991B2C" w:rsidR="009A7F75" w:rsidRDefault="009A7F75" w:rsidP="009A7F75">
      <w:pPr>
        <w:spacing w:line="360" w:lineRule="auto"/>
        <w:jc w:val="center"/>
        <w:rPr>
          <w:sz w:val="28"/>
          <w:szCs w:val="28"/>
        </w:rPr>
      </w:pPr>
      <w:r>
        <w:rPr>
          <w:noProof/>
          <w:sz w:val="28"/>
          <w:szCs w:val="28"/>
        </w:rPr>
        <w:drawing>
          <wp:inline distT="0" distB="0" distL="0" distR="0" wp14:anchorId="1FABB0DF" wp14:editId="0C18343F">
            <wp:extent cx="690245" cy="205105"/>
            <wp:effectExtent l="0" t="0" r="14605"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690245" cy="205105"/>
                    </a:xfrm>
                    <a:prstGeom prst="rect">
                      <a:avLst/>
                    </a:prstGeom>
                    <a:noFill/>
                    <a:ln>
                      <a:noFill/>
                    </a:ln>
                  </pic:spPr>
                </pic:pic>
              </a:graphicData>
            </a:graphic>
          </wp:inline>
        </w:drawing>
      </w:r>
    </w:p>
    <w:p w14:paraId="6E556AD3" w14:textId="229DBDBF" w:rsidR="009A7F75" w:rsidRDefault="009A7F75" w:rsidP="009A7F75">
      <w:pPr>
        <w:spacing w:line="360" w:lineRule="auto"/>
        <w:jc w:val="center"/>
        <w:rPr>
          <w:sz w:val="28"/>
          <w:szCs w:val="28"/>
        </w:rPr>
      </w:pPr>
      <w:r>
        <w:rPr>
          <w:noProof/>
          <w:sz w:val="28"/>
          <w:szCs w:val="28"/>
        </w:rPr>
        <w:drawing>
          <wp:inline distT="0" distB="0" distL="0" distR="0" wp14:anchorId="18AD2B30" wp14:editId="1E61A258">
            <wp:extent cx="951865" cy="457200"/>
            <wp:effectExtent l="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951865" cy="457200"/>
                    </a:xfrm>
                    <a:prstGeom prst="rect">
                      <a:avLst/>
                    </a:prstGeom>
                    <a:noFill/>
                    <a:ln>
                      <a:noFill/>
                    </a:ln>
                  </pic:spPr>
                </pic:pic>
              </a:graphicData>
            </a:graphic>
          </wp:inline>
        </w:drawing>
      </w:r>
    </w:p>
    <w:p w14:paraId="5DF0135E" w14:textId="254F1E34" w:rsidR="009A7F75" w:rsidRDefault="009A7F75" w:rsidP="009A7F75">
      <w:pPr>
        <w:spacing w:line="360" w:lineRule="auto"/>
        <w:jc w:val="center"/>
        <w:rPr>
          <w:sz w:val="28"/>
          <w:szCs w:val="28"/>
        </w:rPr>
      </w:pPr>
      <w:r>
        <w:rPr>
          <w:noProof/>
          <w:sz w:val="28"/>
          <w:szCs w:val="28"/>
        </w:rPr>
        <w:drawing>
          <wp:inline distT="0" distB="0" distL="0" distR="0" wp14:anchorId="465E918D" wp14:editId="3684F245">
            <wp:extent cx="951865" cy="205105"/>
            <wp:effectExtent l="0" t="0" r="635" b="444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951865" cy="205105"/>
                    </a:xfrm>
                    <a:prstGeom prst="rect">
                      <a:avLst/>
                    </a:prstGeom>
                    <a:noFill/>
                    <a:ln>
                      <a:noFill/>
                    </a:ln>
                  </pic:spPr>
                </pic:pic>
              </a:graphicData>
            </a:graphic>
          </wp:inline>
        </w:drawing>
      </w:r>
    </w:p>
    <w:p w14:paraId="5E23DA95" w14:textId="02D75650" w:rsidR="009A7F75" w:rsidRDefault="009A7F75" w:rsidP="009A7F75">
      <w:pPr>
        <w:spacing w:line="360" w:lineRule="auto"/>
        <w:jc w:val="center"/>
        <w:rPr>
          <w:sz w:val="28"/>
          <w:szCs w:val="28"/>
        </w:rPr>
      </w:pPr>
      <w:r>
        <w:rPr>
          <w:noProof/>
          <w:sz w:val="28"/>
          <w:szCs w:val="28"/>
        </w:rPr>
        <w:drawing>
          <wp:inline distT="0" distB="0" distL="0" distR="0" wp14:anchorId="3502A225" wp14:editId="4126A6BC">
            <wp:extent cx="2025015" cy="205105"/>
            <wp:effectExtent l="0" t="0" r="13335" b="444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2025015" cy="205105"/>
                    </a:xfrm>
                    <a:prstGeom prst="rect">
                      <a:avLst/>
                    </a:prstGeom>
                    <a:noFill/>
                    <a:ln>
                      <a:noFill/>
                    </a:ln>
                  </pic:spPr>
                </pic:pic>
              </a:graphicData>
            </a:graphic>
          </wp:inline>
        </w:drawing>
      </w:r>
    </w:p>
    <w:p w14:paraId="20857360" w14:textId="2CC89C0F" w:rsidR="009A7F75" w:rsidRDefault="003B7DCD" w:rsidP="009A7F75">
      <w:pPr>
        <w:spacing w:line="360" w:lineRule="auto"/>
        <w:jc w:val="center"/>
        <w:rPr>
          <w:sz w:val="28"/>
          <w:szCs w:val="28"/>
        </w:rPr>
      </w:pPr>
      <w:r>
        <w:rPr>
          <w:noProof/>
          <w:sz w:val="28"/>
          <w:szCs w:val="28"/>
        </w:rPr>
        <w:drawing>
          <wp:inline distT="0" distB="0" distL="0" distR="0" wp14:anchorId="204F1877" wp14:editId="4921B279">
            <wp:extent cx="1840865" cy="498475"/>
            <wp:effectExtent l="0" t="0" r="698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40865" cy="498475"/>
                    </a:xfrm>
                    <a:prstGeom prst="rect">
                      <a:avLst/>
                    </a:prstGeom>
                    <a:noFill/>
                    <a:ln>
                      <a:noFill/>
                    </a:ln>
                  </pic:spPr>
                </pic:pic>
              </a:graphicData>
            </a:graphic>
          </wp:inline>
        </w:drawing>
      </w:r>
    </w:p>
    <w:p w14:paraId="3AA7FD45" w14:textId="003F02FF" w:rsidR="009A7F75" w:rsidRDefault="003B7DCD" w:rsidP="009A7F75">
      <w:pPr>
        <w:spacing w:line="360" w:lineRule="auto"/>
        <w:jc w:val="center"/>
        <w:rPr>
          <w:sz w:val="28"/>
          <w:szCs w:val="28"/>
        </w:rPr>
      </w:pPr>
      <w:r>
        <w:rPr>
          <w:noProof/>
          <w:sz w:val="28"/>
          <w:szCs w:val="28"/>
        </w:rPr>
        <w:drawing>
          <wp:inline distT="0" distB="0" distL="0" distR="0" wp14:anchorId="65994907" wp14:editId="5232C1BB">
            <wp:extent cx="1840865" cy="534670"/>
            <wp:effectExtent l="0" t="0" r="698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40865" cy="534670"/>
                    </a:xfrm>
                    <a:prstGeom prst="rect">
                      <a:avLst/>
                    </a:prstGeom>
                    <a:noFill/>
                    <a:ln>
                      <a:noFill/>
                    </a:ln>
                  </pic:spPr>
                </pic:pic>
              </a:graphicData>
            </a:graphic>
          </wp:inline>
        </w:drawing>
      </w:r>
    </w:p>
    <w:p w14:paraId="59AC2046" w14:textId="4A50FD05" w:rsidR="009A7F75" w:rsidRDefault="00D53D8B" w:rsidP="009A7F75">
      <w:pPr>
        <w:spacing w:line="360" w:lineRule="auto"/>
        <w:jc w:val="center"/>
        <w:rPr>
          <w:sz w:val="28"/>
          <w:szCs w:val="28"/>
        </w:rPr>
      </w:pPr>
      <w:r>
        <w:rPr>
          <w:noProof/>
          <w:sz w:val="28"/>
          <w:szCs w:val="28"/>
        </w:rPr>
        <w:drawing>
          <wp:inline distT="0" distB="0" distL="0" distR="0" wp14:anchorId="276AAABC" wp14:editId="36CF5086">
            <wp:extent cx="2743200" cy="53467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0" cy="534670"/>
                    </a:xfrm>
                    <a:prstGeom prst="rect">
                      <a:avLst/>
                    </a:prstGeom>
                    <a:noFill/>
                    <a:ln>
                      <a:noFill/>
                    </a:ln>
                  </pic:spPr>
                </pic:pic>
              </a:graphicData>
            </a:graphic>
          </wp:inline>
        </w:drawing>
      </w:r>
      <w:r w:rsidR="009A7F75">
        <w:rPr>
          <w:noProof/>
          <w:sz w:val="28"/>
          <w:szCs w:val="28"/>
        </w:rPr>
        <w:drawing>
          <wp:inline distT="0" distB="0" distL="0" distR="0" wp14:anchorId="777B7D9B" wp14:editId="22C37457">
            <wp:extent cx="373380" cy="45720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373380" cy="457200"/>
                    </a:xfrm>
                    <a:prstGeom prst="rect">
                      <a:avLst/>
                    </a:prstGeom>
                    <a:noFill/>
                    <a:ln>
                      <a:noFill/>
                    </a:ln>
                  </pic:spPr>
                </pic:pic>
              </a:graphicData>
            </a:graphic>
          </wp:inline>
        </w:drawing>
      </w:r>
    </w:p>
    <w:p w14:paraId="3B5EFFF6" w14:textId="77777777" w:rsidR="009A7F75" w:rsidRDefault="009A7F75" w:rsidP="009A7F75">
      <w:pPr>
        <w:spacing w:line="360" w:lineRule="auto"/>
        <w:jc w:val="both"/>
        <w:rPr>
          <w:sz w:val="28"/>
          <w:szCs w:val="28"/>
          <w:lang w:eastAsia="ru-RU"/>
        </w:rPr>
      </w:pPr>
      <w:bookmarkStart w:id="0" w:name="_Hlk185810820"/>
      <w:r>
        <w:rPr>
          <w:sz w:val="28"/>
          <w:szCs w:val="28"/>
          <w:lang w:eastAsia="ru-RU"/>
        </w:rPr>
        <w:t>Схема теплообмена</w:t>
      </w:r>
    </w:p>
    <w:bookmarkEnd w:id="0"/>
    <w:p w14:paraId="468E54BD" w14:textId="3AF16CC4" w:rsidR="009A7F75" w:rsidRDefault="009A7F75" w:rsidP="009A7F75">
      <w:pPr>
        <w:spacing w:line="360" w:lineRule="auto"/>
        <w:ind w:firstLine="709"/>
        <w:jc w:val="center"/>
        <w:rPr>
          <w:szCs w:val="20"/>
          <w:lang w:val="en-US" w:eastAsia="ru-RU"/>
        </w:rPr>
      </w:pPr>
      <w:r>
        <w:rPr>
          <w:noProof/>
          <w:position w:val="-10"/>
          <w:szCs w:val="20"/>
          <w:lang w:eastAsia="ru-RU"/>
        </w:rPr>
        <w:lastRenderedPageBreak/>
        <w:drawing>
          <wp:inline distT="0" distB="0" distL="0" distR="0" wp14:anchorId="578EA635" wp14:editId="39C0F7DB">
            <wp:extent cx="2472690" cy="307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72690" cy="307975"/>
                    </a:xfrm>
                    <a:prstGeom prst="rect">
                      <a:avLst/>
                    </a:prstGeom>
                    <a:noFill/>
                    <a:ln>
                      <a:noFill/>
                    </a:ln>
                  </pic:spPr>
                </pic:pic>
              </a:graphicData>
            </a:graphic>
          </wp:inline>
        </w:drawing>
      </w:r>
    </w:p>
    <w:p w14:paraId="5D559E5D" w14:textId="5252C878" w:rsidR="009A7F75" w:rsidRDefault="009A7F75" w:rsidP="009A7F75">
      <w:pPr>
        <w:spacing w:line="360" w:lineRule="auto"/>
        <w:ind w:firstLine="709"/>
        <w:jc w:val="center"/>
        <w:rPr>
          <w:position w:val="-12"/>
          <w:szCs w:val="20"/>
          <w:lang w:eastAsia="ru-RU"/>
        </w:rPr>
      </w:pPr>
      <w:r>
        <w:rPr>
          <w:noProof/>
          <w:position w:val="-12"/>
          <w:szCs w:val="20"/>
          <w:lang w:eastAsia="ru-RU"/>
        </w:rPr>
        <w:drawing>
          <wp:inline distT="0" distB="0" distL="0" distR="0" wp14:anchorId="168B25AF" wp14:editId="43E20E7E">
            <wp:extent cx="2668270" cy="3359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68270" cy="335915"/>
                    </a:xfrm>
                    <a:prstGeom prst="rect">
                      <a:avLst/>
                    </a:prstGeom>
                    <a:noFill/>
                    <a:ln>
                      <a:noFill/>
                    </a:ln>
                  </pic:spPr>
                </pic:pic>
              </a:graphicData>
            </a:graphic>
          </wp:inline>
        </w:drawing>
      </w:r>
    </w:p>
    <w:p w14:paraId="38A94F78" w14:textId="77777777" w:rsidR="009A7F75" w:rsidRDefault="009A7F75" w:rsidP="009A7F75">
      <w:pPr>
        <w:spacing w:line="360" w:lineRule="auto"/>
        <w:jc w:val="center"/>
        <w:rPr>
          <w:sz w:val="28"/>
          <w:szCs w:val="28"/>
        </w:rPr>
      </w:pPr>
    </w:p>
    <w:p w14:paraId="525A87D5"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средняя разность температур по формуле </w:t>
      </w:r>
    </w:p>
    <w:p w14:paraId="7619DD07" w14:textId="65D1D958" w:rsidR="009A7F75" w:rsidRDefault="009A7F75" w:rsidP="009A7F75">
      <w:pPr>
        <w:spacing w:line="360" w:lineRule="auto"/>
        <w:jc w:val="center"/>
        <w:rPr>
          <w:sz w:val="28"/>
          <w:szCs w:val="28"/>
        </w:rPr>
      </w:pPr>
      <w:r>
        <w:rPr>
          <w:noProof/>
          <w:sz w:val="28"/>
          <w:szCs w:val="28"/>
        </w:rPr>
        <w:drawing>
          <wp:inline distT="0" distB="0" distL="0" distR="0" wp14:anchorId="733169A9" wp14:editId="3BE1F070">
            <wp:extent cx="1586230" cy="457200"/>
            <wp:effectExtent l="0" t="0" r="139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1586230" cy="457200"/>
                    </a:xfrm>
                    <a:prstGeom prst="rect">
                      <a:avLst/>
                    </a:prstGeom>
                    <a:noFill/>
                    <a:ln>
                      <a:noFill/>
                    </a:ln>
                  </pic:spPr>
                </pic:pic>
              </a:graphicData>
            </a:graphic>
          </wp:inline>
        </w:drawing>
      </w:r>
    </w:p>
    <w:p w14:paraId="59414FE6"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Коэффициент теплопередачи принимается </w:t>
      </w:r>
    </w:p>
    <w:p w14:paraId="39A31C39" w14:textId="04565023" w:rsidR="009A7F75" w:rsidRDefault="009A7F75" w:rsidP="009A7F75">
      <w:pPr>
        <w:spacing w:line="360" w:lineRule="auto"/>
        <w:jc w:val="center"/>
        <w:rPr>
          <w:sz w:val="28"/>
          <w:szCs w:val="28"/>
        </w:rPr>
      </w:pPr>
      <w:r>
        <w:rPr>
          <w:noProof/>
          <w:sz w:val="28"/>
          <w:szCs w:val="28"/>
        </w:rPr>
        <w:drawing>
          <wp:inline distT="0" distB="0" distL="0" distR="0" wp14:anchorId="49AF7659" wp14:editId="03B9A75D">
            <wp:extent cx="643890" cy="205105"/>
            <wp:effectExtent l="0" t="0" r="381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643890" cy="205105"/>
                    </a:xfrm>
                    <a:prstGeom prst="rect">
                      <a:avLst/>
                    </a:prstGeom>
                    <a:noFill/>
                    <a:ln>
                      <a:noFill/>
                    </a:ln>
                  </pic:spPr>
                </pic:pic>
              </a:graphicData>
            </a:graphic>
          </wp:inline>
        </w:drawing>
      </w:r>
    </w:p>
    <w:p w14:paraId="417E7F3D"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поверхность теплообмена </w:t>
      </w:r>
    </w:p>
    <w:p w14:paraId="2CE41A68" w14:textId="4DEAACC3" w:rsidR="009A7F75" w:rsidRDefault="009A7F75" w:rsidP="009A7F75">
      <w:pPr>
        <w:spacing w:line="360" w:lineRule="auto"/>
        <w:jc w:val="center"/>
        <w:rPr>
          <w:sz w:val="28"/>
          <w:szCs w:val="28"/>
        </w:rPr>
      </w:pPr>
      <w:r>
        <w:rPr>
          <w:noProof/>
          <w:sz w:val="28"/>
          <w:szCs w:val="28"/>
        </w:rPr>
        <w:drawing>
          <wp:inline distT="0" distB="0" distL="0" distR="0" wp14:anchorId="6B5C1B35" wp14:editId="791FA430">
            <wp:extent cx="1791335" cy="457200"/>
            <wp:effectExtent l="0" t="0" r="184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1791335" cy="457200"/>
                    </a:xfrm>
                    <a:prstGeom prst="rect">
                      <a:avLst/>
                    </a:prstGeom>
                    <a:noFill/>
                    <a:ln>
                      <a:noFill/>
                    </a:ln>
                  </pic:spPr>
                </pic:pic>
              </a:graphicData>
            </a:graphic>
          </wp:inline>
        </w:drawing>
      </w:r>
    </w:p>
    <w:p w14:paraId="45D5DA0D"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Технологический расчет насоса</w:t>
      </w:r>
    </w:p>
    <w:p w14:paraId="381B0F7F" w14:textId="05A7C74F" w:rsidR="009A7F75" w:rsidRDefault="009A7F75" w:rsidP="009A7F75">
      <w:pPr>
        <w:spacing w:line="360" w:lineRule="auto"/>
        <w:jc w:val="center"/>
        <w:rPr>
          <w:sz w:val="28"/>
          <w:szCs w:val="28"/>
        </w:rPr>
      </w:pPr>
      <w:r>
        <w:rPr>
          <w:noProof/>
          <w:sz w:val="28"/>
          <w:szCs w:val="28"/>
        </w:rPr>
        <w:drawing>
          <wp:inline distT="0" distB="0" distL="0" distR="0" wp14:anchorId="478CA927" wp14:editId="6B10FC31">
            <wp:extent cx="1558290" cy="457200"/>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1558290" cy="457200"/>
                    </a:xfrm>
                    <a:prstGeom prst="rect">
                      <a:avLst/>
                    </a:prstGeom>
                    <a:noFill/>
                    <a:ln>
                      <a:noFill/>
                    </a:ln>
                  </pic:spPr>
                </pic:pic>
              </a:graphicData>
            </a:graphic>
          </wp:inline>
        </w:drawing>
      </w:r>
    </w:p>
    <w:p w14:paraId="012E4EC3" w14:textId="1F2CFB07" w:rsidR="009A7F75" w:rsidRDefault="009A7F75" w:rsidP="009A7F75">
      <w:pPr>
        <w:spacing w:line="360" w:lineRule="auto"/>
        <w:jc w:val="center"/>
        <w:rPr>
          <w:sz w:val="28"/>
          <w:szCs w:val="28"/>
        </w:rPr>
      </w:pPr>
      <w:r>
        <w:rPr>
          <w:noProof/>
          <w:sz w:val="28"/>
          <w:szCs w:val="28"/>
        </w:rPr>
        <w:drawing>
          <wp:inline distT="0" distB="0" distL="0" distR="0" wp14:anchorId="7A422265" wp14:editId="5442BBD7">
            <wp:extent cx="970280" cy="205105"/>
            <wp:effectExtent l="0" t="0" r="127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970280" cy="205105"/>
                    </a:xfrm>
                    <a:prstGeom prst="rect">
                      <a:avLst/>
                    </a:prstGeom>
                    <a:noFill/>
                    <a:ln>
                      <a:noFill/>
                    </a:ln>
                  </pic:spPr>
                </pic:pic>
              </a:graphicData>
            </a:graphic>
          </wp:inline>
        </w:drawing>
      </w:r>
    </w:p>
    <w:p w14:paraId="68903739" w14:textId="39CCF7B3" w:rsidR="009A7F75" w:rsidRDefault="009A7F75" w:rsidP="009A7F75">
      <w:pPr>
        <w:spacing w:line="360" w:lineRule="auto"/>
        <w:jc w:val="center"/>
        <w:rPr>
          <w:sz w:val="28"/>
          <w:szCs w:val="28"/>
        </w:rPr>
      </w:pPr>
      <w:r>
        <w:rPr>
          <w:noProof/>
          <w:sz w:val="28"/>
          <w:szCs w:val="28"/>
        </w:rPr>
        <w:drawing>
          <wp:inline distT="0" distB="0" distL="0" distR="0" wp14:anchorId="562E65BD" wp14:editId="041F24A1">
            <wp:extent cx="671830" cy="205105"/>
            <wp:effectExtent l="0" t="0" r="1397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671830" cy="205105"/>
                    </a:xfrm>
                    <a:prstGeom prst="rect">
                      <a:avLst/>
                    </a:prstGeom>
                    <a:noFill/>
                    <a:ln>
                      <a:noFill/>
                    </a:ln>
                  </pic:spPr>
                </pic:pic>
              </a:graphicData>
            </a:graphic>
          </wp:inline>
        </w:drawing>
      </w:r>
    </w:p>
    <w:p w14:paraId="7FA3823C" w14:textId="082E710B" w:rsidR="009A7F75" w:rsidRDefault="009A7F75" w:rsidP="009A7F75">
      <w:pPr>
        <w:spacing w:line="360" w:lineRule="auto"/>
        <w:jc w:val="center"/>
        <w:rPr>
          <w:sz w:val="28"/>
          <w:szCs w:val="28"/>
        </w:rPr>
      </w:pPr>
      <w:r>
        <w:rPr>
          <w:noProof/>
          <w:sz w:val="28"/>
          <w:szCs w:val="28"/>
        </w:rPr>
        <w:drawing>
          <wp:inline distT="0" distB="0" distL="0" distR="0" wp14:anchorId="4D01F6F9" wp14:editId="0911BA8D">
            <wp:extent cx="970280" cy="205105"/>
            <wp:effectExtent l="0" t="0" r="127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970280" cy="205105"/>
                    </a:xfrm>
                    <a:prstGeom prst="rect">
                      <a:avLst/>
                    </a:prstGeom>
                    <a:noFill/>
                    <a:ln>
                      <a:noFill/>
                    </a:ln>
                  </pic:spPr>
                </pic:pic>
              </a:graphicData>
            </a:graphic>
          </wp:inline>
        </w:drawing>
      </w:r>
    </w:p>
    <w:p w14:paraId="3EC83F1E" w14:textId="118F6399" w:rsidR="009A7F75" w:rsidRDefault="009A7F75" w:rsidP="009A7F75">
      <w:pPr>
        <w:spacing w:line="360" w:lineRule="auto"/>
        <w:jc w:val="center"/>
        <w:rPr>
          <w:sz w:val="28"/>
          <w:szCs w:val="28"/>
        </w:rPr>
      </w:pPr>
      <w:r>
        <w:rPr>
          <w:noProof/>
          <w:sz w:val="28"/>
          <w:szCs w:val="28"/>
        </w:rPr>
        <w:drawing>
          <wp:inline distT="0" distB="0" distL="0" distR="0" wp14:anchorId="5F6C9D33" wp14:editId="2BF5D8EA">
            <wp:extent cx="858520" cy="205105"/>
            <wp:effectExtent l="0" t="0" r="1778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858520" cy="205105"/>
                    </a:xfrm>
                    <a:prstGeom prst="rect">
                      <a:avLst/>
                    </a:prstGeom>
                    <a:noFill/>
                    <a:ln>
                      <a:noFill/>
                    </a:ln>
                  </pic:spPr>
                </pic:pic>
              </a:graphicData>
            </a:graphic>
          </wp:inline>
        </w:drawing>
      </w:r>
    </w:p>
    <w:p w14:paraId="232A3D8A" w14:textId="522E9EF3" w:rsidR="009A7F75" w:rsidRDefault="009A7F75" w:rsidP="009A7F75">
      <w:pPr>
        <w:spacing w:line="360" w:lineRule="auto"/>
        <w:jc w:val="center"/>
        <w:rPr>
          <w:sz w:val="28"/>
          <w:szCs w:val="28"/>
        </w:rPr>
      </w:pPr>
      <w:r>
        <w:rPr>
          <w:noProof/>
          <w:sz w:val="28"/>
          <w:szCs w:val="28"/>
        </w:rPr>
        <w:drawing>
          <wp:inline distT="0" distB="0" distL="0" distR="0" wp14:anchorId="64D79933" wp14:editId="7F85FC57">
            <wp:extent cx="783590" cy="205105"/>
            <wp:effectExtent l="0" t="0" r="1651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783590" cy="205105"/>
                    </a:xfrm>
                    <a:prstGeom prst="rect">
                      <a:avLst/>
                    </a:prstGeom>
                    <a:noFill/>
                    <a:ln>
                      <a:noFill/>
                    </a:ln>
                  </pic:spPr>
                </pic:pic>
              </a:graphicData>
            </a:graphic>
          </wp:inline>
        </w:drawing>
      </w:r>
    </w:p>
    <w:p w14:paraId="2687903B" w14:textId="3DD71913" w:rsidR="009A7F75" w:rsidRDefault="009A7F75" w:rsidP="009A7F75">
      <w:pPr>
        <w:spacing w:line="360" w:lineRule="auto"/>
        <w:jc w:val="center"/>
        <w:rPr>
          <w:sz w:val="28"/>
          <w:szCs w:val="28"/>
        </w:rPr>
      </w:pPr>
      <w:r>
        <w:rPr>
          <w:noProof/>
          <w:sz w:val="28"/>
          <w:szCs w:val="28"/>
        </w:rPr>
        <w:drawing>
          <wp:inline distT="0" distB="0" distL="0" distR="0" wp14:anchorId="3E1D140B" wp14:editId="0043A329">
            <wp:extent cx="513080" cy="205105"/>
            <wp:effectExtent l="0" t="0" r="127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513080" cy="205105"/>
                    </a:xfrm>
                    <a:prstGeom prst="rect">
                      <a:avLst/>
                    </a:prstGeom>
                    <a:noFill/>
                    <a:ln>
                      <a:noFill/>
                    </a:ln>
                  </pic:spPr>
                </pic:pic>
              </a:graphicData>
            </a:graphic>
          </wp:inline>
        </w:drawing>
      </w:r>
    </w:p>
    <w:p w14:paraId="39B4EAA5" w14:textId="77777777" w:rsidR="009A7F75" w:rsidRDefault="009A7F75" w:rsidP="009A7F75">
      <w:pPr>
        <w:tabs>
          <w:tab w:val="num" w:pos="1776"/>
        </w:tabs>
        <w:spacing w:line="360" w:lineRule="auto"/>
        <w:jc w:val="both"/>
        <w:rPr>
          <w:sz w:val="28"/>
          <w:szCs w:val="28"/>
          <w:lang w:eastAsia="ru-RU"/>
        </w:rPr>
      </w:pPr>
      <w:r>
        <w:rPr>
          <w:sz w:val="28"/>
          <w:szCs w:val="28"/>
          <w:lang w:eastAsia="ru-RU"/>
        </w:rPr>
        <w:t>Технологический расчет насоса</w:t>
      </w:r>
    </w:p>
    <w:p w14:paraId="6C9A9328" w14:textId="77777777" w:rsidR="009A7F75" w:rsidRDefault="009A7F75" w:rsidP="009A7F75">
      <w:pPr>
        <w:spacing w:line="360" w:lineRule="auto"/>
        <w:jc w:val="both"/>
        <w:rPr>
          <w:sz w:val="28"/>
          <w:szCs w:val="28"/>
          <w:lang w:eastAsia="ru-RU"/>
        </w:rPr>
      </w:pPr>
      <w:r>
        <w:rPr>
          <w:sz w:val="28"/>
          <w:szCs w:val="28"/>
          <w:lang w:eastAsia="ru-RU"/>
        </w:rPr>
        <w:t>Цель расчета определить необходимую мощность насоса, выбрать стандартный насос.</w:t>
      </w:r>
    </w:p>
    <w:p w14:paraId="010C4FDC" w14:textId="77777777" w:rsidR="009A7F75" w:rsidRDefault="009A7F75" w:rsidP="009A7F75">
      <w:pPr>
        <w:spacing w:line="360" w:lineRule="auto"/>
        <w:jc w:val="both"/>
        <w:rPr>
          <w:sz w:val="28"/>
          <w:szCs w:val="28"/>
          <w:lang w:eastAsia="ru-RU"/>
        </w:rPr>
      </w:pPr>
      <w:r>
        <w:rPr>
          <w:sz w:val="28"/>
          <w:szCs w:val="28"/>
          <w:lang w:eastAsia="ru-RU"/>
        </w:rPr>
        <w:t>Назначение: для перекачки сырой нефти.</w:t>
      </w:r>
    </w:p>
    <w:p w14:paraId="506054CE" w14:textId="77777777" w:rsidR="009A7F75" w:rsidRDefault="009A7F75" w:rsidP="009A7F75">
      <w:pPr>
        <w:spacing w:line="360" w:lineRule="auto"/>
        <w:jc w:val="both"/>
        <w:rPr>
          <w:sz w:val="28"/>
          <w:szCs w:val="28"/>
          <w:lang w:eastAsia="ru-RU"/>
        </w:rPr>
      </w:pPr>
      <w:r>
        <w:rPr>
          <w:sz w:val="28"/>
          <w:szCs w:val="28"/>
          <w:lang w:eastAsia="ru-RU"/>
        </w:rPr>
        <w:t>Данные для расчета:</w:t>
      </w:r>
    </w:p>
    <w:p w14:paraId="1AA25149" w14:textId="77777777" w:rsidR="009A7F75" w:rsidRDefault="009A7F75" w:rsidP="009A7F75">
      <w:pPr>
        <w:spacing w:line="360" w:lineRule="auto"/>
        <w:jc w:val="both"/>
        <w:rPr>
          <w:sz w:val="28"/>
          <w:szCs w:val="28"/>
          <w:lang w:eastAsia="ru-RU"/>
        </w:rPr>
      </w:pPr>
      <w:r>
        <w:rPr>
          <w:sz w:val="28"/>
          <w:szCs w:val="28"/>
          <w:lang w:eastAsia="ru-RU"/>
        </w:rPr>
        <w:t xml:space="preserve">Расход нефти </w:t>
      </w:r>
      <w:r>
        <w:rPr>
          <w:sz w:val="28"/>
          <w:szCs w:val="28"/>
          <w:lang w:val="en-US" w:eastAsia="ru-RU"/>
        </w:rPr>
        <w:t>Q</w:t>
      </w:r>
      <w:r>
        <w:rPr>
          <w:sz w:val="28"/>
          <w:szCs w:val="28"/>
          <w:lang w:eastAsia="ru-RU"/>
        </w:rPr>
        <w:t>=0,067 м</w:t>
      </w:r>
      <w:r>
        <w:rPr>
          <w:sz w:val="28"/>
          <w:szCs w:val="28"/>
          <w:vertAlign w:val="superscript"/>
          <w:lang w:eastAsia="ru-RU"/>
        </w:rPr>
        <w:t>3</w:t>
      </w:r>
      <w:r>
        <w:rPr>
          <w:sz w:val="28"/>
          <w:szCs w:val="28"/>
          <w:lang w:eastAsia="ru-RU"/>
        </w:rPr>
        <w:t>/с</w:t>
      </w:r>
    </w:p>
    <w:p w14:paraId="6015126B" w14:textId="77777777" w:rsidR="009A7F75" w:rsidRDefault="009A7F75" w:rsidP="009A7F75">
      <w:pPr>
        <w:spacing w:line="360" w:lineRule="auto"/>
        <w:jc w:val="both"/>
        <w:rPr>
          <w:sz w:val="28"/>
          <w:szCs w:val="28"/>
          <w:lang w:eastAsia="ru-RU"/>
        </w:rPr>
      </w:pPr>
      <w:r>
        <w:rPr>
          <w:sz w:val="28"/>
          <w:szCs w:val="28"/>
          <w:lang w:eastAsia="ru-RU"/>
        </w:rPr>
        <w:t>Плотность нефти р=851 кг/м</w:t>
      </w:r>
      <w:r>
        <w:rPr>
          <w:sz w:val="28"/>
          <w:szCs w:val="28"/>
          <w:vertAlign w:val="superscript"/>
          <w:lang w:eastAsia="ru-RU"/>
        </w:rPr>
        <w:t>3</w:t>
      </w:r>
    </w:p>
    <w:p w14:paraId="237075DA" w14:textId="77777777" w:rsidR="009A7F75" w:rsidRDefault="009A7F75" w:rsidP="009A7F75">
      <w:pPr>
        <w:spacing w:line="360" w:lineRule="auto"/>
        <w:jc w:val="both"/>
        <w:rPr>
          <w:sz w:val="28"/>
          <w:szCs w:val="28"/>
          <w:lang w:eastAsia="ru-RU"/>
        </w:rPr>
      </w:pPr>
      <w:r>
        <w:rPr>
          <w:sz w:val="28"/>
          <w:szCs w:val="28"/>
          <w:lang w:eastAsia="ru-RU"/>
        </w:rPr>
        <w:t>Давление в аппарате, из которого осуществляется перекачка Р</w:t>
      </w:r>
      <w:r>
        <w:rPr>
          <w:sz w:val="28"/>
          <w:szCs w:val="28"/>
          <w:vertAlign w:val="subscript"/>
          <w:lang w:eastAsia="ru-RU"/>
        </w:rPr>
        <w:t>1</w:t>
      </w:r>
      <w:r>
        <w:rPr>
          <w:sz w:val="28"/>
          <w:szCs w:val="28"/>
          <w:lang w:eastAsia="ru-RU"/>
        </w:rPr>
        <w:t>=101000 Па</w:t>
      </w:r>
    </w:p>
    <w:p w14:paraId="2C660403" w14:textId="77777777" w:rsidR="009A7F75" w:rsidRDefault="009A7F75" w:rsidP="009A7F75">
      <w:pPr>
        <w:spacing w:line="360" w:lineRule="auto"/>
        <w:jc w:val="both"/>
        <w:rPr>
          <w:sz w:val="28"/>
          <w:szCs w:val="28"/>
          <w:lang w:eastAsia="ru-RU"/>
        </w:rPr>
      </w:pPr>
      <w:r>
        <w:rPr>
          <w:sz w:val="28"/>
          <w:szCs w:val="28"/>
          <w:lang w:eastAsia="ru-RU"/>
        </w:rPr>
        <w:t>Давление в аппарате, в который осуществляется перекачка Р</w:t>
      </w:r>
      <w:r>
        <w:rPr>
          <w:sz w:val="28"/>
          <w:szCs w:val="28"/>
          <w:vertAlign w:val="subscript"/>
          <w:lang w:eastAsia="ru-RU"/>
        </w:rPr>
        <w:t>2</w:t>
      </w:r>
      <w:r>
        <w:rPr>
          <w:sz w:val="28"/>
          <w:szCs w:val="28"/>
          <w:lang w:eastAsia="ru-RU"/>
        </w:rPr>
        <w:t>=150000 Па</w:t>
      </w:r>
    </w:p>
    <w:p w14:paraId="60B4BC6E" w14:textId="77777777" w:rsidR="009A7F75" w:rsidRDefault="009A7F75" w:rsidP="009A7F75">
      <w:pPr>
        <w:spacing w:line="360" w:lineRule="auto"/>
        <w:jc w:val="both"/>
        <w:rPr>
          <w:sz w:val="28"/>
          <w:szCs w:val="28"/>
          <w:lang w:eastAsia="ru-RU"/>
        </w:rPr>
      </w:pPr>
      <w:r>
        <w:rPr>
          <w:sz w:val="28"/>
          <w:szCs w:val="28"/>
          <w:lang w:eastAsia="ru-RU"/>
        </w:rPr>
        <w:t xml:space="preserve">Температура перекачиваемой нефти </w:t>
      </w:r>
      <w:r>
        <w:rPr>
          <w:sz w:val="28"/>
          <w:szCs w:val="28"/>
          <w:lang w:val="en-US" w:eastAsia="ru-RU"/>
        </w:rPr>
        <w:t>t</w:t>
      </w:r>
      <w:r>
        <w:rPr>
          <w:sz w:val="28"/>
          <w:szCs w:val="28"/>
          <w:lang w:eastAsia="ru-RU"/>
        </w:rPr>
        <w:t>=70</w:t>
      </w:r>
      <w:r>
        <w:rPr>
          <w:sz w:val="28"/>
          <w:szCs w:val="28"/>
          <w:vertAlign w:val="superscript"/>
          <w:lang w:eastAsia="ru-RU"/>
        </w:rPr>
        <w:t>0</w:t>
      </w:r>
      <w:r>
        <w:rPr>
          <w:sz w:val="28"/>
          <w:szCs w:val="28"/>
          <w:lang w:eastAsia="ru-RU"/>
        </w:rPr>
        <w:t>С</w:t>
      </w:r>
    </w:p>
    <w:p w14:paraId="10ADC3E5" w14:textId="77777777" w:rsidR="009A7F75" w:rsidRDefault="009A7F75" w:rsidP="009A7F75">
      <w:pPr>
        <w:spacing w:line="360" w:lineRule="auto"/>
        <w:jc w:val="both"/>
        <w:rPr>
          <w:sz w:val="28"/>
          <w:szCs w:val="28"/>
          <w:lang w:eastAsia="ru-RU"/>
        </w:rPr>
      </w:pPr>
      <w:r>
        <w:rPr>
          <w:sz w:val="28"/>
          <w:szCs w:val="28"/>
          <w:lang w:eastAsia="ru-RU"/>
        </w:rPr>
        <w:lastRenderedPageBreak/>
        <w:t>Геометрическая высота подъема нефти Н</w:t>
      </w:r>
      <w:r>
        <w:rPr>
          <w:sz w:val="28"/>
          <w:szCs w:val="28"/>
          <w:vertAlign w:val="subscript"/>
          <w:lang w:eastAsia="ru-RU"/>
        </w:rPr>
        <w:t>Г</w:t>
      </w:r>
      <w:r>
        <w:rPr>
          <w:sz w:val="28"/>
          <w:szCs w:val="28"/>
          <w:lang w:eastAsia="ru-RU"/>
        </w:rPr>
        <w:t>=4,5 м</w:t>
      </w:r>
    </w:p>
    <w:p w14:paraId="7540EC4C" w14:textId="77777777" w:rsidR="009A7F75" w:rsidRDefault="009A7F75" w:rsidP="009A7F75">
      <w:pPr>
        <w:spacing w:line="360" w:lineRule="auto"/>
        <w:jc w:val="both"/>
        <w:rPr>
          <w:sz w:val="28"/>
          <w:szCs w:val="28"/>
          <w:lang w:eastAsia="ru-RU"/>
        </w:rPr>
      </w:pPr>
      <w:r>
        <w:rPr>
          <w:sz w:val="28"/>
          <w:szCs w:val="28"/>
          <w:lang w:eastAsia="ru-RU"/>
        </w:rPr>
        <w:t xml:space="preserve">Длина всасывающего трубопровода </w:t>
      </w:r>
      <w:r>
        <w:rPr>
          <w:sz w:val="28"/>
          <w:szCs w:val="28"/>
          <w:lang w:val="en-US" w:eastAsia="ru-RU"/>
        </w:rPr>
        <w:t>L</w:t>
      </w:r>
      <w:r>
        <w:rPr>
          <w:sz w:val="28"/>
          <w:szCs w:val="28"/>
          <w:vertAlign w:val="subscript"/>
          <w:lang w:eastAsia="ru-RU"/>
        </w:rPr>
        <w:t>всас</w:t>
      </w:r>
      <w:r>
        <w:rPr>
          <w:sz w:val="28"/>
          <w:szCs w:val="28"/>
          <w:lang w:eastAsia="ru-RU"/>
        </w:rPr>
        <w:t>=10 м</w:t>
      </w:r>
    </w:p>
    <w:p w14:paraId="56B62415" w14:textId="77777777" w:rsidR="009A7F75" w:rsidRDefault="009A7F75" w:rsidP="009A7F75">
      <w:pPr>
        <w:spacing w:line="360" w:lineRule="auto"/>
        <w:jc w:val="both"/>
        <w:rPr>
          <w:sz w:val="28"/>
          <w:szCs w:val="28"/>
          <w:lang w:eastAsia="ru-RU"/>
        </w:rPr>
      </w:pPr>
      <w:r>
        <w:rPr>
          <w:sz w:val="28"/>
          <w:szCs w:val="28"/>
          <w:lang w:eastAsia="ru-RU"/>
        </w:rPr>
        <w:t xml:space="preserve">Длина нагнетательного трубопровода </w:t>
      </w:r>
      <w:r>
        <w:rPr>
          <w:sz w:val="28"/>
          <w:szCs w:val="28"/>
          <w:lang w:val="en-US" w:eastAsia="ru-RU"/>
        </w:rPr>
        <w:t>L</w:t>
      </w:r>
      <w:r>
        <w:rPr>
          <w:sz w:val="28"/>
          <w:szCs w:val="28"/>
          <w:vertAlign w:val="subscript"/>
          <w:lang w:eastAsia="ru-RU"/>
        </w:rPr>
        <w:t>наг</w:t>
      </w:r>
      <w:r>
        <w:rPr>
          <w:sz w:val="28"/>
          <w:szCs w:val="28"/>
          <w:lang w:eastAsia="ru-RU"/>
        </w:rPr>
        <w:t>=30 м</w:t>
      </w:r>
    </w:p>
    <w:p w14:paraId="3A2DAAF4" w14:textId="1BD48043" w:rsidR="009A7F75" w:rsidRDefault="009A7F75" w:rsidP="009A7F75">
      <w:pPr>
        <w:spacing w:line="360" w:lineRule="auto"/>
        <w:jc w:val="both"/>
        <w:rPr>
          <w:sz w:val="28"/>
          <w:szCs w:val="28"/>
          <w:lang w:eastAsia="ru-RU"/>
        </w:rPr>
      </w:pPr>
      <w:r>
        <w:rPr>
          <w:sz w:val="28"/>
          <w:szCs w:val="28"/>
          <w:lang w:eastAsia="ru-RU"/>
        </w:rPr>
        <w:t xml:space="preserve">Принимается скорость движения нефти в трубопроводе </w:t>
      </w:r>
      <w:r>
        <w:rPr>
          <w:sz w:val="28"/>
          <w:szCs w:val="28"/>
          <w:lang w:val="en-US" w:eastAsia="ru-RU"/>
        </w:rPr>
        <w:t>W</w:t>
      </w:r>
      <w:r>
        <w:rPr>
          <w:sz w:val="28"/>
          <w:szCs w:val="28"/>
          <w:lang w:eastAsia="ru-RU"/>
        </w:rPr>
        <w:t>=2 м/с</w:t>
      </w:r>
    </w:p>
    <w:p w14:paraId="05043639"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внутренний диаметр трубопровода </w:t>
      </w:r>
    </w:p>
    <w:p w14:paraId="0DA0EB8C" w14:textId="14C67905" w:rsidR="009A7F75" w:rsidRDefault="009A7F75" w:rsidP="009A7F75">
      <w:pPr>
        <w:spacing w:line="360" w:lineRule="auto"/>
        <w:jc w:val="center"/>
        <w:rPr>
          <w:sz w:val="28"/>
          <w:szCs w:val="28"/>
        </w:rPr>
      </w:pPr>
      <w:r>
        <w:rPr>
          <w:noProof/>
          <w:sz w:val="28"/>
          <w:szCs w:val="28"/>
        </w:rPr>
        <w:drawing>
          <wp:inline distT="0" distB="0" distL="0" distR="0" wp14:anchorId="7C96ADA7" wp14:editId="29B4B668">
            <wp:extent cx="1800860" cy="475615"/>
            <wp:effectExtent l="0" t="0" r="889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1800860" cy="475615"/>
                    </a:xfrm>
                    <a:prstGeom prst="rect">
                      <a:avLst/>
                    </a:prstGeom>
                    <a:noFill/>
                    <a:ln>
                      <a:noFill/>
                    </a:ln>
                  </pic:spPr>
                </pic:pic>
              </a:graphicData>
            </a:graphic>
          </wp:inline>
        </w:drawing>
      </w:r>
    </w:p>
    <w:p w14:paraId="71790E3B"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Критерий Рейнольдса </w:t>
      </w:r>
    </w:p>
    <w:p w14:paraId="4C23EC5D" w14:textId="700B9870" w:rsidR="009A7F75" w:rsidRDefault="009A7F75" w:rsidP="009A7F75">
      <w:pPr>
        <w:spacing w:line="360" w:lineRule="auto"/>
        <w:jc w:val="center"/>
        <w:rPr>
          <w:sz w:val="28"/>
          <w:szCs w:val="28"/>
        </w:rPr>
      </w:pPr>
      <w:r>
        <w:rPr>
          <w:noProof/>
          <w:sz w:val="28"/>
          <w:szCs w:val="28"/>
        </w:rPr>
        <w:drawing>
          <wp:inline distT="0" distB="0" distL="0" distR="0" wp14:anchorId="3B90E0B2" wp14:editId="73E33F98">
            <wp:extent cx="596900" cy="205105"/>
            <wp:effectExtent l="0" t="0" r="1270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596900" cy="205105"/>
                    </a:xfrm>
                    <a:prstGeom prst="rect">
                      <a:avLst/>
                    </a:prstGeom>
                    <a:noFill/>
                    <a:ln>
                      <a:noFill/>
                    </a:ln>
                  </pic:spPr>
                </pic:pic>
              </a:graphicData>
            </a:graphic>
          </wp:inline>
        </w:drawing>
      </w:r>
    </w:p>
    <w:p w14:paraId="192F7A3D" w14:textId="21AB06CE" w:rsidR="009A7F75" w:rsidRDefault="009A7F75" w:rsidP="009A7F75">
      <w:pPr>
        <w:spacing w:line="360" w:lineRule="auto"/>
        <w:jc w:val="center"/>
        <w:rPr>
          <w:sz w:val="28"/>
          <w:szCs w:val="28"/>
        </w:rPr>
      </w:pPr>
      <w:r>
        <w:rPr>
          <w:noProof/>
          <w:sz w:val="28"/>
          <w:szCs w:val="28"/>
        </w:rPr>
        <w:drawing>
          <wp:inline distT="0" distB="0" distL="0" distR="0" wp14:anchorId="4008DE69" wp14:editId="473A4662">
            <wp:extent cx="2323465" cy="494665"/>
            <wp:effectExtent l="0" t="0" r="63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2323465" cy="494665"/>
                    </a:xfrm>
                    <a:prstGeom prst="rect">
                      <a:avLst/>
                    </a:prstGeom>
                    <a:noFill/>
                    <a:ln>
                      <a:noFill/>
                    </a:ln>
                  </pic:spPr>
                </pic:pic>
              </a:graphicData>
            </a:graphic>
          </wp:inline>
        </w:drawing>
      </w:r>
    </w:p>
    <w:p w14:paraId="4D713074" w14:textId="19472D75" w:rsidR="009A7F75" w:rsidRDefault="009A7F75" w:rsidP="009A7F75">
      <w:pPr>
        <w:spacing w:line="360" w:lineRule="auto"/>
        <w:jc w:val="center"/>
        <w:rPr>
          <w:sz w:val="28"/>
          <w:szCs w:val="28"/>
        </w:rPr>
      </w:pPr>
      <w:r>
        <w:rPr>
          <w:noProof/>
          <w:sz w:val="28"/>
          <w:szCs w:val="28"/>
        </w:rPr>
        <w:drawing>
          <wp:inline distT="0" distB="0" distL="0" distR="0" wp14:anchorId="2F494281" wp14:editId="047BB7CF">
            <wp:extent cx="1586230" cy="457200"/>
            <wp:effectExtent l="0" t="0" r="139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9" r:link="rId90">
                      <a:extLst>
                        <a:ext uri="{28A0092B-C50C-407E-A947-70E740481C1C}">
                          <a14:useLocalDpi xmlns:a14="http://schemas.microsoft.com/office/drawing/2010/main" val="0"/>
                        </a:ext>
                      </a:extLst>
                    </a:blip>
                    <a:srcRect/>
                    <a:stretch>
                      <a:fillRect/>
                    </a:stretch>
                  </pic:blipFill>
                  <pic:spPr bwMode="auto">
                    <a:xfrm>
                      <a:off x="0" y="0"/>
                      <a:ext cx="1586230" cy="457200"/>
                    </a:xfrm>
                    <a:prstGeom prst="rect">
                      <a:avLst/>
                    </a:prstGeom>
                    <a:noFill/>
                    <a:ln>
                      <a:noFill/>
                    </a:ln>
                  </pic:spPr>
                </pic:pic>
              </a:graphicData>
            </a:graphic>
          </wp:inline>
        </w:drawing>
      </w:r>
    </w:p>
    <w:p w14:paraId="0A5CB81F" w14:textId="6EFD7079" w:rsidR="009A7F75" w:rsidRDefault="009A7F75" w:rsidP="009A7F75">
      <w:pPr>
        <w:spacing w:line="360" w:lineRule="auto"/>
        <w:jc w:val="center"/>
        <w:rPr>
          <w:sz w:val="28"/>
          <w:szCs w:val="28"/>
        </w:rPr>
      </w:pPr>
      <w:r>
        <w:rPr>
          <w:noProof/>
          <w:sz w:val="28"/>
          <w:szCs w:val="28"/>
        </w:rPr>
        <w:drawing>
          <wp:inline distT="0" distB="0" distL="0" distR="0" wp14:anchorId="288918F8" wp14:editId="092BC3A6">
            <wp:extent cx="2733675" cy="252095"/>
            <wp:effectExtent l="0" t="0" r="9525" b="146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1" r:link="rId92">
                      <a:extLst>
                        <a:ext uri="{28A0092B-C50C-407E-A947-70E740481C1C}">
                          <a14:useLocalDpi xmlns:a14="http://schemas.microsoft.com/office/drawing/2010/main" val="0"/>
                        </a:ext>
                      </a:extLst>
                    </a:blip>
                    <a:srcRect/>
                    <a:stretch>
                      <a:fillRect/>
                    </a:stretch>
                  </pic:blipFill>
                  <pic:spPr bwMode="auto">
                    <a:xfrm>
                      <a:off x="0" y="0"/>
                      <a:ext cx="2733675" cy="252095"/>
                    </a:xfrm>
                    <a:prstGeom prst="rect">
                      <a:avLst/>
                    </a:prstGeom>
                    <a:noFill/>
                    <a:ln>
                      <a:noFill/>
                    </a:ln>
                  </pic:spPr>
                </pic:pic>
              </a:graphicData>
            </a:graphic>
          </wp:inline>
        </w:drawing>
      </w:r>
    </w:p>
    <w:p w14:paraId="221038E8"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Потеря напора на всасывающем и нагнетательном трубопроводе </w:t>
      </w:r>
    </w:p>
    <w:p w14:paraId="6363E63C" w14:textId="14B497C0" w:rsidR="009A7F75" w:rsidRDefault="009A7F75" w:rsidP="009A7F75">
      <w:pPr>
        <w:spacing w:line="360" w:lineRule="auto"/>
        <w:jc w:val="center"/>
        <w:rPr>
          <w:sz w:val="28"/>
          <w:szCs w:val="28"/>
        </w:rPr>
      </w:pPr>
      <w:r>
        <w:rPr>
          <w:noProof/>
          <w:sz w:val="28"/>
          <w:szCs w:val="28"/>
        </w:rPr>
        <w:drawing>
          <wp:inline distT="0" distB="0" distL="0" distR="0" wp14:anchorId="2E8FAE39" wp14:editId="65B2BAC9">
            <wp:extent cx="765175" cy="205105"/>
            <wp:effectExtent l="0" t="0" r="1587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r:link="rId94">
                      <a:extLst>
                        <a:ext uri="{28A0092B-C50C-407E-A947-70E740481C1C}">
                          <a14:useLocalDpi xmlns:a14="http://schemas.microsoft.com/office/drawing/2010/main" val="0"/>
                        </a:ext>
                      </a:extLst>
                    </a:blip>
                    <a:srcRect/>
                    <a:stretch>
                      <a:fillRect/>
                    </a:stretch>
                  </pic:blipFill>
                  <pic:spPr bwMode="auto">
                    <a:xfrm>
                      <a:off x="0" y="0"/>
                      <a:ext cx="765175" cy="205105"/>
                    </a:xfrm>
                    <a:prstGeom prst="rect">
                      <a:avLst/>
                    </a:prstGeom>
                    <a:noFill/>
                    <a:ln>
                      <a:noFill/>
                    </a:ln>
                  </pic:spPr>
                </pic:pic>
              </a:graphicData>
            </a:graphic>
          </wp:inline>
        </w:drawing>
      </w:r>
    </w:p>
    <w:p w14:paraId="0A84705B" w14:textId="73A6252B" w:rsidR="009A7F75" w:rsidRDefault="00031642" w:rsidP="009A7F75">
      <w:pPr>
        <w:spacing w:line="360" w:lineRule="auto"/>
        <w:jc w:val="center"/>
        <w:rPr>
          <w:sz w:val="28"/>
          <w:szCs w:val="28"/>
        </w:rPr>
      </w:pPr>
      <w:r>
        <w:rPr>
          <w:noProof/>
          <w:sz w:val="28"/>
          <w:szCs w:val="28"/>
        </w:rPr>
        <w:drawing>
          <wp:inline distT="0" distB="0" distL="0" distR="0" wp14:anchorId="2D10C4FD" wp14:editId="544C298A">
            <wp:extent cx="2581275" cy="5429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inline>
        </w:drawing>
      </w:r>
    </w:p>
    <w:p w14:paraId="15D6FD65"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Полная потеря напора </w:t>
      </w:r>
    </w:p>
    <w:p w14:paraId="73C3D737" w14:textId="4D212DA4" w:rsidR="009A7F75" w:rsidRDefault="00EE1AE4" w:rsidP="009A7F75">
      <w:pPr>
        <w:spacing w:line="360" w:lineRule="auto"/>
        <w:jc w:val="center"/>
        <w:rPr>
          <w:sz w:val="28"/>
          <w:szCs w:val="28"/>
        </w:rPr>
      </w:pPr>
      <w:r>
        <w:rPr>
          <w:noProof/>
          <w:sz w:val="28"/>
          <w:szCs w:val="28"/>
        </w:rPr>
        <w:drawing>
          <wp:inline distT="0" distB="0" distL="0" distR="0" wp14:anchorId="4C438350" wp14:editId="77B3F093">
            <wp:extent cx="2647950" cy="552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47950" cy="552450"/>
                    </a:xfrm>
                    <a:prstGeom prst="rect">
                      <a:avLst/>
                    </a:prstGeom>
                    <a:noFill/>
                    <a:ln>
                      <a:noFill/>
                    </a:ln>
                  </pic:spPr>
                </pic:pic>
              </a:graphicData>
            </a:graphic>
          </wp:inline>
        </w:drawing>
      </w:r>
    </w:p>
    <w:p w14:paraId="3B245CC8"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Мощность насоса </w:t>
      </w:r>
    </w:p>
    <w:p w14:paraId="7D082B9C" w14:textId="421D959F" w:rsidR="009A7F75" w:rsidRDefault="00EE1AE4" w:rsidP="009A7F75">
      <w:pPr>
        <w:spacing w:line="360" w:lineRule="auto"/>
        <w:jc w:val="center"/>
        <w:rPr>
          <w:sz w:val="28"/>
          <w:szCs w:val="28"/>
        </w:rPr>
      </w:pPr>
      <w:r>
        <w:rPr>
          <w:noProof/>
          <w:sz w:val="28"/>
          <w:szCs w:val="28"/>
        </w:rPr>
        <w:drawing>
          <wp:inline distT="0" distB="0" distL="0" distR="0" wp14:anchorId="406D2FAF" wp14:editId="3ACC13BA">
            <wp:extent cx="2419350" cy="704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19350" cy="704850"/>
                    </a:xfrm>
                    <a:prstGeom prst="rect">
                      <a:avLst/>
                    </a:prstGeom>
                    <a:noFill/>
                    <a:ln>
                      <a:noFill/>
                    </a:ln>
                  </pic:spPr>
                </pic:pic>
              </a:graphicData>
            </a:graphic>
          </wp:inline>
        </w:drawing>
      </w:r>
    </w:p>
    <w:p w14:paraId="3D7E0066"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Мощность электродвигателя </w:t>
      </w:r>
    </w:p>
    <w:p w14:paraId="25E2254B" w14:textId="20DB6593" w:rsidR="009A7F75" w:rsidRDefault="00EE1AE4" w:rsidP="009A7F75">
      <w:pPr>
        <w:spacing w:line="360" w:lineRule="auto"/>
        <w:jc w:val="center"/>
        <w:rPr>
          <w:sz w:val="28"/>
          <w:szCs w:val="28"/>
        </w:rPr>
      </w:pPr>
      <w:r>
        <w:rPr>
          <w:noProof/>
          <w:sz w:val="28"/>
          <w:szCs w:val="28"/>
        </w:rPr>
        <w:drawing>
          <wp:inline distT="0" distB="0" distL="0" distR="0" wp14:anchorId="0CAC1485" wp14:editId="7FE8CBB2">
            <wp:extent cx="1790700" cy="619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90700" cy="619125"/>
                    </a:xfrm>
                    <a:prstGeom prst="rect">
                      <a:avLst/>
                    </a:prstGeom>
                    <a:noFill/>
                    <a:ln>
                      <a:noFill/>
                    </a:ln>
                  </pic:spPr>
                </pic:pic>
              </a:graphicData>
            </a:graphic>
          </wp:inline>
        </w:drawing>
      </w:r>
    </w:p>
    <w:p w14:paraId="6FBD78B9" w14:textId="77777777" w:rsidR="009A7F75" w:rsidRDefault="009A7F75" w:rsidP="009A7F75">
      <w:pPr>
        <w:spacing w:line="360" w:lineRule="auto"/>
        <w:jc w:val="both"/>
        <w:rPr>
          <w:color w:val="1A1A1A"/>
          <w:sz w:val="28"/>
          <w:szCs w:val="28"/>
          <w:shd w:val="clear" w:color="auto" w:fill="FFFFFF"/>
        </w:rPr>
      </w:pPr>
      <w:r>
        <w:rPr>
          <w:sz w:val="28"/>
          <w:szCs w:val="28"/>
        </w:rPr>
        <w:t xml:space="preserve">Выбран тип насоса </w:t>
      </w:r>
      <w:r>
        <w:rPr>
          <w:color w:val="1A1A1A"/>
          <w:sz w:val="28"/>
          <w:szCs w:val="28"/>
          <w:shd w:val="clear" w:color="auto" w:fill="FFFFFF"/>
        </w:rPr>
        <w:t>НК 560/335-180</w:t>
      </w:r>
    </w:p>
    <w:p w14:paraId="52CD402D" w14:textId="77777777" w:rsidR="009A7F75" w:rsidRDefault="009A7F75" w:rsidP="009A7F75">
      <w:pPr>
        <w:spacing w:line="360" w:lineRule="auto"/>
        <w:jc w:val="both"/>
        <w:rPr>
          <w:sz w:val="28"/>
          <w:szCs w:val="28"/>
        </w:rPr>
      </w:pPr>
    </w:p>
    <w:p w14:paraId="2723D8A3" w14:textId="77777777" w:rsidR="009A7F75" w:rsidRDefault="009A7F75" w:rsidP="009A7F75">
      <w:pPr>
        <w:pStyle w:val="a4"/>
        <w:spacing w:line="360" w:lineRule="auto"/>
        <w:ind w:left="0" w:firstLine="709"/>
        <w:rPr>
          <w:b/>
        </w:rPr>
      </w:pPr>
      <w:bookmarkStart w:id="1" w:name=""/>
      <w:bookmarkEnd w:id="1"/>
      <w:r>
        <w:rPr>
          <w:b/>
        </w:rPr>
        <w:lastRenderedPageBreak/>
        <w:t>Дискуссия (Discussion)</w:t>
      </w:r>
    </w:p>
    <w:p w14:paraId="525FAC55" w14:textId="77777777" w:rsidR="00225FAB" w:rsidRDefault="0000114C" w:rsidP="0000114C">
      <w:pPr>
        <w:spacing w:line="360" w:lineRule="auto"/>
        <w:ind w:firstLine="709"/>
        <w:jc w:val="both"/>
        <w:rPr>
          <w:sz w:val="28"/>
        </w:rPr>
      </w:pPr>
      <w:r w:rsidRPr="00031642">
        <w:rPr>
          <w:sz w:val="28"/>
        </w:rPr>
        <w:t xml:space="preserve">В ходе работы были определены размеры теплообменника </w:t>
      </w:r>
      <w:r w:rsidRPr="00031642">
        <w:rPr>
          <w:color w:val="000000"/>
          <w:sz w:val="28"/>
          <w:szCs w:val="28"/>
        </w:rPr>
        <w:t>поверхность теплообмена составила 89</w:t>
      </w:r>
      <w:r w:rsidR="00225FAB">
        <w:rPr>
          <w:color w:val="000000"/>
          <w:sz w:val="28"/>
          <w:szCs w:val="28"/>
        </w:rPr>
        <w:t>5.834</w:t>
      </w:r>
      <w:r w:rsidRPr="00031642">
        <w:rPr>
          <w:color w:val="000000"/>
          <w:sz w:val="28"/>
          <w:szCs w:val="28"/>
        </w:rPr>
        <w:t xml:space="preserve"> м</w:t>
      </w:r>
      <w:r w:rsidRPr="00031642">
        <w:rPr>
          <w:color w:val="000000"/>
          <w:sz w:val="28"/>
          <w:szCs w:val="28"/>
          <w:vertAlign w:val="superscript"/>
        </w:rPr>
        <w:t>2</w:t>
      </w:r>
      <w:r w:rsidRPr="00031642">
        <w:rPr>
          <w:color w:val="000000"/>
          <w:sz w:val="28"/>
          <w:szCs w:val="28"/>
        </w:rPr>
        <w:t xml:space="preserve">. В ходе расчётов определили мощность насоса составляет </w:t>
      </w:r>
      <w:r w:rsidR="00225FAB">
        <w:rPr>
          <w:color w:val="000000"/>
          <w:sz w:val="28"/>
          <w:szCs w:val="28"/>
        </w:rPr>
        <w:t>6</w:t>
      </w:r>
      <w:r w:rsidRPr="00031642">
        <w:rPr>
          <w:color w:val="000000"/>
          <w:sz w:val="28"/>
          <w:szCs w:val="28"/>
        </w:rPr>
        <w:t>.</w:t>
      </w:r>
      <w:r w:rsidR="00225FAB">
        <w:rPr>
          <w:color w:val="000000"/>
          <w:sz w:val="28"/>
          <w:szCs w:val="28"/>
        </w:rPr>
        <w:t>751</w:t>
      </w:r>
      <w:r w:rsidRPr="00031642">
        <w:rPr>
          <w:color w:val="000000"/>
          <w:sz w:val="28"/>
          <w:szCs w:val="28"/>
        </w:rPr>
        <w:t xml:space="preserve"> кВт. Для обеспечения необходимых пропускных способностей был выбран насос типа</w:t>
      </w:r>
      <w:r w:rsidRPr="00031642">
        <w:rPr>
          <w:color w:val="1A1A1A"/>
          <w:sz w:val="28"/>
          <w:szCs w:val="28"/>
          <w:shd w:val="clear" w:color="auto" w:fill="FFFFFF"/>
        </w:rPr>
        <w:t xml:space="preserve"> НК 560/335-180. </w:t>
      </w:r>
      <w:r w:rsidR="009A7F75" w:rsidRPr="00031642">
        <w:rPr>
          <w:sz w:val="28"/>
        </w:rPr>
        <w:t>Исходя из заданных параметров поступления жидкости, плотности нефти было установлено что необходимо 3 электродегидраторов.</w:t>
      </w:r>
    </w:p>
    <w:p w14:paraId="253ABA56" w14:textId="709F480D" w:rsidR="009A7F75" w:rsidRDefault="00D22B26" w:rsidP="0000114C">
      <w:pPr>
        <w:spacing w:line="360" w:lineRule="auto"/>
        <w:ind w:firstLine="709"/>
        <w:jc w:val="both"/>
        <w:rPr>
          <w:color w:val="1A1A1A"/>
          <w:sz w:val="28"/>
          <w:szCs w:val="28"/>
          <w:shd w:val="clear" w:color="auto" w:fill="FFFFFF"/>
        </w:rPr>
      </w:pPr>
      <w:r>
        <w:rPr>
          <w:sz w:val="28"/>
        </w:rPr>
        <w:t>Полная потеря напора 14.134</w:t>
      </w:r>
      <w:r w:rsidR="009A7F75">
        <w:rPr>
          <w:sz w:val="28"/>
        </w:rPr>
        <w:t xml:space="preserve"> </w:t>
      </w:r>
    </w:p>
    <w:p w14:paraId="1E1FD5C2" w14:textId="77777777" w:rsidR="009A7F75" w:rsidRDefault="009A7F75" w:rsidP="0073066A">
      <w:pPr>
        <w:spacing w:line="360" w:lineRule="auto"/>
        <w:jc w:val="both"/>
        <w:rPr>
          <w:sz w:val="28"/>
          <w:szCs w:val="28"/>
        </w:rPr>
      </w:pPr>
    </w:p>
    <w:p w14:paraId="46582A19" w14:textId="77777777" w:rsidR="009A7F75" w:rsidRDefault="009A7F75" w:rsidP="009A7F75">
      <w:pPr>
        <w:spacing w:line="360" w:lineRule="auto"/>
        <w:ind w:firstLine="709"/>
        <w:textAlignment w:val="baseline"/>
        <w:rPr>
          <w:b/>
          <w:sz w:val="28"/>
          <w:szCs w:val="28"/>
          <w:lang w:eastAsia="ru-RU"/>
        </w:rPr>
      </w:pPr>
      <w:r>
        <w:rPr>
          <w:b/>
          <w:bCs/>
          <w:sz w:val="28"/>
          <w:szCs w:val="28"/>
          <w:bdr w:val="none" w:sz="0" w:space="0" w:color="auto" w:frame="1"/>
          <w:lang w:eastAsia="ru-RU"/>
        </w:rPr>
        <w:t xml:space="preserve">Заключение </w:t>
      </w:r>
      <w:r>
        <w:rPr>
          <w:b/>
          <w:sz w:val="28"/>
          <w:szCs w:val="28"/>
          <w:lang w:eastAsia="ru-RU"/>
        </w:rPr>
        <w:t>(Conclusions)</w:t>
      </w:r>
    </w:p>
    <w:p w14:paraId="3F53EAE2" w14:textId="62758341" w:rsidR="009A7F75" w:rsidRDefault="00596DC9" w:rsidP="009A7F75">
      <w:pPr>
        <w:spacing w:before="120" w:line="360" w:lineRule="auto"/>
        <w:ind w:firstLine="709"/>
        <w:jc w:val="both"/>
        <w:rPr>
          <w:sz w:val="28"/>
          <w:szCs w:val="28"/>
          <w:shd w:val="clear" w:color="auto" w:fill="FFFFFF"/>
        </w:rPr>
      </w:pPr>
      <w:r w:rsidRPr="00883A64">
        <w:rPr>
          <w:sz w:val="28"/>
          <w:szCs w:val="28"/>
        </w:rPr>
        <w:t>Был проведен анализ</w:t>
      </w:r>
      <w:r w:rsidRPr="00883A64">
        <w:rPr>
          <w:sz w:val="28"/>
          <w:szCs w:val="28"/>
          <w:shd w:val="clear" w:color="auto" w:fill="FFFFFF"/>
        </w:rPr>
        <w:t xml:space="preserve"> </w:t>
      </w:r>
      <w:r w:rsidR="009A7F75" w:rsidRPr="00883A64">
        <w:rPr>
          <w:sz w:val="28"/>
          <w:szCs w:val="28"/>
          <w:shd w:val="clear" w:color="auto" w:fill="FFFFFF"/>
        </w:rPr>
        <w:t>установки ЭЛОУ</w:t>
      </w:r>
      <w:r w:rsidR="009A7F75" w:rsidRPr="00883A64">
        <w:rPr>
          <w:sz w:val="28"/>
          <w:szCs w:val="28"/>
        </w:rPr>
        <w:t xml:space="preserve">. В ходе работы были рассчитаны </w:t>
      </w:r>
      <w:r w:rsidR="009A7F75" w:rsidRPr="00883A64">
        <w:rPr>
          <w:sz w:val="28"/>
          <w:szCs w:val="28"/>
          <w:lang w:eastAsia="ru-RU"/>
        </w:rPr>
        <w:t>определили необходимое количество стандартных электродегидраторов, определены стандартные размеры теплообменника, определены необходимую мощность насоса, выбраны стандартные насосы.</w:t>
      </w:r>
      <w:r w:rsidR="009A7F75" w:rsidRPr="00883A64">
        <w:rPr>
          <w:sz w:val="28"/>
          <w:szCs w:val="28"/>
          <w:shd w:val="clear" w:color="auto" w:fill="FFFFFF"/>
        </w:rPr>
        <w:t xml:space="preserve"> Все расчеты выполнены с использованием программного обеспечения Mathcad, с представленными вычислениями.</w:t>
      </w:r>
    </w:p>
    <w:p w14:paraId="1166A5DD" w14:textId="77777777" w:rsidR="009A7F75" w:rsidRDefault="009A7F75" w:rsidP="009A7F75">
      <w:pPr>
        <w:spacing w:before="120" w:line="360" w:lineRule="auto"/>
        <w:ind w:firstLine="709"/>
        <w:jc w:val="both"/>
        <w:rPr>
          <w:sz w:val="28"/>
          <w:szCs w:val="28"/>
          <w:shd w:val="clear" w:color="auto" w:fill="FFFFFF"/>
        </w:rPr>
      </w:pPr>
    </w:p>
    <w:p w14:paraId="29F5C6E2" w14:textId="77777777" w:rsidR="009A7F75" w:rsidRDefault="009A7F75" w:rsidP="009A7F75">
      <w:pPr>
        <w:spacing w:line="360" w:lineRule="auto"/>
        <w:ind w:firstLine="709"/>
        <w:textAlignment w:val="baseline"/>
        <w:rPr>
          <w:sz w:val="28"/>
          <w:szCs w:val="28"/>
          <w:lang w:eastAsia="ru-RU"/>
        </w:rPr>
      </w:pPr>
      <w:r>
        <w:rPr>
          <w:b/>
          <w:bCs/>
          <w:sz w:val="28"/>
          <w:szCs w:val="28"/>
          <w:bdr w:val="none" w:sz="0" w:space="0" w:color="auto" w:frame="1"/>
          <w:lang w:eastAsia="ru-RU"/>
        </w:rPr>
        <w:t>Список литературы</w:t>
      </w:r>
      <w:r>
        <w:rPr>
          <w:sz w:val="28"/>
          <w:szCs w:val="28"/>
          <w:lang w:eastAsia="ru-RU"/>
        </w:rPr>
        <w:t xml:space="preserve"> </w:t>
      </w:r>
      <w:r>
        <w:rPr>
          <w:b/>
          <w:sz w:val="28"/>
          <w:szCs w:val="28"/>
          <w:lang w:eastAsia="ru-RU"/>
        </w:rPr>
        <w:t>(References)</w:t>
      </w:r>
      <w:r>
        <w:rPr>
          <w:sz w:val="28"/>
          <w:szCs w:val="28"/>
          <w:lang w:eastAsia="ru-RU"/>
        </w:rPr>
        <w:t>:</w:t>
      </w:r>
    </w:p>
    <w:p w14:paraId="54DB9D66" w14:textId="77777777" w:rsidR="009A7F75" w:rsidRDefault="009A7F75" w:rsidP="009A7F75">
      <w:pPr>
        <w:pStyle w:val="a6"/>
        <w:widowControl/>
        <w:numPr>
          <w:ilvl w:val="0"/>
          <w:numId w:val="1"/>
        </w:numPr>
        <w:autoSpaceDE/>
        <w:spacing w:line="360" w:lineRule="auto"/>
        <w:ind w:left="0" w:firstLine="0"/>
        <w:rPr>
          <w:sz w:val="28"/>
          <w:szCs w:val="28"/>
        </w:rPr>
      </w:pPr>
      <w:r>
        <w:rPr>
          <w:sz w:val="28"/>
          <w:szCs w:val="28"/>
        </w:rPr>
        <w:t>Дытнерский Ю.И., Борисов Г.С., Брыков Г.С. Основные процессы и аппараты химической технологии. М., Химия, 1991. 496с.</w:t>
      </w:r>
    </w:p>
    <w:p w14:paraId="08322EF8" w14:textId="77777777" w:rsidR="009A7F75" w:rsidRDefault="009A7F75" w:rsidP="009A7F75">
      <w:pPr>
        <w:pStyle w:val="a6"/>
        <w:widowControl/>
        <w:numPr>
          <w:ilvl w:val="0"/>
          <w:numId w:val="1"/>
        </w:numPr>
        <w:autoSpaceDE/>
        <w:spacing w:line="360" w:lineRule="auto"/>
        <w:ind w:left="0" w:firstLine="0"/>
        <w:rPr>
          <w:sz w:val="28"/>
          <w:szCs w:val="28"/>
        </w:rPr>
      </w:pPr>
      <w:r>
        <w:rPr>
          <w:sz w:val="28"/>
          <w:szCs w:val="28"/>
        </w:rPr>
        <w:t>Кушелев В.П., Орлов Г.Г., Сорокин Ю.Г. Охрана труда в нефтеперерабатывающей и нефтехимической промышленности. М., Химия, 1983. 471с.</w:t>
      </w:r>
    </w:p>
    <w:p w14:paraId="08409C91" w14:textId="77777777" w:rsidR="009A7F75" w:rsidRDefault="009A7F75" w:rsidP="009A7F75">
      <w:pPr>
        <w:pStyle w:val="a6"/>
        <w:widowControl/>
        <w:numPr>
          <w:ilvl w:val="0"/>
          <w:numId w:val="1"/>
        </w:numPr>
        <w:autoSpaceDE/>
        <w:spacing w:line="360" w:lineRule="auto"/>
        <w:ind w:left="0" w:firstLine="0"/>
        <w:rPr>
          <w:sz w:val="28"/>
          <w:szCs w:val="28"/>
        </w:rPr>
      </w:pPr>
      <w:r>
        <w:rPr>
          <w:sz w:val="28"/>
          <w:szCs w:val="28"/>
        </w:rPr>
        <w:t>Плановский А.Н., Рамм В.М., Каган С.З. Процессы и аппараты химической технологии. М., Химия, 1967. 838с.</w:t>
      </w:r>
    </w:p>
    <w:p w14:paraId="31C30A31" w14:textId="77777777" w:rsidR="009A7F75" w:rsidRDefault="009A7F75" w:rsidP="009A7F75">
      <w:pPr>
        <w:pStyle w:val="a6"/>
        <w:widowControl/>
        <w:numPr>
          <w:ilvl w:val="0"/>
          <w:numId w:val="1"/>
        </w:numPr>
        <w:autoSpaceDE/>
        <w:spacing w:line="360" w:lineRule="auto"/>
        <w:ind w:left="0" w:firstLine="0"/>
        <w:rPr>
          <w:sz w:val="28"/>
          <w:szCs w:val="28"/>
        </w:rPr>
      </w:pPr>
      <w:r>
        <w:rPr>
          <w:sz w:val="28"/>
          <w:szCs w:val="28"/>
        </w:rPr>
        <w:t>Сарданашвили А.Г., Львова А.И. Примеры и задачи по технологии переработки нефти и газа. М., Химия, 1980. 256с.</w:t>
      </w:r>
    </w:p>
    <w:p w14:paraId="226AD763" w14:textId="77777777" w:rsidR="009A7F75" w:rsidRDefault="009A7F75" w:rsidP="009A7F75">
      <w:pPr>
        <w:pStyle w:val="a6"/>
        <w:widowControl/>
        <w:numPr>
          <w:ilvl w:val="0"/>
          <w:numId w:val="1"/>
        </w:numPr>
        <w:autoSpaceDE/>
        <w:spacing w:line="360" w:lineRule="auto"/>
        <w:ind w:left="0" w:firstLine="0"/>
        <w:rPr>
          <w:sz w:val="28"/>
          <w:szCs w:val="28"/>
        </w:rPr>
      </w:pPr>
      <w:r>
        <w:rPr>
          <w:sz w:val="28"/>
          <w:szCs w:val="28"/>
        </w:rPr>
        <w:t>Эрих В.Н., Расина М.Г., Рудин М.Г. Химия и технология нефти и газа. Л., Химия, 1985. 408с.</w:t>
      </w:r>
    </w:p>
    <w:p w14:paraId="523CD139" w14:textId="77777777" w:rsidR="001211E4" w:rsidRDefault="001211E4"/>
    <w:sectPr w:rsidR="00121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567A"/>
    <w:multiLevelType w:val="hybridMultilevel"/>
    <w:tmpl w:val="9D18093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75"/>
    <w:rsid w:val="0000114C"/>
    <w:rsid w:val="00031642"/>
    <w:rsid w:val="00090381"/>
    <w:rsid w:val="000C4A13"/>
    <w:rsid w:val="000E1B59"/>
    <w:rsid w:val="000F37C1"/>
    <w:rsid w:val="001211E4"/>
    <w:rsid w:val="001245C4"/>
    <w:rsid w:val="00187CE7"/>
    <w:rsid w:val="001E6B45"/>
    <w:rsid w:val="001F0B46"/>
    <w:rsid w:val="00225FAB"/>
    <w:rsid w:val="00285FD4"/>
    <w:rsid w:val="002B0A19"/>
    <w:rsid w:val="002B2D3F"/>
    <w:rsid w:val="002D7192"/>
    <w:rsid w:val="003770C9"/>
    <w:rsid w:val="003B7DCD"/>
    <w:rsid w:val="004023CE"/>
    <w:rsid w:val="00426969"/>
    <w:rsid w:val="00447188"/>
    <w:rsid w:val="0046106C"/>
    <w:rsid w:val="004D6064"/>
    <w:rsid w:val="00596DC9"/>
    <w:rsid w:val="005A7CD2"/>
    <w:rsid w:val="0063757A"/>
    <w:rsid w:val="0073066A"/>
    <w:rsid w:val="00883A64"/>
    <w:rsid w:val="00975D7D"/>
    <w:rsid w:val="00982080"/>
    <w:rsid w:val="009A7F75"/>
    <w:rsid w:val="009E3B7A"/>
    <w:rsid w:val="00A1334F"/>
    <w:rsid w:val="00A41A86"/>
    <w:rsid w:val="00A86C60"/>
    <w:rsid w:val="00B13C8C"/>
    <w:rsid w:val="00B976D7"/>
    <w:rsid w:val="00BE0454"/>
    <w:rsid w:val="00BF0592"/>
    <w:rsid w:val="00C07678"/>
    <w:rsid w:val="00C16987"/>
    <w:rsid w:val="00CE4444"/>
    <w:rsid w:val="00D22B26"/>
    <w:rsid w:val="00D25F80"/>
    <w:rsid w:val="00D53D8B"/>
    <w:rsid w:val="00D973D0"/>
    <w:rsid w:val="00E61E87"/>
    <w:rsid w:val="00EE1AE4"/>
    <w:rsid w:val="00EE20DA"/>
    <w:rsid w:val="00EE57A3"/>
    <w:rsid w:val="00F57C33"/>
    <w:rsid w:val="00F75C5F"/>
    <w:rsid w:val="00FB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0CC"/>
  <w15:chartTrackingRefBased/>
  <w15:docId w15:val="{1EB03C2F-29A8-45D3-B26D-2B94F4F5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A7F7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A7F75"/>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7F75"/>
    <w:rPr>
      <w:rFonts w:ascii="Times New Roman" w:eastAsia="Times New Roman" w:hAnsi="Times New Roman" w:cs="Times New Roman"/>
      <w:b/>
      <w:bCs/>
      <w:sz w:val="28"/>
      <w:szCs w:val="28"/>
    </w:rPr>
  </w:style>
  <w:style w:type="paragraph" w:styleId="a3">
    <w:name w:val="Normal (Web)"/>
    <w:basedOn w:val="a"/>
    <w:uiPriority w:val="99"/>
    <w:semiHidden/>
    <w:unhideWhenUsed/>
    <w:rsid w:val="009A7F75"/>
    <w:pPr>
      <w:widowControl/>
      <w:autoSpaceDE/>
      <w:autoSpaceDN/>
      <w:spacing w:before="100" w:beforeAutospacing="1" w:after="100" w:afterAutospacing="1"/>
    </w:pPr>
    <w:rPr>
      <w:sz w:val="24"/>
      <w:szCs w:val="24"/>
      <w:lang w:eastAsia="ru-RU"/>
    </w:rPr>
  </w:style>
  <w:style w:type="paragraph" w:styleId="a4">
    <w:name w:val="Body Text"/>
    <w:basedOn w:val="a"/>
    <w:link w:val="a5"/>
    <w:uiPriority w:val="1"/>
    <w:semiHidden/>
    <w:unhideWhenUsed/>
    <w:qFormat/>
    <w:rsid w:val="009A7F75"/>
    <w:pPr>
      <w:ind w:left="102"/>
      <w:jc w:val="both"/>
    </w:pPr>
    <w:rPr>
      <w:sz w:val="28"/>
      <w:szCs w:val="28"/>
    </w:rPr>
  </w:style>
  <w:style w:type="character" w:customStyle="1" w:styleId="a5">
    <w:name w:val="Основной текст Знак"/>
    <w:basedOn w:val="a0"/>
    <w:link w:val="a4"/>
    <w:uiPriority w:val="1"/>
    <w:semiHidden/>
    <w:rsid w:val="009A7F75"/>
    <w:rPr>
      <w:rFonts w:ascii="Times New Roman" w:eastAsia="Times New Roman" w:hAnsi="Times New Roman" w:cs="Times New Roman"/>
      <w:sz w:val="28"/>
      <w:szCs w:val="28"/>
    </w:rPr>
  </w:style>
  <w:style w:type="paragraph" w:styleId="a6">
    <w:name w:val="List Paragraph"/>
    <w:basedOn w:val="a"/>
    <w:uiPriority w:val="34"/>
    <w:qFormat/>
    <w:rsid w:val="009A7F75"/>
    <w:pPr>
      <w:ind w:left="720"/>
      <w:contextualSpacing/>
    </w:pPr>
  </w:style>
  <w:style w:type="paragraph" w:customStyle="1" w:styleId="style1">
    <w:name w:val="style1"/>
    <w:basedOn w:val="a"/>
    <w:uiPriority w:val="99"/>
    <w:rsid w:val="009A7F75"/>
    <w:pPr>
      <w:widowControl/>
      <w:autoSpaceDE/>
      <w:autoSpaceDN/>
      <w:spacing w:before="100" w:beforeAutospacing="1" w:after="100" w:afterAutospacing="1"/>
    </w:pPr>
    <w:rPr>
      <w:rFonts w:ascii="Arial" w:eastAsiaTheme="minorEastAsia" w:hAnsi="Arial" w:cs="Arial"/>
      <w:sz w:val="20"/>
      <w:szCs w:val="20"/>
      <w:lang w:eastAsia="ru-RU"/>
    </w:rPr>
  </w:style>
  <w:style w:type="table" w:styleId="a7">
    <w:name w:val="Table Grid"/>
    <w:basedOn w:val="a1"/>
    <w:uiPriority w:val="39"/>
    <w:rsid w:val="009A7F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9A7F75"/>
    <w:rPr>
      <w:b/>
      <w:bCs/>
    </w:rPr>
  </w:style>
  <w:style w:type="character" w:customStyle="1" w:styleId="message-time">
    <w:name w:val="message-time"/>
    <w:basedOn w:val="a0"/>
    <w:rsid w:val="009A7F75"/>
  </w:style>
  <w:style w:type="paragraph" w:styleId="HTML">
    <w:name w:val="HTML Preformatted"/>
    <w:basedOn w:val="a"/>
    <w:link w:val="HTML0"/>
    <w:uiPriority w:val="99"/>
    <w:semiHidden/>
    <w:unhideWhenUsed/>
    <w:rsid w:val="0018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87CE7"/>
    <w:rPr>
      <w:rFonts w:ascii="Courier New" w:eastAsia="Times New Roman" w:hAnsi="Courier New" w:cs="Courier New"/>
      <w:sz w:val="20"/>
      <w:szCs w:val="20"/>
      <w:lang w:eastAsia="ru-RU"/>
    </w:rPr>
  </w:style>
  <w:style w:type="character" w:customStyle="1" w:styleId="y2iqfc">
    <w:name w:val="y2iqfc"/>
    <w:basedOn w:val="a0"/>
    <w:rsid w:val="0018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38107">
      <w:bodyDiv w:val="1"/>
      <w:marLeft w:val="0"/>
      <w:marRight w:val="0"/>
      <w:marTop w:val="0"/>
      <w:marBottom w:val="0"/>
      <w:divBdr>
        <w:top w:val="none" w:sz="0" w:space="0" w:color="auto"/>
        <w:left w:val="none" w:sz="0" w:space="0" w:color="auto"/>
        <w:bottom w:val="none" w:sz="0" w:space="0" w:color="auto"/>
        <w:right w:val="none" w:sz="0" w:space="0" w:color="auto"/>
      </w:divBdr>
    </w:div>
    <w:div w:id="745686056">
      <w:bodyDiv w:val="1"/>
      <w:marLeft w:val="0"/>
      <w:marRight w:val="0"/>
      <w:marTop w:val="0"/>
      <w:marBottom w:val="0"/>
      <w:divBdr>
        <w:top w:val="none" w:sz="0" w:space="0" w:color="auto"/>
        <w:left w:val="none" w:sz="0" w:space="0" w:color="auto"/>
        <w:bottom w:val="none" w:sz="0" w:space="0" w:color="auto"/>
        <w:right w:val="none" w:sz="0" w:space="0" w:color="auto"/>
      </w:divBdr>
    </w:div>
    <w:div w:id="896815300">
      <w:bodyDiv w:val="1"/>
      <w:marLeft w:val="0"/>
      <w:marRight w:val="0"/>
      <w:marTop w:val="0"/>
      <w:marBottom w:val="0"/>
      <w:divBdr>
        <w:top w:val="none" w:sz="0" w:space="0" w:color="auto"/>
        <w:left w:val="none" w:sz="0" w:space="0" w:color="auto"/>
        <w:bottom w:val="none" w:sz="0" w:space="0" w:color="auto"/>
        <w:right w:val="none" w:sz="0" w:space="0" w:color="auto"/>
      </w:divBdr>
      <w:divsChild>
        <w:div w:id="2043700422">
          <w:marLeft w:val="0"/>
          <w:marRight w:val="0"/>
          <w:marTop w:val="0"/>
          <w:marBottom w:val="0"/>
          <w:divBdr>
            <w:top w:val="none" w:sz="0" w:space="0" w:color="auto"/>
            <w:left w:val="none" w:sz="0" w:space="0" w:color="auto"/>
            <w:bottom w:val="none" w:sz="0" w:space="0" w:color="auto"/>
            <w:right w:val="none" w:sz="0" w:space="0" w:color="auto"/>
          </w:divBdr>
        </w:div>
      </w:divsChild>
    </w:div>
    <w:div w:id="1096100140">
      <w:bodyDiv w:val="1"/>
      <w:marLeft w:val="0"/>
      <w:marRight w:val="0"/>
      <w:marTop w:val="0"/>
      <w:marBottom w:val="0"/>
      <w:divBdr>
        <w:top w:val="none" w:sz="0" w:space="0" w:color="auto"/>
        <w:left w:val="none" w:sz="0" w:space="0" w:color="auto"/>
        <w:bottom w:val="none" w:sz="0" w:space="0" w:color="auto"/>
        <w:right w:val="none" w:sz="0" w:space="0" w:color="auto"/>
      </w:divBdr>
    </w:div>
    <w:div w:id="13396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49.png"/><Relationship Id="rId68" Type="http://schemas.openxmlformats.org/officeDocument/2006/relationships/image" Target="file:///C:\Users\Admin\Desktop\&#1069;&#1051;&#1054;&#1059;_images\IMG0040_6586671.PNG" TargetMode="External"/><Relationship Id="rId84" Type="http://schemas.openxmlformats.org/officeDocument/2006/relationships/image" Target="file:///C:\Users\Admin\Desktop\&#1069;&#1051;&#1054;&#1059;_images\IMG0048_6586687.PNG" TargetMode="External"/><Relationship Id="rId89" Type="http://schemas.openxmlformats.org/officeDocument/2006/relationships/image" Target="media/image62.png"/><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file:///C:\Users\Admin\Desktop\&#1069;&#1051;&#1054;&#1059;_images\IMG0016_6586656.PNG" TargetMode="External"/><Relationship Id="rId37" Type="http://schemas.openxmlformats.org/officeDocument/2006/relationships/image" Target="media/image30.png"/><Relationship Id="rId53" Type="http://schemas.openxmlformats.org/officeDocument/2006/relationships/image" Target="file:///C:\Users\Admin\Desktop\&#1069;&#1051;&#1054;&#1059;_images\IMG0032_6586671.PNG" TargetMode="External"/><Relationship Id="rId58" Type="http://schemas.openxmlformats.org/officeDocument/2006/relationships/image" Target="media/image45.png"/><Relationship Id="rId74" Type="http://schemas.openxmlformats.org/officeDocument/2006/relationships/image" Target="file:///C:\Users\Admin\Desktop\&#1069;&#1051;&#1054;&#1059;_images\IMG0043_6586687.PNG" TargetMode="External"/><Relationship Id="rId79" Type="http://schemas.openxmlformats.org/officeDocument/2006/relationships/image" Target="media/image57.png"/><Relationship Id="rId5" Type="http://schemas.openxmlformats.org/officeDocument/2006/relationships/image" Target="media/image1.wmf"/><Relationship Id="rId90" Type="http://schemas.openxmlformats.org/officeDocument/2006/relationships/image" Target="file:///C:\Users\Admin\Desktop\&#1069;&#1051;&#1054;&#1059;_images\IMG0051_6586687.PNG" TargetMode="External"/><Relationship Id="rId95" Type="http://schemas.openxmlformats.org/officeDocument/2006/relationships/image" Target="media/image65.png"/><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file:///C:\Users\Admin\Desktop\&#1069;&#1051;&#1054;&#1059;_images\IMG0038_6586671.PNG" TargetMode="External"/><Relationship Id="rId69" Type="http://schemas.openxmlformats.org/officeDocument/2006/relationships/image" Target="media/image52.png"/><Relationship Id="rId80" Type="http://schemas.openxmlformats.org/officeDocument/2006/relationships/image" Target="file:///C:\Users\Admin\Desktop\&#1069;&#1051;&#1054;&#1059;_images\IMG0046_6586687.PNG" TargetMode="External"/><Relationship Id="rId85" Type="http://schemas.openxmlformats.org/officeDocument/2006/relationships/image" Target="media/image60.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8.png"/><Relationship Id="rId38" Type="http://schemas.openxmlformats.org/officeDocument/2006/relationships/image" Target="file:///C:\Users\Admin\Desktop\&#1069;&#1051;&#1054;&#1059;_images\IMG0019_6586656.PNG" TargetMode="External"/><Relationship Id="rId46" Type="http://schemas.openxmlformats.org/officeDocument/2006/relationships/image" Target="media/image37.png"/><Relationship Id="rId59" Type="http://schemas.openxmlformats.org/officeDocument/2006/relationships/image" Target="media/image46.png"/><Relationship Id="rId67" Type="http://schemas.openxmlformats.org/officeDocument/2006/relationships/image" Target="media/image51.png"/><Relationship Id="rId20" Type="http://schemas.openxmlformats.org/officeDocument/2006/relationships/image" Target="media/image16.wmf"/><Relationship Id="rId41" Type="http://schemas.openxmlformats.org/officeDocument/2006/relationships/image" Target="file:///C:\Users\Admin\Desktop\&#1069;&#1051;&#1054;&#1059;_images\IMG0021_6586671.PNG" TargetMode="External"/><Relationship Id="rId54" Type="http://schemas.openxmlformats.org/officeDocument/2006/relationships/image" Target="media/image42.png"/><Relationship Id="rId62" Type="http://schemas.openxmlformats.org/officeDocument/2006/relationships/image" Target="media/image48.wmf"/><Relationship Id="rId70" Type="http://schemas.openxmlformats.org/officeDocument/2006/relationships/image" Target="file:///C:\Users\Admin\Desktop\&#1069;&#1051;&#1054;&#1059;_images\IMG0041_6586671.PNG" TargetMode="External"/><Relationship Id="rId75" Type="http://schemas.openxmlformats.org/officeDocument/2006/relationships/image" Target="media/image55.png"/><Relationship Id="rId83" Type="http://schemas.openxmlformats.org/officeDocument/2006/relationships/image" Target="media/image59.png"/><Relationship Id="rId88" Type="http://schemas.openxmlformats.org/officeDocument/2006/relationships/image" Target="file:///C:\Users\Admin\Desktop\&#1069;&#1051;&#1054;&#1059;_images\IMG0050_6586687.PNG" TargetMode="External"/><Relationship Id="rId91" Type="http://schemas.openxmlformats.org/officeDocument/2006/relationships/image" Target="media/image63.png"/><Relationship Id="rId96"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png"/><Relationship Id="rId36" Type="http://schemas.openxmlformats.org/officeDocument/2006/relationships/image" Target="file:///C:\Users\Admin\Desktop\&#1069;&#1051;&#1054;&#1059;_images\IMG0018_6586656.PNG" TargetMode="External"/><Relationship Id="rId49" Type="http://schemas.openxmlformats.org/officeDocument/2006/relationships/image" Target="file:///C:\Users\Admin\Desktop\&#1069;&#1051;&#1054;&#1059;_images\IMG0030_6586671.PNG" TargetMode="External"/><Relationship Id="rId57" Type="http://schemas.openxmlformats.org/officeDocument/2006/relationships/image" Target="media/image44.png"/><Relationship Id="rId10" Type="http://schemas.openxmlformats.org/officeDocument/2006/relationships/image" Target="media/image6.wmf"/><Relationship Id="rId31" Type="http://schemas.openxmlformats.org/officeDocument/2006/relationships/image" Target="media/image27.png"/><Relationship Id="rId44" Type="http://schemas.openxmlformats.org/officeDocument/2006/relationships/image" Target="media/image35.png"/><Relationship Id="rId52" Type="http://schemas.openxmlformats.org/officeDocument/2006/relationships/image" Target="media/image41.png"/><Relationship Id="rId60" Type="http://schemas.openxmlformats.org/officeDocument/2006/relationships/image" Target="file:///C:\Users\Admin\Desktop\&#1069;&#1051;&#1054;&#1059;_images\IMG0037_6586671.PNG" TargetMode="External"/><Relationship Id="rId65" Type="http://schemas.openxmlformats.org/officeDocument/2006/relationships/image" Target="media/image50.png"/><Relationship Id="rId73" Type="http://schemas.openxmlformats.org/officeDocument/2006/relationships/image" Target="media/image54.png"/><Relationship Id="rId78" Type="http://schemas.openxmlformats.org/officeDocument/2006/relationships/image" Target="file:///C:\Users\Admin\Desktop\&#1069;&#1051;&#1054;&#1059;_images\IMG0045_6586687.PNG" TargetMode="External"/><Relationship Id="rId81" Type="http://schemas.openxmlformats.org/officeDocument/2006/relationships/image" Target="media/image58.png"/><Relationship Id="rId86" Type="http://schemas.openxmlformats.org/officeDocument/2006/relationships/image" Target="file:///C:\Users\Admin\Desktop\&#1069;&#1051;&#1054;&#1059;_images\IMG0049_6586687.PNG" TargetMode="External"/><Relationship Id="rId94" Type="http://schemas.openxmlformats.org/officeDocument/2006/relationships/image" Target="file:///C:\Users\Admin\Desktop\&#1069;&#1051;&#1054;&#1059;_images\IMG0053_6586687.PNG"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1.png"/><Relationship Id="rId34" Type="http://schemas.openxmlformats.org/officeDocument/2006/relationships/image" Target="file:///C:\Users\Admin\Desktop\&#1069;&#1051;&#1054;&#1059;_images\IMG0017_6586656.PNG" TargetMode="External"/><Relationship Id="rId50" Type="http://schemas.openxmlformats.org/officeDocument/2006/relationships/image" Target="media/image40.png"/><Relationship Id="rId55" Type="http://schemas.openxmlformats.org/officeDocument/2006/relationships/image" Target="file:///C:\Users\Admin\Desktop\&#1069;&#1051;&#1054;&#1059;_images\IMG0033_6586671.PNG" TargetMode="External"/><Relationship Id="rId76" Type="http://schemas.openxmlformats.org/officeDocument/2006/relationships/image" Target="file:///C:\Users\Admin\Desktop\&#1069;&#1051;&#1054;&#1059;_images\IMG0044_6586687.PNG" TargetMode="External"/><Relationship Id="rId97" Type="http://schemas.openxmlformats.org/officeDocument/2006/relationships/image" Target="media/image67.png"/><Relationship Id="rId7" Type="http://schemas.openxmlformats.org/officeDocument/2006/relationships/image" Target="media/image3.wmf"/><Relationship Id="rId71" Type="http://schemas.openxmlformats.org/officeDocument/2006/relationships/image" Target="media/image53.png"/><Relationship Id="rId92" Type="http://schemas.openxmlformats.org/officeDocument/2006/relationships/image" Target="file:///C:\Users\Admin\Desktop\&#1069;&#1051;&#1054;&#1059;_images\IMG0052_6586687.PNG" TargetMode="Externa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wmf"/><Relationship Id="rId40" Type="http://schemas.openxmlformats.org/officeDocument/2006/relationships/image" Target="media/image32.png"/><Relationship Id="rId45" Type="http://schemas.openxmlformats.org/officeDocument/2006/relationships/image" Target="media/image36.png"/><Relationship Id="rId66" Type="http://schemas.openxmlformats.org/officeDocument/2006/relationships/image" Target="file:///C:\Users\Admin\Desktop\&#1069;&#1051;&#1054;&#1059;_images\IMG0039_6586671.PNG" TargetMode="External"/><Relationship Id="rId87" Type="http://schemas.openxmlformats.org/officeDocument/2006/relationships/image" Target="media/image61.png"/><Relationship Id="rId61" Type="http://schemas.openxmlformats.org/officeDocument/2006/relationships/image" Target="media/image47.wmf"/><Relationship Id="rId82" Type="http://schemas.openxmlformats.org/officeDocument/2006/relationships/image" Target="file:///C:\Users\Admin\Desktop\&#1069;&#1051;&#1054;&#1059;_images\IMG0047_6586687.PNG" TargetMode="Externa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png"/><Relationship Id="rId35" Type="http://schemas.openxmlformats.org/officeDocument/2006/relationships/image" Target="media/image29.png"/><Relationship Id="rId56" Type="http://schemas.openxmlformats.org/officeDocument/2006/relationships/image" Target="media/image43.png"/><Relationship Id="rId77" Type="http://schemas.openxmlformats.org/officeDocument/2006/relationships/image" Target="media/image56.png"/><Relationship Id="rId100"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file:///C:\Users\Admin\Desktop\&#1069;&#1051;&#1054;&#1059;_images\IMG0031_6586671.PNG" TargetMode="External"/><Relationship Id="rId72" Type="http://schemas.openxmlformats.org/officeDocument/2006/relationships/image" Target="file:///C:\Users\Admin\Desktop\&#1069;&#1051;&#1054;&#1059;_images\IMG0042_6586671.PNG" TargetMode="External"/><Relationship Id="rId93" Type="http://schemas.openxmlformats.org/officeDocument/2006/relationships/image" Target="media/image64.png"/><Relationship Id="rId98" Type="http://schemas.openxmlformats.org/officeDocument/2006/relationships/image" Target="media/image6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 Дмитрий Анатольевич</dc:creator>
  <cp:keywords/>
  <dc:description/>
  <cp:lastModifiedBy>Гашпар Фелисиану Гомеш -</cp:lastModifiedBy>
  <cp:revision>47</cp:revision>
  <dcterms:created xsi:type="dcterms:W3CDTF">2025-01-28T11:10:00Z</dcterms:created>
  <dcterms:modified xsi:type="dcterms:W3CDTF">2025-03-31T10:52:00Z</dcterms:modified>
</cp:coreProperties>
</file>