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2" w:rsidRPr="005F255A" w:rsidRDefault="00E103BF" w:rsidP="005F25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55A">
        <w:rPr>
          <w:rFonts w:ascii="Times New Roman" w:hAnsi="Times New Roman" w:cs="Times New Roman"/>
          <w:b/>
          <w:bCs/>
          <w:sz w:val="28"/>
          <w:szCs w:val="28"/>
        </w:rPr>
        <w:t>ВОЗМОЖНОСТИ ПРИМЕНЕНИЯ МЕТОДОВ ПСИХОРЕГУЛЯЦИИ В УЧЕБНО-ТРЕ</w:t>
      </w:r>
      <w:r>
        <w:rPr>
          <w:rFonts w:ascii="Times New Roman" w:hAnsi="Times New Roman" w:cs="Times New Roman"/>
          <w:b/>
          <w:bCs/>
          <w:sz w:val="28"/>
          <w:szCs w:val="28"/>
        </w:rPr>
        <w:t>НИРОВОЧНОМ ПРОЦЕССЕ СПОРТСМЕНОВ, ЗАНИМАЮЩИХСЯ РУКОПАШНЫМ БОЕМ</w:t>
      </w:r>
    </w:p>
    <w:p w:rsidR="005F255A" w:rsidRPr="00E103BF" w:rsidRDefault="005F255A" w:rsidP="005F255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03BF">
        <w:rPr>
          <w:rFonts w:ascii="Times New Roman" w:hAnsi="Times New Roman" w:cs="Times New Roman"/>
          <w:b/>
          <w:bCs/>
          <w:i/>
          <w:sz w:val="28"/>
          <w:szCs w:val="28"/>
        </w:rPr>
        <w:t>кандидат педагогических наук Смирнова Ю.В.</w:t>
      </w:r>
    </w:p>
    <w:p w:rsidR="005F255A" w:rsidRPr="00E103BF" w:rsidRDefault="00E103BF" w:rsidP="005F255A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ГАО</w:t>
      </w:r>
      <w:r w:rsidRPr="00E103BF">
        <w:rPr>
          <w:rFonts w:ascii="Times New Roman" w:hAnsi="Times New Roman" w:cs="Times New Roman"/>
          <w:bCs/>
          <w:i/>
          <w:sz w:val="28"/>
          <w:szCs w:val="28"/>
        </w:rPr>
        <w:t>У ВО ЛО «</w:t>
      </w:r>
      <w:r w:rsidR="005F255A" w:rsidRPr="00E103BF">
        <w:rPr>
          <w:rFonts w:ascii="Times New Roman" w:hAnsi="Times New Roman" w:cs="Times New Roman"/>
          <w:bCs/>
          <w:i/>
          <w:sz w:val="28"/>
          <w:szCs w:val="28"/>
        </w:rPr>
        <w:t>Ленинградский государственный университет им. А.С. Пушкина</w:t>
      </w:r>
      <w:r w:rsidRPr="00E103BF">
        <w:rPr>
          <w:rFonts w:ascii="Times New Roman" w:hAnsi="Times New Roman" w:cs="Times New Roman"/>
          <w:bCs/>
          <w:i/>
          <w:sz w:val="28"/>
          <w:szCs w:val="28"/>
        </w:rPr>
        <w:t>» (</w:t>
      </w:r>
      <w:proofErr w:type="spellStart"/>
      <w:r w:rsidRPr="00E103BF">
        <w:rPr>
          <w:rFonts w:ascii="Times New Roman" w:hAnsi="Times New Roman" w:cs="Times New Roman"/>
          <w:bCs/>
          <w:i/>
          <w:sz w:val="28"/>
          <w:szCs w:val="28"/>
        </w:rPr>
        <w:t>Санкнт</w:t>
      </w:r>
      <w:proofErr w:type="spellEnd"/>
      <w:r w:rsidRPr="00E103BF">
        <w:rPr>
          <w:rFonts w:ascii="Times New Roman" w:hAnsi="Times New Roman" w:cs="Times New Roman"/>
          <w:bCs/>
          <w:i/>
          <w:sz w:val="28"/>
          <w:szCs w:val="28"/>
        </w:rPr>
        <w:t>-Петербург, Россия)</w:t>
      </w:r>
    </w:p>
    <w:p w:rsidR="00DB229D" w:rsidRPr="00DB229D" w:rsidRDefault="00DB229D" w:rsidP="00DB22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29D">
        <w:rPr>
          <w:rFonts w:ascii="Times New Roman" w:hAnsi="Times New Roman" w:cs="Times New Roman"/>
          <w:b/>
          <w:i/>
          <w:sz w:val="28"/>
          <w:szCs w:val="28"/>
        </w:rPr>
        <w:t>Зверев В.В.</w:t>
      </w:r>
    </w:p>
    <w:p w:rsidR="00DB229D" w:rsidRPr="00DB229D" w:rsidRDefault="00DB229D" w:rsidP="00DB22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29D">
        <w:rPr>
          <w:rFonts w:ascii="Times New Roman" w:hAnsi="Times New Roman" w:cs="Times New Roman"/>
          <w:sz w:val="28"/>
          <w:szCs w:val="28"/>
        </w:rPr>
        <w:t>Санкт-Петербургское Суворовское военное училище МВД РФ</w:t>
      </w:r>
    </w:p>
    <w:p w:rsidR="00DB229D" w:rsidRPr="00DB229D" w:rsidRDefault="00DB229D" w:rsidP="00DB22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29D">
        <w:rPr>
          <w:rFonts w:ascii="Times New Roman" w:hAnsi="Times New Roman" w:cs="Times New Roman"/>
          <w:sz w:val="28"/>
          <w:szCs w:val="28"/>
        </w:rPr>
        <w:t>(Санкт-Петербург, Россия)</w:t>
      </w:r>
    </w:p>
    <w:p w:rsidR="00DB229D" w:rsidRPr="00DB229D" w:rsidRDefault="00DB229D" w:rsidP="00DB22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29D">
        <w:rPr>
          <w:rFonts w:ascii="Times New Roman" w:hAnsi="Times New Roman" w:cs="Times New Roman"/>
          <w:b/>
          <w:i/>
          <w:sz w:val="28"/>
          <w:szCs w:val="28"/>
        </w:rPr>
        <w:t>Корецкий О.В.</w:t>
      </w:r>
    </w:p>
    <w:p w:rsidR="00DB229D" w:rsidRPr="00DB229D" w:rsidRDefault="00DB229D" w:rsidP="00DB22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29D">
        <w:rPr>
          <w:rFonts w:ascii="Times New Roman" w:hAnsi="Times New Roman" w:cs="Times New Roman"/>
          <w:sz w:val="28"/>
          <w:szCs w:val="28"/>
        </w:rPr>
        <w:t xml:space="preserve">ОМОН ГУ </w:t>
      </w:r>
      <w:proofErr w:type="spellStart"/>
      <w:r w:rsidRPr="00DB229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B229D">
        <w:rPr>
          <w:rFonts w:ascii="Times New Roman" w:hAnsi="Times New Roman" w:cs="Times New Roman"/>
          <w:sz w:val="28"/>
          <w:szCs w:val="28"/>
        </w:rPr>
        <w:t xml:space="preserve"> по СПб и ЛО (Санкт-Петербург, Россия)</w:t>
      </w:r>
    </w:p>
    <w:p w:rsidR="005F255A" w:rsidRPr="005F255A" w:rsidRDefault="005F255A" w:rsidP="005F2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B5A" w:rsidRPr="00A57B5A" w:rsidRDefault="00A57B5A" w:rsidP="005F2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A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B5A">
        <w:rPr>
          <w:rFonts w:ascii="Times New Roman" w:hAnsi="Times New Roman" w:cs="Times New Roman"/>
          <w:sz w:val="28"/>
          <w:szCs w:val="28"/>
        </w:rPr>
        <w:t xml:space="preserve">В статье представлено обоснование использования методов </w:t>
      </w:r>
      <w:proofErr w:type="spellStart"/>
      <w:r w:rsidRPr="00A57B5A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A57B5A">
        <w:rPr>
          <w:rFonts w:ascii="Times New Roman" w:hAnsi="Times New Roman" w:cs="Times New Roman"/>
          <w:sz w:val="28"/>
          <w:szCs w:val="28"/>
        </w:rPr>
        <w:t xml:space="preserve"> в процессе работы тренера со спортсменами. Рассмотрены наиболее распространенные дисгармонии спортсменов. Предложены методы </w:t>
      </w:r>
      <w:proofErr w:type="spellStart"/>
      <w:r w:rsidRPr="00A57B5A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A57B5A">
        <w:rPr>
          <w:rFonts w:ascii="Times New Roman" w:hAnsi="Times New Roman" w:cs="Times New Roman"/>
          <w:sz w:val="28"/>
          <w:szCs w:val="28"/>
        </w:rPr>
        <w:t xml:space="preserve"> для применения в работе со спортсменами, занимающимися рукопашным боем, на начальном этапе подготовки. Представлены результаты экспериментальной апробации их применения. </w:t>
      </w:r>
    </w:p>
    <w:p w:rsidR="00A57B5A" w:rsidRPr="00A57B5A" w:rsidRDefault="00A57B5A" w:rsidP="005F2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7B5A">
        <w:rPr>
          <w:rFonts w:ascii="Times New Roman" w:hAnsi="Times New Roman" w:cs="Times New Roman"/>
          <w:sz w:val="28"/>
          <w:szCs w:val="28"/>
        </w:rPr>
        <w:t>психорегуляция</w:t>
      </w:r>
      <w:proofErr w:type="spellEnd"/>
      <w:r w:rsidRPr="00A57B5A">
        <w:rPr>
          <w:rFonts w:ascii="Times New Roman" w:hAnsi="Times New Roman" w:cs="Times New Roman"/>
          <w:sz w:val="28"/>
          <w:szCs w:val="28"/>
        </w:rPr>
        <w:t>, спортсмены, рукопашный бой, психологическое состояние.</w:t>
      </w:r>
    </w:p>
    <w:p w:rsidR="00A57B5A" w:rsidRDefault="00A57B5A" w:rsidP="005F25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070" w:rsidRDefault="008F62DD" w:rsidP="005F2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2DD">
        <w:rPr>
          <w:rFonts w:ascii="Times New Roman" w:hAnsi="Times New Roman" w:cs="Times New Roman"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070" w:rsidRPr="005F255A">
        <w:rPr>
          <w:rFonts w:ascii="Times New Roman" w:hAnsi="Times New Roman" w:cs="Times New Roman"/>
          <w:sz w:val="28"/>
          <w:szCs w:val="28"/>
        </w:rPr>
        <w:t xml:space="preserve">Современный спорт, особенно профессиональный, влияет не только на общефизическое, но и на психологическое состояние спортсмена. </w:t>
      </w:r>
      <w:r w:rsidR="00BE2070" w:rsidRPr="005F255A">
        <w:rPr>
          <w:rFonts w:ascii="Times New Roman" w:hAnsi="Times New Roman" w:cs="Times New Roman"/>
          <w:sz w:val="28"/>
          <w:szCs w:val="28"/>
          <w:lang w:eastAsia="ru-RU"/>
        </w:rPr>
        <w:t>За последнее время возросли спортивные достижения</w:t>
      </w:r>
      <w:r w:rsidR="005F255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E2070" w:rsidRPr="005F255A">
        <w:rPr>
          <w:rFonts w:ascii="Times New Roman" w:hAnsi="Times New Roman" w:cs="Times New Roman"/>
          <w:sz w:val="28"/>
          <w:szCs w:val="28"/>
          <w:lang w:eastAsia="ru-RU"/>
        </w:rPr>
        <w:t>конкуренция</w:t>
      </w:r>
      <w:r w:rsidR="005F25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2070" w:rsidRPr="005F255A">
        <w:rPr>
          <w:rFonts w:ascii="Times New Roman" w:hAnsi="Times New Roman" w:cs="Times New Roman"/>
          <w:sz w:val="28"/>
          <w:szCs w:val="28"/>
          <w:lang w:eastAsia="ru-RU"/>
        </w:rPr>
        <w:t xml:space="preserve"> плотность спортивных результатов на</w:t>
      </w:r>
      <w:r w:rsidR="005F255A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соревнованиях, а так</w:t>
      </w:r>
      <w:r w:rsidR="00BE2070" w:rsidRPr="005F255A">
        <w:rPr>
          <w:rFonts w:ascii="Times New Roman" w:hAnsi="Times New Roman" w:cs="Times New Roman"/>
          <w:sz w:val="28"/>
          <w:szCs w:val="28"/>
          <w:lang w:eastAsia="ru-RU"/>
        </w:rPr>
        <w:t xml:space="preserve">же объем и интенсивность тренировочных нагрузок. Безусловно, это предоставляет повышенные требования не только к общей и физической подготовленности спортсменов, но и к их психологической готовности. </w:t>
      </w:r>
      <w:r w:rsidR="00E103BF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важно это в контактных видах спорта, связанных с противостоянием с противником </w:t>
      </w:r>
      <w:r w:rsidR="00E103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«лицом к лицу» в </w:t>
      </w:r>
      <w:proofErr w:type="spellStart"/>
      <w:r w:rsidR="00E103BF">
        <w:rPr>
          <w:rFonts w:ascii="Times New Roman" w:hAnsi="Times New Roman" w:cs="Times New Roman"/>
          <w:sz w:val="28"/>
          <w:szCs w:val="28"/>
          <w:lang w:eastAsia="ru-RU"/>
        </w:rPr>
        <w:t>полноконтактных</w:t>
      </w:r>
      <w:proofErr w:type="spellEnd"/>
      <w:r w:rsidR="00E103BF">
        <w:rPr>
          <w:rFonts w:ascii="Times New Roman" w:hAnsi="Times New Roman" w:cs="Times New Roman"/>
          <w:sz w:val="28"/>
          <w:szCs w:val="28"/>
          <w:lang w:eastAsia="ru-RU"/>
        </w:rPr>
        <w:t xml:space="preserve"> спаррингах, то есть во всех видах единоборств, в том числе, рукопашном бое.</w:t>
      </w:r>
    </w:p>
    <w:p w:rsidR="005F255A" w:rsidRPr="005F255A" w:rsidRDefault="008F62DD" w:rsidP="005F2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2DD">
        <w:rPr>
          <w:rFonts w:ascii="Times New Roman" w:hAnsi="Times New Roman" w:cs="Times New Roman"/>
          <w:i/>
          <w:sz w:val="28"/>
          <w:szCs w:val="28"/>
          <w:lang w:eastAsia="ru-RU"/>
        </w:rPr>
        <w:t>Результаты исследования.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255A">
        <w:rPr>
          <w:rFonts w:ascii="Times New Roman" w:hAnsi="Times New Roman" w:cs="Times New Roman"/>
          <w:sz w:val="28"/>
          <w:szCs w:val="28"/>
          <w:lang w:eastAsia="ru-RU"/>
        </w:rPr>
        <w:t>Влияние психологических перегрузок на спортсменов</w:t>
      </w:r>
      <w:r w:rsidR="00E103B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103BF">
        <w:rPr>
          <w:rFonts w:ascii="Times New Roman" w:hAnsi="Times New Roman" w:cs="Times New Roman"/>
          <w:sz w:val="28"/>
          <w:szCs w:val="28"/>
          <w:lang w:eastAsia="ru-RU"/>
        </w:rPr>
        <w:t>рукопашников</w:t>
      </w:r>
      <w:proofErr w:type="spellEnd"/>
      <w:r w:rsidR="005F255A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к снижению физической и умственной работоспособности, различным негативным психическим состояниям, а, в отдельных случаях, могут провоцировать психосоматические заболевания. Указанное приводит к ухудшению техники исполнения</w:t>
      </w:r>
      <w:r w:rsidR="00E103BF">
        <w:rPr>
          <w:rFonts w:ascii="Times New Roman" w:hAnsi="Times New Roman" w:cs="Times New Roman"/>
          <w:sz w:val="28"/>
          <w:szCs w:val="28"/>
          <w:lang w:eastAsia="ru-RU"/>
        </w:rPr>
        <w:t xml:space="preserve"> боевых приемов</w:t>
      </w:r>
      <w:r w:rsidR="005F255A">
        <w:rPr>
          <w:rFonts w:ascii="Times New Roman" w:hAnsi="Times New Roman" w:cs="Times New Roman"/>
          <w:sz w:val="28"/>
          <w:szCs w:val="28"/>
          <w:lang w:eastAsia="ru-RU"/>
        </w:rPr>
        <w:t>, ошибкам, увеличивает риски травматизма, и, закономерно, влияет на снижение спортивного результата. В свою очередь, разочарование от проигрыша на соревнованиях, крайняя степень не только физического, но психического напряжения, вызывает еще большее ухудшение психического состояния, нервные срывы. В итоге, если не предпринимать своевременных мер, возникает «замкнутый круг».</w:t>
      </w:r>
    </w:p>
    <w:p w:rsidR="00626502" w:rsidRPr="005F255A" w:rsidRDefault="00BE2070" w:rsidP="00162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hAnsi="Times New Roman" w:cs="Times New Roman"/>
          <w:sz w:val="28"/>
          <w:szCs w:val="28"/>
        </w:rPr>
        <w:t>Поэтому, наряду с работой над достижением высоких спортивных результатов, большое значение имеет обеспечение оптимального психоэмоци</w:t>
      </w:r>
      <w:r w:rsidR="0010355F" w:rsidRPr="005F255A">
        <w:rPr>
          <w:rFonts w:ascii="Times New Roman" w:hAnsi="Times New Roman" w:cs="Times New Roman"/>
          <w:sz w:val="28"/>
          <w:szCs w:val="28"/>
        </w:rPr>
        <w:t>онального состояния спортсменов</w:t>
      </w:r>
      <w:r w:rsidRPr="005F2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070" w:rsidRPr="005F255A" w:rsidRDefault="00626502" w:rsidP="003A0C4A">
      <w:pPr>
        <w:tabs>
          <w:tab w:val="left" w:pos="8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="00AD3896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спортсменов в процессе тренировочной и соревновательной деятельности </w:t>
      </w:r>
      <w:r w:rsidR="00A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возникать 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</w:t>
      </w:r>
      <w:r w:rsidR="00AD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психические состояния (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дисграмонии</w:t>
      </w:r>
      <w:proofErr w:type="spellEnd"/>
      <w:r w:rsidR="003A0C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них, опираясь на 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</w:t>
      </w:r>
      <w:r w:rsidR="00A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F62D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и др.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64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наиболее типичные: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Монотония</w:t>
      </w:r>
      <w:proofErr w:type="spellEnd"/>
      <w:r w:rsid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Стартовая лихорадка и </w:t>
      </w:r>
      <w:proofErr w:type="spellStart"/>
      <w:r w:rsidRP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мандраж</w:t>
      </w:r>
      <w:proofErr w:type="spellEnd"/>
      <w:r w:rsid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Стартовая апатия</w:t>
      </w:r>
      <w:r w:rsid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Стартовая самоуспокоенность</w:t>
      </w:r>
      <w:r w:rsid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807" w:rsidRPr="003A0C4A" w:rsidRDefault="000B1807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Преждевременная стартовая самоуспокоенность</w:t>
      </w:r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0C4A" w:rsidRPr="004C3D9D" w:rsidRDefault="003A0C4A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Соревновательная тревожность;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Стартовая несобранность</w:t>
      </w:r>
      <w:r w:rsidR="004C3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Стрес</w:t>
      </w:r>
      <w:r w:rsidR="00005A8C"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сорный</w:t>
      </w:r>
      <w:proofErr w:type="spellEnd"/>
      <w:r w:rsidR="00005A8C"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спортивный </w:t>
      </w:r>
      <w:proofErr w:type="spellStart"/>
      <w:r w:rsidR="00005A8C"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иммунодифицит</w:t>
      </w:r>
      <w:proofErr w:type="spellEnd"/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Синдром </w:t>
      </w:r>
      <w:proofErr w:type="spellStart"/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самострессирования</w:t>
      </w:r>
      <w:proofErr w:type="spellEnd"/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Двигательные дисгармонии</w:t>
      </w:r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3D" w:rsidRPr="004C3D9D" w:rsidRDefault="00AD3896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различных фобий</w:t>
      </w:r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3D" w:rsidRPr="004C3D9D" w:rsidRDefault="00AD3896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Зависимость от п</w:t>
      </w:r>
      <w:r w:rsidR="009E514C"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римет</w:t>
      </w: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E514C"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талисман</w:t>
      </w: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3D" w:rsidRPr="004C3D9D" w:rsidRDefault="009E514C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Ремобилизационные</w:t>
      </w:r>
      <w:proofErr w:type="spellEnd"/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дисграмонии</w:t>
      </w:r>
      <w:proofErr w:type="spellEnd"/>
      <w:r w:rsid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3D" w:rsidRPr="004C3D9D" w:rsidRDefault="00AD3896" w:rsidP="004C3D9D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E514C"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Звездная болезнь</w:t>
      </w:r>
      <w:r w:rsidRPr="004C3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26502" w:rsidRDefault="00005A8C" w:rsidP="00005A8C">
      <w:pPr>
        <w:tabs>
          <w:tab w:val="left" w:pos="89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к</w:t>
      </w:r>
      <w:r w:rsidR="000F0A87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оррекция отдельных негативных состояний уже невозможна без вмешательства медиков – терапевтов, иммунологов,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как,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иммунодефицит, </w:t>
      </w:r>
      <w:r w:rsidR="000F0A87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психологов. Но большая часть указанных состояний вполне может быть скорре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0A87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тирована тренером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особенно, если соблюдается психогигиена тренировочного процесса</w:t>
      </w:r>
      <w:r w:rsidR="000F0A87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A87" w:rsidRDefault="00024D24" w:rsidP="00024D24">
      <w:pPr>
        <w:tabs>
          <w:tab w:val="left" w:pos="89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изучения мнения профессионального сообщества н</w:t>
      </w:r>
      <w:r w:rsidR="0066397D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был проведен опрос о необходимости знаний у тренеров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397D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методах </w:t>
      </w:r>
      <w:proofErr w:type="spellStart"/>
      <w:r w:rsidR="0066397D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</w:t>
      </w:r>
      <w:r w:rsidR="00E861AD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4E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56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спорте.</w:t>
      </w:r>
    </w:p>
    <w:p w:rsidR="00564E26" w:rsidRPr="005F255A" w:rsidRDefault="00564E26" w:rsidP="00564E26">
      <w:pPr>
        <w:tabs>
          <w:tab w:val="left" w:pos="8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полученных данных (рис. 1), 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90% опытных тренеров видят эту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меньшей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(58,3% респондентов) о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риентированы на знания по 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студенты, которые уча</w:t>
      </w:r>
      <w:r w:rsidR="00F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физкультурном вузе, но не являются сами действующими спортсменами.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свидетельствует о недостаточной осознанности части обучающихся в спортивных вузах студентов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спорте, знаний и умений применять психорегулирующие методики в компетентности тренера.</w:t>
      </w:r>
    </w:p>
    <w:p w:rsidR="00564E26" w:rsidRDefault="00564E26" w:rsidP="00024D24">
      <w:pPr>
        <w:tabs>
          <w:tab w:val="left" w:pos="89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E3875" wp14:editId="7128B1CC">
            <wp:extent cx="4840605" cy="232600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3E4B" w:rsidRDefault="00A83E4B" w:rsidP="0073677D">
      <w:pPr>
        <w:tabs>
          <w:tab w:val="left" w:pos="8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</w:t>
      </w:r>
      <w:r w:rsidR="0073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студентов и тренеров о необходимости знаний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тренеров</w:t>
      </w:r>
    </w:p>
    <w:p w:rsidR="00564E26" w:rsidRDefault="00564E26" w:rsidP="00A83E4B">
      <w:pPr>
        <w:tabs>
          <w:tab w:val="left" w:pos="8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7D" w:rsidRPr="005F255A" w:rsidRDefault="0066397D" w:rsidP="00594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 психологического состояния спортсмена,</w:t>
      </w:r>
      <w:r w:rsidR="005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психики, бесспорно, призваны заниматься и спортивные медики, и психологи, и педагоги-воспитатели, однако в эпицентре всех событий спортивно</w:t>
      </w:r>
      <w:r w:rsidR="005949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спортсмена находится рядом с ним именно тренер, поэтому очевидно, что тренеру 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овладеть приемами </w:t>
      </w:r>
      <w:proofErr w:type="spellStart"/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D0F" w:rsidRDefault="0059497C" w:rsidP="005949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указать, что с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большое количество психотехник,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могут быть сгруппированы в большие конгломераты,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как гетерогенные, аутогенные,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телесноориентированные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музыкотерапия. </w:t>
      </w:r>
    </w:p>
    <w:p w:rsidR="004A5D0F" w:rsidRPr="005F255A" w:rsidRDefault="0059497C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ими тренерским составом весьма важно, так как п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методов </w:t>
      </w:r>
      <w:proofErr w:type="spellStart"/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содействовать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эмоционального состояния; с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нижению соревновательной тревожности;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обилизации перед и во время соревнования, концентрации, повышению болевого порога при травмах,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оптимальному «боевому состоянию» перед и в момен</w:t>
      </w:r>
      <w:r w:rsidR="00CD0A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соревновательной борьбы, 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 w:rsidR="00CD0A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климату </w:t>
      </w:r>
      <w:r w:rsidR="00CD0A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4A5D0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5F" w:rsidRPr="005F255A" w:rsidRDefault="00FF763D" w:rsidP="00CD0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-66344</wp:posOffset>
                </wp:positionH>
                <wp:positionV relativeFrom="paragraph">
                  <wp:posOffset>1202387</wp:posOffset>
                </wp:positionV>
                <wp:extent cx="6052931" cy="4184374"/>
                <wp:effectExtent l="0" t="0" r="2413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931" cy="4184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5243" id="Прямоугольник 4" o:spid="_x0000_s1026" style="position:absolute;margin-left:-5.2pt;margin-top:94.7pt;width:476.6pt;height:32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" fillcolor="#5b9bd5 [3204]" strokecolor="#1f4d78 [1604]" strokeweight="1pt"/>
            </w:pict>
          </mc:Fallback>
        </mc:AlternateContent>
      </w:r>
      <w:r w:rsidR="00E861AD" w:rsidRPr="005F25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 для этого нужно из всего разнообразия средств и методов отобрать те, которые будут реально выполнимы тренером, не требовать дополнительного временного </w:t>
      </w:r>
      <w:r w:rsidR="004C1ED4" w:rsidRPr="005F25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ресурса, и могут быть встроены в существующий процесс.</w:t>
      </w:r>
      <w:r w:rsidR="00CD0A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Они представлены на рис.2.</w:t>
      </w:r>
    </w:p>
    <w:p w:rsidR="004C1ED4" w:rsidRPr="005F255A" w:rsidRDefault="00CD0A59" w:rsidP="005F25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A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9BF4A" wp14:editId="558F733C">
                <wp:simplePos x="0" y="0"/>
                <wp:positionH relativeFrom="column">
                  <wp:posOffset>141191</wp:posOffset>
                </wp:positionH>
                <wp:positionV relativeFrom="paragraph">
                  <wp:posOffset>54610</wp:posOffset>
                </wp:positionV>
                <wp:extent cx="5655365" cy="665922"/>
                <wp:effectExtent l="0" t="0" r="21590" b="20320"/>
                <wp:wrapNone/>
                <wp:docPr id="16387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655365" cy="6659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59" w:rsidRPr="00CD0A59" w:rsidRDefault="00FF763D" w:rsidP="00CD0A5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D0A59"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СРЕДСТВА ПСИХОРЕГУЛЯЦИИ,</w:t>
                            </w:r>
                          </w:p>
                          <w:p w:rsidR="00FF763D" w:rsidRDefault="00FF763D" w:rsidP="00CD0A5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D0A59"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НАИБОЛЕЕ</w:t>
                            </w:r>
                            <w:r w:rsidRPr="00CD0A59">
                              <w:rPr>
                                <w:rFonts w:ascii="Tahoma" w:eastAsiaTheme="majorEastAsia" w:hAnsi="Tahoma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D0A59"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ПЕРСПЕКТИВНЫЕ ДЛЯ</w:t>
                            </w:r>
                            <w:r w:rsidRPr="00CD0A59">
                              <w:rPr>
                                <w:rFonts w:ascii="Tahoma" w:eastAsiaTheme="majorEastAsia" w:hAnsi="Tahoma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D0A59"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ПРИМЕНЕНИЯ </w:t>
                            </w:r>
                          </w:p>
                          <w:p w:rsidR="00CD0A59" w:rsidRPr="00CD0A59" w:rsidRDefault="00FF763D" w:rsidP="00CD0A5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0A59">
                              <w:rPr>
                                <w:rFonts w:eastAsiaTheme="major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В РАБОТЕ ТРЕНЕРА</w:t>
                            </w:r>
                          </w:p>
                        </w:txbxContent>
                      </wps:txbx>
                      <wps:bodyPr vert="horz" wrap="square" lIns="91436" tIns="45718" rIns="91436" bIns="45718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BF4A" id="Rectangle 2" o:spid="_x0000_s1026" style="position:absolute;left:0;text-align:left;margin-left:11.1pt;margin-top:4.3pt;width:445.3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" fillcolor="#cfcdcd [2894]" strokecolor="black [3200]" strokeweight="1pt">
                <o:lock v:ext="edit" grouping="t"/>
                <v:textbox inset="2.53989mm,1.2699mm,2.53989mm,1.2699mm">
                  <w:txbxContent>
                    <w:p w:rsidR="00CD0A59" w:rsidRPr="00CD0A59" w:rsidRDefault="00FF763D" w:rsidP="00CD0A59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CD0A59"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СРЕДСТВА ПСИХОРЕГУЛЯЦИИ,</w:t>
                      </w:r>
                    </w:p>
                    <w:p w:rsidR="00FF763D" w:rsidRDefault="00FF763D" w:rsidP="00CD0A59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CD0A59"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НАИБОЛЕЕ</w:t>
                      </w:r>
                      <w:r w:rsidRPr="00CD0A59">
                        <w:rPr>
                          <w:rFonts w:ascii="Tahoma" w:eastAsiaTheme="majorEastAsia" w:hAnsi="Tahoma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CD0A59"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ПЕРСПЕКТИВНЫЕ ДЛЯ</w:t>
                      </w:r>
                      <w:r w:rsidRPr="00CD0A59">
                        <w:rPr>
                          <w:rFonts w:ascii="Tahoma" w:eastAsiaTheme="majorEastAsia" w:hAnsi="Tahoma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CD0A59"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ПРИМЕНЕНИЯ </w:t>
                      </w:r>
                    </w:p>
                    <w:p w:rsidR="00CD0A59" w:rsidRPr="00CD0A59" w:rsidRDefault="00FF763D" w:rsidP="00CD0A59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D0A59">
                        <w:rPr>
                          <w:rFonts w:eastAsiaTheme="major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В РАБОТЕ ТРЕНЕРА</w:t>
                      </w:r>
                    </w:p>
                  </w:txbxContent>
                </v:textbox>
              </v:rect>
            </w:pict>
          </mc:Fallback>
        </mc:AlternateContent>
      </w:r>
    </w:p>
    <w:p w:rsidR="00F36E39" w:rsidRPr="005F255A" w:rsidRDefault="00F36E3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FF763D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A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4AAB3" wp14:editId="73354456">
                <wp:simplePos x="0" y="0"/>
                <wp:positionH relativeFrom="column">
                  <wp:posOffset>4136611</wp:posOffset>
                </wp:positionH>
                <wp:positionV relativeFrom="paragraph">
                  <wp:posOffset>206375</wp:posOffset>
                </wp:positionV>
                <wp:extent cx="1748790" cy="1659255"/>
                <wp:effectExtent l="0" t="0" r="22860" b="17145"/>
                <wp:wrapNone/>
                <wp:docPr id="163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1659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Музыкотерапия</w:t>
                            </w:r>
                          </w:p>
                          <w:p w:rsidR="00CD0A59" w:rsidRPr="00CD0A59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>Направленное применение музыкального сопровождения в тренировочном процессе</w:t>
                            </w:r>
                          </w:p>
                          <w:p w:rsidR="00FF763D" w:rsidRDefault="00FF763D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D0A59" w:rsidRPr="00CD0A59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 xml:space="preserve">Применение музыки как самостоятельного средства </w:t>
                            </w:r>
                            <w:proofErr w:type="spellStart"/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>психорегуляции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AAB3" id="Rectangle 5" o:spid="_x0000_s1027" style="position:absolute;left:0;text-align:left;margin-left:325.7pt;margin-top:16.25pt;width:137.7pt;height:1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" fillcolor="white [3201]" strokecolor="black [3200]" strokeweight="1pt">
                <v:textbox inset="0,0,0,0">
                  <w:txbxContent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F763D">
                        <w:rPr>
                          <w:b/>
                          <w:bCs/>
                          <w:kern w:val="24"/>
                        </w:rPr>
                        <w:t>Музыкотерапия</w:t>
                      </w:r>
                    </w:p>
                    <w:p w:rsidR="00CD0A59" w:rsidRPr="00CD0A59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CD0A59">
                        <w:rPr>
                          <w:color w:val="000000" w:themeColor="text1"/>
                          <w:kern w:val="24"/>
                        </w:rPr>
                        <w:t>Направленное применение музыкального сопровождения в тренировочном процессе</w:t>
                      </w:r>
                    </w:p>
                    <w:p w:rsidR="00FF763D" w:rsidRDefault="00FF763D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D0A59" w:rsidRPr="00CD0A59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CD0A59">
                        <w:rPr>
                          <w:color w:val="000000" w:themeColor="text1"/>
                          <w:kern w:val="24"/>
                        </w:rPr>
                        <w:t xml:space="preserve">Применение музыки как самостоятельного средства </w:t>
                      </w:r>
                      <w:proofErr w:type="spellStart"/>
                      <w:r w:rsidRPr="00CD0A59">
                        <w:rPr>
                          <w:color w:val="000000" w:themeColor="text1"/>
                          <w:kern w:val="24"/>
                        </w:rPr>
                        <w:t>психорегуляции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D0A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456B5" wp14:editId="53BE9AF3">
                <wp:simplePos x="0" y="0"/>
                <wp:positionH relativeFrom="column">
                  <wp:posOffset>1898236</wp:posOffset>
                </wp:positionH>
                <wp:positionV relativeFrom="paragraph">
                  <wp:posOffset>206375</wp:posOffset>
                </wp:positionV>
                <wp:extent cx="2186305" cy="1659255"/>
                <wp:effectExtent l="0" t="0" r="23495" b="17145"/>
                <wp:wrapNone/>
                <wp:docPr id="163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1659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proofErr w:type="spellStart"/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Телесноориентированные</w:t>
                            </w:r>
                            <w:proofErr w:type="spellEnd"/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 xml:space="preserve"> практики</w:t>
                            </w:r>
                          </w:p>
                          <w:p w:rsidR="00CD0A59" w:rsidRPr="00CD0A59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>Психомышечная</w:t>
                            </w:r>
                            <w:proofErr w:type="spellEnd"/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 xml:space="preserve"> тренировка (ПМТ)</w:t>
                            </w:r>
                          </w:p>
                          <w:p w:rsidR="00CD0A59" w:rsidRPr="00CD0A59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>Методика прогрессивной релаксации Джекобсона</w:t>
                            </w:r>
                          </w:p>
                          <w:p w:rsidR="00CD0A59" w:rsidRPr="00CD0A59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 xml:space="preserve">Работа с мышечным панцирем по </w:t>
                            </w:r>
                            <w:proofErr w:type="spellStart"/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>В.Райху</w:t>
                            </w:r>
                            <w:proofErr w:type="spellEnd"/>
                          </w:p>
                          <w:p w:rsidR="00CD0A59" w:rsidRPr="00CD0A59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CD0A59">
                              <w:rPr>
                                <w:color w:val="000000" w:themeColor="text1"/>
                                <w:kern w:val="24"/>
                              </w:rPr>
                              <w:t>Элементы танцевальной терапии</w:t>
                            </w:r>
                          </w:p>
                        </w:txbxContent>
                      </wps:txbx>
                      <wps:bodyPr wrap="square" lIns="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456B5" id="_x0000_s1028" style="position:absolute;left:0;text-align:left;margin-left:149.45pt;margin-top:16.25pt;width:172.15pt;height:1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" fillcolor="white [3201]" strokecolor="black [3200]" strokeweight="1pt">
                <v:textbox inset="0,,0">
                  <w:txbxContent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proofErr w:type="spellStart"/>
                      <w:r w:rsidRPr="00FF763D">
                        <w:rPr>
                          <w:b/>
                          <w:bCs/>
                          <w:kern w:val="24"/>
                        </w:rPr>
                        <w:t>Телесноориентированные</w:t>
                      </w:r>
                      <w:proofErr w:type="spellEnd"/>
                      <w:r w:rsidRPr="00FF763D">
                        <w:rPr>
                          <w:b/>
                          <w:bCs/>
                          <w:kern w:val="24"/>
                        </w:rPr>
                        <w:t xml:space="preserve"> практики</w:t>
                      </w:r>
                    </w:p>
                    <w:p w:rsidR="00CD0A59" w:rsidRPr="00CD0A59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CD0A59">
                        <w:rPr>
                          <w:color w:val="000000" w:themeColor="text1"/>
                          <w:kern w:val="24"/>
                        </w:rPr>
                        <w:t>Психомышечная</w:t>
                      </w:r>
                      <w:proofErr w:type="spellEnd"/>
                      <w:r w:rsidRPr="00CD0A59">
                        <w:rPr>
                          <w:color w:val="000000" w:themeColor="text1"/>
                          <w:kern w:val="24"/>
                        </w:rPr>
                        <w:t xml:space="preserve"> тренировка (ПМТ)</w:t>
                      </w:r>
                    </w:p>
                    <w:p w:rsidR="00CD0A59" w:rsidRPr="00CD0A59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CD0A59">
                        <w:rPr>
                          <w:color w:val="000000" w:themeColor="text1"/>
                          <w:kern w:val="24"/>
                        </w:rPr>
                        <w:t>Методика прогрессивной релаксации Джекобсона</w:t>
                      </w:r>
                    </w:p>
                    <w:p w:rsidR="00CD0A59" w:rsidRPr="00CD0A59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CD0A59">
                        <w:rPr>
                          <w:color w:val="000000" w:themeColor="text1"/>
                          <w:kern w:val="24"/>
                        </w:rPr>
                        <w:t xml:space="preserve">Работа с мышечным панцирем по </w:t>
                      </w:r>
                      <w:proofErr w:type="spellStart"/>
                      <w:r w:rsidRPr="00CD0A59">
                        <w:rPr>
                          <w:color w:val="000000" w:themeColor="text1"/>
                          <w:kern w:val="24"/>
                        </w:rPr>
                        <w:t>В.Райху</w:t>
                      </w:r>
                      <w:proofErr w:type="spellEnd"/>
                    </w:p>
                    <w:p w:rsidR="00CD0A59" w:rsidRPr="00CD0A59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CD0A59">
                        <w:rPr>
                          <w:color w:val="000000" w:themeColor="text1"/>
                          <w:kern w:val="24"/>
                        </w:rPr>
                        <w:t>Элементы танцевальной терапии</w:t>
                      </w:r>
                    </w:p>
                  </w:txbxContent>
                </v:textbox>
              </v:rect>
            </w:pict>
          </mc:Fallback>
        </mc:AlternateContent>
      </w:r>
      <w:r w:rsidRPr="00CD0A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3C881" wp14:editId="61E99B92">
                <wp:simplePos x="0" y="0"/>
                <wp:positionH relativeFrom="column">
                  <wp:posOffset>12286</wp:posOffset>
                </wp:positionH>
                <wp:positionV relativeFrom="paragraph">
                  <wp:posOffset>206375</wp:posOffset>
                </wp:positionV>
                <wp:extent cx="1828800" cy="1430655"/>
                <wp:effectExtent l="0" t="0" r="19050" b="17145"/>
                <wp:wrapNone/>
                <wp:docPr id="163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30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Установочное внушение актуального состояния</w:t>
                            </w:r>
                          </w:p>
                          <w:p w:rsidR="00FF763D" w:rsidRPr="00FF763D" w:rsidRDefault="00FF763D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kern w:val="24"/>
                              </w:rPr>
                            </w:pPr>
                          </w:p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kern w:val="24"/>
                              </w:rPr>
                              <w:t>Формулы внушения</w:t>
                            </w:r>
                          </w:p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kern w:val="24"/>
                              </w:rPr>
                            </w:pPr>
                            <w:r w:rsidRPr="00FF763D">
                              <w:rPr>
                                <w:kern w:val="24"/>
                              </w:rPr>
                              <w:t xml:space="preserve">Формулы самовнушения </w:t>
                            </w:r>
                          </w:p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kern w:val="24"/>
                              </w:rPr>
                              <w:t>Приказ</w:t>
                            </w:r>
                          </w:p>
                          <w:p w:rsidR="00CD0A59" w:rsidRPr="00FF763D" w:rsidRDefault="00CD0A59" w:rsidP="00CD0A59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kern w:val="24"/>
                              </w:rPr>
                              <w:t>Беседа</w:t>
                            </w:r>
                          </w:p>
                        </w:txbxContent>
                      </wps:txbx>
                      <wps:bodyPr wrap="square" lIns="0" tIns="36000" rIns="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3C881" id="_x0000_s1029" style="position:absolute;left:0;text-align:left;margin-left:.95pt;margin-top:16.25pt;width:2in;height:1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" fillcolor="white [3201]" strokecolor="black [3200]" strokeweight="1pt">
                <v:textbox inset="0,1mm,0,1mm">
                  <w:txbxContent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FF763D">
                        <w:rPr>
                          <w:b/>
                          <w:bCs/>
                          <w:kern w:val="24"/>
                        </w:rPr>
                        <w:t>Установочное внушение актуального состояния</w:t>
                      </w:r>
                    </w:p>
                    <w:p w:rsidR="00FF763D" w:rsidRPr="00FF763D" w:rsidRDefault="00FF763D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kern w:val="24"/>
                        </w:rPr>
                      </w:pPr>
                    </w:p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kern w:val="24"/>
                        </w:rPr>
                        <w:t>Формулы внушения</w:t>
                      </w:r>
                    </w:p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kern w:val="24"/>
                        </w:rPr>
                      </w:pPr>
                      <w:r w:rsidRPr="00FF763D">
                        <w:rPr>
                          <w:kern w:val="24"/>
                        </w:rPr>
                        <w:t xml:space="preserve">Формулы самовнушения </w:t>
                      </w:r>
                    </w:p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kern w:val="24"/>
                        </w:rPr>
                        <w:t>Приказ</w:t>
                      </w:r>
                    </w:p>
                    <w:p w:rsidR="00CD0A59" w:rsidRPr="00FF763D" w:rsidRDefault="00CD0A59" w:rsidP="00CD0A59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kern w:val="24"/>
                        </w:rPr>
                        <w:t>Беседа</w:t>
                      </w:r>
                    </w:p>
                  </w:txbxContent>
                </v:textbox>
              </v:rect>
            </w:pict>
          </mc:Fallback>
        </mc:AlternateContent>
      </w: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FF763D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02CF2" wp14:editId="7D6007A1">
                <wp:simplePos x="0" y="0"/>
                <wp:positionH relativeFrom="column">
                  <wp:posOffset>1901604</wp:posOffset>
                </wp:positionH>
                <wp:positionV relativeFrom="paragraph">
                  <wp:posOffset>166370</wp:posOffset>
                </wp:positionV>
                <wp:extent cx="2087218" cy="1366837"/>
                <wp:effectExtent l="0" t="0" r="27940" b="24130"/>
                <wp:wrapNone/>
                <wp:docPr id="163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18" cy="136683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 xml:space="preserve">Элементы </w:t>
                            </w:r>
                            <w:proofErr w:type="spellStart"/>
                            <w:proofErr w:type="gramStart"/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нейро</w:t>
                            </w:r>
                            <w:proofErr w:type="spellEnd"/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-лингвистического</w:t>
                            </w:r>
                            <w:proofErr w:type="gramEnd"/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психопрограммирования</w:t>
                            </w:r>
                            <w:proofErr w:type="spellEnd"/>
                          </w:p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  <w:rPr>
                                <w:kern w:val="24"/>
                              </w:rPr>
                            </w:pPr>
                            <w:r w:rsidRPr="00FF763D">
                              <w:rPr>
                                <w:kern w:val="24"/>
                              </w:rPr>
                              <w:t>Метод «якоря»</w:t>
                            </w:r>
                          </w:p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kern w:val="24"/>
                              </w:rPr>
                              <w:t>«Библиотека образов»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02CF2" id="_x0000_s1030" style="position:absolute;left:0;text-align:left;margin-left:149.75pt;margin-top:13.1pt;width:164.35pt;height:10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" fillcolor="white [3201]" strokecolor="black [3200]" strokeweight="1pt">
                <v:textbox>
                  <w:txbxContent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F763D">
                        <w:rPr>
                          <w:b/>
                          <w:bCs/>
                          <w:kern w:val="24"/>
                        </w:rPr>
                        <w:t xml:space="preserve">Элементы </w:t>
                      </w:r>
                      <w:proofErr w:type="spellStart"/>
                      <w:proofErr w:type="gramStart"/>
                      <w:r w:rsidRPr="00FF763D">
                        <w:rPr>
                          <w:b/>
                          <w:bCs/>
                          <w:kern w:val="24"/>
                        </w:rPr>
                        <w:t>нейро</w:t>
                      </w:r>
                      <w:proofErr w:type="spellEnd"/>
                      <w:r w:rsidRPr="00FF763D">
                        <w:rPr>
                          <w:b/>
                          <w:bCs/>
                          <w:kern w:val="24"/>
                        </w:rPr>
                        <w:t>-лингвистического</w:t>
                      </w:r>
                      <w:proofErr w:type="gramEnd"/>
                      <w:r w:rsidRPr="00FF763D">
                        <w:rPr>
                          <w:b/>
                          <w:bCs/>
                          <w:kern w:val="24"/>
                        </w:rPr>
                        <w:t xml:space="preserve"> </w:t>
                      </w:r>
                      <w:proofErr w:type="spellStart"/>
                      <w:r w:rsidRPr="00FF763D">
                        <w:rPr>
                          <w:b/>
                          <w:bCs/>
                          <w:kern w:val="24"/>
                        </w:rPr>
                        <w:t>психопрограммирования</w:t>
                      </w:r>
                      <w:proofErr w:type="spellEnd"/>
                    </w:p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textAlignment w:val="baseline"/>
                        <w:rPr>
                          <w:kern w:val="24"/>
                        </w:rPr>
                      </w:pPr>
                      <w:r w:rsidRPr="00FF763D">
                        <w:rPr>
                          <w:kern w:val="24"/>
                        </w:rPr>
                        <w:t>Метод «якоря»</w:t>
                      </w:r>
                    </w:p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kern w:val="24"/>
                        </w:rPr>
                        <w:t>«Библиотека образов»</w:t>
                      </w:r>
                    </w:p>
                  </w:txbxContent>
                </v:textbox>
              </v:rect>
            </w:pict>
          </mc:Fallback>
        </mc:AlternateContent>
      </w:r>
      <w:r w:rsidRPr="00FF76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2D1A6" wp14:editId="2731DC6D">
                <wp:simplePos x="0" y="0"/>
                <wp:positionH relativeFrom="column">
                  <wp:posOffset>4137715</wp:posOffset>
                </wp:positionH>
                <wp:positionV relativeFrom="paragraph">
                  <wp:posOffset>166232</wp:posOffset>
                </wp:positionV>
                <wp:extent cx="1749287" cy="1368425"/>
                <wp:effectExtent l="0" t="0" r="22860" b="22225"/>
                <wp:wrapNone/>
                <wp:docPr id="163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287" cy="1368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Психолого-педагогическая коррекция</w:t>
                            </w:r>
                          </w:p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color w:val="000000" w:themeColor="text1"/>
                                <w:kern w:val="24"/>
                              </w:rPr>
                              <w:t>Приказ</w:t>
                            </w:r>
                          </w:p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color w:val="000000" w:themeColor="text1"/>
                                <w:kern w:val="24"/>
                              </w:rPr>
                              <w:t>Беседа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2D1A6" id="_x0000_s1031" style="position:absolute;left:0;text-align:left;margin-left:325.8pt;margin-top:13.1pt;width:137.75pt;height:10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" fillcolor="white [3201]" strokecolor="black [3200]" strokeweight="1pt">
                <v:textbox>
                  <w:txbxContent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F763D">
                        <w:rPr>
                          <w:b/>
                          <w:bCs/>
                          <w:kern w:val="24"/>
                        </w:rPr>
                        <w:t>Психолого-педагогическая коррекция</w:t>
                      </w:r>
                    </w:p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color w:val="000000" w:themeColor="text1"/>
                          <w:kern w:val="24"/>
                        </w:rPr>
                        <w:t>Приказ</w:t>
                      </w:r>
                    </w:p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color w:val="000000" w:themeColor="text1"/>
                          <w:kern w:val="24"/>
                        </w:rPr>
                        <w:t>Беседа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74A0A" wp14:editId="06997BFE">
                <wp:simplePos x="0" y="0"/>
                <wp:positionH relativeFrom="column">
                  <wp:posOffset>33048</wp:posOffset>
                </wp:positionH>
                <wp:positionV relativeFrom="paragraph">
                  <wp:posOffset>166370</wp:posOffset>
                </wp:positionV>
                <wp:extent cx="1719469" cy="1366837"/>
                <wp:effectExtent l="0" t="0" r="14605" b="24130"/>
                <wp:wrapNone/>
                <wp:docPr id="163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469" cy="136683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F763D">
                              <w:rPr>
                                <w:b/>
                                <w:bCs/>
                                <w:kern w:val="24"/>
                              </w:rPr>
                              <w:t>Тренировка тела через сознание</w:t>
                            </w:r>
                          </w:p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r w:rsidRPr="00FF763D">
                              <w:rPr>
                                <w:color w:val="000000" w:themeColor="text1"/>
                                <w:kern w:val="24"/>
                              </w:rPr>
                              <w:t>Идеомоторная тренировка</w:t>
                            </w:r>
                          </w:p>
                          <w:p w:rsidR="00FF763D" w:rsidRPr="00FF763D" w:rsidRDefault="00FF763D" w:rsidP="00FF763D">
                            <w:pPr>
                              <w:pStyle w:val="a6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 w:rsidRPr="00FF763D">
                              <w:rPr>
                                <w:color w:val="000000" w:themeColor="text1"/>
                                <w:kern w:val="24"/>
                              </w:rPr>
                              <w:t>Психомышечная</w:t>
                            </w:r>
                            <w:proofErr w:type="spellEnd"/>
                            <w:r w:rsidRPr="00FF763D">
                              <w:rPr>
                                <w:color w:val="000000" w:themeColor="text1"/>
                                <w:kern w:val="24"/>
                              </w:rPr>
                              <w:t xml:space="preserve"> тренировка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74A0A" id="_x0000_s1032" style="position:absolute;left:0;text-align:left;margin-left:2.6pt;margin-top:13.1pt;width:135.4pt;height:10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" fillcolor="white [3201]" strokecolor="black [3200]" strokeweight="1pt">
                <v:textbox>
                  <w:txbxContent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F763D">
                        <w:rPr>
                          <w:b/>
                          <w:bCs/>
                          <w:kern w:val="24"/>
                        </w:rPr>
                        <w:t>Тренировка тела через сознание</w:t>
                      </w:r>
                    </w:p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r w:rsidRPr="00FF763D">
                        <w:rPr>
                          <w:color w:val="000000" w:themeColor="text1"/>
                          <w:kern w:val="24"/>
                        </w:rPr>
                        <w:t>Идеомоторная тренировка</w:t>
                      </w:r>
                    </w:p>
                    <w:p w:rsidR="00FF763D" w:rsidRPr="00FF763D" w:rsidRDefault="00FF763D" w:rsidP="00FF763D">
                      <w:pPr>
                        <w:pStyle w:val="a6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 w:rsidRPr="00FF763D">
                        <w:rPr>
                          <w:color w:val="000000" w:themeColor="text1"/>
                          <w:kern w:val="24"/>
                        </w:rPr>
                        <w:t>Психомышечная</w:t>
                      </w:r>
                      <w:proofErr w:type="spellEnd"/>
                      <w:r w:rsidRPr="00FF763D">
                        <w:rPr>
                          <w:color w:val="000000" w:themeColor="text1"/>
                          <w:kern w:val="24"/>
                        </w:rPr>
                        <w:t xml:space="preserve"> тренировка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59" w:rsidRDefault="00CD0A5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3D" w:rsidRDefault="00FF763D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3D" w:rsidRDefault="00FF763D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3D" w:rsidRDefault="00FF763D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EB8" w:rsidRDefault="0073677D" w:rsidP="00143D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24EB8" w:rsidRP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</w:t>
      </w:r>
      <w:proofErr w:type="spellStart"/>
      <w:r w:rsidR="00424EB8" w:rsidRP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="00424EB8" w:rsidRP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B8" w:rsidRPr="00424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перспективные для применения в работе тренера</w:t>
      </w:r>
    </w:p>
    <w:p w:rsidR="00143D97" w:rsidRDefault="00143D97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39" w:rsidRPr="005F255A" w:rsidRDefault="00F36E3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имеет формула внушения. Тренеру следует крайне тщательно подбирать слова в работе со спортсменом.</w:t>
      </w:r>
    </w:p>
    <w:p w:rsidR="00F36E39" w:rsidRPr="005F255A" w:rsidRDefault="00D441BA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 w:rsidR="00F36E39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требования к внушению:</w:t>
      </w:r>
    </w:p>
    <w:p w:rsidR="00F36E39" w:rsidRPr="005F255A" w:rsidRDefault="00F36E39" w:rsidP="00D441B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строятся по утверждающему принципу. должны иметь по возможности позитивный характер. (Сравните: «Не нервничай!» и «Будь спокоен!»)</w:t>
      </w:r>
    </w:p>
    <w:p w:rsidR="00F36E39" w:rsidRPr="005F255A" w:rsidRDefault="00446ADE" w:rsidP="00D441B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E39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– запрещено!!!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подсознание пропускает предлог «НЕ» и установка воспринимается без отрицания. (Вместо «не упадешь» - «упадешь!» и т.д.).</w:t>
      </w:r>
    </w:p>
    <w:p w:rsidR="00F36E39" w:rsidRPr="005F255A" w:rsidRDefault="00F36E39" w:rsidP="00D441B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краткими и предельно простыми. </w:t>
      </w:r>
    </w:p>
    <w:p w:rsidR="00F36E39" w:rsidRPr="005F255A" w:rsidRDefault="00F36E39" w:rsidP="00D441B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мысленное проговаривание слов осуществляется в медленном темпе, в такт дыхания. Делать это лучше на естественном выдохе.</w:t>
      </w:r>
    </w:p>
    <w:p w:rsidR="00F36E39" w:rsidRPr="005F255A" w:rsidRDefault="00F36E39" w:rsidP="00D441BA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рифмованные, ритмические формулы быстрее запоминаются и легче усваиваются.</w:t>
      </w:r>
    </w:p>
    <w:p w:rsidR="00F36E39" w:rsidRPr="005F255A" w:rsidRDefault="00F36E39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сила воздействия слова возрастает при 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этим тоже можно воспользоваться для достижения большего эффекта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оздействие слова возрастает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03D" w:rsidRPr="005F255A" w:rsidRDefault="009E514C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заинтересован в услышанном и сказанное для него желательно;</w:t>
      </w:r>
    </w:p>
    <w:p w:rsidR="009B403D" w:rsidRPr="005F255A" w:rsidRDefault="009E514C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встречают критики, сопротивления;</w:t>
      </w:r>
    </w:p>
    <w:p w:rsidR="009B403D" w:rsidRPr="005F255A" w:rsidRDefault="009E514C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обеспокоен, взволнован, но не раздражен;</w:t>
      </w:r>
    </w:p>
    <w:p w:rsidR="009B403D" w:rsidRPr="005F255A" w:rsidRDefault="00D441BA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E514C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обижен, огорчен, угнетен или в меру физически утомлен;</w:t>
      </w:r>
    </w:p>
    <w:p w:rsidR="009B403D" w:rsidRPr="005F255A" w:rsidRDefault="009E514C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 клонит ко сну </w:t>
      </w:r>
      <w:proofErr w:type="gram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 еще не совсем проснулся;</w:t>
      </w:r>
    </w:p>
    <w:p w:rsidR="009B403D" w:rsidRPr="005F255A" w:rsidRDefault="00D441BA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14C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келетные мышцы глубоко расслаблены;</w:t>
      </w:r>
    </w:p>
    <w:p w:rsidR="009B403D" w:rsidRPr="005F255A" w:rsidRDefault="009E514C" w:rsidP="005F255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 поток информации из внешней среды, а также от внутренних органов.</w:t>
      </w:r>
    </w:p>
    <w:p w:rsidR="005958E4" w:rsidRDefault="005958E4" w:rsidP="00D44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эффективным может быть применение такого простого метода НЛП, как «якорь».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успеха спортсмена (удачное выполнение сложного элемента и т.д.)  тренер создаёт «якорь» - предъявляет звуковой или зрительный сигнал, который при последующем предъявлении в другой ситуации спортсмену будет вызывать положительную ассоциацию и содействовать успеху</w:t>
      </w:r>
      <w:r w:rsidR="003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BF" w:rsidRP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F62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03BF" w:rsidRP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6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8E4" w:rsidRPr="005F255A" w:rsidRDefault="00D441BA" w:rsidP="00D44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«Библиотеке образов» </w:t>
      </w:r>
      <w:r w:rsidR="00E103BF" w:rsidRP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F62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03BF" w:rsidRP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тот же принцип, но </w:t>
      </w:r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«якорь» формируетс</w:t>
      </w:r>
      <w:r w:rsidR="003A0C4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учетом ведущей модальности спортсмена</w:t>
      </w:r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400C2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визуалист</w:t>
      </w:r>
      <w:proofErr w:type="spellEnd"/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аудиалист</w:t>
      </w:r>
      <w:proofErr w:type="spellEnd"/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</w:t>
      </w:r>
      <w:proofErr w:type="spellEnd"/>
      <w:r w:rsidR="005958E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каждое состояние или ситуацию (например, наиболее удачное выполнение сложного элемента), спортсмен сам формирует </w:t>
      </w:r>
      <w:proofErr w:type="spellStart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мыслеообраз</w:t>
      </w:r>
      <w:proofErr w:type="spellEnd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(слово), и, постепенно </w:t>
      </w:r>
      <w:proofErr w:type="spellStart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натренировывая</w:t>
      </w:r>
      <w:proofErr w:type="spellEnd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образ в сочетании с конкретным элементом или ситуацией, добивается пусковой </w:t>
      </w:r>
      <w:proofErr w:type="spellStart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афферентации</w:t>
      </w:r>
      <w:proofErr w:type="spellEnd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мере закрепления </w:t>
      </w:r>
      <w:proofErr w:type="spellStart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мыслеобраза</w:t>
      </w:r>
      <w:proofErr w:type="spellEnd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добавлять следующий </w:t>
      </w:r>
      <w:proofErr w:type="spellStart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мыслеобраз</w:t>
      </w:r>
      <w:proofErr w:type="spellEnd"/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другой ситуации или состояния.</w:t>
      </w:r>
    </w:p>
    <w:p w:rsidR="00446ADE" w:rsidRDefault="005958E4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</w:t>
      </w:r>
      <w:r w:rsidR="008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8F62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 или в пути следования к месту сбора, тренер </w:t>
      </w:r>
      <w:r w:rsidR="008C0CBB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 </w:t>
      </w:r>
      <w:proofErr w:type="spellStart"/>
      <w:r w:rsidR="008C0CBB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телесноориентированные</w:t>
      </w:r>
      <w:proofErr w:type="spellEnd"/>
      <w:r w:rsidR="008C0CBB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  <w:r w:rsidR="0073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9E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виде, идея работы с телом базируется на концентрации внимания на напряжении и расслаблении мышц. </w:t>
      </w:r>
    </w:p>
    <w:p w:rsidR="00446ADE" w:rsidRPr="00446ADE" w:rsidRDefault="00446ADE" w:rsidP="00446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прямая связь между напряжением мышц и психической усталостью.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типу эмоционального возбуждения соответствует напряжение определенной мышечной группы. Задача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телесноориентированных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дать возможность осознать и запомнить ощущение расслабленной мышцы по контрасту с ее напряжением.</w:t>
      </w:r>
    </w:p>
    <w:p w:rsidR="00446ADE" w:rsidRPr="00446ADE" w:rsidRDefault="00446ADE" w:rsidP="00446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Упражнения состоят из двух фаз: начальной (напряжения) и последующей фазы (расслабления).</w:t>
      </w:r>
    </w:p>
    <w:p w:rsidR="00446ADE" w:rsidRPr="00446ADE" w:rsidRDefault="00446ADE" w:rsidP="00446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Напряжение должно нарастать плавно, расслабление осуществляется резко.</w:t>
      </w:r>
    </w:p>
    <w:p w:rsidR="00446ADE" w:rsidRPr="00446ADE" w:rsidRDefault="00446ADE" w:rsidP="00446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Медленному напряжению мышц сопутствует медленный глубокий вдох. Расслабление синхронно со свободным полным выдохом.</w:t>
      </w:r>
    </w:p>
    <w:p w:rsidR="00446ADE" w:rsidRDefault="00446ADE" w:rsidP="00446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Закреплять упражнения можно в несколько приемов в течение дня, </w:t>
      </w:r>
      <w:proofErr w:type="gramStart"/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 день оно было проделано целиком упражнение повторяется 3–4 раза.</w:t>
      </w:r>
    </w:p>
    <w:p w:rsidR="00446ADE" w:rsidRDefault="000A59E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простых и доступных методик является методика Джекобсона. </w:t>
      </w:r>
    </w:p>
    <w:p w:rsidR="000A59EE" w:rsidRPr="005F255A" w:rsidRDefault="00446AD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</w:t>
      </w:r>
      <w:r w:rsidR="000A59E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тличным способом влияния на состояние спортсмена является музыкотерапия.  И это не только расслабляющие мелод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59E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медитации, которые, бесспорно, можно использовать в заключительной части тренировки вместе с дыхательными упражнениями и упражнениями на растяжку и расслаб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для снятия психического напряжения.</w:t>
      </w:r>
      <w:r w:rsidR="000A59E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9EE" w:rsidRPr="005F255A" w:rsidRDefault="000A59E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мобилизующая музыка, звучащая вместе с резкими, рывковыми, прыжковыми, ударными движениями, которая помогает во вхождении в боевое состояние и, при этом, помогает отреагировать скрытые 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неотреагированные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эмоции, помогает преодолевать страх</w:t>
      </w:r>
      <w:r w:rsidR="00AE666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особо важно на начальном этапе обучения начинающих спортсменов-</w:t>
      </w:r>
      <w:proofErr w:type="spellStart"/>
      <w:r w:rsidR="00AE66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рукопашников</w:t>
      </w:r>
      <w:proofErr w:type="spellEnd"/>
      <w:r w:rsidR="00AE6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- при отработке приемов с оружием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9EE" w:rsidRDefault="000A59E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много и </w:t>
      </w:r>
      <w:r w:rsidR="0044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них требует отдельного рассмотрения. В данной статье можно привести пр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 исследования 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учебно-тренировочном процессе </w:t>
      </w:r>
      <w:r w:rsidR="00E103BF" w:rsidRP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 рукопашным боем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55F" w:rsidRPr="005F255A" w:rsidRDefault="00A90C53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исследовании </w:t>
      </w:r>
      <w:r w:rsidR="000A59E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</w:t>
      </w:r>
      <w:r w:rsidR="0010355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proofErr w:type="spellStart"/>
      <w:r w:rsidR="0010355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="0010355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</w:t>
      </w:r>
      <w:r w:rsidR="00966B8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музыкотерапии, самовнушения,</w:t>
      </w:r>
      <w:r w:rsidR="0010355F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Джекобсона и метода якоря (технология НЛП).</w:t>
      </w:r>
    </w:p>
    <w:p w:rsidR="00C5023E" w:rsidRPr="005F255A" w:rsidRDefault="00DC4C00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Джекобсона п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рименялась в экспериментальной группе в дни особого напряжения и контрольных тренировок, т.е. два раза в неделю (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конце </w:t>
      </w:r>
      <w:r w:rsidR="00966B84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тренировочного 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C5023E" w:rsidRPr="005F255A" w:rsidRDefault="00DC4C00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 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тренировочного процесса, выступала для коррекции эмоционального состояния. Музыкальные 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композиции были подобраны на основе музыкальных вкусов спортсменов. Каждым спортсменом экспериментальной группы были предложены свои музыкальные композиции, проанализировав темпо-</w:t>
      </w:r>
      <w:proofErr w:type="spellStart"/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ритмовые</w:t>
      </w:r>
      <w:proofErr w:type="spellEnd"/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которых, был разработан список используемых композиций, учитывающий их характеристики (темп, высоту звучания, инструменты), воздействия на человека.</w:t>
      </w:r>
    </w:p>
    <w:p w:rsidR="00C5023E" w:rsidRPr="005F255A" w:rsidRDefault="00C5023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подбирая музыкальный ритм, учитывал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предстоящей нагрузки и темп, который необходимо поддерживать спортсменам во время тренировки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ОФП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чётко заданный ритм музыкальной произведения ведёт к «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подстраиванию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него спортсмена и определяет изменения скорости работы </w:t>
      </w:r>
      <w:r w:rsidR="00E10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упражнений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23E" w:rsidRPr="005F255A" w:rsidRDefault="00C5023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составляющая 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психорегуляции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самовнушение.</w:t>
      </w:r>
    </w:p>
    <w:p w:rsidR="00C5023E" w:rsidRPr="005F255A" w:rsidRDefault="00C5023E" w:rsidP="005F25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была взята методика </w:t>
      </w:r>
      <w:proofErr w:type="spellStart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Куэ</w:t>
      </w:r>
      <w:proofErr w:type="spellEnd"/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Суть заключается в работе с подсознанием. С помощью простой, но ёмкой фразы, 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убеждае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т»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подсознание в важности данных слов, но самое главное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</w:t>
      </w:r>
      <w:r w:rsidR="00A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себя</w:t>
      </w:r>
      <w:r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это задание.</w:t>
      </w:r>
    </w:p>
    <w:p w:rsidR="003964AD" w:rsidRDefault="00E103BF" w:rsidP="00396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составляющая</w:t>
      </w:r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якоря, который предполагал применение стимула в момент наивысшего результата в процессе тренировке с учетом ведущей модальности спортсмена (аудиальная, визуальная, </w:t>
      </w:r>
      <w:proofErr w:type="spellStart"/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кинестетичесская</w:t>
      </w:r>
      <w:proofErr w:type="spellEnd"/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Предъявление наработанного до пусковой </w:t>
      </w:r>
      <w:proofErr w:type="spellStart"/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афферентации</w:t>
      </w:r>
      <w:proofErr w:type="spellEnd"/>
      <w:r w:rsidR="00C5023E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стимула в соревновании призвано способствовать </w:t>
      </w:r>
      <w:r w:rsidR="000162F9" w:rsidRPr="005F2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спортсмена в оптимальное психофизическое состояние и способствовать повышению соревновательного результата.</w:t>
      </w:r>
      <w:r w:rsidR="0027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Toc478551468"/>
    </w:p>
    <w:p w:rsidR="003964AD" w:rsidRPr="003964AD" w:rsidRDefault="000162F9" w:rsidP="0039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AD">
        <w:rPr>
          <w:rFonts w:ascii="Times New Roman" w:hAnsi="Times New Roman" w:cs="Times New Roman"/>
          <w:sz w:val="28"/>
          <w:szCs w:val="28"/>
        </w:rPr>
        <w:t>П</w:t>
      </w:r>
      <w:r w:rsidR="00C5023E" w:rsidRPr="003964AD">
        <w:rPr>
          <w:rFonts w:ascii="Times New Roman" w:hAnsi="Times New Roman" w:cs="Times New Roman"/>
          <w:sz w:val="28"/>
          <w:szCs w:val="28"/>
        </w:rPr>
        <w:t>редложенн</w:t>
      </w:r>
      <w:r w:rsidRPr="003964AD">
        <w:rPr>
          <w:rFonts w:ascii="Times New Roman" w:hAnsi="Times New Roman" w:cs="Times New Roman"/>
          <w:sz w:val="28"/>
          <w:szCs w:val="28"/>
        </w:rPr>
        <w:t xml:space="preserve">ый блок </w:t>
      </w:r>
      <w:proofErr w:type="spellStart"/>
      <w:r w:rsidRPr="003964AD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="00C5023E" w:rsidRPr="003964AD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A90C53" w:rsidRPr="003964AD">
        <w:rPr>
          <w:rFonts w:ascii="Times New Roman" w:hAnsi="Times New Roman" w:cs="Times New Roman"/>
          <w:sz w:val="28"/>
          <w:szCs w:val="28"/>
        </w:rPr>
        <w:t>л</w:t>
      </w:r>
      <w:r w:rsidR="00C5023E" w:rsidRPr="003964AD">
        <w:rPr>
          <w:rFonts w:ascii="Times New Roman" w:hAnsi="Times New Roman" w:cs="Times New Roman"/>
          <w:sz w:val="28"/>
          <w:szCs w:val="28"/>
        </w:rPr>
        <w:t xml:space="preserve"> суммарно около часа в неделю, что, при ее </w:t>
      </w:r>
      <w:r w:rsidR="003964AD" w:rsidRPr="003964AD">
        <w:rPr>
          <w:rFonts w:ascii="Times New Roman" w:hAnsi="Times New Roman" w:cs="Times New Roman"/>
          <w:sz w:val="28"/>
          <w:szCs w:val="28"/>
        </w:rPr>
        <w:t>п</w:t>
      </w:r>
      <w:r w:rsidR="00C5023E" w:rsidRPr="003964AD">
        <w:rPr>
          <w:rFonts w:ascii="Times New Roman" w:hAnsi="Times New Roman" w:cs="Times New Roman"/>
          <w:sz w:val="28"/>
          <w:szCs w:val="28"/>
        </w:rPr>
        <w:t xml:space="preserve">ростоте внедрения и применения, обуславливает ее эффективность и </w:t>
      </w:r>
      <w:proofErr w:type="spellStart"/>
      <w:r w:rsidR="00C5023E" w:rsidRPr="003964AD">
        <w:rPr>
          <w:rFonts w:ascii="Times New Roman" w:hAnsi="Times New Roman" w:cs="Times New Roman"/>
          <w:sz w:val="28"/>
          <w:szCs w:val="28"/>
        </w:rPr>
        <w:t>малозатра</w:t>
      </w:r>
      <w:r w:rsidRPr="003964AD">
        <w:rPr>
          <w:rFonts w:ascii="Times New Roman" w:hAnsi="Times New Roman" w:cs="Times New Roman"/>
          <w:sz w:val="28"/>
          <w:szCs w:val="28"/>
        </w:rPr>
        <w:t>т</w:t>
      </w:r>
      <w:r w:rsidR="00C5023E" w:rsidRPr="003964AD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C5023E" w:rsidRPr="003964AD">
        <w:rPr>
          <w:rFonts w:ascii="Times New Roman" w:hAnsi="Times New Roman" w:cs="Times New Roman"/>
          <w:sz w:val="28"/>
          <w:szCs w:val="28"/>
        </w:rPr>
        <w:t xml:space="preserve"> ресурсов.</w:t>
      </w:r>
      <w:bookmarkEnd w:id="1"/>
    </w:p>
    <w:p w:rsidR="00966B84" w:rsidRDefault="00966B84" w:rsidP="00396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AD">
        <w:rPr>
          <w:rFonts w:ascii="Times New Roman" w:hAnsi="Times New Roman" w:cs="Times New Roman"/>
          <w:sz w:val="28"/>
          <w:szCs w:val="28"/>
        </w:rPr>
        <w:t>Результаты педагогического эксперимента</w:t>
      </w:r>
      <w:r w:rsidR="00DC4C00" w:rsidRPr="003964AD">
        <w:rPr>
          <w:rFonts w:ascii="Times New Roman" w:hAnsi="Times New Roman" w:cs="Times New Roman"/>
          <w:sz w:val="28"/>
          <w:szCs w:val="28"/>
        </w:rPr>
        <w:t xml:space="preserve"> </w:t>
      </w:r>
      <w:r w:rsidR="00927D09" w:rsidRPr="003964AD">
        <w:rPr>
          <w:rFonts w:ascii="Times New Roman" w:hAnsi="Times New Roman" w:cs="Times New Roman"/>
          <w:sz w:val="28"/>
          <w:szCs w:val="28"/>
        </w:rPr>
        <w:t>(р</w:t>
      </w:r>
      <w:r w:rsidR="00A90C53" w:rsidRPr="003964AD">
        <w:rPr>
          <w:rFonts w:ascii="Times New Roman" w:hAnsi="Times New Roman" w:cs="Times New Roman"/>
          <w:sz w:val="28"/>
          <w:szCs w:val="28"/>
        </w:rPr>
        <w:t xml:space="preserve">ис. 3) </w:t>
      </w:r>
      <w:r w:rsidRPr="003964AD">
        <w:rPr>
          <w:rFonts w:ascii="Times New Roman" w:hAnsi="Times New Roman" w:cs="Times New Roman"/>
          <w:sz w:val="28"/>
          <w:szCs w:val="28"/>
        </w:rPr>
        <w:t xml:space="preserve">подтвердили улучшение показателей самочувствия, активности и настроения спортсменов экспериментальной группы гребцов-академистов, позволил снизить </w:t>
      </w:r>
      <w:r w:rsidRPr="003964A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ситуативной тревожности и нормализовать соревновательную тревожность испытуемых. </w:t>
      </w:r>
    </w:p>
    <w:p w:rsidR="003964AD" w:rsidRDefault="003964AD" w:rsidP="00396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66F">
        <w:rPr>
          <w:noProof/>
          <w:sz w:val="24"/>
          <w:szCs w:val="24"/>
          <w:lang w:eastAsia="ru-RU"/>
        </w:rPr>
        <w:drawing>
          <wp:inline distT="0" distB="0" distL="0" distR="0" wp14:anchorId="63287202" wp14:editId="21AAB44F">
            <wp:extent cx="5939699" cy="353377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23" cy="3543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3BF" w:rsidRDefault="003964AD" w:rsidP="00E103BF">
      <w:pPr>
        <w:tabs>
          <w:tab w:val="left" w:pos="19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64AD">
        <w:rPr>
          <w:rFonts w:ascii="Times New Roman" w:hAnsi="Times New Roman" w:cs="Times New Roman"/>
          <w:sz w:val="28"/>
          <w:szCs w:val="28"/>
        </w:rPr>
        <w:t>Р</w:t>
      </w:r>
      <w:r w:rsidR="00E103BF">
        <w:rPr>
          <w:rFonts w:ascii="Times New Roman" w:hAnsi="Times New Roman" w:cs="Times New Roman"/>
          <w:sz w:val="28"/>
          <w:szCs w:val="28"/>
        </w:rPr>
        <w:t xml:space="preserve">исунок </w:t>
      </w:r>
      <w:r w:rsidR="00927D09" w:rsidRPr="003964AD">
        <w:rPr>
          <w:rFonts w:ascii="Times New Roman" w:hAnsi="Times New Roman" w:cs="Times New Roman"/>
          <w:sz w:val="28"/>
          <w:szCs w:val="28"/>
        </w:rPr>
        <w:t>3</w:t>
      </w:r>
      <w:r w:rsidR="00E103BF">
        <w:rPr>
          <w:rFonts w:ascii="Times New Roman" w:hAnsi="Times New Roman" w:cs="Times New Roman"/>
          <w:sz w:val="28"/>
          <w:szCs w:val="28"/>
        </w:rPr>
        <w:t xml:space="preserve"> -</w:t>
      </w:r>
      <w:r w:rsidR="00927D09" w:rsidRPr="003964AD">
        <w:rPr>
          <w:rFonts w:ascii="Times New Roman" w:hAnsi="Times New Roman" w:cs="Times New Roman"/>
          <w:sz w:val="28"/>
          <w:szCs w:val="28"/>
        </w:rPr>
        <w:t xml:space="preserve"> Изменение показателей соревновательной тревожности (%)</w:t>
      </w:r>
      <w:r w:rsidRPr="003964AD">
        <w:rPr>
          <w:rFonts w:ascii="Times New Roman" w:hAnsi="Times New Roman" w:cs="Times New Roman"/>
          <w:sz w:val="28"/>
          <w:szCs w:val="28"/>
        </w:rPr>
        <w:t xml:space="preserve"> </w:t>
      </w:r>
      <w:r w:rsidR="00927D09" w:rsidRPr="003964AD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103BF">
        <w:rPr>
          <w:rFonts w:ascii="Times New Roman" w:hAnsi="Times New Roman" w:cs="Times New Roman"/>
          <w:sz w:val="28"/>
          <w:szCs w:val="28"/>
        </w:rPr>
        <w:t>спортсменов, занимающихся рукопашным боем</w:t>
      </w:r>
    </w:p>
    <w:p w:rsidR="00E103BF" w:rsidRDefault="00E103BF" w:rsidP="00E103BF">
      <w:pPr>
        <w:tabs>
          <w:tab w:val="left" w:pos="1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3BF" w:rsidRDefault="00966B84" w:rsidP="00E103BF">
      <w:pPr>
        <w:tabs>
          <w:tab w:val="left" w:pos="1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3BF">
        <w:rPr>
          <w:rFonts w:ascii="Times New Roman" w:hAnsi="Times New Roman" w:cs="Times New Roman"/>
          <w:sz w:val="28"/>
          <w:szCs w:val="28"/>
        </w:rPr>
        <w:t>Аналогичные</w:t>
      </w:r>
      <w:r w:rsidR="00CC3755" w:rsidRPr="00E103BF">
        <w:rPr>
          <w:rFonts w:ascii="Times New Roman" w:hAnsi="Times New Roman" w:cs="Times New Roman"/>
          <w:sz w:val="28"/>
          <w:szCs w:val="28"/>
        </w:rPr>
        <w:t xml:space="preserve"> эксперименты были проведены в </w:t>
      </w:r>
      <w:r w:rsidRPr="00E103BF">
        <w:rPr>
          <w:rFonts w:ascii="Times New Roman" w:hAnsi="Times New Roman" w:cs="Times New Roman"/>
          <w:sz w:val="28"/>
          <w:szCs w:val="28"/>
        </w:rPr>
        <w:t xml:space="preserve">работе со спортсменами других специализаций – пловцами, </w:t>
      </w:r>
      <w:r w:rsidR="008F62DD">
        <w:rPr>
          <w:rFonts w:ascii="Times New Roman" w:hAnsi="Times New Roman" w:cs="Times New Roman"/>
          <w:sz w:val="28"/>
          <w:szCs w:val="28"/>
        </w:rPr>
        <w:t xml:space="preserve">гребцами, </w:t>
      </w:r>
      <w:r w:rsidRPr="00E103BF">
        <w:rPr>
          <w:rFonts w:ascii="Times New Roman" w:hAnsi="Times New Roman" w:cs="Times New Roman"/>
          <w:sz w:val="28"/>
          <w:szCs w:val="28"/>
        </w:rPr>
        <w:t xml:space="preserve">фигуристами, </w:t>
      </w:r>
      <w:proofErr w:type="spellStart"/>
      <w:r w:rsidRPr="00E103BF">
        <w:rPr>
          <w:rFonts w:ascii="Times New Roman" w:hAnsi="Times New Roman" w:cs="Times New Roman"/>
          <w:sz w:val="28"/>
          <w:szCs w:val="28"/>
        </w:rPr>
        <w:t>аэробистами</w:t>
      </w:r>
      <w:proofErr w:type="spellEnd"/>
      <w:r w:rsidRPr="00E103BF">
        <w:rPr>
          <w:rFonts w:ascii="Times New Roman" w:hAnsi="Times New Roman" w:cs="Times New Roman"/>
          <w:sz w:val="28"/>
          <w:szCs w:val="28"/>
        </w:rPr>
        <w:t xml:space="preserve">, и использование в тренировочном процессе методов </w:t>
      </w:r>
      <w:proofErr w:type="spellStart"/>
      <w:r w:rsidRPr="00E103BF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Pr="00E103BF">
        <w:rPr>
          <w:rFonts w:ascii="Times New Roman" w:hAnsi="Times New Roman" w:cs="Times New Roman"/>
          <w:sz w:val="28"/>
          <w:szCs w:val="28"/>
        </w:rPr>
        <w:t xml:space="preserve"> подтвердило улучшение показателей психолог</w:t>
      </w:r>
      <w:r w:rsidR="00CC3755" w:rsidRPr="00E103BF">
        <w:rPr>
          <w:rFonts w:ascii="Times New Roman" w:hAnsi="Times New Roman" w:cs="Times New Roman"/>
          <w:sz w:val="28"/>
          <w:szCs w:val="28"/>
        </w:rPr>
        <w:t xml:space="preserve">ического состояния испытуемых. </w:t>
      </w:r>
      <w:r w:rsidR="00927D09" w:rsidRPr="00E103BF">
        <w:rPr>
          <w:rFonts w:ascii="Times New Roman" w:hAnsi="Times New Roman" w:cs="Times New Roman"/>
          <w:sz w:val="28"/>
          <w:szCs w:val="28"/>
        </w:rPr>
        <w:t>Особо важно в данном эксперименте то, что он осуществлялся именно в тренерской работе, в учебно-тренировочном и соревновательном процессе, и дополнительные ресурсы времени затрачены не были.</w:t>
      </w:r>
    </w:p>
    <w:p w:rsidR="00966B84" w:rsidRPr="00E103BF" w:rsidRDefault="008F62DD" w:rsidP="00E103BF">
      <w:pPr>
        <w:tabs>
          <w:tab w:val="left" w:pos="19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2DD">
        <w:rPr>
          <w:rFonts w:ascii="Times New Roman" w:hAnsi="Times New Roman" w:cs="Times New Roman"/>
          <w:i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D09" w:rsidRPr="00E103BF"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констатировать, что </w:t>
      </w:r>
      <w:r w:rsidR="00CC3755" w:rsidRPr="00E103BF">
        <w:rPr>
          <w:rFonts w:ascii="Times New Roman" w:hAnsi="Times New Roman" w:cs="Times New Roman"/>
          <w:sz w:val="28"/>
          <w:szCs w:val="28"/>
        </w:rPr>
        <w:t xml:space="preserve">обучение тренеров методам </w:t>
      </w:r>
      <w:proofErr w:type="spellStart"/>
      <w:r w:rsidR="00CC3755" w:rsidRPr="00E103BF"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 w:rsidR="00CC3755" w:rsidRPr="00E103BF">
        <w:rPr>
          <w:rFonts w:ascii="Times New Roman" w:hAnsi="Times New Roman" w:cs="Times New Roman"/>
          <w:sz w:val="28"/>
          <w:szCs w:val="28"/>
        </w:rPr>
        <w:t xml:space="preserve"> весьма важно, и даже при отсутствии материальных ресурсов и психологов, позволит достигать более высоких результатов и при этом обеспечивать психологическое благополучие спортсменов.</w:t>
      </w:r>
    </w:p>
    <w:p w:rsidR="00927D09" w:rsidRPr="00E103BF" w:rsidRDefault="00927D09" w:rsidP="00927D09">
      <w:pPr>
        <w:pStyle w:val="a3"/>
        <w:ind w:firstLine="0"/>
        <w:rPr>
          <w:i/>
        </w:rPr>
      </w:pPr>
      <w:r w:rsidRPr="00E103BF">
        <w:rPr>
          <w:i/>
        </w:rPr>
        <w:lastRenderedPageBreak/>
        <w:t>Список литературы</w:t>
      </w:r>
    </w:p>
    <w:p w:rsidR="00493EA2" w:rsidRDefault="00493EA2" w:rsidP="003A0C4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Алексеев</w:t>
      </w:r>
      <w:r w:rsidR="00E103BF">
        <w:rPr>
          <w:b w:val="0"/>
        </w:rPr>
        <w:t>,</w:t>
      </w:r>
      <w:r>
        <w:rPr>
          <w:b w:val="0"/>
        </w:rPr>
        <w:t xml:space="preserve"> А.А. </w:t>
      </w:r>
      <w:proofErr w:type="spellStart"/>
      <w:r>
        <w:rPr>
          <w:b w:val="0"/>
        </w:rPr>
        <w:t>Психагогика</w:t>
      </w:r>
      <w:proofErr w:type="spellEnd"/>
      <w:r>
        <w:rPr>
          <w:b w:val="0"/>
        </w:rPr>
        <w:t>. С</w:t>
      </w:r>
      <w:r w:rsidRPr="00493EA2">
        <w:rPr>
          <w:b w:val="0"/>
        </w:rPr>
        <w:t>оюз практичес</w:t>
      </w:r>
      <w:r>
        <w:rPr>
          <w:b w:val="0"/>
        </w:rPr>
        <w:t>кой психогигиены и психологии</w:t>
      </w:r>
      <w:r w:rsidR="00E103BF">
        <w:rPr>
          <w:b w:val="0"/>
        </w:rPr>
        <w:t xml:space="preserve"> /А.А. </w:t>
      </w:r>
      <w:proofErr w:type="gramStart"/>
      <w:r w:rsidR="00E103BF">
        <w:rPr>
          <w:b w:val="0"/>
        </w:rPr>
        <w:t>Алексеев.-</w:t>
      </w:r>
      <w:proofErr w:type="gramEnd"/>
      <w:r>
        <w:rPr>
          <w:b w:val="0"/>
        </w:rPr>
        <w:t xml:space="preserve"> </w:t>
      </w:r>
      <w:r w:rsidRPr="00493EA2">
        <w:rPr>
          <w:b w:val="0"/>
        </w:rPr>
        <w:t xml:space="preserve">М.: Феникс, 2004. </w:t>
      </w:r>
      <w:r w:rsidR="00E103BF">
        <w:rPr>
          <w:b w:val="0"/>
        </w:rPr>
        <w:t xml:space="preserve">- </w:t>
      </w:r>
      <w:r w:rsidRPr="00493EA2">
        <w:rPr>
          <w:b w:val="0"/>
        </w:rPr>
        <w:t xml:space="preserve">208 с.  </w:t>
      </w:r>
    </w:p>
    <w:p w:rsidR="003A0C4A" w:rsidRDefault="003A0C4A" w:rsidP="003A0C4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</w:rPr>
      </w:pPr>
      <w:r w:rsidRPr="003A0C4A">
        <w:rPr>
          <w:b w:val="0"/>
        </w:rPr>
        <w:t>Психолог</w:t>
      </w:r>
      <w:r w:rsidR="00765E25">
        <w:rPr>
          <w:b w:val="0"/>
        </w:rPr>
        <w:t>ия физической культуры и спорта</w:t>
      </w:r>
      <w:r w:rsidRPr="003A0C4A">
        <w:rPr>
          <w:b w:val="0"/>
        </w:rPr>
        <w:t xml:space="preserve">: учебник для высших физкультурных учебных заведений / под ред. профессора Г. Д. Бабушкина, профессора В. Н. Смоленцевой.  </w:t>
      </w:r>
      <w:proofErr w:type="gramStart"/>
      <w:r w:rsidRPr="003A0C4A">
        <w:rPr>
          <w:b w:val="0"/>
        </w:rPr>
        <w:t>Омск :</w:t>
      </w:r>
      <w:proofErr w:type="gramEnd"/>
      <w:r w:rsidRPr="003A0C4A">
        <w:rPr>
          <w:b w:val="0"/>
        </w:rPr>
        <w:t xml:space="preserve"> </w:t>
      </w:r>
      <w:proofErr w:type="spellStart"/>
      <w:r w:rsidRPr="003A0C4A">
        <w:rPr>
          <w:b w:val="0"/>
        </w:rPr>
        <w:t>СибГУФК</w:t>
      </w:r>
      <w:proofErr w:type="spellEnd"/>
      <w:r w:rsidRPr="003A0C4A">
        <w:rPr>
          <w:b w:val="0"/>
        </w:rPr>
        <w:t xml:space="preserve">, 2007. </w:t>
      </w:r>
      <w:r>
        <w:rPr>
          <w:b w:val="0"/>
        </w:rPr>
        <w:t xml:space="preserve">270 с. </w:t>
      </w:r>
    </w:p>
    <w:p w:rsidR="00493EA2" w:rsidRPr="003A0C4A" w:rsidRDefault="003A0C4A" w:rsidP="003A0C4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И</w:t>
      </w:r>
      <w:r w:rsidR="00493EA2" w:rsidRPr="003A0C4A">
        <w:rPr>
          <w:b w:val="0"/>
        </w:rPr>
        <w:t>льин</w:t>
      </w:r>
      <w:r w:rsidR="00E103BF">
        <w:rPr>
          <w:b w:val="0"/>
        </w:rPr>
        <w:t>,</w:t>
      </w:r>
      <w:r w:rsidR="007F52CA" w:rsidRPr="003A0C4A">
        <w:rPr>
          <w:b w:val="0"/>
        </w:rPr>
        <w:t xml:space="preserve"> Е. П. Психология спорта</w:t>
      </w:r>
      <w:r w:rsidR="00E103BF">
        <w:rPr>
          <w:b w:val="0"/>
        </w:rPr>
        <w:t xml:space="preserve"> /Е.П. Ильин</w:t>
      </w:r>
      <w:r w:rsidR="007F52CA" w:rsidRPr="003A0C4A">
        <w:rPr>
          <w:b w:val="0"/>
        </w:rPr>
        <w:t xml:space="preserve">. </w:t>
      </w:r>
      <w:r w:rsidR="00E103BF">
        <w:rPr>
          <w:b w:val="0"/>
        </w:rPr>
        <w:t xml:space="preserve">- </w:t>
      </w:r>
      <w:r w:rsidR="007F52CA" w:rsidRPr="003A0C4A">
        <w:rPr>
          <w:b w:val="0"/>
        </w:rPr>
        <w:t>Москва</w:t>
      </w:r>
      <w:r w:rsidR="00493EA2" w:rsidRPr="003A0C4A">
        <w:rPr>
          <w:b w:val="0"/>
        </w:rPr>
        <w:t xml:space="preserve">: Питер, </w:t>
      </w:r>
      <w:proofErr w:type="gramStart"/>
      <w:r w:rsidR="00493EA2" w:rsidRPr="003A0C4A">
        <w:rPr>
          <w:b w:val="0"/>
        </w:rPr>
        <w:t>2012.</w:t>
      </w:r>
      <w:r w:rsidR="00E103BF">
        <w:rPr>
          <w:b w:val="0"/>
        </w:rPr>
        <w:t>-</w:t>
      </w:r>
      <w:proofErr w:type="gramEnd"/>
      <w:r w:rsidR="00493EA2" w:rsidRPr="003A0C4A">
        <w:rPr>
          <w:b w:val="0"/>
        </w:rPr>
        <w:t xml:space="preserve"> </w:t>
      </w:r>
      <w:r w:rsidR="007F52CA" w:rsidRPr="003A0C4A">
        <w:rPr>
          <w:b w:val="0"/>
        </w:rPr>
        <w:t xml:space="preserve">351 с. </w:t>
      </w:r>
      <w:r w:rsidR="00493EA2" w:rsidRPr="003A0C4A">
        <w:rPr>
          <w:b w:val="0"/>
        </w:rPr>
        <w:t xml:space="preserve">(Мастера психологии). </w:t>
      </w:r>
    </w:p>
    <w:p w:rsidR="003A0C4A" w:rsidRPr="005F255A" w:rsidRDefault="003A0C4A" w:rsidP="003A0C4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Смирнова</w:t>
      </w:r>
      <w:r w:rsidR="00E103BF">
        <w:rPr>
          <w:b w:val="0"/>
        </w:rPr>
        <w:t>,</w:t>
      </w:r>
      <w:r>
        <w:rPr>
          <w:b w:val="0"/>
        </w:rPr>
        <w:t xml:space="preserve"> Ю.В. </w:t>
      </w:r>
      <w:proofErr w:type="spellStart"/>
      <w:r>
        <w:rPr>
          <w:b w:val="0"/>
        </w:rPr>
        <w:t>Психорегуляция</w:t>
      </w:r>
      <w:proofErr w:type="spellEnd"/>
      <w:r>
        <w:rPr>
          <w:b w:val="0"/>
        </w:rPr>
        <w:t xml:space="preserve"> в занятиях физическим упражнениями с музыкальным сопровождением: монография</w:t>
      </w:r>
      <w:r w:rsidR="00E103BF">
        <w:rPr>
          <w:b w:val="0"/>
        </w:rPr>
        <w:t xml:space="preserve"> / Ю.В. </w:t>
      </w:r>
      <w:proofErr w:type="gramStart"/>
      <w:r w:rsidR="00E103BF">
        <w:rPr>
          <w:b w:val="0"/>
        </w:rPr>
        <w:t>Смирнова.-</w:t>
      </w:r>
      <w:proofErr w:type="gramEnd"/>
      <w:r>
        <w:rPr>
          <w:b w:val="0"/>
        </w:rPr>
        <w:t xml:space="preserve"> СПб.: </w:t>
      </w:r>
      <w:proofErr w:type="spellStart"/>
      <w:r>
        <w:rPr>
          <w:b w:val="0"/>
        </w:rPr>
        <w:t>АртЭкспресс</w:t>
      </w:r>
      <w:proofErr w:type="spellEnd"/>
      <w:r>
        <w:rPr>
          <w:b w:val="0"/>
        </w:rPr>
        <w:t xml:space="preserve">, 2017. </w:t>
      </w:r>
      <w:r w:rsidR="00E103BF">
        <w:rPr>
          <w:b w:val="0"/>
        </w:rPr>
        <w:t>-</w:t>
      </w:r>
      <w:r>
        <w:rPr>
          <w:b w:val="0"/>
        </w:rPr>
        <w:t>159 с.</w:t>
      </w:r>
    </w:p>
    <w:p w:rsidR="003A0C4A" w:rsidRDefault="003A0C4A" w:rsidP="003A0C4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</w:rPr>
      </w:pPr>
      <w:r w:rsidRPr="003A0C4A">
        <w:rPr>
          <w:b w:val="0"/>
        </w:rPr>
        <w:t>Смирнова</w:t>
      </w:r>
      <w:r w:rsidR="000E31C7">
        <w:rPr>
          <w:b w:val="0"/>
        </w:rPr>
        <w:t>, Ю.</w:t>
      </w:r>
      <w:r w:rsidRPr="003A0C4A">
        <w:rPr>
          <w:b w:val="0"/>
        </w:rPr>
        <w:t>В.</w:t>
      </w:r>
      <w:r w:rsidR="000E31C7">
        <w:rPr>
          <w:b w:val="0"/>
        </w:rPr>
        <w:t xml:space="preserve"> </w:t>
      </w:r>
      <w:r w:rsidRPr="003A0C4A">
        <w:rPr>
          <w:b w:val="0"/>
        </w:rPr>
        <w:t xml:space="preserve">Оптимизация психофизического состояния сотрудников спецподразделений в процессе физической подготовки с использованием комплексного применения средств физической культуры и </w:t>
      </w:r>
      <w:proofErr w:type="spellStart"/>
      <w:r w:rsidRPr="003A0C4A">
        <w:rPr>
          <w:b w:val="0"/>
        </w:rPr>
        <w:t>психотехнологий</w:t>
      </w:r>
      <w:proofErr w:type="spellEnd"/>
      <w:r w:rsidRPr="003A0C4A">
        <w:rPr>
          <w:b w:val="0"/>
        </w:rPr>
        <w:t xml:space="preserve"> </w:t>
      </w:r>
      <w:r w:rsidR="000E31C7">
        <w:rPr>
          <w:b w:val="0"/>
        </w:rPr>
        <w:t>/ Ю.В. Смирнова, Е.Г. Сайкина, Р.М. Кадыров</w:t>
      </w:r>
      <w:r w:rsidRPr="003A0C4A">
        <w:rPr>
          <w:b w:val="0"/>
        </w:rPr>
        <w:t>// Проблемы современного педаго</w:t>
      </w:r>
      <w:r>
        <w:rPr>
          <w:b w:val="0"/>
        </w:rPr>
        <w:t xml:space="preserve">гического образования. </w:t>
      </w:r>
      <w:r w:rsidR="000E31C7">
        <w:rPr>
          <w:b w:val="0"/>
        </w:rPr>
        <w:t>-</w:t>
      </w:r>
      <w:r>
        <w:rPr>
          <w:b w:val="0"/>
        </w:rPr>
        <w:t>2018.</w:t>
      </w:r>
      <w:r w:rsidR="000E31C7">
        <w:rPr>
          <w:b w:val="0"/>
        </w:rPr>
        <w:t>-</w:t>
      </w:r>
      <w:r w:rsidRPr="003A0C4A">
        <w:rPr>
          <w:b w:val="0"/>
        </w:rPr>
        <w:t xml:space="preserve"> № 61-3. </w:t>
      </w:r>
      <w:r w:rsidR="000E31C7">
        <w:rPr>
          <w:b w:val="0"/>
        </w:rPr>
        <w:t xml:space="preserve">- </w:t>
      </w:r>
      <w:r w:rsidRPr="003A0C4A">
        <w:rPr>
          <w:b w:val="0"/>
        </w:rPr>
        <w:t>С. 362-365.</w:t>
      </w:r>
    </w:p>
    <w:p w:rsidR="003A0C4A" w:rsidRPr="005F255A" w:rsidRDefault="003A0C4A">
      <w:pPr>
        <w:pStyle w:val="a3"/>
        <w:jc w:val="both"/>
        <w:rPr>
          <w:b w:val="0"/>
        </w:rPr>
      </w:pPr>
    </w:p>
    <w:sectPr w:rsidR="003A0C4A" w:rsidRPr="005F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42D"/>
    <w:multiLevelType w:val="hybridMultilevel"/>
    <w:tmpl w:val="A4085752"/>
    <w:lvl w:ilvl="0" w:tplc="80E66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1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0C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8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4C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27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A2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C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62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971E06"/>
    <w:multiLevelType w:val="hybridMultilevel"/>
    <w:tmpl w:val="16147DC6"/>
    <w:lvl w:ilvl="0" w:tplc="B8ECE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0136F4"/>
    <w:multiLevelType w:val="hybridMultilevel"/>
    <w:tmpl w:val="FD1CC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C55DB4"/>
    <w:multiLevelType w:val="hybridMultilevel"/>
    <w:tmpl w:val="0C6A8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7004D5"/>
    <w:multiLevelType w:val="hybridMultilevel"/>
    <w:tmpl w:val="085CF00C"/>
    <w:lvl w:ilvl="0" w:tplc="BF5CD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85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68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2D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08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0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2F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ED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6C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77740B"/>
    <w:multiLevelType w:val="hybridMultilevel"/>
    <w:tmpl w:val="4FE8DF22"/>
    <w:lvl w:ilvl="0" w:tplc="B8ECE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E3"/>
    <w:rsid w:val="00005A8C"/>
    <w:rsid w:val="000162F9"/>
    <w:rsid w:val="00024D24"/>
    <w:rsid w:val="00090A53"/>
    <w:rsid w:val="000A59EE"/>
    <w:rsid w:val="000B1807"/>
    <w:rsid w:val="000E31C7"/>
    <w:rsid w:val="000F0A87"/>
    <w:rsid w:val="0010355F"/>
    <w:rsid w:val="00143D97"/>
    <w:rsid w:val="001629C2"/>
    <w:rsid w:val="002719D4"/>
    <w:rsid w:val="00363E1C"/>
    <w:rsid w:val="003964AD"/>
    <w:rsid w:val="003A0C4A"/>
    <w:rsid w:val="00424EB8"/>
    <w:rsid w:val="00446ADE"/>
    <w:rsid w:val="00493EA2"/>
    <w:rsid w:val="004A5D0F"/>
    <w:rsid w:val="004C1ED4"/>
    <w:rsid w:val="004C3D9D"/>
    <w:rsid w:val="00564E26"/>
    <w:rsid w:val="0059497C"/>
    <w:rsid w:val="005958E4"/>
    <w:rsid w:val="005F255A"/>
    <w:rsid w:val="00626502"/>
    <w:rsid w:val="0066397D"/>
    <w:rsid w:val="0073677D"/>
    <w:rsid w:val="00765E25"/>
    <w:rsid w:val="007F52CA"/>
    <w:rsid w:val="008C0CBB"/>
    <w:rsid w:val="008D17E3"/>
    <w:rsid w:val="008F62DD"/>
    <w:rsid w:val="00900F0A"/>
    <w:rsid w:val="00927D09"/>
    <w:rsid w:val="00966B84"/>
    <w:rsid w:val="009B403D"/>
    <w:rsid w:val="009E514C"/>
    <w:rsid w:val="00A400C2"/>
    <w:rsid w:val="00A57B5A"/>
    <w:rsid w:val="00A604CF"/>
    <w:rsid w:val="00A83E4B"/>
    <w:rsid w:val="00A90C53"/>
    <w:rsid w:val="00AD3896"/>
    <w:rsid w:val="00AE666F"/>
    <w:rsid w:val="00AF5CCB"/>
    <w:rsid w:val="00BA507F"/>
    <w:rsid w:val="00BE2070"/>
    <w:rsid w:val="00C5023E"/>
    <w:rsid w:val="00CB428E"/>
    <w:rsid w:val="00CC3755"/>
    <w:rsid w:val="00CD0A59"/>
    <w:rsid w:val="00D441BA"/>
    <w:rsid w:val="00DB229D"/>
    <w:rsid w:val="00DC4C00"/>
    <w:rsid w:val="00E103BF"/>
    <w:rsid w:val="00E861AD"/>
    <w:rsid w:val="00F36E39"/>
    <w:rsid w:val="00FD117D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E131-08A4-4C32-9FB9-837F90A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link w:val="a4"/>
    <w:qFormat/>
    <w:rsid w:val="00C5023E"/>
    <w:pPr>
      <w:keepNext/>
      <w:keepLines/>
      <w:spacing w:after="0" w:line="360" w:lineRule="auto"/>
      <w:ind w:firstLine="709"/>
      <w:jc w:val="center"/>
      <w:outlineLvl w:val="0"/>
    </w:pPr>
    <w:rPr>
      <w:rFonts w:ascii="Times New Roman" w:eastAsiaTheme="majorEastAsia" w:hAnsi="Times New Roman" w:cs="Times New Roman"/>
      <w:b/>
      <w:bCs/>
      <w:kern w:val="28"/>
      <w:sz w:val="28"/>
      <w:szCs w:val="28"/>
    </w:rPr>
  </w:style>
  <w:style w:type="character" w:customStyle="1" w:styleId="a4">
    <w:name w:val="параграф Знак"/>
    <w:basedOn w:val="a0"/>
    <w:link w:val="a3"/>
    <w:rsid w:val="00C5023E"/>
    <w:rPr>
      <w:rFonts w:ascii="Times New Roman" w:eastAsiaTheme="majorEastAsia" w:hAnsi="Times New Roman" w:cs="Times New Roman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5958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D0A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208835341365459E-2"/>
          <c:y val="0.14042553191489363"/>
          <c:w val="0.34738955823293172"/>
          <c:h val="0.736170212765957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5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65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80"/>
              </a:solidFill>
              <a:ln w="1265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FF0000" mc:Ignorable="a14" a14:legacySpreadsheetColorIndex="10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10">
                      <a:gamma/>
                      <a:shade val="46275"/>
                      <a:invGamma/>
                    </a:srgbClr>
                  </a:gs>
                </a:gsLst>
                <a:path path="rect">
                  <a:fillToRect l="50000" t="50000" r="50000" b="50000"/>
                </a:path>
              </a:gradFill>
              <a:ln w="1265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00"/>
              </a:solidFill>
              <a:ln w="1265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0836272046697191E-2"/>
                  <c:y val="-3.8694671765537925E-2"/>
                </c:manualLayout>
              </c:layout>
              <c:spPr>
                <a:solidFill>
                  <a:srgbClr val="FFFFFF"/>
                </a:solidFill>
                <a:ln w="25316">
                  <a:noFill/>
                </a:ln>
              </c:spPr>
              <c:txPr>
                <a:bodyPr/>
                <a:lstStyle/>
                <a:p>
                  <a:pPr>
                    <a:defRPr sz="11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65809520001378E-2"/>
                  <c:y val="-1.3496129126888023E-2"/>
                </c:manualLayout>
              </c:layout>
              <c:spPr>
                <a:solidFill>
                  <a:srgbClr val="FFFFFF"/>
                </a:solidFill>
                <a:ln w="25316">
                  <a:noFill/>
                </a:ln>
              </c:spPr>
              <c:txPr>
                <a:bodyPr/>
                <a:lstStyle/>
                <a:p>
                  <a:pPr>
                    <a:defRPr sz="11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080321285140534E-3"/>
                  <c:y val="-4.9626885143722155E-2"/>
                </c:manualLayout>
              </c:layout>
              <c:spPr>
                <a:solidFill>
                  <a:srgbClr val="FFFFFF"/>
                </a:solidFill>
                <a:ln w="25316">
                  <a:noFill/>
                </a:ln>
              </c:spPr>
              <c:txPr>
                <a:bodyPr/>
                <a:lstStyle/>
                <a:p>
                  <a:pPr>
                    <a:defRPr sz="11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solidFill>
                  <a:srgbClr val="FFFFFF"/>
                </a:solidFill>
                <a:ln w="25316">
                  <a:noFill/>
                </a:ln>
              </c:spPr>
              <c:txPr>
                <a:bodyPr/>
                <a:lstStyle/>
                <a:p>
                  <a:pPr>
                    <a:defRPr sz="11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Слушатели курсов повышения квалификации (n=42 чел.)</c:v>
                </c:pt>
                <c:pt idx="1">
                  <c:v>Молодые тренеры (n=8 чел.)</c:v>
                </c:pt>
                <c:pt idx="2">
                  <c:v>Студенты (n=24 чел.)</c:v>
                </c:pt>
                <c:pt idx="3">
                  <c:v>Студенты - действующие спортсмены (n= 9 чел.)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0.90400000000000003</c:v>
                </c:pt>
                <c:pt idx="1">
                  <c:v>0.625</c:v>
                </c:pt>
                <c:pt idx="2">
                  <c:v>0.58299999999999996</c:v>
                </c:pt>
                <c:pt idx="3">
                  <c:v>0.66700000000000004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65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3212852525665688"/>
          <c:y val="8.1492516138185436E-2"/>
          <c:w val="0.44296900903915937"/>
          <c:h val="0.71489361702127663"/>
        </c:manualLayout>
      </c:layout>
      <c:overlay val="0"/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0DD3-3F1B-45FF-901C-8BD09C6D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40</cp:revision>
  <dcterms:created xsi:type="dcterms:W3CDTF">2019-03-27T19:58:00Z</dcterms:created>
  <dcterms:modified xsi:type="dcterms:W3CDTF">2023-07-24T22:20:00Z</dcterms:modified>
</cp:coreProperties>
</file>