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F730B" w14:textId="111B7E43" w:rsidR="00BB2BD2" w:rsidRPr="00FF0F9F" w:rsidRDefault="00BB2BD2" w:rsidP="008924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F9F">
        <w:rPr>
          <w:rFonts w:ascii="Times New Roman" w:hAnsi="Times New Roman" w:cs="Times New Roman"/>
          <w:b/>
          <w:bCs/>
          <w:sz w:val="28"/>
          <w:szCs w:val="28"/>
        </w:rPr>
        <w:t>ФИТНЕС</w:t>
      </w:r>
      <w:r w:rsidR="00022825" w:rsidRPr="00FF0F9F">
        <w:rPr>
          <w:rFonts w:ascii="Times New Roman" w:hAnsi="Times New Roman" w:cs="Times New Roman"/>
          <w:b/>
          <w:bCs/>
          <w:sz w:val="28"/>
          <w:szCs w:val="28"/>
        </w:rPr>
        <w:t>-ТЕХНОЛОГИИ,</w:t>
      </w:r>
      <w:r w:rsidRPr="00FF0F9F">
        <w:rPr>
          <w:rFonts w:ascii="Times New Roman" w:hAnsi="Times New Roman" w:cs="Times New Roman"/>
          <w:b/>
          <w:bCs/>
          <w:sz w:val="28"/>
          <w:szCs w:val="28"/>
        </w:rPr>
        <w:t xml:space="preserve"> КАК СРЕДСТВО РАЗВИТИЯ КООРДИНАЦИИ СТУДЕНТОВ – СПОРТСМНОВ</w:t>
      </w:r>
      <w:r w:rsidR="00022825" w:rsidRPr="00FF0F9F">
        <w:rPr>
          <w:rFonts w:ascii="Times New Roman" w:hAnsi="Times New Roman" w:cs="Times New Roman"/>
          <w:b/>
          <w:bCs/>
          <w:sz w:val="28"/>
          <w:szCs w:val="28"/>
        </w:rPr>
        <w:t>, ЗАНИМАЮЩИХСЯ ВОЛЕЙБОЛОМ</w:t>
      </w:r>
    </w:p>
    <w:p w14:paraId="3EA14E51" w14:textId="77777777" w:rsidR="000E014A" w:rsidRPr="009C364D" w:rsidRDefault="000E014A" w:rsidP="008924B3">
      <w:pPr>
        <w:pStyle w:val="a5"/>
        <w:spacing w:line="360" w:lineRule="auto"/>
        <w:rPr>
          <w:bCs w:val="0"/>
          <w:i/>
          <w:iCs/>
        </w:rPr>
      </w:pPr>
      <w:r w:rsidRPr="009C364D">
        <w:rPr>
          <w:bCs w:val="0"/>
          <w:i/>
          <w:iCs/>
        </w:rPr>
        <w:t>кандидат педагогических наук, доцент</w:t>
      </w:r>
      <w:r w:rsidRPr="009C364D">
        <w:t xml:space="preserve"> </w:t>
      </w:r>
      <w:proofErr w:type="spellStart"/>
      <w:r w:rsidRPr="009C364D">
        <w:rPr>
          <w:bCs w:val="0"/>
          <w:i/>
          <w:iCs/>
        </w:rPr>
        <w:t>Ковшура</w:t>
      </w:r>
      <w:proofErr w:type="spellEnd"/>
      <w:r w:rsidRPr="009C364D">
        <w:rPr>
          <w:bCs w:val="0"/>
          <w:i/>
          <w:iCs/>
        </w:rPr>
        <w:t xml:space="preserve"> Т.Е.</w:t>
      </w:r>
    </w:p>
    <w:p w14:paraId="4D46403C" w14:textId="6BABD92C" w:rsidR="000E014A" w:rsidRPr="009C364D" w:rsidRDefault="000E014A" w:rsidP="008924B3">
      <w:pPr>
        <w:pStyle w:val="a5"/>
        <w:spacing w:line="360" w:lineRule="auto"/>
        <w:rPr>
          <w:i/>
          <w:iCs/>
        </w:rPr>
      </w:pPr>
      <w:r w:rsidRPr="009C364D">
        <w:rPr>
          <w:bCs w:val="0"/>
          <w:i/>
          <w:iCs/>
        </w:rPr>
        <w:t xml:space="preserve">доцент </w:t>
      </w:r>
      <w:proofErr w:type="spellStart"/>
      <w:r w:rsidR="008924B3" w:rsidRPr="009C364D">
        <w:rPr>
          <w:bCs w:val="0"/>
          <w:i/>
          <w:iCs/>
        </w:rPr>
        <w:t>Ковшура</w:t>
      </w:r>
      <w:proofErr w:type="spellEnd"/>
      <w:r w:rsidR="008924B3" w:rsidRPr="009C364D">
        <w:rPr>
          <w:bCs w:val="0"/>
          <w:i/>
          <w:iCs/>
        </w:rPr>
        <w:t xml:space="preserve"> Е.</w:t>
      </w:r>
      <w:r w:rsidRPr="009C364D">
        <w:rPr>
          <w:bCs w:val="0"/>
          <w:i/>
          <w:iCs/>
        </w:rPr>
        <w:t>О.</w:t>
      </w:r>
    </w:p>
    <w:p w14:paraId="1B1B0A3A" w14:textId="2621A76F" w:rsidR="000E014A" w:rsidRPr="009C364D" w:rsidRDefault="000E014A" w:rsidP="008924B3">
      <w:pPr>
        <w:pStyle w:val="a5"/>
        <w:spacing w:line="360" w:lineRule="auto"/>
        <w:rPr>
          <w:bCs w:val="0"/>
          <w:i/>
          <w:iCs/>
        </w:rPr>
      </w:pPr>
      <w:r w:rsidRPr="009C364D">
        <w:rPr>
          <w:bCs w:val="0"/>
          <w:i/>
          <w:iCs/>
        </w:rPr>
        <w:t xml:space="preserve">доцент </w:t>
      </w:r>
      <w:r w:rsidR="008924B3" w:rsidRPr="009C364D">
        <w:rPr>
          <w:bCs w:val="0"/>
          <w:i/>
          <w:iCs/>
        </w:rPr>
        <w:t>Власова З.</w:t>
      </w:r>
      <w:r w:rsidRPr="009C364D">
        <w:rPr>
          <w:bCs w:val="0"/>
          <w:i/>
          <w:iCs/>
        </w:rPr>
        <w:t>Н.</w:t>
      </w:r>
    </w:p>
    <w:p w14:paraId="6E88EE58" w14:textId="77777777" w:rsidR="008924B3" w:rsidRDefault="000E014A" w:rsidP="008924B3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E014A">
        <w:rPr>
          <w:rFonts w:ascii="Times New Roman" w:hAnsi="Times New Roman" w:cs="Times New Roman"/>
          <w:i/>
          <w:iCs/>
          <w:sz w:val="28"/>
          <w:szCs w:val="28"/>
        </w:rPr>
        <w:t xml:space="preserve">Санкт-Петербургский </w:t>
      </w:r>
      <w:r w:rsidR="005375ED" w:rsidRPr="000E014A">
        <w:rPr>
          <w:rFonts w:ascii="Times New Roman" w:hAnsi="Times New Roman" w:cs="Times New Roman"/>
          <w:i/>
          <w:iCs/>
          <w:sz w:val="28"/>
          <w:szCs w:val="28"/>
        </w:rPr>
        <w:t>государственный технологический</w:t>
      </w:r>
      <w:r w:rsidRPr="000E014A">
        <w:rPr>
          <w:rFonts w:ascii="Times New Roman" w:hAnsi="Times New Roman" w:cs="Times New Roman"/>
          <w:i/>
          <w:iCs/>
          <w:sz w:val="28"/>
          <w:szCs w:val="28"/>
        </w:rPr>
        <w:t xml:space="preserve"> институт (технический </w:t>
      </w:r>
      <w:r w:rsidR="00644D67" w:rsidRPr="000E014A">
        <w:rPr>
          <w:rFonts w:ascii="Times New Roman" w:hAnsi="Times New Roman" w:cs="Times New Roman"/>
          <w:i/>
          <w:iCs/>
          <w:sz w:val="28"/>
          <w:szCs w:val="28"/>
        </w:rPr>
        <w:t>университет)</w:t>
      </w:r>
    </w:p>
    <w:p w14:paraId="52359A46" w14:textId="30CE86FE" w:rsidR="005C336B" w:rsidRDefault="000E014A" w:rsidP="008924B3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E014A">
        <w:rPr>
          <w:rFonts w:ascii="Times New Roman" w:hAnsi="Times New Roman" w:cs="Times New Roman"/>
          <w:i/>
          <w:iCs/>
          <w:sz w:val="28"/>
          <w:szCs w:val="28"/>
        </w:rPr>
        <w:t xml:space="preserve"> Санкт-Петербург, Р</w:t>
      </w:r>
      <w:r w:rsidR="008924B3">
        <w:rPr>
          <w:rFonts w:ascii="Times New Roman" w:hAnsi="Times New Roman" w:cs="Times New Roman"/>
          <w:i/>
          <w:iCs/>
          <w:sz w:val="28"/>
          <w:szCs w:val="28"/>
        </w:rPr>
        <w:t>оссия</w:t>
      </w:r>
      <w:r w:rsidR="009C364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14:paraId="13315F4D" w14:textId="489644FD" w:rsidR="00C50771" w:rsidRDefault="00C50771" w:rsidP="008924B3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hyperlink r:id="rId6" w:history="1">
        <w:r w:rsidRPr="009924EB">
          <w:rPr>
            <w:rStyle w:val="a7"/>
            <w:rFonts w:ascii="Times New Roman" w:hAnsi="Times New Roman" w:cs="Times New Roman"/>
            <w:iCs/>
            <w:sz w:val="28"/>
            <w:szCs w:val="28"/>
          </w:rPr>
          <w:t>e.o.kovshura@mail.ru</w:t>
        </w:r>
      </w:hyperlink>
    </w:p>
    <w:p w14:paraId="22B2F582" w14:textId="71BF6D24" w:rsidR="00AD7E1E" w:rsidRDefault="00AD7E1E" w:rsidP="008924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4B3">
        <w:rPr>
          <w:rFonts w:ascii="Times New Roman" w:hAnsi="Times New Roman" w:cs="Times New Roman"/>
          <w:bCs/>
          <w:i/>
          <w:sz w:val="28"/>
          <w:szCs w:val="28"/>
        </w:rPr>
        <w:t>Аннотация.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2A88">
        <w:rPr>
          <w:rFonts w:ascii="Times New Roman" w:hAnsi="Times New Roman" w:cs="Times New Roman"/>
          <w:sz w:val="28"/>
          <w:szCs w:val="28"/>
        </w:rPr>
        <w:t>Уникальность</w:t>
      </w:r>
      <w:r>
        <w:rPr>
          <w:rFonts w:ascii="Times New Roman" w:hAnsi="Times New Roman" w:cs="Times New Roman"/>
          <w:sz w:val="28"/>
          <w:szCs w:val="28"/>
        </w:rPr>
        <w:t xml:space="preserve"> фитнес-технологий заключается в том, что благодаря своей специфики, решаемым задачам и результатам воздействия на организм занимающихся, их можно использовать как отдельные занятия различной направленности, так и средства общей и специальной подготовки спортсменов в различных видах спорта. </w:t>
      </w:r>
      <w:r w:rsidR="0044614D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мы применили оздоровительную аэробику, как вариант фитнес-тренировки, в подготовительном периоде </w:t>
      </w:r>
      <w:r w:rsidRPr="0044614D">
        <w:rPr>
          <w:rFonts w:ascii="Times New Roman" w:hAnsi="Times New Roman" w:cs="Times New Roman"/>
          <w:sz w:val="28"/>
          <w:szCs w:val="28"/>
        </w:rPr>
        <w:t>подготовки членов</w:t>
      </w:r>
      <w:r>
        <w:rPr>
          <w:rFonts w:ascii="Times New Roman" w:hAnsi="Times New Roman" w:cs="Times New Roman"/>
          <w:sz w:val="28"/>
          <w:szCs w:val="28"/>
        </w:rPr>
        <w:t xml:space="preserve"> сборной команды института по волейболу, с целью оптимизации учебно-тренировочного процесса.</w:t>
      </w:r>
    </w:p>
    <w:p w14:paraId="280E9EDC" w14:textId="68B7FC88" w:rsidR="00761547" w:rsidRDefault="00761547" w:rsidP="008924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4B3">
        <w:rPr>
          <w:rFonts w:ascii="Times New Roman" w:hAnsi="Times New Roman" w:cs="Times New Roman"/>
          <w:bCs/>
          <w:i/>
          <w:sz w:val="28"/>
          <w:szCs w:val="28"/>
        </w:rPr>
        <w:t>Ключевые слова</w:t>
      </w:r>
      <w:r w:rsidRPr="008924B3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фитнес-технологии, студенты-спортсмены, оздоровительная аэробика, волейбол, координационные способности.</w:t>
      </w:r>
    </w:p>
    <w:p w14:paraId="1C6D4409" w14:textId="77777777" w:rsidR="00BF63DE" w:rsidRDefault="00BF63DE" w:rsidP="00892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31DD5D" w14:textId="09071E08" w:rsidR="00761547" w:rsidRPr="001D3657" w:rsidRDefault="00BF63DE" w:rsidP="008924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D365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FITNESS TECHNOLOGIES AS </w:t>
      </w:r>
      <w:proofErr w:type="gramStart"/>
      <w:r w:rsidRPr="001D3657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proofErr w:type="gramEnd"/>
      <w:r w:rsidRPr="001D365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MEANS OF DEVELOPING THE COORDINATION OF VOLLEYBALL STUDENTS AND SPORTSMEN</w:t>
      </w:r>
    </w:p>
    <w:p w14:paraId="52D3BA90" w14:textId="543FECC5" w:rsidR="000E014A" w:rsidRPr="009C364D" w:rsidRDefault="008924B3" w:rsidP="008924B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9C364D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spellStart"/>
      <w:r w:rsidR="000E014A" w:rsidRPr="009C364D">
        <w:rPr>
          <w:rFonts w:ascii="Times New Roman" w:hAnsi="Times New Roman" w:cs="Times New Roman"/>
          <w:b/>
          <w:i/>
          <w:sz w:val="28"/>
          <w:szCs w:val="28"/>
          <w:lang w:val="en-US"/>
        </w:rPr>
        <w:t>andidate</w:t>
      </w:r>
      <w:proofErr w:type="spellEnd"/>
      <w:r w:rsidR="000E014A" w:rsidRPr="009C364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of Pedagogical Sciences, Associate Professor </w:t>
      </w:r>
      <w:proofErr w:type="spellStart"/>
      <w:r w:rsidR="000E014A" w:rsidRPr="009C364D">
        <w:rPr>
          <w:rFonts w:ascii="Times New Roman" w:hAnsi="Times New Roman" w:cs="Times New Roman"/>
          <w:b/>
          <w:i/>
          <w:sz w:val="28"/>
          <w:szCs w:val="28"/>
          <w:lang w:val="en-US"/>
        </w:rPr>
        <w:t>Kovshura</w:t>
      </w:r>
      <w:proofErr w:type="spellEnd"/>
      <w:r w:rsidR="000E014A" w:rsidRPr="009C364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T.E.</w:t>
      </w:r>
      <w:r w:rsidR="009C364D" w:rsidRPr="009C364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</w:t>
      </w:r>
      <w:r w:rsidRPr="009C364D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0E014A" w:rsidRPr="009C364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ssociate Professor </w:t>
      </w:r>
      <w:proofErr w:type="spellStart"/>
      <w:r w:rsidR="000E014A" w:rsidRPr="009C364D">
        <w:rPr>
          <w:rFonts w:ascii="Times New Roman" w:hAnsi="Times New Roman" w:cs="Times New Roman"/>
          <w:b/>
          <w:i/>
          <w:sz w:val="28"/>
          <w:szCs w:val="28"/>
          <w:lang w:val="en-US"/>
        </w:rPr>
        <w:t>Kovshura</w:t>
      </w:r>
      <w:proofErr w:type="spellEnd"/>
      <w:r w:rsidR="000E014A" w:rsidRPr="009C364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0E014A" w:rsidRPr="009C364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0E014A" w:rsidRPr="009C364D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r w:rsidR="000E014A" w:rsidRPr="009C364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0E014A" w:rsidRPr="009C364D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</w:p>
    <w:p w14:paraId="1FA917A5" w14:textId="0B11A19B" w:rsidR="000E014A" w:rsidRPr="009C364D" w:rsidRDefault="008924B3" w:rsidP="009C364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9C364D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0E014A" w:rsidRPr="009C364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ssociate Professor </w:t>
      </w:r>
      <w:proofErr w:type="spellStart"/>
      <w:r w:rsidR="000E014A" w:rsidRPr="009C364D">
        <w:rPr>
          <w:rFonts w:ascii="Times New Roman" w:hAnsi="Times New Roman" w:cs="Times New Roman"/>
          <w:b/>
          <w:i/>
          <w:sz w:val="28"/>
          <w:szCs w:val="28"/>
          <w:lang w:val="en-US"/>
        </w:rPr>
        <w:t>Vlasova</w:t>
      </w:r>
      <w:proofErr w:type="spellEnd"/>
      <w:r w:rsidR="000E014A" w:rsidRPr="009C364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Z.N.</w:t>
      </w:r>
    </w:p>
    <w:p w14:paraId="662DA407" w14:textId="77777777" w:rsidR="008924B3" w:rsidRPr="009C364D" w:rsidRDefault="000E014A" w:rsidP="008924B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C364D">
        <w:rPr>
          <w:rFonts w:ascii="Times New Roman" w:hAnsi="Times New Roman" w:cs="Times New Roman"/>
          <w:i/>
          <w:sz w:val="28"/>
          <w:szCs w:val="28"/>
          <w:lang w:val="en-US"/>
        </w:rPr>
        <w:t>St. Petersburg State Institute of Technology (Technical University)</w:t>
      </w:r>
    </w:p>
    <w:p w14:paraId="3652294C" w14:textId="286C3B6B" w:rsidR="00BF63DE" w:rsidRDefault="000E014A" w:rsidP="008924B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C364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St. Petersburg, Russia</w:t>
      </w:r>
    </w:p>
    <w:p w14:paraId="3E968CB1" w14:textId="77777777" w:rsidR="00C50771" w:rsidRPr="00C50771" w:rsidRDefault="00C50771" w:rsidP="00C50771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  <w:hyperlink r:id="rId7" w:history="1">
        <w:r w:rsidRPr="00C50771">
          <w:rPr>
            <w:rStyle w:val="a7"/>
            <w:rFonts w:ascii="Times New Roman" w:hAnsi="Times New Roman" w:cs="Times New Roman"/>
            <w:iCs/>
            <w:sz w:val="28"/>
            <w:szCs w:val="28"/>
            <w:lang w:val="en-US"/>
          </w:rPr>
          <w:t>e.o.kovshura@mail.ru</w:t>
        </w:r>
      </w:hyperlink>
    </w:p>
    <w:p w14:paraId="42884A3C" w14:textId="53E58E04" w:rsidR="00B23F4C" w:rsidRPr="00FF0F9F" w:rsidRDefault="00B23F4C" w:rsidP="008924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24B3">
        <w:rPr>
          <w:rFonts w:ascii="Times New Roman" w:hAnsi="Times New Roman" w:cs="Times New Roman"/>
          <w:bCs/>
          <w:i/>
          <w:sz w:val="28"/>
          <w:szCs w:val="28"/>
          <w:lang w:val="en-US"/>
        </w:rPr>
        <w:t>Annotation</w:t>
      </w:r>
      <w:r w:rsidRPr="008924B3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FF0F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50E9">
        <w:rPr>
          <w:rFonts w:ascii="Times New Roman" w:hAnsi="Times New Roman" w:cs="Times New Roman"/>
          <w:sz w:val="28"/>
          <w:szCs w:val="28"/>
          <w:lang w:val="en-US"/>
        </w:rPr>
        <w:t xml:space="preserve">The uniqueness of fitness technologies lies in the fact that due to their specifics, the tasks to </w:t>
      </w:r>
      <w:proofErr w:type="gramStart"/>
      <w:r w:rsidR="002E50E9">
        <w:rPr>
          <w:rFonts w:ascii="Times New Roman" w:hAnsi="Times New Roman" w:cs="Times New Roman"/>
          <w:sz w:val="28"/>
          <w:szCs w:val="28"/>
          <w:lang w:val="en-US"/>
        </w:rPr>
        <w:t>be solved</w:t>
      </w:r>
      <w:proofErr w:type="gramEnd"/>
      <w:r w:rsidR="002E50E9">
        <w:rPr>
          <w:rFonts w:ascii="Times New Roman" w:hAnsi="Times New Roman" w:cs="Times New Roman"/>
          <w:sz w:val="28"/>
          <w:szCs w:val="28"/>
          <w:lang w:val="en-US"/>
        </w:rPr>
        <w:t xml:space="preserve"> and the results of the impact on the body of those </w:t>
      </w:r>
      <w:r w:rsidR="002E50E9">
        <w:rPr>
          <w:rFonts w:ascii="Times New Roman" w:hAnsi="Times New Roman" w:cs="Times New Roman"/>
          <w:sz w:val="28"/>
          <w:szCs w:val="28"/>
          <w:lang w:val="en-US"/>
        </w:rPr>
        <w:lastRenderedPageBreak/>
        <w:t>involved, they can be used as separate classes of various orientations, as well as means of general and special training of athletes in various sports. Therefore, we used health-improving aerobics as a variant of fitness training in the preparatory period of training of the members of the national volleyball team of the institute, in order to optimize the educational and training process.</w:t>
      </w:r>
    </w:p>
    <w:p w14:paraId="0D3F7F7E" w14:textId="4727A796" w:rsidR="00B23F4C" w:rsidRPr="00FF0F9F" w:rsidRDefault="00B23F4C" w:rsidP="008924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24B3">
        <w:rPr>
          <w:rFonts w:ascii="Times New Roman" w:hAnsi="Times New Roman" w:cs="Times New Roman"/>
          <w:bCs/>
          <w:i/>
          <w:sz w:val="28"/>
          <w:szCs w:val="28"/>
          <w:lang w:val="en-US"/>
        </w:rPr>
        <w:t>Key words:</w:t>
      </w:r>
      <w:r w:rsidRPr="00FF0F9F">
        <w:rPr>
          <w:rFonts w:ascii="Times New Roman" w:hAnsi="Times New Roman" w:cs="Times New Roman"/>
          <w:sz w:val="28"/>
          <w:szCs w:val="28"/>
          <w:lang w:val="en-US"/>
        </w:rPr>
        <w:t xml:space="preserve"> fitness technologies, student-athletes, health aerobics, volleyball, coordination abilities.</w:t>
      </w:r>
    </w:p>
    <w:p w14:paraId="702AF033" w14:textId="77777777" w:rsidR="00B23F4C" w:rsidRPr="00FF0F9F" w:rsidRDefault="00B23F4C" w:rsidP="008924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51644A2" w14:textId="43978D43" w:rsidR="0066536E" w:rsidRDefault="00D836E9" w:rsidP="008924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Введение. </w:t>
      </w:r>
      <w:r w:rsidR="00761547">
        <w:rPr>
          <w:rFonts w:ascii="Times New Roman" w:hAnsi="Times New Roman" w:cs="Times New Roman"/>
          <w:sz w:val="28"/>
          <w:szCs w:val="28"/>
        </w:rPr>
        <w:t>Волейбол</w:t>
      </w:r>
      <w:r w:rsidR="00B23F4C" w:rsidRPr="00FF0F9F">
        <w:rPr>
          <w:rFonts w:ascii="Times New Roman" w:hAnsi="Times New Roman" w:cs="Times New Roman"/>
          <w:sz w:val="28"/>
          <w:szCs w:val="28"/>
        </w:rPr>
        <w:t xml:space="preserve"> характеризуется</w:t>
      </w:r>
      <w:r w:rsidR="00761547">
        <w:rPr>
          <w:rFonts w:ascii="Times New Roman" w:hAnsi="Times New Roman" w:cs="Times New Roman"/>
          <w:sz w:val="28"/>
          <w:szCs w:val="28"/>
        </w:rPr>
        <w:t xml:space="preserve"> как неконтактная и комбинационная игра</w:t>
      </w:r>
      <w:r w:rsidR="008B1EA6">
        <w:rPr>
          <w:rFonts w:ascii="Times New Roman" w:hAnsi="Times New Roman" w:cs="Times New Roman"/>
          <w:sz w:val="28"/>
          <w:szCs w:val="28"/>
        </w:rPr>
        <w:t>,</w:t>
      </w:r>
      <w:r w:rsidR="00761547">
        <w:rPr>
          <w:rFonts w:ascii="Times New Roman" w:hAnsi="Times New Roman" w:cs="Times New Roman"/>
          <w:sz w:val="28"/>
          <w:szCs w:val="28"/>
        </w:rPr>
        <w:t xml:space="preserve"> </w:t>
      </w:r>
      <w:r w:rsidR="008B1EA6">
        <w:rPr>
          <w:rFonts w:ascii="Times New Roman" w:hAnsi="Times New Roman" w:cs="Times New Roman"/>
          <w:sz w:val="28"/>
          <w:szCs w:val="28"/>
        </w:rPr>
        <w:t>в</w:t>
      </w:r>
      <w:r w:rsidR="00761547">
        <w:rPr>
          <w:rFonts w:ascii="Times New Roman" w:hAnsi="Times New Roman" w:cs="Times New Roman"/>
          <w:sz w:val="28"/>
          <w:szCs w:val="28"/>
        </w:rPr>
        <w:t xml:space="preserve"> процессе </w:t>
      </w:r>
      <w:r w:rsidR="008B1EA6">
        <w:rPr>
          <w:rFonts w:ascii="Times New Roman" w:hAnsi="Times New Roman" w:cs="Times New Roman"/>
          <w:sz w:val="28"/>
          <w:szCs w:val="28"/>
        </w:rPr>
        <w:t>которой</w:t>
      </w:r>
      <w:r w:rsidR="00761547">
        <w:rPr>
          <w:rFonts w:ascii="Times New Roman" w:hAnsi="Times New Roman" w:cs="Times New Roman"/>
          <w:sz w:val="28"/>
          <w:szCs w:val="28"/>
        </w:rPr>
        <w:t xml:space="preserve"> мяч переходит от одной команды к другой, что ведет к постоянной смене игровой ситуации на площадке и, как следствие, вариативности действий игроков, в рамках правил.</w:t>
      </w:r>
      <w:r w:rsidR="0066536E">
        <w:rPr>
          <w:rFonts w:ascii="Times New Roman" w:hAnsi="Times New Roman" w:cs="Times New Roman"/>
          <w:sz w:val="28"/>
          <w:szCs w:val="28"/>
        </w:rPr>
        <w:t xml:space="preserve"> Основными действия игроков </w:t>
      </w:r>
      <w:r w:rsidR="00A95063" w:rsidRPr="00D155CC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A95063">
        <w:rPr>
          <w:rFonts w:ascii="Times New Roman" w:hAnsi="Times New Roman" w:cs="Times New Roman"/>
          <w:sz w:val="28"/>
          <w:szCs w:val="28"/>
        </w:rPr>
        <w:t>прыжки</w:t>
      </w:r>
      <w:r w:rsidR="0066536E">
        <w:rPr>
          <w:rFonts w:ascii="Times New Roman" w:hAnsi="Times New Roman" w:cs="Times New Roman"/>
          <w:sz w:val="28"/>
          <w:szCs w:val="28"/>
        </w:rPr>
        <w:t xml:space="preserve">, перемещения и падения. </w:t>
      </w:r>
      <w:r w:rsidR="00761547">
        <w:rPr>
          <w:rFonts w:ascii="Times New Roman" w:hAnsi="Times New Roman" w:cs="Times New Roman"/>
          <w:sz w:val="28"/>
          <w:szCs w:val="28"/>
        </w:rPr>
        <w:t>В момент игры от спортсменов требуется проявлять повышенное внимание, точность движений, быстрот</w:t>
      </w:r>
      <w:r w:rsidR="00FE62F3">
        <w:rPr>
          <w:rFonts w:ascii="Times New Roman" w:hAnsi="Times New Roman" w:cs="Times New Roman"/>
          <w:sz w:val="28"/>
          <w:szCs w:val="28"/>
        </w:rPr>
        <w:t>у</w:t>
      </w:r>
      <w:r w:rsidR="00761547">
        <w:rPr>
          <w:rFonts w:ascii="Times New Roman" w:hAnsi="Times New Roman" w:cs="Times New Roman"/>
          <w:sz w:val="28"/>
          <w:szCs w:val="28"/>
        </w:rPr>
        <w:t xml:space="preserve"> ориентации в </w:t>
      </w:r>
      <w:r w:rsidR="00FE62F3">
        <w:rPr>
          <w:rFonts w:ascii="Times New Roman" w:hAnsi="Times New Roman" w:cs="Times New Roman"/>
          <w:sz w:val="28"/>
          <w:szCs w:val="28"/>
        </w:rPr>
        <w:t>изменяющ</w:t>
      </w:r>
      <w:r w:rsidR="00761547">
        <w:rPr>
          <w:rFonts w:ascii="Times New Roman" w:hAnsi="Times New Roman" w:cs="Times New Roman"/>
          <w:sz w:val="28"/>
          <w:szCs w:val="28"/>
        </w:rPr>
        <w:t>ихся условиях, смен</w:t>
      </w:r>
      <w:r w:rsidR="00FE62F3">
        <w:rPr>
          <w:rFonts w:ascii="Times New Roman" w:hAnsi="Times New Roman" w:cs="Times New Roman"/>
          <w:sz w:val="28"/>
          <w:szCs w:val="28"/>
        </w:rPr>
        <w:t>у</w:t>
      </w:r>
      <w:r w:rsidR="00761547">
        <w:rPr>
          <w:rFonts w:ascii="Times New Roman" w:hAnsi="Times New Roman" w:cs="Times New Roman"/>
          <w:sz w:val="28"/>
          <w:szCs w:val="28"/>
        </w:rPr>
        <w:t xml:space="preserve"> скорости, ритма и траектори</w:t>
      </w:r>
      <w:r w:rsidR="00022825">
        <w:rPr>
          <w:rFonts w:ascii="Times New Roman" w:hAnsi="Times New Roman" w:cs="Times New Roman"/>
          <w:sz w:val="28"/>
          <w:szCs w:val="28"/>
        </w:rPr>
        <w:t>ю</w:t>
      </w:r>
      <w:r w:rsidR="00761547">
        <w:rPr>
          <w:rFonts w:ascii="Times New Roman" w:hAnsi="Times New Roman" w:cs="Times New Roman"/>
          <w:sz w:val="28"/>
          <w:szCs w:val="28"/>
        </w:rPr>
        <w:t xml:space="preserve"> движений.</w:t>
      </w:r>
      <w:r w:rsidR="0066536E" w:rsidRPr="00665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FF87EF" w14:textId="7E8CCF7D" w:rsidR="00761547" w:rsidRDefault="00DF33E0" w:rsidP="008924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Средствами общей и специальной физической подготовки у </w:t>
      </w:r>
      <w:r w:rsidR="0066536E">
        <w:rPr>
          <w:rFonts w:ascii="Times New Roman" w:hAnsi="Times New Roman" w:cs="Times New Roman"/>
          <w:sz w:val="28"/>
          <w:szCs w:val="28"/>
        </w:rPr>
        <w:t xml:space="preserve">волейболистов </w:t>
      </w:r>
      <w:r w:rsidR="00AD7E1E">
        <w:rPr>
          <w:rFonts w:ascii="Times New Roman" w:hAnsi="Times New Roman" w:cs="Times New Roman"/>
          <w:sz w:val="28"/>
          <w:szCs w:val="28"/>
        </w:rPr>
        <w:t>необходим</w:t>
      </w:r>
      <w:r w:rsidR="00A95063">
        <w:rPr>
          <w:rFonts w:ascii="Times New Roman" w:hAnsi="Times New Roman" w:cs="Times New Roman"/>
          <w:sz w:val="28"/>
          <w:szCs w:val="28"/>
        </w:rPr>
        <w:t>о</w:t>
      </w:r>
      <w:r w:rsidR="00AD7E1E"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="0066536E">
        <w:rPr>
          <w:rFonts w:ascii="Times New Roman" w:hAnsi="Times New Roman" w:cs="Times New Roman"/>
          <w:sz w:val="28"/>
          <w:szCs w:val="28"/>
        </w:rPr>
        <w:t xml:space="preserve"> и </w:t>
      </w:r>
      <w:r w:rsidR="00757F1A">
        <w:rPr>
          <w:rFonts w:ascii="Times New Roman" w:hAnsi="Times New Roman" w:cs="Times New Roman"/>
          <w:sz w:val="28"/>
          <w:szCs w:val="28"/>
        </w:rPr>
        <w:t>поддерживать</w:t>
      </w:r>
      <w:r w:rsidR="0066536E" w:rsidRPr="00DF33E0">
        <w:rPr>
          <w:rFonts w:ascii="Times New Roman" w:hAnsi="Times New Roman" w:cs="Times New Roman"/>
          <w:sz w:val="28"/>
          <w:szCs w:val="28"/>
        </w:rPr>
        <w:t xml:space="preserve"> </w:t>
      </w:r>
      <w:r w:rsidR="0066536E"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5CC">
        <w:rPr>
          <w:rFonts w:ascii="Times New Roman" w:hAnsi="Times New Roman" w:cs="Times New Roman"/>
          <w:sz w:val="28"/>
          <w:szCs w:val="28"/>
        </w:rPr>
        <w:t>физические способности</w:t>
      </w:r>
      <w:r w:rsidR="0066536E">
        <w:rPr>
          <w:rFonts w:ascii="Times New Roman" w:hAnsi="Times New Roman" w:cs="Times New Roman"/>
          <w:sz w:val="28"/>
          <w:szCs w:val="28"/>
        </w:rPr>
        <w:t>, как</w:t>
      </w:r>
      <w:r>
        <w:rPr>
          <w:rFonts w:ascii="Times New Roman" w:hAnsi="Times New Roman" w:cs="Times New Roman"/>
          <w:sz w:val="28"/>
          <w:szCs w:val="28"/>
        </w:rPr>
        <w:t xml:space="preserve"> скоростно-силовые (взрывная сила), выносливость общая и специальная (прыжковая), также, по мнению специалистов, необходимо развивать ритмичность действий, которая оказывает большое влияние на становление индивидуальной техники игрока при выполнении сложных технических приемов.</w:t>
      </w:r>
    </w:p>
    <w:p w14:paraId="0904DF89" w14:textId="18D3BAE4" w:rsidR="000A3D6E" w:rsidRDefault="00761547" w:rsidP="008924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совершенствование координационных способностей волейболистов занимает достаточно большое место в спортивной </w:t>
      </w:r>
      <w:r w:rsidR="009113BC">
        <w:rPr>
          <w:rFonts w:ascii="Times New Roman" w:hAnsi="Times New Roman" w:cs="Times New Roman"/>
          <w:sz w:val="28"/>
          <w:szCs w:val="28"/>
        </w:rPr>
        <w:t>подготовке студентов-</w:t>
      </w:r>
      <w:r>
        <w:rPr>
          <w:rFonts w:ascii="Times New Roman" w:hAnsi="Times New Roman" w:cs="Times New Roman"/>
          <w:sz w:val="28"/>
          <w:szCs w:val="28"/>
        </w:rPr>
        <w:t>спортсменов.</w:t>
      </w:r>
      <w:r w:rsidR="009113BC">
        <w:rPr>
          <w:rFonts w:ascii="Times New Roman" w:hAnsi="Times New Roman" w:cs="Times New Roman"/>
          <w:sz w:val="28"/>
          <w:szCs w:val="28"/>
        </w:rPr>
        <w:t xml:space="preserve"> Это связано с тем, что, они проявляются, практически, во всех технических и тактических </w:t>
      </w:r>
      <w:r w:rsidR="00DF33E0">
        <w:rPr>
          <w:rFonts w:ascii="Times New Roman" w:hAnsi="Times New Roman" w:cs="Times New Roman"/>
          <w:sz w:val="28"/>
          <w:szCs w:val="28"/>
        </w:rPr>
        <w:t>действиях, таких</w:t>
      </w:r>
      <w:r w:rsidR="00CE72BF">
        <w:rPr>
          <w:rFonts w:ascii="Times New Roman" w:hAnsi="Times New Roman" w:cs="Times New Roman"/>
          <w:sz w:val="28"/>
          <w:szCs w:val="28"/>
        </w:rPr>
        <w:t xml:space="preserve"> как акробатические </w:t>
      </w:r>
      <w:r w:rsidR="0092510B">
        <w:rPr>
          <w:rFonts w:ascii="Times New Roman" w:hAnsi="Times New Roman" w:cs="Times New Roman"/>
          <w:sz w:val="28"/>
          <w:szCs w:val="28"/>
        </w:rPr>
        <w:t>элементы (</w:t>
      </w:r>
      <w:r w:rsidR="00CE72BF">
        <w:rPr>
          <w:rFonts w:ascii="Times New Roman" w:hAnsi="Times New Roman" w:cs="Times New Roman"/>
          <w:sz w:val="28"/>
          <w:szCs w:val="28"/>
        </w:rPr>
        <w:t>падения, перекаты, кувырки), выполняемые в защите и прыжки (при выполнении блокирования и подачи), которые применяются при нападении.</w:t>
      </w:r>
    </w:p>
    <w:p w14:paraId="29121AEB" w14:textId="7EA6F2A6" w:rsidR="00FD4BC9" w:rsidRDefault="00D836E9" w:rsidP="008924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исследования и их обсуждение. </w:t>
      </w:r>
      <w:r w:rsidR="00FD4BC9">
        <w:rPr>
          <w:rFonts w:ascii="Times New Roman" w:hAnsi="Times New Roman" w:cs="Times New Roman"/>
          <w:sz w:val="28"/>
          <w:szCs w:val="28"/>
        </w:rPr>
        <w:t xml:space="preserve">В таблице 1 представлены </w:t>
      </w:r>
      <w:r w:rsidR="00760C68">
        <w:rPr>
          <w:rFonts w:ascii="Times New Roman" w:hAnsi="Times New Roman" w:cs="Times New Roman"/>
          <w:sz w:val="28"/>
          <w:szCs w:val="28"/>
        </w:rPr>
        <w:t>основные</w:t>
      </w:r>
      <w:r w:rsidR="00FD4BC9">
        <w:rPr>
          <w:rFonts w:ascii="Times New Roman" w:hAnsi="Times New Roman" w:cs="Times New Roman"/>
          <w:sz w:val="28"/>
          <w:szCs w:val="28"/>
        </w:rPr>
        <w:t xml:space="preserve"> координационные способности волейболиста, которые необходимо</w:t>
      </w:r>
      <w:r w:rsidR="00760C68">
        <w:rPr>
          <w:rFonts w:ascii="Times New Roman" w:hAnsi="Times New Roman" w:cs="Times New Roman"/>
          <w:sz w:val="28"/>
          <w:szCs w:val="28"/>
        </w:rPr>
        <w:t xml:space="preserve"> совершенствовать для эффективн</w:t>
      </w:r>
      <w:r w:rsidR="00D16C87">
        <w:rPr>
          <w:rFonts w:ascii="Times New Roman" w:hAnsi="Times New Roman" w:cs="Times New Roman"/>
          <w:sz w:val="28"/>
          <w:szCs w:val="28"/>
        </w:rPr>
        <w:t>ых технико-тактически</w:t>
      </w:r>
      <w:r w:rsidR="00FF0F9F">
        <w:rPr>
          <w:rFonts w:ascii="Times New Roman" w:hAnsi="Times New Roman" w:cs="Times New Roman"/>
          <w:sz w:val="28"/>
          <w:szCs w:val="28"/>
        </w:rPr>
        <w:t>х</w:t>
      </w:r>
      <w:r w:rsidR="00D16C87">
        <w:rPr>
          <w:rFonts w:ascii="Times New Roman" w:hAnsi="Times New Roman" w:cs="Times New Roman"/>
          <w:sz w:val="28"/>
          <w:szCs w:val="28"/>
        </w:rPr>
        <w:t xml:space="preserve"> действий </w:t>
      </w:r>
      <w:r w:rsidR="00DF33E0">
        <w:rPr>
          <w:rFonts w:ascii="Times New Roman" w:hAnsi="Times New Roman" w:cs="Times New Roman"/>
          <w:sz w:val="28"/>
          <w:szCs w:val="28"/>
        </w:rPr>
        <w:t xml:space="preserve">на спортивной </w:t>
      </w:r>
      <w:r w:rsidR="00D16C87">
        <w:rPr>
          <w:rFonts w:ascii="Times New Roman" w:hAnsi="Times New Roman" w:cs="Times New Roman"/>
          <w:sz w:val="28"/>
          <w:szCs w:val="28"/>
        </w:rPr>
        <w:t>площадке</w:t>
      </w:r>
      <w:r w:rsidR="00DF33E0">
        <w:rPr>
          <w:rFonts w:ascii="Times New Roman" w:hAnsi="Times New Roman" w:cs="Times New Roman"/>
          <w:sz w:val="28"/>
          <w:szCs w:val="28"/>
        </w:rPr>
        <w:t>.</w:t>
      </w:r>
    </w:p>
    <w:p w14:paraId="5B30395B" w14:textId="77777777" w:rsidR="008924B3" w:rsidRDefault="000A3D6E" w:rsidP="008924B3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D7E1E">
        <w:rPr>
          <w:rFonts w:ascii="Times New Roman" w:hAnsi="Times New Roman" w:cs="Times New Roman"/>
          <w:sz w:val="28"/>
          <w:szCs w:val="28"/>
        </w:rPr>
        <w:t>Таблица</w:t>
      </w:r>
      <w:r w:rsidR="000809FD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5F8FCE2F" w14:textId="207DA44F" w:rsidR="000A3D6E" w:rsidRDefault="00E7259C" w:rsidP="008924B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D7E1E">
        <w:rPr>
          <w:rFonts w:ascii="Times New Roman" w:hAnsi="Times New Roman" w:cs="Times New Roman"/>
          <w:sz w:val="28"/>
          <w:szCs w:val="28"/>
        </w:rPr>
        <w:t>Координационные</w:t>
      </w:r>
      <w:r w:rsidR="000A3D6E" w:rsidRPr="00AD7E1E">
        <w:rPr>
          <w:rFonts w:ascii="Times New Roman" w:hAnsi="Times New Roman" w:cs="Times New Roman"/>
          <w:sz w:val="28"/>
          <w:szCs w:val="28"/>
        </w:rPr>
        <w:t xml:space="preserve"> способности волейболистов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484"/>
        <w:gridCol w:w="3480"/>
        <w:gridCol w:w="5529"/>
      </w:tblGrid>
      <w:tr w:rsidR="009F2E9D" w14:paraId="5A6C68FD" w14:textId="77777777" w:rsidTr="009F2E9D">
        <w:tc>
          <w:tcPr>
            <w:tcW w:w="484" w:type="dxa"/>
          </w:tcPr>
          <w:p w14:paraId="256A3ABC" w14:textId="3183559E" w:rsidR="009F2E9D" w:rsidRDefault="009F2E9D" w:rsidP="008924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80" w:type="dxa"/>
          </w:tcPr>
          <w:p w14:paraId="4F7FF52A" w14:textId="77777777" w:rsidR="009F2E9D" w:rsidRDefault="009F2E9D" w:rsidP="00892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E9D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координационных способностей</w:t>
            </w:r>
            <w:r w:rsidR="00E261A4">
              <w:rPr>
                <w:rFonts w:ascii="Times New Roman" w:hAnsi="Times New Roman" w:cs="Times New Roman"/>
                <w:sz w:val="24"/>
                <w:szCs w:val="24"/>
              </w:rPr>
              <w:t xml:space="preserve"> волейболистов</w:t>
            </w:r>
          </w:p>
          <w:p w14:paraId="775BF78A" w14:textId="02AEDACC" w:rsidR="00CA0A83" w:rsidRPr="009F2E9D" w:rsidRDefault="00CA0A83" w:rsidP="00892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EAD8735" w14:textId="77AC3C22" w:rsidR="00CA0A83" w:rsidRDefault="009C364D" w:rsidP="008924B3">
            <w:pPr>
              <w:tabs>
                <w:tab w:val="left" w:pos="300"/>
                <w:tab w:val="center" w:pos="2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A0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3460A5" w14:textId="133D70B1" w:rsidR="009F2E9D" w:rsidRPr="009F2E9D" w:rsidRDefault="009C364D" w:rsidP="008924B3">
            <w:pPr>
              <w:tabs>
                <w:tab w:val="left" w:pos="300"/>
                <w:tab w:val="center" w:pos="2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A0A8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</w:t>
            </w:r>
          </w:p>
        </w:tc>
      </w:tr>
      <w:tr w:rsidR="009F2E9D" w14:paraId="77FB27D7" w14:textId="77777777" w:rsidTr="009F2E9D">
        <w:tc>
          <w:tcPr>
            <w:tcW w:w="484" w:type="dxa"/>
          </w:tcPr>
          <w:p w14:paraId="0C04A3F4" w14:textId="5B47CC9C" w:rsidR="009F2E9D" w:rsidRPr="00E261A4" w:rsidRDefault="009F2E9D" w:rsidP="008924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14:paraId="29128CA7" w14:textId="668CB442" w:rsidR="009F2E9D" w:rsidRPr="00E261A4" w:rsidRDefault="00E261A4" w:rsidP="008924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A4">
              <w:rPr>
                <w:rFonts w:ascii="Times New Roman" w:hAnsi="Times New Roman" w:cs="Times New Roman"/>
                <w:sz w:val="24"/>
                <w:szCs w:val="24"/>
              </w:rPr>
              <w:t>Двигательная координация</w:t>
            </w:r>
          </w:p>
        </w:tc>
        <w:tc>
          <w:tcPr>
            <w:tcW w:w="5529" w:type="dxa"/>
          </w:tcPr>
          <w:p w14:paraId="47AAA14F" w14:textId="02D34CB0" w:rsidR="009F2E9D" w:rsidRPr="00E261A4" w:rsidRDefault="00E261A4" w:rsidP="00892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A4">
              <w:rPr>
                <w:rFonts w:ascii="Times New Roman" w:hAnsi="Times New Roman" w:cs="Times New Roman"/>
                <w:sz w:val="24"/>
                <w:szCs w:val="24"/>
              </w:rPr>
              <w:t>Способность выполнять двигательные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максимально быстро, точно и своевременно</w:t>
            </w:r>
          </w:p>
        </w:tc>
      </w:tr>
      <w:tr w:rsidR="009F2E9D" w14:paraId="6EC6C5F8" w14:textId="77777777" w:rsidTr="009F2E9D">
        <w:tc>
          <w:tcPr>
            <w:tcW w:w="484" w:type="dxa"/>
          </w:tcPr>
          <w:p w14:paraId="793462A1" w14:textId="156F368E" w:rsidR="009F2E9D" w:rsidRDefault="00E261A4" w:rsidP="008924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0" w:type="dxa"/>
          </w:tcPr>
          <w:p w14:paraId="69B8C0AF" w14:textId="6407B25F" w:rsidR="009F2E9D" w:rsidRPr="0092510B" w:rsidRDefault="000A3D6E" w:rsidP="00892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Перераспределение внимания</w:t>
            </w:r>
          </w:p>
        </w:tc>
        <w:tc>
          <w:tcPr>
            <w:tcW w:w="5529" w:type="dxa"/>
          </w:tcPr>
          <w:p w14:paraId="6FC4DFB3" w14:textId="1F8853F9" w:rsidR="009F2E9D" w:rsidRPr="0092510B" w:rsidRDefault="0092510B" w:rsidP="00892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10B">
              <w:rPr>
                <w:rFonts w:ascii="Times New Roman" w:hAnsi="Times New Roman" w:cs="Times New Roman"/>
                <w:sz w:val="24"/>
                <w:szCs w:val="24"/>
              </w:rPr>
              <w:t>Зависит от синхронной работы анализаторов и подвижностью нервной системы</w:t>
            </w:r>
          </w:p>
        </w:tc>
      </w:tr>
      <w:tr w:rsidR="009F2E9D" w14:paraId="54436D17" w14:textId="77777777" w:rsidTr="009F2E9D">
        <w:tc>
          <w:tcPr>
            <w:tcW w:w="484" w:type="dxa"/>
          </w:tcPr>
          <w:p w14:paraId="5AA5A351" w14:textId="4C0A319A" w:rsidR="009F2E9D" w:rsidRDefault="0092510B" w:rsidP="008924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0" w:type="dxa"/>
          </w:tcPr>
          <w:p w14:paraId="1F774DBE" w14:textId="6B8A9F96" w:rsidR="009F2E9D" w:rsidRPr="0092510B" w:rsidRDefault="0092510B" w:rsidP="00892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10B">
              <w:rPr>
                <w:rFonts w:ascii="Times New Roman" w:hAnsi="Times New Roman" w:cs="Times New Roman"/>
                <w:sz w:val="24"/>
                <w:szCs w:val="24"/>
              </w:rPr>
              <w:t>Устойчивость вестибулярного аппарата</w:t>
            </w:r>
          </w:p>
        </w:tc>
        <w:tc>
          <w:tcPr>
            <w:tcW w:w="5529" w:type="dxa"/>
          </w:tcPr>
          <w:p w14:paraId="3EEE3A68" w14:textId="53B43F5E" w:rsidR="009F2E9D" w:rsidRPr="000A3D6E" w:rsidRDefault="0092510B" w:rsidP="00892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D6E">
              <w:rPr>
                <w:rFonts w:ascii="Times New Roman" w:hAnsi="Times New Roman" w:cs="Times New Roman"/>
                <w:sz w:val="24"/>
                <w:szCs w:val="24"/>
              </w:rPr>
              <w:t>Необходима при падениях, ускорениях, прыжках, поворотах</w:t>
            </w:r>
          </w:p>
        </w:tc>
      </w:tr>
    </w:tbl>
    <w:p w14:paraId="75E86D17" w14:textId="77777777" w:rsidR="00D16C87" w:rsidRDefault="00D16C87" w:rsidP="008924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06A9C7" w14:textId="0BD420CE" w:rsidR="00C75881" w:rsidRDefault="00D16C87" w:rsidP="008924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выше сказанное определило </w:t>
      </w:r>
      <w:r w:rsidR="00022825">
        <w:rPr>
          <w:rFonts w:ascii="Times New Roman" w:hAnsi="Times New Roman" w:cs="Times New Roman"/>
          <w:sz w:val="28"/>
          <w:szCs w:val="28"/>
        </w:rPr>
        <w:t>выбор</w:t>
      </w:r>
      <w:r w:rsidR="00DF33E0">
        <w:rPr>
          <w:rFonts w:ascii="Times New Roman" w:hAnsi="Times New Roman" w:cs="Times New Roman"/>
          <w:sz w:val="28"/>
          <w:szCs w:val="28"/>
        </w:rPr>
        <w:t xml:space="preserve"> нестандартных, но</w:t>
      </w:r>
      <w:r w:rsidR="00022825">
        <w:rPr>
          <w:rFonts w:ascii="Times New Roman" w:hAnsi="Times New Roman" w:cs="Times New Roman"/>
          <w:sz w:val="28"/>
          <w:szCs w:val="28"/>
        </w:rPr>
        <w:t xml:space="preserve"> соответствующих</w:t>
      </w:r>
      <w:r w:rsidR="00C75881">
        <w:rPr>
          <w:rFonts w:ascii="Times New Roman" w:hAnsi="Times New Roman" w:cs="Times New Roman"/>
          <w:sz w:val="28"/>
          <w:szCs w:val="28"/>
        </w:rPr>
        <w:t xml:space="preserve"> поставленным </w:t>
      </w:r>
      <w:r w:rsidR="0066536E">
        <w:rPr>
          <w:rFonts w:ascii="Times New Roman" w:hAnsi="Times New Roman" w:cs="Times New Roman"/>
          <w:sz w:val="28"/>
          <w:szCs w:val="28"/>
        </w:rPr>
        <w:t>задачам, средств</w:t>
      </w:r>
      <w:r w:rsidR="00022825">
        <w:rPr>
          <w:rFonts w:ascii="Times New Roman" w:hAnsi="Times New Roman" w:cs="Times New Roman"/>
          <w:sz w:val="28"/>
          <w:szCs w:val="28"/>
        </w:rPr>
        <w:t xml:space="preserve"> тренировки волейболистов</w:t>
      </w:r>
      <w:r w:rsidR="00603200">
        <w:rPr>
          <w:rFonts w:ascii="Times New Roman" w:hAnsi="Times New Roman" w:cs="Times New Roman"/>
          <w:sz w:val="28"/>
          <w:szCs w:val="28"/>
        </w:rPr>
        <w:t xml:space="preserve"> Сант-Петербургского </w:t>
      </w:r>
      <w:r w:rsidR="00C51BFB">
        <w:rPr>
          <w:rFonts w:ascii="Times New Roman" w:hAnsi="Times New Roman" w:cs="Times New Roman"/>
          <w:sz w:val="28"/>
          <w:szCs w:val="28"/>
        </w:rPr>
        <w:t>государственного технологического</w:t>
      </w:r>
      <w:r w:rsidR="00603200">
        <w:rPr>
          <w:rFonts w:ascii="Times New Roman" w:hAnsi="Times New Roman" w:cs="Times New Roman"/>
          <w:sz w:val="28"/>
          <w:szCs w:val="28"/>
        </w:rPr>
        <w:t xml:space="preserve"> института (технического университета) (</w:t>
      </w:r>
      <w:proofErr w:type="spellStart"/>
      <w:r w:rsidR="00603200">
        <w:rPr>
          <w:rFonts w:ascii="Times New Roman" w:hAnsi="Times New Roman" w:cs="Times New Roman"/>
          <w:sz w:val="28"/>
          <w:szCs w:val="28"/>
        </w:rPr>
        <w:t>СПбГТИ</w:t>
      </w:r>
      <w:proofErr w:type="spellEnd"/>
      <w:r w:rsidR="00603200">
        <w:rPr>
          <w:rFonts w:ascii="Times New Roman" w:hAnsi="Times New Roman" w:cs="Times New Roman"/>
          <w:sz w:val="28"/>
          <w:szCs w:val="28"/>
        </w:rPr>
        <w:t>(ТУ</w:t>
      </w:r>
      <w:proofErr w:type="gramStart"/>
      <w:r w:rsidR="00603200">
        <w:rPr>
          <w:rFonts w:ascii="Times New Roman" w:hAnsi="Times New Roman" w:cs="Times New Roman"/>
          <w:sz w:val="28"/>
          <w:szCs w:val="28"/>
        </w:rPr>
        <w:t>))</w:t>
      </w:r>
      <w:r w:rsidR="009C364D">
        <w:rPr>
          <w:rFonts w:ascii="Times New Roman" w:hAnsi="Times New Roman" w:cs="Times New Roman"/>
          <w:sz w:val="28"/>
          <w:szCs w:val="28"/>
        </w:rPr>
        <w:t xml:space="preserve">  </w:t>
      </w:r>
      <w:r w:rsidR="000228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22825">
        <w:rPr>
          <w:rFonts w:ascii="Times New Roman" w:hAnsi="Times New Roman" w:cs="Times New Roman"/>
          <w:sz w:val="28"/>
          <w:szCs w:val="28"/>
        </w:rPr>
        <w:t xml:space="preserve"> подготовительный период</w:t>
      </w:r>
      <w:r w:rsidR="00C75881">
        <w:rPr>
          <w:rFonts w:ascii="Times New Roman" w:hAnsi="Times New Roman" w:cs="Times New Roman"/>
          <w:sz w:val="28"/>
          <w:szCs w:val="28"/>
        </w:rPr>
        <w:t xml:space="preserve">. </w:t>
      </w:r>
      <w:r w:rsidR="0066536E">
        <w:rPr>
          <w:rFonts w:ascii="Times New Roman" w:hAnsi="Times New Roman" w:cs="Times New Roman"/>
          <w:sz w:val="28"/>
          <w:szCs w:val="28"/>
        </w:rPr>
        <w:t>В осеннем</w:t>
      </w:r>
      <w:r w:rsidR="00C75881">
        <w:rPr>
          <w:rFonts w:ascii="Times New Roman" w:hAnsi="Times New Roman" w:cs="Times New Roman"/>
          <w:sz w:val="28"/>
          <w:szCs w:val="28"/>
        </w:rPr>
        <w:t xml:space="preserve"> семестре студенты-спортсмены, члены сборной команды института по волейболу, в первой части своего тренировочного занятия занимались оздоровительной аэробикой. Занятия проходили 2 раза в неделю одновременно у девушек и юношей.</w:t>
      </w:r>
    </w:p>
    <w:p w14:paraId="684C234B" w14:textId="5C3AA710" w:rsidR="00022825" w:rsidRPr="00FF0F9F" w:rsidRDefault="00C75881" w:rsidP="00892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Оздоровительная аэробика является одним из компонентов фитнес-технологий и имеет</w:t>
      </w:r>
      <w:r w:rsidRPr="00C75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своем арсенале четко сбалансированные программы, направленные на достижение контурного результата, который всегда можно проконтролировать</w:t>
      </w:r>
      <w:r w:rsidR="000C0D43" w:rsidRPr="00FF0F9F">
        <w:rPr>
          <w:rFonts w:ascii="Times New Roman" w:hAnsi="Times New Roman" w:cs="Times New Roman"/>
          <w:sz w:val="28"/>
          <w:szCs w:val="28"/>
        </w:rPr>
        <w:t xml:space="preserve"> [</w:t>
      </w:r>
      <w:r w:rsidR="00B17E1A" w:rsidRPr="00FF0F9F">
        <w:rPr>
          <w:rFonts w:ascii="Times New Roman" w:hAnsi="Times New Roman" w:cs="Times New Roman"/>
          <w:sz w:val="28"/>
          <w:szCs w:val="28"/>
        </w:rPr>
        <w:t>4</w:t>
      </w:r>
      <w:r w:rsidR="000C0D43" w:rsidRPr="00FF0F9F">
        <w:rPr>
          <w:rFonts w:ascii="Times New Roman" w:hAnsi="Times New Roman" w:cs="Times New Roman"/>
          <w:sz w:val="28"/>
          <w:szCs w:val="28"/>
        </w:rPr>
        <w:t>].</w:t>
      </w:r>
    </w:p>
    <w:p w14:paraId="1285436C" w14:textId="358F86B4" w:rsidR="009F05B1" w:rsidRPr="00FF0F9F" w:rsidRDefault="009C364D" w:rsidP="008924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2A0A">
        <w:rPr>
          <w:rFonts w:ascii="Times New Roman" w:hAnsi="Times New Roman" w:cs="Times New Roman"/>
          <w:sz w:val="28"/>
          <w:szCs w:val="28"/>
        </w:rPr>
        <w:t xml:space="preserve">Особенность </w:t>
      </w:r>
      <w:r w:rsidR="00E52A0A" w:rsidRPr="00E52A0A">
        <w:rPr>
          <w:rFonts w:ascii="Times New Roman" w:hAnsi="Times New Roman" w:cs="Times New Roman"/>
          <w:sz w:val="28"/>
          <w:szCs w:val="28"/>
        </w:rPr>
        <w:t>этого</w:t>
      </w:r>
      <w:r w:rsidR="00CF3514" w:rsidRPr="00E52A0A">
        <w:rPr>
          <w:rFonts w:ascii="Times New Roman" w:hAnsi="Times New Roman" w:cs="Times New Roman"/>
          <w:sz w:val="28"/>
          <w:szCs w:val="28"/>
        </w:rPr>
        <w:t xml:space="preserve"> вида </w:t>
      </w:r>
      <w:r w:rsidR="00822B03">
        <w:rPr>
          <w:rFonts w:ascii="Times New Roman" w:hAnsi="Times New Roman" w:cs="Times New Roman"/>
          <w:sz w:val="28"/>
          <w:szCs w:val="28"/>
        </w:rPr>
        <w:t>фитнес-</w:t>
      </w:r>
      <w:r w:rsidR="00CF3514" w:rsidRPr="00E52A0A">
        <w:rPr>
          <w:rFonts w:ascii="Times New Roman" w:hAnsi="Times New Roman" w:cs="Times New Roman"/>
          <w:sz w:val="28"/>
          <w:szCs w:val="28"/>
        </w:rPr>
        <w:t xml:space="preserve"> тренировки</w:t>
      </w:r>
      <w:r w:rsidR="00CF3514">
        <w:rPr>
          <w:rFonts w:ascii="Times New Roman" w:hAnsi="Times New Roman" w:cs="Times New Roman"/>
          <w:sz w:val="28"/>
          <w:szCs w:val="28"/>
        </w:rPr>
        <w:t xml:space="preserve"> состоит в том, что она оказывает комплексное воздействие на организм человека, с одной </w:t>
      </w:r>
      <w:r w:rsidR="000607C6">
        <w:rPr>
          <w:rFonts w:ascii="Times New Roman" w:hAnsi="Times New Roman" w:cs="Times New Roman"/>
          <w:sz w:val="28"/>
          <w:szCs w:val="28"/>
        </w:rPr>
        <w:t>стороны это</w:t>
      </w:r>
      <w:r w:rsidR="00CF3514">
        <w:rPr>
          <w:rFonts w:ascii="Times New Roman" w:hAnsi="Times New Roman" w:cs="Times New Roman"/>
          <w:sz w:val="28"/>
          <w:szCs w:val="28"/>
        </w:rPr>
        <w:t xml:space="preserve"> поддержание и сохранение здоровья занимающихся, а с </w:t>
      </w:r>
      <w:r w:rsidR="00C51BFB">
        <w:rPr>
          <w:rFonts w:ascii="Times New Roman" w:hAnsi="Times New Roman" w:cs="Times New Roman"/>
          <w:sz w:val="28"/>
          <w:szCs w:val="28"/>
        </w:rPr>
        <w:t>другой, аэробные</w:t>
      </w:r>
      <w:r w:rsidR="00603200">
        <w:rPr>
          <w:rFonts w:ascii="Times New Roman" w:hAnsi="Times New Roman" w:cs="Times New Roman"/>
          <w:sz w:val="28"/>
          <w:szCs w:val="28"/>
        </w:rPr>
        <w:t xml:space="preserve"> и </w:t>
      </w:r>
      <w:r w:rsidR="00D906CF">
        <w:rPr>
          <w:rFonts w:ascii="Times New Roman" w:hAnsi="Times New Roman" w:cs="Times New Roman"/>
          <w:sz w:val="28"/>
          <w:szCs w:val="28"/>
        </w:rPr>
        <w:t>статодинамические</w:t>
      </w:r>
      <w:r w:rsidR="00CF3514">
        <w:rPr>
          <w:rFonts w:ascii="Times New Roman" w:hAnsi="Times New Roman" w:cs="Times New Roman"/>
          <w:sz w:val="28"/>
          <w:szCs w:val="28"/>
        </w:rPr>
        <w:t xml:space="preserve"> нагрузки развивают выносливость, </w:t>
      </w:r>
      <w:r w:rsidR="00C51BFB">
        <w:rPr>
          <w:rFonts w:ascii="Times New Roman" w:hAnsi="Times New Roman" w:cs="Times New Roman"/>
          <w:sz w:val="28"/>
          <w:szCs w:val="28"/>
        </w:rPr>
        <w:t>координацию, силовые</w:t>
      </w:r>
      <w:r w:rsidR="00CF3514">
        <w:rPr>
          <w:rFonts w:ascii="Times New Roman" w:hAnsi="Times New Roman" w:cs="Times New Roman"/>
          <w:sz w:val="28"/>
          <w:szCs w:val="28"/>
        </w:rPr>
        <w:t xml:space="preserve"> возможности</w:t>
      </w:r>
      <w:r w:rsidR="00603200">
        <w:rPr>
          <w:rFonts w:ascii="Times New Roman" w:hAnsi="Times New Roman" w:cs="Times New Roman"/>
          <w:sz w:val="28"/>
          <w:szCs w:val="28"/>
        </w:rPr>
        <w:t xml:space="preserve"> и гибкость</w:t>
      </w:r>
      <w:r w:rsidR="00B17E1A">
        <w:rPr>
          <w:rFonts w:ascii="Times New Roman" w:hAnsi="Times New Roman" w:cs="Times New Roman"/>
          <w:sz w:val="28"/>
          <w:szCs w:val="28"/>
        </w:rPr>
        <w:t xml:space="preserve"> </w:t>
      </w:r>
      <w:r w:rsidR="00B17E1A" w:rsidRPr="00FF0F9F">
        <w:rPr>
          <w:rFonts w:ascii="Times New Roman" w:hAnsi="Times New Roman" w:cs="Times New Roman"/>
          <w:sz w:val="28"/>
          <w:szCs w:val="28"/>
        </w:rPr>
        <w:t>[</w:t>
      </w:r>
      <w:r w:rsidR="00B17E1A">
        <w:rPr>
          <w:rFonts w:ascii="Times New Roman" w:hAnsi="Times New Roman" w:cs="Times New Roman"/>
          <w:sz w:val="28"/>
          <w:szCs w:val="28"/>
        </w:rPr>
        <w:t xml:space="preserve">1, </w:t>
      </w:r>
      <w:r w:rsidR="00B17E1A" w:rsidRPr="00FF0F9F">
        <w:rPr>
          <w:rFonts w:ascii="Times New Roman" w:hAnsi="Times New Roman" w:cs="Times New Roman"/>
          <w:sz w:val="28"/>
          <w:szCs w:val="28"/>
        </w:rPr>
        <w:t>2].</w:t>
      </w:r>
    </w:p>
    <w:p w14:paraId="537FE26B" w14:textId="1BACF8DD" w:rsidR="00D16C87" w:rsidRDefault="00D16C87" w:rsidP="00C50771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>Занятия оздоровительной аэробикой включали в себя, традиционно</w:t>
      </w:r>
      <w:r w:rsidR="00C51BFB">
        <w:rPr>
          <w:rFonts w:ascii="Times New Roman" w:hAnsi="Times New Roman" w:cs="Times New Roman"/>
          <w:sz w:val="28"/>
          <w:szCs w:val="28"/>
        </w:rPr>
        <w:t xml:space="preserve"> </w:t>
      </w:r>
      <w:r w:rsidR="00C75881">
        <w:rPr>
          <w:rFonts w:ascii="Times New Roman" w:hAnsi="Times New Roman" w:cs="Times New Roman"/>
          <w:sz w:val="28"/>
          <w:szCs w:val="28"/>
        </w:rPr>
        <w:t>три части</w:t>
      </w:r>
      <w:r w:rsidR="002F60FA">
        <w:rPr>
          <w:rFonts w:ascii="Times New Roman" w:hAnsi="Times New Roman" w:cs="Times New Roman"/>
          <w:sz w:val="28"/>
          <w:szCs w:val="28"/>
        </w:rPr>
        <w:t xml:space="preserve"> – подготовительную, основную, заключительную.</w:t>
      </w:r>
    </w:p>
    <w:p w14:paraId="6AC7741C" w14:textId="22BBB285" w:rsidR="002F60FA" w:rsidRPr="006E1ADD" w:rsidRDefault="002F60FA" w:rsidP="00C50771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0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Подготовительная часть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r w:rsidRPr="002F60FA">
        <w:rPr>
          <w:rFonts w:ascii="Times New Roman" w:hAnsi="Times New Roman" w:cs="Times New Roman"/>
          <w:sz w:val="28"/>
          <w:szCs w:val="28"/>
        </w:rPr>
        <w:t>длит</w:t>
      </w:r>
      <w:r w:rsidR="006E1ADD">
        <w:rPr>
          <w:rFonts w:ascii="Times New Roman" w:hAnsi="Times New Roman" w:cs="Times New Roman"/>
          <w:sz w:val="28"/>
          <w:szCs w:val="28"/>
        </w:rPr>
        <w:t>ельностью</w:t>
      </w:r>
      <w:r w:rsidRPr="002F60FA">
        <w:rPr>
          <w:rFonts w:ascii="Times New Roman" w:hAnsi="Times New Roman" w:cs="Times New Roman"/>
          <w:sz w:val="28"/>
          <w:szCs w:val="28"/>
        </w:rPr>
        <w:t>, примерно</w:t>
      </w:r>
      <w:r w:rsidR="006E1ADD">
        <w:rPr>
          <w:rFonts w:ascii="Times New Roman" w:hAnsi="Times New Roman" w:cs="Times New Roman"/>
          <w:sz w:val="28"/>
          <w:szCs w:val="28"/>
        </w:rPr>
        <w:t>,</w:t>
      </w:r>
      <w:r w:rsidRPr="002F60FA">
        <w:rPr>
          <w:rFonts w:ascii="Times New Roman" w:hAnsi="Times New Roman" w:cs="Times New Roman"/>
          <w:sz w:val="28"/>
          <w:szCs w:val="28"/>
        </w:rPr>
        <w:t xml:space="preserve"> 7-10 минут</w:t>
      </w:r>
      <w:r w:rsidR="006E1ADD">
        <w:rPr>
          <w:rFonts w:ascii="Times New Roman" w:hAnsi="Times New Roman" w:cs="Times New Roman"/>
          <w:sz w:val="28"/>
          <w:szCs w:val="28"/>
        </w:rPr>
        <w:t xml:space="preserve">. С целью подготовки организма занимающихся к последующей нагрузке </w:t>
      </w:r>
      <w:r w:rsidR="001B5451">
        <w:rPr>
          <w:rFonts w:ascii="Times New Roman" w:hAnsi="Times New Roman" w:cs="Times New Roman"/>
          <w:sz w:val="28"/>
          <w:szCs w:val="28"/>
        </w:rPr>
        <w:t>использовались упражнения</w:t>
      </w:r>
      <w:r w:rsidR="006E1ADD">
        <w:rPr>
          <w:rFonts w:ascii="Times New Roman" w:hAnsi="Times New Roman" w:cs="Times New Roman"/>
          <w:sz w:val="28"/>
          <w:szCs w:val="28"/>
        </w:rPr>
        <w:t xml:space="preserve"> небольшой амплитуды и интенсивности, оказывающие влияние на мышцы и суставы. Также </w:t>
      </w:r>
      <w:r w:rsidR="001B5451">
        <w:rPr>
          <w:rFonts w:ascii="Times New Roman" w:hAnsi="Times New Roman" w:cs="Times New Roman"/>
          <w:sz w:val="28"/>
          <w:szCs w:val="28"/>
        </w:rPr>
        <w:t>обязательно включали</w:t>
      </w:r>
      <w:r w:rsidR="006E1ADD">
        <w:rPr>
          <w:rFonts w:ascii="Times New Roman" w:hAnsi="Times New Roman" w:cs="Times New Roman"/>
          <w:sz w:val="28"/>
          <w:szCs w:val="28"/>
        </w:rPr>
        <w:t xml:space="preserve"> стретчинг мышц нижних конечностей. Темп музыки не </w:t>
      </w:r>
      <w:r w:rsidR="001B5451">
        <w:rPr>
          <w:rFonts w:ascii="Times New Roman" w:hAnsi="Times New Roman" w:cs="Times New Roman"/>
          <w:sz w:val="28"/>
          <w:szCs w:val="28"/>
        </w:rPr>
        <w:t>превышала,</w:t>
      </w:r>
      <w:r w:rsidR="006E1ADD">
        <w:rPr>
          <w:rFonts w:ascii="Times New Roman" w:hAnsi="Times New Roman" w:cs="Times New Roman"/>
          <w:sz w:val="28"/>
          <w:szCs w:val="28"/>
        </w:rPr>
        <w:t xml:space="preserve"> в среднем, 130 уд/мин.</w:t>
      </w:r>
    </w:p>
    <w:p w14:paraId="4D4FEB56" w14:textId="46DED864" w:rsidR="001B5451" w:rsidRDefault="001B5451" w:rsidP="00C50771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4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часть</w:t>
      </w:r>
      <w:r w:rsidR="00D16C8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16C87" w:rsidRPr="001B5451">
        <w:rPr>
          <w:rFonts w:ascii="Times New Roman" w:hAnsi="Times New Roman" w:cs="Times New Roman"/>
          <w:sz w:val="28"/>
          <w:szCs w:val="28"/>
        </w:rPr>
        <w:t>–</w:t>
      </w:r>
      <w:r w:rsidRPr="001B5451">
        <w:rPr>
          <w:rFonts w:ascii="Times New Roman" w:hAnsi="Times New Roman" w:cs="Times New Roman"/>
          <w:sz w:val="28"/>
          <w:szCs w:val="28"/>
        </w:rPr>
        <w:t xml:space="preserve"> длилась 30-45 минут</w:t>
      </w:r>
      <w:r>
        <w:rPr>
          <w:rFonts w:ascii="Times New Roman" w:hAnsi="Times New Roman" w:cs="Times New Roman"/>
          <w:sz w:val="28"/>
          <w:szCs w:val="28"/>
        </w:rPr>
        <w:t xml:space="preserve"> и состояла</w:t>
      </w:r>
      <w:r w:rsidR="005E41B7">
        <w:rPr>
          <w:rFonts w:ascii="Times New Roman" w:hAnsi="Times New Roman" w:cs="Times New Roman"/>
          <w:sz w:val="28"/>
          <w:szCs w:val="28"/>
        </w:rPr>
        <w:t xml:space="preserve"> из аэробного и силового сегмента. В свою </w:t>
      </w:r>
      <w:r w:rsidR="00D906CF">
        <w:rPr>
          <w:rFonts w:ascii="Times New Roman" w:hAnsi="Times New Roman" w:cs="Times New Roman"/>
          <w:sz w:val="28"/>
          <w:szCs w:val="28"/>
        </w:rPr>
        <w:t>очередь аэробная</w:t>
      </w:r>
      <w:r w:rsidR="005E41B7">
        <w:rPr>
          <w:rFonts w:ascii="Times New Roman" w:hAnsi="Times New Roman" w:cs="Times New Roman"/>
          <w:sz w:val="28"/>
          <w:szCs w:val="28"/>
        </w:rPr>
        <w:t xml:space="preserve"> часть </w:t>
      </w:r>
      <w:r w:rsidR="00D906CF">
        <w:rPr>
          <w:rFonts w:ascii="Times New Roman" w:hAnsi="Times New Roman" w:cs="Times New Roman"/>
          <w:sz w:val="28"/>
          <w:szCs w:val="28"/>
        </w:rPr>
        <w:t>состояла из</w:t>
      </w:r>
      <w:r>
        <w:rPr>
          <w:rFonts w:ascii="Times New Roman" w:hAnsi="Times New Roman" w:cs="Times New Roman"/>
          <w:sz w:val="28"/>
          <w:szCs w:val="28"/>
        </w:rPr>
        <w:t xml:space="preserve"> трёх частей:</w:t>
      </w:r>
    </w:p>
    <w:p w14:paraId="4A10312E" w14:textId="77777777" w:rsidR="001B5451" w:rsidRPr="00F8383F" w:rsidRDefault="001B5451" w:rsidP="00C50771">
      <w:pPr>
        <w:pStyle w:val="a3"/>
        <w:numPr>
          <w:ilvl w:val="0"/>
          <w:numId w:val="9"/>
        </w:numPr>
        <w:tabs>
          <w:tab w:val="left" w:pos="851"/>
        </w:tabs>
        <w:spacing w:after="0" w:line="32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83F">
        <w:rPr>
          <w:rFonts w:ascii="Times New Roman" w:hAnsi="Times New Roman" w:cs="Times New Roman"/>
          <w:sz w:val="28"/>
          <w:szCs w:val="28"/>
        </w:rPr>
        <w:t>первая часть – «аэробная разминка» (3-10 мин) характеризуется использованием шагов и движений на месте и различных направлениях в среднем темпе;</w:t>
      </w:r>
    </w:p>
    <w:p w14:paraId="3CF462E4" w14:textId="670AEBEC" w:rsidR="005E41B7" w:rsidRPr="00F8383F" w:rsidRDefault="001B5451" w:rsidP="00C50771">
      <w:pPr>
        <w:pStyle w:val="a3"/>
        <w:numPr>
          <w:ilvl w:val="0"/>
          <w:numId w:val="9"/>
        </w:numPr>
        <w:tabs>
          <w:tab w:val="left" w:pos="851"/>
        </w:tabs>
        <w:spacing w:after="0" w:line="32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83F">
        <w:rPr>
          <w:rFonts w:ascii="Times New Roman" w:hAnsi="Times New Roman" w:cs="Times New Roman"/>
          <w:sz w:val="28"/>
          <w:szCs w:val="28"/>
        </w:rPr>
        <w:t xml:space="preserve">вторая </w:t>
      </w:r>
      <w:r w:rsidR="005E41B7" w:rsidRPr="00F8383F">
        <w:rPr>
          <w:rFonts w:ascii="Times New Roman" w:hAnsi="Times New Roman" w:cs="Times New Roman"/>
          <w:sz w:val="28"/>
          <w:szCs w:val="28"/>
        </w:rPr>
        <w:t>часть - «</w:t>
      </w:r>
      <w:r w:rsidRPr="00F8383F">
        <w:rPr>
          <w:rFonts w:ascii="Times New Roman" w:hAnsi="Times New Roman" w:cs="Times New Roman"/>
          <w:sz w:val="28"/>
          <w:szCs w:val="28"/>
        </w:rPr>
        <w:t>аэробный пик»</w:t>
      </w:r>
      <w:r w:rsidR="005E41B7" w:rsidRPr="00F8383F">
        <w:rPr>
          <w:rFonts w:ascii="Times New Roman" w:hAnsi="Times New Roman" w:cs="Times New Roman"/>
          <w:sz w:val="28"/>
          <w:szCs w:val="28"/>
        </w:rPr>
        <w:t xml:space="preserve"> в течении 15-20 мин и отличается использованием комбинаций базовых шагов высокой координационной сложности, амплитуды и интенсивности;</w:t>
      </w:r>
    </w:p>
    <w:p w14:paraId="66ECC15F" w14:textId="77777777" w:rsidR="0071452B" w:rsidRPr="00F8383F" w:rsidRDefault="005E41B7" w:rsidP="00C50771">
      <w:pPr>
        <w:pStyle w:val="a3"/>
        <w:numPr>
          <w:ilvl w:val="0"/>
          <w:numId w:val="9"/>
        </w:numPr>
        <w:tabs>
          <w:tab w:val="left" w:pos="851"/>
        </w:tabs>
        <w:spacing w:after="0" w:line="32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83F">
        <w:rPr>
          <w:rFonts w:ascii="Times New Roman" w:hAnsi="Times New Roman" w:cs="Times New Roman"/>
          <w:sz w:val="28"/>
          <w:szCs w:val="28"/>
        </w:rPr>
        <w:t xml:space="preserve">третья часть – «аэробная заминка» (2-5 мин), в которой использовались базовые движения аэробики с уменьшенной амплитудой, интенсивностью и темпом выполнения. </w:t>
      </w:r>
    </w:p>
    <w:p w14:paraId="25881FCB" w14:textId="5D21E143" w:rsidR="001B5451" w:rsidRDefault="0071452B" w:rsidP="00C50771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 музыкального сопровождения в начале занятий соответств</w:t>
      </w:r>
      <w:r w:rsidR="0000621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ал</w:t>
      </w:r>
      <w:r w:rsidR="00006210">
        <w:rPr>
          <w:rFonts w:ascii="Times New Roman" w:hAnsi="Times New Roman" w:cs="Times New Roman"/>
          <w:sz w:val="28"/>
          <w:szCs w:val="28"/>
        </w:rPr>
        <w:t xml:space="preserve"> низкой </w:t>
      </w:r>
      <w:r w:rsidR="00D155CC" w:rsidRPr="00D155CC">
        <w:rPr>
          <w:rFonts w:ascii="Times New Roman" w:hAnsi="Times New Roman" w:cs="Times New Roman"/>
          <w:sz w:val="28"/>
          <w:szCs w:val="28"/>
        </w:rPr>
        <w:t>интенсивности 120</w:t>
      </w:r>
      <w:r w:rsidR="004A73AA" w:rsidRPr="00D155CC">
        <w:rPr>
          <w:rFonts w:ascii="Times New Roman" w:hAnsi="Times New Roman" w:cs="Times New Roman"/>
          <w:sz w:val="28"/>
          <w:szCs w:val="28"/>
        </w:rPr>
        <w:t>-1</w:t>
      </w:r>
      <w:r w:rsidR="00FF0F9F" w:rsidRPr="00D155CC">
        <w:rPr>
          <w:rFonts w:ascii="Times New Roman" w:hAnsi="Times New Roman" w:cs="Times New Roman"/>
          <w:sz w:val="28"/>
          <w:szCs w:val="28"/>
        </w:rPr>
        <w:t>3</w:t>
      </w:r>
      <w:r w:rsidR="004A73AA" w:rsidRPr="00D155CC">
        <w:rPr>
          <w:rFonts w:ascii="Times New Roman" w:hAnsi="Times New Roman" w:cs="Times New Roman"/>
          <w:sz w:val="28"/>
          <w:szCs w:val="28"/>
        </w:rPr>
        <w:t>0</w:t>
      </w:r>
      <w:r w:rsidR="00006210" w:rsidRPr="00D155CC">
        <w:rPr>
          <w:rFonts w:ascii="Times New Roman" w:hAnsi="Times New Roman" w:cs="Times New Roman"/>
          <w:sz w:val="28"/>
          <w:szCs w:val="28"/>
        </w:rPr>
        <w:t xml:space="preserve"> уд/мин.</w:t>
      </w:r>
      <w:r w:rsidR="00006210">
        <w:rPr>
          <w:rFonts w:ascii="Times New Roman" w:hAnsi="Times New Roman" w:cs="Times New Roman"/>
          <w:sz w:val="28"/>
          <w:szCs w:val="28"/>
        </w:rPr>
        <w:t xml:space="preserve"> По мере освоения базовых движений оздоровительной аэробики, темп музыки </w:t>
      </w:r>
      <w:r w:rsidR="000C0D43">
        <w:rPr>
          <w:rFonts w:ascii="Times New Roman" w:hAnsi="Times New Roman" w:cs="Times New Roman"/>
          <w:sz w:val="28"/>
          <w:szCs w:val="28"/>
        </w:rPr>
        <w:t>увеличили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3AA" w:rsidRPr="00D155CC">
        <w:rPr>
          <w:rFonts w:ascii="Times New Roman" w:hAnsi="Times New Roman" w:cs="Times New Roman"/>
          <w:sz w:val="28"/>
          <w:szCs w:val="28"/>
        </w:rPr>
        <w:t>1</w:t>
      </w:r>
      <w:r w:rsidR="00FF0F9F" w:rsidRPr="00D155CC">
        <w:rPr>
          <w:rFonts w:ascii="Times New Roman" w:hAnsi="Times New Roman" w:cs="Times New Roman"/>
          <w:sz w:val="28"/>
          <w:szCs w:val="28"/>
        </w:rPr>
        <w:t>40</w:t>
      </w:r>
      <w:r w:rsidR="004A73AA" w:rsidRPr="00D155CC">
        <w:rPr>
          <w:rFonts w:ascii="Times New Roman" w:hAnsi="Times New Roman" w:cs="Times New Roman"/>
          <w:sz w:val="28"/>
          <w:szCs w:val="28"/>
        </w:rPr>
        <w:t>-15</w:t>
      </w:r>
      <w:r w:rsidR="00FF0F9F" w:rsidRPr="00D155CC">
        <w:rPr>
          <w:rFonts w:ascii="Times New Roman" w:hAnsi="Times New Roman" w:cs="Times New Roman"/>
          <w:sz w:val="28"/>
          <w:szCs w:val="28"/>
        </w:rPr>
        <w:t>0</w:t>
      </w:r>
      <w:r w:rsidR="004A73AA" w:rsidRPr="00D155CC">
        <w:rPr>
          <w:rFonts w:ascii="Times New Roman" w:hAnsi="Times New Roman" w:cs="Times New Roman"/>
          <w:sz w:val="28"/>
          <w:szCs w:val="28"/>
        </w:rPr>
        <w:t xml:space="preserve"> </w:t>
      </w:r>
      <w:r w:rsidR="00006210" w:rsidRPr="00D155CC">
        <w:rPr>
          <w:rFonts w:ascii="Times New Roman" w:hAnsi="Times New Roman" w:cs="Times New Roman"/>
          <w:sz w:val="28"/>
          <w:szCs w:val="28"/>
        </w:rPr>
        <w:t>уд/мин,</w:t>
      </w:r>
      <w:r w:rsidR="00006210">
        <w:rPr>
          <w:rFonts w:ascii="Times New Roman" w:hAnsi="Times New Roman" w:cs="Times New Roman"/>
          <w:sz w:val="28"/>
          <w:szCs w:val="28"/>
        </w:rPr>
        <w:t xml:space="preserve"> что соответствовало занятиям средней интенсивности</w:t>
      </w:r>
      <w:r w:rsidR="00463080">
        <w:rPr>
          <w:rFonts w:ascii="Times New Roman" w:hAnsi="Times New Roman" w:cs="Times New Roman"/>
          <w:sz w:val="28"/>
          <w:szCs w:val="28"/>
        </w:rPr>
        <w:t>.</w:t>
      </w:r>
      <w:r w:rsidR="009C364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510E956" w14:textId="36F9BB1E" w:rsidR="001B5451" w:rsidRPr="00D16CDC" w:rsidRDefault="00DD3E3C" w:rsidP="00C50771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E3C">
        <w:rPr>
          <w:rFonts w:ascii="Times New Roman" w:hAnsi="Times New Roman" w:cs="Times New Roman"/>
          <w:i/>
          <w:iCs/>
          <w:sz w:val="28"/>
          <w:szCs w:val="28"/>
        </w:rPr>
        <w:t xml:space="preserve">Силовой сегмент основной части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калистеника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 длился 15-20 минут и состоял из упражнений силового характера на основные мышечные группы занимающихся.</w:t>
      </w:r>
      <w:r w:rsidR="00463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 выполнялись на полу</w:t>
      </w:r>
      <w:r w:rsidR="0071452B">
        <w:rPr>
          <w:rFonts w:ascii="Times New Roman" w:hAnsi="Times New Roman" w:cs="Times New Roman"/>
          <w:sz w:val="28"/>
          <w:szCs w:val="28"/>
        </w:rPr>
        <w:t xml:space="preserve">, как без использования оборудования, так и с оборудованием (гантели, </w:t>
      </w:r>
      <w:proofErr w:type="spellStart"/>
      <w:r w:rsidR="0071452B">
        <w:rPr>
          <w:rFonts w:ascii="Times New Roman" w:hAnsi="Times New Roman" w:cs="Times New Roman"/>
          <w:sz w:val="28"/>
          <w:szCs w:val="28"/>
        </w:rPr>
        <w:t>бодибары</w:t>
      </w:r>
      <w:proofErr w:type="spellEnd"/>
      <w:r w:rsidR="0071452B">
        <w:rPr>
          <w:rFonts w:ascii="Times New Roman" w:hAnsi="Times New Roman" w:cs="Times New Roman"/>
          <w:sz w:val="28"/>
          <w:szCs w:val="28"/>
        </w:rPr>
        <w:t xml:space="preserve"> и т.д.) для увеличения нагрузки.</w:t>
      </w:r>
      <w:r w:rsidR="00D16CDC" w:rsidRPr="00FF0F9F">
        <w:rPr>
          <w:rFonts w:ascii="Times New Roman" w:hAnsi="Times New Roman" w:cs="Times New Roman"/>
          <w:sz w:val="28"/>
          <w:szCs w:val="28"/>
        </w:rPr>
        <w:t xml:space="preserve"> После выполнения </w:t>
      </w:r>
      <w:r w:rsidR="00D05E15" w:rsidRPr="00FF0F9F">
        <w:rPr>
          <w:rFonts w:ascii="Times New Roman" w:hAnsi="Times New Roman" w:cs="Times New Roman"/>
          <w:sz w:val="28"/>
          <w:szCs w:val="28"/>
        </w:rPr>
        <w:t>упражнений на</w:t>
      </w:r>
      <w:r w:rsidR="00D16CDC" w:rsidRPr="00FF0F9F">
        <w:rPr>
          <w:rFonts w:ascii="Times New Roman" w:hAnsi="Times New Roman" w:cs="Times New Roman"/>
          <w:sz w:val="28"/>
          <w:szCs w:val="28"/>
        </w:rPr>
        <w:t xml:space="preserve"> каждую мышечную группу, занимающиеся вып</w:t>
      </w:r>
      <w:r w:rsidR="00463080">
        <w:rPr>
          <w:rFonts w:ascii="Times New Roman" w:hAnsi="Times New Roman" w:cs="Times New Roman"/>
          <w:sz w:val="28"/>
          <w:szCs w:val="28"/>
        </w:rPr>
        <w:t>о</w:t>
      </w:r>
      <w:r w:rsidR="00D16CDC" w:rsidRPr="00FF0F9F">
        <w:rPr>
          <w:rFonts w:ascii="Times New Roman" w:hAnsi="Times New Roman" w:cs="Times New Roman"/>
          <w:sz w:val="28"/>
          <w:szCs w:val="28"/>
        </w:rPr>
        <w:t>лняли упражнения стретчинга, для выведения из них продуктов распада.</w:t>
      </w:r>
    </w:p>
    <w:p w14:paraId="0613B8D1" w14:textId="2E6451D8" w:rsidR="00F7666E" w:rsidRPr="00FF0F9F" w:rsidRDefault="00D16CDC" w:rsidP="00C50771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CDC">
        <w:rPr>
          <w:rFonts w:ascii="Times New Roman" w:hAnsi="Times New Roman" w:cs="Times New Roman"/>
          <w:i/>
          <w:iCs/>
          <w:sz w:val="28"/>
          <w:szCs w:val="28"/>
        </w:rPr>
        <w:t xml:space="preserve">Заключительная часть </w:t>
      </w:r>
      <w:r w:rsidRPr="00D16CDC">
        <w:rPr>
          <w:rFonts w:ascii="Times New Roman" w:hAnsi="Times New Roman" w:cs="Times New Roman"/>
          <w:sz w:val="28"/>
          <w:szCs w:val="28"/>
        </w:rPr>
        <w:t>длительностью 5-10 минут</w:t>
      </w:r>
      <w:r>
        <w:rPr>
          <w:rFonts w:ascii="Times New Roman" w:hAnsi="Times New Roman" w:cs="Times New Roman"/>
          <w:sz w:val="28"/>
          <w:szCs w:val="28"/>
        </w:rPr>
        <w:t xml:space="preserve"> решала задачи восстановления частоты сердечных сокращений до показателей равных началу занятия. В этой </w:t>
      </w:r>
      <w:r w:rsidR="005436F0">
        <w:rPr>
          <w:rFonts w:ascii="Times New Roman" w:hAnsi="Times New Roman" w:cs="Times New Roman"/>
          <w:sz w:val="28"/>
          <w:szCs w:val="28"/>
        </w:rPr>
        <w:t>части,</w:t>
      </w:r>
      <w:r>
        <w:rPr>
          <w:rFonts w:ascii="Times New Roman" w:hAnsi="Times New Roman" w:cs="Times New Roman"/>
          <w:sz w:val="28"/>
          <w:szCs w:val="28"/>
        </w:rPr>
        <w:t xml:space="preserve"> как правило, используются </w:t>
      </w:r>
      <w:r w:rsidR="00D05E15">
        <w:rPr>
          <w:rFonts w:ascii="Times New Roman" w:hAnsi="Times New Roman" w:cs="Times New Roman"/>
          <w:sz w:val="28"/>
          <w:szCs w:val="28"/>
        </w:rPr>
        <w:t xml:space="preserve">упражнения на растягивание </w:t>
      </w:r>
      <w:r w:rsidR="00D05E15">
        <w:rPr>
          <w:rFonts w:ascii="Times New Roman" w:hAnsi="Times New Roman" w:cs="Times New Roman"/>
          <w:sz w:val="28"/>
          <w:szCs w:val="28"/>
        </w:rPr>
        <w:lastRenderedPageBreak/>
        <w:t xml:space="preserve">различных </w:t>
      </w:r>
      <w:r w:rsidR="005436F0">
        <w:rPr>
          <w:rFonts w:ascii="Times New Roman" w:hAnsi="Times New Roman" w:cs="Times New Roman"/>
          <w:sz w:val="28"/>
          <w:szCs w:val="28"/>
        </w:rPr>
        <w:t>связок</w:t>
      </w:r>
      <w:r w:rsidR="005436F0" w:rsidRPr="00D16CDC">
        <w:rPr>
          <w:rFonts w:ascii="Times New Roman" w:hAnsi="Times New Roman" w:cs="Times New Roman"/>
          <w:sz w:val="28"/>
          <w:szCs w:val="28"/>
        </w:rPr>
        <w:t xml:space="preserve"> </w:t>
      </w:r>
      <w:r w:rsidR="005436F0">
        <w:rPr>
          <w:rFonts w:ascii="Times New Roman" w:hAnsi="Times New Roman" w:cs="Times New Roman"/>
          <w:sz w:val="28"/>
          <w:szCs w:val="28"/>
        </w:rPr>
        <w:t>и</w:t>
      </w:r>
      <w:r w:rsidR="00D05E15">
        <w:rPr>
          <w:rFonts w:ascii="Times New Roman" w:hAnsi="Times New Roman" w:cs="Times New Roman"/>
          <w:sz w:val="28"/>
          <w:szCs w:val="28"/>
        </w:rPr>
        <w:t xml:space="preserve"> мышечных групп. Темп музыкального </w:t>
      </w:r>
      <w:r w:rsidR="004A73AA">
        <w:rPr>
          <w:rFonts w:ascii="Times New Roman" w:hAnsi="Times New Roman" w:cs="Times New Roman"/>
          <w:sz w:val="28"/>
          <w:szCs w:val="28"/>
        </w:rPr>
        <w:t>сопровождения соответствует</w:t>
      </w:r>
      <w:r w:rsidR="005436F0">
        <w:rPr>
          <w:rFonts w:ascii="Times New Roman" w:hAnsi="Times New Roman" w:cs="Times New Roman"/>
          <w:sz w:val="28"/>
          <w:szCs w:val="28"/>
        </w:rPr>
        <w:t xml:space="preserve"> </w:t>
      </w:r>
      <w:r w:rsidR="005436F0" w:rsidRPr="00463080">
        <w:rPr>
          <w:rFonts w:ascii="Times New Roman" w:hAnsi="Times New Roman" w:cs="Times New Roman"/>
          <w:sz w:val="28"/>
          <w:szCs w:val="28"/>
        </w:rPr>
        <w:t>100</w:t>
      </w:r>
      <w:r w:rsidR="00D05E15" w:rsidRPr="00463080">
        <w:rPr>
          <w:rFonts w:ascii="Times New Roman" w:hAnsi="Times New Roman" w:cs="Times New Roman"/>
          <w:sz w:val="28"/>
          <w:szCs w:val="28"/>
        </w:rPr>
        <w:t xml:space="preserve">-110 </w:t>
      </w:r>
      <w:r w:rsidR="00D05E15">
        <w:rPr>
          <w:rFonts w:ascii="Times New Roman" w:hAnsi="Times New Roman" w:cs="Times New Roman"/>
          <w:sz w:val="28"/>
          <w:szCs w:val="28"/>
        </w:rPr>
        <w:t xml:space="preserve">уд/мин. </w:t>
      </w:r>
      <w:r w:rsidR="00B17E1A" w:rsidRPr="00FF0F9F">
        <w:rPr>
          <w:rFonts w:ascii="Times New Roman" w:hAnsi="Times New Roman" w:cs="Times New Roman"/>
          <w:sz w:val="28"/>
          <w:szCs w:val="28"/>
        </w:rPr>
        <w:t>[3].</w:t>
      </w:r>
    </w:p>
    <w:p w14:paraId="1AC48D53" w14:textId="695DDE11" w:rsidR="00DD3E3C" w:rsidRPr="00D16CDC" w:rsidRDefault="00F7666E" w:rsidP="00C50771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мере </w:t>
      </w:r>
      <w:r w:rsidR="000C0D43">
        <w:rPr>
          <w:rFonts w:ascii="Times New Roman" w:hAnsi="Times New Roman" w:cs="Times New Roman"/>
          <w:sz w:val="28"/>
          <w:szCs w:val="28"/>
        </w:rPr>
        <w:t>овладения основными</w:t>
      </w:r>
      <w:r>
        <w:rPr>
          <w:rFonts w:ascii="Times New Roman" w:hAnsi="Times New Roman" w:cs="Times New Roman"/>
          <w:sz w:val="28"/>
          <w:szCs w:val="28"/>
        </w:rPr>
        <w:t xml:space="preserve"> двигательными действиями оздоровительной а</w:t>
      </w:r>
      <w:r w:rsidR="00463080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6308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бики, занимающимся предлагалось, сначала на простых шагах, а затем на более сложных, самостоятельно составить и провести с группой комбинацию из базовых шагов на 32 счета, затем на 64, с целью закрепления изученного материала.</w:t>
      </w:r>
    </w:p>
    <w:p w14:paraId="027CB74F" w14:textId="603ACF87" w:rsidR="00DD3E3C" w:rsidRDefault="00D836E9" w:rsidP="00C50771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Заключение. </w:t>
      </w:r>
      <w:r w:rsidR="00B226C2">
        <w:rPr>
          <w:rFonts w:ascii="Times New Roman" w:hAnsi="Times New Roman" w:cs="Times New Roman"/>
          <w:sz w:val="28"/>
          <w:szCs w:val="28"/>
        </w:rPr>
        <w:t xml:space="preserve">По истечении трех месяцев занятий, в результате </w:t>
      </w:r>
      <w:r w:rsidR="005A0EF9">
        <w:rPr>
          <w:rFonts w:ascii="Times New Roman" w:hAnsi="Times New Roman" w:cs="Times New Roman"/>
          <w:sz w:val="28"/>
          <w:szCs w:val="28"/>
        </w:rPr>
        <w:t>сравнительного анализа</w:t>
      </w:r>
      <w:r w:rsidR="00D906CF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5A0EF9">
        <w:rPr>
          <w:rFonts w:ascii="Times New Roman" w:hAnsi="Times New Roman" w:cs="Times New Roman"/>
          <w:sz w:val="28"/>
          <w:szCs w:val="28"/>
        </w:rPr>
        <w:t xml:space="preserve"> </w:t>
      </w:r>
      <w:r w:rsidR="00D906CF">
        <w:rPr>
          <w:rFonts w:ascii="Times New Roman" w:hAnsi="Times New Roman" w:cs="Times New Roman"/>
          <w:sz w:val="28"/>
          <w:szCs w:val="28"/>
        </w:rPr>
        <w:t>тестов, проведенных</w:t>
      </w:r>
      <w:r w:rsidR="005A0EF9">
        <w:rPr>
          <w:rFonts w:ascii="Times New Roman" w:hAnsi="Times New Roman" w:cs="Times New Roman"/>
          <w:sz w:val="28"/>
          <w:szCs w:val="28"/>
        </w:rPr>
        <w:t xml:space="preserve"> до и после</w:t>
      </w:r>
      <w:r w:rsidR="00D906CF">
        <w:rPr>
          <w:rFonts w:ascii="Times New Roman" w:hAnsi="Times New Roman" w:cs="Times New Roman"/>
          <w:sz w:val="28"/>
          <w:szCs w:val="28"/>
        </w:rPr>
        <w:t xml:space="preserve"> занятий оздоровительной аэробикой с волейболистами по таким </w:t>
      </w:r>
      <w:r w:rsidR="0066536E">
        <w:rPr>
          <w:rFonts w:ascii="Times New Roman" w:hAnsi="Times New Roman" w:cs="Times New Roman"/>
          <w:sz w:val="28"/>
          <w:szCs w:val="28"/>
        </w:rPr>
        <w:t>показателям, как</w:t>
      </w:r>
      <w:r w:rsidR="00D906CF">
        <w:rPr>
          <w:rFonts w:ascii="Times New Roman" w:hAnsi="Times New Roman" w:cs="Times New Roman"/>
          <w:sz w:val="28"/>
          <w:szCs w:val="28"/>
        </w:rPr>
        <w:t xml:space="preserve"> Проба </w:t>
      </w:r>
      <w:proofErr w:type="spellStart"/>
      <w:r w:rsidR="00D906CF">
        <w:rPr>
          <w:rFonts w:ascii="Times New Roman" w:hAnsi="Times New Roman" w:cs="Times New Roman"/>
          <w:sz w:val="28"/>
          <w:szCs w:val="28"/>
        </w:rPr>
        <w:t>Ромберга</w:t>
      </w:r>
      <w:proofErr w:type="spellEnd"/>
      <w:r w:rsidR="00D906CF">
        <w:rPr>
          <w:rFonts w:ascii="Times New Roman" w:hAnsi="Times New Roman" w:cs="Times New Roman"/>
          <w:sz w:val="28"/>
          <w:szCs w:val="28"/>
        </w:rPr>
        <w:t xml:space="preserve">, </w:t>
      </w:r>
      <w:r w:rsidR="00463080">
        <w:rPr>
          <w:rFonts w:ascii="Times New Roman" w:hAnsi="Times New Roman" w:cs="Times New Roman"/>
          <w:sz w:val="28"/>
          <w:szCs w:val="28"/>
        </w:rPr>
        <w:t>д</w:t>
      </w:r>
      <w:r w:rsidR="00D906CF">
        <w:rPr>
          <w:rFonts w:ascii="Times New Roman" w:hAnsi="Times New Roman" w:cs="Times New Roman"/>
          <w:sz w:val="28"/>
          <w:szCs w:val="28"/>
        </w:rPr>
        <w:t xml:space="preserve">инамическое равновесие, </w:t>
      </w:r>
      <w:r w:rsidR="00463080">
        <w:rPr>
          <w:rFonts w:ascii="Times New Roman" w:hAnsi="Times New Roman" w:cs="Times New Roman"/>
          <w:sz w:val="28"/>
          <w:szCs w:val="28"/>
        </w:rPr>
        <w:t>с</w:t>
      </w:r>
      <w:r w:rsidR="00D906CF">
        <w:rPr>
          <w:rFonts w:ascii="Times New Roman" w:hAnsi="Times New Roman" w:cs="Times New Roman"/>
          <w:sz w:val="28"/>
          <w:szCs w:val="28"/>
        </w:rPr>
        <w:t xml:space="preserve">огласованность движений, </w:t>
      </w:r>
      <w:r w:rsidR="00463080">
        <w:rPr>
          <w:rFonts w:ascii="Times New Roman" w:hAnsi="Times New Roman" w:cs="Times New Roman"/>
          <w:sz w:val="28"/>
          <w:szCs w:val="28"/>
        </w:rPr>
        <w:t>и</w:t>
      </w:r>
      <w:r w:rsidR="00D906CF">
        <w:rPr>
          <w:rFonts w:ascii="Times New Roman" w:hAnsi="Times New Roman" w:cs="Times New Roman"/>
          <w:sz w:val="28"/>
          <w:szCs w:val="28"/>
        </w:rPr>
        <w:t>нтегральный показатель, нами была отмечена положительная динамика изменения показателей тестирования.</w:t>
      </w:r>
    </w:p>
    <w:p w14:paraId="11091D61" w14:textId="1C1D63F0" w:rsidR="00732BFB" w:rsidRDefault="00D906CF" w:rsidP="00C50771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этого, тренеры отметили тот факт, что</w:t>
      </w:r>
      <w:r w:rsidR="00F7666E">
        <w:rPr>
          <w:rFonts w:ascii="Times New Roman" w:hAnsi="Times New Roman" w:cs="Times New Roman"/>
          <w:sz w:val="28"/>
          <w:szCs w:val="28"/>
        </w:rPr>
        <w:t xml:space="preserve"> во время учебно-тренировочных занятий по </w:t>
      </w:r>
      <w:r w:rsidR="000C0D43">
        <w:rPr>
          <w:rFonts w:ascii="Times New Roman" w:hAnsi="Times New Roman" w:cs="Times New Roman"/>
          <w:sz w:val="28"/>
          <w:szCs w:val="28"/>
        </w:rPr>
        <w:t>волейболу, студенты</w:t>
      </w:r>
      <w:r>
        <w:rPr>
          <w:rFonts w:ascii="Times New Roman" w:hAnsi="Times New Roman" w:cs="Times New Roman"/>
          <w:sz w:val="28"/>
          <w:szCs w:val="28"/>
        </w:rPr>
        <w:t>-спортсмены стали быстрее овладевать необходимыми техническим действиями, улучшили пространственную и силовую точность движений, с большей легкостью перестраивают двигательную деятельность в соответствии с меняющейся обстановкой</w:t>
      </w:r>
      <w:r w:rsidR="0066536E">
        <w:rPr>
          <w:rFonts w:ascii="Times New Roman" w:hAnsi="Times New Roman" w:cs="Times New Roman"/>
          <w:sz w:val="28"/>
          <w:szCs w:val="28"/>
        </w:rPr>
        <w:t xml:space="preserve"> на площадке.</w:t>
      </w:r>
    </w:p>
    <w:p w14:paraId="689343C3" w14:textId="79C13C86" w:rsidR="00761547" w:rsidRPr="008924B3" w:rsidRDefault="003E0DB5" w:rsidP="00C50771">
      <w:pPr>
        <w:spacing w:after="0" w:line="324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24B3">
        <w:rPr>
          <w:rFonts w:ascii="Times New Roman" w:hAnsi="Times New Roman" w:cs="Times New Roman"/>
          <w:i/>
          <w:sz w:val="28"/>
          <w:szCs w:val="28"/>
        </w:rPr>
        <w:t>Список литературы</w:t>
      </w:r>
    </w:p>
    <w:p w14:paraId="19EBFCFD" w14:textId="46246F9C" w:rsidR="003E0DB5" w:rsidRPr="00216368" w:rsidRDefault="00216368" w:rsidP="00C50771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68">
        <w:rPr>
          <w:rFonts w:ascii="Times New Roman" w:hAnsi="Times New Roman" w:cs="Times New Roman"/>
          <w:sz w:val="28"/>
          <w:szCs w:val="28"/>
        </w:rPr>
        <w:t>1.</w:t>
      </w:r>
      <w:r w:rsidR="008924B3">
        <w:rPr>
          <w:rFonts w:ascii="Times New Roman" w:hAnsi="Times New Roman" w:cs="Times New Roman"/>
          <w:sz w:val="28"/>
          <w:szCs w:val="28"/>
        </w:rPr>
        <w:t>Венгерова</w:t>
      </w:r>
      <w:r w:rsidR="003E0DB5" w:rsidRPr="00216368">
        <w:rPr>
          <w:rFonts w:ascii="Times New Roman" w:hAnsi="Times New Roman" w:cs="Times New Roman"/>
          <w:sz w:val="28"/>
          <w:szCs w:val="28"/>
        </w:rPr>
        <w:t xml:space="preserve"> Н.Н.</w:t>
      </w:r>
      <w:r w:rsidR="008924B3">
        <w:rPr>
          <w:rFonts w:ascii="Times New Roman" w:hAnsi="Times New Roman" w:cs="Times New Roman"/>
          <w:sz w:val="28"/>
          <w:szCs w:val="28"/>
        </w:rPr>
        <w:t>, Семенов М.А.</w:t>
      </w:r>
      <w:r w:rsidR="003E0DB5" w:rsidRPr="00216368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Физкультурно-оздоровительные технологии для учащейся молодёжи: учебно-методическое пособие</w:t>
      </w:r>
      <w:r w:rsidR="008924B3">
        <w:rPr>
          <w:rFonts w:ascii="Times New Roman" w:hAnsi="Times New Roman" w:cs="Times New Roman"/>
          <w:sz w:val="28"/>
          <w:szCs w:val="28"/>
        </w:rPr>
        <w:t xml:space="preserve">. </w:t>
      </w:r>
      <w:r w:rsidR="003E0DB5" w:rsidRPr="00216368">
        <w:rPr>
          <w:rFonts w:ascii="Times New Roman" w:hAnsi="Times New Roman" w:cs="Times New Roman"/>
          <w:sz w:val="28"/>
          <w:szCs w:val="28"/>
        </w:rPr>
        <w:t>СПб: НГУ им. П.Ф. Лесгафта, 2013.</w:t>
      </w:r>
      <w:r w:rsidR="008924B3">
        <w:rPr>
          <w:rFonts w:ascii="Times New Roman" w:hAnsi="Times New Roman" w:cs="Times New Roman"/>
          <w:sz w:val="28"/>
          <w:szCs w:val="28"/>
        </w:rPr>
        <w:t xml:space="preserve"> 81 с.</w:t>
      </w:r>
    </w:p>
    <w:p w14:paraId="4E146836" w14:textId="24F1AC39" w:rsidR="00216368" w:rsidRPr="008924B3" w:rsidRDefault="00216368" w:rsidP="00C50771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3E0DB5" w:rsidRPr="00216368">
        <w:rPr>
          <w:rFonts w:ascii="Times New Roman" w:hAnsi="Times New Roman" w:cs="Times New Roman"/>
          <w:bCs/>
          <w:sz w:val="28"/>
          <w:szCs w:val="28"/>
        </w:rPr>
        <w:t>Ковшура Е.О.,</w:t>
      </w:r>
      <w:r w:rsidR="008924B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924B3">
        <w:rPr>
          <w:rFonts w:ascii="Times New Roman" w:hAnsi="Times New Roman" w:cs="Times New Roman"/>
          <w:bCs/>
          <w:sz w:val="28"/>
          <w:szCs w:val="28"/>
        </w:rPr>
        <w:t>Ковшура</w:t>
      </w:r>
      <w:proofErr w:type="spellEnd"/>
      <w:r w:rsidR="008924B3">
        <w:rPr>
          <w:rFonts w:ascii="Times New Roman" w:hAnsi="Times New Roman" w:cs="Times New Roman"/>
          <w:bCs/>
          <w:sz w:val="28"/>
          <w:szCs w:val="28"/>
        </w:rPr>
        <w:t xml:space="preserve"> Т.Е., Власова З.Н.</w:t>
      </w:r>
      <w:r w:rsidR="003E0DB5" w:rsidRPr="002163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0DB5" w:rsidRPr="00216368">
        <w:rPr>
          <w:rFonts w:ascii="Times New Roman" w:hAnsi="Times New Roman" w:cs="Times New Roman"/>
          <w:sz w:val="28"/>
          <w:szCs w:val="28"/>
        </w:rPr>
        <w:t>Реализация вариативной части модуля «Физическая культура и спорт» посредством внедрения в учебный процесс обучающихся в вузе физкульт</w:t>
      </w:r>
      <w:r w:rsidR="008924B3">
        <w:rPr>
          <w:rFonts w:ascii="Times New Roman" w:hAnsi="Times New Roman" w:cs="Times New Roman"/>
          <w:sz w:val="28"/>
          <w:szCs w:val="28"/>
        </w:rPr>
        <w:t>урно-оздоровительных технологий</w:t>
      </w:r>
      <w:r w:rsidR="003E0DB5" w:rsidRPr="00216368">
        <w:rPr>
          <w:rFonts w:ascii="Times New Roman" w:hAnsi="Times New Roman" w:cs="Times New Roman"/>
          <w:sz w:val="28"/>
          <w:szCs w:val="28"/>
        </w:rPr>
        <w:t>//</w:t>
      </w:r>
      <w:r w:rsidR="003E0DB5" w:rsidRPr="00FF0F9F">
        <w:rPr>
          <w:rFonts w:ascii="Times New Roman" w:hAnsi="Times New Roman" w:cs="Times New Roman"/>
          <w:sz w:val="28"/>
          <w:szCs w:val="28"/>
        </w:rPr>
        <w:t xml:space="preserve"> </w:t>
      </w:r>
      <w:r w:rsidR="003E0DB5" w:rsidRPr="00216368">
        <w:rPr>
          <w:rFonts w:ascii="Times New Roman" w:hAnsi="Times New Roman" w:cs="Times New Roman"/>
          <w:sz w:val="28"/>
          <w:szCs w:val="28"/>
          <w:lang w:val="en-US"/>
        </w:rPr>
        <w:t>European</w:t>
      </w:r>
      <w:r w:rsidR="003E0DB5" w:rsidRPr="00216368">
        <w:rPr>
          <w:rFonts w:ascii="Times New Roman" w:hAnsi="Times New Roman" w:cs="Times New Roman"/>
          <w:sz w:val="28"/>
          <w:szCs w:val="28"/>
        </w:rPr>
        <w:t xml:space="preserve"> </w:t>
      </w:r>
      <w:r w:rsidR="003E0DB5" w:rsidRPr="00216368">
        <w:rPr>
          <w:rFonts w:ascii="Times New Roman" w:hAnsi="Times New Roman" w:cs="Times New Roman"/>
          <w:sz w:val="28"/>
          <w:szCs w:val="28"/>
          <w:lang w:val="en-US"/>
        </w:rPr>
        <w:t>Social</w:t>
      </w:r>
      <w:r w:rsidR="003E0DB5" w:rsidRPr="00216368">
        <w:rPr>
          <w:rFonts w:ascii="Times New Roman" w:hAnsi="Times New Roman" w:cs="Times New Roman"/>
          <w:sz w:val="28"/>
          <w:szCs w:val="28"/>
        </w:rPr>
        <w:t xml:space="preserve"> </w:t>
      </w:r>
      <w:r w:rsidR="003E0DB5" w:rsidRPr="00216368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3E0DB5" w:rsidRPr="00216368">
        <w:rPr>
          <w:rFonts w:ascii="Times New Roman" w:hAnsi="Times New Roman" w:cs="Times New Roman"/>
          <w:sz w:val="28"/>
          <w:szCs w:val="28"/>
        </w:rPr>
        <w:t xml:space="preserve"> </w:t>
      </w:r>
      <w:r w:rsidR="003E0DB5" w:rsidRPr="00216368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="003E0DB5" w:rsidRPr="00216368">
        <w:rPr>
          <w:rFonts w:ascii="Times New Roman" w:hAnsi="Times New Roman" w:cs="Times New Roman"/>
          <w:sz w:val="28"/>
          <w:szCs w:val="28"/>
        </w:rPr>
        <w:t xml:space="preserve"> (Европей</w:t>
      </w:r>
      <w:r w:rsidR="008924B3">
        <w:rPr>
          <w:rFonts w:ascii="Times New Roman" w:hAnsi="Times New Roman" w:cs="Times New Roman"/>
          <w:sz w:val="28"/>
          <w:szCs w:val="28"/>
        </w:rPr>
        <w:t xml:space="preserve">ский журнал социальных наук). </w:t>
      </w:r>
      <w:r w:rsidR="003E0DB5" w:rsidRPr="00216368">
        <w:rPr>
          <w:rFonts w:ascii="Times New Roman" w:hAnsi="Times New Roman" w:cs="Times New Roman"/>
          <w:sz w:val="28"/>
          <w:szCs w:val="28"/>
        </w:rPr>
        <w:t>2018</w:t>
      </w:r>
      <w:r w:rsidR="008924B3">
        <w:rPr>
          <w:rFonts w:ascii="Times New Roman" w:hAnsi="Times New Roman" w:cs="Times New Roman"/>
          <w:sz w:val="28"/>
          <w:szCs w:val="28"/>
        </w:rPr>
        <w:t>.</w:t>
      </w:r>
      <w:r w:rsidR="003E0DB5" w:rsidRPr="00216368">
        <w:rPr>
          <w:rFonts w:ascii="Times New Roman" w:hAnsi="Times New Roman" w:cs="Times New Roman"/>
          <w:sz w:val="28"/>
          <w:szCs w:val="28"/>
        </w:rPr>
        <w:t xml:space="preserve"> №12. С.345-350</w:t>
      </w:r>
      <w:r w:rsidR="003E0DB5" w:rsidRPr="008924B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043172" w14:textId="0E52E895" w:rsidR="006E670C" w:rsidRDefault="006E670C" w:rsidP="00C50771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F9F">
        <w:rPr>
          <w:rFonts w:ascii="Times New Roman" w:hAnsi="Times New Roman" w:cs="Times New Roman"/>
          <w:sz w:val="28"/>
          <w:szCs w:val="28"/>
        </w:rPr>
        <w:t>3</w:t>
      </w:r>
      <w:r w:rsidR="008C6877" w:rsidRPr="00FF0F9F">
        <w:rPr>
          <w:rFonts w:ascii="Times New Roman" w:hAnsi="Times New Roman" w:cs="Times New Roman"/>
          <w:sz w:val="28"/>
          <w:szCs w:val="28"/>
        </w:rPr>
        <w:t>.Ковшура Е.О.</w:t>
      </w:r>
      <w:r w:rsidRPr="006E670C">
        <w:rPr>
          <w:rFonts w:ascii="Times New Roman" w:hAnsi="Times New Roman" w:cs="Times New Roman"/>
          <w:sz w:val="28"/>
          <w:szCs w:val="28"/>
        </w:rPr>
        <w:t xml:space="preserve"> Оздоровительная классическая аэробика: учебное пособие</w:t>
      </w:r>
      <w:r w:rsidR="008924B3">
        <w:rPr>
          <w:rFonts w:ascii="Times New Roman" w:hAnsi="Times New Roman" w:cs="Times New Roman"/>
          <w:sz w:val="28"/>
          <w:szCs w:val="28"/>
        </w:rPr>
        <w:t>. Ростов р/Д: Феникс, 2013.</w:t>
      </w:r>
      <w:r w:rsidRPr="006E670C">
        <w:rPr>
          <w:rFonts w:ascii="Times New Roman" w:hAnsi="Times New Roman" w:cs="Times New Roman"/>
          <w:sz w:val="28"/>
          <w:szCs w:val="28"/>
        </w:rPr>
        <w:t>167 с.</w:t>
      </w:r>
    </w:p>
    <w:p w14:paraId="73A3E9B8" w14:textId="43D10B67" w:rsidR="00D16C87" w:rsidRPr="008924B3" w:rsidRDefault="00BE2F18" w:rsidP="00C50771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E2F18">
        <w:t xml:space="preserve">. </w:t>
      </w:r>
      <w:r w:rsidR="008924B3">
        <w:rPr>
          <w:rFonts w:ascii="Times New Roman" w:hAnsi="Times New Roman" w:cs="Times New Roman"/>
          <w:sz w:val="28"/>
          <w:szCs w:val="28"/>
        </w:rPr>
        <w:t>Сайкина</w:t>
      </w:r>
      <w:r w:rsidRPr="00BE2F18">
        <w:rPr>
          <w:rFonts w:ascii="Times New Roman" w:hAnsi="Times New Roman" w:cs="Times New Roman"/>
          <w:sz w:val="28"/>
          <w:szCs w:val="28"/>
        </w:rPr>
        <w:t xml:space="preserve"> Е.Г. Теоретические основы фитнеса: учебное пособие для студенческих учреждений высшего профессионального </w:t>
      </w:r>
      <w:r w:rsidR="008924B3">
        <w:rPr>
          <w:rFonts w:ascii="Times New Roman" w:hAnsi="Times New Roman" w:cs="Times New Roman"/>
          <w:sz w:val="28"/>
          <w:szCs w:val="28"/>
        </w:rPr>
        <w:t xml:space="preserve">образования. </w:t>
      </w:r>
      <w:r w:rsidRPr="00BE2F18">
        <w:rPr>
          <w:rFonts w:ascii="Times New Roman" w:hAnsi="Times New Roman" w:cs="Times New Roman"/>
          <w:sz w:val="28"/>
          <w:szCs w:val="28"/>
        </w:rPr>
        <w:t>Санкт-</w:t>
      </w:r>
      <w:r w:rsidR="008924B3">
        <w:rPr>
          <w:rFonts w:ascii="Times New Roman" w:hAnsi="Times New Roman" w:cs="Times New Roman"/>
          <w:sz w:val="28"/>
          <w:szCs w:val="28"/>
        </w:rPr>
        <w:t>Петербург: Арт-экспресс, 2017.</w:t>
      </w:r>
      <w:r w:rsidRPr="00BE2F18">
        <w:rPr>
          <w:rFonts w:ascii="Times New Roman" w:hAnsi="Times New Roman" w:cs="Times New Roman"/>
          <w:sz w:val="28"/>
          <w:szCs w:val="28"/>
        </w:rPr>
        <w:t>164 с.</w:t>
      </w:r>
      <w:bookmarkEnd w:id="0"/>
    </w:p>
    <w:sectPr w:rsidR="00D16C87" w:rsidRPr="008924B3" w:rsidSect="00B56B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E7D75"/>
    <w:multiLevelType w:val="hybridMultilevel"/>
    <w:tmpl w:val="966E5FAC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190F0CA4"/>
    <w:multiLevelType w:val="hybridMultilevel"/>
    <w:tmpl w:val="57BAE5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38F6404"/>
    <w:multiLevelType w:val="hybridMultilevel"/>
    <w:tmpl w:val="6AB40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E2B63"/>
    <w:multiLevelType w:val="hybridMultilevel"/>
    <w:tmpl w:val="42760C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0966ED7"/>
    <w:multiLevelType w:val="hybridMultilevel"/>
    <w:tmpl w:val="08FE39A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7921526"/>
    <w:multiLevelType w:val="hybridMultilevel"/>
    <w:tmpl w:val="1B829A8E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6B433971"/>
    <w:multiLevelType w:val="hybridMultilevel"/>
    <w:tmpl w:val="C33C66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EC13438"/>
    <w:multiLevelType w:val="hybridMultilevel"/>
    <w:tmpl w:val="17AA1D72"/>
    <w:lvl w:ilvl="0" w:tplc="31363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FA0977"/>
    <w:multiLevelType w:val="hybridMultilevel"/>
    <w:tmpl w:val="94786C50"/>
    <w:lvl w:ilvl="0" w:tplc="B8ECED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F4"/>
    <w:rsid w:val="00006210"/>
    <w:rsid w:val="00022825"/>
    <w:rsid w:val="000607C6"/>
    <w:rsid w:val="00072974"/>
    <w:rsid w:val="000809FD"/>
    <w:rsid w:val="00087930"/>
    <w:rsid w:val="000A3D6E"/>
    <w:rsid w:val="000C0D43"/>
    <w:rsid w:val="000E014A"/>
    <w:rsid w:val="00132F7C"/>
    <w:rsid w:val="001940E5"/>
    <w:rsid w:val="001B5451"/>
    <w:rsid w:val="001D3657"/>
    <w:rsid w:val="001F71E3"/>
    <w:rsid w:val="00210AE9"/>
    <w:rsid w:val="00216368"/>
    <w:rsid w:val="00241C2E"/>
    <w:rsid w:val="002C2800"/>
    <w:rsid w:val="002E50E9"/>
    <w:rsid w:val="002F60FA"/>
    <w:rsid w:val="00353EF6"/>
    <w:rsid w:val="003E0DB5"/>
    <w:rsid w:val="0044614D"/>
    <w:rsid w:val="00463080"/>
    <w:rsid w:val="004A73AA"/>
    <w:rsid w:val="00520A16"/>
    <w:rsid w:val="00522A7B"/>
    <w:rsid w:val="005375ED"/>
    <w:rsid w:val="00540898"/>
    <w:rsid w:val="005436F0"/>
    <w:rsid w:val="005A0EF9"/>
    <w:rsid w:val="005C336B"/>
    <w:rsid w:val="005E41B7"/>
    <w:rsid w:val="00603200"/>
    <w:rsid w:val="00644D67"/>
    <w:rsid w:val="00656EC5"/>
    <w:rsid w:val="0066536E"/>
    <w:rsid w:val="006B6FF4"/>
    <w:rsid w:val="006D2740"/>
    <w:rsid w:val="006E1ADD"/>
    <w:rsid w:val="006E670C"/>
    <w:rsid w:val="00707E44"/>
    <w:rsid w:val="0071452B"/>
    <w:rsid w:val="00732BFB"/>
    <w:rsid w:val="00734934"/>
    <w:rsid w:val="00757F1A"/>
    <w:rsid w:val="00760C68"/>
    <w:rsid w:val="00761547"/>
    <w:rsid w:val="00775F91"/>
    <w:rsid w:val="00811281"/>
    <w:rsid w:val="00822B03"/>
    <w:rsid w:val="008924B3"/>
    <w:rsid w:val="008B1EA6"/>
    <w:rsid w:val="008B5618"/>
    <w:rsid w:val="008C6877"/>
    <w:rsid w:val="009113BC"/>
    <w:rsid w:val="0092510B"/>
    <w:rsid w:val="009365B0"/>
    <w:rsid w:val="009452A5"/>
    <w:rsid w:val="00955CAF"/>
    <w:rsid w:val="00986AE4"/>
    <w:rsid w:val="009C364D"/>
    <w:rsid w:val="009F05B1"/>
    <w:rsid w:val="009F2E9D"/>
    <w:rsid w:val="00A95063"/>
    <w:rsid w:val="00AD2539"/>
    <w:rsid w:val="00AD6248"/>
    <w:rsid w:val="00AD7E1E"/>
    <w:rsid w:val="00B17E1A"/>
    <w:rsid w:val="00B226C2"/>
    <w:rsid w:val="00B23F4C"/>
    <w:rsid w:val="00B56BD6"/>
    <w:rsid w:val="00B920E8"/>
    <w:rsid w:val="00BB2BD2"/>
    <w:rsid w:val="00BC3270"/>
    <w:rsid w:val="00BE2F18"/>
    <w:rsid w:val="00BF2F62"/>
    <w:rsid w:val="00BF63DE"/>
    <w:rsid w:val="00C171AA"/>
    <w:rsid w:val="00C27CA5"/>
    <w:rsid w:val="00C50771"/>
    <w:rsid w:val="00C51BFB"/>
    <w:rsid w:val="00C537D7"/>
    <w:rsid w:val="00C75881"/>
    <w:rsid w:val="00C8146E"/>
    <w:rsid w:val="00CA0A83"/>
    <w:rsid w:val="00CB40CF"/>
    <w:rsid w:val="00CE72BF"/>
    <w:rsid w:val="00CF3514"/>
    <w:rsid w:val="00D05E15"/>
    <w:rsid w:val="00D155CC"/>
    <w:rsid w:val="00D16C87"/>
    <w:rsid w:val="00D16CDC"/>
    <w:rsid w:val="00D5317E"/>
    <w:rsid w:val="00D5799C"/>
    <w:rsid w:val="00D7272A"/>
    <w:rsid w:val="00D836E9"/>
    <w:rsid w:val="00D906CF"/>
    <w:rsid w:val="00DB7C8C"/>
    <w:rsid w:val="00DC08A7"/>
    <w:rsid w:val="00DD3E3C"/>
    <w:rsid w:val="00DF33E0"/>
    <w:rsid w:val="00E261A4"/>
    <w:rsid w:val="00E52A0A"/>
    <w:rsid w:val="00E7259C"/>
    <w:rsid w:val="00EF73B0"/>
    <w:rsid w:val="00F02099"/>
    <w:rsid w:val="00F04646"/>
    <w:rsid w:val="00F05A81"/>
    <w:rsid w:val="00F4246D"/>
    <w:rsid w:val="00F7666E"/>
    <w:rsid w:val="00F8383F"/>
    <w:rsid w:val="00FD4BC9"/>
    <w:rsid w:val="00FE62F3"/>
    <w:rsid w:val="00F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0703"/>
  <w15:chartTrackingRefBased/>
  <w15:docId w15:val="{A4250FD2-1B12-4ACF-B60F-C76BF176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898"/>
    <w:pPr>
      <w:ind w:left="720"/>
      <w:contextualSpacing/>
    </w:pPr>
    <w:rPr>
      <w:kern w:val="0"/>
      <w14:ligatures w14:val="none"/>
    </w:rPr>
  </w:style>
  <w:style w:type="table" w:styleId="a4">
    <w:name w:val="Table Grid"/>
    <w:basedOn w:val="a1"/>
    <w:uiPriority w:val="39"/>
    <w:rsid w:val="009F2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rsid w:val="000E01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character" w:customStyle="1" w:styleId="a6">
    <w:name w:val="Основной текст Знак"/>
    <w:basedOn w:val="a0"/>
    <w:link w:val="a5"/>
    <w:semiHidden/>
    <w:rsid w:val="000E014A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character" w:styleId="a7">
    <w:name w:val="Hyperlink"/>
    <w:basedOn w:val="a0"/>
    <w:uiPriority w:val="99"/>
    <w:unhideWhenUsed/>
    <w:rsid w:val="00C507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.o.kovshur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.o.kovshur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4C737-83F4-4AF7-9D97-7FE17F8B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Админ</cp:lastModifiedBy>
  <cp:revision>2</cp:revision>
  <dcterms:created xsi:type="dcterms:W3CDTF">2024-05-11T09:34:00Z</dcterms:created>
  <dcterms:modified xsi:type="dcterms:W3CDTF">2024-05-11T09:34:00Z</dcterms:modified>
</cp:coreProperties>
</file>