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00" w:rsidRPr="00856D41" w:rsidRDefault="00040C00" w:rsidP="00040C00">
      <w:pPr>
        <w:spacing w:before="40" w:after="40" w:line="240" w:lineRule="auto"/>
        <w:ind w:right="-234" w:firstLine="567"/>
        <w:jc w:val="center"/>
        <w:rPr>
          <w:rFonts w:ascii="Times New Roman" w:hAnsi="Times New Roman" w:cs="Times New Roman"/>
          <w:i/>
          <w:sz w:val="28"/>
          <w:szCs w:val="28"/>
          <w:lang w:val="kk-KZ"/>
        </w:rPr>
      </w:pPr>
      <w:r w:rsidRPr="00856D41">
        <w:rPr>
          <w:rFonts w:ascii="Times New Roman" w:hAnsi="Times New Roman" w:cs="Times New Roman"/>
          <w:sz w:val="24"/>
          <w:szCs w:val="24"/>
          <w:lang w:val="ru-RU"/>
        </w:rPr>
        <w:tab/>
      </w:r>
      <w:r w:rsidRPr="00856D41">
        <w:rPr>
          <w:rFonts w:ascii="Times New Roman" w:hAnsi="Times New Roman" w:cs="Times New Roman"/>
          <w:i/>
          <w:sz w:val="28"/>
          <w:szCs w:val="28"/>
          <w:lang w:val="ru-RU"/>
        </w:rPr>
        <w:t>Сағынтаев Ә.</w:t>
      </w:r>
    </w:p>
    <w:p w:rsidR="00040C00" w:rsidRPr="00856D41" w:rsidRDefault="00040C00" w:rsidP="00040C00">
      <w:pPr>
        <w:spacing w:after="0" w:line="240" w:lineRule="auto"/>
        <w:ind w:right="-234" w:firstLine="567"/>
        <w:jc w:val="center"/>
        <w:rPr>
          <w:rFonts w:ascii="Times New Roman" w:hAnsi="Times New Roman" w:cs="Times New Roman"/>
          <w:sz w:val="28"/>
          <w:szCs w:val="28"/>
          <w:lang w:val="kk-KZ"/>
        </w:rPr>
      </w:pPr>
      <w:r w:rsidRPr="00856D41">
        <w:rPr>
          <w:rFonts w:ascii="Times New Roman" w:hAnsi="Times New Roman" w:cs="Times New Roman"/>
          <w:sz w:val="28"/>
          <w:szCs w:val="28"/>
          <w:lang w:val="kk-KZ"/>
        </w:rPr>
        <w:t>Қайнар академиясының магистранты</w:t>
      </w:r>
    </w:p>
    <w:p w:rsidR="00040C00" w:rsidRPr="000C7D3D" w:rsidRDefault="00040C00" w:rsidP="00040C00">
      <w:pPr>
        <w:spacing w:after="0" w:line="240" w:lineRule="auto"/>
        <w:ind w:right="-234" w:firstLine="567"/>
        <w:jc w:val="center"/>
        <w:rPr>
          <w:rFonts w:ascii="Times New Roman" w:eastAsia="Calibri" w:hAnsi="Times New Roman" w:cs="Times New Roman"/>
          <w:i/>
          <w:sz w:val="28"/>
          <w:szCs w:val="28"/>
          <w:lang w:val="kk-KZ"/>
        </w:rPr>
      </w:pPr>
      <w:r w:rsidRPr="000C7D3D">
        <w:rPr>
          <w:rFonts w:ascii="Times New Roman" w:eastAsia="Calibri" w:hAnsi="Times New Roman" w:cs="Times New Roman"/>
          <w:i/>
          <w:sz w:val="28"/>
          <w:szCs w:val="28"/>
          <w:lang w:val="kk-KZ"/>
        </w:rPr>
        <w:t>Sagintayev A.</w:t>
      </w:r>
    </w:p>
    <w:p w:rsidR="00040C00" w:rsidRPr="000C7D3D" w:rsidRDefault="00040C00" w:rsidP="00040C00">
      <w:pPr>
        <w:spacing w:after="0" w:line="240" w:lineRule="auto"/>
        <w:ind w:right="-234" w:firstLine="567"/>
        <w:jc w:val="center"/>
        <w:rPr>
          <w:rFonts w:ascii="Times New Roman" w:eastAsia="Calibri" w:hAnsi="Times New Roman" w:cs="Times New Roman"/>
          <w:sz w:val="28"/>
          <w:szCs w:val="28"/>
          <w:lang w:val="kk-KZ"/>
        </w:rPr>
      </w:pPr>
      <w:r w:rsidRPr="000C7D3D">
        <w:rPr>
          <w:rFonts w:ascii="Times New Roman" w:eastAsia="Calibri" w:hAnsi="Times New Roman" w:cs="Times New Roman"/>
          <w:sz w:val="28"/>
          <w:szCs w:val="28"/>
          <w:lang w:val="kk-KZ"/>
        </w:rPr>
        <w:t xml:space="preserve">Masters student of </w:t>
      </w:r>
      <w:r w:rsidR="00B76AE6" w:rsidRPr="000C7D3D">
        <w:rPr>
          <w:rFonts w:ascii="Times New Roman" w:eastAsia="Calibri" w:hAnsi="Times New Roman" w:cs="Times New Roman"/>
          <w:sz w:val="28"/>
          <w:szCs w:val="28"/>
          <w:lang w:val="kk-KZ"/>
        </w:rPr>
        <w:t>K</w:t>
      </w:r>
      <w:r w:rsidRPr="000C7D3D">
        <w:rPr>
          <w:rFonts w:ascii="Times New Roman" w:eastAsia="Calibri" w:hAnsi="Times New Roman" w:cs="Times New Roman"/>
          <w:sz w:val="28"/>
          <w:szCs w:val="28"/>
          <w:lang w:val="kk-KZ"/>
        </w:rPr>
        <w:t>ainar Academy</w:t>
      </w:r>
    </w:p>
    <w:p w:rsidR="00040C00" w:rsidRPr="00B76AE6" w:rsidRDefault="00040C00" w:rsidP="00F342D5">
      <w:pPr>
        <w:spacing w:after="0" w:line="240" w:lineRule="auto"/>
        <w:ind w:right="-234" w:firstLine="567"/>
        <w:jc w:val="center"/>
        <w:rPr>
          <w:rFonts w:ascii="Times New Roman" w:eastAsia="Calibri" w:hAnsi="Times New Roman" w:cs="Times New Roman"/>
          <w:b/>
          <w:sz w:val="28"/>
          <w:szCs w:val="28"/>
          <w:lang w:val="kk-KZ"/>
        </w:rPr>
      </w:pPr>
    </w:p>
    <w:p w:rsidR="005D4AD1" w:rsidRPr="00B76AE6" w:rsidRDefault="008D1D03" w:rsidP="00F342D5">
      <w:pPr>
        <w:spacing w:after="0" w:line="240" w:lineRule="auto"/>
        <w:ind w:right="-234" w:firstLine="567"/>
        <w:jc w:val="center"/>
        <w:rPr>
          <w:rFonts w:ascii="Times New Roman" w:eastAsia="Calibri" w:hAnsi="Times New Roman" w:cs="Times New Roman"/>
          <w:b/>
          <w:sz w:val="28"/>
          <w:szCs w:val="28"/>
          <w:lang w:val="kk-KZ"/>
        </w:rPr>
      </w:pPr>
      <w:bookmarkStart w:id="0" w:name="_GoBack"/>
      <w:r w:rsidRPr="00B76AE6">
        <w:rPr>
          <w:rFonts w:ascii="Times New Roman" w:eastAsia="Calibri" w:hAnsi="Times New Roman" w:cs="Times New Roman"/>
          <w:b/>
          <w:sz w:val="28"/>
          <w:szCs w:val="28"/>
          <w:lang w:val="kk-KZ"/>
        </w:rPr>
        <w:t>Мемлекет функцияларының дамуы және оның жүзеге асыру жолдары</w:t>
      </w:r>
      <w:bookmarkEnd w:id="0"/>
    </w:p>
    <w:p w:rsidR="00040C00" w:rsidRPr="00040C00" w:rsidRDefault="00040C00" w:rsidP="00F342D5">
      <w:pPr>
        <w:spacing w:after="0" w:line="240" w:lineRule="auto"/>
        <w:ind w:right="-234" w:firstLine="567"/>
        <w:jc w:val="center"/>
        <w:rPr>
          <w:rFonts w:ascii="Times New Roman" w:eastAsia="Calibri" w:hAnsi="Times New Roman" w:cs="Times New Roman"/>
          <w:b/>
          <w:sz w:val="28"/>
          <w:szCs w:val="28"/>
        </w:rPr>
      </w:pPr>
      <w:r w:rsidRPr="00040C00">
        <w:rPr>
          <w:rFonts w:ascii="Times New Roman" w:eastAsia="Calibri" w:hAnsi="Times New Roman" w:cs="Times New Roman"/>
          <w:b/>
          <w:sz w:val="28"/>
          <w:szCs w:val="28"/>
        </w:rPr>
        <w:t>*</w:t>
      </w:r>
    </w:p>
    <w:p w:rsidR="00040C00" w:rsidRDefault="00040C00" w:rsidP="00F342D5">
      <w:pPr>
        <w:spacing w:after="0" w:line="240" w:lineRule="auto"/>
        <w:ind w:right="-234" w:firstLine="567"/>
        <w:jc w:val="center"/>
        <w:rPr>
          <w:rFonts w:ascii="Times New Roman" w:eastAsia="Calibri" w:hAnsi="Times New Roman" w:cs="Times New Roman"/>
          <w:b/>
          <w:sz w:val="28"/>
          <w:szCs w:val="28"/>
          <w:lang w:val="kk-KZ"/>
        </w:rPr>
      </w:pPr>
      <w:r w:rsidRPr="00040C00">
        <w:rPr>
          <w:rFonts w:ascii="Times New Roman" w:eastAsia="Calibri" w:hAnsi="Times New Roman" w:cs="Times New Roman"/>
          <w:b/>
          <w:sz w:val="28"/>
          <w:szCs w:val="28"/>
          <w:lang w:val="kk-KZ"/>
        </w:rPr>
        <w:t>Development of the functions of the state and ways of its implementation</w:t>
      </w:r>
    </w:p>
    <w:p w:rsidR="00660B94" w:rsidRPr="00487769" w:rsidRDefault="00660B94" w:rsidP="00F342D5">
      <w:pPr>
        <w:spacing w:after="0" w:line="240" w:lineRule="auto"/>
        <w:ind w:right="-234" w:firstLine="567"/>
        <w:jc w:val="center"/>
        <w:rPr>
          <w:rFonts w:ascii="Times New Roman" w:hAnsi="Times New Roman" w:cs="Times New Roman"/>
          <w:b/>
          <w:caps/>
          <w:sz w:val="24"/>
          <w:szCs w:val="24"/>
          <w:lang w:val="kk-KZ"/>
        </w:rPr>
      </w:pPr>
    </w:p>
    <w:p w:rsidR="00040C00" w:rsidRDefault="00CA652A" w:rsidP="00F61A5B">
      <w:pPr>
        <w:pStyle w:val="a5"/>
        <w:ind w:right="-234" w:firstLine="567"/>
        <w:rPr>
          <w:rFonts w:ascii="Times New Roman" w:hAnsi="Times New Roman"/>
          <w:b/>
          <w:i/>
          <w:sz w:val="24"/>
          <w:szCs w:val="24"/>
          <w:lang w:val="kk-KZ"/>
        </w:rPr>
      </w:pPr>
      <w:r w:rsidRPr="00D27777">
        <w:rPr>
          <w:rFonts w:ascii="Times New Roman" w:hAnsi="Times New Roman"/>
          <w:b/>
          <w:i/>
          <w:sz w:val="24"/>
          <w:szCs w:val="24"/>
          <w:lang w:val="kk-KZ"/>
        </w:rPr>
        <w:t>Аңдатпа</w:t>
      </w:r>
    </w:p>
    <w:p w:rsidR="00F61A5B" w:rsidRPr="00F61A5B" w:rsidRDefault="00F61A5B" w:rsidP="00F61A5B">
      <w:pPr>
        <w:pStyle w:val="a5"/>
        <w:ind w:right="-234" w:firstLine="567"/>
        <w:rPr>
          <w:rFonts w:ascii="Times New Roman" w:hAnsi="Times New Roman"/>
          <w:bCs/>
          <w:i/>
          <w:sz w:val="24"/>
          <w:szCs w:val="24"/>
          <w:lang w:val="kk-KZ"/>
        </w:rPr>
      </w:pPr>
      <w:r w:rsidRPr="00F61A5B">
        <w:rPr>
          <w:rFonts w:ascii="Times New Roman" w:hAnsi="Times New Roman"/>
          <w:bCs/>
          <w:i/>
          <w:sz w:val="24"/>
          <w:szCs w:val="24"/>
          <w:lang w:val="kk-KZ"/>
        </w:rPr>
        <w:t>Мемлекет – басқару функциясын орындайтын және соның көмегімен қоғамның тіршілік-тынысын қамтамасыз етеін, оған қажетті жағдайлар мен алғышарттар жасауға ұмтылатын адамзат қоғамын ұйымдастырудың айрықша формасы. Өзіне тән ерекше белгілері мен қажетіне, сондай-ақ өзіндегі аса мол мүмкіндіктеріне қарай мемлекет экономиканы дамытудың, әлеуметтік-саяси, рухани, ұлтаралық жәнежеке адамдардың арасындағы қатынастардың маңызды мәселелерін шешуге нақты қатысып, қоғамдағы істердің жағдайына белсенді түрде әсер ете алады. Мемлекет тек өзіне ғана тән функциялары, әсер ету нысандары мен әдістері бар айрықша құрылым ретінде сипатталады. Соның арқасында оны қоғамда, ұйымда, құрылымдар мен институттарда әрекет ететін басқалардан ерекше өзгешелігімен көзге түсетін күрделі саяси организм ретінде қабылдаймыз.</w:t>
      </w:r>
    </w:p>
    <w:p w:rsidR="000E32A9" w:rsidRPr="00617626" w:rsidRDefault="00CA652A" w:rsidP="00F342D5">
      <w:pPr>
        <w:spacing w:after="0" w:line="240" w:lineRule="auto"/>
        <w:ind w:right="-234" w:firstLine="567"/>
        <w:jc w:val="both"/>
        <w:rPr>
          <w:rFonts w:ascii="Times New Roman" w:hAnsi="Times New Roman" w:cs="Times New Roman"/>
          <w:i/>
          <w:sz w:val="24"/>
          <w:szCs w:val="24"/>
          <w:lang w:val="kk-KZ"/>
        </w:rPr>
      </w:pPr>
      <w:r w:rsidRPr="00D27777">
        <w:rPr>
          <w:rFonts w:ascii="Times New Roman" w:hAnsi="Times New Roman" w:cs="Times New Roman"/>
          <w:b/>
          <w:i/>
          <w:sz w:val="24"/>
          <w:szCs w:val="24"/>
          <w:lang w:val="kk-KZ"/>
        </w:rPr>
        <w:t>Түйінді сөздер:</w:t>
      </w:r>
      <w:r w:rsidR="001A702C" w:rsidRPr="00D27777">
        <w:rPr>
          <w:rFonts w:ascii="Times New Roman" w:hAnsi="Times New Roman" w:cs="Times New Roman"/>
          <w:b/>
          <w:i/>
          <w:sz w:val="24"/>
          <w:szCs w:val="24"/>
          <w:lang w:val="kk-KZ"/>
        </w:rPr>
        <w:t xml:space="preserve"> </w:t>
      </w:r>
      <w:r w:rsidR="00F61A5B">
        <w:rPr>
          <w:rFonts w:ascii="Times New Roman" w:hAnsi="Times New Roman" w:cs="Times New Roman"/>
          <w:i/>
          <w:sz w:val="24"/>
          <w:szCs w:val="24"/>
          <w:lang w:val="kk-KZ"/>
        </w:rPr>
        <w:t>басқару, мемлекет,</w:t>
      </w:r>
      <w:r w:rsidR="00655450">
        <w:rPr>
          <w:rFonts w:ascii="Times New Roman" w:hAnsi="Times New Roman" w:cs="Times New Roman"/>
          <w:i/>
          <w:sz w:val="24"/>
          <w:szCs w:val="24"/>
          <w:lang w:val="kk-KZ"/>
        </w:rPr>
        <w:t xml:space="preserve"> монархия, дуалисттік монархия, федерация, конфедерация, мемлекеттік органдар, </w:t>
      </w:r>
      <w:r w:rsidR="007534E0">
        <w:rPr>
          <w:rFonts w:ascii="Times New Roman" w:hAnsi="Times New Roman" w:cs="Times New Roman"/>
          <w:i/>
          <w:sz w:val="24"/>
          <w:szCs w:val="24"/>
          <w:lang w:val="kk-KZ"/>
        </w:rPr>
        <w:t>құрылу нысаны</w:t>
      </w:r>
      <w:r w:rsidR="00767AC3" w:rsidRPr="00D27777">
        <w:rPr>
          <w:rFonts w:ascii="Times New Roman" w:hAnsi="Times New Roman" w:cs="Times New Roman"/>
          <w:i/>
          <w:sz w:val="24"/>
          <w:szCs w:val="24"/>
          <w:lang w:val="kk-KZ"/>
        </w:rPr>
        <w:t>.</w:t>
      </w:r>
    </w:p>
    <w:p w:rsidR="007035F3" w:rsidRPr="00617626" w:rsidRDefault="007035F3" w:rsidP="00F342D5">
      <w:pPr>
        <w:spacing w:after="0" w:line="240" w:lineRule="auto"/>
        <w:ind w:right="-234" w:firstLine="567"/>
        <w:jc w:val="both"/>
        <w:rPr>
          <w:rFonts w:ascii="Times New Roman" w:hAnsi="Times New Roman" w:cs="Times New Roman"/>
          <w:b/>
          <w:i/>
          <w:sz w:val="24"/>
          <w:szCs w:val="24"/>
          <w:lang w:val="kk-KZ"/>
        </w:rPr>
      </w:pP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Басқару </w:t>
      </w:r>
      <w:r w:rsidR="00655450" w:rsidRPr="00040C00">
        <w:rPr>
          <w:rFonts w:ascii="Times New Roman" w:hAnsi="Times New Roman"/>
          <w:sz w:val="28"/>
          <w:szCs w:val="28"/>
          <w:lang w:val="kk-KZ"/>
        </w:rPr>
        <w:t>нысаны</w:t>
      </w:r>
      <w:r w:rsidRPr="00040C00">
        <w:rPr>
          <w:rFonts w:ascii="Times New Roman" w:hAnsi="Times New Roman"/>
          <w:sz w:val="28"/>
          <w:szCs w:val="28"/>
          <w:lang w:val="kk-KZ"/>
        </w:rPr>
        <w:t xml:space="preserve"> ұғымын пайымдағанда мемлекеттік ең жоғары биліктің ұйымдастырылуы түсініледі. Әсіресе оның ең жоғарғы және ортақ органдарының ұйымдастырылуы, олардың құрылым, құзыреттері, құрылуыынң тәртіптік реті, өкілеттіктерінің мерзімі, былайғы халықпен қатынасу түрлері, халықтардың оларды қалыптастыруға қандай дәрежеде қатысатыны түсініледі. Басқару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 xml:space="preserve"> мемлекет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ның кең мағынада баяндалып түсіндірілуіндегі жетекші элемент болып саналады.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Сонымен бақсару </w:t>
      </w:r>
      <w:r w:rsidR="00F61A5B" w:rsidRPr="00040C00">
        <w:rPr>
          <w:rFonts w:ascii="Times New Roman" w:hAnsi="Times New Roman"/>
          <w:sz w:val="28"/>
          <w:szCs w:val="28"/>
          <w:lang w:val="kk-KZ"/>
        </w:rPr>
        <w:t>нысаны</w:t>
      </w:r>
      <w:r w:rsidRPr="00040C00">
        <w:rPr>
          <w:rFonts w:ascii="Times New Roman" w:hAnsi="Times New Roman"/>
          <w:sz w:val="28"/>
          <w:szCs w:val="28"/>
          <w:lang w:val="kk-KZ"/>
        </w:rPr>
        <w:t xml:space="preserve"> деп мемлекеттің жоғарғы өкіметін ұйымдастыру ұғынылады. Оның ішінде, әсіресе, олардың ең жоғарғы және орталық органдарының ұйымдастырылуы, құрылысы, құзыреттері, бұл органдардың құрылу тәртібінің реті, құзыреті мерзімінің ұзақтығы, халықпен қатынасуларының түрі мен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 xml:space="preserve"> және осы халықтың мемлекеттің жоғарғы өкіметін ұйымдастыруға қатынасу дәрежесі ұғынылады. Басқаша айтқанда басқару </w:t>
      </w:r>
      <w:r w:rsidR="00F61A5B" w:rsidRPr="00040C00">
        <w:rPr>
          <w:rFonts w:ascii="Times New Roman" w:hAnsi="Times New Roman"/>
          <w:sz w:val="28"/>
          <w:szCs w:val="28"/>
          <w:lang w:val="kk-KZ"/>
        </w:rPr>
        <w:t>нысаны</w:t>
      </w:r>
      <w:r w:rsidRPr="00040C00">
        <w:rPr>
          <w:rFonts w:ascii="Times New Roman" w:hAnsi="Times New Roman"/>
          <w:sz w:val="28"/>
          <w:szCs w:val="28"/>
          <w:lang w:val="kk-KZ"/>
        </w:rPr>
        <w:t xml:space="preserve"> – мемлекеттегі жоғары егемендік биліктің ұйымдастырылуы, оның органдарының өзара және халықпен байланысын сипаттайды. Басқару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 xml:space="preserve"> мемлекет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нда еңбасты жетекші элементі болып табылады.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Аристотель өз заманында басқару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 xml:space="preserve">н жоғарғы өкіметтік биліктің жүзеге асырылуыынң қалай орындалатынына қарай жіктеген болатын. Онда жоғарғы өкіметтік билікті жеке адамның бір өзі атқаратын түрі – (монархия), шектеулі адамдар арқылы атқарылатын жоғарғы өкіметтік билік – аристократия </w:t>
      </w:r>
      <w:r w:rsidRPr="00040C00">
        <w:rPr>
          <w:rFonts w:ascii="Times New Roman" w:hAnsi="Times New Roman"/>
          <w:sz w:val="28"/>
          <w:szCs w:val="28"/>
          <w:lang w:val="kk-KZ"/>
        </w:rPr>
        <w:lastRenderedPageBreak/>
        <w:t>және бүкіл халықтың қатысуымен атқарылатын жоғары өкіметтік билік – демократия деп жіктелген [1].</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Басқару тұрпаттарының осы көрсетілген айырым белгілері қазіргі кезге шейін сақталады. Жоғарғы билікті жалғыз адам атқара ма? Әлде ол билік сайланбалы алқалы органға тиесілі ме? Міне осы жәйтке байланысты басқару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 xml:space="preserve"> ерекшеленіп ажыратылады. Енді осы байланыстыра отырып басқарудың монархиялық және республикалық тұрпаттарын атап, бөліп көрсетуге болады.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Монархия – мемлекеттің егеменді жоғары билігі бір адамның қолында өмір бойы болады және атадан балаға мұра (мирас) ретінде беріледі (өтіп отырады). Монарх (патша, король, перғауын (фараон), қаһан, хан және тағы басқалар) ешкімнің алдында жауапты болмайды. Ол тек құдайдың алдында ғана жауапты.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Ең алғашқы мемлекеттердің бәрі де монархиялар болған және орта ғасырдағы мемлекеттердің көпшілігі де монархия-тын. </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 жеріндегі бұрын болған мемлекеттер де монархия болған, мұнда мемлекетті қаһан, хан басқарған. Бірақ, ханның билігі атадан балаға емес, ағадан ініге мұра ретінде ауысып беріліп отырған.</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Сонымен, монархия деп жоғарғы билігі бір ғана адамға тиесілі болып келетін мемлекеттегі билікті айтады. Мұндағы бір ғана адамға тиесілі билікті ол адам өз билігімен, қалауынша пайдаланады. Билікті өз билігімен қалауынша пайдалану құқығын ол адам ешқандай-да басқа биіктен алған емес болады. Ал республикада бұл билікті әрқашанда бір немесе бірнеше адамға белгіленген мерзімге халық немесе оның егемендікке ие бөлігі береді. Осы айтылған қағида қазіргі заманның монархиясын сипататйды. Алайда, талай-талай ғасырлар бойы көптеген мемлекеттер жинақтаған тарихи тәжірибе монархияның түр-түрлерінің пайда болуын туындатты. </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Әрине олардың бәрін салыстырылып дұрысталған бірыңғай формуламен қамту қиын. “Монархия” аталымы өзінің шығу тегін ежелгі гректерден алады, ол “дара өкімет”, “тұтас өкімділік”, “бір қолдан басқару” дегенді білдіреді. Дей тұрғанмен, тарихта белгілі болған ерешкеліктер де бар. Мысалы, Спартада екі патша қатарласа билік құрған. Ал Полибий ежелгі Римдегі қос консулдың билігін монархия деп атаған. Римдегі патшалық дәуір кезінде өздерін монархпыз деп атағандар керісінше, шын мәнінде ондайлық өкілеттіктерге ие болмаған [2].</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Алайда, ерте замандағылардың басқару тұрпаттарына көңілді баса аударғанына қарамастан бұлар көбінше жетілдірілмеген күйінде қалып келген. Шынында да Аристотель Республика туралы ештеңе жазабаған. Алғашында шын нақты монархтарды халық жиналыстары немесе ақсақалдар жиналыстары едәуір шектеп келген. (Римде сенкат пен куриялар жиналысы). Монархияны әскери, кейініректерде абыздық, сот қызметтерін атқарумен астастыра қарастыратын. Ол кездерде биліктің мұраға қалуы монархияның елеулі атрибуттарына жата қоймаған кезі-тін. Монархтың жеке басының қасиет сипаттары маңыздырақ болып саналатын. Монархия институты жетілгендігімен ерекшеленбеген болатын және де феодализмнің бастапқы кезеңінде ірі жер иеленушілермен байланысты </w:t>
      </w:r>
      <w:r w:rsidRPr="00040C00">
        <w:rPr>
          <w:rFonts w:ascii="Times New Roman" w:hAnsi="Times New Roman"/>
          <w:sz w:val="28"/>
          <w:szCs w:val="28"/>
          <w:lang w:val="kk-KZ"/>
        </w:rPr>
        <w:lastRenderedPageBreak/>
        <w:t>болғандықтан бытыраңқылықтың немесе әлеуметік өкілдіктер жиналыстарының қаталдығының әжептәуір шектеу ықпалын сезініп отыратын.</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Монархияның гүлденген шағы жаңа заман шебінде болды. Нақ осы кезеңде монархияның республикалық басқару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нан қаншалықты айырмашылықтары бар екендігі көрінді. Олардың ең маңызды деген әрқилы түрлері: абсолютті – шек қойылмаған монархияны және бүкілхалық өкілдері арқылы (парламент) шек қойылған, конституциялық монархия дегендер жасалды.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Әртүрлі болғанына қарамастан басқарудың монархиялық </w:t>
      </w:r>
      <w:r w:rsidR="007534E0" w:rsidRPr="00040C00">
        <w:rPr>
          <w:rFonts w:ascii="Times New Roman" w:hAnsi="Times New Roman"/>
          <w:sz w:val="28"/>
          <w:szCs w:val="28"/>
          <w:lang w:val="kk-KZ"/>
        </w:rPr>
        <w:t>нысаны</w:t>
      </w:r>
      <w:r w:rsidRPr="00040C00">
        <w:rPr>
          <w:rFonts w:ascii="Times New Roman" w:hAnsi="Times New Roman"/>
          <w:sz w:val="28"/>
          <w:szCs w:val="28"/>
          <w:lang w:val="kk-KZ"/>
        </w:rPr>
        <w:t xml:space="preserve">ның жалпы сипаттары мынадай. Мемлекеттің басында монарх болады, ол сөзінің билігін мұрагерлік бойынша иеленді, жүзеге асырады. Мұнда әрқалай нұсқалардың болып қалуы ықтимал. Монархиялық әулеттің әйтеуір бірі-не ол, не бұл деген біреуі сайлау арқылы бастау алғанда болады. (Бұған Ресейдегі Романовтар үйін жатқызуға болады). Монарх билікті өзінің мұрагерлік құқығы бойынша “қан негізі” қағидасының жөнімен иемдеенді, (әдеттегі өзінің лауазымдық дәрежесінде аталып көрсетілген “құдай-тағаланың шапағатымен” немесе сайланып қойылған жағдайларда - “құдай тағаланың шапағатымен және халықтың қалауымен” деген тәрізді). Бүкіл мемлекеттегі өкілеттік билік толығынан монархтың қолында болады. </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lang w:val="kk-KZ"/>
        </w:rPr>
        <w:t xml:space="preserve">Монарх қандай да бір болмасын құқықтың қайнар көзі ретінде білінеді. Тек оның ғана ықтияр білдірумен қандай бір қаулылар болмасын заң күшіне ие бола алады. Монарх атқарушы (орындаушы) биліктің басында отырады.  Оның атынан сот әділдігі жүзеге асырылады, кешірім беру құқы тек оған ғана тиесілі болады. Халықаралық тұғырларда басқа мемлекеттермен болатын алым-берім қатынас-байланыстарына монарх жалғыз өзі мемлекет атынан өкілдік ете алады. </w:t>
      </w:r>
      <w:r w:rsidRPr="00040C00">
        <w:rPr>
          <w:rFonts w:ascii="Times New Roman" w:hAnsi="Times New Roman"/>
          <w:sz w:val="28"/>
          <w:szCs w:val="28"/>
        </w:rPr>
        <w:t>Ол лаузаымдық атақтарды (князь, король, герцог, патша, император, сұлтан) пайдаланады. Мемлекет қазынасының киім-кешек, ақша, басқалай да игіліктерді айтарлықтай мөлшерде алып отырады. Арнайы ерекше күзетпен пайдалануға құқылы болады.</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Шектеусіз кеткен, абсолютті монархияда жоғарыда келтірілген құқықтарын монарх сөзсіз және ешбір шектеусіз (атауы да содан шыққан) ешбір бөгде биліктен тәуелсіз пайдаланады. Шектеулі монархияда монарх өз құқықтарын өзіне (монархқа) тәуелсіз қандай бір орган немесе билік арқылы пайдаланады, немесе міндетті түрде оның қолғабыс етіп көмектесумен пайдаланады. Аристотель монархияларды саралауда психологиялық негіздерді басшылыққа ала отырып жасаған. Оның саралауында, егер де монарх көпшілік мүдделерін көздеуден тайып, жеке өз бас пайдасын көздесе, басқаруды зорлық-зомбылық арқылы жүргізсе, монархия “дұрыс” “Әділетті” тұрпаттағы басқарудан “бұрыс” “Әділетсіз”, тирандық һәм деспотиялық басқару </w:t>
      </w:r>
      <w:r w:rsidR="007534E0" w:rsidRPr="00040C00">
        <w:rPr>
          <w:rFonts w:ascii="Times New Roman" w:hAnsi="Times New Roman"/>
          <w:sz w:val="28"/>
          <w:szCs w:val="28"/>
        </w:rPr>
        <w:t>нысаны</w:t>
      </w:r>
      <w:r w:rsidRPr="00040C00">
        <w:rPr>
          <w:rFonts w:ascii="Times New Roman" w:hAnsi="Times New Roman"/>
          <w:sz w:val="28"/>
          <w:szCs w:val="28"/>
        </w:rPr>
        <w:t xml:space="preserve">на ауысады деп көрсетеді. </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Бүгінгі таңда монархияны саралауда оның заңға негізделуі ғана есепке алынады. Конституциялық монархияны өкілдік (дуалистік) және парламенттік деп бөледі. Монарх екеуіндегі жағдайда да билікті парламентпен бөліседі.</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lastRenderedPageBreak/>
        <w:t>Дуалистік (өкілдік) монархияларда (Пруссия, Австрия, Италия, бұрынғы Румыния) монархтың өзінде атқарушы билік (үкімет) қалатын. Оның үкіметті құруға, өзіне ғана жауапты министрлер мен басқалай да қызмет адамдарын (губернаторлар, префектілер және тағы сондайларды) тағайындауға, қызметінен алуға құқы бар болатын. Парламентті шектеусіз тарату және оның шығарған заңдарына тыйым (вето) салу құқығы болатын. Дегенмен де, өкілетті органның заң саласындағы құқығы бюджетті тыйымдау өкілдігімен кепілдендірілген болып келеді.</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Паралменттік монархияларда (осы заманғы Англия, Бельгия, Норвегия, Швеция) мемлекет басы (елбасы) тағайындаған министрлер (үкімет мүшелері) парламенттің сенім білдіру қарарына (вотумына) тәуелді болып келеді. Монарх кідіртушілік тыйымы құқығына ие, ол тек жекелеген, заңда қарастырылып көрсетілген жағдайларда ғана парламентті тарата алады.</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Мемлекеттің құрылымдық </w:t>
      </w:r>
      <w:r w:rsidR="007534E0" w:rsidRPr="00040C00">
        <w:rPr>
          <w:rFonts w:ascii="Times New Roman" w:hAnsi="Times New Roman"/>
          <w:sz w:val="28"/>
          <w:szCs w:val="28"/>
        </w:rPr>
        <w:t>нысаны</w:t>
      </w:r>
      <w:r w:rsidRPr="00040C00">
        <w:rPr>
          <w:rFonts w:ascii="Times New Roman" w:hAnsi="Times New Roman"/>
          <w:sz w:val="28"/>
          <w:szCs w:val="28"/>
        </w:rPr>
        <w:t xml:space="preserve"> – мемлекеттік биліктің әкімшілік-аумақтық ұйымдастырылуы, мемлекет және оның құрылымдық бөліктерінің, орталық және жергілікті органдар арақатыстылықтарының сипаттары. Мемлекеттің құрылымдық </w:t>
      </w:r>
      <w:r w:rsidR="007534E0" w:rsidRPr="00040C00">
        <w:rPr>
          <w:rFonts w:ascii="Times New Roman" w:hAnsi="Times New Roman"/>
          <w:sz w:val="28"/>
          <w:szCs w:val="28"/>
        </w:rPr>
        <w:t>нысаны</w:t>
      </w:r>
      <w:r w:rsidRPr="00040C00">
        <w:rPr>
          <w:rFonts w:ascii="Times New Roman" w:hAnsi="Times New Roman"/>
          <w:sz w:val="28"/>
          <w:szCs w:val="28"/>
        </w:rPr>
        <w:t xml:space="preserve"> бұқара (көпшілік) билігімен ғана тығыз байдланысты емес, одан басқа да маңызды сипаты – халықтың аумақтық ұйымдастыруымен де байланысты. Бір қарағанда өзінің абстрактілі тәрізді екендіігне қарамастан мемлекеттің құрылымдық </w:t>
      </w:r>
      <w:r w:rsidR="007534E0" w:rsidRPr="00040C00">
        <w:rPr>
          <w:rFonts w:ascii="Times New Roman" w:hAnsi="Times New Roman"/>
          <w:sz w:val="28"/>
          <w:szCs w:val="28"/>
        </w:rPr>
        <w:t>нысаны</w:t>
      </w:r>
      <w:r w:rsidRPr="00040C00">
        <w:rPr>
          <w:rFonts w:ascii="Times New Roman" w:hAnsi="Times New Roman"/>
          <w:sz w:val="28"/>
          <w:szCs w:val="28"/>
        </w:rPr>
        <w:t xml:space="preserve"> азаматтардың құқықтары мен бостандықтарына ең тікелей түрде ықпалын тигізеді. Дер кезінде және дұрыс шешімін тапқан мемлекеттік құрылым оның өзінің едәуір түрде тұрақты болуын, жемісті қызмет атқаруын бірталай шамада қамтамасыз етеді. Керісінше, мемлекеттің құрылымдық </w:t>
      </w:r>
      <w:r w:rsidR="007534E0" w:rsidRPr="00040C00">
        <w:rPr>
          <w:rFonts w:ascii="Times New Roman" w:hAnsi="Times New Roman"/>
          <w:sz w:val="28"/>
          <w:szCs w:val="28"/>
        </w:rPr>
        <w:t>нысаны</w:t>
      </w:r>
      <w:r w:rsidRPr="00040C00">
        <w:rPr>
          <w:rFonts w:ascii="Times New Roman" w:hAnsi="Times New Roman"/>
          <w:sz w:val="28"/>
          <w:szCs w:val="28"/>
        </w:rPr>
        <w:t>н таңдау, іздеп табу кезінде жіберілген, олардың сипаттары мен алдарында тұрған міндеттеріне сай келмейтін жаңылысулар мен қателіктер оның ыдырау себептерінің бірі болып шығуы мүмкін. Мемлекеттік құрылым тұрғысынан қарағанда мемлекеттерді униатрлық (біртұтас мемлекеттік құрылымдар), федерациялар (құқықтық тұрғыдан қарағанда дербестігі салыстырмалы мемлекеттер одағы, одақтас республика, автономиялық республика, кантон, штат, жерлер және т.б.); конференциялар (мемлекеттік-құқықтық бірлестіктер, тәуелсіз мемлекеттер достастықтары) деп саралайды [3].</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Унитарлық (тұтас, латын тілінде “unus” - “бір”) мемлекет өзінің бөлінбейтін, толық түрдегі саяси тұтастығымен ерекшеленеді. Жекелеген әкімшілік-аумақтық бөліктері немесе облыстары өздеріне ғана тән белгілі ерекшеліктері арқылы айырмаланады да олардың өзінің жеке заңдары мен сот құрылымдары болмайды. Бұл біртұтас мемлекеттің құрамдас бөліктерінің әрқайсысының құқықтары мен мемлекет органдарындағы өкілдіктері бірдей болып келеді. Унитарлық мемлекеттің құндылығы оның қарапайымдылығы, бүкіл жоғары билікті түгелдейінен толық түрде иемденуі болып табылады.</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Федерация – біріктірілген, одақтық (латын тіліндегі “fedus” - “одақ” сөзінен) мемлекет. Бұл бірнеше мемлекеттердің бірігіп одаққа мүше болғанын білдіретін күрделі сипатты мемлекет. Бұл мемлекеттік құрылым </w:t>
      </w:r>
      <w:r w:rsidR="007534E0" w:rsidRPr="00040C00">
        <w:rPr>
          <w:rFonts w:ascii="Times New Roman" w:hAnsi="Times New Roman"/>
          <w:sz w:val="28"/>
          <w:szCs w:val="28"/>
        </w:rPr>
        <w:t>нысаны</w:t>
      </w:r>
      <w:r w:rsidRPr="00040C00">
        <w:rPr>
          <w:rFonts w:ascii="Times New Roman" w:hAnsi="Times New Roman"/>
          <w:sz w:val="28"/>
          <w:szCs w:val="28"/>
        </w:rPr>
        <w:t xml:space="preserve">нда бүкіл одаққа </w:t>
      </w:r>
      <w:r w:rsidRPr="00040C00">
        <w:rPr>
          <w:rFonts w:ascii="Times New Roman" w:hAnsi="Times New Roman"/>
          <w:sz w:val="28"/>
          <w:szCs w:val="28"/>
        </w:rPr>
        <w:lastRenderedPageBreak/>
        <w:t>бірдей, билік пен басқарудың жоғарғы органдары болады, сондай бола тұрсада одақ мүшелері болған әр мемлекеттің өзінің билік пен басқарудағы жоғарғы органдары сақталынады. Одаққа мүше бұл мемлекеттердің өздерінің заңдары, сот және салық жүйелері болуы мүмкін. Түрлі тарихи жағдайлар мен әлеуметтік-саяси себептерінің салдарынан талай мемлекеттер қазіргі заманда федерациялар болып қалыптасып өмір сүріп жатыр.</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Конфедерациялар – егеменді мемлекеттердің мемлекеттік-құқықтық бірлестіктері мен одақтары. (латын тіліндегі “confederatіv” - “бірлестік” деп алынған сөз) Федерацияға қарағанда конфедерациялар белгілі бір шектеулі мақсаттарды, өлшеулі тарихи кезеңдер аралығында орындау үшін құрылады. Конфедерация құрушы егеменді мемлекеттер халықаралық-құқықтық қатынастардың субъектісі болып қала береді. Олардың өздерінің азаматтығы, билік, басқару, әділет органдарының жүйелері болады. Олар өз биліктерін дербес түрде атқарады, өздеріне тән конституциясын жасап бекітеді. Конфедерация деңгейінде қабылданған актілер конфедерацияға кірген мемлекеттердің ең жоғарғы мемлекеттік билік органдарының мақұлдауын қажет еетді. Конфедерация мүшелерінің өздеріне ғана тиісті дербес табыстық түсім көздері болады. Олардың біразын әлгі мемлекеттер конфедерация бюджетіне аударып отырулары мүмкін. Конфедерацияның әскери күштері осы бірлестікке кіретін мемлекеттер әскерлерінің континенттерінен тұрады.</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Бұл әскери күштерге әр мемлекет өз континенттерін ортақ командованиенің қарамағына келісілген шешім бойынша жіберіп отырады. Мемлекет құрылымының қандай бір қиын да күрделі тұрпаттарын мемлекеттердің өзара бірігулері мен бұқара (көпшілік) құқықтары одақтарын құру принциптерінің нағыз ауқымды диапазондарын кәрі тарих талай рет көрген. </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Әңгіме біртұтас немесе федеративтік мемлекет туралы болғанның өзінде мемлекеттік құрылым </w:t>
      </w:r>
      <w:r w:rsidR="007534E0" w:rsidRPr="00040C00">
        <w:rPr>
          <w:rFonts w:ascii="Times New Roman" w:hAnsi="Times New Roman"/>
          <w:sz w:val="28"/>
          <w:szCs w:val="28"/>
        </w:rPr>
        <w:t>нысаны</w:t>
      </w:r>
      <w:r w:rsidRPr="00040C00">
        <w:rPr>
          <w:rFonts w:ascii="Times New Roman" w:hAnsi="Times New Roman"/>
          <w:sz w:val="28"/>
          <w:szCs w:val="28"/>
        </w:rPr>
        <w:t>ның мәселелерінде конституциялық, құрылымдық жақтары ап-айқын көрініп тұрады. Дегенмен, онда конституциялыққа жататын, бірақ “формалды емес” (саяси партиялар, қоғамдық қозғалыстар), қызметтік, саяси режиммен байланысты жақтары да бар.</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ХХ ғасырдың 60-шы жылдарында ғылыми айналымға еніп көріне бастаған “саяси режим” аталымы кейбір ғалымдардың пайымдаулары бойынша өзінің синтетикалық сипатына қарай мемлекет </w:t>
      </w:r>
      <w:r w:rsidR="007534E0" w:rsidRPr="00040C00">
        <w:rPr>
          <w:rFonts w:ascii="Times New Roman" w:hAnsi="Times New Roman"/>
          <w:sz w:val="28"/>
          <w:szCs w:val="28"/>
        </w:rPr>
        <w:t>нысаны</w:t>
      </w:r>
      <w:r w:rsidRPr="00040C00">
        <w:rPr>
          <w:rFonts w:ascii="Times New Roman" w:hAnsi="Times New Roman"/>
          <w:sz w:val="28"/>
          <w:szCs w:val="28"/>
        </w:rPr>
        <w:t xml:space="preserve">ның синонимі ретінде қарастырылуы тиіс болатын. Ал басқа бір ғалымдардың пікірінше мемлекеттің өз қызметін атқаруы саясатты емес мемлекеттік режимді сипаттайтын болғандықтан саяси режим аталымы мемлекет </w:t>
      </w:r>
      <w:r w:rsidR="007534E0" w:rsidRPr="00040C00">
        <w:rPr>
          <w:rFonts w:ascii="Times New Roman" w:hAnsi="Times New Roman"/>
          <w:sz w:val="28"/>
          <w:szCs w:val="28"/>
        </w:rPr>
        <w:t>нысаны</w:t>
      </w:r>
      <w:r w:rsidRPr="00040C00">
        <w:rPr>
          <w:rFonts w:ascii="Times New Roman" w:hAnsi="Times New Roman"/>
          <w:sz w:val="28"/>
          <w:szCs w:val="28"/>
        </w:rPr>
        <w:t xml:space="preserve"> құрылым қатарынан тіпті алынып тасталуы тиіс болатын.</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Сол кездердегі ғылыми айтыс-тартыстар мемлекеттің саяси режимі аталымын кең және тар мағынада түсінуді ыңғайластырудың тәсіл-амалдарын қарастырып ойластыруға бастау болды.</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Саяси режим кең мағынада түсінудің тәсіл-амалдары оны саяси болмыстың құбылыстарымен, тұтасымен алғандағы қоғамның саяси жүйесіне жатқызып </w:t>
      </w:r>
      <w:r w:rsidRPr="00040C00">
        <w:rPr>
          <w:rFonts w:ascii="Times New Roman" w:hAnsi="Times New Roman"/>
          <w:sz w:val="28"/>
          <w:szCs w:val="28"/>
        </w:rPr>
        <w:lastRenderedPageBreak/>
        <w:t xml:space="preserve">келді. Ал, тар мағынада саяси режимді түсіндіру – оны тек мемлекеттік болмыспен, мемлекеттің тікелей өзінің ғана игілігіне жатқызды. Олай болатын себебі былайша түсіндірілетін – ол мемлекет </w:t>
      </w:r>
      <w:r w:rsidR="007534E0" w:rsidRPr="00040C00">
        <w:rPr>
          <w:rFonts w:ascii="Times New Roman" w:hAnsi="Times New Roman"/>
          <w:sz w:val="28"/>
          <w:szCs w:val="28"/>
        </w:rPr>
        <w:t>нысаны</w:t>
      </w:r>
      <w:r w:rsidRPr="00040C00">
        <w:rPr>
          <w:rFonts w:ascii="Times New Roman" w:hAnsi="Times New Roman"/>
          <w:sz w:val="28"/>
          <w:szCs w:val="28"/>
        </w:rPr>
        <w:t xml:space="preserve">ның басқа элементтерін – басқару </w:t>
      </w:r>
      <w:r w:rsidR="007534E0" w:rsidRPr="00040C00">
        <w:rPr>
          <w:rFonts w:ascii="Times New Roman" w:hAnsi="Times New Roman"/>
          <w:sz w:val="28"/>
          <w:szCs w:val="28"/>
        </w:rPr>
        <w:t>нысаны</w:t>
      </w:r>
      <w:r w:rsidRPr="00040C00">
        <w:rPr>
          <w:rFonts w:ascii="Times New Roman" w:hAnsi="Times New Roman"/>
          <w:sz w:val="28"/>
          <w:szCs w:val="28"/>
        </w:rPr>
        <w:t xml:space="preserve"> мен мемлекет құрылысы </w:t>
      </w:r>
      <w:r w:rsidR="007534E0" w:rsidRPr="00040C00">
        <w:rPr>
          <w:rFonts w:ascii="Times New Roman" w:hAnsi="Times New Roman"/>
          <w:sz w:val="28"/>
          <w:szCs w:val="28"/>
        </w:rPr>
        <w:t>нысаны</w:t>
      </w:r>
      <w:r w:rsidRPr="00040C00">
        <w:rPr>
          <w:rFonts w:ascii="Times New Roman" w:hAnsi="Times New Roman"/>
          <w:sz w:val="28"/>
          <w:szCs w:val="28"/>
        </w:rPr>
        <w:t>н құрайды, сондай-ақ мемлекет өз қызметтерін атқаруда қолданатын тәсілдерін нақтылай түседі.</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Жалпы алғанда саяси режим тар және кең мағынада түсінілуі қажет-ақ мәселе. Оны ұғыну – түсіну қазіргі заман талаптарына да сай келеді. Өйткені, саяси үрдістер негізгі екі мемлекеттік және қоғамдық саяси салаларда жүргізіліп жатады</w:t>
      </w:r>
      <w:r w:rsidRPr="00040C00">
        <w:rPr>
          <w:rFonts w:ascii="Times New Roman" w:hAnsi="Times New Roman"/>
          <w:sz w:val="28"/>
          <w:szCs w:val="28"/>
          <w:lang w:val="kk-KZ"/>
        </w:rPr>
        <w:t xml:space="preserve"> </w:t>
      </w:r>
      <w:r w:rsidRPr="00040C00">
        <w:rPr>
          <w:rFonts w:ascii="Times New Roman" w:hAnsi="Times New Roman"/>
          <w:sz w:val="28"/>
          <w:szCs w:val="28"/>
        </w:rPr>
        <w:t>[4].</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Сонымен бірге керісінше бағыттардағы байланыстар да болады. Өйткені мемлекеттің өзі де әжептәуір шамада “өзі тұрған ортасының” яғни қоғамдық-саяси айналасының әсері мен ықпалын қабылдап отырады. Мұның өзі мемлекет </w:t>
      </w:r>
      <w:r w:rsidR="007534E0" w:rsidRPr="00040C00">
        <w:rPr>
          <w:rFonts w:ascii="Times New Roman" w:hAnsi="Times New Roman"/>
          <w:sz w:val="28"/>
          <w:szCs w:val="28"/>
        </w:rPr>
        <w:t>нысаны</w:t>
      </w:r>
      <w:r w:rsidRPr="00040C00">
        <w:rPr>
          <w:rFonts w:ascii="Times New Roman" w:hAnsi="Times New Roman"/>
          <w:sz w:val="28"/>
          <w:szCs w:val="28"/>
        </w:rPr>
        <w:t xml:space="preserve">н да, анығын да саяси режимді де қамтиды. Сонымен мемлекет </w:t>
      </w:r>
      <w:r w:rsidR="007534E0" w:rsidRPr="00040C00">
        <w:rPr>
          <w:rFonts w:ascii="Times New Roman" w:hAnsi="Times New Roman"/>
          <w:sz w:val="28"/>
          <w:szCs w:val="28"/>
        </w:rPr>
        <w:t>нысаны</w:t>
      </w:r>
      <w:r w:rsidRPr="00040C00">
        <w:rPr>
          <w:rFonts w:ascii="Times New Roman" w:hAnsi="Times New Roman"/>
          <w:sz w:val="28"/>
          <w:szCs w:val="28"/>
        </w:rPr>
        <w:t xml:space="preserve"> тар мағынада сипаттау үшін саяси режимнің маңызы зор, оған мемлекеттік басқарудағы қолданылатын тәсілдер мен амалдардың жиынтығы қажет. Сондай-ақ кең мағынада түсіну үшін (кепіңлдендірілудің деңгейі мен шегін білу үшін) демократиялық құқықтар мен жеке адамның саяси еркіндігі, саяси болмысқа конституциялық және құқықтық тұрпаттардың сәйкес болуының дәрежесі және мемлекет пен қоғамдық болмыстағы тіршілікке билік құрылымдарының көзқарас сипаттамаларының жиынтықтары қажет.</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Саяси режимдердің қандай түрлері бар? Олар өте көп. Олай болатын себебі қандай да болмасын саяси режимнің түріне: мемлекеттің мәні мен </w:t>
      </w:r>
      <w:r w:rsidR="007534E0" w:rsidRPr="00040C00">
        <w:rPr>
          <w:rFonts w:ascii="Times New Roman" w:hAnsi="Times New Roman"/>
          <w:sz w:val="28"/>
          <w:szCs w:val="28"/>
        </w:rPr>
        <w:t>нысаны</w:t>
      </w:r>
      <w:r w:rsidRPr="00040C00">
        <w:rPr>
          <w:rFonts w:ascii="Times New Roman" w:hAnsi="Times New Roman"/>
          <w:sz w:val="28"/>
          <w:szCs w:val="28"/>
        </w:rPr>
        <w:t xml:space="preserve">, заңдарының сипаты, мемлекеттік органдардың шын мәніндегі өкілеттіктері мен олардың қызмет атқарудағы заңдық түрлері, қоғамдық саяси күштердің ара салмақтары, өмір сүрудің болмыстық деңгейі мен үлгілері және экономиканың ахуалы, таптық тартыстар мен ынтымақтастықтар сияқты көптеген факторлар өз ықпалдарын тигізіп отырады. Елдің тарихи қалыптасқан үрдістері де саяси режим түрлеріне әжептәуір ықпал етеді. Ал оны кеңейтіңкіреген мәнде қарастыратын болсақ, өзін алғанда кейде мемлекеттегі үстем болып тұрған тілектер мен ұсынстар, бұйрық-нұсқау-болжамдарға кереғар, тіпті қарама-қарсы келіп қалыптасып жататын қоғамдық-саяси “ауандар” “қалыптар” өз ықпалдарын тигізіп жатады. Саяси режимнің қандай түрде болуына халықаралық жағдайлар да өз ықпалын тигізуі мүмкін. Әрқилы тарихи кезеңдерде әрқандай түрлі саяси режимдер қалыптасады. Олар өз кездеріндегі нақты мемлекеттердің өздерінде де біркелкі бола бермейді. </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Мемлекеттер дамуының барысында халықтық-демократия, бүкілхалықтық саяси режимдердің, алайда сонымен қатар бір мезгілде авторитарлық, тоталитарлық режимдердің, жұмысшы-шаруа диктатурасы режимінің де орнауы мүмкін екенін социализм елдерінің тәжірибелері көрсетіп берді.</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Саяси режимдердің барлығында белгілі сабақтастықтар мен бірсыпыра, принципін айтқанда, өзгермейтін, тұрақты мазмұндық сипаттамалардың болуы, </w:t>
      </w:r>
      <w:r w:rsidRPr="00040C00">
        <w:rPr>
          <w:rFonts w:ascii="Times New Roman" w:hAnsi="Times New Roman"/>
          <w:sz w:val="28"/>
          <w:szCs w:val="28"/>
        </w:rPr>
        <w:lastRenderedPageBreak/>
        <w:t xml:space="preserve">олардың алуан түрінің бәрін екі үлкен – демократиялық және антидемократиялық деген топқа біріктіруге мүмкіндік береді. </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 xml:space="preserve">Демократия яғни халық билігі, демократиялық саяси режимдердің қайсы бірінің де болмасын өзегін құрайды. Елдегі заң шығарушы билік халық сайлаған алқалы органнан құралған болса, азаматтардың заңмен бекітілген әлеуметтік-экономикалық және саяси құқықтары мол болып, олар адамдардың жынысына, нәсілі мен ұлтына, мүліктік жай-күйіне, білімінің деңгейі мен діни наным-сеніміне қарамастан жүзеге асырылып жатса ғана, ол мемлекет </w:t>
      </w:r>
      <w:r w:rsidR="007534E0" w:rsidRPr="00040C00">
        <w:rPr>
          <w:rFonts w:ascii="Times New Roman" w:hAnsi="Times New Roman"/>
          <w:sz w:val="28"/>
          <w:szCs w:val="28"/>
        </w:rPr>
        <w:t>нысаны</w:t>
      </w:r>
      <w:r w:rsidRPr="00040C00">
        <w:rPr>
          <w:rFonts w:ascii="Times New Roman" w:hAnsi="Times New Roman"/>
          <w:sz w:val="28"/>
          <w:szCs w:val="28"/>
        </w:rPr>
        <w:t xml:space="preserve"> - “демократия” аталыммен көрсетіледі. Демократиялық саяси режим мемлекеттік мәселелерді шешуге халықты тікелей қатыстыру арқылы (мұның өзін тікелей яғни сатысыз демократия дейді) немесе саяси шешімде сайланбалы өкілетті органдар арқылы атқарылуы да мүмкін (мұны парламенттік яғни өкілдік демократия дейді). Демократиялық саяси режим жария құқықтар мен бостандықтардың кепілдендірілгендіктерін, заңдылық пен құқықтық тәртіптің берік екенін, меншік түрлерінің әрқандай тұрпаттарда болатынын және қоғамда ой-пікірлердің плюрализмінің анық бар екенін білдіреді. Қоғамда көппартиялық молайып, нығайып орнықпайынша, қалың бұқараның әлеуметтік экономикалық ахуалы жақсарып, олардың өмір сүру деңгейі жоғарыламайынша, нақты өмірде орын алып отырған қылмыстарды, әсіресе олардың аса қауіпті ұялы, ұйымдасқан түрлері біржолата ауыздықталмайынша демократиялық саяси режимнің орнығып, нығаюы неғайбіл. Оның бола қоюы мүмкін емес мәселе.</w:t>
      </w:r>
    </w:p>
    <w:p w:rsidR="00B45F95" w:rsidRPr="00040C00" w:rsidRDefault="00B45F95" w:rsidP="00B45F95">
      <w:pPr>
        <w:pStyle w:val="a5"/>
        <w:ind w:right="-234" w:firstLine="567"/>
        <w:rPr>
          <w:rFonts w:ascii="Times New Roman" w:hAnsi="Times New Roman"/>
          <w:sz w:val="28"/>
          <w:szCs w:val="28"/>
        </w:rPr>
      </w:pPr>
      <w:r w:rsidRPr="00040C00">
        <w:rPr>
          <w:rFonts w:ascii="Times New Roman" w:hAnsi="Times New Roman"/>
          <w:sz w:val="28"/>
          <w:szCs w:val="28"/>
        </w:rPr>
        <w:t>Әрқандай тарихи кезеңдердегі мемлекеттіліктердің тарихи дамуының тағылымдары демократиялық режимдердің неше түрлі мысалдарын көз алдымызға кесе-көлденең тартады.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1991 жылы Кеңестік Социалистік Республикалық Одағы ыдырады. КСР Одағы құрамына кірген одақтас республикалар егеменді, тәуелсіз және дербес мемлекеттер құрды. Қазақ Кеңестік Социалистік Республикасы таратылды (жойылды). Оның аумағында Қазақстан Республикасы деп аталатын жаңа мемлекет пайда болды.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Республикасы құрылған кезден бастап бірталай құқықтық актілер қабылданып, олар жаңа мемлекеттің заңдық негізін қалай бастады. Оларға жататындар: Қазақ КСР-нің мемлекеттік егемендігі туралы Декларация, Қазақстан Республикасының мемлекеттік тәуелсіздігі туралы заң, 1993 жылғы және 1995 жылғы Конституциялары. Аталған конституциялық актілер Қазақстанның тәуелсіздігін, дербестігін жариялап, демократиялық, құқықтық мемлекет құру туралы ойларды алға қойды.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Қазіргі уақытта негізгі құқықтық құжат — Қазақстан Республикасының 1995 жылғы Конституциясы. Ол тәуелсіздік кезінде қабылданған. Конституциялық заңдардың қағидаларын тұжырымдап, бір арнаға келтірді. Оның негізгі ережелері мыналар:</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1.</w:t>
      </w:r>
      <w:r w:rsidRPr="00040C00">
        <w:rPr>
          <w:rFonts w:ascii="Times New Roman" w:hAnsi="Times New Roman"/>
          <w:sz w:val="28"/>
          <w:szCs w:val="28"/>
          <w:lang w:val="kk-KZ"/>
        </w:rPr>
        <w:tab/>
        <w:t xml:space="preserve">Халықтың билік етуі жарияланды. Қазақстан Республикасының Конституциясы бойынша мемлекеттік биліктің бірден-бір қайнар көзі – халық. </w:t>
      </w:r>
      <w:r w:rsidRPr="00040C00">
        <w:rPr>
          <w:rFonts w:ascii="Times New Roman" w:hAnsi="Times New Roman"/>
          <w:sz w:val="28"/>
          <w:szCs w:val="28"/>
          <w:lang w:val="kk-KZ"/>
        </w:rPr>
        <w:lastRenderedPageBreak/>
        <w:t>Халыққа, негізінен, мемлекеттің ішкі және сыртқы саясатын анықтау құқығы берілген. Қазақстан халқы – тек қазақ ұлты емес, сонымен қатар Қазақстанмен тарихи тағдыры тығыз байланысты басқа ұлттар топтары. Қазақстан халқы дауыс беру арқылы (референдум), талқылау арқылы, сондай-ақ Парламент депутаттарына сайлау арқылы тікелей және жанамалай мемлекеттік өмірдің маңызды мәселелерін шешуге қатысады, Халық тікелей мемлекет басшысын – Президентті сайлайды.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2.Егемендікті және тәуелсіздікті жариялау, Қазақстан Республикасының Конституциясында егемендік пен тәуелсіздіктің негізгі белгілері аталған. Оларға жататындар: өзінің аумағының болуы, оның тұтастығы, қол сұғылмау жөне бөлінбеуінің жариялануы; өзінің дербес жоғары және жергілікті мемлекеттік органдар жүйесінің болуы; өзіне тән азаматтығының болуы; Халық, Парламент, Президент және Үкімет қабылдайтын өз заңдарының болуы; Қазақстан Республикасының жер жүзі мемлекеттер жүйесінде терезесі тең жағдайы болуы. Тәуелсіздік, егемендік деген сөз — Қазақстан көрші мемлекеттерден, басқа елдерден түбегейлі  әрі  біржола тәуелсіз деген  емес. Жер жүзі мемлекеттерінің барлығы бір-біріне белгілі дәрежеде тәуелді, өзара қатынастарын анықтайтын принциптерді мойындайды, бейбітшілік негізде өмір сүруге талпынады, қарым-қатынас жасасады, адам құқықтарын құрметтейді, т.с.с. Осы тұрғыдан Қазақстан Конституциясы адамның құқықтары мен бостандықтары туралы халықаралық құқықтық құжаттар талаптарына толығынан сәй</w:t>
      </w:r>
      <w:r w:rsidR="009A682C" w:rsidRPr="00040C00">
        <w:rPr>
          <w:rFonts w:ascii="Times New Roman" w:hAnsi="Times New Roman"/>
          <w:sz w:val="28"/>
          <w:szCs w:val="28"/>
          <w:lang w:val="kk-KZ"/>
        </w:rPr>
        <w:t>кес келеді [</w:t>
      </w:r>
      <w:r w:rsidRPr="00040C00">
        <w:rPr>
          <w:rFonts w:ascii="Times New Roman" w:hAnsi="Times New Roman"/>
          <w:sz w:val="28"/>
          <w:szCs w:val="28"/>
          <w:lang w:val="kk-KZ"/>
        </w:rPr>
        <w:t>5].</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3.Қазақстан Республикасының Конституциясы адам және азамат құқықтарының ерекшелігін (өзгешелігін), басымдылығын баянды етеді. Оған дәлел — Конституцияның адам мен азаматты алдыңғы қатарға қоюы. Конституция баптарының үштен бірі адам мен азаматың құқықтары мен бостандықтарына арналған.</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Әрине, қоғамдағы демократизм және адамгершіліктің деңгейі Конституцияда құқықтар мен бостандықтардың жариялануымен ғана анықталмайды. Азаматтарға оларды пайдаланып, жүзеге асыра алатындай жағдай туғызу керек. Ол үшін мемлекет органдары, лауазым иелері заң жүктеген өз міндеттерін қалтқысыз, адал орындаулары қажет. Осы кітапта мемлекет органдарының, лауазым иелерінің міндетіне байланысты заңдардан үзінділер берілген. Сонымен қатар өрбір адам өзінің көптеген құқықтары мен бостандықтарына ие бола отырып, қоғам, мемлекет, басқа адамдар алдында да міндеттері бар екенін түсінуі қажет. Егер барша адамдар өздерінің құқықтары мен бостандықтарын пайдаланумен қатар, әдептік және құқықтық міндеттерін де орындаса, сонда ғана, шын мәнінде, құқықтар мен бостандықтардың бар екені туралы айтуға болады.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4.Конституцияда адамдардың ұлтына қарамастан құқықтары мен бостандықтарының тең екендігі баянды етілген. Қазақстанда көптеген ұлт өкілдері тұрады. Ұлттардың теңдігі туралы ой Конституцияның барлық қағидаларында берік орын алған. Барлық ұлт өкілдері өз тілін пайдалана алады. Мемлекеттік қызметте ұлтына қарамастан барлық азаматтар істей алады. Оқуға </w:t>
      </w:r>
      <w:r w:rsidRPr="00040C00">
        <w:rPr>
          <w:rFonts w:ascii="Times New Roman" w:hAnsi="Times New Roman"/>
          <w:sz w:val="28"/>
          <w:szCs w:val="28"/>
          <w:lang w:val="kk-KZ"/>
        </w:rPr>
        <w:lastRenderedPageBreak/>
        <w:t>түсуде, қызметке орналасуда ұлтына қарап шектейтін ешқандай кедергі жоқ. Конституцияда айтылғанындай әр адам өзінің ұлтын анықтауға, көрсетуге немесе көрсетпеуге хақысы бар. Осының барлығы ұлттар арасындағы келісімді нығайтуға, саяси тұрақтылықты қамтамасыз етуге бағытталған.</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Республикасының Конституциясы — мемлекетіміздің негізгі заңы. Ол мемлекет өмірінің негізгі мәселелерін заң жүзінде ресмилендіреді. Ресмилендіруге жататындар — адам мен азаматтың негізгі құқықтары, бостандықтары және міндеттері, мемлекеттің құрылымы және қоғамның экономикалық негізі. Конституция заңдардың, басқа да мемлекет органдары қабылдайтын нормативтік актілердің негізгі көзі. Кез келген заң, Президенттің жарлығы, Үкіметтің қаулысы, министрліктің бұйрығы, жергілікті мемлекет органдарының шешімдері тек қана Конституцияның негізінде, оның қағидалары, ойлары және принциптерімен сәйкес қабылдануы қажет, оларға қайшы келмеуі тиіс. Егер Конституцияның қағидаларына, нормаларына қайшы болса, олар Конституцияға жат деп танылып, күші жойылады. Конституцияның нормаларын, ережелерін мүлтіксіз сақтау талаптары тек қана мемлекет органдарына, лауазым иелеріне емес, сонымен қатар азаматтарға, олардың бірлестіктеріне де қойылады.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Қазақстан Республикасының Конституциясы мемлекетіміздің егемендігі мен тәуелсіздігін баянды етті. Қазақстан мемлекетінің егемендігі мына белгілермен сипатталады: Қазақстан мемлекетінің тарихи қалыптасқан аумағы бар. Қазақстанның аумағы бес мемлекетпен: Ресей, Қытай, Өзбекстан, Қырғызстан және Түркменстанмен шектес. Мемлекетіміздің аумағы біртұтас және оған қол сұғуға болмайды. Мемлекетіміздің аумағына басқа мемлекеттің қол сұғуы агрессивті деп бағаланады. Агрессияны халықаралық құқық айыптайды, Конституцияда жарияланғанындай, Қазақстан басқа мемлекеттермен тату көршілік, олардың ішкі ісіне араласпау, дауларды келісім арқылы шешу, бірінші болып қарулы күштерді қолданбау саясатын жүргізеді. Республикаға қарсы агрессия бола қалған күнде немесе сырттан тікелей қауіп төнсе, Президент республиканың барлық аумағында немесе кейбір аумақты жерлерінде соғыс жағдайын енгізіп, ішінара немесе жалпы әскерге шақыруды жариялайды. Қазақстан Республикасының мемлекеттік шекарасы туралы заң бойынша біздің мемлекет өз аумағын құрлықта, теңізде, әуе кеңістігінде өз қарулы күштерімен қорғайды. Республика шекарасын Қазақстанның шекара әскері күзетеді, ол республика тұтастығына қандай болсын қарсы әрекетке тойтарыс беруі қажет, адамдарды қылмыстық әрекеттерден қорғауы тиіс </w:t>
      </w:r>
      <w:r w:rsidR="009A682C" w:rsidRPr="00040C00">
        <w:rPr>
          <w:rFonts w:ascii="Times New Roman" w:hAnsi="Times New Roman"/>
          <w:sz w:val="28"/>
          <w:szCs w:val="28"/>
          <w:lang w:val="kk-KZ"/>
        </w:rPr>
        <w:t>[</w:t>
      </w:r>
      <w:r w:rsidRPr="00040C00">
        <w:rPr>
          <w:rFonts w:ascii="Times New Roman" w:hAnsi="Times New Roman"/>
          <w:sz w:val="28"/>
          <w:szCs w:val="28"/>
          <w:lang w:val="kk-KZ"/>
        </w:rPr>
        <w:t>6].</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Егемендіктің маңызды белгісі — онда мемлекеттік биліктің жоғары органдарының болуы. Заң шығару қызметін жүзеге асыратын жоғары өкілдік орган — Қазақстан Республикасының Парламенті. Парламент екі палатадан: Мәжілістен және Сенаттан турады. Олар тұрақты қызмет істейді. Мәжіліс депутаттарын азаматтар тікелей сайлайды. Ал Сенат депутаттарының басым көпшілігін мәслихаттар сайлайды. Сенаттың жеті депутатын Президент тағайындайды. Мемлекеттің басшысы — Президентті азаматтар сайлайды. </w:t>
      </w:r>
      <w:r w:rsidRPr="00040C00">
        <w:rPr>
          <w:rFonts w:ascii="Times New Roman" w:hAnsi="Times New Roman"/>
          <w:sz w:val="28"/>
          <w:szCs w:val="28"/>
          <w:lang w:val="kk-KZ"/>
        </w:rPr>
        <w:lastRenderedPageBreak/>
        <w:t>Президент мемлекеттің ішкі және сыртқы саясатының негізгі бағыттарын анықтайды. Президент мемлекеттік биліктің барлық буындарының келісіп қызмет істеуін қамтамасыз етуі тиіс. Қазақстан Республикасының Үкіметі еліміздің көлемінде атқарушы билікті жүзеге асырады. Ол атқарушы органдардың жүйесін басқарады. Атқарушы органдардың жүйесіне жататындар — министрліктер, агенттіктер, комиссиялар, және жергілікті атқарушы органдар — облыстық, қалалық, аудандық, ауылдық, селолық өкімдіктер мен өкімдер. Атқарушы органдардың өкілеттіктері заңдарда және арнаулы ережелерде анықталады.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Ерекше құқық қорғау органдары бар, олар — соттар, ішкі істер органдары) ұлттық қауіпсіздік органдары, прокуратура. Олардың ішкі құрылымы, өкілеттіктері арнаулы заңдарда анықталады.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Егемендіктің тағы бір маңызды белгісі — өз азаматтығының болуы. Азаматтыққа байланысты мәселелер Конституцияда, азаматтық туралы заңда, Президенттің заң күші бар жарлықтарында қарастырылған. Азаматтық – адамдардың мемлекетпен тұрақты саяси және құқықтық байланысының жағдайы. Мұндай байланыстан мемлекет пен азаматтардың өзара құқықтары мен міндеттері туындайды. Мемлекет, оның органдары азаматтарға ол құқықтары мен бостандықтарын пайдалануы үшін қажетті жағдайларды жасауы тиіс. Азаматтардың құқықтары мен бостандықтары бұзылған болса, лауазым иелері, заң қорғайтын органдар кінәлылерді тиісті жауапқа тартады. Азаматтардың міндеттері — Конституцияны, заңдарды сақтау, мемлекеттік тілді, барлық ұлттардың тілдерін, әдеттерін, дәстүрлерін құрметтеу, еліміздің экономикалық қуатын күшейту.</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Егемендіктің енді бір маңызды белгісі — басқа мемлекеттермен қарым-қатынас жасау қабілеттілігі. Қазақстан Республикасы Біріккен Ұлттар Ұйымының, басқа да халықаралық ұйымдардың мүшесі. Көптеген шет мемлекеттермен елшілік қатынастарын жолға қойды. Олармен саяси, экономикалық, мәдени, т.б. мәселелер бойынша халықаралық шарттар жасасты. Сол мақсатпен Қазақстан Республикасының Конституциясы Президентке, Парламентке және Үкіметке қажетті өкілеттіктер берді.</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Егемен Қазақстан Республикасының мемлекеттік рәміздері – Елтаңбасы, Туы, Гимні бар. Олар Қазақстанның қалыптасып дамуының тарихи жолдарын бейнелейді. Әр адам мемлекеттік рәміздерді құрметтеуге тиісті, Заңдарда оларды пайдалану тәртібі белгіленген.</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мемлекеті ежелгі қазақ жерінде құрылды. Демек, қазақ ұлты осы аумақта бұрыннан өмір сүріп келе жатқан халық (этнос) болғандықтан, мемлекеттің сол ұлттың атымен аталуы табиғи және заңды жағдай. Қазақ тілі – бірден-бір мемлекеттік тіл. Басқа ұлттардың тілдерін кемсітуге жол берілмейді. Орыс тілі мемлекеттік ұйымдарда және жергілікті өзін-өзі басқару органдарында ресми түрде қолданылады.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Қазақстан Республикасының Конституциясы, ұлтына қарамастан барлық азаматтарға тең құқық бере отырып, олардың тату тұруына заңдық негіз құрады. </w:t>
      </w:r>
      <w:r w:rsidRPr="00040C00">
        <w:rPr>
          <w:rFonts w:ascii="Times New Roman" w:hAnsi="Times New Roman"/>
          <w:sz w:val="28"/>
          <w:szCs w:val="28"/>
          <w:lang w:val="kk-KZ"/>
        </w:rPr>
        <w:lastRenderedPageBreak/>
        <w:t xml:space="preserve">Сондықтан Қазақстан — жалпы халықтық мемлекет. Бұл жағдай Конституцияда жазылған мемлекеттің, оның органдары қызметінің принциптерінде анық айтылған. Біріншіден, мемлекет, оның органдары қоғамдық татулық пен саяси тұрақтылықты қамтамасыз етуге талаптануы қажет. Қоғамдық татулық дегеніміз қайшылыққа, әлеуметтік топтар арасында, түрлі ұлттар арасында қарсы тұрушылыққа жол бермеу. Мұндай татулықты қамтамасыз ету қоғамның тұрақтылығының, әр адамның тыныш өмір сүріп, оқуының, жұмыс істеуінің алғы шарты. Екіншіден, мемлекет өзінің экономикалық саясатын қоғамның экономикасын дамытуға бейімдеп, тек бір топ адамның емес, бүкіл халықтың тұрмыс жағдайын жақсартуға бағыттауы керек. Үшіншіден, мемлекет органдары мемлекет өмірінің маңызды мәселелерін демократиялық жолмен шешуі керек. Бұл - халық ең маңызды мемлекеттік мәселелерді, мысалы, Конституцияға өзгерістер енгізуді референдум арқылы шешеді деген сөз. Референдумды өткізу тәртібі ерекше заңмен қарастырылады </w:t>
      </w:r>
      <w:r w:rsidR="009A682C" w:rsidRPr="00040C00">
        <w:rPr>
          <w:rFonts w:ascii="Times New Roman" w:hAnsi="Times New Roman"/>
          <w:sz w:val="28"/>
          <w:szCs w:val="28"/>
          <w:lang w:val="kk-KZ"/>
        </w:rPr>
        <w:t>[</w:t>
      </w:r>
      <w:r w:rsidRPr="00040C00">
        <w:rPr>
          <w:rFonts w:ascii="Times New Roman" w:hAnsi="Times New Roman"/>
          <w:sz w:val="28"/>
          <w:szCs w:val="28"/>
          <w:lang w:val="kk-KZ"/>
        </w:rPr>
        <w:t>7].</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Республикасы алдына демократиялық мемлекет құруды мақсат етіп қойып отыр. Мұндай мемлекет құрудың негізгі шарты — барлық азаматтарды ұлтына қарамастан тең құқықтық негізде біріктіру. Осы интернационалдық идеяға сүйене отырып, Конституция "халық" деген ұғымды қолданады. Саяси-құқықтық мағынада "халық" деген — мемлекет көлемінде саяси әрекеттерге қатысуға хақысы бар, барлық кәмелетке жеткен Қазақстан азаматтарының жиынтығы. Мысалы, Конституцияға, Президенттің Қазақстан Республикасында сайлау туралы жарлығына сәйкес азаматтар, саяси партиялар, басқа қоғамдық бірлестіктер Республика Парламентінің Мәжілісіне депутаттыққа кандидаттар ұсынуға ерікті. Оларды жан-жақты талқылап, қолдап немесе қарсы үгіт жүргізуге хақылы. Барлық саяси партиялар тең құқықты, олардың біреуіне қандай да болсын жеңілдік немесе артықшылық берілмейді. Азаматтар өз қалауымен саяси партиялардың біреуін қолдай алады немесе олар депутаттыққа ұсынған кандидаттарды қолдауға немесе қолдамауға ерікті. Мұның өзі халықтың ой-пікірін айқындауға мүмкіндік береді.</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Демократияның бір көрінісі — азаматтардың қоғамдық бірлестіктеріне мемлекет органдарының заңсыз қол сұғуына тыйым салу. Қоғамдық бірлестіктерді азаматтар түрлі мақсатпен: өздерінің саяси, әлеуметтік, рухани, мәдени, діни қажеттіктерін қанағаттандыру үшін құрады. Әрине, қоғамдық бірлестіктер Конституцияны, заңдарды сақтауға міндетті. Олар әлеуметтік, ұлттық, діни, нәсілдік арандатушылықпен айналыспауы керек. Олардың жұмысы мемлекеттің қауіпсіздігіне, конституциялық құрылысты өзгертуге, Қазақстан аумағының тұтастығына қарсы бағытталмауы тиіс.</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Қазақстан Республикасы — зайырлы мемлекет. Елімізде түрлі діни бірлестіктер әрекет етуде. Азаматтардың қандай дінге сенгісі келсе өз еркі, тіпті, ешбір дінге сенбеуге де хақылы. Дін мемлекеттен ажыратылған. Оның мәні мынада: біріншіден, мемлекет қандай да болсын діни идеологияны мойындамайды; екіншіден, мемлекеттік оқу орындарында (мектептерде, </w:t>
      </w:r>
      <w:r w:rsidRPr="00040C00">
        <w:rPr>
          <w:rFonts w:ascii="Times New Roman" w:hAnsi="Times New Roman"/>
          <w:sz w:val="28"/>
          <w:szCs w:val="28"/>
          <w:lang w:val="kk-KZ"/>
        </w:rPr>
        <w:lastRenderedPageBreak/>
        <w:t>институттарда, т.с.с.) діни ілімді уағыздауға жол берілмейді; үшіншіден, Республикамызда дінге сүйенген саяси партиялардың ұйымдастырылуына және қызметіне тыйым салынған.</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халқы өз алдына жоғары мәртебелі мақсат қойып отыр. Ол –құқықтық мемлекет құру. Бұл мақсатқа жету ете қиын. Құқықтық мемлекетте заң бір әлеуметтік топтың емес, халықтың шынайы еркін білдіреді. Мұндай мемлекетте заңның рухы үстемдік етеді. Барша адамдар, ең жоғары дәрежедегі лауазым иелерінен қатардағы азаматтарға дейін заңдардың бүкіл халықтың мүддесі, игілігі үшін жасалып, қолданылатынын, заңдар адамдарға қажет қоғамдық тәртіпті орнататынын, адамдарға отбасын құрып, өсіп-өнуге, өзі қалаған жұмыспен шұғылдануға, өздерін еркін сезінуге, қоғам ісіне катысуға жағдай туғызуға керек екенін түсінуі қажет.</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Республикасында, Конституцияда айтылғанындай, әлеуметтік мемлекет құрылуда. Әлеуметтік мемлекетте Конституция, заң халықты таптарға, ерекше әлеуметтік топтарға бөлмейді. Мемлекет халықтың барлық топтарына: шаруаларға, жұмысшыларға, қызметшілерге, мұғалімдерге, ғалымдарға, оқушыларға, аналарға, зейнеткерлерге, жетімдерге, тиісінше қамқорлық жасайды. Мемлекет әрбір әлеуметтік топтың ерекшеліктерін ескеріп, көмекке мұқтаждарға тиісті қаражат бөледі. Себебі еңбекке қабілетсіз, хал-жағдайы төмен адамдарға мемлекет тарапынан ерекше қамқорлық қажет. Мемлекеттің сипаты оның жастарға, мүгедектерге, зейнеткерлерге, көп балалы отбасыларына қамқорлық жасап, олардың адамға лайық өмір сүруіне жағдай туғызғанына қарап анықталады.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Республикасының Конституциясында жазылғанындай, ол біртұтас, Президенттік басқару жүйесіне негізделген мемлекет. Қазақстанның біртұтастығы – оның әкімшілік-аумақтық бөліктерден құрылатындығы, автономияға бөлінбеуі. Әкімшілік-аумақтық құрылым туралы ерекше заң бар. Ол Қазақстанның тарихы және казіргі замандағы ерекшеліктерін бейнелейді.</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Қазақстан Республикасының Президенті — мемлекеттің басшысы, оның жоғары лауазымды тұлғасы. Қазақстанның Президенті Конституция бойынша жоғары лауазымды тұлға болғандықтан Қазақстан халқының бірлігін қамтамасыз етеді, былайша айтқанда, түрлі ұлттар мен әлеуметтік топтар араларында алауыздық болмауына күш салып қамқорлық жасайды. Мемлекеттік биліктің түрлі буындарының арасында қақтығыс болмауын қадағалайды. Президент Парламент қабылдайтын заңдарға қол қояды, егер заңдар Конституцияға сәйкес келмесе, қайта қарау үшін кері қайтарады (вето құқығы). Егер Парламент заң қабылдау құқығын уақытша Президентке тапсырса, ол заңды өзі қабылдай алады. Сонымен қатар Конституцияда көрсетілген жағдайларда Президент заң күші бар жарлық қабылдай алады.</w:t>
      </w:r>
    </w:p>
    <w:p w:rsidR="00B45F95"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 xml:space="preserve">Қазақстан Республикасының Конституциясы мемлекеттік билікті бөлу принципін бекітті. Мемлекеттік билік үш буынға бөлінеді: заң шығаратын, атқарушы және сот. Заң шығару қызметімен Парламент шұғылданады. Атқарушы </w:t>
      </w:r>
      <w:r w:rsidRPr="00040C00">
        <w:rPr>
          <w:rFonts w:ascii="Times New Roman" w:hAnsi="Times New Roman"/>
          <w:sz w:val="28"/>
          <w:szCs w:val="28"/>
          <w:lang w:val="kk-KZ"/>
        </w:rPr>
        <w:lastRenderedPageBreak/>
        <w:t xml:space="preserve">билікті жүзеге асыратын Үкімет. Ал сот билігін Жоғарғы Сот, облыстық, аудандық соттар жүзеге асырады. Аталған органдар біртұтас мемлекеттік биліктің буындары болып саналады. Мемлекеттік биліктің әр буыны өз қызметін дербес жүзеге асырады, атқарады және басқа буындардың қызметіне араласпауы тиіс. Ондай жағдай бола қалған күнде тежемелік өрі тепе-тендік жүйесін пайдалану қарастырылған. Парламент Үкіметті орнынан түсіру мәселесін қоя алады, ал Президент Парламентті тарата алады </w:t>
      </w:r>
      <w:r w:rsidR="009A682C" w:rsidRPr="00040C00">
        <w:rPr>
          <w:rFonts w:ascii="Times New Roman" w:hAnsi="Times New Roman"/>
          <w:sz w:val="28"/>
          <w:szCs w:val="28"/>
          <w:lang w:val="kk-KZ"/>
        </w:rPr>
        <w:t>[</w:t>
      </w:r>
      <w:r w:rsidRPr="00040C00">
        <w:rPr>
          <w:rFonts w:ascii="Times New Roman" w:hAnsi="Times New Roman"/>
          <w:sz w:val="28"/>
          <w:szCs w:val="28"/>
          <w:lang w:val="kk-KZ"/>
        </w:rPr>
        <w:t>8].</w:t>
      </w:r>
    </w:p>
    <w:p w:rsidR="00C52D5D" w:rsidRPr="00040C00" w:rsidRDefault="00B45F95" w:rsidP="00B45F95">
      <w:pPr>
        <w:pStyle w:val="a5"/>
        <w:ind w:right="-234" w:firstLine="567"/>
        <w:rPr>
          <w:rFonts w:ascii="Times New Roman" w:hAnsi="Times New Roman"/>
          <w:sz w:val="28"/>
          <w:szCs w:val="28"/>
          <w:lang w:val="kk-KZ"/>
        </w:rPr>
      </w:pPr>
      <w:r w:rsidRPr="00040C00">
        <w:rPr>
          <w:rFonts w:ascii="Times New Roman" w:hAnsi="Times New Roman"/>
          <w:sz w:val="28"/>
          <w:szCs w:val="28"/>
          <w:lang w:val="kk-KZ"/>
        </w:rPr>
        <w:t>Мемлекеттің атқару-орындау органдары орасан зор жұмыс атқарады. Оларға жататындар: Үкімет, министрліктер, мемлекеттік комитеттер, жергілікті әкімшілік (облыстық, аудандық, қалалық, ауылдық, селолық). Заң (құқық) қорғау органдарының әрбір бөлігі туралы арнайы заң бар. Мысалы, прокуратура Конституцияда жазылғандай, мемлекет атынан заңдардың, өзге де нормативтік-құқықтық актілердің дәлме-дәл өрі біркелкі қолданылуын, жедел-іздестіру қызметінің, анықтау мен тергеудің заңдылығын жоғары қадағалауды жүзеге асырады. Анықтау жөне тергеу кызметін жүргізу үшін арнайы органдар құрылады. Олар әр түрлі болады — ішкі істер органдары, мемлекеттік қауіпсіздік органдары. Құқықтық тәртіпті қорғауда ішкі істер органдарының атқаратын қызметі де сан алуан. Оларға жүктелген міндеттер ерекше заңда белгіленген. Адамның, қоғамның, мемлекеттің құқықтарын, тыныштығын, қауіпсіздігін қорғайтын, органдарға ұлттық қауіпсіздік органдары да жатады. Олардың да қызметі заңға сүйене отырып жүргізілуі қажет. Аталған органдардың қызметінің тиімді және жемісті болуы қай кезде де азаматтардың қолдауына, көмегіне байланысты.</w:t>
      </w:r>
      <w:r w:rsidR="00C52D5D" w:rsidRPr="00040C00">
        <w:rPr>
          <w:rFonts w:ascii="Times New Roman" w:hAnsi="Times New Roman"/>
          <w:sz w:val="28"/>
          <w:szCs w:val="28"/>
          <w:lang w:val="kk-KZ"/>
        </w:rPr>
        <w:t xml:space="preserve"> </w:t>
      </w:r>
    </w:p>
    <w:p w:rsidR="00A5664A" w:rsidRPr="00040C00" w:rsidRDefault="00A5664A" w:rsidP="00A5664A">
      <w:pPr>
        <w:pStyle w:val="a5"/>
        <w:ind w:right="-234" w:firstLine="567"/>
        <w:rPr>
          <w:rFonts w:ascii="Times New Roman" w:hAnsi="Times New Roman"/>
          <w:sz w:val="16"/>
          <w:szCs w:val="16"/>
          <w:lang w:val="kk-KZ"/>
        </w:rPr>
      </w:pPr>
    </w:p>
    <w:p w:rsidR="003046B7" w:rsidRDefault="00040C00" w:rsidP="00040C00">
      <w:pPr>
        <w:spacing w:after="0" w:line="240" w:lineRule="auto"/>
        <w:ind w:right="-234" w:firstLine="567"/>
        <w:jc w:val="center"/>
        <w:rPr>
          <w:rFonts w:ascii="Times New Roman" w:hAnsi="Times New Roman" w:cs="Times New Roman"/>
          <w:b/>
          <w:color w:val="000000" w:themeColor="text1"/>
          <w:sz w:val="28"/>
          <w:szCs w:val="28"/>
          <w:lang w:val="kk-KZ"/>
        </w:rPr>
      </w:pPr>
      <w:r w:rsidRPr="00040C00">
        <w:rPr>
          <w:rFonts w:ascii="Times New Roman" w:hAnsi="Times New Roman" w:cs="Times New Roman"/>
          <w:b/>
          <w:color w:val="000000" w:themeColor="text1"/>
          <w:sz w:val="28"/>
          <w:szCs w:val="28"/>
          <w:lang w:val="kk-KZ"/>
        </w:rPr>
        <w:t>Ә</w:t>
      </w:r>
      <w:r w:rsidR="003046B7" w:rsidRPr="00040C00">
        <w:rPr>
          <w:rFonts w:ascii="Times New Roman" w:hAnsi="Times New Roman" w:cs="Times New Roman"/>
          <w:b/>
          <w:color w:val="000000" w:themeColor="text1"/>
          <w:sz w:val="28"/>
          <w:szCs w:val="28"/>
          <w:lang w:val="kk-KZ"/>
        </w:rPr>
        <w:t>дебиеттер</w:t>
      </w:r>
      <w:r>
        <w:rPr>
          <w:rFonts w:ascii="Times New Roman" w:hAnsi="Times New Roman" w:cs="Times New Roman"/>
          <w:b/>
          <w:color w:val="000000" w:themeColor="text1"/>
          <w:sz w:val="28"/>
          <w:szCs w:val="28"/>
          <w:lang w:val="kk-KZ"/>
        </w:rPr>
        <w:t xml:space="preserve"> тізімі</w:t>
      </w:r>
    </w:p>
    <w:p w:rsidR="00040C00" w:rsidRPr="00040C00" w:rsidRDefault="00040C00" w:rsidP="00040C00">
      <w:pPr>
        <w:spacing w:after="0" w:line="240" w:lineRule="auto"/>
        <w:ind w:right="-234" w:firstLine="567"/>
        <w:jc w:val="center"/>
        <w:rPr>
          <w:rFonts w:ascii="Times New Roman" w:hAnsi="Times New Roman" w:cs="Times New Roman"/>
          <w:b/>
          <w:color w:val="000000" w:themeColor="text1"/>
          <w:sz w:val="16"/>
          <w:szCs w:val="16"/>
          <w:lang w:val="kk-KZ"/>
        </w:rPr>
      </w:pPr>
    </w:p>
    <w:p w:rsidR="002E554A"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eastAsia="Times New Roman" w:hAnsi="Times New Roman"/>
          <w:color w:val="000000" w:themeColor="text1"/>
          <w:sz w:val="28"/>
          <w:szCs w:val="28"/>
          <w:lang w:val="kk-KZ" w:eastAsia="ru-RU"/>
        </w:rPr>
        <w:t>Мемлекет және құқық негіздері. – Алматы: Жеті Жарғы, 2001. – 344 с.</w:t>
      </w:r>
    </w:p>
    <w:p w:rsidR="009A682C"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hAnsi="Times New Roman"/>
          <w:bCs/>
          <w:color w:val="000000" w:themeColor="text1"/>
          <w:sz w:val="28"/>
          <w:szCs w:val="28"/>
          <w:lang w:val="kk-KZ"/>
        </w:rPr>
        <w:t>Сапарғалиев Ғ.С., Ибраева А.С. Мемлекет және құқық теориясы. Оқу құралы, 2-бас. Алматы: Жеті Жарғы, 1998. – 344 с.</w:t>
      </w:r>
    </w:p>
    <w:p w:rsidR="009A682C"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hAnsi="Times New Roman"/>
          <w:bCs/>
          <w:color w:val="000000" w:themeColor="text1"/>
          <w:sz w:val="28"/>
          <w:szCs w:val="28"/>
          <w:lang w:val="kk-KZ"/>
        </w:rPr>
        <w:t>Сапарғалиев Ғ.С. Қазақстан Республикасының Конституциялық құқығы. – Алматы: Жеті Жарғы, 1998. – 355.</w:t>
      </w:r>
    </w:p>
    <w:p w:rsidR="009A682C"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hAnsi="Times New Roman"/>
          <w:bCs/>
          <w:color w:val="000000" w:themeColor="text1"/>
          <w:sz w:val="28"/>
          <w:szCs w:val="28"/>
        </w:rPr>
        <w:t xml:space="preserve">Баймаханов М.Т. </w:t>
      </w:r>
      <w:proofErr w:type="gramStart"/>
      <w:r w:rsidRPr="00040C00">
        <w:rPr>
          <w:rFonts w:ascii="Times New Roman" w:hAnsi="Times New Roman"/>
          <w:bCs/>
          <w:color w:val="000000" w:themeColor="text1"/>
          <w:sz w:val="28"/>
          <w:szCs w:val="28"/>
        </w:rPr>
        <w:t>К  разработке</w:t>
      </w:r>
      <w:proofErr w:type="gramEnd"/>
      <w:r w:rsidRPr="00040C00">
        <w:rPr>
          <w:rFonts w:ascii="Times New Roman" w:hAnsi="Times New Roman"/>
          <w:bCs/>
          <w:color w:val="000000" w:themeColor="text1"/>
          <w:sz w:val="28"/>
          <w:szCs w:val="28"/>
        </w:rPr>
        <w:t xml:space="preserve"> современной концепции функции государства  // Избранные труды по теории государства и права. </w:t>
      </w:r>
      <w:r w:rsidRPr="00040C00">
        <w:rPr>
          <w:rFonts w:ascii="Times New Roman" w:hAnsi="Times New Roman"/>
          <w:bCs/>
          <w:color w:val="000000" w:themeColor="text1"/>
          <w:sz w:val="28"/>
          <w:szCs w:val="28"/>
          <w:lang w:val="en-US"/>
        </w:rPr>
        <w:t xml:space="preserve">Алматы. 2004. </w:t>
      </w:r>
      <w:proofErr w:type="gramStart"/>
      <w:r w:rsidRPr="00040C00">
        <w:rPr>
          <w:rFonts w:ascii="Times New Roman" w:hAnsi="Times New Roman"/>
          <w:bCs/>
          <w:color w:val="000000" w:themeColor="text1"/>
          <w:sz w:val="28"/>
          <w:szCs w:val="28"/>
          <w:lang w:val="en-US"/>
        </w:rPr>
        <w:t>–  С</w:t>
      </w:r>
      <w:proofErr w:type="gramEnd"/>
      <w:r w:rsidRPr="00040C00">
        <w:rPr>
          <w:rFonts w:ascii="Times New Roman" w:hAnsi="Times New Roman"/>
          <w:bCs/>
          <w:color w:val="000000" w:themeColor="text1"/>
          <w:sz w:val="28"/>
          <w:szCs w:val="28"/>
          <w:lang w:val="en-US"/>
        </w:rPr>
        <w:t>. 242 – 253.</w:t>
      </w:r>
    </w:p>
    <w:p w:rsidR="009A682C"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hAnsi="Times New Roman"/>
          <w:bCs/>
          <w:color w:val="000000" w:themeColor="text1"/>
          <w:sz w:val="28"/>
          <w:szCs w:val="28"/>
          <w:lang w:val="kk-KZ"/>
        </w:rPr>
        <w:t>Баймаханов М.Т. Функции  государства в современный период: понятие, содержание, классификация // Избранные труды по теории государства и права. Алматы. 2004. –  С. 253 - 265.</w:t>
      </w:r>
    </w:p>
    <w:p w:rsidR="009A682C"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hAnsi="Times New Roman"/>
          <w:bCs/>
          <w:color w:val="000000" w:themeColor="text1"/>
          <w:sz w:val="28"/>
          <w:szCs w:val="28"/>
          <w:lang w:val="kk-KZ"/>
        </w:rPr>
        <w:t>Баймаханов М.Т. Нормативно-правовой механизм осуществления фугкций государства // Избранные труды по теории государства и права. Алматы. 2004. –  С. 265-275.</w:t>
      </w:r>
    </w:p>
    <w:p w:rsidR="009A682C"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hAnsi="Times New Roman"/>
          <w:bCs/>
          <w:color w:val="000000" w:themeColor="text1"/>
          <w:sz w:val="28"/>
          <w:szCs w:val="28"/>
          <w:lang w:val="kk-KZ"/>
        </w:rPr>
        <w:t>Баймаханов М.Т. Функции государственных органов и их компетенция  // Избранные труды по теории государства и права. Алматы. 2004. –  С. 275-282.</w:t>
      </w:r>
    </w:p>
    <w:p w:rsidR="008B0404" w:rsidRPr="00040C00" w:rsidRDefault="009A682C" w:rsidP="00040C00">
      <w:pPr>
        <w:pStyle w:val="a5"/>
        <w:numPr>
          <w:ilvl w:val="0"/>
          <w:numId w:val="2"/>
        </w:numPr>
        <w:tabs>
          <w:tab w:val="left" w:pos="426"/>
        </w:tabs>
        <w:ind w:left="0" w:right="-234" w:firstLine="0"/>
        <w:rPr>
          <w:rFonts w:ascii="Times New Roman" w:hAnsi="Times New Roman"/>
          <w:bCs/>
          <w:color w:val="000000" w:themeColor="text1"/>
          <w:sz w:val="28"/>
          <w:szCs w:val="28"/>
          <w:lang w:val="kk-KZ"/>
        </w:rPr>
      </w:pPr>
      <w:r w:rsidRPr="00040C00">
        <w:rPr>
          <w:rFonts w:ascii="Times New Roman" w:hAnsi="Times New Roman"/>
          <w:bCs/>
          <w:color w:val="000000" w:themeColor="text1"/>
          <w:sz w:val="28"/>
          <w:szCs w:val="28"/>
          <w:lang w:val="kk-KZ"/>
        </w:rPr>
        <w:t>Ардашкин В.Д. К современной концепции государства // Правоведение.- 1992.- № 2. – С. 45-49.</w:t>
      </w:r>
    </w:p>
    <w:sectPr w:rsidR="008B0404" w:rsidRPr="00040C00" w:rsidSect="00C357A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33B44"/>
    <w:multiLevelType w:val="hybridMultilevel"/>
    <w:tmpl w:val="B142BA46"/>
    <w:lvl w:ilvl="0" w:tplc="BFB4D4E0">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6814AE3"/>
    <w:multiLevelType w:val="hybridMultilevel"/>
    <w:tmpl w:val="CD2496F4"/>
    <w:lvl w:ilvl="0" w:tplc="FFFFFFFF">
      <w:start w:val="1"/>
      <w:numFmt w:val="decimal"/>
      <w:lvlText w:val="%1."/>
      <w:lvlJc w:val="left"/>
      <w:pPr>
        <w:ind w:left="1569" w:hanging="360"/>
      </w:pPr>
      <w:rPr>
        <w:rFonts w:hint="default"/>
        <w:b/>
      </w:r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2" w15:restartNumberingAfterBreak="0">
    <w:nsid w:val="67254EF0"/>
    <w:multiLevelType w:val="hybridMultilevel"/>
    <w:tmpl w:val="6A6650B6"/>
    <w:lvl w:ilvl="0" w:tplc="B7CEF5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B606BE"/>
    <w:rsid w:val="00021C04"/>
    <w:rsid w:val="00025324"/>
    <w:rsid w:val="00040C00"/>
    <w:rsid w:val="00043325"/>
    <w:rsid w:val="00046FF1"/>
    <w:rsid w:val="000549F7"/>
    <w:rsid w:val="00077A4E"/>
    <w:rsid w:val="00081AFF"/>
    <w:rsid w:val="00090CCD"/>
    <w:rsid w:val="00097CD1"/>
    <w:rsid w:val="000A467B"/>
    <w:rsid w:val="000B3165"/>
    <w:rsid w:val="000C2A22"/>
    <w:rsid w:val="000D74DD"/>
    <w:rsid w:val="000D7C3E"/>
    <w:rsid w:val="000E021D"/>
    <w:rsid w:val="000E32A9"/>
    <w:rsid w:val="000F0D7E"/>
    <w:rsid w:val="000F53C5"/>
    <w:rsid w:val="0010423A"/>
    <w:rsid w:val="00110381"/>
    <w:rsid w:val="00115EBB"/>
    <w:rsid w:val="00125856"/>
    <w:rsid w:val="00125F79"/>
    <w:rsid w:val="00146119"/>
    <w:rsid w:val="00154022"/>
    <w:rsid w:val="00172E08"/>
    <w:rsid w:val="0018472B"/>
    <w:rsid w:val="001A702C"/>
    <w:rsid w:val="001B2B45"/>
    <w:rsid w:val="001B6DC2"/>
    <w:rsid w:val="001C0F6A"/>
    <w:rsid w:val="001E03B3"/>
    <w:rsid w:val="001F0809"/>
    <w:rsid w:val="001F1145"/>
    <w:rsid w:val="001F2297"/>
    <w:rsid w:val="001F6DE4"/>
    <w:rsid w:val="001F77BD"/>
    <w:rsid w:val="00206DCC"/>
    <w:rsid w:val="002201F4"/>
    <w:rsid w:val="002338DA"/>
    <w:rsid w:val="0024373B"/>
    <w:rsid w:val="00244F8C"/>
    <w:rsid w:val="00273CBB"/>
    <w:rsid w:val="00281232"/>
    <w:rsid w:val="00286FB4"/>
    <w:rsid w:val="002941D5"/>
    <w:rsid w:val="00294A05"/>
    <w:rsid w:val="002A6B4F"/>
    <w:rsid w:val="002C4DB3"/>
    <w:rsid w:val="002E09AF"/>
    <w:rsid w:val="002E422F"/>
    <w:rsid w:val="002E554A"/>
    <w:rsid w:val="002F2176"/>
    <w:rsid w:val="002F2ED6"/>
    <w:rsid w:val="002F7324"/>
    <w:rsid w:val="002F774E"/>
    <w:rsid w:val="003045C2"/>
    <w:rsid w:val="003046B7"/>
    <w:rsid w:val="0031098C"/>
    <w:rsid w:val="00336740"/>
    <w:rsid w:val="00343FA5"/>
    <w:rsid w:val="00360C5D"/>
    <w:rsid w:val="003707A7"/>
    <w:rsid w:val="00370E15"/>
    <w:rsid w:val="00372E1E"/>
    <w:rsid w:val="00374EAE"/>
    <w:rsid w:val="003851AA"/>
    <w:rsid w:val="00396F89"/>
    <w:rsid w:val="003A6556"/>
    <w:rsid w:val="003D1F9B"/>
    <w:rsid w:val="003E1097"/>
    <w:rsid w:val="003F682F"/>
    <w:rsid w:val="004037A4"/>
    <w:rsid w:val="00432FE6"/>
    <w:rsid w:val="00445ED4"/>
    <w:rsid w:val="00446D91"/>
    <w:rsid w:val="0045362A"/>
    <w:rsid w:val="004768C0"/>
    <w:rsid w:val="00486A31"/>
    <w:rsid w:val="00487769"/>
    <w:rsid w:val="004933CE"/>
    <w:rsid w:val="004A0A16"/>
    <w:rsid w:val="004A3EA1"/>
    <w:rsid w:val="004A425D"/>
    <w:rsid w:val="004B0DC2"/>
    <w:rsid w:val="004B1F63"/>
    <w:rsid w:val="004C2648"/>
    <w:rsid w:val="004C31F7"/>
    <w:rsid w:val="004E0771"/>
    <w:rsid w:val="004F1410"/>
    <w:rsid w:val="005068A8"/>
    <w:rsid w:val="00512C4A"/>
    <w:rsid w:val="00551607"/>
    <w:rsid w:val="005635D2"/>
    <w:rsid w:val="005650E6"/>
    <w:rsid w:val="00565EA3"/>
    <w:rsid w:val="00573085"/>
    <w:rsid w:val="00577A43"/>
    <w:rsid w:val="00583E0B"/>
    <w:rsid w:val="00591EED"/>
    <w:rsid w:val="005B79F6"/>
    <w:rsid w:val="005C0539"/>
    <w:rsid w:val="005D17F1"/>
    <w:rsid w:val="005D4AD1"/>
    <w:rsid w:val="005F1F3A"/>
    <w:rsid w:val="00607A33"/>
    <w:rsid w:val="006120FB"/>
    <w:rsid w:val="00615526"/>
    <w:rsid w:val="00617626"/>
    <w:rsid w:val="0062060F"/>
    <w:rsid w:val="0062192A"/>
    <w:rsid w:val="00634EEA"/>
    <w:rsid w:val="0063531A"/>
    <w:rsid w:val="00642606"/>
    <w:rsid w:val="00655450"/>
    <w:rsid w:val="006557B6"/>
    <w:rsid w:val="00660B94"/>
    <w:rsid w:val="006732C9"/>
    <w:rsid w:val="00685677"/>
    <w:rsid w:val="006965E2"/>
    <w:rsid w:val="006B0736"/>
    <w:rsid w:val="006B11EA"/>
    <w:rsid w:val="006B130C"/>
    <w:rsid w:val="006D2326"/>
    <w:rsid w:val="006F3859"/>
    <w:rsid w:val="006F3F64"/>
    <w:rsid w:val="006F5CA8"/>
    <w:rsid w:val="006F78EF"/>
    <w:rsid w:val="007035F3"/>
    <w:rsid w:val="00705535"/>
    <w:rsid w:val="00720EAC"/>
    <w:rsid w:val="0074338F"/>
    <w:rsid w:val="007534E0"/>
    <w:rsid w:val="00763C2B"/>
    <w:rsid w:val="00767AC3"/>
    <w:rsid w:val="00794F61"/>
    <w:rsid w:val="007A078A"/>
    <w:rsid w:val="007C1DC2"/>
    <w:rsid w:val="007E7435"/>
    <w:rsid w:val="008122AA"/>
    <w:rsid w:val="008358E9"/>
    <w:rsid w:val="008852BB"/>
    <w:rsid w:val="00895329"/>
    <w:rsid w:val="008A3A33"/>
    <w:rsid w:val="008B0404"/>
    <w:rsid w:val="008B1739"/>
    <w:rsid w:val="008C74A0"/>
    <w:rsid w:val="008C7512"/>
    <w:rsid w:val="008D1D03"/>
    <w:rsid w:val="008E2413"/>
    <w:rsid w:val="008E5139"/>
    <w:rsid w:val="0092261D"/>
    <w:rsid w:val="00945E6C"/>
    <w:rsid w:val="009502CE"/>
    <w:rsid w:val="00952B68"/>
    <w:rsid w:val="009777FD"/>
    <w:rsid w:val="00991D53"/>
    <w:rsid w:val="0099272B"/>
    <w:rsid w:val="009A4BDF"/>
    <w:rsid w:val="009A682C"/>
    <w:rsid w:val="009B5EC5"/>
    <w:rsid w:val="009C1589"/>
    <w:rsid w:val="009D329A"/>
    <w:rsid w:val="009D37F3"/>
    <w:rsid w:val="009E5B8E"/>
    <w:rsid w:val="009F1508"/>
    <w:rsid w:val="009F43C2"/>
    <w:rsid w:val="00A409DA"/>
    <w:rsid w:val="00A413D9"/>
    <w:rsid w:val="00A5337F"/>
    <w:rsid w:val="00A5664A"/>
    <w:rsid w:val="00A6799F"/>
    <w:rsid w:val="00A7339E"/>
    <w:rsid w:val="00A82B93"/>
    <w:rsid w:val="00A849CA"/>
    <w:rsid w:val="00AB3837"/>
    <w:rsid w:val="00AB3A0E"/>
    <w:rsid w:val="00AB4841"/>
    <w:rsid w:val="00AB5DE0"/>
    <w:rsid w:val="00AC7C24"/>
    <w:rsid w:val="00AD7C73"/>
    <w:rsid w:val="00B01F3E"/>
    <w:rsid w:val="00B15D75"/>
    <w:rsid w:val="00B1759B"/>
    <w:rsid w:val="00B26EF3"/>
    <w:rsid w:val="00B45F95"/>
    <w:rsid w:val="00B47CB4"/>
    <w:rsid w:val="00B509F9"/>
    <w:rsid w:val="00B606BE"/>
    <w:rsid w:val="00B76AE6"/>
    <w:rsid w:val="00B85083"/>
    <w:rsid w:val="00B86E66"/>
    <w:rsid w:val="00B876DD"/>
    <w:rsid w:val="00B97875"/>
    <w:rsid w:val="00BA68B1"/>
    <w:rsid w:val="00BD1692"/>
    <w:rsid w:val="00BD3B7A"/>
    <w:rsid w:val="00BF28B8"/>
    <w:rsid w:val="00BF4C4D"/>
    <w:rsid w:val="00BF5B94"/>
    <w:rsid w:val="00BF7558"/>
    <w:rsid w:val="00C03089"/>
    <w:rsid w:val="00C21200"/>
    <w:rsid w:val="00C352FD"/>
    <w:rsid w:val="00C357A1"/>
    <w:rsid w:val="00C52D5D"/>
    <w:rsid w:val="00C815C1"/>
    <w:rsid w:val="00C93606"/>
    <w:rsid w:val="00C95BA4"/>
    <w:rsid w:val="00CA06EA"/>
    <w:rsid w:val="00CA4A18"/>
    <w:rsid w:val="00CA652A"/>
    <w:rsid w:val="00CA654E"/>
    <w:rsid w:val="00CC12D0"/>
    <w:rsid w:val="00CD41ED"/>
    <w:rsid w:val="00CE2473"/>
    <w:rsid w:val="00D00AB4"/>
    <w:rsid w:val="00D032AE"/>
    <w:rsid w:val="00D119E5"/>
    <w:rsid w:val="00D27777"/>
    <w:rsid w:val="00D52435"/>
    <w:rsid w:val="00D71FDE"/>
    <w:rsid w:val="00D7400E"/>
    <w:rsid w:val="00D75C2E"/>
    <w:rsid w:val="00D7720B"/>
    <w:rsid w:val="00D82379"/>
    <w:rsid w:val="00DA0B61"/>
    <w:rsid w:val="00DB49CB"/>
    <w:rsid w:val="00DE156C"/>
    <w:rsid w:val="00E003D7"/>
    <w:rsid w:val="00E07524"/>
    <w:rsid w:val="00E22E92"/>
    <w:rsid w:val="00E27FBD"/>
    <w:rsid w:val="00E32D5E"/>
    <w:rsid w:val="00E55247"/>
    <w:rsid w:val="00E57D93"/>
    <w:rsid w:val="00E70211"/>
    <w:rsid w:val="00E85606"/>
    <w:rsid w:val="00E9063C"/>
    <w:rsid w:val="00EC6D58"/>
    <w:rsid w:val="00ED5C4D"/>
    <w:rsid w:val="00ED756D"/>
    <w:rsid w:val="00EF02C2"/>
    <w:rsid w:val="00F1032D"/>
    <w:rsid w:val="00F13BCE"/>
    <w:rsid w:val="00F1536A"/>
    <w:rsid w:val="00F310D6"/>
    <w:rsid w:val="00F342D5"/>
    <w:rsid w:val="00F43CDF"/>
    <w:rsid w:val="00F54CF5"/>
    <w:rsid w:val="00F60973"/>
    <w:rsid w:val="00F6121B"/>
    <w:rsid w:val="00F61A5B"/>
    <w:rsid w:val="00F62949"/>
    <w:rsid w:val="00F710D8"/>
    <w:rsid w:val="00F710E6"/>
    <w:rsid w:val="00F76164"/>
    <w:rsid w:val="00F77790"/>
    <w:rsid w:val="00FA2AB5"/>
    <w:rsid w:val="00FB2B27"/>
    <w:rsid w:val="00FF6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74744-53DE-4C6B-8177-EF4FB2CD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7A1"/>
  </w:style>
  <w:style w:type="paragraph" w:styleId="1">
    <w:name w:val="heading 1"/>
    <w:basedOn w:val="a"/>
    <w:next w:val="a"/>
    <w:link w:val="10"/>
    <w:uiPriority w:val="9"/>
    <w:qFormat/>
    <w:rsid w:val="00C95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6B7"/>
    <w:pPr>
      <w:ind w:left="720"/>
      <w:contextualSpacing/>
    </w:pPr>
  </w:style>
  <w:style w:type="character" w:styleId="a4">
    <w:name w:val="Hyperlink"/>
    <w:basedOn w:val="a0"/>
    <w:uiPriority w:val="99"/>
    <w:unhideWhenUsed/>
    <w:rsid w:val="006D2326"/>
    <w:rPr>
      <w:color w:val="0563C1" w:themeColor="hyperlink"/>
      <w:u w:val="single"/>
    </w:rPr>
  </w:style>
  <w:style w:type="character" w:customStyle="1" w:styleId="10">
    <w:name w:val="Заголовок 1 Знак"/>
    <w:basedOn w:val="a0"/>
    <w:link w:val="1"/>
    <w:uiPriority w:val="9"/>
    <w:rsid w:val="00C95BA4"/>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1A702C"/>
    <w:pPr>
      <w:spacing w:after="0" w:line="240" w:lineRule="auto"/>
      <w:jc w:val="both"/>
    </w:pPr>
    <w:rPr>
      <w:rFonts w:ascii="Calibri" w:eastAsia="Calibri" w:hAnsi="Calibri" w:cs="Times New Roman"/>
      <w:lang w:val="ru-RU"/>
    </w:rPr>
  </w:style>
  <w:style w:type="character" w:customStyle="1" w:styleId="currentdocdiv">
    <w:name w:val="currentdocdiv"/>
    <w:rsid w:val="00487769"/>
  </w:style>
  <w:style w:type="character" w:customStyle="1" w:styleId="s1">
    <w:name w:val="s1"/>
    <w:rsid w:val="00487769"/>
  </w:style>
  <w:style w:type="character" w:customStyle="1" w:styleId="s3">
    <w:name w:val="s3"/>
    <w:rsid w:val="00487769"/>
  </w:style>
  <w:style w:type="character" w:customStyle="1" w:styleId="s9">
    <w:name w:val="s9"/>
    <w:rsid w:val="0048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687">
      <w:bodyDiv w:val="1"/>
      <w:marLeft w:val="0"/>
      <w:marRight w:val="0"/>
      <w:marTop w:val="0"/>
      <w:marBottom w:val="0"/>
      <w:divBdr>
        <w:top w:val="none" w:sz="0" w:space="0" w:color="auto"/>
        <w:left w:val="none" w:sz="0" w:space="0" w:color="auto"/>
        <w:bottom w:val="none" w:sz="0" w:space="0" w:color="auto"/>
        <w:right w:val="none" w:sz="0" w:space="0" w:color="auto"/>
      </w:divBdr>
    </w:div>
    <w:div w:id="98455060">
      <w:bodyDiv w:val="1"/>
      <w:marLeft w:val="0"/>
      <w:marRight w:val="0"/>
      <w:marTop w:val="0"/>
      <w:marBottom w:val="0"/>
      <w:divBdr>
        <w:top w:val="none" w:sz="0" w:space="0" w:color="auto"/>
        <w:left w:val="none" w:sz="0" w:space="0" w:color="auto"/>
        <w:bottom w:val="none" w:sz="0" w:space="0" w:color="auto"/>
        <w:right w:val="none" w:sz="0" w:space="0" w:color="auto"/>
      </w:divBdr>
    </w:div>
    <w:div w:id="111023872">
      <w:bodyDiv w:val="1"/>
      <w:marLeft w:val="0"/>
      <w:marRight w:val="0"/>
      <w:marTop w:val="0"/>
      <w:marBottom w:val="0"/>
      <w:divBdr>
        <w:top w:val="none" w:sz="0" w:space="0" w:color="auto"/>
        <w:left w:val="none" w:sz="0" w:space="0" w:color="auto"/>
        <w:bottom w:val="none" w:sz="0" w:space="0" w:color="auto"/>
        <w:right w:val="none" w:sz="0" w:space="0" w:color="auto"/>
      </w:divBdr>
    </w:div>
    <w:div w:id="272521586">
      <w:bodyDiv w:val="1"/>
      <w:marLeft w:val="0"/>
      <w:marRight w:val="0"/>
      <w:marTop w:val="0"/>
      <w:marBottom w:val="0"/>
      <w:divBdr>
        <w:top w:val="none" w:sz="0" w:space="0" w:color="auto"/>
        <w:left w:val="none" w:sz="0" w:space="0" w:color="auto"/>
        <w:bottom w:val="none" w:sz="0" w:space="0" w:color="auto"/>
        <w:right w:val="none" w:sz="0" w:space="0" w:color="auto"/>
      </w:divBdr>
    </w:div>
    <w:div w:id="326633496">
      <w:bodyDiv w:val="1"/>
      <w:marLeft w:val="0"/>
      <w:marRight w:val="0"/>
      <w:marTop w:val="0"/>
      <w:marBottom w:val="0"/>
      <w:divBdr>
        <w:top w:val="none" w:sz="0" w:space="0" w:color="auto"/>
        <w:left w:val="none" w:sz="0" w:space="0" w:color="auto"/>
        <w:bottom w:val="none" w:sz="0" w:space="0" w:color="auto"/>
        <w:right w:val="none" w:sz="0" w:space="0" w:color="auto"/>
      </w:divBdr>
    </w:div>
    <w:div w:id="510604257">
      <w:bodyDiv w:val="1"/>
      <w:marLeft w:val="0"/>
      <w:marRight w:val="0"/>
      <w:marTop w:val="0"/>
      <w:marBottom w:val="0"/>
      <w:divBdr>
        <w:top w:val="none" w:sz="0" w:space="0" w:color="auto"/>
        <w:left w:val="none" w:sz="0" w:space="0" w:color="auto"/>
        <w:bottom w:val="none" w:sz="0" w:space="0" w:color="auto"/>
        <w:right w:val="none" w:sz="0" w:space="0" w:color="auto"/>
      </w:divBdr>
    </w:div>
    <w:div w:id="955408105">
      <w:bodyDiv w:val="1"/>
      <w:marLeft w:val="0"/>
      <w:marRight w:val="0"/>
      <w:marTop w:val="0"/>
      <w:marBottom w:val="0"/>
      <w:divBdr>
        <w:top w:val="none" w:sz="0" w:space="0" w:color="auto"/>
        <w:left w:val="none" w:sz="0" w:space="0" w:color="auto"/>
        <w:bottom w:val="none" w:sz="0" w:space="0" w:color="auto"/>
        <w:right w:val="none" w:sz="0" w:space="0" w:color="auto"/>
      </w:divBdr>
    </w:div>
    <w:div w:id="966160370">
      <w:bodyDiv w:val="1"/>
      <w:marLeft w:val="0"/>
      <w:marRight w:val="0"/>
      <w:marTop w:val="0"/>
      <w:marBottom w:val="0"/>
      <w:divBdr>
        <w:top w:val="none" w:sz="0" w:space="0" w:color="auto"/>
        <w:left w:val="none" w:sz="0" w:space="0" w:color="auto"/>
        <w:bottom w:val="none" w:sz="0" w:space="0" w:color="auto"/>
        <w:right w:val="none" w:sz="0" w:space="0" w:color="auto"/>
      </w:divBdr>
    </w:div>
    <w:div w:id="1058213933">
      <w:bodyDiv w:val="1"/>
      <w:marLeft w:val="0"/>
      <w:marRight w:val="0"/>
      <w:marTop w:val="0"/>
      <w:marBottom w:val="0"/>
      <w:divBdr>
        <w:top w:val="none" w:sz="0" w:space="0" w:color="auto"/>
        <w:left w:val="none" w:sz="0" w:space="0" w:color="auto"/>
        <w:bottom w:val="none" w:sz="0" w:space="0" w:color="auto"/>
        <w:right w:val="none" w:sz="0" w:space="0" w:color="auto"/>
      </w:divBdr>
    </w:div>
    <w:div w:id="1074088924">
      <w:bodyDiv w:val="1"/>
      <w:marLeft w:val="0"/>
      <w:marRight w:val="0"/>
      <w:marTop w:val="0"/>
      <w:marBottom w:val="0"/>
      <w:divBdr>
        <w:top w:val="none" w:sz="0" w:space="0" w:color="auto"/>
        <w:left w:val="none" w:sz="0" w:space="0" w:color="auto"/>
        <w:bottom w:val="none" w:sz="0" w:space="0" w:color="auto"/>
        <w:right w:val="none" w:sz="0" w:space="0" w:color="auto"/>
      </w:divBdr>
    </w:div>
    <w:div w:id="17276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13</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171</cp:revision>
  <dcterms:created xsi:type="dcterms:W3CDTF">2023-02-09T17:33:00Z</dcterms:created>
  <dcterms:modified xsi:type="dcterms:W3CDTF">2023-11-13T12:09:00Z</dcterms:modified>
</cp:coreProperties>
</file>