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94" w:rsidRDefault="00300994" w:rsidP="00CC31DD">
      <w:pPr>
        <w:rPr>
          <w:rFonts w:ascii="Times New Roman" w:hAnsi="Times New Roman" w:cs="Times New Roman"/>
          <w:color w:val="000000"/>
          <w:sz w:val="28"/>
          <w:szCs w:val="28"/>
          <w:lang w:val="kk-KZ"/>
        </w:rPr>
      </w:pPr>
      <w:r w:rsidRPr="00300994">
        <w:rPr>
          <w:rFonts w:ascii="Times New Roman" w:hAnsi="Times New Roman" w:cs="Times New Roman"/>
          <w:color w:val="000000"/>
          <w:sz w:val="28"/>
          <w:szCs w:val="28"/>
          <w:lang w:val="kk-KZ"/>
        </w:rPr>
        <w:t>ӘОЖ 343.24</w:t>
      </w:r>
    </w:p>
    <w:p w:rsidR="00300994" w:rsidRPr="00300994" w:rsidRDefault="00300994" w:rsidP="00300994">
      <w:pPr>
        <w:jc w:val="center"/>
        <w:rPr>
          <w:rFonts w:ascii="Times New Roman" w:eastAsia="Calibri" w:hAnsi="Times New Roman" w:cs="Times New Roman"/>
          <w:b/>
          <w:i/>
          <w:sz w:val="28"/>
          <w:szCs w:val="28"/>
          <w:lang w:val="ru-RU" w:eastAsia="ru-RU"/>
        </w:rPr>
      </w:pPr>
      <w:r>
        <w:rPr>
          <w:rFonts w:ascii="Times New Roman" w:eastAsia="Calibri" w:hAnsi="Times New Roman"/>
          <w:b/>
          <w:i/>
          <w:sz w:val="28"/>
          <w:szCs w:val="28"/>
          <w:lang w:val="ru-RU"/>
        </w:rPr>
        <w:t xml:space="preserve">Османова </w:t>
      </w:r>
      <w:r w:rsidR="00CC31DD">
        <w:rPr>
          <w:rFonts w:ascii="Times New Roman" w:eastAsia="Calibri" w:hAnsi="Times New Roman"/>
          <w:b/>
          <w:i/>
          <w:sz w:val="28"/>
          <w:szCs w:val="28"/>
          <w:lang w:val="ru-RU"/>
        </w:rPr>
        <w:t>Г.Ж.</w:t>
      </w:r>
    </w:p>
    <w:p w:rsidR="00300994" w:rsidRPr="00300994" w:rsidRDefault="00300994" w:rsidP="00300994">
      <w:pPr>
        <w:jc w:val="center"/>
        <w:rPr>
          <w:rFonts w:ascii="Times New Roman" w:eastAsia="Calibri" w:hAnsi="Times New Roman"/>
          <w:i/>
          <w:sz w:val="28"/>
          <w:szCs w:val="28"/>
          <w:lang w:val="ru-RU"/>
        </w:rPr>
      </w:pPr>
      <w:r w:rsidRPr="00300994">
        <w:rPr>
          <w:rFonts w:ascii="Times New Roman" w:eastAsia="Calibri" w:hAnsi="Times New Roman"/>
          <w:i/>
          <w:sz w:val="28"/>
          <w:szCs w:val="28"/>
          <w:lang w:val="ru-RU"/>
        </w:rPr>
        <w:t>Абай атындағы ҚазҰПУ, Тарих және құқық институты,</w:t>
      </w:r>
    </w:p>
    <w:p w:rsidR="00300994" w:rsidRPr="00300994" w:rsidRDefault="00300994" w:rsidP="00300994">
      <w:pPr>
        <w:jc w:val="center"/>
        <w:rPr>
          <w:rFonts w:ascii="Times New Roman" w:eastAsia="Calibri" w:hAnsi="Times New Roman"/>
          <w:sz w:val="28"/>
          <w:szCs w:val="28"/>
          <w:lang w:val="ru-RU"/>
        </w:rPr>
      </w:pPr>
      <w:r w:rsidRPr="00300994">
        <w:rPr>
          <w:rFonts w:ascii="Times New Roman" w:eastAsia="Calibri" w:hAnsi="Times New Roman"/>
          <w:i/>
          <w:sz w:val="28"/>
          <w:szCs w:val="28"/>
          <w:lang w:val="ru-RU"/>
        </w:rPr>
        <w:t xml:space="preserve">«Құқықтану» кафедрасының </w:t>
      </w:r>
      <w:r w:rsidRPr="00300994">
        <w:rPr>
          <w:rFonts w:ascii="Times New Roman" w:eastAsia="Calibri" w:hAnsi="Times New Roman"/>
          <w:sz w:val="28"/>
          <w:szCs w:val="28"/>
          <w:lang w:val="ru-RU"/>
        </w:rPr>
        <w:t>қауым. профессор м.а.</w:t>
      </w:r>
      <w:r w:rsidRPr="00300994">
        <w:rPr>
          <w:rFonts w:ascii="Times New Roman" w:eastAsia="Calibri" w:hAnsi="Times New Roman"/>
          <w:i/>
          <w:sz w:val="28"/>
          <w:szCs w:val="28"/>
          <w:lang w:val="ru-RU"/>
        </w:rPr>
        <w:t xml:space="preserve">, </w:t>
      </w:r>
      <w:r w:rsidRPr="00300994">
        <w:rPr>
          <w:rFonts w:ascii="Times New Roman" w:eastAsia="Calibri" w:hAnsi="Times New Roman"/>
          <w:i/>
          <w:sz w:val="28"/>
          <w:szCs w:val="28"/>
        </w:rPr>
        <w:t>PhD</w:t>
      </w:r>
    </w:p>
    <w:p w:rsidR="00300994" w:rsidRPr="00300994" w:rsidRDefault="00300994" w:rsidP="00300994">
      <w:pPr>
        <w:jc w:val="center"/>
        <w:rPr>
          <w:rFonts w:ascii="Times New Roman" w:eastAsia="Calibri" w:hAnsi="Times New Roman"/>
          <w:i/>
          <w:sz w:val="28"/>
          <w:szCs w:val="28"/>
        </w:rPr>
      </w:pPr>
      <w:proofErr w:type="gramStart"/>
      <w:r w:rsidRPr="00300994">
        <w:rPr>
          <w:rFonts w:ascii="Times New Roman" w:eastAsia="Calibri" w:hAnsi="Times New Roman"/>
          <w:i/>
          <w:sz w:val="28"/>
          <w:szCs w:val="28"/>
        </w:rPr>
        <w:t>e-mail</w:t>
      </w:r>
      <w:proofErr w:type="gramEnd"/>
      <w:r w:rsidRPr="00300994">
        <w:rPr>
          <w:rFonts w:ascii="Times New Roman" w:eastAsia="Calibri" w:hAnsi="Times New Roman"/>
          <w:i/>
          <w:sz w:val="28"/>
          <w:szCs w:val="28"/>
        </w:rPr>
        <w:t>: gulaina.78@mail.ru</w:t>
      </w:r>
    </w:p>
    <w:p w:rsidR="00300994" w:rsidRPr="00300994" w:rsidRDefault="00300994" w:rsidP="00300994">
      <w:pPr>
        <w:pStyle w:val="HTML"/>
        <w:spacing w:before="0" w:beforeAutospacing="0" w:after="0" w:afterAutospacing="0"/>
        <w:jc w:val="center"/>
        <w:rPr>
          <w:rStyle w:val="15"/>
          <w:rFonts w:ascii="Times New Roman" w:hAnsi="Times New Roman" w:cs="Times New Roman"/>
          <w:b/>
          <w:color w:val="auto"/>
          <w:sz w:val="28"/>
          <w:szCs w:val="28"/>
          <w:u w:val="none"/>
          <w:lang w:val="en-US"/>
        </w:rPr>
      </w:pPr>
      <w:bookmarkStart w:id="0" w:name="_GoBack"/>
      <w:bookmarkEnd w:id="0"/>
      <w:r w:rsidRPr="00300994">
        <w:rPr>
          <w:rStyle w:val="15"/>
          <w:rFonts w:ascii="Times New Roman" w:hAnsi="Times New Roman" w:cs="Times New Roman"/>
          <w:b/>
          <w:color w:val="auto"/>
          <w:sz w:val="28"/>
          <w:szCs w:val="28"/>
          <w:u w:val="none"/>
          <w:lang w:val="en-US"/>
        </w:rPr>
        <w:t>Osmanova</w:t>
      </w:r>
      <w:r w:rsidR="00CC31DD" w:rsidRPr="00CC31DD">
        <w:rPr>
          <w:rStyle w:val="15"/>
          <w:rFonts w:ascii="Times New Roman" w:hAnsi="Times New Roman" w:cs="Times New Roman"/>
          <w:b/>
          <w:color w:val="auto"/>
          <w:sz w:val="28"/>
          <w:szCs w:val="28"/>
          <w:u w:val="none"/>
          <w:lang w:val="en-US"/>
        </w:rPr>
        <w:t xml:space="preserve"> </w:t>
      </w:r>
      <w:r w:rsidR="00CC31DD" w:rsidRPr="00300994">
        <w:rPr>
          <w:rStyle w:val="15"/>
          <w:rFonts w:ascii="Times New Roman" w:hAnsi="Times New Roman" w:cs="Times New Roman"/>
          <w:b/>
          <w:color w:val="auto"/>
          <w:sz w:val="28"/>
          <w:szCs w:val="28"/>
          <w:u w:val="none"/>
          <w:lang w:val="en-US"/>
        </w:rPr>
        <w:t>G.</w:t>
      </w:r>
    </w:p>
    <w:p w:rsidR="00300994" w:rsidRPr="00300994" w:rsidRDefault="00300994" w:rsidP="00300994">
      <w:pPr>
        <w:pStyle w:val="HTML"/>
        <w:spacing w:before="0" w:beforeAutospacing="0" w:after="0" w:afterAutospacing="0"/>
        <w:jc w:val="center"/>
        <w:rPr>
          <w:rStyle w:val="15"/>
          <w:rFonts w:ascii="Times New Roman" w:hAnsi="Times New Roman" w:cs="Times New Roman"/>
          <w:color w:val="auto"/>
          <w:sz w:val="28"/>
          <w:szCs w:val="28"/>
          <w:u w:val="none"/>
          <w:lang w:val="en-US"/>
        </w:rPr>
      </w:pPr>
      <w:r w:rsidRPr="00300994">
        <w:rPr>
          <w:rStyle w:val="15"/>
          <w:rFonts w:ascii="Times New Roman" w:hAnsi="Times New Roman" w:cs="Times New Roman"/>
          <w:color w:val="auto"/>
          <w:sz w:val="28"/>
          <w:szCs w:val="28"/>
          <w:u w:val="none"/>
          <w:lang w:val="en-US"/>
        </w:rPr>
        <w:t>Institute of History and Law of KazNPU named after Abay,</w:t>
      </w:r>
    </w:p>
    <w:p w:rsidR="00300994" w:rsidRPr="00300994" w:rsidRDefault="00300994" w:rsidP="00300994">
      <w:pPr>
        <w:pStyle w:val="HTML"/>
        <w:spacing w:before="0" w:beforeAutospacing="0" w:after="0" w:afterAutospacing="0"/>
        <w:jc w:val="center"/>
        <w:rPr>
          <w:rStyle w:val="15"/>
          <w:rFonts w:ascii="Times New Roman" w:hAnsi="Times New Roman" w:cs="Times New Roman"/>
          <w:color w:val="auto"/>
          <w:sz w:val="28"/>
          <w:szCs w:val="28"/>
          <w:u w:val="none"/>
          <w:lang w:val="en-US"/>
        </w:rPr>
      </w:pPr>
      <w:proofErr w:type="gramStart"/>
      <w:r w:rsidRPr="00300994">
        <w:rPr>
          <w:rStyle w:val="15"/>
          <w:rFonts w:ascii="Times New Roman" w:hAnsi="Times New Roman" w:cs="Times New Roman"/>
          <w:color w:val="auto"/>
          <w:sz w:val="28"/>
          <w:szCs w:val="28"/>
          <w:u w:val="none"/>
          <w:lang w:val="en-US"/>
        </w:rPr>
        <w:t>assoc</w:t>
      </w:r>
      <w:proofErr w:type="gramEnd"/>
      <w:r w:rsidRPr="00300994">
        <w:rPr>
          <w:rStyle w:val="15"/>
          <w:rFonts w:ascii="Times New Roman" w:hAnsi="Times New Roman" w:cs="Times New Roman"/>
          <w:color w:val="auto"/>
          <w:sz w:val="28"/>
          <w:szCs w:val="28"/>
          <w:u w:val="none"/>
          <w:lang w:val="en-US"/>
        </w:rPr>
        <w:t>. Professor of the Department of Jurisprudence, PhD</w:t>
      </w:r>
    </w:p>
    <w:p w:rsidR="00300994" w:rsidRPr="00300994" w:rsidRDefault="00300994" w:rsidP="00300994">
      <w:pPr>
        <w:pStyle w:val="HTML"/>
        <w:spacing w:before="0" w:beforeAutospacing="0" w:after="0" w:afterAutospacing="0"/>
        <w:jc w:val="center"/>
        <w:rPr>
          <w:rStyle w:val="15"/>
          <w:rFonts w:ascii="Times New Roman" w:hAnsi="Times New Roman" w:cs="Times New Roman"/>
          <w:color w:val="auto"/>
          <w:sz w:val="28"/>
          <w:szCs w:val="28"/>
          <w:u w:val="none"/>
          <w:lang w:val="en-US"/>
        </w:rPr>
      </w:pPr>
      <w:proofErr w:type="gramStart"/>
      <w:r w:rsidRPr="00300994">
        <w:rPr>
          <w:rStyle w:val="15"/>
          <w:rFonts w:ascii="Times New Roman" w:hAnsi="Times New Roman" w:cs="Times New Roman"/>
          <w:color w:val="auto"/>
          <w:sz w:val="28"/>
          <w:szCs w:val="28"/>
          <w:u w:val="none"/>
          <w:lang w:val="en-US"/>
        </w:rPr>
        <w:t>e-mail</w:t>
      </w:r>
      <w:proofErr w:type="gramEnd"/>
      <w:r w:rsidRPr="00300994">
        <w:rPr>
          <w:rStyle w:val="15"/>
          <w:rFonts w:ascii="Times New Roman" w:hAnsi="Times New Roman" w:cs="Times New Roman"/>
          <w:color w:val="auto"/>
          <w:sz w:val="28"/>
          <w:szCs w:val="28"/>
          <w:u w:val="none"/>
          <w:lang w:val="en-US"/>
        </w:rPr>
        <w:t>: gulaina.78@mail.ru</w:t>
      </w:r>
    </w:p>
    <w:p w:rsidR="00300994" w:rsidRPr="00300994" w:rsidRDefault="00300994" w:rsidP="00300994">
      <w:pPr>
        <w:ind w:firstLine="700"/>
        <w:rPr>
          <w:rFonts w:ascii="Times New Roman" w:hAnsi="Times New Roman" w:cs="Times New Roman"/>
          <w:color w:val="000000"/>
          <w:sz w:val="28"/>
          <w:szCs w:val="28"/>
          <w:lang w:val="kk-KZ"/>
        </w:rPr>
      </w:pPr>
    </w:p>
    <w:p w:rsidR="001A09DC" w:rsidRPr="00E51190" w:rsidRDefault="00E51190" w:rsidP="00E51190">
      <w:pPr>
        <w:ind w:firstLine="700"/>
        <w:jc w:val="center"/>
        <w:rPr>
          <w:rFonts w:ascii="Times New Roman" w:hAnsi="Times New Roman" w:cs="Times New Roman"/>
          <w:b/>
          <w:color w:val="000000"/>
          <w:sz w:val="28"/>
          <w:szCs w:val="28"/>
          <w:lang w:val="kk-KZ"/>
        </w:rPr>
      </w:pPr>
      <w:r w:rsidRPr="00E51190">
        <w:rPr>
          <w:rFonts w:ascii="Times New Roman" w:hAnsi="Times New Roman" w:cs="Times New Roman"/>
          <w:b/>
          <w:color w:val="000000"/>
          <w:sz w:val="28"/>
          <w:szCs w:val="28"/>
          <w:lang w:val="kk-KZ"/>
        </w:rPr>
        <w:t>Қ</w:t>
      </w:r>
      <w:r w:rsidR="00CC31DD" w:rsidRPr="00E51190">
        <w:rPr>
          <w:rFonts w:ascii="Times New Roman" w:hAnsi="Times New Roman" w:cs="Times New Roman"/>
          <w:b/>
          <w:color w:val="000000"/>
          <w:sz w:val="28"/>
          <w:szCs w:val="28"/>
          <w:lang w:val="kk-KZ"/>
        </w:rPr>
        <w:t xml:space="preserve">ылмыстық жаза жүйесінің </w:t>
      </w:r>
      <w:r w:rsidR="00CC31DD">
        <w:rPr>
          <w:rFonts w:ascii="Times New Roman" w:hAnsi="Times New Roman" w:cs="Times New Roman"/>
          <w:b/>
          <w:color w:val="000000"/>
          <w:sz w:val="28"/>
          <w:szCs w:val="28"/>
          <w:lang w:val="kk-KZ"/>
        </w:rPr>
        <w:t>дамуына тарихи</w:t>
      </w:r>
      <w:r w:rsidR="00CC31DD" w:rsidRPr="00E51190">
        <w:rPr>
          <w:rFonts w:ascii="Times New Roman" w:hAnsi="Times New Roman" w:cs="Times New Roman"/>
          <w:b/>
          <w:color w:val="000000"/>
          <w:sz w:val="28"/>
          <w:szCs w:val="28"/>
          <w:lang w:val="kk-KZ"/>
        </w:rPr>
        <w:t xml:space="preserve"> шолу</w:t>
      </w:r>
    </w:p>
    <w:p w:rsidR="00300994" w:rsidRDefault="00CC31DD" w:rsidP="00E51190">
      <w:pPr>
        <w:pStyle w:val="21"/>
        <w:widowControl/>
        <w:tabs>
          <w:tab w:val="left" w:pos="567"/>
          <w:tab w:val="left" w:pos="1840"/>
        </w:tabs>
        <w:spacing w:before="0" w:line="240" w:lineRule="auto"/>
        <w:ind w:firstLine="700"/>
        <w:rPr>
          <w:rFonts w:ascii="Times New Roman" w:hAnsi="Times New Roman"/>
          <w:b/>
          <w:color w:val="000000"/>
          <w:lang w:val="kk-KZ" w:bidi="ar"/>
        </w:rPr>
      </w:pPr>
      <w:r>
        <w:rPr>
          <w:rFonts w:ascii="Times New Roman" w:hAnsi="Times New Roman"/>
          <w:b/>
          <w:color w:val="000000"/>
          <w:lang w:val="kk-KZ" w:bidi="ar"/>
        </w:rPr>
        <w:t>*</w:t>
      </w:r>
    </w:p>
    <w:p w:rsidR="00A44A52" w:rsidRPr="00300994" w:rsidRDefault="00300994" w:rsidP="00E51190">
      <w:pPr>
        <w:pStyle w:val="21"/>
        <w:widowControl/>
        <w:tabs>
          <w:tab w:val="left" w:pos="567"/>
          <w:tab w:val="left" w:pos="1840"/>
        </w:tabs>
        <w:spacing w:before="0" w:line="240" w:lineRule="auto"/>
        <w:ind w:firstLine="700"/>
        <w:rPr>
          <w:rFonts w:ascii="Times New Roman" w:hAnsi="Times New Roman"/>
          <w:b/>
          <w:color w:val="000000"/>
          <w:lang w:val="kk-KZ" w:bidi="ar"/>
        </w:rPr>
      </w:pPr>
      <w:r w:rsidRPr="00300994">
        <w:rPr>
          <w:rFonts w:ascii="Times New Roman" w:hAnsi="Times New Roman"/>
          <w:b/>
          <w:color w:val="000000"/>
          <w:lang w:val="kk-KZ" w:bidi="ar"/>
        </w:rPr>
        <w:t xml:space="preserve">A </w:t>
      </w:r>
      <w:r w:rsidR="00CC31DD" w:rsidRPr="00300994">
        <w:rPr>
          <w:rFonts w:ascii="Times New Roman" w:hAnsi="Times New Roman"/>
          <w:b/>
          <w:color w:val="000000"/>
          <w:lang w:val="kk-KZ" w:bidi="ar"/>
        </w:rPr>
        <w:t>historical overview of the development of the criminal penalties system</w:t>
      </w:r>
    </w:p>
    <w:p w:rsidR="00300994" w:rsidRPr="00CC31DD" w:rsidRDefault="00300994" w:rsidP="00300994">
      <w:pPr>
        <w:pStyle w:val="21"/>
        <w:widowControl/>
        <w:tabs>
          <w:tab w:val="left" w:pos="567"/>
          <w:tab w:val="left" w:pos="1840"/>
        </w:tabs>
        <w:spacing w:before="0" w:line="240" w:lineRule="auto"/>
        <w:ind w:firstLine="700"/>
        <w:jc w:val="left"/>
        <w:rPr>
          <w:rFonts w:ascii="Times New Roman" w:hAnsi="Times New Roman"/>
          <w:b/>
          <w:color w:val="000000"/>
          <w:sz w:val="24"/>
          <w:szCs w:val="24"/>
        </w:rPr>
      </w:pPr>
    </w:p>
    <w:p w:rsidR="000D4E4A" w:rsidRPr="00CC31DD" w:rsidRDefault="000D4E4A" w:rsidP="00300994">
      <w:pPr>
        <w:pStyle w:val="21"/>
        <w:widowControl/>
        <w:tabs>
          <w:tab w:val="left" w:pos="567"/>
          <w:tab w:val="left" w:pos="1840"/>
        </w:tabs>
        <w:spacing w:before="0" w:line="240" w:lineRule="auto"/>
        <w:ind w:firstLine="700"/>
        <w:jc w:val="left"/>
        <w:rPr>
          <w:rFonts w:ascii="Times New Roman" w:hAnsi="Times New Roman"/>
          <w:b/>
          <w:color w:val="000000"/>
          <w:sz w:val="24"/>
          <w:szCs w:val="24"/>
        </w:rPr>
      </w:pPr>
      <w:r w:rsidRPr="00CC31DD">
        <w:rPr>
          <w:rFonts w:ascii="Times New Roman" w:hAnsi="Times New Roman"/>
          <w:b/>
          <w:color w:val="000000"/>
          <w:sz w:val="24"/>
          <w:szCs w:val="24"/>
          <w:lang w:val="ru-RU"/>
        </w:rPr>
        <w:t>Аңдатпа</w:t>
      </w:r>
    </w:p>
    <w:p w:rsidR="000D4E4A" w:rsidRDefault="000D4E4A" w:rsidP="00E51190">
      <w:pPr>
        <w:ind w:firstLine="700"/>
        <w:jc w:val="both"/>
        <w:rPr>
          <w:rFonts w:ascii="Times New Roman" w:eastAsia="Calibri" w:hAnsi="Times New Roman"/>
          <w:i/>
          <w:sz w:val="24"/>
          <w:szCs w:val="24"/>
          <w:lang w:val="kk-KZ"/>
        </w:rPr>
      </w:pPr>
      <w:r w:rsidRPr="00300994">
        <w:rPr>
          <w:rFonts w:ascii="Times New Roman" w:eastAsia="Calibri" w:hAnsi="Times New Roman"/>
          <w:i/>
          <w:sz w:val="24"/>
          <w:szCs w:val="24"/>
          <w:lang w:val="ru-RU"/>
        </w:rPr>
        <w:t>Қазақстан</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Республикасы</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құқықтық</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тәртіпті</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нығайту</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қылмыстық</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құқық</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бұзушылыққа</w:t>
      </w:r>
      <w:r w:rsid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қарсы</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күресті</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күшейту</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бойынша</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қабылдап</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жатқан</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шаралар</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жүйесінде</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қылмыстық</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жаза</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жүйесін</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жетілдіру</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оның</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жұмыс</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істеу</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тиімділігін</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арттыру</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маңызды</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орын</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алады</w:t>
      </w:r>
      <w:r w:rsidRPr="00300994">
        <w:rPr>
          <w:rFonts w:ascii="Times New Roman" w:eastAsia="Calibri" w:hAnsi="Times New Roman"/>
          <w:i/>
          <w:sz w:val="24"/>
          <w:szCs w:val="24"/>
        </w:rPr>
        <w:t xml:space="preserve">. </w:t>
      </w:r>
      <w:r w:rsidRPr="00300994">
        <w:rPr>
          <w:rFonts w:ascii="Times New Roman" w:eastAsia="Calibri" w:hAnsi="Times New Roman"/>
          <w:i/>
          <w:sz w:val="24"/>
          <w:szCs w:val="24"/>
          <w:lang w:val="ru-RU"/>
        </w:rPr>
        <w:t>Қылмыстық</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құқық</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бұзушылықтарды</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зерттеу</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және</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онымен</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күресу</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құралдарын</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жасауда</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бұл</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шараларды</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қолданудың</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тиімділігін</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дұрыс</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бағалау</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теориялық</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және</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практикалық</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тұрғыдан</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маңызды</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мәнге</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ие</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болып</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отыр</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Осы</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тұрғыдан</w:t>
      </w:r>
      <w:r w:rsidRPr="00CC31DD">
        <w:rPr>
          <w:rFonts w:ascii="Times New Roman" w:eastAsia="Calibri" w:hAnsi="Times New Roman"/>
          <w:i/>
          <w:sz w:val="24"/>
          <w:szCs w:val="24"/>
        </w:rPr>
        <w:t xml:space="preserve"> </w:t>
      </w:r>
      <w:r w:rsidRPr="00300994">
        <w:rPr>
          <w:rFonts w:ascii="Times New Roman" w:eastAsia="Calibri" w:hAnsi="Times New Roman"/>
          <w:i/>
          <w:sz w:val="24"/>
          <w:szCs w:val="24"/>
          <w:lang w:val="ru-RU"/>
        </w:rPr>
        <w:t>алғанда</w:t>
      </w:r>
      <w:r w:rsidRPr="00CC31DD">
        <w:rPr>
          <w:rFonts w:ascii="Times New Roman" w:eastAsia="Calibri" w:hAnsi="Times New Roman"/>
          <w:i/>
          <w:sz w:val="24"/>
          <w:szCs w:val="24"/>
        </w:rPr>
        <w:t xml:space="preserve">, </w:t>
      </w:r>
      <w:r w:rsidR="00E51190" w:rsidRPr="00300994">
        <w:rPr>
          <w:rFonts w:ascii="Times New Roman" w:hAnsi="Times New Roman" w:cs="Times New Roman"/>
          <w:i/>
          <w:color w:val="000000"/>
          <w:sz w:val="24"/>
          <w:szCs w:val="24"/>
          <w:lang w:val="kk-KZ"/>
        </w:rPr>
        <w:t xml:space="preserve">қылмыстық жаза жүйесінің кезеңдеріне тарихи шолу жасау, бүгінгі таңда талдау жасауға септігін тигізетіні сөзсіз. </w:t>
      </w:r>
      <w:r w:rsidR="003A0EA0">
        <w:rPr>
          <w:rFonts w:ascii="Times New Roman" w:hAnsi="Times New Roman" w:cs="Times New Roman"/>
          <w:i/>
          <w:color w:val="000000"/>
          <w:sz w:val="24"/>
          <w:szCs w:val="24"/>
          <w:lang w:val="kk-KZ"/>
        </w:rPr>
        <w:t>Мақалада қылмыстық жаза жүйесінің кезеңдеріне</w:t>
      </w:r>
      <w:r w:rsidR="00300994">
        <w:rPr>
          <w:rFonts w:ascii="Times New Roman" w:hAnsi="Times New Roman" w:cs="Times New Roman"/>
          <w:i/>
          <w:color w:val="000000"/>
          <w:sz w:val="24"/>
          <w:szCs w:val="24"/>
          <w:lang w:val="kk-KZ"/>
        </w:rPr>
        <w:t xml:space="preserve"> тарихи шолу</w:t>
      </w:r>
      <w:r w:rsidR="00E51190" w:rsidRPr="00300994">
        <w:rPr>
          <w:rFonts w:ascii="Times New Roman" w:hAnsi="Times New Roman" w:cs="Times New Roman"/>
          <w:i/>
          <w:color w:val="000000"/>
          <w:sz w:val="24"/>
          <w:szCs w:val="24"/>
          <w:lang w:val="kk-KZ"/>
        </w:rPr>
        <w:t xml:space="preserve"> </w:t>
      </w:r>
      <w:r w:rsidR="003A0EA0">
        <w:rPr>
          <w:rFonts w:ascii="Times New Roman" w:hAnsi="Times New Roman" w:cs="Times New Roman"/>
          <w:i/>
          <w:color w:val="000000"/>
          <w:sz w:val="24"/>
          <w:szCs w:val="24"/>
          <w:lang w:val="kk-KZ"/>
        </w:rPr>
        <w:t xml:space="preserve">жасалып өтті. </w:t>
      </w:r>
      <w:r w:rsidRPr="00300994">
        <w:rPr>
          <w:rFonts w:ascii="Times New Roman" w:eastAsia="Calibri" w:hAnsi="Times New Roman"/>
          <w:i/>
          <w:sz w:val="24"/>
          <w:szCs w:val="24"/>
          <w:lang w:val="kk-KZ"/>
        </w:rPr>
        <w:t>Қазақстан Республикасының Қылмыстық Кодексі  бойынша  жаза жүйесін, сондай-ақ жүзеге асырылуы және тиімділігі жөнінде қарастырудың ерекше маңызы бар.</w:t>
      </w:r>
    </w:p>
    <w:p w:rsidR="00300994" w:rsidRDefault="00300994" w:rsidP="00E51190">
      <w:pPr>
        <w:ind w:firstLine="700"/>
        <w:jc w:val="both"/>
        <w:rPr>
          <w:rFonts w:ascii="Times New Roman" w:eastAsia="Calibri" w:hAnsi="Times New Roman"/>
          <w:i/>
          <w:sz w:val="24"/>
          <w:szCs w:val="24"/>
          <w:lang w:val="kk-KZ"/>
        </w:rPr>
      </w:pPr>
      <w:r w:rsidRPr="00CC31DD">
        <w:rPr>
          <w:rFonts w:ascii="Times New Roman" w:eastAsia="Calibri" w:hAnsi="Times New Roman"/>
          <w:b/>
          <w:sz w:val="24"/>
          <w:szCs w:val="24"/>
          <w:lang w:val="kk-KZ"/>
        </w:rPr>
        <w:t>Түйін сөздер:</w:t>
      </w:r>
      <w:r w:rsidR="003A0EA0">
        <w:rPr>
          <w:rFonts w:ascii="Times New Roman" w:eastAsia="Calibri" w:hAnsi="Times New Roman"/>
          <w:b/>
          <w:i/>
          <w:sz w:val="24"/>
          <w:szCs w:val="24"/>
          <w:lang w:val="kk-KZ"/>
        </w:rPr>
        <w:t xml:space="preserve"> </w:t>
      </w:r>
      <w:r w:rsidR="003A0EA0" w:rsidRPr="003A0EA0">
        <w:rPr>
          <w:rFonts w:ascii="Times New Roman" w:eastAsia="Calibri" w:hAnsi="Times New Roman"/>
          <w:i/>
          <w:sz w:val="24"/>
          <w:szCs w:val="24"/>
          <w:lang w:val="kk-KZ"/>
        </w:rPr>
        <w:t>жаза, жаза жүйесі, қылмыс, қылмыстық құқық бұзушылық, қылмыстық құқық</w:t>
      </w:r>
    </w:p>
    <w:p w:rsidR="003A0EA0" w:rsidRDefault="003A0EA0" w:rsidP="00E51190">
      <w:pPr>
        <w:ind w:firstLine="700"/>
        <w:jc w:val="both"/>
        <w:rPr>
          <w:rFonts w:ascii="Times New Roman" w:eastAsia="Calibri" w:hAnsi="Times New Roman" w:cs="Times New Roman"/>
          <w:b/>
          <w:i/>
          <w:sz w:val="24"/>
          <w:szCs w:val="24"/>
          <w:lang w:val="kk-KZ" w:eastAsia="ru-RU"/>
        </w:rPr>
      </w:pPr>
    </w:p>
    <w:p w:rsidR="003A0EA0" w:rsidRPr="00CC31DD" w:rsidRDefault="003A0EA0" w:rsidP="003A0EA0">
      <w:pPr>
        <w:ind w:firstLine="700"/>
        <w:jc w:val="both"/>
        <w:rPr>
          <w:rFonts w:ascii="Times New Roman" w:eastAsia="Calibri" w:hAnsi="Times New Roman" w:cs="Times New Roman"/>
          <w:b/>
          <w:sz w:val="24"/>
          <w:szCs w:val="24"/>
          <w:lang w:val="kk-KZ" w:eastAsia="ru-RU"/>
        </w:rPr>
      </w:pPr>
      <w:r w:rsidRPr="00CC31DD">
        <w:rPr>
          <w:rFonts w:ascii="Times New Roman" w:eastAsia="Calibri" w:hAnsi="Times New Roman" w:cs="Times New Roman"/>
          <w:b/>
          <w:sz w:val="24"/>
          <w:szCs w:val="24"/>
          <w:lang w:val="kk-KZ" w:eastAsia="ru-RU"/>
        </w:rPr>
        <w:t>Abstract</w:t>
      </w:r>
    </w:p>
    <w:p w:rsidR="003A0EA0" w:rsidRPr="003A0EA0" w:rsidRDefault="003A0EA0" w:rsidP="003A0EA0">
      <w:pPr>
        <w:ind w:firstLine="700"/>
        <w:jc w:val="both"/>
        <w:rPr>
          <w:rFonts w:ascii="Times New Roman" w:hAnsi="Times New Roman"/>
          <w:i/>
          <w:color w:val="000000"/>
          <w:sz w:val="24"/>
          <w:szCs w:val="24"/>
          <w:lang w:val="kk-KZ"/>
        </w:rPr>
      </w:pPr>
      <w:r w:rsidRPr="003A0EA0">
        <w:rPr>
          <w:rFonts w:ascii="Times New Roman" w:hAnsi="Times New Roman"/>
          <w:i/>
          <w:color w:val="000000"/>
          <w:sz w:val="24"/>
          <w:szCs w:val="24"/>
          <w:lang w:val="kk-KZ"/>
        </w:rPr>
        <w:t>In the system of measures taken by the Republic of Kazakhstan to strengthen the legal order, to strengthen the fight against criminal offenses, the improvement of the criminal punishment system and the increase of its efficiency take an important place. The correct assessment of the effectiveness of the use of these measures in the study of criminal offenses and the creation of tools for combating them is of great theoretical and practical importance. From this point of view, a historical overview of the stages of the criminal punishment system will certainly help to analyze it today. The article provides a historical review of the stages of the criminal punishment system. It is of particular importance to consider the system of punishment under the Criminal Code of the Republic of Kazakhstan, as well as its implementation and effectiveness.</w:t>
      </w:r>
    </w:p>
    <w:p w:rsidR="000D4E4A" w:rsidRPr="00300994" w:rsidRDefault="003A0EA0" w:rsidP="003A0EA0">
      <w:pPr>
        <w:pStyle w:val="21"/>
        <w:widowControl/>
        <w:tabs>
          <w:tab w:val="left" w:pos="567"/>
          <w:tab w:val="left" w:pos="1840"/>
        </w:tabs>
        <w:spacing w:before="0" w:line="240" w:lineRule="auto"/>
        <w:ind w:firstLine="700"/>
        <w:jc w:val="both"/>
        <w:rPr>
          <w:rFonts w:ascii="Times New Roman" w:hAnsi="Times New Roman"/>
          <w:i/>
          <w:color w:val="000000"/>
          <w:sz w:val="24"/>
          <w:szCs w:val="24"/>
          <w:lang w:val="kk-KZ"/>
        </w:rPr>
      </w:pPr>
      <w:r w:rsidRPr="00CC31DD">
        <w:rPr>
          <w:rFonts w:ascii="Times New Roman" w:hAnsi="Times New Roman"/>
          <w:b/>
          <w:color w:val="000000"/>
          <w:sz w:val="24"/>
          <w:szCs w:val="24"/>
          <w:lang w:val="kk-KZ"/>
        </w:rPr>
        <w:t>Key words:</w:t>
      </w:r>
      <w:r w:rsidRPr="003A0EA0">
        <w:rPr>
          <w:rFonts w:ascii="Times New Roman" w:hAnsi="Times New Roman"/>
          <w:i/>
          <w:color w:val="000000"/>
          <w:sz w:val="24"/>
          <w:szCs w:val="24"/>
          <w:lang w:val="kk-KZ"/>
        </w:rPr>
        <w:t xml:space="preserve"> punishment, penal system, crime, criminal offense, criminal law</w:t>
      </w:r>
    </w:p>
    <w:p w:rsidR="000D4E4A" w:rsidRPr="00300994" w:rsidRDefault="000D4E4A">
      <w:pPr>
        <w:pStyle w:val="21"/>
        <w:widowControl/>
        <w:tabs>
          <w:tab w:val="left" w:pos="567"/>
          <w:tab w:val="left" w:pos="1840"/>
        </w:tabs>
        <w:spacing w:before="0" w:line="240" w:lineRule="auto"/>
        <w:ind w:firstLine="700"/>
        <w:jc w:val="both"/>
        <w:rPr>
          <w:rFonts w:ascii="Times New Roman" w:hAnsi="Times New Roman"/>
          <w:color w:val="000000"/>
          <w:sz w:val="24"/>
          <w:szCs w:val="24"/>
          <w:lang w:val="kk-KZ"/>
        </w:rPr>
      </w:pPr>
    </w:p>
    <w:p w:rsidR="001A09DC" w:rsidRPr="00CC31DD" w:rsidRDefault="00E46F63">
      <w:pPr>
        <w:pStyle w:val="21"/>
        <w:widowControl/>
        <w:tabs>
          <w:tab w:val="left" w:pos="567"/>
          <w:tab w:val="left" w:pos="1840"/>
        </w:tabs>
        <w:spacing w:before="0" w:line="240" w:lineRule="auto"/>
        <w:ind w:firstLine="700"/>
        <w:jc w:val="both"/>
        <w:rPr>
          <w:rFonts w:ascii="Times New Roman" w:hAnsi="Times New Roman"/>
          <w:color w:val="000000"/>
          <w:lang w:val="kk-KZ"/>
        </w:rPr>
      </w:pPr>
      <w:r w:rsidRPr="00E51190">
        <w:rPr>
          <w:rFonts w:ascii="Times New Roman" w:hAnsi="Times New Roman" w:hint="eastAsia"/>
          <w:color w:val="000000"/>
          <w:lang w:val="kk-KZ"/>
        </w:rPr>
        <w:t xml:space="preserve">Қылмыстық құқық теориясында мемлекеттің мәжбүрлі күшімен жүзеге </w:t>
      </w:r>
      <w:r w:rsidRPr="00E51190">
        <w:rPr>
          <w:rFonts w:ascii="Times New Roman" w:hAnsi="Times New Roman"/>
          <w:color w:val="000000"/>
          <w:lang w:val="kk-KZ"/>
        </w:rPr>
        <w:t xml:space="preserve">    </w:t>
      </w:r>
      <w:r w:rsidRPr="00E51190">
        <w:rPr>
          <w:rFonts w:ascii="Times New Roman" w:hAnsi="Times New Roman" w:hint="eastAsia"/>
          <w:color w:val="000000"/>
          <w:lang w:val="kk-KZ"/>
        </w:rPr>
        <w:t xml:space="preserve">асырылатын әлеуметтік нормаларға қашанда ерекше көңіл бөлінген еді. </w:t>
      </w:r>
      <w:r w:rsidRPr="00CC31DD">
        <w:rPr>
          <w:rFonts w:ascii="Times New Roman" w:hAnsi="Times New Roman" w:hint="eastAsia"/>
          <w:color w:val="000000"/>
          <w:lang w:val="kk-KZ"/>
        </w:rPr>
        <w:t xml:space="preserve">Адамның, қоғам мен мемлекеттің тіршілік әрекетінің қауіпсіздігін қамтамасыз ету үшін, оларды қылмыстық қол сұғушылықтан қорғау үшін басқа мәжбүрлеу шараларымен қатар мемлекет қолданатын жазаның рөлін асыра бағалау қиын. Шынында да, қылмыстық жаза мақсаттарына қол жеткізуге байланысты адам </w:t>
      </w:r>
      <w:r w:rsidRPr="00CC31DD">
        <w:rPr>
          <w:rFonts w:ascii="Times New Roman" w:hAnsi="Times New Roman" w:hint="eastAsia"/>
          <w:color w:val="000000"/>
          <w:lang w:val="kk-KZ"/>
        </w:rPr>
        <w:lastRenderedPageBreak/>
        <w:t>тұлғасының қорғалу дәрежесі, оның құқықтары, бостандықтары мен заңды мүдделері, қоғамдағы құқық тәртібінің тұрақтылығы және мемлекеттің құқық қолдану қызметінің тиімділігі туралы айтуға болады. Басқаша айтқанда, нақты елдің құқық жүйесінде бар қылмыстық жазалар бойынша осы мемлекет құқықтық болып табыла ма, ал ол жүргізіп отырған саясаты ізгілікті және әділ ме дегенді анықтауға болады.</w:t>
      </w:r>
    </w:p>
    <w:p w:rsidR="001A09DC" w:rsidRPr="000D4E4A" w:rsidRDefault="000D4E4A" w:rsidP="00E51190">
      <w:pPr>
        <w:ind w:firstLine="709"/>
        <w:jc w:val="both"/>
        <w:rPr>
          <w:rFonts w:ascii="Times New Roman" w:eastAsia="Times New Roman" w:hAnsi="Times New Roman" w:cs="Times New Roman"/>
          <w:color w:val="000000"/>
          <w:sz w:val="28"/>
          <w:szCs w:val="28"/>
          <w:lang w:val="kk-KZ" w:bidi="ar"/>
        </w:rPr>
      </w:pPr>
      <w:r w:rsidRPr="00F4596E">
        <w:rPr>
          <w:rFonts w:ascii="Times New Roman" w:hAnsi="Times New Roman" w:cs="Times New Roman"/>
          <w:color w:val="000000" w:themeColor="text1"/>
          <w:sz w:val="28"/>
          <w:szCs w:val="28"/>
          <w:lang w:val="kk-KZ"/>
        </w:rPr>
        <w:t>2021 жылы 15 қазанда Президенттің Жарлығымен бекітілген Қазақстан Республикасының 2030 жылға дейінгі құқықтық саясатының Тұжырымдамасында м</w:t>
      </w:r>
      <w:r w:rsidRPr="00F4596E">
        <w:rPr>
          <w:rFonts w:ascii="Times New Roman" w:hAnsi="Times New Roman" w:cs="Times New Roman"/>
          <w:color w:val="000000" w:themeColor="text1"/>
          <w:spacing w:val="2"/>
          <w:sz w:val="28"/>
          <w:szCs w:val="28"/>
          <w:shd w:val="clear" w:color="auto" w:fill="FFFFFF"/>
          <w:lang w:val="kk-KZ"/>
        </w:rPr>
        <w:t xml:space="preserve">емлекеттің қылмысқа қарсы іс-қимыл саласындағы саясаты құқықтық саясаттың маңызды бағыты болып табылатындығы жөнінде баса айтылған </w:t>
      </w:r>
      <w:r w:rsidR="00943BB1">
        <w:rPr>
          <w:rFonts w:ascii="Times New Roman" w:hAnsi="Times New Roman" w:cs="Times New Roman"/>
          <w:color w:val="000000" w:themeColor="text1"/>
          <w:sz w:val="28"/>
          <w:szCs w:val="28"/>
          <w:lang w:val="kk-KZ"/>
        </w:rPr>
        <w:t>[1</w:t>
      </w:r>
      <w:r w:rsidRPr="00F4596E">
        <w:rPr>
          <w:rFonts w:ascii="Times New Roman" w:hAnsi="Times New Roman" w:cs="Times New Roman"/>
          <w:color w:val="000000" w:themeColor="text1"/>
          <w:sz w:val="28"/>
          <w:szCs w:val="28"/>
          <w:lang w:val="kk-KZ"/>
        </w:rPr>
        <w:t>]</w:t>
      </w:r>
      <w:r w:rsidRPr="00F4596E">
        <w:rPr>
          <w:rFonts w:ascii="Times New Roman" w:hAnsi="Times New Roman" w:cs="Times New Roman"/>
          <w:color w:val="000000" w:themeColor="text1"/>
          <w:spacing w:val="2"/>
          <w:sz w:val="28"/>
          <w:szCs w:val="28"/>
          <w:shd w:val="clear" w:color="auto" w:fill="FFFFFF"/>
          <w:lang w:val="kk-KZ"/>
        </w:rPr>
        <w:t xml:space="preserve">. </w:t>
      </w:r>
    </w:p>
    <w:p w:rsidR="001A09DC" w:rsidRPr="00A44A52" w:rsidRDefault="00E46F63">
      <w:pPr>
        <w:ind w:firstLine="700"/>
        <w:jc w:val="both"/>
        <w:rPr>
          <w:rFonts w:ascii="Times New Roman" w:hAnsi="Times New Roman" w:cs="Times New Roman"/>
          <w:color w:val="000000"/>
          <w:sz w:val="28"/>
          <w:szCs w:val="28"/>
          <w:lang w:val="kk-KZ"/>
        </w:rPr>
      </w:pPr>
      <w:r w:rsidRPr="00A44A52">
        <w:rPr>
          <w:rFonts w:ascii="Times New Roman" w:eastAsia="Times New Roman" w:hAnsi="Times New Roman" w:cs="Times New Roman" w:hint="eastAsia"/>
          <w:color w:val="000000"/>
          <w:sz w:val="28"/>
          <w:szCs w:val="28"/>
          <w:lang w:val="kk-KZ" w:bidi="ar"/>
        </w:rPr>
        <w:t>Қазақстандық қылмыстық заңнамасының тарихы қазақ әдет құқығы аясында, содан кейін революцияға дейінгі ресейлік, кейін кеңестік қылмыстық заңнамадан дамыды жә</w:t>
      </w:r>
      <w:r w:rsidR="003A0EA0">
        <w:rPr>
          <w:rFonts w:ascii="Times New Roman" w:eastAsia="Times New Roman" w:hAnsi="Times New Roman" w:cs="Times New Roman" w:hint="eastAsia"/>
          <w:color w:val="000000"/>
          <w:sz w:val="28"/>
          <w:szCs w:val="28"/>
          <w:lang w:val="kk-KZ" w:bidi="ar"/>
        </w:rPr>
        <w:t>не құқықтың түрлі дереккөздеріне</w:t>
      </w:r>
      <w:r w:rsidRPr="00A44A52">
        <w:rPr>
          <w:rFonts w:ascii="Times New Roman" w:eastAsia="Times New Roman" w:hAnsi="Times New Roman" w:cs="Times New Roman" w:hint="eastAsia"/>
          <w:color w:val="000000"/>
          <w:sz w:val="28"/>
          <w:szCs w:val="28"/>
          <w:lang w:val="kk-KZ" w:bidi="ar"/>
        </w:rPr>
        <w:t xml:space="preserve"> сөзсіз бай.</w:t>
      </w:r>
    </w:p>
    <w:p w:rsidR="001A09DC" w:rsidRPr="00CC31DD" w:rsidRDefault="00E46F63">
      <w:pPr>
        <w:autoSpaceDE w:val="0"/>
        <w:autoSpaceDN w:val="0"/>
        <w:adjustRightInd w:val="0"/>
        <w:ind w:firstLine="700"/>
        <w:jc w:val="both"/>
        <w:textAlignment w:val="center"/>
        <w:rPr>
          <w:rFonts w:ascii="Times New Roman" w:hAnsi="Times New Roman" w:cs="Times New Roman"/>
          <w:color w:val="000000"/>
          <w:sz w:val="28"/>
          <w:szCs w:val="28"/>
          <w:lang w:val="kk-KZ"/>
        </w:rPr>
      </w:pPr>
      <w:r w:rsidRPr="00CC31DD">
        <w:rPr>
          <w:rFonts w:ascii="Times New Roman" w:eastAsia="Times New Roman" w:hAnsi="Times New Roman" w:cs="Times New Roman" w:hint="eastAsia"/>
          <w:color w:val="000000"/>
          <w:sz w:val="28"/>
          <w:szCs w:val="28"/>
          <w:lang w:val="kk-KZ" w:bidi="ar"/>
        </w:rPr>
        <w:t>Б.К. Шнарбаевтың пікірінше, әрбір қоғамдық-экономикалық формация үшін жаза ұғымы біртектес мағыналы болмады. Жаза ұғымын қалыптастырудың бастапқы кезеңдерінде ол болдырмау, жою және жазалаудың арнайы шарасы ретінде танылды. Осылайша Талионның әдет-ғұрпы қалыпта</w:t>
      </w:r>
      <w:r w:rsidR="00A44A52" w:rsidRPr="00CC31DD">
        <w:rPr>
          <w:rFonts w:ascii="Times New Roman" w:eastAsia="Times New Roman" w:hAnsi="Times New Roman" w:cs="Times New Roman" w:hint="eastAsia"/>
          <w:color w:val="000000"/>
          <w:sz w:val="28"/>
          <w:szCs w:val="28"/>
          <w:lang w:val="kk-KZ" w:bidi="ar"/>
        </w:rPr>
        <w:t>сты («көзге көз, тіске-тіс») [</w:t>
      </w:r>
      <w:r w:rsidR="00A44A52">
        <w:rPr>
          <w:rFonts w:ascii="Times New Roman" w:eastAsia="Times New Roman" w:hAnsi="Times New Roman" w:cs="Times New Roman"/>
          <w:color w:val="000000"/>
          <w:sz w:val="28"/>
          <w:szCs w:val="28"/>
          <w:lang w:val="kk-KZ" w:bidi="ar"/>
        </w:rPr>
        <w:t>2</w:t>
      </w:r>
      <w:r w:rsidR="00A44A52" w:rsidRPr="00CC31DD">
        <w:rPr>
          <w:rFonts w:ascii="Times New Roman" w:eastAsia="Times New Roman" w:hAnsi="Times New Roman" w:cs="Times New Roman" w:hint="eastAsia"/>
          <w:color w:val="000000"/>
          <w:sz w:val="28"/>
          <w:szCs w:val="28"/>
          <w:lang w:val="kk-KZ" w:bidi="ar"/>
        </w:rPr>
        <w:t xml:space="preserve">, </w:t>
      </w:r>
      <w:r w:rsidRPr="00CC31DD">
        <w:rPr>
          <w:rFonts w:ascii="Times New Roman" w:eastAsia="Times New Roman" w:hAnsi="Times New Roman" w:cs="Times New Roman" w:hint="eastAsia"/>
          <w:color w:val="000000"/>
          <w:sz w:val="28"/>
          <w:szCs w:val="28"/>
          <w:lang w:val="kk-KZ" w:bidi="ar"/>
        </w:rPr>
        <w:t>3</w:t>
      </w:r>
      <w:r w:rsidR="00A44A52">
        <w:rPr>
          <w:rFonts w:ascii="Times New Roman" w:eastAsia="Times New Roman" w:hAnsi="Times New Roman" w:cs="Times New Roman"/>
          <w:color w:val="000000"/>
          <w:sz w:val="28"/>
          <w:szCs w:val="28"/>
          <w:lang w:val="kk-KZ" w:bidi="ar"/>
        </w:rPr>
        <w:t xml:space="preserve"> б.</w:t>
      </w:r>
      <w:r w:rsidRPr="00CC31DD">
        <w:rPr>
          <w:rFonts w:ascii="Times New Roman" w:eastAsia="Times New Roman" w:hAnsi="Times New Roman" w:cs="Times New Roman" w:hint="eastAsia"/>
          <w:color w:val="000000"/>
          <w:sz w:val="28"/>
          <w:szCs w:val="28"/>
          <w:lang w:val="kk-KZ" w:bidi="ar"/>
        </w:rPr>
        <w:t>].</w:t>
      </w:r>
    </w:p>
    <w:p w:rsidR="001A09DC" w:rsidRPr="00CC31DD" w:rsidRDefault="00E46F63">
      <w:pPr>
        <w:ind w:firstLine="700"/>
        <w:jc w:val="both"/>
        <w:rPr>
          <w:rFonts w:ascii="Times New Roman" w:hAnsi="Times New Roman" w:cs="Times New Roman"/>
          <w:color w:val="000000"/>
          <w:sz w:val="28"/>
          <w:szCs w:val="28"/>
          <w:lang w:val="kk-KZ"/>
        </w:rPr>
      </w:pPr>
      <w:r w:rsidRPr="00CC31DD">
        <w:rPr>
          <w:rFonts w:ascii="Times New Roman" w:eastAsia="Times New Roman" w:hAnsi="Times New Roman" w:cs="Times New Roman" w:hint="eastAsia"/>
          <w:color w:val="000000"/>
          <w:sz w:val="28"/>
          <w:szCs w:val="28"/>
          <w:lang w:val="kk-KZ" w:bidi="ar"/>
        </w:rPr>
        <w:t xml:space="preserve">Е.И. Қайыржанов қоғам дамуының әртүрлі кезеңдерінде жазалардың әртүрлі түрлері мен жүйелері болғанын дұрыс атап өтті. Адамзат қоғамы қылмысқа қарсы күресте көптеген жазалау құралдарын қолданды. Балта және </w:t>
      </w:r>
      <w:r w:rsidRPr="00CC31DD">
        <w:rPr>
          <w:rFonts w:ascii="Times New Roman" w:eastAsia="Times New Roman" w:hAnsi="Times New Roman" w:cs="Times New Roman"/>
          <w:color w:val="000000"/>
          <w:sz w:val="28"/>
          <w:szCs w:val="28"/>
          <w:lang w:val="kk-KZ" w:bidi="ar"/>
        </w:rPr>
        <w:t xml:space="preserve">дарға асу, бағанға отырғызу және дөңгелету, жыланмен бір қапқа салу, көмекейіне балқытылған металл құю және жағу. Дене жазасы (өзін-өзі зақымдау және өлтіру) </w:t>
      </w:r>
      <w:r w:rsidR="00E9784C" w:rsidRPr="00CC31DD">
        <w:rPr>
          <w:rFonts w:ascii="Times New Roman" w:hAnsi="Times New Roman" w:cs="Times New Roman"/>
          <w:color w:val="000000"/>
          <w:sz w:val="28"/>
          <w:szCs w:val="28"/>
          <w:lang w:val="kk-KZ" w:bidi="ar"/>
        </w:rPr>
        <w:t>ж</w:t>
      </w:r>
      <w:r w:rsidR="00E9784C" w:rsidRPr="00CC31DD">
        <w:rPr>
          <w:rFonts w:ascii="Times New Roman" w:eastAsia="Cambria" w:hAnsi="Times New Roman" w:cs="Times New Roman"/>
          <w:color w:val="000000"/>
          <w:sz w:val="28"/>
          <w:szCs w:val="28"/>
          <w:lang w:val="kk-KZ" w:bidi="ar"/>
        </w:rPr>
        <w:t>ә</w:t>
      </w:r>
      <w:r w:rsidR="00E9784C" w:rsidRPr="00CC31DD">
        <w:rPr>
          <w:rFonts w:ascii="Times New Roman" w:hAnsi="Times New Roman" w:cs="Times New Roman"/>
          <w:color w:val="000000"/>
          <w:sz w:val="28"/>
          <w:szCs w:val="28"/>
          <w:lang w:val="kk-KZ" w:bidi="ar"/>
        </w:rPr>
        <w:t>не т.б.</w:t>
      </w:r>
      <w:r w:rsidR="00E9784C" w:rsidRPr="00E9784C">
        <w:rPr>
          <w:rFonts w:ascii="Times New Roman" w:hAnsi="Times New Roman" w:cs="Times New Roman"/>
          <w:color w:val="000000"/>
          <w:sz w:val="28"/>
          <w:szCs w:val="28"/>
          <w:lang w:val="kk-KZ" w:bidi="ar"/>
        </w:rPr>
        <w:t xml:space="preserve"> </w:t>
      </w:r>
      <w:r w:rsidR="00A44A52" w:rsidRPr="00CC31DD">
        <w:rPr>
          <w:rFonts w:ascii="Times New Roman" w:eastAsia="Times New Roman" w:hAnsi="Times New Roman" w:cs="Times New Roman"/>
          <w:color w:val="000000"/>
          <w:sz w:val="28"/>
          <w:szCs w:val="28"/>
          <w:lang w:val="kk-KZ" w:bidi="ar"/>
        </w:rPr>
        <w:t>[</w:t>
      </w:r>
      <w:r w:rsidR="00A44A52" w:rsidRPr="00E9784C">
        <w:rPr>
          <w:rFonts w:ascii="Times New Roman" w:eastAsia="Times New Roman" w:hAnsi="Times New Roman" w:cs="Times New Roman"/>
          <w:color w:val="000000"/>
          <w:sz w:val="28"/>
          <w:szCs w:val="28"/>
          <w:lang w:val="kk-KZ" w:bidi="ar"/>
        </w:rPr>
        <w:t>3</w:t>
      </w:r>
      <w:r w:rsidRPr="00CC31DD">
        <w:rPr>
          <w:rFonts w:ascii="Times New Roman" w:eastAsia="Times New Roman" w:hAnsi="Times New Roman" w:cs="Times New Roman"/>
          <w:color w:val="000000"/>
          <w:sz w:val="28"/>
          <w:szCs w:val="28"/>
          <w:lang w:val="kk-KZ" w:bidi="ar"/>
        </w:rPr>
        <w:t>].</w:t>
      </w:r>
      <w:r w:rsidRPr="00CC31DD">
        <w:rPr>
          <w:rFonts w:ascii="Times New Roman" w:eastAsia="Times New Roman" w:hAnsi="Times New Roman" w:cs="Times New Roman" w:hint="eastAsia"/>
          <w:color w:val="000000"/>
          <w:sz w:val="28"/>
          <w:szCs w:val="28"/>
          <w:lang w:val="kk-KZ" w:bidi="ar"/>
        </w:rPr>
        <w:t xml:space="preserve"> </w:t>
      </w:r>
    </w:p>
    <w:p w:rsidR="001A09DC" w:rsidRPr="00E46F63" w:rsidRDefault="00E46F63">
      <w:pPr>
        <w:ind w:firstLine="700"/>
        <w:jc w:val="both"/>
        <w:rPr>
          <w:rFonts w:ascii="Times New Roman" w:hAnsi="Times New Roman" w:cs="Times New Roman"/>
          <w:color w:val="000000"/>
          <w:sz w:val="28"/>
          <w:szCs w:val="28"/>
          <w:lang w:val="kk-KZ"/>
        </w:rPr>
      </w:pPr>
      <w:r w:rsidRPr="00CC31DD">
        <w:rPr>
          <w:rFonts w:ascii="Times New Roman" w:eastAsia="Times New Roman" w:hAnsi="Times New Roman" w:cs="Times New Roman" w:hint="eastAsia"/>
          <w:color w:val="000000"/>
          <w:sz w:val="28"/>
          <w:szCs w:val="28"/>
          <w:lang w:val="kk-KZ" w:bidi="ar"/>
        </w:rPr>
        <w:t>Ресей ғалымдарының пікірінше, мемлекет пен құқық дамыған сайын, ең алдымен, қылмысы үшін жазамен қатар – жария мемлекеттік және жеке қылмыстар үшін жаза болды. Содан кейін барған сайын қоғамдық және ең соңында тек мемлекеттік мәжбүрлеу шаралары қолданылды.</w:t>
      </w:r>
      <w:r>
        <w:rPr>
          <w:rFonts w:ascii="Times New Roman" w:eastAsia="Times New Roman" w:hAnsi="Times New Roman" w:cs="Times New Roman"/>
          <w:color w:val="000000"/>
          <w:sz w:val="28"/>
          <w:szCs w:val="28"/>
          <w:lang w:val="kk-KZ" w:bidi="ar"/>
        </w:rPr>
        <w:t xml:space="preserve"> </w:t>
      </w:r>
      <w:r w:rsidRPr="00E46F63">
        <w:rPr>
          <w:rFonts w:ascii="Times New Roman" w:eastAsia="Times New Roman" w:hAnsi="Times New Roman" w:cs="Times New Roman" w:hint="eastAsia"/>
          <w:color w:val="000000"/>
          <w:sz w:val="28"/>
          <w:szCs w:val="28"/>
          <w:lang w:val="kk-KZ" w:bidi="ar"/>
        </w:rPr>
        <w:t>Жаза тағайындаудың жалпы қағидаларына ресей ғалымдары келесі принциптерді жатқызады:</w:t>
      </w:r>
      <w:r w:rsidR="003A0EA0">
        <w:rPr>
          <w:rFonts w:ascii="Times New Roman" w:eastAsia="Times New Roman" w:hAnsi="Times New Roman" w:cs="Times New Roman"/>
          <w:color w:val="000000"/>
          <w:sz w:val="28"/>
          <w:szCs w:val="28"/>
          <w:lang w:val="kk-KZ" w:bidi="ar"/>
        </w:rPr>
        <w:t xml:space="preserve"> </w:t>
      </w:r>
      <w:r w:rsidRPr="00E46F63">
        <w:rPr>
          <w:rFonts w:ascii="Times New Roman" w:eastAsia="Times New Roman" w:hAnsi="Times New Roman" w:cs="Times New Roman" w:hint="eastAsia"/>
          <w:color w:val="000000"/>
          <w:sz w:val="28"/>
          <w:szCs w:val="28"/>
          <w:lang w:val="kk-KZ" w:bidi="ar"/>
        </w:rPr>
        <w:t>1) заңдылық;</w:t>
      </w:r>
      <w:r w:rsidR="003A0EA0">
        <w:rPr>
          <w:rFonts w:ascii="Times New Roman" w:eastAsia="Times New Roman" w:hAnsi="Times New Roman" w:cs="Times New Roman"/>
          <w:color w:val="000000"/>
          <w:sz w:val="28"/>
          <w:szCs w:val="28"/>
          <w:lang w:val="kk-KZ" w:bidi="ar"/>
        </w:rPr>
        <w:t xml:space="preserve"> </w:t>
      </w:r>
      <w:r w:rsidRPr="00E46F63">
        <w:rPr>
          <w:rFonts w:ascii="Times New Roman" w:eastAsia="Times New Roman" w:hAnsi="Times New Roman" w:cs="Times New Roman" w:hint="eastAsia"/>
          <w:color w:val="000000"/>
          <w:sz w:val="28"/>
          <w:szCs w:val="28"/>
          <w:lang w:val="kk-KZ" w:bidi="ar"/>
        </w:rPr>
        <w:t>2) әділдік;</w:t>
      </w:r>
      <w:r w:rsidR="003A0EA0">
        <w:rPr>
          <w:rFonts w:ascii="Times New Roman" w:eastAsia="Times New Roman" w:hAnsi="Times New Roman" w:cs="Times New Roman"/>
          <w:color w:val="000000"/>
          <w:sz w:val="28"/>
          <w:szCs w:val="28"/>
          <w:lang w:val="kk-KZ" w:bidi="ar"/>
        </w:rPr>
        <w:t xml:space="preserve"> </w:t>
      </w:r>
      <w:r w:rsidRPr="00E46F63">
        <w:rPr>
          <w:rFonts w:ascii="Times New Roman" w:eastAsia="Times New Roman" w:hAnsi="Times New Roman" w:cs="Times New Roman" w:hint="eastAsia"/>
          <w:color w:val="000000"/>
          <w:sz w:val="28"/>
          <w:szCs w:val="28"/>
          <w:lang w:val="kk-KZ" w:bidi="ar"/>
        </w:rPr>
        <w:t>3) ізгілендіру;</w:t>
      </w:r>
      <w:r w:rsidR="003A0EA0">
        <w:rPr>
          <w:rFonts w:ascii="Times New Roman" w:eastAsia="Times New Roman" w:hAnsi="Times New Roman" w:cs="Times New Roman"/>
          <w:color w:val="000000"/>
          <w:sz w:val="28"/>
          <w:szCs w:val="28"/>
          <w:lang w:val="kk-KZ" w:bidi="ar"/>
        </w:rPr>
        <w:t xml:space="preserve"> </w:t>
      </w:r>
      <w:r w:rsidR="00E9784C" w:rsidRPr="00E46F63">
        <w:rPr>
          <w:rFonts w:ascii="Times New Roman" w:eastAsia="Times New Roman" w:hAnsi="Times New Roman" w:cs="Times New Roman" w:hint="eastAsia"/>
          <w:color w:val="000000"/>
          <w:sz w:val="28"/>
          <w:szCs w:val="28"/>
          <w:lang w:val="kk-KZ" w:bidi="ar"/>
        </w:rPr>
        <w:t>4) жазаны дараландыру [</w:t>
      </w:r>
      <w:r w:rsidR="00E9784C">
        <w:rPr>
          <w:rFonts w:ascii="Times New Roman" w:eastAsia="Times New Roman" w:hAnsi="Times New Roman" w:cs="Times New Roman"/>
          <w:color w:val="000000"/>
          <w:sz w:val="28"/>
          <w:szCs w:val="28"/>
          <w:lang w:val="kk-KZ" w:bidi="ar"/>
        </w:rPr>
        <w:t>4, 236 б.</w:t>
      </w:r>
      <w:r w:rsidRPr="00E46F63">
        <w:rPr>
          <w:rFonts w:ascii="Times New Roman" w:eastAsia="Times New Roman" w:hAnsi="Times New Roman" w:cs="Times New Roman" w:hint="eastAsia"/>
          <w:color w:val="000000"/>
          <w:sz w:val="28"/>
          <w:szCs w:val="28"/>
          <w:lang w:val="kk-KZ" w:bidi="ar"/>
        </w:rPr>
        <w:t>].</w:t>
      </w:r>
    </w:p>
    <w:p w:rsidR="001A09DC" w:rsidRPr="00CC31DD" w:rsidRDefault="00E46F63">
      <w:pPr>
        <w:ind w:firstLine="700"/>
        <w:jc w:val="both"/>
        <w:rPr>
          <w:rFonts w:ascii="Times New Roman" w:hAnsi="Times New Roman" w:cs="Times New Roman"/>
          <w:color w:val="000000"/>
          <w:sz w:val="28"/>
          <w:szCs w:val="28"/>
          <w:lang w:val="kk-KZ"/>
        </w:rPr>
      </w:pPr>
      <w:r w:rsidRPr="00CC31DD">
        <w:rPr>
          <w:rFonts w:ascii="Times New Roman" w:eastAsia="Times New Roman" w:hAnsi="Times New Roman" w:cs="Times New Roman" w:hint="eastAsia"/>
          <w:color w:val="000000"/>
          <w:sz w:val="28"/>
          <w:szCs w:val="28"/>
          <w:lang w:val="kk-KZ" w:bidi="ar"/>
        </w:rPr>
        <w:t>Қазақстан Республикасының қылмыстық құқығының даму тарихы, атап айтқанда белгілі қазақ ғалымы, Қазақ ССР Ғылым Академиясының Құқық секторының меңгерушісі Т.М. Күлтелеев «Қазақтардың қылмыстық әдет құқығы (Қазақстан Ресейге қосылған сәттен бастап Кеңес өкіметі орнағанға дейін)» атты өз жұмысында зерттеген жазалау мәселелері де қызығушылық тудырады. Аталған жұмыста зерттеу XVIII ғасырдың 30-жылдарынан бастап 1917 жылға дейінгі кезеңді, яғни Қазақстанның Ресейге қосылған сәтінен бастап Кеңес өкіметінің орна</w:t>
      </w:r>
      <w:r w:rsidR="00357C26" w:rsidRPr="00CC31DD">
        <w:rPr>
          <w:rFonts w:ascii="Times New Roman" w:eastAsia="Times New Roman" w:hAnsi="Times New Roman" w:cs="Times New Roman" w:hint="eastAsia"/>
          <w:color w:val="000000"/>
          <w:sz w:val="28"/>
          <w:szCs w:val="28"/>
          <w:lang w:val="kk-KZ" w:bidi="ar"/>
        </w:rPr>
        <w:t>тылуына дейінгі кезеңді қамтыды</w:t>
      </w:r>
      <w:r w:rsidR="000D4E4A">
        <w:rPr>
          <w:rFonts w:ascii="Times New Roman" w:eastAsia="Times New Roman" w:hAnsi="Times New Roman" w:cs="Times New Roman"/>
          <w:color w:val="000000"/>
          <w:sz w:val="28"/>
          <w:szCs w:val="28"/>
          <w:lang w:val="kk-KZ" w:bidi="ar"/>
        </w:rPr>
        <w:t xml:space="preserve"> </w:t>
      </w:r>
      <w:r w:rsidRPr="00CC31DD">
        <w:rPr>
          <w:rFonts w:ascii="Times New Roman" w:eastAsia="Times New Roman" w:hAnsi="Times New Roman" w:cs="Times New Roman" w:hint="eastAsia"/>
          <w:color w:val="000000"/>
          <w:sz w:val="28"/>
          <w:szCs w:val="28"/>
          <w:lang w:val="kk-KZ" w:bidi="ar"/>
        </w:rPr>
        <w:t>[</w:t>
      </w:r>
      <w:r w:rsidR="00E9784C">
        <w:rPr>
          <w:rFonts w:ascii="Times New Roman" w:eastAsia="Times New Roman" w:hAnsi="Times New Roman" w:cs="Times New Roman"/>
          <w:color w:val="000000"/>
          <w:sz w:val="28"/>
          <w:szCs w:val="28"/>
          <w:lang w:val="kk-KZ" w:bidi="ar"/>
        </w:rPr>
        <w:t>5, 168 б.</w:t>
      </w:r>
      <w:r w:rsidRPr="00CC31DD">
        <w:rPr>
          <w:rFonts w:ascii="Times New Roman" w:eastAsia="Times New Roman" w:hAnsi="Times New Roman" w:cs="Times New Roman" w:hint="eastAsia"/>
          <w:color w:val="000000"/>
          <w:sz w:val="28"/>
          <w:szCs w:val="28"/>
          <w:lang w:val="kk-KZ" w:bidi="ar"/>
        </w:rPr>
        <w:t>].</w:t>
      </w:r>
    </w:p>
    <w:p w:rsidR="001A09DC" w:rsidRPr="00CC31DD" w:rsidRDefault="00E46F63">
      <w:pPr>
        <w:ind w:firstLine="700"/>
        <w:jc w:val="both"/>
        <w:rPr>
          <w:rFonts w:ascii="Times New Roman" w:hAnsi="Times New Roman" w:cs="Times New Roman"/>
          <w:color w:val="000000"/>
          <w:sz w:val="28"/>
          <w:szCs w:val="28"/>
          <w:lang w:val="kk-KZ"/>
        </w:rPr>
      </w:pPr>
      <w:r w:rsidRPr="00CC31DD">
        <w:rPr>
          <w:rFonts w:ascii="Times New Roman" w:eastAsia="Times New Roman" w:hAnsi="Times New Roman" w:cs="Times New Roman" w:hint="eastAsia"/>
          <w:color w:val="000000"/>
          <w:sz w:val="28"/>
          <w:szCs w:val="28"/>
          <w:lang w:val="kk-KZ" w:bidi="ar"/>
        </w:rPr>
        <w:t xml:space="preserve">Біздің пікірімізше, қазақ халқының қоғамдық өмірінің көптеген аспектілерін реттеген қазақтың әдет құқығын зерделеу белгілі бір дәрежеде </w:t>
      </w:r>
      <w:r w:rsidRPr="00CC31DD">
        <w:rPr>
          <w:rFonts w:ascii="Times New Roman" w:eastAsia="Times New Roman" w:hAnsi="Times New Roman" w:cs="Times New Roman" w:hint="eastAsia"/>
          <w:color w:val="000000"/>
          <w:sz w:val="28"/>
          <w:szCs w:val="28"/>
          <w:lang w:val="kk-KZ" w:bidi="ar"/>
        </w:rPr>
        <w:lastRenderedPageBreak/>
        <w:t>жалпы құқық тарихы ғылымындағы олқылықтың, әсіресе қазіргі Қазақстанның қылмыстық құқығының орнын толтыруға қызмет етуге қажет болуы тиіс.</w:t>
      </w:r>
    </w:p>
    <w:p w:rsidR="001A09DC" w:rsidRPr="00CC31DD" w:rsidRDefault="00E46F63">
      <w:pPr>
        <w:ind w:firstLine="700"/>
        <w:jc w:val="both"/>
        <w:rPr>
          <w:rFonts w:ascii="Times New Roman" w:hAnsi="Times New Roman" w:cs="Times New Roman"/>
          <w:color w:val="000000"/>
          <w:sz w:val="28"/>
          <w:szCs w:val="28"/>
          <w:lang w:val="kk-KZ"/>
        </w:rPr>
      </w:pPr>
      <w:r w:rsidRPr="00CC31DD">
        <w:rPr>
          <w:rFonts w:ascii="Times New Roman" w:eastAsia="Times New Roman" w:hAnsi="Times New Roman" w:cs="Times New Roman" w:hint="eastAsia"/>
          <w:color w:val="000000"/>
          <w:sz w:val="28"/>
          <w:szCs w:val="28"/>
          <w:lang w:val="kk-KZ" w:bidi="ar"/>
        </w:rPr>
        <w:t>Қазақстанның Ресейге қосылғаннан кейінгі экономикалық өзгерістеріне байланысты салттарға көзқарастар өзгерді, олар мәнін жоғалта бастады. Қоғамның қылмыстық жазаға көзқарасы да қатты өзгерді, олар өз мәнін жоғалта бастады. Қазақстанның Ресейге қосылғанға дейінгі және кейінгі жаза түрлері мен жүйесі қатты ерекшеленеді. Жаза жүйесін белгілеудің сот әділдігі міндеттерін іске асыру үшін әдістемелік және тәжірибелік тұрғыдан айтарлықта</w:t>
      </w:r>
      <w:r w:rsidR="00E9784C" w:rsidRPr="00CC31DD">
        <w:rPr>
          <w:rFonts w:ascii="Times New Roman" w:eastAsia="Times New Roman" w:hAnsi="Times New Roman" w:cs="Times New Roman" w:hint="eastAsia"/>
          <w:color w:val="000000"/>
          <w:sz w:val="28"/>
          <w:szCs w:val="28"/>
          <w:lang w:val="kk-KZ" w:bidi="ar"/>
        </w:rPr>
        <w:t>й мәні бар [</w:t>
      </w:r>
      <w:r w:rsidR="00E9784C">
        <w:rPr>
          <w:rFonts w:ascii="Times New Roman" w:eastAsia="Times New Roman" w:hAnsi="Times New Roman" w:cs="Times New Roman"/>
          <w:color w:val="000000"/>
          <w:sz w:val="28"/>
          <w:szCs w:val="28"/>
          <w:lang w:val="kk-KZ" w:bidi="ar"/>
        </w:rPr>
        <w:t>6, 98 б.</w:t>
      </w:r>
      <w:r w:rsidRPr="00CC31DD">
        <w:rPr>
          <w:rFonts w:ascii="Times New Roman" w:eastAsia="Times New Roman" w:hAnsi="Times New Roman" w:cs="Times New Roman" w:hint="eastAsia"/>
          <w:color w:val="000000"/>
          <w:sz w:val="28"/>
          <w:szCs w:val="28"/>
          <w:lang w:val="kk-KZ" w:bidi="ar"/>
        </w:rPr>
        <w:t>].</w:t>
      </w:r>
    </w:p>
    <w:p w:rsidR="001A09DC" w:rsidRPr="00CC31DD" w:rsidRDefault="00E46F63">
      <w:pPr>
        <w:ind w:firstLine="700"/>
        <w:jc w:val="both"/>
        <w:rPr>
          <w:rFonts w:ascii="Times New Roman" w:hAnsi="Times New Roman" w:cs="Times New Roman"/>
          <w:color w:val="000000"/>
          <w:sz w:val="28"/>
          <w:szCs w:val="28"/>
          <w:lang w:val="kk-KZ"/>
        </w:rPr>
      </w:pPr>
      <w:r w:rsidRPr="00CC31DD">
        <w:rPr>
          <w:rFonts w:ascii="Times New Roman" w:eastAsia="Times New Roman" w:hAnsi="Times New Roman" w:cs="Times New Roman" w:hint="eastAsia"/>
          <w:color w:val="000000"/>
          <w:sz w:val="28"/>
          <w:szCs w:val="28"/>
          <w:lang w:val="kk-KZ" w:bidi="ar"/>
        </w:rPr>
        <w:t>1917 жылғы революция патша кезеңіндегі қылмыстық-құқықтық реттеу механизмін іс жүзінде бұзды. Іс жүзінде біз егжей-тегжейлі зерттейтін кеңестік кезеңдегі жаңа қылмыстық заңнаманы қалыптастырудың негізі қаланды, өйткені оның қазіргі қылмыстық заңнамаға тікелей қатысы бар.</w:t>
      </w:r>
    </w:p>
    <w:p w:rsidR="001A09DC" w:rsidRPr="00CC31DD" w:rsidRDefault="00E46F63">
      <w:pPr>
        <w:ind w:firstLine="700"/>
        <w:jc w:val="both"/>
        <w:rPr>
          <w:rFonts w:ascii="Times New Roman" w:hAnsi="Times New Roman" w:cs="Times New Roman"/>
          <w:color w:val="000000"/>
          <w:sz w:val="28"/>
          <w:szCs w:val="28"/>
          <w:lang w:val="kk-KZ"/>
        </w:rPr>
      </w:pPr>
      <w:r w:rsidRPr="00CC31DD">
        <w:rPr>
          <w:rFonts w:ascii="Times New Roman" w:eastAsia="Times New Roman" w:hAnsi="Times New Roman" w:cs="Times New Roman" w:hint="eastAsia"/>
          <w:color w:val="000000"/>
          <w:sz w:val="28"/>
          <w:szCs w:val="28"/>
          <w:lang w:val="kk-KZ" w:bidi="ar"/>
        </w:rPr>
        <w:t>Кеңес өкіметінің алғашқы жылдарының өзінде қылмыстық жазаларды біркелкі қолдану мақсатында қылмыстық заңнаманы жүйелеу қажеттілігі туралы мәселе күн тәртібіне шықты. Бұл үшін алғышарттар жазалау шараларын қолданған жергілікті халық соттарының, революциялық трибуналдардың және өзге де мемлекеттік органдардың заң шығару</w:t>
      </w:r>
      <w:r w:rsidR="00E9784C" w:rsidRPr="00CC31DD">
        <w:rPr>
          <w:rFonts w:ascii="Times New Roman" w:eastAsia="Times New Roman" w:hAnsi="Times New Roman" w:cs="Times New Roman" w:hint="eastAsia"/>
          <w:color w:val="000000"/>
          <w:sz w:val="28"/>
          <w:szCs w:val="28"/>
          <w:lang w:val="kk-KZ" w:bidi="ar"/>
        </w:rPr>
        <w:t xml:space="preserve"> ісінің нәтижесінде жасалды [</w:t>
      </w:r>
      <w:r w:rsidR="00E9784C">
        <w:rPr>
          <w:rFonts w:ascii="Times New Roman" w:eastAsia="Times New Roman" w:hAnsi="Times New Roman" w:cs="Times New Roman"/>
          <w:color w:val="000000"/>
          <w:sz w:val="28"/>
          <w:szCs w:val="28"/>
          <w:lang w:val="kk-KZ" w:bidi="ar"/>
        </w:rPr>
        <w:t>7, 17 б.</w:t>
      </w:r>
      <w:r w:rsidRPr="00CC31DD">
        <w:rPr>
          <w:rFonts w:ascii="Times New Roman" w:eastAsia="Times New Roman" w:hAnsi="Times New Roman" w:cs="Times New Roman" w:hint="eastAsia"/>
          <w:color w:val="000000"/>
          <w:sz w:val="28"/>
          <w:szCs w:val="28"/>
          <w:lang w:val="kk-KZ" w:bidi="ar"/>
        </w:rPr>
        <w:t>].</w:t>
      </w:r>
    </w:p>
    <w:p w:rsidR="001A09DC" w:rsidRPr="00CC31DD" w:rsidRDefault="00E46F63">
      <w:pPr>
        <w:ind w:firstLine="700"/>
        <w:jc w:val="both"/>
        <w:rPr>
          <w:rFonts w:ascii="Times New Roman" w:hAnsi="Times New Roman" w:cs="Times New Roman"/>
          <w:color w:val="000000"/>
          <w:sz w:val="28"/>
          <w:szCs w:val="28"/>
          <w:lang w:val="kk-KZ"/>
        </w:rPr>
      </w:pPr>
      <w:r w:rsidRPr="00CC31DD">
        <w:rPr>
          <w:rFonts w:ascii="Times New Roman" w:eastAsia="Times New Roman" w:hAnsi="Times New Roman" w:cs="Times New Roman" w:hint="eastAsia"/>
          <w:color w:val="000000"/>
          <w:sz w:val="28"/>
          <w:szCs w:val="28"/>
          <w:lang w:val="kk-KZ" w:bidi="ar"/>
        </w:rPr>
        <w:t xml:space="preserve">Қылмыстық құқық нормаларын жүйелеудің алғашқы әрекеті 1919 жылы </w:t>
      </w:r>
      <w:r w:rsidR="000D4E4A">
        <w:rPr>
          <w:rFonts w:ascii="Times New Roman" w:eastAsia="Times New Roman" w:hAnsi="Times New Roman" w:cs="Times New Roman"/>
          <w:color w:val="000000"/>
          <w:sz w:val="28"/>
          <w:szCs w:val="28"/>
          <w:lang w:val="kk-KZ" w:bidi="ar"/>
        </w:rPr>
        <w:t xml:space="preserve"> </w:t>
      </w:r>
      <w:r w:rsidRPr="00CC31DD">
        <w:rPr>
          <w:rFonts w:ascii="Times New Roman" w:eastAsia="Times New Roman" w:hAnsi="Times New Roman" w:cs="Times New Roman" w:hint="eastAsia"/>
          <w:color w:val="000000"/>
          <w:sz w:val="28"/>
          <w:szCs w:val="28"/>
          <w:lang w:val="kk-KZ" w:bidi="ar"/>
        </w:rPr>
        <w:t>12 желтоқсанда РКФСР Әділет Халық Комиссариаты (бұдан әрі – ӘХК) Ұлттық Кеңесінің алқасы бекіткен «РКФСР Қылмыстық құқығы жөнінде басшылыққа алатын бастама» болды. «Жаза түрлері» деп аталатын VI бөлімінің 25-бабында жазаның 15 түрінің ішінде «белгілі оқиға басталғанға дейін, белгілі бір мерзімге немесе белгісіз мерзімге бас бостандығынан айыру» сияқты түрлері болған.</w:t>
      </w:r>
    </w:p>
    <w:p w:rsidR="001A09DC" w:rsidRPr="00CC31DD" w:rsidRDefault="00E46F63">
      <w:pPr>
        <w:ind w:firstLine="700"/>
        <w:jc w:val="both"/>
        <w:rPr>
          <w:rFonts w:ascii="Times New Roman" w:hAnsi="Times New Roman" w:cs="Times New Roman"/>
          <w:color w:val="000000"/>
          <w:sz w:val="28"/>
          <w:szCs w:val="28"/>
          <w:lang w:val="kk-KZ"/>
        </w:rPr>
      </w:pPr>
      <w:r w:rsidRPr="00CC31DD">
        <w:rPr>
          <w:rFonts w:ascii="Times New Roman" w:eastAsia="Times New Roman" w:hAnsi="Times New Roman" w:cs="Times New Roman" w:hint="eastAsia"/>
          <w:color w:val="000000"/>
          <w:sz w:val="28"/>
          <w:szCs w:val="28"/>
          <w:lang w:val="kk-KZ" w:bidi="ar"/>
        </w:rPr>
        <w:t>Басшылыққа алатын бастама соттарға көрсетілген түрлердің тізімінде әртүрлі шараларды үйлестіруге мүмкіндік берді. Бас бостандығынан айыру жазасы шартты түрде де тағайындалуы мүмкін болды. Жазалардың тізбесі толық болған жоқ, сондықтан соттар сотталғандарға заңда көзделмеген жазаларды қолдануға құқылы болды, бірақ сот тәжірибесінде негізінен 1919 жылғы басшылыққа алынатын бастамаларда көр</w:t>
      </w:r>
      <w:r w:rsidR="00E9784C" w:rsidRPr="00CC31DD">
        <w:rPr>
          <w:rFonts w:ascii="Times New Roman" w:eastAsia="Times New Roman" w:hAnsi="Times New Roman" w:cs="Times New Roman" w:hint="eastAsia"/>
          <w:color w:val="000000"/>
          <w:sz w:val="28"/>
          <w:szCs w:val="28"/>
          <w:lang w:val="kk-KZ" w:bidi="ar"/>
        </w:rPr>
        <w:t>сетілген жазалар қолданылды [</w:t>
      </w:r>
      <w:r w:rsidR="00E9784C">
        <w:rPr>
          <w:rFonts w:ascii="Times New Roman" w:eastAsia="Times New Roman" w:hAnsi="Times New Roman" w:cs="Times New Roman"/>
          <w:color w:val="000000"/>
          <w:sz w:val="28"/>
          <w:szCs w:val="28"/>
          <w:lang w:val="kk-KZ" w:bidi="ar"/>
        </w:rPr>
        <w:t>7</w:t>
      </w:r>
      <w:r w:rsidR="00E9784C" w:rsidRPr="00CC31DD">
        <w:rPr>
          <w:rFonts w:ascii="Times New Roman" w:eastAsia="Times New Roman" w:hAnsi="Times New Roman" w:cs="Times New Roman" w:hint="eastAsia"/>
          <w:color w:val="000000"/>
          <w:sz w:val="28"/>
          <w:szCs w:val="28"/>
          <w:lang w:val="kk-KZ" w:bidi="ar"/>
        </w:rPr>
        <w:t>,</w:t>
      </w:r>
      <w:r w:rsidRPr="00CC31DD">
        <w:rPr>
          <w:rFonts w:ascii="Times New Roman" w:eastAsia="Times New Roman" w:hAnsi="Times New Roman" w:cs="Times New Roman" w:hint="eastAsia"/>
          <w:color w:val="000000"/>
          <w:sz w:val="28"/>
          <w:szCs w:val="28"/>
          <w:lang w:val="kk-KZ" w:bidi="ar"/>
        </w:rPr>
        <w:t xml:space="preserve"> 18</w:t>
      </w:r>
      <w:r w:rsidR="00E9784C">
        <w:rPr>
          <w:rFonts w:ascii="Times New Roman" w:eastAsia="Times New Roman" w:hAnsi="Times New Roman" w:cs="Times New Roman"/>
          <w:color w:val="000000"/>
          <w:sz w:val="28"/>
          <w:szCs w:val="28"/>
          <w:lang w:val="kk-KZ" w:bidi="ar"/>
        </w:rPr>
        <w:t xml:space="preserve"> б.</w:t>
      </w:r>
      <w:r w:rsidRPr="00CC31DD">
        <w:rPr>
          <w:rFonts w:ascii="Times New Roman" w:eastAsia="Times New Roman" w:hAnsi="Times New Roman" w:cs="Times New Roman" w:hint="eastAsia"/>
          <w:color w:val="000000"/>
          <w:sz w:val="28"/>
          <w:szCs w:val="28"/>
          <w:lang w:val="kk-KZ" w:bidi="ar"/>
        </w:rPr>
        <w:t>].</w:t>
      </w:r>
    </w:p>
    <w:p w:rsidR="001A09DC" w:rsidRPr="00CC31DD" w:rsidRDefault="00E46F63">
      <w:pPr>
        <w:ind w:firstLine="700"/>
        <w:jc w:val="both"/>
        <w:rPr>
          <w:rFonts w:ascii="Times New Roman" w:hAnsi="Times New Roman" w:cs="Times New Roman"/>
          <w:color w:val="000000"/>
          <w:sz w:val="28"/>
          <w:szCs w:val="28"/>
          <w:lang w:val="kk-KZ"/>
        </w:rPr>
      </w:pPr>
      <w:r w:rsidRPr="00CC31DD">
        <w:rPr>
          <w:rFonts w:ascii="Times New Roman" w:eastAsia="Times New Roman" w:hAnsi="Times New Roman" w:cs="Times New Roman" w:hint="eastAsia"/>
          <w:color w:val="000000"/>
          <w:sz w:val="28"/>
          <w:szCs w:val="28"/>
          <w:lang w:val="kk-KZ" w:bidi="ar"/>
        </w:rPr>
        <w:t>Басшылыққа алатын бастама ресейлік қылмыстық құқық даму тарихындағы ең маңызды құжат болды, өйткені олар үлгі болса да, алғаш рет атап айтқанда, жаңа мемлекетте жаза жүйесін құрудың кейбір негізгі принциптерін көрсететін, қылмыстық құқықтың қағидалары баяндалған нақты қылмыстық жаза жүйесін құрды.</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Сонымен, олар жазалау жүйесінде даралау принципін бекітті. Онда</w:t>
      </w:r>
      <w:r w:rsidR="000D4E4A">
        <w:rPr>
          <w:rFonts w:ascii="Times New Roman" w:eastAsia="Times New Roman" w:hAnsi="Times New Roman" w:cs="Times New Roman"/>
          <w:color w:val="000000"/>
          <w:sz w:val="28"/>
          <w:szCs w:val="28"/>
          <w:lang w:val="ru-RU" w:bidi="ar"/>
        </w:rPr>
        <w:t xml:space="preserve"> </w:t>
      </w:r>
      <w:r w:rsidRPr="000D4E4A">
        <w:rPr>
          <w:rFonts w:ascii="Times New Roman" w:eastAsia="Times New Roman" w:hAnsi="Times New Roman" w:cs="Times New Roman" w:hint="eastAsia"/>
          <w:color w:val="000000"/>
          <w:sz w:val="28"/>
          <w:szCs w:val="28"/>
          <w:lang w:val="ru-RU" w:bidi="ar"/>
        </w:rPr>
        <w:t>(12-бап) қандай адаммен қылмыс жасалғандығын ескеру және осыған байланысты жаза тағайындау қажеттілігі туралы пікір баса айтылды.</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 xml:space="preserve">Бас бостандығынан айырмайтын бірқатар жазалардың және сотталушыны қамау орындарына жіберуге байланысты жазаның тек бір түрінің болуы, </w:t>
      </w:r>
      <w:r w:rsidRPr="000D4E4A">
        <w:rPr>
          <w:rFonts w:ascii="Times New Roman" w:eastAsia="Times New Roman" w:hAnsi="Times New Roman" w:cs="Times New Roman" w:hint="eastAsia"/>
          <w:color w:val="000000"/>
          <w:sz w:val="28"/>
          <w:szCs w:val="28"/>
          <w:lang w:val="ru-RU" w:bidi="ar"/>
        </w:rPr>
        <w:lastRenderedPageBreak/>
        <w:t>басшылыққа алатын бастамада ізгілендіру қағидасы мен мақсатқа сай репрессивтіліктің, жазалау құралдарын үнемдеу принципін іс жүзінде жүргізу мүмкіндігінің, осы маңызды актіде жаңа биліктің алғашқы жылдарындағы тәжірибені ескерудің дәлелі болып табылады.</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Басшылыққа алатын бастамалар әртүрлі мемлекеттік органдардың жаза тағайындау мүмкіндігін жойды және «РКФСР-дегі қылмыстық құқықты мемлекеттік сот төрелігі (халық соты және революциялық трибунал) бірлесіп жүзеге асырады» деген қағиданы бекітті.</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Басшылыққа алынатын бастамада жаза жүйесінің маңызды қағидаларының бірі, айқындылық қағидаты соңына дейін бекітілмеді, не олардағы жазалардың тізімі тек болжалды болды. Сонымен қатар, олар бас бостандығынан айыруды тағайындауға және «белгісіз мерзімге, белгілі оқиға басталғанға дейін» рұқсат берді. Яғни, бүкіл әлемдегі социалистік революцияның жеңісі болды.</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1922 жылғы РКФСР Қылмыстық кодексінің 1919 жылғы «РКФСР Қылмыстық құқығы жөнінде басшылыққа алатын бастамадан» негізгі айырмашылығы ең алдымен осы Кодекс айқындылық принципін заңнамалық түрде бекітті, ол әрқайсысының нақты айқындалған шектері бар, соттармен тағайындалатын жазалардың нақты тізімін белгіледі.</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 xml:space="preserve">Атақты ғалым М.Н. Гернет бұл туралы былай деп жазды: «Кодекс белгілі бір жазаларға қатысты жүйені сақтайды. Ол жазаның түрін көрсетеді және судьялар аспауы керек максимумды немесе олар төмендетпеуі </w:t>
      </w:r>
      <w:r w:rsidR="00E9784C">
        <w:rPr>
          <w:rFonts w:ascii="Times New Roman" w:eastAsia="Times New Roman" w:hAnsi="Times New Roman" w:cs="Times New Roman" w:hint="eastAsia"/>
          <w:color w:val="000000"/>
          <w:sz w:val="28"/>
          <w:szCs w:val="28"/>
          <w:lang w:val="ru-RU" w:bidi="ar"/>
        </w:rPr>
        <w:t>керек минимумды белгілейді» [</w:t>
      </w:r>
      <w:r w:rsidR="00E9784C">
        <w:rPr>
          <w:rFonts w:ascii="Times New Roman" w:eastAsia="Times New Roman" w:hAnsi="Times New Roman" w:cs="Times New Roman"/>
          <w:color w:val="000000"/>
          <w:sz w:val="28"/>
          <w:szCs w:val="28"/>
          <w:lang w:val="ru-RU" w:bidi="ar"/>
        </w:rPr>
        <w:t>8</w:t>
      </w:r>
      <w:r w:rsidRPr="000D4E4A">
        <w:rPr>
          <w:rFonts w:ascii="Times New Roman" w:eastAsia="Times New Roman" w:hAnsi="Times New Roman" w:cs="Times New Roman" w:hint="eastAsia"/>
          <w:color w:val="000000"/>
          <w:sz w:val="28"/>
          <w:szCs w:val="28"/>
          <w:lang w:val="ru-RU" w:bidi="ar"/>
        </w:rPr>
        <w:t>].</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Басқаша айтқанда, Қылмыстық кодекс 1922 жылға дейін орын алған сол қылмыс үшін арнайы ойлап табылғандай, соттар үшін жаңа, заңға белгісіз жазалар тізімін толықтыру құқығын сақтамады. Кодекске Кеңес өкіметінің сот-жазалау саясатында революциялық дүмпулерден туындаған жазалардың барлығы - заңнан тыс хабарландыру, революцияның немесе халық жауы деп жариялау, наразылық жариялау - енгізілмеген.</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Сонымен қатар, РКФСР Қылмыстық кодексі жазаның жаңа түрлерімен толықтырылды:</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РКФСР шегінен шығару (32-б., «а»-т.), айыппұл (32-б., «е»-т.), шартты түрде соттау (32-б., «г»-т.). Жазаның бұл түрі «қатаң оқшаулау арқылы немесе онсыз бас бостандығынан айыру» ретінде қарастырылған.</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 xml:space="preserve">1922 жылғы РКФСР Қылмыстық кодексінде жазаның 11 түрінен </w:t>
      </w:r>
      <w:proofErr w:type="gramStart"/>
      <w:r w:rsidRPr="000D4E4A">
        <w:rPr>
          <w:rFonts w:ascii="Times New Roman" w:eastAsia="Times New Roman" w:hAnsi="Times New Roman" w:cs="Times New Roman" w:hint="eastAsia"/>
          <w:color w:val="000000"/>
          <w:sz w:val="28"/>
          <w:szCs w:val="28"/>
          <w:lang w:val="ru-RU" w:bidi="ar"/>
        </w:rPr>
        <w:t xml:space="preserve">басқа </w:t>
      </w:r>
      <w:r w:rsidR="000D4E4A">
        <w:rPr>
          <w:rFonts w:ascii="Times New Roman" w:eastAsia="Times New Roman" w:hAnsi="Times New Roman" w:cs="Times New Roman"/>
          <w:color w:val="000000"/>
          <w:sz w:val="28"/>
          <w:szCs w:val="28"/>
          <w:lang w:val="ru-RU" w:bidi="ar"/>
        </w:rPr>
        <w:t xml:space="preserve"> </w:t>
      </w:r>
      <w:r w:rsidRPr="000D4E4A">
        <w:rPr>
          <w:rFonts w:ascii="Times New Roman" w:eastAsia="Times New Roman" w:hAnsi="Times New Roman" w:cs="Times New Roman" w:hint="eastAsia"/>
          <w:color w:val="000000"/>
          <w:sz w:val="28"/>
          <w:szCs w:val="28"/>
          <w:lang w:val="ru-RU" w:bidi="ar"/>
        </w:rPr>
        <w:t>46</w:t>
      </w:r>
      <w:proofErr w:type="gramEnd"/>
      <w:r w:rsidRPr="000D4E4A">
        <w:rPr>
          <w:rFonts w:ascii="Times New Roman" w:eastAsia="Times New Roman" w:hAnsi="Times New Roman" w:cs="Times New Roman" w:hint="eastAsia"/>
          <w:color w:val="000000"/>
          <w:sz w:val="28"/>
          <w:szCs w:val="28"/>
          <w:lang w:val="ru-RU" w:bidi="ar"/>
        </w:rPr>
        <w:t>-бабында «Сот үкімімен жазаны алмастыратын немесе одан кейінгі әлеуметтік қорғаудың басқа да шараларының» төрт түрі белгіленді. Мұндай шараларға Кодекс: ақыл-ой немесе моральдық олқылыққа арналған мекемелерге орналастыру, мәжбүрлеп емдеу, белгілі бір лауазымды атқаруға немесе белгілі бір қызметпен немесе кәсіппен айналысуға тыйым салу, белгілі бір тұрғылықты жерден шығарып тастауды жатқызады.</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lastRenderedPageBreak/>
        <w:t>1922 жылғы Қылмыстық кодексте жаза тағайындаудың нақты тұжырымдалған ережесін бекіту алға қарай жасалған маңызды қадам болды. Осылайша, 9-бапта «Жаза тағайындауда басшылыққа алатын бастама мен осы Кодекстің баптарын сақтай отырып, өздерінің социалистік құқықтық санасын бойынша сот органдары жүргізеді», - деп жазылған.</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Ресейлік қылмыстық заңнаманы бірінші кодификациясы бойынша барлық жұмыстардың аяқталуына байланысты оның дамуының екінші кезеңі аяқталады. Кодификациялау осы кезеңнің басты ерекшелігі болды. Жаңа мемлекетте жазалау жүйесін құрудың негізгі принциптері әлі нақты емес еді, бірақ заңнамалық тұрғыдан бекітілген болатын. Бұл жүйенің өзі белгілі бір тұрақтылыққа ие болды.</w:t>
      </w:r>
    </w:p>
    <w:p w:rsidR="001A09DC" w:rsidRPr="000D4E4A" w:rsidRDefault="00E46F63">
      <w:pPr>
        <w:tabs>
          <w:tab w:val="left" w:pos="7640"/>
        </w:tabs>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Құқықтық әдебиеттерде қылмыстық құқықты алғашқы кодификациялау тәжірибесін іс жүзінде тексерудің басқа да бағалау жолдары бар. А.Я. Эстрин 1927 жылға қарай қылмыстық заңнаманы дамытудың үш кезеңін - 1919, 1922 және 1924 жылдар аралығын - бөліп көрсетті. Ол «үшінші кезең, - 1922-1924 жылдар кезеңі, ол кеңестік қылмыстық құқықты кодификациялау саласындағы кеңестік заңнаманың алғашқы тәжірибесін іс жүзінде тексеру ретінде сипатталады, ... тексеру теориялық тұрғыдан алғанда, 1922 жылғы Қылмыстық кодекс теориялық тұрғыдан толық сақталмаған, өйткені кеңестік құқықтық ой-пікірлер әлі де мейлінше түсініксіз, ескі, дәстүрлі, біздің көзқарастарымызға сәйкес емес, олар 1922 жылғы РКФСР Қылмыстық кодекс редакциясы</w:t>
      </w:r>
      <w:r w:rsidR="00E9784C">
        <w:rPr>
          <w:rFonts w:ascii="Times New Roman" w:eastAsia="Times New Roman" w:hAnsi="Times New Roman" w:cs="Times New Roman" w:hint="eastAsia"/>
          <w:color w:val="000000"/>
          <w:sz w:val="28"/>
          <w:szCs w:val="28"/>
          <w:lang w:val="ru-RU" w:bidi="ar"/>
        </w:rPr>
        <w:t>на енгізілген», - деп жазды [</w:t>
      </w:r>
      <w:r w:rsidR="00E9784C">
        <w:rPr>
          <w:rFonts w:ascii="Times New Roman" w:eastAsia="Times New Roman" w:hAnsi="Times New Roman" w:cs="Times New Roman"/>
          <w:color w:val="000000"/>
          <w:sz w:val="28"/>
          <w:szCs w:val="28"/>
          <w:lang w:val="ru-RU" w:bidi="ar"/>
        </w:rPr>
        <w:t>9, 79 б.</w:t>
      </w:r>
      <w:r w:rsidRPr="000D4E4A">
        <w:rPr>
          <w:rFonts w:ascii="Times New Roman" w:eastAsia="Times New Roman" w:hAnsi="Times New Roman" w:cs="Times New Roman" w:hint="eastAsia"/>
          <w:color w:val="000000"/>
          <w:sz w:val="28"/>
          <w:szCs w:val="28"/>
          <w:lang w:val="ru-RU" w:bidi="ar"/>
        </w:rPr>
        <w:t>].</w:t>
      </w:r>
    </w:p>
    <w:p w:rsidR="001A09DC" w:rsidRPr="000D4E4A" w:rsidRDefault="00E46F63">
      <w:pPr>
        <w:tabs>
          <w:tab w:val="left" w:pos="980"/>
        </w:tabs>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Осы «көзқарастар» бойынша А.Я. Эстрин ең алдымен 1922 жылғы Қылмыстық кодексте «жаза» терминін қолдануды білдірді, оны 1924-1926 жылдардағы заңнама қабылдамады. Кейіннен бұл терминнен бас тарту дұрыс емес деп танылды, дегенмен «қылмыстық-құқықтық ықпал ету шаралары» «жаза» терминін алмастырды. Сонымен бірге жазаның классикалық бастау мәселесі өткір талқыланды. Л.В. Багрий-Шахматов: «Кеңес мемлекеті сол кезде құлатуды, бірақ әлі де қорланбаған топтарды қанау функциясын толығ</w:t>
      </w:r>
      <w:r w:rsidR="00E9784C">
        <w:rPr>
          <w:rFonts w:ascii="Times New Roman" w:eastAsia="Times New Roman" w:hAnsi="Times New Roman" w:cs="Times New Roman" w:hint="eastAsia"/>
          <w:color w:val="000000"/>
          <w:sz w:val="28"/>
          <w:szCs w:val="28"/>
          <w:lang w:val="ru-RU" w:bidi="ar"/>
        </w:rPr>
        <w:t>ымен орындады», - деп жазды [1</w:t>
      </w:r>
      <w:r w:rsidR="00E9784C">
        <w:rPr>
          <w:rFonts w:ascii="Times New Roman" w:eastAsia="Times New Roman" w:hAnsi="Times New Roman" w:cs="Times New Roman"/>
          <w:color w:val="000000"/>
          <w:sz w:val="28"/>
          <w:szCs w:val="28"/>
          <w:lang w:val="ru-RU" w:bidi="ar"/>
        </w:rPr>
        <w:t>0</w:t>
      </w:r>
      <w:r w:rsidRPr="000D4E4A">
        <w:rPr>
          <w:rFonts w:ascii="Times New Roman" w:eastAsia="Times New Roman" w:hAnsi="Times New Roman" w:cs="Times New Roman" w:hint="eastAsia"/>
          <w:color w:val="000000"/>
          <w:sz w:val="28"/>
          <w:szCs w:val="28"/>
          <w:lang w:val="ru-RU" w:bidi="ar"/>
        </w:rPr>
        <w:t>].</w:t>
      </w:r>
    </w:p>
    <w:p w:rsidR="001A09DC" w:rsidRPr="000D4E4A" w:rsidRDefault="00E46F63">
      <w:pPr>
        <w:tabs>
          <w:tab w:val="left" w:pos="980"/>
        </w:tabs>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1922-1926 жылдары Ресей қылмыстық заңнамасының түрлері мен жүйелері, оны құру принциптері саласындағы жалпы даму кезеңін бағалай отырып, теріс аспектілермен қатар қылмыстық қудалау шараларын қолданумен, жазалау жүйесін құрумен байланысты шамамен 35 жыл қолданыста болған жағымды жақтар болғанын атап өткен жөн, бірақ бұл жүйеде бәрі бірдей жетілдірілмеді.</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1930 жылы КСРО-ның кей жерлеріндегі еңбекпен түзеу лагерлерінде бас бостандығынан айыру жазасы енгізілді және КСРО Халық Комиссарлар Кеңесі (әрі қарай – ХКК) қаулысымен олар туралы ереже бекіт</w:t>
      </w:r>
      <w:r w:rsidR="00E9784C">
        <w:rPr>
          <w:rFonts w:ascii="Times New Roman" w:eastAsia="Times New Roman" w:hAnsi="Times New Roman" w:cs="Times New Roman" w:hint="eastAsia"/>
          <w:color w:val="000000"/>
          <w:sz w:val="28"/>
          <w:szCs w:val="28"/>
          <w:lang w:val="ru-RU" w:bidi="ar"/>
        </w:rPr>
        <w:t>ілді</w:t>
      </w:r>
      <w:r w:rsidR="00E9784C">
        <w:rPr>
          <w:rFonts w:ascii="Times New Roman" w:eastAsia="Times New Roman" w:hAnsi="Times New Roman" w:cs="Times New Roman"/>
          <w:color w:val="000000"/>
          <w:sz w:val="28"/>
          <w:szCs w:val="28"/>
          <w:lang w:val="ru-RU" w:bidi="ar"/>
        </w:rPr>
        <w:t>.</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 xml:space="preserve">1934 жылы шығарылған «КСРО ішкі істер халық комиссариаты жанындағы Ерекше кеңес туралы» ОСК мен КСРО ХКК қаулысы нақты қылмыс жасамаған, бірақ қоғамға қауіпті деп танылған адамдардың қарым-қатынасын </w:t>
      </w:r>
      <w:r w:rsidRPr="000D4E4A">
        <w:rPr>
          <w:rFonts w:ascii="Times New Roman" w:eastAsia="Times New Roman" w:hAnsi="Times New Roman" w:cs="Times New Roman" w:hint="eastAsia"/>
          <w:color w:val="000000"/>
          <w:sz w:val="28"/>
          <w:szCs w:val="28"/>
          <w:lang w:val="ru-RU" w:bidi="ar"/>
        </w:rPr>
        <w:lastRenderedPageBreak/>
        <w:t>қылмыстық-құқықтық ықпал етудің мынадай шараларын қолдану мүмкіндігін қарастырды:</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1) ашық қадағалау арқылы 5 жылға дейінгі мерзімге жер аудару;</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2) астаналарда, ірі қалаларда және өнеркәсіп орталықтарында тұруға тыйым сала отырып, қоғамдық бақылаумен 5 жылға дейінгі мерзімге шығарып жіберу;</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3) еңбекпен түзеу лагерлерінде 5 жылға дейінгі мерзімге қамау;</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 xml:space="preserve">4) қоғамға қауіпті болып табылатын шетелдіктерді КСРО шегінен </w:t>
      </w:r>
      <w:r w:rsidR="00E9784C">
        <w:rPr>
          <w:rFonts w:ascii="Times New Roman" w:eastAsia="Times New Roman" w:hAnsi="Times New Roman" w:cs="Times New Roman" w:hint="eastAsia"/>
          <w:color w:val="000000"/>
          <w:sz w:val="28"/>
          <w:szCs w:val="28"/>
          <w:lang w:val="ru-RU" w:bidi="ar"/>
        </w:rPr>
        <w:t>шығарып жіберу</w:t>
      </w:r>
      <w:r w:rsidRPr="000D4E4A">
        <w:rPr>
          <w:rFonts w:ascii="Times New Roman" w:eastAsia="Times New Roman" w:hAnsi="Times New Roman" w:cs="Times New Roman" w:hint="eastAsia"/>
          <w:color w:val="000000"/>
          <w:sz w:val="28"/>
          <w:szCs w:val="28"/>
          <w:lang w:val="ru-RU" w:bidi="ar"/>
        </w:rPr>
        <w:t>.</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Көріп отырғанымыздай, бұл түрлердің барлығы, бір түрінен басқа, адамды әр түрлі жолмен бас бостандығынан айыруға қатысты болды. Сонымен қатар, ОСК және КСРО ХКК-нің 1936 жылғы 8 тамыздағы «КСРО мен одақтас республикалардың қылмыстық заңнамасының негізгі бастауларын толықтыру туралы» қаулысымен түрмеге қамау енгізілді.</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Осы қаулының негізінде және оған сәйкес одақтас республикалардағы қылмыстық және еңбекпен түзеу заңдары өзгертілді, ол түрмеге қамау түрінде бас бостандығынан айыруды анықтау мүмкіндігін де қарастырды.</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1953 жылға қарай елде қолданылатын қылмыстық жазалау жүйесі өте күрделі болды. Ол қылмыстық заңдармен (РКФСР Қылмыстық кодексінің негізгі принциптерімен) және КСРО-ның жоғары мемлекеттік билік пен басқарудың басқа да жарлықтарымен анықталды. Жазаның 25 түрінің 5-і белгілі бір дәрежеде бас бостандығынан айыруға арналды:</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1) түрмеде ұстау арқылы бас бостандығынан айыру;</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2) КСРО-ның шалғай жерлеріндегі еңбекпен түзеу лагерлерінде бас бостандығынан айыру;</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3) жалпы қамау орындарында бас бостандығынан айыру;</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4) жария қадағалау арқылы 5 жылға дейінгі мерзімге жер аудару;</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5) астаналарда, ірі қалаларда және өнеркәсіп орталықтарында тұруға тыйым сала отырып, қоғамдық бақылаумен 5 жылға дейінгі мерзімге шығарып жіберу.</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 xml:space="preserve">1950-ші жылдары аса ауыр емес қылмыстары үшін сотталғандарға арналған лагерь пункттері, содан кейін жаза мерзімінің 1/3 өтегеннен кейін басқа колониялардан (жалпы, күшейтілген және қылмыстық режимдер) сотталғандар ауыстырылған жеңілдетілген режимдегі колониялар құрылды. Онша ауыр емес қылмыстары үшін сотталғандар мұнда үкім заңды күшіне енгеннен кейін бірден жіберілуі мүмкін болатын. Жеңілдетілген режимдегі колонияларда сотталғандарға </w:t>
      </w:r>
      <w:r w:rsidR="00E9784C" w:rsidRPr="00E9784C">
        <w:rPr>
          <w:rFonts w:ascii="Times New Roman" w:hAnsi="Times New Roman" w:cs="Times New Roman"/>
          <w:color w:val="000000"/>
          <w:sz w:val="28"/>
          <w:szCs w:val="28"/>
          <w:lang w:val="ru-RU" w:bidi="ar"/>
        </w:rPr>
        <w:t>е</w:t>
      </w:r>
      <w:r w:rsidR="00E9784C" w:rsidRPr="00E9784C">
        <w:rPr>
          <w:rFonts w:ascii="Times New Roman" w:eastAsia="Cambria" w:hAnsi="Times New Roman" w:cs="Times New Roman"/>
          <w:color w:val="000000"/>
          <w:sz w:val="28"/>
          <w:szCs w:val="28"/>
          <w:lang w:val="ru-RU" w:bidi="ar"/>
        </w:rPr>
        <w:t>ң</w:t>
      </w:r>
      <w:r w:rsidR="00E9784C" w:rsidRPr="00E9784C">
        <w:rPr>
          <w:rFonts w:ascii="Times New Roman" w:hAnsi="Times New Roman" w:cs="Times New Roman"/>
          <w:color w:val="000000"/>
          <w:sz w:val="28"/>
          <w:szCs w:val="28"/>
          <w:lang w:val="ru-RU" w:bidi="ar"/>
        </w:rPr>
        <w:t>бекпен т</w:t>
      </w:r>
      <w:r w:rsidR="00E9784C" w:rsidRPr="00E9784C">
        <w:rPr>
          <w:rFonts w:ascii="Times New Roman" w:eastAsia="Cambria" w:hAnsi="Times New Roman" w:cs="Times New Roman"/>
          <w:color w:val="000000"/>
          <w:sz w:val="28"/>
          <w:szCs w:val="28"/>
          <w:lang w:val="ru-RU" w:bidi="ar"/>
        </w:rPr>
        <w:t>ү</w:t>
      </w:r>
      <w:r w:rsidR="00E9784C" w:rsidRPr="00E9784C">
        <w:rPr>
          <w:rFonts w:ascii="Times New Roman" w:hAnsi="Times New Roman" w:cs="Times New Roman"/>
          <w:color w:val="000000"/>
          <w:sz w:val="28"/>
          <w:szCs w:val="28"/>
          <w:lang w:val="ru-RU" w:bidi="ar"/>
        </w:rPr>
        <w:t>зеу мекемелерінен</w:t>
      </w:r>
      <w:r w:rsidRPr="00E9784C">
        <w:rPr>
          <w:rFonts w:ascii="Times New Roman" w:eastAsia="Times New Roman" w:hAnsi="Times New Roman" w:cs="Times New Roman"/>
          <w:color w:val="000000"/>
          <w:sz w:val="28"/>
          <w:szCs w:val="28"/>
          <w:lang w:val="ru-RU" w:bidi="ar"/>
        </w:rPr>
        <w:t xml:space="preserve"> тыс жерде өз отб</w:t>
      </w:r>
      <w:r w:rsidRPr="000D4E4A">
        <w:rPr>
          <w:rFonts w:ascii="Times New Roman" w:eastAsia="Times New Roman" w:hAnsi="Times New Roman" w:cs="Times New Roman" w:hint="eastAsia"/>
          <w:color w:val="000000"/>
          <w:sz w:val="28"/>
          <w:szCs w:val="28"/>
          <w:lang w:val="ru-RU" w:bidi="ar"/>
        </w:rPr>
        <w:t xml:space="preserve">асыларымен тұруға және қосалқы шаруашылығы болуға рұқсат етілді. 1960-шы жылдарға дейін бұзушылықтары жоқ және жақсы жұмыс істейтін барлық сотталғандарға жыл сайынғы демалыс </w:t>
      </w:r>
      <w:r w:rsidR="00E9784C" w:rsidRPr="00E9784C">
        <w:rPr>
          <w:rFonts w:ascii="Times New Roman" w:hAnsi="Times New Roman" w:cs="Times New Roman"/>
          <w:color w:val="000000"/>
          <w:sz w:val="28"/>
          <w:szCs w:val="28"/>
          <w:lang w:val="ru-RU" w:bidi="ar"/>
        </w:rPr>
        <w:t>е</w:t>
      </w:r>
      <w:r w:rsidR="00E9784C" w:rsidRPr="00E9784C">
        <w:rPr>
          <w:rFonts w:ascii="Times New Roman" w:eastAsia="Cambria" w:hAnsi="Times New Roman" w:cs="Times New Roman"/>
          <w:color w:val="000000"/>
          <w:sz w:val="28"/>
          <w:szCs w:val="28"/>
          <w:lang w:val="ru-RU" w:bidi="ar"/>
        </w:rPr>
        <w:t>ң</w:t>
      </w:r>
      <w:r w:rsidR="00E9784C" w:rsidRPr="00E9784C">
        <w:rPr>
          <w:rFonts w:ascii="Times New Roman" w:hAnsi="Times New Roman" w:cs="Times New Roman"/>
          <w:color w:val="000000"/>
          <w:sz w:val="28"/>
          <w:szCs w:val="28"/>
          <w:lang w:val="ru-RU" w:bidi="ar"/>
        </w:rPr>
        <w:t>бекпен т</w:t>
      </w:r>
      <w:r w:rsidR="00E9784C" w:rsidRPr="00E9784C">
        <w:rPr>
          <w:rFonts w:ascii="Times New Roman" w:eastAsia="Cambria" w:hAnsi="Times New Roman" w:cs="Times New Roman"/>
          <w:color w:val="000000"/>
          <w:sz w:val="28"/>
          <w:szCs w:val="28"/>
          <w:lang w:val="ru-RU" w:bidi="ar"/>
        </w:rPr>
        <w:t>ү</w:t>
      </w:r>
      <w:r w:rsidR="00E9784C" w:rsidRPr="00E9784C">
        <w:rPr>
          <w:rFonts w:ascii="Times New Roman" w:hAnsi="Times New Roman" w:cs="Times New Roman"/>
          <w:color w:val="000000"/>
          <w:sz w:val="28"/>
          <w:szCs w:val="28"/>
          <w:lang w:val="ru-RU" w:bidi="ar"/>
        </w:rPr>
        <w:t>зеу мекемесінен</w:t>
      </w:r>
      <w:r w:rsidRPr="00E9784C">
        <w:rPr>
          <w:rFonts w:ascii="Times New Roman" w:eastAsia="Times New Roman" w:hAnsi="Times New Roman" w:cs="Times New Roman"/>
          <w:color w:val="000000"/>
          <w:sz w:val="28"/>
          <w:szCs w:val="28"/>
          <w:lang w:val="ru-RU" w:bidi="ar"/>
        </w:rPr>
        <w:t xml:space="preserve"> шықпай 10 т</w:t>
      </w:r>
      <w:r w:rsidRPr="000D4E4A">
        <w:rPr>
          <w:rFonts w:ascii="Times New Roman" w:eastAsia="Times New Roman" w:hAnsi="Times New Roman" w:cs="Times New Roman" w:hint="eastAsia"/>
          <w:color w:val="000000"/>
          <w:sz w:val="28"/>
          <w:szCs w:val="28"/>
          <w:lang w:val="ru-RU" w:bidi="ar"/>
        </w:rPr>
        <w:t xml:space="preserve">әулікке дейін берілді. 1970-ші жылдары ерекше режимдегі колониялар құрылды және бас бостандығынан айыруды өтеудің режимдік жағдайлары </w:t>
      </w:r>
      <w:r w:rsidRPr="000D4E4A">
        <w:rPr>
          <w:rFonts w:ascii="Times New Roman" w:eastAsia="Times New Roman" w:hAnsi="Times New Roman" w:cs="Times New Roman" w:hint="eastAsia"/>
          <w:color w:val="000000"/>
          <w:sz w:val="28"/>
          <w:szCs w:val="28"/>
          <w:lang w:val="ru-RU" w:bidi="ar"/>
        </w:rPr>
        <w:lastRenderedPageBreak/>
        <w:t>едәуір күшейтілді (сәлемдемелер, алыс-берістер, кездесулер және т.б. саны азайды).</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1950-жылдардың аяғында ресейлік қылмыстық заңнаманы тұтастай жаңа кодификациялау, жаңа талаптарға сәйкес келетін жаңа жаза жүйесін құру үшін барлық алғышарттар жасалды. Осылайша, жаза шеңберінде ресейлік қылмыстық заңнаманы, оның түрлері мен оларды құру жүйесін дамытудың тағы бір кезеңі аяқталды.</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 xml:space="preserve">Содан кейін 1958 жылғы 25 желтоқсанда «КСРО мен Одақтас республикалардың қылмыстық заңнамасының негіздерін бекіту туралы» </w:t>
      </w:r>
      <w:r w:rsidR="00E9784C">
        <w:rPr>
          <w:rFonts w:ascii="Times New Roman" w:eastAsia="Times New Roman" w:hAnsi="Times New Roman" w:cs="Times New Roman" w:hint="eastAsia"/>
          <w:color w:val="000000"/>
          <w:sz w:val="28"/>
          <w:szCs w:val="28"/>
          <w:lang w:val="ru-RU" w:bidi="ar"/>
        </w:rPr>
        <w:t>[</w:t>
      </w:r>
      <w:r w:rsidR="00E9784C">
        <w:rPr>
          <w:rFonts w:ascii="Times New Roman" w:eastAsia="Times New Roman" w:hAnsi="Times New Roman" w:cs="Times New Roman"/>
          <w:color w:val="000000"/>
          <w:sz w:val="28"/>
          <w:szCs w:val="28"/>
          <w:lang w:val="ru-RU" w:bidi="ar"/>
        </w:rPr>
        <w:t>11, 50 б.</w:t>
      </w:r>
      <w:r w:rsidRPr="000D4E4A">
        <w:rPr>
          <w:rFonts w:ascii="Times New Roman" w:eastAsia="Times New Roman" w:hAnsi="Times New Roman" w:cs="Times New Roman" w:hint="eastAsia"/>
          <w:color w:val="000000"/>
          <w:sz w:val="28"/>
          <w:szCs w:val="28"/>
          <w:lang w:val="ru-RU" w:bidi="ar"/>
        </w:rPr>
        <w:t>]. Заңмен КСРО мен одақтас республикалардың қылмыстық заңнамасының негізгі ережелері бекітілді, олардың негізінде 1959 жылы Қазақ КСР Қылмыстық кодексі және 1960 жылы РКФСР Қылмыстық кодексі әзірленіп, қабылданды, оларға сәйкес жазалау жүйесі, ең алдымен толық, еркін өзгерістерге жатпайтын және соттар үшін міндетті жаза түрлерінің тізбесі елеулі өзгерістерге ұшырады.</w:t>
      </w:r>
    </w:p>
    <w:p w:rsidR="001A09DC" w:rsidRPr="000D4E4A" w:rsidRDefault="00E46F63">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Қылмыстық заңнаманы дамытудың келесі кезеңі 1959-1996 жылдарды қамтиды. Өкінішке орай, 1959 жылы қабылданған Қазақ ССР Қылмыстық кодексі ескі, ескірген принциптерді - таптық, әлеуметтік заңдылық, социалистік демократия және т.б. сақтап қалды. Атап айтқанда, ерікті өзгерістерге жатпайтын және соттар үшін міндетті жаза түрлерінің толық тізімі сенімділік принципін көрсетеді. Қылмыстық кодексте соттар онда көрсетілгеннен басқа қандай да бір жаза түрлерін тағайындай алатын норма жоқ.</w:t>
      </w:r>
    </w:p>
    <w:p w:rsidR="001A09DC" w:rsidRPr="000D4E4A" w:rsidRDefault="00E46F63" w:rsidP="00357C26">
      <w:pPr>
        <w:ind w:firstLine="700"/>
        <w:jc w:val="both"/>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Белгілі бір тәртіппен орналастырылған әртүрлі жазалардың ауқымы – ең алдымен бас бостандығынан айыру болып табылатын неғұрлым ауырынан төмендеу ауыр жазаға қарай жасалған қылмыстың қауіптілігінің дәрежесіне, сондай-ақ оны жасаған адамның қоғамға қауіптілігі деңгейіне қарай соттар бірде-бір қылмыскер жазасыз қалмау үшін, оларға артық қиындықтар мен азап келтірместен тиімділік жағдайын басшылыққа ала отырып, оларға тиісті жаза қолдану үшін қоғамдық қауіпті іс-әрекет жасаған тұлғаларға жеке көзқараспен қарауға мол мүмкіндік алды.</w:t>
      </w:r>
      <w:r w:rsidR="00357C26">
        <w:rPr>
          <w:rFonts w:ascii="Times New Roman" w:eastAsia="Times New Roman" w:hAnsi="Times New Roman" w:cs="Times New Roman"/>
          <w:color w:val="000000"/>
          <w:sz w:val="28"/>
          <w:szCs w:val="28"/>
          <w:lang w:val="ru-RU" w:bidi="ar"/>
        </w:rPr>
        <w:t xml:space="preserve"> Осы кезеңдерде қ</w:t>
      </w:r>
      <w:r w:rsidR="00357C26">
        <w:rPr>
          <w:rFonts w:ascii="Times New Roman" w:eastAsia="Cambria" w:hAnsi="Times New Roman" w:cs="Times New Roman"/>
          <w:color w:val="000000"/>
          <w:sz w:val="28"/>
          <w:szCs w:val="28"/>
          <w:lang w:val="ru-RU" w:bidi="ar"/>
        </w:rPr>
        <w:t>ы</w:t>
      </w:r>
      <w:r w:rsidRPr="000D4E4A">
        <w:rPr>
          <w:rFonts w:ascii="Times New Roman" w:eastAsia="Times New Roman" w:hAnsi="Times New Roman" w:cs="Times New Roman" w:hint="eastAsia"/>
          <w:color w:val="000000"/>
          <w:sz w:val="28"/>
          <w:szCs w:val="28"/>
          <w:lang w:val="ru-RU" w:bidi="ar"/>
        </w:rPr>
        <w:t>лмыстық заңнамада заң шығарушы жазалар жүйесін құруға негіз болатын қағидаларды тізімдейтін арнайы жалпы норма болмағанын атап өткен жөн. 1959 жылғы Қылмыстық кодексте бұл тұжырымдаманың болмауына қарамастан, құқықтық әдебиет бұған барынша назар аударды. Ғалымдар «жаза сатысы» терминінен бас тартып, «жаза жүйесі» анықтамасын берік қолдана бастады. Оның мазмұнын аша отырып, Б.С. Утевский 1938 жылы бұл туралы «... заңда нақты белгіленген әр жазаның шеңбері бар және Ерекше бөлімнің баптарында нақты санкциялары бар жазалардың толы</w:t>
      </w:r>
      <w:r w:rsidR="00E9784C">
        <w:rPr>
          <w:rFonts w:ascii="Times New Roman" w:eastAsia="Times New Roman" w:hAnsi="Times New Roman" w:cs="Times New Roman" w:hint="eastAsia"/>
          <w:color w:val="000000"/>
          <w:sz w:val="28"/>
          <w:szCs w:val="28"/>
          <w:lang w:val="ru-RU" w:bidi="ar"/>
        </w:rPr>
        <w:t>қ тізімі бар ...» деп жазды [1</w:t>
      </w:r>
      <w:r w:rsidR="00E9784C">
        <w:rPr>
          <w:rFonts w:ascii="Times New Roman" w:eastAsia="Times New Roman" w:hAnsi="Times New Roman" w:cs="Times New Roman"/>
          <w:color w:val="000000"/>
          <w:sz w:val="28"/>
          <w:szCs w:val="28"/>
          <w:lang w:val="ru-RU" w:bidi="ar"/>
        </w:rPr>
        <w:t>2</w:t>
      </w:r>
      <w:r w:rsidRPr="000D4E4A">
        <w:rPr>
          <w:rFonts w:ascii="Times New Roman" w:eastAsia="Times New Roman" w:hAnsi="Times New Roman" w:cs="Times New Roman" w:hint="eastAsia"/>
          <w:color w:val="000000"/>
          <w:sz w:val="28"/>
          <w:szCs w:val="28"/>
          <w:lang w:val="ru-RU" w:bidi="ar"/>
        </w:rPr>
        <w:t>].</w:t>
      </w:r>
    </w:p>
    <w:p w:rsidR="001A09DC" w:rsidRPr="000D4E4A" w:rsidRDefault="00E46F63">
      <w:pPr>
        <w:ind w:firstLine="700"/>
        <w:jc w:val="both"/>
        <w:textAlignment w:val="baseline"/>
        <w:rPr>
          <w:rFonts w:ascii="Times New Roman" w:hAnsi="Times New Roman" w:cs="Times New Roman"/>
          <w:color w:val="000000"/>
          <w:sz w:val="28"/>
          <w:szCs w:val="28"/>
          <w:lang w:val="ru-RU"/>
        </w:rPr>
      </w:pPr>
      <w:r w:rsidRPr="000D4E4A">
        <w:rPr>
          <w:rFonts w:ascii="Times New Roman" w:eastAsia="Times New Roman" w:hAnsi="Times New Roman" w:cs="Times New Roman" w:hint="eastAsia"/>
          <w:color w:val="000000"/>
          <w:sz w:val="28"/>
          <w:szCs w:val="28"/>
          <w:lang w:val="ru-RU" w:bidi="ar"/>
        </w:rPr>
        <w:t xml:space="preserve">Қоғамның әлеуметтік өмірінде жазаның орны, ең алдымен жоғары гуманизммен, адамға деген рақымшылықпен айқындалады. Мәжбүрлеуді қылмысқа қарсы күрестің тәсілдерінің бірі ретінде қолдана отырып, адамға оның сезімі мен ниетіне, көзқарастарына, мінез-құлқының қалыптасуына </w:t>
      </w:r>
      <w:r w:rsidRPr="000D4E4A">
        <w:rPr>
          <w:rFonts w:ascii="Times New Roman" w:eastAsia="Times New Roman" w:hAnsi="Times New Roman" w:cs="Times New Roman" w:hint="eastAsia"/>
          <w:color w:val="000000"/>
          <w:sz w:val="28"/>
          <w:szCs w:val="28"/>
          <w:lang w:val="ru-RU" w:bidi="ar"/>
        </w:rPr>
        <w:lastRenderedPageBreak/>
        <w:t>дағдылары мен құқықтық әдептерін қалыптастыруға тәрбие әсер ете алатындығын айта кету керек</w:t>
      </w:r>
      <w:r w:rsidR="00E9784C">
        <w:rPr>
          <w:rFonts w:ascii="Times New Roman" w:eastAsia="Times New Roman" w:hAnsi="Times New Roman" w:cs="Times New Roman"/>
          <w:color w:val="000000"/>
          <w:sz w:val="28"/>
          <w:szCs w:val="28"/>
          <w:lang w:val="ru-RU" w:bidi="ar"/>
        </w:rPr>
        <w:t>.</w:t>
      </w:r>
    </w:p>
    <w:p w:rsidR="001A09DC" w:rsidRDefault="00E46F63">
      <w:pPr>
        <w:ind w:firstLine="700"/>
        <w:jc w:val="both"/>
        <w:rPr>
          <w:rFonts w:ascii="Times New Roman" w:eastAsia="Times New Roman" w:hAnsi="Times New Roman" w:cs="Times New Roman"/>
          <w:color w:val="000000"/>
          <w:sz w:val="28"/>
          <w:szCs w:val="28"/>
          <w:lang w:val="ru-RU" w:bidi="ar"/>
        </w:rPr>
      </w:pPr>
      <w:r w:rsidRPr="000D4E4A">
        <w:rPr>
          <w:rFonts w:ascii="Times New Roman" w:eastAsia="Times New Roman" w:hAnsi="Times New Roman" w:cs="Times New Roman" w:hint="eastAsia"/>
          <w:color w:val="000000"/>
          <w:sz w:val="28"/>
          <w:szCs w:val="28"/>
          <w:lang w:val="ru-RU" w:bidi="ar"/>
        </w:rPr>
        <w:t xml:space="preserve">Сонымен, қазақстандық қылмыстық заңнаманың тарихы қазақ әдет құқығымен, революцияға дейінгі ресейлік, кеңестік қылмыстық заңнамаларымен бірге ұштасып, дамыды. Бас бостандығынан айыру </w:t>
      </w:r>
      <w:r>
        <w:rPr>
          <w:rFonts w:ascii="Times New Roman" w:eastAsia="Times New Roman" w:hAnsi="Times New Roman" w:cs="Times New Roman" w:hint="eastAsia"/>
          <w:color w:val="000000"/>
          <w:sz w:val="28"/>
          <w:szCs w:val="28"/>
          <w:lang w:bidi="ar"/>
        </w:rPr>
        <w:t>XV</w:t>
      </w:r>
      <w:r w:rsidRPr="000D4E4A">
        <w:rPr>
          <w:rFonts w:ascii="Times New Roman" w:eastAsia="Times New Roman" w:hAnsi="Times New Roman" w:cs="Times New Roman" w:hint="eastAsia"/>
          <w:color w:val="000000"/>
          <w:sz w:val="28"/>
          <w:szCs w:val="28"/>
          <w:lang w:val="ru-RU" w:bidi="ar"/>
        </w:rPr>
        <w:t>-</w:t>
      </w:r>
      <w:r>
        <w:rPr>
          <w:rFonts w:ascii="Times New Roman" w:eastAsia="Times New Roman" w:hAnsi="Times New Roman" w:cs="Times New Roman" w:hint="eastAsia"/>
          <w:color w:val="000000"/>
          <w:sz w:val="28"/>
          <w:szCs w:val="28"/>
          <w:lang w:bidi="ar"/>
        </w:rPr>
        <w:t>XVII</w:t>
      </w:r>
      <w:r w:rsidRPr="000D4E4A">
        <w:rPr>
          <w:rFonts w:ascii="Times New Roman" w:eastAsia="Times New Roman" w:hAnsi="Times New Roman" w:cs="Times New Roman" w:hint="eastAsia"/>
          <w:color w:val="000000"/>
          <w:sz w:val="28"/>
          <w:szCs w:val="28"/>
          <w:lang w:val="ru-RU" w:bidi="ar"/>
        </w:rPr>
        <w:t xml:space="preserve"> ғғ. қазақтың әдет-ғұрып заңында қарастырылмады, бірақ басқа жаза түрлері қолданылды. Жаза институтының дамуының келесі кезеңі Ресейге қазақ жерінің қосылуына орай Ресей заңнамаларымен тығыз байланысты болды. Бұл кезең 1958 жылғы ҚазАСР-нің ҚК-і қабылданға дейін жалғасты. 1922 жылғы РСФСР Қылмыстық кодексінде жазаның 11 түрінен басқа 46-бабында сот үкімімен жазаны алмастыратын немесе одан кейінгі қылмыстық-құқықтық ықпал етудің басқа да шараларының» төрт түрі белгіленді: ақыл-ой немесе моральдық олқылыққа арналған мекемелерге орналастыру, мәжбүрлеп емдеу, белгілі бір лауазымды атқаруға немесе белгілі бір қызметпен немесе кәсіппен айналысуға тыйым салу, белгілі бір тұрғылықты жерден шығарып тастау. 1930 жылы КСРО-ның кей жерлеріндегі еңбекпен түзеу лагерлерінде бас бостандығынан айыру жазасы, сондай-ақ жер аударуға жер айдау сынды жаза түрлері енгізілді. </w:t>
      </w:r>
      <w:r w:rsidRPr="00E51190">
        <w:rPr>
          <w:rFonts w:ascii="Times New Roman" w:eastAsia="Times New Roman" w:hAnsi="Times New Roman" w:cs="Times New Roman" w:hint="eastAsia"/>
          <w:color w:val="000000"/>
          <w:sz w:val="28"/>
          <w:szCs w:val="28"/>
          <w:lang w:val="ru-RU" w:bidi="ar"/>
        </w:rPr>
        <w:t>Соңғы жаза түрлері 1993 жылы жойылды.</w:t>
      </w:r>
    </w:p>
    <w:p w:rsidR="00CE3F04" w:rsidRPr="00F4596E" w:rsidRDefault="00CE3F04" w:rsidP="00CE3F04">
      <w:pPr>
        <w:pStyle w:val="a3"/>
        <w:tabs>
          <w:tab w:val="left" w:pos="0"/>
        </w:tabs>
        <w:spacing w:beforeAutospacing="0" w:afterAutospacing="0"/>
        <w:ind w:firstLine="709"/>
        <w:jc w:val="both"/>
        <w:rPr>
          <w:rFonts w:hint="default"/>
          <w:color w:val="000000" w:themeColor="text1"/>
          <w:sz w:val="28"/>
          <w:szCs w:val="28"/>
          <w:lang w:val="kk-KZ"/>
        </w:rPr>
      </w:pPr>
      <w:r w:rsidRPr="00F4596E">
        <w:rPr>
          <w:color w:val="000000" w:themeColor="text1"/>
          <w:sz w:val="28"/>
          <w:szCs w:val="28"/>
          <w:lang w:val="kk-KZ"/>
        </w:rPr>
        <w:t>ҚР ҚК-нің 40-бабында жазаның неғұрлым жеңіл түрінен неғұрлым қатаң түріне дейінгі қағидаттар бойынша құрылған жазалау жүйесін құрайтын жаза түрлерінің тізбесі ұсынылған. Бұл принцип жазаның неғұрлым қатаң түрі жазаның мақсатына жетуді қамтамасыз ете алмайтын жағдайларда ғана оның неғұрлым қатаң түрін көздейтін жазаны тағайындаудың жалпы принциптеріне сәйкес келеді. Осы тізім берілген ҚК-нің 40-бабы «Жаза түрлері» деп аталады. Дәл осындай атау (терминологиялық сипаты шамалы айырмашылықтармен) бұрынғы Қылмыстық кодексте де қолданылған. Алайда, заңгерлер арасында заң шығарушы Қылмыстық кодекске Ерекше бөлігінің баптарының санкцияларын жасау кезінде қолданылатын жаза түрлерінің тізімін ғана емес, жаза түрлерінің жүйесін ұсынады деген пікір бұрыннан қалыптасқан. Норма жазаның жеңілірек түрінен ең ауыр түріне дейінгі принциптерге құрылған жазалар жүйесін құрайтын жаза түрлерінің тізбесін береді. Бұл принцип жазаның неғұрлым жеңіл түрі жазаның мақсаттарына жетуді қамтамасыз ете алмайтын жағдайларда ғана оның ең қатаң түрін қарастыратын жаза тағайындаудың жалпы принциптеріне сәйкес келеді. Сот сотталған адамға тиісті тізімде көрсетілмеген жаза тағайындай алмайды.</w:t>
      </w:r>
    </w:p>
    <w:p w:rsidR="00CE3F04" w:rsidRPr="00CE3F04" w:rsidRDefault="00CE3F04" w:rsidP="00CE3F04">
      <w:pPr>
        <w:pStyle w:val="a3"/>
        <w:shd w:val="clear" w:color="auto" w:fill="FFFFFF"/>
        <w:spacing w:beforeAutospacing="0" w:afterAutospacing="0"/>
        <w:ind w:firstLine="709"/>
        <w:jc w:val="both"/>
        <w:textAlignment w:val="baseline"/>
        <w:rPr>
          <w:rFonts w:hint="default"/>
          <w:color w:val="000000" w:themeColor="text1"/>
          <w:sz w:val="28"/>
          <w:szCs w:val="28"/>
          <w:lang w:val="kk-KZ"/>
        </w:rPr>
      </w:pPr>
      <w:r w:rsidRPr="00CE3F04">
        <w:rPr>
          <w:rFonts w:hint="default"/>
          <w:color w:val="000000" w:themeColor="text1"/>
          <w:sz w:val="28"/>
          <w:szCs w:val="28"/>
          <w:lang w:val="kk-KZ"/>
        </w:rPr>
        <w:t>Ал РФ ҚК-нің 44-бабын талдау онда сипатталған нормада қылмыстық-құқықтық тыйым салуды бұзушыларға қолданылуы мүмкін жаза түрлерінің толық тізбесі берілген. Бұл түрлер (олар 13) қатаң белгіленген дәйектілікпен баяндалған: онша ауыр еместен аса ауырға дейін жазылған, бұл қай жазаның неғұрлым ауыр, қайсысы неғұрлым қатаң екенін анықтауға мүмкіндік береді. Жаза түрлері бір-бірімен өзара байланысты: олардың біреуінің үлесінің төмендеуі екіншісінің үлесінің өсуіне әкеп соғады және т. б.</w:t>
      </w:r>
    </w:p>
    <w:p w:rsidR="00CE3F04" w:rsidRDefault="00CE3F04" w:rsidP="00CE3F04">
      <w:pPr>
        <w:ind w:firstLine="700"/>
        <w:jc w:val="both"/>
        <w:rPr>
          <w:rFonts w:ascii="Times New Roman" w:hAnsi="Times New Roman" w:cs="Times New Roman"/>
          <w:color w:val="000000" w:themeColor="text1"/>
          <w:sz w:val="28"/>
          <w:szCs w:val="28"/>
          <w:lang w:val="kk-KZ"/>
        </w:rPr>
      </w:pPr>
      <w:r w:rsidRPr="00CE3F04">
        <w:rPr>
          <w:rFonts w:ascii="Times New Roman" w:hAnsi="Times New Roman" w:cs="Times New Roman"/>
          <w:color w:val="000000" w:themeColor="text1"/>
          <w:sz w:val="28"/>
          <w:szCs w:val="28"/>
          <w:lang w:val="kk-KZ"/>
        </w:rPr>
        <w:lastRenderedPageBreak/>
        <w:t>Мұның бәрі талданған нормаға қатысты «жазалау жүйесі» (жаза түрлерінің жүйесі) ұғымымен жұмыс істеу керек деген пікірге сүйенеді [13].</w:t>
      </w:r>
    </w:p>
    <w:p w:rsidR="00C56FB1" w:rsidRPr="00C56FB1" w:rsidRDefault="00C56FB1" w:rsidP="00C56FB1">
      <w:pPr>
        <w:widowControl w:val="0"/>
        <w:ind w:firstLine="700"/>
        <w:jc w:val="both"/>
        <w:rPr>
          <w:rFonts w:ascii="Times New Roman" w:hAnsi="Times New Roman" w:cs="Times New Roman"/>
          <w:sz w:val="28"/>
          <w:szCs w:val="28"/>
          <w:lang w:val="kk-KZ" w:eastAsia="ru-RU"/>
        </w:rPr>
      </w:pPr>
      <w:r w:rsidRPr="00C56FB1">
        <w:rPr>
          <w:rFonts w:ascii="Times New Roman" w:hAnsi="Times New Roman"/>
          <w:sz w:val="28"/>
          <w:szCs w:val="28"/>
          <w:lang w:val="kk-KZ"/>
        </w:rPr>
        <w:t>Қазіргі қылмыстық құқық доктринасында жазалау туралы ілімге көбірек назар аудару керек, дегенмен бұл мәселе жеткілікті зерттелген және қайта қарастырудың қажеті жоқ деген қате пікір бар.</w:t>
      </w:r>
    </w:p>
    <w:p w:rsidR="00C56FB1" w:rsidRPr="00C56FB1" w:rsidRDefault="00C56FB1" w:rsidP="00C56FB1">
      <w:pPr>
        <w:widowControl w:val="0"/>
        <w:ind w:firstLine="700"/>
        <w:jc w:val="both"/>
        <w:rPr>
          <w:rFonts w:ascii="Times New Roman" w:hAnsi="Times New Roman"/>
          <w:sz w:val="28"/>
          <w:szCs w:val="28"/>
          <w:lang w:val="kk-KZ"/>
        </w:rPr>
      </w:pPr>
      <w:r w:rsidRPr="00C56FB1">
        <w:rPr>
          <w:rFonts w:ascii="Times New Roman" w:hAnsi="Times New Roman"/>
          <w:sz w:val="28"/>
          <w:szCs w:val="28"/>
          <w:lang w:val="kk-KZ"/>
        </w:rPr>
        <w:t>Мұны 2014 жылғы ҚР ҚК қабылдаған кезде жалпы бөлімнің жаза бөлімдеріне байланысты ережелер іс жүзінде өзгеріссіз қалды, бірақ қайта ойластыру мен түзетуді қажет етті</w:t>
      </w:r>
      <w:r w:rsidR="009B2B3D">
        <w:rPr>
          <w:rFonts w:ascii="Times New Roman" w:hAnsi="Times New Roman"/>
          <w:sz w:val="28"/>
          <w:szCs w:val="28"/>
          <w:lang w:val="kk-KZ"/>
        </w:rPr>
        <w:t xml:space="preserve"> </w:t>
      </w:r>
      <w:r w:rsidR="009B2B3D" w:rsidRPr="00CE3F04">
        <w:rPr>
          <w:rFonts w:ascii="Times New Roman" w:hAnsi="Times New Roman" w:cs="Times New Roman"/>
          <w:color w:val="000000" w:themeColor="text1"/>
          <w:sz w:val="28"/>
          <w:szCs w:val="28"/>
          <w:lang w:val="kk-KZ"/>
        </w:rPr>
        <w:t>[</w:t>
      </w:r>
      <w:r w:rsidR="009B2B3D">
        <w:rPr>
          <w:rFonts w:ascii="Times New Roman" w:hAnsi="Times New Roman" w:cs="Times New Roman"/>
          <w:color w:val="000000" w:themeColor="text1"/>
          <w:sz w:val="28"/>
          <w:szCs w:val="28"/>
          <w:lang w:val="kk-KZ"/>
        </w:rPr>
        <w:t>14</w:t>
      </w:r>
      <w:r w:rsidR="00782875">
        <w:rPr>
          <w:rFonts w:ascii="Times New Roman" w:hAnsi="Times New Roman" w:cs="Times New Roman"/>
          <w:color w:val="000000" w:themeColor="text1"/>
          <w:sz w:val="28"/>
          <w:szCs w:val="28"/>
          <w:lang w:val="kk-KZ"/>
        </w:rPr>
        <w:t xml:space="preserve">, 54 б. </w:t>
      </w:r>
      <w:r w:rsidR="009B2B3D" w:rsidRPr="00CE3F04">
        <w:rPr>
          <w:rFonts w:ascii="Times New Roman" w:hAnsi="Times New Roman" w:cs="Times New Roman"/>
          <w:color w:val="000000" w:themeColor="text1"/>
          <w:sz w:val="28"/>
          <w:szCs w:val="28"/>
          <w:lang w:val="kk-KZ"/>
        </w:rPr>
        <w:t>]</w:t>
      </w:r>
      <w:r w:rsidRPr="00C56FB1">
        <w:rPr>
          <w:rFonts w:ascii="Times New Roman" w:hAnsi="Times New Roman"/>
          <w:sz w:val="28"/>
          <w:szCs w:val="28"/>
          <w:lang w:val="kk-KZ"/>
        </w:rPr>
        <w:t>.</w:t>
      </w:r>
    </w:p>
    <w:p w:rsidR="00C56FB1" w:rsidRPr="00C56FB1" w:rsidRDefault="00C56FB1" w:rsidP="00C56FB1">
      <w:pPr>
        <w:widowControl w:val="0"/>
        <w:ind w:firstLine="700"/>
        <w:jc w:val="both"/>
        <w:rPr>
          <w:rFonts w:ascii="Times New Roman" w:hAnsi="Times New Roman"/>
          <w:sz w:val="28"/>
          <w:szCs w:val="28"/>
          <w:lang w:val="kk-KZ"/>
        </w:rPr>
      </w:pPr>
      <w:r w:rsidRPr="00C56FB1">
        <w:rPr>
          <w:rFonts w:ascii="Times New Roman" w:hAnsi="Times New Roman"/>
          <w:sz w:val="28"/>
          <w:szCs w:val="28"/>
          <w:lang w:val="kk-KZ"/>
        </w:rPr>
        <w:t>Қазақстанда қылмысқа қарсы іс-қимыл саласындағы құқықтық реттеудің аяқталғанына қарамастан (2014 жылы ҚР ҚК, ҚР ҚПК, ҚР ҚАК қабылданған) құқық қолдану практикасы мен қолданыстағы заңнаманы талдау осы салада шешілмеген проблемаларды көрсетеді.</w:t>
      </w:r>
    </w:p>
    <w:p w:rsidR="00E51190" w:rsidRPr="00CE3F04" w:rsidRDefault="00E51190" w:rsidP="00C56FB1">
      <w:pPr>
        <w:shd w:val="clear" w:color="auto" w:fill="FFFFFF"/>
        <w:tabs>
          <w:tab w:val="left" w:pos="709"/>
        </w:tabs>
        <w:ind w:firstLine="700"/>
        <w:jc w:val="both"/>
        <w:textAlignment w:val="baseline"/>
        <w:rPr>
          <w:rFonts w:ascii="Times New Roman" w:eastAsia="Times New Roman" w:hAnsi="Times New Roman" w:cs="Times New Roman"/>
          <w:color w:val="000000" w:themeColor="text1"/>
          <w:sz w:val="28"/>
          <w:szCs w:val="28"/>
          <w:lang w:val="kk-KZ" w:eastAsia="ja-JP"/>
        </w:rPr>
      </w:pPr>
      <w:r w:rsidRPr="00C56FB1">
        <w:rPr>
          <w:rFonts w:ascii="Times New Roman" w:eastAsia="Times New Roman" w:hAnsi="Times New Roman" w:cs="Times New Roman"/>
          <w:color w:val="000000" w:themeColor="text1"/>
          <w:sz w:val="28"/>
          <w:szCs w:val="28"/>
          <w:lang w:val="kk-KZ" w:eastAsia="ja-JP"/>
        </w:rPr>
        <w:t>Жалпы алғанда, жазалар</w:t>
      </w:r>
      <w:r w:rsidR="00C56FB1" w:rsidRPr="00C56FB1">
        <w:rPr>
          <w:rFonts w:ascii="Times New Roman" w:eastAsia="Times New Roman" w:hAnsi="Times New Roman" w:cs="Times New Roman"/>
          <w:color w:val="000000" w:themeColor="text1"/>
          <w:sz w:val="28"/>
          <w:szCs w:val="28"/>
          <w:lang w:val="kk-KZ" w:eastAsia="ja-JP"/>
        </w:rPr>
        <w:t xml:space="preserve"> </w:t>
      </w:r>
      <w:r w:rsidRPr="00C56FB1">
        <w:rPr>
          <w:rFonts w:ascii="Times New Roman" w:eastAsia="Times New Roman" w:hAnsi="Times New Roman" w:cs="Times New Roman"/>
          <w:color w:val="000000" w:themeColor="text1"/>
          <w:sz w:val="28"/>
          <w:szCs w:val="28"/>
          <w:lang w:val="kk-KZ" w:eastAsia="ja-JP"/>
        </w:rPr>
        <w:t>– бұл объективті және субъективті жақтардың бірлігі мен қарама-қарсылығы. Жазаның объективтік жағы, құқықтық қатынастар жүйесінде оның түрлерінің көрініс табу нысандарынан, әр жазаны бөлек және барлық жүйені тұтастай құрайтын құрылымдық элементтерден тұрады. Оның субъективтік жағы жазаны құрайтын көптеген идеалды нысандарынан, субъективті элементтері</w:t>
      </w:r>
      <w:r w:rsidRPr="00CE3F04">
        <w:rPr>
          <w:rFonts w:ascii="Times New Roman" w:eastAsia="Times New Roman" w:hAnsi="Times New Roman" w:cs="Times New Roman"/>
          <w:color w:val="000000" w:themeColor="text1"/>
          <w:sz w:val="28"/>
          <w:szCs w:val="28"/>
          <w:lang w:val="kk-KZ" w:eastAsia="ja-JP"/>
        </w:rPr>
        <w:t xml:space="preserve"> мен мәнді бағалаудан, оның әлеуметтік рөлінің қажеттігінен, әртүрлі деңгейдегі және нысандағы құқықтық санадан, жазалау жүйесінің құқықтық ғылым мен құқықтық идеологияның деңгейі мен жағдайына бағынысты болуынан тұрады.</w:t>
      </w:r>
    </w:p>
    <w:p w:rsidR="001A09DC" w:rsidRPr="00CE3F04" w:rsidRDefault="001A09DC" w:rsidP="00943BB1">
      <w:pPr>
        <w:jc w:val="center"/>
        <w:rPr>
          <w:rFonts w:ascii="Times New Roman" w:hAnsi="Times New Roman" w:cs="Times New Roman"/>
          <w:b/>
          <w:sz w:val="28"/>
          <w:szCs w:val="28"/>
          <w:lang w:val="kk-KZ"/>
        </w:rPr>
      </w:pPr>
    </w:p>
    <w:p w:rsidR="00943BB1" w:rsidRDefault="001F40EF" w:rsidP="003A0EA0">
      <w:pPr>
        <w:tabs>
          <w:tab w:val="left" w:pos="993"/>
        </w:tabs>
        <w:jc w:val="center"/>
        <w:rPr>
          <w:rFonts w:ascii="Times New Roman" w:hAnsi="Times New Roman" w:cs="Times New Roman"/>
          <w:b/>
          <w:sz w:val="28"/>
          <w:szCs w:val="28"/>
          <w:lang w:val="kk-KZ"/>
        </w:rPr>
      </w:pPr>
      <w:r w:rsidRPr="00943BB1">
        <w:rPr>
          <w:rFonts w:ascii="Times New Roman" w:hAnsi="Times New Roman" w:cs="Times New Roman"/>
          <w:b/>
          <w:sz w:val="28"/>
          <w:szCs w:val="28"/>
          <w:lang w:val="kk-KZ"/>
        </w:rPr>
        <w:t>Ә</w:t>
      </w:r>
      <w:r w:rsidR="00943BB1" w:rsidRPr="00943BB1">
        <w:rPr>
          <w:rFonts w:ascii="Times New Roman" w:hAnsi="Times New Roman" w:cs="Times New Roman"/>
          <w:b/>
          <w:sz w:val="28"/>
          <w:szCs w:val="28"/>
          <w:lang w:val="kk-KZ"/>
        </w:rPr>
        <w:t>дебиеттер</w:t>
      </w:r>
      <w:r>
        <w:rPr>
          <w:rFonts w:ascii="Times New Roman" w:hAnsi="Times New Roman" w:cs="Times New Roman"/>
          <w:b/>
          <w:sz w:val="28"/>
          <w:szCs w:val="28"/>
          <w:lang w:val="kk-KZ"/>
        </w:rPr>
        <w:t xml:space="preserve"> тізімі</w:t>
      </w:r>
    </w:p>
    <w:p w:rsidR="001F40EF" w:rsidRPr="00943BB1" w:rsidRDefault="001F40EF" w:rsidP="003A0EA0">
      <w:pPr>
        <w:tabs>
          <w:tab w:val="left" w:pos="993"/>
        </w:tabs>
        <w:jc w:val="center"/>
        <w:rPr>
          <w:rFonts w:ascii="Times New Roman" w:hAnsi="Times New Roman" w:cs="Times New Roman"/>
          <w:b/>
          <w:sz w:val="28"/>
          <w:szCs w:val="28"/>
          <w:lang w:val="kk-KZ"/>
        </w:rPr>
      </w:pPr>
    </w:p>
    <w:p w:rsidR="00943BB1" w:rsidRPr="00A44A52" w:rsidRDefault="00943BB1" w:rsidP="003A0EA0">
      <w:pPr>
        <w:pStyle w:val="a6"/>
        <w:numPr>
          <w:ilvl w:val="0"/>
          <w:numId w:val="1"/>
        </w:numPr>
        <w:tabs>
          <w:tab w:val="left" w:pos="993"/>
        </w:tabs>
        <w:ind w:left="0" w:firstLine="709"/>
        <w:jc w:val="both"/>
        <w:rPr>
          <w:lang w:val="kk-KZ"/>
        </w:rPr>
      </w:pPr>
      <w:r w:rsidRPr="00943BB1">
        <w:rPr>
          <w:rFonts w:ascii="Times New Roman" w:hAnsi="Times New Roman" w:cs="Times New Roman"/>
          <w:color w:val="000000" w:themeColor="text1"/>
          <w:sz w:val="28"/>
          <w:szCs w:val="28"/>
          <w:lang w:val="kk-KZ"/>
        </w:rPr>
        <w:t xml:space="preserve">Қазақстан Республикасы Президентінің 2021 жылғы 15 қазандағы № 674 Жарлығы. Қазақстан Республикасының 2030 жылға дейінгі құқықтық саясатының Тұжырымдамасы: 2021 жылғы 15 қазанда бекітілген, № 674 // </w:t>
      </w:r>
      <w:hyperlink r:id="rId5" w:history="1">
        <w:r w:rsidR="00A44A52" w:rsidRPr="009D1CAD">
          <w:rPr>
            <w:rStyle w:val="a5"/>
            <w:rFonts w:ascii="Times New Roman" w:hAnsi="Times New Roman" w:cs="Times New Roman"/>
            <w:sz w:val="28"/>
            <w:szCs w:val="28"/>
            <w:lang w:val="kk-KZ"/>
          </w:rPr>
          <w:t>https://adilet.zan.kz/kaz/docs/U2100000674. 22.10.2023</w:t>
        </w:r>
      </w:hyperlink>
      <w:r w:rsidRPr="00943BB1">
        <w:rPr>
          <w:rFonts w:ascii="Times New Roman" w:hAnsi="Times New Roman" w:cs="Times New Roman"/>
          <w:color w:val="000000" w:themeColor="text1"/>
          <w:sz w:val="28"/>
          <w:szCs w:val="28"/>
          <w:lang w:val="kk-KZ"/>
        </w:rPr>
        <w:t>.</w:t>
      </w:r>
    </w:p>
    <w:p w:rsidR="00A44A52" w:rsidRPr="00A44A52" w:rsidRDefault="00A44A52" w:rsidP="003A0EA0">
      <w:pPr>
        <w:pStyle w:val="a6"/>
        <w:numPr>
          <w:ilvl w:val="0"/>
          <w:numId w:val="1"/>
        </w:numPr>
        <w:tabs>
          <w:tab w:val="left" w:pos="993"/>
        </w:tabs>
        <w:ind w:left="0" w:firstLine="709"/>
        <w:jc w:val="both"/>
        <w:rPr>
          <w:rFonts w:ascii="Times New Roman" w:hAnsi="Times New Roman" w:cs="Times New Roman"/>
          <w:color w:val="000000" w:themeColor="text1"/>
          <w:sz w:val="28"/>
          <w:szCs w:val="28"/>
          <w:lang w:val="ru-RU"/>
        </w:rPr>
      </w:pPr>
      <w:r w:rsidRPr="00A44A52">
        <w:rPr>
          <w:rFonts w:ascii="Times New Roman" w:hAnsi="Times New Roman" w:cs="Times New Roman"/>
          <w:color w:val="000000" w:themeColor="text1"/>
          <w:sz w:val="28"/>
          <w:szCs w:val="28"/>
          <w:lang w:val="ru-RU"/>
        </w:rPr>
        <w:t>Шнарбаев Б.К. Наказание по уголовному законодательству Республики Казахстан: учебное пособие.</w:t>
      </w:r>
      <w:r w:rsidRPr="00A44A52">
        <w:rPr>
          <w:rFonts w:ascii="Times New Roman" w:hAnsi="Times New Roman" w:cs="Times New Roman"/>
          <w:color w:val="000000" w:themeColor="text1"/>
          <w:sz w:val="28"/>
          <w:szCs w:val="28"/>
          <w:lang w:val="kk-KZ"/>
        </w:rPr>
        <w:t xml:space="preserve"> </w:t>
      </w:r>
      <w:r w:rsidRPr="00A44A52">
        <w:rPr>
          <w:rFonts w:ascii="Times New Roman" w:hAnsi="Times New Roman" w:cs="Times New Roman"/>
          <w:color w:val="000000" w:themeColor="text1"/>
          <w:sz w:val="28"/>
          <w:szCs w:val="28"/>
          <w:lang w:val="ru-RU"/>
        </w:rPr>
        <w:t>– Алматы</w:t>
      </w:r>
      <w:r w:rsidRPr="00A44A52">
        <w:rPr>
          <w:rFonts w:ascii="Times New Roman" w:hAnsi="Times New Roman" w:cs="Times New Roman"/>
          <w:color w:val="000000" w:themeColor="text1"/>
          <w:sz w:val="28"/>
          <w:szCs w:val="28"/>
          <w:lang w:val="kk-KZ"/>
        </w:rPr>
        <w:t>:</w:t>
      </w:r>
      <w:r w:rsidRPr="00A44A52">
        <w:rPr>
          <w:rFonts w:ascii="Times New Roman" w:hAnsi="Times New Roman" w:cs="Times New Roman"/>
          <w:color w:val="000000" w:themeColor="text1"/>
          <w:sz w:val="28"/>
          <w:szCs w:val="28"/>
          <w:lang w:val="ru-RU"/>
        </w:rPr>
        <w:t xml:space="preserve"> «Данекер», 2002</w:t>
      </w:r>
      <w:r w:rsidRPr="00A44A52">
        <w:rPr>
          <w:rFonts w:ascii="Times New Roman" w:hAnsi="Times New Roman" w:cs="Times New Roman"/>
          <w:color w:val="000000" w:themeColor="text1"/>
          <w:sz w:val="28"/>
          <w:szCs w:val="28"/>
          <w:lang w:val="kk-KZ"/>
        </w:rPr>
        <w:t>. - 95 с.</w:t>
      </w:r>
    </w:p>
    <w:p w:rsidR="00A44A52" w:rsidRPr="00E9784C" w:rsidRDefault="00A44A52" w:rsidP="003A0EA0">
      <w:pPr>
        <w:pStyle w:val="a6"/>
        <w:numPr>
          <w:ilvl w:val="0"/>
          <w:numId w:val="1"/>
        </w:numPr>
        <w:tabs>
          <w:tab w:val="left" w:pos="993"/>
        </w:tabs>
        <w:ind w:left="0" w:firstLine="709"/>
        <w:jc w:val="both"/>
        <w:rPr>
          <w:lang w:val="kk-KZ"/>
        </w:rPr>
      </w:pPr>
      <w:r w:rsidRPr="00A44A52">
        <w:rPr>
          <w:rFonts w:ascii="Times New Roman" w:hAnsi="Times New Roman" w:cs="Times New Roman"/>
          <w:color w:val="000000" w:themeColor="text1"/>
          <w:sz w:val="28"/>
          <w:szCs w:val="28"/>
          <w:lang w:val="ru-RU"/>
        </w:rPr>
        <w:t xml:space="preserve">Каиржанов Е.И. Уголовное право Республики Казахстан (Общая часть): </w:t>
      </w:r>
      <w:r w:rsidRPr="00F4596E">
        <w:rPr>
          <w:rFonts w:ascii="Times New Roman" w:hAnsi="Times New Roman" w:cs="Times New Roman"/>
          <w:color w:val="000000" w:themeColor="text1"/>
          <w:sz w:val="28"/>
          <w:szCs w:val="28"/>
          <w:lang w:val="kk-KZ"/>
        </w:rPr>
        <w:t>у</w:t>
      </w:r>
      <w:r w:rsidRPr="00A44A52">
        <w:rPr>
          <w:rFonts w:ascii="Times New Roman" w:hAnsi="Times New Roman" w:cs="Times New Roman"/>
          <w:color w:val="000000" w:themeColor="text1"/>
          <w:sz w:val="28"/>
          <w:szCs w:val="28"/>
          <w:lang w:val="ru-RU"/>
        </w:rPr>
        <w:t xml:space="preserve">чебник для высших учебных заведений. – </w:t>
      </w:r>
      <w:r w:rsidRPr="00A44A52">
        <w:rPr>
          <w:rFonts w:ascii="Times New Roman" w:hAnsi="Times New Roman" w:cs="Times New Roman"/>
          <w:color w:val="000000" w:themeColor="text1"/>
          <w:sz w:val="28"/>
          <w:szCs w:val="28"/>
          <w:shd w:val="clear" w:color="auto" w:fill="FFFFFF"/>
          <w:lang w:val="ru-RU"/>
        </w:rPr>
        <w:t>Алматы: Юридическая литература, 2006. – С.246.</w:t>
      </w:r>
    </w:p>
    <w:p w:rsidR="00E9784C" w:rsidRPr="00E9784C" w:rsidRDefault="00E9784C" w:rsidP="003A0EA0">
      <w:pPr>
        <w:pStyle w:val="a6"/>
        <w:numPr>
          <w:ilvl w:val="0"/>
          <w:numId w:val="1"/>
        </w:numPr>
        <w:tabs>
          <w:tab w:val="left" w:pos="993"/>
        </w:tabs>
        <w:ind w:left="0" w:firstLine="709"/>
        <w:jc w:val="both"/>
        <w:rPr>
          <w:rFonts w:ascii="Times New Roman" w:hAnsi="Times New Roman" w:cs="Times New Roman"/>
          <w:color w:val="000000" w:themeColor="text1"/>
          <w:sz w:val="28"/>
          <w:szCs w:val="28"/>
          <w:lang w:val="ru-RU"/>
        </w:rPr>
      </w:pPr>
      <w:r w:rsidRPr="00E9784C">
        <w:rPr>
          <w:rFonts w:ascii="Times New Roman" w:hAnsi="Times New Roman" w:cs="Times New Roman"/>
          <w:color w:val="000000" w:themeColor="text1"/>
          <w:sz w:val="28"/>
          <w:szCs w:val="28"/>
          <w:lang w:val="ru-RU"/>
        </w:rPr>
        <w:t xml:space="preserve">Полный курс уголовного права: В 5 т. / под ред. д.ю.н., проф. А.И. Коробеева. Т.1. Преступление и наказание. – СПб.: Издательство Р. Асланова «Юридический центр Пресс», 2008. – 1131 с. </w:t>
      </w:r>
    </w:p>
    <w:p w:rsidR="00E9784C" w:rsidRPr="00E9784C" w:rsidRDefault="00E9784C" w:rsidP="003A0EA0">
      <w:pPr>
        <w:pStyle w:val="a6"/>
        <w:numPr>
          <w:ilvl w:val="0"/>
          <w:numId w:val="1"/>
        </w:numPr>
        <w:tabs>
          <w:tab w:val="left" w:pos="993"/>
        </w:tabs>
        <w:ind w:left="0" w:firstLine="709"/>
        <w:jc w:val="both"/>
        <w:rPr>
          <w:rFonts w:ascii="Times New Roman" w:hAnsi="Times New Roman" w:cs="Times New Roman"/>
          <w:color w:val="000000" w:themeColor="text1"/>
          <w:sz w:val="28"/>
          <w:szCs w:val="28"/>
          <w:lang w:val="ru-RU"/>
        </w:rPr>
      </w:pPr>
      <w:r w:rsidRPr="00E9784C">
        <w:rPr>
          <w:rFonts w:ascii="Times New Roman" w:hAnsi="Times New Roman" w:cs="Times New Roman"/>
          <w:color w:val="000000" w:themeColor="text1"/>
          <w:sz w:val="28"/>
          <w:szCs w:val="28"/>
          <w:lang w:val="ru-RU"/>
        </w:rPr>
        <w:t xml:space="preserve">Культелеев Т.М. Уголовное обычное право казахов (с момента присоединения Казахстана к России до установления советской власти). - Алма-Ата: Академия наук Казахской ССР, 1955. – 300 с. </w:t>
      </w:r>
    </w:p>
    <w:p w:rsidR="00E9784C" w:rsidRPr="00E9784C" w:rsidRDefault="00E9784C" w:rsidP="003A0EA0">
      <w:pPr>
        <w:pStyle w:val="a6"/>
        <w:numPr>
          <w:ilvl w:val="0"/>
          <w:numId w:val="1"/>
        </w:numPr>
        <w:tabs>
          <w:tab w:val="left" w:pos="993"/>
        </w:tabs>
        <w:ind w:left="0" w:firstLine="709"/>
        <w:jc w:val="both"/>
        <w:rPr>
          <w:rFonts w:ascii="Times New Roman" w:hAnsi="Times New Roman" w:cs="Times New Roman"/>
          <w:color w:val="000000" w:themeColor="text1"/>
          <w:sz w:val="28"/>
          <w:szCs w:val="28"/>
          <w:lang w:val="ru-RU"/>
        </w:rPr>
      </w:pPr>
      <w:r w:rsidRPr="00E9784C">
        <w:rPr>
          <w:rFonts w:ascii="Times New Roman" w:hAnsi="Times New Roman" w:cs="Times New Roman"/>
          <w:color w:val="000000" w:themeColor="text1"/>
          <w:sz w:val="28"/>
          <w:szCs w:val="28"/>
          <w:lang w:val="ru-RU"/>
        </w:rPr>
        <w:t>Қазақстан Республикасының қылмыстық құқығы. Жалпы бөлім: оқулық / авт.: Е.Т. Әбілезов, С.М. Рахметов, Е.О. Алауханов. – Алматы: Жеті жарғы, 2001. – 272 б.</w:t>
      </w:r>
    </w:p>
    <w:p w:rsidR="00E9784C" w:rsidRPr="00E9784C" w:rsidRDefault="00E9784C" w:rsidP="003A0EA0">
      <w:pPr>
        <w:pStyle w:val="a6"/>
        <w:numPr>
          <w:ilvl w:val="0"/>
          <w:numId w:val="1"/>
        </w:numPr>
        <w:tabs>
          <w:tab w:val="left" w:pos="993"/>
        </w:tabs>
        <w:ind w:left="0" w:firstLine="709"/>
        <w:jc w:val="both"/>
        <w:rPr>
          <w:rFonts w:ascii="Times New Roman" w:hAnsi="Times New Roman" w:cs="Times New Roman"/>
          <w:color w:val="000000" w:themeColor="text1"/>
          <w:sz w:val="28"/>
          <w:szCs w:val="28"/>
          <w:lang w:val="ru-RU"/>
        </w:rPr>
      </w:pPr>
      <w:r w:rsidRPr="00E9784C">
        <w:rPr>
          <w:rFonts w:ascii="Times New Roman" w:hAnsi="Times New Roman" w:cs="Times New Roman"/>
          <w:color w:val="000000" w:themeColor="text1"/>
          <w:sz w:val="28"/>
          <w:szCs w:val="28"/>
          <w:lang w:val="ru-RU"/>
        </w:rPr>
        <w:lastRenderedPageBreak/>
        <w:t xml:space="preserve">Асаналиев Т. Становление и развитие организационо-правовых основ трудового перевоспитания осужденных в СССР (1917-1969 гг.): </w:t>
      </w:r>
      <w:r w:rsidRPr="00E9784C">
        <w:rPr>
          <w:rFonts w:ascii="Times New Roman" w:hAnsi="Times New Roman" w:cs="Times New Roman"/>
          <w:color w:val="000000" w:themeColor="text1"/>
          <w:sz w:val="28"/>
          <w:szCs w:val="28"/>
          <w:shd w:val="clear" w:color="auto" w:fill="FFFFFF"/>
          <w:lang w:val="ru-RU"/>
        </w:rPr>
        <w:t>автореф. дис. ... канд. юрид. наук: 12.00.01. -</w:t>
      </w:r>
      <w:r w:rsidRPr="00E9784C">
        <w:rPr>
          <w:rFonts w:ascii="Times New Roman" w:hAnsi="Times New Roman" w:cs="Times New Roman"/>
          <w:color w:val="000000" w:themeColor="text1"/>
          <w:sz w:val="28"/>
          <w:szCs w:val="28"/>
          <w:lang w:val="ru-RU"/>
        </w:rPr>
        <w:t xml:space="preserve"> М., 1993. – 23 с.</w:t>
      </w:r>
    </w:p>
    <w:p w:rsidR="003A0EA0" w:rsidRPr="003A0EA0" w:rsidRDefault="00E9784C" w:rsidP="003411EE">
      <w:pPr>
        <w:pStyle w:val="a6"/>
        <w:numPr>
          <w:ilvl w:val="0"/>
          <w:numId w:val="1"/>
        </w:numPr>
        <w:tabs>
          <w:tab w:val="left" w:pos="993"/>
        </w:tabs>
        <w:ind w:left="0" w:firstLine="709"/>
        <w:jc w:val="both"/>
        <w:rPr>
          <w:rFonts w:ascii="Times New Roman" w:hAnsi="Times New Roman" w:cs="Times New Roman"/>
          <w:sz w:val="28"/>
          <w:szCs w:val="28"/>
        </w:rPr>
      </w:pPr>
      <w:r w:rsidRPr="003A0EA0">
        <w:rPr>
          <w:rFonts w:ascii="Times New Roman" w:hAnsi="Times New Roman" w:cs="Times New Roman"/>
          <w:color w:val="000000" w:themeColor="text1"/>
          <w:sz w:val="28"/>
          <w:szCs w:val="28"/>
          <w:lang w:val="ru-RU"/>
        </w:rPr>
        <w:t xml:space="preserve">Гернет М.Н. Система карательных мер в Уголовном кодексе РСФСР // Право и жизнь. - 1922. - № 1. – С. 64-73 // </w:t>
      </w:r>
      <w:hyperlink r:id="rId6" w:history="1">
        <w:r w:rsidRPr="003A0EA0">
          <w:rPr>
            <w:rStyle w:val="a5"/>
            <w:rFonts w:ascii="Times New Roman" w:hAnsi="Times New Roman" w:cs="Times New Roman"/>
            <w:color w:val="000000" w:themeColor="text1"/>
            <w:sz w:val="28"/>
            <w:szCs w:val="28"/>
          </w:rPr>
          <w:t>http</w:t>
        </w:r>
        <w:r w:rsidRPr="003A0EA0">
          <w:rPr>
            <w:rStyle w:val="a5"/>
            <w:rFonts w:ascii="Times New Roman" w:hAnsi="Times New Roman" w:cs="Times New Roman"/>
            <w:color w:val="000000" w:themeColor="text1"/>
            <w:sz w:val="28"/>
            <w:szCs w:val="28"/>
            <w:lang w:val="ru-RU"/>
          </w:rPr>
          <w:t>://</w:t>
        </w:r>
        <w:r w:rsidRPr="003A0EA0">
          <w:rPr>
            <w:rStyle w:val="a5"/>
            <w:rFonts w:ascii="Times New Roman" w:hAnsi="Times New Roman" w:cs="Times New Roman"/>
            <w:color w:val="000000" w:themeColor="text1"/>
            <w:sz w:val="28"/>
            <w:szCs w:val="28"/>
          </w:rPr>
          <w:t>author</w:t>
        </w:r>
        <w:r w:rsidRPr="003A0EA0">
          <w:rPr>
            <w:rStyle w:val="a5"/>
            <w:rFonts w:ascii="Times New Roman" w:hAnsi="Times New Roman" w:cs="Times New Roman"/>
            <w:color w:val="000000" w:themeColor="text1"/>
            <w:sz w:val="28"/>
            <w:szCs w:val="28"/>
            <w:lang w:val="ru-RU"/>
          </w:rPr>
          <w:t>.</w:t>
        </w:r>
        <w:r w:rsidRPr="003A0EA0">
          <w:rPr>
            <w:rStyle w:val="a5"/>
            <w:rFonts w:ascii="Times New Roman" w:hAnsi="Times New Roman" w:cs="Times New Roman"/>
            <w:color w:val="000000" w:themeColor="text1"/>
            <w:sz w:val="28"/>
            <w:szCs w:val="28"/>
          </w:rPr>
          <w:t>nbpublish</w:t>
        </w:r>
        <w:r w:rsidRPr="003A0EA0">
          <w:rPr>
            <w:rStyle w:val="a5"/>
            <w:rFonts w:ascii="Times New Roman" w:hAnsi="Times New Roman" w:cs="Times New Roman"/>
            <w:color w:val="000000" w:themeColor="text1"/>
            <w:sz w:val="28"/>
            <w:szCs w:val="28"/>
            <w:lang w:val="ru-RU"/>
          </w:rPr>
          <w:t>.</w:t>
        </w:r>
        <w:r w:rsidRPr="003A0EA0">
          <w:rPr>
            <w:rStyle w:val="a5"/>
            <w:rFonts w:ascii="Times New Roman" w:hAnsi="Times New Roman" w:cs="Times New Roman"/>
            <w:color w:val="000000" w:themeColor="text1"/>
            <w:sz w:val="28"/>
            <w:szCs w:val="28"/>
          </w:rPr>
          <w:t>com</w:t>
        </w:r>
        <w:r w:rsidRPr="003A0EA0">
          <w:rPr>
            <w:rStyle w:val="a5"/>
            <w:rFonts w:ascii="Times New Roman" w:hAnsi="Times New Roman" w:cs="Times New Roman"/>
            <w:color w:val="000000" w:themeColor="text1"/>
            <w:sz w:val="28"/>
            <w:szCs w:val="28"/>
            <w:lang w:val="ru-RU"/>
          </w:rPr>
          <w:t>/</w:t>
        </w:r>
        <w:r w:rsidRPr="003A0EA0">
          <w:rPr>
            <w:rStyle w:val="a5"/>
            <w:rFonts w:ascii="Times New Roman" w:hAnsi="Times New Roman" w:cs="Times New Roman"/>
            <w:color w:val="000000" w:themeColor="text1"/>
            <w:sz w:val="28"/>
            <w:szCs w:val="28"/>
          </w:rPr>
          <w:t>hr</w:t>
        </w:r>
        <w:r w:rsidRPr="003A0EA0">
          <w:rPr>
            <w:rStyle w:val="a5"/>
            <w:rFonts w:ascii="Times New Roman" w:hAnsi="Times New Roman" w:cs="Times New Roman"/>
            <w:color w:val="000000" w:themeColor="text1"/>
            <w:sz w:val="28"/>
            <w:szCs w:val="28"/>
            <w:lang w:val="ru-RU"/>
          </w:rPr>
          <w:t>/</w:t>
        </w:r>
        <w:r w:rsidRPr="003A0EA0">
          <w:rPr>
            <w:rStyle w:val="a5"/>
            <w:rFonts w:ascii="Times New Roman" w:hAnsi="Times New Roman" w:cs="Times New Roman"/>
            <w:color w:val="000000" w:themeColor="text1"/>
            <w:sz w:val="28"/>
            <w:szCs w:val="28"/>
          </w:rPr>
          <w:t>article</w:t>
        </w:r>
        <w:r w:rsidRPr="003A0EA0">
          <w:rPr>
            <w:rStyle w:val="a5"/>
            <w:rFonts w:ascii="Times New Roman" w:hAnsi="Times New Roman" w:cs="Times New Roman"/>
            <w:color w:val="000000" w:themeColor="text1"/>
            <w:sz w:val="28"/>
            <w:szCs w:val="28"/>
            <w:lang w:val="ru-RU"/>
          </w:rPr>
          <w:t>_17203.</w:t>
        </w:r>
        <w:r w:rsidRPr="003A0EA0">
          <w:rPr>
            <w:rStyle w:val="a5"/>
            <w:rFonts w:ascii="Times New Roman" w:hAnsi="Times New Roman" w:cs="Times New Roman"/>
            <w:color w:val="000000" w:themeColor="text1"/>
            <w:sz w:val="28"/>
            <w:szCs w:val="28"/>
          </w:rPr>
          <w:t>html</w:t>
        </w:r>
      </w:hyperlink>
      <w:r w:rsidRPr="003A0EA0">
        <w:rPr>
          <w:rFonts w:ascii="Times New Roman" w:hAnsi="Times New Roman" w:cs="Times New Roman"/>
          <w:color w:val="000000" w:themeColor="text1"/>
          <w:sz w:val="28"/>
          <w:szCs w:val="28"/>
          <w:lang w:val="ru-RU"/>
        </w:rPr>
        <w:t xml:space="preserve">. </w:t>
      </w:r>
      <w:r w:rsidRPr="003A0EA0">
        <w:rPr>
          <w:rFonts w:ascii="Times New Roman" w:hAnsi="Times New Roman" w:cs="Times New Roman"/>
          <w:color w:val="000000" w:themeColor="text1"/>
          <w:sz w:val="28"/>
          <w:szCs w:val="28"/>
        </w:rPr>
        <w:t>14.12.2020</w:t>
      </w:r>
      <w:r w:rsidRPr="003A0EA0">
        <w:rPr>
          <w:rFonts w:ascii="Times New Roman" w:hAnsi="Times New Roman" w:cs="Times New Roman"/>
          <w:color w:val="000000" w:themeColor="text1"/>
          <w:sz w:val="28"/>
          <w:szCs w:val="28"/>
          <w:lang w:val="kk-KZ"/>
        </w:rPr>
        <w:t>.</w:t>
      </w:r>
    </w:p>
    <w:p w:rsidR="00E9784C" w:rsidRPr="003A0EA0" w:rsidRDefault="00E9784C" w:rsidP="003411EE">
      <w:pPr>
        <w:pStyle w:val="a6"/>
        <w:numPr>
          <w:ilvl w:val="0"/>
          <w:numId w:val="1"/>
        </w:numPr>
        <w:tabs>
          <w:tab w:val="left" w:pos="993"/>
        </w:tabs>
        <w:ind w:left="0" w:firstLine="709"/>
        <w:jc w:val="both"/>
        <w:rPr>
          <w:rFonts w:ascii="Times New Roman" w:hAnsi="Times New Roman" w:cs="Times New Roman"/>
          <w:sz w:val="28"/>
          <w:szCs w:val="28"/>
          <w:lang w:val="ru-RU"/>
        </w:rPr>
      </w:pPr>
      <w:r w:rsidRPr="003A0EA0">
        <w:rPr>
          <w:rFonts w:ascii="Times New Roman" w:hAnsi="Times New Roman" w:cs="Times New Roman"/>
          <w:sz w:val="28"/>
          <w:szCs w:val="28"/>
          <w:lang w:val="ru-RU"/>
        </w:rPr>
        <w:t xml:space="preserve">Эстрин А.Я. К вопросу о принципах построения системы уголовной репрессии в пролетарском государстве // Революция права». - М.: Изд-во Ком. Акад., 1927. - № 1. - С. 74-98. </w:t>
      </w:r>
    </w:p>
    <w:p w:rsidR="00E9784C" w:rsidRPr="00E9784C" w:rsidRDefault="00E9784C" w:rsidP="003A0EA0">
      <w:pPr>
        <w:pStyle w:val="a6"/>
        <w:numPr>
          <w:ilvl w:val="0"/>
          <w:numId w:val="1"/>
        </w:numPr>
        <w:tabs>
          <w:tab w:val="left" w:pos="851"/>
          <w:tab w:val="left" w:pos="993"/>
          <w:tab w:val="left" w:pos="1134"/>
        </w:tabs>
        <w:ind w:left="0" w:firstLine="709"/>
        <w:jc w:val="both"/>
        <w:rPr>
          <w:rFonts w:ascii="Times New Roman" w:hAnsi="Times New Roman" w:cs="Times New Roman"/>
          <w:color w:val="000000" w:themeColor="text1"/>
          <w:sz w:val="28"/>
          <w:szCs w:val="28"/>
          <w:lang w:val="ru-RU"/>
        </w:rPr>
      </w:pPr>
      <w:r w:rsidRPr="00E9784C">
        <w:rPr>
          <w:rFonts w:ascii="Times New Roman" w:hAnsi="Times New Roman" w:cs="Times New Roman"/>
          <w:color w:val="000000" w:themeColor="text1"/>
          <w:sz w:val="28"/>
          <w:szCs w:val="28"/>
          <w:lang w:val="ru-RU"/>
        </w:rPr>
        <w:t>Багрий-Шахматов Л.В. Система уголовных наказаний и исправительно-трудовое право: учебное пособие. - М., 1969. – 77 с.</w:t>
      </w:r>
    </w:p>
    <w:p w:rsidR="00E9784C" w:rsidRPr="00E9784C" w:rsidRDefault="00E9784C" w:rsidP="003A0EA0">
      <w:pPr>
        <w:pStyle w:val="a6"/>
        <w:numPr>
          <w:ilvl w:val="0"/>
          <w:numId w:val="1"/>
        </w:numPr>
        <w:tabs>
          <w:tab w:val="left" w:pos="851"/>
          <w:tab w:val="left" w:pos="993"/>
          <w:tab w:val="left" w:pos="1134"/>
        </w:tabs>
        <w:ind w:left="0" w:firstLine="709"/>
        <w:jc w:val="both"/>
        <w:rPr>
          <w:rFonts w:ascii="Times New Roman" w:hAnsi="Times New Roman" w:cs="Times New Roman"/>
          <w:color w:val="000000" w:themeColor="text1"/>
          <w:sz w:val="28"/>
          <w:szCs w:val="28"/>
          <w:lang w:val="ru-RU"/>
        </w:rPr>
      </w:pPr>
      <w:r w:rsidRPr="00E9784C">
        <w:rPr>
          <w:rFonts w:ascii="Times New Roman" w:hAnsi="Times New Roman" w:cs="Times New Roman"/>
          <w:color w:val="000000" w:themeColor="text1"/>
          <w:sz w:val="28"/>
          <w:szCs w:val="28"/>
          <w:lang w:val="ru-RU"/>
        </w:rPr>
        <w:t>Основы уголовного судопроизводства Союза СССР и союзных республик. – М.: Юрид</w:t>
      </w:r>
      <w:proofErr w:type="gramStart"/>
      <w:r w:rsidRPr="00E9784C">
        <w:rPr>
          <w:rFonts w:ascii="Times New Roman" w:hAnsi="Times New Roman" w:cs="Times New Roman"/>
          <w:color w:val="000000" w:themeColor="text1"/>
          <w:sz w:val="28"/>
          <w:szCs w:val="28"/>
          <w:lang w:val="ru-RU"/>
        </w:rPr>
        <w:t>.</w:t>
      </w:r>
      <w:proofErr w:type="gramEnd"/>
      <w:r w:rsidRPr="00E9784C">
        <w:rPr>
          <w:rFonts w:ascii="Times New Roman" w:hAnsi="Times New Roman" w:cs="Times New Roman"/>
          <w:color w:val="000000" w:themeColor="text1"/>
          <w:sz w:val="28"/>
          <w:szCs w:val="28"/>
          <w:lang w:val="ru-RU"/>
        </w:rPr>
        <w:t xml:space="preserve"> лит., 1984. - 52 с. </w:t>
      </w:r>
    </w:p>
    <w:p w:rsidR="00E9784C" w:rsidRPr="003A0EA0" w:rsidRDefault="00E9784C" w:rsidP="003A0EA0">
      <w:pPr>
        <w:pStyle w:val="a6"/>
        <w:numPr>
          <w:ilvl w:val="0"/>
          <w:numId w:val="1"/>
        </w:numPr>
        <w:tabs>
          <w:tab w:val="left" w:pos="851"/>
          <w:tab w:val="left" w:pos="993"/>
          <w:tab w:val="left" w:pos="1134"/>
        </w:tabs>
        <w:ind w:left="0" w:firstLine="709"/>
        <w:jc w:val="both"/>
        <w:rPr>
          <w:rFonts w:ascii="Times New Roman" w:hAnsi="Times New Roman" w:cs="Times New Roman"/>
          <w:color w:val="000000" w:themeColor="text1"/>
          <w:sz w:val="28"/>
          <w:szCs w:val="28"/>
          <w:lang w:val="ru-RU"/>
        </w:rPr>
      </w:pPr>
      <w:r w:rsidRPr="00E9784C">
        <w:rPr>
          <w:rFonts w:ascii="Times New Roman" w:hAnsi="Times New Roman" w:cs="Times New Roman"/>
          <w:color w:val="000000" w:themeColor="text1"/>
          <w:sz w:val="28"/>
          <w:szCs w:val="28"/>
          <w:lang w:val="ru-RU"/>
        </w:rPr>
        <w:t xml:space="preserve">История советского уголовного права. А. А. Герцензон, Ш.С. Грингауз, Н.Д. Дурманов, М.М. Исаев, Б. С. Утевский. Издание 1947 г. </w:t>
      </w:r>
      <w:r w:rsidRPr="00E9784C">
        <w:rPr>
          <w:rFonts w:ascii="Times New Roman" w:hAnsi="Times New Roman" w:cs="Times New Roman"/>
          <w:color w:val="000000" w:themeColor="text1"/>
          <w:sz w:val="28"/>
          <w:szCs w:val="28"/>
        </w:rPr>
        <w:t>Allpravo</w:t>
      </w:r>
      <w:r w:rsidRPr="00E9784C">
        <w:rPr>
          <w:rFonts w:ascii="Times New Roman" w:hAnsi="Times New Roman" w:cs="Times New Roman"/>
          <w:color w:val="000000" w:themeColor="text1"/>
          <w:sz w:val="28"/>
          <w:szCs w:val="28"/>
          <w:lang w:val="ru-RU"/>
        </w:rPr>
        <w:t xml:space="preserve"> </w:t>
      </w:r>
      <w:r w:rsidRPr="00E9784C">
        <w:rPr>
          <w:rFonts w:ascii="Times New Roman" w:hAnsi="Times New Roman" w:cs="Times New Roman"/>
          <w:color w:val="000000" w:themeColor="text1"/>
          <w:sz w:val="28"/>
          <w:szCs w:val="28"/>
        </w:rPr>
        <w:t>ru</w:t>
      </w:r>
      <w:r w:rsidRPr="00E9784C">
        <w:rPr>
          <w:rFonts w:ascii="Times New Roman" w:hAnsi="Times New Roman" w:cs="Times New Roman"/>
          <w:color w:val="000000" w:themeColor="text1"/>
          <w:sz w:val="28"/>
          <w:szCs w:val="28"/>
          <w:lang w:val="ru-RU"/>
        </w:rPr>
        <w:t xml:space="preserve">. 2003 // </w:t>
      </w:r>
      <w:hyperlink r:id="rId7" w:history="1">
        <w:r w:rsidRPr="003A0EA0">
          <w:rPr>
            <w:rStyle w:val="a5"/>
            <w:rFonts w:ascii="Times New Roman" w:hAnsi="Times New Roman" w:cs="Times New Roman"/>
            <w:color w:val="000000" w:themeColor="text1"/>
            <w:sz w:val="28"/>
            <w:szCs w:val="28"/>
          </w:rPr>
          <w:t>https</w:t>
        </w:r>
        <w:r w:rsidRPr="003A0EA0">
          <w:rPr>
            <w:rStyle w:val="a5"/>
            <w:rFonts w:ascii="Times New Roman" w:hAnsi="Times New Roman" w:cs="Times New Roman"/>
            <w:color w:val="000000" w:themeColor="text1"/>
            <w:sz w:val="28"/>
            <w:szCs w:val="28"/>
            <w:lang w:val="ru-RU"/>
          </w:rPr>
          <w:t>://</w:t>
        </w:r>
        <w:r w:rsidRPr="003A0EA0">
          <w:rPr>
            <w:rStyle w:val="a5"/>
            <w:rFonts w:ascii="Times New Roman" w:hAnsi="Times New Roman" w:cs="Times New Roman"/>
            <w:color w:val="000000" w:themeColor="text1"/>
            <w:sz w:val="28"/>
            <w:szCs w:val="28"/>
          </w:rPr>
          <w:t>www</w:t>
        </w:r>
        <w:r w:rsidRPr="003A0EA0">
          <w:rPr>
            <w:rStyle w:val="a5"/>
            <w:rFonts w:ascii="Times New Roman" w:hAnsi="Times New Roman" w:cs="Times New Roman"/>
            <w:color w:val="000000" w:themeColor="text1"/>
            <w:sz w:val="28"/>
            <w:szCs w:val="28"/>
            <w:lang w:val="ru-RU"/>
          </w:rPr>
          <w:t>.</w:t>
        </w:r>
        <w:r w:rsidRPr="003A0EA0">
          <w:rPr>
            <w:rStyle w:val="a5"/>
            <w:rFonts w:ascii="Times New Roman" w:hAnsi="Times New Roman" w:cs="Times New Roman"/>
            <w:color w:val="000000" w:themeColor="text1"/>
            <w:sz w:val="28"/>
            <w:szCs w:val="28"/>
          </w:rPr>
          <w:t>zinref</w:t>
        </w:r>
        <w:r w:rsidRPr="003A0EA0">
          <w:rPr>
            <w:rStyle w:val="a5"/>
            <w:rFonts w:ascii="Times New Roman" w:hAnsi="Times New Roman" w:cs="Times New Roman"/>
            <w:color w:val="000000" w:themeColor="text1"/>
            <w:sz w:val="28"/>
            <w:szCs w:val="28"/>
            <w:lang w:val="ru-RU"/>
          </w:rPr>
          <w:t>.</w:t>
        </w:r>
        <w:r w:rsidRPr="003A0EA0">
          <w:rPr>
            <w:rStyle w:val="a5"/>
            <w:rFonts w:ascii="Times New Roman" w:hAnsi="Times New Roman" w:cs="Times New Roman"/>
            <w:color w:val="000000" w:themeColor="text1"/>
            <w:sz w:val="28"/>
            <w:szCs w:val="28"/>
          </w:rPr>
          <w:t>ru</w:t>
        </w:r>
        <w:r w:rsidRPr="003A0EA0">
          <w:rPr>
            <w:rStyle w:val="a5"/>
            <w:rFonts w:ascii="Times New Roman" w:hAnsi="Times New Roman" w:cs="Times New Roman"/>
            <w:color w:val="000000" w:themeColor="text1"/>
            <w:sz w:val="28"/>
            <w:szCs w:val="28"/>
            <w:lang w:val="ru-RU"/>
          </w:rPr>
          <w:t>/000_</w:t>
        </w:r>
        <w:r w:rsidRPr="003A0EA0">
          <w:rPr>
            <w:rStyle w:val="a5"/>
            <w:rFonts w:ascii="Times New Roman" w:hAnsi="Times New Roman" w:cs="Times New Roman"/>
            <w:color w:val="000000" w:themeColor="text1"/>
            <w:sz w:val="28"/>
            <w:szCs w:val="28"/>
          </w:rPr>
          <w:t>uchebniki</w:t>
        </w:r>
        <w:r w:rsidRPr="003A0EA0">
          <w:rPr>
            <w:rStyle w:val="a5"/>
            <w:rFonts w:ascii="Times New Roman" w:hAnsi="Times New Roman" w:cs="Times New Roman"/>
            <w:color w:val="000000" w:themeColor="text1"/>
            <w:sz w:val="28"/>
            <w:szCs w:val="28"/>
            <w:lang w:val="ru-RU"/>
          </w:rPr>
          <w:t>/04600_</w:t>
        </w:r>
        <w:r w:rsidRPr="003A0EA0">
          <w:rPr>
            <w:rStyle w:val="a5"/>
            <w:rFonts w:ascii="Times New Roman" w:hAnsi="Times New Roman" w:cs="Times New Roman"/>
            <w:color w:val="000000" w:themeColor="text1"/>
            <w:sz w:val="28"/>
            <w:szCs w:val="28"/>
          </w:rPr>
          <w:t>raznie</w:t>
        </w:r>
        <w:r w:rsidRPr="003A0EA0">
          <w:rPr>
            <w:rStyle w:val="a5"/>
            <w:rFonts w:ascii="Times New Roman" w:hAnsi="Times New Roman" w:cs="Times New Roman"/>
            <w:color w:val="000000" w:themeColor="text1"/>
            <w:sz w:val="28"/>
            <w:szCs w:val="28"/>
            <w:lang w:val="ru-RU"/>
          </w:rPr>
          <w:t>_3/783.</w:t>
        </w:r>
        <w:r w:rsidRPr="003A0EA0">
          <w:rPr>
            <w:rStyle w:val="a5"/>
            <w:rFonts w:ascii="Times New Roman" w:hAnsi="Times New Roman" w:cs="Times New Roman"/>
            <w:color w:val="000000" w:themeColor="text1"/>
            <w:sz w:val="28"/>
            <w:szCs w:val="28"/>
          </w:rPr>
          <w:t>htm</w:t>
        </w:r>
        <w:r w:rsidRPr="003A0EA0">
          <w:rPr>
            <w:rStyle w:val="a5"/>
            <w:rFonts w:ascii="Times New Roman" w:hAnsi="Times New Roman" w:cs="Times New Roman"/>
            <w:color w:val="000000" w:themeColor="text1"/>
            <w:sz w:val="28"/>
            <w:szCs w:val="28"/>
            <w:lang w:val="ru-RU"/>
          </w:rPr>
          <w:t xml:space="preserve"> //</w:t>
        </w:r>
      </w:hyperlink>
      <w:r w:rsidRPr="003A0EA0">
        <w:rPr>
          <w:rFonts w:ascii="Times New Roman" w:hAnsi="Times New Roman" w:cs="Times New Roman"/>
          <w:color w:val="000000" w:themeColor="text1"/>
          <w:sz w:val="28"/>
          <w:szCs w:val="28"/>
          <w:lang w:val="ru-RU"/>
        </w:rPr>
        <w:t>. 24.1</w:t>
      </w:r>
      <w:r w:rsidRPr="003A0EA0">
        <w:rPr>
          <w:rFonts w:ascii="Times New Roman" w:hAnsi="Times New Roman" w:cs="Times New Roman"/>
          <w:color w:val="000000" w:themeColor="text1"/>
          <w:sz w:val="28"/>
          <w:szCs w:val="28"/>
          <w:lang w:val="kk-KZ"/>
        </w:rPr>
        <w:t>0</w:t>
      </w:r>
      <w:r w:rsidRPr="003A0EA0">
        <w:rPr>
          <w:rFonts w:ascii="Times New Roman" w:hAnsi="Times New Roman" w:cs="Times New Roman"/>
          <w:color w:val="000000" w:themeColor="text1"/>
          <w:sz w:val="28"/>
          <w:szCs w:val="28"/>
          <w:lang w:val="ru-RU"/>
        </w:rPr>
        <w:t>.202</w:t>
      </w:r>
      <w:r w:rsidRPr="003A0EA0">
        <w:rPr>
          <w:rFonts w:ascii="Times New Roman" w:hAnsi="Times New Roman" w:cs="Times New Roman"/>
          <w:color w:val="000000" w:themeColor="text1"/>
          <w:sz w:val="28"/>
          <w:szCs w:val="28"/>
          <w:lang w:val="kk-KZ"/>
        </w:rPr>
        <w:t>3.</w:t>
      </w:r>
    </w:p>
    <w:p w:rsidR="00782875" w:rsidRPr="003A0EA0" w:rsidRDefault="00CE3F04" w:rsidP="003A0EA0">
      <w:pPr>
        <w:pStyle w:val="a6"/>
        <w:numPr>
          <w:ilvl w:val="0"/>
          <w:numId w:val="1"/>
        </w:numPr>
        <w:tabs>
          <w:tab w:val="left" w:pos="851"/>
          <w:tab w:val="left" w:pos="993"/>
          <w:tab w:val="left" w:pos="1134"/>
        </w:tabs>
        <w:ind w:left="0" w:firstLine="709"/>
        <w:jc w:val="both"/>
        <w:rPr>
          <w:rFonts w:ascii="Times New Roman" w:hAnsi="Times New Roman" w:cs="Times New Roman"/>
          <w:sz w:val="28"/>
          <w:szCs w:val="28"/>
          <w:lang w:val="ru-RU" w:eastAsia="ru-RU"/>
        </w:rPr>
      </w:pPr>
      <w:r w:rsidRPr="00CC31DD">
        <w:rPr>
          <w:rFonts w:ascii="Times New Roman" w:hAnsi="Times New Roman" w:cs="Times New Roman"/>
          <w:color w:val="000000" w:themeColor="text1"/>
          <w:sz w:val="28"/>
          <w:szCs w:val="28"/>
          <w:lang w:val="ru-RU"/>
        </w:rPr>
        <w:t xml:space="preserve">Османова Г.Ж. Қылмыстық құқықтық жүйе бойынша жаза түрлері және жіктелінуі (ҚР және РФ Қылмыстық кодекстері бойынша) // Тәуелсіз Қазақстандағы заң ғылымының дамуы: Қазақстан Республикасы Тәуелсіздігінің 30 жылдығына арналған Халықаралық ғылыми-тәжірибелік конференция материалдары. </w:t>
      </w:r>
      <w:r w:rsidRPr="003A0EA0">
        <w:rPr>
          <w:rFonts w:ascii="Times New Roman" w:hAnsi="Times New Roman" w:cs="Times New Roman"/>
          <w:color w:val="000000" w:themeColor="text1"/>
          <w:sz w:val="28"/>
          <w:szCs w:val="28"/>
        </w:rPr>
        <w:t xml:space="preserve">Абай атындағы ҚазҰПУ, Алматы </w:t>
      </w:r>
      <w:proofErr w:type="gramStart"/>
      <w:r w:rsidRPr="003A0EA0">
        <w:rPr>
          <w:rFonts w:ascii="Times New Roman" w:hAnsi="Times New Roman" w:cs="Times New Roman"/>
          <w:color w:val="000000" w:themeColor="text1"/>
          <w:sz w:val="28"/>
          <w:szCs w:val="28"/>
          <w:lang w:val="kk-KZ"/>
        </w:rPr>
        <w:t>қ.</w:t>
      </w:r>
      <w:r w:rsidRPr="003A0EA0">
        <w:rPr>
          <w:rFonts w:ascii="Times New Roman" w:hAnsi="Times New Roman" w:cs="Times New Roman"/>
          <w:color w:val="000000" w:themeColor="text1"/>
          <w:sz w:val="28"/>
          <w:szCs w:val="28"/>
        </w:rPr>
        <w:t>,</w:t>
      </w:r>
      <w:proofErr w:type="gramEnd"/>
      <w:r w:rsidRPr="003A0EA0">
        <w:rPr>
          <w:rFonts w:ascii="Times New Roman" w:hAnsi="Times New Roman" w:cs="Times New Roman"/>
          <w:color w:val="000000" w:themeColor="text1"/>
          <w:sz w:val="28"/>
          <w:szCs w:val="28"/>
        </w:rPr>
        <w:t xml:space="preserve"> (24 желтоқсан 2021 жыл). – Алматы, 2022. – </w:t>
      </w:r>
      <w:proofErr w:type="gramStart"/>
      <w:r w:rsidRPr="003A0EA0">
        <w:rPr>
          <w:rFonts w:ascii="Times New Roman" w:hAnsi="Times New Roman" w:cs="Times New Roman"/>
          <w:color w:val="000000" w:themeColor="text1"/>
          <w:sz w:val="28"/>
          <w:szCs w:val="28"/>
          <w:lang w:val="kk-KZ"/>
        </w:rPr>
        <w:t xml:space="preserve">Б. </w:t>
      </w:r>
      <w:r w:rsidRPr="003A0EA0">
        <w:rPr>
          <w:rFonts w:ascii="Times New Roman" w:hAnsi="Times New Roman" w:cs="Times New Roman"/>
          <w:color w:val="000000" w:themeColor="text1"/>
          <w:sz w:val="28"/>
          <w:szCs w:val="28"/>
        </w:rPr>
        <w:t>223</w:t>
      </w:r>
      <w:proofErr w:type="gramEnd"/>
      <w:r w:rsidRPr="003A0EA0">
        <w:rPr>
          <w:rFonts w:ascii="Times New Roman" w:hAnsi="Times New Roman" w:cs="Times New Roman"/>
          <w:color w:val="000000" w:themeColor="text1"/>
          <w:sz w:val="28"/>
          <w:szCs w:val="28"/>
        </w:rPr>
        <w:t>-228</w:t>
      </w:r>
      <w:r w:rsidRPr="003A0EA0">
        <w:rPr>
          <w:rFonts w:ascii="Times New Roman" w:hAnsi="Times New Roman" w:cs="Times New Roman"/>
          <w:color w:val="000000" w:themeColor="text1"/>
          <w:sz w:val="28"/>
          <w:szCs w:val="28"/>
          <w:lang w:val="kk-KZ"/>
        </w:rPr>
        <w:t>.</w:t>
      </w:r>
    </w:p>
    <w:p w:rsidR="00782875" w:rsidRPr="003A0EA0" w:rsidRDefault="00782875" w:rsidP="003A0EA0">
      <w:pPr>
        <w:pStyle w:val="a6"/>
        <w:numPr>
          <w:ilvl w:val="0"/>
          <w:numId w:val="1"/>
        </w:numPr>
        <w:tabs>
          <w:tab w:val="left" w:pos="851"/>
          <w:tab w:val="left" w:pos="993"/>
          <w:tab w:val="left" w:pos="1134"/>
        </w:tabs>
        <w:ind w:left="0" w:firstLine="709"/>
        <w:jc w:val="both"/>
        <w:rPr>
          <w:rFonts w:ascii="Times New Roman" w:hAnsi="Times New Roman" w:cs="Times New Roman"/>
          <w:sz w:val="28"/>
          <w:szCs w:val="28"/>
          <w:lang w:val="ru-RU" w:eastAsia="ru-RU"/>
        </w:rPr>
      </w:pPr>
      <w:r w:rsidRPr="003A0EA0">
        <w:rPr>
          <w:rFonts w:ascii="Times New Roman" w:hAnsi="Times New Roman" w:cs="Times New Roman"/>
          <w:color w:val="000000" w:themeColor="text1"/>
          <w:sz w:val="28"/>
          <w:szCs w:val="28"/>
          <w:lang w:val="ru-RU"/>
        </w:rPr>
        <w:t xml:space="preserve"> </w:t>
      </w:r>
      <w:r w:rsidR="003A0EA0" w:rsidRPr="003A0EA0">
        <w:rPr>
          <w:rFonts w:ascii="Times New Roman" w:hAnsi="Times New Roman" w:cs="Times New Roman"/>
          <w:color w:val="000000" w:themeColor="text1"/>
          <w:sz w:val="28"/>
          <w:szCs w:val="28"/>
          <w:lang w:val="ru-RU"/>
        </w:rPr>
        <w:t xml:space="preserve">Акимжанов Т.К., Османова Г.Ж. </w:t>
      </w:r>
      <w:r w:rsidRPr="003A0EA0">
        <w:rPr>
          <w:rFonts w:ascii="Times New Roman" w:hAnsi="Times New Roman" w:cs="Times New Roman"/>
          <w:sz w:val="28"/>
          <w:szCs w:val="28"/>
          <w:lang w:val="kk-KZ"/>
        </w:rPr>
        <w:t xml:space="preserve">Бас бостандығынан айыру түріндегі жазалардың қылмыстық-құқықтық аспектілерін жетілдіру жолымен олардың орындалу тиімділігін арттыру жөнінде одан әрі іске асырылатын шаралар туралы. </w:t>
      </w:r>
      <w:r w:rsidRPr="003A0EA0">
        <w:rPr>
          <w:rFonts w:ascii="Times New Roman" w:hAnsi="Times New Roman" w:cs="Times New Roman"/>
          <w:iCs/>
          <w:sz w:val="28"/>
          <w:szCs w:val="28"/>
          <w:lang w:val="ru-RU"/>
        </w:rPr>
        <w:t xml:space="preserve">Абай атындағы ҚазҰПУ-нің ХАБАРШЫСЫ, «Юриспруденция» сериясы, №2(68), 2022. </w:t>
      </w:r>
      <w:r w:rsidRPr="003A0EA0">
        <w:rPr>
          <w:rFonts w:ascii="Times New Roman" w:hAnsi="Times New Roman" w:cs="Times New Roman"/>
          <w:sz w:val="28"/>
          <w:szCs w:val="28"/>
          <w:lang w:val="ru-RU"/>
        </w:rPr>
        <w:t xml:space="preserve">‒ </w:t>
      </w:r>
      <w:r w:rsidR="003A0EA0">
        <w:rPr>
          <w:rFonts w:ascii="Times New Roman" w:hAnsi="Times New Roman" w:cs="Times New Roman"/>
          <w:sz w:val="28"/>
          <w:szCs w:val="28"/>
          <w:lang w:val="ru-RU"/>
        </w:rPr>
        <w:t xml:space="preserve">Б. </w:t>
      </w:r>
      <w:r w:rsidRPr="003A0EA0">
        <w:rPr>
          <w:rFonts w:ascii="Times New Roman" w:hAnsi="Times New Roman" w:cs="Times New Roman"/>
          <w:iCs/>
          <w:sz w:val="28"/>
          <w:szCs w:val="28"/>
          <w:lang w:val="ru-RU"/>
        </w:rPr>
        <w:t>51-58</w:t>
      </w:r>
      <w:r w:rsidR="003A0EA0">
        <w:rPr>
          <w:rFonts w:ascii="Times New Roman" w:hAnsi="Times New Roman" w:cs="Times New Roman"/>
          <w:iCs/>
          <w:sz w:val="28"/>
          <w:szCs w:val="28"/>
          <w:lang w:val="ru-RU"/>
        </w:rPr>
        <w:t>.</w:t>
      </w:r>
    </w:p>
    <w:p w:rsidR="00782875" w:rsidRPr="00782875" w:rsidRDefault="00782875" w:rsidP="003A0EA0">
      <w:pPr>
        <w:pStyle w:val="a6"/>
        <w:tabs>
          <w:tab w:val="left" w:pos="851"/>
          <w:tab w:val="left" w:pos="993"/>
          <w:tab w:val="left" w:pos="1134"/>
        </w:tabs>
        <w:rPr>
          <w:rFonts w:ascii="Times New Roman" w:hAnsi="Times New Roman" w:cs="Times New Roman"/>
          <w:lang w:val="kk-KZ" w:eastAsia="ru-RU"/>
        </w:rPr>
      </w:pPr>
    </w:p>
    <w:p w:rsidR="00E9784C" w:rsidRPr="00943BB1" w:rsidRDefault="00E9784C" w:rsidP="00A332F7">
      <w:pPr>
        <w:pStyle w:val="a6"/>
        <w:rPr>
          <w:lang w:val="kk-KZ"/>
        </w:rPr>
      </w:pPr>
    </w:p>
    <w:sectPr w:rsidR="00E9784C" w:rsidRPr="00943BB1">
      <w:pgSz w:w="12240" w:h="15840"/>
      <w:pgMar w:top="1135" w:right="840" w:bottom="1135" w:left="170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65247"/>
    <w:multiLevelType w:val="hybridMultilevel"/>
    <w:tmpl w:val="C63A3E12"/>
    <w:lvl w:ilvl="0" w:tplc="6C24263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08"/>
  <w:drawingGridVerticalSpacing w:val="156"/>
  <w:characterSpacingControl w:val="doNotCompress"/>
  <w:compat>
    <w:spaceForUL/>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DC"/>
    <w:rsid w:val="000D4E4A"/>
    <w:rsid w:val="001A09DC"/>
    <w:rsid w:val="001F40EF"/>
    <w:rsid w:val="00300994"/>
    <w:rsid w:val="00357C26"/>
    <w:rsid w:val="003A0EA0"/>
    <w:rsid w:val="00782875"/>
    <w:rsid w:val="00943BB1"/>
    <w:rsid w:val="009B2B3D"/>
    <w:rsid w:val="00A332F7"/>
    <w:rsid w:val="00A44A52"/>
    <w:rsid w:val="00C56FB1"/>
    <w:rsid w:val="00CC31DD"/>
    <w:rsid w:val="00CE3F04"/>
    <w:rsid w:val="00E46F63"/>
    <w:rsid w:val="00E51190"/>
    <w:rsid w:val="00E9784C"/>
    <w:rsid w:val="66BD6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DA642"/>
  <w15:docId w15:val="{56C008BC-6678-4677-99AE-DE8AC05E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 Знак Знак,Знак4,Знак4 Знак Знак Знак Знак,Знак4 Знак,Обычный (веб) Знак1 Знак,Обычный (веб) Знак Знак Знак,Обычный (веб) Знак1 Знак Знак Знак,Обычный (веб) Знак Знак Знак Знак Знак,Обычный (веб) Знак1,Char, Знак4"/>
    <w:link w:val="a4"/>
    <w:uiPriority w:val="99"/>
    <w:qFormat/>
    <w:pPr>
      <w:spacing w:beforeAutospacing="1" w:afterAutospacing="1"/>
    </w:pPr>
    <w:rPr>
      <w:rFonts w:ascii="Times New Roman" w:eastAsia="Times New Roman" w:hAnsi="Times New Roman" w:hint="eastAsia"/>
      <w:sz w:val="24"/>
      <w:szCs w:val="24"/>
      <w:lang w:val="en-US" w:eastAsia="zh-CN"/>
    </w:rPr>
  </w:style>
  <w:style w:type="character" w:customStyle="1" w:styleId="a4">
    <w:name w:val="Обычный (веб) Знак"/>
    <w:aliases w:val="Обычный (Web) Знак,Знак4 Знак Знак Знак,Знак4 Знак1,Знак4 Знак Знак Знак Знак Знак,Знак4 Знак Знак1,Обычный (веб) Знак1 Знак Знак,Обычный (веб) Знак Знак Знак Знак,Обычный (веб) Знак1 Знак Знак Знак Знак,Обычный (веб) Знак1 Знак1"/>
    <w:link w:val="a3"/>
    <w:uiPriority w:val="99"/>
    <w:rPr>
      <w:rFonts w:ascii="Times New Roman" w:eastAsia="Times New Roman" w:hAnsi="Times New Roman" w:cs="Times New Roman" w:hint="eastAsia"/>
      <w:sz w:val="24"/>
      <w:szCs w:val="24"/>
    </w:rPr>
  </w:style>
  <w:style w:type="paragraph" w:customStyle="1" w:styleId="21">
    <w:name w:val="Основной текст (2)1"/>
    <w:qFormat/>
    <w:pPr>
      <w:widowControl w:val="0"/>
      <w:shd w:val="clear" w:color="auto" w:fill="FFFFFF"/>
      <w:spacing w:before="7500" w:line="240" w:lineRule="atLeast"/>
      <w:ind w:hanging="520"/>
      <w:jc w:val="center"/>
    </w:pPr>
    <w:rPr>
      <w:rFonts w:eastAsia="Times New Roman"/>
      <w:sz w:val="28"/>
      <w:szCs w:val="28"/>
      <w:lang w:val="en-US" w:eastAsia="zh-CN"/>
    </w:rPr>
  </w:style>
  <w:style w:type="character" w:styleId="a5">
    <w:name w:val="Hyperlink"/>
    <w:basedOn w:val="a0"/>
    <w:uiPriority w:val="99"/>
    <w:unhideWhenUsed/>
    <w:rsid w:val="00943BB1"/>
    <w:rPr>
      <w:color w:val="0000FF"/>
      <w:u w:val="single"/>
    </w:rPr>
  </w:style>
  <w:style w:type="paragraph" w:styleId="a6">
    <w:name w:val="List Paragraph"/>
    <w:basedOn w:val="a"/>
    <w:uiPriority w:val="99"/>
    <w:rsid w:val="00943BB1"/>
    <w:pPr>
      <w:ind w:left="720"/>
      <w:contextualSpacing/>
    </w:pPr>
  </w:style>
  <w:style w:type="paragraph" w:styleId="HTML">
    <w:name w:val="HTML Preformatted"/>
    <w:basedOn w:val="a"/>
    <w:link w:val="HTML0"/>
    <w:uiPriority w:val="99"/>
    <w:unhideWhenUsed/>
    <w:rsid w:val="00300994"/>
    <w:pPr>
      <w:spacing w:before="100" w:beforeAutospacing="1" w:after="100" w:afterAutospacing="1"/>
    </w:pPr>
    <w:rPr>
      <w:rFonts w:ascii="Courier New" w:eastAsia="Times New Roman" w:hAnsi="Courier New" w:cs="Courier New"/>
      <w:sz w:val="24"/>
      <w:szCs w:val="24"/>
      <w:lang w:val="ru-RU" w:eastAsia="ru-RU"/>
    </w:rPr>
  </w:style>
  <w:style w:type="character" w:customStyle="1" w:styleId="HTML0">
    <w:name w:val="Стандартный HTML Знак"/>
    <w:basedOn w:val="a0"/>
    <w:link w:val="HTML"/>
    <w:uiPriority w:val="99"/>
    <w:rsid w:val="00300994"/>
    <w:rPr>
      <w:rFonts w:ascii="Courier New" w:eastAsia="Times New Roman" w:hAnsi="Courier New" w:cs="Courier New"/>
      <w:sz w:val="24"/>
      <w:szCs w:val="24"/>
    </w:rPr>
  </w:style>
  <w:style w:type="character" w:customStyle="1" w:styleId="15">
    <w:name w:val="15"/>
    <w:basedOn w:val="a0"/>
    <w:rsid w:val="00300994"/>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2616">
      <w:bodyDiv w:val="1"/>
      <w:marLeft w:val="0"/>
      <w:marRight w:val="0"/>
      <w:marTop w:val="0"/>
      <w:marBottom w:val="0"/>
      <w:divBdr>
        <w:top w:val="none" w:sz="0" w:space="0" w:color="auto"/>
        <w:left w:val="none" w:sz="0" w:space="0" w:color="auto"/>
        <w:bottom w:val="none" w:sz="0" w:space="0" w:color="auto"/>
        <w:right w:val="none" w:sz="0" w:space="0" w:color="auto"/>
      </w:divBdr>
    </w:div>
    <w:div w:id="395859173">
      <w:bodyDiv w:val="1"/>
      <w:marLeft w:val="0"/>
      <w:marRight w:val="0"/>
      <w:marTop w:val="0"/>
      <w:marBottom w:val="0"/>
      <w:divBdr>
        <w:top w:val="none" w:sz="0" w:space="0" w:color="auto"/>
        <w:left w:val="none" w:sz="0" w:space="0" w:color="auto"/>
        <w:bottom w:val="none" w:sz="0" w:space="0" w:color="auto"/>
        <w:right w:val="none" w:sz="0" w:space="0" w:color="auto"/>
      </w:divBdr>
    </w:div>
    <w:div w:id="571895931">
      <w:bodyDiv w:val="1"/>
      <w:marLeft w:val="0"/>
      <w:marRight w:val="0"/>
      <w:marTop w:val="0"/>
      <w:marBottom w:val="0"/>
      <w:divBdr>
        <w:top w:val="none" w:sz="0" w:space="0" w:color="auto"/>
        <w:left w:val="none" w:sz="0" w:space="0" w:color="auto"/>
        <w:bottom w:val="none" w:sz="0" w:space="0" w:color="auto"/>
        <w:right w:val="none" w:sz="0" w:space="0" w:color="auto"/>
      </w:divBdr>
    </w:div>
    <w:div w:id="1058475160">
      <w:bodyDiv w:val="1"/>
      <w:marLeft w:val="0"/>
      <w:marRight w:val="0"/>
      <w:marTop w:val="0"/>
      <w:marBottom w:val="0"/>
      <w:divBdr>
        <w:top w:val="none" w:sz="0" w:space="0" w:color="auto"/>
        <w:left w:val="none" w:sz="0" w:space="0" w:color="auto"/>
        <w:bottom w:val="none" w:sz="0" w:space="0" w:color="auto"/>
        <w:right w:val="none" w:sz="0" w:space="0" w:color="auto"/>
      </w:divBdr>
    </w:div>
    <w:div w:id="1801872844">
      <w:bodyDiv w:val="1"/>
      <w:marLeft w:val="0"/>
      <w:marRight w:val="0"/>
      <w:marTop w:val="0"/>
      <w:marBottom w:val="0"/>
      <w:divBdr>
        <w:top w:val="none" w:sz="0" w:space="0" w:color="auto"/>
        <w:left w:val="none" w:sz="0" w:space="0" w:color="auto"/>
        <w:bottom w:val="none" w:sz="0" w:space="0" w:color="auto"/>
        <w:right w:val="none" w:sz="0" w:space="0" w:color="auto"/>
      </w:divBdr>
    </w:div>
    <w:div w:id="203079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inref.ru/000_uchebniki/04600_raznie_3/783_lekcii_raznie_13/469.ht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uthor.nbpublish.com/hr/article_17203.html" TargetMode="External"/><Relationship Id="rId5" Type="http://schemas.openxmlformats.org/officeDocument/2006/relationships/hyperlink" Target="https://adilet.zan.kz/kaz/docs/U2100000674.%2022.10.20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10</Pages>
  <Words>3834</Words>
  <Characters>21858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gulai</dc:creator>
  <cp:lastModifiedBy>Admin</cp:lastModifiedBy>
  <cp:revision>10</cp:revision>
  <dcterms:created xsi:type="dcterms:W3CDTF">2023-12-07T17:05:00Z</dcterms:created>
  <dcterms:modified xsi:type="dcterms:W3CDTF">2023-12-08T14:39:00Z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DE4D26912C09456DA5D19464996E612B_12</vt:lpwstr>
  </property>
</Properties>
</file>