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2F" w:rsidRPr="00B20916" w:rsidRDefault="0070552F" w:rsidP="00B2091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209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ӘОЖ </w:t>
      </w:r>
      <w:r w:rsidRPr="00B2091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343.97</w:t>
      </w:r>
    </w:p>
    <w:p w:rsidR="0070552F" w:rsidRPr="00300994" w:rsidRDefault="0070552F" w:rsidP="000657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b/>
          <w:i/>
          <w:sz w:val="28"/>
          <w:szCs w:val="28"/>
        </w:rPr>
        <w:t>Османова</w:t>
      </w:r>
      <w:proofErr w:type="spellEnd"/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B20916">
        <w:rPr>
          <w:rFonts w:ascii="Times New Roman" w:eastAsia="Calibri" w:hAnsi="Times New Roman"/>
          <w:b/>
          <w:i/>
          <w:sz w:val="28"/>
          <w:szCs w:val="28"/>
        </w:rPr>
        <w:t>Г.Ж.</w:t>
      </w:r>
    </w:p>
    <w:p w:rsidR="0070552F" w:rsidRPr="00300994" w:rsidRDefault="0070552F" w:rsidP="000657C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300994">
        <w:rPr>
          <w:rFonts w:ascii="Times New Roman" w:eastAsia="Calibri" w:hAnsi="Times New Roman"/>
          <w:i/>
          <w:sz w:val="28"/>
          <w:szCs w:val="28"/>
        </w:rPr>
        <w:t xml:space="preserve">Абай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атындағы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ҚазҰПУ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,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Тарих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және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құқық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0657C0">
        <w:rPr>
          <w:rFonts w:ascii="Times New Roman" w:eastAsia="Calibri" w:hAnsi="Times New Roman"/>
          <w:i/>
          <w:sz w:val="28"/>
          <w:szCs w:val="28"/>
          <w:lang w:val="kk-KZ"/>
        </w:rPr>
        <w:t>факультеті</w:t>
      </w:r>
      <w:r w:rsidRPr="00300994">
        <w:rPr>
          <w:rFonts w:ascii="Times New Roman" w:eastAsia="Calibri" w:hAnsi="Times New Roman"/>
          <w:i/>
          <w:sz w:val="28"/>
          <w:szCs w:val="28"/>
        </w:rPr>
        <w:t>,</w:t>
      </w:r>
    </w:p>
    <w:p w:rsidR="0070552F" w:rsidRPr="00300994" w:rsidRDefault="0070552F" w:rsidP="000657C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00994">
        <w:rPr>
          <w:rFonts w:ascii="Times New Roman" w:eastAsia="Calibri" w:hAnsi="Times New Roman"/>
          <w:i/>
          <w:sz w:val="28"/>
          <w:szCs w:val="28"/>
        </w:rPr>
        <w:t>«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Құқықтану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»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кафедрасының</w:t>
      </w:r>
      <w:proofErr w:type="spellEnd"/>
      <w:r w:rsidRPr="0030099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300994">
        <w:rPr>
          <w:rFonts w:ascii="Times New Roman" w:eastAsia="Calibri" w:hAnsi="Times New Roman"/>
          <w:sz w:val="28"/>
          <w:szCs w:val="28"/>
        </w:rPr>
        <w:t>қауым</w:t>
      </w:r>
      <w:proofErr w:type="spellEnd"/>
      <w:r w:rsidRPr="00300994">
        <w:rPr>
          <w:rFonts w:ascii="Times New Roman" w:eastAsia="Calibri" w:hAnsi="Times New Roman"/>
          <w:sz w:val="28"/>
          <w:szCs w:val="28"/>
        </w:rPr>
        <w:t xml:space="preserve">. профессор </w:t>
      </w:r>
      <w:proofErr w:type="spellStart"/>
      <w:r w:rsidRPr="00300994">
        <w:rPr>
          <w:rFonts w:ascii="Times New Roman" w:eastAsia="Calibri" w:hAnsi="Times New Roman"/>
          <w:sz w:val="28"/>
          <w:szCs w:val="28"/>
        </w:rPr>
        <w:t>м.а</w:t>
      </w:r>
      <w:proofErr w:type="spellEnd"/>
      <w:r w:rsidRPr="00300994">
        <w:rPr>
          <w:rFonts w:ascii="Times New Roman" w:eastAsia="Calibri" w:hAnsi="Times New Roman"/>
          <w:sz w:val="28"/>
          <w:szCs w:val="28"/>
        </w:rPr>
        <w:t>.</w:t>
      </w:r>
      <w:r w:rsidRPr="00300994">
        <w:rPr>
          <w:rFonts w:ascii="Times New Roman" w:eastAsia="Calibri" w:hAnsi="Times New Roman"/>
          <w:i/>
          <w:sz w:val="28"/>
          <w:szCs w:val="28"/>
        </w:rPr>
        <w:t xml:space="preserve">, </w:t>
      </w:r>
      <w:proofErr w:type="spellStart"/>
      <w:r w:rsidRPr="00300994">
        <w:rPr>
          <w:rFonts w:ascii="Times New Roman" w:eastAsia="Calibri" w:hAnsi="Times New Roman"/>
          <w:i/>
          <w:sz w:val="28"/>
          <w:szCs w:val="28"/>
        </w:rPr>
        <w:t>PhD</w:t>
      </w:r>
      <w:proofErr w:type="spellEnd"/>
    </w:p>
    <w:p w:rsidR="0070552F" w:rsidRPr="0070552F" w:rsidRDefault="0070552F" w:rsidP="000657C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  <w:proofErr w:type="gramStart"/>
      <w:r w:rsidRPr="0070552F">
        <w:rPr>
          <w:rFonts w:ascii="Times New Roman" w:eastAsia="Calibri" w:hAnsi="Times New Roman"/>
          <w:i/>
          <w:sz w:val="28"/>
          <w:szCs w:val="28"/>
          <w:lang w:val="en-US"/>
        </w:rPr>
        <w:t>e-mail</w:t>
      </w:r>
      <w:proofErr w:type="gramEnd"/>
      <w:r w:rsidRPr="0070552F">
        <w:rPr>
          <w:rFonts w:ascii="Times New Roman" w:eastAsia="Calibri" w:hAnsi="Times New Roman"/>
          <w:i/>
          <w:sz w:val="28"/>
          <w:szCs w:val="28"/>
          <w:lang w:val="en-US"/>
        </w:rPr>
        <w:t>: gulaina.78@mail.ru</w:t>
      </w:r>
    </w:p>
    <w:p w:rsidR="0070552F" w:rsidRPr="00FF4951" w:rsidRDefault="0070552F" w:rsidP="000657C0">
      <w:pPr>
        <w:pStyle w:val="HTML"/>
        <w:spacing w:before="0" w:beforeAutospacing="0" w:after="0" w:afterAutospacing="0"/>
        <w:jc w:val="center"/>
        <w:rPr>
          <w:rStyle w:val="15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</w:pPr>
      <w:proofErr w:type="spellStart"/>
      <w:r w:rsidRPr="00FF4951">
        <w:rPr>
          <w:rStyle w:val="15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>Osmanova</w:t>
      </w:r>
      <w:proofErr w:type="spellEnd"/>
      <w:r w:rsidR="00B20916" w:rsidRPr="00B20916">
        <w:rPr>
          <w:rStyle w:val="15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B20916" w:rsidRPr="00FF4951">
        <w:rPr>
          <w:rStyle w:val="15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>G.Zh</w:t>
      </w:r>
      <w:proofErr w:type="spellEnd"/>
      <w:r w:rsidR="00B20916" w:rsidRPr="00FF4951">
        <w:rPr>
          <w:rStyle w:val="15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>.</w:t>
      </w:r>
    </w:p>
    <w:p w:rsidR="0070552F" w:rsidRPr="00FF4951" w:rsidRDefault="0070552F" w:rsidP="000657C0">
      <w:pPr>
        <w:spacing w:after="0" w:line="240" w:lineRule="auto"/>
        <w:ind w:firstLine="700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  <w:proofErr w:type="spellStart"/>
      <w:r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>bay</w:t>
      </w:r>
      <w:proofErr w:type="spellEnd"/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Kazakh National Pedagogical </w:t>
      </w:r>
      <w:r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>Universit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kk-KZ"/>
        </w:rPr>
        <w:t>,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="000657C0" w:rsidRPr="00FF4951">
        <w:rPr>
          <w:rStyle w:val="ezkurwreuab5ozgtqnkl"/>
          <w:rFonts w:ascii="Times New Roman" w:hAnsi="Times New Roman" w:cs="Times New Roman"/>
          <w:i/>
          <w:sz w:val="28"/>
          <w:szCs w:val="28"/>
          <w:lang w:val="en-US"/>
        </w:rPr>
        <w:t xml:space="preserve">Faculty 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of history and law </w:t>
      </w:r>
      <w:r w:rsidRPr="00FF4951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associate Professor of the Department of «Jurisprudence»</w:t>
      </w:r>
      <w:r w:rsidR="000657C0" w:rsidRPr="00FF4951">
        <w:rPr>
          <w:rFonts w:ascii="Times New Roman" w:eastAsia="Calibri" w:hAnsi="Times New Roman" w:cs="Times New Roman"/>
          <w:i/>
          <w:sz w:val="28"/>
          <w:szCs w:val="28"/>
          <w:lang w:val="kk-KZ"/>
        </w:rPr>
        <w:t>,</w:t>
      </w:r>
      <w:r w:rsidR="000657C0" w:rsidRPr="00FF4951">
        <w:rPr>
          <w:rFonts w:ascii="Times New Roman" w:eastAsia="Calibri" w:hAnsi="Times New Roman"/>
          <w:i/>
          <w:sz w:val="28"/>
          <w:szCs w:val="28"/>
          <w:lang w:val="en-US"/>
        </w:rPr>
        <w:t xml:space="preserve"> PhD</w:t>
      </w:r>
    </w:p>
    <w:p w:rsidR="000657C0" w:rsidRPr="00FF4951" w:rsidRDefault="000657C0" w:rsidP="000657C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  <w:proofErr w:type="gramStart"/>
      <w:r w:rsidRPr="00FF4951">
        <w:rPr>
          <w:rFonts w:ascii="Times New Roman" w:eastAsia="Calibri" w:hAnsi="Times New Roman"/>
          <w:i/>
          <w:sz w:val="28"/>
          <w:szCs w:val="28"/>
          <w:lang w:val="en-US"/>
        </w:rPr>
        <w:t>e-mail</w:t>
      </w:r>
      <w:proofErr w:type="gramEnd"/>
      <w:r w:rsidRPr="00FF4951">
        <w:rPr>
          <w:rFonts w:ascii="Times New Roman" w:eastAsia="Calibri" w:hAnsi="Times New Roman"/>
          <w:i/>
          <w:sz w:val="28"/>
          <w:szCs w:val="28"/>
          <w:lang w:val="en-US"/>
        </w:rPr>
        <w:t>: gulaina.78@mail.ru</w:t>
      </w:r>
    </w:p>
    <w:p w:rsidR="0070552F" w:rsidRDefault="0070552F" w:rsidP="000657C0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552F" w:rsidRDefault="000657C0" w:rsidP="0006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57C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20916" w:rsidRPr="000657C0">
        <w:rPr>
          <w:rFonts w:ascii="Times New Roman" w:hAnsi="Times New Roman" w:cs="Times New Roman"/>
          <w:b/>
          <w:sz w:val="28"/>
          <w:szCs w:val="28"/>
          <w:lang w:val="kk-KZ"/>
        </w:rPr>
        <w:t>ұмар ойындардың таралу себептері</w:t>
      </w:r>
      <w:r w:rsidR="00B20916" w:rsidRPr="00253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209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r w:rsidR="00B20916" w:rsidRPr="000657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ерекшеліктері </w:t>
      </w:r>
    </w:p>
    <w:p w:rsidR="003567C0" w:rsidRPr="000657C0" w:rsidRDefault="00B20916" w:rsidP="00065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70552F" w:rsidRPr="003567C0" w:rsidRDefault="003567C0" w:rsidP="00356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67C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20916" w:rsidRPr="003567C0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auses and features of the spread of gambling</w:t>
      </w:r>
    </w:p>
    <w:p w:rsidR="00CC4808" w:rsidRPr="003567C0" w:rsidRDefault="00CC4808" w:rsidP="00CD13D4">
      <w:pPr>
        <w:spacing w:after="0" w:line="240" w:lineRule="auto"/>
        <w:ind w:firstLine="709"/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</w:pPr>
    </w:p>
    <w:p w:rsidR="00D66B01" w:rsidRPr="00B20916" w:rsidRDefault="00BE3F0A" w:rsidP="00B20916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B2091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Аңдатпа</w:t>
      </w:r>
    </w:p>
    <w:p w:rsidR="00BE3F0A" w:rsidRPr="00CD13D4" w:rsidRDefault="00CD13D4" w:rsidP="00D66B01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</w:pP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Қазіргі таңда лудоманияның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дамуынан анықталған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факторлары ретінде тәуелділік, қызығушылық, жеңіл ақша табу сынды 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сипатталған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тәуекел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тобындағы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адамдардың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тәуелділігі,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психологиялық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ерекшеліктері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>н тізбектеуге болады.</w:t>
      </w:r>
    </w:p>
    <w:p w:rsidR="00CD13D4" w:rsidRDefault="00CD13D4" w:rsidP="00CD1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Жасыратыны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жоқ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ойынға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тәуелділік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ажырасу,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төбелес,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адам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өлтіру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суицид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сынды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ауыр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зардаптарға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әкеледі.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Бұл зардартар құмар ойындардың өзіне тән ерекше сипаты.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Ақырында,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ойынға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тәуелділік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құбылысы,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өзекті,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тәуелсіз,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әлеуметтік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психологиялық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проблема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ретінде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немесе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оны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шешу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үшін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қоғамдық-құқықтық, мемлекеттік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шаралар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қабылдау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қажеттілігі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тұрғысынан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қарастырылады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 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азақстандағы ойынға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тәуелділік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(құмар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ойындар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)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мәселесі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соңғы жылдары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оның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ауқымына,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қоғам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тарапынан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тиісті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назар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аударуды қажет етті. О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зерттеуде 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көрсетілгендей,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бұл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мәселенің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тамыры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қоғамның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экономикалық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дамуындағы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қиындықтарды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ғана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емес,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сонымен бірге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оның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моральдық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жағдайын,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адамгершілігі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мен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мәдениетін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көрсететін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қоғамдық және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әлеуметтік-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мәдени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сипатқа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D13D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ие.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Зерттеуде құмар ойындардың таралу себептері және ерекшеліктерінен басқа да маңызды тұстары да қарастырылды.  </w:t>
      </w:r>
    </w:p>
    <w:p w:rsidR="00D41294" w:rsidRPr="00CD13D4" w:rsidRDefault="00D41294" w:rsidP="00D412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ерттеу мақсаты ‒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құмар ойындардың таралу себептері және ерекшеліктерін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қарастыру, талдау жасау.</w:t>
      </w:r>
      <w:r w:rsidRPr="00CD13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D41294" w:rsidRPr="00CD13D4" w:rsidRDefault="00D41294" w:rsidP="00CD1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D13D4" w:rsidRPr="00B20916" w:rsidRDefault="00CD13D4" w:rsidP="00B20916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B20916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Annotation</w:t>
      </w:r>
    </w:p>
    <w:p w:rsidR="00BE3F0A" w:rsidRPr="00D41294" w:rsidRDefault="00CD13D4" w:rsidP="00D66B01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Currently, the identified risk factors for the development of </w:t>
      </w:r>
      <w:proofErr w:type="spellStart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ludomania</w:t>
      </w:r>
      <w:proofErr w:type="spellEnd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can be listed</w:t>
      </w:r>
      <w:proofErr w:type="gramEnd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 as addiction, psychological characteristics of people in the described risk group, such as addiction, interest, easy money.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It's</w:t>
      </w:r>
      <w:proofErr w:type="gramEnd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 no secret that addiction to the game leads to such serious consequences as divorce, fights, murder and suicide.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These consequences are the specific nature of gambling itself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Finally, the phenomenon of game addiction </w:t>
      </w:r>
      <w:proofErr w:type="gramStart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is considered</w:t>
      </w:r>
      <w:proofErr w:type="gramEnd"/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 xml:space="preserve"> as an urgent, independent, social and psychological problem or from the point of view of the need to take public-legal, state measures to solve it.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The problem of gambling addiction (gambling) in Kazakhstan in recent years has required due attention from society to its scale.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As shown in this study, the roots of this problem are of a social and socio-cultural nature, reflecting not only the difficulties in the economic development of society, but also its moral state, morality and culture.</w:t>
      </w:r>
      <w:r w:rsidRPr="00D412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1294">
        <w:rPr>
          <w:rStyle w:val="ezkurwreuab5ozgtqnkl"/>
          <w:rFonts w:ascii="Times New Roman" w:hAnsi="Times New Roman" w:cs="Times New Roman"/>
          <w:i/>
          <w:sz w:val="24"/>
          <w:szCs w:val="24"/>
          <w:lang w:val="en-US"/>
        </w:rPr>
        <w:t>The study also considered the reasons for the prevalence of gambling and other important points from the specifics.</w:t>
      </w:r>
    </w:p>
    <w:p w:rsidR="00BE3F0A" w:rsidRPr="00D41294" w:rsidRDefault="00D41294" w:rsidP="00D66B01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41294">
        <w:rPr>
          <w:rStyle w:val="ezkurwreuab5ozgtqnkl"/>
          <w:i/>
          <w:lang w:val="en-US"/>
        </w:rPr>
        <w:t>The purpose of the study is to consider, analyze the causes and features of the prevalence of gambling.</w:t>
      </w:r>
    </w:p>
    <w:p w:rsidR="008E2DB8" w:rsidRDefault="008E2DB8" w:rsidP="00D41294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</w:pPr>
    </w:p>
    <w:p w:rsidR="00D41294" w:rsidRPr="00B20916" w:rsidRDefault="00D41294" w:rsidP="00D41294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Бұл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зерттеу Қазақстан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Республикасы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Ғылым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жоғары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білім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министрлігінің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Ғылым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комитетімен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қаржыландырылады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(№ </w:t>
      </w:r>
      <w:r w:rsidRPr="00B2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BR24992927 </w:t>
      </w:r>
      <w:r w:rsidRPr="00B20916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бағдарлама).</w:t>
      </w:r>
    </w:p>
    <w:p w:rsidR="00D41294" w:rsidRPr="009565AE" w:rsidRDefault="00D41294" w:rsidP="00D41294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i/>
          <w:sz w:val="28"/>
          <w:szCs w:val="28"/>
          <w:lang w:val="kk-KZ"/>
        </w:rPr>
      </w:pPr>
    </w:p>
    <w:p w:rsidR="007A350C" w:rsidRPr="00050064" w:rsidRDefault="00D41294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Кіріспе.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уақытта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дамуының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тарихи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кезеңдерінің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өзгеруі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 басқару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жүйесінің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қалыптасуымен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490D63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қарым-қатынастың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тәсілдері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енгізумен 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жүр</w:t>
      </w:r>
      <w:r w:rsidR="00490D63" w:rsidRPr="0005006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91F1D" w:rsidRPr="00050064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91F1D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91F1D" w:rsidRPr="00050064" w:rsidRDefault="00707642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Кеңестік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менталитетінің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сипаттамаларының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оңай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табуға деген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құштарлықтан»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бас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оның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ие болды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лайық емес деп саналды. 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Бильярд бойынша чемпионаттарға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карточкаларға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тыйым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салынды,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ресми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түрде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казино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болмады.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1F1D" w:rsidRPr="00050064" w:rsidRDefault="00707642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Посткеңестік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елдерде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>дық тұрғыдан ғана емес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сонымен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қатар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психиатрия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де жаңа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>Бұл б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жағынан,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заңдастыру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бақылаусыз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екінші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жағынан </w:t>
      </w:r>
      <w:r w:rsidR="00E4321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‒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әлеуметтенуімен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жүретін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алаңдаушылықтың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патологиялық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бейімділіктің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әлеуетті етті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Бүгінгі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таңда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«жеңіл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пайдаға деген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құштарлық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» жалпыға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ортақ,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моральдық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тұрғыдан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рұқсат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етілген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мақұлдау тауып отыр.</w:t>
      </w:r>
    </w:p>
    <w:p w:rsidR="00391F1D" w:rsidRPr="00050064" w:rsidRDefault="00391F1D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Біздің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елімізде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болуы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одан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екіұшты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қабылданды.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Хоббиі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жастардың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және олардың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болуына</w:t>
      </w:r>
      <w:r w:rsidR="00596B75" w:rsidRPr="000500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F037B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="006F037B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бұзушылықтардың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өсуіне</w:t>
      </w:r>
      <w:r w:rsidR="006F037B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ыдырауы</w:t>
      </w:r>
      <w:r w:rsidR="006F037B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 әкеледі.</w:t>
      </w:r>
    </w:p>
    <w:p w:rsidR="00391F1D" w:rsidRPr="00050064" w:rsidRDefault="00596B75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="00BD4CE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ойындарды зерттеушілер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тұрақты қоғамдағы ойыншылар арасында ойынға итермелейтін жетекші мотивтерді талдай отырып, келесілерді бөліп көрсетті:</w:t>
      </w:r>
    </w:p>
    <w:p w:rsidR="00596B75" w:rsidRPr="00050064" w:rsidRDefault="00E4321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нтеллекттің жаттығып қалуы;</w:t>
      </w:r>
    </w:p>
    <w:p w:rsidR="00596B75" w:rsidRPr="00050064" w:rsidRDefault="00E4321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</w:t>
      </w:r>
      <w:r w:rsidR="00596B7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йын барысы нәтижесінде туындайтын түсініксіз қозулар;</w:t>
      </w:r>
    </w:p>
    <w:p w:rsidR="00596B75" w:rsidRPr="00050064" w:rsidRDefault="00596B7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«сәттілікті еңсеруге» әрекет ету және ақшалай ұтыс;</w:t>
      </w:r>
    </w:p>
    <w:p w:rsidR="00BD4CE5" w:rsidRPr="00050064" w:rsidRDefault="00E4321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</w:t>
      </w:r>
      <w:r w:rsidR="00BD4CE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ерігуді жою және сергіу қажеттілігі.</w:t>
      </w:r>
    </w:p>
    <w:p w:rsidR="00BD4CE5" w:rsidRPr="00050064" w:rsidRDefault="00BD4CE5" w:rsidP="00FF495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Тұрақсыз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себептер:</w:t>
      </w:r>
    </w:p>
    <w:p w:rsidR="00BD4CE5" w:rsidRPr="00FC4980" w:rsidRDefault="00BD4CE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қаржылық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төлем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қабілетсіздігін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жеңуге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қарыздарды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жоюға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тырысу;</w:t>
      </w:r>
    </w:p>
    <w:p w:rsidR="00BD4CE5" w:rsidRPr="00FC4980" w:rsidRDefault="00BD4CE5" w:rsidP="00FF49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эмоционалды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психологиялық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проблемаларды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жеңілдету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</w:rPr>
        <w:t>[1</w:t>
      </w:r>
      <w:r w:rsid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 84-85 б. б.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</w:rPr>
        <w:t>]</w:t>
      </w:r>
      <w:r w:rsid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BD4CE5" w:rsidRPr="00050064" w:rsidRDefault="00FE7957" w:rsidP="00050064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тәуелділіктен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арылу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жолдары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одан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талқылау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«ақша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алудың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әдісі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істейтінін,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психикасының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қандай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тетіктері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жаңадан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келгендерді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итермелейтінін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керек.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оғамның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мүшесі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бір мақсатымен және 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минималды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қажеттіліктерімен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 қалайша «лудозомбиге»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айналады. Алдымен,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ойын» ұғымын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талдайық.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бөлігі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адамзат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ерекшеліктерінің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ретінде.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Лудоман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онлайн-құмар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индустриясының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кезеңінде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әділ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ретінде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мүлдем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қабылдайтыны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сөйлесейік.</w:t>
      </w:r>
    </w:p>
    <w:p w:rsidR="00CE2F17" w:rsidRPr="00050064" w:rsidRDefault="00CE2F17" w:rsidP="00050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3192E"/>
          <w:kern w:val="36"/>
          <w:sz w:val="28"/>
          <w:szCs w:val="28"/>
          <w:lang w:val="kk-KZ" w:eastAsia="ru-RU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әрекетінің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мағыналы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нәтижесіз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түрі,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мұнда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мотив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нәтижеде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процестің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өзінде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жатыр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Үлкен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энциклопедиясынан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алынған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анықтама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процестің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нәтижеден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артықшылығы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айтады.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Бірақ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құбылыс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өмірінде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қайдан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пайда болды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?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Өйткені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бастапқыда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шытырман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оқиғалы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homo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sapiens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тек өмір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сүру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тамақтану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мәселесімен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айналысқан.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болған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сәтте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болған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шығар.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24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сағатты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сүруге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жұмсауға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алаңдамады.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Содан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бос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уақытты немен өткізу керек</w:t>
      </w:r>
      <w:r w:rsidR="00D860D5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?</w:t>
      </w:r>
      <w:r w:rsidR="00D860D5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</w:t>
      </w:r>
      <w:r w:rsid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2, 6 б.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]</w:t>
      </w:r>
      <w:r w:rsid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Бастапқыда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таңдаулылар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кейбір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салттық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әрекеттер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өте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адамдар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қабілеттерін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бастады.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Енді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ойындардың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тарихы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қайдан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шыққандығы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әңгіме.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ойындар </w:t>
      </w:r>
      <w:r w:rsidR="00B12C1A" w:rsidRPr="00050064">
        <w:rPr>
          <w:rFonts w:ascii="Times New Roman" w:hAnsi="Times New Roman" w:cs="Times New Roman"/>
          <w:color w:val="13192E"/>
          <w:sz w:val="28"/>
          <w:szCs w:val="28"/>
          <w:lang w:val="kk-KZ"/>
        </w:rPr>
        <w:t>–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ресурстарды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бөлу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имитациялық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жекпе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>-жек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Ақыр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соңында,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бәрі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жеңіске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бермейді,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қарсыластың 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көз алдында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алдында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>сермеу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бәрі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жағдайларға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мұнымен айналыса 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>алмады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Кейбіреулері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кішкентай,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біреулері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әлсіз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Балалар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бутафорлық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қару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жасап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>, бір-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бірімен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соғысқан,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содан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жауынгерлердің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фигуралары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болды,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кімде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жақсы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болса же</w:t>
      </w:r>
      <w:r w:rsidR="00E43215" w:rsidRPr="0005006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іске жеткен.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Имитацияда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күштердің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басқаша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болуы</w:t>
      </w:r>
      <w:r w:rsidR="00B12C1A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C1A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мүмкін.</w:t>
      </w:r>
    </w:p>
    <w:p w:rsidR="00E43215" w:rsidRPr="00050064" w:rsidRDefault="00E43215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Содан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кейін,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жалқаулық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жұмсау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көбірек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алуға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ұмтылысқа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эволюциясы,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нәтижесіне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тігу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мүмкіндігімен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жекпе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-жектерге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еліктеуге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құрылғыларды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ойлап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тапты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Осыдан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кейін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Өйткені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физикалық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арқылы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екіден,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ең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көбі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тартып алып,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шаршамай,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ондаған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адамды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жеңе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 толығымен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бөлуге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құрылғыларды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ойлап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тауып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бейімделуге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Қызығушылық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пайда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болуымен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постулаттар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шетке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итерілді,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 болды.</w:t>
      </w:r>
    </w:p>
    <w:p w:rsidR="00F347D7" w:rsidRPr="00050064" w:rsidRDefault="00F347D7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Лохвицкий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дұрыс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атап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өткендей,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«бай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боламын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үміт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бірнеше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сағат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азғырады;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өмірі,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байлықты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құрудың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тәсілі қалады;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олардан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мыңдаған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бұзылады».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Тіпті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ойындардан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ауытқитын меншік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принципінің өзі: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көп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ұзамай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кездейсоқтықтың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болса,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адамгершілік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мағынасын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жоғалтады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»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3, </w:t>
      </w:r>
      <w:r w:rsidRPr="00FC49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315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б.</w:t>
      </w:r>
      <w:r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]</w:t>
      </w:r>
      <w:r w:rsidR="00FC4980" w:rsidRPr="00FC498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3215" w:rsidRPr="00050064" w:rsidRDefault="00F347D7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Севостьяновтың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айтуынша,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69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69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өнім</w:t>
      </w:r>
      <w:r w:rsidR="0029069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ді жасамайды, тұлғалардың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моральдық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физикалық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ықпал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етпейді.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ойындарға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қатысатын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біртіндеп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жоғалады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маңыздылығы,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қоғамнан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алшақтау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29069C"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өзіңнің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69C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жабық</w:t>
      </w:r>
      <w:r w:rsidR="0029069C"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 ойын </w:t>
      </w:r>
      <w:r w:rsidR="0029069C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әлемі</w:t>
      </w:r>
      <w:r w:rsidR="0029069C"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</w:t>
      </w:r>
      <w:r w:rsidR="0029069C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іп кетеді.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980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[4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75</w:t>
      </w:r>
      <w:r w:rsidR="00FC4980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б.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].</w:t>
      </w:r>
    </w:p>
    <w:p w:rsidR="003938A2" w:rsidRPr="00050064" w:rsidRDefault="00A168C4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құрылған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бизнестен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ойын-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сауық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құқығын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қанағаттандыру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сынды дилемманы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ұзақ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шеше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алмады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дилеммада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болып жатқан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>қарым-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 капитализациясы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басым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Капиталистік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Батыс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моделіне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өмірлік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жетістіктері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жауапкершілікті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мойнына алды</w:t>
      </w:r>
      <w:r w:rsidR="003938A2"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B26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[5,</w:t>
      </w:r>
      <w:r w:rsidRPr="000E5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7</w:t>
      </w:r>
      <w:r w:rsidR="000E5B26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б.</w:t>
      </w:r>
      <w:r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].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3215" w:rsidRPr="00050064" w:rsidRDefault="00A168C4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1)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бизнесін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ұйымдастырушылардың қызметінің және 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</w:t>
      </w:r>
      <w:r w:rsidR="003938A2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ерекшеліктеріне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2)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ұйымдастырушы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қатысушылар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туындайтын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ойын және (немесе) бәс тігу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38A2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бәс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тігу;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3)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B54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ойын бизнесіе ұйымдастырушылар мен құзіретті органдар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туындайтын</w:t>
      </w:r>
      <w:r w:rsidR="004C4B54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құқықтық </w:t>
      </w:r>
      <w:r w:rsidR="004C4B54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қатынастарды</w:t>
      </w:r>
      <w:r w:rsidR="004C4B54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B54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реттейтін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«Ойын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туралы»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ҚР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2007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жылдан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бастап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қолданы</w:t>
      </w:r>
      <w:r w:rsidR="00DA52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сқа енді</w:t>
      </w:r>
      <w:r w:rsid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B26" w:rsidRPr="000E5B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[6].</w:t>
      </w:r>
      <w:r w:rsidR="001F5F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Бірақ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қоғамдағы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="004C4B54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толықтай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шешкен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жоқ.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Түзетулер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F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ауруға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айналмас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192C4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жасалу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керек.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мәселелерді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шешу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қалай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ұсынылады?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2C46" w:rsidRPr="00050064">
        <w:rPr>
          <w:rFonts w:ascii="Times New Roman" w:hAnsi="Times New Roman" w:cs="Times New Roman"/>
          <w:sz w:val="28"/>
          <w:szCs w:val="28"/>
          <w:lang w:val="kk-KZ"/>
        </w:rPr>
        <w:t>Әрине заңға тиісті енгізілетін ө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згерістердің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азаматтарды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ең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алдымен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өскелең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ұрпақты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лудоманиядан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одан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азаматтарға,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олардың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туыстары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жақындарына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жағымсыз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салдардың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алу болып табылады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Бүгінгі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мәселесі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отбасының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ойыншының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болуды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тоқтатты.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жалпыхалықтық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сипатқа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ие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бастады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Елдің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қауіпсіздігіне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қауіп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төндіреді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айтуға</w:t>
      </w:r>
      <w:r w:rsidR="000657C0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57C0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73042C" w:rsidRPr="003C5864" w:rsidRDefault="00176008" w:rsidP="00DA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 жөнінде «енді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бастауыш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сынып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оқушылары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өздерінің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алғашқы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ставкаларын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бастағандығы туралы және бұрын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автоматтары,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қазір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бәрі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онлайн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5245">
        <w:rPr>
          <w:rFonts w:ascii="Times New Roman" w:hAnsi="Times New Roman" w:cs="Times New Roman"/>
          <w:sz w:val="28"/>
          <w:szCs w:val="28"/>
          <w:lang w:val="kk-KZ"/>
        </w:rPr>
        <w:t>Жоғары сыныпқа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дейінгі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күшейеді.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шақта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мұндай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қарқын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алып,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жасында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жастар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тәжірибесі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ойыншыларға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айналады.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Кейіннен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суицидке,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ажырасуға,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алкоголизмге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әкелетіндігін</w:t>
      </w:r>
      <w:r w:rsidR="003C58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атады</w:t>
      </w:r>
      <w:r w:rsidR="003C5864" w:rsidRPr="003C58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[7].</w:t>
      </w:r>
    </w:p>
    <w:p w:rsidR="00FE3598" w:rsidRPr="00050064" w:rsidRDefault="00FE3598" w:rsidP="00050064">
      <w:pPr>
        <w:tabs>
          <w:tab w:val="left" w:pos="993"/>
        </w:tabs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отбасылардың жартысына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жуығы, яғни 40%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-ы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себепті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тәуелділікке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болатынын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көреміз.</w:t>
      </w:r>
    </w:p>
    <w:p w:rsidR="00FE3598" w:rsidRPr="00050064" w:rsidRDefault="00FE3598" w:rsidP="00050064">
      <w:pPr>
        <w:tabs>
          <w:tab w:val="left" w:pos="993"/>
        </w:tabs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ab/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Кеңесінің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отырысында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сөз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сөйлеген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Президенті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Қасым-Жомарт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Тоқаев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азаматтардың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жекелеген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шектеулерді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күшейтуді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тапсырған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болатын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басқалармен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органдарының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назарын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халықтың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ойындарға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тәуелділігімен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қылмыстың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өсуіне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аударған болатын </w:t>
      </w:r>
      <w:r w:rsidR="003C5864" w:rsidRPr="003C58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[8]. </w:t>
      </w:r>
    </w:p>
    <w:p w:rsidR="00FE3598" w:rsidRPr="00050064" w:rsidRDefault="003567C0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Деректерге сәйкес,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«Кибернадзор»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жүйесіне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онлайн-казино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белгілері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284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енгізілді,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ішінде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мазмұнын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зерделеу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қорытындысы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459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сайт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бұғатталды.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>Тиісті в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едомствоның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мәліметінше,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бүгінде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Министрліктің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чат-ботына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онлайн-казино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заңсыз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букмекерлердің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қызметі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100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-ден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астам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келіп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түскен.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Министрлік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заңсыз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желілік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ресурстардың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ұйымдастырушылары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бенефициарлары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табылатын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азаматтарына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қатысты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бағалау,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зерделеу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тексеру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жүргізу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материалдарды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тәртіп </w:t>
      </w:r>
      <w:r w:rsidR="0073042C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органдарына</w:t>
      </w:r>
      <w:r w:rsidR="0073042C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беретіндігін жеткізді</w:t>
      </w:r>
      <w:r w:rsidR="003C5864" w:rsidRPr="003C58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[9]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050064">
        <w:rPr>
          <w:rFonts w:ascii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 </w:t>
      </w:r>
    </w:p>
    <w:p w:rsidR="00224226" w:rsidRPr="00050064" w:rsidRDefault="00224226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келген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патологиялық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адамның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өмірін, денсаулығын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қандай-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жолмен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бұзады.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зерттелген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сайын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әртүрлі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зерттеушілердің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пікірінше,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емдеу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қиын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психикалық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тәуелділіктерге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жатады.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226" w:rsidRPr="00050064" w:rsidRDefault="00224226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 ерекшелі</w:t>
      </w:r>
      <w:r w:rsidR="00050064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ктері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: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226" w:rsidRPr="00050064" w:rsidRDefault="00DA5245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мансаптың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жойылуына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кәсіби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беделінің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жоғалуына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әкеледі.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Тәуелділікке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лудоман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жұмысын жіберіп алады немесе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мүлдем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тастайды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кәсіби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міндеттерін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нашар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орындайды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жобалардың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мерзімін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бұзады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;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226" w:rsidRPr="00050064" w:rsidRDefault="00DA5245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күрделі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қаржылық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проблемалар туындайды.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ойыншылар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жинақтарын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жұмсайды,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қарызға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батады,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мүлікті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сатады,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кейде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тіпті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баспанасынан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айырылады;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E3598" w:rsidRPr="00050064" w:rsidRDefault="00DA5245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lastRenderedPageBreak/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байланыстары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бұзылады.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Лудоман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қарым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-қатынас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күрт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шектейді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әрең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уақыт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бөледі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достары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таныстарына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қарыз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ақша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бермейді,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олармен қарым-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қатынасты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бұзады;</w:t>
      </w:r>
    </w:p>
    <w:p w:rsidR="00050064" w:rsidRPr="00050064" w:rsidRDefault="00DA5245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депрессия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физикалық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(инфаркт,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жүйке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бұзылуы,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стресс).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0064" w:rsidRPr="00050064" w:rsidRDefault="00224226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ауыр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зардаптар:</w:t>
      </w:r>
      <w:r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50064" w:rsidRPr="00050064" w:rsidRDefault="00DA5245" w:rsidP="00050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‒ 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лудоман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жасай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бастайтын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құқық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бұзушылықтар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(ұрлық,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ұрлық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>.б.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);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226" w:rsidRDefault="00DA5245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суицид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әрекеттері </w:t>
      </w:r>
      <w:r>
        <w:rPr>
          <w:rFonts w:ascii="Times New Roman" w:hAnsi="Times New Roman" w:cs="Times New Roman"/>
          <w:sz w:val="28"/>
          <w:szCs w:val="28"/>
          <w:lang w:val="kk-KZ"/>
        </w:rPr>
        <w:t>‒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науқастардың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40%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-ы өз-өзіне қол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жұмсауға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2B06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тырысады</w:t>
      </w:r>
      <w:r w:rsidR="00224226" w:rsidRPr="002B06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626" w:rsidRPr="002B06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[10</w:t>
      </w:r>
      <w:r w:rsidR="00224226" w:rsidRPr="002B062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].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Жоғарыда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айтылғандармен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қатар,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желісінің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таралуы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Интернет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желісінің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көптеген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пайдаланушылары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жаңа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мүмкіндіктер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бергенімен, людомандарға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қатысты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тәуелділікке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қарсы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істердің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жағдайын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одан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әрі</w:t>
      </w:r>
      <w:r w:rsidR="00050064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уш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ықтыруға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ықпал</w:t>
      </w:r>
      <w:r w:rsidR="00224226" w:rsidRPr="00050064">
        <w:rPr>
          <w:rFonts w:ascii="Times New Roman" w:hAnsi="Times New Roman" w:cs="Times New Roman"/>
          <w:sz w:val="28"/>
          <w:szCs w:val="28"/>
          <w:lang w:val="kk-KZ"/>
        </w:rPr>
        <w:t xml:space="preserve"> еткенін атап өткен жөн</w:t>
      </w:r>
      <w:r w:rsidR="00224226" w:rsidRPr="0005006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DA5245" w:rsidRPr="00DB124A" w:rsidRDefault="00DA5245" w:rsidP="00DA5245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Егер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көпшілігі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қатысса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эпизодтық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ойын-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сауық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толқуды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кешіру</w:t>
      </w:r>
      <w:r w:rsidR="00297E2B" w:rsidRPr="002A065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кейбір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процеске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тартылады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бақылауды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E2B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жоғалтады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Нәтижесінде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E2B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көзі</w:t>
      </w:r>
      <w:r w:rsidR="00297E2B"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E2B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болатын</w:t>
      </w:r>
      <w:r w:rsidR="00297E2B"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="00724C34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ойыншының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ғана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емес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оның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үшін де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қиындықтар</w:t>
      </w:r>
      <w:r w:rsidR="00724C34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тудырады.</w:t>
      </w:r>
    </w:p>
    <w:p w:rsidR="00E97EF9" w:rsidRPr="00DB124A" w:rsidRDefault="00E97EF9" w:rsidP="00DA5245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Ойынға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тәуелділіктің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химиялық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тәуелділік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ауруларына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ұқсас.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келген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құмар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ойыншылардың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деградациясы,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жеке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басының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ыдырауы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басталады.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қоршаған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шығармашылығы,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спорт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бұрынғы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барлық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өмірлік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құндылықтар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екінші рольге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ауысады, содан 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кейін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өмірдегі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рөлі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автоматқа,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картаға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жол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береді</w:t>
      </w:r>
      <w:r w:rsidR="00DB124A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Құмар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ойындардың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нашақорлық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маскүнемдікке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қарағанда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ауыр.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Бұл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124A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қылмыс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жоғалған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тастанды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отбасылар.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Шынайы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өмірге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деген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қызығушылықты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жоғалту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B124A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тұрмыстық 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мәселелерден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аулақ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болу</w:t>
      </w:r>
      <w:r w:rsidR="00DB124A" w:rsidRPr="00DB12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76008" w:rsidRPr="00DB124A" w:rsidRDefault="00FE3598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ұжырымдай келе, құмар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ойындар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проблемасы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азаматтардың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проблемасы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болуды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тоқтатты,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жалпыұлттық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сипатқа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ие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болды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елдің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ұлттық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қауіпсіздігіне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қауіп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төндіре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бастады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Мұндай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C34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ең алдымен,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жазаны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қатайту</w:t>
      </w:r>
      <w:r w:rsidR="00176008"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сөзсіз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екендігі нақты</w:t>
      </w:r>
      <w:r w:rsidR="00176008"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724C34" w:rsidRPr="002A0657" w:rsidRDefault="00724C34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Әлбетте,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ұқсас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өзгерістерге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әкелетін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жағдайларды атап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айтқанда</w:t>
      </w:r>
      <w:r w:rsidRPr="00DB124A">
        <w:rPr>
          <w:rFonts w:ascii="Times New Roman" w:hAnsi="Times New Roman" w:cs="Times New Roman"/>
          <w:sz w:val="28"/>
          <w:szCs w:val="28"/>
          <w:lang w:val="kk-KZ"/>
        </w:rPr>
        <w:t xml:space="preserve">, отбасындағы </w:t>
      </w:r>
      <w:r w:rsidRPr="00DB124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тұлғааралық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қатынастардың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сипаты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некеге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қанағаттану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жақындық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дәрежесі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бірқатар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факторлар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өзін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ететін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осындай құрылымдар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ойыншының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отбасындағы жағдайға</w:t>
      </w:r>
      <w:r w:rsidR="002A0657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мұқият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назар </w:t>
      </w:r>
      <w:r w:rsidR="002A0657"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аударуды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657"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талдау және бағалау кезінде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зерттеуді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657" w:rsidRPr="002A0657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3567C0" w:rsidRPr="002A0657" w:rsidRDefault="003567C0" w:rsidP="00050064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Еліміздегі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лудоманияның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алдын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алу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оған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қарсы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іс-қимыл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Қазақстандықтардың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қырағылығы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ынтымақтастығы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заңсыз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ойын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бизнесімен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күрес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табысты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жұмыстың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маңызды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элементі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кепілі</w:t>
      </w:r>
      <w:r w:rsidRPr="002A0657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Pr="002A065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табылады.</w:t>
      </w:r>
    </w:p>
    <w:p w:rsidR="00D66B01" w:rsidRPr="00BE3F0A" w:rsidRDefault="00D66B01" w:rsidP="00BE3F0A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</w:p>
    <w:p w:rsidR="00BE127A" w:rsidRDefault="00B20916" w:rsidP="00D41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916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D41294" w:rsidRPr="00B20916">
        <w:rPr>
          <w:rFonts w:ascii="Times New Roman" w:hAnsi="Times New Roman" w:cs="Times New Roman"/>
          <w:b/>
          <w:sz w:val="28"/>
          <w:szCs w:val="28"/>
          <w:lang w:val="kk-KZ"/>
        </w:rPr>
        <w:t>дебиеттер тізімі</w:t>
      </w:r>
    </w:p>
    <w:p w:rsidR="00B20916" w:rsidRPr="00B20916" w:rsidRDefault="00B20916" w:rsidP="00D41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980" w:rsidRPr="00B20916" w:rsidRDefault="00D41294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FC4980" w:rsidRPr="00B20916">
        <w:rPr>
          <w:rFonts w:ascii="Times New Roman" w:hAnsi="Times New Roman" w:cs="Times New Roman"/>
          <w:sz w:val="24"/>
          <w:szCs w:val="24"/>
        </w:rPr>
        <w:t xml:space="preserve">Юрьева Л.Н., </w:t>
      </w:r>
      <w:proofErr w:type="spellStart"/>
      <w:r w:rsidR="00FC4980" w:rsidRPr="00B20916">
        <w:rPr>
          <w:rFonts w:ascii="Times New Roman" w:hAnsi="Times New Roman" w:cs="Times New Roman"/>
          <w:sz w:val="24"/>
          <w:szCs w:val="24"/>
        </w:rPr>
        <w:t>Больбот</w:t>
      </w:r>
      <w:proofErr w:type="spellEnd"/>
      <w:r w:rsidR="00FC4980" w:rsidRPr="00B20916">
        <w:rPr>
          <w:rFonts w:ascii="Times New Roman" w:hAnsi="Times New Roman" w:cs="Times New Roman"/>
          <w:sz w:val="24"/>
          <w:szCs w:val="24"/>
        </w:rPr>
        <w:t xml:space="preserve"> Т.Ю. Компьютерная зависимость: формирование, диагностика, коррекция и профилактика: Монография.</w:t>
      </w:r>
      <w:r w:rsidR="00B20916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4980" w:rsidRPr="00B20916">
        <w:rPr>
          <w:rFonts w:ascii="Times New Roman" w:hAnsi="Times New Roman" w:cs="Times New Roman"/>
          <w:sz w:val="24"/>
          <w:szCs w:val="24"/>
        </w:rPr>
        <w:t xml:space="preserve">— Днепропетровск: Пороги, </w:t>
      </w:r>
      <w:proofErr w:type="gramStart"/>
      <w:r w:rsidR="00FC4980" w:rsidRPr="00B20916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="00FC4980" w:rsidRPr="00B20916">
        <w:rPr>
          <w:rFonts w:ascii="Times New Roman" w:hAnsi="Times New Roman" w:cs="Times New Roman"/>
          <w:sz w:val="24"/>
          <w:szCs w:val="24"/>
        </w:rPr>
        <w:t xml:space="preserve">196 </w:t>
      </w:r>
      <w:r w:rsidR="002B0626" w:rsidRPr="00B209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0626" w:rsidRPr="00B20916">
        <w:rPr>
          <w:rFonts w:ascii="Times New Roman" w:hAnsi="Times New Roman" w:cs="Times New Roman"/>
          <w:sz w:val="24"/>
          <w:szCs w:val="24"/>
        </w:rPr>
        <w:t>.</w:t>
      </w:r>
    </w:p>
    <w:p w:rsidR="00FC4980" w:rsidRPr="00B20916" w:rsidRDefault="00FC4980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t xml:space="preserve">2 Устинов </w:t>
      </w:r>
      <w:r w:rsidR="002B0626" w:rsidRPr="00B20916">
        <w:rPr>
          <w:rFonts w:ascii="Times New Roman" w:hAnsi="Times New Roman" w:cs="Times New Roman"/>
          <w:sz w:val="24"/>
          <w:szCs w:val="24"/>
        </w:rPr>
        <w:t xml:space="preserve">А. </w:t>
      </w:r>
      <w:r w:rsidRPr="00B209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Лудомания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>. Путь к свободе от игровой зависимости». 2020.-60 с.</w:t>
      </w:r>
    </w:p>
    <w:p w:rsidR="00FC4980" w:rsidRPr="00B20916" w:rsidRDefault="00FC4980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Лохвицкий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А. Курс русского уголовного права. – С.-Пб: Издательство Шрейера, 1871. – 714 с. </w:t>
      </w:r>
    </w:p>
    <w:p w:rsidR="00FC4980" w:rsidRPr="00B20916" w:rsidRDefault="00FC4980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tab/>
        <w:t>4. Севостьянов Р.А. Вопросы уголовно-правовой защиты общественной нравственности от незаконного игорного бизнеса//Бизнес в законе. Экономико-юридический журнал. – 2008. – № 2. – С. 177.</w:t>
      </w:r>
    </w:p>
    <w:p w:rsidR="000E5B26" w:rsidRPr="00B20916" w:rsidRDefault="000E5B26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tab/>
        <w:t xml:space="preserve">5 Кюри Х. Уголовное право и преступность. Тенденции развития в Центральной и Восточной Европе.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Фрайбург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>, 2003. С. 9</w:t>
      </w:r>
    </w:p>
    <w:p w:rsidR="000E5B26" w:rsidRPr="00B20916" w:rsidRDefault="000E5B26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091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бизнесі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қаңтардағы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N 219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. </w:t>
      </w:r>
      <w:r w:rsidR="002B0626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[Электронды ресурс]. Қолжетімділік: </w: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begin"/>
      </w:r>
      <w:r w:rsidR="002B0626" w:rsidRPr="00B20916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"https://adilet.zan.kz/kaz/docs/Z070000219_" </w:instrTex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separate"/>
      </w:r>
      <w:r w:rsidR="002B0626" w:rsidRPr="00B2091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>https://adilet.zan.kz/kaz/docs/Z070000219_</w: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end"/>
      </w:r>
      <w:r w:rsidR="002B0626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(өтініш берілген күн: </w:t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>03.08.2024)</w:t>
      </w:r>
    </w:p>
    <w:p w:rsidR="003C5864" w:rsidRPr="00B20916" w:rsidRDefault="000E5B26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0916">
        <w:rPr>
          <w:rFonts w:ascii="Times New Roman" w:hAnsi="Times New Roman" w:cs="Times New Roman"/>
          <w:sz w:val="24"/>
          <w:szCs w:val="24"/>
        </w:rPr>
        <w:t xml:space="preserve">7 </w:t>
      </w:r>
      <w:r w:rsidR="003C5864" w:rsidRPr="00B20916">
        <w:rPr>
          <w:rFonts w:ascii="Times New Roman" w:hAnsi="Times New Roman" w:cs="Times New Roman"/>
          <w:sz w:val="24"/>
          <w:szCs w:val="24"/>
        </w:rPr>
        <w:t xml:space="preserve">Закон против </w:t>
      </w:r>
      <w:proofErr w:type="spellStart"/>
      <w:r w:rsidR="003C5864" w:rsidRPr="00B20916">
        <w:rPr>
          <w:rFonts w:ascii="Times New Roman" w:hAnsi="Times New Roman" w:cs="Times New Roman"/>
          <w:sz w:val="24"/>
          <w:szCs w:val="24"/>
        </w:rPr>
        <w:t>лудомании</w:t>
      </w:r>
      <w:proofErr w:type="spellEnd"/>
      <w:r w:rsidR="003C5864" w:rsidRPr="00B20916">
        <w:rPr>
          <w:rFonts w:ascii="Times New Roman" w:hAnsi="Times New Roman" w:cs="Times New Roman"/>
          <w:sz w:val="24"/>
          <w:szCs w:val="24"/>
        </w:rPr>
        <w:t>: игорный бизнес в РК заставят играть по новым правилам.</w:t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[Электронды ресурс]. Қолжетімділік: </w:t>
      </w:r>
      <w:r w:rsidR="003C5864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6F38CB" w:rsidRPr="00B2091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https://www.zakon.kz/pravo/6431638-zakon-protiv-ludomanii-igornyy-biznes-v-rk-zastavyat-igrat-po-novym-pravilam.html</w:t>
        </w:r>
      </w:hyperlink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(өтініш берілген күн: 03.08.2024)</w:t>
      </w:r>
    </w:p>
    <w:p w:rsidR="006F38CB" w:rsidRPr="00B20916" w:rsidRDefault="006F38CB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8 Лудомания в РК стала "угрозой нацбезопасности". Что предпринимает государство? [Электронды ресурс]. Қолжетімділік:  </w:t>
      </w:r>
      <w:hyperlink r:id="rId6" w:history="1">
        <w:r w:rsidR="003C5864" w:rsidRPr="00B2091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https://informburo.kz/cards/ludomaniya-v-rk-stala-ugrozoi-nacbezopasnosti-cto-predprinimaet-gosudarstvo</w:t>
        </w:r>
      </w:hyperlink>
      <w:r w:rsidRPr="00B20916">
        <w:rPr>
          <w:rFonts w:ascii="Times New Roman" w:hAnsi="Times New Roman" w:cs="Times New Roman"/>
          <w:sz w:val="24"/>
          <w:szCs w:val="24"/>
          <w:lang w:val="kk-KZ"/>
        </w:rPr>
        <w:t>(өтініш берілген күн: 03.08.2024)</w:t>
      </w:r>
    </w:p>
    <w:p w:rsidR="003C5864" w:rsidRPr="00B20916" w:rsidRDefault="003C5864" w:rsidP="00B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20916">
        <w:rPr>
          <w:rFonts w:ascii="Times New Roman" w:hAnsi="Times New Roman" w:cs="Times New Roman"/>
          <w:sz w:val="24"/>
          <w:szCs w:val="24"/>
        </w:rPr>
        <w:t xml:space="preserve">9 </w:t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 Онлайн</w:t>
      </w:r>
      <w:proofErr w:type="gramEnd"/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 xml:space="preserve">-казино с принаками заблокировали в Казахстане 2023 году. [Электронды ресурс]. Қолжетімділік: </w: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begin"/>
      </w:r>
      <w:r w:rsidR="002B0626" w:rsidRPr="00B20916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"https://kz.kursiv.media/2024-01-31/dmnv-onlajn-kazino-blok/" </w:instrTex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separate"/>
      </w:r>
      <w:r w:rsidR="002B0626" w:rsidRPr="00B2091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  <w:t>https://kz.kursiv.media/2024-01-31/dmnv-onlajn-kazino-blok/</w:t>
      </w:r>
      <w:r w:rsidR="002B0626" w:rsidRPr="00B20916">
        <w:rPr>
          <w:rFonts w:ascii="Times New Roman" w:hAnsi="Times New Roman" w:cs="Times New Roman"/>
          <w:sz w:val="24"/>
          <w:szCs w:val="24"/>
        </w:rPr>
        <w:fldChar w:fldCharType="end"/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>(өтініш берілген күн: 08.08.2024)</w:t>
      </w:r>
    </w:p>
    <w:p w:rsidR="002B0626" w:rsidRPr="00B20916" w:rsidRDefault="002B0626" w:rsidP="00B20916">
      <w:pPr>
        <w:spacing w:after="0" w:line="240" w:lineRule="auto"/>
        <w:ind w:firstLine="709"/>
        <w:jc w:val="both"/>
        <w:rPr>
          <w:sz w:val="24"/>
          <w:szCs w:val="24"/>
        </w:rPr>
      </w:pPr>
      <w:r w:rsidRPr="00B20916">
        <w:rPr>
          <w:rFonts w:ascii="Times New Roman" w:hAnsi="Times New Roman" w:cs="Times New Roman"/>
          <w:sz w:val="24"/>
          <w:szCs w:val="24"/>
        </w:rPr>
        <w:t xml:space="preserve">10 «Возникали мысли о самоубийстве». Как ставки доводят </w:t>
      </w:r>
      <w:proofErr w:type="spellStart"/>
      <w:r w:rsidRPr="00B20916">
        <w:rPr>
          <w:rFonts w:ascii="Times New Roman" w:hAnsi="Times New Roman" w:cs="Times New Roman"/>
          <w:sz w:val="24"/>
          <w:szCs w:val="24"/>
        </w:rPr>
        <w:t>игроманов</w:t>
      </w:r>
      <w:proofErr w:type="spellEnd"/>
      <w:r w:rsidRPr="00B20916">
        <w:rPr>
          <w:rFonts w:ascii="Times New Roman" w:hAnsi="Times New Roman" w:cs="Times New Roman"/>
          <w:sz w:val="24"/>
          <w:szCs w:val="24"/>
        </w:rPr>
        <w:t xml:space="preserve"> до ручки. [Электронный источник]. URL: https://ria.ru/20180702/152367</w:t>
      </w:r>
      <w:r w:rsidR="006F38CB" w:rsidRPr="00B20916">
        <w:rPr>
          <w:rFonts w:ascii="Times New Roman" w:hAnsi="Times New Roman" w:cs="Times New Roman"/>
          <w:sz w:val="24"/>
          <w:szCs w:val="24"/>
        </w:rPr>
        <w:t>8754.html (дата обращения: 28.0</w:t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F38CB" w:rsidRPr="00B20916">
        <w:rPr>
          <w:rFonts w:ascii="Times New Roman" w:hAnsi="Times New Roman" w:cs="Times New Roman"/>
          <w:sz w:val="24"/>
          <w:szCs w:val="24"/>
        </w:rPr>
        <w:t>.202</w:t>
      </w:r>
      <w:r w:rsidR="006F38CB" w:rsidRPr="00B2091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20916">
        <w:rPr>
          <w:rFonts w:ascii="Times New Roman" w:hAnsi="Times New Roman" w:cs="Times New Roman"/>
          <w:sz w:val="24"/>
          <w:szCs w:val="24"/>
        </w:rPr>
        <w:t>).</w:t>
      </w:r>
      <w:r w:rsidRPr="00B20916">
        <w:rPr>
          <w:sz w:val="24"/>
          <w:szCs w:val="24"/>
        </w:rPr>
        <w:br/>
      </w:r>
    </w:p>
    <w:p w:rsidR="002B0626" w:rsidRPr="00B20916" w:rsidRDefault="002B0626" w:rsidP="00B20916">
      <w:pPr>
        <w:ind w:firstLine="709"/>
      </w:pPr>
    </w:p>
    <w:sectPr w:rsidR="002B0626" w:rsidRPr="00B20916" w:rsidSect="00D66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6A87"/>
    <w:multiLevelType w:val="hybridMultilevel"/>
    <w:tmpl w:val="7E7CD1CE"/>
    <w:lvl w:ilvl="0" w:tplc="0CFC8DBA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92"/>
    <w:rsid w:val="00050064"/>
    <w:rsid w:val="000606F1"/>
    <w:rsid w:val="000657C0"/>
    <w:rsid w:val="000A7A5A"/>
    <w:rsid w:val="000E5B26"/>
    <w:rsid w:val="00145BDA"/>
    <w:rsid w:val="001641F9"/>
    <w:rsid w:val="00176008"/>
    <w:rsid w:val="00192C46"/>
    <w:rsid w:val="001B38BB"/>
    <w:rsid w:val="001F5F26"/>
    <w:rsid w:val="00224226"/>
    <w:rsid w:val="00243ED0"/>
    <w:rsid w:val="00253053"/>
    <w:rsid w:val="0029069C"/>
    <w:rsid w:val="00297E2B"/>
    <w:rsid w:val="002A0657"/>
    <w:rsid w:val="002B0626"/>
    <w:rsid w:val="003567C0"/>
    <w:rsid w:val="00391F1D"/>
    <w:rsid w:val="003938A2"/>
    <w:rsid w:val="003C5864"/>
    <w:rsid w:val="00490D63"/>
    <w:rsid w:val="004C4B54"/>
    <w:rsid w:val="00596B75"/>
    <w:rsid w:val="005C0A90"/>
    <w:rsid w:val="0066101D"/>
    <w:rsid w:val="006D2F42"/>
    <w:rsid w:val="006F037B"/>
    <w:rsid w:val="006F38CB"/>
    <w:rsid w:val="0070552F"/>
    <w:rsid w:val="00707642"/>
    <w:rsid w:val="00724C34"/>
    <w:rsid w:val="0073042C"/>
    <w:rsid w:val="007355D6"/>
    <w:rsid w:val="007A350C"/>
    <w:rsid w:val="008139AB"/>
    <w:rsid w:val="008815BB"/>
    <w:rsid w:val="00887792"/>
    <w:rsid w:val="008D3E30"/>
    <w:rsid w:val="008E2DB8"/>
    <w:rsid w:val="009509D0"/>
    <w:rsid w:val="009F4D92"/>
    <w:rsid w:val="00A168C4"/>
    <w:rsid w:val="00A70B92"/>
    <w:rsid w:val="00A84336"/>
    <w:rsid w:val="00B12C1A"/>
    <w:rsid w:val="00B20916"/>
    <w:rsid w:val="00B323B1"/>
    <w:rsid w:val="00BB4EF7"/>
    <w:rsid w:val="00BD4CE5"/>
    <w:rsid w:val="00BE0479"/>
    <w:rsid w:val="00BE127A"/>
    <w:rsid w:val="00BE3F0A"/>
    <w:rsid w:val="00CC4808"/>
    <w:rsid w:val="00CD13D4"/>
    <w:rsid w:val="00CE2F17"/>
    <w:rsid w:val="00D41294"/>
    <w:rsid w:val="00D66B01"/>
    <w:rsid w:val="00D860D5"/>
    <w:rsid w:val="00DA5245"/>
    <w:rsid w:val="00DB124A"/>
    <w:rsid w:val="00E34CFC"/>
    <w:rsid w:val="00E43215"/>
    <w:rsid w:val="00E75815"/>
    <w:rsid w:val="00E97EF9"/>
    <w:rsid w:val="00F347D7"/>
    <w:rsid w:val="00FC4980"/>
    <w:rsid w:val="00FE3598"/>
    <w:rsid w:val="00FE7957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930E"/>
  <w15:chartTrackingRefBased/>
  <w15:docId w15:val="{AC1EC296-C9CB-4459-A1C2-D12020C7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B1"/>
  </w:style>
  <w:style w:type="paragraph" w:styleId="1">
    <w:name w:val="heading 1"/>
    <w:basedOn w:val="a"/>
    <w:link w:val="10"/>
    <w:uiPriority w:val="9"/>
    <w:qFormat/>
    <w:rsid w:val="00CE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B323B1"/>
  </w:style>
  <w:style w:type="paragraph" w:styleId="a3">
    <w:name w:val="Normal (Web)"/>
    <w:basedOn w:val="a"/>
    <w:uiPriority w:val="99"/>
    <w:semiHidden/>
    <w:unhideWhenUsed/>
    <w:rsid w:val="00B3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23B1"/>
    <w:rPr>
      <w:i/>
      <w:iCs/>
    </w:rPr>
  </w:style>
  <w:style w:type="character" w:styleId="a5">
    <w:name w:val="Hyperlink"/>
    <w:basedOn w:val="a0"/>
    <w:uiPriority w:val="99"/>
    <w:unhideWhenUsed/>
    <w:rsid w:val="00BE12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6B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552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552F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5">
    <w:name w:val="15"/>
    <w:basedOn w:val="a0"/>
    <w:rsid w:val="0070552F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728">
          <w:blockQuote w:val="1"/>
          <w:marLeft w:val="0"/>
          <w:marRight w:val="5535"/>
          <w:marTop w:val="100"/>
          <w:marBottom w:val="1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</w:divsChild>
    </w:div>
    <w:div w:id="102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buro.kz/cards/ludomaniya-v-rk-stala-ugrozoi-nacbezopasnosti-cto-predprinimaet-gosudarstvo" TargetMode="External"/><Relationship Id="rId5" Type="http://schemas.openxmlformats.org/officeDocument/2006/relationships/hyperlink" Target="https://www.zakon.kz/pravo/6431638-zakon-protiv-ludomanii-igornyy-biznes-v-rk-zastavyat-igrat-po-novym-pravil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6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21</cp:revision>
  <dcterms:created xsi:type="dcterms:W3CDTF">2024-09-13T20:00:00Z</dcterms:created>
  <dcterms:modified xsi:type="dcterms:W3CDTF">2024-09-17T04:18:00Z</dcterms:modified>
</cp:coreProperties>
</file>