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35888" w14:textId="7D8DBD75" w:rsidR="00CB5415" w:rsidRPr="00CB5415" w:rsidRDefault="00CB5415" w:rsidP="00CB5415">
      <w:pPr>
        <w:pStyle w:val="s3"/>
        <w:spacing w:before="0" w:beforeAutospacing="0" w:after="0" w:afterAutospacing="0"/>
        <w:jc w:val="center"/>
        <w:rPr>
          <w:b/>
          <w:bCs/>
          <w:i/>
          <w:color w:val="000000" w:themeColor="text1"/>
          <w:sz w:val="28"/>
          <w:szCs w:val="28"/>
          <w:lang w:val="kk-KZ"/>
        </w:rPr>
      </w:pPr>
      <w:r w:rsidRPr="00CB5415">
        <w:rPr>
          <w:b/>
          <w:bCs/>
          <w:i/>
          <w:color w:val="000000" w:themeColor="text1"/>
          <w:sz w:val="28"/>
          <w:szCs w:val="28"/>
          <w:lang w:val="kk-KZ"/>
        </w:rPr>
        <w:t>Адылханов А</w:t>
      </w:r>
      <w:r w:rsidR="008E4CA3">
        <w:rPr>
          <w:b/>
          <w:bCs/>
          <w:i/>
          <w:color w:val="000000" w:themeColor="text1"/>
          <w:sz w:val="28"/>
          <w:szCs w:val="28"/>
          <w:lang w:val="kk-KZ"/>
        </w:rPr>
        <w:t>.</w:t>
      </w:r>
    </w:p>
    <w:p w14:paraId="51583E42" w14:textId="77777777" w:rsidR="00CB5415" w:rsidRPr="00CB5415" w:rsidRDefault="00CB5415" w:rsidP="00CB5415">
      <w:pPr>
        <w:pStyle w:val="s3"/>
        <w:spacing w:before="0" w:beforeAutospacing="0" w:after="0" w:afterAutospacing="0"/>
        <w:jc w:val="center"/>
        <w:rPr>
          <w:color w:val="000000"/>
          <w:sz w:val="28"/>
          <w:szCs w:val="28"/>
        </w:rPr>
      </w:pPr>
      <w:r w:rsidRPr="00CB5415">
        <w:rPr>
          <w:rStyle w:val="bumpedfont15"/>
          <w:color w:val="000000"/>
          <w:sz w:val="28"/>
          <w:szCs w:val="28"/>
        </w:rPr>
        <w:t>«Кенжеғали Сағадиева атындағы Бизнес Университеті»</w:t>
      </w:r>
      <w:r w:rsidRPr="00CB5415">
        <w:rPr>
          <w:rStyle w:val="apple-converted-space"/>
          <w:color w:val="000000"/>
          <w:sz w:val="28"/>
          <w:szCs w:val="28"/>
        </w:rPr>
        <w:t> </w:t>
      </w:r>
      <w:r w:rsidRPr="00CB5415">
        <w:rPr>
          <w:rStyle w:val="bumpedfont15"/>
          <w:color w:val="000000"/>
          <w:sz w:val="28"/>
          <w:szCs w:val="28"/>
        </w:rPr>
        <w:t>4-курс</w:t>
      </w:r>
      <w:r w:rsidRPr="00CB5415">
        <w:rPr>
          <w:rStyle w:val="apple-converted-space"/>
          <w:color w:val="000000"/>
          <w:sz w:val="28"/>
          <w:szCs w:val="28"/>
        </w:rPr>
        <w:t> </w:t>
      </w:r>
      <w:r w:rsidRPr="00CB5415">
        <w:rPr>
          <w:rStyle w:val="bumpedfont15"/>
          <w:color w:val="000000"/>
          <w:sz w:val="28"/>
          <w:szCs w:val="28"/>
        </w:rPr>
        <w:t>студенті «Экономикалық қауіпсіздікті</w:t>
      </w:r>
      <w:r w:rsidRPr="00CB5415">
        <w:rPr>
          <w:rStyle w:val="apple-converted-space"/>
          <w:color w:val="000000"/>
          <w:sz w:val="28"/>
          <w:szCs w:val="28"/>
        </w:rPr>
        <w:t> </w:t>
      </w:r>
      <w:r w:rsidRPr="00CB5415">
        <w:rPr>
          <w:rStyle w:val="bumpedfont15"/>
          <w:color w:val="000000"/>
          <w:sz w:val="28"/>
          <w:szCs w:val="28"/>
        </w:rPr>
        <w:t>құқықтық қамтамасыз ету» мамандығы</w:t>
      </w:r>
    </w:p>
    <w:p w14:paraId="1CB6E88F" w14:textId="009FA207" w:rsidR="00A64C91" w:rsidRPr="00CB5415" w:rsidRDefault="00A64C91" w:rsidP="00CB5415">
      <w:pPr>
        <w:pStyle w:val="s3"/>
        <w:spacing w:before="0" w:beforeAutospacing="0" w:after="0" w:afterAutospacing="0"/>
        <w:jc w:val="center"/>
        <w:rPr>
          <w:rStyle w:val="bumpedfont15"/>
          <w:color w:val="000000"/>
          <w:sz w:val="28"/>
          <w:szCs w:val="28"/>
          <w:lang w:val="kk-KZ"/>
        </w:rPr>
      </w:pPr>
      <w:r w:rsidRPr="00CB5415">
        <w:rPr>
          <w:rStyle w:val="bumpedfont15"/>
          <w:bCs/>
          <w:color w:val="000000"/>
          <w:sz w:val="28"/>
          <w:szCs w:val="28"/>
        </w:rPr>
        <w:t xml:space="preserve">Ғылыми жетекші: </w:t>
      </w:r>
      <w:r w:rsidRPr="00CB5415">
        <w:rPr>
          <w:rStyle w:val="bumpedfont15"/>
          <w:b/>
          <w:i/>
          <w:color w:val="000000"/>
          <w:sz w:val="28"/>
          <w:szCs w:val="28"/>
        </w:rPr>
        <w:t>Байгелова Н</w:t>
      </w:r>
      <w:r w:rsidR="00CB5415" w:rsidRPr="00CB5415">
        <w:rPr>
          <w:rStyle w:val="bumpedfont15"/>
          <w:b/>
          <w:i/>
          <w:color w:val="000000"/>
          <w:sz w:val="28"/>
          <w:szCs w:val="28"/>
          <w:lang w:val="kk-KZ"/>
        </w:rPr>
        <w:t>.</w:t>
      </w:r>
      <w:r w:rsidRPr="00CB5415">
        <w:rPr>
          <w:rStyle w:val="bumpedfont15"/>
          <w:b/>
          <w:i/>
          <w:color w:val="000000"/>
          <w:sz w:val="28"/>
          <w:szCs w:val="28"/>
        </w:rPr>
        <w:t>Е</w:t>
      </w:r>
      <w:r w:rsidR="00CB5415" w:rsidRPr="00CB5415">
        <w:rPr>
          <w:rStyle w:val="bumpedfont15"/>
          <w:b/>
          <w:i/>
          <w:color w:val="000000"/>
          <w:sz w:val="28"/>
          <w:szCs w:val="28"/>
          <w:lang w:val="kk-KZ"/>
        </w:rPr>
        <w:t>.</w:t>
      </w:r>
    </w:p>
    <w:p w14:paraId="1B7FE35B" w14:textId="30046CA6" w:rsidR="00C74C5D" w:rsidRPr="00CB5415" w:rsidRDefault="00A64C91" w:rsidP="00CB5415">
      <w:pPr>
        <w:pStyle w:val="s3"/>
        <w:spacing w:before="0" w:beforeAutospacing="0" w:after="0" w:afterAutospacing="0"/>
        <w:jc w:val="center"/>
        <w:rPr>
          <w:rStyle w:val="bumpedfont15"/>
          <w:color w:val="000000"/>
          <w:sz w:val="28"/>
          <w:szCs w:val="28"/>
          <w:lang w:val="kk-KZ"/>
        </w:rPr>
      </w:pPr>
      <w:r w:rsidRPr="00CB5415">
        <w:rPr>
          <w:rStyle w:val="bumpedfont15"/>
          <w:color w:val="000000"/>
          <w:sz w:val="28"/>
          <w:szCs w:val="28"/>
        </w:rPr>
        <w:t>з.ғ.к., қауымдастырылған профессор</w:t>
      </w:r>
    </w:p>
    <w:p w14:paraId="5337314A" w14:textId="77777777" w:rsidR="0016092E" w:rsidRPr="00CB5415" w:rsidRDefault="0016092E" w:rsidP="00CB5415">
      <w:pPr>
        <w:spacing w:after="0" w:line="240" w:lineRule="auto"/>
        <w:ind w:firstLine="709"/>
        <w:jc w:val="both"/>
        <w:rPr>
          <w:rFonts w:ascii="Times New Roman" w:hAnsi="Times New Roman" w:cs="Times New Roman"/>
          <w:b/>
          <w:bCs/>
          <w:sz w:val="28"/>
          <w:szCs w:val="28"/>
          <w:lang w:val="kk-KZ"/>
        </w:rPr>
      </w:pPr>
    </w:p>
    <w:p w14:paraId="70067424" w14:textId="0582C818" w:rsidR="00CE2C25" w:rsidRPr="00CB5415" w:rsidRDefault="00CB5415" w:rsidP="00CB5415">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К</w:t>
      </w:r>
      <w:r w:rsidRPr="00CB5415">
        <w:rPr>
          <w:rFonts w:ascii="Times New Roman" w:hAnsi="Times New Roman" w:cs="Times New Roman"/>
          <w:b/>
          <w:bCs/>
          <w:sz w:val="28"/>
          <w:szCs w:val="28"/>
          <w:lang w:val="kk-KZ"/>
        </w:rPr>
        <w:t>әсіпкерлік қызмет саласындағы мемлекеттік бақылаудың құқықтық аспектілері</w:t>
      </w:r>
    </w:p>
    <w:p w14:paraId="6ABA7F9B" w14:textId="0D5AFD61" w:rsidR="00A74E9D" w:rsidRPr="00CB5415" w:rsidRDefault="00CB5415" w:rsidP="00CB5415">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p>
    <w:p w14:paraId="0FDE1C39" w14:textId="032971F6" w:rsidR="00C31E8A" w:rsidRPr="00CB5415" w:rsidRDefault="00CB5415" w:rsidP="00CB5415">
      <w:pPr>
        <w:spacing w:after="0" w:line="240" w:lineRule="auto"/>
        <w:jc w:val="center"/>
        <w:rPr>
          <w:rFonts w:ascii="Times New Roman" w:hAnsi="Times New Roman" w:cs="Times New Roman"/>
          <w:b/>
          <w:bCs/>
          <w:sz w:val="28"/>
          <w:szCs w:val="28"/>
          <w:lang w:val="kk-KZ"/>
        </w:rPr>
      </w:pPr>
      <w:r w:rsidRPr="00CB5415">
        <w:rPr>
          <w:rFonts w:ascii="Times New Roman" w:hAnsi="Times New Roman" w:cs="Times New Roman"/>
          <w:b/>
          <w:bCs/>
          <w:sz w:val="28"/>
          <w:szCs w:val="28"/>
          <w:lang w:val="kk-KZ"/>
        </w:rPr>
        <w:t xml:space="preserve">Legal aspects of state control in the field </w:t>
      </w:r>
      <w:r w:rsidRPr="00CB5415">
        <w:rPr>
          <w:rFonts w:ascii="Times New Roman" w:hAnsi="Times New Roman" w:cs="Times New Roman"/>
          <w:b/>
          <w:bCs/>
          <w:sz w:val="28"/>
          <w:szCs w:val="28"/>
          <w:lang w:val="en-GB"/>
        </w:rPr>
        <w:t xml:space="preserve">of </w:t>
      </w:r>
      <w:r w:rsidRPr="00CB5415">
        <w:rPr>
          <w:rFonts w:ascii="Times New Roman" w:hAnsi="Times New Roman" w:cs="Times New Roman"/>
          <w:b/>
          <w:bCs/>
          <w:sz w:val="28"/>
          <w:szCs w:val="28"/>
          <w:lang w:val="kk-KZ"/>
        </w:rPr>
        <w:t>entrepreneurial activity</w:t>
      </w:r>
    </w:p>
    <w:p w14:paraId="770F2D86" w14:textId="77777777" w:rsidR="006339E1" w:rsidRPr="00CB5415" w:rsidRDefault="006339E1" w:rsidP="00CB5415">
      <w:pPr>
        <w:spacing w:after="0" w:line="240" w:lineRule="auto"/>
        <w:ind w:firstLine="709"/>
        <w:jc w:val="both"/>
        <w:rPr>
          <w:rFonts w:ascii="Times New Roman" w:hAnsi="Times New Roman" w:cs="Times New Roman"/>
          <w:b/>
          <w:bCs/>
          <w:sz w:val="28"/>
          <w:szCs w:val="28"/>
          <w:lang w:val="kk-KZ"/>
        </w:rPr>
      </w:pPr>
    </w:p>
    <w:p w14:paraId="4AB5BF90" w14:textId="7EC510DD" w:rsidR="00745F2E" w:rsidRPr="00CB5415" w:rsidRDefault="00CB5415" w:rsidP="00CB5415">
      <w:pPr>
        <w:spacing w:after="0" w:line="240" w:lineRule="auto"/>
        <w:ind w:firstLine="709"/>
        <w:jc w:val="both"/>
        <w:rPr>
          <w:rFonts w:ascii="Times New Roman" w:hAnsi="Times New Roman" w:cs="Times New Roman"/>
          <w:b/>
          <w:bCs/>
          <w:sz w:val="24"/>
          <w:szCs w:val="24"/>
          <w:lang w:val="kk-KZ"/>
        </w:rPr>
      </w:pPr>
      <w:r w:rsidRPr="00CB5415">
        <w:rPr>
          <w:rFonts w:ascii="Times New Roman" w:hAnsi="Times New Roman" w:cs="Times New Roman"/>
          <w:b/>
          <w:bCs/>
          <w:sz w:val="24"/>
          <w:szCs w:val="24"/>
          <w:lang w:val="kk-KZ"/>
        </w:rPr>
        <w:t>Аңдатпа</w:t>
      </w:r>
    </w:p>
    <w:p w14:paraId="67D65C10" w14:textId="1AD77A28" w:rsidR="00A00862" w:rsidRPr="00CB5415" w:rsidRDefault="0029306A" w:rsidP="00CB5415">
      <w:pPr>
        <w:spacing w:after="0" w:line="240" w:lineRule="auto"/>
        <w:ind w:firstLine="709"/>
        <w:jc w:val="both"/>
        <w:rPr>
          <w:rFonts w:ascii="Times New Roman" w:hAnsi="Times New Roman" w:cs="Times New Roman"/>
          <w:i/>
          <w:sz w:val="24"/>
          <w:szCs w:val="24"/>
          <w:lang w:val="kk-KZ"/>
        </w:rPr>
      </w:pPr>
      <w:r w:rsidRPr="00CB5415">
        <w:rPr>
          <w:rFonts w:ascii="Times New Roman" w:hAnsi="Times New Roman" w:cs="Times New Roman"/>
          <w:i/>
          <w:sz w:val="24"/>
          <w:szCs w:val="24"/>
          <w:lang w:val="kk-KZ"/>
        </w:rPr>
        <w:t xml:space="preserve">Мақалада кәсіпкерлік </w:t>
      </w:r>
      <w:r w:rsidR="00BC2985" w:rsidRPr="00CB5415">
        <w:rPr>
          <w:rFonts w:ascii="Times New Roman" w:hAnsi="Times New Roman" w:cs="Times New Roman"/>
          <w:i/>
          <w:sz w:val="24"/>
          <w:szCs w:val="24"/>
          <w:lang w:val="kk-KZ"/>
        </w:rPr>
        <w:t>қызмет саласындағы бақылаудың құқықтық</w:t>
      </w:r>
      <w:r w:rsidR="00394743" w:rsidRPr="00CB5415">
        <w:rPr>
          <w:rFonts w:ascii="Times New Roman" w:hAnsi="Times New Roman" w:cs="Times New Roman"/>
          <w:i/>
          <w:sz w:val="24"/>
          <w:szCs w:val="24"/>
          <w:lang w:val="kk-KZ"/>
        </w:rPr>
        <w:t xml:space="preserve"> </w:t>
      </w:r>
      <w:r w:rsidR="00BC2985" w:rsidRPr="00CB5415">
        <w:rPr>
          <w:rFonts w:ascii="Times New Roman" w:hAnsi="Times New Roman" w:cs="Times New Roman"/>
          <w:i/>
          <w:sz w:val="24"/>
          <w:szCs w:val="24"/>
          <w:lang w:val="kk-KZ"/>
        </w:rPr>
        <w:t>аспектілері</w:t>
      </w:r>
      <w:r w:rsidR="009D285F" w:rsidRPr="00CB5415">
        <w:rPr>
          <w:rFonts w:ascii="Times New Roman" w:hAnsi="Times New Roman" w:cs="Times New Roman"/>
          <w:i/>
          <w:sz w:val="24"/>
          <w:szCs w:val="24"/>
          <w:lang w:val="kk-KZ"/>
        </w:rPr>
        <w:t xml:space="preserve"> </w:t>
      </w:r>
      <w:r w:rsidR="00A00862" w:rsidRPr="00CB5415">
        <w:rPr>
          <w:rFonts w:ascii="Times New Roman" w:hAnsi="Times New Roman" w:cs="Times New Roman"/>
          <w:i/>
          <w:sz w:val="24"/>
          <w:szCs w:val="24"/>
        </w:rPr>
        <w:t xml:space="preserve">бұл экономикалық жүйенің маңызды құрамдас бөлігі. Қазақстан Республикасының нарықтық экономикаға көшуімен байланысты, кәсіпкерлік қызметтің рөлі артып, сонымен қатар мемлекеттік бақылаудың маңызы да жоғарылады. Мемлекеттік бақылау кәсіпкерлердің қызметін реттеу, олардың құқықтарын қорғау, сондай-ақ нарықтық қатынастардың әділ және ашық болуын қамтамасыз ету мақсатында жүзеге асырылады. </w:t>
      </w:r>
    </w:p>
    <w:p w14:paraId="25E13B7C" w14:textId="49F15B9E" w:rsidR="00394743" w:rsidRPr="00CB5415" w:rsidRDefault="00394743" w:rsidP="00CB5415">
      <w:pPr>
        <w:spacing w:after="0" w:line="240" w:lineRule="auto"/>
        <w:ind w:firstLine="709"/>
        <w:jc w:val="both"/>
        <w:rPr>
          <w:rFonts w:ascii="Times New Roman" w:hAnsi="Times New Roman" w:cs="Times New Roman"/>
          <w:i/>
          <w:sz w:val="24"/>
          <w:szCs w:val="24"/>
          <w:lang w:val="kk-KZ"/>
        </w:rPr>
      </w:pPr>
      <w:r w:rsidRPr="00CB5415">
        <w:rPr>
          <w:rFonts w:ascii="Times New Roman" w:hAnsi="Times New Roman" w:cs="Times New Roman"/>
          <w:b/>
          <w:bCs/>
          <w:sz w:val="24"/>
          <w:szCs w:val="24"/>
          <w:lang w:val="kk-KZ"/>
        </w:rPr>
        <w:t>Кілттік сөздер:</w:t>
      </w:r>
      <w:r w:rsidR="00D17291" w:rsidRPr="00CB5415">
        <w:rPr>
          <w:rFonts w:ascii="Times New Roman" w:hAnsi="Times New Roman" w:cs="Times New Roman"/>
          <w:b/>
          <w:bCs/>
          <w:i/>
          <w:sz w:val="24"/>
          <w:szCs w:val="24"/>
          <w:lang w:val="kk-KZ"/>
        </w:rPr>
        <w:t xml:space="preserve"> </w:t>
      </w:r>
      <w:r w:rsidRPr="00CB5415">
        <w:rPr>
          <w:rFonts w:ascii="Times New Roman" w:hAnsi="Times New Roman" w:cs="Times New Roman"/>
          <w:i/>
          <w:sz w:val="24"/>
          <w:szCs w:val="24"/>
          <w:lang w:val="kk-KZ"/>
        </w:rPr>
        <w:t>кәс</w:t>
      </w:r>
      <w:r w:rsidR="00756C82" w:rsidRPr="00CB5415">
        <w:rPr>
          <w:rFonts w:ascii="Times New Roman" w:hAnsi="Times New Roman" w:cs="Times New Roman"/>
          <w:i/>
          <w:sz w:val="24"/>
          <w:szCs w:val="24"/>
          <w:lang w:val="kk-KZ"/>
        </w:rPr>
        <w:t>іпкерлік қызмет, мемлекеттік</w:t>
      </w:r>
      <w:r w:rsidR="00D17291" w:rsidRPr="00CB5415">
        <w:rPr>
          <w:rFonts w:ascii="Times New Roman" w:hAnsi="Times New Roman" w:cs="Times New Roman"/>
          <w:i/>
          <w:sz w:val="24"/>
          <w:szCs w:val="24"/>
          <w:lang w:val="kk-KZ"/>
        </w:rPr>
        <w:t xml:space="preserve"> </w:t>
      </w:r>
      <w:r w:rsidR="00756C82" w:rsidRPr="00CB5415">
        <w:rPr>
          <w:rFonts w:ascii="Times New Roman" w:hAnsi="Times New Roman" w:cs="Times New Roman"/>
          <w:i/>
          <w:sz w:val="24"/>
          <w:szCs w:val="24"/>
          <w:lang w:val="kk-KZ"/>
        </w:rPr>
        <w:t>бақыла</w:t>
      </w:r>
      <w:r w:rsidR="00D17291" w:rsidRPr="00CB5415">
        <w:rPr>
          <w:rFonts w:ascii="Times New Roman" w:hAnsi="Times New Roman" w:cs="Times New Roman"/>
          <w:i/>
          <w:sz w:val="24"/>
          <w:szCs w:val="24"/>
          <w:lang w:val="kk-KZ"/>
        </w:rPr>
        <w:t>у,</w:t>
      </w:r>
      <w:r w:rsidR="00756C82" w:rsidRPr="00CB5415">
        <w:rPr>
          <w:rFonts w:ascii="Times New Roman" w:hAnsi="Times New Roman" w:cs="Times New Roman"/>
          <w:i/>
          <w:sz w:val="24"/>
          <w:szCs w:val="24"/>
          <w:lang w:val="kk-KZ"/>
        </w:rPr>
        <w:t>экономика,</w:t>
      </w:r>
      <w:r w:rsidR="0010561F" w:rsidRPr="00CB5415">
        <w:rPr>
          <w:rFonts w:ascii="Times New Roman" w:hAnsi="Times New Roman" w:cs="Times New Roman"/>
          <w:i/>
          <w:sz w:val="24"/>
          <w:szCs w:val="24"/>
          <w:lang w:val="kk-KZ"/>
        </w:rPr>
        <w:t xml:space="preserve"> </w:t>
      </w:r>
      <w:r w:rsidR="00756C82" w:rsidRPr="00CB5415">
        <w:rPr>
          <w:rFonts w:ascii="Times New Roman" w:hAnsi="Times New Roman" w:cs="Times New Roman"/>
          <w:i/>
          <w:sz w:val="24"/>
          <w:szCs w:val="24"/>
          <w:lang w:val="kk-KZ"/>
        </w:rPr>
        <w:t xml:space="preserve">заңдылық </w:t>
      </w:r>
    </w:p>
    <w:p w14:paraId="053BE5AE" w14:textId="77777777" w:rsidR="00756C82" w:rsidRPr="00CB5415" w:rsidRDefault="00756C82" w:rsidP="00CB5415">
      <w:pPr>
        <w:spacing w:after="0" w:line="240" w:lineRule="auto"/>
        <w:ind w:firstLine="709"/>
        <w:jc w:val="both"/>
        <w:rPr>
          <w:rFonts w:ascii="Times New Roman" w:hAnsi="Times New Roman" w:cs="Times New Roman"/>
          <w:i/>
          <w:sz w:val="24"/>
          <w:szCs w:val="24"/>
          <w:lang w:val="kk-KZ"/>
        </w:rPr>
      </w:pPr>
    </w:p>
    <w:p w14:paraId="5F583235" w14:textId="04B9232B" w:rsidR="00AE6FAF" w:rsidRPr="00CB5415" w:rsidRDefault="00CB5415" w:rsidP="00CB5415">
      <w:pPr>
        <w:spacing w:after="0" w:line="240" w:lineRule="auto"/>
        <w:ind w:firstLine="709"/>
        <w:jc w:val="both"/>
        <w:rPr>
          <w:rFonts w:ascii="Times New Roman" w:hAnsi="Times New Roman" w:cs="Times New Roman"/>
          <w:b/>
          <w:bCs/>
          <w:sz w:val="24"/>
          <w:szCs w:val="24"/>
          <w:lang w:val="kk-KZ"/>
        </w:rPr>
      </w:pPr>
      <w:r w:rsidRPr="00CB5415">
        <w:rPr>
          <w:rFonts w:ascii="Times New Roman" w:hAnsi="Times New Roman" w:cs="Times New Roman"/>
          <w:b/>
          <w:bCs/>
          <w:sz w:val="24"/>
          <w:szCs w:val="24"/>
          <w:lang w:val="kk-KZ"/>
        </w:rPr>
        <w:t>Annotation</w:t>
      </w:r>
    </w:p>
    <w:p w14:paraId="558B1024" w14:textId="580C04C8" w:rsidR="00AE6FAF" w:rsidRPr="00CB5415" w:rsidRDefault="00AE6FAF" w:rsidP="00CB5415">
      <w:pPr>
        <w:spacing w:after="0" w:line="240" w:lineRule="auto"/>
        <w:ind w:firstLine="709"/>
        <w:jc w:val="both"/>
        <w:rPr>
          <w:rFonts w:ascii="Times New Roman" w:hAnsi="Times New Roman" w:cs="Times New Roman"/>
          <w:i/>
          <w:sz w:val="24"/>
          <w:szCs w:val="24"/>
          <w:lang w:val="kk-KZ"/>
        </w:rPr>
      </w:pPr>
      <w:r w:rsidRPr="00CB5415">
        <w:rPr>
          <w:rFonts w:ascii="Times New Roman" w:hAnsi="Times New Roman" w:cs="Times New Roman"/>
          <w:i/>
          <w:sz w:val="24"/>
          <w:szCs w:val="24"/>
          <w:lang w:val="kk-KZ"/>
        </w:rPr>
        <w:t xml:space="preserve">In the article legal aspects of control in the field of entrepreneurial activity it is the most important component of the economic system. In connection with the transition of the Republic of Kazakhstan to a market economy, the role of entrepreneurial activity has increased, as well as the importance of state control. State control is carried out in order to regulate the activities of entrepreneurs, protect their rights, as well as ensure fair and transparent market relations. </w:t>
      </w:r>
    </w:p>
    <w:p w14:paraId="04F7A3C9" w14:textId="765B96FF" w:rsidR="00A74E9D" w:rsidRPr="00CB5415" w:rsidRDefault="00AE6FAF" w:rsidP="00CB5415">
      <w:pPr>
        <w:spacing w:after="0" w:line="240" w:lineRule="auto"/>
        <w:ind w:firstLine="709"/>
        <w:jc w:val="both"/>
        <w:rPr>
          <w:rFonts w:ascii="Times New Roman" w:hAnsi="Times New Roman" w:cs="Times New Roman"/>
          <w:i/>
          <w:sz w:val="24"/>
          <w:szCs w:val="24"/>
          <w:lang w:val="kk-KZ"/>
        </w:rPr>
      </w:pPr>
      <w:r w:rsidRPr="00CB5415">
        <w:rPr>
          <w:rFonts w:ascii="Times New Roman" w:hAnsi="Times New Roman" w:cs="Times New Roman"/>
          <w:b/>
          <w:bCs/>
          <w:sz w:val="24"/>
          <w:szCs w:val="24"/>
          <w:lang w:val="kk-KZ"/>
        </w:rPr>
        <w:t>Key words</w:t>
      </w:r>
      <w:bookmarkStart w:id="0" w:name="_GoBack"/>
      <w:r w:rsidRPr="00CB5415">
        <w:rPr>
          <w:rFonts w:ascii="Times New Roman" w:hAnsi="Times New Roman" w:cs="Times New Roman"/>
          <w:sz w:val="24"/>
          <w:szCs w:val="24"/>
          <w:lang w:val="kk-KZ"/>
        </w:rPr>
        <w:t>:</w:t>
      </w:r>
      <w:r w:rsidRPr="00CB5415">
        <w:rPr>
          <w:rFonts w:ascii="Times New Roman" w:hAnsi="Times New Roman" w:cs="Times New Roman"/>
          <w:i/>
          <w:sz w:val="24"/>
          <w:szCs w:val="24"/>
          <w:lang w:val="kk-KZ"/>
        </w:rPr>
        <w:t xml:space="preserve"> entrepreneurial activity, state control, economy, legality</w:t>
      </w:r>
      <w:bookmarkEnd w:id="0"/>
    </w:p>
    <w:p w14:paraId="42A27859" w14:textId="2B88EABD" w:rsidR="00CE2C25" w:rsidRPr="00CB5415" w:rsidRDefault="00CE2C25" w:rsidP="00CB5415">
      <w:pPr>
        <w:spacing w:after="0" w:line="240" w:lineRule="auto"/>
        <w:ind w:firstLine="709"/>
        <w:jc w:val="both"/>
        <w:rPr>
          <w:rFonts w:ascii="Times New Roman" w:hAnsi="Times New Roman" w:cs="Times New Roman"/>
          <w:sz w:val="28"/>
          <w:szCs w:val="28"/>
        </w:rPr>
      </w:pPr>
    </w:p>
    <w:p w14:paraId="29D9C613"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Мемлекеттік бақылаудың тиімділігі кәсіпкерлік ортадағы заңдылықты, адал бәсекелестікті және тұтынушылардың құқықтарын қорғауды қамтамасыз етеді. Сонымен қатар, мемлекеттік органдар мен кәсіпкерлер арасындағы диалог пен өзара әрекеттестік кәсіпкерлік қызметтің дамуына ықпал етеді. Бұл ретте, мемлекеттік бақылаудың құқықтық аспектілері кәсіпкерлік қызметті реттеудің заманауи механизмдерін, әдістерін және принциптерін қамтиды.</w:t>
      </w:r>
    </w:p>
    <w:p w14:paraId="2290894A"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Кәсіпкерлік қызмет саласындағы мемлекеттік бақылаудың құқықтық аспектілерін зерттеу, тек кәсіпкерлердің құқықтарын қорғау үшін ғана емес, сонымен қатар экономиканың тұрақтылығын қамтамасыз ету, инвестициялық климатты жақсарту, әлеуметтік жауапкершілікті арттыру үшін де маңызды. Кәсіпкерлердің құқықтары мен мүдделерін қорғау, нарықтағы әділ бәсекелестікті қамтамасыз ету, сондай-ақ халықаралық стандарттарға сәйкестік – осының барлығы кәсіпкерлік қызметтің құқықтық аспектілерінің негізгі мақсаты болып табылады.</w:t>
      </w:r>
    </w:p>
    <w:p w14:paraId="1DEFB32D"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 xml:space="preserve">Осылайша, кәсіпкерлік қызмет саласындағы мемлекеттік бақылаудың құқықтық аспектілерін зерттеу, еліміздің экономикалық дамуына, кәсіпкерлердің құқықтарын қорғауға және әлеуметтік жауапкершілікті арттыруға бағытталған </w:t>
      </w:r>
      <w:r w:rsidRPr="00CB5415">
        <w:rPr>
          <w:rFonts w:ascii="Times New Roman" w:hAnsi="Times New Roman" w:cs="Times New Roman"/>
          <w:sz w:val="28"/>
          <w:szCs w:val="28"/>
        </w:rPr>
        <w:lastRenderedPageBreak/>
        <w:t xml:space="preserve">маңызды фактор болып табылады. Бұл тақырыптың өзектілігі, қазіргі заманғы экономикадағы кәсіпкерлік қызметтің рөлінің артуымен, мемлекеттік бақылаудың құқықтық аспектілерін тереңірек зерттеу қажеттілігімен, сондай-ақ халықаралық тәжірибелермен салыстыру арқылы Қазақстандағы мемлекеттік бақылаудың ерекшеліктерін анықтау қажеттілігімен байланысты. </w:t>
      </w:r>
    </w:p>
    <w:p w14:paraId="50F62662" w14:textId="77777777" w:rsidR="008C0088" w:rsidRDefault="008C0088" w:rsidP="008C0088">
      <w:pPr>
        <w:spacing w:after="0" w:line="240" w:lineRule="auto"/>
        <w:ind w:firstLine="720"/>
        <w:jc w:val="both"/>
      </w:pPr>
      <w:r>
        <w:rPr>
          <w:rFonts w:ascii="Times New Roman" w:hAnsi="Times New Roman"/>
          <w:sz w:val="28"/>
        </w:rPr>
        <w:t>Сондықтан, кәсіпкерлік қызмет саласындағы мемлекеттік бақылаудың құқықтық аспектілерін зерттеу, экономикалық дамудың негізін құрайтын маңызды мәселе болып табылады. Бұл зерттеу нәтижелері кәсіпкерлік қызметті дамыту мен мемлекеттік реттеуді үйлестіру мақсатында құқықтық нормаларды жетілдіру бойынша ұсыныстарды қамтиды, сондай-ақ кәсіпкерлер мен мемлекеттік органдар арасындағы өзара әрекеттестікті жетілдіруге,</w:t>
      </w:r>
      <w:r>
        <w:rPr>
          <w:rFonts w:ascii="Times New Roman" w:hAnsi="Times New Roman"/>
          <w:sz w:val="28"/>
          <w:lang w:val="kk-KZ"/>
        </w:rPr>
        <w:t xml:space="preserve"> </w:t>
      </w:r>
      <w:r>
        <w:rPr>
          <w:rFonts w:ascii="Times New Roman" w:hAnsi="Times New Roman"/>
          <w:sz w:val="28"/>
          <w:lang w:val="ru-RU"/>
        </w:rPr>
        <w:t xml:space="preserve">сонымен </w:t>
      </w:r>
      <w:r>
        <w:rPr>
          <w:rFonts w:ascii="Times New Roman" w:hAnsi="Times New Roman"/>
          <w:sz w:val="28"/>
          <w:lang w:val="kk-KZ"/>
        </w:rPr>
        <w:t>қатар</w:t>
      </w:r>
      <w:r>
        <w:rPr>
          <w:rFonts w:ascii="Times New Roman" w:hAnsi="Times New Roman"/>
          <w:sz w:val="28"/>
        </w:rPr>
        <w:t xml:space="preserve"> мемлекеттік бақылау процесінде ашықтықты қамтамасыз етуге мүмкіндік береді.</w:t>
      </w:r>
    </w:p>
    <w:p w14:paraId="352CA952" w14:textId="4ED79928"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Білім беру және ақпараттандыру: Кәсіпкерлер мен мемлекеттік қызметкерлер үшін тренингтер мен семинарлар ұйымдастыру. Бұл шаралар кәсіпкерлердің құқықтары мен міндеттері, мемлекеттік бақылаудың тәртібі мен механизмдері туралы ақпараттандыруға бағытталған.</w:t>
      </w:r>
    </w:p>
    <w:p w14:paraId="0D687F31" w14:textId="6FB32040"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Кері байланыс механизмдерін дамыту: Мемлекеттік бақылау органдары мен кәсіпкерлер арасында тиімді кері байланыс орнату. Кәсіпкерлердің ұсыныстары мен пікірлерін ескере отырып, мемлекеттік бақылау жүйесін жетілдіру.</w:t>
      </w:r>
    </w:p>
    <w:p w14:paraId="7CE42A74" w14:textId="3A01902E"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Халықаралық тәжірибені зерттеу: Басқа елдердің мемлекеттік бақылау тәжірибелерін зерттеп, олардың тиімді аспектілерін Қазақстанда енгізу. Бұл кәсіпкерлік қызметті мемлекеттік бақылаудың тиімділігін арттыруға мүмкіндік береді.</w:t>
      </w:r>
    </w:p>
    <w:p w14:paraId="583D920F" w14:textId="22C9F583"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Инновациялық технологияларды қолдану: Мемлекеттік бақылау процесінде цифрландыру мен автоматтандыруды енгізу. Бұл кәсіпкерлердің тексерулер мен бақылау процедураларын жеңілдетуге және мемлекеттік органдардың жұмысын тиімді етуге мүмкіндік береді.</w:t>
      </w:r>
    </w:p>
    <w:p w14:paraId="4D193545"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Осы ұсыныстарды іске асыру кәсіпкерлік қызмет саласындағы мемлекеттік бақылаудың құқықтық аспектілерін жақсартуға, кәсіпкерлердің құқықтарын қорғауға, сондай-ақ экономикалық тұрақтылықты қамтамасыз етуге ықпал етеді. Кәсіпкерлік қызметтің дамуы еліміздің экономикалық өсіміне, жұмыс орындарының ашылуына және әлеуметтік жағдайдың жақсаруына негіз болатыны сөзсіз. Сондықтан, кәсіпкерлік қызмет саласындағы мемлекеттік бақылаудың құқықтық аспектілерін терең зерттеу және тиімді шешімдер қабылдау бүгінгі таңда өте маңызды.</w:t>
      </w:r>
    </w:p>
    <w:p w14:paraId="5B1D8084" w14:textId="27A9D66E" w:rsidR="00CE2C25" w:rsidRPr="0026038C" w:rsidRDefault="00AF6ED1" w:rsidP="00CB5415">
      <w:pPr>
        <w:spacing w:after="0" w:line="240" w:lineRule="auto"/>
        <w:ind w:firstLine="709"/>
        <w:jc w:val="both"/>
        <w:rPr>
          <w:rFonts w:ascii="Times New Roman" w:hAnsi="Times New Roman" w:cs="Times New Roman"/>
          <w:b/>
          <w:sz w:val="28"/>
          <w:szCs w:val="28"/>
        </w:rPr>
      </w:pPr>
      <w:r w:rsidRPr="0026038C">
        <w:rPr>
          <w:rFonts w:ascii="Times New Roman" w:hAnsi="Times New Roman" w:cs="Times New Roman"/>
          <w:b/>
          <w:sz w:val="28"/>
          <w:szCs w:val="28"/>
        </w:rPr>
        <w:t>Кәсіпкерлік қызмет саласындағы мемлекеттік бақылаудың құқықтық аспектілері</w:t>
      </w:r>
    </w:p>
    <w:p w14:paraId="15D829BD"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 xml:space="preserve">Кәсіпкерлік қызмет – бұл экономиканың негізін құрайтын, қоғамның әлеуметтік-экономикалық дамуына маңызды үлес қосатын сала. Дегенмен, кәсіпкерлік қызметтің тиімділігі мен тұрақтылығы мемлекеттік бақылау жүйесінің тиімділігіне тікелей байланысты. Мемлекеттік бақылау – бұл кәсіпкерлік қызметтің заңдылығын қамтамасыз ету, экономикалық тұрақтылықты нығайту, бәсекелестікті </w:t>
      </w:r>
      <w:r w:rsidRPr="00CB5415">
        <w:rPr>
          <w:rFonts w:ascii="Times New Roman" w:hAnsi="Times New Roman" w:cs="Times New Roman"/>
          <w:sz w:val="28"/>
          <w:szCs w:val="28"/>
        </w:rPr>
        <w:lastRenderedPageBreak/>
        <w:t>қорғау және тұтынушылардың құқықтарын қорғау мақсатында мемлекеттік органдардың жүзеге асыратын әрекеттері. Осы тұрғыдан алғанда, кәсіпкерлік қызмет саласындағы мемлекеттік бақылаудың құқықтық аспектілері – бұл ғылыми зерттеулер мен практикалық қолданыс үшін маңызды мәселе.</w:t>
      </w:r>
    </w:p>
    <w:p w14:paraId="20C5ECB6"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Кәсіпкерлік қызметтің дамуы үшін заңнамалық негіздің мықты болуы, кәсіпкерлердің құқықтары мен міндеттерінің айқындылығы, мемлекеттік органдардың бақылау функцияларының тиімділігі – барлығы да кәсіпкерлік ортада заңдылықты, адал бәсекелестікті және экономикалық тұрақтылықты қамтамасыз ету үшін қажет. Мемлекеттік бақылаудың құқықтық аспектілері кәсіпкерлік субъектілерінің құқықтарын қорғау, инвестициялық климатты жақсарту, сондай-ақ, кәсіпкерлердің инновациялық белсенділігін арттыруда маңызды рөл атқарады.</w:t>
      </w:r>
    </w:p>
    <w:p w14:paraId="6416CCAB"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Сонымен қатар, мемлекеттік бақылау жүйесінің тиімділігі кәсіпкерлердің құқықтық сауаттылығына, олардың мемлекеттік органдармен өзара әрекеттесуіне және бақылау механизмдерінің ашықтығына байланысты. Кәсіпкерлер мен мемлекеттік органдар арасында диалогты дамыту, кәсіпкерлердің пікірлерін ескере отырып, бақылау механизмдерін жетілдіру, құқықтық білім беру бағдарламаларын ұйымдастыру – бұл мемлекеттік бақылау процесін тиімді әрі түсінікті етуге мүмкіндік береді.</w:t>
      </w:r>
    </w:p>
    <w:p w14:paraId="59B6B20F"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Мемлекеттік бақылау нәтижелерінің ашық жариялануы кәсіпкерлердің жауапкершілігін арттырады, ал халықаралық тәжірибені зерттеу жаңа идеялар мен тиімді әдістерді енгізуге мүмкіндік береді. Осылайша, кәсіпкерлік қызмет саласындағы мемлекеттік бақылаудың құқықтық аспектілерін зерттеу тек ғылыми мәселе ғана емес, сонымен қатар, экономикалық дамудың негізін құрайтын практикалық маңызы зор.</w:t>
      </w:r>
    </w:p>
    <w:p w14:paraId="50D9BF8B"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 xml:space="preserve">Осы зерттеудің мақсаты – кәсіпкерлік қызмет саласындағы мемлекеттік бақылаудың құқықтық аспектілерін жан-жақты талдау, олардың тиімділігін бағалау, проблемаларды анықтау және оларды шешу жолдарын ұсыну. Зерттеу барысында мемлекеттік бақылаудың құқықтық аспектілерінің кәсіпкерлік қызметке әсерін, сондай-ақ, кәсіпкерлердің құқықтарын қорғау механизмдерін жетілдіру жолдарын қарастыру жоспарлануда. </w:t>
      </w:r>
    </w:p>
    <w:p w14:paraId="4C960605"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 xml:space="preserve">Кәсіпкерлік қызмет саласындағы мемлекеттік бақылаудың құқықтық аспектілерін зерттеу – бұл Қазақстанның экономикалық дамуына, кәсіпкерлік ортадағы заңдылықты қамтамасыз етуге, сондай-ақ, кәсіпкерлердің құқықтарын қорғауға бағытталған маңызды қадам. Кәсіпкерлік қызметтің тиімділігі мен тұрақтылығын қамтамасыз ету үшін мемлекеттік бақылау жүйесін жетілдіру, заңнамалық базаны нығайту, кәсіпкерлермен ынтымақтастықты дамыту, білім беру және ақпараттандыру жұмыстарын жүргізу қажет. </w:t>
      </w:r>
    </w:p>
    <w:p w14:paraId="1573DCC4" w14:textId="77777777" w:rsidR="006E0AF2" w:rsidRPr="00CB5415" w:rsidRDefault="00AF6ED1" w:rsidP="00CB5415">
      <w:pPr>
        <w:spacing w:after="0" w:line="240" w:lineRule="auto"/>
        <w:ind w:firstLine="709"/>
        <w:jc w:val="both"/>
        <w:rPr>
          <w:rFonts w:ascii="Times New Roman" w:hAnsi="Times New Roman" w:cs="Times New Roman"/>
          <w:sz w:val="28"/>
          <w:szCs w:val="28"/>
          <w:lang w:val="kk-KZ"/>
        </w:rPr>
      </w:pPr>
      <w:r w:rsidRPr="00CB5415">
        <w:rPr>
          <w:rFonts w:ascii="Times New Roman" w:hAnsi="Times New Roman" w:cs="Times New Roman"/>
          <w:sz w:val="28"/>
          <w:szCs w:val="28"/>
        </w:rPr>
        <w:t xml:space="preserve">Осы зерттеу нәтижелері кәсіпкерлік қызмет саласындағы мемлекеттік бақылаудың құқықтық аспектілерін жақсартуға, кәсіпкерлердің құқықтарын қорғауға және еліміздің экономикалық дамуына оң әсер етуі мүмкін. Кәсіпкерлік қызмет саласындағы мемлекеттік бақылаудың құқықтық аспектілері – бұл тек </w:t>
      </w:r>
      <w:r w:rsidRPr="00CB5415">
        <w:rPr>
          <w:rFonts w:ascii="Times New Roman" w:hAnsi="Times New Roman" w:cs="Times New Roman"/>
          <w:sz w:val="28"/>
          <w:szCs w:val="28"/>
        </w:rPr>
        <w:lastRenderedPageBreak/>
        <w:t>теориялық зерттеу объектісі ғана емес, сонымен қатар, практикалық маңызы зор мәселе.</w:t>
      </w:r>
    </w:p>
    <w:p w14:paraId="728573A9" w14:textId="51A68510" w:rsidR="00CE2C25" w:rsidRPr="0026038C" w:rsidRDefault="00AF6ED1" w:rsidP="00CB5415">
      <w:pPr>
        <w:spacing w:after="0" w:line="240" w:lineRule="auto"/>
        <w:ind w:firstLine="709"/>
        <w:jc w:val="both"/>
        <w:rPr>
          <w:rFonts w:ascii="Times New Roman" w:hAnsi="Times New Roman" w:cs="Times New Roman"/>
          <w:b/>
          <w:sz w:val="28"/>
          <w:szCs w:val="28"/>
        </w:rPr>
      </w:pPr>
      <w:r w:rsidRPr="0026038C">
        <w:rPr>
          <w:rFonts w:ascii="Times New Roman" w:hAnsi="Times New Roman" w:cs="Times New Roman"/>
          <w:b/>
          <w:sz w:val="28"/>
          <w:szCs w:val="28"/>
        </w:rPr>
        <w:t>Кәсіпкерлік қызметтің мемлекеттік бақылауы: негізгі түсініктер мен аспектілер</w:t>
      </w:r>
    </w:p>
    <w:p w14:paraId="04B30732"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Кәсіпкерлік қызметтің мемлекеттік бақылауы – бұл нарықтық экономиканың тиімді жұмыс істеуі үшін қажетті элементтердің бірі. Мемлекеттік бақылау кәсіпкерлердің құқықтары мен міндеттерін, сондай-ақ олардың қызметінің заңдылығын қамтамасыз ету мақсатында жүзеге асырылады. Кәсіпкерлік қызметтің мемлекеттік бақылауының құқықтық аспектілері оның негізінде жатқан заңнамалық актілер мен нормативтік құқықтық құжаттар арқылы реттеледі.</w:t>
      </w:r>
    </w:p>
    <w:p w14:paraId="6327B2BF"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Біріншіден, кәсіпкерлік қызметтің мемлекеттік бақылауының негізгі түсініктеріне тоқталсақ, бұл бақылау түрі кәсіпкерлердің заңды және экономикалық мүдделерін қорғауға, сондай-ақ тұтынушылардың құқықтарын сақтау мен экономикалық тұрақтылықты қамтамасыз етуге бағытталған. Мемлекеттік бақылау кәсіпкерлік субъектілерінің қызметін тексеру, олардың есептілігін бақылау, лицензиялау және рұқсат беру сияқты шараларды қамтиды.</w:t>
      </w:r>
    </w:p>
    <w:p w14:paraId="05014253"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Екіншіден, мемлекеттік бақылаудың аспектілеріне келетін болсақ, бұл жүйе бірнеше деңгейде жүзеге асырылады. Мысалы, мемлекеттік органдар кәсіпкерлік қызметті бақылауда әртүрлі әдістер мен құралдарды қолданады. Бұл әдістердің қатарына жоспарлы және жоспардан тыс тексерулер, кәсіпкерлермен консультациялар, ақпараттық-анықтамалық жұмыстар, сондай-ақ мемлекеттік қызметтерді автоматтандыру арқылы бақылауды жүзеге асыру жатады.</w:t>
      </w:r>
    </w:p>
    <w:p w14:paraId="4926B00A" w14:textId="550A9766"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Кәсіпкерлік қызмет саласындағы мемлекеттік бақылаудың құқықтық аспектілері, негізінен, кәсіпкерлік кодексімен, салық кодексімен, еңбек кодексімен және басқа да заңнамалық актілермен реттеледі. Бұл заңдар кәсіпкерлердің қызметін ұйымдастыру, тіркеу, есеп жүргізу, салық төлеу, еңбек қатынастарын басқару және тағы басқа маңызды мәселелерді қамтиды. Мемлекеттік бақылау органдары кәсіпкерлердің заңға сәйкес әрекет етуін қамтамасыз ету үшін түрлі шаралар қолданады. Сонымен қатар, мемлекеттік бақылау кәсіпкерлік қызметтің ашықтығын қамтамасыз ету үшін маңызды. Кәсіпкерлердің қызметі туралы ақпараттың қолжетімділігі мен ашықтығы тұтынушылар мен инвесторлардың сенімін арттырады. Бұл, өз кезегінде, нарықтағы бәсекелестікті күшейтеді және кәсіпкерлік экожүйенің дамуына ықпал етеді.</w:t>
      </w:r>
    </w:p>
    <w:p w14:paraId="6C3C3FE1"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 xml:space="preserve">Мемлекеттік бақылау жүйесінің тиімділігін арттыру үшін мемлекет кәсіпкерлермен тығыз байланыс орнатып, олардың пікірлерін ескеруі қажет. Кәсіпкерлердің ұсыныстары мен шағымдарын тыңдау, олардың құқықтарын қорғау және заңнаманы жетілдіру – бұл мемлекеттік бақылау жүйесінің маңызды аспектілері. </w:t>
      </w:r>
    </w:p>
    <w:p w14:paraId="512E5AE8" w14:textId="544717C0" w:rsidR="00CC560E" w:rsidRPr="00CB5415" w:rsidRDefault="00514478" w:rsidP="00CB5415">
      <w:pPr>
        <w:spacing w:after="0" w:line="240" w:lineRule="auto"/>
        <w:ind w:firstLine="709"/>
        <w:jc w:val="both"/>
        <w:rPr>
          <w:rFonts w:ascii="Times New Roman" w:hAnsi="Times New Roman" w:cs="Times New Roman"/>
          <w:sz w:val="28"/>
          <w:szCs w:val="28"/>
          <w:lang w:val="kk-KZ"/>
        </w:rPr>
      </w:pPr>
      <w:r w:rsidRPr="00CB5415">
        <w:rPr>
          <w:rFonts w:ascii="Times New Roman" w:hAnsi="Times New Roman" w:cs="Times New Roman"/>
          <w:sz w:val="28"/>
          <w:szCs w:val="28"/>
          <w:lang w:val="kk-KZ"/>
        </w:rPr>
        <w:t>К</w:t>
      </w:r>
      <w:r w:rsidR="00AF6ED1" w:rsidRPr="00CB5415">
        <w:rPr>
          <w:rFonts w:ascii="Times New Roman" w:hAnsi="Times New Roman" w:cs="Times New Roman"/>
          <w:sz w:val="28"/>
          <w:szCs w:val="28"/>
        </w:rPr>
        <w:t xml:space="preserve">әсіпкерлік қызметтің мемлекеттік бақылауы – бұл кәсіпкерлік экожүйенің тұрақтылығын қамтамасыз ету үшін қажетті құрал. Оның құқықтық аспектілері кәсіпкерлердің құқықтары мен міндеттерін анықтап, экономикалық процестердің ашықтығын қамтамасыз етеді. Мемлекеттік бақылау жүйесінің тиімділігі кәсіпкерлік </w:t>
      </w:r>
      <w:r w:rsidR="00AF6ED1" w:rsidRPr="00CB5415">
        <w:rPr>
          <w:rFonts w:ascii="Times New Roman" w:hAnsi="Times New Roman" w:cs="Times New Roman"/>
          <w:sz w:val="28"/>
          <w:szCs w:val="28"/>
        </w:rPr>
        <w:lastRenderedPageBreak/>
        <w:t>қызметтің дамуына, экономиканың өсуіне және қоғамның әлеуметтік-экономикалық жағдайының жақсаруына ықпал етеді.</w:t>
      </w:r>
    </w:p>
    <w:p w14:paraId="32504A41" w14:textId="77777777" w:rsidR="00CE2C25" w:rsidRPr="00CB5415" w:rsidRDefault="00AF6ED1" w:rsidP="00CB5415">
      <w:pPr>
        <w:spacing w:after="0" w:line="240" w:lineRule="auto"/>
        <w:ind w:firstLine="709"/>
        <w:jc w:val="both"/>
        <w:rPr>
          <w:rFonts w:ascii="Times New Roman" w:hAnsi="Times New Roman" w:cs="Times New Roman"/>
          <w:b/>
          <w:sz w:val="28"/>
          <w:szCs w:val="28"/>
        </w:rPr>
      </w:pPr>
      <w:r w:rsidRPr="00CB5415">
        <w:rPr>
          <w:rFonts w:ascii="Times New Roman" w:hAnsi="Times New Roman" w:cs="Times New Roman"/>
          <w:b/>
          <w:sz w:val="28"/>
          <w:szCs w:val="28"/>
        </w:rPr>
        <w:t>Кәсіпкерлердің құқықтары мен міндеттері: мемлекеттік бақылаудың теңдестігі</w:t>
      </w:r>
    </w:p>
    <w:p w14:paraId="4D3D6200"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Кәсіпкерлік қызмет – экономиканың негізі болып табылатын маңызды сала. Қазақстан Республикасында кәсіпкерлердің құқықтары мен міндеттері, сондай-ақ мемлекеттік бақылаудың құқықтық аспектілері еліміздің экономикалық дамуына, инвестициялық климаттың жақсаруына және кәсіпкерліктің өркендеуіне зор ықпал етеді. Кәсіпкерлердің құқықтары мен міндеттері мемлекеттік бақылаумен тығыз байланысты, себебі бұл бақылау кәсіпкерлік қызметтің заңдылығын қамтамасыз ету, тұтынушылардың құқықтарын қорғау және нарықтық бәсекелестікті қолдау мақсатында жүргізіледі.</w:t>
      </w:r>
    </w:p>
    <w:p w14:paraId="46E5714B"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 xml:space="preserve">Кәсіпкерлердің құқықтары заңмен белгіленген. Олар өз кәсіпкерлік қызметін еркін жүзеге асыру, өз мүлкін меншіктену, келісім-шарттар жасау, бәсекелестік ортада жұмыс істеу, ақпарат алу және өз құқықтарын қорғау сияқты құқықтарға ие. Сонымен қатар, кәсіпкерлердің міндеттері де бар. Оларға заң талаптарын сақтау, салықтарды уақытында төлеу, еңбек құқықтарын қамтамасыз ету, экологиялық нормаларды орындау және тұтынушылардың құқықтарын қорғау жатады. </w:t>
      </w:r>
    </w:p>
    <w:p w14:paraId="6B38152C"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 xml:space="preserve">Мемлекеттік бақылау кәсіпкерлік қызметті реттеудің маңызды құралдарының бірі болып табылады. Ол кәсіпкерлердің қызметін тексеру, заң бұзушылықтарды анықтау, сондай-ақ кәсіпкерлерге консультациялар беру арқылы жүзеге асырылады. Мемлекеттік бақылаудың негізгі мақсаты – кәсіпкерлік қызметтің заңдылығын қамтамасыз ету, нарықтағы бәсекелестікті сақтау, тұтынушылардың құқықтарын қорғау және экономикалық қауіпсіздікті қамтамасыз ету. </w:t>
      </w:r>
    </w:p>
    <w:p w14:paraId="61912B66"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 xml:space="preserve">Алайда, мемлекеттік бақылау кәсіпкерлердің құқықтарын шектемеуі тиіс. Теңдестік принципі мемлекеттік бақылаудың негізі болып табылады. Яғни, мемлекеттік органдар кәсіпкерлердің құқықтарын қорғау мен олардың міндеттерін орындауын бақылау арасында теңгерімді сақтау керек. Бұл кәсіпкерлердің қызметіне кедергі келтірмей, керісінше, олардың жұмысын жеңілдетуге және дамытуға ықпал етуі тиіс. </w:t>
      </w:r>
    </w:p>
    <w:p w14:paraId="193ACFFC"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Қазақстан Республикасының заңнамасында мемлекеттік бақылаудың тиімділігін арттыруға бағытталған бірнеше шаралар қарастырылған. Мысалы, кәсіпкерлерге арналған «бір терезе» қағидаты, яғни барлық мемлекеттік қызметтерді бір жерде алу мүмкіндігі, кәсіпкерлердің уақытын үнемдеуге және мемлекеттік органдармен байланысуды жеңілдетуге мүмкіндік береді. Сонымен қатар, мемлекеттік бақылау органдарының қызметін автоматтандыру, цифрландыру процесстері кәсіпкерлер үшін ашықтықты қамтамасыз етіп, сыбайлас жемқорлықтың алдын алуға көмектеседі.</w:t>
      </w:r>
    </w:p>
    <w:p w14:paraId="0049A78E"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 xml:space="preserve">Кәсіпкерлердің құқықтары мен міндеттерін қорғау, сондай-ақ мемлекеттік бақылаудың теңдестігін қамтамасыз ету – бұл тек заңнамалық аспект ғана емес, сонымен қатар әлеуметтік-экономикалық аспект. Кәсіпкерлік ортада сенімділікті арттыру, кәсіпкерлердің құқықтарын қорғау, заңды және адал бәсекелестікті </w:t>
      </w:r>
      <w:r w:rsidRPr="00CB5415">
        <w:rPr>
          <w:rFonts w:ascii="Times New Roman" w:hAnsi="Times New Roman" w:cs="Times New Roman"/>
          <w:sz w:val="28"/>
          <w:szCs w:val="28"/>
        </w:rPr>
        <w:lastRenderedPageBreak/>
        <w:t>қалыптастыру – осының барлығы еліміздің экономикалық тұрақтылығын нығайтуға, жаңа жұмыс орындарын ашуға және халықтың әл-ауқатын көтеруге септігін тигізеді.</w:t>
      </w:r>
    </w:p>
    <w:p w14:paraId="24AD9E1F"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 xml:space="preserve">Сондықтан, кәсіпкерлер мен мемлекеттік органдар арасында конструктивті диалог орнату, кәсіпкерлік қызметті дамытуға бағытталған шараларды жүзеге асыру, кәсіпкерлердің құқықтарын қорғау мен міндеттерін орындауын бақылау арасындағы теңгерімді сақтау – бұл еліміздің экономикалық саясатының басты бағыттарының бірі болуы тиіс. </w:t>
      </w:r>
    </w:p>
    <w:p w14:paraId="4546D2DD" w14:textId="11EECD70" w:rsidR="007D000E"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Кәсіпкерлердің құқықтары мен міндеттерін қорғау, мемлекеттік бақылаудың теңдестігін қамтамасыз ету – бұл тек экономикалық мәселелер ғана емес, сонымен қатар әлеуметтік жауапкершілік, қоғамның дамуы мен тұрақтылығына әсер ететін маңызды факторлар.</w:t>
      </w:r>
    </w:p>
    <w:p w14:paraId="301F8FA8" w14:textId="3860BE1A" w:rsidR="00CE2C25" w:rsidRPr="00CB5415" w:rsidRDefault="00AF6ED1" w:rsidP="00CB5415">
      <w:pPr>
        <w:spacing w:after="0" w:line="240" w:lineRule="auto"/>
        <w:ind w:firstLine="709"/>
        <w:jc w:val="both"/>
        <w:rPr>
          <w:rFonts w:ascii="Times New Roman" w:hAnsi="Times New Roman" w:cs="Times New Roman"/>
          <w:b/>
          <w:sz w:val="28"/>
          <w:szCs w:val="28"/>
        </w:rPr>
      </w:pPr>
      <w:r w:rsidRPr="00CB5415">
        <w:rPr>
          <w:rFonts w:ascii="Times New Roman" w:hAnsi="Times New Roman" w:cs="Times New Roman"/>
          <w:b/>
          <w:sz w:val="28"/>
          <w:szCs w:val="28"/>
        </w:rPr>
        <w:t>Халықаралық тәжірибе: мемлекеттік бақылау жүйесінің инновациялық үлгілері</w:t>
      </w:r>
    </w:p>
    <w:p w14:paraId="45D6E4BE"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Кәсіпкерлік қызмет саласындағы мемлекеттік бақылаудың құқықтық аспектілері бүгінгі таңда әлемнің көптеген елдерінде өзекті мәселелердің бірі болып табылады. Халықаралық тәжірибе көрсеткендей, мемлекеттік бақылау жүйесі әр түрлі елдерде әр түрлі формада жүзеге асырылады. Бұл жүйенің инновациялық үлгілері кәсіпкерлердің құқықтарын қорғау, бәсекелестікті арттыру, және экономикалық даму үшін маңызды рөл атқарады.</w:t>
      </w:r>
    </w:p>
    <w:p w14:paraId="60121627"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Бірінші кезекте, мемлекеттік бақылаудың тиімділігі мен транспаренттілігін арттыру мақсатында халықаралық тәжірибеде электронды бақылау жүйелері кеңінен қолданылуда. Мысалы, Эстония мемлекеті мемлекеттік қызметтерді автоматтандыру арқылы кәсіпкерлерге көрсетілетін мемлекеттік бақылау қызметтерін жеңілдеткен. Бұл жүйе кәсіпкерлерге өз қызметін тіркеу, рұқсат алу, және тексерулер туралы ақпаратты онлайн режимде алуға мүмкіндік береді. Нәтижесінде, кәсіпкерлердің уақытын үнемдеу, сыбайлас жемқорлықты азайту, және мемлекеттік органдардың жауапкершілігін арттыруға қол жеткізілді.</w:t>
      </w:r>
    </w:p>
    <w:p w14:paraId="30E8BACC"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Екінші аспект – мемлекеттік бақылаудың алдын алу функцияларын күшейту. Германияда кәсіпкерлік қызметті бақылау жүйесі тексерулерден бұрын кәсіпкерлермен консультациялар өткізу арқылы жүзеге асырылады. Бұл тәсіл кәсіпкерлерге заң талаптарын түсінуге, әрі оларды орындауға көмектеседі. Сонымен қатар, кәсіпкерлердің құқықтарын қорғау мақсатында заңнамалық актілерді тұрақты түрде жаңартып отыру маңызды. Мұндай тәжірибе кәсіпкерлік ортада сенімділікті арттырады және кәсіпкерлердің заңға сәйкес жұмыс істеуін қамтамасыз етеді.</w:t>
      </w:r>
    </w:p>
    <w:p w14:paraId="6B52FBC6"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Үшінші аспект – халықаралық стандарттарға сәйкес келетін мемлекеттік бақылау жүйелерін енгізу. Мысалы, АҚШ-та мемлекеттік бақылау жүйесі ISO стандарттарына негізделген. Бұл стандарттар кәсіпкерлік қызметтің әр түрлі салаларында сапа мен қауіпсіздікті қамтамасыз етуге бағытталған. Халықаралық стандарттарға сәйкес жұмыс істейтін кәсіпорындар бәсекеге қабілеттілігін арттырады және тұтынушылардың сенімін ұтып алады.</w:t>
      </w:r>
    </w:p>
    <w:p w14:paraId="6991C8B3"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 xml:space="preserve">Сонымен қатар, мемлекеттік бақылау жүйесінің инновациялық үлгілері кәсіпкерлер мен мемлекеттік органдар арасындағы байланыс пен коммуникацияны </w:t>
      </w:r>
      <w:r w:rsidRPr="00CB5415">
        <w:rPr>
          <w:rFonts w:ascii="Times New Roman" w:hAnsi="Times New Roman" w:cs="Times New Roman"/>
          <w:sz w:val="28"/>
          <w:szCs w:val="28"/>
        </w:rPr>
        <w:lastRenderedPageBreak/>
        <w:t>жақсартуға бағытталған. Канадада кәсіпкерлер мен мемлекеттік органдар арасындағы байланыс платформалары құрылды, мұнда кәсіпкерлер өз мәселелерін көтеріп, мемлекеттік органдардан жауап ала алады. Бұл тәсіл мемлекеттік бақылау жүйесінің ашықтығын арттырып, кәсіпкерлердің мемлекеттік органдарға деген сенімін нығайтады.</w:t>
      </w:r>
    </w:p>
    <w:p w14:paraId="18CD58EA"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Қазақстанда да кәсіпкерлік қызмет саласындағы мемлекеттік бақылаудың құқықтық аспектілерін жетілдіру мақсатында халықаралық тәжірибелерді енгізу қажеттілігі туындап отыр. Мемлекеттік бақылау жүйесін реформалау, инновациялық технологияларды енгізу, және кәсіпкерлермен ашық диалогты дамыту арқылы еліміздің экономикасын нығайтуға болады. Халықаралық тәжірибені зерттеу және оны ұлттық контексте бейімдеу арқылы Қазақстанда кәсіпкерлік ортаны жақсартуға, сондай-ақ мемлекеттік бақылаудың тиімділігін арттыруға мүмкіндік туындайды.</w:t>
      </w:r>
    </w:p>
    <w:p w14:paraId="3DC957DE" w14:textId="2D60DEDA"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Кәсіпкерлік қызмет саласындағы мемлекеттік бақылаудың құқықтық аспектілері тақырыбы еліміздің экономикалық дамуына, кәсіпкерлердің құқықтарын қорғауға және әлеуметтік жауапкершілікті арттыруға бағытталған маңызды фактор ретінде қарастырылады. Мемлекеттік бақылау кәсіпкерлік қызметтің заңды, адал және тұрақты түрде жүргізілуін қамтамасыз ете отырып, экономикалық тұрақтылықты нығайтуға, инвестициялық климатты жақсартуға, кәсіпкерлердің құқықтарын қорғауға, әлеуметтік жауапкершілікті арттыруға және халықаралық стандарттарға сәйкестікті қамтамасыз етуге мүмкіндік береді.</w:t>
      </w:r>
    </w:p>
    <w:p w14:paraId="703CAB79"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Зерттеу барысында мемлекеттік бақылаудың құқықтық негіздері, механизмдері мен әдістері, кәсіпкерлердің құқықтары мен міндеттері, сондай-ақ мемлекеттік органдардың бақылау функцияларын жүзеге асырудағы құқықтық механизмдері тереңірек қарастырылды. Кәсіпкерлік қызметті мемлекеттік бақылау жүйесінің тиімділігін арттыру үшін құқықтық нормаларды жетілдіру, кәсіпкерлер мен мемлекеттік органдар арасындағы өзара әрекеттестікті нығайту, ақпараттық жүйелерді енгізу, кәсіпкерлермен ынтымақтастықты дамыту, білім беру және ақпараттандыру шараларын ұйымдастыру секілді ұсыныстар жасалды.</w:t>
      </w:r>
    </w:p>
    <w:p w14:paraId="628B3A44"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Мемлекеттік бақылаудың құқықтық аспектілерін зерттеу барысында кәсіпкерлік қызметтің дамуына кедергі келтіретін проблемаларды анықтау, олардың шешу жолдарын ұсыну, сондай-ақ халықаралық тәжірибені зерттеу арқылы Қазақстандағы мемлекеттік бақылаудың ерекшеліктерін анықтау мүмкіндігі пайда болды. Кәсіпкерлік қызмет саласындағы мемлекеттік бақылаудың құқықтық аспектілерін зерттеу, кәсіпкерлердің құқықтарын қорғау, экономикалық тұрақтылықты қамтамасыз ету және инвестициялық климатты жақсарту үшін маңызды.</w:t>
      </w:r>
    </w:p>
    <w:p w14:paraId="12471F8B"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 xml:space="preserve">Осылайша, кәсіпкерлік қызмет саласындағы мемлекеттік бақылаудың құқықтық аспектілері – бұл тек ғылыми зерттеу объектісі ғана емес, сонымен қатар, практикалық маңызы зор мәселе. Ол кәсіпкерлік ортадағы заңдылықты, экономикалық тұрақтылықты және кәсіпкерлердің құқықтарын қорғауды қамтамасыз етеді. Зерттеу нәтижелері мемлекеттік бақылаудың тиімділігін арттыру, кәсіпкерлердің құқықтарын қорғау және кәсіпкерлік қызметтің дамуына ықпал ету </w:t>
      </w:r>
      <w:r w:rsidRPr="00CB5415">
        <w:rPr>
          <w:rFonts w:ascii="Times New Roman" w:hAnsi="Times New Roman" w:cs="Times New Roman"/>
          <w:sz w:val="28"/>
          <w:szCs w:val="28"/>
        </w:rPr>
        <w:lastRenderedPageBreak/>
        <w:t xml:space="preserve">үшін пайдалы болуы мүмкін. Кәсіпкерлік қызмет саласындағы мемлекеттік бақылаудың құқықтық аспектілерін тереңірек зерттеу, еліміздің экономикалық дамуына оң әсер етуі, кәсіпкерлер мен мемлекеттік органдар арасындағы байланыстарды нығайтуы, сондай-ақ, халықаралық стандарттарға сәйкес кәсіпкерлік ортаны қалыптастыруы қажет. </w:t>
      </w:r>
    </w:p>
    <w:p w14:paraId="4D91CCFF" w14:textId="77777777" w:rsidR="00CE2C25" w:rsidRPr="00CB5415" w:rsidRDefault="00AF6ED1" w:rsidP="00CB5415">
      <w:pPr>
        <w:spacing w:after="0" w:line="240" w:lineRule="auto"/>
        <w:ind w:firstLine="709"/>
        <w:jc w:val="both"/>
        <w:rPr>
          <w:rFonts w:ascii="Times New Roman" w:hAnsi="Times New Roman" w:cs="Times New Roman"/>
          <w:sz w:val="28"/>
          <w:szCs w:val="28"/>
        </w:rPr>
      </w:pPr>
      <w:r w:rsidRPr="00CB5415">
        <w:rPr>
          <w:rFonts w:ascii="Times New Roman" w:hAnsi="Times New Roman" w:cs="Times New Roman"/>
          <w:sz w:val="28"/>
          <w:szCs w:val="28"/>
        </w:rPr>
        <w:t>Бұдан басқа, кәсіпкерлік қызметтің құқықтық аспектілерін зерттеу, Қазақстанның әлемдік экономикадағы бәсекеге қабілеттілігін арттыруға, кәсіпкерлік қызметтің әлеуметтік жауапкершілігін күшейтуге, қоғамның әлеуметтік-экономикалық жағдайының жақсаруына және халықтың өмір сүру сапасының артуына ықпал етеді. Осыған орай, кәсіпкерлік қызмет саласындағы мемлекеттік бақылаудың құқықтық аспектілерін зерттеу, экономикалық даму мен әлеуметтік прогрестің маңызды құралы болып табылады.</w:t>
      </w:r>
    </w:p>
    <w:p w14:paraId="074B31A2" w14:textId="77777777" w:rsidR="007C234F" w:rsidRPr="00CB5415" w:rsidRDefault="007C234F" w:rsidP="00CB5415">
      <w:pPr>
        <w:spacing w:after="0" w:line="240" w:lineRule="auto"/>
        <w:ind w:firstLine="709"/>
        <w:jc w:val="both"/>
        <w:rPr>
          <w:rFonts w:ascii="Times New Roman" w:hAnsi="Times New Roman" w:cs="Times New Roman"/>
          <w:sz w:val="28"/>
          <w:szCs w:val="28"/>
        </w:rPr>
      </w:pPr>
    </w:p>
    <w:p w14:paraId="41536DC2" w14:textId="5F4572B0" w:rsidR="007C234F" w:rsidRPr="00CB5415" w:rsidRDefault="004B661D" w:rsidP="00CB5415">
      <w:pPr>
        <w:spacing w:after="0" w:line="240" w:lineRule="auto"/>
        <w:jc w:val="center"/>
        <w:rPr>
          <w:rFonts w:ascii="Times New Roman" w:hAnsi="Times New Roman" w:cs="Times New Roman"/>
          <w:b/>
          <w:bCs/>
          <w:color w:val="000000" w:themeColor="text1"/>
          <w:sz w:val="28"/>
          <w:szCs w:val="28"/>
          <w:lang w:val="kk-KZ"/>
        </w:rPr>
      </w:pPr>
      <w:r w:rsidRPr="00CB5415">
        <w:rPr>
          <w:rFonts w:ascii="Times New Roman" w:hAnsi="Times New Roman" w:cs="Times New Roman"/>
          <w:b/>
          <w:bCs/>
          <w:color w:val="000000" w:themeColor="text1"/>
          <w:sz w:val="28"/>
          <w:szCs w:val="28"/>
          <w:lang w:val="kk-KZ"/>
        </w:rPr>
        <w:t>Ә</w:t>
      </w:r>
      <w:r w:rsidR="00CB5415" w:rsidRPr="00CB5415">
        <w:rPr>
          <w:rFonts w:ascii="Times New Roman" w:hAnsi="Times New Roman" w:cs="Times New Roman"/>
          <w:b/>
          <w:bCs/>
          <w:color w:val="000000" w:themeColor="text1"/>
          <w:sz w:val="28"/>
          <w:szCs w:val="28"/>
          <w:lang w:val="kk-KZ"/>
        </w:rPr>
        <w:t>дебиеттер</w:t>
      </w:r>
      <w:r w:rsidR="00CB5415">
        <w:rPr>
          <w:rFonts w:ascii="Times New Roman" w:hAnsi="Times New Roman" w:cs="Times New Roman"/>
          <w:b/>
          <w:bCs/>
          <w:color w:val="000000" w:themeColor="text1"/>
          <w:sz w:val="28"/>
          <w:szCs w:val="28"/>
          <w:lang w:val="kk-KZ"/>
        </w:rPr>
        <w:t xml:space="preserve"> тізімі</w:t>
      </w:r>
    </w:p>
    <w:p w14:paraId="22A6320B" w14:textId="77777777" w:rsidR="0010601B" w:rsidRPr="00CB5415" w:rsidRDefault="0010601B" w:rsidP="00CB5415">
      <w:pPr>
        <w:spacing w:after="0" w:line="240" w:lineRule="auto"/>
        <w:ind w:firstLine="709"/>
        <w:jc w:val="both"/>
        <w:rPr>
          <w:rFonts w:ascii="Times New Roman" w:hAnsi="Times New Roman" w:cs="Times New Roman"/>
          <w:b/>
          <w:bCs/>
          <w:color w:val="000000" w:themeColor="text1"/>
          <w:sz w:val="28"/>
          <w:szCs w:val="28"/>
          <w:lang w:val="kk-KZ"/>
        </w:rPr>
      </w:pPr>
    </w:p>
    <w:p w14:paraId="31CE4ACE" w14:textId="4911BB53" w:rsidR="004B6286" w:rsidRPr="00CB5415" w:rsidRDefault="00906A3F" w:rsidP="00CB5415">
      <w:pPr>
        <w:pStyle w:val="s18"/>
        <w:numPr>
          <w:ilvl w:val="0"/>
          <w:numId w:val="10"/>
        </w:numPr>
        <w:tabs>
          <w:tab w:val="left" w:pos="426"/>
        </w:tabs>
        <w:spacing w:before="0" w:beforeAutospacing="0" w:after="0" w:afterAutospacing="0"/>
        <w:ind w:left="0" w:firstLine="0"/>
        <w:jc w:val="both"/>
        <w:divId w:val="272900661"/>
        <w:rPr>
          <w:sz w:val="28"/>
          <w:szCs w:val="28"/>
          <w:shd w:val="clear" w:color="auto" w:fill="FFFFFF"/>
          <w:lang w:val="kk-KZ"/>
        </w:rPr>
      </w:pPr>
      <w:r w:rsidRPr="00CB5415">
        <w:rPr>
          <w:rStyle w:val="bumpedfont15"/>
          <w:sz w:val="28"/>
          <w:szCs w:val="28"/>
          <w:shd w:val="clear" w:color="auto" w:fill="FFFFFF"/>
        </w:rPr>
        <w:t>Қазақстан Республикасының</w:t>
      </w:r>
      <w:r w:rsidR="00426423" w:rsidRPr="00CB5415">
        <w:rPr>
          <w:rStyle w:val="bumpedfont15"/>
          <w:sz w:val="28"/>
          <w:szCs w:val="28"/>
          <w:shd w:val="clear" w:color="auto" w:fill="FFFFFF"/>
          <w:lang w:val="kk-KZ"/>
        </w:rPr>
        <w:t xml:space="preserve"> </w:t>
      </w:r>
      <w:r w:rsidRPr="00CB5415">
        <w:rPr>
          <w:rStyle w:val="bumpedfont15"/>
          <w:sz w:val="28"/>
          <w:szCs w:val="28"/>
          <w:shd w:val="clear" w:color="auto" w:fill="FFFFFF"/>
        </w:rPr>
        <w:t xml:space="preserve">Конституциясы, 1995 жылғы 30 тамыз </w:t>
      </w:r>
      <w:r w:rsidR="004B6286" w:rsidRPr="00CB5415">
        <w:rPr>
          <w:rStyle w:val="bumpedfont15"/>
          <w:sz w:val="28"/>
          <w:szCs w:val="28"/>
          <w:shd w:val="clear" w:color="auto" w:fill="FFFFFF"/>
          <w:lang w:val="kk-KZ"/>
        </w:rPr>
        <w:t>[элек</w:t>
      </w:r>
      <w:r w:rsidR="005B587E" w:rsidRPr="00CB5415">
        <w:rPr>
          <w:rStyle w:val="bumpedfont15"/>
          <w:sz w:val="28"/>
          <w:szCs w:val="28"/>
          <w:shd w:val="clear" w:color="auto" w:fill="FFFFFF"/>
          <w:lang w:val="kk-KZ"/>
        </w:rPr>
        <w:t xml:space="preserve">тронды </w:t>
      </w:r>
      <w:r w:rsidR="004B6286" w:rsidRPr="00CB5415">
        <w:rPr>
          <w:rStyle w:val="bumpedfont15"/>
          <w:sz w:val="28"/>
          <w:szCs w:val="28"/>
          <w:shd w:val="clear" w:color="auto" w:fill="FFFFFF"/>
          <w:lang w:val="kk-KZ"/>
        </w:rPr>
        <w:t xml:space="preserve"> ресурс: </w:t>
      </w:r>
      <w:hyperlink r:id="rId8" w:history="1">
        <w:r w:rsidR="004B6286" w:rsidRPr="00CB5415">
          <w:rPr>
            <w:rStyle w:val="aff8"/>
            <w:color w:val="auto"/>
            <w:sz w:val="28"/>
            <w:szCs w:val="28"/>
            <w:shd w:val="clear" w:color="auto" w:fill="FFFFFF"/>
            <w:lang w:val="kk-KZ"/>
          </w:rPr>
          <w:t>https://adilet.zan.kz/kaz/docs/K950001000_</w:t>
        </w:r>
      </w:hyperlink>
      <w:r w:rsidR="004B6286" w:rsidRPr="00CB5415">
        <w:rPr>
          <w:rStyle w:val="bumpedfont15"/>
          <w:sz w:val="28"/>
          <w:szCs w:val="28"/>
          <w:shd w:val="clear" w:color="auto" w:fill="FFFFFF"/>
          <w:lang w:val="kk-KZ"/>
        </w:rPr>
        <w:t xml:space="preserve"> ] жүгінген күн: 01.12.2024 </w:t>
      </w:r>
    </w:p>
    <w:p w14:paraId="4B61CC09" w14:textId="4D11F49C" w:rsidR="0010601B" w:rsidRPr="00CB5415" w:rsidRDefault="00906A3F" w:rsidP="00CB5415">
      <w:pPr>
        <w:pStyle w:val="s18"/>
        <w:numPr>
          <w:ilvl w:val="0"/>
          <w:numId w:val="10"/>
        </w:numPr>
        <w:tabs>
          <w:tab w:val="left" w:pos="426"/>
        </w:tabs>
        <w:spacing w:before="0" w:beforeAutospacing="0" w:after="0" w:afterAutospacing="0"/>
        <w:ind w:left="0" w:firstLine="0"/>
        <w:jc w:val="both"/>
        <w:divId w:val="272900661"/>
        <w:rPr>
          <w:rStyle w:val="bumpedfont15"/>
          <w:sz w:val="28"/>
          <w:szCs w:val="28"/>
          <w:lang w:val="kk-KZ"/>
        </w:rPr>
      </w:pPr>
      <w:r w:rsidRPr="00CB5415">
        <w:rPr>
          <w:rStyle w:val="bumpedfont15"/>
          <w:sz w:val="28"/>
          <w:szCs w:val="28"/>
          <w:shd w:val="clear" w:color="auto" w:fill="FFFFFF"/>
        </w:rPr>
        <w:t>Қазақстан Республикасының</w:t>
      </w:r>
      <w:r w:rsidRPr="00CB5415">
        <w:rPr>
          <w:rStyle w:val="apple-converted-space"/>
          <w:sz w:val="28"/>
          <w:szCs w:val="28"/>
          <w:shd w:val="clear" w:color="auto" w:fill="FFFFFF"/>
        </w:rPr>
        <w:t> </w:t>
      </w:r>
      <w:r w:rsidR="00981373" w:rsidRPr="00CB5415">
        <w:rPr>
          <w:rStyle w:val="bumpedfont15"/>
          <w:sz w:val="28"/>
          <w:szCs w:val="28"/>
          <w:shd w:val="clear" w:color="auto" w:fill="FFFFFF"/>
          <w:lang w:val="kk-KZ"/>
        </w:rPr>
        <w:t>А</w:t>
      </w:r>
      <w:r w:rsidRPr="00CB5415">
        <w:rPr>
          <w:rStyle w:val="bumpedfont15"/>
          <w:sz w:val="28"/>
          <w:szCs w:val="28"/>
          <w:shd w:val="clear" w:color="auto" w:fill="FFFFFF"/>
        </w:rPr>
        <w:t>заматтық</w:t>
      </w:r>
      <w:r w:rsidR="004B6286" w:rsidRPr="00CB5415">
        <w:rPr>
          <w:rStyle w:val="bumpedfont15"/>
          <w:sz w:val="28"/>
          <w:szCs w:val="28"/>
          <w:shd w:val="clear" w:color="auto" w:fill="FFFFFF"/>
          <w:lang w:val="kk-KZ"/>
        </w:rPr>
        <w:t xml:space="preserve"> </w:t>
      </w:r>
      <w:r w:rsidRPr="00CB5415">
        <w:rPr>
          <w:rStyle w:val="bumpedfont15"/>
          <w:sz w:val="28"/>
          <w:szCs w:val="28"/>
          <w:shd w:val="clear" w:color="auto" w:fill="FFFFFF"/>
        </w:rPr>
        <w:t>кодексі (жалпы бөлім)</w:t>
      </w:r>
      <w:r w:rsidR="005B587E" w:rsidRPr="00CB5415">
        <w:rPr>
          <w:rStyle w:val="bumpedfont15"/>
          <w:sz w:val="28"/>
          <w:szCs w:val="28"/>
          <w:shd w:val="clear" w:color="auto" w:fill="FFFFFF"/>
          <w:lang w:val="kk-KZ"/>
        </w:rPr>
        <w:t xml:space="preserve">, 1994 жылғы 27 желтоқсан [ электронды ресурс: </w:t>
      </w:r>
      <w:hyperlink r:id="rId9" w:history="1">
        <w:r w:rsidR="00955DE4" w:rsidRPr="00CB5415">
          <w:rPr>
            <w:rStyle w:val="aff8"/>
            <w:color w:val="auto"/>
            <w:sz w:val="28"/>
            <w:szCs w:val="28"/>
            <w:shd w:val="clear" w:color="auto" w:fill="FFFFFF"/>
            <w:lang w:val="kk-KZ"/>
          </w:rPr>
          <w:t>https://adilet.zan.kz/kaz/docs/K940001000_</w:t>
        </w:r>
      </w:hyperlink>
      <w:r w:rsidR="00955DE4" w:rsidRPr="00CB5415">
        <w:rPr>
          <w:rStyle w:val="bumpedfont15"/>
          <w:sz w:val="28"/>
          <w:szCs w:val="28"/>
          <w:shd w:val="clear" w:color="auto" w:fill="FFFFFF"/>
          <w:lang w:val="kk-KZ"/>
        </w:rPr>
        <w:t xml:space="preserve">] жүгінген күн: 01.12.2024 </w:t>
      </w:r>
    </w:p>
    <w:p w14:paraId="2B697380" w14:textId="288B7C6D" w:rsidR="00955DE4" w:rsidRPr="00CB5415" w:rsidRDefault="0072599E" w:rsidP="00CB5415">
      <w:pPr>
        <w:pStyle w:val="s18"/>
        <w:numPr>
          <w:ilvl w:val="0"/>
          <w:numId w:val="10"/>
        </w:numPr>
        <w:tabs>
          <w:tab w:val="left" w:pos="426"/>
        </w:tabs>
        <w:spacing w:before="0" w:beforeAutospacing="0" w:after="0" w:afterAutospacing="0"/>
        <w:ind w:left="0" w:firstLine="0"/>
        <w:jc w:val="both"/>
        <w:divId w:val="272900661"/>
        <w:rPr>
          <w:rStyle w:val="bumpedfont15"/>
          <w:sz w:val="28"/>
          <w:szCs w:val="28"/>
          <w:lang w:val="kk-KZ"/>
        </w:rPr>
      </w:pPr>
      <w:r w:rsidRPr="00CB5415">
        <w:rPr>
          <w:rStyle w:val="bumpedfont15"/>
          <w:sz w:val="28"/>
          <w:szCs w:val="28"/>
          <w:shd w:val="clear" w:color="auto" w:fill="FFFFFF"/>
        </w:rPr>
        <w:t>Қазақстан Республикасының</w:t>
      </w:r>
      <w:r w:rsidRPr="00CB5415">
        <w:rPr>
          <w:rStyle w:val="apple-converted-space"/>
          <w:sz w:val="28"/>
          <w:szCs w:val="28"/>
          <w:shd w:val="clear" w:color="auto" w:fill="FFFFFF"/>
        </w:rPr>
        <w:t> </w:t>
      </w:r>
      <w:r w:rsidRPr="00CB5415">
        <w:rPr>
          <w:rStyle w:val="bumpedfont15"/>
          <w:sz w:val="28"/>
          <w:szCs w:val="28"/>
          <w:shd w:val="clear" w:color="auto" w:fill="FFFFFF"/>
          <w:lang w:val="kk-KZ"/>
        </w:rPr>
        <w:t>А</w:t>
      </w:r>
      <w:r w:rsidRPr="00CB5415">
        <w:rPr>
          <w:rStyle w:val="bumpedfont15"/>
          <w:sz w:val="28"/>
          <w:szCs w:val="28"/>
          <w:shd w:val="clear" w:color="auto" w:fill="FFFFFF"/>
        </w:rPr>
        <w:t>заматтық</w:t>
      </w:r>
      <w:r w:rsidRPr="00CB5415">
        <w:rPr>
          <w:rStyle w:val="bumpedfont15"/>
          <w:sz w:val="28"/>
          <w:szCs w:val="28"/>
          <w:shd w:val="clear" w:color="auto" w:fill="FFFFFF"/>
          <w:lang w:val="kk-KZ"/>
        </w:rPr>
        <w:t xml:space="preserve"> </w:t>
      </w:r>
      <w:r w:rsidRPr="00CB5415">
        <w:rPr>
          <w:rStyle w:val="bumpedfont15"/>
          <w:sz w:val="28"/>
          <w:szCs w:val="28"/>
          <w:shd w:val="clear" w:color="auto" w:fill="FFFFFF"/>
        </w:rPr>
        <w:t xml:space="preserve">кодексі </w:t>
      </w:r>
      <w:r w:rsidRPr="00CB5415">
        <w:rPr>
          <w:rStyle w:val="bumpedfont15"/>
          <w:sz w:val="28"/>
          <w:szCs w:val="28"/>
          <w:shd w:val="clear" w:color="auto" w:fill="FFFFFF"/>
          <w:lang w:val="kk-KZ"/>
        </w:rPr>
        <w:t>(ерекше бөлімі</w:t>
      </w:r>
      <w:r w:rsidRPr="00CB5415">
        <w:rPr>
          <w:rStyle w:val="bumpedfont15"/>
          <w:sz w:val="28"/>
          <w:szCs w:val="28"/>
          <w:shd w:val="clear" w:color="auto" w:fill="FFFFFF"/>
        </w:rPr>
        <w:t>)</w:t>
      </w:r>
      <w:r w:rsidRPr="00CB5415">
        <w:rPr>
          <w:rStyle w:val="bumpedfont15"/>
          <w:sz w:val="28"/>
          <w:szCs w:val="28"/>
          <w:shd w:val="clear" w:color="auto" w:fill="FFFFFF"/>
          <w:lang w:val="kk-KZ"/>
        </w:rPr>
        <w:t xml:space="preserve">, [электронды ресурс: </w:t>
      </w:r>
      <w:hyperlink r:id="rId10" w:history="1">
        <w:r w:rsidR="00673E32" w:rsidRPr="00CB5415">
          <w:rPr>
            <w:rStyle w:val="aff8"/>
            <w:color w:val="auto"/>
            <w:sz w:val="28"/>
            <w:szCs w:val="28"/>
            <w:shd w:val="clear" w:color="auto" w:fill="FFFFFF"/>
            <w:lang w:val="kk-KZ"/>
          </w:rPr>
          <w:t>https://adilet.zan.kz/kaz/docs/K990000409_</w:t>
        </w:r>
      </w:hyperlink>
      <w:r w:rsidR="00673E32" w:rsidRPr="00CB5415">
        <w:rPr>
          <w:rStyle w:val="bumpedfont15"/>
          <w:sz w:val="28"/>
          <w:szCs w:val="28"/>
          <w:shd w:val="clear" w:color="auto" w:fill="FFFFFF"/>
          <w:lang w:val="kk-KZ"/>
        </w:rPr>
        <w:t xml:space="preserve"> ] жүгінген күн : 01.12.2024 </w:t>
      </w:r>
    </w:p>
    <w:p w14:paraId="1A46F174" w14:textId="0CFE828F" w:rsidR="00673E32" w:rsidRPr="00CB5415" w:rsidRDefault="009E6FBC" w:rsidP="00973E7B">
      <w:pPr>
        <w:pStyle w:val="ae"/>
        <w:numPr>
          <w:ilvl w:val="0"/>
          <w:numId w:val="10"/>
        </w:numPr>
        <w:tabs>
          <w:tab w:val="left" w:pos="426"/>
        </w:tabs>
        <w:spacing w:after="0" w:line="240" w:lineRule="auto"/>
        <w:ind w:left="0" w:firstLine="0"/>
        <w:jc w:val="both"/>
        <w:outlineLvl w:val="0"/>
        <w:divId w:val="272900661"/>
        <w:rPr>
          <w:rFonts w:ascii="Times New Roman" w:hAnsi="Times New Roman" w:cs="Times New Roman"/>
          <w:color w:val="000000"/>
          <w:sz w:val="28"/>
          <w:szCs w:val="28"/>
          <w:lang w:val="en-GB"/>
        </w:rPr>
      </w:pPr>
      <w:r w:rsidRPr="00CB5415">
        <w:rPr>
          <w:rFonts w:ascii="Times New Roman" w:eastAsia="Times New Roman" w:hAnsi="Times New Roman" w:cs="Times New Roman"/>
          <w:kern w:val="36"/>
          <w:sz w:val="28"/>
          <w:szCs w:val="28"/>
          <w:lang w:eastAsia="ru-RU"/>
        </w:rPr>
        <w:t>Қазақстан Республикасының Кәсіпкерлік Кодексі</w:t>
      </w:r>
      <w:r w:rsidR="00CB5415" w:rsidRPr="00CB5415">
        <w:rPr>
          <w:rFonts w:ascii="Times New Roman" w:eastAsia="Times New Roman" w:hAnsi="Times New Roman" w:cs="Times New Roman"/>
          <w:kern w:val="36"/>
          <w:sz w:val="28"/>
          <w:szCs w:val="28"/>
          <w:lang w:val="kk-KZ" w:eastAsia="ru-RU"/>
        </w:rPr>
        <w:t xml:space="preserve"> </w:t>
      </w:r>
      <w:r w:rsidRPr="00CB5415">
        <w:rPr>
          <w:rFonts w:ascii="Times New Roman" w:hAnsi="Times New Roman" w:cs="Times New Roman"/>
          <w:sz w:val="28"/>
          <w:szCs w:val="28"/>
          <w:lang w:eastAsia="ru-RU"/>
        </w:rPr>
        <w:t>Қазақстан Республикасының Кодексі 2015 жылғы 29 қазандағы № 375-V ҚРЗ.</w:t>
      </w:r>
      <w:r w:rsidR="00CB5415" w:rsidRPr="00CB5415">
        <w:rPr>
          <w:rFonts w:ascii="Times New Roman" w:hAnsi="Times New Roman" w:cs="Times New Roman"/>
          <w:sz w:val="28"/>
          <w:szCs w:val="28"/>
          <w:lang w:val="kk-KZ" w:eastAsia="ru-RU"/>
        </w:rPr>
        <w:t xml:space="preserve"> </w:t>
      </w:r>
      <w:r w:rsidR="007E1905" w:rsidRPr="00CB5415">
        <w:rPr>
          <w:rStyle w:val="bumpedfont15"/>
          <w:rFonts w:ascii="Times New Roman" w:hAnsi="Times New Roman" w:cs="Times New Roman"/>
          <w:sz w:val="28"/>
          <w:szCs w:val="28"/>
          <w:lang w:val="kk-KZ"/>
        </w:rPr>
        <w:t>[</w:t>
      </w:r>
      <w:r w:rsidR="00F33150" w:rsidRPr="00CB5415">
        <w:rPr>
          <w:rStyle w:val="bumpedfont15"/>
          <w:rFonts w:ascii="Times New Roman" w:hAnsi="Times New Roman" w:cs="Times New Roman"/>
          <w:sz w:val="28"/>
          <w:szCs w:val="28"/>
          <w:lang w:val="kk-KZ"/>
        </w:rPr>
        <w:t>э</w:t>
      </w:r>
      <w:r w:rsidR="00A11776" w:rsidRPr="00CB5415">
        <w:rPr>
          <w:rStyle w:val="bumpedfont15"/>
          <w:rFonts w:ascii="Times New Roman" w:hAnsi="Times New Roman" w:cs="Times New Roman"/>
          <w:sz w:val="28"/>
          <w:szCs w:val="28"/>
          <w:lang w:val="kk-KZ"/>
        </w:rPr>
        <w:t xml:space="preserve">лектронды ресурс: </w:t>
      </w:r>
      <w:hyperlink r:id="rId11" w:history="1">
        <w:r w:rsidR="00A11776" w:rsidRPr="00CB5415">
          <w:rPr>
            <w:rStyle w:val="aff8"/>
            <w:rFonts w:ascii="Times New Roman" w:hAnsi="Times New Roman" w:cs="Times New Roman"/>
            <w:color w:val="auto"/>
            <w:sz w:val="28"/>
            <w:szCs w:val="28"/>
            <w:lang w:val="kk-KZ"/>
          </w:rPr>
          <w:t>https://adilet.zan.kz/kaz/docs/K1500000375</w:t>
        </w:r>
      </w:hyperlink>
      <w:r w:rsidR="00A11776" w:rsidRPr="00CB5415">
        <w:rPr>
          <w:rFonts w:ascii="Times New Roman" w:hAnsi="Times New Roman" w:cs="Times New Roman"/>
          <w:color w:val="000000"/>
          <w:sz w:val="28"/>
          <w:szCs w:val="28"/>
          <w:lang w:val="kk-KZ"/>
        </w:rPr>
        <w:t xml:space="preserve"> </w:t>
      </w:r>
      <w:r w:rsidR="007E1905" w:rsidRPr="00CB5415">
        <w:rPr>
          <w:rFonts w:ascii="Times New Roman" w:hAnsi="Times New Roman" w:cs="Times New Roman"/>
          <w:color w:val="000000"/>
          <w:sz w:val="28"/>
          <w:szCs w:val="28"/>
          <w:lang w:val="kk-KZ"/>
        </w:rPr>
        <w:t>]</w:t>
      </w:r>
      <w:r w:rsidR="00A11776" w:rsidRPr="00CB5415">
        <w:rPr>
          <w:rFonts w:ascii="Times New Roman" w:hAnsi="Times New Roman" w:cs="Times New Roman"/>
          <w:color w:val="000000"/>
          <w:sz w:val="28"/>
          <w:szCs w:val="28"/>
          <w:lang w:val="kk-KZ"/>
        </w:rPr>
        <w:t xml:space="preserve"> </w:t>
      </w:r>
      <w:r w:rsidR="00107E5F" w:rsidRPr="00CB5415">
        <w:rPr>
          <w:rFonts w:ascii="Times New Roman" w:hAnsi="Times New Roman" w:cs="Times New Roman"/>
          <w:color w:val="000000"/>
          <w:sz w:val="28"/>
          <w:szCs w:val="28"/>
          <w:lang w:val="kk-KZ"/>
        </w:rPr>
        <w:t xml:space="preserve">Жүгінген күн: </w:t>
      </w:r>
      <w:r w:rsidR="00107E5F" w:rsidRPr="00CB5415">
        <w:rPr>
          <w:rFonts w:ascii="Times New Roman" w:hAnsi="Times New Roman" w:cs="Times New Roman"/>
          <w:color w:val="000000"/>
          <w:sz w:val="28"/>
          <w:szCs w:val="28"/>
          <w:lang w:val="en-GB"/>
        </w:rPr>
        <w:t>1.12.2024</w:t>
      </w:r>
    </w:p>
    <w:sectPr w:rsidR="00673E32" w:rsidRPr="00CB5415" w:rsidSect="00034616">
      <w:footerReference w:type="default" r:id="rId12"/>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20A10" w14:textId="77777777" w:rsidR="00A315AF" w:rsidRDefault="00A315AF">
      <w:pPr>
        <w:spacing w:after="0" w:line="240" w:lineRule="auto"/>
      </w:pPr>
      <w:r>
        <w:separator/>
      </w:r>
    </w:p>
  </w:endnote>
  <w:endnote w:type="continuationSeparator" w:id="0">
    <w:p w14:paraId="16201C11" w14:textId="77777777" w:rsidR="00A315AF" w:rsidRDefault="00A3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4922" w14:textId="580FDA93" w:rsidR="00CE2C25" w:rsidRDefault="00AF6ED1">
    <w:pPr>
      <w:pStyle w:val="a7"/>
      <w:jc w:val="right"/>
    </w:pPr>
    <w:r>
      <w:fldChar w:fldCharType="begin"/>
    </w:r>
    <w:r>
      <w:instrText>PAGE</w:instrText>
    </w:r>
    <w:r>
      <w:fldChar w:fldCharType="separate"/>
    </w:r>
    <w:r w:rsidR="008E4CA3">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3A665" w14:textId="77777777" w:rsidR="00A315AF" w:rsidRDefault="00A315AF">
      <w:pPr>
        <w:spacing w:after="0" w:line="240" w:lineRule="auto"/>
      </w:pPr>
      <w:r>
        <w:separator/>
      </w:r>
    </w:p>
  </w:footnote>
  <w:footnote w:type="continuationSeparator" w:id="0">
    <w:p w14:paraId="51865642" w14:textId="77777777" w:rsidR="00A315AF" w:rsidRDefault="00A31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B3406AC"/>
    <w:multiLevelType w:val="hybridMultilevel"/>
    <w:tmpl w:val="0DA4CF4A"/>
    <w:lvl w:ilvl="0" w:tplc="FFFFFFFF">
      <w:start w:val="1"/>
      <w:numFmt w:val="decimal"/>
      <w:lvlText w:val="%1."/>
      <w:lvlJc w:val="left"/>
      <w:pPr>
        <w:ind w:left="135" w:hanging="360"/>
      </w:pPr>
      <w:rPr>
        <w:rFonts w:ascii="Cambria" w:hAnsi="Cambria" w:hint="default"/>
      </w:rPr>
    </w:lvl>
    <w:lvl w:ilvl="1" w:tplc="04190019" w:tentative="1">
      <w:start w:val="1"/>
      <w:numFmt w:val="lowerLetter"/>
      <w:lvlText w:val="%2."/>
      <w:lvlJc w:val="left"/>
      <w:pPr>
        <w:ind w:left="855" w:hanging="360"/>
      </w:pPr>
    </w:lvl>
    <w:lvl w:ilvl="2" w:tplc="0419001B" w:tentative="1">
      <w:start w:val="1"/>
      <w:numFmt w:val="lowerRoman"/>
      <w:lvlText w:val="%3."/>
      <w:lvlJc w:val="right"/>
      <w:pPr>
        <w:ind w:left="1575" w:hanging="180"/>
      </w:pPr>
    </w:lvl>
    <w:lvl w:ilvl="3" w:tplc="0419000F" w:tentative="1">
      <w:start w:val="1"/>
      <w:numFmt w:val="decimal"/>
      <w:lvlText w:val="%4."/>
      <w:lvlJc w:val="left"/>
      <w:pPr>
        <w:ind w:left="2295" w:hanging="360"/>
      </w:pPr>
    </w:lvl>
    <w:lvl w:ilvl="4" w:tplc="04190019" w:tentative="1">
      <w:start w:val="1"/>
      <w:numFmt w:val="lowerLetter"/>
      <w:lvlText w:val="%5."/>
      <w:lvlJc w:val="left"/>
      <w:pPr>
        <w:ind w:left="3015" w:hanging="360"/>
      </w:pPr>
    </w:lvl>
    <w:lvl w:ilvl="5" w:tplc="0419001B" w:tentative="1">
      <w:start w:val="1"/>
      <w:numFmt w:val="lowerRoman"/>
      <w:lvlText w:val="%6."/>
      <w:lvlJc w:val="right"/>
      <w:pPr>
        <w:ind w:left="3735" w:hanging="180"/>
      </w:pPr>
    </w:lvl>
    <w:lvl w:ilvl="6" w:tplc="0419000F" w:tentative="1">
      <w:start w:val="1"/>
      <w:numFmt w:val="decimal"/>
      <w:lvlText w:val="%7."/>
      <w:lvlJc w:val="left"/>
      <w:pPr>
        <w:ind w:left="4455" w:hanging="360"/>
      </w:pPr>
    </w:lvl>
    <w:lvl w:ilvl="7" w:tplc="04190019" w:tentative="1">
      <w:start w:val="1"/>
      <w:numFmt w:val="lowerLetter"/>
      <w:lvlText w:val="%8."/>
      <w:lvlJc w:val="left"/>
      <w:pPr>
        <w:ind w:left="5175" w:hanging="360"/>
      </w:pPr>
    </w:lvl>
    <w:lvl w:ilvl="8" w:tplc="0419001B" w:tentative="1">
      <w:start w:val="1"/>
      <w:numFmt w:val="lowerRoman"/>
      <w:lvlText w:val="%9."/>
      <w:lvlJc w:val="right"/>
      <w:pPr>
        <w:ind w:left="5895"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235A"/>
    <w:rsid w:val="00034616"/>
    <w:rsid w:val="0006063C"/>
    <w:rsid w:val="000D335A"/>
    <w:rsid w:val="0010561F"/>
    <w:rsid w:val="0010601B"/>
    <w:rsid w:val="00107E5F"/>
    <w:rsid w:val="0015074B"/>
    <w:rsid w:val="00153555"/>
    <w:rsid w:val="0016092E"/>
    <w:rsid w:val="00233D52"/>
    <w:rsid w:val="0026038C"/>
    <w:rsid w:val="0029306A"/>
    <w:rsid w:val="0029639D"/>
    <w:rsid w:val="002D0B9D"/>
    <w:rsid w:val="002E17A8"/>
    <w:rsid w:val="002F4B2C"/>
    <w:rsid w:val="003067FD"/>
    <w:rsid w:val="003176EB"/>
    <w:rsid w:val="00326F90"/>
    <w:rsid w:val="00394743"/>
    <w:rsid w:val="003E59DE"/>
    <w:rsid w:val="00426423"/>
    <w:rsid w:val="0043458E"/>
    <w:rsid w:val="004A7A06"/>
    <w:rsid w:val="004B0E2A"/>
    <w:rsid w:val="004B4458"/>
    <w:rsid w:val="004B6286"/>
    <w:rsid w:val="004B661D"/>
    <w:rsid w:val="00514478"/>
    <w:rsid w:val="0059110B"/>
    <w:rsid w:val="005B587E"/>
    <w:rsid w:val="006339E1"/>
    <w:rsid w:val="00673E32"/>
    <w:rsid w:val="006E0AF2"/>
    <w:rsid w:val="006F7538"/>
    <w:rsid w:val="0072599E"/>
    <w:rsid w:val="00745F2E"/>
    <w:rsid w:val="00756C82"/>
    <w:rsid w:val="00780E88"/>
    <w:rsid w:val="00787807"/>
    <w:rsid w:val="007C234F"/>
    <w:rsid w:val="007D000E"/>
    <w:rsid w:val="007D19DB"/>
    <w:rsid w:val="007E1905"/>
    <w:rsid w:val="00860CD7"/>
    <w:rsid w:val="008C0088"/>
    <w:rsid w:val="008E4CA3"/>
    <w:rsid w:val="00906A3F"/>
    <w:rsid w:val="00934B93"/>
    <w:rsid w:val="009472B1"/>
    <w:rsid w:val="00955677"/>
    <w:rsid w:val="00955DE4"/>
    <w:rsid w:val="00981373"/>
    <w:rsid w:val="009D285F"/>
    <w:rsid w:val="009E6FBC"/>
    <w:rsid w:val="00A00862"/>
    <w:rsid w:val="00A11776"/>
    <w:rsid w:val="00A315AF"/>
    <w:rsid w:val="00A31CA1"/>
    <w:rsid w:val="00A64C91"/>
    <w:rsid w:val="00A74E9D"/>
    <w:rsid w:val="00AA1D8D"/>
    <w:rsid w:val="00AE6FAF"/>
    <w:rsid w:val="00AF6ED1"/>
    <w:rsid w:val="00B05FD7"/>
    <w:rsid w:val="00B47730"/>
    <w:rsid w:val="00B5489B"/>
    <w:rsid w:val="00BC254D"/>
    <w:rsid w:val="00BC2985"/>
    <w:rsid w:val="00C31E8A"/>
    <w:rsid w:val="00C74C5D"/>
    <w:rsid w:val="00C7648A"/>
    <w:rsid w:val="00CB0664"/>
    <w:rsid w:val="00CB5415"/>
    <w:rsid w:val="00CC560E"/>
    <w:rsid w:val="00CE2C25"/>
    <w:rsid w:val="00D17291"/>
    <w:rsid w:val="00DE6BE5"/>
    <w:rsid w:val="00DF69F8"/>
    <w:rsid w:val="00E12844"/>
    <w:rsid w:val="00EB7531"/>
    <w:rsid w:val="00F00213"/>
    <w:rsid w:val="00F16AE9"/>
    <w:rsid w:val="00F33150"/>
    <w:rsid w:val="00F66C01"/>
    <w:rsid w:val="00FB6779"/>
    <w:rsid w:val="00FC693F"/>
    <w:rsid w:val="00FC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06EE31"/>
  <w14:defaultImageDpi w14:val="300"/>
  <w15:docId w15:val="{CB962BB0-B29B-D946-AB0D-F5154D8A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3">
    <w:name w:val="s3"/>
    <w:basedOn w:val="a1"/>
    <w:rsid w:val="00C74C5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umpedfont15">
    <w:name w:val="bumpedfont15"/>
    <w:basedOn w:val="a2"/>
    <w:rsid w:val="00C74C5D"/>
  </w:style>
  <w:style w:type="character" w:customStyle="1" w:styleId="apple-converted-space">
    <w:name w:val="apple-converted-space"/>
    <w:basedOn w:val="a2"/>
    <w:rsid w:val="00C74C5D"/>
  </w:style>
  <w:style w:type="paragraph" w:customStyle="1" w:styleId="s18">
    <w:name w:val="s18"/>
    <w:basedOn w:val="a1"/>
    <w:rsid w:val="00906A3F"/>
    <w:pPr>
      <w:spacing w:before="100" w:beforeAutospacing="1" w:after="100" w:afterAutospacing="1" w:line="240" w:lineRule="auto"/>
    </w:pPr>
    <w:rPr>
      <w:rFonts w:ascii="Times New Roman" w:hAnsi="Times New Roman" w:cs="Times New Roman"/>
      <w:sz w:val="24"/>
      <w:szCs w:val="24"/>
      <w:lang w:eastAsia="ru-RU"/>
    </w:rPr>
  </w:style>
  <w:style w:type="character" w:styleId="aff8">
    <w:name w:val="Hyperlink"/>
    <w:basedOn w:val="a2"/>
    <w:uiPriority w:val="99"/>
    <w:unhideWhenUsed/>
    <w:rsid w:val="004B6286"/>
    <w:rPr>
      <w:color w:val="0000FF" w:themeColor="hyperlink"/>
      <w:u w:val="single"/>
    </w:rPr>
  </w:style>
  <w:style w:type="character" w:customStyle="1" w:styleId="UnresolvedMention">
    <w:name w:val="Unresolved Mention"/>
    <w:basedOn w:val="a2"/>
    <w:uiPriority w:val="99"/>
    <w:semiHidden/>
    <w:unhideWhenUsed/>
    <w:rsid w:val="004B6286"/>
    <w:rPr>
      <w:color w:val="605E5C"/>
      <w:shd w:val="clear" w:color="auto" w:fill="E1DFDD"/>
    </w:rPr>
  </w:style>
  <w:style w:type="paragraph" w:styleId="aff9">
    <w:name w:val="Normal (Web)"/>
    <w:basedOn w:val="a1"/>
    <w:uiPriority w:val="99"/>
    <w:semiHidden/>
    <w:unhideWhenUsed/>
    <w:rsid w:val="009E6FBC"/>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0661">
      <w:bodyDiv w:val="1"/>
      <w:marLeft w:val="0"/>
      <w:marRight w:val="0"/>
      <w:marTop w:val="0"/>
      <w:marBottom w:val="0"/>
      <w:divBdr>
        <w:top w:val="none" w:sz="0" w:space="0" w:color="auto"/>
        <w:left w:val="none" w:sz="0" w:space="0" w:color="auto"/>
        <w:bottom w:val="none" w:sz="0" w:space="0" w:color="auto"/>
        <w:right w:val="none" w:sz="0" w:space="0" w:color="auto"/>
      </w:divBdr>
      <w:divsChild>
        <w:div w:id="197551391">
          <w:marLeft w:val="0"/>
          <w:marRight w:val="0"/>
          <w:marTop w:val="0"/>
          <w:marBottom w:val="0"/>
          <w:divBdr>
            <w:top w:val="none" w:sz="0" w:space="0" w:color="auto"/>
            <w:left w:val="none" w:sz="0" w:space="0" w:color="auto"/>
            <w:bottom w:val="none" w:sz="0" w:space="0" w:color="auto"/>
            <w:right w:val="none" w:sz="0" w:space="0" w:color="auto"/>
          </w:divBdr>
        </w:div>
      </w:divsChild>
    </w:div>
    <w:div w:id="686566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950001000_"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K1500000375" TargetMode="External"/><Relationship Id="rId5" Type="http://schemas.openxmlformats.org/officeDocument/2006/relationships/webSettings" Target="webSettings.xml"/><Relationship Id="rId10" Type="http://schemas.openxmlformats.org/officeDocument/2006/relationships/hyperlink" Target="https://adilet.zan.kz/kaz/docs/K990000409_" TargetMode="External"/><Relationship Id="rId4" Type="http://schemas.openxmlformats.org/officeDocument/2006/relationships/settings" Target="settings.xml"/><Relationship Id="rId9" Type="http://schemas.openxmlformats.org/officeDocument/2006/relationships/hyperlink" Target="https://adilet.zan.kz/kaz/docs/K940001000_"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7B55-B4B3-4BE5-B283-95C5576D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3199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spider</dc:creator>
  <cp:keywords/>
  <dc:description>generated by python-docx</dc:description>
  <cp:lastModifiedBy>Пользователь</cp:lastModifiedBy>
  <cp:revision>6</cp:revision>
  <dcterms:created xsi:type="dcterms:W3CDTF">2024-12-06T07:34:00Z</dcterms:created>
  <dcterms:modified xsi:type="dcterms:W3CDTF">2024-12-09T08:26:00Z</dcterms:modified>
  <cp:category/>
</cp:coreProperties>
</file>