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4AD" w:rsidRPr="0086355B" w:rsidRDefault="00FA3D2B" w:rsidP="00FA3D2B">
      <w:pPr>
        <w:pStyle w:val="a3"/>
        <w:spacing w:before="0" w:beforeAutospacing="0" w:after="0" w:afterAutospacing="0"/>
        <w:jc w:val="center"/>
        <w:rPr>
          <w:sz w:val="28"/>
          <w:szCs w:val="28"/>
          <w:lang w:val="ru-RU"/>
        </w:rPr>
      </w:pPr>
      <w:r w:rsidRPr="00FA3D2B">
        <w:rPr>
          <w:rStyle w:val="a4"/>
          <w:sz w:val="28"/>
          <w:szCs w:val="28"/>
          <w:lang w:val="kk-KZ"/>
        </w:rPr>
        <w:t xml:space="preserve">УДК </w:t>
      </w:r>
      <w:r w:rsidR="005714AD" w:rsidRPr="0086355B">
        <w:rPr>
          <w:rStyle w:val="a4"/>
          <w:sz w:val="28"/>
          <w:szCs w:val="28"/>
          <w:lang w:val="ru-RU"/>
        </w:rPr>
        <w:t>34.01</w:t>
      </w:r>
      <w:r>
        <w:rPr>
          <w:rStyle w:val="a4"/>
          <w:sz w:val="28"/>
          <w:szCs w:val="28"/>
          <w:lang w:val="kk-KZ"/>
        </w:rPr>
        <w:t xml:space="preserve"> /</w:t>
      </w:r>
      <w:r w:rsidRPr="00FA3D2B">
        <w:rPr>
          <w:rStyle w:val="a4"/>
          <w:sz w:val="28"/>
          <w:szCs w:val="28"/>
          <w:lang w:val="kk-KZ"/>
        </w:rPr>
        <w:t xml:space="preserve"> </w:t>
      </w:r>
      <w:r w:rsidR="005714AD" w:rsidRPr="0086355B">
        <w:rPr>
          <w:rStyle w:val="a4"/>
          <w:sz w:val="28"/>
          <w:szCs w:val="28"/>
          <w:lang w:val="ru-RU"/>
        </w:rPr>
        <w:t>37.015</w:t>
      </w:r>
    </w:p>
    <w:p w:rsidR="00FA3D2B" w:rsidRPr="0086355B" w:rsidRDefault="00FA3D2B" w:rsidP="00FA3D2B">
      <w:pPr>
        <w:pStyle w:val="a3"/>
        <w:spacing w:before="0" w:beforeAutospacing="0" w:after="0" w:afterAutospacing="0"/>
        <w:jc w:val="center"/>
        <w:rPr>
          <w:rStyle w:val="a4"/>
          <w:sz w:val="28"/>
          <w:szCs w:val="28"/>
          <w:lang w:val="ru-RU"/>
        </w:rPr>
      </w:pPr>
    </w:p>
    <w:p w:rsidR="002E2477" w:rsidRDefault="0086355B" w:rsidP="002E2477">
      <w:pPr>
        <w:pStyle w:val="a3"/>
        <w:spacing w:before="0" w:beforeAutospacing="0" w:after="0" w:afterAutospacing="0"/>
        <w:jc w:val="center"/>
        <w:rPr>
          <w:rStyle w:val="a4"/>
          <w:b w:val="0"/>
          <w:sz w:val="28"/>
          <w:szCs w:val="28"/>
          <w:lang w:val="ru-RU"/>
        </w:rPr>
      </w:pPr>
      <w:r>
        <w:rPr>
          <w:rStyle w:val="a4"/>
          <w:i/>
          <w:sz w:val="28"/>
          <w:szCs w:val="28"/>
          <w:lang w:val="ru-RU"/>
        </w:rPr>
        <w:t>Алмисаева А.</w:t>
      </w:r>
      <w:r w:rsidR="002E2477">
        <w:rPr>
          <w:rStyle w:val="a4"/>
          <w:i/>
          <w:sz w:val="28"/>
          <w:szCs w:val="28"/>
          <w:lang w:val="ru-RU"/>
        </w:rPr>
        <w:t>,</w:t>
      </w:r>
      <w:r w:rsidRPr="0086355B">
        <w:rPr>
          <w:rStyle w:val="a4"/>
          <w:i/>
          <w:sz w:val="28"/>
          <w:szCs w:val="28"/>
          <w:lang w:val="ru-RU"/>
        </w:rPr>
        <w:t xml:space="preserve"> </w:t>
      </w:r>
      <w:r w:rsidR="002E2477" w:rsidRPr="002E2477">
        <w:rPr>
          <w:rStyle w:val="a4"/>
          <w:i/>
          <w:sz w:val="28"/>
          <w:szCs w:val="28"/>
          <w:lang w:val="ru-RU"/>
        </w:rPr>
        <w:t>Сапар Ж.</w:t>
      </w:r>
    </w:p>
    <w:p w:rsidR="0086355B" w:rsidRDefault="0086355B" w:rsidP="0086355B">
      <w:pPr>
        <w:pStyle w:val="a3"/>
        <w:spacing w:before="0" w:beforeAutospacing="0" w:after="0" w:afterAutospacing="0"/>
        <w:jc w:val="center"/>
        <w:rPr>
          <w:rStyle w:val="a4"/>
          <w:i/>
          <w:sz w:val="28"/>
          <w:szCs w:val="28"/>
          <w:lang w:val="ru-RU"/>
        </w:rPr>
      </w:pPr>
      <w:r w:rsidRPr="0086355B">
        <w:rPr>
          <w:rStyle w:val="a4"/>
          <w:b w:val="0"/>
          <w:sz w:val="28"/>
          <w:szCs w:val="28"/>
          <w:lang w:val="ru-RU"/>
        </w:rPr>
        <w:t xml:space="preserve"> </w:t>
      </w:r>
      <w:r w:rsidR="00D97E00" w:rsidRPr="0086355B">
        <w:rPr>
          <w:rStyle w:val="a4"/>
          <w:b w:val="0"/>
          <w:sz w:val="28"/>
          <w:szCs w:val="28"/>
          <w:lang w:val="ru-RU"/>
        </w:rPr>
        <w:t>А</w:t>
      </w:r>
      <w:r w:rsidR="00D97E00">
        <w:rPr>
          <w:rStyle w:val="a4"/>
          <w:b w:val="0"/>
          <w:sz w:val="28"/>
          <w:szCs w:val="28"/>
          <w:lang w:val="ru-RU"/>
        </w:rPr>
        <w:t>лматы Технологиялық Университеті</w:t>
      </w:r>
      <w:r w:rsidR="00D97E00">
        <w:rPr>
          <w:rStyle w:val="a4"/>
          <w:b w:val="0"/>
          <w:sz w:val="28"/>
          <w:szCs w:val="28"/>
          <w:lang w:val="ru-RU"/>
        </w:rPr>
        <w:t>нің 3 курс</w:t>
      </w:r>
      <w:r>
        <w:rPr>
          <w:rStyle w:val="a4"/>
          <w:b w:val="0"/>
          <w:sz w:val="28"/>
          <w:szCs w:val="28"/>
          <w:lang w:val="ru-RU"/>
        </w:rPr>
        <w:t xml:space="preserve"> студент</w:t>
      </w:r>
      <w:r w:rsidR="002E2477">
        <w:rPr>
          <w:rStyle w:val="a4"/>
          <w:b w:val="0"/>
          <w:sz w:val="28"/>
          <w:szCs w:val="28"/>
          <w:lang w:val="ru-RU"/>
        </w:rPr>
        <w:t>тер</w:t>
      </w:r>
      <w:r>
        <w:rPr>
          <w:rStyle w:val="a4"/>
          <w:b w:val="0"/>
          <w:sz w:val="28"/>
          <w:szCs w:val="28"/>
          <w:lang w:val="ru-RU"/>
        </w:rPr>
        <w:t>і</w:t>
      </w:r>
    </w:p>
    <w:p w:rsidR="00FA3D2B" w:rsidRPr="0086355B" w:rsidRDefault="0086355B" w:rsidP="00FA3D2B">
      <w:pPr>
        <w:pStyle w:val="a3"/>
        <w:spacing w:before="0" w:beforeAutospacing="0" w:after="0" w:afterAutospacing="0"/>
        <w:jc w:val="center"/>
        <w:rPr>
          <w:rStyle w:val="a4"/>
          <w:i/>
          <w:sz w:val="28"/>
          <w:szCs w:val="28"/>
          <w:lang w:val="ru-RU"/>
        </w:rPr>
      </w:pPr>
      <w:r w:rsidRPr="0086355B">
        <w:rPr>
          <w:rStyle w:val="a4"/>
          <w:b w:val="0"/>
          <w:sz w:val="28"/>
          <w:szCs w:val="28"/>
          <w:lang w:val="ru-RU"/>
        </w:rPr>
        <w:t>Ғылыми жетекші:</w:t>
      </w:r>
      <w:r>
        <w:rPr>
          <w:rStyle w:val="a4"/>
          <w:i/>
          <w:sz w:val="28"/>
          <w:szCs w:val="28"/>
          <w:lang w:val="ru-RU"/>
        </w:rPr>
        <w:t xml:space="preserve"> </w:t>
      </w:r>
      <w:r w:rsidRPr="0086355B">
        <w:rPr>
          <w:rStyle w:val="a4"/>
          <w:i/>
          <w:sz w:val="28"/>
          <w:szCs w:val="28"/>
          <w:lang w:val="ru-RU"/>
        </w:rPr>
        <w:t>Турунтаева А.А.</w:t>
      </w:r>
    </w:p>
    <w:p w:rsidR="0086355B" w:rsidRDefault="0086355B" w:rsidP="00FA3D2B">
      <w:pPr>
        <w:pStyle w:val="a3"/>
        <w:spacing w:before="0" w:beforeAutospacing="0" w:after="0" w:afterAutospacing="0"/>
        <w:jc w:val="center"/>
        <w:rPr>
          <w:rStyle w:val="a4"/>
          <w:b w:val="0"/>
          <w:sz w:val="28"/>
          <w:szCs w:val="28"/>
          <w:lang w:val="ru-RU"/>
        </w:rPr>
      </w:pPr>
      <w:r w:rsidRPr="0086355B">
        <w:rPr>
          <w:rStyle w:val="a4"/>
          <w:b w:val="0"/>
          <w:sz w:val="28"/>
          <w:szCs w:val="28"/>
          <w:lang w:val="ru-RU"/>
        </w:rPr>
        <w:t>А</w:t>
      </w:r>
      <w:r>
        <w:rPr>
          <w:rStyle w:val="a4"/>
          <w:b w:val="0"/>
          <w:sz w:val="28"/>
          <w:szCs w:val="28"/>
          <w:lang w:val="ru-RU"/>
        </w:rPr>
        <w:t xml:space="preserve">лматы Технологиялық Университеті ӘГП (СГД) </w:t>
      </w:r>
      <w:r>
        <w:rPr>
          <w:rStyle w:val="a4"/>
          <w:b w:val="0"/>
          <w:sz w:val="28"/>
          <w:szCs w:val="28"/>
          <w:lang w:val="ru-RU"/>
        </w:rPr>
        <w:t>кафедра</w:t>
      </w:r>
      <w:r>
        <w:rPr>
          <w:rStyle w:val="a4"/>
          <w:b w:val="0"/>
          <w:sz w:val="28"/>
          <w:szCs w:val="28"/>
          <w:lang w:val="ru-RU"/>
        </w:rPr>
        <w:t xml:space="preserve">сының </w:t>
      </w:r>
    </w:p>
    <w:p w:rsidR="0086355B" w:rsidRPr="0086355B" w:rsidRDefault="0086355B" w:rsidP="00FA3D2B">
      <w:pPr>
        <w:pStyle w:val="a3"/>
        <w:spacing w:before="0" w:beforeAutospacing="0" w:after="0" w:afterAutospacing="0"/>
        <w:jc w:val="center"/>
        <w:rPr>
          <w:rStyle w:val="a4"/>
          <w:b w:val="0"/>
          <w:sz w:val="28"/>
          <w:szCs w:val="28"/>
          <w:lang w:val="ru-RU"/>
        </w:rPr>
      </w:pPr>
      <w:r>
        <w:rPr>
          <w:rStyle w:val="a4"/>
          <w:b w:val="0"/>
          <w:sz w:val="28"/>
          <w:szCs w:val="28"/>
          <w:lang w:val="ru-RU"/>
        </w:rPr>
        <w:t>сеньор-лектор</w:t>
      </w:r>
      <w:r>
        <w:rPr>
          <w:rStyle w:val="a4"/>
          <w:b w:val="0"/>
          <w:sz w:val="28"/>
          <w:szCs w:val="28"/>
          <w:lang w:val="ru-RU"/>
        </w:rPr>
        <w:t xml:space="preserve">ы </w:t>
      </w:r>
    </w:p>
    <w:p w:rsidR="0086355B" w:rsidRPr="0086355B" w:rsidRDefault="0086355B" w:rsidP="00FA3D2B">
      <w:pPr>
        <w:pStyle w:val="a3"/>
        <w:spacing w:before="0" w:beforeAutospacing="0" w:after="0" w:afterAutospacing="0"/>
        <w:jc w:val="center"/>
        <w:rPr>
          <w:rStyle w:val="a4"/>
          <w:sz w:val="28"/>
          <w:szCs w:val="28"/>
          <w:lang w:val="ru-RU"/>
        </w:rPr>
      </w:pPr>
    </w:p>
    <w:p w:rsidR="005714AD" w:rsidRPr="0086355B" w:rsidRDefault="005714AD" w:rsidP="00FA3D2B">
      <w:pPr>
        <w:pStyle w:val="a3"/>
        <w:spacing w:before="0" w:beforeAutospacing="0" w:after="0" w:afterAutospacing="0"/>
        <w:jc w:val="center"/>
        <w:rPr>
          <w:rStyle w:val="a4"/>
          <w:sz w:val="28"/>
          <w:szCs w:val="28"/>
          <w:lang w:val="ru-RU"/>
        </w:rPr>
      </w:pPr>
      <w:r w:rsidRPr="00FA3D2B">
        <w:rPr>
          <w:rStyle w:val="a4"/>
          <w:sz w:val="28"/>
          <w:szCs w:val="28"/>
          <w:lang w:val="ru-RU"/>
        </w:rPr>
        <w:t>Заманауи</w:t>
      </w:r>
      <w:r w:rsidRPr="0086355B">
        <w:rPr>
          <w:rStyle w:val="a4"/>
          <w:sz w:val="28"/>
          <w:szCs w:val="28"/>
          <w:lang w:val="ru-RU"/>
        </w:rPr>
        <w:t xml:space="preserve"> </w:t>
      </w:r>
      <w:r w:rsidRPr="00FA3D2B">
        <w:rPr>
          <w:rStyle w:val="a4"/>
          <w:sz w:val="28"/>
          <w:szCs w:val="28"/>
          <w:lang w:val="ru-RU"/>
        </w:rPr>
        <w:t>құқықтық</w:t>
      </w:r>
      <w:r w:rsidRPr="0086355B">
        <w:rPr>
          <w:rStyle w:val="a4"/>
          <w:sz w:val="28"/>
          <w:szCs w:val="28"/>
          <w:lang w:val="ru-RU"/>
        </w:rPr>
        <w:t xml:space="preserve"> </w:t>
      </w:r>
      <w:r w:rsidRPr="00FA3D2B">
        <w:rPr>
          <w:rStyle w:val="a4"/>
          <w:sz w:val="28"/>
          <w:szCs w:val="28"/>
          <w:lang w:val="ru-RU"/>
        </w:rPr>
        <w:t>білім</w:t>
      </w:r>
      <w:r w:rsidRPr="0086355B">
        <w:rPr>
          <w:rStyle w:val="a4"/>
          <w:sz w:val="28"/>
          <w:szCs w:val="28"/>
          <w:lang w:val="ru-RU"/>
        </w:rPr>
        <w:t xml:space="preserve">: </w:t>
      </w:r>
      <w:r w:rsidRPr="00FA3D2B">
        <w:rPr>
          <w:rStyle w:val="a4"/>
          <w:sz w:val="28"/>
          <w:szCs w:val="28"/>
          <w:lang w:val="ru-RU"/>
        </w:rPr>
        <w:t>оқыту</w:t>
      </w:r>
      <w:r w:rsidRPr="0086355B">
        <w:rPr>
          <w:rStyle w:val="a4"/>
          <w:sz w:val="28"/>
          <w:szCs w:val="28"/>
          <w:lang w:val="ru-RU"/>
        </w:rPr>
        <w:t xml:space="preserve"> </w:t>
      </w:r>
      <w:r w:rsidRPr="00FA3D2B">
        <w:rPr>
          <w:rStyle w:val="a4"/>
          <w:sz w:val="28"/>
          <w:szCs w:val="28"/>
          <w:lang w:val="ru-RU"/>
        </w:rPr>
        <w:t>әдістемесі</w:t>
      </w:r>
      <w:r w:rsidRPr="0086355B">
        <w:rPr>
          <w:rStyle w:val="a4"/>
          <w:sz w:val="28"/>
          <w:szCs w:val="28"/>
          <w:lang w:val="ru-RU"/>
        </w:rPr>
        <w:t xml:space="preserve"> </w:t>
      </w:r>
      <w:r w:rsidRPr="00FA3D2B">
        <w:rPr>
          <w:rStyle w:val="a4"/>
          <w:sz w:val="28"/>
          <w:szCs w:val="28"/>
          <w:lang w:val="ru-RU"/>
        </w:rPr>
        <w:t>мен</w:t>
      </w:r>
      <w:r w:rsidRPr="0086355B">
        <w:rPr>
          <w:rStyle w:val="a4"/>
          <w:sz w:val="28"/>
          <w:szCs w:val="28"/>
          <w:lang w:val="ru-RU"/>
        </w:rPr>
        <w:t xml:space="preserve"> </w:t>
      </w:r>
      <w:r w:rsidRPr="00FA3D2B">
        <w:rPr>
          <w:rStyle w:val="a4"/>
          <w:sz w:val="28"/>
          <w:szCs w:val="28"/>
          <w:lang w:val="ru-RU"/>
        </w:rPr>
        <w:t>оның</w:t>
      </w:r>
      <w:r w:rsidRPr="0086355B">
        <w:rPr>
          <w:rStyle w:val="a4"/>
          <w:sz w:val="28"/>
          <w:szCs w:val="28"/>
          <w:lang w:val="ru-RU"/>
        </w:rPr>
        <w:t xml:space="preserve"> </w:t>
      </w:r>
      <w:r w:rsidRPr="00FA3D2B">
        <w:rPr>
          <w:rStyle w:val="a4"/>
          <w:sz w:val="28"/>
          <w:szCs w:val="28"/>
          <w:lang w:val="ru-RU"/>
        </w:rPr>
        <w:t>ерекшеліктері</w:t>
      </w:r>
    </w:p>
    <w:p w:rsidR="005714AD" w:rsidRPr="00FA3D2B" w:rsidRDefault="005714AD" w:rsidP="00FA3D2B">
      <w:pPr>
        <w:pStyle w:val="a3"/>
        <w:spacing w:before="0" w:beforeAutospacing="0" w:after="0" w:afterAutospacing="0"/>
        <w:jc w:val="center"/>
        <w:rPr>
          <w:rStyle w:val="a4"/>
          <w:sz w:val="28"/>
          <w:szCs w:val="28"/>
          <w:lang w:val="kk-KZ"/>
        </w:rPr>
      </w:pPr>
      <w:r w:rsidRPr="00FA3D2B">
        <w:rPr>
          <w:rStyle w:val="a4"/>
          <w:sz w:val="28"/>
          <w:szCs w:val="28"/>
          <w:lang w:val="kk-KZ"/>
        </w:rPr>
        <w:t>*</w:t>
      </w:r>
    </w:p>
    <w:p w:rsidR="005714AD" w:rsidRPr="00FA3D2B" w:rsidRDefault="005714AD" w:rsidP="00FA3D2B">
      <w:pPr>
        <w:pStyle w:val="a3"/>
        <w:spacing w:before="0" w:beforeAutospacing="0" w:after="0" w:afterAutospacing="0"/>
        <w:jc w:val="center"/>
        <w:rPr>
          <w:sz w:val="28"/>
          <w:szCs w:val="28"/>
        </w:rPr>
      </w:pPr>
      <w:r w:rsidRPr="00FA3D2B">
        <w:rPr>
          <w:rStyle w:val="a4"/>
          <w:sz w:val="28"/>
          <w:szCs w:val="28"/>
        </w:rPr>
        <w:t>Modern Legal Education: Teaching Methodology and Its Features</w:t>
      </w:r>
      <w:r w:rsidRPr="00FA3D2B">
        <w:rPr>
          <w:sz w:val="28"/>
          <w:szCs w:val="28"/>
        </w:rPr>
        <w:br/>
      </w:r>
    </w:p>
    <w:p w:rsidR="005714AD" w:rsidRPr="0062213D" w:rsidRDefault="005714AD" w:rsidP="00FA3D2B">
      <w:pPr>
        <w:pStyle w:val="a3"/>
        <w:spacing w:before="0" w:beforeAutospacing="0" w:after="0" w:afterAutospacing="0"/>
        <w:ind w:firstLine="709"/>
        <w:jc w:val="both"/>
        <w:rPr>
          <w:rStyle w:val="a4"/>
          <w:sz w:val="26"/>
          <w:szCs w:val="26"/>
        </w:rPr>
      </w:pPr>
      <w:r w:rsidRPr="0062213D">
        <w:rPr>
          <w:rStyle w:val="a4"/>
          <w:sz w:val="26"/>
          <w:szCs w:val="26"/>
        </w:rPr>
        <w:t>Аңдатпа</w:t>
      </w:r>
    </w:p>
    <w:p w:rsidR="005714AD" w:rsidRPr="0062213D" w:rsidRDefault="005714AD" w:rsidP="00FA3D2B">
      <w:pPr>
        <w:pStyle w:val="a3"/>
        <w:spacing w:before="0" w:beforeAutospacing="0" w:after="0" w:afterAutospacing="0"/>
        <w:ind w:firstLine="709"/>
        <w:jc w:val="both"/>
        <w:rPr>
          <w:i/>
          <w:sz w:val="26"/>
          <w:szCs w:val="26"/>
        </w:rPr>
      </w:pPr>
      <w:r w:rsidRPr="0062213D">
        <w:rPr>
          <w:i/>
          <w:sz w:val="26"/>
          <w:szCs w:val="26"/>
        </w:rPr>
        <w:t>Бұл мақалада заманауи құқықтық білім беру жүйесінің ерекшеліктері, оның оқыту әдістемесі және тиімділігін арттыру жолдары қарастырылады. Құқықтық білімнің жаһандану кезеңіндегі маңыздылығы, инновациялық технологияларды пайдалану қажеттілігі және тәжірибелік дағдыларды дамытуға бағытталған жаңа әдістер талқыланады.</w:t>
      </w:r>
    </w:p>
    <w:p w:rsidR="005714AD" w:rsidRPr="0062213D" w:rsidRDefault="005714AD" w:rsidP="00FA3D2B">
      <w:pPr>
        <w:pStyle w:val="a3"/>
        <w:spacing w:before="0" w:beforeAutospacing="0" w:after="0" w:afterAutospacing="0"/>
        <w:ind w:firstLine="709"/>
        <w:jc w:val="both"/>
        <w:rPr>
          <w:i/>
          <w:sz w:val="26"/>
          <w:szCs w:val="26"/>
        </w:rPr>
      </w:pPr>
      <w:r w:rsidRPr="0062213D">
        <w:rPr>
          <w:b/>
          <w:sz w:val="26"/>
          <w:szCs w:val="26"/>
          <w:lang w:val="kk-KZ"/>
        </w:rPr>
        <w:t>Кілтті сөздер:</w:t>
      </w:r>
      <w:r w:rsidRPr="0062213D">
        <w:rPr>
          <w:i/>
          <w:sz w:val="26"/>
          <w:szCs w:val="26"/>
          <w:lang w:val="kk-KZ"/>
        </w:rPr>
        <w:t xml:space="preserve"> </w:t>
      </w:r>
      <w:r w:rsidR="00FA3D2B" w:rsidRPr="0062213D">
        <w:rPr>
          <w:i/>
          <w:sz w:val="26"/>
          <w:szCs w:val="26"/>
          <w:lang w:val="kk-KZ"/>
        </w:rPr>
        <w:t>з</w:t>
      </w:r>
      <w:r w:rsidRPr="0062213D">
        <w:rPr>
          <w:i/>
          <w:sz w:val="26"/>
          <w:szCs w:val="26"/>
        </w:rPr>
        <w:t>аманауи құқықтық білім, оқыту әдістемесі, құқықтық білім беру, инновациялық әдістер, практикалық бағыт, құқықтық сауаттылық, жоғары оқу орындары, құқықтық мәдениет, мемлекеттік бағдарламалар, білім беру сапасы.</w:t>
      </w:r>
    </w:p>
    <w:p w:rsidR="00FA3D2B" w:rsidRPr="0062213D" w:rsidRDefault="00FA3D2B" w:rsidP="00FA3D2B">
      <w:pPr>
        <w:pStyle w:val="a3"/>
        <w:spacing w:before="0" w:beforeAutospacing="0" w:after="0" w:afterAutospacing="0"/>
        <w:ind w:firstLine="709"/>
        <w:jc w:val="both"/>
        <w:rPr>
          <w:rStyle w:val="a4"/>
          <w:i/>
          <w:sz w:val="26"/>
          <w:szCs w:val="26"/>
        </w:rPr>
      </w:pPr>
    </w:p>
    <w:p w:rsidR="00FA3D2B" w:rsidRPr="0062213D" w:rsidRDefault="005714AD" w:rsidP="00FA3D2B">
      <w:pPr>
        <w:pStyle w:val="a3"/>
        <w:spacing w:before="0" w:beforeAutospacing="0" w:after="0" w:afterAutospacing="0"/>
        <w:ind w:firstLine="709"/>
        <w:jc w:val="both"/>
        <w:rPr>
          <w:sz w:val="26"/>
          <w:szCs w:val="26"/>
        </w:rPr>
      </w:pPr>
      <w:r w:rsidRPr="0062213D">
        <w:rPr>
          <w:rStyle w:val="a4"/>
          <w:sz w:val="26"/>
          <w:szCs w:val="26"/>
        </w:rPr>
        <w:t>Abstract</w:t>
      </w:r>
    </w:p>
    <w:p w:rsidR="00FA3D2B" w:rsidRPr="0062213D" w:rsidRDefault="005714AD" w:rsidP="00FA3D2B">
      <w:pPr>
        <w:pStyle w:val="a3"/>
        <w:spacing w:before="0" w:beforeAutospacing="0" w:after="0" w:afterAutospacing="0"/>
        <w:ind w:firstLine="709"/>
        <w:jc w:val="both"/>
        <w:rPr>
          <w:i/>
          <w:sz w:val="26"/>
          <w:szCs w:val="26"/>
        </w:rPr>
      </w:pPr>
      <w:r w:rsidRPr="0062213D">
        <w:rPr>
          <w:i/>
          <w:sz w:val="26"/>
          <w:szCs w:val="26"/>
        </w:rPr>
        <w:t xml:space="preserve">This article discusses the features of the modern legal education system, its teaching methodology, and ways to enhance its effectiveness. The importance of legal education in the era of globalization, the need for innovative technologies, and new methods aimed at developing </w:t>
      </w:r>
      <w:r w:rsidR="00FA3D2B" w:rsidRPr="0062213D">
        <w:rPr>
          <w:i/>
          <w:sz w:val="26"/>
          <w:szCs w:val="26"/>
        </w:rPr>
        <w:t>practical skills are discussed.</w:t>
      </w:r>
    </w:p>
    <w:p w:rsidR="005714AD" w:rsidRPr="0062213D" w:rsidRDefault="005714AD" w:rsidP="00FA3D2B">
      <w:pPr>
        <w:pStyle w:val="a3"/>
        <w:spacing w:before="0" w:beforeAutospacing="0" w:after="0" w:afterAutospacing="0"/>
        <w:ind w:firstLine="709"/>
        <w:jc w:val="both"/>
        <w:rPr>
          <w:i/>
          <w:sz w:val="26"/>
          <w:szCs w:val="26"/>
        </w:rPr>
      </w:pPr>
      <w:r w:rsidRPr="0062213D">
        <w:rPr>
          <w:rStyle w:val="a4"/>
          <w:sz w:val="26"/>
          <w:szCs w:val="26"/>
        </w:rPr>
        <w:t>Key</w:t>
      </w:r>
      <w:r w:rsidR="00FA3D2B" w:rsidRPr="0062213D">
        <w:rPr>
          <w:rStyle w:val="a4"/>
          <w:sz w:val="26"/>
          <w:szCs w:val="26"/>
          <w:lang w:val="kk-KZ"/>
        </w:rPr>
        <w:t xml:space="preserve"> </w:t>
      </w:r>
      <w:r w:rsidRPr="0062213D">
        <w:rPr>
          <w:rStyle w:val="a4"/>
          <w:sz w:val="26"/>
          <w:szCs w:val="26"/>
        </w:rPr>
        <w:t>words</w:t>
      </w:r>
      <w:r w:rsidRPr="0062213D">
        <w:rPr>
          <w:sz w:val="26"/>
          <w:szCs w:val="26"/>
        </w:rPr>
        <w:t>:</w:t>
      </w:r>
      <w:r w:rsidRPr="0062213D">
        <w:rPr>
          <w:i/>
          <w:sz w:val="26"/>
          <w:szCs w:val="26"/>
        </w:rPr>
        <w:t xml:space="preserve"> Modern legal education, teaching methodology, legal education, innovative methods, practical orientation, legal literacy, higher education institutions, legal culture, state programs, education quality.</w:t>
      </w:r>
    </w:p>
    <w:p w:rsidR="005714AD" w:rsidRPr="00FA3D2B" w:rsidRDefault="005714AD" w:rsidP="00FA3D2B">
      <w:pPr>
        <w:pStyle w:val="a3"/>
        <w:spacing w:before="0" w:beforeAutospacing="0" w:after="0" w:afterAutospacing="0"/>
        <w:ind w:firstLine="709"/>
        <w:jc w:val="both"/>
        <w:rPr>
          <w:sz w:val="28"/>
          <w:szCs w:val="28"/>
        </w:rPr>
      </w:pPr>
    </w:p>
    <w:p w:rsidR="005714AD" w:rsidRPr="00FA3D2B" w:rsidRDefault="005714AD" w:rsidP="00FA3D2B">
      <w:pPr>
        <w:pStyle w:val="a3"/>
        <w:spacing w:before="0" w:beforeAutospacing="0" w:after="0" w:afterAutospacing="0"/>
        <w:ind w:firstLine="709"/>
        <w:jc w:val="both"/>
        <w:rPr>
          <w:sz w:val="28"/>
          <w:szCs w:val="28"/>
        </w:rPr>
      </w:pPr>
      <w:r w:rsidRPr="00FA3D2B">
        <w:rPr>
          <w:sz w:val="28"/>
          <w:szCs w:val="28"/>
        </w:rPr>
        <w:t>Құқықтық білім беру – қоғамның құқықтық мәдениеті мен азаматтық санасын қалыптастырудың маңызды құрамдас бөлігі. Заманауи кезеңде құқықтық білім беру тек теориялық біліммен шектелмей, құқықтық мәселелерді практикалық тұрғыда шешу қабілетін дамытуға бағытталған. Бұл оқыту процесінде студенттердің өз құқықтарын қорғауға, заңдарды түсінуге және оларды дұрыс қолдануға үйрету маңызды. Заманауи құқықтық білім беру әдістемесі кешенді тәсілді талап етеді, оның ішінде инновациялық технологияларды қолдану, шынайы жағдайларды модельдеу және интербелсенді оқыту әдістерін енгізу үлкен маңызға ие.</w:t>
      </w:r>
    </w:p>
    <w:p w:rsidR="005714AD" w:rsidRPr="00FA3D2B" w:rsidRDefault="005714AD" w:rsidP="00FA3D2B">
      <w:pPr>
        <w:pStyle w:val="a3"/>
        <w:spacing w:before="0" w:beforeAutospacing="0" w:after="0" w:afterAutospacing="0"/>
        <w:ind w:firstLine="709"/>
        <w:jc w:val="both"/>
        <w:rPr>
          <w:sz w:val="28"/>
          <w:szCs w:val="28"/>
        </w:rPr>
      </w:pPr>
      <w:r w:rsidRPr="00FA3D2B">
        <w:rPr>
          <w:sz w:val="28"/>
          <w:szCs w:val="28"/>
        </w:rPr>
        <w:t>Заманауи құқықтық білім беру құқықтық сауаттылықты арттыруға, болашақ заңгерлерді жан-жақты дамытуға бағытталған. Оның ерекшеліктері бірнеше маңызды аспектілерді қамтиды</w:t>
      </w:r>
      <w:r w:rsidR="0062213D">
        <w:rPr>
          <w:sz w:val="28"/>
          <w:szCs w:val="28"/>
          <w:lang w:val="kk-KZ"/>
        </w:rPr>
        <w:t xml:space="preserve"> </w:t>
      </w:r>
      <w:r w:rsidR="0062213D">
        <w:rPr>
          <w:sz w:val="28"/>
          <w:szCs w:val="28"/>
        </w:rPr>
        <w:t>[1]</w:t>
      </w:r>
      <w:r w:rsidRPr="00FA3D2B">
        <w:rPr>
          <w:sz w:val="28"/>
          <w:szCs w:val="28"/>
        </w:rPr>
        <w:t>:</w:t>
      </w:r>
    </w:p>
    <w:p w:rsidR="005714AD" w:rsidRPr="00FA3D2B" w:rsidRDefault="005714AD" w:rsidP="00FA3D2B">
      <w:pPr>
        <w:pStyle w:val="a3"/>
        <w:numPr>
          <w:ilvl w:val="0"/>
          <w:numId w:val="5"/>
        </w:numPr>
        <w:tabs>
          <w:tab w:val="clear" w:pos="720"/>
          <w:tab w:val="num" w:pos="993"/>
        </w:tabs>
        <w:spacing w:before="0" w:beforeAutospacing="0" w:after="0" w:afterAutospacing="0"/>
        <w:ind w:left="0" w:firstLine="709"/>
        <w:jc w:val="both"/>
        <w:rPr>
          <w:sz w:val="28"/>
          <w:szCs w:val="28"/>
        </w:rPr>
      </w:pPr>
      <w:r w:rsidRPr="00FA3D2B">
        <w:rPr>
          <w:rStyle w:val="a4"/>
          <w:sz w:val="28"/>
          <w:szCs w:val="28"/>
        </w:rPr>
        <w:lastRenderedPageBreak/>
        <w:t>Интерактивті оқыту әдістері</w:t>
      </w:r>
      <w:r w:rsidR="00FA3D2B">
        <w:rPr>
          <w:sz w:val="28"/>
          <w:szCs w:val="28"/>
          <w:lang w:val="kk-KZ"/>
        </w:rPr>
        <w:t xml:space="preserve">. </w:t>
      </w:r>
      <w:r w:rsidRPr="00FA3D2B">
        <w:rPr>
          <w:sz w:val="28"/>
          <w:szCs w:val="28"/>
        </w:rPr>
        <w:t>Интерактивті лекциялар, пікірталастар, кейс-стадилер арқылы студенттердің белсенділігін арттыру мен олардың құқықтық мәселелерді талдау қабілетін дамыту басты орын алады. Бұл тәсіл оқытудың қызықты және тиімді болуын қамтамасыз етеді.</w:t>
      </w:r>
    </w:p>
    <w:p w:rsidR="005714AD" w:rsidRPr="00FA3D2B" w:rsidRDefault="005714AD" w:rsidP="00FA3D2B">
      <w:pPr>
        <w:pStyle w:val="a3"/>
        <w:numPr>
          <w:ilvl w:val="0"/>
          <w:numId w:val="5"/>
        </w:numPr>
        <w:tabs>
          <w:tab w:val="clear" w:pos="720"/>
          <w:tab w:val="num" w:pos="993"/>
        </w:tabs>
        <w:spacing w:before="0" w:beforeAutospacing="0" w:after="0" w:afterAutospacing="0"/>
        <w:ind w:left="0" w:firstLine="709"/>
        <w:jc w:val="both"/>
        <w:rPr>
          <w:sz w:val="28"/>
          <w:szCs w:val="28"/>
        </w:rPr>
      </w:pPr>
      <w:r w:rsidRPr="00FA3D2B">
        <w:rPr>
          <w:rStyle w:val="a4"/>
          <w:sz w:val="28"/>
          <w:szCs w:val="28"/>
        </w:rPr>
        <w:t>Инновациялық технологияларды қолдану</w:t>
      </w:r>
      <w:r w:rsidR="00FA3D2B">
        <w:rPr>
          <w:sz w:val="28"/>
          <w:szCs w:val="28"/>
        </w:rPr>
        <w:t xml:space="preserve">. </w:t>
      </w:r>
      <w:r w:rsidRPr="00FA3D2B">
        <w:rPr>
          <w:sz w:val="28"/>
          <w:szCs w:val="28"/>
        </w:rPr>
        <w:t>Онлайн платформалар, виртуалды сот процестері мен симуляциялар қазіргі құқықтық білім беру үрдісінің ажырамас бөлігіне айналды. Бұл құралдар құқықтық ақпаратқа жылдам қол жеткізуді және тәжірибелік оқытуды жақсартады.</w:t>
      </w:r>
    </w:p>
    <w:p w:rsidR="005714AD" w:rsidRPr="00FA3D2B" w:rsidRDefault="005714AD" w:rsidP="00FA3D2B">
      <w:pPr>
        <w:pStyle w:val="a3"/>
        <w:numPr>
          <w:ilvl w:val="0"/>
          <w:numId w:val="5"/>
        </w:numPr>
        <w:tabs>
          <w:tab w:val="clear" w:pos="720"/>
          <w:tab w:val="num" w:pos="993"/>
        </w:tabs>
        <w:spacing w:before="0" w:beforeAutospacing="0" w:after="0" w:afterAutospacing="0"/>
        <w:ind w:left="0" w:firstLine="709"/>
        <w:jc w:val="both"/>
        <w:rPr>
          <w:sz w:val="28"/>
          <w:szCs w:val="28"/>
        </w:rPr>
      </w:pPr>
      <w:r w:rsidRPr="00FA3D2B">
        <w:rPr>
          <w:rStyle w:val="a4"/>
          <w:sz w:val="28"/>
          <w:szCs w:val="28"/>
        </w:rPr>
        <w:t>Практикалық бағдарлану</w:t>
      </w:r>
      <w:r w:rsidR="00FA3D2B">
        <w:rPr>
          <w:sz w:val="28"/>
          <w:szCs w:val="28"/>
        </w:rPr>
        <w:t xml:space="preserve">. </w:t>
      </w:r>
      <w:r w:rsidRPr="00FA3D2B">
        <w:rPr>
          <w:sz w:val="28"/>
          <w:szCs w:val="28"/>
        </w:rPr>
        <w:t>Құқықтық білім беру тәжірибеге негізделеді: студенттер құқықтық клиникаларда жұмыс істеп, шынайы сот процестеріне қатысады. Бұл әдіс олардың кәсіби дағдыларын дамытуға және құқықтық мәселелерді шешу тәжірибесін жинауға мүмкіндік береді.</w:t>
      </w:r>
    </w:p>
    <w:p w:rsidR="005714AD" w:rsidRPr="00FA3D2B" w:rsidRDefault="005714AD" w:rsidP="00FA3D2B">
      <w:pPr>
        <w:pStyle w:val="a3"/>
        <w:numPr>
          <w:ilvl w:val="0"/>
          <w:numId w:val="5"/>
        </w:numPr>
        <w:tabs>
          <w:tab w:val="clear" w:pos="720"/>
          <w:tab w:val="num" w:pos="993"/>
        </w:tabs>
        <w:spacing w:before="0" w:beforeAutospacing="0" w:after="0" w:afterAutospacing="0"/>
        <w:ind w:left="0" w:firstLine="709"/>
        <w:jc w:val="both"/>
        <w:rPr>
          <w:sz w:val="28"/>
          <w:szCs w:val="28"/>
        </w:rPr>
      </w:pPr>
      <w:r w:rsidRPr="00FA3D2B">
        <w:rPr>
          <w:rStyle w:val="a4"/>
          <w:sz w:val="28"/>
          <w:szCs w:val="28"/>
        </w:rPr>
        <w:t>Критериалды бағалау жүйесі</w:t>
      </w:r>
      <w:r w:rsidR="00FA3D2B">
        <w:rPr>
          <w:sz w:val="28"/>
          <w:szCs w:val="28"/>
        </w:rPr>
        <w:t xml:space="preserve">. </w:t>
      </w:r>
      <w:r w:rsidRPr="00FA3D2B">
        <w:rPr>
          <w:sz w:val="28"/>
          <w:szCs w:val="28"/>
        </w:rPr>
        <w:t>Заманауи білім беру әдістері әділ әрі ашық бағалауға негізделген. Бұл жүйе студенттерге өз нәтижелерін талдауға және оқудағы олқылықтарын жоюға мүмкіндік береді.</w:t>
      </w:r>
    </w:p>
    <w:p w:rsidR="005714AD" w:rsidRPr="00FA3D2B" w:rsidRDefault="005714AD" w:rsidP="00FA3D2B">
      <w:pPr>
        <w:pStyle w:val="a3"/>
        <w:spacing w:before="0" w:beforeAutospacing="0" w:after="0" w:afterAutospacing="0"/>
        <w:ind w:firstLine="709"/>
        <w:jc w:val="both"/>
        <w:rPr>
          <w:sz w:val="28"/>
          <w:szCs w:val="28"/>
        </w:rPr>
      </w:pPr>
      <w:r w:rsidRPr="00FA3D2B">
        <w:rPr>
          <w:sz w:val="28"/>
          <w:szCs w:val="28"/>
        </w:rPr>
        <w:t>Осындай заманауи тәсілдер құқықтық білім берудің сапасын арттырып, студенттерді құқықтық саладағы жаңа сын-қатерлерге дайындайды.</w:t>
      </w:r>
    </w:p>
    <w:p w:rsidR="0062213D" w:rsidRPr="0062213D" w:rsidRDefault="0062213D" w:rsidP="0062213D">
      <w:pPr>
        <w:spacing w:after="0" w:line="240" w:lineRule="auto"/>
        <w:ind w:firstLine="709"/>
        <w:jc w:val="both"/>
        <w:rPr>
          <w:rFonts w:ascii="Times New Roman" w:eastAsia="Times New Roman" w:hAnsi="Times New Roman" w:cs="Times New Roman"/>
          <w:sz w:val="28"/>
          <w:szCs w:val="28"/>
        </w:rPr>
      </w:pPr>
      <w:r w:rsidRPr="0062213D">
        <w:rPr>
          <w:rFonts w:ascii="Times New Roman" w:eastAsia="Times New Roman" w:hAnsi="Times New Roman" w:cs="Times New Roman"/>
          <w:sz w:val="28"/>
          <w:szCs w:val="28"/>
        </w:rPr>
        <w:t>Заманауи құқықтық білім беру жүйесі өзінің өзгермелі әлем мен қоғамның қажеттіліктеріне жауап беруі керек. Бүгінде құқықтық білімнің дамуы тек қана теориялық білім беру ғана емес, сондай-ақ кәсіби дағдыларды дамытуға бағытталуы тиіс. Бұл мақсатта оқыту әдістемесін жаңарту, инновациялық технологияларды пайдалану, студенттердің практикалық тәжірибесін арттыру маңызды болып табылады.</w:t>
      </w:r>
    </w:p>
    <w:p w:rsidR="0062213D" w:rsidRPr="0062213D" w:rsidRDefault="0062213D" w:rsidP="0062213D">
      <w:pPr>
        <w:spacing w:after="0" w:line="240" w:lineRule="auto"/>
        <w:ind w:firstLine="709"/>
        <w:jc w:val="both"/>
        <w:rPr>
          <w:rFonts w:ascii="Times New Roman" w:eastAsia="Times New Roman" w:hAnsi="Times New Roman" w:cs="Times New Roman"/>
          <w:sz w:val="28"/>
          <w:szCs w:val="28"/>
        </w:rPr>
      </w:pPr>
      <w:r w:rsidRPr="0062213D">
        <w:rPr>
          <w:rFonts w:ascii="Times New Roman" w:eastAsia="Times New Roman" w:hAnsi="Times New Roman" w:cs="Times New Roman"/>
          <w:sz w:val="28"/>
          <w:szCs w:val="28"/>
        </w:rPr>
        <w:t>Құқықтық білім беру әдістемесінің маңызды ерекшеліктерінің бірі — пәннің қолданбалы және практикаға бағытталған болуы. Теория мен практика арасындағы байланысты нығайту үшін тәжірибелік сабақтар, тренингтер, симуляциялар мен жағдайлық тапсырмалар көптеп қолданылуы керек. Бұл студенттерге нақты өмірлік жағдайларда құқықтық дағдыларды қолдануға мүмкіндік береді. Сонымен қатар, құқықтық білім беру үдерісінде құқықтық зерттеулерді жүргізу дағдыларын қалыптастыру маңызды орын алады. Мұнда зерттеу жұмыстарын жазу, құқықтық нормаларды талдау және заң шығарушылық процестермен танысу аса қажеттілікті туғызады.</w:t>
      </w:r>
    </w:p>
    <w:p w:rsidR="0062213D" w:rsidRPr="0062213D" w:rsidRDefault="0062213D" w:rsidP="0062213D">
      <w:pPr>
        <w:spacing w:after="0" w:line="240" w:lineRule="auto"/>
        <w:ind w:firstLine="709"/>
        <w:jc w:val="both"/>
        <w:rPr>
          <w:rFonts w:ascii="Times New Roman" w:eastAsia="Times New Roman" w:hAnsi="Times New Roman" w:cs="Times New Roman"/>
          <w:sz w:val="28"/>
          <w:szCs w:val="28"/>
        </w:rPr>
      </w:pPr>
      <w:r w:rsidRPr="0062213D">
        <w:rPr>
          <w:rFonts w:ascii="Times New Roman" w:eastAsia="Times New Roman" w:hAnsi="Times New Roman" w:cs="Times New Roman"/>
          <w:sz w:val="28"/>
          <w:szCs w:val="28"/>
        </w:rPr>
        <w:t xml:space="preserve">Заманауи технологиялар </w:t>
      </w:r>
      <w:r>
        <w:rPr>
          <w:rFonts w:ascii="Times New Roman" w:eastAsia="Times New Roman" w:hAnsi="Times New Roman" w:cs="Times New Roman"/>
          <w:sz w:val="28"/>
          <w:szCs w:val="28"/>
        </w:rPr>
        <w:t xml:space="preserve">[2] </w:t>
      </w:r>
      <w:r w:rsidRPr="0062213D">
        <w:rPr>
          <w:rFonts w:ascii="Times New Roman" w:eastAsia="Times New Roman" w:hAnsi="Times New Roman" w:cs="Times New Roman"/>
          <w:sz w:val="28"/>
          <w:szCs w:val="28"/>
        </w:rPr>
        <w:t>құқықтық білім беру жүйесінде жаңа мүмкіндіктер ашады. Қашықтықтан оқыту, онлайн курстар, электронды оқу құралдары, құқықтық ақпараттық жүйелер — бұл құралдардың барлығы студенттердің білім деңгейін арттыруға ықпал етеді. Жаңа әдістердің бірі — оқытуға ойын әдісін енгізу. Бұл әдіс студенттердің шығармашылық ойлауын дамытуға, құқықтық процестердің мәнін терең түсінуге көмектеседі.</w:t>
      </w:r>
    </w:p>
    <w:p w:rsidR="0062213D" w:rsidRPr="0062213D" w:rsidRDefault="0062213D" w:rsidP="0062213D">
      <w:pPr>
        <w:spacing w:after="0" w:line="240" w:lineRule="auto"/>
        <w:ind w:firstLine="709"/>
        <w:jc w:val="both"/>
        <w:rPr>
          <w:rFonts w:ascii="Times New Roman" w:eastAsia="Times New Roman" w:hAnsi="Times New Roman" w:cs="Times New Roman"/>
          <w:sz w:val="28"/>
          <w:szCs w:val="28"/>
        </w:rPr>
      </w:pPr>
      <w:r w:rsidRPr="0062213D">
        <w:rPr>
          <w:rFonts w:ascii="Times New Roman" w:eastAsia="Times New Roman" w:hAnsi="Times New Roman" w:cs="Times New Roman"/>
          <w:sz w:val="28"/>
          <w:szCs w:val="28"/>
        </w:rPr>
        <w:t xml:space="preserve">Құқықтық білім беру жүйесінде көптілділік те маңызды рөл атқарады. Халықаралық құқықтық стандарттар мен тәжірибелерге сәйкес білім беру тілдерін кеңейту студенттерге халықаралық құқық саласында жұмыс істеуге мүмкіндік береді. Сонымен қатар, құқықтық сауаттылықты арттыру мақсатында </w:t>
      </w:r>
      <w:r w:rsidRPr="0062213D">
        <w:rPr>
          <w:rFonts w:ascii="Times New Roman" w:eastAsia="Times New Roman" w:hAnsi="Times New Roman" w:cs="Times New Roman"/>
          <w:sz w:val="28"/>
          <w:szCs w:val="28"/>
        </w:rPr>
        <w:lastRenderedPageBreak/>
        <w:t>мемлекет тарапынан заңнамалық өзгерістер мен құқықтық реформаларды енгізу қажеттілігі туындайды. Мұндай өзгерістер қоғамдағы құқықтық мәдениетті қалыптастыруға, азаматтардың құқықтарын қорғауға және заңдылықты сақтауға ықпал етеді.</w:t>
      </w:r>
    </w:p>
    <w:p w:rsidR="0062213D" w:rsidRPr="0062213D" w:rsidRDefault="0062213D" w:rsidP="0062213D">
      <w:pPr>
        <w:spacing w:after="0" w:line="240" w:lineRule="auto"/>
        <w:ind w:firstLine="709"/>
        <w:jc w:val="both"/>
        <w:rPr>
          <w:rFonts w:ascii="Times New Roman" w:eastAsia="Times New Roman" w:hAnsi="Times New Roman" w:cs="Times New Roman"/>
          <w:sz w:val="28"/>
          <w:szCs w:val="28"/>
        </w:rPr>
      </w:pPr>
      <w:r w:rsidRPr="0062213D">
        <w:rPr>
          <w:rFonts w:ascii="Times New Roman" w:eastAsia="Times New Roman" w:hAnsi="Times New Roman" w:cs="Times New Roman"/>
          <w:sz w:val="28"/>
          <w:szCs w:val="28"/>
        </w:rPr>
        <w:t>Жалпы алғанда, заманауи құқықтық білім беру жүйесі білім беру сапасын арттыруға бағытталған жаңартуларды жүзеге асыру арқылы кәсіби құқықтық кадрларды даярлауды тиімді етеді.</w:t>
      </w:r>
    </w:p>
    <w:p w:rsidR="005714AD" w:rsidRPr="005714AD" w:rsidRDefault="005714AD" w:rsidP="0062213D">
      <w:pPr>
        <w:spacing w:after="0" w:line="240" w:lineRule="auto"/>
        <w:ind w:firstLine="709"/>
        <w:jc w:val="both"/>
        <w:rPr>
          <w:rFonts w:ascii="Times New Roman" w:eastAsia="Times New Roman" w:hAnsi="Times New Roman" w:cs="Times New Roman"/>
          <w:sz w:val="28"/>
          <w:szCs w:val="28"/>
          <w:lang w:val="kk-KZ"/>
        </w:rPr>
      </w:pPr>
      <w:r w:rsidRPr="0062213D">
        <w:rPr>
          <w:rFonts w:ascii="Times New Roman" w:eastAsia="Times New Roman" w:hAnsi="Times New Roman" w:cs="Times New Roman"/>
          <w:b/>
          <w:bCs/>
          <w:sz w:val="28"/>
          <w:szCs w:val="28"/>
        </w:rPr>
        <w:t>Құқықтық білім беру</w:t>
      </w:r>
      <w:r w:rsidRPr="00FA3D2B">
        <w:rPr>
          <w:rFonts w:ascii="Times New Roman" w:eastAsia="Times New Roman" w:hAnsi="Times New Roman" w:cs="Times New Roman"/>
          <w:b/>
          <w:bCs/>
          <w:sz w:val="28"/>
          <w:szCs w:val="28"/>
        </w:rPr>
        <w:t>дегі оқыту әдістемесі</w:t>
      </w:r>
      <w:r w:rsidR="00FA3D2B">
        <w:rPr>
          <w:rFonts w:ascii="Times New Roman" w:eastAsia="Times New Roman" w:hAnsi="Times New Roman" w:cs="Times New Roman"/>
          <w:b/>
          <w:bCs/>
          <w:sz w:val="28"/>
          <w:szCs w:val="28"/>
          <w:lang w:val="kk-KZ"/>
        </w:rPr>
        <w:t>.</w:t>
      </w:r>
    </w:p>
    <w:p w:rsidR="005714AD" w:rsidRPr="0086355B" w:rsidRDefault="005714AD" w:rsidP="00FA3D2B">
      <w:pPr>
        <w:spacing w:after="0" w:line="240" w:lineRule="auto"/>
        <w:ind w:firstLine="709"/>
        <w:jc w:val="both"/>
        <w:rPr>
          <w:rFonts w:ascii="Times New Roman" w:eastAsia="Times New Roman" w:hAnsi="Times New Roman" w:cs="Times New Roman"/>
          <w:sz w:val="28"/>
          <w:szCs w:val="28"/>
          <w:lang w:val="kk-KZ"/>
        </w:rPr>
      </w:pPr>
      <w:r w:rsidRPr="005714AD">
        <w:rPr>
          <w:rFonts w:ascii="Times New Roman" w:eastAsia="Times New Roman" w:hAnsi="Times New Roman" w:cs="Times New Roman"/>
          <w:sz w:val="28"/>
          <w:szCs w:val="28"/>
          <w:lang w:val="kk-KZ"/>
        </w:rPr>
        <w:t xml:space="preserve">Құқықтық білім беру – студенттердің құқықтық сауаттылығын, сыни ойлау қабілетін және құқықтық мәселелерді шешу дағдыларын дамытуға бағытталған күрделі процесс. </w:t>
      </w:r>
      <w:r w:rsidRPr="0086355B">
        <w:rPr>
          <w:rFonts w:ascii="Times New Roman" w:eastAsia="Times New Roman" w:hAnsi="Times New Roman" w:cs="Times New Roman"/>
          <w:sz w:val="28"/>
          <w:szCs w:val="28"/>
          <w:lang w:val="kk-KZ"/>
        </w:rPr>
        <w:t>Оның негізгі мақсаты – құқықтық мәдениетті қалыптастырып, бәсекеге қабілетті мамандар даярлау.</w:t>
      </w:r>
    </w:p>
    <w:p w:rsidR="005714AD" w:rsidRPr="005714AD" w:rsidRDefault="005714AD" w:rsidP="00FA3D2B">
      <w:pPr>
        <w:spacing w:after="0" w:line="240" w:lineRule="auto"/>
        <w:ind w:firstLine="709"/>
        <w:jc w:val="both"/>
        <w:outlineLvl w:val="2"/>
        <w:rPr>
          <w:rFonts w:ascii="Times New Roman" w:eastAsia="Times New Roman" w:hAnsi="Times New Roman" w:cs="Times New Roman"/>
          <w:b/>
          <w:bCs/>
          <w:sz w:val="28"/>
          <w:szCs w:val="28"/>
        </w:rPr>
      </w:pPr>
      <w:r w:rsidRPr="005714AD">
        <w:rPr>
          <w:rFonts w:ascii="Times New Roman" w:eastAsia="Times New Roman" w:hAnsi="Times New Roman" w:cs="Times New Roman"/>
          <w:b/>
          <w:bCs/>
          <w:sz w:val="28"/>
          <w:szCs w:val="28"/>
        </w:rPr>
        <w:t>Оқыту әдістемесінің негізгі аспектілері:</w:t>
      </w:r>
    </w:p>
    <w:p w:rsidR="005714AD" w:rsidRPr="005714AD" w:rsidRDefault="005714AD" w:rsidP="00FA3D2B">
      <w:pPr>
        <w:numPr>
          <w:ilvl w:val="0"/>
          <w:numId w:val="6"/>
        </w:numPr>
        <w:tabs>
          <w:tab w:val="clear" w:pos="720"/>
          <w:tab w:val="num" w:pos="993"/>
        </w:tabs>
        <w:spacing w:after="0" w:line="240" w:lineRule="auto"/>
        <w:ind w:left="0" w:firstLine="709"/>
        <w:jc w:val="both"/>
        <w:rPr>
          <w:rFonts w:ascii="Times New Roman" w:eastAsia="Times New Roman" w:hAnsi="Times New Roman" w:cs="Times New Roman"/>
          <w:sz w:val="28"/>
          <w:szCs w:val="28"/>
        </w:rPr>
      </w:pPr>
      <w:r w:rsidRPr="00FA3D2B">
        <w:rPr>
          <w:rFonts w:ascii="Times New Roman" w:eastAsia="Times New Roman" w:hAnsi="Times New Roman" w:cs="Times New Roman"/>
          <w:b/>
          <w:bCs/>
          <w:sz w:val="28"/>
          <w:szCs w:val="28"/>
        </w:rPr>
        <w:t>Интерактивті оқыту әдістері</w:t>
      </w:r>
    </w:p>
    <w:p w:rsidR="005714AD" w:rsidRPr="005714AD" w:rsidRDefault="00FA3D2B" w:rsidP="00FA3D2B">
      <w:pPr>
        <w:tabs>
          <w:tab w:val="num"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 </w:t>
      </w:r>
      <w:r w:rsidR="005714AD" w:rsidRPr="005714AD">
        <w:rPr>
          <w:rFonts w:ascii="Times New Roman" w:eastAsia="Times New Roman" w:hAnsi="Times New Roman" w:cs="Times New Roman"/>
          <w:sz w:val="28"/>
          <w:szCs w:val="28"/>
        </w:rPr>
        <w:t>Диалогқа негізделген оқыту: пікірталастар, рөлдік ойындар, кейс-стадилер.</w:t>
      </w:r>
    </w:p>
    <w:p w:rsidR="005714AD" w:rsidRPr="005714AD" w:rsidRDefault="00FA3D2B" w:rsidP="00FA3D2B">
      <w:pPr>
        <w:tabs>
          <w:tab w:val="num"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 </w:t>
      </w:r>
      <w:r w:rsidR="005714AD" w:rsidRPr="005714AD">
        <w:rPr>
          <w:rFonts w:ascii="Times New Roman" w:eastAsia="Times New Roman" w:hAnsi="Times New Roman" w:cs="Times New Roman"/>
          <w:sz w:val="28"/>
          <w:szCs w:val="28"/>
        </w:rPr>
        <w:t>Студенттердің белсенді қатысуы арқылы оқу процесін динамикалық ету.</w:t>
      </w:r>
    </w:p>
    <w:p w:rsidR="005714AD" w:rsidRPr="005714AD" w:rsidRDefault="005714AD" w:rsidP="00FA3D2B">
      <w:pPr>
        <w:numPr>
          <w:ilvl w:val="0"/>
          <w:numId w:val="6"/>
        </w:numPr>
        <w:tabs>
          <w:tab w:val="clear" w:pos="720"/>
          <w:tab w:val="num" w:pos="993"/>
        </w:tabs>
        <w:spacing w:after="0" w:line="240" w:lineRule="auto"/>
        <w:ind w:left="0" w:firstLine="709"/>
        <w:jc w:val="both"/>
        <w:rPr>
          <w:rFonts w:ascii="Times New Roman" w:eastAsia="Times New Roman" w:hAnsi="Times New Roman" w:cs="Times New Roman"/>
          <w:sz w:val="28"/>
          <w:szCs w:val="28"/>
        </w:rPr>
      </w:pPr>
      <w:r w:rsidRPr="00FA3D2B">
        <w:rPr>
          <w:rFonts w:ascii="Times New Roman" w:eastAsia="Times New Roman" w:hAnsi="Times New Roman" w:cs="Times New Roman"/>
          <w:b/>
          <w:bCs/>
          <w:sz w:val="28"/>
          <w:szCs w:val="28"/>
        </w:rPr>
        <w:t>Инновациялық технологияларды пайдалану</w:t>
      </w:r>
    </w:p>
    <w:p w:rsidR="005714AD" w:rsidRPr="005714AD" w:rsidRDefault="00FA3D2B" w:rsidP="00FA3D2B">
      <w:pPr>
        <w:tabs>
          <w:tab w:val="num" w:pos="993"/>
        </w:tabs>
        <w:spacing w:after="0" w:line="24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kk-KZ"/>
        </w:rPr>
        <w:t xml:space="preserve">- </w:t>
      </w:r>
      <w:r w:rsidR="005714AD" w:rsidRPr="005714AD">
        <w:rPr>
          <w:rFonts w:ascii="Times New Roman" w:eastAsia="Times New Roman" w:hAnsi="Times New Roman" w:cs="Times New Roman"/>
          <w:sz w:val="28"/>
          <w:szCs w:val="28"/>
          <w:lang w:val="ru-RU"/>
        </w:rPr>
        <w:t>Виртуалды сот процестері, симуляциялық бағдарламалар, мультимедиялық презентациялар.</w:t>
      </w:r>
    </w:p>
    <w:p w:rsidR="005714AD" w:rsidRPr="005714AD" w:rsidRDefault="00FA3D2B" w:rsidP="00FA3D2B">
      <w:pPr>
        <w:tabs>
          <w:tab w:val="num" w:pos="993"/>
        </w:tabs>
        <w:spacing w:after="0" w:line="24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005714AD" w:rsidRPr="005714AD">
        <w:rPr>
          <w:rFonts w:ascii="Times New Roman" w:eastAsia="Times New Roman" w:hAnsi="Times New Roman" w:cs="Times New Roman"/>
          <w:sz w:val="28"/>
          <w:szCs w:val="28"/>
          <w:lang w:val="ru-RU"/>
        </w:rPr>
        <w:t>Онлайн-платформалар арқылы білімге қолжетімділікті арттыру.</w:t>
      </w:r>
    </w:p>
    <w:p w:rsidR="005714AD" w:rsidRPr="005714AD" w:rsidRDefault="005714AD" w:rsidP="00FA3D2B">
      <w:pPr>
        <w:numPr>
          <w:ilvl w:val="0"/>
          <w:numId w:val="6"/>
        </w:numPr>
        <w:tabs>
          <w:tab w:val="clear" w:pos="720"/>
          <w:tab w:val="num" w:pos="993"/>
        </w:tabs>
        <w:spacing w:after="0" w:line="240" w:lineRule="auto"/>
        <w:ind w:left="0" w:firstLine="709"/>
        <w:jc w:val="both"/>
        <w:rPr>
          <w:rFonts w:ascii="Times New Roman" w:eastAsia="Times New Roman" w:hAnsi="Times New Roman" w:cs="Times New Roman"/>
          <w:sz w:val="28"/>
          <w:szCs w:val="28"/>
        </w:rPr>
      </w:pPr>
      <w:r w:rsidRPr="00FA3D2B">
        <w:rPr>
          <w:rFonts w:ascii="Times New Roman" w:eastAsia="Times New Roman" w:hAnsi="Times New Roman" w:cs="Times New Roman"/>
          <w:b/>
          <w:bCs/>
          <w:sz w:val="28"/>
          <w:szCs w:val="28"/>
        </w:rPr>
        <w:t>Практикалық бағыт</w:t>
      </w:r>
    </w:p>
    <w:p w:rsidR="005714AD" w:rsidRPr="005714AD" w:rsidRDefault="00FA3D2B" w:rsidP="00FA3D2B">
      <w:pPr>
        <w:tabs>
          <w:tab w:val="num"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 </w:t>
      </w:r>
      <w:r w:rsidR="005714AD" w:rsidRPr="005714AD">
        <w:rPr>
          <w:rFonts w:ascii="Times New Roman" w:eastAsia="Times New Roman" w:hAnsi="Times New Roman" w:cs="Times New Roman"/>
          <w:sz w:val="28"/>
          <w:szCs w:val="28"/>
        </w:rPr>
        <w:t>Құқықтық клиникаларда тәжірибеден өту.</w:t>
      </w:r>
    </w:p>
    <w:p w:rsidR="005714AD" w:rsidRPr="005714AD" w:rsidRDefault="00FA3D2B" w:rsidP="00FA3D2B">
      <w:pPr>
        <w:tabs>
          <w:tab w:val="num"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 </w:t>
      </w:r>
      <w:r w:rsidR="005714AD" w:rsidRPr="005714AD">
        <w:rPr>
          <w:rFonts w:ascii="Times New Roman" w:eastAsia="Times New Roman" w:hAnsi="Times New Roman" w:cs="Times New Roman"/>
          <w:sz w:val="28"/>
          <w:szCs w:val="28"/>
        </w:rPr>
        <w:t>Шынайы құқықтық жағдайларды талдау және шешу тапсырмалары.</w:t>
      </w:r>
    </w:p>
    <w:p w:rsidR="005714AD" w:rsidRPr="005714AD" w:rsidRDefault="005714AD" w:rsidP="00FA3D2B">
      <w:pPr>
        <w:numPr>
          <w:ilvl w:val="0"/>
          <w:numId w:val="6"/>
        </w:numPr>
        <w:tabs>
          <w:tab w:val="clear" w:pos="720"/>
          <w:tab w:val="num" w:pos="993"/>
        </w:tabs>
        <w:spacing w:after="0" w:line="240" w:lineRule="auto"/>
        <w:ind w:left="0" w:firstLine="709"/>
        <w:jc w:val="both"/>
        <w:rPr>
          <w:rFonts w:ascii="Times New Roman" w:eastAsia="Times New Roman" w:hAnsi="Times New Roman" w:cs="Times New Roman"/>
          <w:sz w:val="28"/>
          <w:szCs w:val="28"/>
        </w:rPr>
      </w:pPr>
      <w:r w:rsidRPr="00FA3D2B">
        <w:rPr>
          <w:rFonts w:ascii="Times New Roman" w:eastAsia="Times New Roman" w:hAnsi="Times New Roman" w:cs="Times New Roman"/>
          <w:b/>
          <w:bCs/>
          <w:sz w:val="28"/>
          <w:szCs w:val="28"/>
        </w:rPr>
        <w:t>Критериалды бағалау жүйесі</w:t>
      </w:r>
    </w:p>
    <w:p w:rsidR="005714AD" w:rsidRPr="005714AD" w:rsidRDefault="00FA3D2B" w:rsidP="00FA3D2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 </w:t>
      </w:r>
      <w:r w:rsidR="005714AD" w:rsidRPr="005714AD">
        <w:rPr>
          <w:rFonts w:ascii="Times New Roman" w:eastAsia="Times New Roman" w:hAnsi="Times New Roman" w:cs="Times New Roman"/>
          <w:sz w:val="28"/>
          <w:szCs w:val="28"/>
        </w:rPr>
        <w:t>Оқу нәтижелерін объективті түрде бағалау үшін нақты критерийлерді қолдану.</w:t>
      </w:r>
    </w:p>
    <w:p w:rsidR="005714AD" w:rsidRPr="005714AD" w:rsidRDefault="00FA3D2B" w:rsidP="00FA3D2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 </w:t>
      </w:r>
      <w:r w:rsidR="005714AD" w:rsidRPr="005714AD">
        <w:rPr>
          <w:rFonts w:ascii="Times New Roman" w:eastAsia="Times New Roman" w:hAnsi="Times New Roman" w:cs="Times New Roman"/>
          <w:sz w:val="28"/>
          <w:szCs w:val="28"/>
        </w:rPr>
        <w:t>Өз нәтижелерін бақылап, жетілдіру мүмкіндігі.</w:t>
      </w:r>
    </w:p>
    <w:p w:rsidR="005714AD" w:rsidRPr="005714AD" w:rsidRDefault="005714AD" w:rsidP="00FA3D2B">
      <w:pPr>
        <w:numPr>
          <w:ilvl w:val="0"/>
          <w:numId w:val="6"/>
        </w:numPr>
        <w:tabs>
          <w:tab w:val="clear" w:pos="720"/>
          <w:tab w:val="num" w:pos="993"/>
        </w:tabs>
        <w:spacing w:after="0" w:line="240" w:lineRule="auto"/>
        <w:ind w:left="0" w:firstLine="709"/>
        <w:jc w:val="both"/>
        <w:rPr>
          <w:rFonts w:ascii="Times New Roman" w:eastAsia="Times New Roman" w:hAnsi="Times New Roman" w:cs="Times New Roman"/>
          <w:sz w:val="28"/>
          <w:szCs w:val="28"/>
        </w:rPr>
      </w:pPr>
      <w:r w:rsidRPr="00FA3D2B">
        <w:rPr>
          <w:rFonts w:ascii="Times New Roman" w:eastAsia="Times New Roman" w:hAnsi="Times New Roman" w:cs="Times New Roman"/>
          <w:b/>
          <w:bCs/>
          <w:sz w:val="28"/>
          <w:szCs w:val="28"/>
        </w:rPr>
        <w:t>Модульдік оқыту әдісі</w:t>
      </w:r>
    </w:p>
    <w:p w:rsidR="005714AD" w:rsidRPr="005714AD" w:rsidRDefault="00FA3D2B" w:rsidP="00FA3D2B">
      <w:pPr>
        <w:spacing w:after="0" w:line="24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kk-KZ"/>
        </w:rPr>
        <w:t xml:space="preserve">- </w:t>
      </w:r>
      <w:r w:rsidR="005714AD" w:rsidRPr="005714AD">
        <w:rPr>
          <w:rFonts w:ascii="Times New Roman" w:eastAsia="Times New Roman" w:hAnsi="Times New Roman" w:cs="Times New Roman"/>
          <w:sz w:val="28"/>
          <w:szCs w:val="28"/>
          <w:lang w:val="ru-RU"/>
        </w:rPr>
        <w:t>Курстарды модульдерге бөлу: теориялық, практикалық және аналитикалық бөлімдер.</w:t>
      </w:r>
    </w:p>
    <w:p w:rsidR="005714AD" w:rsidRPr="005714AD" w:rsidRDefault="00FA3D2B" w:rsidP="00FA3D2B">
      <w:pPr>
        <w:spacing w:after="0" w:line="24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005714AD" w:rsidRPr="005714AD">
        <w:rPr>
          <w:rFonts w:ascii="Times New Roman" w:eastAsia="Times New Roman" w:hAnsi="Times New Roman" w:cs="Times New Roman"/>
          <w:sz w:val="28"/>
          <w:szCs w:val="28"/>
          <w:lang w:val="ru-RU"/>
        </w:rPr>
        <w:t>Әр модульді аяқтағаннан кейін білімді бағалау.</w:t>
      </w:r>
    </w:p>
    <w:p w:rsidR="005714AD" w:rsidRPr="005714AD" w:rsidRDefault="005714AD" w:rsidP="00FA3D2B">
      <w:pPr>
        <w:numPr>
          <w:ilvl w:val="0"/>
          <w:numId w:val="6"/>
        </w:numPr>
        <w:tabs>
          <w:tab w:val="clear" w:pos="720"/>
          <w:tab w:val="num" w:pos="993"/>
        </w:tabs>
        <w:spacing w:after="0" w:line="240" w:lineRule="auto"/>
        <w:ind w:left="0" w:firstLine="709"/>
        <w:jc w:val="both"/>
        <w:rPr>
          <w:rFonts w:ascii="Times New Roman" w:eastAsia="Times New Roman" w:hAnsi="Times New Roman" w:cs="Times New Roman"/>
          <w:sz w:val="28"/>
          <w:szCs w:val="28"/>
        </w:rPr>
      </w:pPr>
      <w:r w:rsidRPr="00FA3D2B">
        <w:rPr>
          <w:rFonts w:ascii="Times New Roman" w:eastAsia="Times New Roman" w:hAnsi="Times New Roman" w:cs="Times New Roman"/>
          <w:b/>
          <w:bCs/>
          <w:sz w:val="28"/>
          <w:szCs w:val="28"/>
        </w:rPr>
        <w:t>Кәсіби бағыттылық</w:t>
      </w:r>
    </w:p>
    <w:p w:rsidR="005714AD" w:rsidRPr="005714AD" w:rsidRDefault="00FA3D2B" w:rsidP="00FA3D2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 </w:t>
      </w:r>
      <w:r w:rsidR="005714AD" w:rsidRPr="005714AD">
        <w:rPr>
          <w:rFonts w:ascii="Times New Roman" w:eastAsia="Times New Roman" w:hAnsi="Times New Roman" w:cs="Times New Roman"/>
          <w:sz w:val="28"/>
          <w:szCs w:val="28"/>
        </w:rPr>
        <w:t>Оқыту бағдарламаларын нақты құқықтық салаларға бейімдеу (қылмыстық құқық, азаматтық құқық және т.б.).</w:t>
      </w:r>
    </w:p>
    <w:p w:rsidR="005714AD" w:rsidRPr="005714AD" w:rsidRDefault="00FA3D2B" w:rsidP="00FA3D2B">
      <w:pPr>
        <w:spacing w:after="0" w:line="24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005714AD" w:rsidRPr="005714AD">
        <w:rPr>
          <w:rFonts w:ascii="Times New Roman" w:eastAsia="Times New Roman" w:hAnsi="Times New Roman" w:cs="Times New Roman"/>
          <w:sz w:val="28"/>
          <w:szCs w:val="28"/>
          <w:lang w:val="ru-RU"/>
        </w:rPr>
        <w:t>Мамандыққа байланысты нақты дағдыларды дамыту.</w:t>
      </w:r>
    </w:p>
    <w:p w:rsidR="005714AD" w:rsidRPr="00FA3D2B" w:rsidRDefault="005714AD" w:rsidP="00FA3D2B">
      <w:pPr>
        <w:spacing w:after="0" w:line="240" w:lineRule="auto"/>
        <w:ind w:firstLine="709"/>
        <w:jc w:val="both"/>
        <w:rPr>
          <w:rFonts w:ascii="Times New Roman" w:eastAsia="Times New Roman" w:hAnsi="Times New Roman" w:cs="Times New Roman"/>
          <w:sz w:val="28"/>
          <w:szCs w:val="28"/>
          <w:lang w:val="ru-RU"/>
        </w:rPr>
      </w:pPr>
      <w:r w:rsidRPr="005714AD">
        <w:rPr>
          <w:rFonts w:ascii="Times New Roman" w:eastAsia="Times New Roman" w:hAnsi="Times New Roman" w:cs="Times New Roman"/>
          <w:sz w:val="28"/>
          <w:szCs w:val="28"/>
          <w:lang w:val="ru-RU"/>
        </w:rPr>
        <w:t>Құқықтық білім беру әдістемесінің бұл ерекшеліктері оқу процесін тиімді, қызықты және болашақ заңгерлердің кәсіби қабілетін қалыптастыруға бағыттайды.</w:t>
      </w:r>
    </w:p>
    <w:p w:rsidR="005714AD" w:rsidRPr="00FA3D2B" w:rsidRDefault="005714AD" w:rsidP="00FA3D2B">
      <w:pPr>
        <w:pStyle w:val="a3"/>
        <w:spacing w:before="0" w:beforeAutospacing="0" w:after="0" w:afterAutospacing="0"/>
        <w:ind w:firstLine="709"/>
        <w:jc w:val="both"/>
        <w:rPr>
          <w:sz w:val="28"/>
          <w:szCs w:val="28"/>
          <w:lang w:val="ru-RU"/>
        </w:rPr>
      </w:pPr>
      <w:r w:rsidRPr="00FA3D2B">
        <w:rPr>
          <w:rStyle w:val="a4"/>
          <w:sz w:val="28"/>
          <w:szCs w:val="28"/>
          <w:lang w:val="ru-RU"/>
        </w:rPr>
        <w:t>Жаңа әдістердің тиімділігі</w:t>
      </w:r>
      <w:r w:rsidR="00FA3D2B">
        <w:rPr>
          <w:rStyle w:val="a4"/>
          <w:sz w:val="28"/>
          <w:szCs w:val="28"/>
          <w:lang w:val="ru-RU"/>
        </w:rPr>
        <w:t xml:space="preserve">. </w:t>
      </w:r>
      <w:r w:rsidRPr="00FA3D2B">
        <w:rPr>
          <w:sz w:val="28"/>
          <w:szCs w:val="28"/>
          <w:lang w:val="ru-RU"/>
        </w:rPr>
        <w:t xml:space="preserve">Заманауи құқықтық білім беру жүйесінде жаңа әдістерді қолдану оқу сапасын едәуір арттырып, студенттердің оқу </w:t>
      </w:r>
      <w:r w:rsidRPr="00FA3D2B">
        <w:rPr>
          <w:sz w:val="28"/>
          <w:szCs w:val="28"/>
          <w:lang w:val="ru-RU"/>
        </w:rPr>
        <w:lastRenderedPageBreak/>
        <w:t>үдерісіне деген қызығушылығын күшейтеді. Мұндай әдістер білім беру процесін жаңашылдықпен толықтырып, нәтижеге бағытталған жүйені қалыптастырады.</w:t>
      </w:r>
    </w:p>
    <w:p w:rsidR="005714AD" w:rsidRPr="00FA3D2B" w:rsidRDefault="005714AD" w:rsidP="00FA3D2B">
      <w:pPr>
        <w:pStyle w:val="3"/>
        <w:spacing w:before="0" w:beforeAutospacing="0" w:after="0" w:afterAutospacing="0"/>
        <w:ind w:firstLine="709"/>
        <w:jc w:val="both"/>
        <w:rPr>
          <w:sz w:val="28"/>
          <w:szCs w:val="28"/>
        </w:rPr>
      </w:pPr>
      <w:r w:rsidRPr="00FA3D2B">
        <w:rPr>
          <w:sz w:val="28"/>
          <w:szCs w:val="28"/>
        </w:rPr>
        <w:t>Жаңа әдістердің негізгі артықшылықтары</w:t>
      </w:r>
      <w:r w:rsidR="0062213D">
        <w:rPr>
          <w:sz w:val="28"/>
          <w:szCs w:val="28"/>
        </w:rPr>
        <w:t xml:space="preserve"> [3].</w:t>
      </w:r>
    </w:p>
    <w:p w:rsidR="005714AD" w:rsidRPr="00FA3D2B" w:rsidRDefault="005714AD" w:rsidP="00FA3D2B">
      <w:pPr>
        <w:pStyle w:val="a3"/>
        <w:numPr>
          <w:ilvl w:val="0"/>
          <w:numId w:val="7"/>
        </w:numPr>
        <w:tabs>
          <w:tab w:val="clear" w:pos="720"/>
          <w:tab w:val="num" w:pos="993"/>
        </w:tabs>
        <w:spacing w:before="0" w:beforeAutospacing="0" w:after="0" w:afterAutospacing="0"/>
        <w:ind w:left="0" w:firstLine="709"/>
        <w:jc w:val="both"/>
        <w:rPr>
          <w:sz w:val="28"/>
          <w:szCs w:val="28"/>
        </w:rPr>
      </w:pPr>
      <w:r w:rsidRPr="00FA3D2B">
        <w:rPr>
          <w:rStyle w:val="a4"/>
          <w:sz w:val="28"/>
          <w:szCs w:val="28"/>
        </w:rPr>
        <w:t>Студенттердің мотивациясын арттыру</w:t>
      </w:r>
      <w:r w:rsidR="00FA3D2B">
        <w:rPr>
          <w:sz w:val="28"/>
          <w:szCs w:val="28"/>
        </w:rPr>
        <w:t xml:space="preserve">. </w:t>
      </w:r>
      <w:r w:rsidRPr="00FA3D2B">
        <w:rPr>
          <w:sz w:val="28"/>
          <w:szCs w:val="28"/>
        </w:rPr>
        <w:t>Заманауи әдістер дәстүрлі дәріс форматынан алыстап, студенттердің оқу процесіне белсенді қатысуын талап етеді. Интерактивті лекциялар, пікірталастар, кейс-стадилер, топтық жұмыстар білім алушылардың ынтасын оятып, оқу процесіне қызығушылығын күшейтеді.</w:t>
      </w:r>
    </w:p>
    <w:p w:rsidR="005714AD" w:rsidRPr="00FA3D2B" w:rsidRDefault="005714AD" w:rsidP="00FA3D2B">
      <w:pPr>
        <w:pStyle w:val="a3"/>
        <w:numPr>
          <w:ilvl w:val="0"/>
          <w:numId w:val="7"/>
        </w:numPr>
        <w:tabs>
          <w:tab w:val="clear" w:pos="720"/>
          <w:tab w:val="num" w:pos="993"/>
        </w:tabs>
        <w:spacing w:before="0" w:beforeAutospacing="0" w:after="0" w:afterAutospacing="0"/>
        <w:ind w:left="0" w:firstLine="709"/>
        <w:jc w:val="both"/>
        <w:rPr>
          <w:sz w:val="28"/>
          <w:szCs w:val="28"/>
        </w:rPr>
      </w:pPr>
      <w:r w:rsidRPr="00FA3D2B">
        <w:rPr>
          <w:rStyle w:val="a4"/>
          <w:sz w:val="28"/>
          <w:szCs w:val="28"/>
        </w:rPr>
        <w:t>Оқу үдерісінің нәтижеге бағытталуы</w:t>
      </w:r>
      <w:r w:rsidR="00FA3D2B">
        <w:rPr>
          <w:sz w:val="28"/>
          <w:szCs w:val="28"/>
        </w:rPr>
        <w:t xml:space="preserve">. </w:t>
      </w:r>
      <w:r w:rsidRPr="00FA3D2B">
        <w:rPr>
          <w:sz w:val="28"/>
          <w:szCs w:val="28"/>
        </w:rPr>
        <w:t>Инновациялық әдістердің негізгі мақсаты – тек теориялық білім беру емес, сонымен қатар студенттердің алған білімдерін нақты құқықтық жағдайларда қолдана білу қабілетін дамыту. Бұл тәсіл болашақ мамандардың кәсіби дайындық деңгейін арттырады.</w:t>
      </w:r>
    </w:p>
    <w:p w:rsidR="005714AD" w:rsidRPr="00FA3D2B" w:rsidRDefault="005714AD" w:rsidP="00FA3D2B">
      <w:pPr>
        <w:pStyle w:val="a3"/>
        <w:numPr>
          <w:ilvl w:val="0"/>
          <w:numId w:val="7"/>
        </w:numPr>
        <w:tabs>
          <w:tab w:val="clear" w:pos="720"/>
          <w:tab w:val="num" w:pos="993"/>
        </w:tabs>
        <w:spacing w:before="0" w:beforeAutospacing="0" w:after="0" w:afterAutospacing="0"/>
        <w:ind w:left="0" w:firstLine="709"/>
        <w:jc w:val="both"/>
        <w:rPr>
          <w:sz w:val="28"/>
          <w:szCs w:val="28"/>
        </w:rPr>
      </w:pPr>
      <w:r w:rsidRPr="00FA3D2B">
        <w:rPr>
          <w:rStyle w:val="a4"/>
          <w:sz w:val="28"/>
          <w:szCs w:val="28"/>
        </w:rPr>
        <w:t>Тәжірибелік дағдыларды қалыптастыру</w:t>
      </w:r>
      <w:r w:rsidR="00FA3D2B">
        <w:rPr>
          <w:sz w:val="28"/>
          <w:szCs w:val="28"/>
        </w:rPr>
        <w:t xml:space="preserve">. </w:t>
      </w:r>
      <w:r w:rsidRPr="00FA3D2B">
        <w:rPr>
          <w:sz w:val="28"/>
          <w:szCs w:val="28"/>
        </w:rPr>
        <w:t>Шынайы өмірлік жағдайларға негізделген практикалық тапсырмалар, құқықтық клиникалар, сот процесінің имитациясы студенттердің кәсіби шеберлігін нығайтуға көмектеседі. Бұл әдіс студенттерге нақты құқықтық проблемаларды шешуді үйретіп, олардың кәсіби қабілетін дамытады.</w:t>
      </w:r>
    </w:p>
    <w:p w:rsidR="005714AD" w:rsidRPr="00FA3D2B" w:rsidRDefault="005714AD" w:rsidP="00FA3D2B">
      <w:pPr>
        <w:pStyle w:val="a3"/>
        <w:numPr>
          <w:ilvl w:val="0"/>
          <w:numId w:val="7"/>
        </w:numPr>
        <w:tabs>
          <w:tab w:val="clear" w:pos="720"/>
          <w:tab w:val="num" w:pos="993"/>
        </w:tabs>
        <w:spacing w:before="0" w:beforeAutospacing="0" w:after="0" w:afterAutospacing="0"/>
        <w:ind w:left="0" w:firstLine="709"/>
        <w:jc w:val="both"/>
        <w:rPr>
          <w:sz w:val="28"/>
          <w:szCs w:val="28"/>
        </w:rPr>
      </w:pPr>
      <w:r w:rsidRPr="00FA3D2B">
        <w:rPr>
          <w:rStyle w:val="a4"/>
          <w:sz w:val="28"/>
          <w:szCs w:val="28"/>
        </w:rPr>
        <w:t>Ақпараттық технологиялармен жұмыс істеу қабілетін дамыту</w:t>
      </w:r>
      <w:r w:rsidR="00FA3D2B">
        <w:rPr>
          <w:sz w:val="28"/>
          <w:szCs w:val="28"/>
        </w:rPr>
        <w:t xml:space="preserve">. </w:t>
      </w:r>
      <w:r w:rsidRPr="00FA3D2B">
        <w:rPr>
          <w:sz w:val="28"/>
          <w:szCs w:val="28"/>
        </w:rPr>
        <w:t>Заманауи әдістерді қолдану барысында цифрлық құралдар үлкен рөл атқарады. Онлайн платформалар, құқықтық ақпарат базалары, интерактивті бағдарламалар студенттердің IT дағдыларын жетілдіреді. Сонымен қатар, құқықтық ақпаратқа жылдам қол жеткізу мүмкіндігі білім беру процесін тиімді етеді.</w:t>
      </w:r>
    </w:p>
    <w:p w:rsidR="005714AD" w:rsidRPr="00FA3D2B" w:rsidRDefault="005714AD" w:rsidP="00FA3D2B">
      <w:pPr>
        <w:pStyle w:val="a3"/>
        <w:numPr>
          <w:ilvl w:val="0"/>
          <w:numId w:val="7"/>
        </w:numPr>
        <w:tabs>
          <w:tab w:val="clear" w:pos="720"/>
          <w:tab w:val="num" w:pos="993"/>
        </w:tabs>
        <w:spacing w:before="0" w:beforeAutospacing="0" w:after="0" w:afterAutospacing="0"/>
        <w:ind w:left="0" w:firstLine="709"/>
        <w:jc w:val="both"/>
        <w:rPr>
          <w:sz w:val="28"/>
          <w:szCs w:val="28"/>
        </w:rPr>
      </w:pPr>
      <w:r w:rsidRPr="00FA3D2B">
        <w:rPr>
          <w:rStyle w:val="a4"/>
          <w:sz w:val="28"/>
          <w:szCs w:val="28"/>
        </w:rPr>
        <w:t>Оқу материалына шығармашылық тұрғыдан қарау</w:t>
      </w:r>
      <w:r w:rsidR="00FA3D2B">
        <w:rPr>
          <w:sz w:val="28"/>
          <w:szCs w:val="28"/>
        </w:rPr>
        <w:t xml:space="preserve">. </w:t>
      </w:r>
      <w:r w:rsidRPr="00FA3D2B">
        <w:rPr>
          <w:sz w:val="28"/>
          <w:szCs w:val="28"/>
        </w:rPr>
        <w:t>Жаңа әдістер тек ақпаратты игеруге ғана емес, оны шығармашылықпен қолдануға мүмкіндік береді. Мысалы, проблемалық оқыту әдісі студенттерді күрделі құқықтық мәселелерді талдауға және инновациялық шешімдер ұсынуға үйретеді.</w:t>
      </w:r>
    </w:p>
    <w:p w:rsidR="005714AD" w:rsidRPr="00FA3D2B" w:rsidRDefault="005714AD" w:rsidP="00FA3D2B">
      <w:pPr>
        <w:pStyle w:val="a3"/>
        <w:numPr>
          <w:ilvl w:val="0"/>
          <w:numId w:val="7"/>
        </w:numPr>
        <w:tabs>
          <w:tab w:val="clear" w:pos="720"/>
          <w:tab w:val="num" w:pos="993"/>
        </w:tabs>
        <w:spacing w:before="0" w:beforeAutospacing="0" w:after="0" w:afterAutospacing="0"/>
        <w:ind w:left="0" w:firstLine="709"/>
        <w:jc w:val="both"/>
        <w:rPr>
          <w:sz w:val="28"/>
          <w:szCs w:val="28"/>
        </w:rPr>
      </w:pPr>
      <w:r w:rsidRPr="00FA3D2B">
        <w:rPr>
          <w:rStyle w:val="a4"/>
          <w:sz w:val="28"/>
          <w:szCs w:val="28"/>
        </w:rPr>
        <w:t>Бейімделу және ынталандыру мүмкіндіктері</w:t>
      </w:r>
      <w:r w:rsidR="00FA3D2B">
        <w:rPr>
          <w:sz w:val="28"/>
          <w:szCs w:val="28"/>
        </w:rPr>
        <w:t xml:space="preserve">. </w:t>
      </w:r>
      <w:r w:rsidRPr="00FA3D2B">
        <w:rPr>
          <w:sz w:val="28"/>
          <w:szCs w:val="28"/>
        </w:rPr>
        <w:t>Жаңа әдістер студенттердің жеке ерекшеліктерін ескере отырып, білім беру процесін әркімнің қажеттілігіне қарай бейімдейді. Бұл тәсіл мотивацияны арттырып, студенттердің өзін-өзі дамытуына жағдай жасайды.</w:t>
      </w:r>
    </w:p>
    <w:p w:rsidR="005714AD" w:rsidRPr="00FA3D2B" w:rsidRDefault="005714AD" w:rsidP="00FA3D2B">
      <w:pPr>
        <w:pStyle w:val="a3"/>
        <w:spacing w:before="0" w:beforeAutospacing="0" w:after="0" w:afterAutospacing="0"/>
        <w:ind w:firstLine="709"/>
        <w:jc w:val="both"/>
        <w:rPr>
          <w:sz w:val="28"/>
          <w:szCs w:val="28"/>
        </w:rPr>
      </w:pPr>
      <w:r w:rsidRPr="00FA3D2B">
        <w:rPr>
          <w:sz w:val="28"/>
          <w:szCs w:val="28"/>
        </w:rPr>
        <w:t>Қорытындылай келе, жаңа әдістердің тиімділігі заманауи құқықтық білім беру жүйесінде тек теориялық білім берумен шектелмей, студенттердің құқықтық сауаттылығын, сыни ойлау қабілетін және практикалық дағдыларын дамытумен анықталады. Мұндай тәсілдер болашақ заңгерлерді жоғары кәсіби деңгейде дайындауға ықпал етеді.</w:t>
      </w:r>
    </w:p>
    <w:p w:rsidR="005714AD" w:rsidRPr="00FA3D2B" w:rsidRDefault="005714AD" w:rsidP="00FA3D2B">
      <w:pPr>
        <w:pStyle w:val="a3"/>
        <w:spacing w:before="0" w:beforeAutospacing="0" w:after="0" w:afterAutospacing="0"/>
        <w:ind w:firstLine="709"/>
        <w:jc w:val="both"/>
        <w:rPr>
          <w:sz w:val="28"/>
          <w:szCs w:val="28"/>
        </w:rPr>
      </w:pPr>
      <w:r w:rsidRPr="00FA3D2B">
        <w:rPr>
          <w:sz w:val="28"/>
          <w:szCs w:val="28"/>
        </w:rPr>
        <w:t>Заманауи құқықтық білім беру жүйесі өзгермелі әлем талаптарына сай болуы керек. Оқыту әдістемесін үнемі жаңартып, практикалық бағытқа көбірек көңіл бөлу арқылы білім беру сапасын жақсартуға болады. Қазақстанда құқықтық білім беруді жетілдіру үшін жоғары оқу орындарына инновациялық әдістерді енгізу және құқықтық сауаттылықты арттыру мақсатында мемлекеттік бағдарламаларды дамыту маңызды. Бұл шаралар құқықтық жүйенің тиімділігін арттырып, қоғамдағы құқықтық мәдениетті қалыптастыруға ықпал етеді.</w:t>
      </w:r>
    </w:p>
    <w:p w:rsidR="005714AD" w:rsidRDefault="00FA3D2B" w:rsidP="00FA3D2B">
      <w:pPr>
        <w:pStyle w:val="a3"/>
        <w:spacing w:before="0" w:beforeAutospacing="0" w:after="0" w:afterAutospacing="0"/>
        <w:jc w:val="center"/>
        <w:rPr>
          <w:rStyle w:val="a4"/>
          <w:sz w:val="28"/>
          <w:szCs w:val="28"/>
          <w:lang w:val="kk-KZ"/>
        </w:rPr>
      </w:pPr>
      <w:bookmarkStart w:id="0" w:name="_GoBack"/>
      <w:bookmarkEnd w:id="0"/>
      <w:r>
        <w:rPr>
          <w:rStyle w:val="a4"/>
          <w:sz w:val="28"/>
          <w:szCs w:val="28"/>
          <w:lang w:val="kk-KZ"/>
        </w:rPr>
        <w:lastRenderedPageBreak/>
        <w:t>Ә</w:t>
      </w:r>
      <w:r w:rsidR="005714AD" w:rsidRPr="00FA3D2B">
        <w:rPr>
          <w:rStyle w:val="a4"/>
          <w:sz w:val="28"/>
          <w:szCs w:val="28"/>
        </w:rPr>
        <w:t>дебиеттер</w:t>
      </w:r>
      <w:r>
        <w:rPr>
          <w:rStyle w:val="a4"/>
          <w:sz w:val="28"/>
          <w:szCs w:val="28"/>
          <w:lang w:val="kk-KZ"/>
        </w:rPr>
        <w:t xml:space="preserve"> тізімі</w:t>
      </w:r>
    </w:p>
    <w:p w:rsidR="00FA3D2B" w:rsidRPr="00FA3D2B" w:rsidRDefault="00FA3D2B" w:rsidP="00FA3D2B">
      <w:pPr>
        <w:pStyle w:val="a3"/>
        <w:spacing w:before="0" w:beforeAutospacing="0" w:after="0" w:afterAutospacing="0"/>
        <w:jc w:val="center"/>
        <w:rPr>
          <w:sz w:val="28"/>
          <w:szCs w:val="28"/>
          <w:lang w:val="kk-KZ"/>
        </w:rPr>
      </w:pPr>
    </w:p>
    <w:p w:rsidR="005714AD" w:rsidRPr="00FA3D2B" w:rsidRDefault="00FA3D2B" w:rsidP="00FA3D2B">
      <w:pPr>
        <w:pStyle w:val="a3"/>
        <w:numPr>
          <w:ilvl w:val="0"/>
          <w:numId w:val="4"/>
        </w:numPr>
        <w:tabs>
          <w:tab w:val="clear" w:pos="720"/>
          <w:tab w:val="num" w:pos="284"/>
        </w:tabs>
        <w:spacing w:before="0" w:beforeAutospacing="0" w:after="0" w:afterAutospacing="0"/>
        <w:ind w:left="0" w:firstLine="0"/>
        <w:jc w:val="both"/>
        <w:rPr>
          <w:sz w:val="28"/>
          <w:szCs w:val="28"/>
          <w:lang w:val="kk-KZ"/>
        </w:rPr>
      </w:pPr>
      <w:r w:rsidRPr="00FA3D2B">
        <w:rPr>
          <w:sz w:val="28"/>
          <w:szCs w:val="28"/>
          <w:lang w:val="kk-KZ"/>
        </w:rPr>
        <w:t>Баймуратов М.</w:t>
      </w:r>
      <w:r w:rsidR="005714AD" w:rsidRPr="00FA3D2B">
        <w:rPr>
          <w:sz w:val="28"/>
          <w:szCs w:val="28"/>
          <w:lang w:val="kk-KZ"/>
        </w:rPr>
        <w:t>К. Құқықтық білімнің заманауи үлгілері. Алматы: Каз</w:t>
      </w:r>
      <w:r>
        <w:rPr>
          <w:sz w:val="28"/>
          <w:szCs w:val="28"/>
          <w:lang w:val="kk-KZ"/>
        </w:rPr>
        <w:t>НП</w:t>
      </w:r>
      <w:r w:rsidR="005714AD" w:rsidRPr="00FA3D2B">
        <w:rPr>
          <w:sz w:val="28"/>
          <w:szCs w:val="28"/>
          <w:lang w:val="kk-KZ"/>
        </w:rPr>
        <w:t>У.</w:t>
      </w:r>
      <w:r w:rsidRPr="00FA3D2B">
        <w:rPr>
          <w:sz w:val="28"/>
          <w:szCs w:val="28"/>
        </w:rPr>
        <w:t xml:space="preserve"> </w:t>
      </w:r>
      <w:r>
        <w:rPr>
          <w:sz w:val="28"/>
          <w:szCs w:val="28"/>
        </w:rPr>
        <w:t>2023</w:t>
      </w:r>
      <w:r w:rsidRPr="00FA3D2B">
        <w:rPr>
          <w:sz w:val="28"/>
          <w:szCs w:val="28"/>
        </w:rPr>
        <w:t>.</w:t>
      </w:r>
    </w:p>
    <w:p w:rsidR="005714AD" w:rsidRPr="00FA3D2B" w:rsidRDefault="00FA3D2B" w:rsidP="00FA3D2B">
      <w:pPr>
        <w:pStyle w:val="a3"/>
        <w:numPr>
          <w:ilvl w:val="0"/>
          <w:numId w:val="4"/>
        </w:numPr>
        <w:tabs>
          <w:tab w:val="clear" w:pos="720"/>
          <w:tab w:val="num" w:pos="284"/>
        </w:tabs>
        <w:spacing w:before="0" w:beforeAutospacing="0" w:after="0" w:afterAutospacing="0"/>
        <w:ind w:left="0" w:firstLine="0"/>
        <w:jc w:val="both"/>
        <w:rPr>
          <w:sz w:val="28"/>
          <w:szCs w:val="28"/>
          <w:lang w:val="ru-RU"/>
        </w:rPr>
      </w:pPr>
      <w:r>
        <w:rPr>
          <w:sz w:val="28"/>
          <w:szCs w:val="28"/>
          <w:lang w:val="ru-RU"/>
        </w:rPr>
        <w:t>Жанботаев</w:t>
      </w:r>
      <w:r w:rsidR="005714AD" w:rsidRPr="00FA3D2B">
        <w:rPr>
          <w:sz w:val="28"/>
          <w:szCs w:val="28"/>
          <w:lang w:val="ru-RU"/>
        </w:rPr>
        <w:t xml:space="preserve"> К. Интерактивті оқыт</w:t>
      </w:r>
      <w:r>
        <w:rPr>
          <w:sz w:val="28"/>
          <w:szCs w:val="28"/>
          <w:lang w:val="ru-RU"/>
        </w:rPr>
        <w:t>у технологиялары. Астана: Аруна 2022</w:t>
      </w:r>
    </w:p>
    <w:p w:rsidR="005714AD" w:rsidRPr="00FA3D2B" w:rsidRDefault="005714AD" w:rsidP="00FA3D2B">
      <w:pPr>
        <w:pStyle w:val="a3"/>
        <w:numPr>
          <w:ilvl w:val="0"/>
          <w:numId w:val="4"/>
        </w:numPr>
        <w:tabs>
          <w:tab w:val="clear" w:pos="720"/>
          <w:tab w:val="num" w:pos="284"/>
        </w:tabs>
        <w:spacing w:before="0" w:beforeAutospacing="0" w:after="0" w:afterAutospacing="0"/>
        <w:ind w:left="0" w:firstLine="0"/>
        <w:jc w:val="both"/>
        <w:rPr>
          <w:sz w:val="28"/>
          <w:szCs w:val="28"/>
        </w:rPr>
      </w:pPr>
      <w:r w:rsidRPr="00FA3D2B">
        <w:rPr>
          <w:sz w:val="28"/>
          <w:szCs w:val="28"/>
        </w:rPr>
        <w:t>Legal Education in the 21st Century: A Comparative Perspective. (2021). Cambridge University Press.</w:t>
      </w:r>
    </w:p>
    <w:p w:rsidR="005E2AEE" w:rsidRPr="00FA3D2B" w:rsidRDefault="005E2AEE" w:rsidP="00FA3D2B">
      <w:pPr>
        <w:spacing w:after="0" w:line="240" w:lineRule="auto"/>
        <w:ind w:firstLine="709"/>
        <w:jc w:val="both"/>
        <w:rPr>
          <w:rFonts w:ascii="Times New Roman" w:hAnsi="Times New Roman" w:cs="Times New Roman"/>
          <w:sz w:val="28"/>
          <w:szCs w:val="28"/>
        </w:rPr>
      </w:pPr>
    </w:p>
    <w:sectPr w:rsidR="005E2AEE" w:rsidRPr="00FA3D2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0084F"/>
    <w:multiLevelType w:val="multilevel"/>
    <w:tmpl w:val="CA42D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722767"/>
    <w:multiLevelType w:val="multilevel"/>
    <w:tmpl w:val="9F96B4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136E50"/>
    <w:multiLevelType w:val="multilevel"/>
    <w:tmpl w:val="A8622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BB0784"/>
    <w:multiLevelType w:val="multilevel"/>
    <w:tmpl w:val="17E27A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110BCC"/>
    <w:multiLevelType w:val="multilevel"/>
    <w:tmpl w:val="99F004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A906A0"/>
    <w:multiLevelType w:val="multilevel"/>
    <w:tmpl w:val="A2308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79777B"/>
    <w:multiLevelType w:val="multilevel"/>
    <w:tmpl w:val="E55E0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495"/>
    <w:rsid w:val="00224495"/>
    <w:rsid w:val="002E2477"/>
    <w:rsid w:val="003D6E78"/>
    <w:rsid w:val="005714AD"/>
    <w:rsid w:val="005E2AEE"/>
    <w:rsid w:val="0062213D"/>
    <w:rsid w:val="0086355B"/>
    <w:rsid w:val="00D97E00"/>
    <w:rsid w:val="00FA3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E4620"/>
  <w15:chartTrackingRefBased/>
  <w15:docId w15:val="{8143C01D-1BE1-43A9-A3D3-F8DFC7F53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5714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14A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714AD"/>
    <w:rPr>
      <w:b/>
      <w:bCs/>
    </w:rPr>
  </w:style>
  <w:style w:type="character" w:customStyle="1" w:styleId="30">
    <w:name w:val="Заголовок 3 Знак"/>
    <w:basedOn w:val="a0"/>
    <w:link w:val="3"/>
    <w:uiPriority w:val="9"/>
    <w:rsid w:val="005714AD"/>
    <w:rPr>
      <w:rFonts w:ascii="Times New Roman" w:eastAsia="Times New Roman" w:hAnsi="Times New Roman" w:cs="Times New Roman"/>
      <w:b/>
      <w:bCs/>
      <w:sz w:val="27"/>
      <w:szCs w:val="27"/>
    </w:rPr>
  </w:style>
  <w:style w:type="paragraph" w:styleId="a5">
    <w:name w:val="List Paragraph"/>
    <w:basedOn w:val="a"/>
    <w:uiPriority w:val="34"/>
    <w:qFormat/>
    <w:rsid w:val="00FA3D2B"/>
    <w:pPr>
      <w:ind w:left="720"/>
      <w:contextualSpacing/>
    </w:pPr>
  </w:style>
  <w:style w:type="character" w:customStyle="1" w:styleId="overflow-hidden">
    <w:name w:val="overflow-hidden"/>
    <w:basedOn w:val="a0"/>
    <w:rsid w:val="00622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560462">
      <w:bodyDiv w:val="1"/>
      <w:marLeft w:val="0"/>
      <w:marRight w:val="0"/>
      <w:marTop w:val="0"/>
      <w:marBottom w:val="0"/>
      <w:divBdr>
        <w:top w:val="none" w:sz="0" w:space="0" w:color="auto"/>
        <w:left w:val="none" w:sz="0" w:space="0" w:color="auto"/>
        <w:bottom w:val="none" w:sz="0" w:space="0" w:color="auto"/>
        <w:right w:val="none" w:sz="0" w:space="0" w:color="auto"/>
      </w:divBdr>
      <w:divsChild>
        <w:div w:id="877281819">
          <w:marLeft w:val="0"/>
          <w:marRight w:val="0"/>
          <w:marTop w:val="0"/>
          <w:marBottom w:val="0"/>
          <w:divBdr>
            <w:top w:val="none" w:sz="0" w:space="0" w:color="auto"/>
            <w:left w:val="none" w:sz="0" w:space="0" w:color="auto"/>
            <w:bottom w:val="none" w:sz="0" w:space="0" w:color="auto"/>
            <w:right w:val="none" w:sz="0" w:space="0" w:color="auto"/>
          </w:divBdr>
          <w:divsChild>
            <w:div w:id="1420175674">
              <w:marLeft w:val="0"/>
              <w:marRight w:val="0"/>
              <w:marTop w:val="0"/>
              <w:marBottom w:val="0"/>
              <w:divBdr>
                <w:top w:val="none" w:sz="0" w:space="0" w:color="auto"/>
                <w:left w:val="none" w:sz="0" w:space="0" w:color="auto"/>
                <w:bottom w:val="none" w:sz="0" w:space="0" w:color="auto"/>
                <w:right w:val="none" w:sz="0" w:space="0" w:color="auto"/>
              </w:divBdr>
              <w:divsChild>
                <w:div w:id="1648167956">
                  <w:marLeft w:val="0"/>
                  <w:marRight w:val="0"/>
                  <w:marTop w:val="0"/>
                  <w:marBottom w:val="0"/>
                  <w:divBdr>
                    <w:top w:val="none" w:sz="0" w:space="0" w:color="auto"/>
                    <w:left w:val="none" w:sz="0" w:space="0" w:color="auto"/>
                    <w:bottom w:val="none" w:sz="0" w:space="0" w:color="auto"/>
                    <w:right w:val="none" w:sz="0" w:space="0" w:color="auto"/>
                  </w:divBdr>
                  <w:divsChild>
                    <w:div w:id="1691179670">
                      <w:marLeft w:val="0"/>
                      <w:marRight w:val="0"/>
                      <w:marTop w:val="0"/>
                      <w:marBottom w:val="0"/>
                      <w:divBdr>
                        <w:top w:val="none" w:sz="0" w:space="0" w:color="auto"/>
                        <w:left w:val="none" w:sz="0" w:space="0" w:color="auto"/>
                        <w:bottom w:val="none" w:sz="0" w:space="0" w:color="auto"/>
                        <w:right w:val="none" w:sz="0" w:space="0" w:color="auto"/>
                      </w:divBdr>
                      <w:divsChild>
                        <w:div w:id="1432358065">
                          <w:marLeft w:val="0"/>
                          <w:marRight w:val="0"/>
                          <w:marTop w:val="0"/>
                          <w:marBottom w:val="0"/>
                          <w:divBdr>
                            <w:top w:val="none" w:sz="0" w:space="0" w:color="auto"/>
                            <w:left w:val="none" w:sz="0" w:space="0" w:color="auto"/>
                            <w:bottom w:val="none" w:sz="0" w:space="0" w:color="auto"/>
                            <w:right w:val="none" w:sz="0" w:space="0" w:color="auto"/>
                          </w:divBdr>
                          <w:divsChild>
                            <w:div w:id="1317875951">
                              <w:marLeft w:val="0"/>
                              <w:marRight w:val="0"/>
                              <w:marTop w:val="0"/>
                              <w:marBottom w:val="0"/>
                              <w:divBdr>
                                <w:top w:val="none" w:sz="0" w:space="0" w:color="auto"/>
                                <w:left w:val="none" w:sz="0" w:space="0" w:color="auto"/>
                                <w:bottom w:val="none" w:sz="0" w:space="0" w:color="auto"/>
                                <w:right w:val="none" w:sz="0" w:space="0" w:color="auto"/>
                              </w:divBdr>
                              <w:divsChild>
                                <w:div w:id="2056734737">
                                  <w:marLeft w:val="0"/>
                                  <w:marRight w:val="0"/>
                                  <w:marTop w:val="0"/>
                                  <w:marBottom w:val="0"/>
                                  <w:divBdr>
                                    <w:top w:val="none" w:sz="0" w:space="0" w:color="auto"/>
                                    <w:left w:val="none" w:sz="0" w:space="0" w:color="auto"/>
                                    <w:bottom w:val="none" w:sz="0" w:space="0" w:color="auto"/>
                                    <w:right w:val="none" w:sz="0" w:space="0" w:color="auto"/>
                                  </w:divBdr>
                                  <w:divsChild>
                                    <w:div w:id="617446655">
                                      <w:marLeft w:val="0"/>
                                      <w:marRight w:val="0"/>
                                      <w:marTop w:val="0"/>
                                      <w:marBottom w:val="0"/>
                                      <w:divBdr>
                                        <w:top w:val="none" w:sz="0" w:space="0" w:color="auto"/>
                                        <w:left w:val="none" w:sz="0" w:space="0" w:color="auto"/>
                                        <w:bottom w:val="none" w:sz="0" w:space="0" w:color="auto"/>
                                        <w:right w:val="none" w:sz="0" w:space="0" w:color="auto"/>
                                      </w:divBdr>
                                      <w:divsChild>
                                        <w:div w:id="116222370">
                                          <w:marLeft w:val="0"/>
                                          <w:marRight w:val="0"/>
                                          <w:marTop w:val="0"/>
                                          <w:marBottom w:val="0"/>
                                          <w:divBdr>
                                            <w:top w:val="none" w:sz="0" w:space="0" w:color="auto"/>
                                            <w:left w:val="none" w:sz="0" w:space="0" w:color="auto"/>
                                            <w:bottom w:val="none" w:sz="0" w:space="0" w:color="auto"/>
                                            <w:right w:val="none" w:sz="0" w:space="0" w:color="auto"/>
                                          </w:divBdr>
                                          <w:divsChild>
                                            <w:div w:id="605967089">
                                              <w:marLeft w:val="0"/>
                                              <w:marRight w:val="0"/>
                                              <w:marTop w:val="0"/>
                                              <w:marBottom w:val="0"/>
                                              <w:divBdr>
                                                <w:top w:val="none" w:sz="0" w:space="0" w:color="auto"/>
                                                <w:left w:val="none" w:sz="0" w:space="0" w:color="auto"/>
                                                <w:bottom w:val="none" w:sz="0" w:space="0" w:color="auto"/>
                                                <w:right w:val="none" w:sz="0" w:space="0" w:color="auto"/>
                                              </w:divBdr>
                                              <w:divsChild>
                                                <w:div w:id="79646042">
                                                  <w:marLeft w:val="0"/>
                                                  <w:marRight w:val="0"/>
                                                  <w:marTop w:val="0"/>
                                                  <w:marBottom w:val="0"/>
                                                  <w:divBdr>
                                                    <w:top w:val="none" w:sz="0" w:space="0" w:color="auto"/>
                                                    <w:left w:val="none" w:sz="0" w:space="0" w:color="auto"/>
                                                    <w:bottom w:val="none" w:sz="0" w:space="0" w:color="auto"/>
                                                    <w:right w:val="none" w:sz="0" w:space="0" w:color="auto"/>
                                                  </w:divBdr>
                                                  <w:divsChild>
                                                    <w:div w:id="349718059">
                                                      <w:marLeft w:val="0"/>
                                                      <w:marRight w:val="0"/>
                                                      <w:marTop w:val="0"/>
                                                      <w:marBottom w:val="0"/>
                                                      <w:divBdr>
                                                        <w:top w:val="none" w:sz="0" w:space="0" w:color="auto"/>
                                                        <w:left w:val="none" w:sz="0" w:space="0" w:color="auto"/>
                                                        <w:bottom w:val="none" w:sz="0" w:space="0" w:color="auto"/>
                                                        <w:right w:val="none" w:sz="0" w:space="0" w:color="auto"/>
                                                      </w:divBdr>
                                                      <w:divsChild>
                                                        <w:div w:id="176510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566321">
      <w:bodyDiv w:val="1"/>
      <w:marLeft w:val="0"/>
      <w:marRight w:val="0"/>
      <w:marTop w:val="0"/>
      <w:marBottom w:val="0"/>
      <w:divBdr>
        <w:top w:val="none" w:sz="0" w:space="0" w:color="auto"/>
        <w:left w:val="none" w:sz="0" w:space="0" w:color="auto"/>
        <w:bottom w:val="none" w:sz="0" w:space="0" w:color="auto"/>
        <w:right w:val="none" w:sz="0" w:space="0" w:color="auto"/>
      </w:divBdr>
    </w:div>
    <w:div w:id="603152730">
      <w:bodyDiv w:val="1"/>
      <w:marLeft w:val="0"/>
      <w:marRight w:val="0"/>
      <w:marTop w:val="0"/>
      <w:marBottom w:val="0"/>
      <w:divBdr>
        <w:top w:val="none" w:sz="0" w:space="0" w:color="auto"/>
        <w:left w:val="none" w:sz="0" w:space="0" w:color="auto"/>
        <w:bottom w:val="none" w:sz="0" w:space="0" w:color="auto"/>
        <w:right w:val="none" w:sz="0" w:space="0" w:color="auto"/>
      </w:divBdr>
    </w:div>
    <w:div w:id="865601056">
      <w:bodyDiv w:val="1"/>
      <w:marLeft w:val="0"/>
      <w:marRight w:val="0"/>
      <w:marTop w:val="0"/>
      <w:marBottom w:val="0"/>
      <w:divBdr>
        <w:top w:val="none" w:sz="0" w:space="0" w:color="auto"/>
        <w:left w:val="none" w:sz="0" w:space="0" w:color="auto"/>
        <w:bottom w:val="none" w:sz="0" w:space="0" w:color="auto"/>
        <w:right w:val="none" w:sz="0" w:space="0" w:color="auto"/>
      </w:divBdr>
    </w:div>
    <w:div w:id="1039360810">
      <w:bodyDiv w:val="1"/>
      <w:marLeft w:val="0"/>
      <w:marRight w:val="0"/>
      <w:marTop w:val="0"/>
      <w:marBottom w:val="0"/>
      <w:divBdr>
        <w:top w:val="none" w:sz="0" w:space="0" w:color="auto"/>
        <w:left w:val="none" w:sz="0" w:space="0" w:color="auto"/>
        <w:bottom w:val="none" w:sz="0" w:space="0" w:color="auto"/>
        <w:right w:val="none" w:sz="0" w:space="0" w:color="auto"/>
      </w:divBdr>
      <w:divsChild>
        <w:div w:id="1548681648">
          <w:marLeft w:val="0"/>
          <w:marRight w:val="0"/>
          <w:marTop w:val="0"/>
          <w:marBottom w:val="0"/>
          <w:divBdr>
            <w:top w:val="none" w:sz="0" w:space="0" w:color="auto"/>
            <w:left w:val="none" w:sz="0" w:space="0" w:color="auto"/>
            <w:bottom w:val="none" w:sz="0" w:space="0" w:color="auto"/>
            <w:right w:val="none" w:sz="0" w:space="0" w:color="auto"/>
          </w:divBdr>
          <w:divsChild>
            <w:div w:id="672531358">
              <w:marLeft w:val="0"/>
              <w:marRight w:val="0"/>
              <w:marTop w:val="0"/>
              <w:marBottom w:val="0"/>
              <w:divBdr>
                <w:top w:val="none" w:sz="0" w:space="0" w:color="auto"/>
                <w:left w:val="none" w:sz="0" w:space="0" w:color="auto"/>
                <w:bottom w:val="none" w:sz="0" w:space="0" w:color="auto"/>
                <w:right w:val="none" w:sz="0" w:space="0" w:color="auto"/>
              </w:divBdr>
              <w:divsChild>
                <w:div w:id="1473059152">
                  <w:marLeft w:val="0"/>
                  <w:marRight w:val="0"/>
                  <w:marTop w:val="0"/>
                  <w:marBottom w:val="0"/>
                  <w:divBdr>
                    <w:top w:val="none" w:sz="0" w:space="0" w:color="auto"/>
                    <w:left w:val="none" w:sz="0" w:space="0" w:color="auto"/>
                    <w:bottom w:val="none" w:sz="0" w:space="0" w:color="auto"/>
                    <w:right w:val="none" w:sz="0" w:space="0" w:color="auto"/>
                  </w:divBdr>
                  <w:divsChild>
                    <w:div w:id="1707174441">
                      <w:marLeft w:val="0"/>
                      <w:marRight w:val="0"/>
                      <w:marTop w:val="0"/>
                      <w:marBottom w:val="0"/>
                      <w:divBdr>
                        <w:top w:val="none" w:sz="0" w:space="0" w:color="auto"/>
                        <w:left w:val="none" w:sz="0" w:space="0" w:color="auto"/>
                        <w:bottom w:val="none" w:sz="0" w:space="0" w:color="auto"/>
                        <w:right w:val="none" w:sz="0" w:space="0" w:color="auto"/>
                      </w:divBdr>
                      <w:divsChild>
                        <w:div w:id="718210735">
                          <w:marLeft w:val="0"/>
                          <w:marRight w:val="0"/>
                          <w:marTop w:val="0"/>
                          <w:marBottom w:val="0"/>
                          <w:divBdr>
                            <w:top w:val="none" w:sz="0" w:space="0" w:color="auto"/>
                            <w:left w:val="none" w:sz="0" w:space="0" w:color="auto"/>
                            <w:bottom w:val="none" w:sz="0" w:space="0" w:color="auto"/>
                            <w:right w:val="none" w:sz="0" w:space="0" w:color="auto"/>
                          </w:divBdr>
                          <w:divsChild>
                            <w:div w:id="1099764508">
                              <w:marLeft w:val="0"/>
                              <w:marRight w:val="0"/>
                              <w:marTop w:val="0"/>
                              <w:marBottom w:val="0"/>
                              <w:divBdr>
                                <w:top w:val="none" w:sz="0" w:space="0" w:color="auto"/>
                                <w:left w:val="none" w:sz="0" w:space="0" w:color="auto"/>
                                <w:bottom w:val="none" w:sz="0" w:space="0" w:color="auto"/>
                                <w:right w:val="none" w:sz="0" w:space="0" w:color="auto"/>
                              </w:divBdr>
                              <w:divsChild>
                                <w:div w:id="1413694457">
                                  <w:marLeft w:val="0"/>
                                  <w:marRight w:val="0"/>
                                  <w:marTop w:val="0"/>
                                  <w:marBottom w:val="0"/>
                                  <w:divBdr>
                                    <w:top w:val="none" w:sz="0" w:space="0" w:color="auto"/>
                                    <w:left w:val="none" w:sz="0" w:space="0" w:color="auto"/>
                                    <w:bottom w:val="none" w:sz="0" w:space="0" w:color="auto"/>
                                    <w:right w:val="none" w:sz="0" w:space="0" w:color="auto"/>
                                  </w:divBdr>
                                  <w:divsChild>
                                    <w:div w:id="108012438">
                                      <w:marLeft w:val="0"/>
                                      <w:marRight w:val="0"/>
                                      <w:marTop w:val="0"/>
                                      <w:marBottom w:val="0"/>
                                      <w:divBdr>
                                        <w:top w:val="none" w:sz="0" w:space="0" w:color="auto"/>
                                        <w:left w:val="none" w:sz="0" w:space="0" w:color="auto"/>
                                        <w:bottom w:val="none" w:sz="0" w:space="0" w:color="auto"/>
                                        <w:right w:val="none" w:sz="0" w:space="0" w:color="auto"/>
                                      </w:divBdr>
                                      <w:divsChild>
                                        <w:div w:id="176192728">
                                          <w:marLeft w:val="0"/>
                                          <w:marRight w:val="0"/>
                                          <w:marTop w:val="0"/>
                                          <w:marBottom w:val="0"/>
                                          <w:divBdr>
                                            <w:top w:val="none" w:sz="0" w:space="0" w:color="auto"/>
                                            <w:left w:val="none" w:sz="0" w:space="0" w:color="auto"/>
                                            <w:bottom w:val="none" w:sz="0" w:space="0" w:color="auto"/>
                                            <w:right w:val="none" w:sz="0" w:space="0" w:color="auto"/>
                                          </w:divBdr>
                                          <w:divsChild>
                                            <w:div w:id="782959892">
                                              <w:marLeft w:val="0"/>
                                              <w:marRight w:val="0"/>
                                              <w:marTop w:val="0"/>
                                              <w:marBottom w:val="0"/>
                                              <w:divBdr>
                                                <w:top w:val="none" w:sz="0" w:space="0" w:color="auto"/>
                                                <w:left w:val="none" w:sz="0" w:space="0" w:color="auto"/>
                                                <w:bottom w:val="none" w:sz="0" w:space="0" w:color="auto"/>
                                                <w:right w:val="none" w:sz="0" w:space="0" w:color="auto"/>
                                              </w:divBdr>
                                              <w:divsChild>
                                                <w:div w:id="227887974">
                                                  <w:marLeft w:val="0"/>
                                                  <w:marRight w:val="0"/>
                                                  <w:marTop w:val="0"/>
                                                  <w:marBottom w:val="0"/>
                                                  <w:divBdr>
                                                    <w:top w:val="none" w:sz="0" w:space="0" w:color="auto"/>
                                                    <w:left w:val="none" w:sz="0" w:space="0" w:color="auto"/>
                                                    <w:bottom w:val="none" w:sz="0" w:space="0" w:color="auto"/>
                                                    <w:right w:val="none" w:sz="0" w:space="0" w:color="auto"/>
                                                  </w:divBdr>
                                                  <w:divsChild>
                                                    <w:div w:id="719281689">
                                                      <w:marLeft w:val="0"/>
                                                      <w:marRight w:val="0"/>
                                                      <w:marTop w:val="0"/>
                                                      <w:marBottom w:val="0"/>
                                                      <w:divBdr>
                                                        <w:top w:val="none" w:sz="0" w:space="0" w:color="auto"/>
                                                        <w:left w:val="none" w:sz="0" w:space="0" w:color="auto"/>
                                                        <w:bottom w:val="none" w:sz="0" w:space="0" w:color="auto"/>
                                                        <w:right w:val="none" w:sz="0" w:space="0" w:color="auto"/>
                                                      </w:divBdr>
                                                      <w:divsChild>
                                                        <w:div w:id="137700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3441">
                                              <w:marLeft w:val="0"/>
                                              <w:marRight w:val="0"/>
                                              <w:marTop w:val="0"/>
                                              <w:marBottom w:val="0"/>
                                              <w:divBdr>
                                                <w:top w:val="none" w:sz="0" w:space="0" w:color="auto"/>
                                                <w:left w:val="none" w:sz="0" w:space="0" w:color="auto"/>
                                                <w:bottom w:val="none" w:sz="0" w:space="0" w:color="auto"/>
                                                <w:right w:val="none" w:sz="0" w:space="0" w:color="auto"/>
                                              </w:divBdr>
                                              <w:divsChild>
                                                <w:div w:id="2048526007">
                                                  <w:marLeft w:val="0"/>
                                                  <w:marRight w:val="0"/>
                                                  <w:marTop w:val="0"/>
                                                  <w:marBottom w:val="0"/>
                                                  <w:divBdr>
                                                    <w:top w:val="none" w:sz="0" w:space="0" w:color="auto"/>
                                                    <w:left w:val="none" w:sz="0" w:space="0" w:color="auto"/>
                                                    <w:bottom w:val="none" w:sz="0" w:space="0" w:color="auto"/>
                                                    <w:right w:val="none" w:sz="0" w:space="0" w:color="auto"/>
                                                  </w:divBdr>
                                                  <w:divsChild>
                                                    <w:div w:id="975455623">
                                                      <w:marLeft w:val="0"/>
                                                      <w:marRight w:val="0"/>
                                                      <w:marTop w:val="0"/>
                                                      <w:marBottom w:val="0"/>
                                                      <w:divBdr>
                                                        <w:top w:val="none" w:sz="0" w:space="0" w:color="auto"/>
                                                        <w:left w:val="none" w:sz="0" w:space="0" w:color="auto"/>
                                                        <w:bottom w:val="none" w:sz="0" w:space="0" w:color="auto"/>
                                                        <w:right w:val="none" w:sz="0" w:space="0" w:color="auto"/>
                                                      </w:divBdr>
                                                      <w:divsChild>
                                                        <w:div w:id="141184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1486</Words>
  <Characters>8473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2024-12-16T12:28:00Z</dcterms:created>
  <dcterms:modified xsi:type="dcterms:W3CDTF">2024-12-16T13:58:00Z</dcterms:modified>
</cp:coreProperties>
</file>