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59" w:rsidRPr="00310D59" w:rsidRDefault="00310D59" w:rsidP="00310D59">
      <w:pPr>
        <w:spacing w:after="0" w:line="240" w:lineRule="auto"/>
        <w:jc w:val="center"/>
        <w:rPr>
          <w:rStyle w:val="a3"/>
          <w:rFonts w:ascii="Times New Roman" w:hAnsi="Times New Roman" w:cs="Times New Roman"/>
          <w:b/>
          <w:i w:val="0"/>
          <w:sz w:val="24"/>
          <w:szCs w:val="24"/>
          <w:lang w:val="kk-KZ"/>
        </w:rPr>
      </w:pPr>
      <w:proofErr w:type="spellStart"/>
      <w:r w:rsidRPr="00310D59">
        <w:rPr>
          <w:rStyle w:val="a3"/>
          <w:rFonts w:ascii="Times New Roman" w:hAnsi="Times New Roman" w:cs="Times New Roman"/>
          <w:b/>
          <w:i w:val="0"/>
          <w:sz w:val="24"/>
          <w:szCs w:val="24"/>
        </w:rPr>
        <w:t>Тургинбаев</w:t>
      </w:r>
      <w:proofErr w:type="spellEnd"/>
      <w:r w:rsidRPr="00310D59">
        <w:rPr>
          <w:rStyle w:val="a3"/>
          <w:rFonts w:ascii="Times New Roman" w:hAnsi="Times New Roman" w:cs="Times New Roman"/>
          <w:b/>
          <w:i w:val="0"/>
          <w:sz w:val="24"/>
          <w:szCs w:val="24"/>
        </w:rPr>
        <w:t xml:space="preserve"> </w:t>
      </w:r>
      <w:r w:rsidRPr="00310D59">
        <w:rPr>
          <w:rStyle w:val="a3"/>
          <w:rFonts w:ascii="Times New Roman" w:hAnsi="Times New Roman" w:cs="Times New Roman"/>
          <w:b/>
          <w:i w:val="0"/>
          <w:sz w:val="24"/>
          <w:szCs w:val="24"/>
        </w:rPr>
        <w:t>А.</w:t>
      </w:r>
    </w:p>
    <w:p w:rsidR="00310D59" w:rsidRPr="00310D59" w:rsidRDefault="00533273" w:rsidP="00310D59">
      <w:pPr>
        <w:spacing w:after="0" w:line="240" w:lineRule="auto"/>
        <w:jc w:val="center"/>
        <w:rPr>
          <w:rStyle w:val="a3"/>
          <w:rFonts w:ascii="Times New Roman" w:hAnsi="Times New Roman" w:cs="Times New Roman"/>
          <w:sz w:val="24"/>
          <w:szCs w:val="24"/>
        </w:rPr>
      </w:pPr>
      <w:r w:rsidRPr="00310D59">
        <w:rPr>
          <w:rStyle w:val="a3"/>
          <w:rFonts w:ascii="Times New Roman" w:hAnsi="Times New Roman" w:cs="Times New Roman"/>
          <w:sz w:val="24"/>
          <w:szCs w:val="24"/>
          <w:lang w:val="kk-KZ"/>
        </w:rPr>
        <w:t>П</w:t>
      </w:r>
      <w:proofErr w:type="spellStart"/>
      <w:r w:rsidR="00BE660C" w:rsidRPr="00310D59">
        <w:rPr>
          <w:rStyle w:val="a3"/>
          <w:rFonts w:ascii="Times New Roman" w:hAnsi="Times New Roman" w:cs="Times New Roman"/>
          <w:sz w:val="24"/>
          <w:szCs w:val="24"/>
        </w:rPr>
        <w:t>рофессор</w:t>
      </w:r>
      <w:proofErr w:type="spellEnd"/>
      <w:r w:rsidR="00BE660C" w:rsidRPr="00310D59">
        <w:rPr>
          <w:rStyle w:val="a3"/>
          <w:rFonts w:ascii="Times New Roman" w:hAnsi="Times New Roman" w:cs="Times New Roman"/>
          <w:sz w:val="24"/>
          <w:szCs w:val="24"/>
        </w:rPr>
        <w:t xml:space="preserve"> </w:t>
      </w:r>
      <w:proofErr w:type="spellStart"/>
      <w:r w:rsidR="00BE660C" w:rsidRPr="00310D59">
        <w:rPr>
          <w:rStyle w:val="a3"/>
          <w:rFonts w:ascii="Times New Roman" w:hAnsi="Times New Roman" w:cs="Times New Roman"/>
          <w:sz w:val="24"/>
          <w:szCs w:val="24"/>
        </w:rPr>
        <w:t>Алматинской</w:t>
      </w:r>
      <w:proofErr w:type="spellEnd"/>
      <w:r w:rsidR="00BE660C" w:rsidRPr="00310D59">
        <w:rPr>
          <w:rStyle w:val="a3"/>
          <w:rFonts w:ascii="Times New Roman" w:hAnsi="Times New Roman" w:cs="Times New Roman"/>
          <w:sz w:val="24"/>
          <w:szCs w:val="24"/>
        </w:rPr>
        <w:t xml:space="preserve"> академии МВД РК. имени М.</w:t>
      </w:r>
      <w:r w:rsidR="003A5AC8">
        <w:rPr>
          <w:rStyle w:val="a3"/>
          <w:rFonts w:ascii="Times New Roman" w:hAnsi="Times New Roman" w:cs="Times New Roman"/>
          <w:sz w:val="24"/>
          <w:szCs w:val="24"/>
          <w:lang w:val="kk-KZ"/>
        </w:rPr>
        <w:t xml:space="preserve"> </w:t>
      </w:r>
      <w:proofErr w:type="spellStart"/>
      <w:r w:rsidR="00BE660C" w:rsidRPr="00310D59">
        <w:rPr>
          <w:rStyle w:val="a3"/>
          <w:rFonts w:ascii="Times New Roman" w:hAnsi="Times New Roman" w:cs="Times New Roman"/>
          <w:sz w:val="24"/>
          <w:szCs w:val="24"/>
        </w:rPr>
        <w:t>Есбулатова</w:t>
      </w:r>
      <w:proofErr w:type="spellEnd"/>
      <w:r w:rsidR="00BE660C" w:rsidRPr="00310D59">
        <w:rPr>
          <w:rStyle w:val="a3"/>
          <w:rFonts w:ascii="Times New Roman" w:hAnsi="Times New Roman" w:cs="Times New Roman"/>
          <w:sz w:val="24"/>
          <w:szCs w:val="24"/>
        </w:rPr>
        <w:t xml:space="preserve">. </w:t>
      </w:r>
      <w:r w:rsidR="00BE660C" w:rsidRPr="00310D59">
        <w:rPr>
          <w:rStyle w:val="a3"/>
          <w:rFonts w:ascii="Times New Roman" w:hAnsi="Times New Roman" w:cs="Times New Roman"/>
          <w:sz w:val="24"/>
          <w:szCs w:val="24"/>
          <w:lang w:val="en-US"/>
        </w:rPr>
        <w:t>PhD</w:t>
      </w:r>
    </w:p>
    <w:p w:rsidR="00310D59" w:rsidRPr="00310D59" w:rsidRDefault="00310D59" w:rsidP="00310D59">
      <w:pPr>
        <w:spacing w:after="0" w:line="240" w:lineRule="auto"/>
        <w:jc w:val="center"/>
        <w:rPr>
          <w:rStyle w:val="a3"/>
          <w:rFonts w:ascii="Times New Roman" w:hAnsi="Times New Roman" w:cs="Times New Roman"/>
          <w:b/>
          <w:i w:val="0"/>
          <w:sz w:val="24"/>
          <w:szCs w:val="24"/>
          <w:lang w:val="kk-KZ"/>
        </w:rPr>
      </w:pPr>
      <w:proofErr w:type="spellStart"/>
      <w:r w:rsidRPr="00310D59">
        <w:rPr>
          <w:rStyle w:val="a3"/>
          <w:rFonts w:ascii="Times New Roman" w:hAnsi="Times New Roman" w:cs="Times New Roman"/>
          <w:b/>
          <w:i w:val="0"/>
          <w:sz w:val="24"/>
          <w:szCs w:val="24"/>
        </w:rPr>
        <w:t>Атейбекова</w:t>
      </w:r>
      <w:proofErr w:type="spellEnd"/>
      <w:r w:rsidRPr="00310D59">
        <w:rPr>
          <w:rStyle w:val="a3"/>
          <w:rFonts w:ascii="Times New Roman" w:hAnsi="Times New Roman" w:cs="Times New Roman"/>
          <w:b/>
          <w:i w:val="0"/>
          <w:sz w:val="24"/>
          <w:szCs w:val="24"/>
        </w:rPr>
        <w:t xml:space="preserve"> </w:t>
      </w:r>
      <w:r w:rsidRPr="00310D59">
        <w:rPr>
          <w:rStyle w:val="a3"/>
          <w:rFonts w:ascii="Times New Roman" w:hAnsi="Times New Roman" w:cs="Times New Roman"/>
          <w:b/>
          <w:i w:val="0"/>
          <w:sz w:val="24"/>
          <w:szCs w:val="24"/>
        </w:rPr>
        <w:t>К.</w:t>
      </w:r>
    </w:p>
    <w:p w:rsidR="00BE660C" w:rsidRPr="00310D59" w:rsidRDefault="00533273" w:rsidP="00310D59">
      <w:pPr>
        <w:spacing w:after="0" w:line="240" w:lineRule="auto"/>
        <w:jc w:val="center"/>
        <w:rPr>
          <w:rStyle w:val="a3"/>
          <w:rFonts w:ascii="Times New Roman" w:hAnsi="Times New Roman" w:cs="Times New Roman"/>
          <w:sz w:val="24"/>
          <w:szCs w:val="24"/>
        </w:rPr>
      </w:pPr>
      <w:r w:rsidRPr="00310D59">
        <w:rPr>
          <w:rStyle w:val="a3"/>
          <w:rFonts w:ascii="Times New Roman" w:hAnsi="Times New Roman" w:cs="Times New Roman"/>
          <w:sz w:val="24"/>
          <w:szCs w:val="24"/>
          <w:lang w:val="kk-KZ"/>
        </w:rPr>
        <w:t>Начальник-цикла русского языка ВИИР</w:t>
      </w:r>
      <w:r w:rsidR="005F0583" w:rsidRPr="00310D59">
        <w:rPr>
          <w:rStyle w:val="a3"/>
          <w:rFonts w:ascii="Times New Roman" w:hAnsi="Times New Roman" w:cs="Times New Roman"/>
          <w:sz w:val="24"/>
          <w:szCs w:val="24"/>
          <w:lang w:val="kk-KZ"/>
        </w:rPr>
        <w:t>Э</w:t>
      </w:r>
      <w:r w:rsidRPr="00310D59">
        <w:rPr>
          <w:rStyle w:val="a3"/>
          <w:rFonts w:ascii="Times New Roman" w:hAnsi="Times New Roman" w:cs="Times New Roman"/>
          <w:sz w:val="24"/>
          <w:szCs w:val="24"/>
          <w:lang w:val="kk-KZ"/>
        </w:rPr>
        <w:t>иС МО</w:t>
      </w:r>
      <w:r w:rsidRPr="00310D59">
        <w:rPr>
          <w:rStyle w:val="a3"/>
          <w:rFonts w:ascii="Times New Roman" w:hAnsi="Times New Roman" w:cs="Times New Roman"/>
          <w:sz w:val="24"/>
          <w:szCs w:val="24"/>
        </w:rPr>
        <w:t>.РК</w:t>
      </w:r>
      <w:r w:rsidR="00D609ED" w:rsidRPr="00310D59">
        <w:rPr>
          <w:rStyle w:val="a3"/>
          <w:rFonts w:ascii="Times New Roman" w:hAnsi="Times New Roman" w:cs="Times New Roman"/>
          <w:sz w:val="24"/>
          <w:szCs w:val="24"/>
        </w:rPr>
        <w:t xml:space="preserve">. </w:t>
      </w:r>
      <w:proofErr w:type="spellStart"/>
      <w:r w:rsidR="00D609ED" w:rsidRPr="00310D59">
        <w:rPr>
          <w:rStyle w:val="a3"/>
          <w:rFonts w:ascii="Times New Roman" w:hAnsi="Times New Roman" w:cs="Times New Roman"/>
          <w:sz w:val="24"/>
          <w:szCs w:val="24"/>
        </w:rPr>
        <w:t>м.п.н</w:t>
      </w:r>
      <w:proofErr w:type="spellEnd"/>
      <w:r w:rsidR="00D609ED" w:rsidRPr="00310D59">
        <w:rPr>
          <w:rStyle w:val="a3"/>
          <w:rFonts w:ascii="Times New Roman" w:hAnsi="Times New Roman" w:cs="Times New Roman"/>
          <w:sz w:val="24"/>
          <w:szCs w:val="24"/>
        </w:rPr>
        <w:t>.</w:t>
      </w:r>
    </w:p>
    <w:p w:rsidR="00533273" w:rsidRPr="00310D59" w:rsidRDefault="00533273" w:rsidP="00310D59">
      <w:pPr>
        <w:spacing w:after="0" w:line="240" w:lineRule="auto"/>
        <w:rPr>
          <w:rStyle w:val="a3"/>
          <w:rFonts w:ascii="Times New Roman" w:hAnsi="Times New Roman" w:cs="Times New Roman"/>
          <w:b/>
          <w:i w:val="0"/>
          <w:sz w:val="24"/>
          <w:szCs w:val="24"/>
        </w:rPr>
      </w:pPr>
    </w:p>
    <w:p w:rsidR="00BE660C" w:rsidRPr="00310D59" w:rsidRDefault="00BE660C" w:rsidP="00310D59">
      <w:pPr>
        <w:spacing w:after="0" w:line="240" w:lineRule="auto"/>
        <w:jc w:val="center"/>
        <w:rPr>
          <w:rStyle w:val="a3"/>
          <w:rFonts w:ascii="Times New Roman" w:hAnsi="Times New Roman" w:cs="Times New Roman"/>
          <w:b/>
          <w:i w:val="0"/>
          <w:sz w:val="24"/>
          <w:szCs w:val="24"/>
        </w:rPr>
      </w:pPr>
      <w:r w:rsidRPr="00310D59">
        <w:rPr>
          <w:rStyle w:val="a3"/>
          <w:rFonts w:ascii="Times New Roman" w:hAnsi="Times New Roman" w:cs="Times New Roman"/>
          <w:b/>
          <w:i w:val="0"/>
          <w:sz w:val="24"/>
          <w:szCs w:val="24"/>
        </w:rPr>
        <w:t>Инклюзивное образование в Казахстане: современное состояние, проблемы и перспективы развития</w:t>
      </w:r>
    </w:p>
    <w:p w:rsidR="00310D59" w:rsidRPr="00310D59" w:rsidRDefault="00310D59" w:rsidP="00310D59">
      <w:pPr>
        <w:spacing w:after="0" w:line="240" w:lineRule="auto"/>
        <w:jc w:val="center"/>
        <w:rPr>
          <w:rStyle w:val="a3"/>
          <w:rFonts w:ascii="Times New Roman" w:hAnsi="Times New Roman" w:cs="Times New Roman"/>
          <w:b/>
          <w:i w:val="0"/>
          <w:sz w:val="24"/>
          <w:szCs w:val="24"/>
          <w:lang w:val="kk-KZ"/>
        </w:rPr>
      </w:pPr>
      <w:r w:rsidRPr="00310D59">
        <w:rPr>
          <w:rStyle w:val="a3"/>
          <w:rFonts w:ascii="Times New Roman" w:hAnsi="Times New Roman" w:cs="Times New Roman"/>
          <w:b/>
          <w:i w:val="0"/>
          <w:sz w:val="24"/>
          <w:szCs w:val="24"/>
          <w:lang w:val="kk-KZ"/>
        </w:rPr>
        <w:t>*</w:t>
      </w:r>
    </w:p>
    <w:p w:rsidR="009E1C4C" w:rsidRPr="00310D59" w:rsidRDefault="009E1C4C" w:rsidP="00310D59">
      <w:pPr>
        <w:spacing w:after="0" w:line="240" w:lineRule="auto"/>
        <w:jc w:val="center"/>
        <w:rPr>
          <w:rStyle w:val="a3"/>
          <w:rFonts w:ascii="Times New Roman" w:hAnsi="Times New Roman" w:cs="Times New Roman"/>
          <w:b/>
          <w:i w:val="0"/>
          <w:sz w:val="24"/>
          <w:szCs w:val="24"/>
          <w:lang w:val="en-US"/>
        </w:rPr>
      </w:pPr>
      <w:r w:rsidRPr="00310D59">
        <w:rPr>
          <w:rStyle w:val="a3"/>
          <w:rFonts w:ascii="Times New Roman" w:hAnsi="Times New Roman" w:cs="Times New Roman"/>
          <w:b/>
          <w:i w:val="0"/>
          <w:sz w:val="24"/>
          <w:szCs w:val="24"/>
          <w:lang w:val="en-US"/>
        </w:rPr>
        <w:t>Inclusive Education in Kazakhstan: Current State, Challenges, and Development Perspectives</w:t>
      </w:r>
    </w:p>
    <w:p w:rsidR="003A5AC8" w:rsidRDefault="00310D59" w:rsidP="00310D59">
      <w:pPr>
        <w:spacing w:after="0" w:line="240" w:lineRule="auto"/>
        <w:ind w:firstLine="567"/>
        <w:jc w:val="both"/>
        <w:rPr>
          <w:rStyle w:val="a3"/>
          <w:rFonts w:ascii="Times New Roman" w:hAnsi="Times New Roman" w:cs="Times New Roman"/>
          <w:b/>
          <w:i w:val="0"/>
          <w:sz w:val="24"/>
          <w:szCs w:val="24"/>
        </w:rPr>
      </w:pPr>
      <w:r w:rsidRPr="00310D59">
        <w:rPr>
          <w:rStyle w:val="a3"/>
          <w:rFonts w:ascii="Times New Roman" w:hAnsi="Times New Roman" w:cs="Times New Roman"/>
          <w:b/>
          <w:i w:val="0"/>
          <w:sz w:val="24"/>
          <w:szCs w:val="24"/>
        </w:rPr>
        <w:t>Аннотация</w:t>
      </w:r>
    </w:p>
    <w:p w:rsidR="00310D59" w:rsidRPr="003A5AC8" w:rsidRDefault="002A572C" w:rsidP="00310D59">
      <w:pPr>
        <w:spacing w:after="0" w:line="240" w:lineRule="auto"/>
        <w:ind w:firstLine="567"/>
        <w:jc w:val="both"/>
        <w:rPr>
          <w:rStyle w:val="anegp0gi0b9av8jahpyh"/>
          <w:rFonts w:ascii="Times New Roman" w:hAnsi="Times New Roman" w:cs="Times New Roman"/>
          <w:i/>
          <w:sz w:val="24"/>
          <w:szCs w:val="24"/>
        </w:rPr>
      </w:pPr>
      <w:r w:rsidRPr="003A5AC8">
        <w:rPr>
          <w:rStyle w:val="anegp0gi0b9av8jahpyh"/>
          <w:rFonts w:ascii="Times New Roman" w:hAnsi="Times New Roman" w:cs="Times New Roman"/>
          <w:i/>
          <w:color w:val="000000" w:themeColor="text1"/>
          <w:sz w:val="24"/>
          <w:szCs w:val="24"/>
        </w:rPr>
        <w:t>Данная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статья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посвящена</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всестороннему</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анализу</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процесса</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внедрения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инклюзивного</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образования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в</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Казахстане.</w:t>
      </w:r>
      <w:r w:rsidRPr="003A5AC8">
        <w:rPr>
          <w:rFonts w:ascii="Times New Roman" w:hAnsi="Times New Roman" w:cs="Times New Roman"/>
          <w:i/>
          <w:color w:val="000000" w:themeColor="text1"/>
          <w:sz w:val="24"/>
          <w:szCs w:val="24"/>
        </w:rPr>
        <w:t xml:space="preserve"> В </w:t>
      </w:r>
      <w:r w:rsidRPr="003A5AC8">
        <w:rPr>
          <w:rStyle w:val="anegp0gi0b9av8jahpyh"/>
          <w:rFonts w:ascii="Times New Roman" w:hAnsi="Times New Roman" w:cs="Times New Roman"/>
          <w:i/>
          <w:color w:val="000000" w:themeColor="text1"/>
          <w:sz w:val="24"/>
          <w:szCs w:val="24"/>
        </w:rPr>
        <w:t>ней</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рассматриваются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исторические</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этапы</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развития,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нормативно-правовая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база,</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текущая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практика</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и</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вызовы</w:t>
      </w:r>
      <w:r w:rsidRPr="003A5AC8">
        <w:rPr>
          <w:rFonts w:ascii="Times New Roman" w:hAnsi="Times New Roman" w:cs="Times New Roman"/>
          <w:i/>
          <w:color w:val="000000" w:themeColor="text1"/>
          <w:sz w:val="24"/>
          <w:szCs w:val="24"/>
        </w:rPr>
        <w:t xml:space="preserve">, с которыми </w:t>
      </w:r>
      <w:r w:rsidRPr="003A5AC8">
        <w:rPr>
          <w:rStyle w:val="anegp0gi0b9av8jahpyh"/>
          <w:rFonts w:ascii="Times New Roman" w:hAnsi="Times New Roman" w:cs="Times New Roman"/>
          <w:i/>
          <w:color w:val="000000" w:themeColor="text1"/>
          <w:sz w:val="24"/>
          <w:szCs w:val="24"/>
        </w:rPr>
        <w:t>сталкивается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система.</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Кроме</w:t>
      </w:r>
      <w:r w:rsidRPr="003A5AC8">
        <w:rPr>
          <w:rFonts w:ascii="Times New Roman" w:hAnsi="Times New Roman" w:cs="Times New Roman"/>
          <w:i/>
          <w:color w:val="000000" w:themeColor="text1"/>
          <w:sz w:val="24"/>
          <w:szCs w:val="24"/>
        </w:rPr>
        <w:t xml:space="preserve"> того</w:t>
      </w:r>
      <w:r w:rsidRPr="003A5AC8">
        <w:rPr>
          <w:rStyle w:val="anegp0gi0b9av8jahpyh"/>
          <w:rFonts w:ascii="Times New Roman" w:hAnsi="Times New Roman" w:cs="Times New Roman"/>
          <w:i/>
          <w:color w:val="000000" w:themeColor="text1"/>
          <w:sz w:val="24"/>
          <w:szCs w:val="24"/>
        </w:rPr>
        <w:t>,</w:t>
      </w:r>
      <w:r w:rsidRPr="003A5AC8">
        <w:rPr>
          <w:rFonts w:ascii="Times New Roman" w:hAnsi="Times New Roman" w:cs="Times New Roman"/>
          <w:i/>
          <w:color w:val="000000" w:themeColor="text1"/>
          <w:sz w:val="24"/>
          <w:szCs w:val="24"/>
        </w:rPr>
        <w:t xml:space="preserve"> в </w:t>
      </w:r>
      <w:r w:rsidRPr="003A5AC8">
        <w:rPr>
          <w:rStyle w:val="anegp0gi0b9av8jahpyh"/>
          <w:rFonts w:ascii="Times New Roman" w:hAnsi="Times New Roman" w:cs="Times New Roman"/>
          <w:i/>
          <w:color w:val="000000" w:themeColor="text1"/>
          <w:sz w:val="24"/>
          <w:szCs w:val="24"/>
        </w:rPr>
        <w:t>нем</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предлагаются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направления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совершенствования</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и</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перспективные</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модели</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развития</w:t>
      </w:r>
      <w:r w:rsidRPr="003A5AC8">
        <w:rPr>
          <w:rFonts w:ascii="Times New Roman" w:hAnsi="Times New Roman" w:cs="Times New Roman"/>
          <w:i/>
          <w:color w:val="000000" w:themeColor="text1"/>
          <w:sz w:val="24"/>
          <w:szCs w:val="24"/>
        </w:rPr>
        <w:t xml:space="preserve"> </w:t>
      </w:r>
      <w:proofErr w:type="spellStart"/>
      <w:r w:rsidRPr="003A5AC8">
        <w:rPr>
          <w:rStyle w:val="anegp0gi0b9av8jahpyh"/>
          <w:rFonts w:ascii="Times New Roman" w:hAnsi="Times New Roman" w:cs="Times New Roman"/>
          <w:i/>
          <w:color w:val="000000" w:themeColor="text1"/>
          <w:sz w:val="24"/>
          <w:szCs w:val="24"/>
        </w:rPr>
        <w:t>инклюзивности</w:t>
      </w:r>
      <w:proofErr w:type="spellEnd"/>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в</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национальной</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color w:val="000000" w:themeColor="text1"/>
          <w:sz w:val="24"/>
          <w:szCs w:val="24"/>
        </w:rPr>
        <w:t>образовательной</w:t>
      </w:r>
      <w:r w:rsidRPr="003A5AC8">
        <w:rPr>
          <w:rFonts w:ascii="Times New Roman" w:hAnsi="Times New Roman" w:cs="Times New Roman"/>
          <w:i/>
          <w:color w:val="000000" w:themeColor="text1"/>
          <w:sz w:val="24"/>
          <w:szCs w:val="24"/>
        </w:rPr>
        <w:t xml:space="preserve"> </w:t>
      </w:r>
      <w:r w:rsidRPr="003A5AC8">
        <w:rPr>
          <w:rStyle w:val="anegp0gi0b9av8jahpyh"/>
          <w:rFonts w:ascii="Times New Roman" w:hAnsi="Times New Roman" w:cs="Times New Roman"/>
          <w:i/>
          <w:sz w:val="24"/>
          <w:szCs w:val="24"/>
        </w:rPr>
        <w:t xml:space="preserve">среде.                                                                                             </w:t>
      </w:r>
    </w:p>
    <w:p w:rsidR="00310D59" w:rsidRPr="00310D59" w:rsidRDefault="00310D59" w:rsidP="00310D59">
      <w:pPr>
        <w:spacing w:after="0" w:line="240" w:lineRule="auto"/>
        <w:ind w:firstLine="567"/>
        <w:jc w:val="both"/>
        <w:rPr>
          <w:rStyle w:val="anegp0gi0b9av8jahpyh"/>
          <w:rFonts w:ascii="Times New Roman" w:hAnsi="Times New Roman" w:cs="Times New Roman"/>
          <w:sz w:val="24"/>
          <w:szCs w:val="24"/>
        </w:rPr>
      </w:pPr>
    </w:p>
    <w:p w:rsidR="003A5AC8" w:rsidRDefault="009E1C4C" w:rsidP="00310D59">
      <w:pPr>
        <w:spacing w:after="0" w:line="240" w:lineRule="auto"/>
        <w:ind w:firstLine="567"/>
        <w:jc w:val="both"/>
        <w:rPr>
          <w:rStyle w:val="a3"/>
          <w:rFonts w:ascii="Times New Roman" w:hAnsi="Times New Roman" w:cs="Times New Roman"/>
          <w:b/>
          <w:i w:val="0"/>
          <w:sz w:val="24"/>
          <w:szCs w:val="24"/>
          <w:lang w:val="en-US"/>
        </w:rPr>
      </w:pPr>
      <w:r w:rsidRPr="00310D59">
        <w:rPr>
          <w:rStyle w:val="a3"/>
          <w:rFonts w:ascii="Times New Roman" w:hAnsi="Times New Roman" w:cs="Times New Roman"/>
          <w:b/>
          <w:i w:val="0"/>
          <w:sz w:val="24"/>
          <w:szCs w:val="24"/>
          <w:lang w:val="en-US"/>
        </w:rPr>
        <w:t>Abstract</w:t>
      </w:r>
    </w:p>
    <w:p w:rsidR="00BE660C" w:rsidRPr="003A5AC8" w:rsidRDefault="009E1C4C" w:rsidP="00310D59">
      <w:pPr>
        <w:spacing w:after="0" w:line="240" w:lineRule="auto"/>
        <w:ind w:firstLine="567"/>
        <w:jc w:val="both"/>
        <w:rPr>
          <w:rStyle w:val="a3"/>
          <w:rFonts w:ascii="Times New Roman" w:hAnsi="Times New Roman" w:cs="Times New Roman"/>
          <w:sz w:val="24"/>
          <w:szCs w:val="24"/>
          <w:lang w:val="en-US"/>
        </w:rPr>
      </w:pPr>
      <w:bookmarkStart w:id="0" w:name="_GoBack"/>
      <w:r w:rsidRPr="003A5AC8">
        <w:rPr>
          <w:rStyle w:val="a3"/>
          <w:rFonts w:ascii="Times New Roman" w:hAnsi="Times New Roman" w:cs="Times New Roman"/>
          <w:sz w:val="24"/>
          <w:szCs w:val="24"/>
          <w:lang w:val="en-US"/>
        </w:rPr>
        <w:t xml:space="preserve">This </w:t>
      </w:r>
      <w:r w:rsidR="00EE3BA1" w:rsidRPr="003A5AC8">
        <w:rPr>
          <w:rStyle w:val="a3"/>
          <w:rFonts w:ascii="Times New Roman" w:hAnsi="Times New Roman" w:cs="Times New Roman"/>
          <w:sz w:val="24"/>
          <w:szCs w:val="24"/>
          <w:lang w:val="en-US"/>
        </w:rPr>
        <w:t>paper</w:t>
      </w:r>
      <w:r w:rsidRPr="003A5AC8">
        <w:rPr>
          <w:rStyle w:val="a3"/>
          <w:rFonts w:ascii="Times New Roman" w:hAnsi="Times New Roman" w:cs="Times New Roman"/>
          <w:sz w:val="24"/>
          <w:szCs w:val="24"/>
          <w:lang w:val="en-US"/>
        </w:rPr>
        <w:t xml:space="preserve"> </w:t>
      </w:r>
      <w:proofErr w:type="gramStart"/>
      <w:r w:rsidRPr="003A5AC8">
        <w:rPr>
          <w:rStyle w:val="a3"/>
          <w:rFonts w:ascii="Times New Roman" w:hAnsi="Times New Roman" w:cs="Times New Roman"/>
          <w:sz w:val="24"/>
          <w:szCs w:val="24"/>
          <w:lang w:val="en-US"/>
        </w:rPr>
        <w:t>is dedicated</w:t>
      </w:r>
      <w:proofErr w:type="gramEnd"/>
      <w:r w:rsidRPr="003A5AC8">
        <w:rPr>
          <w:rStyle w:val="a3"/>
          <w:rFonts w:ascii="Times New Roman" w:hAnsi="Times New Roman" w:cs="Times New Roman"/>
          <w:sz w:val="24"/>
          <w:szCs w:val="24"/>
          <w:lang w:val="en-US"/>
        </w:rPr>
        <w:t xml:space="preserve"> to a comprehensive analysis of the process of implementing inclusive education in Kazakhstan. It examines the historical stages of development, the regulatory and legal framework, current practices, and the challenges faced by the system. Additionally, it proposes directions for improvement and prospective models for the development of inclusion within the national educational environment.</w:t>
      </w:r>
    </w:p>
    <w:bookmarkEnd w:id="0"/>
    <w:p w:rsidR="00310D59" w:rsidRPr="00310D59" w:rsidRDefault="00310D59" w:rsidP="00310D59">
      <w:pPr>
        <w:spacing w:after="0" w:line="240" w:lineRule="auto"/>
        <w:jc w:val="both"/>
        <w:rPr>
          <w:rFonts w:ascii="Times New Roman" w:hAnsi="Times New Roman" w:cs="Times New Roman"/>
          <w:sz w:val="24"/>
          <w:szCs w:val="24"/>
        </w:rPr>
      </w:pPr>
    </w:p>
    <w:p w:rsidR="00310D59" w:rsidRDefault="00964171" w:rsidP="00310D59">
      <w:pPr>
        <w:spacing w:after="0" w:line="240" w:lineRule="auto"/>
        <w:ind w:firstLine="567"/>
        <w:jc w:val="both"/>
        <w:rPr>
          <w:rFonts w:ascii="Times New Roman" w:eastAsia="Times New Roman" w:hAnsi="Times New Roman" w:cs="Times New Roman"/>
          <w:sz w:val="24"/>
          <w:szCs w:val="24"/>
        </w:rPr>
      </w:pPr>
      <w:r w:rsidRPr="00310D59">
        <w:rPr>
          <w:rFonts w:ascii="Times New Roman" w:hAnsi="Times New Roman" w:cs="Times New Roman"/>
          <w:sz w:val="24"/>
          <w:szCs w:val="24"/>
        </w:rPr>
        <w:t xml:space="preserve">Инклюзивное образование становится одним из ключевых элементов современного образовательного пространства во всем мире, включая Казахстан. Страна движется в направлении обеспечения равных возможностей для детей с особыми образовательными потребностями (ООП), что обусловлено глобальными трендами </w:t>
      </w:r>
      <w:proofErr w:type="spellStart"/>
      <w:r w:rsidRPr="00310D59">
        <w:rPr>
          <w:rFonts w:ascii="Times New Roman" w:hAnsi="Times New Roman" w:cs="Times New Roman"/>
          <w:sz w:val="24"/>
          <w:szCs w:val="24"/>
        </w:rPr>
        <w:t>гуманизации</w:t>
      </w:r>
      <w:proofErr w:type="spellEnd"/>
      <w:r w:rsidRPr="00310D59">
        <w:rPr>
          <w:rFonts w:ascii="Times New Roman" w:hAnsi="Times New Roman" w:cs="Times New Roman"/>
          <w:sz w:val="24"/>
          <w:szCs w:val="24"/>
        </w:rPr>
        <w:t xml:space="preserve"> и демократизации процесса обучения. Реализация инклюзии способствует формированию более толерантного и справедливого общества, где ценятся индивидуальные особенности каждого человека.</w:t>
      </w:r>
      <w:r w:rsidRPr="00310D59">
        <w:rPr>
          <w:rFonts w:ascii="Times New Roman" w:eastAsia="Times New Roman" w:hAnsi="Times New Roman" w:cs="Times New Roman"/>
          <w:sz w:val="24"/>
          <w:szCs w:val="24"/>
        </w:rPr>
        <w:t xml:space="preserve">  За последние десятилетия Казахстан сделал значительные шаги в области внедрения инклюзивного образования. Первый этап был связан с Законом «Об образовании» 2011 года, который закрепил принципы доступности и равных возможностей для всех учащихся. Далее последовали разработка национальных программ и нормативных актов, направленных на адаптацию учебных заведений к потребностям детей с ООП. Например, в 2015 году было запущено «Государственная программа развития инклюзивного образования», в рамках которой активно внедрялись новые методы и подходы. Тенденции свидетельствуют о постепенной интеграции детей с инвалидностью в основное образовательное пространство, а также о создании условий для поддерживающих служб и специалистов.  На практике реализуются различные модели инклюзивного образования. В большинстве регионов Казахстана созданы интеграционные классы или отделения, в которых обучаются дети с ООП вместе со здоровыми сверстниками. В школах работают специалисты</w:t>
      </w:r>
      <w:r w:rsidR="002A572C" w:rsidRPr="00310D59">
        <w:rPr>
          <w:rFonts w:ascii="Times New Roman" w:eastAsia="Times New Roman" w:hAnsi="Times New Roman" w:cs="Times New Roman"/>
          <w:sz w:val="24"/>
          <w:szCs w:val="24"/>
        </w:rPr>
        <w:t>-</w:t>
      </w:r>
      <w:r w:rsidRPr="00310D59">
        <w:rPr>
          <w:rFonts w:ascii="Times New Roman" w:eastAsia="Times New Roman" w:hAnsi="Times New Roman" w:cs="Times New Roman"/>
          <w:sz w:val="24"/>
          <w:szCs w:val="24"/>
        </w:rPr>
        <w:t xml:space="preserve"> дефектологи, психологи, логопеды, </w:t>
      </w:r>
      <w:proofErr w:type="spellStart"/>
      <w:r w:rsidRPr="00310D59">
        <w:rPr>
          <w:rFonts w:ascii="Times New Roman" w:eastAsia="Times New Roman" w:hAnsi="Times New Roman" w:cs="Times New Roman"/>
          <w:sz w:val="24"/>
          <w:szCs w:val="24"/>
        </w:rPr>
        <w:t>реабилитологи</w:t>
      </w:r>
      <w:proofErr w:type="spellEnd"/>
      <w:r w:rsidRPr="00310D59">
        <w:rPr>
          <w:rFonts w:ascii="Times New Roman" w:eastAsia="Times New Roman" w:hAnsi="Times New Roman" w:cs="Times New Roman"/>
          <w:sz w:val="24"/>
          <w:szCs w:val="24"/>
        </w:rPr>
        <w:t xml:space="preserve">, </w:t>
      </w:r>
      <w:r w:rsidR="002A572C" w:rsidRPr="00310D59">
        <w:rPr>
          <w:rFonts w:ascii="Times New Roman" w:eastAsia="Times New Roman" w:hAnsi="Times New Roman" w:cs="Times New Roman"/>
          <w:sz w:val="24"/>
          <w:szCs w:val="24"/>
        </w:rPr>
        <w:t>-</w:t>
      </w:r>
      <w:r w:rsidRPr="00310D59">
        <w:rPr>
          <w:rFonts w:ascii="Times New Roman" w:eastAsia="Times New Roman" w:hAnsi="Times New Roman" w:cs="Times New Roman"/>
          <w:sz w:val="24"/>
          <w:szCs w:val="24"/>
        </w:rPr>
        <w:t xml:space="preserve"> которые помогают адаптировать учебные программы. Значимость имеет внедрение специальных технологий и методов обучения, например, использование программного обеспечения для развития коммуникативных навыков или сенсорных систем поддержки. Важным направлением является также создание ресурсных центров, которые оказывают консультационную и методическую поддержку школам.</w:t>
      </w:r>
      <w:r w:rsidR="00CC1396" w:rsidRPr="00310D59">
        <w:rPr>
          <w:rFonts w:ascii="Times New Roman" w:eastAsia="Times New Roman" w:hAnsi="Times New Roman" w:cs="Times New Roman"/>
          <w:sz w:val="24"/>
          <w:szCs w:val="24"/>
        </w:rPr>
        <w:t xml:space="preserve"> Наряду с этим существует проблемы.</w:t>
      </w:r>
    </w:p>
    <w:p w:rsid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Недостаточная материально-техническая база и ресурсное обеспечение</w:t>
      </w:r>
      <w:r w:rsidRPr="00310D59">
        <w:rPr>
          <w:rFonts w:ascii="Times New Roman" w:hAnsi="Times New Roman" w:cs="Times New Roman"/>
          <w:sz w:val="24"/>
          <w:szCs w:val="24"/>
        </w:rPr>
        <w:br/>
      </w:r>
      <w:r w:rsidR="00310D59">
        <w:rPr>
          <w:rFonts w:ascii="Times New Roman" w:hAnsi="Times New Roman" w:cs="Times New Roman"/>
          <w:sz w:val="24"/>
          <w:szCs w:val="24"/>
          <w:lang w:val="kk-KZ"/>
        </w:rPr>
        <w:t>о</w:t>
      </w:r>
      <w:r w:rsidRPr="00310D59">
        <w:rPr>
          <w:rFonts w:ascii="Times New Roman" w:hAnsi="Times New Roman" w:cs="Times New Roman"/>
          <w:sz w:val="24"/>
          <w:szCs w:val="24"/>
        </w:rPr>
        <w:t xml:space="preserve">дна из наиболее острых проблем — нехватка современных учебных материалов и оборудования, предназначенных специально для детей с особыми образовательными </w:t>
      </w:r>
      <w:r w:rsidRPr="00310D59">
        <w:rPr>
          <w:rFonts w:ascii="Times New Roman" w:hAnsi="Times New Roman" w:cs="Times New Roman"/>
          <w:sz w:val="24"/>
          <w:szCs w:val="24"/>
        </w:rPr>
        <w:lastRenderedPageBreak/>
        <w:t>потребностями (ООП). В большинстве школ отсутствуют адаптированные учебники, интерактивные доски, сенсорные системы и специализированное программное обеспечение. Это создает препятствия для полноценной реализации инклюзивных программ и ограничивает возможности обучения. Также проблема с инфраструктурой: многие здания не приспособлены для комфортного и безопасного размещения детей с инвалидностью</w:t>
      </w:r>
      <w:r w:rsidR="002A572C" w:rsidRPr="00310D59">
        <w:rPr>
          <w:rFonts w:ascii="Times New Roman" w:hAnsi="Times New Roman" w:cs="Times New Roman"/>
          <w:sz w:val="24"/>
          <w:szCs w:val="24"/>
        </w:rPr>
        <w:t>-</w:t>
      </w:r>
      <w:r w:rsidRPr="00310D59">
        <w:rPr>
          <w:rFonts w:ascii="Times New Roman" w:hAnsi="Times New Roman" w:cs="Times New Roman"/>
          <w:sz w:val="24"/>
          <w:szCs w:val="24"/>
        </w:rPr>
        <w:t xml:space="preserve"> отсутствуют пандусы, специальные санузлы, звуконепроницаемые кабинет</w:t>
      </w:r>
      <w:r w:rsidR="00310D59">
        <w:rPr>
          <w:rFonts w:ascii="Times New Roman" w:hAnsi="Times New Roman" w:cs="Times New Roman"/>
          <w:sz w:val="24"/>
          <w:szCs w:val="24"/>
        </w:rPr>
        <w:t>ы и другие необходимые условия.</w:t>
      </w:r>
    </w:p>
    <w:p w:rsidR="00310D59" w:rsidRP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Кадровые недостатки и низкий уровень подготовки специалистов</w:t>
      </w:r>
      <w:r w:rsidRPr="00310D59">
        <w:rPr>
          <w:rFonts w:ascii="Times New Roman" w:hAnsi="Times New Roman" w:cs="Times New Roman"/>
          <w:sz w:val="24"/>
          <w:szCs w:val="24"/>
        </w:rPr>
        <w:br/>
      </w:r>
      <w:r w:rsidR="00CC1396" w:rsidRPr="00310D59">
        <w:rPr>
          <w:rFonts w:ascii="Times New Roman" w:hAnsi="Times New Roman" w:cs="Times New Roman"/>
          <w:sz w:val="24"/>
          <w:szCs w:val="24"/>
        </w:rPr>
        <w:t>к</w:t>
      </w:r>
      <w:r w:rsidRPr="00310D59">
        <w:rPr>
          <w:rFonts w:ascii="Times New Roman" w:hAnsi="Times New Roman" w:cs="Times New Roman"/>
          <w:sz w:val="24"/>
          <w:szCs w:val="24"/>
        </w:rPr>
        <w:t xml:space="preserve">валифицированных педагогов и специалистов по работе с детьми с ООП зачастую недостаточно. В большинстве случаев учителя не имеют специальных знаний и навыков, чтобы эффективно работать с детьми с инвалидностью или особыми образовательными потребностями. Это связано с неразвитостью специальной педагогической подготовки, отсутствием систем обучения и повышения квалификации. Отсутствие междисциплинарного взаимодействия среди педагогов, психологов, логопедов, дефектологов и социальных работников сужает возможности </w:t>
      </w:r>
      <w:r w:rsidR="00310D59" w:rsidRPr="00310D59">
        <w:rPr>
          <w:rFonts w:ascii="Times New Roman" w:hAnsi="Times New Roman" w:cs="Times New Roman"/>
          <w:sz w:val="24"/>
          <w:szCs w:val="24"/>
        </w:rPr>
        <w:t>комплексной поддержки</w:t>
      </w:r>
      <w:r w:rsidRPr="00310D59">
        <w:rPr>
          <w:rFonts w:ascii="Times New Roman" w:hAnsi="Times New Roman" w:cs="Times New Roman"/>
          <w:sz w:val="24"/>
          <w:szCs w:val="24"/>
        </w:rPr>
        <w:t xml:space="preserve"> детей.</w:t>
      </w:r>
      <w:r w:rsidR="00CC1396" w:rsidRPr="00310D59">
        <w:rPr>
          <w:rFonts w:ascii="Times New Roman" w:hAnsi="Times New Roman" w:cs="Times New Roman"/>
          <w:sz w:val="24"/>
          <w:szCs w:val="24"/>
        </w:rPr>
        <w:t xml:space="preserve"> Что </w:t>
      </w:r>
      <w:r w:rsidR="00310D59" w:rsidRPr="00310D59">
        <w:rPr>
          <w:rFonts w:ascii="Times New Roman" w:hAnsi="Times New Roman" w:cs="Times New Roman"/>
          <w:sz w:val="24"/>
          <w:szCs w:val="24"/>
        </w:rPr>
        <w:t>касается о</w:t>
      </w:r>
      <w:r w:rsidR="00CC1396" w:rsidRPr="00310D59">
        <w:rPr>
          <w:rFonts w:ascii="Times New Roman" w:hAnsi="Times New Roman" w:cs="Times New Roman"/>
          <w:sz w:val="24"/>
          <w:szCs w:val="24"/>
        </w:rPr>
        <w:t xml:space="preserve"> </w:t>
      </w:r>
      <w:r w:rsidR="00310D59" w:rsidRPr="00310D59">
        <w:rPr>
          <w:rFonts w:ascii="Times New Roman" w:hAnsi="Times New Roman" w:cs="Times New Roman"/>
          <w:sz w:val="24"/>
          <w:szCs w:val="24"/>
        </w:rPr>
        <w:t>стандартах и</w:t>
      </w:r>
      <w:r w:rsidR="00CC1396" w:rsidRPr="00310D59">
        <w:rPr>
          <w:rFonts w:ascii="Times New Roman" w:hAnsi="Times New Roman" w:cs="Times New Roman"/>
          <w:sz w:val="24"/>
          <w:szCs w:val="24"/>
        </w:rPr>
        <w:t xml:space="preserve"> учебных программ, то о</w:t>
      </w:r>
      <w:r w:rsidRPr="00310D59">
        <w:rPr>
          <w:rFonts w:ascii="Times New Roman" w:hAnsi="Times New Roman" w:cs="Times New Roman"/>
          <w:sz w:val="24"/>
          <w:szCs w:val="24"/>
        </w:rPr>
        <w:t>бразовательные стандарты и программы в большинстве случаев остаются ориентированными на массовую учебную деятельность и не учитывают особенности детей с ООП. Это приводит к тому, что обучение становится недостаточно персонализированным, не соответствует индивидуальным возможностям и потребностям каждого ребенка. Необходима модернизация учебных программ, внедрение гибких подходов и создание специальных методов обучения, а также дифференцированный подбор материалов и технологий.</w:t>
      </w:r>
      <w:r w:rsidR="00310D59">
        <w:rPr>
          <w:rFonts w:ascii="Times New Roman" w:hAnsi="Times New Roman" w:cs="Times New Roman"/>
          <w:sz w:val="24"/>
          <w:szCs w:val="24"/>
        </w:rPr>
        <w:tab/>
      </w:r>
    </w:p>
    <w:p w:rsid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Социальные и культурные барьеры</w:t>
      </w:r>
      <w:r w:rsidR="00CC1396" w:rsidRPr="00310D59">
        <w:rPr>
          <w:rFonts w:ascii="Times New Roman" w:hAnsi="Times New Roman" w:cs="Times New Roman"/>
          <w:sz w:val="24"/>
          <w:szCs w:val="24"/>
        </w:rPr>
        <w:t xml:space="preserve"> о</w:t>
      </w:r>
      <w:r w:rsidRPr="00310D59">
        <w:rPr>
          <w:rFonts w:ascii="Times New Roman" w:hAnsi="Times New Roman" w:cs="Times New Roman"/>
          <w:sz w:val="24"/>
          <w:szCs w:val="24"/>
        </w:rPr>
        <w:t>бщество зачастую остается консервативным и с предубеждением относится к идее инклюзии. Стигма и негативное отношение к детям с инвалидностью тормозят их полноценное включение в школьную и общественную жизнь. Родители тоже могут испытывать опасения и неуверенность относительно будущего своих детей в условиях инклюзивного обучения. Недостаток информации и просветительских кампаний мешает формированию толерантного и открытого отношения.</w:t>
      </w:r>
      <w:r w:rsidR="00CC1396" w:rsidRPr="00310D59">
        <w:rPr>
          <w:rFonts w:ascii="Times New Roman" w:hAnsi="Times New Roman" w:cs="Times New Roman"/>
          <w:sz w:val="24"/>
          <w:szCs w:val="24"/>
        </w:rPr>
        <w:t xml:space="preserve"> Существует р</w:t>
      </w:r>
      <w:r w:rsidRPr="00310D59">
        <w:rPr>
          <w:rFonts w:ascii="Times New Roman" w:hAnsi="Times New Roman" w:cs="Times New Roman"/>
          <w:sz w:val="24"/>
          <w:szCs w:val="24"/>
        </w:rPr>
        <w:t xml:space="preserve">егиональные </w:t>
      </w:r>
      <w:r w:rsidR="00CC1396" w:rsidRPr="00310D59">
        <w:rPr>
          <w:rFonts w:ascii="Times New Roman" w:hAnsi="Times New Roman" w:cs="Times New Roman"/>
          <w:sz w:val="24"/>
          <w:szCs w:val="24"/>
        </w:rPr>
        <w:t>диспропорции,</w:t>
      </w:r>
      <w:r w:rsidRPr="00310D59">
        <w:rPr>
          <w:rFonts w:ascii="Times New Roman" w:hAnsi="Times New Roman" w:cs="Times New Roman"/>
          <w:sz w:val="24"/>
          <w:szCs w:val="24"/>
        </w:rPr>
        <w:t xml:space="preserve"> и неравномерное развитие</w:t>
      </w:r>
      <w:r w:rsidR="00CC1396" w:rsidRPr="00310D59">
        <w:rPr>
          <w:rFonts w:ascii="Times New Roman" w:hAnsi="Times New Roman" w:cs="Times New Roman"/>
          <w:sz w:val="24"/>
          <w:szCs w:val="24"/>
        </w:rPr>
        <w:t xml:space="preserve">. </w:t>
      </w:r>
      <w:r w:rsidRPr="00310D59">
        <w:rPr>
          <w:rFonts w:ascii="Times New Roman" w:hAnsi="Times New Roman" w:cs="Times New Roman"/>
          <w:sz w:val="24"/>
          <w:szCs w:val="24"/>
        </w:rPr>
        <w:t>Границы развития инклюзии заметно отличаются между городами и сельскими районами. В крупных городах внедрены современные практики, работают ресурсные центры, созданы специализированные классы и отделения. На периферии же ситуация значительно хуже — недостаточно инфраструктуры, специалистов и ресурсов. Это ведет к неравенству возможностей и создает риск социального исключения детей с ООП из более бедных регионов</w:t>
      </w:r>
      <w:r w:rsidR="00DF6744" w:rsidRPr="00310D59">
        <w:rPr>
          <w:rFonts w:ascii="Times New Roman" w:hAnsi="Times New Roman" w:cs="Times New Roman"/>
          <w:sz w:val="24"/>
          <w:szCs w:val="24"/>
        </w:rPr>
        <w:t>,</w:t>
      </w:r>
      <w:r w:rsidR="00310D59" w:rsidRPr="00310D59">
        <w:rPr>
          <w:rFonts w:ascii="Times New Roman" w:hAnsi="Times New Roman" w:cs="Times New Roman"/>
          <w:sz w:val="24"/>
          <w:szCs w:val="24"/>
        </w:rPr>
        <w:t xml:space="preserve"> а что касается</w:t>
      </w:r>
      <w:r w:rsidR="00CC1396" w:rsidRPr="00310D59">
        <w:rPr>
          <w:rFonts w:ascii="Times New Roman" w:hAnsi="Times New Roman" w:cs="Times New Roman"/>
          <w:sz w:val="24"/>
          <w:szCs w:val="24"/>
        </w:rPr>
        <w:t xml:space="preserve"> </w:t>
      </w:r>
      <w:r w:rsidR="00310D59" w:rsidRPr="00310D59">
        <w:rPr>
          <w:rFonts w:ascii="Times New Roman" w:hAnsi="Times New Roman" w:cs="Times New Roman"/>
          <w:sz w:val="24"/>
          <w:szCs w:val="24"/>
        </w:rPr>
        <w:t>о финансирования</w:t>
      </w:r>
      <w:r w:rsidR="00CC1396" w:rsidRPr="00310D59">
        <w:rPr>
          <w:rFonts w:ascii="Times New Roman" w:hAnsi="Times New Roman" w:cs="Times New Roman"/>
          <w:sz w:val="24"/>
          <w:szCs w:val="24"/>
        </w:rPr>
        <w:t xml:space="preserve"> и государственную</w:t>
      </w:r>
      <w:r w:rsidRPr="00310D59">
        <w:rPr>
          <w:rFonts w:ascii="Times New Roman" w:hAnsi="Times New Roman" w:cs="Times New Roman"/>
          <w:sz w:val="24"/>
          <w:szCs w:val="24"/>
        </w:rPr>
        <w:t xml:space="preserve"> поддерж</w:t>
      </w:r>
      <w:r w:rsidR="00CC1396" w:rsidRPr="00310D59">
        <w:rPr>
          <w:rFonts w:ascii="Times New Roman" w:hAnsi="Times New Roman" w:cs="Times New Roman"/>
          <w:sz w:val="24"/>
          <w:szCs w:val="24"/>
        </w:rPr>
        <w:t>ку, то ф</w:t>
      </w:r>
      <w:r w:rsidRPr="00310D59">
        <w:rPr>
          <w:rFonts w:ascii="Times New Roman" w:hAnsi="Times New Roman" w:cs="Times New Roman"/>
          <w:sz w:val="24"/>
          <w:szCs w:val="24"/>
        </w:rPr>
        <w:t>инансовое обеспечение системы инклюзии зачастую ограничено. Бюджетные выделения на развитие специальных программ, закупку оборудования, подготовку специалистов и создание инфраструктуры зачастую недостаточны. Кроме того, сложности могут возникать при согласовании приоритетов на уровне региональных и муниципальных органов власти.</w:t>
      </w:r>
      <w:r w:rsidR="00DF6744" w:rsidRPr="00310D59">
        <w:rPr>
          <w:rFonts w:ascii="Times New Roman" w:hAnsi="Times New Roman" w:cs="Times New Roman"/>
          <w:sz w:val="24"/>
          <w:szCs w:val="24"/>
        </w:rPr>
        <w:t xml:space="preserve"> Что </w:t>
      </w:r>
      <w:r w:rsidR="00310D59" w:rsidRPr="00310D59">
        <w:rPr>
          <w:rFonts w:ascii="Times New Roman" w:hAnsi="Times New Roman" w:cs="Times New Roman"/>
          <w:sz w:val="24"/>
          <w:szCs w:val="24"/>
        </w:rPr>
        <w:t>касается мониторинга</w:t>
      </w:r>
      <w:r w:rsidRPr="00310D59">
        <w:rPr>
          <w:rFonts w:ascii="Times New Roman" w:hAnsi="Times New Roman" w:cs="Times New Roman"/>
          <w:sz w:val="24"/>
          <w:szCs w:val="24"/>
        </w:rPr>
        <w:t xml:space="preserve"> и оценка эффективности</w:t>
      </w:r>
      <w:r w:rsidR="00DF6744" w:rsidRPr="00310D59">
        <w:rPr>
          <w:rFonts w:ascii="Times New Roman" w:hAnsi="Times New Roman" w:cs="Times New Roman"/>
          <w:sz w:val="24"/>
          <w:szCs w:val="24"/>
        </w:rPr>
        <w:t xml:space="preserve">, то остается желать лучшего. </w:t>
      </w:r>
      <w:r w:rsidRPr="00310D59">
        <w:rPr>
          <w:rFonts w:ascii="Times New Roman" w:hAnsi="Times New Roman" w:cs="Times New Roman"/>
          <w:sz w:val="24"/>
          <w:szCs w:val="24"/>
        </w:rPr>
        <w:t>Отсутствует четкая система оценки успехов и промежуточных результатов реализации программ инклюзии. Без надежных индикаторов и механизмов мониторинга трудно определить, что работает, а что требует доработки. Это мешает своевременному внесению коррективов и устойчивому развитию системы.</w:t>
      </w:r>
      <w:r w:rsidR="00310D59" w:rsidRPr="00310D59">
        <w:rPr>
          <w:rFonts w:ascii="Times New Roman" w:hAnsi="Times New Roman" w:cs="Times New Roman"/>
          <w:sz w:val="24"/>
          <w:szCs w:val="24"/>
        </w:rPr>
        <w:t xml:space="preserve"> </w:t>
      </w:r>
      <w:r w:rsidRPr="00310D59">
        <w:rPr>
          <w:rFonts w:ascii="Times New Roman" w:hAnsi="Times New Roman" w:cs="Times New Roman"/>
          <w:sz w:val="24"/>
          <w:szCs w:val="24"/>
        </w:rPr>
        <w:t>Несмотря на наличие нормативных актов, регулирующих инклюзию, их реализация зачастую сталкивается с бюрократическими или организационными препятствиями. Не все школы и регионы полностью соблюдают принципы инклюзии, а некоторые нормативные документы требуют доработки с точки зрения практической реализации.</w:t>
      </w:r>
      <w:r w:rsidR="00DF6744" w:rsidRPr="00310D59">
        <w:rPr>
          <w:rFonts w:ascii="Times New Roman" w:hAnsi="Times New Roman" w:cs="Times New Roman"/>
          <w:sz w:val="24"/>
          <w:szCs w:val="24"/>
        </w:rPr>
        <w:t xml:space="preserve"> </w:t>
      </w:r>
      <w:r w:rsidRPr="00310D59">
        <w:rPr>
          <w:rFonts w:ascii="Times New Roman" w:hAnsi="Times New Roman" w:cs="Times New Roman"/>
          <w:sz w:val="24"/>
          <w:szCs w:val="24"/>
        </w:rPr>
        <w:t xml:space="preserve">Итак, преодоление этих вызовов требует системного подхода: инвестиций в инфраструктуру и материалы, профессионального развития педагогов, изменения общественного сознания, законодательных и нормативных совершенствований, а также активного вовлечения всех участников образовательного процесса. Только при этом можно обеспечить равные условия для развития и обучения </w:t>
      </w:r>
      <w:r w:rsidRPr="00310D59">
        <w:rPr>
          <w:rFonts w:ascii="Times New Roman" w:hAnsi="Times New Roman" w:cs="Times New Roman"/>
          <w:sz w:val="24"/>
          <w:szCs w:val="24"/>
        </w:rPr>
        <w:lastRenderedPageBreak/>
        <w:t>каждого ребенка, вне зависимости от его возможностей и региона проживания. Внедрение передовых технологий и цифровых решений</w:t>
      </w:r>
      <w:r w:rsidR="00DF6744" w:rsidRPr="00310D59">
        <w:rPr>
          <w:rFonts w:ascii="Times New Roman" w:hAnsi="Times New Roman" w:cs="Times New Roman"/>
          <w:sz w:val="24"/>
          <w:szCs w:val="24"/>
        </w:rPr>
        <w:t xml:space="preserve">. </w:t>
      </w:r>
      <w:r w:rsidR="00DF6744" w:rsidRPr="00310D59">
        <w:rPr>
          <w:rFonts w:ascii="Times New Roman" w:hAnsi="Times New Roman" w:cs="Times New Roman"/>
          <w:sz w:val="24"/>
          <w:szCs w:val="24"/>
        </w:rPr>
        <w:tab/>
      </w:r>
      <w:r w:rsidR="00DF6744" w:rsidRPr="00310D59">
        <w:rPr>
          <w:rFonts w:ascii="Times New Roman" w:hAnsi="Times New Roman" w:cs="Times New Roman"/>
          <w:sz w:val="24"/>
          <w:szCs w:val="24"/>
        </w:rPr>
        <w:tab/>
      </w:r>
      <w:r w:rsidR="00DF6744" w:rsidRPr="00310D59">
        <w:rPr>
          <w:rFonts w:ascii="Times New Roman" w:hAnsi="Times New Roman" w:cs="Times New Roman"/>
          <w:sz w:val="24"/>
          <w:szCs w:val="24"/>
        </w:rPr>
        <w:tab/>
      </w:r>
      <w:r w:rsidR="00DF6744" w:rsidRPr="00310D59">
        <w:rPr>
          <w:rFonts w:ascii="Times New Roman" w:hAnsi="Times New Roman" w:cs="Times New Roman"/>
          <w:sz w:val="24"/>
          <w:szCs w:val="24"/>
        </w:rPr>
        <w:tab/>
      </w:r>
      <w:r w:rsidR="00DF6744" w:rsidRPr="00310D59">
        <w:rPr>
          <w:rFonts w:ascii="Times New Roman" w:hAnsi="Times New Roman" w:cs="Times New Roman"/>
          <w:sz w:val="24"/>
          <w:szCs w:val="24"/>
        </w:rPr>
        <w:tab/>
      </w:r>
    </w:p>
    <w:p w:rsid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Современные информационно-коммуникационные технологии (ИКТ), такие как искусственный интеллект, виртуальная и дополненная реальность, адаптивные обучающие платформы — все это открывает потрясающие перспективы для персонализации обучения. Например, создание виртуальных классных комнат для детей с различными возможностями, где каждый урок адаптирован под их потребности, становится возможным. Также использование программ с возможностью автоматического оценки прогресса помогает педагогам своевременно</w:t>
      </w:r>
      <w:r w:rsidR="00DF6744" w:rsidRPr="00310D59">
        <w:rPr>
          <w:rFonts w:ascii="Times New Roman" w:hAnsi="Times New Roman" w:cs="Times New Roman"/>
          <w:sz w:val="24"/>
          <w:szCs w:val="24"/>
        </w:rPr>
        <w:t xml:space="preserve"> корректировать методы обучения и р</w:t>
      </w:r>
      <w:r w:rsidRPr="00310D59">
        <w:rPr>
          <w:rFonts w:ascii="Times New Roman" w:hAnsi="Times New Roman" w:cs="Times New Roman"/>
          <w:sz w:val="24"/>
          <w:szCs w:val="24"/>
        </w:rPr>
        <w:t>азвитие профессиональной подготовки и междисциплинарных команд</w:t>
      </w:r>
      <w:r w:rsidR="00DF6744" w:rsidRPr="00310D59">
        <w:rPr>
          <w:rFonts w:ascii="Times New Roman" w:hAnsi="Times New Roman" w:cs="Times New Roman"/>
          <w:sz w:val="24"/>
          <w:szCs w:val="24"/>
        </w:rPr>
        <w:t>.</w:t>
      </w:r>
      <w:r w:rsidR="008272C4" w:rsidRPr="00310D59">
        <w:rPr>
          <w:rFonts w:ascii="Times New Roman" w:hAnsi="Times New Roman" w:cs="Times New Roman"/>
          <w:sz w:val="24"/>
          <w:szCs w:val="24"/>
        </w:rPr>
        <w:t xml:space="preserve"> </w:t>
      </w:r>
      <w:r w:rsidRPr="00310D59">
        <w:rPr>
          <w:rFonts w:ascii="Times New Roman" w:hAnsi="Times New Roman" w:cs="Times New Roman"/>
          <w:sz w:val="24"/>
          <w:szCs w:val="24"/>
        </w:rPr>
        <w:t xml:space="preserve">Создание системного центра повышения квалификации педагогов по инклюзивному обучению, логопедам, психологам, дефектологам и социальным работникам — важнейший шаг. В будущем можно внедрять межрегиональные онлайн-консорциумы и платформы обмена опытом. Такая </w:t>
      </w:r>
      <w:proofErr w:type="spellStart"/>
      <w:r w:rsidRPr="00310D59">
        <w:rPr>
          <w:rFonts w:ascii="Times New Roman" w:hAnsi="Times New Roman" w:cs="Times New Roman"/>
          <w:sz w:val="24"/>
          <w:szCs w:val="24"/>
        </w:rPr>
        <w:t>коллаборация</w:t>
      </w:r>
      <w:proofErr w:type="spellEnd"/>
      <w:r w:rsidRPr="00310D59">
        <w:rPr>
          <w:rFonts w:ascii="Times New Roman" w:hAnsi="Times New Roman" w:cs="Times New Roman"/>
          <w:sz w:val="24"/>
          <w:szCs w:val="24"/>
        </w:rPr>
        <w:t xml:space="preserve"> даст возможность обмениваться лучшими практиками, создавать стандарты и методики, а также развивать командный подход, обеспечивающий ком</w:t>
      </w:r>
      <w:r w:rsidR="00310D59">
        <w:rPr>
          <w:rFonts w:ascii="Times New Roman" w:hAnsi="Times New Roman" w:cs="Times New Roman"/>
          <w:sz w:val="24"/>
          <w:szCs w:val="24"/>
        </w:rPr>
        <w:t>плексную поддержку детей с ООП.</w:t>
      </w:r>
    </w:p>
    <w:p w:rsid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Создание инклюзивной инфраструктуры и ресурсн</w:t>
      </w:r>
      <w:r w:rsidR="00310D59">
        <w:rPr>
          <w:rFonts w:ascii="Times New Roman" w:hAnsi="Times New Roman" w:cs="Times New Roman"/>
          <w:sz w:val="24"/>
          <w:szCs w:val="24"/>
        </w:rPr>
        <w:t>ых центров</w:t>
      </w:r>
      <w:r w:rsidR="00310D59">
        <w:rPr>
          <w:rFonts w:ascii="Times New Roman" w:hAnsi="Times New Roman" w:cs="Times New Roman"/>
          <w:sz w:val="24"/>
          <w:szCs w:val="24"/>
          <w:lang w:val="kk-KZ"/>
        </w:rPr>
        <w:t>.</w:t>
      </w:r>
      <w:r w:rsidR="00310D59">
        <w:rPr>
          <w:rFonts w:ascii="Times New Roman" w:hAnsi="Times New Roman" w:cs="Times New Roman"/>
          <w:sz w:val="24"/>
          <w:szCs w:val="24"/>
        </w:rPr>
        <w:t xml:space="preserve"> </w:t>
      </w:r>
      <w:r w:rsidRPr="00310D59">
        <w:rPr>
          <w:rFonts w:ascii="Times New Roman" w:hAnsi="Times New Roman" w:cs="Times New Roman"/>
          <w:sz w:val="24"/>
          <w:szCs w:val="24"/>
        </w:rPr>
        <w:t>Приоритетом должно стать строительство и обновление школ с учетом принципов универсального дизайна — пандусы, тактильные дорожки, звуковые индикаторы, приспособленные игровые и учебные зоны. Также необходимо развитие региональных ресурсных центров, где специалисты смогут обмениваться знаниями, проводить тренинги, оказывать консультативную поддержку педагогам и родителям. Создание инклюзивных учебных программ и педагогических стандартов</w:t>
      </w:r>
      <w:r w:rsidR="00DF6744" w:rsidRPr="00310D59">
        <w:rPr>
          <w:rFonts w:ascii="Times New Roman" w:hAnsi="Times New Roman" w:cs="Times New Roman"/>
          <w:sz w:val="24"/>
          <w:szCs w:val="24"/>
        </w:rPr>
        <w:t xml:space="preserve">. </w:t>
      </w:r>
      <w:r w:rsidRPr="00310D59">
        <w:rPr>
          <w:rFonts w:ascii="Times New Roman" w:hAnsi="Times New Roman" w:cs="Times New Roman"/>
          <w:sz w:val="24"/>
          <w:szCs w:val="24"/>
        </w:rPr>
        <w:t xml:space="preserve">Переход к дифференцированным программам обучения, включающим интересные для детей с особыми потребностями материалы, интерактивные задания и практические подходы. Внедрение гибких стандартов, разработка индивидуальных учебных планов, использование </w:t>
      </w:r>
      <w:proofErr w:type="spellStart"/>
      <w:r w:rsidRPr="00310D59">
        <w:rPr>
          <w:rFonts w:ascii="Times New Roman" w:hAnsi="Times New Roman" w:cs="Times New Roman"/>
          <w:sz w:val="24"/>
          <w:szCs w:val="24"/>
        </w:rPr>
        <w:t>геймификации</w:t>
      </w:r>
      <w:proofErr w:type="spellEnd"/>
      <w:r w:rsidRPr="00310D59">
        <w:rPr>
          <w:rFonts w:ascii="Times New Roman" w:hAnsi="Times New Roman" w:cs="Times New Roman"/>
          <w:sz w:val="24"/>
          <w:szCs w:val="24"/>
        </w:rPr>
        <w:t xml:space="preserve"> — все это сделает обучение более привлекательным и эффективным.</w:t>
      </w:r>
      <w:r w:rsidR="00310D59">
        <w:rPr>
          <w:rFonts w:ascii="Times New Roman" w:hAnsi="Times New Roman" w:cs="Times New Roman"/>
          <w:sz w:val="24"/>
          <w:szCs w:val="24"/>
        </w:rPr>
        <w:tab/>
      </w:r>
      <w:r w:rsidR="00310D59">
        <w:rPr>
          <w:rFonts w:ascii="Times New Roman" w:hAnsi="Times New Roman" w:cs="Times New Roman"/>
          <w:sz w:val="24"/>
          <w:szCs w:val="24"/>
        </w:rPr>
        <w:tab/>
      </w:r>
      <w:r w:rsidR="00310D59">
        <w:rPr>
          <w:rFonts w:ascii="Times New Roman" w:hAnsi="Times New Roman" w:cs="Times New Roman"/>
          <w:sz w:val="24"/>
          <w:szCs w:val="24"/>
        </w:rPr>
        <w:tab/>
      </w:r>
      <w:r w:rsidR="00310D59">
        <w:rPr>
          <w:rFonts w:ascii="Times New Roman" w:hAnsi="Times New Roman" w:cs="Times New Roman"/>
          <w:sz w:val="24"/>
          <w:szCs w:val="24"/>
        </w:rPr>
        <w:tab/>
        <w:t xml:space="preserve">                     </w:t>
      </w:r>
    </w:p>
    <w:p w:rsidR="00310D59" w:rsidRP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Важно развивать позитивное отношение в обществе через кампании, просветительские инициативы и работу с медиа. В будущем можно внедрять программы формирования толерантности в школах, проводить интерактивные уроки о разнообразии и правах людей с ОСР. Чем больше общества будет участвовать в дискуссии и понимании вопросов инклюзии, тем быстрее она станет нормой.</w:t>
      </w:r>
      <w:r w:rsidR="00604C6A" w:rsidRPr="00310D59">
        <w:rPr>
          <w:rFonts w:ascii="Times New Roman" w:hAnsi="Times New Roman" w:cs="Times New Roman"/>
          <w:sz w:val="24"/>
          <w:szCs w:val="24"/>
        </w:rPr>
        <w:tab/>
      </w:r>
      <w:r w:rsidR="00604C6A" w:rsidRPr="00310D59">
        <w:rPr>
          <w:rFonts w:ascii="Times New Roman" w:hAnsi="Times New Roman" w:cs="Times New Roman"/>
          <w:sz w:val="24"/>
          <w:szCs w:val="24"/>
        </w:rPr>
        <w:tab/>
      </w:r>
      <w:r w:rsidR="00604C6A" w:rsidRPr="00310D59">
        <w:rPr>
          <w:rFonts w:ascii="Times New Roman" w:hAnsi="Times New Roman" w:cs="Times New Roman"/>
          <w:sz w:val="24"/>
          <w:szCs w:val="24"/>
        </w:rPr>
        <w:tab/>
      </w:r>
      <w:r w:rsidR="00604C6A" w:rsidRPr="00310D59">
        <w:rPr>
          <w:rFonts w:ascii="Times New Roman" w:hAnsi="Times New Roman" w:cs="Times New Roman"/>
          <w:sz w:val="24"/>
          <w:szCs w:val="24"/>
        </w:rPr>
        <w:tab/>
      </w:r>
      <w:r w:rsidR="00604C6A" w:rsidRPr="00310D59">
        <w:rPr>
          <w:rFonts w:ascii="Times New Roman" w:hAnsi="Times New Roman" w:cs="Times New Roman"/>
          <w:sz w:val="24"/>
          <w:szCs w:val="24"/>
        </w:rPr>
        <w:tab/>
      </w:r>
      <w:r w:rsidR="00604C6A" w:rsidRPr="00310D59">
        <w:rPr>
          <w:rFonts w:ascii="Times New Roman" w:hAnsi="Times New Roman" w:cs="Times New Roman"/>
          <w:sz w:val="24"/>
          <w:szCs w:val="24"/>
        </w:rPr>
        <w:tab/>
      </w:r>
    </w:p>
    <w:p w:rsidR="00310D59" w:rsidRP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 xml:space="preserve">Активное сотрудничество с международными организациями, обмен опытом с успешными странами, участие в </w:t>
      </w:r>
      <w:proofErr w:type="spellStart"/>
      <w:r w:rsidRPr="00310D59">
        <w:rPr>
          <w:rFonts w:ascii="Times New Roman" w:hAnsi="Times New Roman" w:cs="Times New Roman"/>
          <w:sz w:val="24"/>
          <w:szCs w:val="24"/>
        </w:rPr>
        <w:t>грантовых</w:t>
      </w:r>
      <w:proofErr w:type="spellEnd"/>
      <w:r w:rsidRPr="00310D59">
        <w:rPr>
          <w:rFonts w:ascii="Times New Roman" w:hAnsi="Times New Roman" w:cs="Times New Roman"/>
          <w:sz w:val="24"/>
          <w:szCs w:val="24"/>
        </w:rPr>
        <w:t xml:space="preserve"> программах позволит казахстанским школам перенимать лучшие практики и использовать новые методики. Также важно развивать межрегиональные проекты, где центры образовательных инноваций будут</w:t>
      </w:r>
      <w:r w:rsidR="00310D59">
        <w:rPr>
          <w:rFonts w:ascii="Times New Roman" w:hAnsi="Times New Roman" w:cs="Times New Roman"/>
          <w:sz w:val="24"/>
          <w:szCs w:val="24"/>
        </w:rPr>
        <w:t xml:space="preserve"> делиться ресурсами и знаниями. </w:t>
      </w:r>
      <w:r w:rsidRPr="00310D59">
        <w:rPr>
          <w:rFonts w:ascii="Times New Roman" w:hAnsi="Times New Roman" w:cs="Times New Roman"/>
          <w:sz w:val="24"/>
          <w:szCs w:val="24"/>
        </w:rPr>
        <w:t xml:space="preserve">Законодательные инициативы и создание правовой </w:t>
      </w:r>
      <w:r w:rsidR="00310D59" w:rsidRPr="00310D59">
        <w:rPr>
          <w:rFonts w:ascii="Times New Roman" w:hAnsi="Times New Roman" w:cs="Times New Roman"/>
          <w:sz w:val="24"/>
          <w:szCs w:val="24"/>
        </w:rPr>
        <w:t>базы, пересмотр</w:t>
      </w:r>
      <w:r w:rsidRPr="00310D59">
        <w:rPr>
          <w:rFonts w:ascii="Times New Roman" w:hAnsi="Times New Roman" w:cs="Times New Roman"/>
          <w:sz w:val="24"/>
          <w:szCs w:val="24"/>
        </w:rPr>
        <w:t xml:space="preserve"> и совершенствование нормативных актов с учетом новых технологий и методов обучения, защита прав детей с ООП, а также создание стимулирующих механизмов для школ и педагогов, внедряющих инклюзию. В будущем можно подумать о финансовых поощрениях, грантах и </w:t>
      </w:r>
      <w:proofErr w:type="spellStart"/>
      <w:r w:rsidRPr="00310D59">
        <w:rPr>
          <w:rFonts w:ascii="Times New Roman" w:hAnsi="Times New Roman" w:cs="Times New Roman"/>
          <w:sz w:val="24"/>
          <w:szCs w:val="24"/>
        </w:rPr>
        <w:t>грантовых</w:t>
      </w:r>
      <w:proofErr w:type="spellEnd"/>
      <w:r w:rsidRPr="00310D59">
        <w:rPr>
          <w:rFonts w:ascii="Times New Roman" w:hAnsi="Times New Roman" w:cs="Times New Roman"/>
          <w:sz w:val="24"/>
          <w:szCs w:val="24"/>
        </w:rPr>
        <w:t xml:space="preserve"> программах для инновационных проектов.</w:t>
      </w:r>
    </w:p>
    <w:p w:rsidR="00310D59" w:rsidRP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Итак, перспективные направления будущего — это гармоничное сочетание технологий, компетенций, инфраструктуры и общественного сознания. Когда все эти элементы будут работать в синергии, у Казахстана появится уникальная возможность стать образцом успешной инклюзивной системы, где каждый ребёнок получит шанс раскрыть свои таланты и реализо</w:t>
      </w:r>
      <w:r w:rsidR="00310D59" w:rsidRPr="00310D59">
        <w:rPr>
          <w:rFonts w:ascii="Times New Roman" w:hAnsi="Times New Roman" w:cs="Times New Roman"/>
          <w:sz w:val="24"/>
          <w:szCs w:val="24"/>
        </w:rPr>
        <w:t>вать потенциал в полном объёме.</w:t>
      </w:r>
    </w:p>
    <w:p w:rsidR="00964171" w:rsidRPr="00310D59" w:rsidRDefault="00964171" w:rsidP="00310D59">
      <w:pPr>
        <w:spacing w:after="0" w:line="240" w:lineRule="auto"/>
        <w:ind w:firstLine="567"/>
        <w:jc w:val="both"/>
        <w:rPr>
          <w:rFonts w:ascii="Times New Roman" w:hAnsi="Times New Roman" w:cs="Times New Roman"/>
          <w:sz w:val="24"/>
          <w:szCs w:val="24"/>
        </w:rPr>
      </w:pPr>
      <w:r w:rsidRPr="00310D59">
        <w:rPr>
          <w:rFonts w:ascii="Times New Roman" w:hAnsi="Times New Roman" w:cs="Times New Roman"/>
          <w:sz w:val="24"/>
          <w:szCs w:val="24"/>
        </w:rPr>
        <w:t xml:space="preserve">В заключение хочу подчеркнуть, что развитие инклюзивного образования — это не просто модернизация школы или внедрение новых технологий, а глубокий социальный и культурный сдвиг, требующий ответственности, настойчивости и объединения всех уровней общества. Перспективные направления, такие как использование современных цифровых решений, развитие междисциплинарных команд, создание универсальной инфраструктуры и формирование позитивного общественного мнения, — это лишь часть </w:t>
      </w:r>
      <w:r w:rsidRPr="00310D59">
        <w:rPr>
          <w:rFonts w:ascii="Times New Roman" w:hAnsi="Times New Roman" w:cs="Times New Roman"/>
          <w:sz w:val="24"/>
          <w:szCs w:val="24"/>
        </w:rPr>
        <w:lastRenderedPageBreak/>
        <w:t xml:space="preserve">многогранного пути к гармонично интегрированному образовательному пространству. Этот путь требует системных усилий, инвестиций и политической воли, но его конечная цель </w:t>
      </w:r>
      <w:r w:rsidR="00604C6A" w:rsidRPr="00310D59">
        <w:rPr>
          <w:rFonts w:ascii="Times New Roman" w:hAnsi="Times New Roman" w:cs="Times New Roman"/>
          <w:sz w:val="24"/>
          <w:szCs w:val="24"/>
        </w:rPr>
        <w:t>-</w:t>
      </w:r>
      <w:r w:rsidRPr="00310D59">
        <w:rPr>
          <w:rFonts w:ascii="Times New Roman" w:hAnsi="Times New Roman" w:cs="Times New Roman"/>
          <w:sz w:val="24"/>
          <w:szCs w:val="24"/>
        </w:rPr>
        <w:t xml:space="preserve"> дать каждому ребенку, независимо от его возможностей, шанс на полноценное развитие, самореализацию и активное участие в жизни общества. Только объединяя инновации, профессионализм и добросовестное отношение, мы можем построить будущее, где инклюзия станет нормой, а не исключением, превращая обучение в мощный инструмент социальной справедливости, равных возможностей и человеческого достоинства. В этом процессе важно помнить: каждый вклад, каждая идея и каждое усилие приближают нас к созданию более справедливого и вдохновляющего мира, где нет места забвению или исключению, а есть место приспособлению, взаимопониманию и любви.</w:t>
      </w:r>
    </w:p>
    <w:p w:rsidR="00604C6A" w:rsidRPr="00310D59" w:rsidRDefault="00604C6A" w:rsidP="00310D59">
      <w:pPr>
        <w:spacing w:after="0" w:line="240" w:lineRule="auto"/>
        <w:rPr>
          <w:rFonts w:ascii="Times New Roman" w:hAnsi="Times New Roman" w:cs="Times New Roman"/>
          <w:sz w:val="24"/>
          <w:szCs w:val="24"/>
        </w:rPr>
      </w:pPr>
    </w:p>
    <w:p w:rsidR="00310D59" w:rsidRPr="00310D59" w:rsidRDefault="00310D59" w:rsidP="00310D59">
      <w:pPr>
        <w:shd w:val="clear" w:color="auto" w:fill="FFFFFF"/>
        <w:spacing w:after="0" w:line="240" w:lineRule="auto"/>
        <w:jc w:val="center"/>
        <w:rPr>
          <w:rFonts w:ascii="Times New Roman" w:eastAsia="Times New Roman" w:hAnsi="Times New Roman" w:cs="Times New Roman"/>
          <w:b/>
          <w:color w:val="000000" w:themeColor="text1"/>
          <w:sz w:val="24"/>
          <w:szCs w:val="24"/>
          <w:lang w:val="kk-KZ"/>
        </w:rPr>
      </w:pPr>
      <w:r w:rsidRPr="00310D59">
        <w:rPr>
          <w:rFonts w:ascii="Times New Roman" w:eastAsia="Times New Roman" w:hAnsi="Times New Roman" w:cs="Times New Roman"/>
          <w:b/>
          <w:color w:val="000000" w:themeColor="text1"/>
          <w:sz w:val="24"/>
          <w:szCs w:val="24"/>
          <w:lang w:val="kk-KZ"/>
        </w:rPr>
        <w:t>Список л</w:t>
      </w:r>
      <w:proofErr w:type="spellStart"/>
      <w:r w:rsidR="00964171" w:rsidRPr="00310D59">
        <w:rPr>
          <w:rFonts w:ascii="Times New Roman" w:eastAsia="Times New Roman" w:hAnsi="Times New Roman" w:cs="Times New Roman"/>
          <w:b/>
          <w:color w:val="000000" w:themeColor="text1"/>
          <w:sz w:val="24"/>
          <w:szCs w:val="24"/>
        </w:rPr>
        <w:t>итератур</w:t>
      </w:r>
      <w:proofErr w:type="spellEnd"/>
      <w:r w:rsidRPr="00310D59">
        <w:rPr>
          <w:rFonts w:ascii="Times New Roman" w:eastAsia="Times New Roman" w:hAnsi="Times New Roman" w:cs="Times New Roman"/>
          <w:b/>
          <w:color w:val="000000" w:themeColor="text1"/>
          <w:sz w:val="24"/>
          <w:szCs w:val="24"/>
          <w:lang w:val="kk-KZ"/>
        </w:rPr>
        <w:t>ы</w:t>
      </w:r>
    </w:p>
    <w:p w:rsidR="00310D59" w:rsidRDefault="00964171" w:rsidP="00310D59">
      <w:pPr>
        <w:shd w:val="clear" w:color="auto" w:fill="FFFFFF"/>
        <w:spacing w:after="0" w:line="240" w:lineRule="auto"/>
        <w:jc w:val="both"/>
        <w:rPr>
          <w:rStyle w:val="a3"/>
          <w:rFonts w:ascii="Times New Roman" w:hAnsi="Times New Roman" w:cs="Times New Roman"/>
          <w:i w:val="0"/>
          <w:color w:val="000000" w:themeColor="text1"/>
          <w:sz w:val="24"/>
          <w:szCs w:val="24"/>
        </w:rPr>
      </w:pPr>
      <w:r w:rsidRPr="00310D59">
        <w:rPr>
          <w:rFonts w:ascii="Times New Roman" w:eastAsia="Times New Roman" w:hAnsi="Times New Roman" w:cs="Times New Roman"/>
          <w:color w:val="000000" w:themeColor="text1"/>
          <w:sz w:val="24"/>
          <w:szCs w:val="24"/>
        </w:rPr>
        <w:br/>
        <w:t>1. Закон Республики Казахстан «Об образовании» от 27 июля 2011 года № 319-IV.</w:t>
      </w:r>
      <w:r w:rsidRPr="00310D59">
        <w:rPr>
          <w:rFonts w:ascii="Times New Roman" w:eastAsia="Times New Roman" w:hAnsi="Times New Roman" w:cs="Times New Roman"/>
          <w:color w:val="000000" w:themeColor="text1"/>
          <w:sz w:val="24"/>
          <w:szCs w:val="24"/>
        </w:rPr>
        <w:br/>
        <w:t>2. Государственная стратегия развития образования Республики Казахстан на 2011–2020 годы.</w:t>
      </w:r>
      <w:r w:rsidRPr="00310D59">
        <w:rPr>
          <w:rFonts w:ascii="Times New Roman" w:eastAsia="Times New Roman" w:hAnsi="Times New Roman" w:cs="Times New Roman"/>
          <w:color w:val="000000" w:themeColor="text1"/>
          <w:sz w:val="24"/>
          <w:szCs w:val="24"/>
        </w:rPr>
        <w:br/>
        <w:t>3. Конвенция о правах инвалидов (ратифицирована Казахстаном в 2008 году).</w:t>
      </w:r>
      <w:r w:rsidRPr="00310D59">
        <w:rPr>
          <w:rFonts w:ascii="Times New Roman" w:eastAsia="Times New Roman" w:hAnsi="Times New Roman" w:cs="Times New Roman"/>
          <w:color w:val="000000" w:themeColor="text1"/>
          <w:sz w:val="24"/>
          <w:szCs w:val="24"/>
        </w:rPr>
        <w:br/>
      </w:r>
      <w:r w:rsidRPr="00310D59">
        <w:rPr>
          <w:rStyle w:val="a3"/>
          <w:rFonts w:ascii="Times New Roman" w:hAnsi="Times New Roman" w:cs="Times New Roman"/>
          <w:i w:val="0"/>
          <w:color w:val="000000" w:themeColor="text1"/>
          <w:sz w:val="24"/>
          <w:szCs w:val="24"/>
        </w:rPr>
        <w:t>4.</w:t>
      </w:r>
      <w:r w:rsidR="002B297C" w:rsidRPr="00310D59">
        <w:rPr>
          <w:rStyle w:val="a3"/>
          <w:rFonts w:ascii="Times New Roman" w:hAnsi="Times New Roman" w:cs="Times New Roman"/>
          <w:i w:val="0"/>
          <w:color w:val="000000" w:themeColor="text1"/>
          <w:sz w:val="24"/>
          <w:szCs w:val="24"/>
        </w:rPr>
        <w:t>. Воронцова, Т. В. «Инклюзивное образование: теоретические основы и практика реализации» — в книге раскрываются подходы и методы реализац</w:t>
      </w:r>
      <w:r w:rsidR="00310D59">
        <w:rPr>
          <w:rStyle w:val="a3"/>
          <w:rFonts w:ascii="Times New Roman" w:hAnsi="Times New Roman" w:cs="Times New Roman"/>
          <w:i w:val="0"/>
          <w:color w:val="000000" w:themeColor="text1"/>
          <w:sz w:val="24"/>
          <w:szCs w:val="24"/>
        </w:rPr>
        <w:t>ии инклюзии в российской школе.</w:t>
      </w:r>
    </w:p>
    <w:p w:rsidR="002B297C" w:rsidRPr="00310D59" w:rsidRDefault="002B297C" w:rsidP="00310D59">
      <w:pPr>
        <w:shd w:val="clear" w:color="auto" w:fill="FFFFFF"/>
        <w:spacing w:after="0" w:line="240" w:lineRule="auto"/>
        <w:jc w:val="both"/>
        <w:rPr>
          <w:rStyle w:val="a3"/>
          <w:rFonts w:ascii="Times New Roman" w:hAnsi="Times New Roman" w:cs="Times New Roman"/>
          <w:i w:val="0"/>
          <w:color w:val="000000" w:themeColor="text1"/>
          <w:sz w:val="24"/>
          <w:szCs w:val="24"/>
        </w:rPr>
      </w:pPr>
      <w:r w:rsidRPr="00310D59">
        <w:rPr>
          <w:rStyle w:val="a3"/>
          <w:rFonts w:ascii="Times New Roman" w:hAnsi="Times New Roman" w:cs="Times New Roman"/>
          <w:i w:val="0"/>
          <w:color w:val="000000" w:themeColor="text1"/>
          <w:sz w:val="24"/>
          <w:szCs w:val="24"/>
        </w:rPr>
        <w:t>5. Бабаева, Г. Р. «Инклюзивное образование в России: проблемы и перспективы» — анализ современного состояния и путей развития инклюзивного образования в российской системе.</w:t>
      </w:r>
    </w:p>
    <w:p w:rsidR="003A5AC8" w:rsidRDefault="002B297C" w:rsidP="00310D5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0D59">
        <w:rPr>
          <w:rFonts w:ascii="Times New Roman" w:eastAsia="Times New Roman" w:hAnsi="Times New Roman" w:cs="Times New Roman"/>
          <w:color w:val="000000" w:themeColor="text1"/>
          <w:sz w:val="24"/>
          <w:szCs w:val="24"/>
        </w:rPr>
        <w:t>6.</w:t>
      </w:r>
      <w:r w:rsidR="00964171" w:rsidRPr="00310D59">
        <w:rPr>
          <w:rFonts w:ascii="Times New Roman" w:eastAsia="Times New Roman" w:hAnsi="Times New Roman" w:cs="Times New Roman"/>
          <w:color w:val="000000" w:themeColor="text1"/>
          <w:sz w:val="24"/>
          <w:szCs w:val="24"/>
        </w:rPr>
        <w:t>Национальный доклад о состоянии инклюзивного образования в Казахстане (Министерство</w:t>
      </w:r>
      <w:r w:rsidR="003A5AC8">
        <w:rPr>
          <w:rFonts w:ascii="Times New Roman" w:eastAsia="Times New Roman" w:hAnsi="Times New Roman" w:cs="Times New Roman"/>
          <w:color w:val="000000" w:themeColor="text1"/>
          <w:sz w:val="24"/>
          <w:szCs w:val="24"/>
        </w:rPr>
        <w:t xml:space="preserve"> образования и науки РК, 2022).</w:t>
      </w:r>
    </w:p>
    <w:p w:rsidR="00310D59" w:rsidRDefault="002B297C" w:rsidP="00310D5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0D59">
        <w:rPr>
          <w:rFonts w:ascii="Times New Roman" w:eastAsia="Times New Roman" w:hAnsi="Times New Roman" w:cs="Times New Roman"/>
          <w:color w:val="000000" w:themeColor="text1"/>
          <w:sz w:val="24"/>
          <w:szCs w:val="24"/>
        </w:rPr>
        <w:t>7</w:t>
      </w:r>
      <w:r w:rsidR="00964171" w:rsidRPr="00310D59">
        <w:rPr>
          <w:rFonts w:ascii="Times New Roman" w:eastAsia="Times New Roman" w:hAnsi="Times New Roman" w:cs="Times New Roman"/>
          <w:color w:val="000000" w:themeColor="text1"/>
          <w:sz w:val="24"/>
          <w:szCs w:val="24"/>
        </w:rPr>
        <w:t xml:space="preserve">. Назарбаев М. С. Инклюзивное образование: теория и практика // Журнал </w:t>
      </w:r>
      <w:r w:rsidR="00310D59">
        <w:rPr>
          <w:rFonts w:ascii="Times New Roman" w:eastAsia="Times New Roman" w:hAnsi="Times New Roman" w:cs="Times New Roman"/>
          <w:color w:val="000000" w:themeColor="text1"/>
          <w:sz w:val="24"/>
          <w:szCs w:val="24"/>
        </w:rPr>
        <w:t>«Образование и развитие», 2020.</w:t>
      </w:r>
    </w:p>
    <w:p w:rsidR="00310D59" w:rsidRDefault="002B297C" w:rsidP="00310D5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0D59">
        <w:rPr>
          <w:rFonts w:ascii="Times New Roman" w:eastAsia="Times New Roman" w:hAnsi="Times New Roman" w:cs="Times New Roman"/>
          <w:color w:val="000000" w:themeColor="text1"/>
          <w:sz w:val="24"/>
          <w:szCs w:val="24"/>
        </w:rPr>
        <w:t>8</w:t>
      </w:r>
      <w:r w:rsidR="00964171" w:rsidRPr="00310D59">
        <w:rPr>
          <w:rFonts w:ascii="Times New Roman" w:eastAsia="Times New Roman" w:hAnsi="Times New Roman" w:cs="Times New Roman"/>
          <w:color w:val="000000" w:themeColor="text1"/>
          <w:sz w:val="24"/>
          <w:szCs w:val="24"/>
        </w:rPr>
        <w:t xml:space="preserve">. Международный опыт внедрения инклюзии в системе образования: сравнительный анализ </w:t>
      </w:r>
      <w:r w:rsidR="00310D59">
        <w:rPr>
          <w:rFonts w:ascii="Times New Roman" w:eastAsia="Times New Roman" w:hAnsi="Times New Roman" w:cs="Times New Roman"/>
          <w:color w:val="000000" w:themeColor="text1"/>
          <w:sz w:val="24"/>
          <w:szCs w:val="24"/>
        </w:rPr>
        <w:t>/ Под ред. К. Н. Иванова, 2021.</w:t>
      </w:r>
    </w:p>
    <w:p w:rsidR="00964171" w:rsidRPr="00310D59" w:rsidRDefault="002B297C" w:rsidP="00310D5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0D59">
        <w:rPr>
          <w:rFonts w:ascii="Times New Roman" w:eastAsia="Times New Roman" w:hAnsi="Times New Roman" w:cs="Times New Roman"/>
          <w:color w:val="000000" w:themeColor="text1"/>
          <w:sz w:val="24"/>
          <w:szCs w:val="24"/>
        </w:rPr>
        <w:t>9</w:t>
      </w:r>
      <w:r w:rsidR="00964171" w:rsidRPr="00310D59">
        <w:rPr>
          <w:rFonts w:ascii="Times New Roman" w:eastAsia="Times New Roman" w:hAnsi="Times New Roman" w:cs="Times New Roman"/>
          <w:color w:val="000000" w:themeColor="text1"/>
          <w:sz w:val="24"/>
          <w:szCs w:val="24"/>
        </w:rPr>
        <w:t>. Современные технологии в инклюзивном образовании: учебные пособия и методические материалы, 2023.</w:t>
      </w:r>
    </w:p>
    <w:p w:rsidR="00964171" w:rsidRPr="00310D59" w:rsidRDefault="00175A60" w:rsidP="00310D59">
      <w:pPr>
        <w:shd w:val="clear" w:color="auto" w:fill="FFFFFF"/>
        <w:spacing w:after="0" w:line="240" w:lineRule="auto"/>
        <w:jc w:val="both"/>
        <w:rPr>
          <w:rStyle w:val="a3"/>
          <w:rFonts w:ascii="Times New Roman" w:hAnsi="Times New Roman" w:cs="Times New Roman"/>
          <w:i w:val="0"/>
          <w:sz w:val="24"/>
          <w:szCs w:val="24"/>
          <w:lang w:val="en-US"/>
        </w:rPr>
      </w:pPr>
      <w:r w:rsidRPr="00310D59">
        <w:rPr>
          <w:rStyle w:val="a3"/>
          <w:rFonts w:ascii="Times New Roman" w:hAnsi="Times New Roman" w:cs="Times New Roman"/>
          <w:i w:val="0"/>
          <w:sz w:val="24"/>
          <w:szCs w:val="24"/>
          <w:lang w:val="en-US"/>
        </w:rPr>
        <w:t xml:space="preserve">10. </w:t>
      </w:r>
      <w:proofErr w:type="spellStart"/>
      <w:r w:rsidRPr="00310D59">
        <w:rPr>
          <w:rStyle w:val="a3"/>
          <w:rFonts w:ascii="Times New Roman" w:hAnsi="Times New Roman" w:cs="Times New Roman"/>
          <w:i w:val="0"/>
          <w:sz w:val="24"/>
          <w:szCs w:val="24"/>
          <w:lang w:val="en-US"/>
        </w:rPr>
        <w:t>Ainscow</w:t>
      </w:r>
      <w:proofErr w:type="spellEnd"/>
      <w:r w:rsidRPr="00310D59">
        <w:rPr>
          <w:rStyle w:val="a3"/>
          <w:rFonts w:ascii="Times New Roman" w:hAnsi="Times New Roman" w:cs="Times New Roman"/>
          <w:i w:val="0"/>
          <w:sz w:val="24"/>
          <w:szCs w:val="24"/>
          <w:lang w:val="en-US"/>
        </w:rPr>
        <w:t xml:space="preserve">, M., </w:t>
      </w:r>
      <w:r w:rsidR="003A5AC8">
        <w:rPr>
          <w:rStyle w:val="a3"/>
          <w:rFonts w:ascii="Times New Roman" w:hAnsi="Times New Roman" w:cs="Times New Roman"/>
          <w:i w:val="0"/>
          <w:sz w:val="24"/>
          <w:szCs w:val="24"/>
          <w:lang w:val="en-US"/>
        </w:rPr>
        <w:t xml:space="preserve">Booth, T., &amp; Dyson, A. (2006). </w:t>
      </w:r>
      <w:r w:rsidRPr="00310D59">
        <w:rPr>
          <w:rStyle w:val="a3"/>
          <w:rFonts w:ascii="Times New Roman" w:hAnsi="Times New Roman" w:cs="Times New Roman"/>
          <w:i w:val="0"/>
          <w:sz w:val="24"/>
          <w:szCs w:val="24"/>
          <w:lang w:val="en-US"/>
        </w:rPr>
        <w:t xml:space="preserve">Improving </w:t>
      </w:r>
      <w:r w:rsidR="003A5AC8">
        <w:rPr>
          <w:rStyle w:val="a3"/>
          <w:rFonts w:ascii="Times New Roman" w:hAnsi="Times New Roman" w:cs="Times New Roman"/>
          <w:i w:val="0"/>
          <w:sz w:val="24"/>
          <w:szCs w:val="24"/>
          <w:lang w:val="en-US"/>
        </w:rPr>
        <w:t xml:space="preserve">Schools, Developing </w:t>
      </w:r>
      <w:proofErr w:type="spellStart"/>
      <w:r w:rsidR="003A5AC8">
        <w:rPr>
          <w:rStyle w:val="a3"/>
          <w:rFonts w:ascii="Times New Roman" w:hAnsi="Times New Roman" w:cs="Times New Roman"/>
          <w:i w:val="0"/>
          <w:sz w:val="24"/>
          <w:szCs w:val="24"/>
          <w:lang w:val="en-US"/>
        </w:rPr>
        <w:t>Inclusion.</w:t>
      </w:r>
      <w:r w:rsidRPr="00310D59">
        <w:rPr>
          <w:rStyle w:val="a3"/>
          <w:rFonts w:ascii="Times New Roman" w:hAnsi="Times New Roman" w:cs="Times New Roman"/>
          <w:i w:val="0"/>
          <w:sz w:val="24"/>
          <w:szCs w:val="24"/>
          <w:lang w:val="en-US"/>
        </w:rPr>
        <w:t>Routledge</w:t>
      </w:r>
      <w:proofErr w:type="spellEnd"/>
      <w:r w:rsidRPr="00310D59">
        <w:rPr>
          <w:rStyle w:val="a3"/>
          <w:rFonts w:ascii="Times New Roman" w:hAnsi="Times New Roman" w:cs="Times New Roman"/>
          <w:i w:val="0"/>
          <w:sz w:val="24"/>
          <w:szCs w:val="24"/>
          <w:lang w:val="en-US"/>
        </w:rPr>
        <w:t>.</w:t>
      </w:r>
      <w:r w:rsidRPr="00310D59">
        <w:rPr>
          <w:rStyle w:val="a3"/>
          <w:rFonts w:ascii="Times New Roman" w:hAnsi="Times New Roman" w:cs="Times New Roman"/>
          <w:i w:val="0"/>
          <w:sz w:val="24"/>
          <w:szCs w:val="24"/>
          <w:lang w:val="en-US"/>
        </w:rPr>
        <w:br/>
        <w:t>11. Florian, L. (2014). *The Sage Handbook of Special Education.* Sage Publications.</w:t>
      </w:r>
    </w:p>
    <w:p w:rsidR="00DB4FA7" w:rsidRPr="00310D59" w:rsidRDefault="00DB4FA7" w:rsidP="00310D59">
      <w:pPr>
        <w:spacing w:after="0" w:line="240" w:lineRule="auto"/>
        <w:rPr>
          <w:rStyle w:val="a3"/>
          <w:rFonts w:ascii="Times New Roman" w:hAnsi="Times New Roman" w:cs="Times New Roman"/>
          <w:i w:val="0"/>
          <w:sz w:val="24"/>
          <w:szCs w:val="24"/>
          <w:lang w:val="en-US"/>
        </w:rPr>
      </w:pPr>
    </w:p>
    <w:p w:rsidR="000E50EA" w:rsidRPr="00310D59" w:rsidRDefault="000E50EA" w:rsidP="00310D59">
      <w:pPr>
        <w:spacing w:after="0" w:line="240" w:lineRule="auto"/>
        <w:rPr>
          <w:sz w:val="24"/>
          <w:szCs w:val="24"/>
          <w:lang w:val="en-US"/>
        </w:rPr>
      </w:pPr>
    </w:p>
    <w:p w:rsidR="00310D59" w:rsidRPr="00310D59" w:rsidRDefault="0008688A" w:rsidP="00310D59">
      <w:pPr>
        <w:spacing w:after="0" w:line="240" w:lineRule="auto"/>
        <w:ind w:hanging="426"/>
        <w:rPr>
          <w:rStyle w:val="a3"/>
          <w:rFonts w:ascii="Times New Roman" w:hAnsi="Times New Roman" w:cs="Times New Roman"/>
          <w:b/>
          <w:i w:val="0"/>
          <w:sz w:val="24"/>
          <w:szCs w:val="24"/>
          <w:lang w:val="kk-KZ"/>
        </w:rPr>
      </w:pPr>
      <w:r w:rsidRPr="00310D59">
        <w:rPr>
          <w:rStyle w:val="a3"/>
          <w:rFonts w:ascii="Times New Roman" w:hAnsi="Times New Roman" w:cs="Times New Roman"/>
          <w:b/>
          <w:i w:val="0"/>
          <w:sz w:val="24"/>
          <w:szCs w:val="24"/>
          <w:lang w:val="kk-KZ"/>
        </w:rPr>
        <w:t xml:space="preserve">     </w:t>
      </w: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Default="00310D59" w:rsidP="00310D59">
      <w:pPr>
        <w:spacing w:after="0" w:line="240" w:lineRule="auto"/>
        <w:ind w:hanging="426"/>
        <w:rPr>
          <w:rStyle w:val="a3"/>
          <w:rFonts w:ascii="Times New Roman" w:hAnsi="Times New Roman" w:cs="Times New Roman"/>
          <w:b/>
          <w:i w:val="0"/>
          <w:sz w:val="24"/>
          <w:szCs w:val="24"/>
          <w:lang w:val="kk-KZ"/>
        </w:rPr>
      </w:pPr>
    </w:p>
    <w:p w:rsidR="00310D59" w:rsidRPr="00310D59" w:rsidRDefault="00310D59" w:rsidP="00310D59">
      <w:pPr>
        <w:spacing w:after="0" w:line="240" w:lineRule="auto"/>
        <w:ind w:hanging="426"/>
        <w:rPr>
          <w:rStyle w:val="a3"/>
          <w:rFonts w:ascii="Times New Roman" w:hAnsi="Times New Roman" w:cs="Times New Roman"/>
          <w:b/>
          <w:i w:val="0"/>
          <w:sz w:val="24"/>
          <w:szCs w:val="24"/>
          <w:lang w:val="kk-KZ"/>
        </w:rPr>
      </w:pPr>
    </w:p>
    <w:sectPr w:rsidR="00310D59" w:rsidRPr="00310D59" w:rsidSect="00284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64171"/>
    <w:rsid w:val="0008688A"/>
    <w:rsid w:val="000E50EA"/>
    <w:rsid w:val="00175A60"/>
    <w:rsid w:val="00175D0A"/>
    <w:rsid w:val="001972DA"/>
    <w:rsid w:val="001C59CB"/>
    <w:rsid w:val="00237538"/>
    <w:rsid w:val="00284269"/>
    <w:rsid w:val="002A572C"/>
    <w:rsid w:val="002B297C"/>
    <w:rsid w:val="00310D59"/>
    <w:rsid w:val="00327409"/>
    <w:rsid w:val="003333EB"/>
    <w:rsid w:val="00387030"/>
    <w:rsid w:val="00395CD4"/>
    <w:rsid w:val="003A5AC8"/>
    <w:rsid w:val="003D6FF2"/>
    <w:rsid w:val="00453465"/>
    <w:rsid w:val="004615AA"/>
    <w:rsid w:val="00520101"/>
    <w:rsid w:val="00533273"/>
    <w:rsid w:val="005F0583"/>
    <w:rsid w:val="00604C6A"/>
    <w:rsid w:val="0066160F"/>
    <w:rsid w:val="008272C4"/>
    <w:rsid w:val="00893543"/>
    <w:rsid w:val="008F563B"/>
    <w:rsid w:val="00964171"/>
    <w:rsid w:val="009E1C4C"/>
    <w:rsid w:val="00AD1D65"/>
    <w:rsid w:val="00BE660C"/>
    <w:rsid w:val="00CC1396"/>
    <w:rsid w:val="00D24551"/>
    <w:rsid w:val="00D41443"/>
    <w:rsid w:val="00D609ED"/>
    <w:rsid w:val="00DB4FA7"/>
    <w:rsid w:val="00DB59BE"/>
    <w:rsid w:val="00DF6744"/>
    <w:rsid w:val="00EC70BD"/>
    <w:rsid w:val="00EE3BA1"/>
    <w:rsid w:val="00FA44BE"/>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53FF"/>
  <w15:docId w15:val="{2B7E6A1E-2295-48A5-985B-EAF918E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69"/>
  </w:style>
  <w:style w:type="paragraph" w:styleId="1">
    <w:name w:val="heading 1"/>
    <w:basedOn w:val="a"/>
    <w:link w:val="10"/>
    <w:uiPriority w:val="9"/>
    <w:qFormat/>
    <w:rsid w:val="00827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E660C"/>
    <w:rPr>
      <w:i/>
      <w:iCs/>
    </w:rPr>
  </w:style>
  <w:style w:type="character" w:customStyle="1" w:styleId="10">
    <w:name w:val="Заголовок 1 Знак"/>
    <w:basedOn w:val="a0"/>
    <w:link w:val="1"/>
    <w:uiPriority w:val="9"/>
    <w:rsid w:val="008272C4"/>
    <w:rPr>
      <w:rFonts w:ascii="Times New Roman" w:eastAsia="Times New Roman" w:hAnsi="Times New Roman" w:cs="Times New Roman"/>
      <w:b/>
      <w:bCs/>
      <w:kern w:val="36"/>
      <w:sz w:val="48"/>
      <w:szCs w:val="48"/>
    </w:rPr>
  </w:style>
  <w:style w:type="character" w:customStyle="1" w:styleId="anegp0gi0b9av8jahpyh">
    <w:name w:val="anegp0gi0b9av8jahpyh"/>
    <w:basedOn w:val="a0"/>
    <w:rsid w:val="00827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45</cp:revision>
  <dcterms:created xsi:type="dcterms:W3CDTF">2025-05-24T10:53:00Z</dcterms:created>
  <dcterms:modified xsi:type="dcterms:W3CDTF">2025-06-13T12:48:00Z</dcterms:modified>
</cp:coreProperties>
</file>