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A4E03" w:rsidRDefault="006B109D">
      <w:pPr>
        <w:spacing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УДК 34.4414</w:t>
      </w:r>
    </w:p>
    <w:p w14:paraId="00000002" w14:textId="77777777" w:rsidR="003A4E03" w:rsidRPr="00E62565" w:rsidRDefault="003A4E03">
      <w:pPr>
        <w:spacing w:line="240" w:lineRule="auto"/>
        <w:rPr>
          <w:rFonts w:ascii="Times New Roman" w:eastAsia="Times New Roman" w:hAnsi="Times New Roman" w:cs="Times New Roman"/>
          <w:b/>
          <w:sz w:val="16"/>
          <w:szCs w:val="16"/>
          <w:highlight w:val="yellow"/>
        </w:rPr>
      </w:pPr>
    </w:p>
    <w:p w14:paraId="5BB7EC42" w14:textId="593BC347" w:rsidR="003A613F" w:rsidRPr="00E62565" w:rsidRDefault="006B109D">
      <w:pPr>
        <w:spacing w:line="240" w:lineRule="auto"/>
        <w:jc w:val="center"/>
        <w:rPr>
          <w:rFonts w:ascii="Times New Roman" w:eastAsia="Times New Roman" w:hAnsi="Times New Roman" w:cs="Times New Roman"/>
          <w:b/>
          <w:i/>
          <w:sz w:val="28"/>
          <w:szCs w:val="28"/>
          <w:vertAlign w:val="superscript"/>
          <w:lang w:val="kk-KZ"/>
        </w:rPr>
      </w:pPr>
      <w:proofErr w:type="spellStart"/>
      <w:r w:rsidRPr="00E62565">
        <w:rPr>
          <w:rFonts w:ascii="Times New Roman" w:eastAsia="Times New Roman" w:hAnsi="Times New Roman" w:cs="Times New Roman"/>
          <w:b/>
          <w:i/>
          <w:sz w:val="28"/>
          <w:szCs w:val="28"/>
        </w:rPr>
        <w:t>Аликанова</w:t>
      </w:r>
      <w:proofErr w:type="spellEnd"/>
      <w:r w:rsidRPr="00E62565">
        <w:rPr>
          <w:rFonts w:ascii="Times New Roman" w:eastAsia="Times New Roman" w:hAnsi="Times New Roman" w:cs="Times New Roman"/>
          <w:b/>
          <w:i/>
          <w:sz w:val="28"/>
          <w:szCs w:val="28"/>
        </w:rPr>
        <w:t xml:space="preserve"> А</w:t>
      </w:r>
      <w:r w:rsidR="003A613F" w:rsidRPr="00E62565">
        <w:rPr>
          <w:rFonts w:ascii="Times New Roman" w:eastAsia="Times New Roman" w:hAnsi="Times New Roman" w:cs="Times New Roman"/>
          <w:b/>
          <w:i/>
          <w:sz w:val="28"/>
          <w:szCs w:val="28"/>
          <w:lang w:val="kk-KZ"/>
        </w:rPr>
        <w:t>.</w:t>
      </w:r>
      <w:r w:rsidRPr="00E62565">
        <w:rPr>
          <w:rFonts w:ascii="Times New Roman" w:eastAsia="Times New Roman" w:hAnsi="Times New Roman" w:cs="Times New Roman"/>
          <w:b/>
          <w:i/>
          <w:sz w:val="28"/>
          <w:szCs w:val="28"/>
        </w:rPr>
        <w:t>Ш</w:t>
      </w:r>
      <w:r w:rsidR="003A613F" w:rsidRPr="00E62565">
        <w:rPr>
          <w:rFonts w:ascii="Times New Roman" w:eastAsia="Times New Roman" w:hAnsi="Times New Roman" w:cs="Times New Roman"/>
          <w:b/>
          <w:i/>
          <w:sz w:val="28"/>
          <w:szCs w:val="28"/>
          <w:lang w:val="kk-KZ"/>
        </w:rPr>
        <w:t>.</w:t>
      </w:r>
    </w:p>
    <w:p w14:paraId="00000003" w14:textId="23B09828" w:rsidR="003A4E03" w:rsidRPr="00E62565" w:rsidRDefault="006B109D">
      <w:pPr>
        <w:spacing w:line="240" w:lineRule="auto"/>
        <w:jc w:val="center"/>
        <w:rPr>
          <w:rFonts w:ascii="Times New Roman" w:eastAsia="Times New Roman" w:hAnsi="Times New Roman" w:cs="Times New Roman"/>
          <w:b/>
          <w:i/>
          <w:sz w:val="28"/>
          <w:szCs w:val="28"/>
          <w:vertAlign w:val="superscript"/>
        </w:rPr>
      </w:pPr>
      <w:proofErr w:type="spellStart"/>
      <w:r w:rsidRPr="00E62565">
        <w:rPr>
          <w:rFonts w:ascii="Times New Roman" w:eastAsia="Times New Roman" w:hAnsi="Times New Roman" w:cs="Times New Roman"/>
          <w:b/>
          <w:i/>
          <w:sz w:val="28"/>
          <w:szCs w:val="28"/>
        </w:rPr>
        <w:t>Батаева</w:t>
      </w:r>
      <w:proofErr w:type="spellEnd"/>
      <w:r w:rsidRPr="00E62565">
        <w:rPr>
          <w:rFonts w:ascii="Times New Roman" w:eastAsia="Times New Roman" w:hAnsi="Times New Roman" w:cs="Times New Roman"/>
          <w:b/>
          <w:i/>
          <w:sz w:val="28"/>
          <w:szCs w:val="28"/>
        </w:rPr>
        <w:t xml:space="preserve"> К</w:t>
      </w:r>
      <w:r w:rsidR="003A613F" w:rsidRPr="00E62565">
        <w:rPr>
          <w:rFonts w:ascii="Times New Roman" w:eastAsia="Times New Roman" w:hAnsi="Times New Roman" w:cs="Times New Roman"/>
          <w:b/>
          <w:i/>
          <w:sz w:val="28"/>
          <w:szCs w:val="28"/>
          <w:lang w:val="kk-KZ"/>
        </w:rPr>
        <w:t>.</w:t>
      </w:r>
      <w:r w:rsidRPr="00E62565">
        <w:rPr>
          <w:rFonts w:ascii="Times New Roman" w:eastAsia="Times New Roman" w:hAnsi="Times New Roman" w:cs="Times New Roman"/>
          <w:b/>
          <w:i/>
          <w:sz w:val="28"/>
          <w:szCs w:val="28"/>
        </w:rPr>
        <w:t>Б</w:t>
      </w:r>
      <w:r w:rsidR="003A613F" w:rsidRPr="00E62565">
        <w:rPr>
          <w:rFonts w:ascii="Times New Roman" w:eastAsia="Times New Roman" w:hAnsi="Times New Roman" w:cs="Times New Roman"/>
          <w:b/>
          <w:i/>
          <w:sz w:val="28"/>
          <w:szCs w:val="28"/>
          <w:lang w:val="kk-KZ"/>
        </w:rPr>
        <w:t>.</w:t>
      </w:r>
    </w:p>
    <w:p w14:paraId="00000004" w14:textId="4F637CCF" w:rsidR="003A4E03" w:rsidRPr="00E62565" w:rsidRDefault="006B109D">
      <w:pPr>
        <w:spacing w:line="240" w:lineRule="auto"/>
        <w:jc w:val="center"/>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Каспийский Общественный Университет, Алматы Казахстан </w:t>
      </w:r>
    </w:p>
    <w:p w14:paraId="21B00962" w14:textId="77777777" w:rsidR="003A613F" w:rsidRPr="00E62565" w:rsidRDefault="003A613F" w:rsidP="003A613F">
      <w:pPr>
        <w:spacing w:line="240" w:lineRule="auto"/>
        <w:jc w:val="center"/>
        <w:rPr>
          <w:rFonts w:ascii="Times New Roman" w:eastAsia="Times New Roman" w:hAnsi="Times New Roman" w:cs="Times New Roman"/>
          <w:b/>
          <w:sz w:val="28"/>
          <w:szCs w:val="28"/>
          <w:lang w:val="kk-KZ"/>
        </w:rPr>
      </w:pPr>
      <w:proofErr w:type="spellStart"/>
      <w:r w:rsidRPr="00E62565">
        <w:rPr>
          <w:rFonts w:ascii="Times New Roman" w:eastAsia="Times New Roman" w:hAnsi="Times New Roman" w:cs="Times New Roman"/>
          <w:b/>
          <w:sz w:val="28"/>
          <w:szCs w:val="28"/>
          <w:lang w:val="en-US"/>
        </w:rPr>
        <w:t>Alikanova</w:t>
      </w:r>
      <w:proofErr w:type="spellEnd"/>
      <w:r w:rsidRPr="00E62565">
        <w:rPr>
          <w:rFonts w:ascii="Times New Roman" w:eastAsia="Times New Roman" w:hAnsi="Times New Roman" w:cs="Times New Roman"/>
          <w:b/>
          <w:sz w:val="28"/>
          <w:szCs w:val="28"/>
          <w:lang w:val="ru-RU"/>
        </w:rPr>
        <w:t xml:space="preserve"> </w:t>
      </w:r>
      <w:r w:rsidRPr="00E62565">
        <w:rPr>
          <w:rFonts w:ascii="Times New Roman" w:eastAsia="Times New Roman" w:hAnsi="Times New Roman" w:cs="Times New Roman"/>
          <w:b/>
          <w:sz w:val="28"/>
          <w:szCs w:val="28"/>
          <w:lang w:val="en-US"/>
        </w:rPr>
        <w:t>A</w:t>
      </w:r>
      <w:r w:rsidRPr="00E62565">
        <w:rPr>
          <w:rFonts w:ascii="Times New Roman" w:eastAsia="Times New Roman" w:hAnsi="Times New Roman" w:cs="Times New Roman"/>
          <w:b/>
          <w:sz w:val="28"/>
          <w:szCs w:val="28"/>
          <w:lang w:val="kk-KZ"/>
        </w:rPr>
        <w:t>.</w:t>
      </w:r>
      <w:proofErr w:type="spellStart"/>
      <w:r w:rsidRPr="00E62565">
        <w:rPr>
          <w:rFonts w:ascii="Times New Roman" w:eastAsia="Times New Roman" w:hAnsi="Times New Roman" w:cs="Times New Roman"/>
          <w:b/>
          <w:sz w:val="28"/>
          <w:szCs w:val="28"/>
          <w:lang w:val="en-US"/>
        </w:rPr>
        <w:t>Sh</w:t>
      </w:r>
      <w:proofErr w:type="spellEnd"/>
      <w:r w:rsidRPr="00E62565">
        <w:rPr>
          <w:rFonts w:ascii="Times New Roman" w:eastAsia="Times New Roman" w:hAnsi="Times New Roman" w:cs="Times New Roman"/>
          <w:b/>
          <w:sz w:val="28"/>
          <w:szCs w:val="28"/>
          <w:lang w:val="kk-KZ"/>
        </w:rPr>
        <w:t>.</w:t>
      </w:r>
    </w:p>
    <w:p w14:paraId="7964B556" w14:textId="77777777" w:rsidR="003A613F" w:rsidRPr="00E62565" w:rsidRDefault="003A613F" w:rsidP="003A613F">
      <w:pPr>
        <w:spacing w:line="240" w:lineRule="auto"/>
        <w:jc w:val="center"/>
        <w:rPr>
          <w:rFonts w:ascii="Times New Roman" w:eastAsia="Times New Roman" w:hAnsi="Times New Roman" w:cs="Times New Roman"/>
          <w:b/>
          <w:sz w:val="28"/>
          <w:szCs w:val="28"/>
          <w:vertAlign w:val="superscript"/>
          <w:lang w:val="kk-KZ"/>
        </w:rPr>
      </w:pPr>
      <w:proofErr w:type="spellStart"/>
      <w:r w:rsidRPr="00E62565">
        <w:rPr>
          <w:rFonts w:ascii="Times New Roman" w:eastAsia="Times New Roman" w:hAnsi="Times New Roman" w:cs="Times New Roman"/>
          <w:b/>
          <w:sz w:val="28"/>
          <w:szCs w:val="28"/>
          <w:lang w:val="en-US"/>
        </w:rPr>
        <w:t>Batayeva</w:t>
      </w:r>
      <w:proofErr w:type="spellEnd"/>
      <w:r w:rsidRPr="00E62565">
        <w:rPr>
          <w:rFonts w:ascii="Times New Roman" w:eastAsia="Times New Roman" w:hAnsi="Times New Roman" w:cs="Times New Roman"/>
          <w:b/>
          <w:sz w:val="28"/>
          <w:szCs w:val="28"/>
          <w:lang w:val="en-US"/>
        </w:rPr>
        <w:t xml:space="preserve"> K</w:t>
      </w:r>
      <w:r w:rsidRPr="00E62565">
        <w:rPr>
          <w:rFonts w:ascii="Times New Roman" w:eastAsia="Times New Roman" w:hAnsi="Times New Roman" w:cs="Times New Roman"/>
          <w:b/>
          <w:sz w:val="28"/>
          <w:szCs w:val="28"/>
          <w:lang w:val="kk-KZ"/>
        </w:rPr>
        <w:t>.</w:t>
      </w:r>
      <w:r w:rsidRPr="00E62565">
        <w:rPr>
          <w:rFonts w:ascii="Times New Roman" w:eastAsia="Times New Roman" w:hAnsi="Times New Roman" w:cs="Times New Roman"/>
          <w:b/>
          <w:sz w:val="28"/>
          <w:szCs w:val="28"/>
          <w:lang w:val="en-US"/>
        </w:rPr>
        <w:t>B</w:t>
      </w:r>
      <w:r w:rsidRPr="00E62565">
        <w:rPr>
          <w:rFonts w:ascii="Times New Roman" w:eastAsia="Times New Roman" w:hAnsi="Times New Roman" w:cs="Times New Roman"/>
          <w:b/>
          <w:sz w:val="28"/>
          <w:szCs w:val="28"/>
          <w:lang w:val="kk-KZ"/>
        </w:rPr>
        <w:t>.</w:t>
      </w:r>
    </w:p>
    <w:p w14:paraId="278DA20C" w14:textId="77777777" w:rsidR="003A613F" w:rsidRPr="00E62565" w:rsidRDefault="003A613F" w:rsidP="003A613F">
      <w:pPr>
        <w:spacing w:line="240" w:lineRule="auto"/>
        <w:jc w:val="center"/>
        <w:rPr>
          <w:rFonts w:ascii="Times New Roman" w:eastAsia="Times New Roman" w:hAnsi="Times New Roman" w:cs="Times New Roman"/>
          <w:sz w:val="28"/>
          <w:szCs w:val="28"/>
          <w:lang w:val="en-US"/>
        </w:rPr>
      </w:pPr>
      <w:r w:rsidRPr="00E62565">
        <w:rPr>
          <w:rFonts w:ascii="Times New Roman" w:eastAsia="Times New Roman" w:hAnsi="Times New Roman" w:cs="Times New Roman"/>
          <w:sz w:val="28"/>
          <w:szCs w:val="28"/>
          <w:lang w:val="en-US"/>
        </w:rPr>
        <w:t xml:space="preserve">Caspian Public University, Almaty Kazakhstan </w:t>
      </w:r>
    </w:p>
    <w:p w14:paraId="00000005" w14:textId="48E91BE8" w:rsidR="003A4E03" w:rsidRPr="00E62565" w:rsidRDefault="003A613F">
      <w:pPr>
        <w:spacing w:line="240" w:lineRule="auto"/>
        <w:jc w:val="center"/>
        <w:rPr>
          <w:rFonts w:ascii="Times New Roman" w:eastAsia="Times New Roman" w:hAnsi="Times New Roman" w:cs="Times New Roman"/>
          <w:sz w:val="28"/>
          <w:szCs w:val="28"/>
          <w:highlight w:val="yellow"/>
          <w:lang w:val="en-US"/>
        </w:rPr>
      </w:pPr>
      <w:r w:rsidRPr="00E62565">
        <w:rPr>
          <w:rFonts w:ascii="Times New Roman" w:eastAsia="Times New Roman" w:hAnsi="Times New Roman" w:cs="Times New Roman"/>
          <w:i/>
          <w:sz w:val="28"/>
          <w:szCs w:val="28"/>
          <w:lang w:val="en-US"/>
        </w:rPr>
        <w:t>E</w:t>
      </w:r>
      <w:r w:rsidRPr="00E62565">
        <w:rPr>
          <w:rFonts w:ascii="Times New Roman" w:eastAsia="Times New Roman" w:hAnsi="Times New Roman" w:cs="Times New Roman"/>
          <w:i/>
          <w:sz w:val="28"/>
          <w:szCs w:val="28"/>
          <w:lang w:val="kk-KZ"/>
        </w:rPr>
        <w:t>-</w:t>
      </w:r>
      <w:r w:rsidR="006B109D" w:rsidRPr="00E62565">
        <w:rPr>
          <w:rFonts w:ascii="Times New Roman" w:eastAsia="Times New Roman" w:hAnsi="Times New Roman" w:cs="Times New Roman"/>
          <w:i/>
          <w:sz w:val="28"/>
          <w:szCs w:val="28"/>
          <w:lang w:val="en-US"/>
        </w:rPr>
        <w:t xml:space="preserve">mail: </w:t>
      </w:r>
      <w:hyperlink r:id="rId6">
        <w:r w:rsidR="006B109D" w:rsidRPr="00E62565">
          <w:rPr>
            <w:rFonts w:ascii="Times New Roman" w:eastAsia="Times New Roman" w:hAnsi="Times New Roman" w:cs="Times New Roman"/>
            <w:i/>
            <w:color w:val="1155CC"/>
            <w:sz w:val="28"/>
            <w:szCs w:val="28"/>
            <w:u w:val="single"/>
            <w:lang w:val="en-US"/>
          </w:rPr>
          <w:t>ainura_baytakova</w:t>
        </w:r>
      </w:hyperlink>
      <w:hyperlink r:id="rId7">
        <w:r w:rsidR="006B109D" w:rsidRPr="00E62565">
          <w:rPr>
            <w:rFonts w:ascii="Times New Roman" w:eastAsia="Times New Roman" w:hAnsi="Times New Roman" w:cs="Times New Roman"/>
            <w:i/>
            <w:color w:val="1155CC"/>
            <w:sz w:val="28"/>
            <w:szCs w:val="28"/>
            <w:u w:val="single"/>
            <w:lang w:val="en-US"/>
          </w:rPr>
          <w:t>@mail.ru</w:t>
        </w:r>
      </w:hyperlink>
      <w:r w:rsidR="006B109D" w:rsidRPr="00E62565">
        <w:rPr>
          <w:rFonts w:ascii="Times New Roman" w:eastAsia="Times New Roman" w:hAnsi="Times New Roman" w:cs="Times New Roman"/>
          <w:i/>
          <w:sz w:val="28"/>
          <w:szCs w:val="28"/>
          <w:lang w:val="en-US"/>
        </w:rPr>
        <w:t xml:space="preserve"> </w:t>
      </w:r>
    </w:p>
    <w:p w14:paraId="00000006" w14:textId="77777777" w:rsidR="003A4E03" w:rsidRPr="00E62565" w:rsidRDefault="003A4E03">
      <w:pPr>
        <w:spacing w:line="240" w:lineRule="auto"/>
        <w:jc w:val="center"/>
        <w:rPr>
          <w:rFonts w:ascii="Times New Roman" w:eastAsia="Times New Roman" w:hAnsi="Times New Roman" w:cs="Times New Roman"/>
          <w:sz w:val="16"/>
          <w:szCs w:val="16"/>
          <w:lang w:val="en-US"/>
        </w:rPr>
      </w:pPr>
    </w:p>
    <w:p w14:paraId="00000007" w14:textId="3AD9468A" w:rsidR="003A4E03" w:rsidRPr="00E62565" w:rsidRDefault="006B109D" w:rsidP="00E62565">
      <w:pPr>
        <w:spacing w:line="240" w:lineRule="auto"/>
        <w:jc w:val="center"/>
        <w:rPr>
          <w:rFonts w:ascii="Times New Roman" w:eastAsia="Times New Roman" w:hAnsi="Times New Roman" w:cs="Times New Roman"/>
          <w:b/>
          <w:sz w:val="28"/>
          <w:szCs w:val="28"/>
        </w:rPr>
      </w:pPr>
      <w:r w:rsidRPr="00E62565">
        <w:rPr>
          <w:rFonts w:ascii="Times New Roman" w:eastAsia="Times New Roman" w:hAnsi="Times New Roman" w:cs="Times New Roman"/>
          <w:b/>
          <w:sz w:val="28"/>
          <w:szCs w:val="28"/>
        </w:rPr>
        <w:t>П</w:t>
      </w:r>
      <w:r w:rsidR="00E62565" w:rsidRPr="00E62565">
        <w:rPr>
          <w:rFonts w:ascii="Times New Roman" w:eastAsia="Times New Roman" w:hAnsi="Times New Roman" w:cs="Times New Roman"/>
          <w:b/>
          <w:sz w:val="28"/>
          <w:szCs w:val="28"/>
        </w:rPr>
        <w:t xml:space="preserve">равовой характер убытков и упущенной выгоды в гражданском праве и методика их возмещения </w:t>
      </w:r>
    </w:p>
    <w:p w14:paraId="69800FEB" w14:textId="7359D67C" w:rsidR="003A613F" w:rsidRPr="00E62565" w:rsidRDefault="00E62565" w:rsidP="00E62565">
      <w:pPr>
        <w:spacing w:line="240" w:lineRule="auto"/>
        <w:jc w:val="center"/>
        <w:rPr>
          <w:rFonts w:ascii="Times New Roman" w:eastAsia="Times New Roman" w:hAnsi="Times New Roman" w:cs="Times New Roman"/>
          <w:i/>
          <w:sz w:val="28"/>
          <w:szCs w:val="28"/>
          <w:lang w:val="en-US"/>
        </w:rPr>
      </w:pPr>
      <w:r w:rsidRPr="00E62565">
        <w:rPr>
          <w:rFonts w:ascii="Times New Roman" w:eastAsia="Times New Roman" w:hAnsi="Times New Roman" w:cs="Times New Roman"/>
          <w:i/>
          <w:sz w:val="28"/>
          <w:szCs w:val="28"/>
          <w:lang w:val="en-US"/>
        </w:rPr>
        <w:t>*</w:t>
      </w:r>
    </w:p>
    <w:p w14:paraId="70EF984A" w14:textId="16F2E75F" w:rsidR="003A613F" w:rsidRPr="00E62565" w:rsidRDefault="003A613F" w:rsidP="00E62565">
      <w:pPr>
        <w:spacing w:line="240" w:lineRule="auto"/>
        <w:jc w:val="center"/>
        <w:rPr>
          <w:rFonts w:ascii="Times New Roman" w:eastAsia="Times New Roman" w:hAnsi="Times New Roman" w:cs="Times New Roman"/>
          <w:b/>
          <w:sz w:val="28"/>
          <w:szCs w:val="28"/>
          <w:lang w:val="en-US"/>
        </w:rPr>
      </w:pPr>
      <w:r w:rsidRPr="00E62565">
        <w:rPr>
          <w:rFonts w:ascii="Times New Roman" w:eastAsia="Times New Roman" w:hAnsi="Times New Roman" w:cs="Times New Roman"/>
          <w:b/>
          <w:sz w:val="28"/>
          <w:szCs w:val="28"/>
          <w:lang w:val="en-US"/>
        </w:rPr>
        <w:t>T</w:t>
      </w:r>
      <w:r w:rsidR="00E62565" w:rsidRPr="00E62565">
        <w:rPr>
          <w:rFonts w:ascii="Times New Roman" w:eastAsia="Times New Roman" w:hAnsi="Times New Roman" w:cs="Times New Roman"/>
          <w:b/>
          <w:sz w:val="28"/>
          <w:szCs w:val="28"/>
          <w:lang w:val="en-US"/>
        </w:rPr>
        <w:t xml:space="preserve">he legal nature of losses and lost profits in civil law and the methodology of their compensation </w:t>
      </w:r>
    </w:p>
    <w:p w14:paraId="00000008" w14:textId="77777777" w:rsidR="003A4E03" w:rsidRPr="00E62565" w:rsidRDefault="003A4E03">
      <w:pPr>
        <w:spacing w:line="240" w:lineRule="auto"/>
        <w:jc w:val="center"/>
        <w:rPr>
          <w:rFonts w:ascii="Times New Roman" w:eastAsia="Times New Roman" w:hAnsi="Times New Roman" w:cs="Times New Roman"/>
          <w:b/>
          <w:strike/>
          <w:sz w:val="16"/>
          <w:szCs w:val="16"/>
          <w:lang w:val="en-US"/>
        </w:rPr>
      </w:pPr>
    </w:p>
    <w:p w14:paraId="00000009" w14:textId="77777777" w:rsidR="003A4E03" w:rsidRDefault="006B109D">
      <w:pPr>
        <w:spacing w:line="240" w:lineRule="auto"/>
        <w:ind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Аннотация </w:t>
      </w:r>
    </w:p>
    <w:p w14:paraId="0000000A" w14:textId="77777777" w:rsidR="003A4E03" w:rsidRPr="00E62565" w:rsidRDefault="006B109D">
      <w:pPr>
        <w:spacing w:line="240" w:lineRule="auto"/>
        <w:ind w:firstLine="720"/>
        <w:jc w:val="both"/>
        <w:rPr>
          <w:rFonts w:ascii="Times New Roman" w:eastAsia="Times New Roman" w:hAnsi="Times New Roman" w:cs="Times New Roman"/>
          <w:i/>
          <w:sz w:val="24"/>
          <w:szCs w:val="24"/>
        </w:rPr>
      </w:pPr>
      <w:r w:rsidRPr="00E62565">
        <w:rPr>
          <w:rFonts w:ascii="Times New Roman" w:eastAsia="Times New Roman" w:hAnsi="Times New Roman" w:cs="Times New Roman"/>
          <w:i/>
          <w:sz w:val="24"/>
          <w:szCs w:val="24"/>
        </w:rPr>
        <w:t xml:space="preserve">В статье рассматривается правовой характер убытков и упущенной выгоды как одного из средств защиты нарушенных прав субъектов гражданских правоотношений. Авторы анализируют теоретические подходы к определению убытков по законодательству Республики Казахстан и зарубежных стран. Рассматриваются различные определения убытков, их классификация и основные характеристики. Приведены и изучены примеры судебной практики в части возмещения убытков. Анализируются методы оценки убытков на основе судебной практики. Уделяется внимание сравнительному анализу судебной практики в части возмещения убытков. Исследования позволяет выявить специфические особенности и общие тенденции в части регулирования правового вопроса о взыскании убытков по законодательству Республики Казахстан и зарубежных стран. Рассмотрены различные подходы исследования методики возмещения убытков. </w:t>
      </w:r>
    </w:p>
    <w:p w14:paraId="0000000C" w14:textId="77777777" w:rsidR="003A4E03" w:rsidRPr="00E62565" w:rsidRDefault="006B109D">
      <w:pPr>
        <w:spacing w:line="240" w:lineRule="auto"/>
        <w:ind w:firstLine="72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Ключевые слова:</w:t>
      </w:r>
      <w:r>
        <w:rPr>
          <w:rFonts w:ascii="Times New Roman" w:eastAsia="Times New Roman" w:hAnsi="Times New Roman" w:cs="Times New Roman"/>
          <w:sz w:val="24"/>
          <w:szCs w:val="24"/>
        </w:rPr>
        <w:t xml:space="preserve"> </w:t>
      </w:r>
      <w:r w:rsidRPr="00E62565">
        <w:rPr>
          <w:rFonts w:ascii="Times New Roman" w:eastAsia="Times New Roman" w:hAnsi="Times New Roman" w:cs="Times New Roman"/>
          <w:i/>
          <w:sz w:val="24"/>
          <w:szCs w:val="24"/>
        </w:rPr>
        <w:t>убытки, реальный ущерб, упущенная выгода, защита гражданских прав, правовые механизмы возмещения, судебная практика, договорные обязательства, внедоговорные обязательства.</w:t>
      </w:r>
    </w:p>
    <w:p w14:paraId="00000021" w14:textId="77777777" w:rsidR="003A4E03" w:rsidRPr="00E62565" w:rsidRDefault="003A4E03">
      <w:pPr>
        <w:spacing w:line="240" w:lineRule="auto"/>
        <w:ind w:firstLine="720"/>
        <w:jc w:val="center"/>
        <w:rPr>
          <w:rFonts w:ascii="Times New Roman" w:eastAsia="Times New Roman" w:hAnsi="Times New Roman" w:cs="Times New Roman"/>
          <w:b/>
          <w:sz w:val="16"/>
          <w:szCs w:val="16"/>
          <w:lang w:val="ru-RU"/>
        </w:rPr>
      </w:pPr>
    </w:p>
    <w:p w14:paraId="00000022" w14:textId="77777777" w:rsidR="003A4E03" w:rsidRPr="003A613F" w:rsidRDefault="006B109D">
      <w:pPr>
        <w:spacing w:line="240" w:lineRule="auto"/>
        <w:ind w:firstLine="720"/>
        <w:jc w:val="both"/>
        <w:rPr>
          <w:rFonts w:ascii="Times New Roman" w:eastAsia="Times New Roman" w:hAnsi="Times New Roman" w:cs="Times New Roman"/>
          <w:b/>
          <w:sz w:val="24"/>
          <w:szCs w:val="24"/>
          <w:lang w:val="en-US"/>
        </w:rPr>
      </w:pPr>
      <w:r w:rsidRPr="003A613F">
        <w:rPr>
          <w:rFonts w:ascii="Times New Roman" w:eastAsia="Times New Roman" w:hAnsi="Times New Roman" w:cs="Times New Roman"/>
          <w:b/>
          <w:sz w:val="24"/>
          <w:szCs w:val="24"/>
          <w:lang w:val="en-US"/>
        </w:rPr>
        <w:t>Abstract</w:t>
      </w:r>
    </w:p>
    <w:p w14:paraId="00000023" w14:textId="77777777" w:rsidR="003A4E03" w:rsidRPr="00E62565" w:rsidRDefault="006B109D">
      <w:pPr>
        <w:spacing w:line="240" w:lineRule="auto"/>
        <w:ind w:firstLine="720"/>
        <w:jc w:val="both"/>
        <w:rPr>
          <w:rFonts w:ascii="Times New Roman" w:eastAsia="Times New Roman" w:hAnsi="Times New Roman" w:cs="Times New Roman"/>
          <w:i/>
          <w:sz w:val="24"/>
          <w:szCs w:val="24"/>
          <w:lang w:val="en-US"/>
        </w:rPr>
      </w:pPr>
      <w:r w:rsidRPr="00E62565">
        <w:rPr>
          <w:rFonts w:ascii="Times New Roman" w:eastAsia="Times New Roman" w:hAnsi="Times New Roman" w:cs="Times New Roman"/>
          <w:i/>
          <w:sz w:val="24"/>
          <w:szCs w:val="24"/>
          <w:lang w:val="en-US"/>
        </w:rPr>
        <w:t xml:space="preserve">This article discusses the legal nature of losses and lost profits as one of the means of protecting the violated rights of subjects of civil legal relations. The authors analyze theoretical approaches to the definition of losses under the legislation of the Republic of Kazakhstan and foreign countries. Various definitions of losses, their classification, and main characteristics are considered. Examples of court practice regarding compensation for losses </w:t>
      </w:r>
      <w:proofErr w:type="gramStart"/>
      <w:r w:rsidRPr="00E62565">
        <w:rPr>
          <w:rFonts w:ascii="Times New Roman" w:eastAsia="Times New Roman" w:hAnsi="Times New Roman" w:cs="Times New Roman"/>
          <w:i/>
          <w:sz w:val="24"/>
          <w:szCs w:val="24"/>
          <w:lang w:val="en-US"/>
        </w:rPr>
        <w:t>are provided and studied</w:t>
      </w:r>
      <w:proofErr w:type="gramEnd"/>
      <w:r w:rsidRPr="00E62565">
        <w:rPr>
          <w:rFonts w:ascii="Times New Roman" w:eastAsia="Times New Roman" w:hAnsi="Times New Roman" w:cs="Times New Roman"/>
          <w:i/>
          <w:sz w:val="24"/>
          <w:szCs w:val="24"/>
          <w:lang w:val="en-US"/>
        </w:rPr>
        <w:t xml:space="preserve">. Methods for assessing losses based on court practice </w:t>
      </w:r>
      <w:proofErr w:type="gramStart"/>
      <w:r w:rsidRPr="00E62565">
        <w:rPr>
          <w:rFonts w:ascii="Times New Roman" w:eastAsia="Times New Roman" w:hAnsi="Times New Roman" w:cs="Times New Roman"/>
          <w:i/>
          <w:sz w:val="24"/>
          <w:szCs w:val="24"/>
          <w:lang w:val="en-US"/>
        </w:rPr>
        <w:t>are analyzed</w:t>
      </w:r>
      <w:proofErr w:type="gramEnd"/>
      <w:r w:rsidRPr="00E62565">
        <w:rPr>
          <w:rFonts w:ascii="Times New Roman" w:eastAsia="Times New Roman" w:hAnsi="Times New Roman" w:cs="Times New Roman"/>
          <w:i/>
          <w:sz w:val="24"/>
          <w:szCs w:val="24"/>
          <w:lang w:val="en-US"/>
        </w:rPr>
        <w:t xml:space="preserve">. Attention </w:t>
      </w:r>
      <w:proofErr w:type="gramStart"/>
      <w:r w:rsidRPr="00E62565">
        <w:rPr>
          <w:rFonts w:ascii="Times New Roman" w:eastAsia="Times New Roman" w:hAnsi="Times New Roman" w:cs="Times New Roman"/>
          <w:i/>
          <w:sz w:val="24"/>
          <w:szCs w:val="24"/>
          <w:lang w:val="en-US"/>
        </w:rPr>
        <w:t>is paid</w:t>
      </w:r>
      <w:proofErr w:type="gramEnd"/>
      <w:r w:rsidRPr="00E62565">
        <w:rPr>
          <w:rFonts w:ascii="Times New Roman" w:eastAsia="Times New Roman" w:hAnsi="Times New Roman" w:cs="Times New Roman"/>
          <w:i/>
          <w:sz w:val="24"/>
          <w:szCs w:val="24"/>
          <w:lang w:val="en-US"/>
        </w:rPr>
        <w:t xml:space="preserve"> to the comparative analysis of court practice regarding compensation for losses. The research allows </w:t>
      </w:r>
      <w:proofErr w:type="gramStart"/>
      <w:r w:rsidRPr="00E62565">
        <w:rPr>
          <w:rFonts w:ascii="Times New Roman" w:eastAsia="Times New Roman" w:hAnsi="Times New Roman" w:cs="Times New Roman"/>
          <w:i/>
          <w:sz w:val="24"/>
          <w:szCs w:val="24"/>
          <w:lang w:val="en-US"/>
        </w:rPr>
        <w:t>to identify</w:t>
      </w:r>
      <w:proofErr w:type="gramEnd"/>
      <w:r w:rsidRPr="00E62565">
        <w:rPr>
          <w:rFonts w:ascii="Times New Roman" w:eastAsia="Times New Roman" w:hAnsi="Times New Roman" w:cs="Times New Roman"/>
          <w:i/>
          <w:sz w:val="24"/>
          <w:szCs w:val="24"/>
          <w:lang w:val="en-US"/>
        </w:rPr>
        <w:t xml:space="preserve"> specific features and general trends in the regulation of the legal issue of recovering losses under the legislation of the Republic of Kazakhstan and foreign countries. Various approaches to studying the methodology for compensating losses </w:t>
      </w:r>
      <w:proofErr w:type="gramStart"/>
      <w:r w:rsidRPr="00E62565">
        <w:rPr>
          <w:rFonts w:ascii="Times New Roman" w:eastAsia="Times New Roman" w:hAnsi="Times New Roman" w:cs="Times New Roman"/>
          <w:i/>
          <w:sz w:val="24"/>
          <w:szCs w:val="24"/>
          <w:lang w:val="en-US"/>
        </w:rPr>
        <w:t>are considered</w:t>
      </w:r>
      <w:proofErr w:type="gramEnd"/>
      <w:r w:rsidRPr="00E62565">
        <w:rPr>
          <w:rFonts w:ascii="Times New Roman" w:eastAsia="Times New Roman" w:hAnsi="Times New Roman" w:cs="Times New Roman"/>
          <w:i/>
          <w:sz w:val="24"/>
          <w:szCs w:val="24"/>
          <w:lang w:val="en-US"/>
        </w:rPr>
        <w:t>. This article is of interest to practicing lawyers, researchers, and legislators dealing with issues of civil liability.</w:t>
      </w:r>
    </w:p>
    <w:p w14:paraId="00000025" w14:textId="77777777" w:rsidR="003A4E03" w:rsidRPr="00E62565" w:rsidRDefault="006B109D">
      <w:pPr>
        <w:spacing w:line="240" w:lineRule="auto"/>
        <w:ind w:firstLine="720"/>
        <w:jc w:val="both"/>
        <w:rPr>
          <w:rFonts w:ascii="Times New Roman" w:eastAsia="Times New Roman" w:hAnsi="Times New Roman" w:cs="Times New Roman"/>
          <w:i/>
          <w:sz w:val="24"/>
          <w:szCs w:val="24"/>
          <w:lang w:val="en-US"/>
        </w:rPr>
      </w:pPr>
      <w:r w:rsidRPr="003A613F">
        <w:rPr>
          <w:rFonts w:ascii="Times New Roman" w:eastAsia="Times New Roman" w:hAnsi="Times New Roman" w:cs="Times New Roman"/>
          <w:b/>
          <w:sz w:val="24"/>
          <w:szCs w:val="24"/>
          <w:lang w:val="en-US"/>
        </w:rPr>
        <w:t xml:space="preserve">Key words: </w:t>
      </w:r>
      <w:r w:rsidRPr="00E62565">
        <w:rPr>
          <w:rFonts w:ascii="Times New Roman" w:eastAsia="Times New Roman" w:hAnsi="Times New Roman" w:cs="Times New Roman"/>
          <w:i/>
          <w:sz w:val="24"/>
          <w:szCs w:val="24"/>
          <w:lang w:val="en-US"/>
        </w:rPr>
        <w:t xml:space="preserve">losses, real damage, lost profits, protection of civil rights, legal mechanism of compensation, judicial practice, contractual obligations, </w:t>
      </w:r>
      <w:proofErr w:type="gramStart"/>
      <w:r w:rsidRPr="00E62565">
        <w:rPr>
          <w:rFonts w:ascii="Times New Roman" w:eastAsia="Times New Roman" w:hAnsi="Times New Roman" w:cs="Times New Roman"/>
          <w:i/>
          <w:sz w:val="24"/>
          <w:szCs w:val="24"/>
          <w:lang w:val="en-US"/>
        </w:rPr>
        <w:t>non</w:t>
      </w:r>
      <w:proofErr w:type="gramEnd"/>
      <w:r w:rsidRPr="00E62565">
        <w:rPr>
          <w:rFonts w:ascii="Times New Roman" w:eastAsia="Times New Roman" w:hAnsi="Times New Roman" w:cs="Times New Roman"/>
          <w:i/>
          <w:sz w:val="24"/>
          <w:szCs w:val="24"/>
          <w:lang w:val="en-US"/>
        </w:rPr>
        <w:t>-contractual obligations.</w:t>
      </w:r>
    </w:p>
    <w:p w14:paraId="00000026" w14:textId="77777777" w:rsidR="003A4E03" w:rsidRPr="00E62565" w:rsidRDefault="003A4E03">
      <w:pPr>
        <w:spacing w:line="240" w:lineRule="auto"/>
        <w:jc w:val="both"/>
        <w:rPr>
          <w:rFonts w:ascii="Times New Roman" w:eastAsia="Times New Roman" w:hAnsi="Times New Roman" w:cs="Times New Roman"/>
          <w:sz w:val="16"/>
          <w:szCs w:val="16"/>
          <w:highlight w:val="yellow"/>
          <w:lang w:val="en-US"/>
        </w:rPr>
      </w:pPr>
    </w:p>
    <w:p w14:paraId="00000028" w14:textId="6386F1FC" w:rsidR="003A4E03" w:rsidRPr="00E62565" w:rsidRDefault="006B109D">
      <w:pPr>
        <w:spacing w:line="240" w:lineRule="auto"/>
        <w:ind w:firstLine="720"/>
        <w:rPr>
          <w:rFonts w:ascii="Times New Roman" w:eastAsia="Times New Roman" w:hAnsi="Times New Roman" w:cs="Times New Roman"/>
          <w:b/>
          <w:sz w:val="28"/>
          <w:szCs w:val="28"/>
        </w:rPr>
      </w:pPr>
      <w:r w:rsidRPr="00E62565">
        <w:rPr>
          <w:rFonts w:ascii="Times New Roman" w:eastAsia="Times New Roman" w:hAnsi="Times New Roman" w:cs="Times New Roman"/>
          <w:b/>
          <w:sz w:val="28"/>
          <w:szCs w:val="28"/>
        </w:rPr>
        <w:t>В</w:t>
      </w:r>
      <w:r w:rsidR="00E62565" w:rsidRPr="00E62565">
        <w:rPr>
          <w:rFonts w:ascii="Times New Roman" w:eastAsia="Times New Roman" w:hAnsi="Times New Roman" w:cs="Times New Roman"/>
          <w:b/>
          <w:sz w:val="28"/>
          <w:szCs w:val="28"/>
        </w:rPr>
        <w:t>ведение</w:t>
      </w:r>
      <w:r w:rsidRPr="00E62565">
        <w:rPr>
          <w:rFonts w:ascii="Times New Roman" w:eastAsia="Times New Roman" w:hAnsi="Times New Roman" w:cs="Times New Roman"/>
          <w:b/>
          <w:sz w:val="28"/>
          <w:szCs w:val="28"/>
        </w:rPr>
        <w:t xml:space="preserve"> </w:t>
      </w:r>
    </w:p>
    <w:p w14:paraId="0000002A"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Защита нарушенных прав в гражданских правоотношениях представляет собой динамичный и непрерывный процесс, который предполагает применение различных механизмов и способов восстановления нарушенных прав в рамках правового поля. </w:t>
      </w:r>
      <w:r w:rsidRPr="00E62565">
        <w:rPr>
          <w:rFonts w:ascii="Times New Roman" w:eastAsia="Times New Roman" w:hAnsi="Times New Roman" w:cs="Times New Roman"/>
          <w:sz w:val="28"/>
          <w:szCs w:val="28"/>
        </w:rPr>
        <w:lastRenderedPageBreak/>
        <w:t>В зависимости от характера нарушенных прав, способы защиты могут варьироваться в зависимости от специфики правоотношений. Как справедливо отмечает Сулейменов М.К., «можно определить защиту гражданских прав как предусмотренную законом систему мер, направленных на обеспечение неприкосновенности права, восстановление нарушенного права и пресечение действий, нарушающих право» [1].</w:t>
      </w:r>
    </w:p>
    <w:p w14:paraId="0000002B"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Убытки находятся в непосредственной связи с обязательством, поскольку они являются способом защиты нарушенных прав субъектов гражданских правоотношений, которые возникли вследствие нарушения обязательства сторон. Возникновение обязательства не всегда связаны с заключением договора или сделки, потому как обязательства могут возникать вследствие причинения вреда (внедоговорные), именуемые также </w:t>
      </w:r>
      <w:proofErr w:type="spellStart"/>
      <w:r w:rsidRPr="00E62565">
        <w:rPr>
          <w:rFonts w:ascii="Times New Roman" w:eastAsia="Times New Roman" w:hAnsi="Times New Roman" w:cs="Times New Roman"/>
          <w:sz w:val="28"/>
          <w:szCs w:val="28"/>
        </w:rPr>
        <w:t>деликтными</w:t>
      </w:r>
      <w:proofErr w:type="spellEnd"/>
      <w:r w:rsidRPr="00E62565">
        <w:rPr>
          <w:rFonts w:ascii="Times New Roman" w:eastAsia="Times New Roman" w:hAnsi="Times New Roman" w:cs="Times New Roman"/>
          <w:sz w:val="28"/>
          <w:szCs w:val="28"/>
        </w:rPr>
        <w:t xml:space="preserve"> обязательствами. В этой связи, убытки выступают в качестве одного из способов защиты нарушенных прав сторон в гражданских правоотношениях. </w:t>
      </w:r>
    </w:p>
    <w:p w14:paraId="0000002C" w14:textId="3928868E"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Как верно подчеркивает А.Г.</w:t>
      </w:r>
      <w:r w:rsidR="003A613F" w:rsidRPr="00E62565">
        <w:rPr>
          <w:rFonts w:ascii="Times New Roman" w:eastAsia="Times New Roman" w:hAnsi="Times New Roman" w:cs="Times New Roman"/>
          <w:sz w:val="28"/>
          <w:szCs w:val="28"/>
          <w:lang w:val="kk-KZ"/>
        </w:rPr>
        <w:t xml:space="preserve"> </w:t>
      </w:r>
      <w:r w:rsidRPr="00E62565">
        <w:rPr>
          <w:rFonts w:ascii="Times New Roman" w:eastAsia="Times New Roman" w:hAnsi="Times New Roman" w:cs="Times New Roman"/>
          <w:sz w:val="28"/>
          <w:szCs w:val="28"/>
        </w:rPr>
        <w:t xml:space="preserve">Диденко, основной и универсальной формой ответственности служит </w:t>
      </w:r>
      <w:r w:rsidR="003A613F" w:rsidRPr="00E62565">
        <w:rPr>
          <w:rFonts w:ascii="Times New Roman" w:eastAsia="Times New Roman" w:hAnsi="Times New Roman" w:cs="Times New Roman"/>
          <w:sz w:val="28"/>
          <w:szCs w:val="28"/>
        </w:rPr>
        <w:t>возмещение убытков, причиненных</w:t>
      </w:r>
      <w:r w:rsidRPr="00E62565">
        <w:rPr>
          <w:rFonts w:ascii="Times New Roman" w:eastAsia="Times New Roman" w:hAnsi="Times New Roman" w:cs="Times New Roman"/>
          <w:sz w:val="28"/>
          <w:szCs w:val="28"/>
        </w:rPr>
        <w:t xml:space="preserve"> нарушением обязательства. Универсальность заключается в том, что убытки, как общее правило, подлежат возмещению во всех случаях нарушения обязательства, независимо от того, имеются ли в законе прямые указания о возможности их взыскания в том или ином конкретном обязательстве. Убытки могут взыскиваться и тогда, когда в содержании договора о них ничего не говорилось [2]. </w:t>
      </w:r>
    </w:p>
    <w:p w14:paraId="0000002D"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Согласно мнению </w:t>
      </w:r>
      <w:proofErr w:type="spellStart"/>
      <w:r w:rsidRPr="00E62565">
        <w:rPr>
          <w:rFonts w:ascii="Times New Roman" w:eastAsia="Times New Roman" w:hAnsi="Times New Roman" w:cs="Times New Roman"/>
          <w:sz w:val="28"/>
          <w:szCs w:val="28"/>
        </w:rPr>
        <w:t>Е.Е.Богдановой</w:t>
      </w:r>
      <w:proofErr w:type="spellEnd"/>
      <w:r w:rsidRPr="00E62565">
        <w:rPr>
          <w:rFonts w:ascii="Times New Roman" w:eastAsia="Times New Roman" w:hAnsi="Times New Roman" w:cs="Times New Roman"/>
          <w:sz w:val="28"/>
          <w:szCs w:val="28"/>
        </w:rPr>
        <w:t xml:space="preserve">, возмещение убытков – это не только гражданско-правовая санкция за неисполнение или ненадлежащее исполнение договора, но и способ защиты нарушенного субъективного права, когда убытки возмещаются вне связи с гражданско-правовой ответственностью [3]. </w:t>
      </w:r>
    </w:p>
    <w:p w14:paraId="0000002E" w14:textId="7EFBDBA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Институт убытков и способы их возмещения имеют глубокие исторические корни</w:t>
      </w:r>
      <w:r w:rsidR="003A613F" w:rsidRPr="00E62565">
        <w:rPr>
          <w:rFonts w:ascii="Times New Roman" w:eastAsia="Times New Roman" w:hAnsi="Times New Roman" w:cs="Times New Roman"/>
          <w:sz w:val="28"/>
          <w:szCs w:val="28"/>
        </w:rPr>
        <w:t xml:space="preserve">, восходящие к римскому праву, </w:t>
      </w:r>
      <w:r w:rsidRPr="00E62565">
        <w:rPr>
          <w:rFonts w:ascii="Times New Roman" w:eastAsia="Times New Roman" w:hAnsi="Times New Roman" w:cs="Times New Roman"/>
          <w:sz w:val="28"/>
          <w:szCs w:val="28"/>
        </w:rPr>
        <w:t xml:space="preserve">где были заложены </w:t>
      </w:r>
      <w:r w:rsidR="003A613F" w:rsidRPr="00E62565">
        <w:rPr>
          <w:rFonts w:ascii="Times New Roman" w:eastAsia="Times New Roman" w:hAnsi="Times New Roman" w:cs="Times New Roman"/>
          <w:sz w:val="28"/>
          <w:szCs w:val="28"/>
        </w:rPr>
        <w:t>основные принципы,</w:t>
      </w:r>
      <w:r w:rsidRPr="00E62565">
        <w:rPr>
          <w:rFonts w:ascii="Times New Roman" w:eastAsia="Times New Roman" w:hAnsi="Times New Roman" w:cs="Times New Roman"/>
          <w:sz w:val="28"/>
          <w:szCs w:val="28"/>
        </w:rPr>
        <w:t xml:space="preserve"> относящиеся к понятию убытков, их классификации и способы возмещения. </w:t>
      </w:r>
    </w:p>
    <w:p w14:paraId="0000002F" w14:textId="72DDBB03" w:rsidR="003A4E03" w:rsidRPr="00E62565" w:rsidRDefault="006B109D">
      <w:pPr>
        <w:spacing w:line="240" w:lineRule="auto"/>
        <w:ind w:firstLine="720"/>
        <w:jc w:val="both"/>
        <w:rPr>
          <w:rFonts w:ascii="Times New Roman" w:eastAsia="Times New Roman" w:hAnsi="Times New Roman" w:cs="Times New Roman"/>
          <w:sz w:val="28"/>
          <w:szCs w:val="28"/>
        </w:rPr>
      </w:pPr>
      <w:proofErr w:type="spellStart"/>
      <w:r w:rsidRPr="00E62565">
        <w:rPr>
          <w:rFonts w:ascii="Times New Roman" w:eastAsia="Times New Roman" w:hAnsi="Times New Roman" w:cs="Times New Roman"/>
          <w:sz w:val="28"/>
          <w:szCs w:val="28"/>
        </w:rPr>
        <w:t>И.Б.Новицкий</w:t>
      </w:r>
      <w:proofErr w:type="spellEnd"/>
      <w:r w:rsidRPr="00E62565">
        <w:rPr>
          <w:rFonts w:ascii="Times New Roman" w:eastAsia="Times New Roman" w:hAnsi="Times New Roman" w:cs="Times New Roman"/>
          <w:sz w:val="28"/>
          <w:szCs w:val="28"/>
        </w:rPr>
        <w:t xml:space="preserve"> дает в своих трудах понятие и общие характеристики убытков и их классификации. Согласно которым, ответственность должника за неисполнение или ненадлежащее исполнение обязательства выражалось в Риме преимущественно в обязанности возместить убытки. Обязанность должника возместить убытки может иметь место как при нарушении им договорных обязательств, так и при совершении им неправомерных действий, не связанных с договором, </w:t>
      </w:r>
      <w:r w:rsidR="003A613F" w:rsidRPr="00E62565">
        <w:rPr>
          <w:rFonts w:ascii="Times New Roman" w:eastAsia="Times New Roman" w:hAnsi="Times New Roman" w:cs="Times New Roman"/>
          <w:sz w:val="28"/>
          <w:szCs w:val="28"/>
        </w:rPr>
        <w:t>т.е. при совершении деликта [4]</w:t>
      </w:r>
      <w:r w:rsidRPr="00E62565">
        <w:rPr>
          <w:rFonts w:ascii="Times New Roman" w:eastAsia="Times New Roman" w:hAnsi="Times New Roman" w:cs="Times New Roman"/>
          <w:sz w:val="28"/>
          <w:szCs w:val="28"/>
        </w:rPr>
        <w:t xml:space="preserve">. </w:t>
      </w:r>
    </w:p>
    <w:p w14:paraId="00000030" w14:textId="77964EA2"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Что касается классификации убытков в Римском</w:t>
      </w:r>
      <w:r w:rsidR="003A613F" w:rsidRPr="00E62565">
        <w:rPr>
          <w:rFonts w:ascii="Times New Roman" w:eastAsia="Times New Roman" w:hAnsi="Times New Roman" w:cs="Times New Roman"/>
          <w:sz w:val="28"/>
          <w:szCs w:val="28"/>
        </w:rPr>
        <w:t xml:space="preserve"> праве, то согласно институциям Гая,</w:t>
      </w:r>
      <w:r w:rsidRPr="00E62565">
        <w:rPr>
          <w:rFonts w:ascii="Times New Roman" w:eastAsia="Times New Roman" w:hAnsi="Times New Roman" w:cs="Times New Roman"/>
          <w:sz w:val="28"/>
          <w:szCs w:val="28"/>
        </w:rPr>
        <w:t xml:space="preserve"> в Римском частном праве существовало два основных вида убытков. Первый вид представлял собой </w:t>
      </w:r>
      <w:proofErr w:type="spellStart"/>
      <w:r w:rsidR="003A613F" w:rsidRPr="00E62565">
        <w:rPr>
          <w:rFonts w:ascii="Times New Roman" w:eastAsia="Times New Roman" w:hAnsi="Times New Roman" w:cs="Times New Roman"/>
          <w:i/>
          <w:sz w:val="28"/>
          <w:szCs w:val="28"/>
        </w:rPr>
        <w:t>quanti</w:t>
      </w:r>
      <w:proofErr w:type="spellEnd"/>
      <w:r w:rsidR="003A613F" w:rsidRPr="00E62565">
        <w:rPr>
          <w:rFonts w:ascii="Times New Roman" w:eastAsia="Times New Roman" w:hAnsi="Times New Roman" w:cs="Times New Roman"/>
          <w:i/>
          <w:sz w:val="28"/>
          <w:szCs w:val="28"/>
        </w:rPr>
        <w:t xml:space="preserve"> </w:t>
      </w:r>
      <w:proofErr w:type="spellStart"/>
      <w:r w:rsidR="003A613F" w:rsidRPr="00E62565">
        <w:rPr>
          <w:rFonts w:ascii="Times New Roman" w:eastAsia="Times New Roman" w:hAnsi="Times New Roman" w:cs="Times New Roman"/>
          <w:i/>
          <w:sz w:val="28"/>
          <w:szCs w:val="28"/>
        </w:rPr>
        <w:t>ea</w:t>
      </w:r>
      <w:proofErr w:type="spellEnd"/>
      <w:r w:rsidR="003A613F" w:rsidRPr="00E62565">
        <w:rPr>
          <w:rFonts w:ascii="Times New Roman" w:eastAsia="Times New Roman" w:hAnsi="Times New Roman" w:cs="Times New Roman"/>
          <w:i/>
          <w:sz w:val="28"/>
          <w:szCs w:val="28"/>
        </w:rPr>
        <w:t xml:space="preserve"> </w:t>
      </w:r>
      <w:proofErr w:type="spellStart"/>
      <w:r w:rsidR="003A613F" w:rsidRPr="00E62565">
        <w:rPr>
          <w:rFonts w:ascii="Times New Roman" w:eastAsia="Times New Roman" w:hAnsi="Times New Roman" w:cs="Times New Roman"/>
          <w:i/>
          <w:sz w:val="28"/>
          <w:szCs w:val="28"/>
        </w:rPr>
        <w:t>res</w:t>
      </w:r>
      <w:proofErr w:type="spellEnd"/>
      <w:r w:rsidR="003A613F" w:rsidRPr="00E62565">
        <w:rPr>
          <w:rFonts w:ascii="Times New Roman" w:eastAsia="Times New Roman" w:hAnsi="Times New Roman" w:cs="Times New Roman"/>
          <w:i/>
          <w:sz w:val="28"/>
          <w:szCs w:val="28"/>
        </w:rPr>
        <w:t xml:space="preserve"> </w:t>
      </w:r>
      <w:proofErr w:type="spellStart"/>
      <w:r w:rsidR="003A613F" w:rsidRPr="00E62565">
        <w:rPr>
          <w:rFonts w:ascii="Times New Roman" w:eastAsia="Times New Roman" w:hAnsi="Times New Roman" w:cs="Times New Roman"/>
          <w:i/>
          <w:sz w:val="28"/>
          <w:szCs w:val="28"/>
        </w:rPr>
        <w:t>erit</w:t>
      </w:r>
      <w:proofErr w:type="spellEnd"/>
      <w:r w:rsidR="003A613F" w:rsidRPr="00E62565">
        <w:rPr>
          <w:rFonts w:ascii="Times New Roman" w:eastAsia="Times New Roman" w:hAnsi="Times New Roman" w:cs="Times New Roman"/>
          <w:i/>
          <w:sz w:val="28"/>
          <w:szCs w:val="28"/>
        </w:rPr>
        <w:t xml:space="preserve">, </w:t>
      </w:r>
      <w:proofErr w:type="spellStart"/>
      <w:proofErr w:type="gramStart"/>
      <w:r w:rsidR="003A613F" w:rsidRPr="00E62565">
        <w:rPr>
          <w:rFonts w:ascii="Times New Roman" w:eastAsia="Times New Roman" w:hAnsi="Times New Roman" w:cs="Times New Roman"/>
          <w:i/>
          <w:sz w:val="28"/>
          <w:szCs w:val="28"/>
        </w:rPr>
        <w:t>tanta</w:t>
      </w:r>
      <w:proofErr w:type="spellEnd"/>
      <w:r w:rsidRPr="00E62565">
        <w:rPr>
          <w:rFonts w:ascii="Times New Roman" w:eastAsia="Times New Roman" w:hAnsi="Times New Roman" w:cs="Times New Roman"/>
          <w:i/>
          <w:sz w:val="28"/>
          <w:szCs w:val="28"/>
        </w:rPr>
        <w:t xml:space="preserve">  </w:t>
      </w:r>
      <w:proofErr w:type="spellStart"/>
      <w:r w:rsidRPr="00E62565">
        <w:rPr>
          <w:rFonts w:ascii="Times New Roman" w:eastAsia="Times New Roman" w:hAnsi="Times New Roman" w:cs="Times New Roman"/>
          <w:i/>
          <w:sz w:val="28"/>
          <w:szCs w:val="28"/>
        </w:rPr>
        <w:t>pecuniam</w:t>
      </w:r>
      <w:proofErr w:type="spellEnd"/>
      <w:proofErr w:type="gramEnd"/>
      <w:r w:rsidRPr="00E62565">
        <w:rPr>
          <w:rFonts w:ascii="Times New Roman" w:eastAsia="Times New Roman" w:hAnsi="Times New Roman" w:cs="Times New Roman"/>
          <w:i/>
          <w:sz w:val="28"/>
          <w:szCs w:val="28"/>
        </w:rPr>
        <w:t xml:space="preserve"> </w:t>
      </w:r>
      <w:proofErr w:type="spellStart"/>
      <w:r w:rsidRPr="00E62565">
        <w:rPr>
          <w:rFonts w:ascii="Times New Roman" w:eastAsia="Times New Roman" w:hAnsi="Times New Roman" w:cs="Times New Roman"/>
          <w:i/>
          <w:sz w:val="28"/>
          <w:szCs w:val="28"/>
        </w:rPr>
        <w:t>condemnato</w:t>
      </w:r>
      <w:proofErr w:type="spellEnd"/>
      <w:r w:rsidRPr="00E62565">
        <w:rPr>
          <w:rFonts w:ascii="Times New Roman" w:eastAsia="Times New Roman" w:hAnsi="Times New Roman" w:cs="Times New Roman"/>
          <w:sz w:val="28"/>
          <w:szCs w:val="28"/>
        </w:rPr>
        <w:t xml:space="preserve"> – сколько эта вещь будет стоить, столько денег присуди. </w:t>
      </w:r>
    </w:p>
    <w:p w14:paraId="00000031" w14:textId="5510844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Второй вид представлял собой </w:t>
      </w:r>
      <w:proofErr w:type="spellStart"/>
      <w:r w:rsidRPr="00E62565">
        <w:rPr>
          <w:rFonts w:ascii="Times New Roman" w:eastAsia="Times New Roman" w:hAnsi="Times New Roman" w:cs="Times New Roman"/>
          <w:i/>
          <w:sz w:val="28"/>
          <w:szCs w:val="28"/>
        </w:rPr>
        <w:t>quidquid</w:t>
      </w:r>
      <w:proofErr w:type="spellEnd"/>
      <w:r w:rsidRPr="00E62565">
        <w:rPr>
          <w:rFonts w:ascii="Times New Roman" w:eastAsia="Times New Roman" w:hAnsi="Times New Roman" w:cs="Times New Roman"/>
          <w:i/>
          <w:sz w:val="28"/>
          <w:szCs w:val="28"/>
        </w:rPr>
        <w:t xml:space="preserve"> </w:t>
      </w:r>
      <w:proofErr w:type="spellStart"/>
      <w:r w:rsidRPr="00E62565">
        <w:rPr>
          <w:rFonts w:ascii="Times New Roman" w:eastAsia="Times New Roman" w:hAnsi="Times New Roman" w:cs="Times New Roman"/>
          <w:i/>
          <w:sz w:val="28"/>
          <w:szCs w:val="28"/>
        </w:rPr>
        <w:t>dare</w:t>
      </w:r>
      <w:proofErr w:type="spellEnd"/>
      <w:r w:rsidRPr="00E62565">
        <w:rPr>
          <w:rFonts w:ascii="Times New Roman" w:eastAsia="Times New Roman" w:hAnsi="Times New Roman" w:cs="Times New Roman"/>
          <w:i/>
          <w:sz w:val="28"/>
          <w:szCs w:val="28"/>
        </w:rPr>
        <w:t xml:space="preserve"> </w:t>
      </w:r>
      <w:proofErr w:type="spellStart"/>
      <w:r w:rsidRPr="00E62565">
        <w:rPr>
          <w:rFonts w:ascii="Times New Roman" w:eastAsia="Times New Roman" w:hAnsi="Times New Roman" w:cs="Times New Roman"/>
          <w:i/>
          <w:sz w:val="28"/>
          <w:szCs w:val="28"/>
        </w:rPr>
        <w:t>facere</w:t>
      </w:r>
      <w:proofErr w:type="spellEnd"/>
      <w:r w:rsidRPr="00E62565">
        <w:rPr>
          <w:rFonts w:ascii="Times New Roman" w:eastAsia="Times New Roman" w:hAnsi="Times New Roman" w:cs="Times New Roman"/>
          <w:i/>
          <w:sz w:val="28"/>
          <w:szCs w:val="28"/>
        </w:rPr>
        <w:t xml:space="preserve"> </w:t>
      </w:r>
      <w:proofErr w:type="spellStart"/>
      <w:r w:rsidRPr="00E62565">
        <w:rPr>
          <w:rFonts w:ascii="Times New Roman" w:eastAsia="Times New Roman" w:hAnsi="Times New Roman" w:cs="Times New Roman"/>
          <w:i/>
          <w:sz w:val="28"/>
          <w:szCs w:val="28"/>
        </w:rPr>
        <w:t>oportet</w:t>
      </w:r>
      <w:proofErr w:type="spellEnd"/>
      <w:r w:rsidRPr="00E62565">
        <w:rPr>
          <w:rFonts w:ascii="Times New Roman" w:eastAsia="Times New Roman" w:hAnsi="Times New Roman" w:cs="Times New Roman"/>
          <w:sz w:val="28"/>
          <w:szCs w:val="28"/>
        </w:rPr>
        <w:t>. Согласно которой, интерес часто превышает цену вещи или интерес бывает больший, чем стоит вещь. Присуждается разница (</w:t>
      </w:r>
      <w:proofErr w:type="spellStart"/>
      <w:r w:rsidRPr="00E62565">
        <w:rPr>
          <w:rFonts w:ascii="Times New Roman" w:eastAsia="Times New Roman" w:hAnsi="Times New Roman" w:cs="Times New Roman"/>
          <w:sz w:val="28"/>
          <w:szCs w:val="28"/>
        </w:rPr>
        <w:t>interesse</w:t>
      </w:r>
      <w:proofErr w:type="spellEnd"/>
      <w:r w:rsidRPr="00E62565">
        <w:rPr>
          <w:rFonts w:ascii="Times New Roman" w:eastAsia="Times New Roman" w:hAnsi="Times New Roman" w:cs="Times New Roman"/>
          <w:sz w:val="28"/>
          <w:szCs w:val="28"/>
        </w:rPr>
        <w:t xml:space="preserve">) между тем предположительным состоянием имущества кредитора, какое было бы, если договорное </w:t>
      </w:r>
      <w:r w:rsidR="003A613F" w:rsidRPr="00E62565">
        <w:rPr>
          <w:rFonts w:ascii="Times New Roman" w:eastAsia="Times New Roman" w:hAnsi="Times New Roman" w:cs="Times New Roman"/>
          <w:sz w:val="28"/>
          <w:szCs w:val="28"/>
        </w:rPr>
        <w:t>обязательство было</w:t>
      </w:r>
      <w:r w:rsidRPr="00E62565">
        <w:rPr>
          <w:rFonts w:ascii="Times New Roman" w:eastAsia="Times New Roman" w:hAnsi="Times New Roman" w:cs="Times New Roman"/>
          <w:sz w:val="28"/>
          <w:szCs w:val="28"/>
        </w:rPr>
        <w:t xml:space="preserve"> бы исполнено должником, если бы деликт не был совершен, и тем действительным </w:t>
      </w:r>
      <w:r w:rsidRPr="00E62565">
        <w:rPr>
          <w:rFonts w:ascii="Times New Roman" w:eastAsia="Times New Roman" w:hAnsi="Times New Roman" w:cs="Times New Roman"/>
          <w:sz w:val="28"/>
          <w:szCs w:val="28"/>
        </w:rPr>
        <w:lastRenderedPageBreak/>
        <w:t xml:space="preserve">имущественным положением, которое создалось вследствие неисполнения договора или совершения деликта [4]. </w:t>
      </w:r>
    </w:p>
    <w:p w14:paraId="00000032" w14:textId="3E63599C"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Наследуя традиции Римского права, </w:t>
      </w:r>
      <w:r w:rsidR="003A613F" w:rsidRPr="00E62565">
        <w:rPr>
          <w:rFonts w:ascii="Times New Roman" w:eastAsia="Times New Roman" w:hAnsi="Times New Roman" w:cs="Times New Roman"/>
          <w:sz w:val="28"/>
          <w:szCs w:val="28"/>
        </w:rPr>
        <w:t>принципы,</w:t>
      </w:r>
      <w:r w:rsidRPr="00E62565">
        <w:rPr>
          <w:rFonts w:ascii="Times New Roman" w:eastAsia="Times New Roman" w:hAnsi="Times New Roman" w:cs="Times New Roman"/>
          <w:sz w:val="28"/>
          <w:szCs w:val="28"/>
        </w:rPr>
        <w:t xml:space="preserve"> заложенные еще </w:t>
      </w:r>
      <w:r w:rsidR="003A613F" w:rsidRPr="00E62565">
        <w:rPr>
          <w:rFonts w:ascii="Times New Roman" w:eastAsia="Times New Roman" w:hAnsi="Times New Roman" w:cs="Times New Roman"/>
          <w:sz w:val="28"/>
          <w:szCs w:val="28"/>
        </w:rPr>
        <w:t>в римском праве,</w:t>
      </w:r>
      <w:r w:rsidRPr="00E62565">
        <w:rPr>
          <w:rFonts w:ascii="Times New Roman" w:eastAsia="Times New Roman" w:hAnsi="Times New Roman" w:cs="Times New Roman"/>
          <w:sz w:val="28"/>
          <w:szCs w:val="28"/>
        </w:rPr>
        <w:t xml:space="preserve"> нашли свое отражение в современном законодательстве Республики Казахстан, где понятие и правовое регулирование убытков получило дальнейшее развитие и детализацию. </w:t>
      </w:r>
    </w:p>
    <w:p w14:paraId="00000033"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Пункт 1 статьи 9 Гражданского кодекса Республики Казахстан (далее – ГК РК) предусматривает комплекс мер, направленных на защиту нарушенных прав субъектов гражданских правоотношений. Согласно которым, Защита гражданских прав осуществляется судом, арбитражем путем: признания прав; восстановления положения, существовавшего до нарушения права; пресечения действий, нарушающих право или создающих угрозу его нарушения; присуждения к исполнению обязанности в натуре;</w:t>
      </w:r>
      <w:r w:rsidRPr="00E62565">
        <w:rPr>
          <w:rFonts w:ascii="Times New Roman" w:eastAsia="Times New Roman" w:hAnsi="Times New Roman" w:cs="Times New Roman"/>
          <w:b/>
          <w:i/>
          <w:sz w:val="28"/>
          <w:szCs w:val="28"/>
        </w:rPr>
        <w:t xml:space="preserve"> взыскания убытков,</w:t>
      </w:r>
      <w:r w:rsidRPr="00E62565">
        <w:rPr>
          <w:rFonts w:ascii="Times New Roman" w:eastAsia="Times New Roman" w:hAnsi="Times New Roman" w:cs="Times New Roman"/>
          <w:sz w:val="28"/>
          <w:szCs w:val="28"/>
        </w:rPr>
        <w:t xml:space="preserve"> неустойки; признания оспоримой сделки недействительной и применения последствий ее недействительности, применения последствий недействительности ничтожной сделки; компенсации морального вреда; прекращения или изменения правоотношений; признания недействительным или не подлежащим применению не соответствующего законодательству Республики Казахстан акта органа государственного управления или местного представительного либо исполнительного органа; взыскания штрафа с государственного органа или должностного лица за воспрепятствование гражданину или юридическому лицу в приобретении или осуществлении права, а также иными способами, предусмотренными законодательными актами Республики Казахстан [5].</w:t>
      </w:r>
    </w:p>
    <w:p w14:paraId="00000035" w14:textId="0CD3D33A" w:rsidR="003A4E03" w:rsidRPr="00E62565" w:rsidRDefault="006B109D">
      <w:pPr>
        <w:spacing w:line="240" w:lineRule="auto"/>
        <w:ind w:firstLine="720"/>
        <w:jc w:val="both"/>
        <w:rPr>
          <w:rFonts w:ascii="Times New Roman" w:eastAsia="Times New Roman" w:hAnsi="Times New Roman" w:cs="Times New Roman"/>
          <w:b/>
          <w:sz w:val="28"/>
          <w:szCs w:val="28"/>
        </w:rPr>
      </w:pPr>
      <w:r w:rsidRPr="00E62565">
        <w:rPr>
          <w:rFonts w:ascii="Times New Roman" w:eastAsia="Times New Roman" w:hAnsi="Times New Roman" w:cs="Times New Roman"/>
          <w:b/>
          <w:sz w:val="28"/>
          <w:szCs w:val="28"/>
        </w:rPr>
        <w:t>М</w:t>
      </w:r>
      <w:r w:rsidR="00E62565" w:rsidRPr="00E62565">
        <w:rPr>
          <w:rFonts w:ascii="Times New Roman" w:eastAsia="Times New Roman" w:hAnsi="Times New Roman" w:cs="Times New Roman"/>
          <w:b/>
          <w:sz w:val="28"/>
          <w:szCs w:val="28"/>
        </w:rPr>
        <w:t xml:space="preserve">етоды исследования </w:t>
      </w:r>
    </w:p>
    <w:p w14:paraId="00000037"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В статье был использован формально-юридический метод исследования. В рамках данного метода исследования был проведен анализ норм права относительно убытков и упущенной выгоды по гражданскому законодательству, который позволил изучить понятие убытков.</w:t>
      </w:r>
    </w:p>
    <w:p w14:paraId="00000038" w14:textId="465C0586"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Вместе с тем, был использован сравнительно-правовой метод исследования, в рамках которого был проведен сравнительный анализ </w:t>
      </w:r>
      <w:r w:rsidR="003A613F" w:rsidRPr="00E62565">
        <w:rPr>
          <w:rFonts w:ascii="Times New Roman" w:eastAsia="Times New Roman" w:hAnsi="Times New Roman" w:cs="Times New Roman"/>
          <w:sz w:val="28"/>
          <w:szCs w:val="28"/>
        </w:rPr>
        <w:t>норм,</w:t>
      </w:r>
      <w:r w:rsidRPr="00E62565">
        <w:rPr>
          <w:rFonts w:ascii="Times New Roman" w:eastAsia="Times New Roman" w:hAnsi="Times New Roman" w:cs="Times New Roman"/>
          <w:sz w:val="28"/>
          <w:szCs w:val="28"/>
        </w:rPr>
        <w:t xml:space="preserve"> регулирующих правоотношения в части возмещения убытков и упущенной выгоды по законодательству Республики Казахстан и некоторых зарубежных стран. </w:t>
      </w:r>
    </w:p>
    <w:p w14:paraId="00000039"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В рамках исследования был проведен анализ судебной практики, который позволил выявить ключевые тенденции в применении норм о возмещении убытков и упущенной выгоды, а также определены основные проблемы, возникающие при доказывании размера упущенной выгоды при ее взыскании. </w:t>
      </w:r>
    </w:p>
    <w:p w14:paraId="0000003A"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Помимо этого, были исследованы нормативно-правовые акты регулирующие правоотношения в части возмещения убытков и упущенной выгоды по законодательству Республики Казахстан и некоторых зарубежных стран. В целях всестороннего и глубокого исследования понятия убытков и упущенной выгоды был проведен анализ научных статей, что позволило рассмотреть различные теоретические аспекты убытков и упущенной выгоды. </w:t>
      </w:r>
    </w:p>
    <w:p w14:paraId="0000003C" w14:textId="7F11DF97" w:rsidR="003A4E03" w:rsidRPr="00E62565" w:rsidRDefault="006B109D">
      <w:pPr>
        <w:spacing w:line="240" w:lineRule="auto"/>
        <w:ind w:firstLine="720"/>
        <w:jc w:val="both"/>
        <w:rPr>
          <w:rFonts w:ascii="Times New Roman" w:eastAsia="Times New Roman" w:hAnsi="Times New Roman" w:cs="Times New Roman"/>
          <w:b/>
          <w:sz w:val="28"/>
          <w:szCs w:val="28"/>
        </w:rPr>
      </w:pPr>
      <w:r w:rsidRPr="00E62565">
        <w:rPr>
          <w:rFonts w:ascii="Times New Roman" w:eastAsia="Times New Roman" w:hAnsi="Times New Roman" w:cs="Times New Roman"/>
          <w:b/>
          <w:sz w:val="28"/>
          <w:szCs w:val="28"/>
        </w:rPr>
        <w:t>Р</w:t>
      </w:r>
      <w:r w:rsidR="00E62565" w:rsidRPr="00E62565">
        <w:rPr>
          <w:rFonts w:ascii="Times New Roman" w:eastAsia="Times New Roman" w:hAnsi="Times New Roman" w:cs="Times New Roman"/>
          <w:b/>
          <w:sz w:val="28"/>
          <w:szCs w:val="28"/>
        </w:rPr>
        <w:t>езультаты</w:t>
      </w:r>
    </w:p>
    <w:p w14:paraId="0000003D" w14:textId="77777777" w:rsidR="003A4E03" w:rsidRPr="00E62565" w:rsidRDefault="006B109D">
      <w:pPr>
        <w:spacing w:line="240" w:lineRule="auto"/>
        <w:ind w:firstLine="720"/>
        <w:jc w:val="both"/>
        <w:rPr>
          <w:rFonts w:ascii="Times New Roman" w:eastAsia="Times New Roman" w:hAnsi="Times New Roman" w:cs="Times New Roman"/>
          <w:b/>
          <w:i/>
          <w:sz w:val="28"/>
          <w:szCs w:val="28"/>
        </w:rPr>
      </w:pPr>
      <w:r w:rsidRPr="00E62565">
        <w:rPr>
          <w:rFonts w:ascii="Times New Roman" w:eastAsia="Times New Roman" w:hAnsi="Times New Roman" w:cs="Times New Roman"/>
          <w:b/>
          <w:i/>
          <w:sz w:val="28"/>
          <w:szCs w:val="28"/>
        </w:rPr>
        <w:t xml:space="preserve">1.Теоретические основы и классификация  </w:t>
      </w:r>
    </w:p>
    <w:p w14:paraId="0000003E"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lastRenderedPageBreak/>
        <w:t xml:space="preserve">В соответствии с п.4 статьи 9 ГК РК, под убытками </w:t>
      </w:r>
      <w:proofErr w:type="spellStart"/>
      <w:r w:rsidRPr="00E62565">
        <w:rPr>
          <w:rFonts w:ascii="Times New Roman" w:eastAsia="Times New Roman" w:hAnsi="Times New Roman" w:cs="Times New Roman"/>
          <w:sz w:val="28"/>
          <w:szCs w:val="28"/>
        </w:rPr>
        <w:t>подразумиваются</w:t>
      </w:r>
      <w:proofErr w:type="spellEnd"/>
      <w:r w:rsidRPr="00E62565">
        <w:rPr>
          <w:rFonts w:ascii="Times New Roman" w:eastAsia="Times New Roman" w:hAnsi="Times New Roman" w:cs="Times New Roman"/>
          <w:sz w:val="28"/>
          <w:szCs w:val="28"/>
        </w:rPr>
        <w:t xml:space="preserve">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 [5].</w:t>
      </w:r>
    </w:p>
    <w:p w14:paraId="0000003F"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Как отмечают </w:t>
      </w:r>
      <w:proofErr w:type="spellStart"/>
      <w:r w:rsidRPr="00E62565">
        <w:rPr>
          <w:rFonts w:ascii="Times New Roman" w:eastAsia="Times New Roman" w:hAnsi="Times New Roman" w:cs="Times New Roman"/>
          <w:sz w:val="28"/>
          <w:szCs w:val="28"/>
        </w:rPr>
        <w:t>Альханов</w:t>
      </w:r>
      <w:proofErr w:type="spellEnd"/>
      <w:r w:rsidRPr="00E62565">
        <w:rPr>
          <w:rFonts w:ascii="Times New Roman" w:eastAsia="Times New Roman" w:hAnsi="Times New Roman" w:cs="Times New Roman"/>
          <w:sz w:val="28"/>
          <w:szCs w:val="28"/>
        </w:rPr>
        <w:t xml:space="preserve"> Н.М. и </w:t>
      </w:r>
      <w:proofErr w:type="spellStart"/>
      <w:r w:rsidRPr="00E62565">
        <w:rPr>
          <w:rFonts w:ascii="Times New Roman" w:eastAsia="Times New Roman" w:hAnsi="Times New Roman" w:cs="Times New Roman"/>
          <w:sz w:val="28"/>
          <w:szCs w:val="28"/>
        </w:rPr>
        <w:t>Ахъядов</w:t>
      </w:r>
      <w:proofErr w:type="spellEnd"/>
      <w:r w:rsidRPr="00E62565">
        <w:rPr>
          <w:rFonts w:ascii="Times New Roman" w:eastAsia="Times New Roman" w:hAnsi="Times New Roman" w:cs="Times New Roman"/>
          <w:sz w:val="28"/>
          <w:szCs w:val="28"/>
        </w:rPr>
        <w:t xml:space="preserve"> Э.С., возмещение убытков – это денежные средства, направленные на восстановление нарушенного права от неправомерного характера [6].</w:t>
      </w:r>
    </w:p>
    <w:p w14:paraId="00000040"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В рамках проведенного анализа Романова И.Н. приходит к заключению, что убытки – это есть денежная оценка имущественного вреда, это имущественные потери, понесенные потерпевшим, выраженные в натуральной или денежной сумме, а также отрицательные последствия, наступившие в материальной сфере потерпевшего [7].  </w:t>
      </w:r>
    </w:p>
    <w:p w14:paraId="00000041" w14:textId="77777777" w:rsidR="003A4E03" w:rsidRPr="00E62565" w:rsidRDefault="006B109D">
      <w:pPr>
        <w:spacing w:line="240" w:lineRule="auto"/>
        <w:ind w:firstLine="720"/>
        <w:jc w:val="both"/>
        <w:rPr>
          <w:rFonts w:ascii="Times New Roman" w:eastAsia="Times New Roman" w:hAnsi="Times New Roman" w:cs="Times New Roman"/>
          <w:sz w:val="28"/>
          <w:szCs w:val="28"/>
        </w:rPr>
      </w:pPr>
      <w:proofErr w:type="spellStart"/>
      <w:r w:rsidRPr="00E62565">
        <w:rPr>
          <w:rFonts w:ascii="Times New Roman" w:eastAsia="Times New Roman" w:hAnsi="Times New Roman" w:cs="Times New Roman"/>
          <w:sz w:val="28"/>
          <w:szCs w:val="28"/>
        </w:rPr>
        <w:t>C.Э.Либанова</w:t>
      </w:r>
      <w:proofErr w:type="spellEnd"/>
      <w:r w:rsidRPr="00E62565">
        <w:rPr>
          <w:rFonts w:ascii="Times New Roman" w:eastAsia="Times New Roman" w:hAnsi="Times New Roman" w:cs="Times New Roman"/>
          <w:sz w:val="28"/>
          <w:szCs w:val="28"/>
        </w:rPr>
        <w:t xml:space="preserve"> подчеркнула, что под убытками следует понимать причиняемые незаконным противоправным деянием имущественные (финансовые) потери, которые влекут наложение на виновную сторону обременения и ответственности по восстановлению нарушенного имущественного положения потерпевшего субъекта, с возложением обязанности по доказыванию понесенных потерь (убытков) на виновную сторону в установленный законом процессуальной форме [8].</w:t>
      </w:r>
    </w:p>
    <w:p w14:paraId="00000042"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В зависимости от характера нарушенных прав субъектов гражданских правоотношений, убытки имеют определенную классификацию. В теории гражданского права убытки подразделяют на две группы. Первая группа представляет собой – реальный ущерб, а вторая – упущенную выгоду. </w:t>
      </w:r>
    </w:p>
    <w:p w14:paraId="00000043" w14:textId="0BE54A0F" w:rsidR="003A4E03" w:rsidRPr="00E62565" w:rsidRDefault="006B109D">
      <w:pPr>
        <w:spacing w:line="240" w:lineRule="auto"/>
        <w:ind w:firstLine="720"/>
        <w:jc w:val="both"/>
        <w:rPr>
          <w:rFonts w:ascii="Times New Roman" w:eastAsia="Times New Roman" w:hAnsi="Times New Roman" w:cs="Times New Roman"/>
          <w:sz w:val="28"/>
          <w:szCs w:val="28"/>
        </w:rPr>
      </w:pPr>
      <w:proofErr w:type="spellStart"/>
      <w:r w:rsidRPr="00E62565">
        <w:rPr>
          <w:rFonts w:ascii="Times New Roman" w:eastAsia="Times New Roman" w:hAnsi="Times New Roman" w:cs="Times New Roman"/>
          <w:sz w:val="28"/>
          <w:szCs w:val="28"/>
        </w:rPr>
        <w:t>Малашко</w:t>
      </w:r>
      <w:proofErr w:type="spellEnd"/>
      <w:r w:rsidRPr="00E62565">
        <w:rPr>
          <w:rFonts w:ascii="Times New Roman" w:eastAsia="Times New Roman" w:hAnsi="Times New Roman" w:cs="Times New Roman"/>
          <w:sz w:val="28"/>
          <w:szCs w:val="28"/>
        </w:rPr>
        <w:t xml:space="preserve"> А.П. считает, что основанием приведенной классификации является характер тех отрицательных последствий, которые </w:t>
      </w:r>
      <w:r w:rsidR="003A613F" w:rsidRPr="00E62565">
        <w:rPr>
          <w:rFonts w:ascii="Times New Roman" w:eastAsia="Times New Roman" w:hAnsi="Times New Roman" w:cs="Times New Roman"/>
          <w:sz w:val="28"/>
          <w:szCs w:val="28"/>
        </w:rPr>
        <w:t>могут произойти</w:t>
      </w:r>
      <w:r w:rsidRPr="00E62565">
        <w:rPr>
          <w:rFonts w:ascii="Times New Roman" w:eastAsia="Times New Roman" w:hAnsi="Times New Roman" w:cs="Times New Roman"/>
          <w:sz w:val="28"/>
          <w:szCs w:val="28"/>
        </w:rPr>
        <w:t xml:space="preserve"> в имущественной сфере кредитора в результате противоправных действий должника. Деление убытков на реальный ущерб и упущенную выгоду стало концептуальной основой теории убытков. Именно эта классификация сформировала представление об убытках как имущественных потерях [9]. </w:t>
      </w:r>
    </w:p>
    <w:p w14:paraId="00000044"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Деление убытков на реальный ущерб и упущенную выгоду отражает различие в проявлении убытков как имущественных потерь. В случае реального ущерба это реально наступающие (физические) потери в имуществе, в то время как в случае упущенной выгоды это предполагаемые потери от </w:t>
      </w:r>
      <w:proofErr w:type="spellStart"/>
      <w:r w:rsidRPr="00E62565">
        <w:rPr>
          <w:rFonts w:ascii="Times New Roman" w:eastAsia="Times New Roman" w:hAnsi="Times New Roman" w:cs="Times New Roman"/>
          <w:sz w:val="28"/>
          <w:szCs w:val="28"/>
        </w:rPr>
        <w:t>недополучения</w:t>
      </w:r>
      <w:proofErr w:type="spellEnd"/>
      <w:r w:rsidRPr="00E62565">
        <w:rPr>
          <w:rFonts w:ascii="Times New Roman" w:eastAsia="Times New Roman" w:hAnsi="Times New Roman" w:cs="Times New Roman"/>
          <w:sz w:val="28"/>
          <w:szCs w:val="28"/>
        </w:rPr>
        <w:t xml:space="preserve"> ожидаемых доходов, которые могли и должны были быть получены при надлежащем исполнении норм гражданского права [10].   </w:t>
      </w:r>
    </w:p>
    <w:p w14:paraId="00000045"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Кондаурова Н.А. считает, что реальный ущерб – это расходы, понесенные потерпевшим для восстановления своего нарушенного права, а также утрата или повреждение его имущества [11]. </w:t>
      </w:r>
    </w:p>
    <w:p w14:paraId="00000046" w14:textId="40A3D50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По мнению </w:t>
      </w:r>
      <w:proofErr w:type="spellStart"/>
      <w:r w:rsidRPr="00E62565">
        <w:rPr>
          <w:rFonts w:ascii="Times New Roman" w:eastAsia="Times New Roman" w:hAnsi="Times New Roman" w:cs="Times New Roman"/>
          <w:sz w:val="28"/>
          <w:szCs w:val="28"/>
        </w:rPr>
        <w:t>Е.Б.Тютюкиной</w:t>
      </w:r>
      <w:proofErr w:type="spellEnd"/>
      <w:r w:rsidRPr="00E62565">
        <w:rPr>
          <w:rFonts w:ascii="Times New Roman" w:eastAsia="Times New Roman" w:hAnsi="Times New Roman" w:cs="Times New Roman"/>
          <w:sz w:val="28"/>
          <w:szCs w:val="28"/>
        </w:rPr>
        <w:t xml:space="preserve"> и Т.Н.</w:t>
      </w:r>
      <w:r w:rsidR="003A613F" w:rsidRPr="00E62565">
        <w:rPr>
          <w:rFonts w:ascii="Times New Roman" w:eastAsia="Times New Roman" w:hAnsi="Times New Roman" w:cs="Times New Roman"/>
          <w:sz w:val="28"/>
          <w:szCs w:val="28"/>
          <w:lang w:val="kk-KZ"/>
        </w:rPr>
        <w:t xml:space="preserve"> </w:t>
      </w:r>
      <w:proofErr w:type="spellStart"/>
      <w:r w:rsidRPr="00E62565">
        <w:rPr>
          <w:rFonts w:ascii="Times New Roman" w:eastAsia="Times New Roman" w:hAnsi="Times New Roman" w:cs="Times New Roman"/>
          <w:sz w:val="28"/>
          <w:szCs w:val="28"/>
        </w:rPr>
        <w:t>Седаш</w:t>
      </w:r>
      <w:proofErr w:type="spellEnd"/>
      <w:r w:rsidRPr="00E62565">
        <w:rPr>
          <w:rFonts w:ascii="Times New Roman" w:eastAsia="Times New Roman" w:hAnsi="Times New Roman" w:cs="Times New Roman"/>
          <w:sz w:val="28"/>
          <w:szCs w:val="28"/>
        </w:rPr>
        <w:t>, в соответствии с общими нормами права, под реальным ущербом понимаются расходы, которое лицо понесло или должно будет понести для восстановления своих нарушенных прав, а также компенсации утраты или повреждений его имущества [12].</w:t>
      </w:r>
    </w:p>
    <w:p w14:paraId="00000047" w14:textId="77777777" w:rsidR="003A4E03" w:rsidRPr="00E62565" w:rsidRDefault="006B109D">
      <w:pPr>
        <w:spacing w:line="240" w:lineRule="auto"/>
        <w:ind w:firstLine="720"/>
        <w:jc w:val="both"/>
        <w:rPr>
          <w:rFonts w:ascii="Times New Roman" w:eastAsia="Times New Roman" w:hAnsi="Times New Roman" w:cs="Times New Roman"/>
          <w:sz w:val="28"/>
          <w:szCs w:val="28"/>
        </w:rPr>
      </w:pPr>
      <w:proofErr w:type="spellStart"/>
      <w:r w:rsidRPr="00E62565">
        <w:rPr>
          <w:rFonts w:ascii="Times New Roman" w:eastAsia="Times New Roman" w:hAnsi="Times New Roman" w:cs="Times New Roman"/>
          <w:sz w:val="28"/>
          <w:szCs w:val="28"/>
        </w:rPr>
        <w:t>Ю.Г.Басин</w:t>
      </w:r>
      <w:proofErr w:type="spellEnd"/>
      <w:r w:rsidRPr="00E62565">
        <w:rPr>
          <w:rFonts w:ascii="Times New Roman" w:eastAsia="Times New Roman" w:hAnsi="Times New Roman" w:cs="Times New Roman"/>
          <w:sz w:val="28"/>
          <w:szCs w:val="28"/>
        </w:rPr>
        <w:t xml:space="preserve"> подчеркивает, что под неполученным доходом в контексте п.4 ст.9 ГК РК понимается чистый доход, т.е. итоговый результат ожидаемых денежных поступлений, и что при определении размера подлежащих возмещению убытков </w:t>
      </w:r>
      <w:r w:rsidRPr="00E62565">
        <w:rPr>
          <w:rFonts w:ascii="Times New Roman" w:eastAsia="Times New Roman" w:hAnsi="Times New Roman" w:cs="Times New Roman"/>
          <w:sz w:val="28"/>
          <w:szCs w:val="28"/>
        </w:rPr>
        <w:lastRenderedPageBreak/>
        <w:t>потерпевшая сторона должна быть поставлена в такое положение, в котором она находилась бы, если бы ее право не было нарушено [13].</w:t>
      </w:r>
    </w:p>
    <w:p w14:paraId="00000048"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Классификация убытков способствует более глубокому пониманию сущности исследуемых явлений, разграничивая при этом характерные особенности каждого вида убытков отдельно. Классификация убытков таким образом позволяет обеспечить системный анализ и выявить ключевые аспекты доказывания каждого из них по отдельности. При этом необходимо учитывать то, что процесс доказывания убытков в зависимости от их вида, представляет собой сложный и многогранный механизм, требующий детального анализа. </w:t>
      </w:r>
    </w:p>
    <w:p w14:paraId="0000004A" w14:textId="1192D718" w:rsidR="003A4E03" w:rsidRPr="00E62565" w:rsidRDefault="006B109D">
      <w:pPr>
        <w:spacing w:line="240" w:lineRule="auto"/>
        <w:ind w:firstLine="720"/>
        <w:jc w:val="both"/>
        <w:rPr>
          <w:rFonts w:ascii="Times New Roman" w:eastAsia="Times New Roman" w:hAnsi="Times New Roman" w:cs="Times New Roman"/>
          <w:b/>
          <w:i/>
          <w:sz w:val="28"/>
          <w:szCs w:val="28"/>
        </w:rPr>
      </w:pPr>
      <w:r w:rsidRPr="00E62565">
        <w:rPr>
          <w:rFonts w:ascii="Times New Roman" w:eastAsia="Times New Roman" w:hAnsi="Times New Roman" w:cs="Times New Roman"/>
          <w:sz w:val="28"/>
          <w:szCs w:val="28"/>
        </w:rPr>
        <w:t xml:space="preserve"> </w:t>
      </w:r>
      <w:r w:rsidRPr="00E62565">
        <w:rPr>
          <w:rFonts w:ascii="Times New Roman" w:eastAsia="Times New Roman" w:hAnsi="Times New Roman" w:cs="Times New Roman"/>
          <w:b/>
          <w:i/>
          <w:sz w:val="28"/>
          <w:szCs w:val="28"/>
        </w:rPr>
        <w:t xml:space="preserve">2.Особенности доказывания </w:t>
      </w:r>
    </w:p>
    <w:p w14:paraId="0000004B"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При возникновении спора между сторонами гражданского производства касательно возмещения упущенной выгоды, возникает ряд вопросов и сложностей. Наибольшую сложность представляет доказывание размера упущенной выгоды, что с свою очередь обусловлено отсутствием четких критериев при оценке размера упущенной выгоды. </w:t>
      </w:r>
    </w:p>
    <w:p w14:paraId="0000004C"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Судья специализированного межрайонного экономического суда города Алматы </w:t>
      </w:r>
      <w:proofErr w:type="spellStart"/>
      <w:r w:rsidRPr="00E62565">
        <w:rPr>
          <w:rFonts w:ascii="Times New Roman" w:eastAsia="Times New Roman" w:hAnsi="Times New Roman" w:cs="Times New Roman"/>
          <w:sz w:val="28"/>
          <w:szCs w:val="28"/>
        </w:rPr>
        <w:t>Мадыбаева</w:t>
      </w:r>
      <w:proofErr w:type="spellEnd"/>
      <w:r w:rsidRPr="00E62565">
        <w:rPr>
          <w:rFonts w:ascii="Times New Roman" w:eastAsia="Times New Roman" w:hAnsi="Times New Roman" w:cs="Times New Roman"/>
          <w:sz w:val="28"/>
          <w:szCs w:val="28"/>
        </w:rPr>
        <w:t xml:space="preserve"> З.О. отметила, что при обращении в суд истец должен представить доказательства, которые действительно могут подтвердить возможность получения доходов при условии надлежащего исполнения обязательства должником [14]. </w:t>
      </w:r>
    </w:p>
    <w:p w14:paraId="0000004D"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В данной ситуации считаем необходимым учитывать содержание п.4 ст.350 ГК РК, согласно которому, при определении размера упущенной выгоды учитываются меры, предпринятые кредитором для ее получения и сделанные с этой целью приготовления. </w:t>
      </w:r>
    </w:p>
    <w:p w14:paraId="0000004E" w14:textId="5420D4BF" w:rsidR="003A4E03" w:rsidRPr="00E62565" w:rsidRDefault="006B109D">
      <w:pPr>
        <w:spacing w:line="240" w:lineRule="auto"/>
        <w:ind w:firstLine="720"/>
        <w:jc w:val="both"/>
        <w:rPr>
          <w:rFonts w:ascii="Times New Roman" w:eastAsia="Times New Roman" w:hAnsi="Times New Roman" w:cs="Times New Roman"/>
          <w:sz w:val="28"/>
          <w:szCs w:val="28"/>
        </w:rPr>
      </w:pPr>
      <w:proofErr w:type="spellStart"/>
      <w:r w:rsidRPr="00E62565">
        <w:rPr>
          <w:rFonts w:ascii="Times New Roman" w:eastAsia="Times New Roman" w:hAnsi="Times New Roman" w:cs="Times New Roman"/>
          <w:sz w:val="28"/>
          <w:szCs w:val="28"/>
        </w:rPr>
        <w:t>Мадыбаева</w:t>
      </w:r>
      <w:proofErr w:type="spellEnd"/>
      <w:r w:rsidRPr="00E62565">
        <w:rPr>
          <w:rFonts w:ascii="Times New Roman" w:eastAsia="Times New Roman" w:hAnsi="Times New Roman" w:cs="Times New Roman"/>
          <w:sz w:val="28"/>
          <w:szCs w:val="28"/>
        </w:rPr>
        <w:t xml:space="preserve"> З.О. в этой связи считает, что на практике это могут быть договоры с третьими лицами, предварительные договоры, которые могут стать доказательством того, что истец в </w:t>
      </w:r>
      <w:r w:rsidR="003A613F" w:rsidRPr="00E62565">
        <w:rPr>
          <w:rFonts w:ascii="Times New Roman" w:eastAsia="Times New Roman" w:hAnsi="Times New Roman" w:cs="Times New Roman"/>
          <w:sz w:val="28"/>
          <w:szCs w:val="28"/>
        </w:rPr>
        <w:t>действительности мог</w:t>
      </w:r>
      <w:r w:rsidRPr="00E62565">
        <w:rPr>
          <w:rFonts w:ascii="Times New Roman" w:eastAsia="Times New Roman" w:hAnsi="Times New Roman" w:cs="Times New Roman"/>
          <w:sz w:val="28"/>
          <w:szCs w:val="28"/>
        </w:rPr>
        <w:t xml:space="preserve"> получить выгоду в деньгах или имуществе [14]. </w:t>
      </w:r>
    </w:p>
    <w:p w14:paraId="0000004F"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То есть, для того чтобы взыскать с ответчика упущенную выгоду необходимо иметь объективные и достоверные доказательства, подтверждающие реальность утраченной выгоды, а не умозрительные предположения. </w:t>
      </w:r>
    </w:p>
    <w:p w14:paraId="00000050" w14:textId="505B1081"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Позиция Нестеровой Е.В., в данном вопросе находит свое отражение в схожих выводах, согласно которым наиболее стандартным и распространенным доказательством упущенной выгоды и ее размера, а также надлежащих приготовлений к ее по</w:t>
      </w:r>
      <w:r w:rsidR="00E62565" w:rsidRPr="00E62565">
        <w:rPr>
          <w:rFonts w:ascii="Times New Roman" w:eastAsia="Times New Roman" w:hAnsi="Times New Roman" w:cs="Times New Roman"/>
          <w:sz w:val="28"/>
          <w:szCs w:val="28"/>
        </w:rPr>
        <w:t xml:space="preserve">лучению являются так называемые </w:t>
      </w:r>
      <w:r w:rsidRPr="00E62565">
        <w:rPr>
          <w:rFonts w:ascii="Times New Roman" w:eastAsia="Times New Roman" w:hAnsi="Times New Roman" w:cs="Times New Roman"/>
          <w:sz w:val="28"/>
          <w:szCs w:val="28"/>
        </w:rPr>
        <w:t>«сорванные контракты» и не полученная по ним чистая прибыль, которые хозяйствующий субъект не мог исполнить вследствие нарушения его прав [15].</w:t>
      </w:r>
    </w:p>
    <w:p w14:paraId="00000051"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Аналогично свою позицию отмечает судья города </w:t>
      </w:r>
      <w:proofErr w:type="spellStart"/>
      <w:r w:rsidRPr="00E62565">
        <w:rPr>
          <w:rFonts w:ascii="Times New Roman" w:eastAsia="Times New Roman" w:hAnsi="Times New Roman" w:cs="Times New Roman"/>
          <w:sz w:val="28"/>
          <w:szCs w:val="28"/>
        </w:rPr>
        <w:t>Актобе</w:t>
      </w:r>
      <w:proofErr w:type="spellEnd"/>
      <w:r w:rsidRPr="00E62565">
        <w:rPr>
          <w:rFonts w:ascii="Times New Roman" w:eastAsia="Times New Roman" w:hAnsi="Times New Roman" w:cs="Times New Roman"/>
          <w:sz w:val="28"/>
          <w:szCs w:val="28"/>
        </w:rPr>
        <w:t xml:space="preserve"> </w:t>
      </w:r>
      <w:proofErr w:type="spellStart"/>
      <w:r w:rsidRPr="00E62565">
        <w:rPr>
          <w:rFonts w:ascii="Times New Roman" w:eastAsia="Times New Roman" w:hAnsi="Times New Roman" w:cs="Times New Roman"/>
          <w:sz w:val="28"/>
          <w:szCs w:val="28"/>
        </w:rPr>
        <w:t>Биманова</w:t>
      </w:r>
      <w:proofErr w:type="spellEnd"/>
      <w:r w:rsidRPr="00E62565">
        <w:rPr>
          <w:rFonts w:ascii="Times New Roman" w:eastAsia="Times New Roman" w:hAnsi="Times New Roman" w:cs="Times New Roman"/>
          <w:sz w:val="28"/>
          <w:szCs w:val="28"/>
        </w:rPr>
        <w:t xml:space="preserve"> Ж. указав, что расчет упущенной выгоды носит предположительный характер, охватывающий возможные обстоятельства будущего. Следовательно, истцу при предъявлении исковых требований о взыскании упущенной выгоды необходимо представить доказательства реальности ее получения. В данном случае доказательствами могут служить: проведение приготовлений и наличие всех условий для извлечения дохода, достижения договоренности с контрагентами и т.д. [16].</w:t>
      </w:r>
    </w:p>
    <w:p w14:paraId="00000052" w14:textId="08914B41"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lastRenderedPageBreak/>
        <w:t xml:space="preserve">Немаловажную роль при взыскании упущенной выгоды с ответчика занимает причинно-следственная связь. Которая представляет собой возникновение у истца убытков, упущенной выгоды </w:t>
      </w:r>
      <w:proofErr w:type="spellStart"/>
      <w:r w:rsidRPr="00E62565">
        <w:rPr>
          <w:rFonts w:ascii="Times New Roman" w:eastAsia="Times New Roman" w:hAnsi="Times New Roman" w:cs="Times New Roman"/>
          <w:sz w:val="28"/>
          <w:szCs w:val="28"/>
        </w:rPr>
        <w:t>вследствии</w:t>
      </w:r>
      <w:proofErr w:type="spellEnd"/>
      <w:r w:rsidRPr="00E62565">
        <w:rPr>
          <w:rFonts w:ascii="Times New Roman" w:eastAsia="Times New Roman" w:hAnsi="Times New Roman" w:cs="Times New Roman"/>
          <w:sz w:val="28"/>
          <w:szCs w:val="28"/>
        </w:rPr>
        <w:t xml:space="preserve"> непосредственной вины ответчика. Иначе говоря, упущенная выгода возникает вследствие определенных противоправных действий ответчика, которые повлекли за собой </w:t>
      </w:r>
      <w:r w:rsidR="003A613F" w:rsidRPr="00E62565">
        <w:rPr>
          <w:rFonts w:ascii="Times New Roman" w:eastAsia="Times New Roman" w:hAnsi="Times New Roman" w:cs="Times New Roman"/>
          <w:sz w:val="28"/>
          <w:szCs w:val="28"/>
        </w:rPr>
        <w:t>потерю выгоды,</w:t>
      </w:r>
      <w:r w:rsidRPr="00E62565">
        <w:rPr>
          <w:rFonts w:ascii="Times New Roman" w:eastAsia="Times New Roman" w:hAnsi="Times New Roman" w:cs="Times New Roman"/>
          <w:sz w:val="28"/>
          <w:szCs w:val="28"/>
        </w:rPr>
        <w:t xml:space="preserve"> которую понес истец. </w:t>
      </w:r>
    </w:p>
    <w:p w14:paraId="00000053" w14:textId="502C0BBD"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Достаточно сложно доказуемыми элементами состава убытков является установление причинно-следственной связи между нарушением обязательства и убытками, а также в некоторых случаях размера упущенной </w:t>
      </w:r>
      <w:r w:rsidR="003A613F" w:rsidRPr="00E62565">
        <w:rPr>
          <w:rFonts w:ascii="Times New Roman" w:eastAsia="Times New Roman" w:hAnsi="Times New Roman" w:cs="Times New Roman"/>
          <w:sz w:val="28"/>
          <w:szCs w:val="28"/>
        </w:rPr>
        <w:t>выгоды.</w:t>
      </w:r>
      <w:r w:rsidRPr="00E62565">
        <w:rPr>
          <w:rFonts w:ascii="Times New Roman" w:eastAsia="Times New Roman" w:hAnsi="Times New Roman" w:cs="Times New Roman"/>
          <w:sz w:val="28"/>
          <w:szCs w:val="28"/>
        </w:rPr>
        <w:t xml:space="preserve">  </w:t>
      </w:r>
    </w:p>
    <w:p w14:paraId="00000054"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Матвеева К.И. анализируя судебную практику, приходит к выводу, что для взыскания упущенной выгоды необходимо доказать следующие условия: наличие противоправного действия (бездействия ответчика), причинную связь между таким действием и наступившим вредом; размер неполученного дохода, которое лицо не получило вследствие причинения вреда, реальность возможности получения неполученных доходов и принятия мер для получения такой выгоды [17].  </w:t>
      </w:r>
    </w:p>
    <w:p w14:paraId="00000055" w14:textId="7A633476"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В юридической доктрине и судебной практике преобладает мнение, что взыскание реального ущерба является более возможным и осуществимым, по сравнению с взысканием </w:t>
      </w:r>
      <w:r w:rsidR="003A613F" w:rsidRPr="00E62565">
        <w:rPr>
          <w:rFonts w:ascii="Times New Roman" w:eastAsia="Times New Roman" w:hAnsi="Times New Roman" w:cs="Times New Roman"/>
          <w:sz w:val="28"/>
          <w:szCs w:val="28"/>
        </w:rPr>
        <w:t>и (</w:t>
      </w:r>
      <w:r w:rsidRPr="00E62565">
        <w:rPr>
          <w:rFonts w:ascii="Times New Roman" w:eastAsia="Times New Roman" w:hAnsi="Times New Roman" w:cs="Times New Roman"/>
          <w:sz w:val="28"/>
          <w:szCs w:val="28"/>
        </w:rPr>
        <w:t xml:space="preserve">или) возмещением упущенной выгоды. Это обусловлено тем, что при возникновении реального ущерба, его размер и иные обстоятельства уже имеют реальное подтверждение. То есть, имеются соответствующие квитанции, </w:t>
      </w:r>
      <w:r w:rsidR="003A613F" w:rsidRPr="00E62565">
        <w:rPr>
          <w:rFonts w:ascii="Times New Roman" w:eastAsia="Times New Roman" w:hAnsi="Times New Roman" w:cs="Times New Roman"/>
          <w:sz w:val="28"/>
          <w:szCs w:val="28"/>
        </w:rPr>
        <w:t>чеки о</w:t>
      </w:r>
      <w:r w:rsidRPr="00E62565">
        <w:rPr>
          <w:rFonts w:ascii="Times New Roman" w:eastAsia="Times New Roman" w:hAnsi="Times New Roman" w:cs="Times New Roman"/>
          <w:sz w:val="28"/>
          <w:szCs w:val="28"/>
        </w:rPr>
        <w:t xml:space="preserve"> произведении каких-либо оплат и т.д.</w:t>
      </w:r>
    </w:p>
    <w:p w14:paraId="00000056"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Сурин М.А. считает, что доказать причинение реального ущерба гораздо легче – для этого необходимо лишь документальное подтверждение, например, чек за ремонт [18]. </w:t>
      </w:r>
    </w:p>
    <w:p w14:paraId="00000057"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По мнению </w:t>
      </w:r>
      <w:proofErr w:type="spellStart"/>
      <w:r w:rsidRPr="00E62565">
        <w:rPr>
          <w:rFonts w:ascii="Times New Roman" w:eastAsia="Times New Roman" w:hAnsi="Times New Roman" w:cs="Times New Roman"/>
          <w:sz w:val="28"/>
          <w:szCs w:val="28"/>
        </w:rPr>
        <w:t>Е.Е.Рожковой</w:t>
      </w:r>
      <w:proofErr w:type="spellEnd"/>
      <w:r w:rsidRPr="00E62565">
        <w:rPr>
          <w:rFonts w:ascii="Times New Roman" w:eastAsia="Times New Roman" w:hAnsi="Times New Roman" w:cs="Times New Roman"/>
          <w:sz w:val="28"/>
          <w:szCs w:val="28"/>
        </w:rPr>
        <w:t>, доказывание реального ущерба не представляет особых трудностей в связи с тем, что его обоснование содержится в уже реализованных действиях истца или ответчика, либо в предыдущей деятельности, отражение которой заключено в письменной форме (договорах, переписке, накладных и т.д.).</w:t>
      </w:r>
    </w:p>
    <w:p w14:paraId="00000058" w14:textId="77777777" w:rsidR="003A4E03" w:rsidRPr="00E62565" w:rsidRDefault="006B109D">
      <w:pPr>
        <w:spacing w:line="240" w:lineRule="auto"/>
        <w:ind w:firstLine="720"/>
        <w:jc w:val="both"/>
        <w:rPr>
          <w:rFonts w:ascii="Times New Roman" w:eastAsia="Times New Roman" w:hAnsi="Times New Roman" w:cs="Times New Roman"/>
          <w:sz w:val="28"/>
          <w:szCs w:val="28"/>
        </w:rPr>
      </w:pPr>
      <w:proofErr w:type="spellStart"/>
      <w:r w:rsidRPr="00E62565">
        <w:rPr>
          <w:rFonts w:ascii="Times New Roman" w:eastAsia="Times New Roman" w:hAnsi="Times New Roman" w:cs="Times New Roman"/>
          <w:sz w:val="28"/>
          <w:szCs w:val="28"/>
        </w:rPr>
        <w:t>Е.Е.Рожкова</w:t>
      </w:r>
      <w:proofErr w:type="spellEnd"/>
      <w:r w:rsidRPr="00E62565">
        <w:rPr>
          <w:rFonts w:ascii="Times New Roman" w:eastAsia="Times New Roman" w:hAnsi="Times New Roman" w:cs="Times New Roman"/>
          <w:sz w:val="28"/>
          <w:szCs w:val="28"/>
        </w:rPr>
        <w:t xml:space="preserve"> исходя из юридического анализа, выделяет следующие составляющие реального ущерба, наличие которых необходимо доказать суду:</w:t>
      </w:r>
    </w:p>
    <w:p w14:paraId="00000059"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1) стоимость утраченного имущества, которая определяется как балансовая стоимость такого имущества за вычетом износа или как стоимость по цене приобретения с учетом транспортно-заготовительных расходов;</w:t>
      </w:r>
    </w:p>
    <w:p w14:paraId="0000005A"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2) ущерб от повреждения имущества, который определяется как сумма уценки поврежденного имущества или расходов по устранению повреждения;</w:t>
      </w:r>
    </w:p>
    <w:p w14:paraId="0000005B"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3) проценты за пользование кредитом, если потерпевшая сторона вынуждена получить дополнительный банковский кредит или просрочить возврат ранее полученного кредита.</w:t>
      </w:r>
    </w:p>
    <w:p w14:paraId="0000005C"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4) расходы, связанные с оплатой необходимых для восстановления нарушенного права юридических, консультационных и иных видов услуг.;</w:t>
      </w:r>
    </w:p>
    <w:p w14:paraId="0000005D"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5) расходы по оплате всех санкций, в том числе неустойки и т.д. [19].</w:t>
      </w:r>
    </w:p>
    <w:p w14:paraId="0000005E"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В связи с чем, при доказывании обстоятельств на которые ссылается сторона, необходимо учитывать данные особенности. Поскольку, от них может зависеть исход гражданского дела, непосредственным предметом которых они являются. </w:t>
      </w:r>
    </w:p>
    <w:p w14:paraId="0000005F" w14:textId="295B436E"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lastRenderedPageBreak/>
        <w:t xml:space="preserve">Костарева К.Б. распределяет бремя доказывания между истцом и ответчиком при доказывании упущенной выгоды следующим образом, истец доказывает обстоятельства, подтверждающие наличие убытков, причинно-следственную связь между нарушением обязательства и возникшими убытками; ответчик вправе доказывать, что истец не предоставил необходимых документов либо мог уменьшить данные убытки, но не принял разумных мер. Причинная связь между фактом причинения вреда (убытков) и действием (бездействием) </w:t>
      </w:r>
      <w:proofErr w:type="spellStart"/>
      <w:r w:rsidRPr="00E62565">
        <w:rPr>
          <w:rFonts w:ascii="Times New Roman" w:eastAsia="Times New Roman" w:hAnsi="Times New Roman" w:cs="Times New Roman"/>
          <w:sz w:val="28"/>
          <w:szCs w:val="28"/>
        </w:rPr>
        <w:t>причинителя</w:t>
      </w:r>
      <w:proofErr w:type="spellEnd"/>
      <w:r w:rsidRPr="00E62565">
        <w:rPr>
          <w:rFonts w:ascii="Times New Roman" w:eastAsia="Times New Roman" w:hAnsi="Times New Roman" w:cs="Times New Roman"/>
          <w:sz w:val="28"/>
          <w:szCs w:val="28"/>
        </w:rPr>
        <w:t xml:space="preserve"> вреда должна быть прямой (</w:t>
      </w:r>
      <w:r w:rsidR="003A613F" w:rsidRPr="00E62565">
        <w:rPr>
          <w:rFonts w:ascii="Times New Roman" w:eastAsia="Times New Roman" w:hAnsi="Times New Roman" w:cs="Times New Roman"/>
          <w:sz w:val="28"/>
          <w:szCs w:val="28"/>
        </w:rPr>
        <w:t>непосредственной) [</w:t>
      </w:r>
      <w:r w:rsidRPr="00E62565">
        <w:rPr>
          <w:rFonts w:ascii="Times New Roman" w:eastAsia="Times New Roman" w:hAnsi="Times New Roman" w:cs="Times New Roman"/>
          <w:sz w:val="28"/>
          <w:szCs w:val="28"/>
        </w:rPr>
        <w:t xml:space="preserve">20]. </w:t>
      </w:r>
    </w:p>
    <w:p w14:paraId="00000060"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В контексте данного высказывания непосредственное отношение  имеет содержание статьи 72 Гражданского процессуального кодекса Республики Казахстан (далее – ГК РК) согласно которой, каждая сторона должна доказать те обстоятельства, на которые она ссылается как на основание своих требований и возражений, использовать средства защиты, утверждать, оспаривать факты, приводить доказательства и возражения против доказательств в установленные судьей сроки, которые соответствуют добросовестному  ведению процесса и направлены на содействие производству [21].</w:t>
      </w:r>
    </w:p>
    <w:p w14:paraId="00000062" w14:textId="146AC7D8" w:rsidR="003A4E03" w:rsidRPr="00E62565" w:rsidRDefault="006B109D" w:rsidP="00E62565">
      <w:pPr>
        <w:spacing w:line="240" w:lineRule="auto"/>
        <w:ind w:firstLine="720"/>
        <w:jc w:val="both"/>
        <w:rPr>
          <w:rFonts w:ascii="Times New Roman" w:eastAsia="Times New Roman" w:hAnsi="Times New Roman" w:cs="Times New Roman"/>
          <w:b/>
          <w:i/>
          <w:sz w:val="28"/>
          <w:szCs w:val="28"/>
        </w:rPr>
      </w:pPr>
      <w:r w:rsidRPr="00E62565">
        <w:rPr>
          <w:rFonts w:ascii="Times New Roman" w:eastAsia="Times New Roman" w:hAnsi="Times New Roman" w:cs="Times New Roman"/>
          <w:sz w:val="28"/>
          <w:szCs w:val="28"/>
        </w:rPr>
        <w:t xml:space="preserve"> </w:t>
      </w:r>
      <w:r w:rsidRPr="00E62565">
        <w:rPr>
          <w:rFonts w:ascii="Times New Roman" w:eastAsia="Times New Roman" w:hAnsi="Times New Roman" w:cs="Times New Roman"/>
          <w:b/>
          <w:i/>
          <w:sz w:val="28"/>
          <w:szCs w:val="28"/>
        </w:rPr>
        <w:t>3.Особенности регулирования убытков по законодательству зарубежных стран (на примере США)</w:t>
      </w:r>
    </w:p>
    <w:p w14:paraId="00000063" w14:textId="74D4A00D" w:rsidR="003A4E03" w:rsidRPr="00E62565" w:rsidRDefault="006B109D">
      <w:pPr>
        <w:spacing w:line="240" w:lineRule="auto"/>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ab/>
        <w:t xml:space="preserve">Для более глубокого изучения института убытков, считаем целесообразным рассмотреть опыт зарубежных стран в контексте регулирования правоотношений связанных с возмещением убытков. Необходимо отметить, что практически во всех странах Содружества независимых государств (далее – СНГ), понятия и классификация убытков является схожей. В связи с этим, для более детального понимания механизмов возмещения убытков, предлагаем </w:t>
      </w:r>
      <w:r w:rsidR="003A613F" w:rsidRPr="00E62565">
        <w:rPr>
          <w:rFonts w:ascii="Times New Roman" w:eastAsia="Times New Roman" w:hAnsi="Times New Roman" w:cs="Times New Roman"/>
          <w:sz w:val="28"/>
          <w:szCs w:val="28"/>
        </w:rPr>
        <w:t>рассмотреть особенности</w:t>
      </w:r>
      <w:r w:rsidRPr="00E62565">
        <w:rPr>
          <w:rFonts w:ascii="Times New Roman" w:eastAsia="Times New Roman" w:hAnsi="Times New Roman" w:cs="Times New Roman"/>
          <w:sz w:val="28"/>
          <w:szCs w:val="28"/>
        </w:rPr>
        <w:t xml:space="preserve"> регулирования данных правоотношений на примере США. </w:t>
      </w:r>
    </w:p>
    <w:p w14:paraId="00000064" w14:textId="0A627C13" w:rsidR="003A4E03" w:rsidRPr="00E62565" w:rsidRDefault="006B109D">
      <w:pPr>
        <w:spacing w:line="240" w:lineRule="auto"/>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ab/>
        <w:t xml:space="preserve">Учитывая то, что США относится </w:t>
      </w:r>
      <w:r w:rsidR="003A613F" w:rsidRPr="00E62565">
        <w:rPr>
          <w:rFonts w:ascii="Times New Roman" w:eastAsia="Times New Roman" w:hAnsi="Times New Roman" w:cs="Times New Roman"/>
          <w:sz w:val="28"/>
          <w:szCs w:val="28"/>
        </w:rPr>
        <w:t>к англо-саксонской системе права,</w:t>
      </w:r>
      <w:r w:rsidRPr="00E62565">
        <w:rPr>
          <w:rFonts w:ascii="Times New Roman" w:eastAsia="Times New Roman" w:hAnsi="Times New Roman" w:cs="Times New Roman"/>
          <w:sz w:val="28"/>
          <w:szCs w:val="28"/>
        </w:rPr>
        <w:t xml:space="preserve"> основанной на прецедентном регулировании, правовое регулирование правоотношений относительно убытков этой страны имеет ряд особенностей. </w:t>
      </w:r>
    </w:p>
    <w:p w14:paraId="00000065" w14:textId="035A3943" w:rsidR="003A4E03" w:rsidRPr="00E62565" w:rsidRDefault="006B109D">
      <w:pPr>
        <w:spacing w:line="240" w:lineRule="auto"/>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ab/>
        <w:t xml:space="preserve">В 908 параграфе Второго свода </w:t>
      </w:r>
      <w:proofErr w:type="spellStart"/>
      <w:r w:rsidRPr="00E62565">
        <w:rPr>
          <w:rFonts w:ascii="Times New Roman" w:eastAsia="Times New Roman" w:hAnsi="Times New Roman" w:cs="Times New Roman"/>
          <w:sz w:val="28"/>
          <w:szCs w:val="28"/>
        </w:rPr>
        <w:t>деликтного</w:t>
      </w:r>
      <w:proofErr w:type="spellEnd"/>
      <w:r w:rsidRPr="00E62565">
        <w:rPr>
          <w:rFonts w:ascii="Times New Roman" w:eastAsia="Times New Roman" w:hAnsi="Times New Roman" w:cs="Times New Roman"/>
          <w:sz w:val="28"/>
          <w:szCs w:val="28"/>
        </w:rPr>
        <w:t xml:space="preserve"> права США 1979 г. содержится следующее определение: Штрафные убытки – убытки, взыскиваемые помимо компенсаторных или номинальных убытков для того, чтобы наказать лицо за вопиющее поведения и удержать его и других лиц от подобного поведения на будущее. Штрафные убытки могут быть присуждены за вопиющее поведение, если нарушитель действовал умышленно либо с пренебрежением к правам других лиц. При оценке штрафных убытков должны быть приняты во внимание характер поведения ответчика, природа и размер вреда, который он причинил или намеревался причинить </w:t>
      </w:r>
      <w:r w:rsidR="003A613F" w:rsidRPr="00E62565">
        <w:rPr>
          <w:rFonts w:ascii="Times New Roman" w:eastAsia="Times New Roman" w:hAnsi="Times New Roman" w:cs="Times New Roman"/>
          <w:sz w:val="28"/>
          <w:szCs w:val="28"/>
        </w:rPr>
        <w:t>истцу, а</w:t>
      </w:r>
      <w:r w:rsidRPr="00E62565">
        <w:rPr>
          <w:rFonts w:ascii="Times New Roman" w:eastAsia="Times New Roman" w:hAnsi="Times New Roman" w:cs="Times New Roman"/>
          <w:sz w:val="28"/>
          <w:szCs w:val="28"/>
        </w:rPr>
        <w:t xml:space="preserve"> также имущественное положение ответчика. </w:t>
      </w:r>
    </w:p>
    <w:p w14:paraId="00000066" w14:textId="49237969"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Что касается бремени доказывания, то законодательством штатов на истцов, претендующих на присуждение штрафных убытков, возлагается более тяжелое бремя доказывания, например, в большинстве юрисдикций им приходится доказывать, что правонарушение было совершено ответчиком с определенной формой вины (умышленно или с сознательным пренебрежением) [22]. Учитывая то, </w:t>
      </w:r>
      <w:r w:rsidR="003A613F" w:rsidRPr="00E62565">
        <w:rPr>
          <w:rFonts w:ascii="Times New Roman" w:eastAsia="Times New Roman" w:hAnsi="Times New Roman" w:cs="Times New Roman"/>
          <w:sz w:val="28"/>
          <w:szCs w:val="28"/>
        </w:rPr>
        <w:t>что штрафные</w:t>
      </w:r>
      <w:r w:rsidRPr="00E62565">
        <w:rPr>
          <w:rFonts w:ascii="Times New Roman" w:eastAsia="Times New Roman" w:hAnsi="Times New Roman" w:cs="Times New Roman"/>
          <w:sz w:val="28"/>
          <w:szCs w:val="28"/>
        </w:rPr>
        <w:t xml:space="preserve"> санкции применялись именно </w:t>
      </w:r>
      <w:r w:rsidR="003A613F" w:rsidRPr="00E62565">
        <w:rPr>
          <w:rFonts w:ascii="Times New Roman" w:eastAsia="Times New Roman" w:hAnsi="Times New Roman" w:cs="Times New Roman"/>
          <w:sz w:val="28"/>
          <w:szCs w:val="28"/>
        </w:rPr>
        <w:t>к лицам,</w:t>
      </w:r>
      <w:r w:rsidRPr="00E62565">
        <w:rPr>
          <w:rFonts w:ascii="Times New Roman" w:eastAsia="Times New Roman" w:hAnsi="Times New Roman" w:cs="Times New Roman"/>
          <w:sz w:val="28"/>
          <w:szCs w:val="28"/>
        </w:rPr>
        <w:t xml:space="preserve"> которые умышленно или с пренебрежением к правам другим, доказать форму вины ответчика является одним из важных и сложных процессов при разрешении споров о возмещении убытков. </w:t>
      </w:r>
    </w:p>
    <w:p w14:paraId="00000067" w14:textId="06EC1595"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lastRenderedPageBreak/>
        <w:t>В научных трудах многих ученых существуют такое понятие, как «</w:t>
      </w:r>
      <w:proofErr w:type="spellStart"/>
      <w:r w:rsidRPr="00E62565">
        <w:rPr>
          <w:rFonts w:ascii="Times New Roman" w:eastAsia="Times New Roman" w:hAnsi="Times New Roman" w:cs="Times New Roman"/>
          <w:sz w:val="28"/>
          <w:szCs w:val="28"/>
        </w:rPr>
        <w:t>reliance</w:t>
      </w:r>
      <w:proofErr w:type="spellEnd"/>
      <w:r w:rsidRPr="00E62565">
        <w:rPr>
          <w:rFonts w:ascii="Times New Roman" w:eastAsia="Times New Roman" w:hAnsi="Times New Roman" w:cs="Times New Roman"/>
          <w:sz w:val="28"/>
          <w:szCs w:val="28"/>
        </w:rPr>
        <w:t xml:space="preserve"> </w:t>
      </w:r>
      <w:proofErr w:type="spellStart"/>
      <w:r w:rsidRPr="00E62565">
        <w:rPr>
          <w:rFonts w:ascii="Times New Roman" w:eastAsia="Times New Roman" w:hAnsi="Times New Roman" w:cs="Times New Roman"/>
          <w:sz w:val="28"/>
          <w:szCs w:val="28"/>
        </w:rPr>
        <w:t>damages</w:t>
      </w:r>
      <w:proofErr w:type="spellEnd"/>
      <w:r w:rsidRPr="00E62565">
        <w:rPr>
          <w:rFonts w:ascii="Times New Roman" w:eastAsia="Times New Roman" w:hAnsi="Times New Roman" w:cs="Times New Roman"/>
          <w:sz w:val="28"/>
          <w:szCs w:val="28"/>
        </w:rPr>
        <w:t xml:space="preserve">». Под </w:t>
      </w:r>
      <w:r w:rsidRPr="00E62565">
        <w:rPr>
          <w:rFonts w:ascii="Times New Roman" w:eastAsia="Times New Roman" w:hAnsi="Times New Roman" w:cs="Times New Roman"/>
          <w:sz w:val="28"/>
          <w:szCs w:val="28"/>
        </w:rPr>
        <w:tab/>
        <w:t>«</w:t>
      </w:r>
      <w:proofErr w:type="spellStart"/>
      <w:r w:rsidRPr="00E62565">
        <w:rPr>
          <w:rFonts w:ascii="Times New Roman" w:eastAsia="Times New Roman" w:hAnsi="Times New Roman" w:cs="Times New Roman"/>
          <w:sz w:val="28"/>
          <w:szCs w:val="28"/>
        </w:rPr>
        <w:t>reliance</w:t>
      </w:r>
      <w:proofErr w:type="spellEnd"/>
      <w:r w:rsidRPr="00E62565">
        <w:rPr>
          <w:rFonts w:ascii="Times New Roman" w:eastAsia="Times New Roman" w:hAnsi="Times New Roman" w:cs="Times New Roman"/>
          <w:sz w:val="28"/>
          <w:szCs w:val="28"/>
        </w:rPr>
        <w:t xml:space="preserve"> </w:t>
      </w:r>
      <w:proofErr w:type="spellStart"/>
      <w:r w:rsidRPr="00E62565">
        <w:rPr>
          <w:rFonts w:ascii="Times New Roman" w:eastAsia="Times New Roman" w:hAnsi="Times New Roman" w:cs="Times New Roman"/>
          <w:sz w:val="28"/>
          <w:szCs w:val="28"/>
        </w:rPr>
        <w:t>damages</w:t>
      </w:r>
      <w:proofErr w:type="spellEnd"/>
      <w:r w:rsidRPr="00E62565">
        <w:rPr>
          <w:rFonts w:ascii="Times New Roman" w:eastAsia="Times New Roman" w:hAnsi="Times New Roman" w:cs="Times New Roman"/>
          <w:sz w:val="28"/>
          <w:szCs w:val="28"/>
        </w:rPr>
        <w:t xml:space="preserve">» понимается идея того, что если одна сторона делает обещание, на которая другая сторона полагается, и в результате несет убытки, то обещавшая сторона может быть обязана компенсировать эти убытки. Данное понятие находит свое отражение в гражданском законодательстве Республики Казахстан. Так, в силу п.5 ст.390 ГК РК, в случаях, когда сторона, заключившая предварительный договор, уклоняется от </w:t>
      </w:r>
      <w:proofErr w:type="spellStart"/>
      <w:r w:rsidR="003A613F" w:rsidRPr="00E62565">
        <w:rPr>
          <w:rFonts w:ascii="Times New Roman" w:eastAsia="Times New Roman" w:hAnsi="Times New Roman" w:cs="Times New Roman"/>
          <w:sz w:val="28"/>
          <w:szCs w:val="28"/>
        </w:rPr>
        <w:t>от</w:t>
      </w:r>
      <w:proofErr w:type="spellEnd"/>
      <w:r w:rsidR="003A613F" w:rsidRPr="00E62565">
        <w:rPr>
          <w:rFonts w:ascii="Times New Roman" w:eastAsia="Times New Roman" w:hAnsi="Times New Roman" w:cs="Times New Roman"/>
          <w:sz w:val="28"/>
          <w:szCs w:val="28"/>
        </w:rPr>
        <w:t xml:space="preserve"> заключения,</w:t>
      </w:r>
      <w:r w:rsidRPr="00E62565">
        <w:rPr>
          <w:rFonts w:ascii="Times New Roman" w:eastAsia="Times New Roman" w:hAnsi="Times New Roman" w:cs="Times New Roman"/>
          <w:sz w:val="28"/>
          <w:szCs w:val="28"/>
        </w:rPr>
        <w:t xml:space="preserve"> предусмотренного им договора, она обязана возместить другой стороне вызванные этим убытки, если иное не предусмотрено законодательством или договором [5].</w:t>
      </w:r>
    </w:p>
    <w:p w14:paraId="00000068"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Нестерова Е.В. считает, что практика применения данной нормы выявляет определенные сложности в ее толковании, а именно в решении вопроса о том, какой интерес кредитора защищает  данное правило: негативный (</w:t>
      </w:r>
      <w:proofErr w:type="spellStart"/>
      <w:r w:rsidRPr="00E62565">
        <w:rPr>
          <w:rFonts w:ascii="Times New Roman" w:eastAsia="Times New Roman" w:hAnsi="Times New Roman" w:cs="Times New Roman"/>
          <w:sz w:val="28"/>
          <w:szCs w:val="28"/>
        </w:rPr>
        <w:t>reliance</w:t>
      </w:r>
      <w:proofErr w:type="spellEnd"/>
      <w:r w:rsidRPr="00E62565">
        <w:rPr>
          <w:rFonts w:ascii="Times New Roman" w:eastAsia="Times New Roman" w:hAnsi="Times New Roman" w:cs="Times New Roman"/>
          <w:sz w:val="28"/>
          <w:szCs w:val="28"/>
        </w:rPr>
        <w:t xml:space="preserve"> </w:t>
      </w:r>
      <w:proofErr w:type="spellStart"/>
      <w:r w:rsidRPr="00E62565">
        <w:rPr>
          <w:rFonts w:ascii="Times New Roman" w:eastAsia="Times New Roman" w:hAnsi="Times New Roman" w:cs="Times New Roman"/>
          <w:sz w:val="28"/>
          <w:szCs w:val="28"/>
        </w:rPr>
        <w:t>damages</w:t>
      </w:r>
      <w:proofErr w:type="spellEnd"/>
      <w:r w:rsidRPr="00E62565">
        <w:rPr>
          <w:rFonts w:ascii="Times New Roman" w:eastAsia="Times New Roman" w:hAnsi="Times New Roman" w:cs="Times New Roman"/>
          <w:sz w:val="28"/>
          <w:szCs w:val="28"/>
        </w:rPr>
        <w:t>), в результате удовлетворения которого кредитор должен быть поставлен в такое положение, какое было  до заключения предварительного договора, или позитивный (</w:t>
      </w:r>
      <w:proofErr w:type="spellStart"/>
      <w:r w:rsidRPr="00E62565">
        <w:rPr>
          <w:rFonts w:ascii="Times New Roman" w:eastAsia="Times New Roman" w:hAnsi="Times New Roman" w:cs="Times New Roman"/>
          <w:sz w:val="28"/>
          <w:szCs w:val="28"/>
        </w:rPr>
        <w:t>expectation</w:t>
      </w:r>
      <w:proofErr w:type="spellEnd"/>
      <w:r w:rsidRPr="00E62565">
        <w:rPr>
          <w:rFonts w:ascii="Times New Roman" w:eastAsia="Times New Roman" w:hAnsi="Times New Roman" w:cs="Times New Roman"/>
          <w:sz w:val="28"/>
          <w:szCs w:val="28"/>
        </w:rPr>
        <w:t xml:space="preserve"> </w:t>
      </w:r>
      <w:proofErr w:type="spellStart"/>
      <w:r w:rsidRPr="00E62565">
        <w:rPr>
          <w:rFonts w:ascii="Times New Roman" w:eastAsia="Times New Roman" w:hAnsi="Times New Roman" w:cs="Times New Roman"/>
          <w:sz w:val="28"/>
          <w:szCs w:val="28"/>
        </w:rPr>
        <w:t>damages</w:t>
      </w:r>
      <w:proofErr w:type="spellEnd"/>
      <w:r w:rsidRPr="00E62565">
        <w:rPr>
          <w:rFonts w:ascii="Times New Roman" w:eastAsia="Times New Roman" w:hAnsi="Times New Roman" w:cs="Times New Roman"/>
          <w:sz w:val="28"/>
          <w:szCs w:val="28"/>
        </w:rPr>
        <w:t>), удовлетворяя который должник уплачивает в качестве убытков такую сумму, которая должна поставить кредитора в то положение, в котором он находился бы, если бы предусмотренный предварительным договором основной договор был заключен надлежащим образом был исполнен [23].</w:t>
      </w:r>
    </w:p>
    <w:p w14:paraId="00000069" w14:textId="0436D1A9"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Данное понятие порождает вопросы касательно того, считается ли оно схожим по правовой природе с упущенной выгодой. Однако, учитывая особенности правового регулирования, толкование данного понятия законодательством каждой страны </w:t>
      </w:r>
      <w:r w:rsidR="003A613F" w:rsidRPr="00E62565">
        <w:rPr>
          <w:rFonts w:ascii="Times New Roman" w:eastAsia="Times New Roman" w:hAnsi="Times New Roman" w:cs="Times New Roman"/>
          <w:sz w:val="28"/>
          <w:szCs w:val="28"/>
        </w:rPr>
        <w:t>по-разному</w:t>
      </w:r>
      <w:r w:rsidRPr="00E62565">
        <w:rPr>
          <w:rFonts w:ascii="Times New Roman" w:eastAsia="Times New Roman" w:hAnsi="Times New Roman" w:cs="Times New Roman"/>
          <w:sz w:val="28"/>
          <w:szCs w:val="28"/>
        </w:rPr>
        <w:t xml:space="preserve">, данные понятия имеют некоторые различия, характеризующие их немного иначе по сравнению друг с другом. </w:t>
      </w:r>
    </w:p>
    <w:p w14:paraId="0000006B" w14:textId="77777777" w:rsidR="003A4E03" w:rsidRPr="00E62565" w:rsidRDefault="006B109D">
      <w:pPr>
        <w:spacing w:line="240" w:lineRule="auto"/>
        <w:ind w:firstLine="720"/>
        <w:jc w:val="both"/>
        <w:rPr>
          <w:rFonts w:ascii="Times New Roman" w:eastAsia="Times New Roman" w:hAnsi="Times New Roman" w:cs="Times New Roman"/>
          <w:b/>
          <w:i/>
          <w:sz w:val="28"/>
          <w:szCs w:val="28"/>
        </w:rPr>
      </w:pPr>
      <w:r w:rsidRPr="00E62565">
        <w:rPr>
          <w:rFonts w:ascii="Times New Roman" w:eastAsia="Times New Roman" w:hAnsi="Times New Roman" w:cs="Times New Roman"/>
          <w:b/>
          <w:i/>
          <w:sz w:val="28"/>
          <w:szCs w:val="28"/>
        </w:rPr>
        <w:t>4.Анализ судебной практики</w:t>
      </w:r>
    </w:p>
    <w:p w14:paraId="0000006C"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Для полного и всестороннего изучение данной темы, считаем необходимым рассмотреть несколько примеров судебной практики относительно взыскания убытков. </w:t>
      </w:r>
    </w:p>
    <w:p w14:paraId="0000006D" w14:textId="3B3C4BA9"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Так, Товарищество с ограниченной ответственностью (далее – ТОО), </w:t>
      </w:r>
      <w:r w:rsidR="003A613F" w:rsidRPr="00E62565">
        <w:rPr>
          <w:rFonts w:ascii="Times New Roman" w:eastAsia="Times New Roman" w:hAnsi="Times New Roman" w:cs="Times New Roman"/>
          <w:sz w:val="28"/>
          <w:szCs w:val="28"/>
        </w:rPr>
        <w:t>обратилось с</w:t>
      </w:r>
      <w:r w:rsidRPr="00E62565">
        <w:rPr>
          <w:rFonts w:ascii="Times New Roman" w:eastAsia="Times New Roman" w:hAnsi="Times New Roman" w:cs="Times New Roman"/>
          <w:sz w:val="28"/>
          <w:szCs w:val="28"/>
        </w:rPr>
        <w:t xml:space="preserve"> иском в суд к своему сотруднику гражданину Б. о возмещении </w:t>
      </w:r>
      <w:r w:rsidR="003A613F" w:rsidRPr="00E62565">
        <w:rPr>
          <w:rFonts w:ascii="Times New Roman" w:eastAsia="Times New Roman" w:hAnsi="Times New Roman" w:cs="Times New Roman"/>
          <w:sz w:val="28"/>
          <w:szCs w:val="28"/>
        </w:rPr>
        <w:t>убытков,</w:t>
      </w:r>
      <w:r w:rsidRPr="00E62565">
        <w:rPr>
          <w:rFonts w:ascii="Times New Roman" w:eastAsia="Times New Roman" w:hAnsi="Times New Roman" w:cs="Times New Roman"/>
          <w:sz w:val="28"/>
          <w:szCs w:val="28"/>
        </w:rPr>
        <w:t xml:space="preserve"> которые возникли вследствие неправомерных действий сотрудника, в частности совершения дорожно-транспортного происшествия (далее – ДТП). Требованием ТОО было о взыскании как реального ущерба, так и упущенной выгоды. Вина сотрудника в совершении ДТП доказана постановлением суда по делу об административном правонарушении. Это в свою очередь является преюдициальным фактом в гражданском производстве, и не требует доказывания. Согласно заключения эксперта цена восстановления ремонта автомобиля составила 1 341 450 (один миллион триста сорок одна тысяча четыреста пятьдесят) тенге. Помимо этого, в связи с простоем автомобиля который был предназначен для коммерческих перевозок, Истцом был доказан потерянный доход в виде упущенной в размере 940 000 (девятьсот сорок тысяч) тенге [24].</w:t>
      </w:r>
    </w:p>
    <w:p w14:paraId="0000006E" w14:textId="1C993F6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На данном примере необходимо отметить один из важных пунктов при доказывании упущенной выгоды: причинно-следственную связь. Причинно-следственная связь в данном примере выражается в том, что </w:t>
      </w:r>
      <w:r w:rsidR="003A613F" w:rsidRPr="00E62565">
        <w:rPr>
          <w:rFonts w:ascii="Times New Roman" w:eastAsia="Times New Roman" w:hAnsi="Times New Roman" w:cs="Times New Roman"/>
          <w:sz w:val="28"/>
          <w:szCs w:val="28"/>
        </w:rPr>
        <w:t>доход,</w:t>
      </w:r>
      <w:r w:rsidRPr="00E62565">
        <w:rPr>
          <w:rFonts w:ascii="Times New Roman" w:eastAsia="Times New Roman" w:hAnsi="Times New Roman" w:cs="Times New Roman"/>
          <w:sz w:val="28"/>
          <w:szCs w:val="28"/>
        </w:rPr>
        <w:t xml:space="preserve"> потерянный </w:t>
      </w:r>
      <w:r w:rsidR="003A613F" w:rsidRPr="00E62565">
        <w:rPr>
          <w:rFonts w:ascii="Times New Roman" w:eastAsia="Times New Roman" w:hAnsi="Times New Roman" w:cs="Times New Roman"/>
          <w:sz w:val="28"/>
          <w:szCs w:val="28"/>
        </w:rPr>
        <w:t>Истцом,</w:t>
      </w:r>
      <w:r w:rsidRPr="00E62565">
        <w:rPr>
          <w:rFonts w:ascii="Times New Roman" w:eastAsia="Times New Roman" w:hAnsi="Times New Roman" w:cs="Times New Roman"/>
          <w:sz w:val="28"/>
          <w:szCs w:val="28"/>
        </w:rPr>
        <w:t xml:space="preserve"> возник вследствие вины Ответчика, что подтверждается соответствующим судебным актом. </w:t>
      </w:r>
    </w:p>
    <w:p w14:paraId="0000006F" w14:textId="408509CA"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lastRenderedPageBreak/>
        <w:t xml:space="preserve">Что касается судебной практики зарубежных стран, то можно привести в качестве примера дело </w:t>
      </w:r>
      <w:proofErr w:type="spellStart"/>
      <w:r w:rsidRPr="00E62565">
        <w:rPr>
          <w:rFonts w:ascii="Times New Roman" w:eastAsia="Times New Roman" w:hAnsi="Times New Roman" w:cs="Times New Roman"/>
          <w:sz w:val="28"/>
          <w:szCs w:val="28"/>
        </w:rPr>
        <w:t>Victoria</w:t>
      </w:r>
      <w:proofErr w:type="spellEnd"/>
      <w:r w:rsidRPr="00E62565">
        <w:rPr>
          <w:rFonts w:ascii="Times New Roman" w:eastAsia="Times New Roman" w:hAnsi="Times New Roman" w:cs="Times New Roman"/>
          <w:sz w:val="28"/>
          <w:szCs w:val="28"/>
        </w:rPr>
        <w:t xml:space="preserve"> </w:t>
      </w:r>
      <w:proofErr w:type="spellStart"/>
      <w:r w:rsidRPr="00E62565">
        <w:rPr>
          <w:rFonts w:ascii="Times New Roman" w:eastAsia="Times New Roman" w:hAnsi="Times New Roman" w:cs="Times New Roman"/>
          <w:sz w:val="28"/>
          <w:szCs w:val="28"/>
        </w:rPr>
        <w:t>Laundry</w:t>
      </w:r>
      <w:proofErr w:type="spellEnd"/>
      <w:r w:rsidRPr="00E62565">
        <w:rPr>
          <w:rFonts w:ascii="Times New Roman" w:eastAsia="Times New Roman" w:hAnsi="Times New Roman" w:cs="Times New Roman"/>
          <w:sz w:val="28"/>
          <w:szCs w:val="28"/>
        </w:rPr>
        <w:t xml:space="preserve"> (</w:t>
      </w:r>
      <w:proofErr w:type="spellStart"/>
      <w:r w:rsidRPr="00E62565">
        <w:rPr>
          <w:rFonts w:ascii="Times New Roman" w:eastAsia="Times New Roman" w:hAnsi="Times New Roman" w:cs="Times New Roman"/>
          <w:sz w:val="28"/>
          <w:szCs w:val="28"/>
        </w:rPr>
        <w:t>Windsor</w:t>
      </w:r>
      <w:proofErr w:type="spellEnd"/>
      <w:r w:rsidRPr="00E62565">
        <w:rPr>
          <w:rFonts w:ascii="Times New Roman" w:eastAsia="Times New Roman" w:hAnsi="Times New Roman" w:cs="Times New Roman"/>
          <w:sz w:val="28"/>
          <w:szCs w:val="28"/>
        </w:rPr>
        <w:t xml:space="preserve">), </w:t>
      </w:r>
      <w:proofErr w:type="spellStart"/>
      <w:r w:rsidRPr="00E62565">
        <w:rPr>
          <w:rFonts w:ascii="Times New Roman" w:eastAsia="Times New Roman" w:hAnsi="Times New Roman" w:cs="Times New Roman"/>
          <w:sz w:val="28"/>
          <w:szCs w:val="28"/>
        </w:rPr>
        <w:t>Ltd</w:t>
      </w:r>
      <w:proofErr w:type="spellEnd"/>
      <w:r w:rsidRPr="00E62565">
        <w:rPr>
          <w:rFonts w:ascii="Times New Roman" w:eastAsia="Times New Roman" w:hAnsi="Times New Roman" w:cs="Times New Roman"/>
          <w:sz w:val="28"/>
          <w:szCs w:val="28"/>
        </w:rPr>
        <w:t xml:space="preserve">. v </w:t>
      </w:r>
      <w:proofErr w:type="spellStart"/>
      <w:r w:rsidRPr="00E62565">
        <w:rPr>
          <w:rFonts w:ascii="Times New Roman" w:eastAsia="Times New Roman" w:hAnsi="Times New Roman" w:cs="Times New Roman"/>
          <w:sz w:val="28"/>
          <w:szCs w:val="28"/>
        </w:rPr>
        <w:t>Newman</w:t>
      </w:r>
      <w:proofErr w:type="spellEnd"/>
      <w:r w:rsidRPr="00E62565">
        <w:rPr>
          <w:rFonts w:ascii="Times New Roman" w:eastAsia="Times New Roman" w:hAnsi="Times New Roman" w:cs="Times New Roman"/>
          <w:sz w:val="28"/>
          <w:szCs w:val="28"/>
        </w:rPr>
        <w:t xml:space="preserve"> </w:t>
      </w:r>
      <w:proofErr w:type="spellStart"/>
      <w:r w:rsidRPr="00E62565">
        <w:rPr>
          <w:rFonts w:ascii="Times New Roman" w:eastAsia="Times New Roman" w:hAnsi="Times New Roman" w:cs="Times New Roman"/>
          <w:sz w:val="28"/>
          <w:szCs w:val="28"/>
        </w:rPr>
        <w:t>Industries</w:t>
      </w:r>
      <w:proofErr w:type="spellEnd"/>
      <w:r w:rsidRPr="00E62565">
        <w:rPr>
          <w:rFonts w:ascii="Times New Roman" w:eastAsia="Times New Roman" w:hAnsi="Times New Roman" w:cs="Times New Roman"/>
          <w:sz w:val="28"/>
          <w:szCs w:val="28"/>
        </w:rPr>
        <w:t xml:space="preserve">, </w:t>
      </w:r>
      <w:proofErr w:type="spellStart"/>
      <w:r w:rsidRPr="00E62565">
        <w:rPr>
          <w:rFonts w:ascii="Times New Roman" w:eastAsia="Times New Roman" w:hAnsi="Times New Roman" w:cs="Times New Roman"/>
          <w:sz w:val="28"/>
          <w:szCs w:val="28"/>
        </w:rPr>
        <w:t>Ltd</w:t>
      </w:r>
      <w:proofErr w:type="spellEnd"/>
      <w:r w:rsidRPr="00E62565">
        <w:rPr>
          <w:rFonts w:ascii="Times New Roman" w:eastAsia="Times New Roman" w:hAnsi="Times New Roman" w:cs="Times New Roman"/>
          <w:sz w:val="28"/>
          <w:szCs w:val="28"/>
        </w:rPr>
        <w:t xml:space="preserve"> которое представляет интерес с точки зрения возмещения упущенной выгоды. По данному делу между Истцом – </w:t>
      </w:r>
      <w:r w:rsidR="003A613F" w:rsidRPr="00E62565">
        <w:rPr>
          <w:rFonts w:ascii="Times New Roman" w:eastAsia="Times New Roman" w:hAnsi="Times New Roman" w:cs="Times New Roman"/>
          <w:sz w:val="28"/>
          <w:szCs w:val="28"/>
        </w:rPr>
        <w:t>компания,</w:t>
      </w:r>
      <w:r w:rsidRPr="00E62565">
        <w:rPr>
          <w:rFonts w:ascii="Times New Roman" w:eastAsia="Times New Roman" w:hAnsi="Times New Roman" w:cs="Times New Roman"/>
          <w:sz w:val="28"/>
          <w:szCs w:val="28"/>
        </w:rPr>
        <w:t xml:space="preserve"> занимающаяся стиркой и крашение и </w:t>
      </w:r>
      <w:r w:rsidR="003A613F" w:rsidRPr="00E62565">
        <w:rPr>
          <w:rFonts w:ascii="Times New Roman" w:eastAsia="Times New Roman" w:hAnsi="Times New Roman" w:cs="Times New Roman"/>
          <w:sz w:val="28"/>
          <w:szCs w:val="28"/>
        </w:rPr>
        <w:t>ответчиком,</w:t>
      </w:r>
      <w:r w:rsidRPr="00E62565">
        <w:rPr>
          <w:rFonts w:ascii="Times New Roman" w:eastAsia="Times New Roman" w:hAnsi="Times New Roman" w:cs="Times New Roman"/>
          <w:sz w:val="28"/>
          <w:szCs w:val="28"/>
        </w:rPr>
        <w:t xml:space="preserve"> был заключен договор на приобретение нового котла (далее – договор). В соответствии с условиями договора, котел должен был быть поставлен до 05.06. текущего года. Однако в назначенный день поставки котла выяснилось, что котел был поврежден в результате падения и не мог быть поставлен в соответствующие </w:t>
      </w:r>
      <w:r w:rsidR="003A613F" w:rsidRPr="00E62565">
        <w:rPr>
          <w:rFonts w:ascii="Times New Roman" w:eastAsia="Times New Roman" w:hAnsi="Times New Roman" w:cs="Times New Roman"/>
          <w:sz w:val="28"/>
          <w:szCs w:val="28"/>
        </w:rPr>
        <w:t>сроки,</w:t>
      </w:r>
      <w:r w:rsidRPr="00E62565">
        <w:rPr>
          <w:rFonts w:ascii="Times New Roman" w:eastAsia="Times New Roman" w:hAnsi="Times New Roman" w:cs="Times New Roman"/>
          <w:sz w:val="28"/>
          <w:szCs w:val="28"/>
        </w:rPr>
        <w:t xml:space="preserve"> предусмотренные договором. В связи с чем, поставка котла была произведена только в ноябре текущего года. В результате несвоевременной поставки котла, Истец ссылался на то, что он понес убытки в виде упущенной выгоды, которую мог бы получить в течение этого периода, включая </w:t>
      </w:r>
      <w:r w:rsidR="003A613F" w:rsidRPr="00E62565">
        <w:rPr>
          <w:rFonts w:ascii="Times New Roman" w:eastAsia="Times New Roman" w:hAnsi="Times New Roman" w:cs="Times New Roman"/>
          <w:sz w:val="28"/>
          <w:szCs w:val="28"/>
        </w:rPr>
        <w:t>потенциальные контракты,</w:t>
      </w:r>
      <w:r w:rsidRPr="00E62565">
        <w:rPr>
          <w:rFonts w:ascii="Times New Roman" w:eastAsia="Times New Roman" w:hAnsi="Times New Roman" w:cs="Times New Roman"/>
          <w:sz w:val="28"/>
          <w:szCs w:val="28"/>
        </w:rPr>
        <w:t xml:space="preserve"> которые могли бы быть заключены с Министерством снабжения. Требованием Истца по данному делу было возмещение убытков в виде упущенной выгоды. Однако, судом было отказано Истцу в удовлетворении его требований. Суд в свою очередь обосновал отказ в удовлетворении требований тем, что ввиду отсутствия у ответчика специальных знаний об этом, он не мог разумно предвидеть потери, понесенные истцом из-за невозможности заключить выгодные договоры. Таким образом, убытки на которые ссылался Истец не подлежат взысканию [25].</w:t>
      </w:r>
    </w:p>
    <w:p w14:paraId="00000070" w14:textId="7777777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 xml:space="preserve">Из вышеуказанного примера следует, что при доказывании упущенной выгоды важную роль играет причинно-следственная связь. Которая является не только важным критерием при доказывании убытков, но и обоснованием справедливости взыскиваемой суммы с ответчика. </w:t>
      </w:r>
    </w:p>
    <w:p w14:paraId="00000072" w14:textId="5C08240E" w:rsidR="003A4E03" w:rsidRPr="00E62565" w:rsidRDefault="006B109D">
      <w:pPr>
        <w:spacing w:line="240" w:lineRule="auto"/>
        <w:ind w:firstLine="720"/>
        <w:jc w:val="both"/>
        <w:rPr>
          <w:rFonts w:ascii="Times New Roman" w:eastAsia="Times New Roman" w:hAnsi="Times New Roman" w:cs="Times New Roman"/>
          <w:b/>
          <w:sz w:val="28"/>
          <w:szCs w:val="28"/>
        </w:rPr>
      </w:pPr>
      <w:r w:rsidRPr="00E62565">
        <w:rPr>
          <w:rFonts w:ascii="Times New Roman" w:eastAsia="Times New Roman" w:hAnsi="Times New Roman" w:cs="Times New Roman"/>
          <w:b/>
          <w:sz w:val="28"/>
          <w:szCs w:val="28"/>
        </w:rPr>
        <w:t>В</w:t>
      </w:r>
      <w:r w:rsidR="00E62565" w:rsidRPr="00E62565">
        <w:rPr>
          <w:rFonts w:ascii="Times New Roman" w:eastAsia="Times New Roman" w:hAnsi="Times New Roman" w:cs="Times New Roman"/>
          <w:b/>
          <w:sz w:val="28"/>
          <w:szCs w:val="28"/>
        </w:rPr>
        <w:t>ывод</w:t>
      </w:r>
    </w:p>
    <w:p w14:paraId="00000074" w14:textId="57176211" w:rsidR="003A4E03" w:rsidRPr="00E62565" w:rsidRDefault="006B109D">
      <w:pPr>
        <w:spacing w:line="240" w:lineRule="auto"/>
        <w:jc w:val="both"/>
        <w:rPr>
          <w:rFonts w:ascii="Times New Roman" w:eastAsia="Times New Roman" w:hAnsi="Times New Roman" w:cs="Times New Roman"/>
          <w:sz w:val="28"/>
          <w:szCs w:val="28"/>
        </w:rPr>
      </w:pPr>
      <w:r w:rsidRPr="00E62565">
        <w:rPr>
          <w:rFonts w:ascii="Times New Roman" w:eastAsia="Times New Roman" w:hAnsi="Times New Roman" w:cs="Times New Roman"/>
          <w:b/>
          <w:sz w:val="28"/>
          <w:szCs w:val="28"/>
        </w:rPr>
        <w:tab/>
      </w:r>
      <w:r w:rsidRPr="00E62565">
        <w:rPr>
          <w:rFonts w:ascii="Times New Roman" w:eastAsia="Times New Roman" w:hAnsi="Times New Roman" w:cs="Times New Roman"/>
          <w:sz w:val="28"/>
          <w:szCs w:val="28"/>
        </w:rPr>
        <w:t xml:space="preserve">Таким образом, исходя из проведенного анализа следует сделать выводы о том, что возмещение убытков является одним из основных и ключевых способов защиты прав субъектов гражданских правоотношений. Обращая внимание на классификацию убытков, и принимая во внимание характерные особенности каждого их вида, необходимо учитывать ключевые аспекты при доказывании любого из </w:t>
      </w:r>
      <w:r w:rsidR="003A613F" w:rsidRPr="00E62565">
        <w:rPr>
          <w:rFonts w:ascii="Times New Roman" w:eastAsia="Times New Roman" w:hAnsi="Times New Roman" w:cs="Times New Roman"/>
          <w:sz w:val="28"/>
          <w:szCs w:val="28"/>
        </w:rPr>
        <w:t>них.</w:t>
      </w:r>
      <w:r w:rsidRPr="00E62565">
        <w:rPr>
          <w:rFonts w:ascii="Times New Roman" w:eastAsia="Times New Roman" w:hAnsi="Times New Roman" w:cs="Times New Roman"/>
          <w:sz w:val="28"/>
          <w:szCs w:val="28"/>
        </w:rPr>
        <w:t xml:space="preserve"> При этом стоит обращать внимание на причинно-следственную связь между виной ответчика и </w:t>
      </w:r>
      <w:r w:rsidR="003A613F" w:rsidRPr="00E62565">
        <w:rPr>
          <w:rFonts w:ascii="Times New Roman" w:eastAsia="Times New Roman" w:hAnsi="Times New Roman" w:cs="Times New Roman"/>
          <w:sz w:val="28"/>
          <w:szCs w:val="28"/>
        </w:rPr>
        <w:t>потерей дохода,</w:t>
      </w:r>
      <w:r w:rsidRPr="00E62565">
        <w:rPr>
          <w:rFonts w:ascii="Times New Roman" w:eastAsia="Times New Roman" w:hAnsi="Times New Roman" w:cs="Times New Roman"/>
          <w:sz w:val="28"/>
          <w:szCs w:val="28"/>
        </w:rPr>
        <w:t xml:space="preserve"> возникшей </w:t>
      </w:r>
      <w:proofErr w:type="spellStart"/>
      <w:r w:rsidRPr="00E62565">
        <w:rPr>
          <w:rFonts w:ascii="Times New Roman" w:eastAsia="Times New Roman" w:hAnsi="Times New Roman" w:cs="Times New Roman"/>
          <w:sz w:val="28"/>
          <w:szCs w:val="28"/>
        </w:rPr>
        <w:t>вследствии</w:t>
      </w:r>
      <w:proofErr w:type="spellEnd"/>
      <w:r w:rsidRPr="00E62565">
        <w:rPr>
          <w:rFonts w:ascii="Times New Roman" w:eastAsia="Times New Roman" w:hAnsi="Times New Roman" w:cs="Times New Roman"/>
          <w:sz w:val="28"/>
          <w:szCs w:val="28"/>
        </w:rPr>
        <w:t xml:space="preserve"> вины ответчика, </w:t>
      </w:r>
      <w:r w:rsidR="003A613F" w:rsidRPr="00E62565">
        <w:rPr>
          <w:rFonts w:ascii="Times New Roman" w:eastAsia="Times New Roman" w:hAnsi="Times New Roman" w:cs="Times New Roman"/>
          <w:sz w:val="28"/>
          <w:szCs w:val="28"/>
        </w:rPr>
        <w:t>возможные договоры,</w:t>
      </w:r>
      <w:r w:rsidRPr="00E62565">
        <w:rPr>
          <w:rFonts w:ascii="Times New Roman" w:eastAsia="Times New Roman" w:hAnsi="Times New Roman" w:cs="Times New Roman"/>
          <w:sz w:val="28"/>
          <w:szCs w:val="28"/>
        </w:rPr>
        <w:t xml:space="preserve"> которые могли быть заключены истцом, но которые были сорваны, в случае доказывания сам факт упущенной выгоды и ее размера.  Вместе с тем, независимо от вида убытков, при доказывании их возникновения, следует иметь документальное подтверждение, которые в свою очередь может послужить гарантом разрешения гражданского дела в пользу стороны (как правило Истца) чьи права и законные интересы были нарушены. Защита нарушенных прав занимает центральное место в системе гражданского права, поскольку она непосредственно реализует задачи Гражданского права.</w:t>
      </w:r>
    </w:p>
    <w:p w14:paraId="00000075" w14:textId="77777777" w:rsidR="003A4E03" w:rsidRPr="00E62565" w:rsidRDefault="003A4E03">
      <w:pPr>
        <w:spacing w:line="240" w:lineRule="auto"/>
        <w:jc w:val="both"/>
        <w:rPr>
          <w:rFonts w:ascii="Times New Roman" w:eastAsia="Times New Roman" w:hAnsi="Times New Roman" w:cs="Times New Roman"/>
          <w:sz w:val="16"/>
          <w:szCs w:val="16"/>
        </w:rPr>
      </w:pPr>
    </w:p>
    <w:p w14:paraId="00000077" w14:textId="5113E91C" w:rsidR="003A4E03" w:rsidRPr="00E62565" w:rsidRDefault="00E62565" w:rsidP="00E62565">
      <w:pPr>
        <w:spacing w:line="240" w:lineRule="auto"/>
        <w:jc w:val="center"/>
        <w:rPr>
          <w:rFonts w:ascii="Times New Roman" w:eastAsia="Times New Roman" w:hAnsi="Times New Roman" w:cs="Times New Roman"/>
          <w:b/>
          <w:sz w:val="28"/>
          <w:szCs w:val="28"/>
        </w:rPr>
      </w:pPr>
      <w:r w:rsidRPr="00E62565">
        <w:rPr>
          <w:rFonts w:ascii="Times New Roman" w:eastAsia="Times New Roman" w:hAnsi="Times New Roman" w:cs="Times New Roman"/>
          <w:b/>
          <w:sz w:val="28"/>
          <w:szCs w:val="28"/>
        </w:rPr>
        <w:t>Список литературы</w:t>
      </w:r>
    </w:p>
    <w:p w14:paraId="03E2B85C" w14:textId="77777777" w:rsidR="00E62565" w:rsidRPr="00E62565" w:rsidRDefault="00E62565" w:rsidP="00E62565">
      <w:pPr>
        <w:spacing w:line="240" w:lineRule="auto"/>
        <w:ind w:firstLine="720"/>
        <w:jc w:val="center"/>
        <w:rPr>
          <w:rFonts w:ascii="Times New Roman" w:eastAsia="Times New Roman" w:hAnsi="Times New Roman" w:cs="Times New Roman"/>
          <w:b/>
          <w:sz w:val="16"/>
          <w:szCs w:val="16"/>
        </w:rPr>
      </w:pPr>
    </w:p>
    <w:p w14:paraId="00000078" w14:textId="3736CE8D"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1.</w:t>
      </w:r>
      <w:r w:rsidR="00E62565">
        <w:rPr>
          <w:rFonts w:ascii="Times New Roman" w:eastAsia="Times New Roman" w:hAnsi="Times New Roman" w:cs="Times New Roman"/>
          <w:sz w:val="28"/>
          <w:szCs w:val="28"/>
          <w:lang w:val="kk-KZ"/>
        </w:rPr>
        <w:t xml:space="preserve"> </w:t>
      </w:r>
      <w:r w:rsidRPr="00E62565">
        <w:rPr>
          <w:rFonts w:ascii="Times New Roman" w:eastAsia="Times New Roman" w:hAnsi="Times New Roman" w:cs="Times New Roman"/>
          <w:sz w:val="28"/>
          <w:szCs w:val="28"/>
        </w:rPr>
        <w:t>Сулейменов М. К. Понятие и способы защиты гражданских прав //Защита гражданских прав/Отв. ред. МК Сулейменов. Алматы. – 2011. – С. 17.</w:t>
      </w:r>
    </w:p>
    <w:p w14:paraId="00000079" w14:textId="02CE7BEA"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2.</w:t>
      </w:r>
      <w:r w:rsidR="00E62565">
        <w:rPr>
          <w:rFonts w:ascii="Times New Roman" w:eastAsia="Times New Roman" w:hAnsi="Times New Roman" w:cs="Times New Roman"/>
          <w:sz w:val="28"/>
          <w:szCs w:val="28"/>
          <w:lang w:val="kk-KZ"/>
        </w:rPr>
        <w:t xml:space="preserve"> </w:t>
      </w:r>
      <w:r w:rsidRPr="00E62565">
        <w:rPr>
          <w:rFonts w:ascii="Times New Roman" w:eastAsia="Times New Roman" w:hAnsi="Times New Roman" w:cs="Times New Roman"/>
          <w:sz w:val="28"/>
          <w:szCs w:val="28"/>
        </w:rPr>
        <w:t>Под редакцией доктора юридических наук, профессора А.Г.</w:t>
      </w:r>
      <w:r w:rsidR="004A6722">
        <w:rPr>
          <w:rFonts w:ascii="Times New Roman" w:eastAsia="Times New Roman" w:hAnsi="Times New Roman" w:cs="Times New Roman"/>
          <w:sz w:val="28"/>
          <w:szCs w:val="28"/>
          <w:lang w:val="kk-KZ"/>
        </w:rPr>
        <w:t xml:space="preserve"> </w:t>
      </w:r>
      <w:r w:rsidRPr="00E62565">
        <w:rPr>
          <w:rFonts w:ascii="Times New Roman" w:eastAsia="Times New Roman" w:hAnsi="Times New Roman" w:cs="Times New Roman"/>
          <w:sz w:val="28"/>
          <w:szCs w:val="28"/>
        </w:rPr>
        <w:t>Диденко Гражданское право. Общая часть. Курс лекций. «</w:t>
      </w:r>
      <w:proofErr w:type="spellStart"/>
      <w:r w:rsidRPr="00E62565">
        <w:rPr>
          <w:rFonts w:ascii="Times New Roman" w:eastAsia="Times New Roman" w:hAnsi="Times New Roman" w:cs="Times New Roman"/>
          <w:sz w:val="28"/>
          <w:szCs w:val="28"/>
        </w:rPr>
        <w:t>Нур</w:t>
      </w:r>
      <w:proofErr w:type="spellEnd"/>
      <w:r w:rsidRPr="00E62565">
        <w:rPr>
          <w:rFonts w:ascii="Times New Roman" w:eastAsia="Times New Roman" w:hAnsi="Times New Roman" w:cs="Times New Roman"/>
          <w:sz w:val="28"/>
          <w:szCs w:val="28"/>
        </w:rPr>
        <w:t xml:space="preserve"> пресс» – Алматы, 2006.</w:t>
      </w:r>
      <w:r w:rsidR="004A6722">
        <w:rPr>
          <w:rFonts w:ascii="Times New Roman" w:eastAsia="Times New Roman" w:hAnsi="Times New Roman" w:cs="Times New Roman"/>
          <w:sz w:val="28"/>
          <w:szCs w:val="28"/>
          <w:lang w:val="kk-KZ"/>
        </w:rPr>
        <w:t xml:space="preserve"> </w:t>
      </w:r>
      <w:r w:rsidRPr="00E62565">
        <w:rPr>
          <w:rFonts w:ascii="Times New Roman" w:eastAsia="Times New Roman" w:hAnsi="Times New Roman" w:cs="Times New Roman"/>
          <w:sz w:val="28"/>
          <w:szCs w:val="28"/>
        </w:rPr>
        <w:t>–</w:t>
      </w:r>
      <w:r w:rsidR="004A6722">
        <w:rPr>
          <w:rFonts w:ascii="Times New Roman" w:eastAsia="Times New Roman" w:hAnsi="Times New Roman" w:cs="Times New Roman"/>
          <w:sz w:val="28"/>
          <w:szCs w:val="28"/>
          <w:lang w:val="kk-KZ"/>
        </w:rPr>
        <w:t xml:space="preserve"> </w:t>
      </w:r>
      <w:r w:rsidRPr="00E62565">
        <w:rPr>
          <w:rFonts w:ascii="Times New Roman" w:eastAsia="Times New Roman" w:hAnsi="Times New Roman" w:cs="Times New Roman"/>
          <w:sz w:val="28"/>
          <w:szCs w:val="28"/>
        </w:rPr>
        <w:t>722 с.</w:t>
      </w:r>
    </w:p>
    <w:p w14:paraId="0000007A" w14:textId="1B790B94"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lastRenderedPageBreak/>
        <w:t>3.</w:t>
      </w:r>
      <w:r w:rsidR="00E62565">
        <w:rPr>
          <w:rFonts w:ascii="Times New Roman" w:eastAsia="Times New Roman" w:hAnsi="Times New Roman" w:cs="Times New Roman"/>
          <w:sz w:val="28"/>
          <w:szCs w:val="28"/>
          <w:lang w:val="kk-KZ"/>
        </w:rPr>
        <w:t xml:space="preserve"> </w:t>
      </w:r>
      <w:r w:rsidRPr="00E62565">
        <w:rPr>
          <w:rFonts w:ascii="Times New Roman" w:eastAsia="Times New Roman" w:hAnsi="Times New Roman" w:cs="Times New Roman"/>
          <w:sz w:val="28"/>
          <w:szCs w:val="28"/>
        </w:rPr>
        <w:t xml:space="preserve">Богданова Е. Е. Возмещение убытков в договорных обязательствах //Вестник университета имени О.Е. </w:t>
      </w:r>
      <w:proofErr w:type="spellStart"/>
      <w:r w:rsidRPr="00E62565">
        <w:rPr>
          <w:rFonts w:ascii="Times New Roman" w:eastAsia="Times New Roman" w:hAnsi="Times New Roman" w:cs="Times New Roman"/>
          <w:sz w:val="28"/>
          <w:szCs w:val="28"/>
        </w:rPr>
        <w:t>Кутафина</w:t>
      </w:r>
      <w:proofErr w:type="spellEnd"/>
      <w:r w:rsidRPr="00E62565">
        <w:rPr>
          <w:rFonts w:ascii="Times New Roman" w:eastAsia="Times New Roman" w:hAnsi="Times New Roman" w:cs="Times New Roman"/>
          <w:sz w:val="28"/>
          <w:szCs w:val="28"/>
        </w:rPr>
        <w:t>. – 2015. – №. 10. – С. 24-32.</w:t>
      </w:r>
    </w:p>
    <w:p w14:paraId="0000007B" w14:textId="5830DB14"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4.</w:t>
      </w:r>
      <w:r w:rsidR="00E62565">
        <w:rPr>
          <w:rFonts w:ascii="Times New Roman" w:eastAsia="Times New Roman" w:hAnsi="Times New Roman" w:cs="Times New Roman"/>
          <w:sz w:val="28"/>
          <w:szCs w:val="28"/>
          <w:lang w:val="kk-KZ"/>
        </w:rPr>
        <w:t xml:space="preserve"> </w:t>
      </w:r>
      <w:r w:rsidR="004A6722">
        <w:rPr>
          <w:rFonts w:ascii="Times New Roman" w:eastAsia="Times New Roman" w:hAnsi="Times New Roman" w:cs="Times New Roman"/>
          <w:sz w:val="28"/>
          <w:szCs w:val="28"/>
        </w:rPr>
        <w:t>И. Б. Новицкий Римское право</w:t>
      </w:r>
      <w:r w:rsidRPr="00E62565">
        <w:rPr>
          <w:rFonts w:ascii="Times New Roman" w:eastAsia="Times New Roman" w:hAnsi="Times New Roman" w:cs="Times New Roman"/>
          <w:sz w:val="28"/>
          <w:szCs w:val="28"/>
        </w:rPr>
        <w:t>: учебник для акад</w:t>
      </w:r>
      <w:r w:rsidR="00E62565">
        <w:rPr>
          <w:rFonts w:ascii="Times New Roman" w:eastAsia="Times New Roman" w:hAnsi="Times New Roman" w:cs="Times New Roman"/>
          <w:sz w:val="28"/>
          <w:szCs w:val="28"/>
        </w:rPr>
        <w:t xml:space="preserve">емического </w:t>
      </w:r>
      <w:proofErr w:type="spellStart"/>
      <w:r w:rsidR="00E62565">
        <w:rPr>
          <w:rFonts w:ascii="Times New Roman" w:eastAsia="Times New Roman" w:hAnsi="Times New Roman" w:cs="Times New Roman"/>
          <w:sz w:val="28"/>
          <w:szCs w:val="28"/>
        </w:rPr>
        <w:t>бакалавриата</w:t>
      </w:r>
      <w:proofErr w:type="spellEnd"/>
      <w:r w:rsidR="00E62565">
        <w:rPr>
          <w:rFonts w:ascii="Times New Roman" w:eastAsia="Times New Roman" w:hAnsi="Times New Roman" w:cs="Times New Roman"/>
          <w:sz w:val="28"/>
          <w:szCs w:val="28"/>
        </w:rPr>
        <w:t xml:space="preserve"> // </w:t>
      </w:r>
      <w:r w:rsidR="004A6722">
        <w:rPr>
          <w:rFonts w:ascii="Times New Roman" w:eastAsia="Times New Roman" w:hAnsi="Times New Roman" w:cs="Times New Roman"/>
          <w:sz w:val="28"/>
          <w:szCs w:val="28"/>
          <w:lang w:val="kk-KZ"/>
        </w:rPr>
        <w:t>-</w:t>
      </w:r>
      <w:bookmarkStart w:id="0" w:name="_GoBack"/>
      <w:bookmarkEnd w:id="0"/>
      <w:r w:rsidR="00E62565">
        <w:rPr>
          <w:rFonts w:ascii="Times New Roman" w:eastAsia="Times New Roman" w:hAnsi="Times New Roman" w:cs="Times New Roman"/>
          <w:sz w:val="28"/>
          <w:szCs w:val="28"/>
        </w:rPr>
        <w:t xml:space="preserve"> М.</w:t>
      </w:r>
      <w:r w:rsidR="004A6722">
        <w:rPr>
          <w:rFonts w:ascii="Times New Roman" w:eastAsia="Times New Roman" w:hAnsi="Times New Roman" w:cs="Times New Roman"/>
          <w:sz w:val="28"/>
          <w:szCs w:val="28"/>
        </w:rPr>
        <w:t xml:space="preserve">: Издательство </w:t>
      </w:r>
      <w:proofErr w:type="spellStart"/>
      <w:r w:rsidR="004A6722">
        <w:rPr>
          <w:rFonts w:ascii="Times New Roman" w:eastAsia="Times New Roman" w:hAnsi="Times New Roman" w:cs="Times New Roman"/>
          <w:sz w:val="28"/>
          <w:szCs w:val="28"/>
        </w:rPr>
        <w:t>Юрайт</w:t>
      </w:r>
      <w:proofErr w:type="spellEnd"/>
      <w:r w:rsidRPr="00E62565">
        <w:rPr>
          <w:rFonts w:ascii="Times New Roman" w:eastAsia="Times New Roman" w:hAnsi="Times New Roman" w:cs="Times New Roman"/>
          <w:sz w:val="28"/>
          <w:szCs w:val="28"/>
        </w:rPr>
        <w:t xml:space="preserve">; ИД </w:t>
      </w:r>
      <w:proofErr w:type="spellStart"/>
      <w:r w:rsidRPr="00E62565">
        <w:rPr>
          <w:rFonts w:ascii="Times New Roman" w:eastAsia="Times New Roman" w:hAnsi="Times New Roman" w:cs="Times New Roman"/>
          <w:sz w:val="28"/>
          <w:szCs w:val="28"/>
        </w:rPr>
        <w:t>Юрайт</w:t>
      </w:r>
      <w:proofErr w:type="spellEnd"/>
      <w:r w:rsidRPr="00E62565">
        <w:rPr>
          <w:rFonts w:ascii="Times New Roman" w:eastAsia="Times New Roman" w:hAnsi="Times New Roman" w:cs="Times New Roman"/>
          <w:sz w:val="28"/>
          <w:szCs w:val="28"/>
        </w:rPr>
        <w:t xml:space="preserve">, 2015. </w:t>
      </w:r>
      <w:r w:rsidR="004A6722">
        <w:rPr>
          <w:rFonts w:ascii="Times New Roman" w:eastAsia="Times New Roman" w:hAnsi="Times New Roman" w:cs="Times New Roman"/>
          <w:sz w:val="28"/>
          <w:szCs w:val="28"/>
          <w:lang w:val="kk-KZ"/>
        </w:rPr>
        <w:t>-</w:t>
      </w:r>
      <w:r w:rsidRPr="00E62565">
        <w:rPr>
          <w:rFonts w:ascii="Times New Roman" w:eastAsia="Times New Roman" w:hAnsi="Times New Roman" w:cs="Times New Roman"/>
          <w:sz w:val="28"/>
          <w:szCs w:val="28"/>
        </w:rPr>
        <w:t xml:space="preserve"> 298 с. </w:t>
      </w:r>
      <w:r w:rsidR="004A6722">
        <w:rPr>
          <w:rFonts w:ascii="Times New Roman" w:eastAsia="Times New Roman" w:hAnsi="Times New Roman" w:cs="Times New Roman"/>
          <w:sz w:val="28"/>
          <w:szCs w:val="28"/>
          <w:lang w:val="kk-KZ"/>
        </w:rPr>
        <w:t>-</w:t>
      </w:r>
      <w:r w:rsidR="004A6722">
        <w:rPr>
          <w:rFonts w:ascii="Times New Roman" w:eastAsia="Times New Roman" w:hAnsi="Times New Roman" w:cs="Times New Roman"/>
          <w:sz w:val="28"/>
          <w:szCs w:val="28"/>
        </w:rPr>
        <w:t xml:space="preserve"> Серия</w:t>
      </w:r>
      <w:r w:rsidRPr="00E62565">
        <w:rPr>
          <w:rFonts w:ascii="Times New Roman" w:eastAsia="Times New Roman" w:hAnsi="Times New Roman" w:cs="Times New Roman"/>
          <w:sz w:val="28"/>
          <w:szCs w:val="28"/>
        </w:rPr>
        <w:t>: Бакалавр. Академический курс.</w:t>
      </w:r>
    </w:p>
    <w:p w14:paraId="0000007C" w14:textId="623A5196"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5.</w:t>
      </w:r>
      <w:r w:rsidR="00E62565">
        <w:rPr>
          <w:rFonts w:ascii="Times New Roman" w:eastAsia="Times New Roman" w:hAnsi="Times New Roman" w:cs="Times New Roman"/>
          <w:sz w:val="28"/>
          <w:szCs w:val="28"/>
          <w:lang w:val="kk-KZ"/>
        </w:rPr>
        <w:t xml:space="preserve"> </w:t>
      </w:r>
      <w:r w:rsidRPr="00E62565">
        <w:rPr>
          <w:rFonts w:ascii="Times New Roman" w:eastAsia="Times New Roman" w:hAnsi="Times New Roman" w:cs="Times New Roman"/>
          <w:sz w:val="28"/>
          <w:szCs w:val="28"/>
        </w:rPr>
        <w:t xml:space="preserve">Гражданский кодекс Республики Казахстан от 27 декабря 1994 года № 268-XIII (Общая часть) // URL: </w:t>
      </w:r>
      <w:hyperlink r:id="rId8">
        <w:r w:rsidRPr="00E62565">
          <w:rPr>
            <w:rFonts w:ascii="Times New Roman" w:eastAsia="Times New Roman" w:hAnsi="Times New Roman" w:cs="Times New Roman"/>
            <w:color w:val="1155CC"/>
            <w:sz w:val="28"/>
            <w:szCs w:val="28"/>
            <w:u w:val="single"/>
          </w:rPr>
          <w:t>https://adilet.zan.kz/rus/docs/K940001000_</w:t>
        </w:r>
      </w:hyperlink>
      <w:r w:rsidRPr="00E62565">
        <w:rPr>
          <w:rFonts w:ascii="Times New Roman" w:eastAsia="Times New Roman" w:hAnsi="Times New Roman" w:cs="Times New Roman"/>
          <w:sz w:val="28"/>
          <w:szCs w:val="28"/>
        </w:rPr>
        <w:t xml:space="preserve"> (дата обращения: 26.02.2025 г.)</w:t>
      </w:r>
    </w:p>
    <w:p w14:paraId="0000007D" w14:textId="2273C186"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6.Альханов Н.</w:t>
      </w:r>
      <w:r w:rsidR="00E62565">
        <w:rPr>
          <w:rFonts w:ascii="Times New Roman" w:eastAsia="Times New Roman" w:hAnsi="Times New Roman" w:cs="Times New Roman"/>
          <w:sz w:val="28"/>
          <w:szCs w:val="28"/>
        </w:rPr>
        <w:t xml:space="preserve">М., </w:t>
      </w:r>
      <w:proofErr w:type="spellStart"/>
      <w:r w:rsidR="00E62565">
        <w:rPr>
          <w:rFonts w:ascii="Times New Roman" w:eastAsia="Times New Roman" w:hAnsi="Times New Roman" w:cs="Times New Roman"/>
          <w:sz w:val="28"/>
          <w:szCs w:val="28"/>
        </w:rPr>
        <w:t>Ахъядов</w:t>
      </w:r>
      <w:proofErr w:type="spellEnd"/>
      <w:r w:rsidR="00E62565">
        <w:rPr>
          <w:rFonts w:ascii="Times New Roman" w:eastAsia="Times New Roman" w:hAnsi="Times New Roman" w:cs="Times New Roman"/>
          <w:sz w:val="28"/>
          <w:szCs w:val="28"/>
        </w:rPr>
        <w:t xml:space="preserve"> Э.</w:t>
      </w:r>
      <w:r w:rsidRPr="00E62565">
        <w:rPr>
          <w:rFonts w:ascii="Times New Roman" w:eastAsia="Times New Roman" w:hAnsi="Times New Roman" w:cs="Times New Roman"/>
          <w:sz w:val="28"/>
          <w:szCs w:val="28"/>
        </w:rPr>
        <w:t>С. Институт возмещения убытков в гражданском праве России //</w:t>
      </w:r>
      <w:r w:rsidR="004A6722">
        <w:rPr>
          <w:rFonts w:ascii="Times New Roman" w:eastAsia="Times New Roman" w:hAnsi="Times New Roman" w:cs="Times New Roman"/>
          <w:sz w:val="28"/>
          <w:szCs w:val="28"/>
          <w:lang w:val="kk-KZ"/>
        </w:rPr>
        <w:t xml:space="preserve"> </w:t>
      </w:r>
      <w:r w:rsidRPr="00E62565">
        <w:rPr>
          <w:rFonts w:ascii="Times New Roman" w:eastAsia="Times New Roman" w:hAnsi="Times New Roman" w:cs="Times New Roman"/>
          <w:sz w:val="28"/>
          <w:szCs w:val="28"/>
        </w:rPr>
        <w:t xml:space="preserve">Образование. Наука. Научные кадры. – 2021. – №. 3. – С. 131-132. </w:t>
      </w:r>
    </w:p>
    <w:p w14:paraId="0000007E" w14:textId="69684B48" w:rsidR="003A4E03" w:rsidRPr="00E62565" w:rsidRDefault="00E62565">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Романова И.</w:t>
      </w:r>
      <w:r w:rsidR="006B109D" w:rsidRPr="00E62565">
        <w:rPr>
          <w:rFonts w:ascii="Times New Roman" w:eastAsia="Times New Roman" w:hAnsi="Times New Roman" w:cs="Times New Roman"/>
          <w:sz w:val="28"/>
          <w:szCs w:val="28"/>
        </w:rPr>
        <w:t>Н. Г</w:t>
      </w:r>
      <w:r w:rsidRPr="00E62565">
        <w:rPr>
          <w:rFonts w:ascii="Times New Roman" w:eastAsia="Times New Roman" w:hAnsi="Times New Roman" w:cs="Times New Roman"/>
          <w:sz w:val="28"/>
          <w:szCs w:val="28"/>
        </w:rPr>
        <w:t xml:space="preserve">ражданско-правовая природа понятия" убытки" </w:t>
      </w:r>
      <w:r w:rsidR="006B109D" w:rsidRPr="00E62565">
        <w:rPr>
          <w:rFonts w:ascii="Times New Roman" w:eastAsia="Times New Roman" w:hAnsi="Times New Roman" w:cs="Times New Roman"/>
          <w:sz w:val="28"/>
          <w:szCs w:val="28"/>
        </w:rPr>
        <w:t>//</w:t>
      </w:r>
      <w:r w:rsidR="004A6722">
        <w:rPr>
          <w:rFonts w:ascii="Times New Roman" w:eastAsia="Times New Roman" w:hAnsi="Times New Roman" w:cs="Times New Roman"/>
          <w:sz w:val="28"/>
          <w:szCs w:val="28"/>
          <w:lang w:val="kk-KZ"/>
        </w:rPr>
        <w:t xml:space="preserve"> </w:t>
      </w:r>
      <w:r w:rsidR="006B109D" w:rsidRPr="00E62565">
        <w:rPr>
          <w:rFonts w:ascii="Times New Roman" w:eastAsia="Times New Roman" w:hAnsi="Times New Roman" w:cs="Times New Roman"/>
          <w:sz w:val="28"/>
          <w:szCs w:val="28"/>
        </w:rPr>
        <w:t>Вестник Московского университета им. СЮ Витте. Серия 2: Юридические науки. – 2019. – №. 2 (20). – С. 61-63.</w:t>
      </w:r>
    </w:p>
    <w:p w14:paraId="0000007F" w14:textId="710EC132"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8.</w:t>
      </w:r>
      <w:r w:rsidR="00E62565">
        <w:rPr>
          <w:rFonts w:ascii="Times New Roman" w:eastAsia="Times New Roman" w:hAnsi="Times New Roman" w:cs="Times New Roman"/>
          <w:sz w:val="28"/>
          <w:szCs w:val="28"/>
          <w:lang w:val="kk-KZ"/>
        </w:rPr>
        <w:t xml:space="preserve"> </w:t>
      </w:r>
      <w:proofErr w:type="spellStart"/>
      <w:r w:rsidRPr="00E62565">
        <w:rPr>
          <w:rFonts w:ascii="Times New Roman" w:eastAsia="Times New Roman" w:hAnsi="Times New Roman" w:cs="Times New Roman"/>
          <w:sz w:val="28"/>
          <w:szCs w:val="28"/>
        </w:rPr>
        <w:t>Либанова</w:t>
      </w:r>
      <w:proofErr w:type="spellEnd"/>
      <w:r w:rsidRPr="00E62565">
        <w:rPr>
          <w:rFonts w:ascii="Times New Roman" w:eastAsia="Times New Roman" w:hAnsi="Times New Roman" w:cs="Times New Roman"/>
          <w:sz w:val="28"/>
          <w:szCs w:val="28"/>
        </w:rPr>
        <w:t xml:space="preserve"> С.Э. Возмещение убытков: новый взгляд // Цивилист. Научно-практический журнал. М.: АНО «Юридические программы». 2009. №1. С.57.</w:t>
      </w:r>
    </w:p>
    <w:p w14:paraId="00000080" w14:textId="60414F9F"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9.</w:t>
      </w:r>
      <w:r w:rsidR="00E62565">
        <w:rPr>
          <w:rFonts w:ascii="Times New Roman" w:eastAsia="Times New Roman" w:hAnsi="Times New Roman" w:cs="Times New Roman"/>
          <w:sz w:val="28"/>
          <w:szCs w:val="28"/>
          <w:lang w:val="kk-KZ"/>
        </w:rPr>
        <w:t xml:space="preserve"> </w:t>
      </w:r>
      <w:proofErr w:type="spellStart"/>
      <w:r w:rsidRPr="00E62565">
        <w:rPr>
          <w:rFonts w:ascii="Times New Roman" w:eastAsia="Times New Roman" w:hAnsi="Times New Roman" w:cs="Times New Roman"/>
          <w:sz w:val="28"/>
          <w:szCs w:val="28"/>
        </w:rPr>
        <w:t>Малашко</w:t>
      </w:r>
      <w:proofErr w:type="spellEnd"/>
      <w:r w:rsidRPr="00E62565">
        <w:rPr>
          <w:rFonts w:ascii="Times New Roman" w:eastAsia="Times New Roman" w:hAnsi="Times New Roman" w:cs="Times New Roman"/>
          <w:sz w:val="28"/>
          <w:szCs w:val="28"/>
        </w:rPr>
        <w:t xml:space="preserve"> А. П. Классификация убытков в гражданском праве. – 2001.</w:t>
      </w:r>
    </w:p>
    <w:p w14:paraId="00000081" w14:textId="725FEF16" w:rsidR="003A4E03" w:rsidRPr="00E62565" w:rsidRDefault="00E62565">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Pr>
          <w:rFonts w:ascii="Times New Roman" w:eastAsia="Times New Roman" w:hAnsi="Times New Roman" w:cs="Times New Roman"/>
          <w:sz w:val="28"/>
          <w:szCs w:val="28"/>
          <w:lang w:val="kk-KZ"/>
        </w:rPr>
        <w:t xml:space="preserve"> </w:t>
      </w:r>
      <w:proofErr w:type="spellStart"/>
      <w:r>
        <w:rPr>
          <w:rFonts w:ascii="Times New Roman" w:eastAsia="Times New Roman" w:hAnsi="Times New Roman" w:cs="Times New Roman"/>
          <w:sz w:val="28"/>
          <w:szCs w:val="28"/>
        </w:rPr>
        <w:t>Мирзоян</w:t>
      </w:r>
      <w:proofErr w:type="spellEnd"/>
      <w:r>
        <w:rPr>
          <w:rFonts w:ascii="Times New Roman" w:eastAsia="Times New Roman" w:hAnsi="Times New Roman" w:cs="Times New Roman"/>
          <w:sz w:val="28"/>
          <w:szCs w:val="28"/>
        </w:rPr>
        <w:t xml:space="preserve"> Н.</w:t>
      </w:r>
      <w:r w:rsidR="006B109D" w:rsidRPr="00E62565">
        <w:rPr>
          <w:rFonts w:ascii="Times New Roman" w:eastAsia="Times New Roman" w:hAnsi="Times New Roman" w:cs="Times New Roman"/>
          <w:sz w:val="28"/>
          <w:szCs w:val="28"/>
        </w:rPr>
        <w:t>В. Проблемы оценки реального ущерба в России //Имущественные отношения в Российской Федерации. – 2018. – №. 10 (205). – С. 41-49.</w:t>
      </w:r>
    </w:p>
    <w:p w14:paraId="00000082" w14:textId="764C86AA" w:rsidR="003A4E03" w:rsidRPr="00E62565" w:rsidRDefault="00E62565">
      <w:pPr>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Pr>
          <w:rFonts w:ascii="Times New Roman" w:eastAsia="Times New Roman" w:hAnsi="Times New Roman" w:cs="Times New Roman"/>
          <w:sz w:val="28"/>
          <w:szCs w:val="28"/>
          <w:lang w:val="kk-KZ"/>
        </w:rPr>
        <w:t xml:space="preserve"> </w:t>
      </w:r>
      <w:r>
        <w:rPr>
          <w:rFonts w:ascii="Times New Roman" w:eastAsia="Times New Roman" w:hAnsi="Times New Roman" w:cs="Times New Roman"/>
          <w:sz w:val="28"/>
          <w:szCs w:val="28"/>
        </w:rPr>
        <w:t>Кондаурова Л.</w:t>
      </w:r>
      <w:r w:rsidR="006B109D" w:rsidRPr="00E62565">
        <w:rPr>
          <w:rFonts w:ascii="Times New Roman" w:eastAsia="Times New Roman" w:hAnsi="Times New Roman" w:cs="Times New Roman"/>
          <w:sz w:val="28"/>
          <w:szCs w:val="28"/>
        </w:rPr>
        <w:t>А. К</w:t>
      </w:r>
      <w:r w:rsidRPr="00E62565">
        <w:rPr>
          <w:rFonts w:ascii="Times New Roman" w:eastAsia="Times New Roman" w:hAnsi="Times New Roman" w:cs="Times New Roman"/>
          <w:sz w:val="28"/>
          <w:szCs w:val="28"/>
        </w:rPr>
        <w:t>лассификация убытков в гражданском праве //</w:t>
      </w:r>
      <w:r w:rsidR="006B109D" w:rsidRPr="00E62565">
        <w:rPr>
          <w:rFonts w:ascii="Times New Roman" w:eastAsia="Times New Roman" w:hAnsi="Times New Roman" w:cs="Times New Roman"/>
          <w:sz w:val="28"/>
          <w:szCs w:val="28"/>
        </w:rPr>
        <w:t>Ю</w:t>
      </w:r>
      <w:r w:rsidRPr="00E62565">
        <w:rPr>
          <w:rFonts w:ascii="Times New Roman" w:eastAsia="Times New Roman" w:hAnsi="Times New Roman" w:cs="Times New Roman"/>
          <w:sz w:val="28"/>
          <w:szCs w:val="28"/>
        </w:rPr>
        <w:t>ридическая наука и практика: актуальные вопросы. – 2024. – с. 41.</w:t>
      </w:r>
    </w:p>
    <w:p w14:paraId="00000083" w14:textId="43AE7217"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12.</w:t>
      </w:r>
      <w:r w:rsidR="00E62565">
        <w:rPr>
          <w:rFonts w:ascii="Times New Roman" w:eastAsia="Times New Roman" w:hAnsi="Times New Roman" w:cs="Times New Roman"/>
          <w:sz w:val="28"/>
          <w:szCs w:val="28"/>
          <w:lang w:val="kk-KZ"/>
        </w:rPr>
        <w:t xml:space="preserve"> </w:t>
      </w:r>
      <w:proofErr w:type="spellStart"/>
      <w:r w:rsidR="004A6722">
        <w:rPr>
          <w:rFonts w:ascii="Times New Roman" w:eastAsia="Times New Roman" w:hAnsi="Times New Roman" w:cs="Times New Roman"/>
          <w:sz w:val="28"/>
          <w:szCs w:val="28"/>
        </w:rPr>
        <w:t>Тютюкина</w:t>
      </w:r>
      <w:proofErr w:type="spellEnd"/>
      <w:r w:rsidR="004A6722">
        <w:rPr>
          <w:rFonts w:ascii="Times New Roman" w:eastAsia="Times New Roman" w:hAnsi="Times New Roman" w:cs="Times New Roman"/>
          <w:sz w:val="28"/>
          <w:szCs w:val="28"/>
        </w:rPr>
        <w:t xml:space="preserve"> Е.Б., </w:t>
      </w:r>
      <w:proofErr w:type="spellStart"/>
      <w:r w:rsidR="004A6722">
        <w:rPr>
          <w:rFonts w:ascii="Times New Roman" w:eastAsia="Times New Roman" w:hAnsi="Times New Roman" w:cs="Times New Roman"/>
          <w:sz w:val="28"/>
          <w:szCs w:val="28"/>
        </w:rPr>
        <w:t>Седаш</w:t>
      </w:r>
      <w:proofErr w:type="spellEnd"/>
      <w:r w:rsidR="004A6722">
        <w:rPr>
          <w:rFonts w:ascii="Times New Roman" w:eastAsia="Times New Roman" w:hAnsi="Times New Roman" w:cs="Times New Roman"/>
          <w:sz w:val="28"/>
          <w:szCs w:val="28"/>
        </w:rPr>
        <w:t xml:space="preserve"> Т.</w:t>
      </w:r>
      <w:r w:rsidRPr="00E62565">
        <w:rPr>
          <w:rFonts w:ascii="Times New Roman" w:eastAsia="Times New Roman" w:hAnsi="Times New Roman" w:cs="Times New Roman"/>
          <w:sz w:val="28"/>
          <w:szCs w:val="28"/>
        </w:rPr>
        <w:t>Н. Оценка реального ущерба, понесенного участниками соглашения о защите и поощрении капиталовложений //Экономика. Налоги. Право. – 2023. – Т. 16. – №. 1. – С. 163-172.</w:t>
      </w:r>
    </w:p>
    <w:p w14:paraId="00000084" w14:textId="58D4BA9A"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13.</w:t>
      </w:r>
      <w:r w:rsidR="00E62565">
        <w:rPr>
          <w:rFonts w:ascii="Times New Roman" w:eastAsia="Times New Roman" w:hAnsi="Times New Roman" w:cs="Times New Roman"/>
          <w:sz w:val="28"/>
          <w:szCs w:val="28"/>
          <w:lang w:val="kk-KZ"/>
        </w:rPr>
        <w:t xml:space="preserve"> </w:t>
      </w:r>
      <w:proofErr w:type="spellStart"/>
      <w:r w:rsidRPr="00E62565">
        <w:rPr>
          <w:rFonts w:ascii="Times New Roman" w:eastAsia="Times New Roman" w:hAnsi="Times New Roman" w:cs="Times New Roman"/>
          <w:sz w:val="28"/>
          <w:szCs w:val="28"/>
        </w:rPr>
        <w:t>Басин</w:t>
      </w:r>
      <w:proofErr w:type="spellEnd"/>
      <w:r w:rsidRPr="00E62565">
        <w:rPr>
          <w:rFonts w:ascii="Times New Roman" w:eastAsia="Times New Roman" w:hAnsi="Times New Roman" w:cs="Times New Roman"/>
          <w:sz w:val="28"/>
          <w:szCs w:val="28"/>
        </w:rPr>
        <w:t xml:space="preserve"> Ю.Г. Избранные труды по гражданскому праву. - Алматы. 2003 - С. 403, 404.</w:t>
      </w:r>
    </w:p>
    <w:p w14:paraId="00000085" w14:textId="729F6FA6"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14.</w:t>
      </w:r>
      <w:r w:rsidR="00E62565">
        <w:rPr>
          <w:rFonts w:ascii="Times New Roman" w:eastAsia="Times New Roman" w:hAnsi="Times New Roman" w:cs="Times New Roman"/>
          <w:sz w:val="28"/>
          <w:szCs w:val="28"/>
          <w:lang w:val="kk-KZ"/>
        </w:rPr>
        <w:t xml:space="preserve"> </w:t>
      </w:r>
      <w:proofErr w:type="spellStart"/>
      <w:r w:rsidRPr="00E62565">
        <w:rPr>
          <w:rFonts w:ascii="Times New Roman" w:eastAsia="Times New Roman" w:hAnsi="Times New Roman" w:cs="Times New Roman"/>
          <w:sz w:val="28"/>
          <w:szCs w:val="28"/>
        </w:rPr>
        <w:t>Мадыбаева</w:t>
      </w:r>
      <w:proofErr w:type="spellEnd"/>
      <w:r w:rsidRPr="00E62565">
        <w:rPr>
          <w:rFonts w:ascii="Times New Roman" w:eastAsia="Times New Roman" w:hAnsi="Times New Roman" w:cs="Times New Roman"/>
          <w:sz w:val="28"/>
          <w:szCs w:val="28"/>
        </w:rPr>
        <w:t xml:space="preserve"> З.О. Обязательства и убытки // [Электронный ресурс]. – </w:t>
      </w:r>
      <w:hyperlink r:id="rId9" w:anchor="pos=4;-106">
        <w:r w:rsidRPr="00E62565">
          <w:rPr>
            <w:rFonts w:ascii="Times New Roman" w:eastAsia="Times New Roman" w:hAnsi="Times New Roman" w:cs="Times New Roman"/>
            <w:color w:val="1155CC"/>
            <w:sz w:val="28"/>
            <w:szCs w:val="28"/>
            <w:u w:val="single"/>
          </w:rPr>
          <w:t>https://online.zakon.kz/Document/?doc_id=37212464&amp;pos=4;-106#pos=4;-106</w:t>
        </w:r>
      </w:hyperlink>
      <w:r w:rsidRPr="00E62565">
        <w:rPr>
          <w:rFonts w:ascii="Times New Roman" w:eastAsia="Times New Roman" w:hAnsi="Times New Roman" w:cs="Times New Roman"/>
          <w:sz w:val="28"/>
          <w:szCs w:val="28"/>
        </w:rPr>
        <w:t xml:space="preserve"> (дата обращения: 02.03.2025 г.)</w:t>
      </w:r>
    </w:p>
    <w:p w14:paraId="00000086" w14:textId="03EAB40D"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15.</w:t>
      </w:r>
      <w:r w:rsidR="00E62565">
        <w:rPr>
          <w:rFonts w:ascii="Times New Roman" w:eastAsia="Times New Roman" w:hAnsi="Times New Roman" w:cs="Times New Roman"/>
          <w:sz w:val="28"/>
          <w:szCs w:val="28"/>
          <w:lang w:val="kk-KZ"/>
        </w:rPr>
        <w:t xml:space="preserve"> </w:t>
      </w:r>
      <w:r w:rsidRPr="00E62565">
        <w:rPr>
          <w:rFonts w:ascii="Times New Roman" w:eastAsia="Times New Roman" w:hAnsi="Times New Roman" w:cs="Times New Roman"/>
          <w:sz w:val="28"/>
          <w:szCs w:val="28"/>
        </w:rPr>
        <w:t xml:space="preserve">Нестерова Е.В. Экспертное заключение об условиях компенсации упущенной выгоды, понесенной вследствие неправомерного поведения государственных органов // 2025 [Электронный ресурс] . – режим доступа: </w:t>
      </w:r>
      <w:hyperlink r:id="rId10" w:anchor="pos=5;-106">
        <w:r w:rsidRPr="00E62565">
          <w:rPr>
            <w:rFonts w:ascii="Times New Roman" w:eastAsia="Times New Roman" w:hAnsi="Times New Roman" w:cs="Times New Roman"/>
            <w:color w:val="1155CC"/>
            <w:sz w:val="28"/>
            <w:szCs w:val="28"/>
            <w:u w:val="single"/>
          </w:rPr>
          <w:t>https://online.zakon.kz/Document/?doc_id=32073673&amp;pos=5;-106#pos=5;-106</w:t>
        </w:r>
      </w:hyperlink>
      <w:r w:rsidRPr="00E62565">
        <w:rPr>
          <w:rFonts w:ascii="Times New Roman" w:eastAsia="Times New Roman" w:hAnsi="Times New Roman" w:cs="Times New Roman"/>
          <w:sz w:val="28"/>
          <w:szCs w:val="28"/>
        </w:rPr>
        <w:t xml:space="preserve"> (дата обращения: 21.02.2025 г.)</w:t>
      </w:r>
    </w:p>
    <w:p w14:paraId="00000087" w14:textId="11E8C1A6"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16.</w:t>
      </w:r>
      <w:r w:rsidR="00E62565">
        <w:rPr>
          <w:rFonts w:ascii="Times New Roman" w:eastAsia="Times New Roman" w:hAnsi="Times New Roman" w:cs="Times New Roman"/>
          <w:sz w:val="28"/>
          <w:szCs w:val="28"/>
          <w:lang w:val="kk-KZ"/>
        </w:rPr>
        <w:t xml:space="preserve"> </w:t>
      </w:r>
      <w:proofErr w:type="spellStart"/>
      <w:r w:rsidRPr="00E62565">
        <w:rPr>
          <w:rFonts w:ascii="Times New Roman" w:eastAsia="Times New Roman" w:hAnsi="Times New Roman" w:cs="Times New Roman"/>
          <w:sz w:val="28"/>
          <w:szCs w:val="28"/>
        </w:rPr>
        <w:t>Биманова</w:t>
      </w:r>
      <w:proofErr w:type="spellEnd"/>
      <w:r w:rsidRPr="00E62565">
        <w:rPr>
          <w:rFonts w:ascii="Times New Roman" w:eastAsia="Times New Roman" w:hAnsi="Times New Roman" w:cs="Times New Roman"/>
          <w:sz w:val="28"/>
          <w:szCs w:val="28"/>
        </w:rPr>
        <w:t xml:space="preserve"> Ж. Возместить упущенную выгоду // [Электронный ресурс]. Режим доступа:</w:t>
      </w:r>
      <w:r w:rsidR="004A6722">
        <w:rPr>
          <w:rFonts w:ascii="Times New Roman" w:eastAsia="Times New Roman" w:hAnsi="Times New Roman" w:cs="Times New Roman"/>
          <w:sz w:val="28"/>
          <w:szCs w:val="28"/>
          <w:lang w:val="kk-KZ"/>
        </w:rPr>
        <w:t xml:space="preserve"> </w:t>
      </w:r>
      <w:hyperlink r:id="rId11" w:anchor="pos=6;-42">
        <w:r w:rsidRPr="00E62565">
          <w:rPr>
            <w:rFonts w:ascii="Times New Roman" w:eastAsia="Times New Roman" w:hAnsi="Times New Roman" w:cs="Times New Roman"/>
            <w:color w:val="1155CC"/>
            <w:sz w:val="28"/>
            <w:szCs w:val="28"/>
            <w:u w:val="single"/>
          </w:rPr>
          <w:t>https://online.zakon.kz/Document/?doc_id=33157458&amp;pos=6;-42#pos=6;-42</w:t>
        </w:r>
      </w:hyperlink>
      <w:r w:rsidRPr="00E62565">
        <w:rPr>
          <w:rFonts w:ascii="Times New Roman" w:eastAsia="Times New Roman" w:hAnsi="Times New Roman" w:cs="Times New Roman"/>
          <w:sz w:val="28"/>
          <w:szCs w:val="28"/>
        </w:rPr>
        <w:t xml:space="preserve"> (дата обращения:24.02.2025 г.)</w:t>
      </w:r>
    </w:p>
    <w:p w14:paraId="00000088" w14:textId="3D8D2252"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17.</w:t>
      </w:r>
      <w:r w:rsidR="00E62565">
        <w:rPr>
          <w:rFonts w:ascii="Times New Roman" w:eastAsia="Times New Roman" w:hAnsi="Times New Roman" w:cs="Times New Roman"/>
          <w:sz w:val="28"/>
          <w:szCs w:val="28"/>
          <w:lang w:val="kk-KZ"/>
        </w:rPr>
        <w:t xml:space="preserve"> </w:t>
      </w:r>
      <w:r w:rsidR="00E62565">
        <w:rPr>
          <w:rFonts w:ascii="Times New Roman" w:eastAsia="Times New Roman" w:hAnsi="Times New Roman" w:cs="Times New Roman"/>
          <w:sz w:val="28"/>
          <w:szCs w:val="28"/>
        </w:rPr>
        <w:t>Матвеева К.</w:t>
      </w:r>
      <w:r w:rsidRPr="00E62565">
        <w:rPr>
          <w:rFonts w:ascii="Times New Roman" w:eastAsia="Times New Roman" w:hAnsi="Times New Roman" w:cs="Times New Roman"/>
          <w:sz w:val="28"/>
          <w:szCs w:val="28"/>
        </w:rPr>
        <w:t>И. Некоторые проблемы законодательства и правоприменительной практики о возмещении убытков. – 2014.</w:t>
      </w:r>
    </w:p>
    <w:p w14:paraId="00000089" w14:textId="33243D0E"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18.</w:t>
      </w:r>
      <w:r w:rsidR="00E62565">
        <w:rPr>
          <w:rFonts w:ascii="Times New Roman" w:eastAsia="Times New Roman" w:hAnsi="Times New Roman" w:cs="Times New Roman"/>
          <w:sz w:val="28"/>
          <w:szCs w:val="28"/>
          <w:lang w:val="kk-KZ"/>
        </w:rPr>
        <w:t xml:space="preserve"> </w:t>
      </w:r>
      <w:r w:rsidR="00E62565">
        <w:rPr>
          <w:rFonts w:ascii="Times New Roman" w:eastAsia="Times New Roman" w:hAnsi="Times New Roman" w:cs="Times New Roman"/>
          <w:sz w:val="28"/>
          <w:szCs w:val="28"/>
        </w:rPr>
        <w:t>Сурин М.</w:t>
      </w:r>
      <w:r w:rsidRPr="00E62565">
        <w:rPr>
          <w:rFonts w:ascii="Times New Roman" w:eastAsia="Times New Roman" w:hAnsi="Times New Roman" w:cs="Times New Roman"/>
          <w:sz w:val="28"/>
          <w:szCs w:val="28"/>
        </w:rPr>
        <w:t>А. П</w:t>
      </w:r>
      <w:r w:rsidR="00E62565" w:rsidRPr="00E62565">
        <w:rPr>
          <w:rFonts w:ascii="Times New Roman" w:eastAsia="Times New Roman" w:hAnsi="Times New Roman" w:cs="Times New Roman"/>
          <w:sz w:val="28"/>
          <w:szCs w:val="28"/>
        </w:rPr>
        <w:t>онятие убытков в гражданском праве и их классификация //</w:t>
      </w:r>
      <w:r w:rsidR="004A6722">
        <w:rPr>
          <w:rFonts w:ascii="Times New Roman" w:eastAsia="Times New Roman" w:hAnsi="Times New Roman" w:cs="Times New Roman"/>
          <w:sz w:val="28"/>
          <w:szCs w:val="28"/>
          <w:lang w:val="kk-KZ"/>
        </w:rPr>
        <w:t xml:space="preserve"> </w:t>
      </w:r>
      <w:r w:rsidR="00E62565" w:rsidRPr="00E62565">
        <w:rPr>
          <w:rFonts w:ascii="Times New Roman" w:eastAsia="Times New Roman" w:hAnsi="Times New Roman" w:cs="Times New Roman"/>
          <w:sz w:val="28"/>
          <w:szCs w:val="28"/>
        </w:rPr>
        <w:t>Юриспруденция в теории и на практике: актуальные вопросы и современные аспекты</w:t>
      </w:r>
      <w:r w:rsidRPr="00E62565">
        <w:rPr>
          <w:rFonts w:ascii="Times New Roman" w:eastAsia="Times New Roman" w:hAnsi="Times New Roman" w:cs="Times New Roman"/>
          <w:sz w:val="28"/>
          <w:szCs w:val="28"/>
        </w:rPr>
        <w:t>. – 2022. – С. 47-49.</w:t>
      </w:r>
    </w:p>
    <w:p w14:paraId="0000008A" w14:textId="4583B8BB"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19.</w:t>
      </w:r>
      <w:r w:rsidR="00E62565">
        <w:rPr>
          <w:rFonts w:ascii="Times New Roman" w:eastAsia="Times New Roman" w:hAnsi="Times New Roman" w:cs="Times New Roman"/>
          <w:sz w:val="28"/>
          <w:szCs w:val="28"/>
          <w:lang w:val="kk-KZ"/>
        </w:rPr>
        <w:t xml:space="preserve"> </w:t>
      </w:r>
      <w:r w:rsidR="00E62565">
        <w:rPr>
          <w:rFonts w:ascii="Times New Roman" w:eastAsia="Times New Roman" w:hAnsi="Times New Roman" w:cs="Times New Roman"/>
          <w:sz w:val="28"/>
          <w:szCs w:val="28"/>
        </w:rPr>
        <w:t>Рожкова Е.</w:t>
      </w:r>
      <w:r w:rsidRPr="00E62565">
        <w:rPr>
          <w:rFonts w:ascii="Times New Roman" w:eastAsia="Times New Roman" w:hAnsi="Times New Roman" w:cs="Times New Roman"/>
          <w:sz w:val="28"/>
          <w:szCs w:val="28"/>
        </w:rPr>
        <w:t>Е. Возмещение убытков как способ защиты прав в предпринимательской сфере. – 2018.</w:t>
      </w:r>
    </w:p>
    <w:p w14:paraId="0000008B" w14:textId="3992F164"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lastRenderedPageBreak/>
        <w:t>20.</w:t>
      </w:r>
      <w:r w:rsidR="00E62565">
        <w:rPr>
          <w:rFonts w:ascii="Times New Roman" w:eastAsia="Times New Roman" w:hAnsi="Times New Roman" w:cs="Times New Roman"/>
          <w:sz w:val="28"/>
          <w:szCs w:val="28"/>
          <w:lang w:val="kk-KZ"/>
        </w:rPr>
        <w:t xml:space="preserve"> </w:t>
      </w:r>
      <w:r w:rsidRPr="00E62565">
        <w:rPr>
          <w:rFonts w:ascii="Times New Roman" w:eastAsia="Times New Roman" w:hAnsi="Times New Roman" w:cs="Times New Roman"/>
          <w:sz w:val="28"/>
          <w:szCs w:val="28"/>
        </w:rPr>
        <w:t>Костарева К. Б. Особенности доказывания упущенной выгоды //Символ науки. – 2018. – №. 7. – С. 104-107.</w:t>
      </w:r>
    </w:p>
    <w:p w14:paraId="0000008C" w14:textId="3D7683CD"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21.</w:t>
      </w:r>
      <w:r w:rsidR="00E62565">
        <w:rPr>
          <w:rFonts w:ascii="Times New Roman" w:eastAsia="Times New Roman" w:hAnsi="Times New Roman" w:cs="Times New Roman"/>
          <w:sz w:val="28"/>
          <w:szCs w:val="28"/>
          <w:lang w:val="kk-KZ"/>
        </w:rPr>
        <w:t xml:space="preserve"> </w:t>
      </w:r>
      <w:r w:rsidRPr="00E62565">
        <w:rPr>
          <w:rFonts w:ascii="Times New Roman" w:eastAsia="Times New Roman" w:hAnsi="Times New Roman" w:cs="Times New Roman"/>
          <w:sz w:val="28"/>
          <w:szCs w:val="28"/>
        </w:rPr>
        <w:t xml:space="preserve">Гражданский процессуальный кодекс Республики Казахстан от 31 октября 2015 года № 377-V ЗРК // URL: </w:t>
      </w:r>
      <w:hyperlink r:id="rId12">
        <w:r w:rsidRPr="00E62565">
          <w:rPr>
            <w:rFonts w:ascii="Times New Roman" w:eastAsia="Times New Roman" w:hAnsi="Times New Roman" w:cs="Times New Roman"/>
            <w:color w:val="1155CC"/>
            <w:sz w:val="28"/>
            <w:szCs w:val="28"/>
            <w:u w:val="single"/>
          </w:rPr>
          <w:t>https://adilet.zan.kz/rus/docs/K1500000377</w:t>
        </w:r>
      </w:hyperlink>
      <w:r w:rsidRPr="00E62565">
        <w:rPr>
          <w:rFonts w:ascii="Times New Roman" w:eastAsia="Times New Roman" w:hAnsi="Times New Roman" w:cs="Times New Roman"/>
          <w:sz w:val="28"/>
          <w:szCs w:val="28"/>
        </w:rPr>
        <w:t xml:space="preserve"> (дата обращения: 28.02.2025 г.)</w:t>
      </w:r>
    </w:p>
    <w:p w14:paraId="0000008D" w14:textId="4A424A78" w:rsidR="003A4E03" w:rsidRPr="00E62565" w:rsidRDefault="006B109D">
      <w:pPr>
        <w:spacing w:line="240" w:lineRule="auto"/>
        <w:ind w:firstLine="720"/>
        <w:jc w:val="both"/>
        <w:rPr>
          <w:rFonts w:ascii="Times New Roman" w:eastAsia="Times New Roman" w:hAnsi="Times New Roman" w:cs="Times New Roman"/>
          <w:sz w:val="28"/>
          <w:szCs w:val="28"/>
          <w:lang w:val="en-US"/>
        </w:rPr>
      </w:pPr>
      <w:r w:rsidRPr="00E62565">
        <w:rPr>
          <w:rFonts w:ascii="Times New Roman" w:eastAsia="Times New Roman" w:hAnsi="Times New Roman" w:cs="Times New Roman"/>
          <w:sz w:val="28"/>
          <w:szCs w:val="28"/>
          <w:lang w:val="en-US"/>
        </w:rPr>
        <w:t>22.</w:t>
      </w:r>
      <w:r w:rsidR="00E62565">
        <w:rPr>
          <w:rFonts w:ascii="Times New Roman" w:eastAsia="Times New Roman" w:hAnsi="Times New Roman" w:cs="Times New Roman"/>
          <w:sz w:val="28"/>
          <w:szCs w:val="28"/>
          <w:lang w:val="kk-KZ"/>
        </w:rPr>
        <w:t xml:space="preserve"> </w:t>
      </w:r>
      <w:r w:rsidRPr="00E62565">
        <w:rPr>
          <w:rFonts w:ascii="Times New Roman" w:eastAsia="Times New Roman" w:hAnsi="Times New Roman" w:cs="Times New Roman"/>
          <w:sz w:val="28"/>
          <w:szCs w:val="28"/>
          <w:lang w:val="en-US"/>
        </w:rPr>
        <w:t xml:space="preserve">Landau J.A. </w:t>
      </w:r>
      <w:proofErr w:type="spellStart"/>
      <w:r w:rsidRPr="00E62565">
        <w:rPr>
          <w:rFonts w:ascii="Times New Roman" w:eastAsia="Times New Roman" w:hAnsi="Times New Roman" w:cs="Times New Roman"/>
          <w:sz w:val="28"/>
          <w:szCs w:val="28"/>
          <w:lang w:val="en-US"/>
        </w:rPr>
        <w:t>Punitives</w:t>
      </w:r>
      <w:proofErr w:type="spellEnd"/>
      <w:r w:rsidRPr="00E62565">
        <w:rPr>
          <w:rFonts w:ascii="Times New Roman" w:eastAsia="Times New Roman" w:hAnsi="Times New Roman" w:cs="Times New Roman"/>
          <w:sz w:val="28"/>
          <w:szCs w:val="28"/>
          <w:lang w:val="en-US"/>
        </w:rPr>
        <w:t xml:space="preserve">, </w:t>
      </w:r>
      <w:proofErr w:type="gramStart"/>
      <w:r w:rsidRPr="00E62565">
        <w:rPr>
          <w:rFonts w:ascii="Times New Roman" w:eastAsia="Times New Roman" w:hAnsi="Times New Roman" w:cs="Times New Roman"/>
          <w:sz w:val="28"/>
          <w:szCs w:val="28"/>
          <w:lang w:val="en-US"/>
        </w:rPr>
        <w:t>damaged: The</w:t>
      </w:r>
      <w:proofErr w:type="gramEnd"/>
      <w:r w:rsidRPr="00E62565">
        <w:rPr>
          <w:rFonts w:ascii="Times New Roman" w:eastAsia="Times New Roman" w:hAnsi="Times New Roman" w:cs="Times New Roman"/>
          <w:sz w:val="28"/>
          <w:szCs w:val="28"/>
          <w:lang w:val="en-US"/>
        </w:rPr>
        <w:t xml:space="preserve"> troubling due process implications of Philip Morris v. Williams and the case for a sounder approach to litigating third-party </w:t>
      </w:r>
      <w:proofErr w:type="spellStart"/>
      <w:r w:rsidRPr="00E62565">
        <w:rPr>
          <w:rFonts w:ascii="Times New Roman" w:eastAsia="Times New Roman" w:hAnsi="Times New Roman" w:cs="Times New Roman"/>
          <w:sz w:val="28"/>
          <w:szCs w:val="28"/>
          <w:lang w:val="en-US"/>
        </w:rPr>
        <w:t>narm</w:t>
      </w:r>
      <w:proofErr w:type="spellEnd"/>
      <w:r w:rsidRPr="00E62565">
        <w:rPr>
          <w:rFonts w:ascii="Times New Roman" w:eastAsia="Times New Roman" w:hAnsi="Times New Roman" w:cs="Times New Roman"/>
          <w:sz w:val="28"/>
          <w:szCs w:val="28"/>
          <w:lang w:val="en-US"/>
        </w:rPr>
        <w:t xml:space="preserve"> // Oregon law rev. – Eugene, 2008. – Vol. 87, N 2. – P. 637–670.</w:t>
      </w:r>
    </w:p>
    <w:p w14:paraId="0000008E" w14:textId="36BA26AE"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23.</w:t>
      </w:r>
      <w:r w:rsidR="00E62565">
        <w:rPr>
          <w:rFonts w:ascii="Times New Roman" w:eastAsia="Times New Roman" w:hAnsi="Times New Roman" w:cs="Times New Roman"/>
          <w:sz w:val="28"/>
          <w:szCs w:val="28"/>
          <w:lang w:val="kk-KZ"/>
        </w:rPr>
        <w:t xml:space="preserve"> </w:t>
      </w:r>
      <w:r w:rsidRPr="00E62565">
        <w:rPr>
          <w:rFonts w:ascii="Times New Roman" w:eastAsia="Times New Roman" w:hAnsi="Times New Roman" w:cs="Times New Roman"/>
          <w:sz w:val="28"/>
          <w:szCs w:val="28"/>
        </w:rPr>
        <w:t xml:space="preserve">Нестерова Е.В. Направления совершенствования правил ответственности за нарушение обязательства на основании положений английского и европейского права // [Электронный ресурс]. – </w:t>
      </w:r>
      <w:hyperlink r:id="rId13" w:anchor="pos=92;-10">
        <w:r w:rsidRPr="00E62565">
          <w:rPr>
            <w:rFonts w:ascii="Times New Roman" w:eastAsia="Times New Roman" w:hAnsi="Times New Roman" w:cs="Times New Roman"/>
            <w:color w:val="1155CC"/>
            <w:sz w:val="28"/>
            <w:szCs w:val="28"/>
            <w:u w:val="single"/>
          </w:rPr>
          <w:t>https://online.zakon.kz/Document/?doc_id=36271567&amp;pos=92;-10#pos=92;-10</w:t>
        </w:r>
      </w:hyperlink>
      <w:r w:rsidRPr="00E62565">
        <w:rPr>
          <w:rFonts w:ascii="Times New Roman" w:eastAsia="Times New Roman" w:hAnsi="Times New Roman" w:cs="Times New Roman"/>
          <w:sz w:val="28"/>
          <w:szCs w:val="28"/>
        </w:rPr>
        <w:t xml:space="preserve"> (дата обращения: 25.02.2025 г.)</w:t>
      </w:r>
    </w:p>
    <w:p w14:paraId="0000008F" w14:textId="2E3C3E29" w:rsidR="003A4E03" w:rsidRPr="00E62565" w:rsidRDefault="006B109D">
      <w:pPr>
        <w:spacing w:line="240" w:lineRule="auto"/>
        <w:ind w:firstLine="720"/>
        <w:jc w:val="both"/>
        <w:rPr>
          <w:rFonts w:ascii="Times New Roman" w:eastAsia="Times New Roman" w:hAnsi="Times New Roman" w:cs="Times New Roman"/>
          <w:sz w:val="28"/>
          <w:szCs w:val="28"/>
        </w:rPr>
      </w:pPr>
      <w:r w:rsidRPr="00E62565">
        <w:rPr>
          <w:rFonts w:ascii="Times New Roman" w:eastAsia="Times New Roman" w:hAnsi="Times New Roman" w:cs="Times New Roman"/>
          <w:sz w:val="28"/>
          <w:szCs w:val="28"/>
        </w:rPr>
        <w:t>24.</w:t>
      </w:r>
      <w:r w:rsidR="00E62565">
        <w:rPr>
          <w:rFonts w:ascii="Times New Roman" w:eastAsia="Times New Roman" w:hAnsi="Times New Roman" w:cs="Times New Roman"/>
          <w:sz w:val="28"/>
          <w:szCs w:val="28"/>
          <w:lang w:val="kk-KZ"/>
        </w:rPr>
        <w:t xml:space="preserve"> </w:t>
      </w:r>
      <w:r w:rsidRPr="00E62565">
        <w:rPr>
          <w:rFonts w:ascii="Times New Roman" w:eastAsia="Times New Roman" w:hAnsi="Times New Roman" w:cs="Times New Roman"/>
          <w:sz w:val="28"/>
          <w:szCs w:val="28"/>
        </w:rPr>
        <w:t xml:space="preserve">Судебный кабинет [Электронный ресурс] // Режим доступа: </w:t>
      </w:r>
      <w:hyperlink r:id="rId14">
        <w:r w:rsidRPr="00E62565">
          <w:rPr>
            <w:rFonts w:ascii="Times New Roman" w:eastAsia="Times New Roman" w:hAnsi="Times New Roman" w:cs="Times New Roman"/>
            <w:color w:val="1155CC"/>
            <w:sz w:val="28"/>
            <w:szCs w:val="28"/>
            <w:u w:val="single"/>
          </w:rPr>
          <w:t>https://office.sud.kz/</w:t>
        </w:r>
      </w:hyperlink>
      <w:r w:rsidRPr="00E62565">
        <w:rPr>
          <w:rFonts w:ascii="Times New Roman" w:eastAsia="Times New Roman" w:hAnsi="Times New Roman" w:cs="Times New Roman"/>
          <w:sz w:val="28"/>
          <w:szCs w:val="28"/>
        </w:rPr>
        <w:t xml:space="preserve"> (дата обращения: 01.03.2025 г.)</w:t>
      </w:r>
    </w:p>
    <w:p w14:paraId="00000090" w14:textId="7AE4E993" w:rsidR="003A4E03" w:rsidRPr="00E62565" w:rsidRDefault="006B109D">
      <w:pPr>
        <w:spacing w:line="240" w:lineRule="auto"/>
        <w:ind w:firstLine="720"/>
        <w:jc w:val="both"/>
        <w:rPr>
          <w:rFonts w:ascii="Times New Roman" w:eastAsia="Times New Roman" w:hAnsi="Times New Roman" w:cs="Times New Roman"/>
          <w:sz w:val="28"/>
          <w:szCs w:val="28"/>
          <w:lang w:val="en-US"/>
        </w:rPr>
      </w:pPr>
      <w:r w:rsidRPr="00E62565">
        <w:rPr>
          <w:rFonts w:ascii="Times New Roman" w:eastAsia="Times New Roman" w:hAnsi="Times New Roman" w:cs="Times New Roman"/>
          <w:sz w:val="28"/>
          <w:szCs w:val="28"/>
          <w:lang w:val="en-US"/>
        </w:rPr>
        <w:t>25.</w:t>
      </w:r>
      <w:r w:rsidR="00E62565">
        <w:rPr>
          <w:rFonts w:ascii="Times New Roman" w:eastAsia="Times New Roman" w:hAnsi="Times New Roman" w:cs="Times New Roman"/>
          <w:sz w:val="28"/>
          <w:szCs w:val="28"/>
          <w:lang w:val="kk-KZ"/>
        </w:rPr>
        <w:t xml:space="preserve"> </w:t>
      </w:r>
      <w:proofErr w:type="spellStart"/>
      <w:r w:rsidRPr="00E62565">
        <w:rPr>
          <w:rFonts w:ascii="Times New Roman" w:eastAsia="Times New Roman" w:hAnsi="Times New Roman" w:cs="Times New Roman"/>
          <w:sz w:val="28"/>
          <w:szCs w:val="28"/>
          <w:lang w:val="en-US"/>
        </w:rPr>
        <w:t>McKendrick</w:t>
      </w:r>
      <w:proofErr w:type="spellEnd"/>
      <w:r w:rsidRPr="00E62565">
        <w:rPr>
          <w:rFonts w:ascii="Times New Roman" w:eastAsia="Times New Roman" w:hAnsi="Times New Roman" w:cs="Times New Roman"/>
          <w:sz w:val="28"/>
          <w:szCs w:val="28"/>
          <w:lang w:val="en-US"/>
        </w:rPr>
        <w:t xml:space="preserve"> E. Contract law: text, cases and materials. P. 1082—1086.</w:t>
      </w:r>
    </w:p>
    <w:p w14:paraId="00000091" w14:textId="77777777" w:rsidR="003A4E03" w:rsidRPr="00E62565" w:rsidRDefault="003A4E03">
      <w:pPr>
        <w:spacing w:line="240" w:lineRule="auto"/>
        <w:jc w:val="both"/>
        <w:rPr>
          <w:rFonts w:ascii="Times New Roman" w:eastAsia="Times New Roman" w:hAnsi="Times New Roman" w:cs="Times New Roman"/>
          <w:sz w:val="28"/>
          <w:szCs w:val="28"/>
          <w:lang w:val="en-US"/>
        </w:rPr>
      </w:pPr>
    </w:p>
    <w:p w14:paraId="00000092" w14:textId="77777777" w:rsidR="003A4E03" w:rsidRPr="00E62565" w:rsidRDefault="003A4E03">
      <w:pPr>
        <w:spacing w:line="240" w:lineRule="auto"/>
        <w:ind w:firstLine="720"/>
        <w:jc w:val="both"/>
        <w:rPr>
          <w:rFonts w:ascii="Times New Roman" w:eastAsia="Times New Roman" w:hAnsi="Times New Roman" w:cs="Times New Roman"/>
          <w:sz w:val="24"/>
          <w:szCs w:val="24"/>
          <w:lang w:val="en-US"/>
        </w:rPr>
      </w:pPr>
    </w:p>
    <w:sectPr w:rsidR="003A4E03" w:rsidRPr="00E62565">
      <w:footerReference w:type="default" r:id="rId15"/>
      <w:pgSz w:w="11909" w:h="16834"/>
      <w:pgMar w:top="1133" w:right="566"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F5866" w14:textId="77777777" w:rsidR="006A4722" w:rsidRDefault="006A4722">
      <w:pPr>
        <w:spacing w:line="240" w:lineRule="auto"/>
      </w:pPr>
      <w:r>
        <w:separator/>
      </w:r>
    </w:p>
  </w:endnote>
  <w:endnote w:type="continuationSeparator" w:id="0">
    <w:p w14:paraId="3D6EE072" w14:textId="77777777" w:rsidR="006A4722" w:rsidRDefault="006A4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F" w14:textId="39E7F461" w:rsidR="003A4E03" w:rsidRDefault="006B109D">
    <w:pPr>
      <w:jc w:val="center"/>
      <w:rPr>
        <w:sz w:val="20"/>
        <w:szCs w:val="20"/>
      </w:rP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PAGE</w:instrText>
    </w:r>
    <w:r>
      <w:rPr>
        <w:rFonts w:ascii="Times New Roman" w:eastAsia="Times New Roman" w:hAnsi="Times New Roman" w:cs="Times New Roman"/>
        <w:sz w:val="20"/>
        <w:szCs w:val="20"/>
      </w:rPr>
      <w:fldChar w:fldCharType="separate"/>
    </w:r>
    <w:r w:rsidR="004A6722">
      <w:rPr>
        <w:rFonts w:ascii="Times New Roman" w:eastAsia="Times New Roman" w:hAnsi="Times New Roman" w:cs="Times New Roman"/>
        <w:noProof/>
        <w:sz w:val="20"/>
        <w:szCs w:val="20"/>
      </w:rPr>
      <w:t>11</w:t>
    </w:r>
    <w:r>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A8229" w14:textId="77777777" w:rsidR="006A4722" w:rsidRDefault="006A4722">
      <w:pPr>
        <w:spacing w:line="240" w:lineRule="auto"/>
      </w:pPr>
      <w:r>
        <w:separator/>
      </w:r>
    </w:p>
  </w:footnote>
  <w:footnote w:type="continuationSeparator" w:id="0">
    <w:p w14:paraId="73FF2846" w14:textId="77777777" w:rsidR="006A4722" w:rsidRDefault="006A47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E03"/>
    <w:rsid w:val="003A4E03"/>
    <w:rsid w:val="003A613F"/>
    <w:rsid w:val="004A6722"/>
    <w:rsid w:val="006A4722"/>
    <w:rsid w:val="006B109D"/>
    <w:rsid w:val="00E62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537B"/>
  <w15:docId w15:val="{4B250E48-3F0B-42A4-958A-BEDB946C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adilet.zan.kz/rus/docs/K940001000_" TargetMode="External"/><Relationship Id="rId13" Type="http://schemas.openxmlformats.org/officeDocument/2006/relationships/hyperlink" Target="https://online.zakon.kz/Document/?doc_id=36271567&amp;pos=92;-10" TargetMode="External"/><Relationship Id="rId3" Type="http://schemas.openxmlformats.org/officeDocument/2006/relationships/webSettings" Target="webSettings.xml"/><Relationship Id="rId7" Type="http://schemas.openxmlformats.org/officeDocument/2006/relationships/hyperlink" Target="mailto:ainura_baytakova@mail.ru" TargetMode="External"/><Relationship Id="rId12" Type="http://schemas.openxmlformats.org/officeDocument/2006/relationships/hyperlink" Target="https://adilet.zan.kz/rus/docs/K1500000377"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ainura_baytakova@mail.ru" TargetMode="External"/><Relationship Id="rId11" Type="http://schemas.openxmlformats.org/officeDocument/2006/relationships/hyperlink" Target="https://online.zakon.kz/Document/?doc_id=33157458&amp;pos=6;-42"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online.zakon.kz/Document/?doc_id=32073673&amp;pos=5;-106" TargetMode="External"/><Relationship Id="rId4" Type="http://schemas.openxmlformats.org/officeDocument/2006/relationships/footnotes" Target="footnotes.xml"/><Relationship Id="rId9" Type="http://schemas.openxmlformats.org/officeDocument/2006/relationships/hyperlink" Target="https://online.zakon.kz/Document/?doc_id=37212464&amp;pos=4;-106" TargetMode="External"/><Relationship Id="rId14" Type="http://schemas.openxmlformats.org/officeDocument/2006/relationships/hyperlink" Target="https://office.sud.k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4661</Words>
  <Characters>26568</Characters>
  <Application>Microsoft Office Word</Application>
  <DocSecurity>0</DocSecurity>
  <Lines>221</Lines>
  <Paragraphs>62</Paragraphs>
  <ScaleCrop>false</ScaleCrop>
  <Company>SPecialiST RePack</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2025-03-06T16:51:00Z</dcterms:created>
  <dcterms:modified xsi:type="dcterms:W3CDTF">2025-03-08T11:05:00Z</dcterms:modified>
</cp:coreProperties>
</file>