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481B1" w14:textId="66B746D5" w:rsidR="002B4D82" w:rsidRPr="002B4D82" w:rsidRDefault="002B4D82" w:rsidP="002B4D82">
      <w:pPr>
        <w:spacing w:after="0" w:line="360" w:lineRule="auto"/>
        <w:rPr>
          <w:rFonts w:ascii="Times New Roman" w:hAnsi="Times New Roman" w:cs="Times New Roman"/>
          <w:b/>
          <w:bCs/>
          <w:caps/>
          <w:sz w:val="28"/>
          <w:szCs w:val="28"/>
        </w:rPr>
      </w:pPr>
      <w:bookmarkStart w:id="0" w:name="_GoBack"/>
      <w:bookmarkEnd w:id="0"/>
      <w:r w:rsidRPr="002B4D82">
        <w:rPr>
          <w:rFonts w:ascii="Times New Roman" w:hAnsi="Times New Roman" w:cs="Times New Roman"/>
          <w:b/>
          <w:bCs/>
          <w:caps/>
          <w:sz w:val="28"/>
          <w:szCs w:val="28"/>
        </w:rPr>
        <w:t>электронн</w:t>
      </w:r>
      <w:r w:rsidR="00500011">
        <w:rPr>
          <w:rFonts w:ascii="Times New Roman" w:hAnsi="Times New Roman" w:cs="Times New Roman"/>
          <w:b/>
          <w:bCs/>
          <w:caps/>
          <w:sz w:val="28"/>
          <w:szCs w:val="28"/>
        </w:rPr>
        <w:t>ЫЙ УЧЕБНЫЙ</w:t>
      </w:r>
      <w:r w:rsidRPr="002B4D82">
        <w:rPr>
          <w:rFonts w:ascii="Times New Roman" w:hAnsi="Times New Roman" w:cs="Times New Roman"/>
          <w:b/>
          <w:bCs/>
          <w:caps/>
          <w:sz w:val="28"/>
          <w:szCs w:val="28"/>
        </w:rPr>
        <w:t xml:space="preserve"> курс</w:t>
      </w:r>
      <w:r w:rsidR="00500011">
        <w:rPr>
          <w:rFonts w:ascii="Times New Roman" w:hAnsi="Times New Roman" w:cs="Times New Roman"/>
          <w:b/>
          <w:bCs/>
          <w:caps/>
          <w:sz w:val="28"/>
          <w:szCs w:val="28"/>
        </w:rPr>
        <w:t xml:space="preserve"> ПО ФИЗИКЕ КАК СРЕДСТВО ОРГАНИЗАЦИИ САМОСТОЯТЕЛЬНОЙ РАБОТЫ СТУДЕНТОВ</w:t>
      </w:r>
    </w:p>
    <w:p w14:paraId="58E02847" w14:textId="747223F8" w:rsidR="002B4D82" w:rsidRPr="002B4D82" w:rsidRDefault="002B4D82" w:rsidP="002B4D82">
      <w:pPr>
        <w:spacing w:after="0" w:line="360" w:lineRule="auto"/>
        <w:rPr>
          <w:rFonts w:ascii="Times New Roman" w:hAnsi="Times New Roman" w:cs="Times New Roman"/>
          <w:b/>
          <w:bCs/>
          <w:sz w:val="28"/>
          <w:szCs w:val="28"/>
        </w:rPr>
      </w:pPr>
      <w:r w:rsidRPr="002B4D82">
        <w:rPr>
          <w:rFonts w:ascii="Times New Roman" w:hAnsi="Times New Roman" w:cs="Times New Roman"/>
          <w:b/>
          <w:bCs/>
          <w:sz w:val="28"/>
          <w:szCs w:val="28"/>
        </w:rPr>
        <w:t>Гребнева Д.М., Трубин А.А.</w:t>
      </w:r>
    </w:p>
    <w:p w14:paraId="2A760F4D" w14:textId="1F42A21F" w:rsidR="002B4D82" w:rsidRPr="002B4D82" w:rsidRDefault="002B4D82" w:rsidP="002B4D82">
      <w:pPr>
        <w:spacing w:after="0" w:line="360" w:lineRule="auto"/>
        <w:rPr>
          <w:rFonts w:ascii="Times New Roman" w:hAnsi="Times New Roman" w:cs="Times New Roman"/>
          <w:i/>
          <w:iCs/>
          <w:sz w:val="28"/>
          <w:szCs w:val="28"/>
        </w:rPr>
      </w:pPr>
      <w:r w:rsidRPr="002B4D82">
        <w:rPr>
          <w:rFonts w:ascii="Times New Roman" w:hAnsi="Times New Roman" w:cs="Times New Roman"/>
          <w:i/>
          <w:iCs/>
          <w:sz w:val="28"/>
          <w:szCs w:val="28"/>
        </w:rPr>
        <w:t xml:space="preserve">Нижнетагильский государственный социально-педагогический институт (филиал) </w:t>
      </w:r>
      <w:proofErr w:type="spellStart"/>
      <w:r w:rsidRPr="002B4D82">
        <w:rPr>
          <w:rFonts w:ascii="Times New Roman" w:hAnsi="Times New Roman" w:cs="Times New Roman"/>
          <w:i/>
          <w:iCs/>
          <w:sz w:val="28"/>
          <w:szCs w:val="28"/>
        </w:rPr>
        <w:t>УрГПУ</w:t>
      </w:r>
      <w:proofErr w:type="spellEnd"/>
      <w:r w:rsidRPr="002B4D82">
        <w:rPr>
          <w:rFonts w:ascii="Times New Roman" w:hAnsi="Times New Roman" w:cs="Times New Roman"/>
          <w:i/>
          <w:iCs/>
          <w:sz w:val="28"/>
          <w:szCs w:val="28"/>
        </w:rPr>
        <w:t xml:space="preserve"> </w:t>
      </w:r>
    </w:p>
    <w:p w14:paraId="0E35B8D8" w14:textId="6BB2B801" w:rsidR="002B4D82" w:rsidRPr="002B4D82" w:rsidRDefault="002B4D82" w:rsidP="002B4D82">
      <w:pPr>
        <w:spacing w:after="0" w:line="360" w:lineRule="auto"/>
        <w:jc w:val="both"/>
        <w:rPr>
          <w:rFonts w:ascii="Times New Roman" w:hAnsi="Times New Roman" w:cs="Times New Roman"/>
          <w:b/>
          <w:bCs/>
          <w:sz w:val="28"/>
          <w:szCs w:val="28"/>
        </w:rPr>
      </w:pPr>
      <w:r w:rsidRPr="002B4D82">
        <w:rPr>
          <w:rFonts w:ascii="Times New Roman" w:hAnsi="Times New Roman" w:cs="Times New Roman"/>
          <w:b/>
          <w:bCs/>
          <w:sz w:val="28"/>
          <w:szCs w:val="28"/>
        </w:rPr>
        <w:t xml:space="preserve">Аннотация. </w:t>
      </w:r>
      <w:r w:rsidRPr="002B4D82">
        <w:rPr>
          <w:rFonts w:ascii="Times New Roman" w:hAnsi="Times New Roman" w:cs="Times New Roman"/>
          <w:sz w:val="28"/>
          <w:szCs w:val="28"/>
        </w:rPr>
        <w:t xml:space="preserve">В данной работе рассматривается вопрос организации самостоятельной работы студентов </w:t>
      </w:r>
      <w:r>
        <w:rPr>
          <w:rFonts w:ascii="Times New Roman" w:hAnsi="Times New Roman" w:cs="Times New Roman"/>
          <w:sz w:val="28"/>
          <w:szCs w:val="28"/>
        </w:rPr>
        <w:t>по физике на основе компетентностного подхода</w:t>
      </w:r>
      <w:r w:rsidR="00500011">
        <w:rPr>
          <w:rFonts w:ascii="Times New Roman" w:hAnsi="Times New Roman" w:cs="Times New Roman"/>
          <w:sz w:val="28"/>
          <w:szCs w:val="28"/>
        </w:rPr>
        <w:t xml:space="preserve"> средствами электронного учебного курса</w:t>
      </w:r>
      <w:r>
        <w:rPr>
          <w:rFonts w:ascii="Times New Roman" w:hAnsi="Times New Roman" w:cs="Times New Roman"/>
          <w:sz w:val="28"/>
          <w:szCs w:val="28"/>
        </w:rPr>
        <w:t>. Представленный э</w:t>
      </w:r>
      <w:r w:rsidRPr="002B4D82">
        <w:rPr>
          <w:rFonts w:ascii="Times New Roman" w:hAnsi="Times New Roman" w:cs="Times New Roman"/>
          <w:sz w:val="28"/>
          <w:szCs w:val="28"/>
        </w:rPr>
        <w:t>лектронный образовательный курс по физике, интегрированный в информационно-образовательную среду вуза, позволит повысить доступность учебных материалов, индивидуализировать образовательные траектории и создать условия для эффективного освоения сложных тем.</w:t>
      </w:r>
    </w:p>
    <w:p w14:paraId="3E00EEF7" w14:textId="30EB3E1C" w:rsidR="002B4D82" w:rsidRDefault="002B4D82" w:rsidP="002B4D82">
      <w:pPr>
        <w:spacing w:after="0" w:line="360" w:lineRule="auto"/>
        <w:rPr>
          <w:rFonts w:ascii="Times New Roman" w:hAnsi="Times New Roman" w:cs="Times New Roman"/>
          <w:b/>
          <w:bCs/>
          <w:sz w:val="28"/>
          <w:szCs w:val="28"/>
        </w:rPr>
      </w:pPr>
      <w:r w:rsidRPr="002B4D82">
        <w:rPr>
          <w:rFonts w:ascii="Times New Roman" w:hAnsi="Times New Roman" w:cs="Times New Roman"/>
          <w:b/>
          <w:bCs/>
          <w:sz w:val="28"/>
          <w:szCs w:val="28"/>
        </w:rPr>
        <w:t xml:space="preserve">Ключевые слова: методика </w:t>
      </w:r>
      <w:r>
        <w:rPr>
          <w:rFonts w:ascii="Times New Roman" w:hAnsi="Times New Roman" w:cs="Times New Roman"/>
          <w:b/>
          <w:bCs/>
          <w:sz w:val="28"/>
          <w:szCs w:val="28"/>
        </w:rPr>
        <w:t>обучения физике</w:t>
      </w:r>
      <w:r w:rsidRPr="002B4D82">
        <w:rPr>
          <w:rFonts w:ascii="Times New Roman" w:hAnsi="Times New Roman" w:cs="Times New Roman"/>
          <w:b/>
          <w:bCs/>
          <w:sz w:val="28"/>
          <w:szCs w:val="28"/>
        </w:rPr>
        <w:t xml:space="preserve">, </w:t>
      </w:r>
      <w:r>
        <w:rPr>
          <w:rFonts w:ascii="Times New Roman" w:hAnsi="Times New Roman" w:cs="Times New Roman"/>
          <w:b/>
          <w:bCs/>
          <w:sz w:val="28"/>
          <w:szCs w:val="28"/>
        </w:rPr>
        <w:t>компетентностный</w:t>
      </w:r>
      <w:r w:rsidRPr="002B4D82">
        <w:rPr>
          <w:rFonts w:ascii="Times New Roman" w:hAnsi="Times New Roman" w:cs="Times New Roman"/>
          <w:b/>
          <w:bCs/>
          <w:sz w:val="28"/>
          <w:szCs w:val="28"/>
        </w:rPr>
        <w:t xml:space="preserve"> подход, электронный обучающий курс.</w:t>
      </w:r>
    </w:p>
    <w:p w14:paraId="5FF4C08B" w14:textId="77777777" w:rsidR="002B4D82" w:rsidRDefault="002B4D82" w:rsidP="002B4D82">
      <w:pPr>
        <w:spacing w:after="0" w:line="360" w:lineRule="auto"/>
        <w:rPr>
          <w:rFonts w:ascii="Times New Roman" w:hAnsi="Times New Roman" w:cs="Times New Roman"/>
          <w:b/>
          <w:bCs/>
          <w:sz w:val="28"/>
          <w:szCs w:val="28"/>
        </w:rPr>
      </w:pPr>
    </w:p>
    <w:p w14:paraId="50D6CF59" w14:textId="77777777" w:rsidR="00500011" w:rsidRPr="002B46CA" w:rsidRDefault="00500011" w:rsidP="002B4D82">
      <w:pPr>
        <w:spacing w:after="0" w:line="360" w:lineRule="auto"/>
        <w:rPr>
          <w:rFonts w:ascii="Times New Roman" w:hAnsi="Times New Roman" w:cs="Times New Roman"/>
          <w:b/>
          <w:bCs/>
          <w:sz w:val="28"/>
          <w:szCs w:val="28"/>
          <w:lang w:val="en-US"/>
        </w:rPr>
      </w:pPr>
      <w:r w:rsidRPr="00500011">
        <w:rPr>
          <w:rFonts w:ascii="Times New Roman" w:hAnsi="Times New Roman" w:cs="Times New Roman"/>
          <w:b/>
          <w:bCs/>
          <w:sz w:val="28"/>
          <w:szCs w:val="28"/>
          <w:lang w:val="en-US"/>
        </w:rPr>
        <w:t>E-LEARNING COURSE IN PHYSICS AS A MEANS OF ORGANIZING STUDENTS' INDEPENDENT WORK</w:t>
      </w:r>
    </w:p>
    <w:p w14:paraId="489D5006" w14:textId="68F9C3BB" w:rsidR="002B4D82" w:rsidRPr="00500011" w:rsidRDefault="002B4D82" w:rsidP="002B4D82">
      <w:pPr>
        <w:spacing w:after="0" w:line="360" w:lineRule="auto"/>
        <w:rPr>
          <w:rFonts w:ascii="Times New Roman" w:hAnsi="Times New Roman" w:cs="Times New Roman"/>
          <w:b/>
          <w:bCs/>
          <w:sz w:val="28"/>
          <w:szCs w:val="28"/>
          <w:lang w:val="en-US"/>
        </w:rPr>
      </w:pPr>
      <w:proofErr w:type="spellStart"/>
      <w:r w:rsidRPr="00500011">
        <w:rPr>
          <w:rFonts w:ascii="Times New Roman" w:hAnsi="Times New Roman" w:cs="Times New Roman"/>
          <w:b/>
          <w:bCs/>
          <w:sz w:val="28"/>
          <w:szCs w:val="28"/>
          <w:lang w:val="en-US"/>
        </w:rPr>
        <w:t>Grebneva</w:t>
      </w:r>
      <w:proofErr w:type="spellEnd"/>
      <w:r w:rsidRPr="00500011">
        <w:rPr>
          <w:rFonts w:ascii="Times New Roman" w:hAnsi="Times New Roman" w:cs="Times New Roman"/>
          <w:b/>
          <w:bCs/>
          <w:sz w:val="28"/>
          <w:szCs w:val="28"/>
          <w:lang w:val="en-US"/>
        </w:rPr>
        <w:t xml:space="preserve"> D.M., </w:t>
      </w:r>
      <w:proofErr w:type="spellStart"/>
      <w:r w:rsidRPr="00500011">
        <w:rPr>
          <w:rFonts w:ascii="Times New Roman" w:hAnsi="Times New Roman" w:cs="Times New Roman"/>
          <w:b/>
          <w:bCs/>
          <w:sz w:val="28"/>
          <w:szCs w:val="28"/>
          <w:lang w:val="en-US"/>
        </w:rPr>
        <w:t>Trubin</w:t>
      </w:r>
      <w:proofErr w:type="spellEnd"/>
      <w:r w:rsidRPr="00500011">
        <w:rPr>
          <w:rFonts w:ascii="Times New Roman" w:hAnsi="Times New Roman" w:cs="Times New Roman"/>
          <w:b/>
          <w:bCs/>
          <w:sz w:val="28"/>
          <w:szCs w:val="28"/>
          <w:lang w:val="en-US"/>
        </w:rPr>
        <w:t xml:space="preserve"> A.A. </w:t>
      </w:r>
    </w:p>
    <w:p w14:paraId="509BE770" w14:textId="77777777" w:rsidR="002B4D82" w:rsidRPr="002B46CA" w:rsidRDefault="002B4D82" w:rsidP="002B4D82">
      <w:pPr>
        <w:spacing w:after="0" w:line="360" w:lineRule="auto"/>
        <w:rPr>
          <w:rFonts w:ascii="Times New Roman" w:hAnsi="Times New Roman" w:cs="Times New Roman"/>
          <w:i/>
          <w:iCs/>
          <w:sz w:val="28"/>
          <w:szCs w:val="28"/>
          <w:lang w:val="en-US"/>
        </w:rPr>
      </w:pPr>
      <w:r w:rsidRPr="00500011">
        <w:rPr>
          <w:rFonts w:ascii="Times New Roman" w:hAnsi="Times New Roman" w:cs="Times New Roman"/>
          <w:i/>
          <w:iCs/>
          <w:sz w:val="28"/>
          <w:szCs w:val="28"/>
          <w:lang w:val="en-US"/>
        </w:rPr>
        <w:t xml:space="preserve">Nizhny </w:t>
      </w:r>
      <w:proofErr w:type="spellStart"/>
      <w:r w:rsidRPr="00500011">
        <w:rPr>
          <w:rFonts w:ascii="Times New Roman" w:hAnsi="Times New Roman" w:cs="Times New Roman"/>
          <w:i/>
          <w:iCs/>
          <w:sz w:val="28"/>
          <w:szCs w:val="28"/>
          <w:lang w:val="en-US"/>
        </w:rPr>
        <w:t>Tagil</w:t>
      </w:r>
      <w:proofErr w:type="spellEnd"/>
      <w:r w:rsidRPr="00500011">
        <w:rPr>
          <w:rFonts w:ascii="Times New Roman" w:hAnsi="Times New Roman" w:cs="Times New Roman"/>
          <w:i/>
          <w:iCs/>
          <w:sz w:val="28"/>
          <w:szCs w:val="28"/>
          <w:lang w:val="en-US"/>
        </w:rPr>
        <w:t xml:space="preserve"> State Socio-Pedagogical Institute (branch) of USPU </w:t>
      </w:r>
    </w:p>
    <w:p w14:paraId="6B5F6D70" w14:textId="348E94E6" w:rsidR="002B4D82" w:rsidRPr="002B4D82" w:rsidRDefault="002B4D82" w:rsidP="00500011">
      <w:pPr>
        <w:spacing w:after="0" w:line="360" w:lineRule="auto"/>
        <w:jc w:val="both"/>
        <w:rPr>
          <w:rFonts w:ascii="Times New Roman" w:hAnsi="Times New Roman" w:cs="Times New Roman"/>
          <w:sz w:val="28"/>
          <w:szCs w:val="28"/>
          <w:lang w:val="en-US"/>
        </w:rPr>
      </w:pPr>
      <w:r w:rsidRPr="00500011">
        <w:rPr>
          <w:rFonts w:ascii="Times New Roman" w:hAnsi="Times New Roman" w:cs="Times New Roman"/>
          <w:b/>
          <w:bCs/>
          <w:sz w:val="28"/>
          <w:szCs w:val="28"/>
          <w:lang w:val="en-US"/>
        </w:rPr>
        <w:t>Abstract</w:t>
      </w:r>
      <w:r w:rsidRPr="002B4D82">
        <w:rPr>
          <w:rFonts w:ascii="Times New Roman" w:hAnsi="Times New Roman" w:cs="Times New Roman"/>
          <w:sz w:val="28"/>
          <w:szCs w:val="28"/>
          <w:lang w:val="en-US"/>
        </w:rPr>
        <w:t>. This paper examines the issue of organizing students' independent work in physics based on a competence-based approach</w:t>
      </w:r>
      <w:r w:rsidR="00500011" w:rsidRPr="00500011">
        <w:rPr>
          <w:rFonts w:ascii="Times New Roman" w:hAnsi="Times New Roman" w:cs="Times New Roman"/>
          <w:sz w:val="28"/>
          <w:szCs w:val="28"/>
          <w:lang w:val="en-US"/>
        </w:rPr>
        <w:t xml:space="preserve"> </w:t>
      </w:r>
      <w:r w:rsidR="00500011">
        <w:rPr>
          <w:rFonts w:ascii="Times New Roman" w:hAnsi="Times New Roman" w:cs="Times New Roman"/>
          <w:sz w:val="28"/>
          <w:szCs w:val="28"/>
          <w:lang w:val="en-US"/>
        </w:rPr>
        <w:t>with the help of electronic educational course</w:t>
      </w:r>
      <w:r w:rsidRPr="002B4D82">
        <w:rPr>
          <w:rFonts w:ascii="Times New Roman" w:hAnsi="Times New Roman" w:cs="Times New Roman"/>
          <w:sz w:val="28"/>
          <w:szCs w:val="28"/>
          <w:lang w:val="en-US"/>
        </w:rPr>
        <w:t xml:space="preserve">. The presented electronic educational course in physics, integrated into the information and educational environment of the university, will increase the availability of educational materials, individualize educational trajectories and create conditions for effective mastering of complex topics. </w:t>
      </w:r>
    </w:p>
    <w:p w14:paraId="43A3CD69" w14:textId="333DF7FD" w:rsidR="002B4D82" w:rsidRPr="002B4D82" w:rsidRDefault="002B4D82" w:rsidP="002B4D82">
      <w:pPr>
        <w:spacing w:after="0" w:line="360" w:lineRule="auto"/>
        <w:rPr>
          <w:rFonts w:ascii="Times New Roman" w:hAnsi="Times New Roman" w:cs="Times New Roman"/>
          <w:b/>
          <w:bCs/>
          <w:sz w:val="28"/>
          <w:szCs w:val="28"/>
          <w:lang w:val="en-US"/>
        </w:rPr>
      </w:pPr>
      <w:r w:rsidRPr="00500011">
        <w:rPr>
          <w:rFonts w:ascii="Times New Roman" w:hAnsi="Times New Roman" w:cs="Times New Roman"/>
          <w:b/>
          <w:bCs/>
          <w:sz w:val="28"/>
          <w:szCs w:val="28"/>
          <w:lang w:val="en-US"/>
        </w:rPr>
        <w:t>Keywords: methods of teaching physics, competence approach, e-learning course.</w:t>
      </w:r>
    </w:p>
    <w:p w14:paraId="36E33873" w14:textId="77777777" w:rsidR="002B4D82" w:rsidRPr="002B4D82" w:rsidRDefault="002B4D82" w:rsidP="002B4D82">
      <w:pPr>
        <w:spacing w:after="0" w:line="360" w:lineRule="auto"/>
        <w:ind w:firstLine="567"/>
        <w:rPr>
          <w:rFonts w:ascii="Times New Roman" w:hAnsi="Times New Roman" w:cs="Times New Roman"/>
          <w:b/>
          <w:bCs/>
          <w:sz w:val="28"/>
          <w:szCs w:val="28"/>
          <w:lang w:val="en-US"/>
        </w:rPr>
      </w:pPr>
    </w:p>
    <w:p w14:paraId="4D51B050" w14:textId="17E43A4B" w:rsidR="00CD5C98" w:rsidRPr="000429BC" w:rsidRDefault="00CD5C98" w:rsidP="00CD5C98">
      <w:pPr>
        <w:spacing w:after="0" w:line="360" w:lineRule="auto"/>
        <w:ind w:firstLine="567"/>
        <w:jc w:val="both"/>
        <w:rPr>
          <w:rFonts w:ascii="Times New Roman" w:hAnsi="Times New Roman" w:cs="Times New Roman"/>
          <w:sz w:val="28"/>
          <w:szCs w:val="28"/>
        </w:rPr>
      </w:pPr>
      <w:r w:rsidRPr="000429BC">
        <w:rPr>
          <w:rFonts w:ascii="Times New Roman" w:hAnsi="Times New Roman" w:cs="Times New Roman"/>
          <w:sz w:val="28"/>
          <w:szCs w:val="28"/>
        </w:rPr>
        <w:t xml:space="preserve">В современном мире стремительно развивающихся технологий и </w:t>
      </w:r>
      <w:r w:rsidR="000429BC" w:rsidRPr="000429BC">
        <w:rPr>
          <w:rFonts w:ascii="Times New Roman" w:hAnsi="Times New Roman" w:cs="Times New Roman"/>
          <w:sz w:val="28"/>
          <w:szCs w:val="28"/>
        </w:rPr>
        <w:t>большого объема</w:t>
      </w:r>
      <w:r w:rsidR="003A4B09" w:rsidRPr="000429BC">
        <w:rPr>
          <w:rFonts w:ascii="Times New Roman" w:hAnsi="Times New Roman" w:cs="Times New Roman"/>
          <w:sz w:val="28"/>
          <w:szCs w:val="28"/>
        </w:rPr>
        <w:t xml:space="preserve"> </w:t>
      </w:r>
      <w:r w:rsidRPr="000429BC">
        <w:rPr>
          <w:rFonts w:ascii="Times New Roman" w:hAnsi="Times New Roman" w:cs="Times New Roman"/>
          <w:sz w:val="28"/>
          <w:szCs w:val="28"/>
        </w:rPr>
        <w:t xml:space="preserve">информации как никогда становится важно получение </w:t>
      </w:r>
      <w:r w:rsidRPr="000429BC">
        <w:rPr>
          <w:rFonts w:ascii="Times New Roman" w:hAnsi="Times New Roman" w:cs="Times New Roman"/>
          <w:sz w:val="28"/>
          <w:szCs w:val="28"/>
        </w:rPr>
        <w:lastRenderedPageBreak/>
        <w:t xml:space="preserve">хорошего </w:t>
      </w:r>
      <w:r w:rsidR="003A4B09" w:rsidRPr="000429BC">
        <w:rPr>
          <w:rFonts w:ascii="Times New Roman" w:hAnsi="Times New Roman" w:cs="Times New Roman"/>
          <w:sz w:val="28"/>
          <w:szCs w:val="28"/>
        </w:rPr>
        <w:t xml:space="preserve">и качественного </w:t>
      </w:r>
      <w:r w:rsidRPr="000429BC">
        <w:rPr>
          <w:rFonts w:ascii="Times New Roman" w:hAnsi="Times New Roman" w:cs="Times New Roman"/>
          <w:sz w:val="28"/>
          <w:szCs w:val="28"/>
        </w:rPr>
        <w:t xml:space="preserve">образования. Для улучшения его качества применяются различные подходы, в том числе компетентностный. </w:t>
      </w:r>
    </w:p>
    <w:p w14:paraId="51E5DB5B" w14:textId="35781E46" w:rsidR="00CD5C98" w:rsidRPr="000429BC" w:rsidRDefault="003A4B09" w:rsidP="00CD5C98">
      <w:pPr>
        <w:spacing w:after="0" w:line="360" w:lineRule="auto"/>
        <w:ind w:firstLine="567"/>
        <w:jc w:val="both"/>
        <w:rPr>
          <w:rFonts w:ascii="Times New Roman" w:hAnsi="Times New Roman" w:cs="Times New Roman"/>
          <w:sz w:val="28"/>
          <w:szCs w:val="28"/>
        </w:rPr>
      </w:pPr>
      <w:r w:rsidRPr="000429BC">
        <w:rPr>
          <w:rFonts w:ascii="Times New Roman" w:hAnsi="Times New Roman" w:cs="Times New Roman"/>
          <w:sz w:val="28"/>
          <w:szCs w:val="28"/>
        </w:rPr>
        <w:t xml:space="preserve">Компетентностный подход направлен прежде всего не на </w:t>
      </w:r>
      <w:r w:rsidR="000429BC">
        <w:rPr>
          <w:rFonts w:ascii="Times New Roman" w:hAnsi="Times New Roman" w:cs="Times New Roman"/>
          <w:sz w:val="28"/>
          <w:szCs w:val="28"/>
        </w:rPr>
        <w:t xml:space="preserve">получение обучающимися </w:t>
      </w:r>
      <w:r w:rsidRPr="000429BC">
        <w:rPr>
          <w:rFonts w:ascii="Times New Roman" w:hAnsi="Times New Roman" w:cs="Times New Roman"/>
          <w:sz w:val="28"/>
          <w:szCs w:val="28"/>
        </w:rPr>
        <w:t xml:space="preserve">определенного количества информации, а на формирование различных компетенций, которые позволят </w:t>
      </w:r>
      <w:r w:rsidR="00342366" w:rsidRPr="000429BC">
        <w:rPr>
          <w:rFonts w:ascii="Times New Roman" w:hAnsi="Times New Roman" w:cs="Times New Roman"/>
          <w:sz w:val="28"/>
          <w:szCs w:val="28"/>
        </w:rPr>
        <w:t>им</w:t>
      </w:r>
      <w:r w:rsidRPr="000429BC">
        <w:rPr>
          <w:rFonts w:ascii="Times New Roman" w:hAnsi="Times New Roman" w:cs="Times New Roman"/>
          <w:sz w:val="28"/>
          <w:szCs w:val="28"/>
        </w:rPr>
        <w:t xml:space="preserve"> в будущем успешно применять их как в карьере, так и в повседневной жизни</w:t>
      </w:r>
      <w:r w:rsidR="00500011" w:rsidRPr="00500011">
        <w:rPr>
          <w:rFonts w:ascii="Times New Roman" w:hAnsi="Times New Roman" w:cs="Times New Roman"/>
          <w:sz w:val="28"/>
          <w:szCs w:val="28"/>
        </w:rPr>
        <w:t xml:space="preserve"> [</w:t>
      </w:r>
      <w:r w:rsidR="00065CF7" w:rsidRPr="00065CF7">
        <w:rPr>
          <w:rFonts w:ascii="Times New Roman" w:hAnsi="Times New Roman" w:cs="Times New Roman"/>
          <w:sz w:val="28"/>
          <w:szCs w:val="28"/>
        </w:rPr>
        <w:t>3</w:t>
      </w:r>
      <w:r w:rsidR="00500011" w:rsidRPr="00500011">
        <w:rPr>
          <w:rFonts w:ascii="Times New Roman" w:hAnsi="Times New Roman" w:cs="Times New Roman"/>
          <w:sz w:val="28"/>
          <w:szCs w:val="28"/>
        </w:rPr>
        <w:t>]</w:t>
      </w:r>
      <w:r w:rsidRPr="000429BC">
        <w:rPr>
          <w:rFonts w:ascii="Times New Roman" w:hAnsi="Times New Roman" w:cs="Times New Roman"/>
          <w:sz w:val="28"/>
          <w:szCs w:val="28"/>
        </w:rPr>
        <w:t xml:space="preserve">. </w:t>
      </w:r>
      <w:r w:rsidR="00342366" w:rsidRPr="000429BC">
        <w:rPr>
          <w:rFonts w:ascii="Times New Roman" w:hAnsi="Times New Roman" w:cs="Times New Roman"/>
          <w:sz w:val="28"/>
          <w:szCs w:val="28"/>
        </w:rPr>
        <w:t xml:space="preserve">В качестве компетенций, необходимых для освоения </w:t>
      </w:r>
      <w:r w:rsidR="000429BC">
        <w:rPr>
          <w:rFonts w:ascii="Times New Roman" w:hAnsi="Times New Roman" w:cs="Times New Roman"/>
          <w:sz w:val="28"/>
          <w:szCs w:val="28"/>
        </w:rPr>
        <w:t>студентами</w:t>
      </w:r>
      <w:r w:rsidR="00342366" w:rsidRPr="000429BC">
        <w:rPr>
          <w:rFonts w:ascii="Times New Roman" w:hAnsi="Times New Roman" w:cs="Times New Roman"/>
          <w:sz w:val="28"/>
          <w:szCs w:val="28"/>
        </w:rPr>
        <w:t xml:space="preserve"> в рамках самостоятельной работы </w:t>
      </w:r>
      <w:r w:rsidR="000429BC">
        <w:rPr>
          <w:rFonts w:ascii="Times New Roman" w:hAnsi="Times New Roman" w:cs="Times New Roman"/>
          <w:sz w:val="28"/>
          <w:szCs w:val="28"/>
        </w:rPr>
        <w:t>можно выделить</w:t>
      </w:r>
      <w:r w:rsidR="00342366" w:rsidRPr="000429BC">
        <w:rPr>
          <w:rFonts w:ascii="Times New Roman" w:hAnsi="Times New Roman" w:cs="Times New Roman"/>
          <w:sz w:val="28"/>
          <w:szCs w:val="28"/>
        </w:rPr>
        <w:t xml:space="preserve"> информационную, учебно-познавательную и компетенцию личностного совершенствования. </w:t>
      </w:r>
    </w:p>
    <w:p w14:paraId="7A1D1A48" w14:textId="09AD4406" w:rsidR="00342366" w:rsidRPr="000429BC" w:rsidRDefault="00500011" w:rsidP="00CD5C9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Эффективным средством</w:t>
      </w:r>
      <w:r w:rsidR="00342366" w:rsidRPr="000429BC">
        <w:rPr>
          <w:rFonts w:ascii="Times New Roman" w:hAnsi="Times New Roman" w:cs="Times New Roman"/>
          <w:sz w:val="28"/>
          <w:szCs w:val="28"/>
        </w:rPr>
        <w:t xml:space="preserve"> для освоения выбранных компетенций в рамках самостоятельной работы студентами является использование электронного ресурса</w:t>
      </w:r>
      <w:r w:rsidR="00065CF7">
        <w:rPr>
          <w:rFonts w:ascii="Times New Roman" w:hAnsi="Times New Roman" w:cs="Times New Roman"/>
          <w:sz w:val="28"/>
          <w:szCs w:val="28"/>
        </w:rPr>
        <w:t xml:space="preserve"> </w:t>
      </w:r>
      <w:r w:rsidR="00065CF7" w:rsidRPr="00065CF7">
        <w:rPr>
          <w:rFonts w:ascii="Times New Roman" w:hAnsi="Times New Roman" w:cs="Times New Roman"/>
          <w:sz w:val="28"/>
          <w:szCs w:val="28"/>
        </w:rPr>
        <w:t>[1]</w:t>
      </w:r>
      <w:r w:rsidR="00342366" w:rsidRPr="000429BC">
        <w:rPr>
          <w:rFonts w:ascii="Times New Roman" w:hAnsi="Times New Roman" w:cs="Times New Roman"/>
          <w:sz w:val="28"/>
          <w:szCs w:val="28"/>
        </w:rPr>
        <w:t xml:space="preserve">, который будет </w:t>
      </w:r>
      <w:r w:rsidR="00190497" w:rsidRPr="000429BC">
        <w:rPr>
          <w:rFonts w:ascii="Times New Roman" w:hAnsi="Times New Roman" w:cs="Times New Roman"/>
          <w:sz w:val="28"/>
          <w:szCs w:val="28"/>
        </w:rPr>
        <w:t>состоять</w:t>
      </w:r>
      <w:r w:rsidR="00342366" w:rsidRPr="000429BC">
        <w:rPr>
          <w:rFonts w:ascii="Times New Roman" w:hAnsi="Times New Roman" w:cs="Times New Roman"/>
          <w:sz w:val="28"/>
          <w:szCs w:val="28"/>
        </w:rPr>
        <w:t xml:space="preserve"> из трех разделов. </w:t>
      </w:r>
    </w:p>
    <w:p w14:paraId="49862F65" w14:textId="4C6CF712" w:rsidR="00342366" w:rsidRPr="000429BC" w:rsidRDefault="00342366" w:rsidP="00CD5C98">
      <w:pPr>
        <w:spacing w:after="0" w:line="360" w:lineRule="auto"/>
        <w:ind w:firstLine="567"/>
        <w:jc w:val="both"/>
        <w:rPr>
          <w:rFonts w:ascii="Times New Roman" w:hAnsi="Times New Roman" w:cs="Times New Roman"/>
          <w:sz w:val="28"/>
          <w:szCs w:val="28"/>
        </w:rPr>
      </w:pPr>
      <w:r w:rsidRPr="000429BC">
        <w:rPr>
          <w:rFonts w:ascii="Times New Roman" w:hAnsi="Times New Roman" w:cs="Times New Roman"/>
          <w:sz w:val="28"/>
          <w:szCs w:val="28"/>
        </w:rPr>
        <w:t xml:space="preserve">Первый раздел будет содержать теоретический материал по всем темам, проходимым в семестре. Информация предоставляется в формате иллюстрированного текста, раскрывающего каждую конкретную тему, а также формульных выкладок, необходимых для понимания такого предмета, как физика. В этом разделе </w:t>
      </w:r>
      <w:r w:rsidR="000429BC">
        <w:rPr>
          <w:rFonts w:ascii="Times New Roman" w:hAnsi="Times New Roman" w:cs="Times New Roman"/>
          <w:sz w:val="28"/>
          <w:szCs w:val="28"/>
        </w:rPr>
        <w:t xml:space="preserve">студенты </w:t>
      </w:r>
      <w:r w:rsidRPr="000429BC">
        <w:rPr>
          <w:rFonts w:ascii="Times New Roman" w:hAnsi="Times New Roman" w:cs="Times New Roman"/>
          <w:sz w:val="28"/>
          <w:szCs w:val="28"/>
        </w:rPr>
        <w:t>в первую очередь будут развивать и закреплять информационную компетенцию, связанную с получением, анализом, интерпретацией информации. Студентам будет предложено после каждого параграфа сделать краткий конспект в своей тетради и ответить на несколько вопросов по только что пройденной теме. Ответы на некоторые вопросы не будут напрямую даваться в тексте параграфа, учащимся нужно будет самостоятельно найти и проанализировать дополнительную информацию в сети Интернет, что ещё больше разовьёт их навыки поиска и обработки информации, так необходимые в современном мире.</w:t>
      </w:r>
    </w:p>
    <w:p w14:paraId="3BD51D9E" w14:textId="77777777" w:rsidR="00F448A0" w:rsidRPr="000429BC" w:rsidRDefault="00F448A0" w:rsidP="00CD5C98">
      <w:pPr>
        <w:spacing w:after="0" w:line="360" w:lineRule="auto"/>
        <w:ind w:firstLine="567"/>
        <w:jc w:val="both"/>
        <w:rPr>
          <w:rFonts w:ascii="Times New Roman" w:hAnsi="Times New Roman" w:cs="Times New Roman"/>
          <w:sz w:val="28"/>
          <w:szCs w:val="28"/>
        </w:rPr>
      </w:pPr>
      <w:r w:rsidRPr="000429BC">
        <w:rPr>
          <w:rFonts w:ascii="Times New Roman" w:hAnsi="Times New Roman" w:cs="Times New Roman"/>
          <w:sz w:val="28"/>
          <w:szCs w:val="28"/>
        </w:rPr>
        <w:t xml:space="preserve">Второй раздел электронно-образовательного ресурса будет посвящён такой неотъемлемой части изучения физики, как решению задач. Это важное умение, позволяющее закрепить на практических примерах изученные ранее теоретические аспекты, также развивающее умение выполнять математические преобразования и вычисления. Решение задач формирует </w:t>
      </w:r>
      <w:r w:rsidRPr="000429BC">
        <w:rPr>
          <w:rFonts w:ascii="Times New Roman" w:hAnsi="Times New Roman" w:cs="Times New Roman"/>
          <w:sz w:val="28"/>
          <w:szCs w:val="28"/>
        </w:rPr>
        <w:lastRenderedPageBreak/>
        <w:t xml:space="preserve">одну из важнейших компетенций образования — учебно-познавательную. Здесь учащиеся будут </w:t>
      </w:r>
      <w:r w:rsidR="005413AB" w:rsidRPr="000429BC">
        <w:rPr>
          <w:rFonts w:ascii="Times New Roman" w:hAnsi="Times New Roman" w:cs="Times New Roman"/>
          <w:sz w:val="28"/>
          <w:szCs w:val="28"/>
        </w:rPr>
        <w:t xml:space="preserve">комплексно </w:t>
      </w:r>
      <w:r w:rsidRPr="000429BC">
        <w:rPr>
          <w:rFonts w:ascii="Times New Roman" w:hAnsi="Times New Roman" w:cs="Times New Roman"/>
          <w:sz w:val="28"/>
          <w:szCs w:val="28"/>
        </w:rPr>
        <w:t>работать над решением поставленн</w:t>
      </w:r>
      <w:r w:rsidR="005413AB" w:rsidRPr="000429BC">
        <w:rPr>
          <w:rFonts w:ascii="Times New Roman" w:hAnsi="Times New Roman" w:cs="Times New Roman"/>
          <w:sz w:val="28"/>
          <w:szCs w:val="28"/>
        </w:rPr>
        <w:t>ыми</w:t>
      </w:r>
      <w:r w:rsidRPr="000429BC">
        <w:rPr>
          <w:rFonts w:ascii="Times New Roman" w:hAnsi="Times New Roman" w:cs="Times New Roman"/>
          <w:sz w:val="28"/>
          <w:szCs w:val="28"/>
        </w:rPr>
        <w:t xml:space="preserve"> в задаче проблем</w:t>
      </w:r>
      <w:r w:rsidR="005413AB" w:rsidRPr="000429BC">
        <w:rPr>
          <w:rFonts w:ascii="Times New Roman" w:hAnsi="Times New Roman" w:cs="Times New Roman"/>
          <w:sz w:val="28"/>
          <w:szCs w:val="28"/>
        </w:rPr>
        <w:t>ами</w:t>
      </w:r>
      <w:r w:rsidRPr="000429BC">
        <w:rPr>
          <w:rFonts w:ascii="Times New Roman" w:hAnsi="Times New Roman" w:cs="Times New Roman"/>
          <w:sz w:val="28"/>
          <w:szCs w:val="28"/>
        </w:rPr>
        <w:t>, самостоятельно искать пути их решения, подходить к заданию творчески</w:t>
      </w:r>
      <w:r w:rsidR="005413AB" w:rsidRPr="000429BC">
        <w:rPr>
          <w:rFonts w:ascii="Times New Roman" w:hAnsi="Times New Roman" w:cs="Times New Roman"/>
          <w:sz w:val="28"/>
          <w:szCs w:val="28"/>
        </w:rPr>
        <w:t xml:space="preserve">, по максимуму погружаясь в умственную деятельность. </w:t>
      </w:r>
    </w:p>
    <w:p w14:paraId="79DE0DC3" w14:textId="621BC40B" w:rsidR="003037E2" w:rsidRPr="000429BC" w:rsidRDefault="005413AB" w:rsidP="003037E2">
      <w:pPr>
        <w:spacing w:after="0" w:line="360" w:lineRule="auto"/>
        <w:ind w:firstLine="567"/>
        <w:jc w:val="both"/>
        <w:rPr>
          <w:rFonts w:ascii="Times New Roman" w:hAnsi="Times New Roman" w:cs="Times New Roman"/>
          <w:sz w:val="28"/>
          <w:szCs w:val="28"/>
        </w:rPr>
      </w:pPr>
      <w:r w:rsidRPr="000429BC">
        <w:rPr>
          <w:rFonts w:ascii="Times New Roman" w:hAnsi="Times New Roman" w:cs="Times New Roman"/>
          <w:sz w:val="28"/>
          <w:szCs w:val="28"/>
        </w:rPr>
        <w:t xml:space="preserve">Схожие умения и навыки пригодятся студентам и при выполнении третьего модуля — практического. Для такого предмета, как физика, важно умение применять полученные знания в жизни, находить с помощью этих знаний решения для повседневных задач и применять знания также в новых для себя практических областях. </w:t>
      </w:r>
      <w:r w:rsidR="000429BC">
        <w:rPr>
          <w:rFonts w:ascii="Times New Roman" w:hAnsi="Times New Roman" w:cs="Times New Roman"/>
          <w:sz w:val="28"/>
          <w:szCs w:val="28"/>
        </w:rPr>
        <w:t>Студентам</w:t>
      </w:r>
      <w:r w:rsidRPr="000429BC">
        <w:rPr>
          <w:rFonts w:ascii="Times New Roman" w:hAnsi="Times New Roman" w:cs="Times New Roman"/>
          <w:sz w:val="28"/>
          <w:szCs w:val="28"/>
        </w:rPr>
        <w:t xml:space="preserve"> будет предложено несколько заданий в виртуальной лаборатории. Например, в разделе «Электричество» студенты смогут самостоятельно в домашних условиях собирать цепи и анализировать получившиеся результаты, что еще глубже укрепит их понимание предмета. В отличие от предыдущего раздела, задания будут даны в более свободных формулировках, не требующих однозначного правильного ответа. Пробуя тот или иной способ решения проблемы, студенты могут найти несколько вариантов, подходящих для выполнения поставленной задачи, </w:t>
      </w:r>
      <w:r w:rsidR="003037E2" w:rsidRPr="000429BC">
        <w:rPr>
          <w:rFonts w:ascii="Times New Roman" w:hAnsi="Times New Roman" w:cs="Times New Roman"/>
          <w:sz w:val="28"/>
          <w:szCs w:val="28"/>
        </w:rPr>
        <w:t xml:space="preserve">а также открыть для себя новые возможности в реализации уже собственных идей. Метод проб и ошибок, подкреплённый изученной в предыдущих разделах теорией, будет способствовать развитию важнейшей компетенции — компетенции личностного совершенствования. </w:t>
      </w:r>
    </w:p>
    <w:p w14:paraId="56C2EA19" w14:textId="350084D2" w:rsidR="005413AB" w:rsidRPr="000429BC" w:rsidRDefault="003037E2" w:rsidP="003037E2">
      <w:pPr>
        <w:spacing w:after="0" w:line="360" w:lineRule="auto"/>
        <w:ind w:firstLine="567"/>
        <w:jc w:val="both"/>
        <w:rPr>
          <w:rFonts w:ascii="Times New Roman" w:hAnsi="Times New Roman" w:cs="Times New Roman"/>
          <w:sz w:val="28"/>
          <w:szCs w:val="28"/>
        </w:rPr>
      </w:pPr>
      <w:r w:rsidRPr="000429BC">
        <w:rPr>
          <w:rFonts w:ascii="Times New Roman" w:hAnsi="Times New Roman" w:cs="Times New Roman"/>
          <w:sz w:val="28"/>
          <w:szCs w:val="28"/>
        </w:rPr>
        <w:t>Пройдя материал последнего раздела, студенты смогут уже самостоятельно ставить задачи и находить им решения, причём не только в виртуальной лаборатории, но и в реальной жизни. Развитие указанных выше компетенций и есть главная задача современного качественного образования</w:t>
      </w:r>
      <w:r w:rsidR="00065CF7">
        <w:rPr>
          <w:rFonts w:ascii="Times New Roman" w:hAnsi="Times New Roman" w:cs="Times New Roman"/>
          <w:sz w:val="28"/>
          <w:szCs w:val="28"/>
          <w:lang w:val="en-US"/>
        </w:rPr>
        <w:t> </w:t>
      </w:r>
      <w:r w:rsidR="00065CF7" w:rsidRPr="00065CF7">
        <w:rPr>
          <w:rFonts w:ascii="Times New Roman" w:hAnsi="Times New Roman" w:cs="Times New Roman"/>
          <w:sz w:val="28"/>
          <w:szCs w:val="28"/>
        </w:rPr>
        <w:t>[2]</w:t>
      </w:r>
      <w:r w:rsidRPr="000429BC">
        <w:rPr>
          <w:rFonts w:ascii="Times New Roman" w:hAnsi="Times New Roman" w:cs="Times New Roman"/>
          <w:sz w:val="28"/>
          <w:szCs w:val="28"/>
        </w:rPr>
        <w:t>.</w:t>
      </w:r>
    </w:p>
    <w:p w14:paraId="16332398" w14:textId="14449084" w:rsidR="000429BC" w:rsidRPr="000429BC" w:rsidRDefault="000429BC" w:rsidP="000429BC">
      <w:pPr>
        <w:pStyle w:val="a3"/>
      </w:pPr>
      <w:r>
        <w:t>В разработанном курсе выделено</w:t>
      </w:r>
      <w:r w:rsidRPr="000429BC">
        <w:t xml:space="preserve"> три модуля, соответствующие трём основным разделам физик</w:t>
      </w:r>
      <w:r>
        <w:t>и</w:t>
      </w:r>
      <w:r w:rsidRPr="000429BC">
        <w:t xml:space="preserve">, изучаемым в рассматриваемом семестре: электричество, магнетизм и колебания. Также были созданы и темы отдельных уроков, соответствующих изучаемым на курсе физики темам (9 уроков в модуле «Электричество», 7 в модуле «Магнетизм» и 6 в «Колебаниях»). </w:t>
      </w:r>
      <w:r w:rsidRPr="000429BC">
        <w:lastRenderedPageBreak/>
        <w:t xml:space="preserve">Рассмотрим пример создания урока и возможности, которые предоставляет </w:t>
      </w:r>
      <w:proofErr w:type="spellStart"/>
      <w:r w:rsidRPr="000429BC">
        <w:rPr>
          <w:lang w:val="en-US"/>
        </w:rPr>
        <w:t>Stepik</w:t>
      </w:r>
      <w:proofErr w:type="spellEnd"/>
      <w:r w:rsidRPr="000429BC">
        <w:t xml:space="preserve"> при его составлении. </w:t>
      </w:r>
    </w:p>
    <w:p w14:paraId="42E94C5E" w14:textId="52AE2D10" w:rsidR="000429BC" w:rsidRPr="000429BC" w:rsidRDefault="000429BC" w:rsidP="000429BC">
      <w:pPr>
        <w:pStyle w:val="a3"/>
      </w:pPr>
      <w:r w:rsidRPr="000429BC">
        <w:t xml:space="preserve">Пример диалогового окна при разработке урока представлен на рис. 1. </w:t>
      </w:r>
    </w:p>
    <w:p w14:paraId="0B239D4D" w14:textId="77777777" w:rsidR="000429BC" w:rsidRPr="000429BC" w:rsidRDefault="000429BC" w:rsidP="000429BC">
      <w:pPr>
        <w:pStyle w:val="a4"/>
        <w:rPr>
          <w:i w:val="0"/>
          <w:iCs w:val="0"/>
          <w:color w:val="auto"/>
          <w:sz w:val="28"/>
          <w:szCs w:val="28"/>
        </w:rPr>
      </w:pPr>
      <w:bookmarkStart w:id="1" w:name="_Ref185961946"/>
      <w:r w:rsidRPr="000429BC">
        <w:rPr>
          <w:noProof/>
          <w:sz w:val="28"/>
          <w:szCs w:val="28"/>
        </w:rPr>
        <w:drawing>
          <wp:inline distT="0" distB="0" distL="0" distR="0" wp14:anchorId="55E69543" wp14:editId="09F90183">
            <wp:extent cx="6127845" cy="4298012"/>
            <wp:effectExtent l="0" t="0" r="6350" b="762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41791" cy="4307794"/>
                    </a:xfrm>
                    <a:prstGeom prst="rect">
                      <a:avLst/>
                    </a:prstGeom>
                  </pic:spPr>
                </pic:pic>
              </a:graphicData>
            </a:graphic>
          </wp:inline>
        </w:drawing>
      </w:r>
    </w:p>
    <w:p w14:paraId="70563CB5" w14:textId="1C387A15" w:rsidR="000429BC" w:rsidRPr="000429BC" w:rsidRDefault="000429BC" w:rsidP="000429BC">
      <w:pPr>
        <w:pStyle w:val="a4"/>
        <w:spacing w:after="240"/>
        <w:jc w:val="center"/>
        <w:rPr>
          <w:i w:val="0"/>
          <w:iCs w:val="0"/>
          <w:color w:val="auto"/>
          <w:sz w:val="28"/>
          <w:szCs w:val="28"/>
        </w:rPr>
      </w:pPr>
      <w:r w:rsidRPr="000429BC">
        <w:rPr>
          <w:i w:val="0"/>
          <w:iCs w:val="0"/>
          <w:color w:val="auto"/>
          <w:sz w:val="28"/>
          <w:szCs w:val="28"/>
        </w:rPr>
        <w:t xml:space="preserve">Рис. </w:t>
      </w:r>
      <w:bookmarkEnd w:id="1"/>
      <w:r>
        <w:rPr>
          <w:i w:val="0"/>
          <w:iCs w:val="0"/>
          <w:color w:val="auto"/>
          <w:sz w:val="28"/>
          <w:szCs w:val="28"/>
        </w:rPr>
        <w:t>1</w:t>
      </w:r>
      <w:r w:rsidRPr="000429BC">
        <w:rPr>
          <w:i w:val="0"/>
          <w:iCs w:val="0"/>
          <w:color w:val="auto"/>
          <w:sz w:val="28"/>
          <w:szCs w:val="28"/>
        </w:rPr>
        <w:t>. Создание урока</w:t>
      </w:r>
    </w:p>
    <w:p w14:paraId="3763CC43" w14:textId="77777777" w:rsidR="000429BC" w:rsidRPr="000429BC" w:rsidRDefault="000429BC" w:rsidP="000429BC">
      <w:pPr>
        <w:pStyle w:val="a3"/>
      </w:pPr>
      <w:r w:rsidRPr="000429BC">
        <w:t>Панель слева представляет собой панель навигации. На ней представлено содержание курса: названия модулей (разделов) и уроков, между которыми можно быстро переключаться. Зелёная полоса в левом краю экрана показывает степень прохождения курса, т. е. сколько уроков и шагов в них было пройдено (подсвечены зелёным), а сколько осталось пройти (подсвечены тёмно-зелёным). В моём случае полоса прогресса показывает, в каких уроках я как преподаватель включал просмотр. Эта функция позволяет разработчику курса оценить, как будет выглядеть урок для обучающегося, чтобы потом внести соответствующие правки при необходимости. Доступ к режиму просмотра осуществляется белой кнопкой «Вернуться к просмотру» в правом нижнем углу.</w:t>
      </w:r>
    </w:p>
    <w:p w14:paraId="0A9FFE62" w14:textId="77777777" w:rsidR="000429BC" w:rsidRPr="000429BC" w:rsidRDefault="000429BC" w:rsidP="000429BC">
      <w:pPr>
        <w:pStyle w:val="a3"/>
      </w:pPr>
      <w:r w:rsidRPr="000429BC">
        <w:lastRenderedPageBreak/>
        <w:t xml:space="preserve">В верхней части рабочего поля страница расположены настройки урока. Сюда входит название урока, его «аватар» (по умолчанию это первая картинка в текстовой части урока, но можно поставить свою или убрать её совсем), а также дополнительные настройки. В них входит выбор языка, включение и отключение комментариев к уроку, а также уровень доступа. В данном случае у «аватара» урока стоит синяя пиктограмма замка, что означает, что урок приватный, то есть его нельзя посмотреть без записи на курс. При включении галочки «публичный урок» в меню дополнительных настроек такая возможность появляется, а «замочек» скрывается. </w:t>
      </w:r>
    </w:p>
    <w:p w14:paraId="36EEB97D" w14:textId="13CD0CF7" w:rsidR="000429BC" w:rsidRPr="000429BC" w:rsidRDefault="000429BC" w:rsidP="000429BC">
      <w:pPr>
        <w:pStyle w:val="a3"/>
      </w:pPr>
      <w:r w:rsidRPr="000429BC">
        <w:t xml:space="preserve">Ниже расположены квадратики с цифрами, это символы основных элементов урока на платформе </w:t>
      </w:r>
      <w:proofErr w:type="spellStart"/>
      <w:r w:rsidRPr="000429BC">
        <w:rPr>
          <w:lang w:val="en-US"/>
        </w:rPr>
        <w:t>Stepik</w:t>
      </w:r>
      <w:proofErr w:type="spellEnd"/>
      <w:r w:rsidRPr="000429BC">
        <w:t xml:space="preserve"> — шагов. Текущий шаг выделен зелёным цветом, а создание нового шага осуществляется нажатием на голубой квадрат со значком «+». В системе представлен огромный выбор различных типов шагов (более двадцати), включающих как базовый «Текст», куда удобно заносить теоретический материал в том числе с иллюстрациями, и «Видео», с размещением видеоролика, так и множество типов интерактивных задач (</w:t>
      </w:r>
      <w:r w:rsidRPr="000429BC">
        <w:fldChar w:fldCharType="begin"/>
      </w:r>
      <w:r w:rsidRPr="000429BC">
        <w:instrText xml:space="preserve"> REF  _Ref185966392 \* Lower \h  \* MERGEFORMAT </w:instrText>
      </w:r>
      <w:r w:rsidRPr="000429BC">
        <w:fldChar w:fldCharType="separate"/>
      </w:r>
      <w:r w:rsidRPr="000429BC">
        <w:t>рис.</w:t>
      </w:r>
      <w:r w:rsidR="00065CF7">
        <w:rPr>
          <w:lang w:val="en-US"/>
        </w:rPr>
        <w:t> </w:t>
      </w:r>
      <w:r w:rsidRPr="000429BC">
        <w:t>2</w:t>
      </w:r>
      <w:r w:rsidRPr="000429BC">
        <w:fldChar w:fldCharType="end"/>
      </w:r>
      <w:r w:rsidRPr="000429BC">
        <w:t>).</w:t>
      </w:r>
    </w:p>
    <w:p w14:paraId="7F4EB99D" w14:textId="77777777" w:rsidR="000429BC" w:rsidRPr="000429BC" w:rsidRDefault="000429BC" w:rsidP="000429BC">
      <w:pPr>
        <w:pStyle w:val="a3"/>
      </w:pPr>
      <w:r w:rsidRPr="000429BC">
        <w:t xml:space="preserve">Интерактивные задачи на платформе </w:t>
      </w:r>
      <w:proofErr w:type="spellStart"/>
      <w:r w:rsidRPr="000429BC">
        <w:t>Stepik</w:t>
      </w:r>
      <w:proofErr w:type="spellEnd"/>
      <w:r w:rsidRPr="000429BC">
        <w:t xml:space="preserve"> представлены в разных формах. Среди них шаги с выбором правильных ответов, такие как «Тест (задача)» и «Задача на сортировку». В шаге «Тест (задача)» студент должен выбрать все подходящие ответы из списка, что помогает проверять понимание материала и развивает способность к анализу. Задачи на сортировку, в свою очередь, требуют от студента расставить элементы в правильном порядке, что развивает логическое мышление. Шаги «Задача на сопоставление» и «Табличная задача» позволяют студентам устанавливать связи между различными понятиями и работать с таблицами, что способствует лучшему усвоению информации.</w:t>
      </w:r>
    </w:p>
    <w:p w14:paraId="0A33A7A3" w14:textId="77777777" w:rsidR="000429BC" w:rsidRPr="000429BC" w:rsidRDefault="000429BC" w:rsidP="000429BC">
      <w:pPr>
        <w:pStyle w:val="a3"/>
      </w:pPr>
      <w:r w:rsidRPr="000429BC">
        <w:t xml:space="preserve">Для более сложных заданий можно использовать шаги «Задача на программирование» и «Численная задача». В шаге «Задача на программирование» студенту предлагается написать программу, решающую </w:t>
      </w:r>
      <w:r w:rsidRPr="000429BC">
        <w:lastRenderedPageBreak/>
        <w:t>поставленную задачу. Этот шаг полезен для курсов по информатике, программированию и логическому мышлению.</w:t>
      </w:r>
    </w:p>
    <w:p w14:paraId="7AB2C565" w14:textId="77777777" w:rsidR="000429BC" w:rsidRPr="000429BC" w:rsidRDefault="000429BC" w:rsidP="000429BC">
      <w:pPr>
        <w:pStyle w:val="a3"/>
        <w:ind w:firstLine="0"/>
        <w:jc w:val="center"/>
      </w:pPr>
      <w:r w:rsidRPr="000429BC">
        <w:rPr>
          <w:noProof/>
        </w:rPr>
        <w:drawing>
          <wp:inline distT="0" distB="0" distL="0" distR="0" wp14:anchorId="30BBADB9" wp14:editId="2B044F5A">
            <wp:extent cx="4985320" cy="5738446"/>
            <wp:effectExtent l="0" t="0" r="635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92362" cy="5746552"/>
                    </a:xfrm>
                    <a:prstGeom prst="rect">
                      <a:avLst/>
                    </a:prstGeom>
                  </pic:spPr>
                </pic:pic>
              </a:graphicData>
            </a:graphic>
          </wp:inline>
        </w:drawing>
      </w:r>
    </w:p>
    <w:p w14:paraId="374BA1D6" w14:textId="31F3258B" w:rsidR="000429BC" w:rsidRPr="000429BC" w:rsidRDefault="000429BC" w:rsidP="000429BC">
      <w:pPr>
        <w:pStyle w:val="a4"/>
        <w:spacing w:after="240"/>
        <w:jc w:val="center"/>
        <w:rPr>
          <w:i w:val="0"/>
          <w:iCs w:val="0"/>
          <w:color w:val="auto"/>
          <w:sz w:val="28"/>
          <w:szCs w:val="28"/>
        </w:rPr>
      </w:pPr>
      <w:bookmarkStart w:id="2" w:name="_Ref185966392"/>
      <w:r w:rsidRPr="000429BC">
        <w:rPr>
          <w:i w:val="0"/>
          <w:iCs w:val="0"/>
          <w:color w:val="auto"/>
          <w:sz w:val="28"/>
          <w:szCs w:val="28"/>
        </w:rPr>
        <w:t>Рис.</w:t>
      </w:r>
      <w:bookmarkEnd w:id="2"/>
      <w:r>
        <w:rPr>
          <w:i w:val="0"/>
          <w:iCs w:val="0"/>
          <w:color w:val="auto"/>
          <w:sz w:val="28"/>
          <w:szCs w:val="28"/>
        </w:rPr>
        <w:t xml:space="preserve"> 2</w:t>
      </w:r>
      <w:r w:rsidRPr="000429BC">
        <w:rPr>
          <w:i w:val="0"/>
          <w:iCs w:val="0"/>
          <w:color w:val="auto"/>
          <w:sz w:val="28"/>
          <w:szCs w:val="28"/>
        </w:rPr>
        <w:t xml:space="preserve">. Основные типы шагов в </w:t>
      </w:r>
      <w:proofErr w:type="spellStart"/>
      <w:r w:rsidRPr="000429BC">
        <w:rPr>
          <w:i w:val="0"/>
          <w:iCs w:val="0"/>
          <w:color w:val="auto"/>
          <w:sz w:val="28"/>
          <w:szCs w:val="28"/>
        </w:rPr>
        <w:t>Stepik</w:t>
      </w:r>
      <w:proofErr w:type="spellEnd"/>
    </w:p>
    <w:p w14:paraId="6B8C692E" w14:textId="04634EED" w:rsidR="000429BC" w:rsidRPr="000429BC" w:rsidRDefault="000429BC" w:rsidP="000429BC">
      <w:pPr>
        <w:pStyle w:val="a3"/>
      </w:pPr>
      <w:r w:rsidRPr="000429BC">
        <w:t xml:space="preserve">Особенно хочется остановиться на численной задаче со случайной генерацией условия. Этот тип задач позволяет генерировать своё уникальное условие каждому </w:t>
      </w:r>
      <w:r>
        <w:t>студенту</w:t>
      </w:r>
      <w:r w:rsidRPr="000429BC">
        <w:t xml:space="preserve">, во избежание списывания. Преподаватель вводит текст задачи, используя вместо конкретных значений переменные, которым присваивает имя. Ниже в настройках он указывает диапазон, в котором может изменяться эта переменная, а также шаг этого изменения. Указав формулу, по которой можно получить правильный ответ, а также диапазон погрешности, в пределах которой ответ будет считаться верным, преподаватель может </w:t>
      </w:r>
      <w:r w:rsidRPr="000429BC">
        <w:lastRenderedPageBreak/>
        <w:t>сохранить задачу и быть уверенным в том, что у всех его студентов будет уникальная версия этой задачи, а система сама подсчитает и проверит ответ в каждом конкретном случае. Для примера я показал способ генерации условия простейшей задачи на закон Ома (</w:t>
      </w:r>
      <w:r w:rsidRPr="000429BC">
        <w:fldChar w:fldCharType="begin"/>
      </w:r>
      <w:r w:rsidRPr="000429BC">
        <w:instrText xml:space="preserve"> REF  _Ref185967378 \* Lower \h  \* MERGEFORMAT </w:instrText>
      </w:r>
      <w:r w:rsidRPr="000429BC">
        <w:fldChar w:fldCharType="separate"/>
      </w:r>
      <w:r w:rsidRPr="000429BC">
        <w:t xml:space="preserve">рис. </w:t>
      </w:r>
      <w:r w:rsidRPr="000429BC">
        <w:rPr>
          <w:noProof/>
        </w:rPr>
        <w:t>3</w:t>
      </w:r>
      <w:r w:rsidRPr="000429BC">
        <w:fldChar w:fldCharType="end"/>
      </w:r>
      <w:r w:rsidRPr="000429BC">
        <w:t xml:space="preserve">). Система подсчитала, что для заданного диапазона значений переменных доступна генерация 1 386 вариантов этой задачи. Это очень полезный инструмент в курсе физики. </w:t>
      </w:r>
    </w:p>
    <w:p w14:paraId="04ABECC5" w14:textId="77777777" w:rsidR="000429BC" w:rsidRPr="000429BC" w:rsidRDefault="000429BC" w:rsidP="000429BC">
      <w:pPr>
        <w:pStyle w:val="a3"/>
        <w:ind w:firstLine="0"/>
        <w:jc w:val="center"/>
      </w:pPr>
      <w:r w:rsidRPr="000429BC">
        <w:rPr>
          <w:noProof/>
        </w:rPr>
        <w:drawing>
          <wp:inline distT="0" distB="0" distL="0" distR="0" wp14:anchorId="5F64EB90" wp14:editId="3DADD22C">
            <wp:extent cx="5453003" cy="53149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37672" cy="5397475"/>
                    </a:xfrm>
                    <a:prstGeom prst="rect">
                      <a:avLst/>
                    </a:prstGeom>
                  </pic:spPr>
                </pic:pic>
              </a:graphicData>
            </a:graphic>
          </wp:inline>
        </w:drawing>
      </w:r>
    </w:p>
    <w:p w14:paraId="52A6FA23" w14:textId="70D786D4" w:rsidR="000429BC" w:rsidRPr="000429BC" w:rsidRDefault="000429BC" w:rsidP="000429BC">
      <w:pPr>
        <w:pStyle w:val="a4"/>
        <w:spacing w:after="240"/>
        <w:jc w:val="center"/>
        <w:rPr>
          <w:i w:val="0"/>
          <w:iCs w:val="0"/>
          <w:color w:val="auto"/>
          <w:sz w:val="28"/>
          <w:szCs w:val="28"/>
        </w:rPr>
      </w:pPr>
      <w:bookmarkStart w:id="3" w:name="_Ref185967378"/>
      <w:r w:rsidRPr="000429BC">
        <w:rPr>
          <w:i w:val="0"/>
          <w:iCs w:val="0"/>
          <w:color w:val="auto"/>
          <w:sz w:val="28"/>
          <w:szCs w:val="28"/>
        </w:rPr>
        <w:t xml:space="preserve">Рис. </w:t>
      </w:r>
      <w:r w:rsidRPr="000429BC">
        <w:rPr>
          <w:i w:val="0"/>
          <w:iCs w:val="0"/>
          <w:color w:val="auto"/>
          <w:sz w:val="28"/>
          <w:szCs w:val="28"/>
        </w:rPr>
        <w:fldChar w:fldCharType="begin"/>
      </w:r>
      <w:r w:rsidRPr="000429BC">
        <w:rPr>
          <w:i w:val="0"/>
          <w:iCs w:val="0"/>
          <w:color w:val="auto"/>
          <w:sz w:val="28"/>
          <w:szCs w:val="28"/>
        </w:rPr>
        <w:instrText xml:space="preserve"> SEQ Рис. \* ARABIC </w:instrText>
      </w:r>
      <w:r w:rsidRPr="000429BC">
        <w:rPr>
          <w:i w:val="0"/>
          <w:iCs w:val="0"/>
          <w:color w:val="auto"/>
          <w:sz w:val="28"/>
          <w:szCs w:val="28"/>
        </w:rPr>
        <w:fldChar w:fldCharType="separate"/>
      </w:r>
      <w:r w:rsidRPr="000429BC">
        <w:rPr>
          <w:i w:val="0"/>
          <w:iCs w:val="0"/>
          <w:noProof/>
          <w:color w:val="auto"/>
          <w:sz w:val="28"/>
          <w:szCs w:val="28"/>
        </w:rPr>
        <w:t>3</w:t>
      </w:r>
      <w:r w:rsidRPr="000429BC">
        <w:rPr>
          <w:i w:val="0"/>
          <w:iCs w:val="0"/>
          <w:color w:val="auto"/>
          <w:sz w:val="28"/>
          <w:szCs w:val="28"/>
        </w:rPr>
        <w:fldChar w:fldCharType="end"/>
      </w:r>
      <w:bookmarkEnd w:id="3"/>
      <w:r w:rsidRPr="000429BC">
        <w:rPr>
          <w:i w:val="0"/>
          <w:iCs w:val="0"/>
          <w:color w:val="auto"/>
          <w:sz w:val="28"/>
          <w:szCs w:val="28"/>
        </w:rPr>
        <w:t>. Численная задача со случайной генерацией условия</w:t>
      </w:r>
    </w:p>
    <w:p w14:paraId="6AD6EFDF" w14:textId="77777777" w:rsidR="000429BC" w:rsidRPr="000429BC" w:rsidRDefault="000429BC" w:rsidP="000429BC">
      <w:pPr>
        <w:pStyle w:val="a3"/>
      </w:pPr>
      <w:r w:rsidRPr="000429BC">
        <w:t xml:space="preserve">В дополнительных настройках задачи можно ввести свои комментарии к верным и неверным ответам, хвалящие, мотивирующие ученика или подсказывающие ему верное направление мысли. Также на </w:t>
      </w:r>
      <w:proofErr w:type="spellStart"/>
      <w:r w:rsidRPr="000429BC">
        <w:rPr>
          <w:lang w:val="en-US"/>
        </w:rPr>
        <w:t>Stepik</w:t>
      </w:r>
      <w:proofErr w:type="spellEnd"/>
      <w:r w:rsidRPr="000429BC">
        <w:t xml:space="preserve"> доступен форум: можно обсуждать задачу внизу в комментариях, причем доступ к этому обсуждению также гибко регулируется соответствующими настройками </w:t>
      </w:r>
      <w:r w:rsidRPr="000429BC">
        <w:lastRenderedPageBreak/>
        <w:t xml:space="preserve">(например, доступ открывается только после правильного решения или определенного количества совершенных попыток). Так ученики, испытывающие сложности с определенной задачей могут принять участие в её обсуждении, что положительно сказывается как на общем понимании темы студентами, так и на понимании для преподавателя, решение каких из приведённых задач составило наибольшие трудности для обучающихся. Само количество разрешённых попыток также можно ограничивать в расширенных настройках. </w:t>
      </w:r>
    </w:p>
    <w:p w14:paraId="52BD3213" w14:textId="26B8DAAB" w:rsidR="000429BC" w:rsidRPr="000429BC" w:rsidRDefault="000429BC" w:rsidP="000429BC">
      <w:pPr>
        <w:pStyle w:val="a3"/>
      </w:pPr>
      <w:r w:rsidRPr="000429BC">
        <w:t xml:space="preserve">При создании курса по такому предмету как физика, невозможно не пользоваться формулами при составлении уроков. На платформе </w:t>
      </w:r>
      <w:proofErr w:type="spellStart"/>
      <w:r w:rsidRPr="000429BC">
        <w:rPr>
          <w:lang w:val="en-US"/>
        </w:rPr>
        <w:t>Stepik</w:t>
      </w:r>
      <w:proofErr w:type="spellEnd"/>
      <w:r w:rsidRPr="000429BC">
        <w:t xml:space="preserve"> ввод формул реализован посредством системы компьютерной вёрстки </w:t>
      </w:r>
      <w:proofErr w:type="spellStart"/>
      <w:r w:rsidRPr="000429BC">
        <w:rPr>
          <w:lang w:val="en-US"/>
        </w:rPr>
        <w:t>TeX</w:t>
      </w:r>
      <w:proofErr w:type="spellEnd"/>
      <w:r w:rsidRPr="000429BC">
        <w:t xml:space="preserve">, которая достаточно проста в освоении и </w:t>
      </w:r>
      <w:r>
        <w:t xml:space="preserve">хорошо </w:t>
      </w:r>
      <w:r w:rsidRPr="000429BC">
        <w:t>выглядит на экране (</w:t>
      </w:r>
      <w:r w:rsidRPr="000429BC">
        <w:fldChar w:fldCharType="begin"/>
      </w:r>
      <w:r w:rsidRPr="000429BC">
        <w:instrText xml:space="preserve"> REF  _Ref186225898 \* Lower \h  \* MERGEFORMAT </w:instrText>
      </w:r>
      <w:r w:rsidRPr="000429BC">
        <w:fldChar w:fldCharType="separate"/>
      </w:r>
      <w:r w:rsidRPr="000429BC">
        <w:t>рис. 4</w:t>
      </w:r>
      <w:r w:rsidRPr="000429BC">
        <w:fldChar w:fldCharType="end"/>
      </w:r>
      <w:r w:rsidRPr="000429BC">
        <w:t>).</w:t>
      </w:r>
    </w:p>
    <w:p w14:paraId="3F36EAAE" w14:textId="77777777" w:rsidR="000429BC" w:rsidRPr="000429BC" w:rsidRDefault="000429BC" w:rsidP="000429BC">
      <w:pPr>
        <w:pStyle w:val="a3"/>
        <w:ind w:firstLine="0"/>
        <w:jc w:val="center"/>
      </w:pPr>
      <w:r w:rsidRPr="000429BC">
        <w:rPr>
          <w:noProof/>
        </w:rPr>
        <w:drawing>
          <wp:inline distT="0" distB="0" distL="0" distR="0" wp14:anchorId="5064BA2D" wp14:editId="4347222B">
            <wp:extent cx="5354944" cy="4817110"/>
            <wp:effectExtent l="0" t="0" r="0" b="254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85406" cy="4844512"/>
                    </a:xfrm>
                    <a:prstGeom prst="rect">
                      <a:avLst/>
                    </a:prstGeom>
                  </pic:spPr>
                </pic:pic>
              </a:graphicData>
            </a:graphic>
          </wp:inline>
        </w:drawing>
      </w:r>
    </w:p>
    <w:p w14:paraId="38D5DEA4" w14:textId="1CA99A94" w:rsidR="000429BC" w:rsidRPr="000429BC" w:rsidRDefault="000429BC" w:rsidP="000429BC">
      <w:pPr>
        <w:pStyle w:val="a4"/>
        <w:spacing w:after="240"/>
        <w:jc w:val="center"/>
        <w:rPr>
          <w:i w:val="0"/>
          <w:iCs w:val="0"/>
          <w:color w:val="auto"/>
          <w:sz w:val="28"/>
          <w:szCs w:val="28"/>
        </w:rPr>
      </w:pPr>
      <w:bookmarkStart w:id="4" w:name="_Ref186225898"/>
      <w:r w:rsidRPr="000429BC">
        <w:rPr>
          <w:i w:val="0"/>
          <w:iCs w:val="0"/>
          <w:color w:val="auto"/>
          <w:sz w:val="28"/>
          <w:szCs w:val="28"/>
        </w:rPr>
        <w:t xml:space="preserve">Рис. </w:t>
      </w:r>
      <w:r w:rsidRPr="000429BC">
        <w:rPr>
          <w:i w:val="0"/>
          <w:iCs w:val="0"/>
          <w:color w:val="auto"/>
          <w:sz w:val="28"/>
          <w:szCs w:val="28"/>
        </w:rPr>
        <w:fldChar w:fldCharType="begin"/>
      </w:r>
      <w:r w:rsidRPr="000429BC">
        <w:rPr>
          <w:i w:val="0"/>
          <w:iCs w:val="0"/>
          <w:color w:val="auto"/>
          <w:sz w:val="28"/>
          <w:szCs w:val="28"/>
        </w:rPr>
        <w:instrText xml:space="preserve"> SEQ Рис. \* ARABIC </w:instrText>
      </w:r>
      <w:r w:rsidRPr="000429BC">
        <w:rPr>
          <w:i w:val="0"/>
          <w:iCs w:val="0"/>
          <w:color w:val="auto"/>
          <w:sz w:val="28"/>
          <w:szCs w:val="28"/>
        </w:rPr>
        <w:fldChar w:fldCharType="separate"/>
      </w:r>
      <w:r w:rsidRPr="000429BC">
        <w:rPr>
          <w:i w:val="0"/>
          <w:iCs w:val="0"/>
          <w:noProof/>
          <w:color w:val="auto"/>
          <w:sz w:val="28"/>
          <w:szCs w:val="28"/>
        </w:rPr>
        <w:t>4</w:t>
      </w:r>
      <w:r w:rsidRPr="000429BC">
        <w:rPr>
          <w:i w:val="0"/>
          <w:iCs w:val="0"/>
          <w:color w:val="auto"/>
          <w:sz w:val="28"/>
          <w:szCs w:val="28"/>
        </w:rPr>
        <w:fldChar w:fldCharType="end"/>
      </w:r>
      <w:bookmarkEnd w:id="4"/>
      <w:r w:rsidRPr="000429BC">
        <w:rPr>
          <w:i w:val="0"/>
          <w:iCs w:val="0"/>
          <w:color w:val="auto"/>
          <w:sz w:val="28"/>
          <w:szCs w:val="28"/>
        </w:rPr>
        <w:t xml:space="preserve">. Система ввода формул на </w:t>
      </w:r>
      <w:proofErr w:type="spellStart"/>
      <w:r w:rsidRPr="000429BC">
        <w:rPr>
          <w:i w:val="0"/>
          <w:iCs w:val="0"/>
          <w:color w:val="auto"/>
          <w:sz w:val="28"/>
          <w:szCs w:val="28"/>
        </w:rPr>
        <w:t>Stepik</w:t>
      </w:r>
      <w:proofErr w:type="spellEnd"/>
    </w:p>
    <w:p w14:paraId="281C8F70" w14:textId="037BB363" w:rsidR="000429BC" w:rsidRDefault="000429BC" w:rsidP="000429BC">
      <w:pPr>
        <w:pStyle w:val="a3"/>
      </w:pPr>
      <w:r w:rsidRPr="000429BC">
        <w:lastRenderedPageBreak/>
        <w:t>Таким образом, слияние теоретических уроков и практических заданий обеспечит более глубокое понимание материала студентами.</w:t>
      </w:r>
      <w:r>
        <w:t xml:space="preserve"> Разработанный электронный курс </w:t>
      </w:r>
      <w:r w:rsidR="002B4D82">
        <w:t>объединил в себе</w:t>
      </w:r>
      <w:r w:rsidRPr="00DE063B">
        <w:t xml:space="preserve"> модули теоретического материала, текстовые</w:t>
      </w:r>
      <w:r>
        <w:t xml:space="preserve"> задачи и интерактивные задания</w:t>
      </w:r>
      <w:r w:rsidRPr="00DE063B">
        <w:t xml:space="preserve">. Важным аспектом </w:t>
      </w:r>
      <w:r>
        <w:t xml:space="preserve">работы </w:t>
      </w:r>
      <w:r w:rsidRPr="00DE063B">
        <w:t xml:space="preserve">стало </w:t>
      </w:r>
      <w:r>
        <w:t>улучшение</w:t>
      </w:r>
      <w:r w:rsidRPr="00DE063B">
        <w:t xml:space="preserve"> условий для самостоятельности студентов и формирования у них навыков работы с цифровыми ресурсами. </w:t>
      </w:r>
    </w:p>
    <w:p w14:paraId="0249F26F" w14:textId="77777777" w:rsidR="002B4D82" w:rsidRDefault="002B4D82" w:rsidP="000429BC">
      <w:pPr>
        <w:pStyle w:val="a3"/>
      </w:pPr>
    </w:p>
    <w:p w14:paraId="53067EED" w14:textId="5E1D8A59" w:rsidR="000429BC" w:rsidRPr="002B4D82" w:rsidRDefault="002B4D82" w:rsidP="002B4D82">
      <w:pPr>
        <w:pStyle w:val="a3"/>
        <w:jc w:val="center"/>
        <w:rPr>
          <w:b/>
          <w:bCs/>
        </w:rPr>
      </w:pPr>
      <w:r w:rsidRPr="002B4D82">
        <w:rPr>
          <w:b/>
          <w:bCs/>
        </w:rPr>
        <w:t>Список литературы</w:t>
      </w:r>
    </w:p>
    <w:p w14:paraId="550CE917" w14:textId="418A0E82" w:rsidR="002B4D82" w:rsidRDefault="002B4D82" w:rsidP="002B4D82">
      <w:pPr>
        <w:pStyle w:val="a3"/>
        <w:numPr>
          <w:ilvl w:val="0"/>
          <w:numId w:val="1"/>
        </w:numPr>
        <w:tabs>
          <w:tab w:val="left" w:pos="1134"/>
        </w:tabs>
        <w:ind w:left="0" w:firstLine="709"/>
      </w:pPr>
      <w:r w:rsidRPr="0016338D">
        <w:t>Дудкин</w:t>
      </w:r>
      <w:r>
        <w:t>, </w:t>
      </w:r>
      <w:r w:rsidRPr="0016338D">
        <w:t>А.</w:t>
      </w:r>
      <w:r>
        <w:t> </w:t>
      </w:r>
      <w:r w:rsidRPr="0016338D">
        <w:t>В. Современные информационные технологии в обучении физике</w:t>
      </w:r>
      <w:r>
        <w:t xml:space="preserve"> / А. В. Дудкин // </w:t>
      </w:r>
      <w:r w:rsidRPr="0016338D">
        <w:t>Психология и педагогика: методика и проблемы практич</w:t>
      </w:r>
      <w:r>
        <w:t>еского применения. — 2010. — №12-2</w:t>
      </w:r>
      <w:r w:rsidRPr="000B2717">
        <w:t xml:space="preserve">. — </w:t>
      </w:r>
      <w:proofErr w:type="gramStart"/>
      <w:r w:rsidRPr="000B2717">
        <w:t>Текст :</w:t>
      </w:r>
      <w:proofErr w:type="gramEnd"/>
      <w:r w:rsidRPr="000B2717">
        <w:t xml:space="preserve"> электронный // </w:t>
      </w:r>
      <w:proofErr w:type="spellStart"/>
      <w:r w:rsidRPr="000B2717">
        <w:t>КиберЛенинка</w:t>
      </w:r>
      <w:proofErr w:type="spellEnd"/>
      <w:r w:rsidRPr="000B2717">
        <w:t xml:space="preserve"> : научная электронная библиотека</w:t>
      </w:r>
      <w:r>
        <w:t xml:space="preserve"> : </w:t>
      </w:r>
      <w:r w:rsidRPr="005B6F04">
        <w:t>[</w:t>
      </w:r>
      <w:r>
        <w:t>сайт</w:t>
      </w:r>
      <w:r w:rsidRPr="005B6F04">
        <w:t>]</w:t>
      </w:r>
      <w:r>
        <w:t>.</w:t>
      </w:r>
      <w:r w:rsidRPr="000B2717">
        <w:t xml:space="preserve"> — </w:t>
      </w:r>
      <w:r w:rsidRPr="0016338D">
        <w:t xml:space="preserve">URL: https://cyberleninka.ru/article/n/sovremennye-informatsionnye-tehnologii-v-obuchenii-fizike (дата обращения: </w:t>
      </w:r>
      <w:r>
        <w:t>15.0</w:t>
      </w:r>
      <w:r w:rsidR="00065CF7" w:rsidRPr="00065CF7">
        <w:t>4</w:t>
      </w:r>
      <w:r w:rsidRPr="0016338D">
        <w:t>.2025).</w:t>
      </w:r>
    </w:p>
    <w:p w14:paraId="67FF27FA" w14:textId="21B68258" w:rsidR="00500011" w:rsidRDefault="002B4D82" w:rsidP="00500011">
      <w:pPr>
        <w:pStyle w:val="a3"/>
        <w:numPr>
          <w:ilvl w:val="0"/>
          <w:numId w:val="1"/>
        </w:numPr>
        <w:tabs>
          <w:tab w:val="left" w:pos="1134"/>
        </w:tabs>
        <w:ind w:left="0" w:firstLine="709"/>
      </w:pPr>
      <w:r>
        <w:t>Иванова, </w:t>
      </w:r>
      <w:r w:rsidRPr="000B2717">
        <w:t>О.</w:t>
      </w:r>
      <w:r>
        <w:t> Ю., Кутузова, </w:t>
      </w:r>
      <w:r w:rsidRPr="000B2717">
        <w:t>З.</w:t>
      </w:r>
      <w:r>
        <w:t> Ю., Кутузов, </w:t>
      </w:r>
      <w:r w:rsidRPr="000B2717">
        <w:t>А.</w:t>
      </w:r>
      <w:r>
        <w:t> </w:t>
      </w:r>
      <w:r w:rsidRPr="000B2717">
        <w:t xml:space="preserve">В. Информационно-образовательная среда вуза: сущность и структура </w:t>
      </w:r>
      <w:r>
        <w:t xml:space="preserve">/ </w:t>
      </w:r>
      <w:r w:rsidRPr="000B2717">
        <w:t>О.</w:t>
      </w:r>
      <w:r>
        <w:t> </w:t>
      </w:r>
      <w:r w:rsidRPr="000B2717">
        <w:t>Ю.</w:t>
      </w:r>
      <w:r>
        <w:t> </w:t>
      </w:r>
      <w:r w:rsidRPr="000B2717">
        <w:t>Иванова, З.</w:t>
      </w:r>
      <w:r>
        <w:t> Ю. </w:t>
      </w:r>
      <w:r w:rsidRPr="000B2717">
        <w:t>Кутузова, А.</w:t>
      </w:r>
      <w:r>
        <w:t> </w:t>
      </w:r>
      <w:r w:rsidRPr="000B2717">
        <w:t>В.</w:t>
      </w:r>
      <w:r>
        <w:t> Кутузов //</w:t>
      </w:r>
      <w:r w:rsidRPr="000B2717">
        <w:t xml:space="preserve"> Концепт. </w:t>
      </w:r>
      <w:r>
        <w:t xml:space="preserve">— </w:t>
      </w:r>
      <w:r w:rsidRPr="000B2717">
        <w:t xml:space="preserve">2020. </w:t>
      </w:r>
      <w:r>
        <w:t xml:space="preserve">— </w:t>
      </w:r>
      <w:r w:rsidRPr="000B2717">
        <w:t xml:space="preserve">№ 8. — </w:t>
      </w:r>
      <w:proofErr w:type="gramStart"/>
      <w:r w:rsidRPr="000B2717">
        <w:t>Текст :</w:t>
      </w:r>
      <w:proofErr w:type="gramEnd"/>
      <w:r w:rsidRPr="000B2717">
        <w:t xml:space="preserve"> электронный // </w:t>
      </w:r>
      <w:proofErr w:type="spellStart"/>
      <w:r w:rsidRPr="000B2717">
        <w:t>КиберЛенинка</w:t>
      </w:r>
      <w:proofErr w:type="spellEnd"/>
      <w:r w:rsidRPr="000B2717">
        <w:t xml:space="preserve"> : научная электронная библиотека</w:t>
      </w:r>
      <w:r>
        <w:t xml:space="preserve"> : </w:t>
      </w:r>
      <w:r w:rsidRPr="005B6F04">
        <w:t>[</w:t>
      </w:r>
      <w:r>
        <w:t>сайт</w:t>
      </w:r>
      <w:r w:rsidRPr="005B6F04">
        <w:t>]</w:t>
      </w:r>
      <w:r w:rsidRPr="000B2717">
        <w:t xml:space="preserve">. — URL: https://cyberleninka.ru/article/n/informatsionno-obrazovatelnaya-sreda-vuza-suschnost-i-struktura (дата обращения: </w:t>
      </w:r>
      <w:r w:rsidR="00065CF7" w:rsidRPr="00065CF7">
        <w:t>15</w:t>
      </w:r>
      <w:r>
        <w:t>.0</w:t>
      </w:r>
      <w:r w:rsidR="00065CF7" w:rsidRPr="00065CF7">
        <w:t>4</w:t>
      </w:r>
      <w:r>
        <w:t>.202</w:t>
      </w:r>
      <w:r w:rsidR="00065CF7" w:rsidRPr="00065CF7">
        <w:t>5</w:t>
      </w:r>
      <w:r w:rsidRPr="000B2717">
        <w:t>).</w:t>
      </w:r>
    </w:p>
    <w:p w14:paraId="5A3DF6D5" w14:textId="7B8993FC" w:rsidR="000429BC" w:rsidRPr="00500011" w:rsidRDefault="002B4D82" w:rsidP="00500011">
      <w:pPr>
        <w:pStyle w:val="a3"/>
        <w:numPr>
          <w:ilvl w:val="0"/>
          <w:numId w:val="1"/>
        </w:numPr>
        <w:tabs>
          <w:tab w:val="left" w:pos="1134"/>
        </w:tabs>
        <w:ind w:left="0" w:firstLine="709"/>
      </w:pPr>
      <w:r>
        <w:t>Исмаилова, Г. </w:t>
      </w:r>
      <w:r w:rsidRPr="001D3EDD">
        <w:t>К. Компетентностный подход в оценивании качества рез</w:t>
      </w:r>
      <w:r>
        <w:t>ультатов обучения учащихся / Г. К. Исмаилова, Б. О. </w:t>
      </w:r>
      <w:proofErr w:type="spellStart"/>
      <w:r w:rsidRPr="001D3EDD">
        <w:t>Туребаев</w:t>
      </w:r>
      <w:proofErr w:type="spellEnd"/>
      <w:r w:rsidRPr="001D3EDD">
        <w:t xml:space="preserve">. — </w:t>
      </w:r>
      <w:proofErr w:type="gramStart"/>
      <w:r w:rsidRPr="001D3EDD">
        <w:t>Текст :</w:t>
      </w:r>
      <w:proofErr w:type="gramEnd"/>
      <w:r w:rsidRPr="001D3EDD">
        <w:t xml:space="preserve"> непосредственный // Исследования молодых ученых : материалы LXXXI </w:t>
      </w:r>
      <w:proofErr w:type="spellStart"/>
      <w:r w:rsidRPr="001D3EDD">
        <w:t>Междунар</w:t>
      </w:r>
      <w:proofErr w:type="spellEnd"/>
      <w:r w:rsidRPr="001D3EDD">
        <w:t xml:space="preserve">. науч. </w:t>
      </w:r>
      <w:proofErr w:type="spellStart"/>
      <w:r w:rsidRPr="001D3EDD">
        <w:t>конф</w:t>
      </w:r>
      <w:proofErr w:type="spellEnd"/>
      <w:r w:rsidRPr="001D3EDD">
        <w:t xml:space="preserve">. (г. Казань, май 2024 г.). — </w:t>
      </w:r>
      <w:proofErr w:type="gramStart"/>
      <w:r w:rsidRPr="001D3EDD">
        <w:t>Казань :</w:t>
      </w:r>
      <w:proofErr w:type="gramEnd"/>
      <w:r w:rsidRPr="001D3EDD">
        <w:t xml:space="preserve"> Мол</w:t>
      </w:r>
      <w:r>
        <w:t>одой ученый, 2024. — С. 104–108</w:t>
      </w:r>
      <w:r w:rsidRPr="001D3EDD">
        <w:t>.</w:t>
      </w:r>
    </w:p>
    <w:p w14:paraId="0E9BAF74" w14:textId="77777777" w:rsidR="00342366" w:rsidRPr="00CD5C98" w:rsidRDefault="00342366" w:rsidP="00CD5C98">
      <w:pPr>
        <w:spacing w:after="0" w:line="360" w:lineRule="auto"/>
        <w:ind w:firstLine="567"/>
        <w:jc w:val="both"/>
        <w:rPr>
          <w:rFonts w:ascii="Times New Roman" w:hAnsi="Times New Roman" w:cs="Times New Roman"/>
          <w:sz w:val="24"/>
          <w:szCs w:val="24"/>
        </w:rPr>
      </w:pPr>
    </w:p>
    <w:p w14:paraId="05A6BDFA" w14:textId="77777777" w:rsidR="00CD5C98" w:rsidRPr="00CD5C98" w:rsidRDefault="00CD5C98" w:rsidP="00CD5C98">
      <w:pPr>
        <w:spacing w:after="0" w:line="360" w:lineRule="auto"/>
        <w:ind w:firstLine="567"/>
        <w:jc w:val="both"/>
        <w:rPr>
          <w:rFonts w:ascii="Times New Roman" w:hAnsi="Times New Roman" w:cs="Times New Roman"/>
          <w:sz w:val="24"/>
          <w:szCs w:val="24"/>
        </w:rPr>
      </w:pPr>
    </w:p>
    <w:sectPr w:rsidR="00CD5C98" w:rsidRPr="00CD5C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A0562"/>
    <w:multiLevelType w:val="hybridMultilevel"/>
    <w:tmpl w:val="AC8ACE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C98"/>
    <w:rsid w:val="000429BC"/>
    <w:rsid w:val="00065CF7"/>
    <w:rsid w:val="00190497"/>
    <w:rsid w:val="002B46CA"/>
    <w:rsid w:val="002B4D82"/>
    <w:rsid w:val="003037E2"/>
    <w:rsid w:val="00342366"/>
    <w:rsid w:val="003A4B09"/>
    <w:rsid w:val="00500011"/>
    <w:rsid w:val="005413AB"/>
    <w:rsid w:val="009B7C31"/>
    <w:rsid w:val="00B47699"/>
    <w:rsid w:val="00C4582B"/>
    <w:rsid w:val="00CD5C98"/>
    <w:rsid w:val="00F44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9407A"/>
  <w15:chartTrackingRefBased/>
  <w15:docId w15:val="{C76AC83F-E80A-49B2-844D-61E3B507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7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ной"/>
    <w:basedOn w:val="a"/>
    <w:uiPriority w:val="1"/>
    <w:qFormat/>
    <w:rsid w:val="000429BC"/>
    <w:pPr>
      <w:suppressAutoHyphens/>
      <w:autoSpaceDN w:val="0"/>
      <w:spacing w:after="0" w:line="360" w:lineRule="auto"/>
      <w:ind w:firstLine="709"/>
      <w:jc w:val="both"/>
      <w:textAlignment w:val="baseline"/>
    </w:pPr>
    <w:rPr>
      <w:rFonts w:ascii="Times New Roman" w:eastAsia="Times New Roman" w:hAnsi="Times New Roman" w:cs="Times New Roman"/>
      <w:sz w:val="28"/>
      <w:szCs w:val="28"/>
      <w:lang w:eastAsia="ru-RU"/>
    </w:rPr>
  </w:style>
  <w:style w:type="paragraph" w:styleId="a4">
    <w:name w:val="caption"/>
    <w:basedOn w:val="a"/>
    <w:next w:val="a"/>
    <w:uiPriority w:val="35"/>
    <w:unhideWhenUsed/>
    <w:qFormat/>
    <w:rsid w:val="000429BC"/>
    <w:pPr>
      <w:suppressAutoHyphens/>
      <w:autoSpaceDN w:val="0"/>
      <w:spacing w:after="200" w:line="240" w:lineRule="auto"/>
      <w:textAlignment w:val="baseline"/>
    </w:pPr>
    <w:rPr>
      <w:rFonts w:ascii="Times New Roman" w:eastAsia="Times New Roman" w:hAnsi="Times New Roman" w:cs="Times New Roman"/>
      <w:i/>
      <w:iCs/>
      <w:color w:val="44546A" w:themeColor="text2"/>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2351887">
      <w:bodyDiv w:val="1"/>
      <w:marLeft w:val="0"/>
      <w:marRight w:val="0"/>
      <w:marTop w:val="0"/>
      <w:marBottom w:val="0"/>
      <w:divBdr>
        <w:top w:val="none" w:sz="0" w:space="0" w:color="auto"/>
        <w:left w:val="none" w:sz="0" w:space="0" w:color="auto"/>
        <w:bottom w:val="none" w:sz="0" w:space="0" w:color="auto"/>
        <w:right w:val="none" w:sz="0" w:space="0" w:color="auto"/>
      </w:divBdr>
    </w:div>
    <w:div w:id="174240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1857</Words>
  <Characters>10589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Asus</cp:lastModifiedBy>
  <cp:revision>2</cp:revision>
  <dcterms:created xsi:type="dcterms:W3CDTF">2025-04-19T09:26:00Z</dcterms:created>
  <dcterms:modified xsi:type="dcterms:W3CDTF">2025-04-19T09:26:00Z</dcterms:modified>
</cp:coreProperties>
</file>