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46" w:rsidRDefault="00777F46" w:rsidP="00777F46">
      <w:pPr>
        <w:shd w:val="clear" w:color="auto" w:fill="FFFFFF"/>
        <w:spacing w:before="240" w:after="240" w:line="240" w:lineRule="auto"/>
        <w:outlineLvl w:val="2"/>
        <w:rPr>
          <w:rFonts w:ascii="Arial" w:eastAsia="Times New Roman" w:hAnsi="Arial" w:cs="Arial"/>
          <w:b/>
          <w:bCs/>
          <w:color w:val="4F1637"/>
          <w:sz w:val="23"/>
          <w:szCs w:val="23"/>
          <w:lang w:val="en-US" w:eastAsia="ru-RU"/>
        </w:rPr>
      </w:pPr>
      <w:r>
        <w:rPr>
          <w:rFonts w:ascii="Arial" w:eastAsia="Times New Roman" w:hAnsi="Arial" w:cs="Arial"/>
          <w:b/>
          <w:bCs/>
          <w:color w:val="4F1637"/>
          <w:sz w:val="23"/>
          <w:szCs w:val="23"/>
          <w:lang w:eastAsia="ru-RU"/>
        </w:rPr>
        <w:t>Часто</w:t>
      </w:r>
      <w:r w:rsidRPr="003340AC">
        <w:rPr>
          <w:rFonts w:ascii="Arial" w:eastAsia="Times New Roman" w:hAnsi="Arial" w:cs="Arial"/>
          <w:b/>
          <w:bCs/>
          <w:color w:val="4F1637"/>
          <w:sz w:val="23"/>
          <w:szCs w:val="23"/>
          <w:lang w:val="en-US" w:eastAsia="ru-RU"/>
        </w:rPr>
        <w:t xml:space="preserve"> </w:t>
      </w:r>
      <w:r>
        <w:rPr>
          <w:rFonts w:ascii="Arial" w:eastAsia="Times New Roman" w:hAnsi="Arial" w:cs="Arial"/>
          <w:b/>
          <w:bCs/>
          <w:color w:val="4F1637"/>
          <w:sz w:val="23"/>
          <w:szCs w:val="23"/>
          <w:lang w:eastAsia="ru-RU"/>
        </w:rPr>
        <w:t>задаваемые</w:t>
      </w:r>
      <w:r w:rsidRPr="003340AC">
        <w:rPr>
          <w:rFonts w:ascii="Arial" w:eastAsia="Times New Roman" w:hAnsi="Arial" w:cs="Arial"/>
          <w:b/>
          <w:bCs/>
          <w:color w:val="4F1637"/>
          <w:sz w:val="23"/>
          <w:szCs w:val="23"/>
          <w:lang w:val="en-US" w:eastAsia="ru-RU"/>
        </w:rPr>
        <w:t xml:space="preserve"> </w:t>
      </w:r>
      <w:r>
        <w:rPr>
          <w:rFonts w:ascii="Arial" w:eastAsia="Times New Roman" w:hAnsi="Arial" w:cs="Arial"/>
          <w:b/>
          <w:bCs/>
          <w:color w:val="4F1637"/>
          <w:sz w:val="23"/>
          <w:szCs w:val="23"/>
          <w:lang w:eastAsia="ru-RU"/>
        </w:rPr>
        <w:t>вопросы</w:t>
      </w:r>
      <w:r w:rsidRPr="003340AC">
        <w:rPr>
          <w:rFonts w:ascii="Arial" w:eastAsia="Times New Roman" w:hAnsi="Arial" w:cs="Arial"/>
          <w:b/>
          <w:bCs/>
          <w:color w:val="4F1637"/>
          <w:sz w:val="23"/>
          <w:szCs w:val="23"/>
          <w:lang w:val="en-US" w:eastAsia="ru-RU"/>
        </w:rPr>
        <w:t>.</w:t>
      </w:r>
      <w:r w:rsidR="003340AC" w:rsidRPr="003340AC">
        <w:rPr>
          <w:rFonts w:ascii="Arial" w:eastAsia="Times New Roman" w:hAnsi="Arial" w:cs="Arial"/>
          <w:b/>
          <w:bCs/>
          <w:color w:val="4F1637"/>
          <w:sz w:val="23"/>
          <w:szCs w:val="23"/>
          <w:lang w:val="en-US" w:eastAsia="ru-RU"/>
        </w:rPr>
        <w:t xml:space="preserve"> </w:t>
      </w:r>
      <w:r w:rsidR="003340AC">
        <w:rPr>
          <w:rFonts w:ascii="Arial" w:eastAsia="Times New Roman" w:hAnsi="Arial" w:cs="Arial"/>
          <w:b/>
          <w:bCs/>
          <w:color w:val="4F1637"/>
          <w:sz w:val="23"/>
          <w:szCs w:val="23"/>
          <w:lang w:val="en-US" w:eastAsia="ru-RU"/>
        </w:rPr>
        <w:t>Frequently Asked Questions</w:t>
      </w:r>
    </w:p>
    <w:p w:rsidR="00FB23B3" w:rsidRPr="00FB23B3" w:rsidRDefault="00FB23B3" w:rsidP="00777F46">
      <w:pPr>
        <w:shd w:val="clear" w:color="auto" w:fill="FFFFFF"/>
        <w:spacing w:before="240" w:after="240" w:line="240" w:lineRule="auto"/>
        <w:outlineLvl w:val="2"/>
        <w:rPr>
          <w:rFonts w:ascii="Arial" w:eastAsia="Times New Roman" w:hAnsi="Arial" w:cs="Arial"/>
          <w:bCs/>
          <w:color w:val="002060"/>
          <w:sz w:val="23"/>
          <w:szCs w:val="23"/>
          <w:lang w:val="en-US" w:eastAsia="ru-RU"/>
        </w:rPr>
      </w:pPr>
      <w:r w:rsidRPr="00FB23B3">
        <w:rPr>
          <w:rFonts w:ascii="Arial" w:eastAsia="Times New Roman" w:hAnsi="Arial" w:cs="Arial"/>
          <w:bCs/>
          <w:color w:val="002060"/>
          <w:sz w:val="23"/>
          <w:szCs w:val="23"/>
          <w:lang w:val="en-US" w:eastAsia="ru-RU"/>
        </w:rPr>
        <w:t>http://www.un.org/en/faq/index.shtml</w:t>
      </w:r>
    </w:p>
    <w:p w:rsidR="003340AC" w:rsidRDefault="003340AC" w:rsidP="00777F46">
      <w:pPr>
        <w:shd w:val="clear" w:color="auto" w:fill="FFFFFF"/>
        <w:spacing w:before="240" w:after="240" w:line="240" w:lineRule="auto"/>
        <w:outlineLvl w:val="2"/>
        <w:rPr>
          <w:rFonts w:ascii="Arial" w:hAnsi="Arial" w:cs="Arial"/>
          <w:b/>
          <w:bCs/>
          <w:color w:val="02327A"/>
          <w:sz w:val="23"/>
          <w:szCs w:val="23"/>
        </w:rPr>
      </w:pPr>
      <w:r>
        <w:rPr>
          <w:rFonts w:ascii="Arial" w:hAnsi="Arial" w:cs="Arial"/>
          <w:b/>
          <w:bCs/>
          <w:color w:val="02327A"/>
          <w:sz w:val="23"/>
          <w:szCs w:val="23"/>
        </w:rPr>
        <w:t>Общие вопросы</w:t>
      </w:r>
      <w:r w:rsidRPr="002C08BC">
        <w:rPr>
          <w:rFonts w:ascii="Arial" w:hAnsi="Arial" w:cs="Arial"/>
          <w:b/>
          <w:bCs/>
          <w:color w:val="02327A"/>
          <w:sz w:val="23"/>
          <w:szCs w:val="23"/>
        </w:rPr>
        <w:t>.</w:t>
      </w:r>
      <w:r>
        <w:rPr>
          <w:rFonts w:ascii="Arial" w:hAnsi="Arial" w:cs="Arial"/>
          <w:b/>
          <w:bCs/>
          <w:color w:val="02327A"/>
          <w:sz w:val="23"/>
          <w:szCs w:val="23"/>
          <w:lang w:val="en"/>
        </w:rPr>
        <w:t>General</w:t>
      </w:r>
      <w:r w:rsidRPr="002C08BC">
        <w:rPr>
          <w:rFonts w:ascii="Arial" w:hAnsi="Arial" w:cs="Arial"/>
          <w:b/>
          <w:bCs/>
          <w:color w:val="02327A"/>
          <w:sz w:val="23"/>
          <w:szCs w:val="23"/>
        </w:rPr>
        <w:t xml:space="preserve"> </w:t>
      </w:r>
      <w:r>
        <w:rPr>
          <w:rFonts w:ascii="Arial" w:hAnsi="Arial" w:cs="Arial"/>
          <w:b/>
          <w:bCs/>
          <w:color w:val="02327A"/>
          <w:sz w:val="23"/>
          <w:szCs w:val="23"/>
          <w:lang w:val="en"/>
        </w:rPr>
        <w:t>Questions</w:t>
      </w:r>
    </w:p>
    <w:p w:rsidR="003340AC" w:rsidRPr="00FB23B3" w:rsidRDefault="003340AC" w:rsidP="00777F46">
      <w:pPr>
        <w:shd w:val="clear" w:color="auto" w:fill="FFFFFF"/>
        <w:spacing w:before="240" w:after="240" w:line="240" w:lineRule="auto"/>
        <w:outlineLvl w:val="2"/>
        <w:rPr>
          <w:rFonts w:ascii="Arial" w:eastAsia="Times New Roman" w:hAnsi="Arial" w:cs="Arial"/>
          <w:bCs/>
          <w:color w:val="0070C0"/>
          <w:sz w:val="23"/>
          <w:szCs w:val="23"/>
          <w:lang w:eastAsia="ru-RU"/>
        </w:rPr>
      </w:pPr>
      <w:r w:rsidRPr="00FB23B3">
        <w:rPr>
          <w:rFonts w:ascii="Arial" w:eastAsia="Times New Roman" w:hAnsi="Arial" w:cs="Arial"/>
          <w:bCs/>
          <w:color w:val="0070C0"/>
          <w:sz w:val="23"/>
          <w:szCs w:val="23"/>
          <w:lang w:eastAsia="ru-RU"/>
        </w:rPr>
        <w:t>http://www.un.org/en/faq/</w:t>
      </w:r>
    </w:p>
    <w:p w:rsidR="003340AC" w:rsidRPr="00FB23B3" w:rsidRDefault="003340AC" w:rsidP="00777F46">
      <w:pPr>
        <w:shd w:val="clear" w:color="auto" w:fill="FFFFFF"/>
        <w:spacing w:before="240" w:after="240" w:line="240" w:lineRule="auto"/>
        <w:outlineLvl w:val="2"/>
        <w:rPr>
          <w:rFonts w:ascii="Arial" w:eastAsia="Times New Roman" w:hAnsi="Arial" w:cs="Arial"/>
          <w:bCs/>
          <w:color w:val="0070C0"/>
          <w:sz w:val="23"/>
          <w:szCs w:val="23"/>
          <w:lang w:eastAsia="ru-RU"/>
        </w:rPr>
      </w:pPr>
      <w:r w:rsidRPr="00FB23B3">
        <w:rPr>
          <w:rFonts w:ascii="Arial" w:eastAsia="Times New Roman" w:hAnsi="Arial" w:cs="Arial"/>
          <w:bCs/>
          <w:color w:val="0070C0"/>
          <w:sz w:val="23"/>
          <w:szCs w:val="23"/>
          <w:lang w:val="en-US" w:eastAsia="ru-RU"/>
        </w:rPr>
        <w:t>http</w:t>
      </w:r>
      <w:r w:rsidRPr="00FB23B3">
        <w:rPr>
          <w:rFonts w:ascii="Arial" w:eastAsia="Times New Roman" w:hAnsi="Arial" w:cs="Arial"/>
          <w:bCs/>
          <w:color w:val="0070C0"/>
          <w:sz w:val="23"/>
          <w:szCs w:val="23"/>
          <w:lang w:eastAsia="ru-RU"/>
        </w:rPr>
        <w:t>://</w:t>
      </w:r>
      <w:r w:rsidRPr="00FB23B3">
        <w:rPr>
          <w:rFonts w:ascii="Arial" w:eastAsia="Times New Roman" w:hAnsi="Arial" w:cs="Arial"/>
          <w:bCs/>
          <w:color w:val="0070C0"/>
          <w:sz w:val="23"/>
          <w:szCs w:val="23"/>
          <w:lang w:val="en-US" w:eastAsia="ru-RU"/>
        </w:rPr>
        <w:t>www</w:t>
      </w:r>
      <w:r w:rsidRPr="00FB23B3">
        <w:rPr>
          <w:rFonts w:ascii="Arial" w:eastAsia="Times New Roman" w:hAnsi="Arial" w:cs="Arial"/>
          <w:bCs/>
          <w:color w:val="0070C0"/>
          <w:sz w:val="23"/>
          <w:szCs w:val="23"/>
          <w:lang w:eastAsia="ru-RU"/>
        </w:rPr>
        <w:t>.</w:t>
      </w:r>
      <w:r w:rsidRPr="00FB23B3">
        <w:rPr>
          <w:rFonts w:ascii="Arial" w:eastAsia="Times New Roman" w:hAnsi="Arial" w:cs="Arial"/>
          <w:bCs/>
          <w:color w:val="0070C0"/>
          <w:sz w:val="23"/>
          <w:szCs w:val="23"/>
          <w:lang w:val="en-US" w:eastAsia="ru-RU"/>
        </w:rPr>
        <w:t>un</w:t>
      </w:r>
      <w:r w:rsidRPr="00FB23B3">
        <w:rPr>
          <w:rFonts w:ascii="Arial" w:eastAsia="Times New Roman" w:hAnsi="Arial" w:cs="Arial"/>
          <w:bCs/>
          <w:color w:val="0070C0"/>
          <w:sz w:val="23"/>
          <w:szCs w:val="23"/>
          <w:lang w:eastAsia="ru-RU"/>
        </w:rPr>
        <w:t>.</w:t>
      </w:r>
      <w:r w:rsidRPr="00FB23B3">
        <w:rPr>
          <w:rFonts w:ascii="Arial" w:eastAsia="Times New Roman" w:hAnsi="Arial" w:cs="Arial"/>
          <w:bCs/>
          <w:color w:val="0070C0"/>
          <w:sz w:val="23"/>
          <w:szCs w:val="23"/>
          <w:lang w:val="en-US" w:eastAsia="ru-RU"/>
        </w:rPr>
        <w:t>org</w:t>
      </w:r>
      <w:r w:rsidRPr="00FB23B3">
        <w:rPr>
          <w:rFonts w:ascii="Arial" w:eastAsia="Times New Roman" w:hAnsi="Arial" w:cs="Arial"/>
          <w:bCs/>
          <w:color w:val="0070C0"/>
          <w:sz w:val="23"/>
          <w:szCs w:val="23"/>
          <w:lang w:eastAsia="ru-RU"/>
        </w:rPr>
        <w:t>/</w:t>
      </w:r>
      <w:r w:rsidRPr="00FB23B3">
        <w:rPr>
          <w:rFonts w:ascii="Arial" w:eastAsia="Times New Roman" w:hAnsi="Arial" w:cs="Arial"/>
          <w:bCs/>
          <w:color w:val="0070C0"/>
          <w:sz w:val="23"/>
          <w:szCs w:val="23"/>
          <w:lang w:val="en-US" w:eastAsia="ru-RU"/>
        </w:rPr>
        <w:t>ru</w:t>
      </w:r>
      <w:r w:rsidRPr="00FB23B3">
        <w:rPr>
          <w:rFonts w:ascii="Arial" w:eastAsia="Times New Roman" w:hAnsi="Arial" w:cs="Arial"/>
          <w:bCs/>
          <w:color w:val="0070C0"/>
          <w:sz w:val="23"/>
          <w:szCs w:val="23"/>
          <w:lang w:eastAsia="ru-RU"/>
        </w:rPr>
        <w:t>/</w:t>
      </w:r>
      <w:proofErr w:type="spellStart"/>
      <w:r w:rsidRPr="00FB23B3">
        <w:rPr>
          <w:rFonts w:ascii="Arial" w:eastAsia="Times New Roman" w:hAnsi="Arial" w:cs="Arial"/>
          <w:bCs/>
          <w:color w:val="0070C0"/>
          <w:sz w:val="23"/>
          <w:szCs w:val="23"/>
          <w:lang w:val="en-US" w:eastAsia="ru-RU"/>
        </w:rPr>
        <w:t>faq</w:t>
      </w:r>
      <w:proofErr w:type="spellEnd"/>
      <w:r w:rsidRPr="00FB23B3">
        <w:rPr>
          <w:rFonts w:ascii="Arial" w:eastAsia="Times New Roman" w:hAnsi="Arial" w:cs="Arial"/>
          <w:bCs/>
          <w:color w:val="0070C0"/>
          <w:sz w:val="23"/>
          <w:szCs w:val="23"/>
          <w:lang w:eastAsia="ru-RU"/>
        </w:rPr>
        <w:t>/</w:t>
      </w:r>
    </w:p>
    <w:p w:rsidR="00777F46" w:rsidRPr="003340AC" w:rsidRDefault="00777F46" w:rsidP="00777F46">
      <w:pPr>
        <w:shd w:val="clear" w:color="auto" w:fill="FFFFFF"/>
        <w:spacing w:before="240" w:after="240" w:line="240" w:lineRule="auto"/>
        <w:outlineLvl w:val="2"/>
        <w:rPr>
          <w:rFonts w:ascii="Arial" w:eastAsia="Times New Roman" w:hAnsi="Arial" w:cs="Arial"/>
          <w:b/>
          <w:bCs/>
          <w:color w:val="4F1637"/>
          <w:sz w:val="23"/>
          <w:szCs w:val="23"/>
          <w:lang w:eastAsia="ru-RU"/>
        </w:rPr>
      </w:pPr>
    </w:p>
    <w:p w:rsidR="00D257BF" w:rsidRPr="00B01AB4" w:rsidRDefault="001B1EBB" w:rsidP="00B01AB4">
      <w:pPr>
        <w:shd w:val="clear" w:color="auto" w:fill="FFFFFF"/>
        <w:spacing w:before="240" w:after="240" w:line="240" w:lineRule="auto"/>
        <w:outlineLvl w:val="2"/>
        <w:rPr>
          <w:rFonts w:ascii="Arial" w:eastAsia="Times New Roman" w:hAnsi="Arial" w:cs="Arial"/>
          <w:color w:val="333333"/>
          <w:sz w:val="19"/>
          <w:szCs w:val="19"/>
          <w:lang w:eastAsia="ru-RU"/>
        </w:rPr>
      </w:pPr>
      <w:r>
        <w:rPr>
          <w:rFonts w:ascii="Arial" w:hAnsi="Arial" w:cs="Arial"/>
          <w:b/>
          <w:bCs/>
          <w:color w:val="4F1637"/>
          <w:sz w:val="23"/>
          <w:szCs w:val="23"/>
        </w:rPr>
        <w:t>Вопросы и ответы:</w:t>
      </w:r>
      <w:r w:rsidR="00B01AB4" w:rsidRPr="00B01AB4">
        <w:rPr>
          <w:rFonts w:ascii="Arial" w:hAnsi="Arial" w:cs="Arial"/>
          <w:b/>
          <w:bCs/>
          <w:color w:val="4F1637"/>
          <w:sz w:val="23"/>
          <w:szCs w:val="23"/>
        </w:rPr>
        <w:t xml:space="preserve"> </w:t>
      </w:r>
      <w:r>
        <w:rPr>
          <w:rFonts w:ascii="Arial" w:hAnsi="Arial" w:cs="Arial"/>
          <w:b/>
          <w:bCs/>
          <w:color w:val="4F1637"/>
          <w:sz w:val="23"/>
          <w:szCs w:val="23"/>
        </w:rPr>
        <w:t>Комиссия ООН по устойчивому развитию</w:t>
      </w:r>
      <w:r w:rsidR="00B01AB4" w:rsidRPr="00B01AB4">
        <w:rPr>
          <w:rFonts w:ascii="Arial" w:hAnsi="Arial" w:cs="Arial"/>
          <w:b/>
          <w:bCs/>
          <w:color w:val="4F1637"/>
          <w:sz w:val="23"/>
          <w:szCs w:val="23"/>
        </w:rPr>
        <w:t xml:space="preserve">. </w:t>
      </w:r>
      <w:r w:rsidR="00777F46" w:rsidRPr="001200A2">
        <w:rPr>
          <w:rFonts w:ascii="Arial" w:eastAsia="Times New Roman" w:hAnsi="Arial" w:cs="Arial"/>
          <w:color w:val="333333"/>
          <w:sz w:val="19"/>
          <w:szCs w:val="19"/>
          <w:lang w:eastAsia="ru-RU"/>
        </w:rPr>
        <w:t xml:space="preserve">Часто задаваемые вопросы разделены на четыре различные темы. </w:t>
      </w:r>
    </w:p>
    <w:p w:rsidR="00D257BF" w:rsidRPr="00D257BF" w:rsidRDefault="00D257BF" w:rsidP="00D257BF">
      <w:pPr>
        <w:spacing w:after="0" w:line="240" w:lineRule="auto"/>
        <w:rPr>
          <w:rFonts w:ascii="Arial" w:eastAsia="Times New Roman" w:hAnsi="Arial" w:cs="Arial"/>
          <w:color w:val="000000"/>
          <w:sz w:val="18"/>
          <w:szCs w:val="18"/>
          <w:lang w:val="en-US" w:eastAsia="ru-RU"/>
        </w:rPr>
      </w:pPr>
      <w:r w:rsidRPr="00D257BF">
        <w:rPr>
          <w:rFonts w:ascii="Arial" w:eastAsia="Times New Roman" w:hAnsi="Arial" w:cs="Arial"/>
          <w:color w:val="000000"/>
          <w:sz w:val="18"/>
          <w:szCs w:val="18"/>
          <w:lang w:val="en" w:eastAsia="ru-RU"/>
        </w:rPr>
        <w:t>Questions and answers:</w:t>
      </w:r>
    </w:p>
    <w:p w:rsidR="00D257BF" w:rsidRPr="00D257BF" w:rsidRDefault="00D257BF" w:rsidP="00D257BF">
      <w:pPr>
        <w:spacing w:after="0" w:line="240" w:lineRule="auto"/>
        <w:rPr>
          <w:rFonts w:ascii="Arial" w:eastAsia="Times New Roman" w:hAnsi="Arial" w:cs="Arial"/>
          <w:color w:val="000000"/>
          <w:sz w:val="18"/>
          <w:szCs w:val="18"/>
          <w:lang w:val="en-US" w:eastAsia="ru-RU"/>
        </w:rPr>
      </w:pPr>
      <w:r w:rsidRPr="00D257BF">
        <w:rPr>
          <w:rFonts w:ascii="Arial" w:eastAsia="Times New Roman" w:hAnsi="Arial" w:cs="Arial"/>
          <w:color w:val="000000"/>
          <w:sz w:val="18"/>
          <w:szCs w:val="18"/>
          <w:lang w:val="en" w:eastAsia="ru-RU"/>
        </w:rPr>
        <w:t>UN Commission on sustainable development</w:t>
      </w:r>
    </w:p>
    <w:p w:rsidR="00D257BF" w:rsidRPr="00D257BF" w:rsidRDefault="00D257BF" w:rsidP="00D257BF">
      <w:pPr>
        <w:spacing w:line="240" w:lineRule="auto"/>
        <w:rPr>
          <w:rFonts w:ascii="Arial" w:eastAsia="Times New Roman" w:hAnsi="Arial" w:cs="Arial"/>
          <w:color w:val="000000"/>
          <w:sz w:val="18"/>
          <w:szCs w:val="18"/>
          <w:lang w:val="en-US" w:eastAsia="ru-RU"/>
        </w:rPr>
      </w:pPr>
      <w:r w:rsidRPr="00D257BF">
        <w:rPr>
          <w:rFonts w:ascii="Arial" w:eastAsia="Times New Roman" w:hAnsi="Arial" w:cs="Arial"/>
          <w:color w:val="000000"/>
          <w:sz w:val="18"/>
          <w:szCs w:val="18"/>
          <w:lang w:val="en" w:eastAsia="ru-RU"/>
        </w:rPr>
        <w:t>Frequently asked questions are divided into four different themes</w:t>
      </w:r>
    </w:p>
    <w:p w:rsidR="00D257BF" w:rsidRDefault="00D257BF" w:rsidP="00777F46">
      <w:pPr>
        <w:shd w:val="clear" w:color="auto" w:fill="FFFFFF"/>
        <w:spacing w:before="100" w:beforeAutospacing="1" w:after="100" w:afterAutospacing="1" w:line="240" w:lineRule="auto"/>
        <w:rPr>
          <w:rFonts w:ascii="Arial" w:eastAsia="Times New Roman" w:hAnsi="Arial" w:cs="Arial"/>
          <w:color w:val="333333"/>
          <w:sz w:val="19"/>
          <w:szCs w:val="19"/>
          <w:lang w:val="en-US" w:eastAsia="ru-RU"/>
        </w:rPr>
      </w:pPr>
    </w:p>
    <w:p w:rsidR="00B01AB4" w:rsidRPr="002C08BC" w:rsidRDefault="002C08BC" w:rsidP="00B01AB4">
      <w:pPr>
        <w:shd w:val="clear" w:color="auto" w:fill="FCF4E2"/>
        <w:spacing w:before="100" w:beforeAutospacing="1" w:after="100" w:afterAutospacing="1" w:line="240" w:lineRule="auto"/>
        <w:ind w:right="240"/>
        <w:rPr>
          <w:rFonts w:ascii="Arial" w:eastAsia="Times New Roman" w:hAnsi="Arial" w:cs="Arial"/>
          <w:color w:val="333333"/>
          <w:sz w:val="19"/>
          <w:szCs w:val="19"/>
          <w:lang w:eastAsia="ru-RU"/>
        </w:rPr>
      </w:pPr>
      <w:hyperlink r:id="rId6" w:history="1">
        <w:r w:rsidR="00777F46" w:rsidRPr="00B01AB4">
          <w:rPr>
            <w:rFonts w:ascii="Arial" w:eastAsia="Times New Roman" w:hAnsi="Arial" w:cs="Arial"/>
            <w:color w:val="333333"/>
            <w:sz w:val="19"/>
            <w:szCs w:val="19"/>
            <w:lang w:eastAsia="ru-RU"/>
          </w:rPr>
          <w:t>Комиссия ООН по устойчивому развитию</w:t>
        </w:r>
      </w:hyperlink>
      <w:r w:rsidR="00B01AB4" w:rsidRPr="00B01AB4">
        <w:rPr>
          <w:rFonts w:ascii="Arial" w:eastAsia="Times New Roman" w:hAnsi="Arial" w:cs="Arial"/>
          <w:color w:val="333333"/>
          <w:sz w:val="19"/>
          <w:szCs w:val="19"/>
          <w:lang w:eastAsia="ru-RU"/>
        </w:rPr>
        <w:t xml:space="preserve">, </w:t>
      </w:r>
      <w:hyperlink r:id="rId7" w:history="1">
        <w:r w:rsidR="00777F46" w:rsidRPr="00B01AB4">
          <w:rPr>
            <w:rFonts w:ascii="Arial" w:eastAsia="Times New Roman" w:hAnsi="Arial" w:cs="Arial"/>
            <w:color w:val="333333"/>
            <w:sz w:val="19"/>
            <w:szCs w:val="19"/>
            <w:lang w:eastAsia="ru-RU"/>
          </w:rPr>
          <w:t>Регистрация представителей государств-членов, специализированных учреждений ООН, программ и фондов ООН, региональных комиссий ООН и других межправительственных организаций при Комисс</w:t>
        </w:r>
        <w:proofErr w:type="gramStart"/>
        <w:r w:rsidR="00777F46" w:rsidRPr="00B01AB4">
          <w:rPr>
            <w:rFonts w:ascii="Arial" w:eastAsia="Times New Roman" w:hAnsi="Arial" w:cs="Arial"/>
            <w:color w:val="333333"/>
            <w:sz w:val="19"/>
            <w:szCs w:val="19"/>
            <w:lang w:eastAsia="ru-RU"/>
          </w:rPr>
          <w:t>ии ОО</w:t>
        </w:r>
        <w:proofErr w:type="gramEnd"/>
        <w:r w:rsidR="00777F46" w:rsidRPr="00B01AB4">
          <w:rPr>
            <w:rFonts w:ascii="Arial" w:eastAsia="Times New Roman" w:hAnsi="Arial" w:cs="Arial"/>
            <w:color w:val="333333"/>
            <w:sz w:val="19"/>
            <w:szCs w:val="19"/>
            <w:lang w:eastAsia="ru-RU"/>
          </w:rPr>
          <w:t>Н по устойчивому развитию</w:t>
        </w:r>
      </w:hyperlink>
      <w:r w:rsidR="00B01AB4" w:rsidRPr="00B01AB4">
        <w:rPr>
          <w:rFonts w:ascii="Arial" w:eastAsia="Times New Roman" w:hAnsi="Arial" w:cs="Arial"/>
          <w:color w:val="333333"/>
          <w:sz w:val="19"/>
          <w:szCs w:val="19"/>
          <w:lang w:eastAsia="ru-RU"/>
        </w:rPr>
        <w:t xml:space="preserve">, </w:t>
      </w:r>
      <w:hyperlink r:id="rId8" w:history="1">
        <w:r w:rsidR="00777F46" w:rsidRPr="00B01AB4">
          <w:rPr>
            <w:rFonts w:ascii="Arial" w:eastAsia="Times New Roman" w:hAnsi="Arial" w:cs="Arial"/>
            <w:color w:val="333333"/>
            <w:sz w:val="19"/>
            <w:szCs w:val="19"/>
            <w:lang w:eastAsia="ru-RU"/>
          </w:rPr>
          <w:t>Аккредитация и предварительная регистрация основных групп на заседаниях Комиссии по устойчивому развитию</w:t>
        </w:r>
      </w:hyperlink>
      <w:r w:rsidR="00B01AB4" w:rsidRPr="00B01AB4">
        <w:rPr>
          <w:rFonts w:ascii="Arial" w:eastAsia="Times New Roman" w:hAnsi="Arial" w:cs="Arial"/>
          <w:color w:val="333333"/>
          <w:sz w:val="19"/>
          <w:szCs w:val="19"/>
          <w:lang w:eastAsia="ru-RU"/>
        </w:rPr>
        <w:t xml:space="preserve">, </w:t>
      </w:r>
      <w:hyperlink r:id="rId9" w:history="1">
        <w:r w:rsidR="00777F46" w:rsidRPr="00B01AB4">
          <w:rPr>
            <w:rFonts w:ascii="Arial" w:eastAsia="Times New Roman" w:hAnsi="Arial" w:cs="Arial"/>
            <w:color w:val="333333"/>
            <w:sz w:val="19"/>
            <w:szCs w:val="19"/>
            <w:lang w:eastAsia="ru-RU"/>
          </w:rPr>
          <w:t>Партнерства в целях устойчивого развития</w:t>
        </w:r>
      </w:hyperlink>
      <w:r w:rsidR="00B01AB4" w:rsidRPr="00B01AB4">
        <w:rPr>
          <w:rFonts w:ascii="Arial" w:eastAsia="Times New Roman" w:hAnsi="Arial" w:cs="Arial"/>
          <w:color w:val="333333"/>
          <w:sz w:val="19"/>
          <w:szCs w:val="19"/>
          <w:lang w:eastAsia="ru-RU"/>
        </w:rPr>
        <w:t xml:space="preserve">,  </w:t>
      </w:r>
      <w:hyperlink r:id="rId10" w:history="1">
        <w:r w:rsidR="00777F46" w:rsidRPr="00B01AB4">
          <w:rPr>
            <w:rFonts w:ascii="Arial" w:eastAsia="Times New Roman" w:hAnsi="Arial" w:cs="Arial"/>
            <w:color w:val="333333"/>
            <w:sz w:val="19"/>
            <w:szCs w:val="19"/>
            <w:lang w:eastAsia="ru-RU"/>
          </w:rPr>
          <w:t>Публикации и логотипы</w:t>
        </w:r>
      </w:hyperlink>
      <w:r w:rsidR="00777F46" w:rsidRPr="00B01AB4">
        <w:rPr>
          <w:rFonts w:ascii="Arial" w:eastAsia="Times New Roman" w:hAnsi="Arial" w:cs="Arial"/>
          <w:color w:val="333333"/>
          <w:sz w:val="19"/>
          <w:szCs w:val="19"/>
          <w:lang w:eastAsia="ru-RU"/>
        </w:rPr>
        <w:t xml:space="preserve"> </w:t>
      </w:r>
    </w:p>
    <w:p w:rsidR="00B01AB4" w:rsidRPr="00B01AB4" w:rsidRDefault="00B01AB4" w:rsidP="00B01AB4">
      <w:pPr>
        <w:shd w:val="clear" w:color="auto" w:fill="FCF4E2"/>
        <w:spacing w:before="100" w:beforeAutospacing="1" w:after="100" w:afterAutospacing="1" w:line="240" w:lineRule="auto"/>
        <w:ind w:right="240"/>
        <w:rPr>
          <w:rFonts w:ascii="Arial" w:eastAsia="Times New Roman" w:hAnsi="Arial" w:cs="Arial"/>
          <w:color w:val="333333"/>
          <w:sz w:val="19"/>
          <w:szCs w:val="19"/>
          <w:lang w:val="en-US" w:eastAsia="ru-RU"/>
        </w:rPr>
      </w:pPr>
      <w:r>
        <w:rPr>
          <w:rFonts w:ascii="Arial" w:hAnsi="Arial" w:cs="Arial"/>
          <w:color w:val="000000"/>
          <w:sz w:val="18"/>
          <w:szCs w:val="18"/>
          <w:lang w:val="en"/>
        </w:rPr>
        <w:t xml:space="preserve">UN Commission on sustainable development, the registration of representatives of Member States, United Nations specialized agencies, </w:t>
      </w:r>
      <w:proofErr w:type="spellStart"/>
      <w:r>
        <w:rPr>
          <w:rFonts w:ascii="Arial" w:hAnsi="Arial" w:cs="Arial"/>
          <w:color w:val="000000"/>
          <w:sz w:val="18"/>
          <w:szCs w:val="18"/>
          <w:lang w:val="en"/>
        </w:rPr>
        <w:t>programmes</w:t>
      </w:r>
      <w:proofErr w:type="spellEnd"/>
      <w:r>
        <w:rPr>
          <w:rFonts w:ascii="Arial" w:hAnsi="Arial" w:cs="Arial"/>
          <w:color w:val="000000"/>
          <w:sz w:val="18"/>
          <w:szCs w:val="18"/>
          <w:lang w:val="en"/>
        </w:rPr>
        <w:t xml:space="preserve"> and funds of the United Nations, the UN regional commissions and other intergovernmental organizations at the UN Commission on sustainable development, accreditation and provisional registration of major groups at meetings of the Commission on sustainable development, partnerships for sustainable development, publications and logos</w:t>
      </w:r>
    </w:p>
    <w:p w:rsidR="00B01AB4" w:rsidRPr="00B01AB4" w:rsidRDefault="00B01AB4" w:rsidP="00B01AB4">
      <w:pPr>
        <w:shd w:val="clear" w:color="auto" w:fill="FCF4E2"/>
        <w:spacing w:before="100" w:beforeAutospacing="1" w:after="100" w:afterAutospacing="1" w:line="240" w:lineRule="auto"/>
        <w:ind w:right="240"/>
        <w:rPr>
          <w:rFonts w:ascii="Arial" w:eastAsia="Times New Roman" w:hAnsi="Arial" w:cs="Arial"/>
          <w:color w:val="333333"/>
          <w:sz w:val="19"/>
          <w:szCs w:val="19"/>
          <w:lang w:val="en-US" w:eastAsia="ru-RU"/>
        </w:rPr>
      </w:pPr>
    </w:p>
    <w:p w:rsidR="00B01AB4" w:rsidRPr="002C08BC" w:rsidRDefault="00B01AB4" w:rsidP="00B01AB4">
      <w:pPr>
        <w:shd w:val="clear" w:color="auto" w:fill="FCF4E2"/>
        <w:spacing w:before="100" w:beforeAutospacing="1" w:after="100" w:afterAutospacing="1" w:line="240" w:lineRule="auto"/>
        <w:ind w:right="240"/>
        <w:rPr>
          <w:rFonts w:ascii="Arial" w:eastAsia="Times New Roman" w:hAnsi="Arial" w:cs="Arial"/>
          <w:color w:val="333333"/>
          <w:sz w:val="19"/>
          <w:szCs w:val="19"/>
          <w:lang w:val="en-US" w:eastAsia="ru-RU"/>
        </w:rPr>
      </w:pPr>
      <w:r w:rsidRPr="00B01AB4">
        <w:rPr>
          <w:rFonts w:ascii="Arial" w:eastAsia="Times New Roman" w:hAnsi="Arial" w:cs="Arial"/>
          <w:color w:val="333333"/>
          <w:sz w:val="19"/>
          <w:szCs w:val="19"/>
          <w:lang w:val="en-US" w:eastAsia="ru-RU"/>
        </w:rPr>
        <w:t>http</w:t>
      </w:r>
      <w:r w:rsidRPr="002C08BC">
        <w:rPr>
          <w:rFonts w:ascii="Arial" w:eastAsia="Times New Roman" w:hAnsi="Arial" w:cs="Arial"/>
          <w:color w:val="333333"/>
          <w:sz w:val="19"/>
          <w:szCs w:val="19"/>
          <w:lang w:val="en-US" w:eastAsia="ru-RU"/>
        </w:rPr>
        <w:t>://</w:t>
      </w:r>
      <w:r w:rsidRPr="00B01AB4">
        <w:rPr>
          <w:rFonts w:ascii="Arial" w:eastAsia="Times New Roman" w:hAnsi="Arial" w:cs="Arial"/>
          <w:color w:val="333333"/>
          <w:sz w:val="19"/>
          <w:szCs w:val="19"/>
          <w:lang w:val="en-US" w:eastAsia="ru-RU"/>
        </w:rPr>
        <w:t>www</w:t>
      </w:r>
      <w:r w:rsidRPr="002C08BC">
        <w:rPr>
          <w:rFonts w:ascii="Arial" w:eastAsia="Times New Roman" w:hAnsi="Arial" w:cs="Arial"/>
          <w:color w:val="333333"/>
          <w:sz w:val="19"/>
          <w:szCs w:val="19"/>
          <w:lang w:val="en-US" w:eastAsia="ru-RU"/>
        </w:rPr>
        <w:t>.</w:t>
      </w:r>
      <w:r w:rsidRPr="00B01AB4">
        <w:rPr>
          <w:rFonts w:ascii="Arial" w:eastAsia="Times New Roman" w:hAnsi="Arial" w:cs="Arial"/>
          <w:color w:val="333333"/>
          <w:sz w:val="19"/>
          <w:szCs w:val="19"/>
          <w:lang w:val="en-US" w:eastAsia="ru-RU"/>
        </w:rPr>
        <w:t>un</w:t>
      </w:r>
      <w:r w:rsidRPr="002C08BC">
        <w:rPr>
          <w:rFonts w:ascii="Arial" w:eastAsia="Times New Roman" w:hAnsi="Arial" w:cs="Arial"/>
          <w:color w:val="333333"/>
          <w:sz w:val="19"/>
          <w:szCs w:val="19"/>
          <w:lang w:val="en-US" w:eastAsia="ru-RU"/>
        </w:rPr>
        <w:t>.</w:t>
      </w:r>
      <w:r w:rsidRPr="00B01AB4">
        <w:rPr>
          <w:rFonts w:ascii="Arial" w:eastAsia="Times New Roman" w:hAnsi="Arial" w:cs="Arial"/>
          <w:color w:val="333333"/>
          <w:sz w:val="19"/>
          <w:szCs w:val="19"/>
          <w:lang w:val="en-US" w:eastAsia="ru-RU"/>
        </w:rPr>
        <w:t>org</w:t>
      </w:r>
      <w:r w:rsidRPr="002C08BC">
        <w:rPr>
          <w:rFonts w:ascii="Arial" w:eastAsia="Times New Roman" w:hAnsi="Arial" w:cs="Arial"/>
          <w:color w:val="333333"/>
          <w:sz w:val="19"/>
          <w:szCs w:val="19"/>
          <w:lang w:val="en-US" w:eastAsia="ru-RU"/>
        </w:rPr>
        <w:t>/</w:t>
      </w:r>
      <w:r w:rsidRPr="00B01AB4">
        <w:rPr>
          <w:rFonts w:ascii="Arial" w:eastAsia="Times New Roman" w:hAnsi="Arial" w:cs="Arial"/>
          <w:color w:val="333333"/>
          <w:sz w:val="19"/>
          <w:szCs w:val="19"/>
          <w:lang w:val="en-US" w:eastAsia="ru-RU"/>
        </w:rPr>
        <w:t>ru</w:t>
      </w:r>
      <w:r w:rsidRPr="002C08BC">
        <w:rPr>
          <w:rFonts w:ascii="Arial" w:eastAsia="Times New Roman" w:hAnsi="Arial" w:cs="Arial"/>
          <w:color w:val="333333"/>
          <w:sz w:val="19"/>
          <w:szCs w:val="19"/>
          <w:lang w:val="en-US" w:eastAsia="ru-RU"/>
        </w:rPr>
        <w:t>/</w:t>
      </w:r>
      <w:r w:rsidRPr="00B01AB4">
        <w:rPr>
          <w:rFonts w:ascii="Arial" w:eastAsia="Times New Roman" w:hAnsi="Arial" w:cs="Arial"/>
          <w:color w:val="333333"/>
          <w:sz w:val="19"/>
          <w:szCs w:val="19"/>
          <w:lang w:val="en-US" w:eastAsia="ru-RU"/>
        </w:rPr>
        <w:t>development</w:t>
      </w:r>
      <w:r w:rsidRPr="002C08BC">
        <w:rPr>
          <w:rFonts w:ascii="Arial" w:eastAsia="Times New Roman" w:hAnsi="Arial" w:cs="Arial"/>
          <w:color w:val="333333"/>
          <w:sz w:val="19"/>
          <w:szCs w:val="19"/>
          <w:lang w:val="en-US" w:eastAsia="ru-RU"/>
        </w:rPr>
        <w:t>/</w:t>
      </w:r>
      <w:r w:rsidRPr="00B01AB4">
        <w:rPr>
          <w:rFonts w:ascii="Arial" w:eastAsia="Times New Roman" w:hAnsi="Arial" w:cs="Arial"/>
          <w:color w:val="333333"/>
          <w:sz w:val="19"/>
          <w:szCs w:val="19"/>
          <w:lang w:val="en-US" w:eastAsia="ru-RU"/>
        </w:rPr>
        <w:t>sustainable</w:t>
      </w:r>
      <w:r w:rsidRPr="002C08BC">
        <w:rPr>
          <w:rFonts w:ascii="Arial" w:eastAsia="Times New Roman" w:hAnsi="Arial" w:cs="Arial"/>
          <w:color w:val="333333"/>
          <w:sz w:val="19"/>
          <w:szCs w:val="19"/>
          <w:lang w:val="en-US" w:eastAsia="ru-RU"/>
        </w:rPr>
        <w:t>/</w:t>
      </w:r>
      <w:r w:rsidRPr="00B01AB4">
        <w:rPr>
          <w:rFonts w:ascii="Arial" w:eastAsia="Times New Roman" w:hAnsi="Arial" w:cs="Arial"/>
          <w:color w:val="333333"/>
          <w:sz w:val="19"/>
          <w:szCs w:val="19"/>
          <w:lang w:val="en-US" w:eastAsia="ru-RU"/>
        </w:rPr>
        <w:t>faq</w:t>
      </w:r>
      <w:r w:rsidRPr="002C08BC">
        <w:rPr>
          <w:rFonts w:ascii="Arial" w:eastAsia="Times New Roman" w:hAnsi="Arial" w:cs="Arial"/>
          <w:color w:val="333333"/>
          <w:sz w:val="19"/>
          <w:szCs w:val="19"/>
          <w:lang w:val="en-US" w:eastAsia="ru-RU"/>
        </w:rPr>
        <w:t>.</w:t>
      </w:r>
      <w:r w:rsidRPr="00B01AB4">
        <w:rPr>
          <w:rFonts w:ascii="Arial" w:eastAsia="Times New Roman" w:hAnsi="Arial" w:cs="Arial"/>
          <w:color w:val="333333"/>
          <w:sz w:val="19"/>
          <w:szCs w:val="19"/>
          <w:lang w:val="en-US" w:eastAsia="ru-RU"/>
        </w:rPr>
        <w:t>shtml</w:t>
      </w:r>
    </w:p>
    <w:p w:rsidR="002C08BC" w:rsidRDefault="002C08BC" w:rsidP="002C08BC">
      <w:pPr>
        <w:pStyle w:val="a5"/>
        <w:jc w:val="center"/>
        <w:rPr>
          <w:sz w:val="21"/>
          <w:szCs w:val="21"/>
          <w:lang w:val="en-US"/>
        </w:rPr>
      </w:pPr>
      <w:r>
        <w:rPr>
          <w:rStyle w:val="a6"/>
          <w:sz w:val="21"/>
          <w:szCs w:val="21"/>
          <w:u w:val="single"/>
        </w:rPr>
        <w:t xml:space="preserve">См.: Электронный </w:t>
      </w:r>
      <w:r>
        <w:rPr>
          <w:rStyle w:val="a6"/>
          <w:sz w:val="21"/>
          <w:szCs w:val="21"/>
        </w:rPr>
        <w:t>Журнал</w:t>
      </w:r>
      <w:r w:rsidRPr="003D760F">
        <w:rPr>
          <w:rStyle w:val="a6"/>
          <w:sz w:val="21"/>
          <w:szCs w:val="21"/>
        </w:rPr>
        <w:t xml:space="preserve"> «</w:t>
      </w:r>
      <w:r>
        <w:rPr>
          <w:rStyle w:val="a6"/>
          <w:sz w:val="21"/>
          <w:szCs w:val="21"/>
        </w:rPr>
        <w:t>НООСФЕРА</w:t>
      </w:r>
      <w:r w:rsidRPr="003D760F">
        <w:rPr>
          <w:rStyle w:val="a6"/>
          <w:sz w:val="21"/>
          <w:szCs w:val="21"/>
        </w:rPr>
        <w:t xml:space="preserve">. </w:t>
      </w:r>
      <w:r>
        <w:rPr>
          <w:rStyle w:val="a6"/>
          <w:sz w:val="21"/>
          <w:szCs w:val="21"/>
        </w:rPr>
        <w:t>ОБЩЕСТВО</w:t>
      </w:r>
      <w:r w:rsidRPr="003D760F">
        <w:rPr>
          <w:rStyle w:val="a6"/>
          <w:sz w:val="21"/>
          <w:szCs w:val="21"/>
        </w:rPr>
        <w:t xml:space="preserve">. </w:t>
      </w:r>
      <w:r>
        <w:rPr>
          <w:rStyle w:val="a6"/>
          <w:sz w:val="21"/>
          <w:szCs w:val="21"/>
        </w:rPr>
        <w:t>ЧЕЛОВЕК</w:t>
      </w:r>
      <w:r>
        <w:rPr>
          <w:rStyle w:val="a6"/>
          <w:sz w:val="21"/>
          <w:szCs w:val="21"/>
          <w:lang w:val="en-US"/>
        </w:rPr>
        <w:t>»</w:t>
      </w:r>
    </w:p>
    <w:p w:rsidR="002C08BC" w:rsidRPr="003D760F" w:rsidRDefault="002C08BC" w:rsidP="002C08BC">
      <w:pPr>
        <w:pStyle w:val="a5"/>
        <w:rPr>
          <w:sz w:val="21"/>
          <w:szCs w:val="21"/>
          <w:lang w:val="en-US"/>
        </w:rPr>
      </w:pPr>
      <w:r>
        <w:rPr>
          <w:sz w:val="21"/>
          <w:szCs w:val="21"/>
          <w:lang w:val="en-US"/>
        </w:rPr>
        <w:t>(</w:t>
      </w:r>
      <w:proofErr w:type="gramStart"/>
      <w:r>
        <w:rPr>
          <w:sz w:val="21"/>
          <w:szCs w:val="21"/>
          <w:lang w:val="en-US"/>
        </w:rPr>
        <w:t>electronic</w:t>
      </w:r>
      <w:proofErr w:type="gramEnd"/>
      <w:r>
        <w:rPr>
          <w:sz w:val="21"/>
          <w:szCs w:val="21"/>
          <w:lang w:val="en-US"/>
        </w:rPr>
        <w:t xml:space="preserve"> scientific journal «</w:t>
      </w:r>
      <w:proofErr w:type="spellStart"/>
      <w:r>
        <w:rPr>
          <w:sz w:val="21"/>
          <w:szCs w:val="21"/>
          <w:lang w:val="en-US"/>
        </w:rPr>
        <w:t>Noosphere</w:t>
      </w:r>
      <w:proofErr w:type="spellEnd"/>
      <w:r>
        <w:rPr>
          <w:sz w:val="21"/>
          <w:szCs w:val="21"/>
          <w:lang w:val="en-US"/>
        </w:rPr>
        <w:t xml:space="preserve">. </w:t>
      </w:r>
      <w:proofErr w:type="gramStart"/>
      <w:r>
        <w:rPr>
          <w:sz w:val="21"/>
          <w:szCs w:val="21"/>
          <w:lang w:val="en-US"/>
        </w:rPr>
        <w:t>Society.</w:t>
      </w:r>
      <w:proofErr w:type="gramEnd"/>
      <w:r>
        <w:rPr>
          <w:sz w:val="21"/>
          <w:szCs w:val="21"/>
          <w:lang w:val="en-US"/>
        </w:rPr>
        <w:t xml:space="preserve"> Man»; </w:t>
      </w:r>
      <w:proofErr w:type="spellStart"/>
      <w:r>
        <w:rPr>
          <w:sz w:val="21"/>
          <w:szCs w:val="21"/>
          <w:lang w:val="en-US"/>
        </w:rPr>
        <w:t>elektronische</w:t>
      </w:r>
      <w:proofErr w:type="spellEnd"/>
      <w:r>
        <w:rPr>
          <w:sz w:val="21"/>
          <w:szCs w:val="21"/>
          <w:lang w:val="en-US"/>
        </w:rPr>
        <w:t xml:space="preserve"> </w:t>
      </w:r>
      <w:proofErr w:type="spellStart"/>
      <w:r>
        <w:rPr>
          <w:sz w:val="21"/>
          <w:szCs w:val="21"/>
          <w:lang w:val="en-US"/>
        </w:rPr>
        <w:t>wissenschaftliche</w:t>
      </w:r>
      <w:proofErr w:type="spellEnd"/>
      <w:r>
        <w:rPr>
          <w:sz w:val="21"/>
          <w:szCs w:val="21"/>
          <w:lang w:val="en-US"/>
        </w:rPr>
        <w:t xml:space="preserve"> </w:t>
      </w:r>
      <w:proofErr w:type="spellStart"/>
      <w:r>
        <w:rPr>
          <w:sz w:val="21"/>
          <w:szCs w:val="21"/>
          <w:lang w:val="en-US"/>
        </w:rPr>
        <w:t>Zeitschrift</w:t>
      </w:r>
      <w:proofErr w:type="spellEnd"/>
      <w:r>
        <w:rPr>
          <w:sz w:val="21"/>
          <w:szCs w:val="21"/>
          <w:lang w:val="en-US"/>
        </w:rPr>
        <w:t xml:space="preserve"> «</w:t>
      </w:r>
      <w:proofErr w:type="spellStart"/>
      <w:r>
        <w:rPr>
          <w:sz w:val="21"/>
          <w:szCs w:val="21"/>
          <w:lang w:val="en-US"/>
        </w:rPr>
        <w:t>Noosphäre</w:t>
      </w:r>
      <w:proofErr w:type="spellEnd"/>
      <w:r>
        <w:rPr>
          <w:sz w:val="21"/>
          <w:szCs w:val="21"/>
          <w:lang w:val="en-US"/>
        </w:rPr>
        <w:t xml:space="preserve">. </w:t>
      </w:r>
      <w:proofErr w:type="spellStart"/>
      <w:proofErr w:type="gramStart"/>
      <w:r>
        <w:rPr>
          <w:sz w:val="21"/>
          <w:szCs w:val="21"/>
          <w:lang w:val="en-US"/>
        </w:rPr>
        <w:t>Gesellschaft</w:t>
      </w:r>
      <w:proofErr w:type="spellEnd"/>
      <w:r>
        <w:rPr>
          <w:sz w:val="21"/>
          <w:szCs w:val="21"/>
          <w:lang w:val="en-US"/>
        </w:rPr>
        <w:t>.</w:t>
      </w:r>
      <w:proofErr w:type="gramEnd"/>
      <w:r>
        <w:rPr>
          <w:sz w:val="21"/>
          <w:szCs w:val="21"/>
          <w:lang w:val="en-US"/>
        </w:rPr>
        <w:t xml:space="preserve"> </w:t>
      </w:r>
      <w:proofErr w:type="gramStart"/>
      <w:r>
        <w:rPr>
          <w:sz w:val="21"/>
          <w:szCs w:val="21"/>
          <w:lang w:val="en-US"/>
        </w:rPr>
        <w:t xml:space="preserve">Mann»; revue </w:t>
      </w:r>
      <w:proofErr w:type="spellStart"/>
      <w:r>
        <w:rPr>
          <w:sz w:val="21"/>
          <w:szCs w:val="21"/>
          <w:lang w:val="en-US"/>
        </w:rPr>
        <w:t>scientifique</w:t>
      </w:r>
      <w:proofErr w:type="spellEnd"/>
      <w:r>
        <w:rPr>
          <w:sz w:val="21"/>
          <w:szCs w:val="21"/>
          <w:lang w:val="en-US"/>
        </w:rPr>
        <w:t xml:space="preserve"> «</w:t>
      </w:r>
      <w:proofErr w:type="spellStart"/>
      <w:r>
        <w:rPr>
          <w:sz w:val="21"/>
          <w:szCs w:val="21"/>
          <w:lang w:val="en-US"/>
        </w:rPr>
        <w:t>Noosphère</w:t>
      </w:r>
      <w:proofErr w:type="spellEnd"/>
      <w:r>
        <w:rPr>
          <w:sz w:val="21"/>
          <w:szCs w:val="21"/>
          <w:lang w:val="en-US"/>
        </w:rPr>
        <w:t>.</w:t>
      </w:r>
      <w:proofErr w:type="gramEnd"/>
      <w:r>
        <w:rPr>
          <w:sz w:val="21"/>
          <w:szCs w:val="21"/>
          <w:lang w:val="en-US"/>
        </w:rPr>
        <w:t xml:space="preserve"> </w:t>
      </w:r>
      <w:proofErr w:type="spellStart"/>
      <w:proofErr w:type="gramStart"/>
      <w:r>
        <w:rPr>
          <w:sz w:val="21"/>
          <w:szCs w:val="21"/>
          <w:lang w:val="en-US"/>
        </w:rPr>
        <w:t>Société</w:t>
      </w:r>
      <w:proofErr w:type="spellEnd"/>
      <w:r>
        <w:rPr>
          <w:sz w:val="21"/>
          <w:szCs w:val="21"/>
          <w:lang w:val="en-US"/>
        </w:rPr>
        <w:t>.</w:t>
      </w:r>
      <w:proofErr w:type="gramEnd"/>
      <w:r>
        <w:rPr>
          <w:sz w:val="21"/>
          <w:szCs w:val="21"/>
          <w:lang w:val="en-US"/>
        </w:rPr>
        <w:t xml:space="preserve"> </w:t>
      </w:r>
      <w:proofErr w:type="spellStart"/>
      <w:proofErr w:type="gramStart"/>
      <w:r>
        <w:rPr>
          <w:sz w:val="21"/>
          <w:szCs w:val="21"/>
          <w:lang w:val="en-US"/>
        </w:rPr>
        <w:t>Homme</w:t>
      </w:r>
      <w:proofErr w:type="spellEnd"/>
      <w:r>
        <w:rPr>
          <w:sz w:val="21"/>
          <w:szCs w:val="21"/>
          <w:lang w:val="en-US"/>
        </w:rPr>
        <w:t xml:space="preserve">»; </w:t>
      </w:r>
      <w:proofErr w:type="spellStart"/>
      <w:r>
        <w:rPr>
          <w:sz w:val="21"/>
          <w:szCs w:val="21"/>
          <w:lang w:val="en-US"/>
        </w:rPr>
        <w:t>revista</w:t>
      </w:r>
      <w:proofErr w:type="spellEnd"/>
      <w:r>
        <w:rPr>
          <w:sz w:val="21"/>
          <w:szCs w:val="21"/>
          <w:lang w:val="en-US"/>
        </w:rPr>
        <w:t xml:space="preserve"> </w:t>
      </w:r>
      <w:proofErr w:type="spellStart"/>
      <w:r>
        <w:rPr>
          <w:sz w:val="21"/>
          <w:szCs w:val="21"/>
          <w:lang w:val="en-US"/>
        </w:rPr>
        <w:t>científica</w:t>
      </w:r>
      <w:proofErr w:type="spellEnd"/>
      <w:r>
        <w:rPr>
          <w:sz w:val="21"/>
          <w:szCs w:val="21"/>
          <w:lang w:val="en-US"/>
        </w:rPr>
        <w:t xml:space="preserve"> «</w:t>
      </w:r>
      <w:proofErr w:type="spellStart"/>
      <w:r>
        <w:rPr>
          <w:sz w:val="21"/>
          <w:szCs w:val="21"/>
          <w:lang w:val="en-US"/>
        </w:rPr>
        <w:t>Noosfera</w:t>
      </w:r>
      <w:proofErr w:type="spellEnd"/>
      <w:r>
        <w:rPr>
          <w:sz w:val="21"/>
          <w:szCs w:val="21"/>
          <w:lang w:val="en-US"/>
        </w:rPr>
        <w:t>.</w:t>
      </w:r>
      <w:proofErr w:type="gramEnd"/>
      <w:r>
        <w:rPr>
          <w:sz w:val="21"/>
          <w:szCs w:val="21"/>
          <w:lang w:val="en-US"/>
        </w:rPr>
        <w:t xml:space="preserve"> </w:t>
      </w:r>
      <w:proofErr w:type="spellStart"/>
      <w:proofErr w:type="gramStart"/>
      <w:r>
        <w:rPr>
          <w:sz w:val="21"/>
          <w:szCs w:val="21"/>
          <w:lang w:val="en-US"/>
        </w:rPr>
        <w:t>Sociedad</w:t>
      </w:r>
      <w:proofErr w:type="spellEnd"/>
      <w:r>
        <w:rPr>
          <w:sz w:val="21"/>
          <w:szCs w:val="21"/>
          <w:lang w:val="en-US"/>
        </w:rPr>
        <w:t>.</w:t>
      </w:r>
      <w:proofErr w:type="gramEnd"/>
      <w:r>
        <w:rPr>
          <w:sz w:val="21"/>
          <w:szCs w:val="21"/>
          <w:lang w:val="en-US"/>
        </w:rPr>
        <w:t xml:space="preserve"> </w:t>
      </w:r>
      <w:r w:rsidRPr="003D760F">
        <w:rPr>
          <w:sz w:val="21"/>
          <w:szCs w:val="21"/>
          <w:lang w:val="en-US"/>
        </w:rPr>
        <w:t>Hombre»)</w:t>
      </w:r>
    </w:p>
    <w:p w:rsidR="002C08BC" w:rsidRPr="003D760F" w:rsidRDefault="002C08BC" w:rsidP="002C08BC">
      <w:pPr>
        <w:rPr>
          <w:lang w:val="en-US"/>
        </w:rPr>
      </w:pPr>
      <w:hyperlink r:id="rId11" w:history="1">
        <w:r>
          <w:rPr>
            <w:rStyle w:val="a4"/>
            <w:lang w:val="en-US"/>
          </w:rPr>
          <w:t>http</w:t>
        </w:r>
        <w:r w:rsidRPr="003D760F">
          <w:rPr>
            <w:rStyle w:val="a4"/>
            <w:lang w:val="en-US"/>
          </w:rPr>
          <w:t>://</w:t>
        </w:r>
        <w:r>
          <w:rPr>
            <w:rStyle w:val="a4"/>
            <w:lang w:val="en-US"/>
          </w:rPr>
          <w:t>www</w:t>
        </w:r>
        <w:r w:rsidRPr="003D760F">
          <w:rPr>
            <w:rStyle w:val="a4"/>
            <w:lang w:val="en-US"/>
          </w:rPr>
          <w:t>.</w:t>
        </w:r>
        <w:r>
          <w:rPr>
            <w:rStyle w:val="a4"/>
            <w:lang w:val="en-US"/>
          </w:rPr>
          <w:t>es</w:t>
        </w:r>
        <w:r w:rsidRPr="003D760F">
          <w:rPr>
            <w:rStyle w:val="a4"/>
            <w:lang w:val="en-US"/>
          </w:rPr>
          <w:t>.</w:t>
        </w:r>
        <w:r>
          <w:rPr>
            <w:rStyle w:val="a4"/>
            <w:lang w:val="en-US"/>
          </w:rPr>
          <w:t>rae</w:t>
        </w:r>
        <w:r w:rsidRPr="003D760F">
          <w:rPr>
            <w:rStyle w:val="a4"/>
            <w:lang w:val="en-US"/>
          </w:rPr>
          <w:t>.</w:t>
        </w:r>
        <w:r>
          <w:rPr>
            <w:rStyle w:val="a4"/>
            <w:lang w:val="en-US"/>
          </w:rPr>
          <w:t>ru</w:t>
        </w:r>
        <w:r w:rsidRPr="003D760F">
          <w:rPr>
            <w:rStyle w:val="a4"/>
            <w:lang w:val="en-US"/>
          </w:rPr>
          <w:t>:8888/</w:t>
        </w:r>
        <w:r>
          <w:rPr>
            <w:rStyle w:val="a4"/>
            <w:lang w:val="en-US"/>
          </w:rPr>
          <w:t>noocivil</w:t>
        </w:r>
        <w:r w:rsidRPr="003D760F">
          <w:rPr>
            <w:rStyle w:val="a4"/>
            <w:lang w:val="en-US"/>
          </w:rPr>
          <w:t>/217</w:t>
        </w:r>
      </w:hyperlink>
      <w:r w:rsidRPr="003D760F">
        <w:rPr>
          <w:lang w:val="en-US"/>
        </w:rPr>
        <w:t xml:space="preserve">; </w:t>
      </w:r>
      <w:hyperlink r:id="rId12" w:history="1">
        <w:r>
          <w:rPr>
            <w:rStyle w:val="a4"/>
            <w:lang w:val="en-US"/>
          </w:rPr>
          <w:t>http</w:t>
        </w:r>
        <w:r w:rsidRPr="003D760F">
          <w:rPr>
            <w:rStyle w:val="a4"/>
            <w:lang w:val="en-US"/>
          </w:rPr>
          <w:t>://</w:t>
        </w:r>
        <w:r>
          <w:rPr>
            <w:rStyle w:val="a4"/>
            <w:lang w:val="en-US"/>
          </w:rPr>
          <w:t>www</w:t>
        </w:r>
        <w:r w:rsidRPr="003D760F">
          <w:rPr>
            <w:rStyle w:val="a4"/>
            <w:lang w:val="en-US"/>
          </w:rPr>
          <w:t>.</w:t>
        </w:r>
        <w:r>
          <w:rPr>
            <w:rStyle w:val="a4"/>
            <w:lang w:val="en-US"/>
          </w:rPr>
          <w:t>es</w:t>
        </w:r>
        <w:r w:rsidRPr="003D760F">
          <w:rPr>
            <w:rStyle w:val="a4"/>
            <w:lang w:val="en-US"/>
          </w:rPr>
          <w:t>.</w:t>
        </w:r>
        <w:r>
          <w:rPr>
            <w:rStyle w:val="a4"/>
            <w:lang w:val="en-US"/>
          </w:rPr>
          <w:t>rae</w:t>
        </w:r>
        <w:r w:rsidRPr="003D760F">
          <w:rPr>
            <w:rStyle w:val="a4"/>
            <w:lang w:val="en-US"/>
          </w:rPr>
          <w:t>.</w:t>
        </w:r>
        <w:r>
          <w:rPr>
            <w:rStyle w:val="a4"/>
            <w:lang w:val="en-US"/>
          </w:rPr>
          <w:t>ru</w:t>
        </w:r>
        <w:r w:rsidRPr="003D760F">
          <w:rPr>
            <w:rStyle w:val="a4"/>
            <w:lang w:val="en-US"/>
          </w:rPr>
          <w:t>:8888/</w:t>
        </w:r>
        <w:r>
          <w:rPr>
            <w:rStyle w:val="a4"/>
            <w:lang w:val="en-US"/>
          </w:rPr>
          <w:t>noocivil</w:t>
        </w:r>
        <w:r w:rsidRPr="003D760F">
          <w:rPr>
            <w:rStyle w:val="a4"/>
            <w:lang w:val="en-US"/>
          </w:rPr>
          <w:t>/</w:t>
        </w:r>
      </w:hyperlink>
    </w:p>
    <w:p w:rsidR="00E75A60" w:rsidRPr="002C08BC" w:rsidRDefault="00E75A60">
      <w:pPr>
        <w:rPr>
          <w:lang w:val="en-US"/>
        </w:rPr>
      </w:pPr>
      <w:bookmarkStart w:id="0" w:name="_GoBack"/>
      <w:bookmarkEnd w:id="0"/>
    </w:p>
    <w:sectPr w:rsidR="00E75A60" w:rsidRPr="002C0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03BC6"/>
    <w:multiLevelType w:val="multilevel"/>
    <w:tmpl w:val="BEEA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46"/>
    <w:rsid w:val="001B1EBB"/>
    <w:rsid w:val="002C08BC"/>
    <w:rsid w:val="003214FD"/>
    <w:rsid w:val="003340AC"/>
    <w:rsid w:val="00777F46"/>
    <w:rsid w:val="00A421F8"/>
    <w:rsid w:val="00B01AB4"/>
    <w:rsid w:val="00D257BF"/>
    <w:rsid w:val="00E75A60"/>
    <w:rsid w:val="00FB2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B4"/>
    <w:pPr>
      <w:ind w:left="720"/>
      <w:contextualSpacing/>
    </w:pPr>
  </w:style>
  <w:style w:type="character" w:styleId="a4">
    <w:name w:val="Hyperlink"/>
    <w:basedOn w:val="a0"/>
    <w:uiPriority w:val="99"/>
    <w:unhideWhenUsed/>
    <w:rsid w:val="002C08BC"/>
    <w:rPr>
      <w:color w:val="0000FF" w:themeColor="hyperlink"/>
      <w:u w:val="single"/>
    </w:rPr>
  </w:style>
  <w:style w:type="paragraph" w:styleId="a5">
    <w:name w:val="Normal (Web)"/>
    <w:basedOn w:val="a"/>
    <w:uiPriority w:val="99"/>
    <w:semiHidden/>
    <w:unhideWhenUsed/>
    <w:rsid w:val="002C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C08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B4"/>
    <w:pPr>
      <w:ind w:left="720"/>
      <w:contextualSpacing/>
    </w:pPr>
  </w:style>
  <w:style w:type="character" w:styleId="a4">
    <w:name w:val="Hyperlink"/>
    <w:basedOn w:val="a0"/>
    <w:uiPriority w:val="99"/>
    <w:unhideWhenUsed/>
    <w:rsid w:val="002C08BC"/>
    <w:rPr>
      <w:color w:val="0000FF" w:themeColor="hyperlink"/>
      <w:u w:val="single"/>
    </w:rPr>
  </w:style>
  <w:style w:type="paragraph" w:styleId="a5">
    <w:name w:val="Normal (Web)"/>
    <w:basedOn w:val="a"/>
    <w:uiPriority w:val="99"/>
    <w:semiHidden/>
    <w:unhideWhenUsed/>
    <w:rsid w:val="002C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C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3446">
      <w:bodyDiv w:val="1"/>
      <w:marLeft w:val="0"/>
      <w:marRight w:val="0"/>
      <w:marTop w:val="0"/>
      <w:marBottom w:val="0"/>
      <w:divBdr>
        <w:top w:val="none" w:sz="0" w:space="0" w:color="auto"/>
        <w:left w:val="none" w:sz="0" w:space="0" w:color="auto"/>
        <w:bottom w:val="none" w:sz="0" w:space="0" w:color="auto"/>
        <w:right w:val="none" w:sz="0" w:space="0" w:color="auto"/>
      </w:divBdr>
    </w:div>
    <w:div w:id="1308977130">
      <w:bodyDiv w:val="1"/>
      <w:marLeft w:val="0"/>
      <w:marRight w:val="0"/>
      <w:marTop w:val="0"/>
      <w:marBottom w:val="0"/>
      <w:divBdr>
        <w:top w:val="none" w:sz="0" w:space="0" w:color="auto"/>
        <w:left w:val="none" w:sz="0" w:space="0" w:color="auto"/>
        <w:bottom w:val="none" w:sz="0" w:space="0" w:color="auto"/>
        <w:right w:val="none" w:sz="0" w:space="0" w:color="auto"/>
      </w:divBdr>
      <w:divsChild>
        <w:div w:id="1543714451">
          <w:marLeft w:val="0"/>
          <w:marRight w:val="0"/>
          <w:marTop w:val="0"/>
          <w:marBottom w:val="0"/>
          <w:divBdr>
            <w:top w:val="none" w:sz="0" w:space="0" w:color="auto"/>
            <w:left w:val="none" w:sz="0" w:space="0" w:color="auto"/>
            <w:bottom w:val="none" w:sz="0" w:space="0" w:color="auto"/>
            <w:right w:val="none" w:sz="0" w:space="0" w:color="auto"/>
          </w:divBdr>
          <w:divsChild>
            <w:div w:id="455490685">
              <w:marLeft w:val="0"/>
              <w:marRight w:val="0"/>
              <w:marTop w:val="0"/>
              <w:marBottom w:val="225"/>
              <w:divBdr>
                <w:top w:val="none" w:sz="0" w:space="0" w:color="auto"/>
                <w:left w:val="none" w:sz="0" w:space="0" w:color="auto"/>
                <w:bottom w:val="none" w:sz="0" w:space="0" w:color="auto"/>
                <w:right w:val="none" w:sz="0" w:space="0" w:color="auto"/>
              </w:divBdr>
              <w:divsChild>
                <w:div w:id="2011054088">
                  <w:marLeft w:val="0"/>
                  <w:marRight w:val="0"/>
                  <w:marTop w:val="0"/>
                  <w:marBottom w:val="0"/>
                  <w:divBdr>
                    <w:top w:val="none" w:sz="0" w:space="0" w:color="auto"/>
                    <w:left w:val="none" w:sz="0" w:space="0" w:color="auto"/>
                    <w:bottom w:val="none" w:sz="0" w:space="0" w:color="auto"/>
                    <w:right w:val="none" w:sz="0" w:space="0" w:color="auto"/>
                  </w:divBdr>
                </w:div>
                <w:div w:id="463043231">
                  <w:marLeft w:val="0"/>
                  <w:marRight w:val="0"/>
                  <w:marTop w:val="0"/>
                  <w:marBottom w:val="0"/>
                  <w:divBdr>
                    <w:top w:val="none" w:sz="0" w:space="0" w:color="auto"/>
                    <w:left w:val="none" w:sz="0" w:space="0" w:color="auto"/>
                    <w:bottom w:val="none" w:sz="0" w:space="0" w:color="auto"/>
                    <w:right w:val="none" w:sz="0" w:space="0" w:color="auto"/>
                  </w:divBdr>
                </w:div>
                <w:div w:id="14818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evelopment/sustainable/faq_accreditation.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org/ru/development/sustainable/faq_registration.shtml" TargetMode="External"/><Relationship Id="rId12" Type="http://schemas.openxmlformats.org/officeDocument/2006/relationships/hyperlink" Target="http://www.es.rae.ru:8888/noociv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ru/development/sustainable/faq_csd.shtml" TargetMode="External"/><Relationship Id="rId11" Type="http://schemas.openxmlformats.org/officeDocument/2006/relationships/hyperlink" Target="http://www.es.rae.ru:8888/noocivil/217" TargetMode="External"/><Relationship Id="rId5" Type="http://schemas.openxmlformats.org/officeDocument/2006/relationships/webSettings" Target="webSettings.xml"/><Relationship Id="rId10" Type="http://schemas.openxmlformats.org/officeDocument/2006/relationships/hyperlink" Target="http://www.un.org/ru/development/sustainable/faq_publications.shtml" TargetMode="External"/><Relationship Id="rId4" Type="http://schemas.openxmlformats.org/officeDocument/2006/relationships/settings" Target="settings.xml"/><Relationship Id="rId9" Type="http://schemas.openxmlformats.org/officeDocument/2006/relationships/hyperlink" Target="http://www.un.org/ru/development/sustainable/faq_partnerships.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9</cp:revision>
  <dcterms:created xsi:type="dcterms:W3CDTF">2012-07-18T13:22:00Z</dcterms:created>
  <dcterms:modified xsi:type="dcterms:W3CDTF">2012-07-18T14:47:00Z</dcterms:modified>
</cp:coreProperties>
</file>