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20" w:rsidRPr="00F9666F" w:rsidRDefault="00021920" w:rsidP="0001269A">
      <w:pPr>
        <w:shd w:val="clear" w:color="auto" w:fill="FFFFFF"/>
        <w:spacing w:after="0" w:line="546" w:lineRule="atLeast"/>
        <w:outlineLvl w:val="0"/>
        <w:rPr>
          <w:rFonts w:ascii="Georgia" w:eastAsia="Times New Roman" w:hAnsi="Georgia" w:cs="Times New Roman"/>
          <w:color w:val="3939A2"/>
          <w:kern w:val="36"/>
          <w:sz w:val="72"/>
          <w:szCs w:val="72"/>
          <w:lang w:eastAsia="ru-RU"/>
        </w:rPr>
      </w:pPr>
      <w:r w:rsidRPr="00F9666F">
        <w:rPr>
          <w:rFonts w:ascii="Georgia" w:eastAsia="Times New Roman" w:hAnsi="Georgia" w:cs="Times New Roman"/>
          <w:color w:val="3939A2"/>
          <w:kern w:val="36"/>
          <w:sz w:val="72"/>
          <w:szCs w:val="72"/>
          <w:lang w:eastAsia="ru-RU"/>
        </w:rPr>
        <w:t>Методологические основы новой устойчивости цивилизации в ХХ1 веке</w:t>
      </w:r>
    </w:p>
    <w:p w:rsidR="00021920" w:rsidRPr="0001269A" w:rsidRDefault="00021920" w:rsidP="0001269A">
      <w:pPr>
        <w:shd w:val="clear" w:color="auto" w:fill="FFFFFF"/>
        <w:spacing w:after="0" w:line="240" w:lineRule="auto"/>
        <w:rPr>
          <w:rFonts w:ascii="Georgia" w:eastAsia="Times New Roman" w:hAnsi="Georgia" w:cs="Times New Roman"/>
          <w:color w:val="000000"/>
          <w:sz w:val="24"/>
          <w:szCs w:val="24"/>
          <w:lang w:eastAsia="ru-RU"/>
        </w:rPr>
      </w:pPr>
      <w:r w:rsidRPr="0001269A">
        <w:rPr>
          <w:rFonts w:ascii="Georgia" w:eastAsia="Times New Roman" w:hAnsi="Georgia" w:cs="Times New Roman"/>
          <w:b/>
          <w:bCs/>
          <w:color w:val="696969"/>
          <w:sz w:val="24"/>
          <w:szCs w:val="24"/>
          <w:lang w:eastAsia="ru-RU"/>
        </w:rPr>
        <w:t>©В.И.Оноприенко,28.01.15</w:t>
      </w:r>
    </w:p>
    <w:p w:rsidR="00021920" w:rsidRPr="0001269A" w:rsidRDefault="00021920" w:rsidP="0001269A">
      <w:pPr>
        <w:shd w:val="clear" w:color="auto" w:fill="FFFFFF"/>
        <w:spacing w:after="0" w:line="240" w:lineRule="auto"/>
        <w:rPr>
          <w:rFonts w:ascii="Georgia" w:eastAsia="Times New Roman" w:hAnsi="Georgia" w:cs="Times New Roman"/>
          <w:color w:val="000000"/>
          <w:sz w:val="24"/>
          <w:szCs w:val="24"/>
          <w:lang w:eastAsia="ru-RU"/>
        </w:rPr>
      </w:pPr>
      <w:r w:rsidRPr="0001269A">
        <w:rPr>
          <w:rFonts w:ascii="Georgia" w:eastAsia="Times New Roman" w:hAnsi="Georgia" w:cs="Times New Roman"/>
          <w:b/>
          <w:bCs/>
          <w:color w:val="696969"/>
          <w:sz w:val="24"/>
          <w:szCs w:val="24"/>
          <w:lang w:eastAsia="ru-RU"/>
        </w:rPr>
        <w:t> </w:t>
      </w:r>
      <w:bookmarkStart w:id="0" w:name="_GoBack"/>
      <w:bookmarkEnd w:id="0"/>
      <w:r w:rsidRPr="0001269A">
        <w:rPr>
          <w:rFonts w:ascii="Georgia" w:eastAsia="Times New Roman" w:hAnsi="Georgia" w:cs="Times New Roman"/>
          <w:b/>
          <w:bCs/>
          <w:color w:val="696969"/>
          <w:sz w:val="24"/>
          <w:szCs w:val="24"/>
          <w:lang w:eastAsia="ru-RU"/>
        </w:rPr>
        <w:br/>
        <w:t>Каркас архитектуры новой формации – ноосферная конституция и ноосферный социализм.</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t>Ноосферная этико-экологическая Конституция человечества  – форма, ноосферный социализм – содержание. В их соединении, в единстве заключается новый способ производства - основа новой устойчивой общественной формации. Главный вопрос в том, как их связать, как их продвигать, как их популяризовать</w:t>
      </w:r>
      <w:r w:rsidR="0001269A">
        <w:rPr>
          <w:rFonts w:ascii="Georgia" w:eastAsia="Times New Roman" w:hAnsi="Georgia" w:cs="Times New Roman"/>
          <w:color w:val="000000"/>
          <w:sz w:val="24"/>
          <w:szCs w:val="24"/>
          <w:lang w:eastAsia="ru-RU"/>
        </w:rPr>
        <w:t>,</w:t>
      </w:r>
      <w:r w:rsidRPr="0001269A">
        <w:rPr>
          <w:rFonts w:ascii="Georgia" w:eastAsia="Times New Roman" w:hAnsi="Georgia" w:cs="Times New Roman"/>
          <w:color w:val="000000"/>
          <w:sz w:val="24"/>
          <w:szCs w:val="24"/>
          <w:lang w:eastAsia="ru-RU"/>
        </w:rPr>
        <w:t xml:space="preserve"> чтобы создать новое мировое сознание, новую мировую цивилизацию – в то, что называют «глобальным просвещением».</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t>Известно знаменитое высказывание  Альберта Эйнштейна  - «Современные проблемы не могут быть решены, если мы будем мыслить так же, как мы мыслили, когда их создавали». Возможно, ноосферное учение - это утопия, но нужная. Оно освещает нам путь, дает возможность двигаться в нужном направлении.  Более того направляет на путь праведный, направляет к смыслу жизни. Ноосфера – это следующий шаг человечества.  И дело не просто в "призыве" к поиску новой парадигмы, о чем немало сказано. Составной частью такой разработки является крити</w:t>
      </w:r>
      <w:r w:rsidRPr="0001269A">
        <w:rPr>
          <w:rFonts w:ascii="Georgia" w:eastAsia="Times New Roman" w:hAnsi="Georgia" w:cs="Times New Roman"/>
          <w:color w:val="000000"/>
          <w:sz w:val="24"/>
          <w:szCs w:val="24"/>
          <w:lang w:eastAsia="ru-RU"/>
        </w:rPr>
        <w:softHyphen/>
        <w:t>ческая оценка своих собственных знаний, выводов и прогнозов, умение соразмерить их с уроками прошлого и взглядом в завтрашний день. Большинство ученых, пишущих о XXI веке, не только не дожи</w:t>
      </w:r>
      <w:r w:rsidRPr="0001269A">
        <w:rPr>
          <w:rFonts w:ascii="Georgia" w:eastAsia="Times New Roman" w:hAnsi="Georgia" w:cs="Times New Roman"/>
          <w:color w:val="000000"/>
          <w:sz w:val="24"/>
          <w:szCs w:val="24"/>
          <w:lang w:eastAsia="ru-RU"/>
        </w:rPr>
        <w:softHyphen/>
        <w:t>вут до его окончания, но вряд ли увидят изменения, выходящие за рамки ближайших двух-трёх десятилетий. И, тем не менее, они предлагают свое видение проблем. Здесь сказываются долг ученого, накопленный им опыт, умение выявить возникающие смысловые системные вопросы и оценить стратегические тенден</w:t>
      </w:r>
      <w:r w:rsidRPr="0001269A">
        <w:rPr>
          <w:rFonts w:ascii="Georgia" w:eastAsia="Times New Roman" w:hAnsi="Georgia" w:cs="Times New Roman"/>
          <w:color w:val="000000"/>
          <w:sz w:val="24"/>
          <w:szCs w:val="24"/>
          <w:lang w:eastAsia="ru-RU"/>
        </w:rPr>
        <w:softHyphen/>
        <w:t>ции происходящих перемен. Не менее важна и другая причина – гражданская потребность повлиять на выбор более желательных (с позиций каж</w:t>
      </w:r>
      <w:r w:rsidRPr="0001269A">
        <w:rPr>
          <w:rFonts w:ascii="Georgia" w:eastAsia="Times New Roman" w:hAnsi="Georgia" w:cs="Times New Roman"/>
          <w:color w:val="000000"/>
          <w:sz w:val="24"/>
          <w:szCs w:val="24"/>
          <w:lang w:eastAsia="ru-RU"/>
        </w:rPr>
        <w:softHyphen/>
        <w:t>дого исследователя) альтернатив социального развития.</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t>Как известно, сценарий исторического процесса складывается как система вызовов и ответов. Накопившиеся перед обществом проблемы ищут своего решения и находят его в том или ином варианте. С этого момента эволюция меняет свой ход и вместо снятых проблем рожда</w:t>
      </w:r>
      <w:r w:rsidRPr="0001269A">
        <w:rPr>
          <w:rFonts w:ascii="Georgia" w:eastAsia="Times New Roman" w:hAnsi="Georgia" w:cs="Times New Roman"/>
          <w:color w:val="000000"/>
          <w:sz w:val="24"/>
          <w:szCs w:val="24"/>
          <w:lang w:eastAsia="ru-RU"/>
        </w:rPr>
        <w:softHyphen/>
        <w:t>ются новые. Поэтому ответ на любой исторический вызов отнюдь не означает остановку социальных преобразований: каждая решенная проблема ведет к возникновению новых вызовов, причем часто более существенных и сложных, чем предыдущие. Одновременно меняется и образ врага, который характеризуется межнациональными, политичес</w:t>
      </w:r>
      <w:r w:rsidRPr="0001269A">
        <w:rPr>
          <w:rFonts w:ascii="Georgia" w:eastAsia="Times New Roman" w:hAnsi="Georgia" w:cs="Times New Roman"/>
          <w:color w:val="000000"/>
          <w:sz w:val="24"/>
          <w:szCs w:val="24"/>
          <w:lang w:eastAsia="ru-RU"/>
        </w:rPr>
        <w:softHyphen/>
        <w:t>кими, экономическими, социальными и религиозными различиями, межконфессиональными и этническими особенностями, клановыми и иными группировками.</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r>
      <w:r w:rsidRPr="0001269A">
        <w:rPr>
          <w:rFonts w:ascii="Georgia" w:eastAsia="Times New Roman" w:hAnsi="Georgia" w:cs="Times New Roman"/>
          <w:color w:val="000000"/>
          <w:sz w:val="24"/>
          <w:szCs w:val="24"/>
          <w:lang w:eastAsia="ru-RU"/>
        </w:rPr>
        <w:lastRenderedPageBreak/>
        <w:t> </w:t>
      </w:r>
      <w:r w:rsidRPr="0001269A">
        <w:rPr>
          <w:rFonts w:ascii="Georgia" w:eastAsia="Times New Roman" w:hAnsi="Georgia" w:cs="Times New Roman"/>
          <w:color w:val="000000"/>
          <w:sz w:val="24"/>
          <w:szCs w:val="24"/>
          <w:lang w:eastAsia="ru-RU"/>
        </w:rPr>
        <w:br/>
      </w:r>
      <w:r w:rsidRPr="0001269A">
        <w:rPr>
          <w:rFonts w:ascii="Georgia" w:eastAsia="Times New Roman" w:hAnsi="Georgia" w:cs="Times New Roman"/>
          <w:b/>
          <w:bCs/>
          <w:color w:val="696969"/>
          <w:sz w:val="24"/>
          <w:szCs w:val="24"/>
          <w:lang w:eastAsia="ru-RU"/>
        </w:rPr>
        <w:t>Двойственный характер природы человека. Истоки добра и зла</w:t>
      </w:r>
      <w:r w:rsidRPr="0001269A">
        <w:rPr>
          <w:rFonts w:ascii="Georgia" w:eastAsia="Times New Roman" w:hAnsi="Georgia" w:cs="Times New Roman"/>
          <w:color w:val="000000"/>
          <w:sz w:val="24"/>
          <w:szCs w:val="24"/>
          <w:lang w:eastAsia="ru-RU"/>
        </w:rPr>
        <w:br/>
        <w:t>Во всем богатстве и разнообразии живой природы человек - единственное в мире биосоциальное существо. Поэтому историю его возникновения и развития, удивительных достижений культуры и искусства, губительных и беспощадных войн, противоречия в совре</w:t>
      </w:r>
      <w:r w:rsidRPr="0001269A">
        <w:rPr>
          <w:rFonts w:ascii="Georgia" w:eastAsia="Times New Roman" w:hAnsi="Georgia" w:cs="Times New Roman"/>
          <w:color w:val="000000"/>
          <w:sz w:val="24"/>
          <w:szCs w:val="24"/>
          <w:lang w:eastAsia="ru-RU"/>
        </w:rPr>
        <w:softHyphen/>
        <w:t>менном мире и перспективы развития невозможно отследить, если исключить человека из анализа двойственной, внутренне противоре</w:t>
      </w:r>
      <w:r w:rsidRPr="0001269A">
        <w:rPr>
          <w:rFonts w:ascii="Georgia" w:eastAsia="Times New Roman" w:hAnsi="Georgia" w:cs="Times New Roman"/>
          <w:color w:val="000000"/>
          <w:sz w:val="24"/>
          <w:szCs w:val="24"/>
          <w:lang w:eastAsia="ru-RU"/>
        </w:rPr>
        <w:softHyphen/>
        <w:t>чивой природы его эволюции. Забвение этого фактора означает тупик в познании человеческого общества.</w:t>
      </w:r>
      <w:r w:rsidRPr="0001269A">
        <w:rPr>
          <w:rFonts w:ascii="Georgia" w:eastAsia="Times New Roman" w:hAnsi="Georgia" w:cs="Times New Roman"/>
          <w:color w:val="000000"/>
          <w:sz w:val="24"/>
          <w:szCs w:val="24"/>
          <w:lang w:eastAsia="ru-RU"/>
        </w:rPr>
        <w:br/>
        <w:t>По своей биологической природе человек и сегодня остается та</w:t>
      </w:r>
      <w:r w:rsidRPr="0001269A">
        <w:rPr>
          <w:rFonts w:ascii="Georgia" w:eastAsia="Times New Roman" w:hAnsi="Georgia" w:cs="Times New Roman"/>
          <w:color w:val="000000"/>
          <w:sz w:val="24"/>
          <w:szCs w:val="24"/>
          <w:lang w:eastAsia="ru-RU"/>
        </w:rPr>
        <w:softHyphen/>
        <w:t>ким же зверем, каким он был в момент своего зарождения. Он физи</w:t>
      </w:r>
      <w:r w:rsidRPr="0001269A">
        <w:rPr>
          <w:rFonts w:ascii="Georgia" w:eastAsia="Times New Roman" w:hAnsi="Georgia" w:cs="Times New Roman"/>
          <w:color w:val="000000"/>
          <w:sz w:val="24"/>
          <w:szCs w:val="24"/>
          <w:lang w:eastAsia="ru-RU"/>
        </w:rPr>
        <w:softHyphen/>
        <w:t>чески слаб, не защищен от внешнего мира, склонен к агрессии и наси</w:t>
      </w:r>
      <w:r w:rsidRPr="0001269A">
        <w:rPr>
          <w:rFonts w:ascii="Georgia" w:eastAsia="Times New Roman" w:hAnsi="Georgia" w:cs="Times New Roman"/>
          <w:color w:val="000000"/>
          <w:sz w:val="24"/>
          <w:szCs w:val="24"/>
          <w:lang w:eastAsia="ru-RU"/>
        </w:rPr>
        <w:softHyphen/>
        <w:t>лию. В нем буйствуют властные силы завоевания и порабощения. Че</w:t>
      </w:r>
      <w:r w:rsidRPr="0001269A">
        <w:rPr>
          <w:rFonts w:ascii="Georgia" w:eastAsia="Times New Roman" w:hAnsi="Georgia" w:cs="Times New Roman"/>
          <w:color w:val="000000"/>
          <w:sz w:val="24"/>
          <w:szCs w:val="24"/>
          <w:lang w:eastAsia="ru-RU"/>
        </w:rPr>
        <w:softHyphen/>
        <w:t>ловек биологически лишен способности к сохранению себя как рода.</w:t>
      </w:r>
      <w:r w:rsidRPr="0001269A">
        <w:rPr>
          <w:rFonts w:ascii="Georgia" w:eastAsia="Times New Roman" w:hAnsi="Georgia" w:cs="Times New Roman"/>
          <w:color w:val="000000"/>
          <w:sz w:val="24"/>
          <w:szCs w:val="24"/>
          <w:lang w:eastAsia="ru-RU"/>
        </w:rPr>
        <w:br/>
        <w:t>Если биологические страсти человека освобождены от соци</w:t>
      </w:r>
      <w:r w:rsidRPr="0001269A">
        <w:rPr>
          <w:rFonts w:ascii="Georgia" w:eastAsia="Times New Roman" w:hAnsi="Georgia" w:cs="Times New Roman"/>
          <w:color w:val="000000"/>
          <w:sz w:val="24"/>
          <w:szCs w:val="24"/>
          <w:lang w:eastAsia="ru-RU"/>
        </w:rPr>
        <w:softHyphen/>
        <w:t>альных ограничений, если в нем разжигается дух уничтожения, то действия его беспощадны. Не вдаваясь глубоко в историю, можно вспом</w:t>
      </w:r>
      <w:r w:rsidRPr="0001269A">
        <w:rPr>
          <w:rFonts w:ascii="Georgia" w:eastAsia="Times New Roman" w:hAnsi="Georgia" w:cs="Times New Roman"/>
          <w:color w:val="000000"/>
          <w:sz w:val="24"/>
          <w:szCs w:val="24"/>
          <w:lang w:eastAsia="ru-RU"/>
        </w:rPr>
        <w:softHyphen/>
        <w:t>нить гигантское внутрикитайское самоуничтожение, христианско-мусульманские войны, покорение России татаро-монгольской ордой, унич</w:t>
      </w:r>
      <w:r w:rsidRPr="0001269A">
        <w:rPr>
          <w:rFonts w:ascii="Georgia" w:eastAsia="Times New Roman" w:hAnsi="Georgia" w:cs="Times New Roman"/>
          <w:color w:val="000000"/>
          <w:sz w:val="24"/>
          <w:szCs w:val="24"/>
          <w:lang w:eastAsia="ru-RU"/>
        </w:rPr>
        <w:softHyphen/>
        <w:t>тожение цивилизации майя и ацтеков европейцами (в годы Просве</w:t>
      </w:r>
      <w:r w:rsidRPr="0001269A">
        <w:rPr>
          <w:rFonts w:ascii="Georgia" w:eastAsia="Times New Roman" w:hAnsi="Georgia" w:cs="Times New Roman"/>
          <w:color w:val="000000"/>
          <w:sz w:val="24"/>
          <w:szCs w:val="24"/>
          <w:lang w:eastAsia="ru-RU"/>
        </w:rPr>
        <w:softHyphen/>
        <w:t>щения!), жесточайшую гражданскую войну в США, уничтожение ци</w:t>
      </w:r>
      <w:r w:rsidRPr="0001269A">
        <w:rPr>
          <w:rFonts w:ascii="Georgia" w:eastAsia="Times New Roman" w:hAnsi="Georgia" w:cs="Times New Roman"/>
          <w:color w:val="000000"/>
          <w:sz w:val="24"/>
          <w:szCs w:val="24"/>
          <w:lang w:eastAsia="ru-RU"/>
        </w:rPr>
        <w:softHyphen/>
        <w:t>вилизованными немцами еврейского населения.</w:t>
      </w:r>
      <w:r w:rsidRPr="0001269A">
        <w:rPr>
          <w:rFonts w:ascii="Georgia" w:eastAsia="Times New Roman" w:hAnsi="Georgia" w:cs="Times New Roman"/>
          <w:color w:val="000000"/>
          <w:sz w:val="24"/>
          <w:szCs w:val="24"/>
          <w:lang w:eastAsia="ru-RU"/>
        </w:rPr>
        <w:br/>
        <w:t>Возникновение человека - и это доказано современной наукой - не могло быть эволюцией приматов. Его появление как биосоциаль</w:t>
      </w:r>
      <w:r w:rsidRPr="0001269A">
        <w:rPr>
          <w:rFonts w:ascii="Georgia" w:eastAsia="Times New Roman" w:hAnsi="Georgia" w:cs="Times New Roman"/>
          <w:color w:val="000000"/>
          <w:sz w:val="24"/>
          <w:szCs w:val="24"/>
          <w:lang w:eastAsia="ru-RU"/>
        </w:rPr>
        <w:softHyphen/>
        <w:t>ного существа, наделенного способностью к самосознанию, - итог достаточно крупного и до конца не выясненного глобального про</w:t>
      </w:r>
      <w:r w:rsidRPr="0001269A">
        <w:rPr>
          <w:rFonts w:ascii="Georgia" w:eastAsia="Times New Roman" w:hAnsi="Georgia" w:cs="Times New Roman"/>
          <w:color w:val="000000"/>
          <w:sz w:val="24"/>
          <w:szCs w:val="24"/>
          <w:lang w:eastAsia="ru-RU"/>
        </w:rPr>
        <w:softHyphen/>
        <w:t>рыва в развитии человеческого социума.</w:t>
      </w:r>
      <w:r w:rsidRPr="0001269A">
        <w:rPr>
          <w:rFonts w:ascii="Georgia" w:eastAsia="Times New Roman" w:hAnsi="Georgia" w:cs="Times New Roman"/>
          <w:color w:val="000000"/>
          <w:sz w:val="24"/>
          <w:szCs w:val="24"/>
          <w:lang w:eastAsia="ru-RU"/>
        </w:rPr>
        <w:br/>
        <w:t>История развития человека и становления его как социального существа - это сложный, измеряемый тысячелетиями поиск путей и механизмов закрепления элементов его социализации в форме не</w:t>
      </w:r>
      <w:r w:rsidRPr="0001269A">
        <w:rPr>
          <w:rFonts w:ascii="Georgia" w:eastAsia="Times New Roman" w:hAnsi="Georgia" w:cs="Times New Roman"/>
          <w:color w:val="000000"/>
          <w:sz w:val="24"/>
          <w:szCs w:val="24"/>
          <w:lang w:eastAsia="ru-RU"/>
        </w:rPr>
        <w:softHyphen/>
        <w:t>писаных и писаных правил, законов, норм, угроз, наказаний. Сюда входит все - от простого табу и религиозных норм до современных систем конституций, законодательных актов гражданского общества и международного права.</w:t>
      </w:r>
      <w:r w:rsidRPr="0001269A">
        <w:rPr>
          <w:rFonts w:ascii="Georgia" w:eastAsia="Times New Roman" w:hAnsi="Georgia" w:cs="Times New Roman"/>
          <w:color w:val="000000"/>
          <w:sz w:val="24"/>
          <w:szCs w:val="24"/>
          <w:lang w:eastAsia="ru-RU"/>
        </w:rPr>
        <w:br/>
        <w:t>Здесь довольно ясно прослеживается идущее еще от религии разграничение сил добра и зла, порядка и беззакония, в котором четко просматривается почти бесконечное разделение агрессивной природы богочеловека и способов его социального упорядочения. Становление современного гражданского общества, если говорить о нем достаточно широко, - это история формирования устойчивых социальных струк</w:t>
      </w:r>
      <w:r w:rsidRPr="0001269A">
        <w:rPr>
          <w:rFonts w:ascii="Georgia" w:eastAsia="Times New Roman" w:hAnsi="Georgia" w:cs="Times New Roman"/>
          <w:color w:val="000000"/>
          <w:sz w:val="24"/>
          <w:szCs w:val="24"/>
          <w:lang w:eastAsia="ru-RU"/>
        </w:rPr>
        <w:softHyphen/>
        <w:t>тур со сбалансированной системой интересов, исключающей (или сво</w:t>
      </w:r>
      <w:r w:rsidRPr="0001269A">
        <w:rPr>
          <w:rFonts w:ascii="Georgia" w:eastAsia="Times New Roman" w:hAnsi="Georgia" w:cs="Times New Roman"/>
          <w:color w:val="000000"/>
          <w:sz w:val="24"/>
          <w:szCs w:val="24"/>
          <w:lang w:eastAsia="ru-RU"/>
        </w:rPr>
        <w:softHyphen/>
        <w:t>дящей к минимуму) насилие человека над человеком, проявление его звериной природы. Нарушение баланса в структуре таких групп, как показывает опыт, углубление разницы в доходах богатых и бедных, нарастание этнических конфликтов порождают, будь то Латинская Америка, США или Россия, усиление агрессивных угроз.</w:t>
      </w:r>
      <w:r w:rsidRPr="0001269A">
        <w:rPr>
          <w:rFonts w:ascii="Georgia" w:eastAsia="Times New Roman" w:hAnsi="Georgia" w:cs="Times New Roman"/>
          <w:color w:val="000000"/>
          <w:sz w:val="24"/>
          <w:szCs w:val="24"/>
          <w:lang w:eastAsia="ru-RU"/>
        </w:rPr>
        <w:br/>
        <w:t>Укрепление начал добра в развитии человека, а вместе с ними характер и скорость общественного прогресса опираются на уни</w:t>
      </w:r>
      <w:r w:rsidRPr="0001269A">
        <w:rPr>
          <w:rFonts w:ascii="Georgia" w:eastAsia="Times New Roman" w:hAnsi="Georgia" w:cs="Times New Roman"/>
          <w:color w:val="000000"/>
          <w:sz w:val="24"/>
          <w:szCs w:val="24"/>
          <w:lang w:eastAsia="ru-RU"/>
        </w:rPr>
        <w:softHyphen/>
        <w:t>кальный механизм передачи социальной памяти, присущей человеку. Этот механизм в отличие от передачи памяти в других сферах жи</w:t>
      </w:r>
      <w:r w:rsidRPr="0001269A">
        <w:rPr>
          <w:rFonts w:ascii="Georgia" w:eastAsia="Times New Roman" w:hAnsi="Georgia" w:cs="Times New Roman"/>
          <w:color w:val="000000"/>
          <w:sz w:val="24"/>
          <w:szCs w:val="24"/>
          <w:lang w:eastAsia="ru-RU"/>
        </w:rPr>
        <w:softHyphen/>
        <w:t>вой природы (передача памяти и навыков от родителей к детям на генной основе) имеет принципиально иную природу. Передача систе</w:t>
      </w:r>
      <w:r w:rsidRPr="0001269A">
        <w:rPr>
          <w:rFonts w:ascii="Georgia" w:eastAsia="Times New Roman" w:hAnsi="Georgia" w:cs="Times New Roman"/>
          <w:color w:val="000000"/>
          <w:sz w:val="24"/>
          <w:szCs w:val="24"/>
          <w:lang w:eastAsia="ru-RU"/>
        </w:rPr>
        <w:softHyphen/>
        <w:t>мы ценностных ориентации, нравственных норм, любви к Родине, сохранение верности идеалам, становление чувства свободы - все это осуществляется через тот или иной тип культуры и вероисповедания. Моисей выводил евреев из египетского рабства по пустыне в течение 40 лет, пока (по его мнению) не умерли все, родившиеся в рабстве. Однако ему так и не удалось решить поставленную задачу - корни биоло</w:t>
      </w:r>
      <w:r w:rsidRPr="0001269A">
        <w:rPr>
          <w:rFonts w:ascii="Georgia" w:eastAsia="Times New Roman" w:hAnsi="Georgia" w:cs="Times New Roman"/>
          <w:color w:val="000000"/>
          <w:sz w:val="24"/>
          <w:szCs w:val="24"/>
          <w:lang w:eastAsia="ru-RU"/>
        </w:rPr>
        <w:softHyphen/>
        <w:t xml:space="preserve">гической природы оказались </w:t>
      </w:r>
      <w:r w:rsidRPr="0001269A">
        <w:rPr>
          <w:rFonts w:ascii="Georgia" w:eastAsia="Times New Roman" w:hAnsi="Georgia" w:cs="Times New Roman"/>
          <w:color w:val="000000"/>
          <w:sz w:val="24"/>
          <w:szCs w:val="24"/>
          <w:lang w:eastAsia="ru-RU"/>
        </w:rPr>
        <w:lastRenderedPageBreak/>
        <w:t>настолько глубокими, что не ис</w:t>
      </w:r>
      <w:r w:rsidRPr="0001269A">
        <w:rPr>
          <w:rFonts w:ascii="Georgia" w:eastAsia="Times New Roman" w:hAnsi="Georgia" w:cs="Times New Roman"/>
          <w:color w:val="000000"/>
          <w:sz w:val="24"/>
          <w:szCs w:val="24"/>
          <w:lang w:eastAsia="ru-RU"/>
        </w:rPr>
        <w:softHyphen/>
        <w:t>чезли на протяжении жизни лишь одного поколения.</w:t>
      </w:r>
      <w:r w:rsidRPr="0001269A">
        <w:rPr>
          <w:rFonts w:ascii="Georgia" w:eastAsia="Times New Roman" w:hAnsi="Georgia" w:cs="Times New Roman"/>
          <w:color w:val="000000"/>
          <w:sz w:val="24"/>
          <w:szCs w:val="24"/>
          <w:lang w:eastAsia="ru-RU"/>
        </w:rPr>
        <w:br/>
      </w:r>
      <w:r w:rsidRPr="0001269A">
        <w:rPr>
          <w:rFonts w:ascii="Georgia" w:eastAsia="Times New Roman" w:hAnsi="Georgia" w:cs="Times New Roman"/>
          <w:b/>
          <w:bCs/>
          <w:color w:val="696969"/>
          <w:sz w:val="24"/>
          <w:szCs w:val="24"/>
          <w:lang w:eastAsia="ru-RU"/>
        </w:rPr>
        <w:t> </w:t>
      </w:r>
      <w:r w:rsidRPr="0001269A">
        <w:rPr>
          <w:rFonts w:ascii="Georgia" w:eastAsia="Times New Roman" w:hAnsi="Georgia" w:cs="Times New Roman"/>
          <w:b/>
          <w:bCs/>
          <w:color w:val="696969"/>
          <w:sz w:val="24"/>
          <w:szCs w:val="24"/>
          <w:lang w:eastAsia="ru-RU"/>
        </w:rPr>
        <w:br/>
        <w:t>Образ врага</w:t>
      </w:r>
      <w:r w:rsidRPr="0001269A">
        <w:rPr>
          <w:rFonts w:ascii="Georgia" w:eastAsia="Times New Roman" w:hAnsi="Georgia" w:cs="Times New Roman"/>
          <w:color w:val="000000"/>
          <w:sz w:val="24"/>
          <w:szCs w:val="24"/>
          <w:lang w:eastAsia="ru-RU"/>
        </w:rPr>
        <w:br/>
        <w:t>Несмотря на прогресс человеческого социума, биологический тип человека сегодня остается таким же, каким он был во времена вар</w:t>
      </w:r>
      <w:r w:rsidRPr="0001269A">
        <w:rPr>
          <w:rFonts w:ascii="Georgia" w:eastAsia="Times New Roman" w:hAnsi="Georgia" w:cs="Times New Roman"/>
          <w:color w:val="000000"/>
          <w:sz w:val="24"/>
          <w:szCs w:val="24"/>
          <w:lang w:eastAsia="ru-RU"/>
        </w:rPr>
        <w:softHyphen/>
        <w:t>варства, в годы Просвещения, да и в конце уходящего XX века. В каждом человеке дремлет потенциал агрессии и насилия, способ</w:t>
      </w:r>
      <w:r w:rsidRPr="0001269A">
        <w:rPr>
          <w:rFonts w:ascii="Georgia" w:eastAsia="Times New Roman" w:hAnsi="Georgia" w:cs="Times New Roman"/>
          <w:color w:val="000000"/>
          <w:sz w:val="24"/>
          <w:szCs w:val="24"/>
          <w:lang w:eastAsia="ru-RU"/>
        </w:rPr>
        <w:softHyphen/>
        <w:t>ный проявиться тогда, когда рождается образ врага. "Если враг не сдается - его уничтожают". И это не национальная черта, а, к сожа</w:t>
      </w:r>
      <w:r w:rsidRPr="0001269A">
        <w:rPr>
          <w:rFonts w:ascii="Georgia" w:eastAsia="Times New Roman" w:hAnsi="Georgia" w:cs="Times New Roman"/>
          <w:color w:val="000000"/>
          <w:sz w:val="24"/>
          <w:szCs w:val="24"/>
          <w:lang w:eastAsia="ru-RU"/>
        </w:rPr>
        <w:softHyphen/>
        <w:t>лению, всеобщая мировая тенденция. Свести к минимуму ее послед</w:t>
      </w:r>
      <w:r w:rsidRPr="0001269A">
        <w:rPr>
          <w:rFonts w:ascii="Georgia" w:eastAsia="Times New Roman" w:hAnsi="Georgia" w:cs="Times New Roman"/>
          <w:color w:val="000000"/>
          <w:sz w:val="24"/>
          <w:szCs w:val="24"/>
          <w:lang w:eastAsia="ru-RU"/>
        </w:rPr>
        <w:softHyphen/>
        <w:t>ствия можно только на основе культуры в высшем значении этого слова. Во всех перечисленных выше примерах кровавых боен имен</w:t>
      </w:r>
      <w:r w:rsidRPr="0001269A">
        <w:rPr>
          <w:rFonts w:ascii="Georgia" w:eastAsia="Times New Roman" w:hAnsi="Georgia" w:cs="Times New Roman"/>
          <w:color w:val="000000"/>
          <w:sz w:val="24"/>
          <w:szCs w:val="24"/>
          <w:lang w:eastAsia="ru-RU"/>
        </w:rPr>
        <w:softHyphen/>
        <w:t>но образ врага был стимулом к агрессии.</w:t>
      </w:r>
      <w:r w:rsidRPr="0001269A">
        <w:rPr>
          <w:rFonts w:ascii="Georgia" w:eastAsia="Times New Roman" w:hAnsi="Georgia" w:cs="Times New Roman"/>
          <w:color w:val="000000"/>
          <w:sz w:val="24"/>
          <w:szCs w:val="24"/>
          <w:lang w:eastAsia="ru-RU"/>
        </w:rPr>
        <w:br/>
        <w:t>XX век начался с ряда военных столкновений и стал свидетелем двух самых кровавых мировых войн. Во имя чего, ради каких идеа</w:t>
      </w:r>
      <w:r w:rsidRPr="0001269A">
        <w:rPr>
          <w:rFonts w:ascii="Georgia" w:eastAsia="Times New Roman" w:hAnsi="Georgia" w:cs="Times New Roman"/>
          <w:color w:val="000000"/>
          <w:sz w:val="24"/>
          <w:szCs w:val="24"/>
          <w:lang w:eastAsia="ru-RU"/>
        </w:rPr>
        <w:softHyphen/>
        <w:t>лов было пролито море крови? Какими социальными, политическими, нравственными или религиозными целями они были оправданы? На эту тему публикаций много, но ответа на главный вопрос - о мотивах взаимоистребления людей - пока нет. Уничтожение же лю</w:t>
      </w:r>
      <w:r w:rsidRPr="0001269A">
        <w:rPr>
          <w:rFonts w:ascii="Georgia" w:eastAsia="Times New Roman" w:hAnsi="Georgia" w:cs="Times New Roman"/>
          <w:color w:val="000000"/>
          <w:sz w:val="24"/>
          <w:szCs w:val="24"/>
          <w:lang w:eastAsia="ru-RU"/>
        </w:rPr>
        <w:softHyphen/>
        <w:t>дей происходило лишь потому, что они были (по тем или иным, причем самым разнообразным причинам) врагами.</w:t>
      </w:r>
      <w:r w:rsidRPr="0001269A">
        <w:rPr>
          <w:rFonts w:ascii="Georgia" w:eastAsia="Times New Roman" w:hAnsi="Georgia" w:cs="Times New Roman"/>
          <w:color w:val="000000"/>
          <w:sz w:val="24"/>
          <w:szCs w:val="24"/>
          <w:lang w:eastAsia="ru-RU"/>
        </w:rPr>
        <w:br/>
        <w:t>После залечивания ран первой мировой войны, постепенного подавле</w:t>
      </w:r>
      <w:r w:rsidRPr="0001269A">
        <w:rPr>
          <w:rFonts w:ascii="Georgia" w:eastAsia="Times New Roman" w:hAnsi="Georgia" w:cs="Times New Roman"/>
          <w:color w:val="000000"/>
          <w:sz w:val="24"/>
          <w:szCs w:val="24"/>
          <w:lang w:eastAsia="ru-RU"/>
        </w:rPr>
        <w:softHyphen/>
        <w:t>ния колониальных восстаний, в ходе гражданской войны и в годы Вели</w:t>
      </w:r>
      <w:r w:rsidRPr="0001269A">
        <w:rPr>
          <w:rFonts w:ascii="Georgia" w:eastAsia="Times New Roman" w:hAnsi="Georgia" w:cs="Times New Roman"/>
          <w:color w:val="000000"/>
          <w:sz w:val="24"/>
          <w:szCs w:val="24"/>
          <w:lang w:eastAsia="ru-RU"/>
        </w:rPr>
        <w:softHyphen/>
        <w:t>кой депрессии 30-х годов появился новый и страшный враг - герман</w:t>
      </w:r>
      <w:r w:rsidRPr="0001269A">
        <w:rPr>
          <w:rFonts w:ascii="Georgia" w:eastAsia="Times New Roman" w:hAnsi="Georgia" w:cs="Times New Roman"/>
          <w:color w:val="000000"/>
          <w:sz w:val="24"/>
          <w:szCs w:val="24"/>
          <w:lang w:eastAsia="ru-RU"/>
        </w:rPr>
        <w:softHyphen/>
        <w:t>ский нацизм, претендовавший на мировое господство и начавший унич</w:t>
      </w:r>
      <w:r w:rsidRPr="0001269A">
        <w:rPr>
          <w:rFonts w:ascii="Georgia" w:eastAsia="Times New Roman" w:hAnsi="Georgia" w:cs="Times New Roman"/>
          <w:color w:val="000000"/>
          <w:sz w:val="24"/>
          <w:szCs w:val="24"/>
          <w:lang w:eastAsia="ru-RU"/>
        </w:rPr>
        <w:softHyphen/>
        <w:t>тожение евреев. Европа могла, но из за бессилия и трусости ее лидеров не остановила начало второй мировой войны. А не будь ее, развитие человечества могло бы пойти совсем по другому пути. Но такая альтер</w:t>
      </w:r>
      <w:r w:rsidRPr="0001269A">
        <w:rPr>
          <w:rFonts w:ascii="Georgia" w:eastAsia="Times New Roman" w:hAnsi="Georgia" w:cs="Times New Roman"/>
          <w:color w:val="000000"/>
          <w:sz w:val="24"/>
          <w:szCs w:val="24"/>
          <w:lang w:eastAsia="ru-RU"/>
        </w:rPr>
        <w:softHyphen/>
        <w:t>натива, как это нередко бывает в истории, оказалась упущенной.</w:t>
      </w:r>
      <w:r w:rsidRPr="0001269A">
        <w:rPr>
          <w:rFonts w:ascii="Georgia" w:eastAsia="Times New Roman" w:hAnsi="Georgia" w:cs="Times New Roman"/>
          <w:color w:val="000000"/>
          <w:sz w:val="24"/>
          <w:szCs w:val="24"/>
          <w:lang w:eastAsia="ru-RU"/>
        </w:rPr>
        <w:br/>
        <w:t>Однако до сих пор нет ответа на главный вопрос: когда и при каких условиях, казалось бы, высочайшая наука и культура отступа</w:t>
      </w:r>
      <w:r w:rsidRPr="0001269A">
        <w:rPr>
          <w:rFonts w:ascii="Georgia" w:eastAsia="Times New Roman" w:hAnsi="Georgia" w:cs="Times New Roman"/>
          <w:color w:val="000000"/>
          <w:sz w:val="24"/>
          <w:szCs w:val="24"/>
          <w:lang w:eastAsia="ru-RU"/>
        </w:rPr>
        <w:softHyphen/>
        <w:t>ют на задний план, а звериный облик биологической природы челове</w:t>
      </w:r>
      <w:r w:rsidRPr="0001269A">
        <w:rPr>
          <w:rFonts w:ascii="Georgia" w:eastAsia="Times New Roman" w:hAnsi="Georgia" w:cs="Times New Roman"/>
          <w:color w:val="000000"/>
          <w:sz w:val="24"/>
          <w:szCs w:val="24"/>
          <w:lang w:eastAsia="ru-RU"/>
        </w:rPr>
        <w:softHyphen/>
        <w:t>ка начинает уничтожать себе подобных?</w:t>
      </w:r>
      <w:r w:rsidRPr="0001269A">
        <w:rPr>
          <w:rFonts w:ascii="Georgia" w:eastAsia="Times New Roman" w:hAnsi="Georgia" w:cs="Times New Roman"/>
          <w:color w:val="000000"/>
          <w:sz w:val="24"/>
          <w:szCs w:val="24"/>
          <w:lang w:eastAsia="ru-RU"/>
        </w:rPr>
        <w:br/>
        <w:t>Борьба с германским нацизмом и расовым господством объеди</w:t>
      </w:r>
      <w:r w:rsidRPr="0001269A">
        <w:rPr>
          <w:rFonts w:ascii="Georgia" w:eastAsia="Times New Roman" w:hAnsi="Georgia" w:cs="Times New Roman"/>
          <w:color w:val="000000"/>
          <w:sz w:val="24"/>
          <w:szCs w:val="24"/>
          <w:lang w:eastAsia="ru-RU"/>
        </w:rPr>
        <w:softHyphen/>
        <w:t>нила широкие общественные силы. Велась она тяжело, с колоссальны</w:t>
      </w:r>
      <w:r w:rsidRPr="0001269A">
        <w:rPr>
          <w:rFonts w:ascii="Georgia" w:eastAsia="Times New Roman" w:hAnsi="Georgia" w:cs="Times New Roman"/>
          <w:color w:val="000000"/>
          <w:sz w:val="24"/>
          <w:szCs w:val="24"/>
          <w:lang w:eastAsia="ru-RU"/>
        </w:rPr>
        <w:softHyphen/>
        <w:t>ми потерями и закончилась победой. Однако поверженный враг по</w:t>
      </w:r>
      <w:r w:rsidRPr="0001269A">
        <w:rPr>
          <w:rFonts w:ascii="Georgia" w:eastAsia="Times New Roman" w:hAnsi="Georgia" w:cs="Times New Roman"/>
          <w:color w:val="000000"/>
          <w:sz w:val="24"/>
          <w:szCs w:val="24"/>
          <w:lang w:eastAsia="ru-RU"/>
        </w:rPr>
        <w:softHyphen/>
        <w:t>чти сразу породил нового. Еще не были залечены раны войны, а Черчилль в своей известной фултоновской речи объявил о начале борьбы с новым врагом в лице Советского Союза.</w:t>
      </w:r>
      <w:r w:rsidRPr="0001269A">
        <w:rPr>
          <w:rFonts w:ascii="Georgia" w:eastAsia="Times New Roman" w:hAnsi="Georgia" w:cs="Times New Roman"/>
          <w:color w:val="000000"/>
          <w:sz w:val="24"/>
          <w:szCs w:val="24"/>
          <w:lang w:eastAsia="ru-RU"/>
        </w:rPr>
        <w:br/>
        <w:t>В разжигании холодной войны и в ее перипетиях в равной сте</w:t>
      </w:r>
      <w:r w:rsidRPr="0001269A">
        <w:rPr>
          <w:rFonts w:ascii="Georgia" w:eastAsia="Times New Roman" w:hAnsi="Georgia" w:cs="Times New Roman"/>
          <w:color w:val="000000"/>
          <w:sz w:val="24"/>
          <w:szCs w:val="24"/>
          <w:lang w:eastAsia="ru-RU"/>
        </w:rPr>
        <w:softHyphen/>
        <w:t>пени виноваты обе системы, прежде всего США и Советский Союз. Мы по привычке любим винить во всем себя. Но почему-то из памяти выпало, что в США было подготовлено несколько планов уничтоже</w:t>
      </w:r>
      <w:r w:rsidRPr="0001269A">
        <w:rPr>
          <w:rFonts w:ascii="Georgia" w:eastAsia="Times New Roman" w:hAnsi="Georgia" w:cs="Times New Roman"/>
          <w:color w:val="000000"/>
          <w:sz w:val="24"/>
          <w:szCs w:val="24"/>
          <w:lang w:eastAsia="ru-RU"/>
        </w:rPr>
        <w:softHyphen/>
        <w:t>ния нашей страны. Забыты карты, обозначающие размещение баз стра</w:t>
      </w:r>
      <w:r w:rsidRPr="0001269A">
        <w:rPr>
          <w:rFonts w:ascii="Georgia" w:eastAsia="Times New Roman" w:hAnsi="Georgia" w:cs="Times New Roman"/>
          <w:color w:val="000000"/>
          <w:sz w:val="24"/>
          <w:szCs w:val="24"/>
          <w:lang w:eastAsia="ru-RU"/>
        </w:rPr>
        <w:softHyphen/>
        <w:t>тегических бомбардировщиков по всей границе Советского Союза. И если для кого-то мы - враг, то он для нас - тоже.</w:t>
      </w:r>
      <w:r w:rsidRPr="0001269A">
        <w:rPr>
          <w:rFonts w:ascii="Georgia" w:eastAsia="Times New Roman" w:hAnsi="Georgia" w:cs="Times New Roman"/>
          <w:color w:val="000000"/>
          <w:sz w:val="24"/>
          <w:szCs w:val="24"/>
          <w:lang w:eastAsia="ru-RU"/>
        </w:rPr>
        <w:br/>
        <w:t>Можно легко объяснить, почему борьбу против России возглави</w:t>
      </w:r>
      <w:r w:rsidRPr="0001269A">
        <w:rPr>
          <w:rFonts w:ascii="Georgia" w:eastAsia="Times New Roman" w:hAnsi="Georgia" w:cs="Times New Roman"/>
          <w:color w:val="000000"/>
          <w:sz w:val="24"/>
          <w:szCs w:val="24"/>
          <w:lang w:eastAsia="ru-RU"/>
        </w:rPr>
        <w:softHyphen/>
        <w:t>ли США - наиболее могущественная держава Запада, серьезно укре</w:t>
      </w:r>
      <w:r w:rsidRPr="0001269A">
        <w:rPr>
          <w:rFonts w:ascii="Georgia" w:eastAsia="Times New Roman" w:hAnsi="Georgia" w:cs="Times New Roman"/>
          <w:color w:val="000000"/>
          <w:sz w:val="24"/>
          <w:szCs w:val="24"/>
          <w:lang w:eastAsia="ru-RU"/>
        </w:rPr>
        <w:softHyphen/>
        <w:t>пившая свои мировые позиции. Однако у этого явления есть и более глубокие корни, восходящие к своеобразию геополитического мышле</w:t>
      </w:r>
      <w:r w:rsidRPr="0001269A">
        <w:rPr>
          <w:rFonts w:ascii="Georgia" w:eastAsia="Times New Roman" w:hAnsi="Georgia" w:cs="Times New Roman"/>
          <w:color w:val="000000"/>
          <w:sz w:val="24"/>
          <w:szCs w:val="24"/>
          <w:lang w:eastAsia="ru-RU"/>
        </w:rPr>
        <w:softHyphen/>
        <w:t>ния американцев, претендующих не просто на лидерство, а на статус глобальной сверхдержавы. В своих мемуарах "Россия на историчес</w:t>
      </w:r>
      <w:r w:rsidRPr="0001269A">
        <w:rPr>
          <w:rFonts w:ascii="Georgia" w:eastAsia="Times New Roman" w:hAnsi="Georgia" w:cs="Times New Roman"/>
          <w:color w:val="000000"/>
          <w:sz w:val="24"/>
          <w:szCs w:val="24"/>
          <w:lang w:eastAsia="ru-RU"/>
        </w:rPr>
        <w:softHyphen/>
        <w:t>ком повороте" А.Ф. Керенский рассказывает об американских ком</w:t>
      </w:r>
      <w:r w:rsidRPr="0001269A">
        <w:rPr>
          <w:rFonts w:ascii="Georgia" w:eastAsia="Times New Roman" w:hAnsi="Georgia" w:cs="Times New Roman"/>
          <w:color w:val="000000"/>
          <w:sz w:val="24"/>
          <w:szCs w:val="24"/>
          <w:lang w:eastAsia="ru-RU"/>
        </w:rPr>
        <w:softHyphen/>
        <w:t>ментариях к Версальскому договору, в которых признавались прави</w:t>
      </w:r>
      <w:r w:rsidRPr="0001269A">
        <w:rPr>
          <w:rFonts w:ascii="Georgia" w:eastAsia="Times New Roman" w:hAnsi="Georgia" w:cs="Times New Roman"/>
          <w:color w:val="000000"/>
          <w:sz w:val="24"/>
          <w:szCs w:val="24"/>
          <w:lang w:eastAsia="ru-RU"/>
        </w:rPr>
        <w:softHyphen/>
        <w:t>тельства финнов, эстонцев, литовцев и украинцев. Кавказ предполагал</w:t>
      </w:r>
      <w:r w:rsidRPr="0001269A">
        <w:rPr>
          <w:rFonts w:ascii="Georgia" w:eastAsia="Times New Roman" w:hAnsi="Georgia" w:cs="Times New Roman"/>
          <w:color w:val="000000"/>
          <w:sz w:val="24"/>
          <w:szCs w:val="24"/>
          <w:lang w:eastAsia="ru-RU"/>
        </w:rPr>
        <w:softHyphen/>
        <w:t>ся сферой влияния Турецкой империи, предусматривалось предостав</w:t>
      </w:r>
      <w:r w:rsidRPr="0001269A">
        <w:rPr>
          <w:rFonts w:ascii="Georgia" w:eastAsia="Times New Roman" w:hAnsi="Georgia" w:cs="Times New Roman"/>
          <w:color w:val="000000"/>
          <w:sz w:val="24"/>
          <w:szCs w:val="24"/>
          <w:lang w:eastAsia="ru-RU"/>
        </w:rPr>
        <w:softHyphen/>
        <w:t>ление той или иной державе мандата на управление Средней Азией и создание отдельных правительств для Великой России и Сибири.</w:t>
      </w:r>
      <w:r w:rsidRPr="0001269A">
        <w:rPr>
          <w:rFonts w:ascii="Georgia" w:eastAsia="Times New Roman" w:hAnsi="Georgia" w:cs="Times New Roman"/>
          <w:color w:val="000000"/>
          <w:sz w:val="24"/>
          <w:szCs w:val="24"/>
          <w:lang w:eastAsia="ru-RU"/>
        </w:rPr>
        <w:br/>
      </w:r>
      <w:r w:rsidRPr="0001269A">
        <w:rPr>
          <w:rFonts w:ascii="Georgia" w:eastAsia="Times New Roman" w:hAnsi="Georgia" w:cs="Times New Roman"/>
          <w:color w:val="000000"/>
          <w:sz w:val="24"/>
          <w:szCs w:val="24"/>
          <w:lang w:eastAsia="ru-RU"/>
        </w:rPr>
        <w:lastRenderedPageBreak/>
        <w:t>Развал Советского Союза был встречен в мире как полная и окончательная победа Запада над Востоком, капитализма над социа</w:t>
      </w:r>
      <w:r w:rsidRPr="0001269A">
        <w:rPr>
          <w:rFonts w:ascii="Georgia" w:eastAsia="Times New Roman" w:hAnsi="Georgia" w:cs="Times New Roman"/>
          <w:color w:val="000000"/>
          <w:sz w:val="24"/>
          <w:szCs w:val="24"/>
          <w:lang w:eastAsia="ru-RU"/>
        </w:rPr>
        <w:softHyphen/>
        <w:t>лизмом. Разрушение нашего государства стало гигантской трагедией для него и для населяющих его народов. Однако лишь немногие понимают, что произошло колоссальное изменение структуры миро</w:t>
      </w:r>
      <w:r w:rsidRPr="0001269A">
        <w:rPr>
          <w:rFonts w:ascii="Georgia" w:eastAsia="Times New Roman" w:hAnsi="Georgia" w:cs="Times New Roman"/>
          <w:color w:val="000000"/>
          <w:sz w:val="24"/>
          <w:szCs w:val="24"/>
          <w:lang w:eastAsia="ru-RU"/>
        </w:rPr>
        <w:softHyphen/>
        <w:t>вого сообщества с его хрупким, но устойчивым балансом сил, систе</w:t>
      </w:r>
      <w:r w:rsidRPr="0001269A">
        <w:rPr>
          <w:rFonts w:ascii="Georgia" w:eastAsia="Times New Roman" w:hAnsi="Georgia" w:cs="Times New Roman"/>
          <w:color w:val="000000"/>
          <w:sz w:val="24"/>
          <w:szCs w:val="24"/>
          <w:lang w:eastAsia="ru-RU"/>
        </w:rPr>
        <w:softHyphen/>
        <w:t>мой сдержек и противовесов.</w:t>
      </w:r>
      <w:r w:rsidRPr="0001269A">
        <w:rPr>
          <w:rFonts w:ascii="Georgia" w:eastAsia="Times New Roman" w:hAnsi="Georgia" w:cs="Times New Roman"/>
          <w:color w:val="000000"/>
          <w:sz w:val="24"/>
          <w:szCs w:val="24"/>
          <w:lang w:eastAsia="ru-RU"/>
        </w:rPr>
        <w:br/>
        <w:t>Враг не исчез, он лишь изменил свой облик. В вышедшей в 1996 г. книге Сэмюэла Хантингтона "Столкновение цивилизаций и преобра</w:t>
      </w:r>
      <w:r w:rsidRPr="0001269A">
        <w:rPr>
          <w:rFonts w:ascii="Georgia" w:eastAsia="Times New Roman" w:hAnsi="Georgia" w:cs="Times New Roman"/>
          <w:color w:val="000000"/>
          <w:sz w:val="24"/>
          <w:szCs w:val="24"/>
          <w:lang w:eastAsia="ru-RU"/>
        </w:rPr>
        <w:softHyphen/>
        <w:t>зование мирового порядка" обрисован новый тип врага - столкнове</w:t>
      </w:r>
      <w:r w:rsidRPr="0001269A">
        <w:rPr>
          <w:rFonts w:ascii="Georgia" w:eastAsia="Times New Roman" w:hAnsi="Georgia" w:cs="Times New Roman"/>
          <w:color w:val="000000"/>
          <w:sz w:val="24"/>
          <w:szCs w:val="24"/>
          <w:lang w:eastAsia="ru-RU"/>
        </w:rPr>
        <w:softHyphen/>
        <w:t>ние христианства и ислама. Их отношения взаимно враждебны. Каж</w:t>
      </w:r>
      <w:r w:rsidRPr="0001269A">
        <w:rPr>
          <w:rFonts w:ascii="Georgia" w:eastAsia="Times New Roman" w:hAnsi="Georgia" w:cs="Times New Roman"/>
          <w:color w:val="000000"/>
          <w:sz w:val="24"/>
          <w:szCs w:val="24"/>
          <w:lang w:eastAsia="ru-RU"/>
        </w:rPr>
        <w:softHyphen/>
        <w:t>дый видит в противнике своего врага. "Конфликт XX века между либеральной демократией и марксизмом-ленинизмом, - пишет Хантингтон, - представляет собой не более чем мимолетный и противоес</w:t>
      </w:r>
      <w:r w:rsidRPr="0001269A">
        <w:rPr>
          <w:rFonts w:ascii="Georgia" w:eastAsia="Times New Roman" w:hAnsi="Georgia" w:cs="Times New Roman"/>
          <w:color w:val="000000"/>
          <w:sz w:val="24"/>
          <w:szCs w:val="24"/>
          <w:lang w:eastAsia="ru-RU"/>
        </w:rPr>
        <w:softHyphen/>
        <w:t>тественный исторический феномен по сравнению с постоянными ан</w:t>
      </w:r>
      <w:r w:rsidRPr="0001269A">
        <w:rPr>
          <w:rFonts w:ascii="Georgia" w:eastAsia="Times New Roman" w:hAnsi="Georgia" w:cs="Times New Roman"/>
          <w:color w:val="000000"/>
          <w:sz w:val="24"/>
          <w:szCs w:val="24"/>
          <w:lang w:eastAsia="ru-RU"/>
        </w:rPr>
        <w:softHyphen/>
        <w:t>тагонистическими отношениями между исламом и христианством".</w:t>
      </w:r>
      <w:r w:rsidRPr="0001269A">
        <w:rPr>
          <w:rFonts w:ascii="Georgia" w:eastAsia="Times New Roman" w:hAnsi="Georgia" w:cs="Times New Roman"/>
          <w:color w:val="000000"/>
          <w:sz w:val="24"/>
          <w:szCs w:val="24"/>
          <w:lang w:eastAsia="ru-RU"/>
        </w:rPr>
        <w:br/>
        <w:t>Вопрос о возможности столкновения цивилизаций и его послед</w:t>
      </w:r>
      <w:r w:rsidRPr="0001269A">
        <w:rPr>
          <w:rFonts w:ascii="Georgia" w:eastAsia="Times New Roman" w:hAnsi="Georgia" w:cs="Times New Roman"/>
          <w:color w:val="000000"/>
          <w:sz w:val="24"/>
          <w:szCs w:val="24"/>
          <w:lang w:eastAsia="ru-RU"/>
        </w:rPr>
        <w:softHyphen/>
        <w:t>ствиях, возникший сегодня, получит свой ответ лишь на протяжении XXI века. Однако уже ясно, что в принципе он не может быть решен силой. Не может он решаться и путем навязывания одной цивилизацией своих ценностей другой. Путь к выходу из нарастающей угрозы в другом - в признании равноценности и самодостаточности различных циви</w:t>
      </w:r>
      <w:r w:rsidRPr="0001269A">
        <w:rPr>
          <w:rFonts w:ascii="Georgia" w:eastAsia="Times New Roman" w:hAnsi="Georgia" w:cs="Times New Roman"/>
          <w:color w:val="000000"/>
          <w:sz w:val="24"/>
          <w:szCs w:val="24"/>
          <w:lang w:eastAsia="ru-RU"/>
        </w:rPr>
        <w:softHyphen/>
        <w:t>лизаций, в отказе от их деления на высшие и низшие, в готовности уважать и признавать чужие права.</w:t>
      </w:r>
      <w:r w:rsidRPr="0001269A">
        <w:rPr>
          <w:rFonts w:ascii="Georgia" w:eastAsia="Times New Roman" w:hAnsi="Georgia" w:cs="Times New Roman"/>
          <w:color w:val="000000"/>
          <w:sz w:val="24"/>
          <w:szCs w:val="24"/>
          <w:lang w:eastAsia="ru-RU"/>
        </w:rPr>
        <w:br/>
        <w:t>Все это и требует кардинального изменения парадигмы общественного мышления, а вместе с ней и революцион</w:t>
      </w:r>
      <w:r w:rsidRPr="0001269A">
        <w:rPr>
          <w:rFonts w:ascii="Georgia" w:eastAsia="Times New Roman" w:hAnsi="Georgia" w:cs="Times New Roman"/>
          <w:color w:val="000000"/>
          <w:sz w:val="24"/>
          <w:szCs w:val="24"/>
          <w:lang w:eastAsia="ru-RU"/>
        </w:rPr>
        <w:softHyphen/>
        <w:t>ного обновления культуры человеческих отношений. И только на та</w:t>
      </w:r>
      <w:r w:rsidRPr="0001269A">
        <w:rPr>
          <w:rFonts w:ascii="Georgia" w:eastAsia="Times New Roman" w:hAnsi="Georgia" w:cs="Times New Roman"/>
          <w:color w:val="000000"/>
          <w:sz w:val="24"/>
          <w:szCs w:val="24"/>
          <w:lang w:eastAsia="ru-RU"/>
        </w:rPr>
        <w:softHyphen/>
        <w:t>кой основе, если говорить предельно честно, может сложиться новый мировой порядок. Без этого он окажется прекрасной, но всего лишь мечтой, для осуществления которой потребуются новые жертвы.</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r>
      <w:r w:rsidRPr="0001269A">
        <w:rPr>
          <w:rFonts w:ascii="Georgia" w:eastAsia="Times New Roman" w:hAnsi="Georgia" w:cs="Times New Roman"/>
          <w:b/>
          <w:bCs/>
          <w:color w:val="696969"/>
          <w:sz w:val="24"/>
          <w:szCs w:val="24"/>
          <w:lang w:eastAsia="ru-RU"/>
        </w:rPr>
        <w:t>Переход к многополярному устройству мира требует качественно нового взгляда на мир.</w:t>
      </w:r>
      <w:r w:rsidRPr="0001269A">
        <w:rPr>
          <w:rFonts w:ascii="Georgia" w:eastAsia="Times New Roman" w:hAnsi="Georgia" w:cs="Times New Roman"/>
          <w:color w:val="000000"/>
          <w:sz w:val="24"/>
          <w:szCs w:val="24"/>
          <w:lang w:eastAsia="ru-RU"/>
        </w:rPr>
        <w:br/>
      </w:r>
      <w:r w:rsidRPr="0001269A">
        <w:rPr>
          <w:rFonts w:ascii="Georgia" w:eastAsia="Times New Roman" w:hAnsi="Georgia" w:cs="Times New Roman"/>
          <w:color w:val="000000"/>
          <w:sz w:val="24"/>
          <w:szCs w:val="24"/>
          <w:lang w:eastAsia="ru-RU"/>
        </w:rPr>
        <w:br/>
        <w:t>Речь идет об отказе от деления цивилизаций на высшие и низшие, передовые и отсталые, о признании самодостаточно</w:t>
      </w:r>
      <w:r w:rsidRPr="0001269A">
        <w:rPr>
          <w:rFonts w:ascii="Georgia" w:eastAsia="Times New Roman" w:hAnsi="Georgia" w:cs="Times New Roman"/>
          <w:color w:val="000000"/>
          <w:sz w:val="24"/>
          <w:szCs w:val="24"/>
          <w:lang w:eastAsia="ru-RU"/>
        </w:rPr>
        <w:softHyphen/>
        <w:t>сти каждой из них со своим типом культуры, своей системой ценностей, нравственных идеалов, пониманием личного и семейного счастья.</w:t>
      </w:r>
      <w:r w:rsidRPr="0001269A">
        <w:rPr>
          <w:rFonts w:ascii="Georgia" w:eastAsia="Times New Roman" w:hAnsi="Georgia" w:cs="Times New Roman"/>
          <w:color w:val="000000"/>
          <w:sz w:val="24"/>
          <w:szCs w:val="24"/>
          <w:lang w:eastAsia="ru-RU"/>
        </w:rPr>
        <w:br/>
        <w:t>Можно, конечно, возразить, что они не признают ценностей дру</w:t>
      </w:r>
      <w:r w:rsidRPr="0001269A">
        <w:rPr>
          <w:rFonts w:ascii="Georgia" w:eastAsia="Times New Roman" w:hAnsi="Georgia" w:cs="Times New Roman"/>
          <w:color w:val="000000"/>
          <w:sz w:val="24"/>
          <w:szCs w:val="24"/>
          <w:lang w:eastAsia="ru-RU"/>
        </w:rPr>
        <w:softHyphen/>
        <w:t>гих из-за своей отсталости и даже обозначать это как форму самой отсталости. Но почему они не могут трактовать данный вопрос прямо противоположно? В столкновении разных цивилизаций (христиан</w:t>
      </w:r>
      <w:r w:rsidRPr="0001269A">
        <w:rPr>
          <w:rFonts w:ascii="Georgia" w:eastAsia="Times New Roman" w:hAnsi="Georgia" w:cs="Times New Roman"/>
          <w:color w:val="000000"/>
          <w:sz w:val="24"/>
          <w:szCs w:val="24"/>
          <w:lang w:eastAsia="ru-RU"/>
        </w:rPr>
        <w:softHyphen/>
        <w:t>ства и ислама) пока никто не преуспел в том, чтобы навязать свои идеалы другому. Ислам нельзя победить, навязав ему другую систе</w:t>
      </w:r>
      <w:r w:rsidRPr="0001269A">
        <w:rPr>
          <w:rFonts w:ascii="Georgia" w:eastAsia="Times New Roman" w:hAnsi="Georgia" w:cs="Times New Roman"/>
          <w:color w:val="000000"/>
          <w:sz w:val="24"/>
          <w:szCs w:val="24"/>
          <w:lang w:eastAsia="ru-RU"/>
        </w:rPr>
        <w:softHyphen/>
        <w:t>му ценностей. Разумеется, глубокий, радикальный прорыв должен быть сделан самим исламом в выработке нового взгляда на отношения с други</w:t>
      </w:r>
      <w:r w:rsidRPr="0001269A">
        <w:rPr>
          <w:rFonts w:ascii="Georgia" w:eastAsia="Times New Roman" w:hAnsi="Georgia" w:cs="Times New Roman"/>
          <w:color w:val="000000"/>
          <w:sz w:val="24"/>
          <w:szCs w:val="24"/>
          <w:lang w:eastAsia="ru-RU"/>
        </w:rPr>
        <w:softHyphen/>
        <w:t>ми цивилизациями. Это потребует огромных усилий, переосмысления исламским миром своего наследия. Однако только на базе единой обще</w:t>
      </w:r>
      <w:r w:rsidRPr="0001269A">
        <w:rPr>
          <w:rFonts w:ascii="Georgia" w:eastAsia="Times New Roman" w:hAnsi="Georgia" w:cs="Times New Roman"/>
          <w:color w:val="000000"/>
          <w:sz w:val="24"/>
          <w:szCs w:val="24"/>
          <w:lang w:eastAsia="ru-RU"/>
        </w:rPr>
        <w:softHyphen/>
        <w:t>человеческой культуры можно свести к минимуму присутствие зла в межчеловеческих отношениях и утвердить единый планетарный миро</w:t>
      </w:r>
      <w:r w:rsidRPr="0001269A">
        <w:rPr>
          <w:rFonts w:ascii="Georgia" w:eastAsia="Times New Roman" w:hAnsi="Georgia" w:cs="Times New Roman"/>
          <w:color w:val="000000"/>
          <w:sz w:val="24"/>
          <w:szCs w:val="24"/>
          <w:lang w:eastAsia="ru-RU"/>
        </w:rPr>
        <w:softHyphen/>
        <w:t>порядок. И путь к нему лежит через высшие проявления человека - его культуру и знание. Все остальное, хотя это и не просто, приложится.</w:t>
      </w:r>
      <w:r w:rsidRPr="0001269A">
        <w:rPr>
          <w:rFonts w:ascii="Georgia" w:eastAsia="Times New Roman" w:hAnsi="Georgia" w:cs="Times New Roman"/>
          <w:color w:val="000000"/>
          <w:sz w:val="24"/>
          <w:szCs w:val="24"/>
          <w:lang w:eastAsia="ru-RU"/>
        </w:rPr>
        <w:br/>
        <w:t>Будущее нового планетарного порядка отнюдь не безальтерна</w:t>
      </w:r>
      <w:r w:rsidRPr="0001269A">
        <w:rPr>
          <w:rFonts w:ascii="Georgia" w:eastAsia="Times New Roman" w:hAnsi="Georgia" w:cs="Times New Roman"/>
          <w:color w:val="000000"/>
          <w:sz w:val="24"/>
          <w:szCs w:val="24"/>
          <w:lang w:eastAsia="ru-RU"/>
        </w:rPr>
        <w:softHyphen/>
        <w:t>тивно. Многое зависит от попыток использовать благоприятные шан</w:t>
      </w:r>
      <w:r w:rsidRPr="0001269A">
        <w:rPr>
          <w:rFonts w:ascii="Georgia" w:eastAsia="Times New Roman" w:hAnsi="Georgia" w:cs="Times New Roman"/>
          <w:color w:val="000000"/>
          <w:sz w:val="24"/>
          <w:szCs w:val="24"/>
          <w:lang w:eastAsia="ru-RU"/>
        </w:rPr>
        <w:softHyphen/>
        <w:t>сы, умерить агрессивные устремления, защитить общество от влияния весьма опасных технологических и информационных факторов, от усиления угроз окружающей среде.</w:t>
      </w:r>
      <w:r w:rsidRPr="0001269A">
        <w:rPr>
          <w:rFonts w:ascii="Georgia" w:eastAsia="Times New Roman" w:hAnsi="Georgia" w:cs="Times New Roman"/>
          <w:color w:val="000000"/>
          <w:sz w:val="24"/>
          <w:szCs w:val="24"/>
          <w:lang w:eastAsia="ru-RU"/>
        </w:rPr>
        <w:br/>
        <w:t>Растущая ответственность, несоизмеримая с прошлым, ле</w:t>
      </w:r>
      <w:r w:rsidRPr="0001269A">
        <w:rPr>
          <w:rFonts w:ascii="Georgia" w:eastAsia="Times New Roman" w:hAnsi="Georgia" w:cs="Times New Roman"/>
          <w:color w:val="000000"/>
          <w:sz w:val="24"/>
          <w:szCs w:val="24"/>
          <w:lang w:eastAsia="ru-RU"/>
        </w:rPr>
        <w:softHyphen/>
        <w:t>жит на руководителях государств, международных организаций, дея</w:t>
      </w:r>
      <w:r w:rsidRPr="0001269A">
        <w:rPr>
          <w:rFonts w:ascii="Georgia" w:eastAsia="Times New Roman" w:hAnsi="Georgia" w:cs="Times New Roman"/>
          <w:color w:val="000000"/>
          <w:sz w:val="24"/>
          <w:szCs w:val="24"/>
          <w:lang w:eastAsia="ru-RU"/>
        </w:rPr>
        <w:softHyphen/>
        <w:t xml:space="preserve">телях культуры, способных </w:t>
      </w:r>
      <w:r w:rsidRPr="0001269A">
        <w:rPr>
          <w:rFonts w:ascii="Georgia" w:eastAsia="Times New Roman" w:hAnsi="Georgia" w:cs="Times New Roman"/>
          <w:color w:val="000000"/>
          <w:sz w:val="24"/>
          <w:szCs w:val="24"/>
          <w:lang w:eastAsia="ru-RU"/>
        </w:rPr>
        <w:lastRenderedPageBreak/>
        <w:t>вырваться из тесных рамок национально</w:t>
      </w:r>
      <w:r w:rsidRPr="0001269A">
        <w:rPr>
          <w:rFonts w:ascii="Georgia" w:eastAsia="Times New Roman" w:hAnsi="Georgia" w:cs="Times New Roman"/>
          <w:color w:val="000000"/>
          <w:sz w:val="24"/>
          <w:szCs w:val="24"/>
          <w:lang w:eastAsia="ru-RU"/>
        </w:rPr>
        <w:softHyphen/>
        <w:t>го эгоизма и предложить приемлемые планетарные решения. Только своевременное и согласованное действие огромного числа сил, что само по себе достаточно сложно, в состоянии открыть дорогу оптими</w:t>
      </w:r>
      <w:r w:rsidRPr="0001269A">
        <w:rPr>
          <w:rFonts w:ascii="Georgia" w:eastAsia="Times New Roman" w:hAnsi="Georgia" w:cs="Times New Roman"/>
          <w:color w:val="000000"/>
          <w:sz w:val="24"/>
          <w:szCs w:val="24"/>
          <w:lang w:eastAsia="ru-RU"/>
        </w:rPr>
        <w:softHyphen/>
        <w:t>стическому сценарию. Вся остальные варианты будут существенно хуже, а в ряде случаев - и трагичны.</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t>Известно, что основой гармонии в обществе является его структура. В свою очередь структура  общества зависит от степени развития общественного сознания его членов, которое определяется количественным соотношением людей,  обладающих той или иной степенью развития индивидуального сознания.  Разные общества (например, этносы и нации) могут находиться на разных  уровнях общественного сознания, переживать этапы детства, юности или зрелости. То есть, у каждого общества как коллективного человека есть свой коллективный возраст.  Из этого следует, что в идеально построенном обществе его члены  должны объединяться по ряду сущностных признаков и качеств в соответствующие общественные сегменты. Такое объединение возможно на основе систем сложного многоуровневого тестирования  и выработанных  законодательных уложений.</w:t>
      </w:r>
      <w:r w:rsidRPr="0001269A">
        <w:rPr>
          <w:rFonts w:ascii="Georgia" w:eastAsia="Times New Roman" w:hAnsi="Georgia" w:cs="Times New Roman"/>
          <w:color w:val="000000"/>
          <w:sz w:val="24"/>
          <w:szCs w:val="24"/>
          <w:lang w:eastAsia="ru-RU"/>
        </w:rPr>
        <w:br/>
        <w:t>Организационное структурирование «по критериям энергетического возраста» (энергетического потенциала человека) может дать возможность любому обществу достичь внутренней гармонии, упорядоченности, и, соответственно,  - управляемости. Говоря о критериях, нельзя не сказать еще о нескольких, также связанных косвенно с понятием «этическое поле». Характерно, что в Индии и других странах Востока, где существуют тысячелетние духовные традиции, одним из признаков  святости считается обуздание человеком силы своих желаний. Причем,  в этих традициях  имеются в виду все  желания человека: как  связанные с его биологической, или животной природой (похоть, чревоугодие, лень), так и желания, связанные с проявлениями человеческого эго. Желаниями иного рода, являются, например, стремление возвыситься над другими тем или  иным способом, возвеличить свою персону. Из этого же ряда и желание достичь славы,  или просто известности среди масс, жажда власти,  жажда приобретения большого количества денег, или же других материальных ценностей, и т.д. Обуздание человеком своих желаний считается на Востоке главной предпосылкой, необходимой для духовного восхождения. Соответственно, степень продвижения человека в этом направлении определяет уровень его духовности. Наравне с другими он может быть применен к представителю любого сегмента общества.</w:t>
      </w:r>
      <w:r w:rsidRPr="0001269A">
        <w:rPr>
          <w:rFonts w:ascii="Georgia" w:eastAsia="Times New Roman" w:hAnsi="Georgia" w:cs="Times New Roman"/>
          <w:color w:val="000000"/>
          <w:sz w:val="24"/>
          <w:szCs w:val="24"/>
          <w:lang w:eastAsia="ru-RU"/>
        </w:rPr>
        <w:br/>
        <w:t>Критерии «энергетического возраста» (энергетического потенциала человека) позволяют сделать вывод об энергетическом  возрасте человека (уровне созидающего сознания). Такая характеристика позволяет  определить   масштаб   мышления личности, можно  построить гармоничную цивилизацию и преодолеть проблемы мирового системного кризиса. Критерии, позволяющие сделать вывод об энергетическом  возрасте человека (уровне созидающего сознания), разработаны и опубликованы авторами «Доктрины ноосферной цивилизации» //Л. Гордина, А. Кибкало, Г. Бичев*/.   Именно эта характеристика позволят  определить   масштаб   мышления личности и,  таким образом,    каждый человек сможет занять свою нишу в обществе, отвечая  требованию: «От каждого по способностям».</w:t>
      </w:r>
      <w:r w:rsidRPr="0001269A">
        <w:rPr>
          <w:rFonts w:ascii="Georgia" w:eastAsia="Times New Roman" w:hAnsi="Georgia" w:cs="Times New Roman"/>
          <w:color w:val="000000"/>
          <w:sz w:val="24"/>
          <w:szCs w:val="24"/>
          <w:lang w:eastAsia="ru-RU"/>
        </w:rPr>
        <w:br/>
        <w:t xml:space="preserve">Сегодня главная задача — поиск людей, способных мыслить стратегически — Веками, Континентами, Цивилизациями. Вопрос не в том, чтобы доказать верность постулатов, а в том, чтобы найти тех, кто способен мыслить глобально. Не в рамках той или иной отрасли, а в масштабе всей планеты. В настоящее время, как никогда, ощущается дефицит предикторов и ноократов. Именно от них </w:t>
      </w:r>
      <w:r w:rsidRPr="0001269A">
        <w:rPr>
          <w:rFonts w:ascii="Georgia" w:eastAsia="Times New Roman" w:hAnsi="Georgia" w:cs="Times New Roman"/>
          <w:color w:val="000000"/>
          <w:sz w:val="24"/>
          <w:szCs w:val="24"/>
          <w:lang w:eastAsia="ru-RU"/>
        </w:rPr>
        <w:lastRenderedPageBreak/>
        <w:t>зависит, сможет ли цивилизация выжить, уйти от надвигающегося коллапса. Для решения этой задачи необходимо создание концептуально-аналитических центров «Ноократия» по подбору соответствующих специалистов с использованием уже имеющихся методик и разработок, в том числе и аппаратурных. Из отобранных по описанным критериям специалистов формируются Управляющие структуры, которые смогут выработать алгоритм действия и гармонизировать все сферы жизни общества. Эти структуры должны  внести  соответствующие изменения в действующие конституции или переписать основные законы с учетом ноосферных критериев.</w:t>
      </w:r>
      <w:r w:rsidRPr="0001269A">
        <w:rPr>
          <w:rFonts w:ascii="Georgia" w:eastAsia="Times New Roman" w:hAnsi="Georgia" w:cs="Times New Roman"/>
          <w:color w:val="000000"/>
          <w:sz w:val="24"/>
          <w:szCs w:val="24"/>
          <w:lang w:eastAsia="ru-RU"/>
        </w:rPr>
        <w:br/>
        <w:t>По мнению авторов Доктрины, ноосферная ветвь власти сможет взять на себя  ответственность за духовно-нравственное состояние общества.   Сейчас это самая главная задача текущего момента в любой стране. Здесь многое зависит не только от соотношения сил в мире, но и от последовательности, мудрости тех, кому страна доверила свой завтрашний день.</w:t>
      </w:r>
      <w:r w:rsidRPr="0001269A">
        <w:rPr>
          <w:rFonts w:ascii="Georgia" w:eastAsia="Times New Roman" w:hAnsi="Georgia" w:cs="Times New Roman"/>
          <w:color w:val="000000"/>
          <w:sz w:val="24"/>
          <w:szCs w:val="24"/>
          <w:lang w:eastAsia="ru-RU"/>
        </w:rPr>
        <w:br/>
        <w:t>По нашему мнению, Концепции «Ноосферной этико-экологической Конституции человечества»*/ и «Доктрины ноосферной цивилизации»*/ содержат необходимый и достаточный объем методологических и методических материалов для практических мероприятий перехода человечества к новому этапу развития: к ноократии, к новой конструкции коллективного разума человечества/***. </w:t>
      </w:r>
      <w:r w:rsidRPr="0001269A">
        <w:rPr>
          <w:rFonts w:ascii="Georgia" w:eastAsia="Times New Roman" w:hAnsi="Georgia" w:cs="Times New Roman"/>
          <w:color w:val="000000"/>
          <w:sz w:val="24"/>
          <w:szCs w:val="24"/>
          <w:lang w:eastAsia="ru-RU"/>
        </w:rPr>
        <w:br/>
        <w:t>Ноосферный социализм – основа перехода России и человечества к управляемой социоприродной эволюции</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t xml:space="preserve">История ХХ века дала новый вид фундаментального глобального противоречия, которое есть конфликтное противоречие между империализмом (капитализмом в стадии его империалистического развития) и социализмом. Социализм – главный исторический оппонент капитализму в рамках Внутренней Логики Социального развития человечества. На фоне углубляющейся Глобальной Экологической Катастрофы, научный коммунизм/научный социализм претерпевает трансформацию. Он приобретает характеристику «ноосферного». Это означает, что теоретические основания строительства социализма включают в себя синтез всех научных знаний, по своей миссии призванный обеспечить новое качество интеллекта человека, новое качество общественного интеллекта, связанное со скачком в управляемости социоприродной гармонией. Как  доказывает известный ученый, мыслитель 20-21 века Субетто Александр Иванович: «Ноосферный социализм или ноосферизм имеет интенцию стать ноосферно-социалистической глобализацией. Это единственная форма глобализации, определяющая устойчивое развитие человечества и России, т.е. управляемую социоприродную эволюцию. Ноосферно-социалистическая глобализация отвергает унификационно-космополитическую идеологию формирования однообразной «серой расы» «неокочевников», главным признаком которых становится «число» – количество тех денег (долларов или другой международной валюты), которым этот «неокочевник» владеет в банке. Законом управляемой социоприродной эволюции выступает закон разнообразия. Разнообразие человечества в форме разнообразия этносов, народов, языков, государств, «локальных цивилизаций» или «культурно-исторических типов», культур и т.д., которое эволюционно-исторически сгармонизировано с разнообразием «кормящих ландшафтов» (Л.Н.Гумилев) или биогеоценозов, сохраняется как основа устойчивого развития. Ноосферно-социалистическая глобализация есть глобальная кооперация, в которой закон кооперации и механизм «общественного интеллекта» доминирует над законом конкуренции и механизмом «отбора». Ноосферное человечество (и его совокупной ноосферный разум), в будущем, в процессе своего становления, тогда выполнит задачу обеспечения «развивающейся гармонии» своего бытия с </w:t>
      </w:r>
      <w:r w:rsidRPr="0001269A">
        <w:rPr>
          <w:rFonts w:ascii="Georgia" w:eastAsia="Times New Roman" w:hAnsi="Georgia" w:cs="Times New Roman"/>
          <w:color w:val="000000"/>
          <w:sz w:val="24"/>
          <w:szCs w:val="24"/>
          <w:lang w:eastAsia="ru-RU"/>
        </w:rPr>
        <w:lastRenderedPageBreak/>
        <w:t>бытием Природы, если оно будет обладать внутренним разнообразием, адекватным разнообразно Биосферы…»****/ Россия – главное препятствие на пути установления господства мировой финансовой капиталократии. Поэтому в будущей истории глобального империализма России нет места. Именно поэтому капиталистическая контрреволюция, которая была «привита» СССР – России в ходе «холодной войны», стратегии капиталистического реванша, оборачивается процессом, вначале – гибели СССР, а потом – гибели «усеченной» в рамках нынешней Российской Федерации России. Россия – центр устойчивости и неустойчивости мира. Гибель России, если «ход истории» в XXI веке пойдет в этом направлении, станет началом гибели всего человечества. Однако сохранение человечества возможно на основе формирования  «нового социализма/коммунизма» – ноосферного. Для такого перехода и Россия, и Человечество имеют все необходимые предпосылки: и научно-теоретические, философские, духовно-нравственные, и материальные. Ключевым звеном в этом переходе выступают механизмы восходящего воспроизводства качества человека и качества общественного интеллекта, переход к образовательному обществу. Общегражданским фактором эволюции формы общественного мироустройства может стать ратификация гражданами и государствами Ноо-конституции.</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r>
      <w:r w:rsidRPr="0001269A">
        <w:rPr>
          <w:rFonts w:ascii="Georgia" w:eastAsia="Times New Roman" w:hAnsi="Georgia" w:cs="Times New Roman"/>
          <w:b/>
          <w:bCs/>
          <w:color w:val="696969"/>
          <w:sz w:val="24"/>
          <w:szCs w:val="24"/>
          <w:lang w:eastAsia="ru-RU"/>
        </w:rPr>
        <w:t>Высказывания мировых ученых, политиков, общественных деятелей</w:t>
      </w:r>
      <w:r w:rsidRPr="0001269A">
        <w:rPr>
          <w:rFonts w:ascii="Georgia" w:eastAsia="Times New Roman" w:hAnsi="Georgia" w:cs="Times New Roman"/>
          <w:b/>
          <w:bCs/>
          <w:color w:val="696969"/>
          <w:sz w:val="24"/>
          <w:szCs w:val="24"/>
          <w:lang w:eastAsia="ru-RU"/>
        </w:rPr>
        <w:br/>
        <w:t>о Ноосферной этико-экологической Конституции человечества</w:t>
      </w:r>
      <w:r w:rsidRPr="0001269A">
        <w:rPr>
          <w:rFonts w:ascii="Georgia" w:eastAsia="Times New Roman" w:hAnsi="Georgia" w:cs="Times New Roman"/>
          <w:color w:val="000000"/>
          <w:sz w:val="24"/>
          <w:szCs w:val="24"/>
          <w:lang w:eastAsia="ru-RU"/>
        </w:rPr>
        <w:br/>
      </w:r>
      <w:r w:rsidRPr="0001269A">
        <w:rPr>
          <w:rFonts w:ascii="Georgia" w:eastAsia="Times New Roman" w:hAnsi="Georgia" w:cs="Times New Roman"/>
          <w:color w:val="000000"/>
          <w:sz w:val="24"/>
          <w:szCs w:val="24"/>
          <w:lang w:eastAsia="ru-RU"/>
        </w:rPr>
        <w:br/>
        <w:t>Мигель Д’Эското Брокман (Никарагуа, Председатель 63 сессии Генеральной Ассамблеи ООН (выступление в ООН, 26 июня 2009 года) - После появления в эволюционном процессе антропосферы, биосферы, гидросферы, атмосферы, литосферы должна была появиться, сказал нам Тейяр де Шарден, - ноосфера. Это новая сфера синхронизована духовно и душевно. Как нам известно, греческое слово «noos» имеет отношение к единству духа, интеллекта и сердца.</w:t>
      </w:r>
      <w:r w:rsidRPr="0001269A">
        <w:rPr>
          <w:rFonts w:ascii="Georgia" w:eastAsia="Times New Roman" w:hAnsi="Georgia" w:cs="Times New Roman"/>
          <w:color w:val="000000"/>
          <w:sz w:val="24"/>
          <w:szCs w:val="24"/>
          <w:lang w:eastAsia="ru-RU"/>
        </w:rPr>
        <w:br/>
        <w:t>Куда мы движемся? Я верю и надеюсь, что мы все движемся к медленному, но безостановочному появлению ноосферы. Люди и народы найдут точки соприкосновения и примут друг друга за братьев и сестер, как семья и как единственный человеческий род, который может любить, проявлять солидарность, проявлять сочувствие, отказываться от применения насильственных методов, справедливо, по-братски относиться к друг другу, которые способны жить в мире…..</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t>Хосе Аргуэльес  (Австралия), Президент Института Галактических Исследований  Фонда Закона Времени - …Ноо-Конституция в последней редакции - принципиальный инструмент по достижению ноосферы и установлению истинно ноосферной цивилизации. Первый Ноосферный Всемирный  Конгресс, поддерживающий Ноо-Конституцию и поддерживаемый Ноо - Конституцией,  является первым шагом, который делается навстречу созданию единой планетарной цивилизации. Этот шаг возвратит Землю на ее законное место в пространстве космического сознания.  Ноо-Конституция… обеспечивает шаги и меры, чтобы делать юридически гарантированный переход от старого порядка к новому.</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t xml:space="preserve">Г. М. Иманов (Россия), Ректор Смольного института РАО (Санкт-Петербург),  кандидат технических наук, доктор акмеологии - В начале XXI века наступило время России (локальной евразийской цивилизации) внести свой интеллектуально-предпринимательский вклад в создание и развитие новой – ноосферной парадигмы науки и образования, основы которой заложены трудами </w:t>
      </w:r>
      <w:r w:rsidRPr="0001269A">
        <w:rPr>
          <w:rFonts w:ascii="Georgia" w:eastAsia="Times New Roman" w:hAnsi="Georgia" w:cs="Times New Roman"/>
          <w:color w:val="000000"/>
          <w:sz w:val="24"/>
          <w:szCs w:val="24"/>
          <w:lang w:eastAsia="ru-RU"/>
        </w:rPr>
        <w:lastRenderedPageBreak/>
        <w:t>В.И. Вернадского, его последователей. Именно «запоздалое» востребование учений о биосфере, ее эволюции в ноосферу вызвало тяжелейшие для народов угрозы глобализации, для опережающего учета которых и необходимо принятие Ноосферной этико-экологической Конституции Человечества. На уровне ООН не принято актов, в которых бы опережающе учитывались ноосферные функции научных знаний, системы образования поколений в институтах власти и управления в эпоху глобализации. Это другой важнейший аргумент в пользу принятия проекта Ноо-Конституции.</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t>Н.В.Лапшина (Беларусь,  Глава Представительства НДЭАМ - Этот документ еще не оценен по достоинству  человечеством, но уже становится понятным для тех, кто глубоко изучил ее Основные положения, справедливость выражения видного ученого, исследователя древней цивилизации Майя Хосе Аргуельеса, что … «этот документ определяет вектор развития цивилизации в ХХ1 веке»</w:t>
      </w:r>
      <w:r w:rsidRPr="0001269A">
        <w:rPr>
          <w:rFonts w:ascii="Georgia" w:eastAsia="Times New Roman" w:hAnsi="Georgia" w:cs="Times New Roman"/>
          <w:color w:val="000000"/>
          <w:sz w:val="24"/>
          <w:szCs w:val="24"/>
          <w:lang w:eastAsia="ru-RU"/>
        </w:rPr>
        <w:br/>
        <w:t>Часть 1. Основные положения. Статья 1. Пункт 1.4.</w:t>
      </w:r>
      <w:r w:rsidRPr="0001269A">
        <w:rPr>
          <w:rFonts w:ascii="Georgia" w:eastAsia="Times New Roman" w:hAnsi="Georgia" w:cs="Times New Roman"/>
          <w:color w:val="000000"/>
          <w:sz w:val="24"/>
          <w:szCs w:val="24"/>
          <w:lang w:eastAsia="ru-RU"/>
        </w:rPr>
        <w:br/>
        <w:t>Провозглашает: Человечество является правовой гражданской цивилизацией. Ноо-Конституция формирует правовые основы глобальных путей эволюции Человечества и Биосферы как новой – Ноосферной геокосмической стадии развитии. Нормы документа образуют добровольную и сознательную этику жизнедеятельности. Т.е. с помощью Ноо-Конституции земное Человечество заявляет, что оно созрело для создания цивилизации, живущей по Законам Космоса, и предусматривает наделение граждан планеты Земля не только Генеральными правами и свободами, но и обязанностями и ответственностью.</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t>Борис Петровик (Бразилия), Президент Тесла-Академии в Бразилии - Цивилизация может идти вперёд только в согласии с Законами Природы. Мы представляем себе НООСФЕРНУЮ ЭТИКО-ЭКОЛОГИЧЕСКУЮ КОНСТИТУЦИЮ, основанную на понятии космо-генезиса жизни, как некое семя для нового человечества.</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t>А.К. Адамов (Россия) - Главный научный сотрудник Российского НИИ «Микроб», доктор медицинских наук, профессор -…Ноо-Конституция – это первый фундаментальный труд по ноосферному праву. В статьях Ноо-Конституции сформулированы четкие понятия и положения, отражающие ноосферные духовные и материальные структуры. В соответствии с предназначением человека на планете Земля и во Вселенной, на современной стадии становления ноосферных республиканских структур ведущим направлением деятельности прогрессивных граждан следует признать распространение и внедрение среди населения планеты главных положений ноосферного учения В.И.Вернадского, ноосферной философии, ноосферологии и Ноосферной этико-экологической Конституции человечества…..</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t>Роза Мабель Торибио Хиностроза (Перу) - сотрудник неправительственной организации «Хартия самостоятельно трудоустраивающихся и Земли Перу», мастер холистических наук - Мы не можем знать будущее, мы никогда не предусмотрим всех необходимых мер для предотвращения возможных проблем, но все мы можем усматривать тенденции, и все мы можем мечтать о будущем, которое мы для себя провидим. Ноо-Конституция – это великое стремление и усилие, которое взывает к участию различные организации, на уровнях национальном и интернациональном, для принятия более решительных мер.</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r>
      <w:r w:rsidRPr="0001269A">
        <w:rPr>
          <w:rFonts w:ascii="Georgia" w:eastAsia="Times New Roman" w:hAnsi="Georgia" w:cs="Times New Roman"/>
          <w:color w:val="000000"/>
          <w:sz w:val="24"/>
          <w:szCs w:val="24"/>
          <w:lang w:eastAsia="ru-RU"/>
        </w:rPr>
        <w:lastRenderedPageBreak/>
        <w:t>*******************************************</w:t>
      </w:r>
      <w:r w:rsidRPr="0001269A">
        <w:rPr>
          <w:rFonts w:ascii="Georgia" w:eastAsia="Times New Roman" w:hAnsi="Georgia" w:cs="Times New Roman"/>
          <w:color w:val="000000"/>
          <w:sz w:val="24"/>
          <w:szCs w:val="24"/>
          <w:lang w:eastAsia="ru-RU"/>
        </w:rPr>
        <w:br/>
        <w:t>*/Л. Гордина, М. Лимонад. «Ноосферная этико-экологическая Конституция человечества» (Ноо-Конституция). Гордина Любовь Сергеевна, Лимонад Михаил Юрьевич. Москва-Торопец. Изд. «Рита», 2007г., Доктрина ноосферной цивилизации. //Л. Гордина, А. Кибкало, Г. Бичев. - М.:НДЭАМ, 2013.; Гордина Л.С., М. Ю. Лимонад НОО-КОНСТИТУЦИЯ- НООСФЕРНАЯ ЭТИКО-ЭКОЛОГИЧЕСКАЯ КОНСТИТУЦИЯ ЧЕЛОВЕЧЕСТВА // Ноосфера. Общество. Человек. – 2014. – № 1; </w:t>
      </w:r>
      <w:r w:rsidRPr="0001269A">
        <w:rPr>
          <w:rFonts w:ascii="Georgia" w:eastAsia="Times New Roman" w:hAnsi="Georgia" w:cs="Times New Roman"/>
          <w:color w:val="000000"/>
          <w:sz w:val="24"/>
          <w:szCs w:val="24"/>
          <w:lang w:eastAsia="ru-RU"/>
        </w:rPr>
        <w:br/>
        <w:t>URL: www.es.rae.ru/noocivil/ru/233-1181**/см. статью: Гордина Л.С. НООКРАТИЯ - Власть Разума в обществе новой формации // Ноосфера. Общество. Человек. – 2015. – № 1; </w:t>
      </w:r>
      <w:r w:rsidRPr="0001269A">
        <w:rPr>
          <w:rFonts w:ascii="Georgia" w:eastAsia="Times New Roman" w:hAnsi="Georgia" w:cs="Times New Roman"/>
          <w:color w:val="000000"/>
          <w:sz w:val="24"/>
          <w:szCs w:val="24"/>
          <w:lang w:eastAsia="ru-RU"/>
        </w:rPr>
        <w:br/>
        <w:t>URL: www.es.rae.ru/noocivil/237-1321</w:t>
      </w:r>
      <w:r w:rsidRPr="0001269A">
        <w:rPr>
          <w:rFonts w:ascii="Georgia" w:eastAsia="Times New Roman" w:hAnsi="Georgia" w:cs="Times New Roman"/>
          <w:color w:val="000000"/>
          <w:sz w:val="24"/>
          <w:szCs w:val="24"/>
          <w:lang w:eastAsia="ru-RU"/>
        </w:rPr>
        <w:br/>
        <w:t>***Владимир Оноприенко 1 К новой конструкции коллективного разума человечества-ноократии // Ноосфера. Общество. Человек. – 2015. – № 1;</w:t>
      </w:r>
      <w:r w:rsidRPr="0001269A">
        <w:rPr>
          <w:rFonts w:ascii="Georgia" w:eastAsia="Times New Roman" w:hAnsi="Georgia" w:cs="Times New Roman"/>
          <w:color w:val="000000"/>
          <w:sz w:val="24"/>
          <w:szCs w:val="24"/>
          <w:lang w:eastAsia="ru-RU"/>
        </w:rPr>
        <w:br/>
        <w:t>URL: www.es.rae.ru/noocivil/237-1322 </w:t>
      </w:r>
      <w:r w:rsidRPr="0001269A">
        <w:rPr>
          <w:rFonts w:ascii="Georgia" w:eastAsia="Times New Roman" w:hAnsi="Georgia" w:cs="Times New Roman"/>
          <w:color w:val="000000"/>
          <w:sz w:val="24"/>
          <w:szCs w:val="24"/>
          <w:lang w:eastAsia="ru-RU"/>
        </w:rPr>
        <w:br/>
        <w:t>****/ Субетто, А.И. Манифест ноосферного социализма / Под научной редакцией Н.В. Егоркина. – СПб. : Астерион, – Изд-во КГУ им. Н.А.Некрасова, 2011. – 108 с.</w:t>
      </w:r>
      <w:r w:rsidRPr="0001269A">
        <w:rPr>
          <w:rFonts w:ascii="Georgia" w:eastAsia="Times New Roman" w:hAnsi="Georgia" w:cs="Times New Roman"/>
          <w:color w:val="000000"/>
          <w:sz w:val="24"/>
          <w:szCs w:val="24"/>
          <w:lang w:eastAsia="ru-RU"/>
        </w:rPr>
        <w:br/>
        <w:t>ISBN 978-5-75-91-1176-4; СУБЕТТО Александр Иванович 1 Манифест ноосферного социализма // Ноосфера. Общество. Человек. – 2015. – № 1; </w:t>
      </w:r>
      <w:r w:rsidRPr="0001269A">
        <w:rPr>
          <w:rFonts w:ascii="Georgia" w:eastAsia="Times New Roman" w:hAnsi="Georgia" w:cs="Times New Roman"/>
          <w:color w:val="000000"/>
          <w:sz w:val="24"/>
          <w:szCs w:val="24"/>
          <w:lang w:eastAsia="ru-RU"/>
        </w:rPr>
        <w:br/>
        <w:t>URL: www.es.rae.ru/noocivil/237-1324 </w:t>
      </w:r>
      <w:r w:rsidRPr="0001269A">
        <w:rPr>
          <w:rFonts w:ascii="Georgia" w:eastAsia="Times New Roman" w:hAnsi="Georgia" w:cs="Times New Roman"/>
          <w:color w:val="000000"/>
          <w:sz w:val="24"/>
          <w:szCs w:val="24"/>
          <w:lang w:eastAsia="ru-RU"/>
        </w:rPr>
        <w:br/>
        <w:t>Оноприенко В.И. - «Методологические основания перехода на устойчивое цивилизационное развитие» - //Уровень жизни населения регионов России. – 2013. - № 8. – С.58-62.);</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t>Так же по теме см.: Оноприенко В.И. Хартия исследователей ноосферы // Ноосфера. Общество. Человек. – 2013. – № 4;</w:t>
      </w:r>
      <w:r w:rsidRPr="0001269A">
        <w:rPr>
          <w:rFonts w:ascii="Georgia" w:eastAsia="Times New Roman" w:hAnsi="Georgia" w:cs="Times New Roman"/>
          <w:color w:val="000000"/>
          <w:sz w:val="24"/>
          <w:szCs w:val="24"/>
          <w:lang w:eastAsia="ru-RU"/>
        </w:rPr>
        <w:br/>
        <w:t>URL: www.es.rae.ru/noocivil/ru/232-1174 ,</w:t>
      </w:r>
      <w:r w:rsidRPr="0001269A">
        <w:rPr>
          <w:rFonts w:ascii="Georgia" w:eastAsia="Times New Roman" w:hAnsi="Georgia" w:cs="Times New Roman"/>
          <w:color w:val="000000"/>
          <w:sz w:val="24"/>
          <w:szCs w:val="24"/>
          <w:lang w:eastAsia="ru-RU"/>
        </w:rPr>
        <w:br/>
      </w:r>
      <w:hyperlink r:id="rId5" w:tooltip="http://viperson.ru/wind.php?ID=676855&amp;soch=1" w:history="1">
        <w:r w:rsidRPr="0001269A">
          <w:rPr>
            <w:rFonts w:ascii="Georgia" w:eastAsia="Times New Roman" w:hAnsi="Georgia" w:cs="Times New Roman"/>
            <w:color w:val="0000EE"/>
            <w:sz w:val="24"/>
            <w:szCs w:val="24"/>
            <w:u w:val="single"/>
            <w:lang w:eastAsia="ru-RU"/>
          </w:rPr>
          <w:t>http://viperson.ru/wind.php?ID=676855&amp;soch=1</w:t>
        </w:r>
      </w:hyperlink>
      <w:r w:rsidRPr="0001269A">
        <w:rPr>
          <w:rFonts w:ascii="Georgia" w:eastAsia="Times New Roman" w:hAnsi="Georgia" w:cs="Times New Roman"/>
          <w:color w:val="000000"/>
          <w:sz w:val="24"/>
          <w:szCs w:val="24"/>
          <w:lang w:eastAsia="ru-RU"/>
        </w:rPr>
        <w:br/>
      </w:r>
      <w:hyperlink r:id="rId6" w:tooltip="http://samlib.ru/o/onoprienko_w_i/hartija.shtml" w:history="1">
        <w:r w:rsidRPr="0001269A">
          <w:rPr>
            <w:rFonts w:ascii="Georgia" w:eastAsia="Times New Roman" w:hAnsi="Georgia" w:cs="Times New Roman"/>
            <w:color w:val="0000EE"/>
            <w:sz w:val="24"/>
            <w:szCs w:val="24"/>
            <w:u w:val="single"/>
            <w:lang w:eastAsia="ru-RU"/>
          </w:rPr>
          <w:t>http://samlib.ru/o/onoprienko_w_i/hartija.shtml</w:t>
        </w:r>
      </w:hyperlink>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t> </w:t>
      </w:r>
      <w:r w:rsidRPr="0001269A">
        <w:rPr>
          <w:rFonts w:ascii="Georgia" w:eastAsia="Times New Roman" w:hAnsi="Georgia" w:cs="Times New Roman"/>
          <w:color w:val="000000"/>
          <w:sz w:val="24"/>
          <w:szCs w:val="24"/>
          <w:lang w:eastAsia="ru-RU"/>
        </w:rPr>
        <w:br/>
        <w:t>©®В.И.Оноприенко, 28.01.15-Регистрационный номер  - 07N-4N-98.</w:t>
      </w:r>
      <w:r w:rsidRPr="0001269A">
        <w:rPr>
          <w:rFonts w:ascii="Georgia" w:eastAsia="Times New Roman" w:hAnsi="Georgia" w:cs="Times New Roman"/>
          <w:color w:val="000000"/>
          <w:sz w:val="24"/>
          <w:szCs w:val="24"/>
          <w:lang w:eastAsia="ru-RU"/>
        </w:rPr>
        <w:br/>
        <w:t> https://www.copytrust.ru/m_register_info.php?rid=07N-4N-98</w:t>
      </w:r>
    </w:p>
    <w:p w:rsidR="003753EE" w:rsidRPr="0001269A" w:rsidRDefault="003753EE" w:rsidP="0001269A">
      <w:pPr>
        <w:rPr>
          <w:sz w:val="24"/>
          <w:szCs w:val="24"/>
        </w:rPr>
      </w:pPr>
    </w:p>
    <w:sectPr w:rsidR="003753EE" w:rsidRPr="00012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20"/>
    <w:rsid w:val="0001269A"/>
    <w:rsid w:val="00021920"/>
    <w:rsid w:val="003753EE"/>
    <w:rsid w:val="00F9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19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92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21920"/>
    <w:rPr>
      <w:b/>
      <w:bCs/>
    </w:rPr>
  </w:style>
  <w:style w:type="character" w:styleId="a4">
    <w:name w:val="Hyperlink"/>
    <w:basedOn w:val="a0"/>
    <w:uiPriority w:val="99"/>
    <w:semiHidden/>
    <w:unhideWhenUsed/>
    <w:rsid w:val="000219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19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92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21920"/>
    <w:rPr>
      <w:b/>
      <w:bCs/>
    </w:rPr>
  </w:style>
  <w:style w:type="character" w:styleId="a4">
    <w:name w:val="Hyperlink"/>
    <w:basedOn w:val="a0"/>
    <w:uiPriority w:val="99"/>
    <w:semiHidden/>
    <w:unhideWhenUsed/>
    <w:rsid w:val="00021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9364">
      <w:bodyDiv w:val="1"/>
      <w:marLeft w:val="0"/>
      <w:marRight w:val="0"/>
      <w:marTop w:val="0"/>
      <w:marBottom w:val="0"/>
      <w:divBdr>
        <w:top w:val="none" w:sz="0" w:space="0" w:color="auto"/>
        <w:left w:val="none" w:sz="0" w:space="0" w:color="auto"/>
        <w:bottom w:val="none" w:sz="0" w:space="0" w:color="auto"/>
        <w:right w:val="none" w:sz="0" w:space="0" w:color="auto"/>
      </w:divBdr>
      <w:divsChild>
        <w:div w:id="328290324">
          <w:marLeft w:val="0"/>
          <w:marRight w:val="0"/>
          <w:marTop w:val="0"/>
          <w:marBottom w:val="0"/>
          <w:divBdr>
            <w:top w:val="none" w:sz="0" w:space="0" w:color="auto"/>
            <w:left w:val="none" w:sz="0" w:space="0" w:color="auto"/>
            <w:bottom w:val="none" w:sz="0" w:space="0" w:color="auto"/>
            <w:right w:val="none" w:sz="0" w:space="0" w:color="auto"/>
          </w:divBdr>
          <w:divsChild>
            <w:div w:id="20555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mlib.ru/o/onoprienko_w_i/hartija.shtml" TargetMode="External"/><Relationship Id="rId5" Type="http://schemas.openxmlformats.org/officeDocument/2006/relationships/hyperlink" Target="http://viperson.ru/wind.php?ID=676855&amp;soch=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4267</Words>
  <Characters>24327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4</cp:revision>
  <dcterms:created xsi:type="dcterms:W3CDTF">2018-09-07T15:00:00Z</dcterms:created>
  <dcterms:modified xsi:type="dcterms:W3CDTF">2018-09-22T18:13:00Z</dcterms:modified>
</cp:coreProperties>
</file>