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4E" w:rsidRPr="003B354E" w:rsidRDefault="003B354E" w:rsidP="00F22ADA">
      <w:pPr>
        <w:pStyle w:val="affffa"/>
        <w:tabs>
          <w:tab w:val="center" w:pos="3119"/>
          <w:tab w:val="right" w:pos="6096"/>
        </w:tabs>
        <w:spacing w:after="120"/>
        <w:ind w:firstLine="0"/>
        <w:rPr>
          <w:sz w:val="52"/>
          <w:szCs w:val="52"/>
        </w:rPr>
      </w:pPr>
      <w:bookmarkStart w:id="0" w:name="_Toc502664458"/>
      <w:bookmarkStart w:id="1" w:name="_Toc387221899"/>
      <w:bookmarkStart w:id="2" w:name="_Toc83652950"/>
      <w:r w:rsidRPr="003B354E">
        <w:rPr>
          <w:sz w:val="52"/>
          <w:szCs w:val="52"/>
        </w:rPr>
        <w:t>Культура и цивилизация</w:t>
      </w:r>
    </w:p>
    <w:p w:rsidR="003B354E" w:rsidRDefault="003B354E" w:rsidP="00F22ADA">
      <w:pPr>
        <w:pStyle w:val="affffa"/>
        <w:tabs>
          <w:tab w:val="center" w:pos="3119"/>
          <w:tab w:val="right" w:pos="6096"/>
        </w:tabs>
        <w:spacing w:after="120"/>
        <w:ind w:firstLine="0"/>
        <w:rPr>
          <w:sz w:val="20"/>
        </w:rPr>
      </w:pPr>
      <w:r>
        <w:rPr>
          <w:sz w:val="20"/>
        </w:rPr>
        <w:t>(учебное пособие)</w:t>
      </w:r>
    </w:p>
    <w:p w:rsidR="003B354E" w:rsidRDefault="003B354E" w:rsidP="00F22ADA">
      <w:pPr>
        <w:pStyle w:val="affffa"/>
        <w:tabs>
          <w:tab w:val="center" w:pos="3119"/>
          <w:tab w:val="right" w:pos="6096"/>
        </w:tabs>
        <w:spacing w:after="120"/>
        <w:ind w:firstLine="0"/>
        <w:rPr>
          <w:sz w:val="20"/>
        </w:rPr>
      </w:pPr>
      <w:r w:rsidRPr="00E40EF4">
        <w:rPr>
          <w:spacing w:val="-4"/>
          <w:szCs w:val="22"/>
        </w:rPr>
        <w:t>АНИСИМОВ Олег Сергеевич</w:t>
      </w:r>
    </w:p>
    <w:p w:rsidR="003B354E" w:rsidRDefault="003B354E" w:rsidP="00F22ADA">
      <w:pPr>
        <w:pStyle w:val="affffa"/>
        <w:tabs>
          <w:tab w:val="center" w:pos="3119"/>
          <w:tab w:val="right" w:pos="6096"/>
        </w:tabs>
        <w:spacing w:after="120"/>
        <w:ind w:firstLine="0"/>
        <w:rPr>
          <w:sz w:val="20"/>
        </w:rPr>
      </w:pPr>
    </w:p>
    <w:p w:rsidR="00647FA0" w:rsidRDefault="000411A6" w:rsidP="00F22ADA">
      <w:pPr>
        <w:pStyle w:val="affffa"/>
        <w:tabs>
          <w:tab w:val="center" w:pos="3119"/>
          <w:tab w:val="right" w:pos="6096"/>
        </w:tabs>
        <w:spacing w:after="120"/>
        <w:ind w:firstLine="0"/>
        <w:rPr>
          <w:rFonts w:ascii="Arial Narrow" w:hAnsi="Arial Narrow"/>
          <w:b/>
          <w:smallCaps/>
          <w:noProof/>
          <w:color w:val="C00000"/>
          <w:sz w:val="20"/>
          <w:szCs w:val="18"/>
        </w:rPr>
      </w:pPr>
      <w:r w:rsidRPr="00A20000">
        <w:rPr>
          <w:spacing w:val="20"/>
          <w:sz w:val="20"/>
        </w:rPr>
        <w:t>СОДЕРЖАНИЕ</w:t>
      </w:r>
      <w:r w:rsidR="00F22ADA" w:rsidRPr="00470977">
        <w:rPr>
          <w:sz w:val="20"/>
        </w:rPr>
        <w:tab/>
      </w:r>
      <w:r w:rsidR="002B59F0">
        <w:rPr>
          <w:sz w:val="20"/>
        </w:rPr>
        <w:br/>
      </w:r>
      <w:r w:rsidR="002B59F0" w:rsidRPr="002B59F0">
        <w:rPr>
          <w:color w:val="C00000"/>
          <w:sz w:val="20"/>
        </w:rPr>
        <w:tab/>
      </w:r>
      <w:r w:rsidR="002B59F0" w:rsidRPr="002B59F0">
        <w:rPr>
          <w:rFonts w:ascii="Arial Narrow" w:hAnsi="Arial Narrow"/>
          <w:b/>
          <w:smallCaps/>
          <w:noProof/>
          <w:color w:val="C00000"/>
          <w:sz w:val="20"/>
          <w:szCs w:val="18"/>
        </w:rPr>
        <w:tab/>
      </w:r>
      <w:r w:rsidR="00465259" w:rsidRPr="00A235DB">
        <w:rPr>
          <w:rFonts w:ascii="Arial Narrow" w:hAnsi="Arial Narrow"/>
          <w:b/>
          <w:smallCaps/>
          <w:noProof/>
          <w:color w:val="FFFFFF"/>
          <w:sz w:val="20"/>
          <w:szCs w:val="18"/>
        </w:rPr>
        <w:t>с.</w:t>
      </w:r>
      <w:r w:rsidR="00465259">
        <w:rPr>
          <w:rFonts w:ascii="Arial Narrow" w:hAnsi="Arial Narrow"/>
          <w:b/>
          <w:smallCaps/>
          <w:noProof/>
          <w:color w:val="C00000"/>
          <w:sz w:val="20"/>
          <w:szCs w:val="18"/>
        </w:rPr>
        <w:t xml:space="preserve"> </w:t>
      </w:r>
    </w:p>
    <w:p w:rsidR="00A235DB" w:rsidRPr="00A235DB" w:rsidRDefault="00A235DB" w:rsidP="00F22ADA">
      <w:pPr>
        <w:pStyle w:val="affffa"/>
        <w:tabs>
          <w:tab w:val="center" w:pos="3119"/>
          <w:tab w:val="right" w:pos="6096"/>
        </w:tabs>
        <w:spacing w:after="120"/>
        <w:ind w:firstLine="0"/>
        <w:rPr>
          <w:spacing w:val="20"/>
          <w:sz w:val="20"/>
        </w:rPr>
      </w:pPr>
    </w:p>
    <w:p w:rsidR="00A235DB" w:rsidRDefault="004C39EE">
      <w:pPr>
        <w:pStyle w:val="14"/>
        <w:rPr>
          <w:rFonts w:asciiTheme="minorHAnsi" w:eastAsiaTheme="minorEastAsia" w:hAnsiTheme="minorHAnsi" w:cstheme="minorBidi"/>
          <w:b w:val="0"/>
          <w:smallCaps w:val="0"/>
          <w:spacing w:val="0"/>
          <w:sz w:val="22"/>
          <w:szCs w:val="22"/>
        </w:rPr>
      </w:pPr>
      <w:r>
        <w:fldChar w:fldCharType="begin"/>
      </w:r>
      <w:r>
        <w:instrText xml:space="preserve"> TOC \o "1-1" \f \h \z \t "Заголовок 2;2;Заголовок 3;3;Заголовок 4;4;_Заголовок 3;3;Заголовок 4 Подпункт;4;_Заголовок 1-Глава;1;_Заголовок 1-Приложение №;4;Стиль _Заголовок 2 + Перед:  48 пт После:  18 пт;2" </w:instrText>
      </w:r>
      <w:r>
        <w:fldChar w:fldCharType="separate"/>
      </w:r>
      <w:hyperlink w:anchor="_Toc41319406" w:history="1">
        <w:r w:rsidR="00A235DB" w:rsidRPr="008F5EBE">
          <w:rPr>
            <w:rStyle w:val="afff8"/>
          </w:rPr>
          <w:t>Введение</w:t>
        </w:r>
        <w:r w:rsidR="00A235DB">
          <w:rPr>
            <w:webHidden/>
          </w:rPr>
          <w:tab/>
        </w:r>
        <w:r w:rsidR="00A235DB">
          <w:rPr>
            <w:webHidden/>
          </w:rPr>
          <w:fldChar w:fldCharType="begin"/>
        </w:r>
        <w:r w:rsidR="00A235DB">
          <w:rPr>
            <w:webHidden/>
          </w:rPr>
          <w:instrText xml:space="preserve"> PAGEREF _Toc41319406 \h </w:instrText>
        </w:r>
        <w:r w:rsidR="00A235DB">
          <w:rPr>
            <w:webHidden/>
          </w:rPr>
        </w:r>
        <w:r w:rsidR="00A235DB">
          <w:rPr>
            <w:webHidden/>
          </w:rPr>
          <w:fldChar w:fldCharType="separate"/>
        </w:r>
        <w:r w:rsidR="00EC7998">
          <w:rPr>
            <w:webHidden/>
          </w:rPr>
          <w:t>4</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07" w:history="1">
        <w:r w:rsidR="00A235DB" w:rsidRPr="008F5EBE">
          <w:rPr>
            <w:rStyle w:val="afff8"/>
          </w:rPr>
          <w:t>1</w:t>
        </w:r>
        <w:r w:rsidR="00A235DB">
          <w:rPr>
            <w:rFonts w:asciiTheme="minorHAnsi" w:eastAsiaTheme="minorEastAsia" w:hAnsiTheme="minorHAnsi" w:cstheme="minorBidi"/>
            <w:b w:val="0"/>
            <w:smallCaps w:val="0"/>
            <w:spacing w:val="0"/>
            <w:sz w:val="22"/>
            <w:szCs w:val="22"/>
          </w:rPr>
          <w:tab/>
        </w:r>
        <w:r w:rsidR="00A235DB" w:rsidRPr="008F5EBE">
          <w:rPr>
            <w:rStyle w:val="afff8"/>
          </w:rPr>
          <w:t>Рефлексивные факторы роста субъективности</w:t>
        </w:r>
        <w:r w:rsidR="00A235DB">
          <w:rPr>
            <w:webHidden/>
          </w:rPr>
          <w:tab/>
        </w:r>
        <w:r w:rsidR="00A235DB">
          <w:rPr>
            <w:webHidden/>
          </w:rPr>
          <w:fldChar w:fldCharType="begin"/>
        </w:r>
        <w:r w:rsidR="00A235DB">
          <w:rPr>
            <w:webHidden/>
          </w:rPr>
          <w:instrText xml:space="preserve"> PAGEREF _Toc41319407 \h </w:instrText>
        </w:r>
        <w:r w:rsidR="00A235DB">
          <w:rPr>
            <w:webHidden/>
          </w:rPr>
        </w:r>
        <w:r w:rsidR="00A235DB">
          <w:rPr>
            <w:webHidden/>
          </w:rPr>
          <w:fldChar w:fldCharType="separate"/>
        </w:r>
        <w:r w:rsidR="00EC7998">
          <w:rPr>
            <w:webHidden/>
          </w:rPr>
          <w:t>6</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08" w:history="1">
        <w:r w:rsidR="00A235DB" w:rsidRPr="008F5EBE">
          <w:rPr>
            <w:rStyle w:val="afff8"/>
          </w:rPr>
          <w:t>2</w:t>
        </w:r>
        <w:r w:rsidR="00A235DB">
          <w:rPr>
            <w:rFonts w:asciiTheme="minorHAnsi" w:eastAsiaTheme="minorEastAsia" w:hAnsiTheme="minorHAnsi" w:cstheme="minorBidi"/>
            <w:b w:val="0"/>
            <w:smallCaps w:val="0"/>
            <w:spacing w:val="0"/>
            <w:sz w:val="22"/>
            <w:szCs w:val="22"/>
          </w:rPr>
          <w:tab/>
        </w:r>
        <w:r w:rsidR="00A235DB" w:rsidRPr="008F5EBE">
          <w:rPr>
            <w:rStyle w:val="afff8"/>
          </w:rPr>
          <w:t>Сущность культуры: мнения</w:t>
        </w:r>
        <w:r w:rsidR="00A235DB">
          <w:rPr>
            <w:webHidden/>
          </w:rPr>
          <w:tab/>
        </w:r>
        <w:r w:rsidR="00A235DB">
          <w:rPr>
            <w:webHidden/>
          </w:rPr>
          <w:fldChar w:fldCharType="begin"/>
        </w:r>
        <w:r w:rsidR="00A235DB">
          <w:rPr>
            <w:webHidden/>
          </w:rPr>
          <w:instrText xml:space="preserve"> PAGEREF _Toc41319408 \h </w:instrText>
        </w:r>
        <w:r w:rsidR="00A235DB">
          <w:rPr>
            <w:webHidden/>
          </w:rPr>
        </w:r>
        <w:r w:rsidR="00A235DB">
          <w:rPr>
            <w:webHidden/>
          </w:rPr>
          <w:fldChar w:fldCharType="separate"/>
        </w:r>
        <w:r w:rsidR="00EC7998">
          <w:rPr>
            <w:webHidden/>
          </w:rPr>
          <w:t>28</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09" w:history="1">
        <w:r w:rsidR="00A235DB" w:rsidRPr="008F5EBE">
          <w:rPr>
            <w:rStyle w:val="afff8"/>
          </w:rPr>
          <w:t>3</w:t>
        </w:r>
        <w:r w:rsidR="00A235DB">
          <w:rPr>
            <w:rFonts w:asciiTheme="minorHAnsi" w:eastAsiaTheme="minorEastAsia" w:hAnsiTheme="minorHAnsi" w:cstheme="minorBidi"/>
            <w:b w:val="0"/>
            <w:smallCaps w:val="0"/>
            <w:spacing w:val="0"/>
            <w:sz w:val="22"/>
            <w:szCs w:val="22"/>
          </w:rPr>
          <w:tab/>
        </w:r>
        <w:r w:rsidR="00A235DB" w:rsidRPr="008F5EBE">
          <w:rPr>
            <w:rStyle w:val="afff8"/>
          </w:rPr>
          <w:t>Методологические комментарии</w:t>
        </w:r>
        <w:r w:rsidR="00A235DB">
          <w:rPr>
            <w:webHidden/>
          </w:rPr>
          <w:tab/>
        </w:r>
        <w:r w:rsidR="00A235DB">
          <w:rPr>
            <w:webHidden/>
          </w:rPr>
          <w:fldChar w:fldCharType="begin"/>
        </w:r>
        <w:r w:rsidR="00A235DB">
          <w:rPr>
            <w:webHidden/>
          </w:rPr>
          <w:instrText xml:space="preserve"> PAGEREF _Toc41319409 \h </w:instrText>
        </w:r>
        <w:r w:rsidR="00A235DB">
          <w:rPr>
            <w:webHidden/>
          </w:rPr>
        </w:r>
        <w:r w:rsidR="00A235DB">
          <w:rPr>
            <w:webHidden/>
          </w:rPr>
          <w:fldChar w:fldCharType="separate"/>
        </w:r>
        <w:r w:rsidR="00EC7998">
          <w:rPr>
            <w:webHidden/>
          </w:rPr>
          <w:t>39</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0" w:history="1">
        <w:r w:rsidR="00A235DB" w:rsidRPr="008F5EBE">
          <w:rPr>
            <w:rStyle w:val="afff8"/>
          </w:rPr>
          <w:t>4</w:t>
        </w:r>
        <w:r w:rsidR="00A235DB">
          <w:rPr>
            <w:rFonts w:asciiTheme="minorHAnsi" w:eastAsiaTheme="minorEastAsia" w:hAnsiTheme="minorHAnsi" w:cstheme="minorBidi"/>
            <w:b w:val="0"/>
            <w:smallCaps w:val="0"/>
            <w:spacing w:val="0"/>
            <w:sz w:val="22"/>
            <w:szCs w:val="22"/>
          </w:rPr>
          <w:tab/>
        </w:r>
        <w:r w:rsidR="00A235DB" w:rsidRPr="008F5EBE">
          <w:rPr>
            <w:rStyle w:val="afff8"/>
          </w:rPr>
          <w:t>Культурная база Древнего Востока</w:t>
        </w:r>
        <w:r w:rsidR="00A235DB">
          <w:rPr>
            <w:webHidden/>
          </w:rPr>
          <w:tab/>
        </w:r>
        <w:r w:rsidR="00A235DB">
          <w:rPr>
            <w:webHidden/>
          </w:rPr>
          <w:fldChar w:fldCharType="begin"/>
        </w:r>
        <w:r w:rsidR="00A235DB">
          <w:rPr>
            <w:webHidden/>
          </w:rPr>
          <w:instrText xml:space="preserve"> PAGEREF _Toc41319410 \h </w:instrText>
        </w:r>
        <w:r w:rsidR="00A235DB">
          <w:rPr>
            <w:webHidden/>
          </w:rPr>
        </w:r>
        <w:r w:rsidR="00A235DB">
          <w:rPr>
            <w:webHidden/>
          </w:rPr>
          <w:fldChar w:fldCharType="separate"/>
        </w:r>
        <w:r w:rsidR="00EC7998">
          <w:rPr>
            <w:webHidden/>
          </w:rPr>
          <w:t>92</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1" w:history="1">
        <w:r w:rsidR="00A235DB" w:rsidRPr="008F5EBE">
          <w:rPr>
            <w:rStyle w:val="afff8"/>
          </w:rPr>
          <w:t>5</w:t>
        </w:r>
        <w:r w:rsidR="00A235DB">
          <w:rPr>
            <w:rFonts w:asciiTheme="minorHAnsi" w:eastAsiaTheme="minorEastAsia" w:hAnsiTheme="minorHAnsi" w:cstheme="minorBidi"/>
            <w:b w:val="0"/>
            <w:smallCaps w:val="0"/>
            <w:spacing w:val="0"/>
            <w:sz w:val="22"/>
            <w:szCs w:val="22"/>
          </w:rPr>
          <w:tab/>
        </w:r>
        <w:r w:rsidR="00A235DB" w:rsidRPr="008F5EBE">
          <w:rPr>
            <w:rStyle w:val="afff8"/>
          </w:rPr>
          <w:t>Мудрость и "акме"</w:t>
        </w:r>
        <w:r w:rsidR="00A235DB">
          <w:rPr>
            <w:webHidden/>
          </w:rPr>
          <w:tab/>
        </w:r>
        <w:r w:rsidR="00A235DB">
          <w:rPr>
            <w:webHidden/>
          </w:rPr>
          <w:fldChar w:fldCharType="begin"/>
        </w:r>
        <w:r w:rsidR="00A235DB">
          <w:rPr>
            <w:webHidden/>
          </w:rPr>
          <w:instrText xml:space="preserve"> PAGEREF _Toc41319411 \h </w:instrText>
        </w:r>
        <w:r w:rsidR="00A235DB">
          <w:rPr>
            <w:webHidden/>
          </w:rPr>
        </w:r>
        <w:r w:rsidR="00A235DB">
          <w:rPr>
            <w:webHidden/>
          </w:rPr>
          <w:fldChar w:fldCharType="separate"/>
        </w:r>
        <w:r w:rsidR="00EC7998">
          <w:rPr>
            <w:webHidden/>
          </w:rPr>
          <w:t>119</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2" w:history="1">
        <w:r w:rsidR="00A235DB" w:rsidRPr="008F5EBE">
          <w:rPr>
            <w:rStyle w:val="afff8"/>
          </w:rPr>
          <w:t>6</w:t>
        </w:r>
        <w:r w:rsidR="00A235DB">
          <w:rPr>
            <w:rFonts w:asciiTheme="minorHAnsi" w:eastAsiaTheme="minorEastAsia" w:hAnsiTheme="minorHAnsi" w:cstheme="minorBidi"/>
            <w:b w:val="0"/>
            <w:smallCaps w:val="0"/>
            <w:spacing w:val="0"/>
            <w:sz w:val="22"/>
            <w:szCs w:val="22"/>
          </w:rPr>
          <w:tab/>
        </w:r>
        <w:r w:rsidR="00A235DB" w:rsidRPr="008F5EBE">
          <w:rPr>
            <w:rStyle w:val="afff8"/>
          </w:rPr>
          <w:t>Культура и интеллект</w:t>
        </w:r>
        <w:r w:rsidR="00A235DB">
          <w:rPr>
            <w:webHidden/>
          </w:rPr>
          <w:tab/>
        </w:r>
        <w:r w:rsidR="00A235DB">
          <w:rPr>
            <w:webHidden/>
          </w:rPr>
          <w:fldChar w:fldCharType="begin"/>
        </w:r>
        <w:r w:rsidR="00A235DB">
          <w:rPr>
            <w:webHidden/>
          </w:rPr>
          <w:instrText xml:space="preserve"> PAGEREF _Toc41319412 \h </w:instrText>
        </w:r>
        <w:r w:rsidR="00A235DB">
          <w:rPr>
            <w:webHidden/>
          </w:rPr>
        </w:r>
        <w:r w:rsidR="00A235DB">
          <w:rPr>
            <w:webHidden/>
          </w:rPr>
          <w:fldChar w:fldCharType="separate"/>
        </w:r>
        <w:r w:rsidR="00EC7998">
          <w:rPr>
            <w:webHidden/>
          </w:rPr>
          <w:t>127</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3" w:history="1">
        <w:r w:rsidR="00A235DB" w:rsidRPr="008F5EBE">
          <w:rPr>
            <w:rStyle w:val="afff8"/>
          </w:rPr>
          <w:t>7</w:t>
        </w:r>
        <w:r w:rsidR="00A235DB">
          <w:rPr>
            <w:rFonts w:asciiTheme="minorHAnsi" w:eastAsiaTheme="minorEastAsia" w:hAnsiTheme="minorHAnsi" w:cstheme="minorBidi"/>
            <w:b w:val="0"/>
            <w:smallCaps w:val="0"/>
            <w:spacing w:val="0"/>
            <w:sz w:val="22"/>
            <w:szCs w:val="22"/>
          </w:rPr>
          <w:tab/>
        </w:r>
        <w:r w:rsidR="00A235DB" w:rsidRPr="008F5EBE">
          <w:rPr>
            <w:rStyle w:val="afff8"/>
          </w:rPr>
          <w:t>Духовность и развивающие игры</w:t>
        </w:r>
        <w:r w:rsidR="00A235DB">
          <w:rPr>
            <w:webHidden/>
          </w:rPr>
          <w:tab/>
        </w:r>
        <w:r w:rsidR="00A235DB">
          <w:rPr>
            <w:webHidden/>
          </w:rPr>
          <w:fldChar w:fldCharType="begin"/>
        </w:r>
        <w:r w:rsidR="00A235DB">
          <w:rPr>
            <w:webHidden/>
          </w:rPr>
          <w:instrText xml:space="preserve"> PAGEREF _Toc41319413 \h </w:instrText>
        </w:r>
        <w:r w:rsidR="00A235DB">
          <w:rPr>
            <w:webHidden/>
          </w:rPr>
        </w:r>
        <w:r w:rsidR="00A235DB">
          <w:rPr>
            <w:webHidden/>
          </w:rPr>
          <w:fldChar w:fldCharType="separate"/>
        </w:r>
        <w:r w:rsidR="00EC7998">
          <w:rPr>
            <w:webHidden/>
          </w:rPr>
          <w:t>141</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4" w:history="1">
        <w:r w:rsidR="00A235DB" w:rsidRPr="008F5EBE">
          <w:rPr>
            <w:rStyle w:val="afff8"/>
          </w:rPr>
          <w:t>8</w:t>
        </w:r>
        <w:r w:rsidR="00A235DB">
          <w:rPr>
            <w:rFonts w:asciiTheme="minorHAnsi" w:eastAsiaTheme="minorEastAsia" w:hAnsiTheme="minorHAnsi" w:cstheme="minorBidi"/>
            <w:b w:val="0"/>
            <w:smallCaps w:val="0"/>
            <w:spacing w:val="0"/>
            <w:sz w:val="22"/>
            <w:szCs w:val="22"/>
          </w:rPr>
          <w:tab/>
        </w:r>
        <w:r w:rsidR="00A235DB" w:rsidRPr="008F5EBE">
          <w:rPr>
            <w:rStyle w:val="afff8"/>
          </w:rPr>
          <w:t>Духовность и религия в учении Гегеля</w:t>
        </w:r>
        <w:r w:rsidR="00A235DB">
          <w:rPr>
            <w:webHidden/>
          </w:rPr>
          <w:tab/>
        </w:r>
        <w:r w:rsidR="00A235DB">
          <w:rPr>
            <w:webHidden/>
          </w:rPr>
          <w:fldChar w:fldCharType="begin"/>
        </w:r>
        <w:r w:rsidR="00A235DB">
          <w:rPr>
            <w:webHidden/>
          </w:rPr>
          <w:instrText xml:space="preserve"> PAGEREF _Toc41319414 \h </w:instrText>
        </w:r>
        <w:r w:rsidR="00A235DB">
          <w:rPr>
            <w:webHidden/>
          </w:rPr>
        </w:r>
        <w:r w:rsidR="00A235DB">
          <w:rPr>
            <w:webHidden/>
          </w:rPr>
          <w:fldChar w:fldCharType="separate"/>
        </w:r>
        <w:r w:rsidR="00EC7998">
          <w:rPr>
            <w:webHidden/>
          </w:rPr>
          <w:t>166</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5" w:history="1">
        <w:r w:rsidR="00A235DB" w:rsidRPr="008F5EBE">
          <w:rPr>
            <w:rStyle w:val="afff8"/>
          </w:rPr>
          <w:t>9</w:t>
        </w:r>
        <w:r w:rsidR="00A235DB">
          <w:rPr>
            <w:rFonts w:asciiTheme="minorHAnsi" w:eastAsiaTheme="minorEastAsia" w:hAnsiTheme="minorHAnsi" w:cstheme="minorBidi"/>
            <w:b w:val="0"/>
            <w:smallCaps w:val="0"/>
            <w:spacing w:val="0"/>
            <w:sz w:val="22"/>
            <w:szCs w:val="22"/>
          </w:rPr>
          <w:tab/>
        </w:r>
        <w:r w:rsidR="00A235DB" w:rsidRPr="008F5EBE">
          <w:rPr>
            <w:rStyle w:val="afff8"/>
          </w:rPr>
          <w:t>Цивилизация: сущность и типы</w:t>
        </w:r>
        <w:r w:rsidR="00A235DB">
          <w:rPr>
            <w:webHidden/>
          </w:rPr>
          <w:tab/>
        </w:r>
        <w:r w:rsidR="00A235DB">
          <w:rPr>
            <w:webHidden/>
          </w:rPr>
          <w:fldChar w:fldCharType="begin"/>
        </w:r>
        <w:r w:rsidR="00A235DB">
          <w:rPr>
            <w:webHidden/>
          </w:rPr>
          <w:instrText xml:space="preserve"> PAGEREF _Toc41319415 \h </w:instrText>
        </w:r>
        <w:r w:rsidR="00A235DB">
          <w:rPr>
            <w:webHidden/>
          </w:rPr>
        </w:r>
        <w:r w:rsidR="00A235DB">
          <w:rPr>
            <w:webHidden/>
          </w:rPr>
          <w:fldChar w:fldCharType="separate"/>
        </w:r>
        <w:r w:rsidR="00EC7998">
          <w:rPr>
            <w:webHidden/>
          </w:rPr>
          <w:t>184</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6" w:history="1">
        <w:r w:rsidR="00A235DB" w:rsidRPr="008F5EBE">
          <w:rPr>
            <w:rStyle w:val="afff8"/>
          </w:rPr>
          <w:t>10</w:t>
        </w:r>
        <w:r w:rsidR="00A235DB">
          <w:rPr>
            <w:rFonts w:asciiTheme="minorHAnsi" w:eastAsiaTheme="minorEastAsia" w:hAnsiTheme="minorHAnsi" w:cstheme="minorBidi"/>
            <w:b w:val="0"/>
            <w:smallCaps w:val="0"/>
            <w:spacing w:val="0"/>
            <w:sz w:val="22"/>
            <w:szCs w:val="22"/>
          </w:rPr>
          <w:tab/>
        </w:r>
        <w:r w:rsidR="00A235DB" w:rsidRPr="008F5EBE">
          <w:rPr>
            <w:rStyle w:val="afff8"/>
          </w:rPr>
          <w:t>Субъективные трудности в трансляции культуры</w:t>
        </w:r>
        <w:r w:rsidR="00A235DB">
          <w:rPr>
            <w:webHidden/>
          </w:rPr>
          <w:tab/>
        </w:r>
        <w:r w:rsidR="00A235DB">
          <w:rPr>
            <w:webHidden/>
          </w:rPr>
          <w:fldChar w:fldCharType="begin"/>
        </w:r>
        <w:r w:rsidR="00A235DB">
          <w:rPr>
            <w:webHidden/>
          </w:rPr>
          <w:instrText xml:space="preserve"> PAGEREF _Toc41319416 \h </w:instrText>
        </w:r>
        <w:r w:rsidR="00A235DB">
          <w:rPr>
            <w:webHidden/>
          </w:rPr>
        </w:r>
        <w:r w:rsidR="00A235DB">
          <w:rPr>
            <w:webHidden/>
          </w:rPr>
          <w:fldChar w:fldCharType="separate"/>
        </w:r>
        <w:r w:rsidR="00EC7998">
          <w:rPr>
            <w:webHidden/>
          </w:rPr>
          <w:t>209</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7" w:history="1">
        <w:r w:rsidR="00A235DB" w:rsidRPr="008F5EBE">
          <w:rPr>
            <w:rStyle w:val="afff8"/>
          </w:rPr>
          <w:t>11</w:t>
        </w:r>
        <w:r w:rsidR="00A235DB">
          <w:rPr>
            <w:rFonts w:asciiTheme="minorHAnsi" w:eastAsiaTheme="minorEastAsia" w:hAnsiTheme="minorHAnsi" w:cstheme="minorBidi"/>
            <w:b w:val="0"/>
            <w:smallCaps w:val="0"/>
            <w:spacing w:val="0"/>
            <w:sz w:val="22"/>
            <w:szCs w:val="22"/>
          </w:rPr>
          <w:tab/>
        </w:r>
        <w:r w:rsidR="00A235DB" w:rsidRPr="008F5EBE">
          <w:rPr>
            <w:rStyle w:val="afff8"/>
          </w:rPr>
          <w:t>Педагогическая функция в трансляции культуры</w:t>
        </w:r>
        <w:r w:rsidR="00A235DB">
          <w:rPr>
            <w:webHidden/>
          </w:rPr>
          <w:tab/>
        </w:r>
        <w:r w:rsidR="00A235DB">
          <w:rPr>
            <w:webHidden/>
          </w:rPr>
          <w:fldChar w:fldCharType="begin"/>
        </w:r>
        <w:r w:rsidR="00A235DB">
          <w:rPr>
            <w:webHidden/>
          </w:rPr>
          <w:instrText xml:space="preserve"> PAGEREF _Toc41319417 \h </w:instrText>
        </w:r>
        <w:r w:rsidR="00A235DB">
          <w:rPr>
            <w:webHidden/>
          </w:rPr>
        </w:r>
        <w:r w:rsidR="00A235DB">
          <w:rPr>
            <w:webHidden/>
          </w:rPr>
          <w:fldChar w:fldCharType="separate"/>
        </w:r>
        <w:r w:rsidR="00EC7998">
          <w:rPr>
            <w:webHidden/>
          </w:rPr>
          <w:t>230</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18" w:history="1">
        <w:r w:rsidR="00A235DB" w:rsidRPr="008F5EBE">
          <w:rPr>
            <w:rStyle w:val="afff8"/>
            <w:spacing w:val="40"/>
          </w:rPr>
          <w:t>ПРИЛОЖЕНИЯ</w:t>
        </w:r>
        <w:r w:rsidR="00A235DB">
          <w:rPr>
            <w:webHidden/>
          </w:rPr>
          <w:tab/>
        </w:r>
        <w:r w:rsidR="00A235DB">
          <w:rPr>
            <w:webHidden/>
          </w:rPr>
          <w:fldChar w:fldCharType="begin"/>
        </w:r>
        <w:r w:rsidR="00A235DB">
          <w:rPr>
            <w:webHidden/>
          </w:rPr>
          <w:instrText xml:space="preserve"> PAGEREF _Toc41319418 \h </w:instrText>
        </w:r>
        <w:r w:rsidR="00A235DB">
          <w:rPr>
            <w:webHidden/>
          </w:rPr>
        </w:r>
        <w:r w:rsidR="00A235DB">
          <w:rPr>
            <w:webHidden/>
          </w:rPr>
          <w:fldChar w:fldCharType="separate"/>
        </w:r>
        <w:r w:rsidR="00EC7998">
          <w:rPr>
            <w:webHidden/>
          </w:rPr>
          <w:t>241</w:t>
        </w:r>
        <w:r w:rsidR="00A235DB">
          <w:rPr>
            <w:webHidden/>
          </w:rPr>
          <w:fldChar w:fldCharType="end"/>
        </w:r>
      </w:hyperlink>
    </w:p>
    <w:p w:rsidR="00A235DB" w:rsidRDefault="00C47432">
      <w:pPr>
        <w:pStyle w:val="41"/>
        <w:rPr>
          <w:rFonts w:asciiTheme="minorHAnsi" w:eastAsiaTheme="minorEastAsia" w:hAnsiTheme="minorHAnsi" w:cstheme="minorBidi"/>
          <w:b w:val="0"/>
          <w:smallCaps w:val="0"/>
          <w:spacing w:val="0"/>
          <w:sz w:val="22"/>
          <w:szCs w:val="22"/>
        </w:rPr>
      </w:pPr>
      <w:hyperlink w:anchor="_Toc41319419" w:history="1">
        <w:r w:rsidR="00A235DB" w:rsidRPr="008F5EBE">
          <w:rPr>
            <w:rStyle w:val="afff8"/>
            <w:i/>
          </w:rPr>
          <w:t xml:space="preserve">Приложение 1 </w:t>
        </w:r>
        <w:r w:rsidR="00A235DB" w:rsidRPr="008F5EBE">
          <w:rPr>
            <w:rStyle w:val="afff8"/>
          </w:rPr>
          <w:t xml:space="preserve"> </w:t>
        </w:r>
        <w:r w:rsidR="00A235DB">
          <w:rPr>
            <w:rFonts w:asciiTheme="minorHAnsi" w:eastAsiaTheme="minorEastAsia" w:hAnsiTheme="minorHAnsi" w:cstheme="minorBidi"/>
            <w:b w:val="0"/>
            <w:smallCaps w:val="0"/>
            <w:spacing w:val="0"/>
            <w:sz w:val="22"/>
            <w:szCs w:val="22"/>
          </w:rPr>
          <w:tab/>
        </w:r>
        <w:r w:rsidR="00A235DB" w:rsidRPr="008F5EBE">
          <w:rPr>
            <w:rStyle w:val="afff8"/>
          </w:rPr>
          <w:t>Понятийная парадигма</w:t>
        </w:r>
        <w:r w:rsidR="00A235DB">
          <w:rPr>
            <w:webHidden/>
          </w:rPr>
          <w:tab/>
        </w:r>
        <w:r w:rsidR="00A235DB">
          <w:rPr>
            <w:webHidden/>
          </w:rPr>
          <w:fldChar w:fldCharType="begin"/>
        </w:r>
        <w:r w:rsidR="00A235DB">
          <w:rPr>
            <w:webHidden/>
          </w:rPr>
          <w:instrText xml:space="preserve"> PAGEREF _Toc41319419 \h </w:instrText>
        </w:r>
        <w:r w:rsidR="00A235DB">
          <w:rPr>
            <w:webHidden/>
          </w:rPr>
        </w:r>
        <w:r w:rsidR="00A235DB">
          <w:rPr>
            <w:webHidden/>
          </w:rPr>
          <w:fldChar w:fldCharType="separate"/>
        </w:r>
        <w:r w:rsidR="00EC7998">
          <w:rPr>
            <w:webHidden/>
          </w:rPr>
          <w:t>242</w:t>
        </w:r>
        <w:r w:rsidR="00A235DB">
          <w:rPr>
            <w:webHidden/>
          </w:rPr>
          <w:fldChar w:fldCharType="end"/>
        </w:r>
      </w:hyperlink>
    </w:p>
    <w:p w:rsidR="00A235DB" w:rsidRDefault="00C47432">
      <w:pPr>
        <w:pStyle w:val="41"/>
        <w:rPr>
          <w:rFonts w:asciiTheme="minorHAnsi" w:eastAsiaTheme="minorEastAsia" w:hAnsiTheme="minorHAnsi" w:cstheme="minorBidi"/>
          <w:b w:val="0"/>
          <w:smallCaps w:val="0"/>
          <w:spacing w:val="0"/>
          <w:sz w:val="22"/>
          <w:szCs w:val="22"/>
        </w:rPr>
      </w:pPr>
      <w:hyperlink w:anchor="_Toc41319420" w:history="1">
        <w:r w:rsidR="00A235DB" w:rsidRPr="008F5EBE">
          <w:rPr>
            <w:rStyle w:val="afff8"/>
            <w:i/>
          </w:rPr>
          <w:t xml:space="preserve">Приложение 2 </w:t>
        </w:r>
        <w:r w:rsidR="00A235DB" w:rsidRPr="008F5EBE">
          <w:rPr>
            <w:rStyle w:val="afff8"/>
          </w:rPr>
          <w:t xml:space="preserve"> </w:t>
        </w:r>
        <w:r w:rsidR="00A235DB">
          <w:rPr>
            <w:rFonts w:asciiTheme="minorHAnsi" w:eastAsiaTheme="minorEastAsia" w:hAnsiTheme="minorHAnsi" w:cstheme="minorBidi"/>
            <w:b w:val="0"/>
            <w:smallCaps w:val="0"/>
            <w:spacing w:val="0"/>
            <w:sz w:val="22"/>
            <w:szCs w:val="22"/>
          </w:rPr>
          <w:tab/>
        </w:r>
        <w:r w:rsidR="00A235DB" w:rsidRPr="008F5EBE">
          <w:rPr>
            <w:rStyle w:val="afff8"/>
          </w:rPr>
          <w:t>Учебная программа спецкурса "Культура мышления"</w:t>
        </w:r>
        <w:r w:rsidR="00A235DB">
          <w:rPr>
            <w:webHidden/>
          </w:rPr>
          <w:tab/>
        </w:r>
        <w:r w:rsidR="00A235DB">
          <w:rPr>
            <w:webHidden/>
          </w:rPr>
          <w:fldChar w:fldCharType="begin"/>
        </w:r>
        <w:r w:rsidR="00A235DB">
          <w:rPr>
            <w:webHidden/>
          </w:rPr>
          <w:instrText xml:space="preserve"> PAGEREF _Toc41319420 \h </w:instrText>
        </w:r>
        <w:r w:rsidR="00A235DB">
          <w:rPr>
            <w:webHidden/>
          </w:rPr>
        </w:r>
        <w:r w:rsidR="00A235DB">
          <w:rPr>
            <w:webHidden/>
          </w:rPr>
          <w:fldChar w:fldCharType="separate"/>
        </w:r>
        <w:r w:rsidR="00EC7998">
          <w:rPr>
            <w:webHidden/>
          </w:rPr>
          <w:t>298</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21" w:history="1">
        <w:r w:rsidR="00A235DB" w:rsidRPr="008F5EBE">
          <w:rPr>
            <w:rStyle w:val="afff8"/>
          </w:rPr>
          <w:t>Литература по теме</w:t>
        </w:r>
        <w:r w:rsidR="00A235DB">
          <w:rPr>
            <w:webHidden/>
          </w:rPr>
          <w:tab/>
        </w:r>
        <w:r w:rsidR="00A235DB">
          <w:rPr>
            <w:webHidden/>
          </w:rPr>
          <w:fldChar w:fldCharType="begin"/>
        </w:r>
        <w:r w:rsidR="00A235DB">
          <w:rPr>
            <w:webHidden/>
          </w:rPr>
          <w:instrText xml:space="preserve"> PAGEREF _Toc41319421 \h </w:instrText>
        </w:r>
        <w:r w:rsidR="00A235DB">
          <w:rPr>
            <w:webHidden/>
          </w:rPr>
        </w:r>
        <w:r w:rsidR="00A235DB">
          <w:rPr>
            <w:webHidden/>
          </w:rPr>
          <w:fldChar w:fldCharType="separate"/>
        </w:r>
        <w:r w:rsidR="00EC7998">
          <w:rPr>
            <w:webHidden/>
          </w:rPr>
          <w:t>304</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22" w:history="1">
        <w:r w:rsidR="00A235DB" w:rsidRPr="008F5EBE">
          <w:rPr>
            <w:rStyle w:val="afff8"/>
          </w:rPr>
          <w:t>Труды автора</w:t>
        </w:r>
        <w:r w:rsidR="00A235DB">
          <w:rPr>
            <w:webHidden/>
          </w:rPr>
          <w:tab/>
        </w:r>
        <w:r w:rsidR="00A235DB">
          <w:rPr>
            <w:webHidden/>
          </w:rPr>
          <w:fldChar w:fldCharType="begin"/>
        </w:r>
        <w:r w:rsidR="00A235DB">
          <w:rPr>
            <w:webHidden/>
          </w:rPr>
          <w:instrText xml:space="preserve"> PAGEREF _Toc41319422 \h </w:instrText>
        </w:r>
        <w:r w:rsidR="00A235DB">
          <w:rPr>
            <w:webHidden/>
          </w:rPr>
        </w:r>
        <w:r w:rsidR="00A235DB">
          <w:rPr>
            <w:webHidden/>
          </w:rPr>
          <w:fldChar w:fldCharType="separate"/>
        </w:r>
        <w:r w:rsidR="00EC7998">
          <w:rPr>
            <w:webHidden/>
          </w:rPr>
          <w:t>308</w:t>
        </w:r>
        <w:r w:rsidR="00A235DB">
          <w:rPr>
            <w:webHidden/>
          </w:rPr>
          <w:fldChar w:fldCharType="end"/>
        </w:r>
      </w:hyperlink>
    </w:p>
    <w:p w:rsidR="00A235DB" w:rsidRDefault="00C47432">
      <w:pPr>
        <w:pStyle w:val="14"/>
        <w:rPr>
          <w:rFonts w:asciiTheme="minorHAnsi" w:eastAsiaTheme="minorEastAsia" w:hAnsiTheme="minorHAnsi" w:cstheme="minorBidi"/>
          <w:b w:val="0"/>
          <w:smallCaps w:val="0"/>
          <w:spacing w:val="0"/>
          <w:sz w:val="22"/>
          <w:szCs w:val="22"/>
        </w:rPr>
      </w:pPr>
      <w:hyperlink w:anchor="_Toc41319423" w:history="1">
        <w:r w:rsidR="00A235DB" w:rsidRPr="008F5EBE">
          <w:rPr>
            <w:rStyle w:val="afff8"/>
          </w:rPr>
          <w:t>Сведения об авторе</w:t>
        </w:r>
        <w:r w:rsidR="00A235DB">
          <w:rPr>
            <w:webHidden/>
          </w:rPr>
          <w:tab/>
        </w:r>
        <w:r w:rsidR="00A235DB">
          <w:rPr>
            <w:webHidden/>
          </w:rPr>
          <w:fldChar w:fldCharType="begin"/>
        </w:r>
        <w:r w:rsidR="00A235DB">
          <w:rPr>
            <w:webHidden/>
          </w:rPr>
          <w:instrText xml:space="preserve"> PAGEREF _Toc41319423 \h </w:instrText>
        </w:r>
        <w:r w:rsidR="00A235DB">
          <w:rPr>
            <w:webHidden/>
          </w:rPr>
        </w:r>
        <w:r w:rsidR="00A235DB">
          <w:rPr>
            <w:webHidden/>
          </w:rPr>
          <w:fldChar w:fldCharType="separate"/>
        </w:r>
        <w:r w:rsidR="00EC7998">
          <w:rPr>
            <w:webHidden/>
          </w:rPr>
          <w:t>321</w:t>
        </w:r>
        <w:r w:rsidR="00A235DB">
          <w:rPr>
            <w:webHidden/>
          </w:rPr>
          <w:fldChar w:fldCharType="end"/>
        </w:r>
      </w:hyperlink>
    </w:p>
    <w:p w:rsidR="000411A6" w:rsidRPr="00FE5AA4" w:rsidRDefault="004C39EE" w:rsidP="004A6A33">
      <w:pPr>
        <w:rPr>
          <w:spacing w:val="4"/>
          <w:sz w:val="12"/>
        </w:rPr>
      </w:pPr>
      <w:r>
        <w:rPr>
          <w:rFonts w:ascii="Arial Narrow" w:hAnsi="Arial Narrow"/>
          <w:b/>
          <w:smallCaps/>
          <w:noProof/>
          <w:szCs w:val="18"/>
        </w:rPr>
        <w:fldChar w:fldCharType="end"/>
      </w:r>
    </w:p>
    <w:p w:rsidR="00AA15E1" w:rsidRDefault="00AA15E1" w:rsidP="00AA15E1">
      <w:pPr>
        <w:pStyle w:val="affffa"/>
        <w:rPr>
          <w:sz w:val="12"/>
        </w:rPr>
      </w:pPr>
    </w:p>
    <w:p w:rsidR="00470977" w:rsidRPr="004C39EE" w:rsidRDefault="00AA15E1" w:rsidP="00AA15E1">
      <w:pPr>
        <w:pStyle w:val="affffa"/>
        <w:ind w:firstLine="0"/>
        <w:jc w:val="center"/>
        <w:rPr>
          <w:i/>
          <w:color w:val="FFFFFF"/>
          <w:sz w:val="12"/>
        </w:rPr>
      </w:pPr>
      <w:r w:rsidRPr="004C39EE">
        <w:rPr>
          <w:b/>
          <w:i/>
          <w:color w:val="FFFFFF"/>
          <w:sz w:val="16"/>
        </w:rPr>
        <w:t>(</w:t>
      </w:r>
      <w:r w:rsidR="00470977" w:rsidRPr="004C39EE">
        <w:rPr>
          <w:b/>
          <w:i/>
          <w:color w:val="FFFFFF"/>
          <w:sz w:val="16"/>
        </w:rPr>
        <w:t xml:space="preserve">Заголовки второго уровня из оглавления </w:t>
      </w:r>
      <w:r w:rsidR="009402B5" w:rsidRPr="004C39EE">
        <w:rPr>
          <w:b/>
          <w:i/>
          <w:color w:val="FFFFFF"/>
          <w:sz w:val="16"/>
        </w:rPr>
        <w:t>будут удалены</w:t>
      </w:r>
      <w:r w:rsidRPr="004C39EE">
        <w:rPr>
          <w:b/>
          <w:i/>
          <w:color w:val="FFFFFF"/>
          <w:sz w:val="16"/>
        </w:rPr>
        <w:t>)</w:t>
      </w:r>
    </w:p>
    <w:p w:rsidR="00AA15E1" w:rsidRPr="00FE5AA4" w:rsidRDefault="00AA15E1" w:rsidP="000411A6">
      <w:pPr>
        <w:pStyle w:val="affffa"/>
        <w:rPr>
          <w:sz w:val="12"/>
        </w:rPr>
      </w:pPr>
    </w:p>
    <w:p w:rsidR="000411A6" w:rsidRPr="00FE5AA4" w:rsidRDefault="000411A6" w:rsidP="000411A6">
      <w:pPr>
        <w:pStyle w:val="affffa"/>
        <w:rPr>
          <w:sz w:val="18"/>
        </w:rPr>
        <w:sectPr w:rsidR="000411A6" w:rsidRPr="00FE5AA4" w:rsidSect="001B5224">
          <w:headerReference w:type="even" r:id="rId9"/>
          <w:footerReference w:type="even" r:id="rId10"/>
          <w:footerReference w:type="default" r:id="rId11"/>
          <w:headerReference w:type="first" r:id="rId12"/>
          <w:footerReference w:type="first" r:id="rId13"/>
          <w:footnotePr>
            <w:numRestart w:val="eachPage"/>
          </w:footnotePr>
          <w:pgSz w:w="8420" w:h="11907" w:orient="landscape" w:code="9"/>
          <w:pgMar w:top="1134" w:right="1134" w:bottom="1134" w:left="1134" w:header="567" w:footer="720" w:gutter="0"/>
          <w:pgNumType w:start="3"/>
          <w:cols w:space="708"/>
          <w:titlePg/>
          <w:docGrid w:linePitch="360"/>
        </w:sectPr>
      </w:pPr>
    </w:p>
    <w:p w:rsidR="00125EB6" w:rsidRPr="00575F38" w:rsidRDefault="00125EB6" w:rsidP="00990676">
      <w:pPr>
        <w:pStyle w:val="1-0"/>
      </w:pPr>
      <w:bookmarkStart w:id="3" w:name="_Toc524375038"/>
      <w:bookmarkEnd w:id="0"/>
      <w:r>
        <w:lastRenderedPageBreak/>
        <w:tab/>
      </w:r>
      <w:bookmarkStart w:id="4" w:name="_Toc41319406"/>
      <w:bookmarkEnd w:id="3"/>
      <w:r w:rsidR="00A32A74" w:rsidRPr="001F056B">
        <w:t>Введение</w:t>
      </w:r>
      <w:bookmarkEnd w:id="4"/>
    </w:p>
    <w:p w:rsidR="00D06976" w:rsidRPr="006579E5" w:rsidRDefault="00D06976" w:rsidP="00D06976">
      <w:pPr>
        <w:pStyle w:val="affffa"/>
        <w:rPr>
          <w:spacing w:val="3"/>
        </w:rPr>
      </w:pPr>
      <w:r w:rsidRPr="006579E5">
        <w:rPr>
          <w:spacing w:val="4"/>
        </w:rPr>
        <w:t>Современная практика насыщена рефлексивным и анал</w:t>
      </w:r>
      <w:r w:rsidRPr="006579E5">
        <w:rPr>
          <w:spacing w:val="4"/>
        </w:rPr>
        <w:t>и</w:t>
      </w:r>
      <w:r w:rsidRPr="006579E5">
        <w:rPr>
          <w:spacing w:val="4"/>
        </w:rPr>
        <w:t>тическим сопровождением. Она часто включает в себя ди</w:t>
      </w:r>
      <w:r w:rsidRPr="006579E5">
        <w:rPr>
          <w:spacing w:val="4"/>
        </w:rPr>
        <w:t>с</w:t>
      </w:r>
      <w:r w:rsidRPr="006579E5">
        <w:rPr>
          <w:spacing w:val="4"/>
        </w:rPr>
        <w:t>куссионные процессы, что стимулируется инновационной направленностью и устремлением к развитию, нередко в</w:t>
      </w:r>
      <w:r w:rsidRPr="006579E5">
        <w:rPr>
          <w:spacing w:val="3"/>
        </w:rPr>
        <w:t xml:space="preserve"> ко</w:t>
      </w:r>
      <w:r w:rsidRPr="006579E5">
        <w:rPr>
          <w:spacing w:val="3"/>
        </w:rPr>
        <w:t>н</w:t>
      </w:r>
      <w:r w:rsidRPr="006579E5">
        <w:rPr>
          <w:spacing w:val="3"/>
        </w:rPr>
        <w:t xml:space="preserve">курентных формах. Но любая дискуссия имеет предпосылки к обращению к авторитетам и критериям приемлемости и </w:t>
      </w:r>
      <w:proofErr w:type="spellStart"/>
      <w:r w:rsidRPr="006579E5">
        <w:rPr>
          <w:spacing w:val="3"/>
        </w:rPr>
        <w:t>пр</w:t>
      </w:r>
      <w:r w:rsidRPr="006579E5">
        <w:rPr>
          <w:spacing w:val="3"/>
        </w:rPr>
        <w:t>е</w:t>
      </w:r>
      <w:r w:rsidRPr="006579E5">
        <w:rPr>
          <w:spacing w:val="3"/>
        </w:rPr>
        <w:t>имущественности</w:t>
      </w:r>
      <w:proofErr w:type="spellEnd"/>
      <w:r w:rsidRPr="006579E5">
        <w:rPr>
          <w:spacing w:val="3"/>
        </w:rPr>
        <w:t xml:space="preserve"> мнений. Вместе с возникновением акцентов на убедительность и доказательность приоритетов в дискусс</w:t>
      </w:r>
      <w:r w:rsidRPr="006579E5">
        <w:rPr>
          <w:spacing w:val="3"/>
        </w:rPr>
        <w:t>и</w:t>
      </w:r>
      <w:r w:rsidRPr="006579E5">
        <w:rPr>
          <w:spacing w:val="3"/>
        </w:rPr>
        <w:t>ях вероятность обращения внимания на критерии как фактор убедительности и, особенно, доказательности становится ра</w:t>
      </w:r>
      <w:r w:rsidRPr="006579E5">
        <w:rPr>
          <w:spacing w:val="3"/>
        </w:rPr>
        <w:t>с</w:t>
      </w:r>
      <w:r w:rsidRPr="006579E5">
        <w:rPr>
          <w:spacing w:val="3"/>
        </w:rPr>
        <w:t>тущей и проявление действия критериев в достижении успе</w:t>
      </w:r>
      <w:r w:rsidRPr="006579E5">
        <w:rPr>
          <w:spacing w:val="3"/>
        </w:rPr>
        <w:t>ш</w:t>
      </w:r>
      <w:r w:rsidRPr="006579E5">
        <w:rPr>
          <w:spacing w:val="3"/>
        </w:rPr>
        <w:t>ности становится началом пути к фактору культуры, мудрости, а затем и духовности. Вечное бытие в обществе потенциала культуры и духовности является атрибутом цивилизационной состоятельности и играет свою особую роль со времен род</w:t>
      </w:r>
      <w:r w:rsidRPr="006579E5">
        <w:rPr>
          <w:spacing w:val="3"/>
        </w:rPr>
        <w:t>о</w:t>
      </w:r>
      <w:r w:rsidRPr="006579E5">
        <w:rPr>
          <w:spacing w:val="3"/>
        </w:rPr>
        <w:t>вой организации общества, оформляясь в наличие в роду, а затем и в государствах, сословия мудрецов, жрецов, волхвов, учителей народов, воспитывающих людей, вносящих в пов</w:t>
      </w:r>
      <w:r w:rsidRPr="006579E5">
        <w:rPr>
          <w:spacing w:val="3"/>
        </w:rPr>
        <w:t>е</w:t>
      </w:r>
      <w:r w:rsidRPr="006579E5">
        <w:rPr>
          <w:spacing w:val="3"/>
        </w:rPr>
        <w:t>дение неслучайности и высшей осмысленности, самоопред</w:t>
      </w:r>
      <w:r w:rsidRPr="006579E5">
        <w:rPr>
          <w:spacing w:val="3"/>
        </w:rPr>
        <w:t>е</w:t>
      </w:r>
      <w:r w:rsidRPr="006579E5">
        <w:rPr>
          <w:spacing w:val="3"/>
        </w:rPr>
        <w:t>ленности. Все идеологические системы опирались на высшие представления о бытии и высшие мотивы, ценности, на бази</w:t>
      </w:r>
      <w:r w:rsidRPr="006579E5">
        <w:rPr>
          <w:spacing w:val="3"/>
        </w:rPr>
        <w:t>с</w:t>
      </w:r>
      <w:r w:rsidRPr="006579E5">
        <w:rPr>
          <w:spacing w:val="3"/>
        </w:rPr>
        <w:t>ные устои, а утеря значимости высшей критериальной основы самоорганизации и внешней социотехнической организации сопровождалась деградацией обществ, устранившихся от пр</w:t>
      </w:r>
      <w:r w:rsidRPr="006579E5">
        <w:rPr>
          <w:spacing w:val="3"/>
        </w:rPr>
        <w:t>и</w:t>
      </w:r>
      <w:r w:rsidRPr="006579E5">
        <w:rPr>
          <w:spacing w:val="3"/>
        </w:rPr>
        <w:t xml:space="preserve">сущих типам обществ основаниям, идеям и идеалов. В наше время обострение цивилизационного противостояния ставит </w:t>
      </w:r>
      <w:r w:rsidRPr="006579E5">
        <w:rPr>
          <w:spacing w:val="3"/>
        </w:rPr>
        <w:lastRenderedPageBreak/>
        <w:t>стороны в зависимость от потенциала разумности в принятии решений, от положительных качеств культур и культурно-духовных кодов. Поэтому возникает принципиальная потре</w:t>
      </w:r>
      <w:r w:rsidRPr="006579E5">
        <w:rPr>
          <w:spacing w:val="3"/>
        </w:rPr>
        <w:t>б</w:t>
      </w:r>
      <w:r w:rsidRPr="006579E5">
        <w:rPr>
          <w:spacing w:val="3"/>
        </w:rPr>
        <w:t>ность в понимании природы высших субъективных явлений и их первооснований, во внесении в воспитательный процесс ориентации в этих сущностях, обретения способности к ко</w:t>
      </w:r>
      <w:r w:rsidRPr="006579E5">
        <w:rPr>
          <w:spacing w:val="3"/>
        </w:rPr>
        <w:t>р</w:t>
      </w:r>
      <w:r w:rsidRPr="006579E5">
        <w:rPr>
          <w:spacing w:val="3"/>
        </w:rPr>
        <w:t>ректному применению представлений о культуре и духовности в постановке и решении задач и проблем, особенно в сфере принятия решений, касающихся целостностей уровня страны и мирового сообщества в целом. Наибольшую пользу может приносить освоение современной высшей мыслетехники и психотехники в рамках высшей мудрости, разрабатываемых в методологии.</w:t>
      </w:r>
    </w:p>
    <w:p w:rsidR="00D06976" w:rsidRPr="006579E5" w:rsidRDefault="00D06976" w:rsidP="00D06976">
      <w:pPr>
        <w:pStyle w:val="affffa"/>
        <w:rPr>
          <w:spacing w:val="1"/>
        </w:rPr>
      </w:pPr>
      <w:r w:rsidRPr="006579E5">
        <w:rPr>
          <w:spacing w:val="1"/>
        </w:rPr>
        <w:t>В данном пособии вводятся версии сущности культуры и их методологическое понимание, раскрываются особенности мудрости и цивилизационности бытия обществ. Предполагается достаточное знакомство и опыт участи</w:t>
      </w:r>
      <w:r w:rsidR="00423C63">
        <w:rPr>
          <w:spacing w:val="1"/>
        </w:rPr>
        <w:t>я</w:t>
      </w:r>
      <w:bookmarkStart w:id="5" w:name="_GoBack"/>
      <w:bookmarkEnd w:id="5"/>
      <w:r w:rsidRPr="006579E5">
        <w:rPr>
          <w:spacing w:val="1"/>
        </w:rPr>
        <w:t xml:space="preserve"> в дискуссиях и разр</w:t>
      </w:r>
      <w:r w:rsidRPr="006579E5">
        <w:rPr>
          <w:spacing w:val="1"/>
        </w:rPr>
        <w:t>а</w:t>
      </w:r>
      <w:r w:rsidRPr="006579E5">
        <w:rPr>
          <w:spacing w:val="1"/>
        </w:rPr>
        <w:t>ботке решений различного уровня, а также возможное знако</w:t>
      </w:r>
      <w:r w:rsidRPr="006579E5">
        <w:rPr>
          <w:spacing w:val="1"/>
        </w:rPr>
        <w:t>м</w:t>
      </w:r>
      <w:r w:rsidRPr="006579E5">
        <w:rPr>
          <w:spacing w:val="1"/>
        </w:rPr>
        <w:t>ство с современной теоретической психологией, социологией, культурологией и методологией и соответствующей ее пар</w:t>
      </w:r>
      <w:r w:rsidRPr="006579E5">
        <w:rPr>
          <w:spacing w:val="1"/>
        </w:rPr>
        <w:t>а</w:t>
      </w:r>
      <w:r w:rsidRPr="006579E5">
        <w:rPr>
          <w:spacing w:val="1"/>
        </w:rPr>
        <w:t>дигмой, мыслетехникой. Учитывается низкий уровень владения знаниями о культуре, духовности, цивилизации, многозна</w:t>
      </w:r>
      <w:r w:rsidRPr="006579E5">
        <w:rPr>
          <w:spacing w:val="1"/>
        </w:rPr>
        <w:t>ч</w:t>
      </w:r>
      <w:r w:rsidRPr="006579E5">
        <w:rPr>
          <w:spacing w:val="1"/>
        </w:rPr>
        <w:t>ность сложившихся определений и сущностных картин данных идеальных объектов как средств рефлексивного мышления.</w:t>
      </w:r>
    </w:p>
    <w:p w:rsidR="0032543B" w:rsidRDefault="0032543B" w:rsidP="001F056B">
      <w:pPr>
        <w:pStyle w:val="affffa"/>
      </w:pPr>
    </w:p>
    <w:p w:rsidR="009B5C93" w:rsidRDefault="009B5C93" w:rsidP="001F056B">
      <w:pPr>
        <w:pStyle w:val="affffa"/>
      </w:pPr>
    </w:p>
    <w:p w:rsidR="000306D7" w:rsidRDefault="000306D7" w:rsidP="001F056B">
      <w:pPr>
        <w:pStyle w:val="affffa"/>
      </w:pPr>
    </w:p>
    <w:p w:rsidR="00E52861" w:rsidRPr="001F056B" w:rsidRDefault="00E52861" w:rsidP="00D06976">
      <w:pPr>
        <w:pStyle w:val="affffa"/>
        <w:sectPr w:rsidR="00E52861" w:rsidRPr="001F056B" w:rsidSect="001B5224">
          <w:headerReference w:type="even" r:id="rId14"/>
          <w:headerReference w:type="default" r:id="rId15"/>
          <w:headerReference w:type="first" r:id="rId16"/>
          <w:footnotePr>
            <w:numRestart w:val="eachPage"/>
          </w:footnotePr>
          <w:pgSz w:w="8420" w:h="11907" w:orient="landscape" w:code="9"/>
          <w:pgMar w:top="1134" w:right="1134" w:bottom="1134" w:left="1134" w:header="567" w:footer="720" w:gutter="0"/>
          <w:cols w:space="708"/>
          <w:titlePg/>
          <w:docGrid w:linePitch="360"/>
        </w:sectPr>
      </w:pPr>
    </w:p>
    <w:p w:rsidR="00990676" w:rsidRPr="00575F38" w:rsidRDefault="00FE5AA4" w:rsidP="00CD067F">
      <w:pPr>
        <w:pStyle w:val="1-0"/>
      </w:pPr>
      <w:bookmarkStart w:id="6" w:name="_Toc41319407"/>
      <w:bookmarkStart w:id="7" w:name="_Toc524375044"/>
      <w:r w:rsidRPr="003253FF">
        <w:lastRenderedPageBreak/>
        <w:t>1</w:t>
      </w:r>
      <w:r>
        <w:tab/>
      </w:r>
      <w:r w:rsidR="00D06976">
        <w:t>Рефлексивные факторы роста субъективности</w:t>
      </w:r>
      <w:bookmarkEnd w:id="6"/>
    </w:p>
    <w:p w:rsidR="007D115D" w:rsidRPr="007D115D" w:rsidRDefault="007D115D" w:rsidP="007D115D">
      <w:pPr>
        <w:pStyle w:val="affffa"/>
      </w:pPr>
      <w:r w:rsidRPr="007D115D">
        <w:t>Если сознание как способность фиксирования во внутре</w:t>
      </w:r>
      <w:r w:rsidRPr="007D115D">
        <w:t>н</w:t>
      </w:r>
      <w:r w:rsidRPr="007D115D">
        <w:t>нем плане траектории знания обращено, прежде всего, на знание о мире, об объекте, то самосознание обращено на носителя зн</w:t>
      </w:r>
      <w:r w:rsidRPr="007D115D">
        <w:t>а</w:t>
      </w:r>
      <w:r w:rsidRPr="007D115D">
        <w:t xml:space="preserve">ния. Такая обращенность ведет к выделению в едином знании о мире знания о себе как части единого мира. Человек </w:t>
      </w:r>
      <w:r w:rsidRPr="007D115D">
        <w:rPr>
          <w:szCs w:val="24"/>
        </w:rPr>
        <w:t>"</w:t>
      </w:r>
      <w:r w:rsidRPr="007D115D">
        <w:t>находит</w:t>
      </w:r>
      <w:r w:rsidRPr="007D115D">
        <w:rPr>
          <w:szCs w:val="24"/>
        </w:rPr>
        <w:t>"</w:t>
      </w:r>
      <w:r w:rsidRPr="007D115D">
        <w:t xml:space="preserve"> себя в мире и может принимать решения иначе, чем до этого нахождения. Если до сих пор человек использовал знание о м</w:t>
      </w:r>
      <w:r w:rsidRPr="007D115D">
        <w:t>и</w:t>
      </w:r>
      <w:r w:rsidRPr="007D115D">
        <w:t xml:space="preserve">ре, о ситуации для прохождения цикла </w:t>
      </w:r>
      <w:proofErr w:type="spellStart"/>
      <w:r w:rsidRPr="007D115D">
        <w:t>жизнесуществования</w:t>
      </w:r>
      <w:proofErr w:type="spellEnd"/>
      <w:r w:rsidRPr="007D115D">
        <w:t xml:space="preserve"> (от появления потребности до ее удовлетворения) и распознавал свойства предмета потребности для планирования способа его присвоения, но не учитывал своих возможностей, то вместо </w:t>
      </w:r>
      <w:r w:rsidRPr="007D115D">
        <w:rPr>
          <w:szCs w:val="24"/>
        </w:rPr>
        <w:t>"</w:t>
      </w:r>
      <w:r w:rsidRPr="007D115D">
        <w:t>нахождения</w:t>
      </w:r>
      <w:r w:rsidRPr="007D115D">
        <w:rPr>
          <w:szCs w:val="24"/>
        </w:rPr>
        <w:t>"</w:t>
      </w:r>
      <w:r w:rsidRPr="007D115D">
        <w:t xml:space="preserve"> себя он начинает познавать о себе то, что отвечает необходимости удовлетворения потребности. В свое время Ле</w:t>
      </w:r>
      <w:r w:rsidRPr="007D115D">
        <w:t>й</w:t>
      </w:r>
      <w:r w:rsidRPr="007D115D">
        <w:t xml:space="preserve">бниц выразил зависимость от потребностей и условий жизни в известном афоризме: </w:t>
      </w:r>
      <w:r w:rsidRPr="007D115D">
        <w:rPr>
          <w:szCs w:val="24"/>
        </w:rPr>
        <w:t>"</w:t>
      </w:r>
      <w:r w:rsidRPr="007D115D">
        <w:t>…если бы геометрия так же противореч</w:t>
      </w:r>
      <w:r w:rsidRPr="007D115D">
        <w:t>и</w:t>
      </w:r>
      <w:r w:rsidRPr="007D115D">
        <w:t>ла нашим страстям и нашим интересам, как нравственность, то мы бы так же спорили против нее и нарушили ее вопреки всем доказательствам Эвклида и Архимеда...</w:t>
      </w:r>
      <w:r w:rsidRPr="007D115D">
        <w:rPr>
          <w:szCs w:val="24"/>
        </w:rPr>
        <w:t>"</w:t>
      </w:r>
      <w:r w:rsidRPr="007D115D">
        <w:t>.</w:t>
      </w:r>
    </w:p>
    <w:p w:rsidR="007D115D" w:rsidRPr="007D115D" w:rsidRDefault="007D115D" w:rsidP="007D115D">
      <w:pPr>
        <w:pStyle w:val="affffa"/>
        <w:rPr>
          <w:spacing w:val="1"/>
        </w:rPr>
      </w:pPr>
      <w:r w:rsidRPr="007D115D">
        <w:rPr>
          <w:spacing w:val="1"/>
        </w:rPr>
        <w:t>Тем самым, переходя от познания себя как претендента на место предмета потребности, познавание идет к учету специф</w:t>
      </w:r>
      <w:r w:rsidRPr="007D115D">
        <w:rPr>
          <w:spacing w:val="1"/>
        </w:rPr>
        <w:t>и</w:t>
      </w:r>
      <w:r w:rsidRPr="007D115D">
        <w:rPr>
          <w:spacing w:val="1"/>
        </w:rPr>
        <w:t xml:space="preserve">ки себя вне потребностной квалификации по оценке (отход от случайности выбора свойств), а затем – вновь к распознаванию потребностно значимых свойств на основе </w:t>
      </w:r>
      <w:r w:rsidRPr="007D115D">
        <w:rPr>
          <w:spacing w:val="1"/>
          <w:szCs w:val="24"/>
        </w:rPr>
        <w:t>"</w:t>
      </w:r>
      <w:r w:rsidRPr="007D115D">
        <w:rPr>
          <w:spacing w:val="1"/>
        </w:rPr>
        <w:t>объективного</w:t>
      </w:r>
      <w:r w:rsidRPr="007D115D">
        <w:rPr>
          <w:spacing w:val="1"/>
          <w:szCs w:val="24"/>
        </w:rPr>
        <w:t>"</w:t>
      </w:r>
      <w:r w:rsidRPr="007D115D">
        <w:rPr>
          <w:spacing w:val="1"/>
        </w:rPr>
        <w:t xml:space="preserve"> зн</w:t>
      </w:r>
      <w:r w:rsidRPr="007D115D">
        <w:rPr>
          <w:spacing w:val="1"/>
        </w:rPr>
        <w:t>а</w:t>
      </w:r>
      <w:r w:rsidRPr="007D115D">
        <w:rPr>
          <w:spacing w:val="1"/>
        </w:rPr>
        <w:t>ния о себе (неслучайный отбор свойств). Именно среднее звено обеспечивает адекватность самопознания и адекватный, успе</w:t>
      </w:r>
      <w:r w:rsidRPr="007D115D">
        <w:rPr>
          <w:spacing w:val="1"/>
        </w:rPr>
        <w:t>ш</w:t>
      </w:r>
      <w:r w:rsidRPr="007D115D">
        <w:rPr>
          <w:spacing w:val="1"/>
        </w:rPr>
        <w:t xml:space="preserve">ный выбор свойств, опираясь на которые, можно более точно и </w:t>
      </w:r>
      <w:r w:rsidRPr="007D115D">
        <w:rPr>
          <w:spacing w:val="1"/>
        </w:rPr>
        <w:lastRenderedPageBreak/>
        <w:t>определенно организовать поведение, направленное на удовл</w:t>
      </w:r>
      <w:r w:rsidRPr="007D115D">
        <w:rPr>
          <w:spacing w:val="1"/>
        </w:rPr>
        <w:t>е</w:t>
      </w:r>
      <w:r w:rsidRPr="007D115D">
        <w:rPr>
          <w:spacing w:val="1"/>
        </w:rPr>
        <w:t>творение исходной потребности.</w:t>
      </w:r>
    </w:p>
    <w:p w:rsidR="007D115D" w:rsidRPr="007D115D" w:rsidRDefault="007D115D" w:rsidP="007D115D">
      <w:pPr>
        <w:pStyle w:val="affffa"/>
        <w:rPr>
          <w:spacing w:val="1"/>
        </w:rPr>
      </w:pPr>
      <w:r w:rsidRPr="007D115D">
        <w:rPr>
          <w:spacing w:val="1"/>
        </w:rPr>
        <w:t>Действительно, только хорошо зная себя, можно учесть и</w:t>
      </w:r>
      <w:r w:rsidRPr="007D115D">
        <w:rPr>
          <w:spacing w:val="1"/>
        </w:rPr>
        <w:t>н</w:t>
      </w:r>
      <w:r w:rsidRPr="007D115D">
        <w:rPr>
          <w:spacing w:val="1"/>
        </w:rPr>
        <w:t>дивидуальные возможности в построении поведения на всех стадиях достижения удовлетворения потребности (поиск пре</w:t>
      </w:r>
      <w:r w:rsidRPr="007D115D">
        <w:rPr>
          <w:spacing w:val="1"/>
        </w:rPr>
        <w:t>д</w:t>
      </w:r>
      <w:r w:rsidRPr="007D115D">
        <w:rPr>
          <w:spacing w:val="1"/>
        </w:rPr>
        <w:t>мета потребности, его познания, квалификация, оценка, присв</w:t>
      </w:r>
      <w:r w:rsidRPr="007D115D">
        <w:rPr>
          <w:spacing w:val="1"/>
        </w:rPr>
        <w:t>о</w:t>
      </w:r>
      <w:r w:rsidRPr="007D115D">
        <w:rPr>
          <w:spacing w:val="1"/>
        </w:rPr>
        <w:t>ение, преобразование). Следовательно, самопознание станови</w:t>
      </w:r>
      <w:r w:rsidRPr="007D115D">
        <w:rPr>
          <w:spacing w:val="1"/>
        </w:rPr>
        <w:t>т</w:t>
      </w:r>
      <w:r w:rsidRPr="007D115D">
        <w:rPr>
          <w:spacing w:val="1"/>
        </w:rPr>
        <w:t xml:space="preserve">ся условием (одним из многих) преодоления стихийности поведения в целом. В связи с этим познание себя может стать одной из ведущих ценностей человека. Так, Иоанн </w:t>
      </w:r>
      <w:proofErr w:type="spellStart"/>
      <w:r w:rsidRPr="007D115D">
        <w:rPr>
          <w:spacing w:val="1"/>
        </w:rPr>
        <w:t>Салийсб</w:t>
      </w:r>
      <w:r w:rsidRPr="007D115D">
        <w:rPr>
          <w:spacing w:val="1"/>
        </w:rPr>
        <w:t>е</w:t>
      </w:r>
      <w:r w:rsidRPr="007D115D">
        <w:rPr>
          <w:spacing w:val="1"/>
        </w:rPr>
        <w:t>рийский</w:t>
      </w:r>
      <w:proofErr w:type="spellEnd"/>
      <w:r w:rsidRPr="007D115D">
        <w:rPr>
          <w:spacing w:val="1"/>
        </w:rPr>
        <w:t xml:space="preserve"> считал, что </w:t>
      </w:r>
      <w:r w:rsidRPr="007D115D">
        <w:rPr>
          <w:spacing w:val="1"/>
          <w:szCs w:val="24"/>
        </w:rPr>
        <w:t>"</w:t>
      </w:r>
      <w:r w:rsidRPr="007D115D">
        <w:rPr>
          <w:spacing w:val="1"/>
        </w:rPr>
        <w:t>никто не достоин большего презрения, чем тот, кто презирает познание самого себя</w:t>
      </w:r>
      <w:r w:rsidRPr="007D115D">
        <w:rPr>
          <w:spacing w:val="1"/>
          <w:szCs w:val="24"/>
        </w:rPr>
        <w:t>"</w:t>
      </w:r>
      <w:r w:rsidRPr="007D115D">
        <w:rPr>
          <w:spacing w:val="1"/>
        </w:rPr>
        <w:t>.</w:t>
      </w:r>
    </w:p>
    <w:p w:rsidR="007D115D" w:rsidRPr="007D115D" w:rsidRDefault="007D115D" w:rsidP="007D115D">
      <w:pPr>
        <w:pStyle w:val="affffa"/>
        <w:rPr>
          <w:spacing w:val="2"/>
        </w:rPr>
      </w:pPr>
      <w:r w:rsidRPr="007D115D">
        <w:rPr>
          <w:spacing w:val="2"/>
        </w:rPr>
        <w:t>Однако самопознание возникает вторично после познав</w:t>
      </w:r>
      <w:r w:rsidRPr="007D115D">
        <w:rPr>
          <w:spacing w:val="2"/>
        </w:rPr>
        <w:t>а</w:t>
      </w:r>
      <w:r w:rsidRPr="007D115D">
        <w:rPr>
          <w:spacing w:val="2"/>
        </w:rPr>
        <w:t xml:space="preserve">ния объектов внешнего человеку мира, после того, как человек начинает замечать, что его </w:t>
      </w:r>
      <w:r w:rsidRPr="007D115D">
        <w:rPr>
          <w:spacing w:val="2"/>
          <w:szCs w:val="24"/>
        </w:rPr>
        <w:t>"</w:t>
      </w:r>
      <w:r w:rsidRPr="007D115D">
        <w:rPr>
          <w:spacing w:val="2"/>
        </w:rPr>
        <w:t>мир</w:t>
      </w:r>
      <w:r w:rsidRPr="007D115D">
        <w:rPr>
          <w:spacing w:val="2"/>
          <w:szCs w:val="24"/>
        </w:rPr>
        <w:t>"</w:t>
      </w:r>
      <w:r w:rsidRPr="007D115D">
        <w:rPr>
          <w:spacing w:val="2"/>
        </w:rPr>
        <w:t xml:space="preserve"> – это </w:t>
      </w:r>
      <w:r w:rsidRPr="007D115D">
        <w:rPr>
          <w:spacing w:val="2"/>
          <w:szCs w:val="24"/>
        </w:rPr>
        <w:t>"</w:t>
      </w:r>
      <w:r w:rsidRPr="007D115D">
        <w:rPr>
          <w:spacing w:val="2"/>
        </w:rPr>
        <w:t>его знание</w:t>
      </w:r>
      <w:r w:rsidRPr="007D115D">
        <w:rPr>
          <w:spacing w:val="2"/>
          <w:szCs w:val="24"/>
        </w:rPr>
        <w:t>"</w:t>
      </w:r>
      <w:r w:rsidRPr="007D115D">
        <w:rPr>
          <w:spacing w:val="2"/>
        </w:rPr>
        <w:t xml:space="preserve"> о мире и необходимо еще проверять это знание на адекватность, нео</w:t>
      </w:r>
      <w:r w:rsidRPr="007D115D">
        <w:rPr>
          <w:spacing w:val="2"/>
        </w:rPr>
        <w:t>б</w:t>
      </w:r>
      <w:r w:rsidRPr="007D115D">
        <w:rPr>
          <w:spacing w:val="2"/>
        </w:rPr>
        <w:t xml:space="preserve">ходимо быть критически оценивающим это знание, а затем и </w:t>
      </w:r>
      <w:proofErr w:type="spellStart"/>
      <w:r w:rsidRPr="007D115D">
        <w:rPr>
          <w:spacing w:val="2"/>
        </w:rPr>
        <w:t>самопознавание</w:t>
      </w:r>
      <w:proofErr w:type="spellEnd"/>
      <w:r w:rsidRPr="007D115D">
        <w:rPr>
          <w:spacing w:val="2"/>
        </w:rPr>
        <w:t>. Как писал Локк, люди начинают размышлять о том, что происходит внутри них, лишь после того, как нак</w:t>
      </w:r>
      <w:r w:rsidRPr="007D115D">
        <w:rPr>
          <w:spacing w:val="2"/>
        </w:rPr>
        <w:t>о</w:t>
      </w:r>
      <w:r w:rsidRPr="007D115D">
        <w:rPr>
          <w:spacing w:val="2"/>
        </w:rPr>
        <w:t xml:space="preserve">пят знания о мире, а </w:t>
      </w:r>
      <w:r w:rsidRPr="007D115D">
        <w:rPr>
          <w:spacing w:val="2"/>
          <w:szCs w:val="24"/>
        </w:rPr>
        <w:t>"</w:t>
      </w:r>
      <w:r w:rsidRPr="007D115D">
        <w:rPr>
          <w:spacing w:val="2"/>
        </w:rPr>
        <w:t>некоторые почти никогда не размышляют об этом</w:t>
      </w:r>
      <w:r w:rsidRPr="007D115D">
        <w:rPr>
          <w:spacing w:val="2"/>
          <w:szCs w:val="24"/>
        </w:rPr>
        <w:t>"</w:t>
      </w:r>
      <w:r w:rsidRPr="007D115D">
        <w:rPr>
          <w:spacing w:val="2"/>
        </w:rPr>
        <w:t xml:space="preserve">. В то же время, отмечал Декарт, </w:t>
      </w:r>
      <w:r w:rsidRPr="007D115D">
        <w:rPr>
          <w:spacing w:val="2"/>
          <w:szCs w:val="24"/>
        </w:rPr>
        <w:t>"</w:t>
      </w:r>
      <w:r w:rsidRPr="007D115D">
        <w:rPr>
          <w:spacing w:val="2"/>
        </w:rPr>
        <w:t>нет плодотворнее занятия, чем познавание самого себя</w:t>
      </w:r>
      <w:r w:rsidRPr="007D115D">
        <w:rPr>
          <w:spacing w:val="2"/>
          <w:szCs w:val="24"/>
        </w:rPr>
        <w:t>"</w:t>
      </w:r>
      <w:r w:rsidRPr="007D115D">
        <w:rPr>
          <w:spacing w:val="2"/>
        </w:rPr>
        <w:t xml:space="preserve">. Как мы видим, </w:t>
      </w:r>
      <w:proofErr w:type="spellStart"/>
      <w:r w:rsidRPr="007D115D">
        <w:rPr>
          <w:spacing w:val="2"/>
        </w:rPr>
        <w:t>самоп</w:t>
      </w:r>
      <w:r w:rsidRPr="007D115D">
        <w:rPr>
          <w:spacing w:val="2"/>
        </w:rPr>
        <w:t>о</w:t>
      </w:r>
      <w:r w:rsidRPr="007D115D">
        <w:rPr>
          <w:spacing w:val="2"/>
        </w:rPr>
        <w:t>знавание</w:t>
      </w:r>
      <w:proofErr w:type="spellEnd"/>
      <w:r w:rsidRPr="007D115D">
        <w:rPr>
          <w:spacing w:val="2"/>
        </w:rPr>
        <w:t xml:space="preserve"> является исходным процессом, на основе которого может возникнуть или не возникает самопознание. Так же как по отношению к знанию о мире, </w:t>
      </w:r>
      <w:r w:rsidRPr="007D115D">
        <w:rPr>
          <w:spacing w:val="2"/>
          <w:szCs w:val="24"/>
        </w:rPr>
        <w:t>"</w:t>
      </w:r>
      <w:r w:rsidRPr="007D115D">
        <w:rPr>
          <w:spacing w:val="2"/>
        </w:rPr>
        <w:t>отход</w:t>
      </w:r>
      <w:r w:rsidRPr="007D115D">
        <w:rPr>
          <w:spacing w:val="2"/>
          <w:szCs w:val="24"/>
        </w:rPr>
        <w:t>"</w:t>
      </w:r>
      <w:r w:rsidRPr="007D115D">
        <w:rPr>
          <w:spacing w:val="2"/>
        </w:rPr>
        <w:t xml:space="preserve"> от объектности знания и переход к процессу познавания выступает дальнейшим усл</w:t>
      </w:r>
      <w:r w:rsidRPr="007D115D">
        <w:rPr>
          <w:spacing w:val="2"/>
        </w:rPr>
        <w:t>о</w:t>
      </w:r>
      <w:r w:rsidRPr="007D115D">
        <w:rPr>
          <w:spacing w:val="2"/>
        </w:rPr>
        <w:t>вием возникновения самосознания. Если же познавание треб</w:t>
      </w:r>
      <w:r w:rsidRPr="007D115D">
        <w:rPr>
          <w:spacing w:val="2"/>
        </w:rPr>
        <w:t>у</w:t>
      </w:r>
      <w:r w:rsidRPr="007D115D">
        <w:rPr>
          <w:spacing w:val="2"/>
        </w:rPr>
        <w:t>ет перестройки схемы (основы представления о себе), то р</w:t>
      </w:r>
      <w:r w:rsidRPr="007D115D">
        <w:rPr>
          <w:spacing w:val="2"/>
        </w:rPr>
        <w:t>е</w:t>
      </w:r>
      <w:r w:rsidRPr="007D115D">
        <w:rPr>
          <w:spacing w:val="2"/>
        </w:rPr>
        <w:t>флексивная фиксация на перестройке дает сам феномен самосознания, а также демонстрацию функционирования сп</w:t>
      </w:r>
      <w:r w:rsidRPr="007D115D">
        <w:rPr>
          <w:spacing w:val="2"/>
        </w:rPr>
        <w:t>о</w:t>
      </w:r>
      <w:r w:rsidRPr="007D115D">
        <w:rPr>
          <w:spacing w:val="2"/>
        </w:rPr>
        <w:t>собности рефлексивной фиксация на перестройке схем – сам</w:t>
      </w:r>
      <w:r w:rsidRPr="007D115D">
        <w:rPr>
          <w:spacing w:val="2"/>
        </w:rPr>
        <w:t>о</w:t>
      </w:r>
      <w:r w:rsidRPr="007D115D">
        <w:rPr>
          <w:spacing w:val="2"/>
        </w:rPr>
        <w:t>сознания.</w:t>
      </w:r>
    </w:p>
    <w:p w:rsidR="007D115D" w:rsidRPr="007D115D" w:rsidRDefault="007D115D" w:rsidP="007D115D">
      <w:pPr>
        <w:pStyle w:val="affffa"/>
        <w:rPr>
          <w:spacing w:val="1"/>
        </w:rPr>
      </w:pPr>
      <w:r w:rsidRPr="007D115D">
        <w:rPr>
          <w:spacing w:val="1"/>
        </w:rPr>
        <w:t>Познание себя начинается уже с фиксации связи между н</w:t>
      </w:r>
      <w:r w:rsidRPr="007D115D">
        <w:rPr>
          <w:spacing w:val="1"/>
        </w:rPr>
        <w:t>е</w:t>
      </w:r>
      <w:r w:rsidRPr="007D115D">
        <w:rPr>
          <w:spacing w:val="1"/>
        </w:rPr>
        <w:t>успехом в поведении и ощущением двигательных и вегетати</w:t>
      </w:r>
      <w:r w:rsidRPr="007D115D">
        <w:rPr>
          <w:spacing w:val="1"/>
        </w:rPr>
        <w:t>в</w:t>
      </w:r>
      <w:r w:rsidRPr="007D115D">
        <w:rPr>
          <w:spacing w:val="1"/>
        </w:rPr>
        <w:t>ных напряжений, болей и т.д. Обращение внимания на комп</w:t>
      </w:r>
      <w:r w:rsidRPr="007D115D">
        <w:rPr>
          <w:spacing w:val="1"/>
        </w:rPr>
        <w:t>о</w:t>
      </w:r>
      <w:r w:rsidRPr="007D115D">
        <w:rPr>
          <w:spacing w:val="1"/>
        </w:rPr>
        <w:t xml:space="preserve">ненты внутренних самоощущений, обеспечивает познавание своей телесности. Однако это познавание включено в целое овладение своим телом, в процессе перестройки движения, в </w:t>
      </w:r>
      <w:r w:rsidRPr="007D115D">
        <w:rPr>
          <w:spacing w:val="1"/>
        </w:rPr>
        <w:lastRenderedPageBreak/>
        <w:t>ходе становления произвольного движения. Образ тела пост</w:t>
      </w:r>
      <w:r w:rsidRPr="007D115D">
        <w:rPr>
          <w:spacing w:val="1"/>
        </w:rPr>
        <w:t>е</w:t>
      </w:r>
      <w:r w:rsidRPr="007D115D">
        <w:rPr>
          <w:spacing w:val="1"/>
        </w:rPr>
        <w:t>пенно отделяется от действий и движения.</w:t>
      </w:r>
    </w:p>
    <w:p w:rsidR="007D115D" w:rsidRPr="00D60FAB" w:rsidRDefault="007D115D" w:rsidP="007D115D">
      <w:pPr>
        <w:pStyle w:val="affffa"/>
      </w:pPr>
      <w:r w:rsidRPr="00D60FAB">
        <w:t>С другой стороны, ребенок в эмоциональном общении с взрослым уже получил представление о взрослом, другом чел</w:t>
      </w:r>
      <w:r w:rsidRPr="00D60FAB">
        <w:t>о</w:t>
      </w:r>
      <w:r w:rsidRPr="00D60FAB">
        <w:t xml:space="preserve">веке как особом объекте, остающимся </w:t>
      </w:r>
      <w:r>
        <w:rPr>
          <w:szCs w:val="24"/>
        </w:rPr>
        <w:t>"</w:t>
      </w:r>
      <w:r w:rsidRPr="00D60FAB">
        <w:t>таким же</w:t>
      </w:r>
      <w:r>
        <w:rPr>
          <w:szCs w:val="24"/>
        </w:rPr>
        <w:t>"</w:t>
      </w:r>
      <w:r w:rsidRPr="00D60FAB">
        <w:t xml:space="preserve"> в различных ситуациях (образ константен, структурен и предметен). Позн</w:t>
      </w:r>
      <w:r w:rsidRPr="00D60FAB">
        <w:t>а</w:t>
      </w:r>
      <w:r w:rsidRPr="00D60FAB">
        <w:t xml:space="preserve">вая себя, ребенок также должен </w:t>
      </w:r>
      <w:r>
        <w:rPr>
          <w:szCs w:val="24"/>
        </w:rPr>
        <w:t>"</w:t>
      </w:r>
      <w:r w:rsidRPr="00D60FAB">
        <w:t>собрать воедино</w:t>
      </w:r>
      <w:r>
        <w:rPr>
          <w:szCs w:val="24"/>
        </w:rPr>
        <w:t>"</w:t>
      </w:r>
      <w:r w:rsidRPr="00D60FAB">
        <w:t xml:space="preserve"> различные самоощущения. В этом ему помогает не только взрослый, </w:t>
      </w:r>
      <w:r>
        <w:rPr>
          <w:szCs w:val="24"/>
        </w:rPr>
        <w:t>"</w:t>
      </w:r>
      <w:r w:rsidRPr="00D60FAB">
        <w:t>св</w:t>
      </w:r>
      <w:r w:rsidRPr="00D60FAB">
        <w:t>о</w:t>
      </w:r>
      <w:r w:rsidRPr="00D60FAB">
        <w:t>дящий</w:t>
      </w:r>
      <w:r>
        <w:rPr>
          <w:szCs w:val="24"/>
        </w:rPr>
        <w:t>"</w:t>
      </w:r>
      <w:r w:rsidRPr="00D60FAB">
        <w:t xml:space="preserve"> различные проявления ребенка к его целостности, к нему как источнику действий и переживаний, но и зеркало. Р</w:t>
      </w:r>
      <w:r w:rsidRPr="00D60FAB">
        <w:t>е</w:t>
      </w:r>
      <w:r w:rsidRPr="00D60FAB">
        <w:t xml:space="preserve">бенок как бы сравнивает то, что ему дает зеркало, с целостными представлениями о </w:t>
      </w:r>
      <w:r>
        <w:rPr>
          <w:szCs w:val="24"/>
        </w:rPr>
        <w:t>"</w:t>
      </w:r>
      <w:r w:rsidRPr="00D60FAB">
        <w:t>других</w:t>
      </w:r>
      <w:r>
        <w:rPr>
          <w:szCs w:val="24"/>
        </w:rPr>
        <w:t>"</w:t>
      </w:r>
      <w:r w:rsidRPr="00D60FAB">
        <w:t xml:space="preserve"> и пользуется последними как сре</w:t>
      </w:r>
      <w:r w:rsidRPr="00D60FAB">
        <w:t>д</w:t>
      </w:r>
      <w:r w:rsidRPr="00D60FAB">
        <w:t>ствами для построения целостного образа о себе как о специф</w:t>
      </w:r>
      <w:r w:rsidRPr="00D60FAB">
        <w:t>и</w:t>
      </w:r>
      <w:r w:rsidRPr="00D60FAB">
        <w:t>ческом теле. В этом процессе ведущим выступает воздействие и регуляция со стороны взрослого.</w:t>
      </w:r>
    </w:p>
    <w:p w:rsidR="007D115D" w:rsidRPr="00297330" w:rsidRDefault="007D115D" w:rsidP="007D115D">
      <w:pPr>
        <w:pStyle w:val="affffa"/>
        <w:rPr>
          <w:spacing w:val="-2"/>
        </w:rPr>
      </w:pPr>
      <w:r w:rsidRPr="00297330">
        <w:rPr>
          <w:spacing w:val="-2"/>
        </w:rPr>
        <w:t>Аналогично познанию своего тела ребенок переносит на себя особенности условий вызова движений и действий у других л</w:t>
      </w:r>
      <w:r w:rsidRPr="00297330">
        <w:rPr>
          <w:spacing w:val="-2"/>
        </w:rPr>
        <w:t>ю</w:t>
      </w:r>
      <w:r w:rsidRPr="00297330">
        <w:rPr>
          <w:spacing w:val="-2"/>
        </w:rPr>
        <w:t xml:space="preserve">дей и </w:t>
      </w:r>
      <w:r w:rsidRPr="00297330">
        <w:rPr>
          <w:spacing w:val="-2"/>
          <w:szCs w:val="24"/>
        </w:rPr>
        <w:t>"</w:t>
      </w:r>
      <w:r w:rsidRPr="00297330">
        <w:rPr>
          <w:spacing w:val="-2"/>
        </w:rPr>
        <w:t>находит</w:t>
      </w:r>
      <w:r w:rsidRPr="00297330">
        <w:rPr>
          <w:spacing w:val="-2"/>
          <w:szCs w:val="24"/>
        </w:rPr>
        <w:t>"</w:t>
      </w:r>
      <w:r w:rsidRPr="00297330">
        <w:rPr>
          <w:spacing w:val="-2"/>
        </w:rPr>
        <w:t xml:space="preserve"> в себе зависимость движения от настроения, от потребности, ставшей ведущей в данный момент. Уподобляясь другим, подвергаясь внушению и заражению, ребенок познает различные потребности – мотивационные состояния, присущие другим людям, а вовлекаясь в эмоционально значимое общение, усваивает различные эмоциональные квалификации и оценки действий и поступков. Воспроизводя во внутреннем плане пре</w:t>
      </w:r>
      <w:r w:rsidRPr="00297330">
        <w:rPr>
          <w:spacing w:val="-2"/>
        </w:rPr>
        <w:t>д</w:t>
      </w:r>
      <w:r w:rsidRPr="00297330">
        <w:rPr>
          <w:spacing w:val="-2"/>
        </w:rPr>
        <w:t>ставлений и эмоций целостность человеческого поведения, реб</w:t>
      </w:r>
      <w:r w:rsidRPr="00297330">
        <w:rPr>
          <w:spacing w:val="-2"/>
        </w:rPr>
        <w:t>е</w:t>
      </w:r>
      <w:r w:rsidRPr="00297330">
        <w:rPr>
          <w:spacing w:val="-2"/>
        </w:rPr>
        <w:t>нок усваивает также внешне различимые особенности общения, с присущими ему взаимными квалификациями и оценками повед</w:t>
      </w:r>
      <w:r w:rsidRPr="00297330">
        <w:rPr>
          <w:spacing w:val="-2"/>
        </w:rPr>
        <w:t>е</w:t>
      </w:r>
      <w:r w:rsidRPr="00297330">
        <w:rPr>
          <w:spacing w:val="-2"/>
        </w:rPr>
        <w:t>ния, с соответствующими эмоциональными сопровождениями оценок. В то же время перенос потребностно-мотивационного звена единого цикла поведения и общения (в отличие от двиг</w:t>
      </w:r>
      <w:r w:rsidRPr="00297330">
        <w:rPr>
          <w:spacing w:val="-2"/>
        </w:rPr>
        <w:t>а</w:t>
      </w:r>
      <w:r w:rsidRPr="00297330">
        <w:rPr>
          <w:spacing w:val="-2"/>
        </w:rPr>
        <w:t>тельного рисунка поведения и общения) более труден и для р</w:t>
      </w:r>
      <w:r w:rsidRPr="00297330">
        <w:rPr>
          <w:spacing w:val="-2"/>
        </w:rPr>
        <w:t>е</w:t>
      </w:r>
      <w:r w:rsidRPr="00297330">
        <w:rPr>
          <w:spacing w:val="-2"/>
        </w:rPr>
        <w:t xml:space="preserve">бенка, и, в определенной степени, для взрослого. Именно это можно считать одной из важнейших объективных предпосылок трудностей в становлении личности. Поэтому; </w:t>
      </w:r>
      <w:proofErr w:type="spellStart"/>
      <w:r w:rsidRPr="00297330">
        <w:rPr>
          <w:spacing w:val="-2"/>
        </w:rPr>
        <w:t>бихевиористы</w:t>
      </w:r>
      <w:proofErr w:type="spellEnd"/>
      <w:r w:rsidRPr="00297330">
        <w:rPr>
          <w:spacing w:val="-2"/>
        </w:rPr>
        <w:t xml:space="preserve">, например, Скиннер, склонны сводить саму структуру </w:t>
      </w:r>
      <w:r w:rsidRPr="00297330">
        <w:rPr>
          <w:spacing w:val="-2"/>
          <w:szCs w:val="24"/>
        </w:rPr>
        <w:t>"</w:t>
      </w:r>
      <w:r w:rsidRPr="00297330">
        <w:rPr>
          <w:spacing w:val="-2"/>
        </w:rPr>
        <w:t>Я</w:t>
      </w:r>
      <w:r w:rsidRPr="00297330">
        <w:rPr>
          <w:spacing w:val="-2"/>
          <w:szCs w:val="24"/>
        </w:rPr>
        <w:t>"</w:t>
      </w:r>
      <w:r w:rsidRPr="00297330">
        <w:rPr>
          <w:spacing w:val="-2"/>
        </w:rPr>
        <w:t xml:space="preserve"> к пов</w:t>
      </w:r>
      <w:r w:rsidRPr="00297330">
        <w:rPr>
          <w:spacing w:val="-2"/>
        </w:rPr>
        <w:t>е</w:t>
      </w:r>
      <w:r w:rsidRPr="00297330">
        <w:rPr>
          <w:spacing w:val="-2"/>
        </w:rPr>
        <w:t>денческому репертуару, поскольку гораздо проще фиксировать внешнее воздействие, чем внутренний рисунок переживаний, с</w:t>
      </w:r>
      <w:r w:rsidRPr="00297330">
        <w:rPr>
          <w:spacing w:val="-2"/>
        </w:rPr>
        <w:t>о</w:t>
      </w:r>
      <w:r w:rsidRPr="00297330">
        <w:rPr>
          <w:spacing w:val="-2"/>
        </w:rPr>
        <w:t xml:space="preserve">ответствующий различным стадиям поведенческого цикла. Легче </w:t>
      </w:r>
      <w:r w:rsidRPr="00297330">
        <w:rPr>
          <w:spacing w:val="-2"/>
        </w:rPr>
        <w:lastRenderedPageBreak/>
        <w:t xml:space="preserve">выучить движенческий </w:t>
      </w:r>
      <w:r w:rsidRPr="00297330">
        <w:rPr>
          <w:spacing w:val="-2"/>
          <w:szCs w:val="24"/>
        </w:rPr>
        <w:t>"</w:t>
      </w:r>
      <w:r w:rsidRPr="00297330">
        <w:rPr>
          <w:spacing w:val="-2"/>
        </w:rPr>
        <w:t>репертуар</w:t>
      </w:r>
      <w:r w:rsidRPr="00297330">
        <w:rPr>
          <w:spacing w:val="-2"/>
          <w:szCs w:val="24"/>
        </w:rPr>
        <w:t>"</w:t>
      </w:r>
      <w:r w:rsidRPr="00297330">
        <w:rPr>
          <w:spacing w:val="-2"/>
        </w:rPr>
        <w:t>, чем привести его в соотве</w:t>
      </w:r>
      <w:r w:rsidRPr="00297330">
        <w:rPr>
          <w:spacing w:val="-2"/>
        </w:rPr>
        <w:t>т</w:t>
      </w:r>
      <w:r w:rsidRPr="00297330">
        <w:rPr>
          <w:spacing w:val="-2"/>
        </w:rPr>
        <w:t>ствие с потребностями и мотивами, тогда как последние и явл</w:t>
      </w:r>
      <w:r w:rsidRPr="00297330">
        <w:rPr>
          <w:spacing w:val="-2"/>
        </w:rPr>
        <w:t>я</w:t>
      </w:r>
      <w:r w:rsidRPr="00297330">
        <w:rPr>
          <w:spacing w:val="-2"/>
        </w:rPr>
        <w:t>ются ведущими в становлении и развитии личности.</w:t>
      </w:r>
    </w:p>
    <w:p w:rsidR="007D115D" w:rsidRPr="00D60FAB" w:rsidRDefault="007D115D" w:rsidP="007D115D">
      <w:pPr>
        <w:pStyle w:val="affffa"/>
      </w:pPr>
      <w:r w:rsidRPr="00D60FAB">
        <w:t>В контексте перехода от познания других к переносу п</w:t>
      </w:r>
      <w:r w:rsidRPr="00D60FAB">
        <w:t>о</w:t>
      </w:r>
      <w:r w:rsidRPr="00D60FAB">
        <w:t>знанных признаков на себя, что к тому же социально вызывается и организуется (</w:t>
      </w:r>
      <w:r>
        <w:rPr>
          <w:szCs w:val="24"/>
        </w:rPr>
        <w:t>"</w:t>
      </w:r>
      <w:r w:rsidRPr="00D60FAB">
        <w:t>представителем</w:t>
      </w:r>
      <w:r>
        <w:rPr>
          <w:szCs w:val="24"/>
        </w:rPr>
        <w:t>"</w:t>
      </w:r>
      <w:r w:rsidRPr="00D60FAB">
        <w:t xml:space="preserve"> социума), меняется первон</w:t>
      </w:r>
      <w:r w:rsidRPr="00D60FAB">
        <w:t>а</w:t>
      </w:r>
      <w:r w:rsidRPr="00D60FAB">
        <w:t xml:space="preserve">чальный процесс обнаружения себя и принятия себя в расчет как фактора удовлетворения потребности. </w:t>
      </w:r>
      <w:r>
        <w:rPr>
          <w:szCs w:val="24"/>
        </w:rPr>
        <w:t>"</w:t>
      </w:r>
      <w:r w:rsidRPr="00D60FAB">
        <w:t>Другие</w:t>
      </w:r>
      <w:r>
        <w:rPr>
          <w:szCs w:val="24"/>
        </w:rPr>
        <w:t>"</w:t>
      </w:r>
      <w:r w:rsidRPr="00D60FAB">
        <w:t xml:space="preserve"> предстают как источники требований, а не просто объекты изучения, объекты воздействия и объекты подражания. Фейербах хотя и вводит общение как двоякое определение существования человека (с</w:t>
      </w:r>
      <w:r w:rsidRPr="00D60FAB">
        <w:t>а</w:t>
      </w:r>
      <w:r w:rsidRPr="00D60FAB">
        <w:t>мого по себе и в зависимости от другого или в подчинении др</w:t>
      </w:r>
      <w:r w:rsidRPr="00D60FAB">
        <w:t>у</w:t>
      </w:r>
      <w:r w:rsidRPr="00D60FAB">
        <w:t xml:space="preserve">гому), но сохраняет в общении реального человека и </w:t>
      </w:r>
      <w:r>
        <w:rPr>
          <w:szCs w:val="24"/>
        </w:rPr>
        <w:t>"</w:t>
      </w:r>
      <w:r w:rsidRPr="00D60FAB">
        <w:t>выращ</w:t>
      </w:r>
      <w:r w:rsidRPr="00D60FAB">
        <w:t>и</w:t>
      </w:r>
      <w:r w:rsidRPr="00D60FAB">
        <w:t>вает</w:t>
      </w:r>
      <w:r>
        <w:rPr>
          <w:szCs w:val="24"/>
        </w:rPr>
        <w:t>"</w:t>
      </w:r>
      <w:r w:rsidRPr="00D60FAB">
        <w:t xml:space="preserve"> существенное в человеке на этом материале его мышления и чувствования. Следовательно, и само </w:t>
      </w:r>
      <w:r>
        <w:rPr>
          <w:szCs w:val="24"/>
        </w:rPr>
        <w:t>"</w:t>
      </w:r>
      <w:r w:rsidRPr="00D60FAB">
        <w:t>Я</w:t>
      </w:r>
      <w:r>
        <w:rPr>
          <w:szCs w:val="24"/>
        </w:rPr>
        <w:t>"</w:t>
      </w:r>
      <w:r w:rsidRPr="00D60FAB">
        <w:t xml:space="preserve"> человека быть пре</w:t>
      </w:r>
      <w:r w:rsidRPr="00D60FAB">
        <w:t>д</w:t>
      </w:r>
      <w:r w:rsidRPr="00D60FAB">
        <w:t>ставлено двояко и вообще многомерным (например, его инте</w:t>
      </w:r>
      <w:r w:rsidRPr="00D60FAB">
        <w:t>л</w:t>
      </w:r>
      <w:r w:rsidRPr="00D60FAB">
        <w:t xml:space="preserve">лектуальное </w:t>
      </w:r>
      <w:r>
        <w:rPr>
          <w:szCs w:val="24"/>
        </w:rPr>
        <w:t>"</w:t>
      </w:r>
      <w:r w:rsidRPr="00D60FAB">
        <w:t>Я</w:t>
      </w:r>
      <w:r>
        <w:rPr>
          <w:szCs w:val="24"/>
        </w:rPr>
        <w:t>"</w:t>
      </w:r>
      <w:r w:rsidRPr="00D60FAB">
        <w:t xml:space="preserve"> и эмоционально-чувственное, потребностно-мотивационное </w:t>
      </w:r>
      <w:r>
        <w:rPr>
          <w:szCs w:val="24"/>
        </w:rPr>
        <w:t>"</w:t>
      </w:r>
      <w:r w:rsidRPr="00D60FAB">
        <w:t>Я</w:t>
      </w:r>
      <w:r>
        <w:rPr>
          <w:szCs w:val="24"/>
        </w:rPr>
        <w:t>"</w:t>
      </w:r>
      <w:r w:rsidRPr="00D60FAB">
        <w:t>).</w:t>
      </w:r>
    </w:p>
    <w:p w:rsidR="007D115D" w:rsidRPr="00D60FAB" w:rsidRDefault="007D115D" w:rsidP="007D115D">
      <w:pPr>
        <w:pStyle w:val="affffa"/>
      </w:pPr>
      <w:r w:rsidRPr="00D60FAB">
        <w:t xml:space="preserve">Итак, необходимо понять переход от познавания себя и естественной квалификации и оценки себя (интеллектуальной и чувственно-мотивационной) к соотнесенности и зависимости квалификации и оценки от типа социальной позиции и роли, нормы и предопределения, которые неотделимы от социального существования человека. Именно в них лежит основание самого появления </w:t>
      </w:r>
      <w:r>
        <w:rPr>
          <w:szCs w:val="24"/>
        </w:rPr>
        <w:t>"</w:t>
      </w:r>
      <w:r w:rsidRPr="00D60FAB">
        <w:t>Я</w:t>
      </w:r>
      <w:r>
        <w:rPr>
          <w:szCs w:val="24"/>
        </w:rPr>
        <w:t>"</w:t>
      </w:r>
      <w:r w:rsidRPr="00D60FAB">
        <w:t xml:space="preserve"> (рефлексирующего и относящегося) на осно</w:t>
      </w:r>
      <w:r w:rsidR="0022441F">
        <w:t>ве природных задатков (см. сх. </w:t>
      </w:r>
      <w:r w:rsidRPr="00D60FAB">
        <w:t>1).</w:t>
      </w:r>
    </w:p>
    <w:p w:rsidR="007D115D" w:rsidRPr="00D60FAB" w:rsidRDefault="007D115D" w:rsidP="007D115D">
      <w:pPr>
        <w:pStyle w:val="affffa"/>
      </w:pPr>
      <w:r w:rsidRPr="00D60FAB">
        <w:t xml:space="preserve">Прослеживание всего пути к двойному </w:t>
      </w:r>
      <w:r>
        <w:rPr>
          <w:szCs w:val="24"/>
        </w:rPr>
        <w:t>"</w:t>
      </w:r>
      <w:r w:rsidRPr="00D60FAB">
        <w:t>Я</w:t>
      </w:r>
      <w:r>
        <w:rPr>
          <w:szCs w:val="24"/>
        </w:rPr>
        <w:t>"</w:t>
      </w:r>
      <w:r w:rsidRPr="00D60FAB">
        <w:t xml:space="preserve"> и должно быть одной из основных задач генетической психологии самосозн</w:t>
      </w:r>
      <w:r w:rsidRPr="00D60FAB">
        <w:t>а</w:t>
      </w:r>
      <w:r w:rsidRPr="00D60FAB">
        <w:t>ния. Вместе с тем, и познание себя означает распознавание р</w:t>
      </w:r>
      <w:r w:rsidRPr="00D60FAB">
        <w:t>е</w:t>
      </w:r>
      <w:r w:rsidRPr="00D60FAB">
        <w:t>флектирующего и относящегося человека, а, следовательно, в</w:t>
      </w:r>
      <w:r w:rsidRPr="00D60FAB">
        <w:t>ы</w:t>
      </w:r>
      <w:r w:rsidRPr="00D60FAB">
        <w:t xml:space="preserve">ход в </w:t>
      </w:r>
      <w:r>
        <w:rPr>
          <w:szCs w:val="24"/>
        </w:rPr>
        <w:t>"</w:t>
      </w:r>
      <w:r w:rsidRPr="00D60FAB">
        <w:t>новый этаж</w:t>
      </w:r>
      <w:r>
        <w:rPr>
          <w:szCs w:val="24"/>
        </w:rPr>
        <w:t>"</w:t>
      </w:r>
      <w:r w:rsidRPr="00D60FAB">
        <w:t xml:space="preserve"> рефлексии и отношения, стоящий </w:t>
      </w:r>
      <w:r>
        <w:rPr>
          <w:szCs w:val="24"/>
        </w:rPr>
        <w:t>"</w:t>
      </w:r>
      <w:r w:rsidRPr="00D60FAB">
        <w:t>над</w:t>
      </w:r>
      <w:r>
        <w:rPr>
          <w:szCs w:val="24"/>
        </w:rPr>
        <w:t>"</w:t>
      </w:r>
      <w:r w:rsidRPr="00D60FAB">
        <w:t xml:space="preserve"> прежней позицией. Поэтому согласование всех позиций пре</w:t>
      </w:r>
      <w:r w:rsidRPr="00D60FAB">
        <w:t>д</w:t>
      </w:r>
      <w:r w:rsidRPr="00D60FAB">
        <w:t>ставляет особенный выход в рефлексию и отношение. Многоо</w:t>
      </w:r>
      <w:r w:rsidRPr="00D60FAB">
        <w:t>б</w:t>
      </w:r>
      <w:r w:rsidRPr="00D60FAB">
        <w:t xml:space="preserve">разие позиций и их совмещение </w:t>
      </w:r>
      <w:r>
        <w:rPr>
          <w:szCs w:val="24"/>
        </w:rPr>
        <w:t>"</w:t>
      </w:r>
      <w:r w:rsidRPr="00D60FAB">
        <w:t>подсказываются</w:t>
      </w:r>
      <w:r>
        <w:rPr>
          <w:szCs w:val="24"/>
        </w:rPr>
        <w:t>"</w:t>
      </w:r>
      <w:r w:rsidRPr="00D60FAB">
        <w:t xml:space="preserve"> социальной практикой соорганизации многих позиций, а природные предп</w:t>
      </w:r>
      <w:r w:rsidRPr="00D60FAB">
        <w:t>о</w:t>
      </w:r>
      <w:r w:rsidRPr="00D60FAB">
        <w:t xml:space="preserve">сылки обеспечивают воплощение социальных требований, а также появление первичных прототипов </w:t>
      </w:r>
      <w:r>
        <w:rPr>
          <w:szCs w:val="24"/>
        </w:rPr>
        <w:t>"</w:t>
      </w:r>
      <w:r w:rsidRPr="00D60FAB">
        <w:t>позиционного</w:t>
      </w:r>
      <w:r>
        <w:rPr>
          <w:szCs w:val="24"/>
        </w:rPr>
        <w:t>"</w:t>
      </w:r>
      <w:r w:rsidRPr="00D60FAB">
        <w:t xml:space="preserve"> сущ</w:t>
      </w:r>
      <w:r w:rsidRPr="00D60FAB">
        <w:t>е</w:t>
      </w:r>
      <w:r w:rsidRPr="00D60FAB">
        <w:t>ствования.</w:t>
      </w:r>
    </w:p>
    <w:p w:rsidR="007D115D" w:rsidRPr="00017732" w:rsidRDefault="007D115D" w:rsidP="007D115D">
      <w:pPr>
        <w:pStyle w:val="af9"/>
        <w:spacing w:after="0"/>
      </w:pPr>
      <w:r w:rsidRPr="00017732">
        <w:rPr>
          <w:noProof/>
          <w:szCs w:val="24"/>
        </w:rPr>
        <w:lastRenderedPageBreak/>
        <w:drawing>
          <wp:inline distT="0" distB="0" distL="0" distR="0" wp14:anchorId="57845CBD" wp14:editId="0BE6AFBB">
            <wp:extent cx="3603702" cy="2425700"/>
            <wp:effectExtent l="0" t="0" r="0" b="0"/>
            <wp:docPr id="49" name="Рисунок 49" descr="F:\книги\ОСА\Сканы рукописей ОСА\Учебники\Психология\Схемы\Схем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ниги\ОСА\Сканы рукописей ОСА\Учебники\Психология\Схемы\Схема 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702" cy="2425700"/>
                    </a:xfrm>
                    <a:prstGeom prst="rect">
                      <a:avLst/>
                    </a:prstGeom>
                    <a:noFill/>
                    <a:ln>
                      <a:noFill/>
                    </a:ln>
                  </pic:spPr>
                </pic:pic>
              </a:graphicData>
            </a:graphic>
          </wp:inline>
        </w:drawing>
      </w:r>
      <w:r w:rsidRPr="00017732">
        <w:rPr>
          <w:szCs w:val="24"/>
        </w:rPr>
        <w:br/>
        <w:t>Схема 1</w:t>
      </w:r>
    </w:p>
    <w:p w:rsidR="007D115D" w:rsidRPr="00D60FAB" w:rsidRDefault="007D115D" w:rsidP="007D115D">
      <w:pPr>
        <w:pStyle w:val="affffa"/>
      </w:pPr>
      <w:r w:rsidRPr="00D60FAB">
        <w:t xml:space="preserve">Следует подчеркнуть, что социальное самосознание, часто трактуемое как </w:t>
      </w:r>
      <w:r>
        <w:rPr>
          <w:szCs w:val="24"/>
        </w:rPr>
        <w:t>"</w:t>
      </w:r>
      <w:r w:rsidRPr="00D60FAB">
        <w:t>Я</w:t>
      </w:r>
      <w:r>
        <w:rPr>
          <w:szCs w:val="24"/>
        </w:rPr>
        <w:t>"</w:t>
      </w:r>
      <w:r w:rsidRPr="00D60FAB">
        <w:t xml:space="preserve"> индивида, имеет сложную структуру. В ра</w:t>
      </w:r>
      <w:r w:rsidRPr="00D60FAB">
        <w:t>м</w:t>
      </w:r>
      <w:r w:rsidRPr="00D60FAB">
        <w:t>ках нашего понимания этой структуры предполагаются следу</w:t>
      </w:r>
      <w:r w:rsidRPr="00D60FAB">
        <w:t>ю</w:t>
      </w:r>
      <w:r w:rsidRPr="00D60FAB">
        <w:t>щие компоненты:</w:t>
      </w:r>
    </w:p>
    <w:p w:rsidR="007D115D" w:rsidRPr="008C4DC0" w:rsidRDefault="007D115D" w:rsidP="007D115D">
      <w:pPr>
        <w:pStyle w:val="-f1"/>
        <w:tabs>
          <w:tab w:val="clear" w:pos="709"/>
          <w:tab w:val="left" w:pos="851"/>
        </w:tabs>
        <w:ind w:left="851" w:hanging="426"/>
      </w:pPr>
      <w:r w:rsidRPr="008C4DC0">
        <w:t>1</w:t>
      </w:r>
      <w:r>
        <w:t>.</w:t>
      </w:r>
      <w:r>
        <w:tab/>
      </w:r>
      <w:r w:rsidRPr="008C4DC0">
        <w:t>Знание о себе как отождествленное с самим собою.</w:t>
      </w:r>
    </w:p>
    <w:p w:rsidR="007D115D" w:rsidRPr="008C4DC0" w:rsidRDefault="007D115D" w:rsidP="007D115D">
      <w:pPr>
        <w:pStyle w:val="-f1"/>
        <w:tabs>
          <w:tab w:val="clear" w:pos="709"/>
          <w:tab w:val="left" w:pos="851"/>
        </w:tabs>
        <w:ind w:left="851" w:hanging="426"/>
      </w:pPr>
      <w:r w:rsidRPr="008C4DC0">
        <w:t>2</w:t>
      </w:r>
      <w:r>
        <w:t>.</w:t>
      </w:r>
      <w:r>
        <w:tab/>
      </w:r>
      <w:r w:rsidRPr="008C4DC0">
        <w:t>Знание о себе как результат познавания.</w:t>
      </w:r>
    </w:p>
    <w:p w:rsidR="007D115D" w:rsidRPr="008C4DC0" w:rsidRDefault="007D115D" w:rsidP="007D115D">
      <w:pPr>
        <w:pStyle w:val="-f1"/>
        <w:tabs>
          <w:tab w:val="clear" w:pos="709"/>
          <w:tab w:val="left" w:pos="851"/>
        </w:tabs>
        <w:ind w:left="851" w:hanging="426"/>
      </w:pPr>
      <w:r w:rsidRPr="008C4DC0">
        <w:t>3</w:t>
      </w:r>
      <w:r>
        <w:t>.</w:t>
      </w:r>
      <w:r>
        <w:tab/>
      </w:r>
      <w:r w:rsidRPr="008C4DC0">
        <w:t>Знание о себе как процесс познавания.</w:t>
      </w:r>
    </w:p>
    <w:p w:rsidR="007D115D" w:rsidRPr="008C4DC0" w:rsidRDefault="007D115D" w:rsidP="007D115D">
      <w:pPr>
        <w:pStyle w:val="-f1"/>
        <w:tabs>
          <w:tab w:val="clear" w:pos="709"/>
          <w:tab w:val="left" w:pos="851"/>
        </w:tabs>
        <w:ind w:left="851" w:hanging="426"/>
      </w:pPr>
      <w:r w:rsidRPr="008C4DC0">
        <w:t>4</w:t>
      </w:r>
      <w:r>
        <w:t>.</w:t>
      </w:r>
      <w:r>
        <w:tab/>
      </w:r>
      <w:r w:rsidRPr="008C4DC0">
        <w:t>Знание о себе как схема – средство познавания.</w:t>
      </w:r>
    </w:p>
    <w:p w:rsidR="007D115D" w:rsidRPr="008C4DC0" w:rsidRDefault="007D115D" w:rsidP="007D115D">
      <w:pPr>
        <w:pStyle w:val="-f1"/>
        <w:tabs>
          <w:tab w:val="clear" w:pos="709"/>
          <w:tab w:val="left" w:pos="851"/>
        </w:tabs>
        <w:ind w:left="851" w:hanging="426"/>
      </w:pPr>
      <w:r w:rsidRPr="008C4DC0">
        <w:t>5</w:t>
      </w:r>
      <w:r>
        <w:t>.</w:t>
      </w:r>
      <w:r>
        <w:tab/>
      </w:r>
      <w:r w:rsidRPr="008C4DC0">
        <w:t>Знание о себе с точки зрения процесса построения схемы.</w:t>
      </w:r>
    </w:p>
    <w:p w:rsidR="007D115D" w:rsidRPr="008C4DC0" w:rsidRDefault="007D115D" w:rsidP="007D115D">
      <w:pPr>
        <w:pStyle w:val="-f1"/>
        <w:tabs>
          <w:tab w:val="clear" w:pos="709"/>
          <w:tab w:val="left" w:pos="851"/>
        </w:tabs>
        <w:ind w:left="851" w:hanging="426"/>
      </w:pPr>
      <w:r w:rsidRPr="008C4DC0">
        <w:t>6</w:t>
      </w:r>
      <w:r>
        <w:t>.</w:t>
      </w:r>
      <w:r>
        <w:tab/>
      </w:r>
      <w:r w:rsidRPr="008C4DC0">
        <w:t>Знание о себе с точки зрения получения первоначальных впечатлений о себе.</w:t>
      </w:r>
    </w:p>
    <w:p w:rsidR="007D115D" w:rsidRPr="008C4DC0" w:rsidRDefault="007D115D" w:rsidP="007D115D">
      <w:pPr>
        <w:pStyle w:val="-f1"/>
        <w:tabs>
          <w:tab w:val="clear" w:pos="709"/>
          <w:tab w:val="left" w:pos="851"/>
        </w:tabs>
        <w:ind w:left="851" w:hanging="426"/>
      </w:pPr>
      <w:r w:rsidRPr="008C4DC0">
        <w:t>7</w:t>
      </w:r>
      <w:r>
        <w:t>.</w:t>
      </w:r>
      <w:r>
        <w:tab/>
      </w:r>
      <w:r w:rsidRPr="008C4DC0">
        <w:t>Знание о себе с точки зрения эмоционально-чувственного отношения к себе.</w:t>
      </w:r>
    </w:p>
    <w:p w:rsidR="007D115D" w:rsidRPr="008C4DC0" w:rsidRDefault="007D115D" w:rsidP="007D115D">
      <w:pPr>
        <w:pStyle w:val="-f1"/>
        <w:tabs>
          <w:tab w:val="clear" w:pos="709"/>
          <w:tab w:val="left" w:pos="851"/>
        </w:tabs>
        <w:ind w:left="851" w:hanging="426"/>
      </w:pPr>
      <w:r w:rsidRPr="008C4DC0">
        <w:t>8</w:t>
      </w:r>
      <w:r>
        <w:t>.</w:t>
      </w:r>
      <w:r>
        <w:tab/>
      </w:r>
      <w:r w:rsidRPr="008C4DC0">
        <w:t>Знание о себе с точки зрения эмоционально-чувственного отношения к результату познавания себя.</w:t>
      </w:r>
    </w:p>
    <w:p w:rsidR="007D115D" w:rsidRPr="008C4DC0" w:rsidRDefault="007D115D" w:rsidP="007D115D">
      <w:pPr>
        <w:pStyle w:val="-f1"/>
        <w:tabs>
          <w:tab w:val="clear" w:pos="709"/>
          <w:tab w:val="left" w:pos="851"/>
        </w:tabs>
        <w:ind w:left="851" w:hanging="426"/>
      </w:pPr>
      <w:r w:rsidRPr="008C4DC0">
        <w:t>9</w:t>
      </w:r>
      <w:r>
        <w:t>.</w:t>
      </w:r>
      <w:r>
        <w:tab/>
      </w:r>
      <w:r w:rsidRPr="008C4DC0">
        <w:t xml:space="preserve">Знание о себе с точки зрения эмоционально-чувственного отношения к процессу </w:t>
      </w:r>
      <w:proofErr w:type="spellStart"/>
      <w:r w:rsidRPr="008C4DC0">
        <w:t>самопознавания</w:t>
      </w:r>
      <w:proofErr w:type="spellEnd"/>
      <w:r w:rsidRPr="008C4DC0">
        <w:t>.</w:t>
      </w:r>
    </w:p>
    <w:p w:rsidR="007D115D" w:rsidRPr="008C4DC0" w:rsidRDefault="007D115D" w:rsidP="007D115D">
      <w:pPr>
        <w:pStyle w:val="-f1"/>
        <w:tabs>
          <w:tab w:val="clear" w:pos="709"/>
          <w:tab w:val="left" w:pos="851"/>
        </w:tabs>
        <w:ind w:left="851" w:hanging="426"/>
      </w:pPr>
      <w:r w:rsidRPr="008C4DC0">
        <w:t>10</w:t>
      </w:r>
      <w:r>
        <w:t>.</w:t>
      </w:r>
      <w:r>
        <w:tab/>
      </w:r>
      <w:r w:rsidRPr="008C4DC0">
        <w:t>Знание о себе с точки зрения эмоционально-чувственного отношения к схем</w:t>
      </w:r>
      <w:r>
        <w:t>е</w:t>
      </w:r>
      <w:r w:rsidRPr="008C4DC0">
        <w:t xml:space="preserve"> – средству </w:t>
      </w:r>
      <w:proofErr w:type="spellStart"/>
      <w:r w:rsidRPr="008C4DC0">
        <w:t>самопознавания</w:t>
      </w:r>
      <w:proofErr w:type="spellEnd"/>
      <w:r w:rsidRPr="008C4DC0">
        <w:t>.</w:t>
      </w:r>
    </w:p>
    <w:p w:rsidR="007D115D" w:rsidRPr="008C4DC0" w:rsidRDefault="007D115D" w:rsidP="007D115D">
      <w:pPr>
        <w:pStyle w:val="-f1"/>
        <w:tabs>
          <w:tab w:val="clear" w:pos="709"/>
          <w:tab w:val="left" w:pos="851"/>
        </w:tabs>
        <w:ind w:left="851" w:hanging="426"/>
      </w:pPr>
      <w:r w:rsidRPr="008C4DC0">
        <w:lastRenderedPageBreak/>
        <w:t>11</w:t>
      </w:r>
      <w:r>
        <w:t>.</w:t>
      </w:r>
      <w:r>
        <w:tab/>
      </w:r>
      <w:r w:rsidRPr="008C4DC0">
        <w:t>Знание о себе с точки зрения эмоционально-чувственного отношения к процессу схематизации.</w:t>
      </w:r>
    </w:p>
    <w:p w:rsidR="007D115D" w:rsidRPr="008C4DC0" w:rsidRDefault="007D115D" w:rsidP="007D115D">
      <w:pPr>
        <w:pStyle w:val="-f1"/>
        <w:tabs>
          <w:tab w:val="clear" w:pos="709"/>
          <w:tab w:val="left" w:pos="851"/>
        </w:tabs>
        <w:ind w:left="851" w:hanging="426"/>
      </w:pPr>
      <w:r w:rsidRPr="008C4DC0">
        <w:t>12</w:t>
      </w:r>
      <w:r>
        <w:t>.</w:t>
      </w:r>
      <w:r>
        <w:tab/>
      </w:r>
      <w:r w:rsidRPr="008C4DC0">
        <w:t>Знание о себе с точки зрения эмоционально-чувственного отношения первоначальных представлений о себе.</w:t>
      </w:r>
    </w:p>
    <w:p w:rsidR="007D115D" w:rsidRPr="00D60FAB" w:rsidRDefault="007D115D" w:rsidP="007D115D">
      <w:pPr>
        <w:pStyle w:val="affffa"/>
      </w:pPr>
      <w:r w:rsidRPr="00D60FAB">
        <w:t>Мы видим, что процесс познавания себя является предш</w:t>
      </w:r>
      <w:r w:rsidRPr="00D60FAB">
        <w:t>е</w:t>
      </w:r>
      <w:r w:rsidRPr="00D60FAB">
        <w:t>ствующим отношению к себе. Последнее, с вовлечением учета ситуации и перехода к собственно рефлексированию и составл</w:t>
      </w:r>
      <w:r w:rsidRPr="00D60FAB">
        <w:t>я</w:t>
      </w:r>
      <w:r w:rsidRPr="00D60FAB">
        <w:t xml:space="preserve">ет процессуальную характеристику самосознания. </w:t>
      </w:r>
      <w:proofErr w:type="spellStart"/>
      <w:r w:rsidRPr="00D60FAB">
        <w:t>Рефлектир</w:t>
      </w:r>
      <w:r w:rsidRPr="00D60FAB">
        <w:t>о</w:t>
      </w:r>
      <w:r w:rsidRPr="00D60FAB">
        <w:t>вание</w:t>
      </w:r>
      <w:proofErr w:type="spellEnd"/>
      <w:r w:rsidRPr="00D60FAB">
        <w:t>, оторванное от ситуативного (с учетом ситуации) отнош</w:t>
      </w:r>
      <w:r w:rsidRPr="00D60FAB">
        <w:t>е</w:t>
      </w:r>
      <w:r w:rsidRPr="00D60FAB">
        <w:t xml:space="preserve">ния к себе как имеющему вышеуказанные знания о себе, перестает быть процессом самосознания. С другой стороны, </w:t>
      </w:r>
      <w:proofErr w:type="spellStart"/>
      <w:r w:rsidRPr="00D60FAB">
        <w:t>р</w:t>
      </w:r>
      <w:r w:rsidRPr="00D60FAB">
        <w:t>е</w:t>
      </w:r>
      <w:r w:rsidRPr="00D60FAB">
        <w:t>флектирование</w:t>
      </w:r>
      <w:proofErr w:type="spellEnd"/>
      <w:r w:rsidRPr="00D60FAB">
        <w:t xml:space="preserve"> начинается с отхода от непосредственного ото</w:t>
      </w:r>
      <w:r w:rsidRPr="00D60FAB">
        <w:t>ж</w:t>
      </w:r>
      <w:r w:rsidRPr="00D60FAB">
        <w:t xml:space="preserve">дествления онтологической (объективной) компоненты знания о себе с собственно собою (см. пункт 1). Поэтому рефлексивная способность рождает </w:t>
      </w:r>
      <w:r>
        <w:rPr>
          <w:szCs w:val="24"/>
        </w:rPr>
        <w:t>"</w:t>
      </w:r>
      <w:r w:rsidRPr="00D60FAB">
        <w:t>знания о себе</w:t>
      </w:r>
      <w:r>
        <w:rPr>
          <w:szCs w:val="24"/>
        </w:rPr>
        <w:t>"</w:t>
      </w:r>
      <w:r w:rsidRPr="00D60FAB">
        <w:t xml:space="preserve"> в процессе ее функцион</w:t>
      </w:r>
      <w:r w:rsidRPr="00D60FAB">
        <w:t>и</w:t>
      </w:r>
      <w:r w:rsidRPr="00D60FAB">
        <w:t>рования без рефлексии самой рефлексии (способности и ее пр</w:t>
      </w:r>
      <w:r w:rsidRPr="00D60FAB">
        <w:t>о</w:t>
      </w:r>
      <w:r w:rsidRPr="00D60FAB">
        <w:t>явления в функционировании). Тем самым указанная последов</w:t>
      </w:r>
      <w:r w:rsidRPr="00D60FAB">
        <w:t>а</w:t>
      </w:r>
      <w:r w:rsidRPr="00D60FAB">
        <w:t xml:space="preserve">тельность пунктов очерчивает путь рефлексии рефлексивной способности, путь </w:t>
      </w:r>
      <w:r>
        <w:rPr>
          <w:szCs w:val="24"/>
        </w:rPr>
        <w:t>"</w:t>
      </w:r>
      <w:r w:rsidRPr="00D60FAB">
        <w:t>нахождения самой себя</w:t>
      </w:r>
      <w:r>
        <w:rPr>
          <w:szCs w:val="24"/>
        </w:rPr>
        <w:t>"</w:t>
      </w:r>
      <w:r w:rsidRPr="00D60FAB">
        <w:t xml:space="preserve">. Переход от одного пункта к другому выступает как все более тонкое </w:t>
      </w:r>
      <w:proofErr w:type="spellStart"/>
      <w:r w:rsidRPr="00D60FAB">
        <w:t>самораспозн</w:t>
      </w:r>
      <w:r w:rsidRPr="00D60FAB">
        <w:t>а</w:t>
      </w:r>
      <w:r w:rsidRPr="00D60FAB">
        <w:t>вание</w:t>
      </w:r>
      <w:proofErr w:type="spellEnd"/>
      <w:r w:rsidRPr="00D60FAB">
        <w:t>, идущее от конца рефлексивных проявлений до их начала (появления первичных представлений о себе и эмоционально-чувственного отношения к этому). Опережение интеллектуал</w:t>
      </w:r>
      <w:r w:rsidRPr="00D60FAB">
        <w:t>ь</w:t>
      </w:r>
      <w:r w:rsidRPr="00D60FAB">
        <w:t>ного распознавания предопределяется относительной легкостью фиксации и реконструкции интеллектуальных процессов в сра</w:t>
      </w:r>
      <w:r w:rsidRPr="00D60FAB">
        <w:t>в</w:t>
      </w:r>
      <w:r w:rsidRPr="00D60FAB">
        <w:t>нении с реконструкцией эмоционально-чувственных процессов и их направленности на интеллектуальные содержания с посл</w:t>
      </w:r>
      <w:r w:rsidRPr="00D60FAB">
        <w:t>е</w:t>
      </w:r>
      <w:r w:rsidRPr="00D60FAB">
        <w:t>дующим учетом содержаний в акте отношения.</w:t>
      </w:r>
    </w:p>
    <w:p w:rsidR="007D115D" w:rsidRPr="00D60FAB" w:rsidRDefault="007D115D" w:rsidP="007D115D">
      <w:pPr>
        <w:pStyle w:val="affffa"/>
      </w:pPr>
      <w:r w:rsidRPr="00D60FAB">
        <w:t>Все вышеописанное касалось естественных форм проявл</w:t>
      </w:r>
      <w:r w:rsidRPr="00D60FAB">
        <w:t>е</w:t>
      </w:r>
      <w:r w:rsidRPr="00D60FAB">
        <w:t>ния рефлексивной способности, обращенной на саму себя. О</w:t>
      </w:r>
      <w:r w:rsidRPr="00D60FAB">
        <w:t>д</w:t>
      </w:r>
      <w:r w:rsidRPr="00D60FAB">
        <w:t xml:space="preserve">нако вхождений в </w:t>
      </w:r>
      <w:proofErr w:type="spellStart"/>
      <w:r w:rsidRPr="00D60FAB">
        <w:t>межиндивидные</w:t>
      </w:r>
      <w:proofErr w:type="spellEnd"/>
      <w:r w:rsidRPr="00D60FAB">
        <w:t xml:space="preserve"> и межличностные отношения придает этим проявлениям характер специфичных для социал</w:t>
      </w:r>
      <w:r w:rsidRPr="00D60FAB">
        <w:t>ь</w:t>
      </w:r>
      <w:r w:rsidRPr="00D60FAB">
        <w:t xml:space="preserve">но организованных отношений в различной степени развитости социальных отношений. Выработка норм </w:t>
      </w:r>
      <w:proofErr w:type="spellStart"/>
      <w:r w:rsidRPr="00D60FAB">
        <w:t>межиндивидных</w:t>
      </w:r>
      <w:proofErr w:type="spellEnd"/>
      <w:r w:rsidRPr="00D60FAB">
        <w:t xml:space="preserve"> и межличностных отношений переносит акцент с ситуации вза</w:t>
      </w:r>
      <w:r w:rsidRPr="00D60FAB">
        <w:t>и</w:t>
      </w:r>
      <w:r w:rsidRPr="00D60FAB">
        <w:t>модействия на зависимость от содержания нормы, а естестве</w:t>
      </w:r>
      <w:r w:rsidRPr="00D60FAB">
        <w:t>н</w:t>
      </w:r>
      <w:r w:rsidRPr="00D60FAB">
        <w:lastRenderedPageBreak/>
        <w:t>ные формы заменяются социокультурными. Их воплощение (как наполнение функционального места), предстает как существов</w:t>
      </w:r>
      <w:r w:rsidRPr="00D60FAB">
        <w:t>а</w:t>
      </w:r>
      <w:r w:rsidRPr="00D60FAB">
        <w:t>ние в социальной или социокультурной позиции.</w:t>
      </w:r>
    </w:p>
    <w:p w:rsidR="007D115D" w:rsidRPr="00297330" w:rsidRDefault="007D115D" w:rsidP="007D115D">
      <w:pPr>
        <w:pStyle w:val="affffa"/>
        <w:rPr>
          <w:spacing w:val="2"/>
        </w:rPr>
      </w:pPr>
      <w:r w:rsidRPr="00297330">
        <w:rPr>
          <w:spacing w:val="2"/>
        </w:rPr>
        <w:t>Двойственность человеческого существования в соци</w:t>
      </w:r>
      <w:r w:rsidRPr="00297330">
        <w:rPr>
          <w:spacing w:val="2"/>
        </w:rPr>
        <w:t>о</w:t>
      </w:r>
      <w:r w:rsidRPr="00297330">
        <w:rPr>
          <w:spacing w:val="2"/>
        </w:rPr>
        <w:t>культурной позиции и роли (благодаря связыванию отдельных позиций) отражается и на характере самопознания, и на хара</w:t>
      </w:r>
      <w:r w:rsidRPr="00297330">
        <w:rPr>
          <w:spacing w:val="2"/>
        </w:rPr>
        <w:t>к</w:t>
      </w:r>
      <w:r w:rsidRPr="00297330">
        <w:rPr>
          <w:spacing w:val="2"/>
        </w:rPr>
        <w:t>тере самоотношения. Для того чтобы существовать в позиции и роли, следует осуществить процессы вхождения, предполаг</w:t>
      </w:r>
      <w:r w:rsidRPr="00297330">
        <w:rPr>
          <w:spacing w:val="2"/>
        </w:rPr>
        <w:t>а</w:t>
      </w:r>
      <w:r w:rsidRPr="00297330">
        <w:rPr>
          <w:spacing w:val="2"/>
        </w:rPr>
        <w:t>ющие знакомство с позиционными или ролевыми (в целом – позиционно-ролевыми) требованиями, их понимание и прин</w:t>
      </w:r>
      <w:r w:rsidRPr="00297330">
        <w:rPr>
          <w:spacing w:val="2"/>
        </w:rPr>
        <w:t>я</w:t>
      </w:r>
      <w:r w:rsidRPr="00297330">
        <w:rPr>
          <w:spacing w:val="2"/>
        </w:rPr>
        <w:t>тие (соотнесение с индивидными потребностями и согласие на предложенные действия, в основе которых лежат предполага</w:t>
      </w:r>
      <w:r w:rsidRPr="00297330">
        <w:rPr>
          <w:spacing w:val="2"/>
        </w:rPr>
        <w:t>е</w:t>
      </w:r>
      <w:r w:rsidRPr="00297330">
        <w:rPr>
          <w:spacing w:val="2"/>
        </w:rPr>
        <w:t xml:space="preserve">мые потребности). Совместность </w:t>
      </w:r>
      <w:r w:rsidRPr="00297330">
        <w:rPr>
          <w:spacing w:val="2"/>
          <w:szCs w:val="24"/>
        </w:rPr>
        <w:t>"</w:t>
      </w:r>
      <w:r w:rsidRPr="00297330">
        <w:rPr>
          <w:spacing w:val="2"/>
        </w:rPr>
        <w:t>существования</w:t>
      </w:r>
      <w:r w:rsidRPr="00297330">
        <w:rPr>
          <w:spacing w:val="2"/>
          <w:szCs w:val="24"/>
        </w:rPr>
        <w:t>"</w:t>
      </w:r>
      <w:r w:rsidRPr="00297330">
        <w:rPr>
          <w:spacing w:val="2"/>
        </w:rPr>
        <w:t xml:space="preserve"> индивидных и социально предписанных потребностей, их соотнесение, с</w:t>
      </w:r>
      <w:r w:rsidRPr="00297330">
        <w:rPr>
          <w:spacing w:val="2"/>
        </w:rPr>
        <w:t>о</w:t>
      </w:r>
      <w:r w:rsidRPr="00297330">
        <w:rPr>
          <w:spacing w:val="2"/>
        </w:rPr>
        <w:t>гласование и противопоставления образуют конкретную осн</w:t>
      </w:r>
      <w:r w:rsidRPr="00297330">
        <w:rPr>
          <w:spacing w:val="2"/>
        </w:rPr>
        <w:t>о</w:t>
      </w:r>
      <w:r w:rsidRPr="00297330">
        <w:rPr>
          <w:spacing w:val="2"/>
        </w:rPr>
        <w:t>ву динамики человеческого поведения и рефлексивного осмы</w:t>
      </w:r>
      <w:r w:rsidRPr="00297330">
        <w:rPr>
          <w:spacing w:val="2"/>
        </w:rPr>
        <w:t>с</w:t>
      </w:r>
      <w:r w:rsidRPr="00297330">
        <w:rPr>
          <w:spacing w:val="2"/>
        </w:rPr>
        <w:t>ления.</w:t>
      </w:r>
    </w:p>
    <w:p w:rsidR="007D115D" w:rsidRPr="00D60FAB" w:rsidRDefault="007D115D" w:rsidP="007D115D">
      <w:pPr>
        <w:pStyle w:val="affffa"/>
      </w:pPr>
      <w:r w:rsidRPr="00D60FAB">
        <w:t>Неразличение естественного и искусственного (социокул</w:t>
      </w:r>
      <w:r w:rsidRPr="00D60FAB">
        <w:t>ь</w:t>
      </w:r>
      <w:r w:rsidRPr="00D60FAB">
        <w:t xml:space="preserve">турного) в способе существования индивида и в ходе рефлексии существования приводит либо к одностороннему нормативному сведению целостности существования, либо к односторонней индивидуализации рефлексии (редукции, </w:t>
      </w:r>
      <w:r>
        <w:rPr>
          <w:szCs w:val="24"/>
        </w:rPr>
        <w:t>"</w:t>
      </w:r>
      <w:r w:rsidRPr="00D60FAB">
        <w:t>стиранию</w:t>
      </w:r>
      <w:r>
        <w:rPr>
          <w:szCs w:val="24"/>
        </w:rPr>
        <w:t>"</w:t>
      </w:r>
      <w:r w:rsidRPr="00D60FAB">
        <w:t xml:space="preserve"> социал</w:t>
      </w:r>
      <w:r w:rsidRPr="00D60FAB">
        <w:t>ь</w:t>
      </w:r>
      <w:r w:rsidRPr="00D60FAB">
        <w:t xml:space="preserve">ности существования). Именно эти возможности реализуются в так называемой </w:t>
      </w:r>
      <w:r>
        <w:rPr>
          <w:szCs w:val="24"/>
        </w:rPr>
        <w:t>"</w:t>
      </w:r>
      <w:r w:rsidRPr="00D60FAB">
        <w:t>неадекватной рефлексии</w:t>
      </w:r>
      <w:r>
        <w:rPr>
          <w:szCs w:val="24"/>
        </w:rPr>
        <w:t>"</w:t>
      </w:r>
      <w:r w:rsidRPr="00D60FAB">
        <w:t>, вызываемой в пр</w:t>
      </w:r>
      <w:r w:rsidRPr="00D60FAB">
        <w:t>о</w:t>
      </w:r>
      <w:r w:rsidRPr="00D60FAB">
        <w:t>блемных ситуациях.</w:t>
      </w:r>
    </w:p>
    <w:p w:rsidR="007D115D" w:rsidRPr="007D115D" w:rsidRDefault="007D115D" w:rsidP="007D115D">
      <w:pPr>
        <w:pStyle w:val="affffa"/>
        <w:rPr>
          <w:spacing w:val="2"/>
        </w:rPr>
      </w:pPr>
      <w:r w:rsidRPr="007D115D">
        <w:rPr>
          <w:spacing w:val="1"/>
        </w:rPr>
        <w:t xml:space="preserve">Последовательная реконструкция ситуаций </w:t>
      </w:r>
      <w:proofErr w:type="spellStart"/>
      <w:r w:rsidRPr="007D115D">
        <w:rPr>
          <w:spacing w:val="1"/>
        </w:rPr>
        <w:t>рефлектиров</w:t>
      </w:r>
      <w:r w:rsidRPr="007D115D">
        <w:rPr>
          <w:spacing w:val="1"/>
        </w:rPr>
        <w:t>а</w:t>
      </w:r>
      <w:r w:rsidRPr="007D115D">
        <w:rPr>
          <w:spacing w:val="1"/>
        </w:rPr>
        <w:t>ния</w:t>
      </w:r>
      <w:proofErr w:type="spellEnd"/>
      <w:r w:rsidRPr="007D115D">
        <w:rPr>
          <w:spacing w:val="1"/>
        </w:rPr>
        <w:t xml:space="preserve"> имеет как принципиальное значение в развитии мышления и личности, в самоорганизации человека и в его организова</w:t>
      </w:r>
      <w:r w:rsidRPr="007D115D">
        <w:rPr>
          <w:spacing w:val="1"/>
        </w:rPr>
        <w:t>н</w:t>
      </w:r>
      <w:r w:rsidRPr="007D115D">
        <w:rPr>
          <w:spacing w:val="1"/>
        </w:rPr>
        <w:t>ном саморазвитии, так и огромные трудности. Например, Авг</w:t>
      </w:r>
      <w:r w:rsidRPr="007D115D">
        <w:rPr>
          <w:spacing w:val="1"/>
        </w:rPr>
        <w:t>у</w:t>
      </w:r>
      <w:r w:rsidRPr="007D115D">
        <w:rPr>
          <w:spacing w:val="1"/>
        </w:rPr>
        <w:t xml:space="preserve">стин считал непостижимой тайной согласование нескольких слоев содержаний: 1) то, что </w:t>
      </w:r>
      <w:r w:rsidRPr="007D115D">
        <w:rPr>
          <w:spacing w:val="1"/>
          <w:szCs w:val="24"/>
        </w:rPr>
        <w:t>"</w:t>
      </w:r>
      <w:r w:rsidRPr="007D115D">
        <w:rPr>
          <w:spacing w:val="1"/>
        </w:rPr>
        <w:t>Я</w:t>
      </w:r>
      <w:r w:rsidRPr="007D115D">
        <w:rPr>
          <w:spacing w:val="1"/>
          <w:szCs w:val="24"/>
        </w:rPr>
        <w:t>"</w:t>
      </w:r>
      <w:r w:rsidRPr="007D115D">
        <w:rPr>
          <w:spacing w:val="1"/>
        </w:rPr>
        <w:t xml:space="preserve"> существую (познаю и </w:t>
      </w:r>
      <w:proofErr w:type="spellStart"/>
      <w:r w:rsidRPr="007D115D">
        <w:rPr>
          <w:spacing w:val="1"/>
        </w:rPr>
        <w:t>в</w:t>
      </w:r>
      <w:r w:rsidRPr="007D115D">
        <w:rPr>
          <w:spacing w:val="1"/>
        </w:rPr>
        <w:t>о</w:t>
      </w:r>
      <w:r w:rsidRPr="007D115D">
        <w:rPr>
          <w:spacing w:val="1"/>
        </w:rPr>
        <w:t>леопределяю</w:t>
      </w:r>
      <w:proofErr w:type="spellEnd"/>
      <w:r w:rsidRPr="007D115D">
        <w:rPr>
          <w:spacing w:val="1"/>
        </w:rPr>
        <w:t xml:space="preserve">); 2) то, что </w:t>
      </w:r>
      <w:r w:rsidRPr="007D115D">
        <w:rPr>
          <w:spacing w:val="1"/>
          <w:szCs w:val="24"/>
        </w:rPr>
        <w:t>"</w:t>
      </w:r>
      <w:r w:rsidRPr="007D115D">
        <w:rPr>
          <w:spacing w:val="1"/>
        </w:rPr>
        <w:t>я</w:t>
      </w:r>
      <w:r w:rsidRPr="007D115D">
        <w:rPr>
          <w:spacing w:val="1"/>
          <w:szCs w:val="24"/>
        </w:rPr>
        <w:t>"</w:t>
      </w:r>
      <w:r w:rsidRPr="007D115D">
        <w:rPr>
          <w:spacing w:val="1"/>
        </w:rPr>
        <w:t xml:space="preserve"> могу себя заметить, как существ</w:t>
      </w:r>
      <w:r w:rsidRPr="007D115D">
        <w:rPr>
          <w:spacing w:val="1"/>
        </w:rPr>
        <w:t>у</w:t>
      </w:r>
      <w:r w:rsidRPr="007D115D">
        <w:rPr>
          <w:spacing w:val="1"/>
        </w:rPr>
        <w:t xml:space="preserve">ющего; 3) то, что </w:t>
      </w:r>
      <w:r w:rsidRPr="007D115D">
        <w:rPr>
          <w:spacing w:val="1"/>
          <w:szCs w:val="24"/>
        </w:rPr>
        <w:t>"</w:t>
      </w:r>
      <w:r w:rsidRPr="007D115D">
        <w:rPr>
          <w:spacing w:val="1"/>
        </w:rPr>
        <w:t>Я</w:t>
      </w:r>
      <w:r w:rsidRPr="007D115D">
        <w:rPr>
          <w:spacing w:val="1"/>
          <w:szCs w:val="24"/>
        </w:rPr>
        <w:t>"</w:t>
      </w:r>
      <w:r w:rsidRPr="007D115D">
        <w:rPr>
          <w:spacing w:val="1"/>
        </w:rPr>
        <w:t xml:space="preserve"> могу познать себя как существующего; 4) то, что </w:t>
      </w:r>
      <w:r w:rsidRPr="007D115D">
        <w:rPr>
          <w:spacing w:val="1"/>
          <w:szCs w:val="24"/>
        </w:rPr>
        <w:t>"</w:t>
      </w:r>
      <w:r w:rsidRPr="007D115D">
        <w:rPr>
          <w:spacing w:val="1"/>
        </w:rPr>
        <w:t>Я</w:t>
      </w:r>
      <w:r w:rsidRPr="007D115D">
        <w:rPr>
          <w:spacing w:val="1"/>
          <w:szCs w:val="24"/>
        </w:rPr>
        <w:t>"</w:t>
      </w:r>
      <w:r w:rsidRPr="007D115D">
        <w:rPr>
          <w:spacing w:val="1"/>
        </w:rPr>
        <w:t xml:space="preserve"> могу желать, как существовать, так и познавать. А</w:t>
      </w:r>
      <w:r w:rsidRPr="007D115D">
        <w:rPr>
          <w:spacing w:val="1"/>
        </w:rPr>
        <w:t>в</w:t>
      </w:r>
      <w:r w:rsidRPr="007D115D">
        <w:rPr>
          <w:spacing w:val="1"/>
        </w:rPr>
        <w:t xml:space="preserve">густин фиксирует </w:t>
      </w:r>
      <w:r w:rsidRPr="007D115D">
        <w:rPr>
          <w:spacing w:val="1"/>
          <w:szCs w:val="24"/>
        </w:rPr>
        <w:t>"</w:t>
      </w:r>
      <w:r w:rsidRPr="007D115D">
        <w:rPr>
          <w:spacing w:val="1"/>
        </w:rPr>
        <w:t>внутреннюю</w:t>
      </w:r>
      <w:r w:rsidRPr="007D115D">
        <w:rPr>
          <w:spacing w:val="1"/>
          <w:szCs w:val="24"/>
        </w:rPr>
        <w:t>"</w:t>
      </w:r>
      <w:r w:rsidRPr="007D115D">
        <w:rPr>
          <w:spacing w:val="1"/>
        </w:rPr>
        <w:t xml:space="preserve"> позицию, где его знание со</w:t>
      </w:r>
      <w:r w:rsidRPr="007D115D">
        <w:rPr>
          <w:spacing w:val="1"/>
        </w:rPr>
        <w:t>в</w:t>
      </w:r>
      <w:r w:rsidRPr="007D115D">
        <w:rPr>
          <w:spacing w:val="1"/>
        </w:rPr>
        <w:t xml:space="preserve">падает (отождествляется) с самим собой, </w:t>
      </w:r>
      <w:r w:rsidRPr="007D115D">
        <w:rPr>
          <w:spacing w:val="1"/>
          <w:szCs w:val="24"/>
        </w:rPr>
        <w:t>"</w:t>
      </w:r>
      <w:r w:rsidRPr="007D115D">
        <w:rPr>
          <w:spacing w:val="1"/>
        </w:rPr>
        <w:t>внешнюю</w:t>
      </w:r>
      <w:r w:rsidRPr="007D115D">
        <w:rPr>
          <w:spacing w:val="1"/>
          <w:szCs w:val="24"/>
        </w:rPr>
        <w:t>"</w:t>
      </w:r>
      <w:r w:rsidRPr="007D115D">
        <w:rPr>
          <w:spacing w:val="1"/>
        </w:rPr>
        <w:t xml:space="preserve"> позицию, где он может обнаружить себя как объект познания и познавать объект, и </w:t>
      </w:r>
      <w:proofErr w:type="spellStart"/>
      <w:r w:rsidRPr="007D115D">
        <w:rPr>
          <w:spacing w:val="1"/>
        </w:rPr>
        <w:t>метапозицию</w:t>
      </w:r>
      <w:proofErr w:type="spellEnd"/>
      <w:r w:rsidRPr="007D115D">
        <w:rPr>
          <w:spacing w:val="1"/>
        </w:rPr>
        <w:t>, где он может выбирать уже сами поз</w:t>
      </w:r>
      <w:r w:rsidRPr="007D115D">
        <w:rPr>
          <w:spacing w:val="1"/>
        </w:rPr>
        <w:t>и</w:t>
      </w:r>
      <w:r w:rsidRPr="007D115D">
        <w:rPr>
          <w:spacing w:val="1"/>
        </w:rPr>
        <w:lastRenderedPageBreak/>
        <w:t xml:space="preserve">ции. </w:t>
      </w:r>
      <w:r w:rsidRPr="007D115D">
        <w:rPr>
          <w:spacing w:val="2"/>
        </w:rPr>
        <w:t xml:space="preserve">В каждой из трех позиций человек существует в рамках того, на что он способен, вовлекая свои возможности в ту или иную позицию. Для переходов от позиции к позиции человеку необходимо их различить, построить </w:t>
      </w:r>
      <w:r w:rsidRPr="007D115D">
        <w:rPr>
          <w:spacing w:val="2"/>
          <w:szCs w:val="24"/>
        </w:rPr>
        <w:t>"</w:t>
      </w:r>
      <w:r w:rsidRPr="007D115D">
        <w:rPr>
          <w:spacing w:val="2"/>
        </w:rPr>
        <w:t>позиционное</w:t>
      </w:r>
      <w:r w:rsidRPr="007D115D">
        <w:rPr>
          <w:spacing w:val="2"/>
          <w:szCs w:val="24"/>
        </w:rPr>
        <w:t>"</w:t>
      </w:r>
      <w:r w:rsidRPr="007D115D">
        <w:rPr>
          <w:spacing w:val="2"/>
        </w:rPr>
        <w:t xml:space="preserve"> предста</w:t>
      </w:r>
      <w:r w:rsidRPr="007D115D">
        <w:rPr>
          <w:spacing w:val="2"/>
        </w:rPr>
        <w:t>в</w:t>
      </w:r>
      <w:r w:rsidRPr="007D115D">
        <w:rPr>
          <w:spacing w:val="2"/>
        </w:rPr>
        <w:t>ление о реальности, увидеть мир как сумму или иерархию п</w:t>
      </w:r>
      <w:r w:rsidRPr="007D115D">
        <w:rPr>
          <w:spacing w:val="2"/>
        </w:rPr>
        <w:t>о</w:t>
      </w:r>
      <w:r w:rsidRPr="007D115D">
        <w:rPr>
          <w:spacing w:val="2"/>
        </w:rPr>
        <w:t>зиций, Но для получения таких представлений человеку нео</w:t>
      </w:r>
      <w:r w:rsidRPr="007D115D">
        <w:rPr>
          <w:spacing w:val="2"/>
        </w:rPr>
        <w:t>б</w:t>
      </w:r>
      <w:r w:rsidRPr="007D115D">
        <w:rPr>
          <w:spacing w:val="2"/>
        </w:rPr>
        <w:t xml:space="preserve">ходимо иметь соответствующую практику поведения и деятельности, вынуждающую к переходу от </w:t>
      </w:r>
      <w:r w:rsidRPr="007D115D">
        <w:rPr>
          <w:spacing w:val="2"/>
          <w:szCs w:val="24"/>
        </w:rPr>
        <w:t>"</w:t>
      </w:r>
      <w:r w:rsidRPr="007D115D">
        <w:rPr>
          <w:spacing w:val="2"/>
        </w:rPr>
        <w:t>внутренней</w:t>
      </w:r>
      <w:r w:rsidRPr="007D115D">
        <w:rPr>
          <w:spacing w:val="2"/>
          <w:szCs w:val="24"/>
        </w:rPr>
        <w:t>"</w:t>
      </w:r>
      <w:r w:rsidRPr="007D115D">
        <w:rPr>
          <w:spacing w:val="2"/>
        </w:rPr>
        <w:t xml:space="preserve"> п</w:t>
      </w:r>
      <w:r w:rsidRPr="007D115D">
        <w:rPr>
          <w:spacing w:val="2"/>
        </w:rPr>
        <w:t>о</w:t>
      </w:r>
      <w:r w:rsidRPr="007D115D">
        <w:rPr>
          <w:spacing w:val="2"/>
        </w:rPr>
        <w:t xml:space="preserve">зиции к </w:t>
      </w:r>
      <w:r w:rsidRPr="007D115D">
        <w:rPr>
          <w:spacing w:val="2"/>
          <w:szCs w:val="24"/>
        </w:rPr>
        <w:t>"</w:t>
      </w:r>
      <w:r w:rsidRPr="007D115D">
        <w:rPr>
          <w:spacing w:val="2"/>
        </w:rPr>
        <w:t>внешней</w:t>
      </w:r>
      <w:r w:rsidRPr="007D115D">
        <w:rPr>
          <w:spacing w:val="2"/>
          <w:szCs w:val="24"/>
        </w:rPr>
        <w:t>"</w:t>
      </w:r>
      <w:r w:rsidRPr="007D115D">
        <w:rPr>
          <w:spacing w:val="2"/>
        </w:rPr>
        <w:t xml:space="preserve"> и затем – к </w:t>
      </w:r>
      <w:proofErr w:type="spellStart"/>
      <w:r w:rsidRPr="007D115D">
        <w:rPr>
          <w:spacing w:val="2"/>
        </w:rPr>
        <w:t>метапозиции</w:t>
      </w:r>
      <w:proofErr w:type="spellEnd"/>
      <w:r w:rsidRPr="007D115D">
        <w:rPr>
          <w:spacing w:val="2"/>
        </w:rPr>
        <w:t>. Развитие совр</w:t>
      </w:r>
      <w:r w:rsidRPr="007D115D">
        <w:rPr>
          <w:spacing w:val="2"/>
        </w:rPr>
        <w:t>е</w:t>
      </w:r>
      <w:r w:rsidRPr="007D115D">
        <w:rPr>
          <w:spacing w:val="2"/>
        </w:rPr>
        <w:t>менной методологии и ее специфических средств анализа де</w:t>
      </w:r>
      <w:r w:rsidRPr="007D115D">
        <w:rPr>
          <w:spacing w:val="2"/>
        </w:rPr>
        <w:t>я</w:t>
      </w:r>
      <w:r w:rsidRPr="007D115D">
        <w:rPr>
          <w:spacing w:val="2"/>
        </w:rPr>
        <w:t>тельности и мышления, методологизация различных сфер деятельности, включая учебный процесс, позволяет понять ск</w:t>
      </w:r>
      <w:r w:rsidRPr="007D115D">
        <w:rPr>
          <w:spacing w:val="2"/>
        </w:rPr>
        <w:t>а</w:t>
      </w:r>
      <w:r w:rsidRPr="007D115D">
        <w:rPr>
          <w:spacing w:val="2"/>
        </w:rPr>
        <w:t xml:space="preserve">занное Августином и снять его </w:t>
      </w:r>
      <w:r w:rsidRPr="007D115D">
        <w:rPr>
          <w:spacing w:val="2"/>
          <w:szCs w:val="24"/>
        </w:rPr>
        <w:t>"</w:t>
      </w:r>
      <w:r w:rsidRPr="007D115D">
        <w:rPr>
          <w:spacing w:val="2"/>
        </w:rPr>
        <w:t>неразрешимую</w:t>
      </w:r>
      <w:r w:rsidRPr="007D115D">
        <w:rPr>
          <w:spacing w:val="2"/>
          <w:szCs w:val="24"/>
        </w:rPr>
        <w:t>"</w:t>
      </w:r>
      <w:r w:rsidRPr="007D115D">
        <w:rPr>
          <w:spacing w:val="2"/>
        </w:rPr>
        <w:t xml:space="preserve"> проблему.</w:t>
      </w:r>
    </w:p>
    <w:p w:rsidR="007D115D" w:rsidRPr="007D115D" w:rsidRDefault="007D115D" w:rsidP="007D115D">
      <w:pPr>
        <w:pStyle w:val="affffa"/>
        <w:rPr>
          <w:spacing w:val="1"/>
        </w:rPr>
      </w:pPr>
      <w:r w:rsidRPr="007D115D">
        <w:rPr>
          <w:spacing w:val="1"/>
        </w:rPr>
        <w:t xml:space="preserve">Позиционный характер </w:t>
      </w:r>
      <w:r w:rsidRPr="007D115D">
        <w:rPr>
          <w:spacing w:val="1"/>
          <w:szCs w:val="24"/>
        </w:rPr>
        <w:t>"</w:t>
      </w:r>
      <w:r w:rsidRPr="007D115D">
        <w:rPr>
          <w:spacing w:val="1"/>
        </w:rPr>
        <w:t>внешней</w:t>
      </w:r>
      <w:r w:rsidRPr="007D115D">
        <w:rPr>
          <w:spacing w:val="1"/>
          <w:szCs w:val="24"/>
        </w:rPr>
        <w:t>"</w:t>
      </w:r>
      <w:r w:rsidRPr="007D115D">
        <w:rPr>
          <w:spacing w:val="1"/>
        </w:rPr>
        <w:t xml:space="preserve"> и </w:t>
      </w:r>
      <w:proofErr w:type="spellStart"/>
      <w:r w:rsidRPr="007D115D">
        <w:rPr>
          <w:spacing w:val="1"/>
        </w:rPr>
        <w:t>метапозиции</w:t>
      </w:r>
      <w:proofErr w:type="spellEnd"/>
      <w:r w:rsidRPr="007D115D">
        <w:rPr>
          <w:spacing w:val="1"/>
        </w:rPr>
        <w:t xml:space="preserve">, а также и </w:t>
      </w:r>
      <w:r w:rsidRPr="007D115D">
        <w:rPr>
          <w:spacing w:val="1"/>
          <w:szCs w:val="24"/>
        </w:rPr>
        <w:t>"</w:t>
      </w:r>
      <w:r w:rsidRPr="007D115D">
        <w:rPr>
          <w:spacing w:val="1"/>
        </w:rPr>
        <w:t>внутренней</w:t>
      </w:r>
      <w:r w:rsidRPr="007D115D">
        <w:rPr>
          <w:spacing w:val="1"/>
          <w:szCs w:val="24"/>
        </w:rPr>
        <w:t>"</w:t>
      </w:r>
      <w:r w:rsidRPr="007D115D">
        <w:rPr>
          <w:spacing w:val="1"/>
        </w:rPr>
        <w:t xml:space="preserve"> позиции, несовпадение человеческого неп</w:t>
      </w:r>
      <w:r w:rsidRPr="007D115D">
        <w:rPr>
          <w:spacing w:val="1"/>
        </w:rPr>
        <w:t>о</w:t>
      </w:r>
      <w:r w:rsidRPr="007D115D">
        <w:rPr>
          <w:spacing w:val="1"/>
        </w:rPr>
        <w:t>средственного существования и существование в позиции и р</w:t>
      </w:r>
      <w:r w:rsidRPr="007D115D">
        <w:rPr>
          <w:spacing w:val="1"/>
        </w:rPr>
        <w:t>о</w:t>
      </w:r>
      <w:r w:rsidRPr="007D115D">
        <w:rPr>
          <w:spacing w:val="1"/>
        </w:rPr>
        <w:t>ли создает проблему относительности человеческого существ</w:t>
      </w:r>
      <w:r w:rsidRPr="007D115D">
        <w:rPr>
          <w:spacing w:val="1"/>
        </w:rPr>
        <w:t>о</w:t>
      </w:r>
      <w:r w:rsidRPr="007D115D">
        <w:rPr>
          <w:spacing w:val="1"/>
        </w:rPr>
        <w:t xml:space="preserve">вания. Естественная компонента предстает как бы ему </w:t>
      </w:r>
      <w:r w:rsidRPr="007D115D">
        <w:rPr>
          <w:spacing w:val="1"/>
          <w:szCs w:val="24"/>
        </w:rPr>
        <w:t>"</w:t>
      </w:r>
      <w:r w:rsidRPr="007D115D">
        <w:rPr>
          <w:spacing w:val="1"/>
        </w:rPr>
        <w:t>принадлежащей</w:t>
      </w:r>
      <w:r w:rsidRPr="007D115D">
        <w:rPr>
          <w:spacing w:val="1"/>
          <w:szCs w:val="24"/>
        </w:rPr>
        <w:t>"</w:t>
      </w:r>
      <w:r w:rsidRPr="007D115D">
        <w:rPr>
          <w:spacing w:val="1"/>
        </w:rPr>
        <w:t xml:space="preserve">, а искусственная – </w:t>
      </w:r>
      <w:r w:rsidRPr="007D115D">
        <w:rPr>
          <w:spacing w:val="1"/>
          <w:szCs w:val="24"/>
        </w:rPr>
        <w:t>"</w:t>
      </w:r>
      <w:r w:rsidRPr="007D115D">
        <w:rPr>
          <w:spacing w:val="1"/>
        </w:rPr>
        <w:t>принадлежащей</w:t>
      </w:r>
      <w:r w:rsidRPr="007D115D">
        <w:rPr>
          <w:spacing w:val="1"/>
          <w:szCs w:val="24"/>
        </w:rPr>
        <w:t>"</w:t>
      </w:r>
      <w:r w:rsidRPr="007D115D">
        <w:rPr>
          <w:spacing w:val="1"/>
        </w:rPr>
        <w:t xml:space="preserve"> не ему, а социуму, культуре и т.п. Соотношение двух компонент выст</w:t>
      </w:r>
      <w:r w:rsidRPr="007D115D">
        <w:rPr>
          <w:spacing w:val="1"/>
        </w:rPr>
        <w:t>у</w:t>
      </w:r>
      <w:r w:rsidRPr="007D115D">
        <w:rPr>
          <w:spacing w:val="1"/>
        </w:rPr>
        <w:t xml:space="preserve">пало, например, для Декарта как основание </w:t>
      </w:r>
      <w:r w:rsidRPr="007D115D">
        <w:rPr>
          <w:spacing w:val="1"/>
          <w:szCs w:val="24"/>
        </w:rPr>
        <w:t>"</w:t>
      </w:r>
      <w:r w:rsidRPr="007D115D">
        <w:rPr>
          <w:spacing w:val="1"/>
        </w:rPr>
        <w:t>отделения</w:t>
      </w:r>
      <w:r w:rsidRPr="007D115D">
        <w:rPr>
          <w:spacing w:val="1"/>
          <w:szCs w:val="24"/>
        </w:rPr>
        <w:t>"</w:t>
      </w:r>
      <w:r w:rsidRPr="007D115D">
        <w:rPr>
          <w:spacing w:val="1"/>
        </w:rPr>
        <w:t xml:space="preserve"> мы</w:t>
      </w:r>
      <w:r w:rsidRPr="007D115D">
        <w:rPr>
          <w:spacing w:val="1"/>
        </w:rPr>
        <w:t>ш</w:t>
      </w:r>
      <w:r w:rsidRPr="007D115D">
        <w:rPr>
          <w:spacing w:val="1"/>
        </w:rPr>
        <w:t xml:space="preserve">ления от тела. Он говорил, что </w:t>
      </w:r>
      <w:r w:rsidRPr="007D115D">
        <w:rPr>
          <w:spacing w:val="1"/>
          <w:szCs w:val="24"/>
        </w:rPr>
        <w:t>"</w:t>
      </w:r>
      <w:r w:rsidRPr="007D115D">
        <w:rPr>
          <w:spacing w:val="1"/>
        </w:rPr>
        <w:t>Я</w:t>
      </w:r>
      <w:r w:rsidRPr="007D115D">
        <w:rPr>
          <w:spacing w:val="1"/>
          <w:szCs w:val="24"/>
        </w:rPr>
        <w:t>"</w:t>
      </w:r>
      <w:r w:rsidRPr="007D115D">
        <w:rPr>
          <w:spacing w:val="1"/>
        </w:rPr>
        <w:t xml:space="preserve"> суть </w:t>
      </w:r>
      <w:r w:rsidRPr="007D115D">
        <w:rPr>
          <w:spacing w:val="1"/>
          <w:szCs w:val="24"/>
        </w:rPr>
        <w:t>"</w:t>
      </w:r>
      <w:r w:rsidRPr="007D115D">
        <w:rPr>
          <w:spacing w:val="1"/>
        </w:rPr>
        <w:t>субстанция</w:t>
      </w:r>
      <w:r w:rsidRPr="007D115D">
        <w:rPr>
          <w:spacing w:val="1"/>
          <w:szCs w:val="24"/>
        </w:rPr>
        <w:t>"</w:t>
      </w:r>
      <w:r w:rsidRPr="007D115D">
        <w:rPr>
          <w:spacing w:val="1"/>
        </w:rPr>
        <w:t>, вся су</w:t>
      </w:r>
      <w:r w:rsidRPr="007D115D">
        <w:rPr>
          <w:spacing w:val="1"/>
        </w:rPr>
        <w:t>щ</w:t>
      </w:r>
      <w:r w:rsidRPr="007D115D">
        <w:rPr>
          <w:spacing w:val="1"/>
        </w:rPr>
        <w:t xml:space="preserve">ность которой состоит в мышлении, и оно не зависит от материальной вещи; </w:t>
      </w:r>
      <w:r w:rsidRPr="007D115D">
        <w:rPr>
          <w:spacing w:val="1"/>
          <w:szCs w:val="24"/>
        </w:rPr>
        <w:t>"</w:t>
      </w:r>
      <w:r w:rsidRPr="007D115D">
        <w:rPr>
          <w:spacing w:val="1"/>
        </w:rPr>
        <w:t>Я</w:t>
      </w:r>
      <w:r w:rsidRPr="007D115D">
        <w:rPr>
          <w:spacing w:val="1"/>
          <w:szCs w:val="24"/>
        </w:rPr>
        <w:t>"</w:t>
      </w:r>
      <w:r w:rsidRPr="007D115D">
        <w:rPr>
          <w:spacing w:val="1"/>
        </w:rPr>
        <w:t xml:space="preserve"> – это мыслящая вещь, которая сомн</w:t>
      </w:r>
      <w:r w:rsidRPr="007D115D">
        <w:rPr>
          <w:spacing w:val="1"/>
        </w:rPr>
        <w:t>е</w:t>
      </w:r>
      <w:r w:rsidRPr="007D115D">
        <w:rPr>
          <w:spacing w:val="1"/>
        </w:rPr>
        <w:t xml:space="preserve">вается, понимает, утверждает, желает, представляет, чувствует. Как мы видим, Декарт подчеркивал </w:t>
      </w:r>
      <w:r w:rsidRPr="007D115D">
        <w:rPr>
          <w:spacing w:val="1"/>
          <w:szCs w:val="24"/>
        </w:rPr>
        <w:t>"</w:t>
      </w:r>
      <w:r w:rsidRPr="007D115D">
        <w:rPr>
          <w:spacing w:val="1"/>
        </w:rPr>
        <w:t>суть</w:t>
      </w:r>
      <w:r w:rsidRPr="007D115D">
        <w:rPr>
          <w:spacing w:val="1"/>
          <w:szCs w:val="24"/>
        </w:rPr>
        <w:t>"</w:t>
      </w:r>
      <w:r w:rsidRPr="007D115D">
        <w:rPr>
          <w:spacing w:val="1"/>
        </w:rPr>
        <w:t xml:space="preserve"> человека, противоп</w:t>
      </w:r>
      <w:r w:rsidRPr="007D115D">
        <w:rPr>
          <w:spacing w:val="1"/>
        </w:rPr>
        <w:t>о</w:t>
      </w:r>
      <w:r w:rsidRPr="007D115D">
        <w:rPr>
          <w:spacing w:val="1"/>
        </w:rPr>
        <w:t xml:space="preserve">ставляя реальности человека. Одновременно он пытается видеть суть </w:t>
      </w:r>
      <w:r w:rsidRPr="007D115D">
        <w:rPr>
          <w:spacing w:val="1"/>
          <w:szCs w:val="24"/>
        </w:rPr>
        <w:t>"</w:t>
      </w:r>
      <w:r w:rsidRPr="007D115D">
        <w:rPr>
          <w:spacing w:val="1"/>
        </w:rPr>
        <w:t>в</w:t>
      </w:r>
      <w:r w:rsidRPr="007D115D">
        <w:rPr>
          <w:spacing w:val="1"/>
          <w:szCs w:val="24"/>
        </w:rPr>
        <w:t>"</w:t>
      </w:r>
      <w:r w:rsidRPr="007D115D">
        <w:rPr>
          <w:spacing w:val="1"/>
        </w:rPr>
        <w:t xml:space="preserve"> самом человеке. Организованная рефлексия человеком самого себя может быть рассмотрена как условие его адеква</w:t>
      </w:r>
      <w:r w:rsidRPr="007D115D">
        <w:rPr>
          <w:spacing w:val="1"/>
        </w:rPr>
        <w:t>т</w:t>
      </w:r>
      <w:r w:rsidRPr="007D115D">
        <w:rPr>
          <w:spacing w:val="1"/>
        </w:rPr>
        <w:t>ного вхождения и выхождения из социальных позиций и ролей, а также и пребывания в них. В адекватной рефлексии от обн</w:t>
      </w:r>
      <w:r w:rsidRPr="007D115D">
        <w:rPr>
          <w:spacing w:val="1"/>
        </w:rPr>
        <w:t>а</w:t>
      </w:r>
      <w:r w:rsidRPr="007D115D">
        <w:rPr>
          <w:spacing w:val="1"/>
        </w:rPr>
        <w:t xml:space="preserve">ружения особенностей себя </w:t>
      </w:r>
      <w:r w:rsidRPr="007D115D">
        <w:rPr>
          <w:spacing w:val="1"/>
          <w:szCs w:val="24"/>
        </w:rPr>
        <w:t>"</w:t>
      </w:r>
      <w:r w:rsidRPr="007D115D">
        <w:rPr>
          <w:spacing w:val="1"/>
        </w:rPr>
        <w:t>вне</w:t>
      </w:r>
      <w:r w:rsidRPr="007D115D">
        <w:rPr>
          <w:spacing w:val="1"/>
          <w:szCs w:val="24"/>
        </w:rPr>
        <w:t>"</w:t>
      </w:r>
      <w:r w:rsidRPr="007D115D">
        <w:rPr>
          <w:spacing w:val="1"/>
        </w:rPr>
        <w:t xml:space="preserve"> позиции переходят к расп</w:t>
      </w:r>
      <w:r w:rsidRPr="007D115D">
        <w:rPr>
          <w:spacing w:val="1"/>
        </w:rPr>
        <w:t>о</w:t>
      </w:r>
      <w:r w:rsidRPr="007D115D">
        <w:rPr>
          <w:spacing w:val="1"/>
        </w:rPr>
        <w:t>знаванию позиции и к реконструкции вхождения и пребывания в этой позиции. Это позволяет прийти к реальному соотнош</w:t>
      </w:r>
      <w:r w:rsidRPr="007D115D">
        <w:rPr>
          <w:spacing w:val="1"/>
        </w:rPr>
        <w:t>е</w:t>
      </w:r>
      <w:r w:rsidRPr="007D115D">
        <w:rPr>
          <w:spacing w:val="1"/>
        </w:rPr>
        <w:t>нию между двумя компонентами существования человека в с</w:t>
      </w:r>
      <w:r w:rsidRPr="007D115D">
        <w:rPr>
          <w:spacing w:val="1"/>
        </w:rPr>
        <w:t>о</w:t>
      </w:r>
      <w:r w:rsidRPr="007D115D">
        <w:rPr>
          <w:spacing w:val="1"/>
        </w:rPr>
        <w:t xml:space="preserve">циальных условиях. Еще Гегель подчеркивал различие между существованиями духа </w:t>
      </w:r>
      <w:r w:rsidRPr="007D115D">
        <w:rPr>
          <w:spacing w:val="1"/>
          <w:szCs w:val="24"/>
        </w:rPr>
        <w:t>"</w:t>
      </w:r>
      <w:r w:rsidRPr="007D115D">
        <w:rPr>
          <w:spacing w:val="1"/>
        </w:rPr>
        <w:t>в-себе</w:t>
      </w:r>
      <w:r w:rsidRPr="007D115D">
        <w:rPr>
          <w:spacing w:val="1"/>
          <w:szCs w:val="24"/>
        </w:rPr>
        <w:t>"</w:t>
      </w:r>
      <w:r w:rsidRPr="007D115D">
        <w:rPr>
          <w:spacing w:val="1"/>
        </w:rPr>
        <w:t xml:space="preserve">, </w:t>
      </w:r>
      <w:r w:rsidRPr="007D115D">
        <w:rPr>
          <w:spacing w:val="1"/>
          <w:szCs w:val="24"/>
        </w:rPr>
        <w:t>"</w:t>
      </w:r>
      <w:r w:rsidRPr="007D115D">
        <w:rPr>
          <w:spacing w:val="1"/>
        </w:rPr>
        <w:t>для-иного</w:t>
      </w:r>
      <w:r w:rsidRPr="007D115D">
        <w:rPr>
          <w:spacing w:val="1"/>
          <w:szCs w:val="24"/>
        </w:rPr>
        <w:t>"</w:t>
      </w:r>
      <w:r w:rsidRPr="007D115D">
        <w:rPr>
          <w:spacing w:val="1"/>
        </w:rPr>
        <w:t xml:space="preserve"> и </w:t>
      </w:r>
      <w:r w:rsidRPr="007D115D">
        <w:rPr>
          <w:spacing w:val="1"/>
          <w:szCs w:val="24"/>
        </w:rPr>
        <w:t>"</w:t>
      </w:r>
      <w:r w:rsidRPr="007D115D">
        <w:rPr>
          <w:spacing w:val="1"/>
        </w:rPr>
        <w:t>для-себя</w:t>
      </w:r>
      <w:r w:rsidRPr="007D115D">
        <w:rPr>
          <w:spacing w:val="1"/>
          <w:szCs w:val="24"/>
        </w:rPr>
        <w:t>"</w:t>
      </w:r>
      <w:r w:rsidRPr="007D115D">
        <w:rPr>
          <w:spacing w:val="1"/>
        </w:rPr>
        <w:t>, отл</w:t>
      </w:r>
      <w:r w:rsidRPr="007D115D">
        <w:rPr>
          <w:spacing w:val="1"/>
        </w:rPr>
        <w:t>и</w:t>
      </w:r>
      <w:r w:rsidRPr="007D115D">
        <w:rPr>
          <w:spacing w:val="1"/>
        </w:rPr>
        <w:t xml:space="preserve">чая их от существования </w:t>
      </w:r>
      <w:r w:rsidRPr="007D115D">
        <w:rPr>
          <w:spacing w:val="1"/>
          <w:szCs w:val="24"/>
        </w:rPr>
        <w:t>"</w:t>
      </w:r>
      <w:proofErr w:type="spellStart"/>
      <w:r w:rsidRPr="007D115D">
        <w:rPr>
          <w:spacing w:val="1"/>
        </w:rPr>
        <w:t>внедуховного</w:t>
      </w:r>
      <w:proofErr w:type="spellEnd"/>
      <w:r w:rsidRPr="007D115D">
        <w:rPr>
          <w:spacing w:val="1"/>
          <w:szCs w:val="24"/>
        </w:rPr>
        <w:t>"</w:t>
      </w:r>
      <w:r w:rsidRPr="007D115D">
        <w:rPr>
          <w:spacing w:val="1"/>
        </w:rPr>
        <w:t xml:space="preserve"> (</w:t>
      </w:r>
      <w:r w:rsidRPr="007D115D">
        <w:rPr>
          <w:spacing w:val="1"/>
          <w:szCs w:val="24"/>
        </w:rPr>
        <w:t>"</w:t>
      </w:r>
      <w:r w:rsidRPr="007D115D">
        <w:rPr>
          <w:spacing w:val="1"/>
        </w:rPr>
        <w:t>бытийное</w:t>
      </w:r>
      <w:r w:rsidRPr="007D115D">
        <w:rPr>
          <w:spacing w:val="1"/>
          <w:szCs w:val="24"/>
        </w:rPr>
        <w:t>"</w:t>
      </w:r>
      <w:r w:rsidRPr="007D115D">
        <w:rPr>
          <w:spacing w:val="1"/>
        </w:rPr>
        <w:t>).</w:t>
      </w:r>
    </w:p>
    <w:p w:rsidR="007D115D" w:rsidRPr="00D60FAB" w:rsidRDefault="007D115D" w:rsidP="007D115D">
      <w:pPr>
        <w:pStyle w:val="affffa"/>
      </w:pPr>
      <w:r w:rsidRPr="00D60FAB">
        <w:lastRenderedPageBreak/>
        <w:t>В первой форме существования дух отделяется от соотн</w:t>
      </w:r>
      <w:r w:rsidRPr="00D60FAB">
        <w:t>о</w:t>
      </w:r>
      <w:r w:rsidRPr="00D60FAB">
        <w:t xml:space="preserve">шений с </w:t>
      </w:r>
      <w:r>
        <w:rPr>
          <w:szCs w:val="24"/>
        </w:rPr>
        <w:t>"</w:t>
      </w:r>
      <w:r w:rsidRPr="00D60FAB">
        <w:t>иным</w:t>
      </w:r>
      <w:r>
        <w:rPr>
          <w:szCs w:val="24"/>
        </w:rPr>
        <w:t>"</w:t>
      </w:r>
      <w:r w:rsidRPr="00D60FAB">
        <w:t xml:space="preserve"> и становится (впервые и вновь) тождественным себе. Его выхождение </w:t>
      </w:r>
      <w:r>
        <w:rPr>
          <w:szCs w:val="24"/>
        </w:rPr>
        <w:t>"</w:t>
      </w:r>
      <w:r w:rsidRPr="00D60FAB">
        <w:t>из себя</w:t>
      </w:r>
      <w:r>
        <w:rPr>
          <w:szCs w:val="24"/>
        </w:rPr>
        <w:t>"</w:t>
      </w:r>
      <w:r w:rsidRPr="00D60FAB">
        <w:t xml:space="preserve"> предопределено им самим, либо внешним. Но даже в последнем случае этот выход я из изолир</w:t>
      </w:r>
      <w:r w:rsidRPr="00D60FAB">
        <w:t>о</w:t>
      </w:r>
      <w:r w:rsidRPr="00D60FAB">
        <w:t>ванного существования не может быть вне участия духа. Тем самым, указанные два типа выхода являются выходом духа в двух ситуациях. В обоих случаях, пользуясь термином С.Л. Р</w:t>
      </w:r>
      <w:r w:rsidRPr="00D60FAB">
        <w:t>у</w:t>
      </w:r>
      <w:r w:rsidRPr="00D60FAB">
        <w:t xml:space="preserve">бинштейна, </w:t>
      </w:r>
      <w:r>
        <w:rPr>
          <w:szCs w:val="24"/>
        </w:rPr>
        <w:t>"</w:t>
      </w:r>
      <w:r w:rsidRPr="00D60FAB">
        <w:t>внутреннее</w:t>
      </w:r>
      <w:r>
        <w:rPr>
          <w:szCs w:val="24"/>
        </w:rPr>
        <w:t>"</w:t>
      </w:r>
      <w:r w:rsidRPr="00D60FAB">
        <w:t xml:space="preserve"> опосредствует внешнее воздействие или внутреннее побуждение и порождает два типа своих проя</w:t>
      </w:r>
      <w:r w:rsidRPr="00D60FAB">
        <w:t>в</w:t>
      </w:r>
      <w:r w:rsidRPr="00D60FAB">
        <w:t xml:space="preserve">лений. Если выхождение </w:t>
      </w:r>
      <w:r>
        <w:rPr>
          <w:szCs w:val="24"/>
        </w:rPr>
        <w:t>"</w:t>
      </w:r>
      <w:r w:rsidRPr="00D60FAB">
        <w:t>за пределы себя</w:t>
      </w:r>
      <w:r>
        <w:rPr>
          <w:szCs w:val="24"/>
        </w:rPr>
        <w:t>"</w:t>
      </w:r>
      <w:r w:rsidRPr="00D60FAB">
        <w:t>, с точки зрения Гег</w:t>
      </w:r>
      <w:r w:rsidRPr="00D60FAB">
        <w:t>е</w:t>
      </w:r>
      <w:r w:rsidRPr="00D60FAB">
        <w:t xml:space="preserve">ля, вынужденное, то результат </w:t>
      </w:r>
      <w:r>
        <w:rPr>
          <w:szCs w:val="24"/>
        </w:rPr>
        <w:t>"</w:t>
      </w:r>
      <w:r w:rsidRPr="00D60FAB">
        <w:t>согласия</w:t>
      </w:r>
      <w:r>
        <w:rPr>
          <w:szCs w:val="24"/>
        </w:rPr>
        <w:t>"</w:t>
      </w:r>
      <w:r w:rsidRPr="00D60FAB">
        <w:t xml:space="preserve"> на выход предстает как существование </w:t>
      </w:r>
      <w:r>
        <w:rPr>
          <w:szCs w:val="24"/>
        </w:rPr>
        <w:t>"</w:t>
      </w:r>
      <w:r w:rsidRPr="00D60FAB">
        <w:t>для-иного</w:t>
      </w:r>
      <w:r>
        <w:rPr>
          <w:szCs w:val="24"/>
        </w:rPr>
        <w:t>"</w:t>
      </w:r>
      <w:r w:rsidRPr="00D60FAB">
        <w:t>. Если же выхождение самопр</w:t>
      </w:r>
      <w:r w:rsidRPr="00D60FAB">
        <w:t>о</w:t>
      </w:r>
      <w:r w:rsidRPr="00D60FAB">
        <w:t xml:space="preserve">извольное, то это существование </w:t>
      </w:r>
      <w:r>
        <w:rPr>
          <w:szCs w:val="24"/>
        </w:rPr>
        <w:t>"</w:t>
      </w:r>
      <w:r w:rsidRPr="00D60FAB">
        <w:t>для-себя</w:t>
      </w:r>
      <w:r>
        <w:rPr>
          <w:szCs w:val="24"/>
        </w:rPr>
        <w:t>"</w:t>
      </w:r>
      <w:r w:rsidRPr="00D60FAB">
        <w:t xml:space="preserve">, обеспечивающее внутренние цели и задачи. В то же время, по мысли Гегели, и в существовании </w:t>
      </w:r>
      <w:r>
        <w:rPr>
          <w:szCs w:val="24"/>
        </w:rPr>
        <w:t>"</w:t>
      </w:r>
      <w:r w:rsidRPr="00D60FAB">
        <w:t>для-иного</w:t>
      </w:r>
      <w:r>
        <w:rPr>
          <w:szCs w:val="24"/>
        </w:rPr>
        <w:t>"</w:t>
      </w:r>
      <w:r w:rsidRPr="00D60FAB">
        <w:t xml:space="preserve"> обнаруживается </w:t>
      </w:r>
      <w:r>
        <w:rPr>
          <w:szCs w:val="24"/>
        </w:rPr>
        <w:t>"</w:t>
      </w:r>
      <w:r w:rsidRPr="00D60FAB">
        <w:t>свое</w:t>
      </w:r>
      <w:r>
        <w:rPr>
          <w:szCs w:val="24"/>
        </w:rPr>
        <w:t>"</w:t>
      </w:r>
      <w:r w:rsidRPr="00D60FAB">
        <w:t>, так как без этого дух существовать не может.</w:t>
      </w:r>
    </w:p>
    <w:p w:rsidR="007D115D" w:rsidRPr="00D60FAB" w:rsidRDefault="007D115D" w:rsidP="007D115D">
      <w:pPr>
        <w:pStyle w:val="affffa"/>
      </w:pPr>
      <w:r w:rsidRPr="00D60FAB">
        <w:t xml:space="preserve">Осмысленность схемы рассуждений Гегеля подтверждается тем, что любое действие имеет как </w:t>
      </w:r>
      <w:proofErr w:type="spellStart"/>
      <w:r w:rsidRPr="00D60FAB">
        <w:t>операциональный</w:t>
      </w:r>
      <w:proofErr w:type="spellEnd"/>
      <w:r w:rsidRPr="00D60FAB">
        <w:t xml:space="preserve">, так и </w:t>
      </w:r>
      <w:proofErr w:type="spellStart"/>
      <w:r w:rsidRPr="00D60FAB">
        <w:t>п</w:t>
      </w:r>
      <w:r w:rsidRPr="00D60FAB">
        <w:t>о</w:t>
      </w:r>
      <w:r w:rsidRPr="00D60FAB">
        <w:t>требностно</w:t>
      </w:r>
      <w:proofErr w:type="spellEnd"/>
      <w:r w:rsidRPr="00D60FAB">
        <w:t>-мотивационный аспект. Именно последний является источником отношения к необходимости действования, согл</w:t>
      </w:r>
      <w:r w:rsidRPr="00D60FAB">
        <w:t>а</w:t>
      </w:r>
      <w:r w:rsidRPr="00D60FAB">
        <w:t xml:space="preserve">сия, </w:t>
      </w:r>
      <w:r>
        <w:rPr>
          <w:szCs w:val="24"/>
        </w:rPr>
        <w:t>"</w:t>
      </w:r>
      <w:r w:rsidRPr="00D60FAB">
        <w:t>принятия</w:t>
      </w:r>
      <w:r>
        <w:rPr>
          <w:szCs w:val="24"/>
        </w:rPr>
        <w:t>"</w:t>
      </w:r>
      <w:r w:rsidRPr="00D60FAB">
        <w:t xml:space="preserve"> этой необходимости. Различные проявления м</w:t>
      </w:r>
      <w:r w:rsidRPr="00D60FAB">
        <w:t>е</w:t>
      </w:r>
      <w:r w:rsidRPr="00D60FAB">
        <w:t xml:space="preserve">ханизма </w:t>
      </w:r>
      <w:r>
        <w:rPr>
          <w:szCs w:val="24"/>
        </w:rPr>
        <w:t>"</w:t>
      </w:r>
      <w:r w:rsidRPr="00D60FAB">
        <w:t>принятия</w:t>
      </w:r>
      <w:r>
        <w:rPr>
          <w:szCs w:val="24"/>
        </w:rPr>
        <w:t>"</w:t>
      </w:r>
      <w:r w:rsidRPr="00D60FAB">
        <w:t xml:space="preserve"> и соотнесенность типа проявления с уро</w:t>
      </w:r>
      <w:r w:rsidRPr="00D60FAB">
        <w:t>в</w:t>
      </w:r>
      <w:r w:rsidRPr="00D60FAB">
        <w:t xml:space="preserve">нем развития личности и, в частности, самосознания раскрывает появление феноменов, соответствующих схеме Гегеля. Она предполагает двойственность существования духа (в состоянии тождественности, </w:t>
      </w:r>
      <w:r>
        <w:rPr>
          <w:szCs w:val="24"/>
        </w:rPr>
        <w:t>"</w:t>
      </w:r>
      <w:r w:rsidRPr="00D60FAB">
        <w:t>в-себе</w:t>
      </w:r>
      <w:r>
        <w:rPr>
          <w:szCs w:val="24"/>
        </w:rPr>
        <w:t>"</w:t>
      </w:r>
      <w:r w:rsidRPr="00D60FAB">
        <w:t xml:space="preserve">, и в состоянии разотождествления, </w:t>
      </w:r>
      <w:r>
        <w:rPr>
          <w:szCs w:val="24"/>
        </w:rPr>
        <w:t>"</w:t>
      </w:r>
      <w:r w:rsidRPr="00D60FAB">
        <w:t>для-себя</w:t>
      </w:r>
      <w:r>
        <w:rPr>
          <w:szCs w:val="24"/>
        </w:rPr>
        <w:t>"</w:t>
      </w:r>
      <w:r w:rsidRPr="00D60FAB">
        <w:t xml:space="preserve"> или </w:t>
      </w:r>
      <w:r>
        <w:rPr>
          <w:szCs w:val="24"/>
        </w:rPr>
        <w:t>"</w:t>
      </w:r>
      <w:r w:rsidRPr="00D60FAB">
        <w:t>для-иного</w:t>
      </w:r>
      <w:r>
        <w:rPr>
          <w:szCs w:val="24"/>
        </w:rPr>
        <w:t>"</w:t>
      </w:r>
      <w:r w:rsidRPr="00D60FAB">
        <w:t>, которая, в, свою очередь, помещае</w:t>
      </w:r>
      <w:r w:rsidRPr="00D60FAB">
        <w:t>т</w:t>
      </w:r>
      <w:r w:rsidRPr="00D60FAB">
        <w:t>ся в различные условия, либо поддерживавших его самообесп</w:t>
      </w:r>
      <w:r w:rsidRPr="00D60FAB">
        <w:t>е</w:t>
      </w:r>
      <w:r w:rsidRPr="00D60FAB">
        <w:t xml:space="preserve">чение, либо </w:t>
      </w:r>
      <w:r>
        <w:rPr>
          <w:szCs w:val="24"/>
        </w:rPr>
        <w:t>"</w:t>
      </w:r>
      <w:r w:rsidRPr="00D60FAB">
        <w:t>вынуждающих</w:t>
      </w:r>
      <w:r>
        <w:rPr>
          <w:szCs w:val="24"/>
        </w:rPr>
        <w:t>"</w:t>
      </w:r>
      <w:r w:rsidRPr="00D60FAB">
        <w:t xml:space="preserve"> подчиниться логике внешнего во</w:t>
      </w:r>
      <w:r w:rsidRPr="00D60FAB">
        <w:t>з</w:t>
      </w:r>
      <w:r w:rsidRPr="00D60FAB">
        <w:t xml:space="preserve">действия, но в меру </w:t>
      </w:r>
      <w:r>
        <w:rPr>
          <w:szCs w:val="24"/>
        </w:rPr>
        <w:t>"</w:t>
      </w:r>
      <w:r w:rsidRPr="00D60FAB">
        <w:t>согласия</w:t>
      </w:r>
      <w:r>
        <w:rPr>
          <w:szCs w:val="24"/>
        </w:rPr>
        <w:t>"</w:t>
      </w:r>
      <w:r w:rsidRPr="00D60FAB">
        <w:t xml:space="preserve"> на эту логику и способности следовать ей.</w:t>
      </w:r>
    </w:p>
    <w:p w:rsidR="007D115D" w:rsidRPr="00D60FAB" w:rsidRDefault="007D115D" w:rsidP="007D115D">
      <w:pPr>
        <w:pStyle w:val="affffa"/>
      </w:pPr>
      <w:r w:rsidRPr="00D60FAB">
        <w:t xml:space="preserve">Неоднородность существования человека и его психики становилась камнем преткновения для многих мыслителей. Так, Кондильяк фиксирует существование самоощущений, которые позволяют ему понять, что </w:t>
      </w:r>
      <w:r>
        <w:rPr>
          <w:szCs w:val="24"/>
        </w:rPr>
        <w:t>"</w:t>
      </w:r>
      <w:r w:rsidRPr="00D60FAB">
        <w:t>они принадлежат мне, хотя и не м</w:t>
      </w:r>
      <w:r w:rsidRPr="00D60FAB">
        <w:t>о</w:t>
      </w:r>
      <w:r w:rsidRPr="00D60FAB">
        <w:t>гу понять этого; я вижу себя, я осязаю себя, но я не знаю, что я такое</w:t>
      </w:r>
      <w:r>
        <w:rPr>
          <w:szCs w:val="24"/>
        </w:rPr>
        <w:t>"</w:t>
      </w:r>
      <w:r w:rsidRPr="00D60FAB">
        <w:t xml:space="preserve">. Для </w:t>
      </w:r>
      <w:proofErr w:type="spellStart"/>
      <w:r w:rsidRPr="00D60FAB">
        <w:t>Кондильяка</w:t>
      </w:r>
      <w:proofErr w:type="spellEnd"/>
      <w:r w:rsidRPr="00D60FAB">
        <w:t xml:space="preserve"> переход во внешнюю позицию предст</w:t>
      </w:r>
      <w:r w:rsidRPr="00D60FAB">
        <w:t>а</w:t>
      </w:r>
      <w:r w:rsidRPr="00D60FAB">
        <w:t xml:space="preserve">ет как специфическое познание </w:t>
      </w:r>
      <w:r>
        <w:rPr>
          <w:szCs w:val="24"/>
        </w:rPr>
        <w:t>"</w:t>
      </w:r>
      <w:r w:rsidRPr="00D60FAB">
        <w:t>внешнего</w:t>
      </w:r>
      <w:r>
        <w:rPr>
          <w:szCs w:val="24"/>
        </w:rPr>
        <w:t>"</w:t>
      </w:r>
      <w:r w:rsidRPr="00D60FAB">
        <w:t xml:space="preserve">, которым становится </w:t>
      </w:r>
      <w:r w:rsidRPr="00D60FAB">
        <w:lastRenderedPageBreak/>
        <w:t>сам мыслитель. Но для адекватной рефлексии нужно не только повторение позиции наблюдателя, различающей и разъединя</w:t>
      </w:r>
      <w:r w:rsidRPr="00D60FAB">
        <w:t>ю</w:t>
      </w:r>
      <w:r w:rsidRPr="00D60FAB">
        <w:t xml:space="preserve">щей познаваемое и познающее, но и выход в </w:t>
      </w:r>
      <w:proofErr w:type="spellStart"/>
      <w:r w:rsidRPr="00D60FAB">
        <w:t>метапозицию</w:t>
      </w:r>
      <w:proofErr w:type="spellEnd"/>
      <w:r w:rsidRPr="00D60FAB">
        <w:t>, в которой совмещаются позиции, намечаются переходы и возвр</w:t>
      </w:r>
      <w:r w:rsidRPr="00D60FAB">
        <w:t>а</w:t>
      </w:r>
      <w:r w:rsidRPr="00D60FAB">
        <w:t xml:space="preserve">ту в исходную позицию, фиксируется единство позиций с точки зрения исходной цели и т.п. Только тогда </w:t>
      </w:r>
      <w:r>
        <w:rPr>
          <w:szCs w:val="24"/>
        </w:rPr>
        <w:t>"</w:t>
      </w:r>
      <w:r w:rsidRPr="00D60FAB">
        <w:t>перемещающийся</w:t>
      </w:r>
      <w:r>
        <w:rPr>
          <w:szCs w:val="24"/>
        </w:rPr>
        <w:t>"</w:t>
      </w:r>
      <w:r w:rsidRPr="00D60FAB">
        <w:t xml:space="preserve"> из позиции в позицию и соответствующий каждой из них и всем позициям в целом становится тем </w:t>
      </w:r>
      <w:r>
        <w:rPr>
          <w:szCs w:val="24"/>
        </w:rPr>
        <w:t>"</w:t>
      </w:r>
      <w:r w:rsidRPr="00D60FAB">
        <w:t>Я</w:t>
      </w:r>
      <w:r>
        <w:rPr>
          <w:szCs w:val="24"/>
        </w:rPr>
        <w:t>"</w:t>
      </w:r>
      <w:r w:rsidRPr="00D60FAB">
        <w:t xml:space="preserve">, которое пытается познать Кондильяк. Это уже не тот человек, который может и </w:t>
      </w:r>
      <w:proofErr w:type="spellStart"/>
      <w:r w:rsidRPr="00D60FAB">
        <w:t>против</w:t>
      </w:r>
      <w:r w:rsidRPr="00D60FAB">
        <w:t>о</w:t>
      </w:r>
      <w:r w:rsidRPr="00D60FAB">
        <w:t>поставиться</w:t>
      </w:r>
      <w:proofErr w:type="spellEnd"/>
      <w:r w:rsidRPr="00D60FAB">
        <w:t xml:space="preserve"> логике смены позиций, и существующий </w:t>
      </w:r>
      <w:r>
        <w:rPr>
          <w:szCs w:val="24"/>
        </w:rPr>
        <w:t>"</w:t>
      </w:r>
      <w:r w:rsidRPr="00D60FAB">
        <w:t>сам по себе</w:t>
      </w:r>
      <w:r>
        <w:rPr>
          <w:szCs w:val="24"/>
        </w:rPr>
        <w:t>"</w:t>
      </w:r>
      <w:r w:rsidRPr="00D60FAB">
        <w:t>, а человек, соответствующий содержанию требований п</w:t>
      </w:r>
      <w:r w:rsidRPr="00D60FAB">
        <w:t>о</w:t>
      </w:r>
      <w:r w:rsidRPr="00D60FAB">
        <w:t xml:space="preserve">зиций. Поскольку реальный человек является </w:t>
      </w:r>
      <w:r>
        <w:rPr>
          <w:szCs w:val="24"/>
        </w:rPr>
        <w:t>"</w:t>
      </w:r>
      <w:r w:rsidRPr="00D60FAB">
        <w:t>и тем, и другим</w:t>
      </w:r>
      <w:r>
        <w:rPr>
          <w:szCs w:val="24"/>
        </w:rPr>
        <w:t>"</w:t>
      </w:r>
      <w:r w:rsidRPr="00D60FAB">
        <w:t xml:space="preserve">, то исследовать и формировать </w:t>
      </w:r>
      <w:r>
        <w:rPr>
          <w:szCs w:val="24"/>
        </w:rPr>
        <w:t>"</w:t>
      </w:r>
      <w:r w:rsidRPr="00D60FAB">
        <w:t>Я</w:t>
      </w:r>
      <w:r>
        <w:rPr>
          <w:szCs w:val="24"/>
        </w:rPr>
        <w:t>"</w:t>
      </w:r>
      <w:r w:rsidRPr="00D60FAB">
        <w:t xml:space="preserve"> человека невозможно вне анализа соотношений между двумя типами существования, вне соотношения естественного и искусственного, природного и с</w:t>
      </w:r>
      <w:r w:rsidRPr="00D60FAB">
        <w:t>о</w:t>
      </w:r>
      <w:r w:rsidRPr="00D60FAB">
        <w:t>циального в жизни и поведении человека, вне понимания прир</w:t>
      </w:r>
      <w:r w:rsidRPr="00D60FAB">
        <w:t>о</w:t>
      </w:r>
      <w:r w:rsidRPr="00D60FAB">
        <w:t>ды социальных требований и т.п.</w:t>
      </w:r>
    </w:p>
    <w:p w:rsidR="007D115D" w:rsidRPr="007D115D" w:rsidRDefault="007D115D" w:rsidP="007D115D">
      <w:pPr>
        <w:pStyle w:val="affffa"/>
        <w:rPr>
          <w:spacing w:val="2"/>
        </w:rPr>
      </w:pPr>
      <w:r w:rsidRPr="007D115D">
        <w:rPr>
          <w:spacing w:val="2"/>
        </w:rPr>
        <w:t xml:space="preserve">Юм пытался снять указанное затруднение путем сведения результатов фиксации в рефлексивной </w:t>
      </w:r>
      <w:r w:rsidRPr="007D115D">
        <w:rPr>
          <w:spacing w:val="2"/>
          <w:szCs w:val="24"/>
        </w:rPr>
        <w:t>"</w:t>
      </w:r>
      <w:r w:rsidRPr="007D115D">
        <w:rPr>
          <w:spacing w:val="2"/>
        </w:rPr>
        <w:t>внешней</w:t>
      </w:r>
      <w:r w:rsidRPr="007D115D">
        <w:rPr>
          <w:spacing w:val="2"/>
          <w:szCs w:val="24"/>
        </w:rPr>
        <w:t>"</w:t>
      </w:r>
      <w:r w:rsidRPr="007D115D">
        <w:rPr>
          <w:spacing w:val="2"/>
        </w:rPr>
        <w:t xml:space="preserve"> позиции к тому, что принадлежит </w:t>
      </w:r>
      <w:r w:rsidRPr="007D115D">
        <w:rPr>
          <w:spacing w:val="2"/>
          <w:szCs w:val="24"/>
        </w:rPr>
        <w:t>"</w:t>
      </w:r>
      <w:r w:rsidRPr="007D115D">
        <w:rPr>
          <w:spacing w:val="2"/>
        </w:rPr>
        <w:t>внутренней</w:t>
      </w:r>
      <w:r w:rsidRPr="007D115D">
        <w:rPr>
          <w:spacing w:val="2"/>
          <w:szCs w:val="24"/>
        </w:rPr>
        <w:t>"</w:t>
      </w:r>
      <w:r w:rsidRPr="007D115D">
        <w:rPr>
          <w:spacing w:val="2"/>
        </w:rPr>
        <w:t xml:space="preserve"> позиции. Он пишет, что </w:t>
      </w:r>
      <w:r w:rsidRPr="007D115D">
        <w:rPr>
          <w:spacing w:val="2"/>
          <w:szCs w:val="24"/>
        </w:rPr>
        <w:t>"</w:t>
      </w:r>
      <w:r w:rsidRPr="007D115D">
        <w:rPr>
          <w:spacing w:val="2"/>
        </w:rPr>
        <w:t xml:space="preserve">когда я самым интимным образом вникаю в нечто, именуемое мною </w:t>
      </w:r>
      <w:r w:rsidRPr="007D115D">
        <w:rPr>
          <w:spacing w:val="2"/>
          <w:szCs w:val="24"/>
        </w:rPr>
        <w:t>"</w:t>
      </w:r>
      <w:r w:rsidRPr="007D115D">
        <w:rPr>
          <w:spacing w:val="2"/>
        </w:rPr>
        <w:t>Я</w:t>
      </w:r>
      <w:r w:rsidRPr="007D115D">
        <w:rPr>
          <w:spacing w:val="2"/>
          <w:szCs w:val="24"/>
        </w:rPr>
        <w:t>"</w:t>
      </w:r>
      <w:r w:rsidRPr="007D115D">
        <w:rPr>
          <w:spacing w:val="2"/>
        </w:rPr>
        <w:t xml:space="preserve">, и наталкиваюсь на то или иное восприятие тепла или холода, любви и ненависти, ... но не могу уловить </w:t>
      </w:r>
      <w:r w:rsidRPr="007D115D">
        <w:rPr>
          <w:spacing w:val="2"/>
          <w:szCs w:val="24"/>
        </w:rPr>
        <w:t>"</w:t>
      </w:r>
      <w:r w:rsidRPr="007D115D">
        <w:rPr>
          <w:spacing w:val="2"/>
        </w:rPr>
        <w:t>Я</w:t>
      </w:r>
      <w:r w:rsidRPr="007D115D">
        <w:rPr>
          <w:spacing w:val="2"/>
          <w:szCs w:val="24"/>
        </w:rPr>
        <w:t>"</w:t>
      </w:r>
      <w:r w:rsidRPr="007D115D">
        <w:rPr>
          <w:spacing w:val="2"/>
        </w:rPr>
        <w:t xml:space="preserve"> как с</w:t>
      </w:r>
      <w:r w:rsidRPr="007D115D">
        <w:rPr>
          <w:spacing w:val="2"/>
        </w:rPr>
        <w:t>у</w:t>
      </w:r>
      <w:r w:rsidRPr="007D115D">
        <w:rPr>
          <w:spacing w:val="2"/>
        </w:rPr>
        <w:t xml:space="preserve">ществующее помимо восприятий... </w:t>
      </w:r>
      <w:r w:rsidRPr="007D115D">
        <w:rPr>
          <w:spacing w:val="2"/>
          <w:szCs w:val="24"/>
        </w:rPr>
        <w:t>"</w:t>
      </w:r>
      <w:r w:rsidRPr="007D115D">
        <w:rPr>
          <w:spacing w:val="2"/>
        </w:rPr>
        <w:t>Я</w:t>
      </w:r>
      <w:r w:rsidRPr="007D115D">
        <w:rPr>
          <w:spacing w:val="2"/>
          <w:szCs w:val="24"/>
        </w:rPr>
        <w:t>"</w:t>
      </w:r>
      <w:r w:rsidRPr="007D115D">
        <w:rPr>
          <w:spacing w:val="2"/>
        </w:rPr>
        <w:t xml:space="preserve"> есть простая совоку</w:t>
      </w:r>
      <w:r w:rsidRPr="007D115D">
        <w:rPr>
          <w:spacing w:val="2"/>
        </w:rPr>
        <w:t>п</w:t>
      </w:r>
      <w:r w:rsidRPr="007D115D">
        <w:rPr>
          <w:spacing w:val="2"/>
        </w:rPr>
        <w:t>ность восприятий, следующих друг за другом с непостижимой быстротой и находится в постоянном течении</w:t>
      </w:r>
      <w:r w:rsidRPr="007D115D">
        <w:rPr>
          <w:spacing w:val="2"/>
          <w:szCs w:val="24"/>
        </w:rPr>
        <w:t>"</w:t>
      </w:r>
      <w:r w:rsidRPr="007D115D">
        <w:rPr>
          <w:spacing w:val="2"/>
        </w:rPr>
        <w:t>. Для Юма п</w:t>
      </w:r>
      <w:r w:rsidRPr="007D115D">
        <w:rPr>
          <w:spacing w:val="2"/>
        </w:rPr>
        <w:t>о</w:t>
      </w:r>
      <w:r w:rsidRPr="007D115D">
        <w:rPr>
          <w:spacing w:val="2"/>
        </w:rPr>
        <w:t xml:space="preserve">знаваемое и познающее в данном случае сливается за счет </w:t>
      </w:r>
      <w:r w:rsidRPr="007D115D">
        <w:rPr>
          <w:spacing w:val="2"/>
          <w:szCs w:val="24"/>
        </w:rPr>
        <w:t>"</w:t>
      </w:r>
      <w:r w:rsidRPr="007D115D">
        <w:rPr>
          <w:spacing w:val="2"/>
        </w:rPr>
        <w:t>стирания</w:t>
      </w:r>
      <w:r w:rsidRPr="007D115D">
        <w:rPr>
          <w:spacing w:val="2"/>
          <w:szCs w:val="24"/>
        </w:rPr>
        <w:t>"</w:t>
      </w:r>
      <w:r w:rsidRPr="007D115D">
        <w:rPr>
          <w:spacing w:val="2"/>
        </w:rPr>
        <w:t xml:space="preserve"> познающего или специфики познавательного во</w:t>
      </w:r>
      <w:r w:rsidRPr="007D115D">
        <w:rPr>
          <w:spacing w:val="2"/>
        </w:rPr>
        <w:t>з</w:t>
      </w:r>
      <w:r w:rsidRPr="007D115D">
        <w:rPr>
          <w:spacing w:val="2"/>
        </w:rPr>
        <w:t>действия с той или иной организацией процесса познания</w:t>
      </w:r>
      <w:r w:rsidRPr="007D115D">
        <w:rPr>
          <w:spacing w:val="2"/>
          <w:szCs w:val="24"/>
        </w:rPr>
        <w:t>"</w:t>
      </w:r>
      <w:r w:rsidRPr="007D115D">
        <w:rPr>
          <w:spacing w:val="2"/>
        </w:rPr>
        <w:t>. К</w:t>
      </w:r>
      <w:r w:rsidRPr="007D115D">
        <w:rPr>
          <w:spacing w:val="2"/>
        </w:rPr>
        <w:t>о</w:t>
      </w:r>
      <w:r w:rsidRPr="007D115D">
        <w:rPr>
          <w:spacing w:val="2"/>
        </w:rPr>
        <w:t xml:space="preserve">гда мы ощущаем свое ощущение, то, конечно же, мы </w:t>
      </w:r>
      <w:r w:rsidRPr="007D115D">
        <w:rPr>
          <w:spacing w:val="2"/>
          <w:szCs w:val="24"/>
        </w:rPr>
        <w:t>"</w:t>
      </w:r>
      <w:r w:rsidRPr="007D115D">
        <w:rPr>
          <w:spacing w:val="2"/>
        </w:rPr>
        <w:t>видим</w:t>
      </w:r>
      <w:r w:rsidRPr="007D115D">
        <w:rPr>
          <w:spacing w:val="2"/>
          <w:szCs w:val="24"/>
        </w:rPr>
        <w:t>"</w:t>
      </w:r>
      <w:r w:rsidRPr="007D115D">
        <w:rPr>
          <w:spacing w:val="2"/>
        </w:rPr>
        <w:t xml:space="preserve"> ощущение как процесс или как структуру, но при этом мы не перестает зависеть </w:t>
      </w:r>
      <w:r w:rsidRPr="007D115D">
        <w:rPr>
          <w:spacing w:val="2"/>
          <w:szCs w:val="24"/>
        </w:rPr>
        <w:t>"</w:t>
      </w:r>
      <w:r w:rsidRPr="007D115D">
        <w:rPr>
          <w:spacing w:val="2"/>
        </w:rPr>
        <w:t xml:space="preserve">от процесса ощущения того, что было или происходит в ощущении, зависеть от условий и способа </w:t>
      </w:r>
      <w:proofErr w:type="spellStart"/>
      <w:r w:rsidRPr="007D115D">
        <w:rPr>
          <w:spacing w:val="2"/>
        </w:rPr>
        <w:t>р</w:t>
      </w:r>
      <w:r w:rsidRPr="007D115D">
        <w:rPr>
          <w:spacing w:val="2"/>
        </w:rPr>
        <w:t>е</w:t>
      </w:r>
      <w:r w:rsidRPr="007D115D">
        <w:rPr>
          <w:spacing w:val="2"/>
        </w:rPr>
        <w:t>флектирования</w:t>
      </w:r>
      <w:proofErr w:type="spellEnd"/>
      <w:r w:rsidRPr="007D115D">
        <w:rPr>
          <w:spacing w:val="2"/>
        </w:rPr>
        <w:t xml:space="preserve">. Вместо того, чтобы приблизиться к пониманию </w:t>
      </w:r>
      <w:proofErr w:type="spellStart"/>
      <w:r w:rsidRPr="007D115D">
        <w:rPr>
          <w:spacing w:val="2"/>
        </w:rPr>
        <w:t>рефлектирования</w:t>
      </w:r>
      <w:proofErr w:type="spellEnd"/>
      <w:r w:rsidRPr="007D115D">
        <w:rPr>
          <w:spacing w:val="2"/>
        </w:rPr>
        <w:t xml:space="preserve">, Юм отдает этот процесс и позицию </w:t>
      </w:r>
      <w:r w:rsidRPr="007D115D">
        <w:rPr>
          <w:spacing w:val="2"/>
          <w:szCs w:val="24"/>
        </w:rPr>
        <w:t>"</w:t>
      </w:r>
      <w:r w:rsidRPr="007D115D">
        <w:rPr>
          <w:spacing w:val="2"/>
        </w:rPr>
        <w:t>метаф</w:t>
      </w:r>
      <w:r w:rsidRPr="007D115D">
        <w:rPr>
          <w:spacing w:val="2"/>
        </w:rPr>
        <w:t>и</w:t>
      </w:r>
      <w:r w:rsidRPr="007D115D">
        <w:rPr>
          <w:spacing w:val="2"/>
        </w:rPr>
        <w:t>зике</w:t>
      </w:r>
      <w:r w:rsidRPr="007D115D">
        <w:rPr>
          <w:spacing w:val="2"/>
          <w:szCs w:val="24"/>
        </w:rPr>
        <w:t>"</w:t>
      </w:r>
      <w:r w:rsidRPr="007D115D">
        <w:rPr>
          <w:spacing w:val="2"/>
        </w:rPr>
        <w:t xml:space="preserve">, считая, что для ответа на вопросы о природе </w:t>
      </w:r>
      <w:r w:rsidRPr="007D115D">
        <w:rPr>
          <w:spacing w:val="2"/>
          <w:szCs w:val="24"/>
        </w:rPr>
        <w:t>"</w:t>
      </w:r>
      <w:r w:rsidRPr="007D115D">
        <w:rPr>
          <w:spacing w:val="2"/>
        </w:rPr>
        <w:t>Я</w:t>
      </w:r>
      <w:r w:rsidRPr="007D115D">
        <w:rPr>
          <w:spacing w:val="2"/>
          <w:szCs w:val="24"/>
        </w:rPr>
        <w:t>"</w:t>
      </w:r>
      <w:r w:rsidRPr="007D115D">
        <w:rPr>
          <w:spacing w:val="2"/>
        </w:rPr>
        <w:t xml:space="preserve">, мы </w:t>
      </w:r>
      <w:r w:rsidRPr="007D115D">
        <w:rPr>
          <w:spacing w:val="2"/>
          <w:szCs w:val="24"/>
        </w:rPr>
        <w:t>"</w:t>
      </w:r>
      <w:r w:rsidRPr="007D115D">
        <w:rPr>
          <w:spacing w:val="2"/>
        </w:rPr>
        <w:t>вынуждены прибегать к самой глубокой метафизике, чтобы дать на него удовлетворительный ответ, а в повседневной жи</w:t>
      </w:r>
      <w:r w:rsidRPr="007D115D">
        <w:rPr>
          <w:spacing w:val="2"/>
        </w:rPr>
        <w:t>з</w:t>
      </w:r>
      <w:r w:rsidRPr="007D115D">
        <w:rPr>
          <w:spacing w:val="2"/>
        </w:rPr>
        <w:lastRenderedPageBreak/>
        <w:t xml:space="preserve">ни эти идеи о нашем </w:t>
      </w:r>
      <w:r w:rsidRPr="007D115D">
        <w:rPr>
          <w:spacing w:val="2"/>
          <w:szCs w:val="24"/>
        </w:rPr>
        <w:t>"</w:t>
      </w:r>
      <w:r w:rsidRPr="007D115D">
        <w:rPr>
          <w:spacing w:val="2"/>
        </w:rPr>
        <w:t>Я</w:t>
      </w:r>
      <w:r w:rsidRPr="007D115D">
        <w:rPr>
          <w:spacing w:val="2"/>
          <w:szCs w:val="24"/>
        </w:rPr>
        <w:t>"</w:t>
      </w:r>
      <w:r w:rsidRPr="007D115D">
        <w:rPr>
          <w:spacing w:val="2"/>
        </w:rPr>
        <w:t xml:space="preserve"> и о личности никогда не бывают ос</w:t>
      </w:r>
      <w:r w:rsidRPr="007D115D">
        <w:rPr>
          <w:spacing w:val="2"/>
        </w:rPr>
        <w:t>о</w:t>
      </w:r>
      <w:r w:rsidRPr="007D115D">
        <w:rPr>
          <w:spacing w:val="2"/>
        </w:rPr>
        <w:t>бенно точными и определенными</w:t>
      </w:r>
      <w:r w:rsidRPr="007D115D">
        <w:rPr>
          <w:spacing w:val="2"/>
          <w:szCs w:val="24"/>
        </w:rPr>
        <w:t>"</w:t>
      </w:r>
      <w:r w:rsidRPr="007D115D">
        <w:rPr>
          <w:spacing w:val="2"/>
        </w:rPr>
        <w:t>.</w:t>
      </w:r>
    </w:p>
    <w:p w:rsidR="007D115D" w:rsidRPr="00D60FAB" w:rsidRDefault="007D115D" w:rsidP="007D115D">
      <w:pPr>
        <w:pStyle w:val="affffa"/>
      </w:pPr>
      <w:r w:rsidRPr="00D60FAB">
        <w:t xml:space="preserve">В противоположность Юму, Кант отделяет и сопоставляет рефлексивную позицию (способность) с </w:t>
      </w:r>
      <w:proofErr w:type="spellStart"/>
      <w:r w:rsidRPr="00D60FAB">
        <w:t>рефлектируемым</w:t>
      </w:r>
      <w:proofErr w:type="spellEnd"/>
      <w:r w:rsidRPr="00D60FAB">
        <w:t xml:space="preserve">. Он исходит из того, что субъект мышления остается неизменным в различных состояниях мышления. Даже сознавать изменения во внутреннем опыте человек может, по мысли Канта, </w:t>
      </w:r>
      <w:r>
        <w:rPr>
          <w:szCs w:val="24"/>
        </w:rPr>
        <w:t>"</w:t>
      </w:r>
      <w:r w:rsidRPr="00D60FAB">
        <w:t>потому, что в разных состояниях он представляет себя как один и тот же субъект</w:t>
      </w:r>
      <w:r>
        <w:rPr>
          <w:szCs w:val="24"/>
        </w:rPr>
        <w:t>"</w:t>
      </w:r>
      <w:r w:rsidRPr="00D60FAB">
        <w:t xml:space="preserve">. В структуре </w:t>
      </w:r>
      <w:r>
        <w:rPr>
          <w:szCs w:val="24"/>
        </w:rPr>
        <w:t>"</w:t>
      </w:r>
      <w:r w:rsidRPr="00D60FAB">
        <w:t>Я</w:t>
      </w:r>
      <w:r>
        <w:rPr>
          <w:szCs w:val="24"/>
        </w:rPr>
        <w:t>"</w:t>
      </w:r>
      <w:r w:rsidRPr="00D60FAB">
        <w:t xml:space="preserve"> Кант различает логическое, психол</w:t>
      </w:r>
      <w:r w:rsidRPr="00D60FAB">
        <w:t>о</w:t>
      </w:r>
      <w:r w:rsidRPr="00D60FAB">
        <w:t xml:space="preserve">гическое и ценностно-личностное. С логической стороны это, с одной стороны, </w:t>
      </w:r>
      <w:r>
        <w:rPr>
          <w:szCs w:val="24"/>
        </w:rPr>
        <w:t>"</w:t>
      </w:r>
      <w:r w:rsidRPr="00D60FAB">
        <w:t xml:space="preserve">чисто рефлектирующее </w:t>
      </w:r>
      <w:r>
        <w:rPr>
          <w:szCs w:val="24"/>
        </w:rPr>
        <w:t>"</w:t>
      </w:r>
      <w:r w:rsidRPr="00D60FAB">
        <w:t>Я</w:t>
      </w:r>
      <w:r>
        <w:rPr>
          <w:szCs w:val="24"/>
        </w:rPr>
        <w:t>"</w:t>
      </w:r>
      <w:r w:rsidRPr="00D60FAB">
        <w:t>, о котором мы н</w:t>
      </w:r>
      <w:r w:rsidRPr="00D60FAB">
        <w:t>и</w:t>
      </w:r>
      <w:r w:rsidRPr="00D60FAB">
        <w:t xml:space="preserve">чего больше сказать не можем, так как оно, совершенно простое представление, а с другой стороны, это </w:t>
      </w:r>
      <w:r>
        <w:rPr>
          <w:szCs w:val="24"/>
        </w:rPr>
        <w:t>"</w:t>
      </w:r>
      <w:r w:rsidRPr="00D60FAB">
        <w:t>объект восприятия</w:t>
      </w:r>
      <w:r>
        <w:rPr>
          <w:szCs w:val="24"/>
        </w:rPr>
        <w:t>"</w:t>
      </w:r>
      <w:r w:rsidRPr="00D60FAB">
        <w:t xml:space="preserve"> внутреннего чувства</w:t>
      </w:r>
      <w:r>
        <w:rPr>
          <w:szCs w:val="24"/>
        </w:rPr>
        <w:t>"</w:t>
      </w:r>
      <w:r w:rsidRPr="00D60FAB">
        <w:t>.</w:t>
      </w:r>
    </w:p>
    <w:p w:rsidR="007D115D" w:rsidRPr="00D60FAB" w:rsidRDefault="007D115D" w:rsidP="007D115D">
      <w:pPr>
        <w:pStyle w:val="affffa"/>
      </w:pPr>
      <w:r w:rsidRPr="00D60FAB">
        <w:t xml:space="preserve">Исходя из той или иной направленности в рефлексии, образ другого человека, по Канту, может быть </w:t>
      </w:r>
      <w:r>
        <w:rPr>
          <w:szCs w:val="24"/>
        </w:rPr>
        <w:t>"</w:t>
      </w:r>
      <w:r w:rsidRPr="00D60FAB">
        <w:t xml:space="preserve">действительным или, идеальным, который разум создает </w:t>
      </w:r>
      <w:r>
        <w:rPr>
          <w:szCs w:val="24"/>
        </w:rPr>
        <w:t>"</w:t>
      </w:r>
      <w:r w:rsidRPr="00D60FAB">
        <w:t>для самого себя</w:t>
      </w:r>
      <w:r>
        <w:rPr>
          <w:szCs w:val="24"/>
        </w:rPr>
        <w:t>"</w:t>
      </w:r>
      <w:r w:rsidRPr="00D60FAB">
        <w:t>.</w:t>
      </w:r>
    </w:p>
    <w:p w:rsidR="007D115D" w:rsidRPr="00D60FAB" w:rsidRDefault="007D115D" w:rsidP="007D115D">
      <w:pPr>
        <w:pStyle w:val="affffa"/>
      </w:pPr>
      <w:r w:rsidRPr="00D60FAB">
        <w:t>Для Канта возможным являются посторонние представл</w:t>
      </w:r>
      <w:r w:rsidRPr="00D60FAB">
        <w:t>е</w:t>
      </w:r>
      <w:r w:rsidRPr="00D60FAB">
        <w:t xml:space="preserve">ния о своем </w:t>
      </w:r>
      <w:r>
        <w:rPr>
          <w:szCs w:val="24"/>
        </w:rPr>
        <w:t>"</w:t>
      </w:r>
      <w:r w:rsidRPr="00D60FAB">
        <w:t>Я</w:t>
      </w:r>
      <w:r>
        <w:rPr>
          <w:szCs w:val="24"/>
        </w:rPr>
        <w:t>"</w:t>
      </w:r>
      <w:r w:rsidRPr="00D60FAB">
        <w:t xml:space="preserve">, и эта способность человека </w:t>
      </w:r>
      <w:r>
        <w:rPr>
          <w:szCs w:val="24"/>
        </w:rPr>
        <w:t>"</w:t>
      </w:r>
      <w:r w:rsidRPr="00D60FAB">
        <w:t>бесконечно во</w:t>
      </w:r>
      <w:r w:rsidRPr="00D60FAB">
        <w:t>з</w:t>
      </w:r>
      <w:r w:rsidRPr="00D60FAB">
        <w:t>вышает его над всеми другими существами</w:t>
      </w:r>
      <w:r>
        <w:rPr>
          <w:szCs w:val="24"/>
        </w:rPr>
        <w:t>"</w:t>
      </w:r>
      <w:r w:rsidRPr="00D60FAB">
        <w:t xml:space="preserve"> благодаря этому он (человек) является личностью</w:t>
      </w:r>
      <w:r>
        <w:rPr>
          <w:szCs w:val="24"/>
        </w:rPr>
        <w:t>"</w:t>
      </w:r>
      <w:r w:rsidRPr="00D60FAB">
        <w:t>.</w:t>
      </w:r>
    </w:p>
    <w:p w:rsidR="007D115D" w:rsidRPr="00D60FAB" w:rsidRDefault="007D115D" w:rsidP="007D115D">
      <w:pPr>
        <w:pStyle w:val="affffa"/>
      </w:pPr>
      <w:r w:rsidRPr="00D60FAB">
        <w:t>Тем самым, Канту удалось почувствовать различие между естественными механизмами (физиологическими и психолог</w:t>
      </w:r>
      <w:r w:rsidRPr="00D60FAB">
        <w:t>и</w:t>
      </w:r>
      <w:r w:rsidRPr="00D60FAB">
        <w:t xml:space="preserve">ческими) и </w:t>
      </w:r>
      <w:r>
        <w:rPr>
          <w:szCs w:val="24"/>
        </w:rPr>
        <w:t>"</w:t>
      </w:r>
      <w:r w:rsidRPr="00D60FAB">
        <w:t>неестественным</w:t>
      </w:r>
      <w:r>
        <w:rPr>
          <w:szCs w:val="24"/>
        </w:rPr>
        <w:t>"</w:t>
      </w:r>
      <w:r w:rsidRPr="00D60FAB">
        <w:t xml:space="preserve"> </w:t>
      </w:r>
      <w:r>
        <w:rPr>
          <w:szCs w:val="24"/>
        </w:rPr>
        <w:t>"</w:t>
      </w:r>
      <w:r w:rsidRPr="00D60FAB">
        <w:t>способом их существования в рефлексии. Действительно, отнесенность психических состо</w:t>
      </w:r>
      <w:r w:rsidRPr="00D60FAB">
        <w:t>я</w:t>
      </w:r>
      <w:r w:rsidRPr="00D60FAB">
        <w:t xml:space="preserve">ний к одному и тому же </w:t>
      </w:r>
      <w:r>
        <w:rPr>
          <w:szCs w:val="24"/>
        </w:rPr>
        <w:t>"</w:t>
      </w:r>
      <w:r w:rsidRPr="00D60FAB">
        <w:t>Я</w:t>
      </w:r>
      <w:r>
        <w:rPr>
          <w:szCs w:val="24"/>
        </w:rPr>
        <w:t>"</w:t>
      </w:r>
      <w:r w:rsidRPr="00D60FAB">
        <w:t xml:space="preserve"> человека, к его психической </w:t>
      </w:r>
      <w:r>
        <w:rPr>
          <w:szCs w:val="24"/>
        </w:rPr>
        <w:t>"</w:t>
      </w:r>
      <w:r w:rsidRPr="00D60FAB">
        <w:t>то</w:t>
      </w:r>
      <w:r w:rsidRPr="00D60FAB">
        <w:t>ж</w:t>
      </w:r>
      <w:r w:rsidRPr="00D60FAB">
        <w:t>дественности</w:t>
      </w:r>
      <w:r>
        <w:rPr>
          <w:szCs w:val="24"/>
        </w:rPr>
        <w:t>"</w:t>
      </w:r>
      <w:r w:rsidRPr="00D60FAB">
        <w:t xml:space="preserve"> не может быть понято в логике естественной см</w:t>
      </w:r>
      <w:r w:rsidRPr="00D60FAB">
        <w:t>е</w:t>
      </w:r>
      <w:r w:rsidRPr="00D60FAB">
        <w:t xml:space="preserve">ны событий, смены психических состояний. Рефлексия же предполагает сохранность и тождественность рефлектирующего, иначе рефлексия все время будет зависеть от рефлектирующего, а не от рефлектируемого, в то время как рефлексивная функция остается без изменений (в отличие от проектной функции). Кант, следуя традиции рационализма, ценностям логической </w:t>
      </w:r>
      <w:r>
        <w:rPr>
          <w:szCs w:val="24"/>
        </w:rPr>
        <w:t>"</w:t>
      </w:r>
      <w:r w:rsidRPr="00D60FAB">
        <w:t>чист</w:t>
      </w:r>
      <w:r w:rsidRPr="00D60FAB">
        <w:t>о</w:t>
      </w:r>
      <w:r w:rsidRPr="00D60FAB">
        <w:t>ты</w:t>
      </w:r>
      <w:r>
        <w:rPr>
          <w:szCs w:val="24"/>
        </w:rPr>
        <w:t>"</w:t>
      </w:r>
      <w:r w:rsidRPr="00D60FAB">
        <w:t xml:space="preserve"> мышления, как бы освобождался от возможных деформаций рефлектирующей инстанции познающего (</w:t>
      </w:r>
      <w:r>
        <w:rPr>
          <w:szCs w:val="24"/>
        </w:rPr>
        <w:t>"</w:t>
      </w:r>
      <w:r w:rsidRPr="00D60FAB">
        <w:t>чистое рефлектир</w:t>
      </w:r>
      <w:r w:rsidRPr="00D60FAB">
        <w:t>у</w:t>
      </w:r>
      <w:r w:rsidRPr="00D60FAB">
        <w:t xml:space="preserve">ющее </w:t>
      </w:r>
      <w:r>
        <w:rPr>
          <w:szCs w:val="24"/>
        </w:rPr>
        <w:t>"</w:t>
      </w:r>
      <w:r w:rsidRPr="00D60FAB">
        <w:t>Я</w:t>
      </w:r>
      <w:r>
        <w:rPr>
          <w:szCs w:val="24"/>
        </w:rPr>
        <w:t>"</w:t>
      </w:r>
      <w:r w:rsidRPr="00D60FAB">
        <w:t>), отстранял ее от реальности познавательного проце</w:t>
      </w:r>
      <w:r w:rsidRPr="00D60FAB">
        <w:t>с</w:t>
      </w:r>
      <w:r w:rsidRPr="00D60FAB">
        <w:t xml:space="preserve">са, кладя в основу познавания познавательную способность и собственно рефлектирующее </w:t>
      </w:r>
      <w:r>
        <w:rPr>
          <w:szCs w:val="24"/>
        </w:rPr>
        <w:t>"</w:t>
      </w:r>
      <w:r w:rsidRPr="00D60FAB">
        <w:t>Я</w:t>
      </w:r>
      <w:r>
        <w:rPr>
          <w:szCs w:val="24"/>
        </w:rPr>
        <w:t>"</w:t>
      </w:r>
      <w:r w:rsidRPr="00D60FAB">
        <w:t>.</w:t>
      </w:r>
    </w:p>
    <w:p w:rsidR="007D115D" w:rsidRPr="00D60FAB" w:rsidRDefault="007D115D" w:rsidP="007D115D">
      <w:pPr>
        <w:pStyle w:val="affffa"/>
      </w:pPr>
      <w:r w:rsidRPr="00D60FAB">
        <w:lastRenderedPageBreak/>
        <w:t xml:space="preserve">В отличие от Канта и всей рационалистической традиции, которая, по мысли Фейербаха, сводила </w:t>
      </w:r>
      <w:r>
        <w:rPr>
          <w:szCs w:val="24"/>
        </w:rPr>
        <w:t>"</w:t>
      </w:r>
      <w:r w:rsidRPr="00D60FAB">
        <w:t>Я</w:t>
      </w:r>
      <w:r>
        <w:rPr>
          <w:szCs w:val="24"/>
        </w:rPr>
        <w:t>"</w:t>
      </w:r>
      <w:r w:rsidRPr="00D60FAB">
        <w:t xml:space="preserve"> человека к мышл</w:t>
      </w:r>
      <w:r w:rsidRPr="00D60FAB">
        <w:t>е</w:t>
      </w:r>
      <w:r w:rsidRPr="00D60FAB">
        <w:t xml:space="preserve">нию, к мыслительной способности и ее проявлению, Фейербах </w:t>
      </w:r>
      <w:r>
        <w:rPr>
          <w:szCs w:val="24"/>
        </w:rPr>
        <w:t>"</w:t>
      </w:r>
      <w:r w:rsidRPr="00D60FAB">
        <w:t>возвращает</w:t>
      </w:r>
      <w:r>
        <w:rPr>
          <w:szCs w:val="24"/>
        </w:rPr>
        <w:t>"</w:t>
      </w:r>
      <w:r w:rsidRPr="00D60FAB">
        <w:t xml:space="preserve"> чувственное, телесное человеческой сущности. Тело, – пишет он, – </w:t>
      </w:r>
      <w:r>
        <w:rPr>
          <w:szCs w:val="24"/>
        </w:rPr>
        <w:t>"</w:t>
      </w:r>
      <w:r w:rsidRPr="00D60FAB">
        <w:t xml:space="preserve">входит в мою сущность, … оно и есть в полноте своего состава мое </w:t>
      </w:r>
      <w:r>
        <w:rPr>
          <w:szCs w:val="24"/>
        </w:rPr>
        <w:t>""</w:t>
      </w:r>
      <w:r w:rsidRPr="00D60FAB">
        <w:t>Я</w:t>
      </w:r>
      <w:r>
        <w:rPr>
          <w:szCs w:val="24"/>
        </w:rPr>
        <w:t>"</w:t>
      </w:r>
      <w:r w:rsidRPr="00D60FAB">
        <w:t>, составляющее мою сущность</w:t>
      </w:r>
      <w:r>
        <w:rPr>
          <w:szCs w:val="24"/>
        </w:rPr>
        <w:t>"</w:t>
      </w:r>
      <w:r w:rsidRPr="00D60FAB">
        <w:t xml:space="preserve">. Поэтому и высшие проявления человека, его воля и др. есть лишь </w:t>
      </w:r>
      <w:r>
        <w:rPr>
          <w:szCs w:val="24"/>
        </w:rPr>
        <w:t>"</w:t>
      </w:r>
      <w:r w:rsidRPr="00D60FAB">
        <w:t>следствия моей сущности</w:t>
      </w:r>
      <w:r>
        <w:rPr>
          <w:szCs w:val="24"/>
        </w:rPr>
        <w:t>"</w:t>
      </w:r>
      <w:r w:rsidRPr="00D60FAB">
        <w:t xml:space="preserve"> и если </w:t>
      </w:r>
      <w:r>
        <w:rPr>
          <w:szCs w:val="24"/>
        </w:rPr>
        <w:t>"</w:t>
      </w:r>
      <w:r w:rsidRPr="00D60FAB">
        <w:t>бытие может сущ</w:t>
      </w:r>
      <w:r w:rsidRPr="00D60FAB">
        <w:t>е</w:t>
      </w:r>
      <w:r w:rsidRPr="00D60FAB">
        <w:t>ствовать без воли, то без бытия нет воли</w:t>
      </w:r>
      <w:r>
        <w:rPr>
          <w:szCs w:val="24"/>
        </w:rPr>
        <w:t>"</w:t>
      </w:r>
      <w:r w:rsidRPr="00D60FAB">
        <w:t>. Учитывая специфику высших человеческих проявлений, Фейербах проницательно и</w:t>
      </w:r>
      <w:r w:rsidRPr="00D60FAB">
        <w:t>с</w:t>
      </w:r>
      <w:r w:rsidRPr="00D60FAB">
        <w:t xml:space="preserve">кал </w:t>
      </w:r>
      <w:r>
        <w:rPr>
          <w:szCs w:val="24"/>
        </w:rPr>
        <w:t>"</w:t>
      </w:r>
      <w:r w:rsidRPr="00D60FAB">
        <w:t>сущность человека</w:t>
      </w:r>
      <w:r>
        <w:rPr>
          <w:szCs w:val="24"/>
        </w:rPr>
        <w:t>"</w:t>
      </w:r>
      <w:r w:rsidRPr="00D60FAB">
        <w:t xml:space="preserve"> не во внутренней присущности </w:t>
      </w:r>
      <w:r>
        <w:rPr>
          <w:szCs w:val="24"/>
        </w:rPr>
        <w:t>"</w:t>
      </w:r>
      <w:r w:rsidRPr="00D60FAB">
        <w:t>Я</w:t>
      </w:r>
      <w:r>
        <w:rPr>
          <w:szCs w:val="24"/>
        </w:rPr>
        <w:t>"</w:t>
      </w:r>
      <w:r w:rsidRPr="00D60FAB">
        <w:t>, а в отношениях между людьми. Отдельный человек, по Фейербаху, не заключает в себе человеческой сущности, человеческая су</w:t>
      </w:r>
      <w:r w:rsidRPr="00D60FAB">
        <w:t>щ</w:t>
      </w:r>
      <w:r w:rsidRPr="00D60FAB">
        <w:t>ность только в общении, в единстве человека с человеком, в единстве равноправных существ.</w:t>
      </w:r>
    </w:p>
    <w:p w:rsidR="007D115D" w:rsidRPr="00D60FAB" w:rsidRDefault="007D115D" w:rsidP="007D115D">
      <w:pPr>
        <w:pStyle w:val="affffa"/>
      </w:pPr>
      <w:r w:rsidRPr="00D60FAB">
        <w:t>Мы видим, что Фейербах находит подлинный источник двойного существования человека и появления у него рефле</w:t>
      </w:r>
      <w:r w:rsidRPr="00D60FAB">
        <w:t>к</w:t>
      </w:r>
      <w:r w:rsidRPr="00D60FAB">
        <w:t>сивной способности, неотделимой от феномена психической тождественности (</w:t>
      </w:r>
      <w:r>
        <w:rPr>
          <w:szCs w:val="24"/>
        </w:rPr>
        <w:t>"</w:t>
      </w:r>
      <w:r w:rsidRPr="00D60FAB">
        <w:t>Я</w:t>
      </w:r>
      <w:r>
        <w:rPr>
          <w:szCs w:val="24"/>
        </w:rPr>
        <w:t>"</w:t>
      </w:r>
      <w:r w:rsidRPr="00D60FAB">
        <w:t xml:space="preserve">). В общении человек вызывается к </w:t>
      </w:r>
      <w:r>
        <w:rPr>
          <w:szCs w:val="24"/>
        </w:rPr>
        <w:t>"</w:t>
      </w:r>
      <w:r w:rsidRPr="00D60FAB">
        <w:t>н</w:t>
      </w:r>
      <w:r w:rsidRPr="00D60FAB">
        <w:t>е</w:t>
      </w:r>
      <w:r w:rsidRPr="00D60FAB">
        <w:t>обычному</w:t>
      </w:r>
      <w:r>
        <w:rPr>
          <w:szCs w:val="24"/>
        </w:rPr>
        <w:t>"</w:t>
      </w:r>
      <w:r w:rsidRPr="00D60FAB">
        <w:t xml:space="preserve"> проявлению себя и ограничивается в своих проявл</w:t>
      </w:r>
      <w:r w:rsidRPr="00D60FAB">
        <w:t>е</w:t>
      </w:r>
      <w:r w:rsidRPr="00D60FAB">
        <w:t>ниях. Социальная организация общения вносит содержание с</w:t>
      </w:r>
      <w:r w:rsidRPr="00D60FAB">
        <w:t>о</w:t>
      </w:r>
      <w:r w:rsidRPr="00D60FAB">
        <w:t>циальных норм, в том числе норм существования в общении. Они и превращают вызов или ограничение в проявлениях им</w:t>
      </w:r>
      <w:r w:rsidRPr="00D60FAB">
        <w:t>е</w:t>
      </w:r>
      <w:r w:rsidRPr="00D60FAB">
        <w:t>ющими свое существование до самого реального общения, а л</w:t>
      </w:r>
      <w:r w:rsidRPr="00D60FAB">
        <w:t>ю</w:t>
      </w:r>
      <w:r w:rsidRPr="00D60FAB">
        <w:t>дей – вынужденными адаптироваться к этим требуемым проя</w:t>
      </w:r>
      <w:r w:rsidRPr="00D60FAB">
        <w:t>в</w:t>
      </w:r>
      <w:r w:rsidRPr="00D60FAB">
        <w:t>лениям, понимать, принимать их и, тем самым, быть в двойственном существовании. То в человеке, которое соотве</w:t>
      </w:r>
      <w:r w:rsidRPr="00D60FAB">
        <w:t>т</w:t>
      </w:r>
      <w:r w:rsidRPr="00D60FAB">
        <w:t>ствует социальному требованию и не зависит, как и социальное требование, от менявшихся условий, составляет его тождестве</w:t>
      </w:r>
      <w:r w:rsidRPr="00D60FAB">
        <w:t>н</w:t>
      </w:r>
      <w:r w:rsidRPr="00D60FAB">
        <w:t xml:space="preserve">ное, его </w:t>
      </w:r>
      <w:r>
        <w:rPr>
          <w:szCs w:val="24"/>
        </w:rPr>
        <w:t>"</w:t>
      </w:r>
      <w:r w:rsidRPr="00D60FAB">
        <w:t>Я</w:t>
      </w:r>
      <w:r>
        <w:rPr>
          <w:szCs w:val="24"/>
        </w:rPr>
        <w:t>"</w:t>
      </w:r>
      <w:r w:rsidRPr="00D60FAB">
        <w:t xml:space="preserve">. Оно </w:t>
      </w:r>
      <w:r>
        <w:rPr>
          <w:szCs w:val="24"/>
        </w:rPr>
        <w:t>"</w:t>
      </w:r>
      <w:r w:rsidRPr="00D60FAB">
        <w:t>выращивается</w:t>
      </w:r>
      <w:r>
        <w:rPr>
          <w:szCs w:val="24"/>
        </w:rPr>
        <w:t>"</w:t>
      </w:r>
      <w:r w:rsidRPr="00D60FAB">
        <w:t xml:space="preserve"> в социальном взаимодействии и, в частности, в общении. Тем более что общение, в его чу</w:t>
      </w:r>
      <w:r w:rsidRPr="00D60FAB">
        <w:t>в</w:t>
      </w:r>
      <w:r w:rsidRPr="00D60FAB">
        <w:t>ственных формах, предшествует усвоению способов опериров</w:t>
      </w:r>
      <w:r w:rsidRPr="00D60FAB">
        <w:t>а</w:t>
      </w:r>
      <w:r w:rsidRPr="00D60FAB">
        <w:t xml:space="preserve">ния предметами культуры, несущими в себе </w:t>
      </w:r>
      <w:r>
        <w:rPr>
          <w:szCs w:val="24"/>
        </w:rPr>
        <w:t>"</w:t>
      </w:r>
      <w:r w:rsidRPr="00D60FAB">
        <w:t>диктующую</w:t>
      </w:r>
      <w:r>
        <w:rPr>
          <w:szCs w:val="24"/>
        </w:rPr>
        <w:t>"</w:t>
      </w:r>
      <w:r w:rsidRPr="00D60FAB">
        <w:t xml:space="preserve"> силу этих предметов. Как известно, Л.С. Выготский и многие его п</w:t>
      </w:r>
      <w:r w:rsidRPr="00D60FAB">
        <w:t>о</w:t>
      </w:r>
      <w:r w:rsidRPr="00D60FAB">
        <w:t>следователи убедительно показали зависимость развития псих</w:t>
      </w:r>
      <w:r w:rsidRPr="00D60FAB">
        <w:t>и</w:t>
      </w:r>
      <w:r w:rsidRPr="00D60FAB">
        <w:t>ки человека (ребенка) от тех или иных способов налаживания отношений с другим человеком (взрослым). При этом именно взрослый несет в себе диктующую функцию общества, пре</w:t>
      </w:r>
      <w:r w:rsidRPr="00D60FAB">
        <w:t>д</w:t>
      </w:r>
      <w:r w:rsidRPr="00D60FAB">
        <w:lastRenderedPageBreak/>
        <w:t>определяя поведение ребенка и подчиняя его тем или иным с</w:t>
      </w:r>
      <w:r w:rsidRPr="00D60FAB">
        <w:t>о</w:t>
      </w:r>
      <w:r w:rsidRPr="00D60FAB">
        <w:t>циальным требованиям, ускоряя и организуя естественные пр</w:t>
      </w:r>
      <w:r w:rsidRPr="00D60FAB">
        <w:t>о</w:t>
      </w:r>
      <w:r w:rsidRPr="00D60FAB">
        <w:t>цессы, функционирование психических механизмов. Рефлекси</w:t>
      </w:r>
      <w:r w:rsidRPr="00D60FAB">
        <w:t>в</w:t>
      </w:r>
      <w:r w:rsidRPr="00D60FAB">
        <w:t xml:space="preserve">ная функция и позиция вначале существует поэтому </w:t>
      </w:r>
      <w:r>
        <w:rPr>
          <w:szCs w:val="24"/>
        </w:rPr>
        <w:t>"</w:t>
      </w:r>
      <w:r w:rsidRPr="00D60FAB">
        <w:t>вне</w:t>
      </w:r>
      <w:r>
        <w:rPr>
          <w:szCs w:val="24"/>
        </w:rPr>
        <w:t>"</w:t>
      </w:r>
      <w:r w:rsidRPr="00D60FAB">
        <w:t xml:space="preserve"> ребенка, в лице взрослого, организующего поведение ребенка. И лишь благодаря пониманию и принятию этой позиции, реализ</w:t>
      </w:r>
      <w:r w:rsidRPr="00D60FAB">
        <w:t>а</w:t>
      </w:r>
      <w:r w:rsidRPr="00D60FAB">
        <w:t>ции характерных для нас требований к человеку, появляется р</w:t>
      </w:r>
      <w:r w:rsidRPr="00D60FAB">
        <w:t>е</w:t>
      </w:r>
      <w:r w:rsidRPr="00D60FAB">
        <w:t>флексивное существование ребенка (</w:t>
      </w:r>
      <w:r>
        <w:rPr>
          <w:szCs w:val="24"/>
        </w:rPr>
        <w:t>"</w:t>
      </w:r>
      <w:r w:rsidRPr="00D60FAB">
        <w:t>внутренняя</w:t>
      </w:r>
      <w:r>
        <w:rPr>
          <w:szCs w:val="24"/>
        </w:rPr>
        <w:t>"</w:t>
      </w:r>
      <w:r w:rsidRPr="00D60FAB">
        <w:t xml:space="preserve">, </w:t>
      </w:r>
      <w:proofErr w:type="spellStart"/>
      <w:r w:rsidRPr="00D60FAB">
        <w:t>интериор</w:t>
      </w:r>
      <w:r w:rsidRPr="00D60FAB">
        <w:t>и</w:t>
      </w:r>
      <w:r w:rsidRPr="00D60FAB">
        <w:t>зованная</w:t>
      </w:r>
      <w:proofErr w:type="spellEnd"/>
      <w:r w:rsidRPr="00D60FAB">
        <w:t xml:space="preserve"> рефлексия) на основе природных задатков к двойному существованию (в поведении и рефлексии поведения). Тожд</w:t>
      </w:r>
      <w:r w:rsidRPr="00D60FAB">
        <w:t>е</w:t>
      </w:r>
      <w:r w:rsidRPr="00D60FAB">
        <w:t xml:space="preserve">ственность рефлектирующего не может проявляться за счет прямого проявления задатков, так как в силу их природности они изменчивы и принципиально </w:t>
      </w:r>
      <w:r>
        <w:rPr>
          <w:szCs w:val="24"/>
        </w:rPr>
        <w:t>"</w:t>
      </w:r>
      <w:proofErr w:type="spellStart"/>
      <w:r w:rsidRPr="00D60FAB">
        <w:t>нетождественны</w:t>
      </w:r>
      <w:proofErr w:type="spellEnd"/>
      <w:r>
        <w:rPr>
          <w:szCs w:val="24"/>
        </w:rPr>
        <w:t>"</w:t>
      </w:r>
      <w:r w:rsidRPr="00D60FAB">
        <w:t>. За счет с</w:t>
      </w:r>
      <w:r w:rsidRPr="00D60FAB">
        <w:t>о</w:t>
      </w:r>
      <w:r w:rsidRPr="00D60FAB">
        <w:t>циальной организации проявлений этих предпосылок и их вид</w:t>
      </w:r>
      <w:r w:rsidRPr="00D60FAB">
        <w:t>о</w:t>
      </w:r>
      <w:r w:rsidRPr="00D60FAB">
        <w:t>изменения в ходе реализации требований возникает то воплощ</w:t>
      </w:r>
      <w:r w:rsidRPr="00D60FAB">
        <w:t>е</w:t>
      </w:r>
      <w:r w:rsidRPr="00D60FAB">
        <w:t xml:space="preserve">ние требований к рефлексии, которое превращает человека в носителя </w:t>
      </w:r>
      <w:r>
        <w:rPr>
          <w:szCs w:val="24"/>
        </w:rPr>
        <w:t>"</w:t>
      </w:r>
      <w:r w:rsidRPr="00D60FAB">
        <w:t>Я</w:t>
      </w:r>
      <w:r>
        <w:rPr>
          <w:szCs w:val="24"/>
        </w:rPr>
        <w:t>"</w:t>
      </w:r>
      <w:r w:rsidRPr="00D60FAB">
        <w:t>.</w:t>
      </w:r>
    </w:p>
    <w:p w:rsidR="007D115D" w:rsidRPr="00D60FAB" w:rsidRDefault="007D115D" w:rsidP="007D115D">
      <w:pPr>
        <w:pStyle w:val="affffa"/>
      </w:pPr>
      <w:r w:rsidRPr="00D60FAB">
        <w:t>Перейдем к психологическим трактовкам самосознания. Самосознание трактуется А.Н. Леонтьевым как венчающее пс</w:t>
      </w:r>
      <w:r w:rsidRPr="00D60FAB">
        <w:t>и</w:t>
      </w:r>
      <w:r w:rsidRPr="00D60FAB">
        <w:t xml:space="preserve">хологию личности, но трудное для исследования, </w:t>
      </w:r>
      <w:r>
        <w:rPr>
          <w:szCs w:val="24"/>
        </w:rPr>
        <w:t>"</w:t>
      </w:r>
      <w:r w:rsidRPr="00D60FAB">
        <w:t>ускольза</w:t>
      </w:r>
      <w:r w:rsidRPr="00D60FAB">
        <w:t>ю</w:t>
      </w:r>
      <w:r w:rsidRPr="00D60FAB">
        <w:t>щее</w:t>
      </w:r>
      <w:r>
        <w:rPr>
          <w:szCs w:val="24"/>
        </w:rPr>
        <w:t>"</w:t>
      </w:r>
      <w:r w:rsidRPr="00D60FAB">
        <w:t xml:space="preserve"> от научного понимания.</w:t>
      </w:r>
    </w:p>
    <w:p w:rsidR="007D115D" w:rsidRPr="00D60FAB" w:rsidRDefault="007D115D" w:rsidP="007D115D">
      <w:pPr>
        <w:pStyle w:val="affffa"/>
      </w:pPr>
      <w:r w:rsidRPr="00D60FAB">
        <w:t>Психологи, как и философы часто отождествляли самос</w:t>
      </w:r>
      <w:r w:rsidRPr="00D60FAB">
        <w:t>о</w:t>
      </w:r>
      <w:r w:rsidRPr="00D60FAB">
        <w:t xml:space="preserve">знание с так называемым </w:t>
      </w:r>
      <w:r>
        <w:rPr>
          <w:szCs w:val="24"/>
        </w:rPr>
        <w:t>"</w:t>
      </w:r>
      <w:r w:rsidRPr="00D60FAB">
        <w:t>Я</w:t>
      </w:r>
      <w:r>
        <w:rPr>
          <w:szCs w:val="24"/>
        </w:rPr>
        <w:t>"</w:t>
      </w:r>
      <w:r w:rsidRPr="00D60FAB">
        <w:t xml:space="preserve"> личности. Как пишет С.Л. Руби</w:t>
      </w:r>
      <w:r w:rsidRPr="00D60FAB">
        <w:t>н</w:t>
      </w:r>
      <w:r w:rsidRPr="00D60FAB">
        <w:t xml:space="preserve">штейн, в состав личности входят </w:t>
      </w:r>
      <w:r>
        <w:rPr>
          <w:szCs w:val="24"/>
        </w:rPr>
        <w:t>"</w:t>
      </w:r>
      <w:r w:rsidRPr="00D60FAB">
        <w:t xml:space="preserve">все переживаемое человеком, все психическое содержание жизни, </w:t>
      </w:r>
      <w:r>
        <w:rPr>
          <w:szCs w:val="24"/>
        </w:rPr>
        <w:t>"</w:t>
      </w:r>
      <w:r w:rsidRPr="00D60FAB">
        <w:t xml:space="preserve">тогда как относящимся к </w:t>
      </w:r>
      <w:r>
        <w:rPr>
          <w:szCs w:val="24"/>
        </w:rPr>
        <w:t>"</w:t>
      </w:r>
      <w:r w:rsidRPr="00D60FAB">
        <w:t>Я</w:t>
      </w:r>
      <w:r>
        <w:rPr>
          <w:szCs w:val="24"/>
        </w:rPr>
        <w:t>"</w:t>
      </w:r>
      <w:r w:rsidRPr="00D60FAB">
        <w:t xml:space="preserve"> человек признает не все, что отразилось в психике…, то, что является результатом его деятельности. Самосознание включает в себя отношение к себе, связано с самооценкой, обусловленной мировоззрением, общественной ролью, которую играет ли</w:t>
      </w:r>
      <w:r w:rsidRPr="00D60FAB">
        <w:t>ч</w:t>
      </w:r>
      <w:r w:rsidRPr="00D60FAB">
        <w:t>ность.</w:t>
      </w:r>
    </w:p>
    <w:p w:rsidR="007D115D" w:rsidRPr="00D60FAB" w:rsidRDefault="007D115D" w:rsidP="007D115D">
      <w:pPr>
        <w:pStyle w:val="affffa"/>
      </w:pPr>
      <w:r w:rsidRPr="00D60FAB">
        <w:t>Благодаря отношению к себе человек выступает в качестве субъекта и, отмечает С.Л. Рубинштейн, сознательно присваивает то, что относит к себе, принимает на себя ответственность за них в качестве арбитра, творца. В качества источника развития сам</w:t>
      </w:r>
      <w:r w:rsidRPr="00D60FAB">
        <w:t>о</w:t>
      </w:r>
      <w:r w:rsidRPr="00D60FAB">
        <w:t>сознания рассматривается самостоятельность индивида, а во</w:t>
      </w:r>
      <w:r w:rsidRPr="00D60FAB">
        <w:t>з</w:t>
      </w:r>
      <w:r w:rsidRPr="00D60FAB">
        <w:t>никновение самосознания связывается с ходом развития созн</w:t>
      </w:r>
      <w:r w:rsidRPr="00D60FAB">
        <w:t>а</w:t>
      </w:r>
      <w:r w:rsidRPr="00D60FAB">
        <w:t>ния личности в контексте становления самостоятельности личности, ее преобразования в субъекта со способностью к кр</w:t>
      </w:r>
      <w:r w:rsidRPr="00D60FAB">
        <w:t>и</w:t>
      </w:r>
      <w:r w:rsidRPr="00D60FAB">
        <w:lastRenderedPageBreak/>
        <w:t>тическому мышлению и самооценке. Намечаются вехи на этом пути: от овладения телом в предметном действии, к ходьбе и выделению себя из окружающего и осознанию этого через п</w:t>
      </w:r>
      <w:r w:rsidRPr="00D60FAB">
        <w:t>о</w:t>
      </w:r>
      <w:r w:rsidRPr="00D60FAB">
        <w:t>знание других людей как самостоятельных, к вовлечению речи в процесс направленных действий других людей в желаемую для себя сторону, к организации собственного поведения в рамках цели и задачи, мировоззрения, к критической оценке своих де</w:t>
      </w:r>
      <w:r w:rsidRPr="00D60FAB">
        <w:t>й</w:t>
      </w:r>
      <w:r w:rsidRPr="00D60FAB">
        <w:t>ствий и самооценке.</w:t>
      </w:r>
    </w:p>
    <w:p w:rsidR="007D115D" w:rsidRPr="00D60FAB" w:rsidRDefault="007D115D" w:rsidP="007D115D">
      <w:pPr>
        <w:pStyle w:val="affffa"/>
      </w:pPr>
      <w:r w:rsidRPr="00D60FAB">
        <w:t>Как мы видим, С.Л. Рубинштейн большое значение прид</w:t>
      </w:r>
      <w:r w:rsidRPr="00D60FAB">
        <w:t>а</w:t>
      </w:r>
      <w:r w:rsidRPr="00D60FAB">
        <w:t xml:space="preserve">вал самостоятельности человека, его способности идти не </w:t>
      </w:r>
      <w:r>
        <w:rPr>
          <w:szCs w:val="24"/>
        </w:rPr>
        <w:t>"</w:t>
      </w:r>
      <w:r w:rsidRPr="00D60FAB">
        <w:t>от ситуации</w:t>
      </w:r>
      <w:r>
        <w:rPr>
          <w:szCs w:val="24"/>
        </w:rPr>
        <w:t>"</w:t>
      </w:r>
      <w:r w:rsidRPr="00D60FAB">
        <w:t xml:space="preserve">, а </w:t>
      </w:r>
      <w:r>
        <w:rPr>
          <w:szCs w:val="24"/>
        </w:rPr>
        <w:t>"</w:t>
      </w:r>
      <w:r w:rsidRPr="00D60FAB">
        <w:t>от себя</w:t>
      </w:r>
      <w:r>
        <w:rPr>
          <w:szCs w:val="24"/>
        </w:rPr>
        <w:t>"</w:t>
      </w:r>
      <w:r w:rsidRPr="00D60FAB">
        <w:t>, от своих потребностей, целей, задач, ид</w:t>
      </w:r>
      <w:r w:rsidRPr="00D60FAB">
        <w:t>е</w:t>
      </w:r>
      <w:r w:rsidRPr="00D60FAB">
        <w:t>алов. Поэтому самосознание предстает как психический мех</w:t>
      </w:r>
      <w:r w:rsidRPr="00D60FAB">
        <w:t>а</w:t>
      </w:r>
      <w:r w:rsidRPr="00D60FAB">
        <w:t>низм, обеспечивающий активное отношение к построению пов</w:t>
      </w:r>
      <w:r w:rsidRPr="00D60FAB">
        <w:t>е</w:t>
      </w:r>
      <w:r w:rsidRPr="00D60FAB">
        <w:t xml:space="preserve">дения. Обращенность к себе как источнику поведения ставит вопрос о том, что это за </w:t>
      </w:r>
      <w:r>
        <w:rPr>
          <w:szCs w:val="24"/>
        </w:rPr>
        <w:t>"</w:t>
      </w:r>
      <w:r w:rsidRPr="00D60FAB">
        <w:t>Я</w:t>
      </w:r>
      <w:r>
        <w:rPr>
          <w:szCs w:val="24"/>
        </w:rPr>
        <w:t>"</w:t>
      </w:r>
      <w:r w:rsidRPr="00D60FAB">
        <w:t xml:space="preserve"> человека, чем отличается от </w:t>
      </w:r>
      <w:r>
        <w:rPr>
          <w:szCs w:val="24"/>
        </w:rPr>
        <w:t>"</w:t>
      </w:r>
      <w:r w:rsidRPr="00D60FAB">
        <w:t>обы</w:t>
      </w:r>
      <w:r w:rsidRPr="00D60FAB">
        <w:t>ч</w:t>
      </w:r>
      <w:r w:rsidRPr="00D60FAB">
        <w:t>ных</w:t>
      </w:r>
      <w:r>
        <w:rPr>
          <w:szCs w:val="24"/>
        </w:rPr>
        <w:t>"</w:t>
      </w:r>
      <w:r w:rsidRPr="00D60FAB">
        <w:t xml:space="preserve"> внутренних условий – механизмов построения поведения в зависимости от внешнего воздействия. Прямого ответа мы не находим у С.Л. Рубинштейна. Однако подчеркивается специф</w:t>
      </w:r>
      <w:r w:rsidRPr="00D60FAB">
        <w:t>и</w:t>
      </w:r>
      <w:r w:rsidRPr="00D60FAB">
        <w:t>ческий механизм принятия ответственности за те или иные де</w:t>
      </w:r>
      <w:r w:rsidRPr="00D60FAB">
        <w:t>й</w:t>
      </w:r>
      <w:r w:rsidRPr="00D60FAB">
        <w:t xml:space="preserve">ствия. Для этого необходимо отделить действие от его плана, проекта, отделить </w:t>
      </w:r>
      <w:proofErr w:type="spellStart"/>
      <w:r w:rsidRPr="00D60FAB">
        <w:t>действование</w:t>
      </w:r>
      <w:proofErr w:type="spellEnd"/>
      <w:r w:rsidRPr="00D60FAB">
        <w:t xml:space="preserve"> без плана от действия по плану, отделить планирование, проектирование действия от сопоста</w:t>
      </w:r>
      <w:r w:rsidRPr="00D60FAB">
        <w:t>в</w:t>
      </w:r>
      <w:r w:rsidRPr="00D60FAB">
        <w:t xml:space="preserve">ления плана с его реализацией, отделить анализ действования как реализации плана, проекта от анализа понимания и принятия требований плана и проекта действии и т.д. </w:t>
      </w:r>
      <w:r w:rsidR="00473ECD">
        <w:t xml:space="preserve">Для того чтобы </w:t>
      </w:r>
      <w:r w:rsidRPr="00D60FAB">
        <w:t>п</w:t>
      </w:r>
      <w:r w:rsidRPr="00D60FAB">
        <w:t>о</w:t>
      </w:r>
      <w:r w:rsidRPr="00D60FAB">
        <w:t xml:space="preserve">явилась ситуация и феномен </w:t>
      </w:r>
      <w:r>
        <w:rPr>
          <w:szCs w:val="24"/>
        </w:rPr>
        <w:t>"</w:t>
      </w:r>
      <w:r w:rsidRPr="00D60FAB">
        <w:t>ответственности</w:t>
      </w:r>
      <w:r>
        <w:rPr>
          <w:szCs w:val="24"/>
        </w:rPr>
        <w:t>"</w:t>
      </w:r>
      <w:r w:rsidRPr="00D60FAB">
        <w:t>, требуется пре</w:t>
      </w:r>
      <w:r w:rsidRPr="00D60FAB">
        <w:t>д</w:t>
      </w:r>
      <w:r w:rsidRPr="00D60FAB">
        <w:t>варительное планирование, проектирование действия, поним</w:t>
      </w:r>
      <w:r w:rsidRPr="00D60FAB">
        <w:t>а</w:t>
      </w:r>
      <w:r w:rsidRPr="00D60FAB">
        <w:t>ние и принятие содержания плана или проекта при ведущей роли принятия (сопоставление той потребности, которая пре</w:t>
      </w:r>
      <w:r w:rsidRPr="00D60FAB">
        <w:t>д</w:t>
      </w:r>
      <w:r w:rsidRPr="00D60FAB">
        <w:t>положена и адекватна будущему действию, с актуальной п</w:t>
      </w:r>
      <w:r w:rsidRPr="00D60FAB">
        <w:t>о</w:t>
      </w:r>
      <w:r w:rsidRPr="00D60FAB">
        <w:t xml:space="preserve">требностью или иерархией потребностей, нахождение </w:t>
      </w:r>
      <w:r>
        <w:rPr>
          <w:szCs w:val="24"/>
        </w:rPr>
        <w:t>"</w:t>
      </w:r>
      <w:r w:rsidRPr="00D60FAB">
        <w:t>точек соприкосновения</w:t>
      </w:r>
      <w:r>
        <w:rPr>
          <w:szCs w:val="24"/>
        </w:rPr>
        <w:t>"</w:t>
      </w:r>
      <w:r w:rsidRPr="00D60FAB">
        <w:t>, выработка отношения к предписываемой п</w:t>
      </w:r>
      <w:r w:rsidRPr="00D60FAB">
        <w:t>о</w:t>
      </w:r>
      <w:r w:rsidRPr="00D60FAB">
        <w:t xml:space="preserve">требности и, через нее, к плану, принятие решения о подчинении предписываемой потребности и создание внутренней готовности к </w:t>
      </w:r>
      <w:proofErr w:type="spellStart"/>
      <w:r w:rsidRPr="00D60FAB">
        <w:t>действованию</w:t>
      </w:r>
      <w:proofErr w:type="spellEnd"/>
      <w:r w:rsidRPr="00D60FAB">
        <w:t xml:space="preserve"> по плану (проекту), </w:t>
      </w:r>
      <w:proofErr w:type="spellStart"/>
      <w:r w:rsidRPr="00D60FAB">
        <w:t>действование</w:t>
      </w:r>
      <w:proofErr w:type="spellEnd"/>
      <w:r w:rsidRPr="00D60FAB">
        <w:t xml:space="preserve">, прекращение </w:t>
      </w:r>
      <w:proofErr w:type="spellStart"/>
      <w:r w:rsidRPr="00D60FAB">
        <w:t>действования</w:t>
      </w:r>
      <w:proofErr w:type="spellEnd"/>
      <w:r w:rsidRPr="00D60FAB">
        <w:t>, рефлексивное восстановление действования, ко</w:t>
      </w:r>
      <w:r w:rsidRPr="00D60FAB">
        <w:t>н</w:t>
      </w:r>
      <w:r w:rsidRPr="00D60FAB">
        <w:t xml:space="preserve">троль и критика действования с точки зрения плана, проекта, выявление причины затруднений или успеха в </w:t>
      </w:r>
      <w:proofErr w:type="spellStart"/>
      <w:r w:rsidRPr="00D60FAB">
        <w:t>действовании</w:t>
      </w:r>
      <w:proofErr w:type="spellEnd"/>
      <w:r w:rsidRPr="00D60FAB">
        <w:t xml:space="preserve">, </w:t>
      </w:r>
      <w:r w:rsidRPr="00D60FAB">
        <w:lastRenderedPageBreak/>
        <w:t xml:space="preserve">связанность с принятием плана, проекта, готовность изменять </w:t>
      </w:r>
      <w:proofErr w:type="spellStart"/>
      <w:r w:rsidRPr="00D60FAB">
        <w:t>действование</w:t>
      </w:r>
      <w:proofErr w:type="spellEnd"/>
      <w:r w:rsidRPr="00D60FAB">
        <w:t>, если оно не соответствовало плану, проекту.</w:t>
      </w:r>
    </w:p>
    <w:p w:rsidR="007D115D" w:rsidRPr="00D60FAB" w:rsidRDefault="007D115D" w:rsidP="007D115D">
      <w:pPr>
        <w:pStyle w:val="affffa"/>
      </w:pPr>
      <w:r w:rsidRPr="00D60FAB">
        <w:t xml:space="preserve">Последнее имеет принципиальное значение. Если причина неуспеха и перестройки действования не определена процессами принятия плана, проекта действия, поведения, деятельности, то последние не могут быть рассмотрены как </w:t>
      </w:r>
      <w:r>
        <w:rPr>
          <w:szCs w:val="24"/>
        </w:rPr>
        <w:t>"</w:t>
      </w:r>
      <w:r w:rsidRPr="00D60FAB">
        <w:t>ответственные</w:t>
      </w:r>
      <w:r>
        <w:rPr>
          <w:szCs w:val="24"/>
        </w:rPr>
        <w:t>"</w:t>
      </w:r>
      <w:r w:rsidRPr="00D60FAB">
        <w:t xml:space="preserve">. Следовательно, понимание и принятие норм, планов, проектов и т.п. социальных продуктов должны быть поставлены в центр внимания при анализе самосознания. В то же время процесс </w:t>
      </w:r>
      <w:r>
        <w:rPr>
          <w:szCs w:val="24"/>
        </w:rPr>
        <w:t>"</w:t>
      </w:r>
      <w:r w:rsidRPr="00D60FAB">
        <w:t>принятия</w:t>
      </w:r>
      <w:r>
        <w:rPr>
          <w:szCs w:val="24"/>
        </w:rPr>
        <w:t>"</w:t>
      </w:r>
      <w:r w:rsidRPr="00D60FAB">
        <w:t xml:space="preserve"> может происходить как бы сам по себе, без участия сознания. Именно это и специфично в ходе овладения поведен</w:t>
      </w:r>
      <w:r w:rsidRPr="00D60FAB">
        <w:t>и</w:t>
      </w:r>
      <w:r w:rsidRPr="00D60FAB">
        <w:t>ем, непроизвольного воздействия на других людей и т.п. Тем самым, мы можем подвести реальное поведение под то, которое определяется процессами сознательного принятия норм, предп</w:t>
      </w:r>
      <w:r w:rsidRPr="00D60FAB">
        <w:t>и</w:t>
      </w:r>
      <w:r w:rsidRPr="00D60FAB">
        <w:t xml:space="preserve">саний, и ошибиться, так как отработанные действия, стереотипы поведения позволяют осуществить </w:t>
      </w:r>
      <w:r>
        <w:rPr>
          <w:szCs w:val="24"/>
        </w:rPr>
        <w:t>"</w:t>
      </w:r>
      <w:r w:rsidRPr="00D60FAB">
        <w:t>целенаправленное повед</w:t>
      </w:r>
      <w:r w:rsidRPr="00D60FAB">
        <w:t>е</w:t>
      </w:r>
      <w:r w:rsidRPr="00D60FAB">
        <w:t>ние</w:t>
      </w:r>
      <w:r>
        <w:rPr>
          <w:szCs w:val="24"/>
        </w:rPr>
        <w:t>"</w:t>
      </w:r>
      <w:r w:rsidRPr="00D60FAB">
        <w:t xml:space="preserve"> без участия сознания, а наша внешняя рефлексия, внешний анализ </w:t>
      </w:r>
      <w:r>
        <w:rPr>
          <w:szCs w:val="24"/>
        </w:rPr>
        <w:t>"</w:t>
      </w:r>
      <w:r w:rsidRPr="00D60FAB">
        <w:t>не замечает</w:t>
      </w:r>
      <w:r>
        <w:rPr>
          <w:szCs w:val="24"/>
        </w:rPr>
        <w:t>"</w:t>
      </w:r>
      <w:r w:rsidRPr="00D60FAB">
        <w:t xml:space="preserve"> </w:t>
      </w:r>
      <w:proofErr w:type="spellStart"/>
      <w:r w:rsidRPr="00D60FAB">
        <w:t>автоматизированности</w:t>
      </w:r>
      <w:proofErr w:type="spellEnd"/>
      <w:r w:rsidRPr="00D60FAB">
        <w:t xml:space="preserve"> этого поведения. Именно эта ошибка чаще всего незаметно внедряется в рассу</w:t>
      </w:r>
      <w:r w:rsidRPr="00D60FAB">
        <w:t>ж</w:t>
      </w:r>
      <w:r w:rsidRPr="00D60FAB">
        <w:t xml:space="preserve">дения психологов. Поэтому, если мы отделяем </w:t>
      </w:r>
      <w:proofErr w:type="spellStart"/>
      <w:r w:rsidRPr="00D60FAB">
        <w:t>самоопределе</w:t>
      </w:r>
      <w:r w:rsidRPr="00D60FAB">
        <w:t>н</w:t>
      </w:r>
      <w:r w:rsidRPr="00D60FAB">
        <w:t>ное</w:t>
      </w:r>
      <w:proofErr w:type="spellEnd"/>
      <w:r w:rsidRPr="00D60FAB">
        <w:t xml:space="preserve">, с участием процессов сознательного принятия, поведение от стихийного или </w:t>
      </w:r>
      <w:proofErr w:type="spellStart"/>
      <w:r w:rsidRPr="00D60FAB">
        <w:t>таблопидированного</w:t>
      </w:r>
      <w:proofErr w:type="spellEnd"/>
      <w:r w:rsidRPr="00D60FAB">
        <w:t xml:space="preserve"> (похожего на </w:t>
      </w:r>
      <w:proofErr w:type="spellStart"/>
      <w:r w:rsidRPr="00D60FAB">
        <w:t>нестихийное</w:t>
      </w:r>
      <w:proofErr w:type="spellEnd"/>
      <w:r w:rsidRPr="00D60FAB">
        <w:t>) поведения, следует еще показывать и доказывать тот или иной тип квалификации реального поведения и быть предельно ост</w:t>
      </w:r>
      <w:r w:rsidRPr="00D60FAB">
        <w:t>о</w:t>
      </w:r>
      <w:r w:rsidRPr="00D60FAB">
        <w:t>рожным в этих процессах.</w:t>
      </w:r>
    </w:p>
    <w:p w:rsidR="007D115D" w:rsidRPr="00D60FAB" w:rsidRDefault="007D115D" w:rsidP="007D115D">
      <w:pPr>
        <w:pStyle w:val="affffa"/>
      </w:pPr>
      <w:r w:rsidRPr="00D60FAB">
        <w:t>Следовательно, самостоятельность человека обеспечивается включенностью сознания в процесс принятия предписания или в процесс рассмотрения знания о будущем поведении в качестве предписывающего. Для естественных способов поведения п</w:t>
      </w:r>
      <w:r w:rsidRPr="00D60FAB">
        <w:t>о</w:t>
      </w:r>
      <w:r w:rsidRPr="00D60FAB">
        <w:t>требность и вызванное ей эмоционально-чувственное состояние выступает в качестве знаменателя процессов сознательного пр</w:t>
      </w:r>
      <w:r w:rsidRPr="00D60FAB">
        <w:t>и</w:t>
      </w:r>
      <w:r w:rsidRPr="00D60FAB">
        <w:t xml:space="preserve">нятия </w:t>
      </w:r>
      <w:r>
        <w:rPr>
          <w:szCs w:val="24"/>
        </w:rPr>
        <w:t>"</w:t>
      </w:r>
      <w:r w:rsidRPr="00D60FAB">
        <w:t>нормы</w:t>
      </w:r>
      <w:r>
        <w:rPr>
          <w:szCs w:val="24"/>
        </w:rPr>
        <w:t>"</w:t>
      </w:r>
      <w:r w:rsidRPr="00D60FAB">
        <w:t xml:space="preserve"> будущего поведения. Именно эти механизмы и являются тем началом пуда, по которому идет процесс возни</w:t>
      </w:r>
      <w:r w:rsidRPr="00D60FAB">
        <w:t>к</w:t>
      </w:r>
      <w:r w:rsidRPr="00D60FAB">
        <w:t>новения и развития сознательного принятия. Не имея перело</w:t>
      </w:r>
      <w:r w:rsidRPr="00D60FAB">
        <w:t>м</w:t>
      </w:r>
      <w:r w:rsidRPr="00D60FAB">
        <w:t>ных точек на этом пути, не анализируя преобразование мех</w:t>
      </w:r>
      <w:r w:rsidRPr="00D60FAB">
        <w:t>а</w:t>
      </w:r>
      <w:r w:rsidRPr="00D60FAB">
        <w:t>низма активации поведения, участия тех или иных новых дополнительных механизмов активации (например, речи, общ</w:t>
      </w:r>
      <w:r w:rsidRPr="00D60FAB">
        <w:t>е</w:t>
      </w:r>
      <w:r w:rsidRPr="00D60FAB">
        <w:t xml:space="preserve">ния в целом, социальных условий существования в коллективе и </w:t>
      </w:r>
      <w:r w:rsidRPr="00D60FAB">
        <w:lastRenderedPageBreak/>
        <w:t>т.п.), нельзя обнаружить тот этап, где включается сознание, где оно обслуживает переход от знания к предписанию, обслужив</w:t>
      </w:r>
      <w:r w:rsidRPr="00D60FAB">
        <w:t>а</w:t>
      </w:r>
      <w:r w:rsidRPr="00D60FAB">
        <w:t>ет сознательное отношение, принятие предписания и др.</w:t>
      </w:r>
    </w:p>
    <w:p w:rsidR="007D115D" w:rsidRPr="00D60FAB" w:rsidRDefault="007D115D" w:rsidP="007D115D">
      <w:pPr>
        <w:pStyle w:val="affffa"/>
      </w:pPr>
      <w:r w:rsidRPr="00D60FAB">
        <w:t>Именно на основе принятия развертывается процесс крит</w:t>
      </w:r>
      <w:r w:rsidRPr="00D60FAB">
        <w:t>и</w:t>
      </w:r>
      <w:r w:rsidRPr="00D60FAB">
        <w:t>ки своего поведения, самооценка. Последняя уже имеет крит</w:t>
      </w:r>
      <w:r w:rsidRPr="00D60FAB">
        <w:t>е</w:t>
      </w:r>
      <w:r w:rsidRPr="00D60FAB">
        <w:t>рий своего процесса и результата, так как анализирует не сам по себе человек, его психика, личность и др., а как соотнесенный с процессом принятия предписания. Поэтому же небезразличным для самосознания выступает и наличие или отсутствие критер</w:t>
      </w:r>
      <w:r w:rsidRPr="00D60FAB">
        <w:t>и</w:t>
      </w:r>
      <w:r w:rsidRPr="00D60FAB">
        <w:t>ев принятия или неприятия предписания. В качестве одного из критериев может быть упомянуто мировоззрение. Могут быть и другие критерии (идеалы, профессиональная культура и т.п.). Но все эти критерии – обслуживающие в рефлексии. В зависимости от способа их участия меняется процесс принятия предписания.</w:t>
      </w:r>
    </w:p>
    <w:p w:rsidR="007D115D" w:rsidRPr="00D60FAB" w:rsidRDefault="007D115D" w:rsidP="007D115D">
      <w:pPr>
        <w:pStyle w:val="affffa"/>
      </w:pPr>
      <w:r w:rsidRPr="00D60FAB">
        <w:t>С другой стороны, в процессе принятия предписания учас</w:t>
      </w:r>
      <w:r w:rsidRPr="00D60FAB">
        <w:t>т</w:t>
      </w:r>
      <w:r w:rsidRPr="00D60FAB">
        <w:t xml:space="preserve">вует представление о себе (в ходе сопоставление с предписанной потребностью и создания готовности </w:t>
      </w:r>
      <w:r>
        <w:rPr>
          <w:szCs w:val="24"/>
        </w:rPr>
        <w:t>"</w:t>
      </w:r>
      <w:r w:rsidRPr="00D60FAB">
        <w:t>идти навстречу</w:t>
      </w:r>
      <w:r>
        <w:rPr>
          <w:szCs w:val="24"/>
        </w:rPr>
        <w:t>"</w:t>
      </w:r>
      <w:r w:rsidRPr="00D60FAB">
        <w:t xml:space="preserve"> этой п</w:t>
      </w:r>
      <w:r w:rsidRPr="00D60FAB">
        <w:t>о</w:t>
      </w:r>
      <w:r w:rsidRPr="00D60FAB">
        <w:t xml:space="preserve">требности и поведению в целом). Представление о себе может быть неадекватным, что ведет к соответствующему результату принятия. Если бы это представление было адекватным, то мы могли бы его содержание отождествить с реальностью, как и рассмотреть как само наше </w:t>
      </w:r>
      <w:r>
        <w:rPr>
          <w:szCs w:val="24"/>
        </w:rPr>
        <w:t>"</w:t>
      </w:r>
      <w:r w:rsidRPr="00D60FAB">
        <w:t>Я</w:t>
      </w:r>
      <w:r>
        <w:rPr>
          <w:szCs w:val="24"/>
        </w:rPr>
        <w:t>"</w:t>
      </w:r>
      <w:r w:rsidRPr="00D60FAB">
        <w:t xml:space="preserve">. Поскольку, будучи </w:t>
      </w:r>
      <w:r>
        <w:rPr>
          <w:szCs w:val="24"/>
        </w:rPr>
        <w:t>"</w:t>
      </w:r>
      <w:r w:rsidRPr="00D60FAB">
        <w:t>самосто</w:t>
      </w:r>
      <w:r w:rsidRPr="00D60FAB">
        <w:t>я</w:t>
      </w:r>
      <w:r w:rsidRPr="00D60FAB">
        <w:t>тельными</w:t>
      </w:r>
      <w:r>
        <w:rPr>
          <w:szCs w:val="24"/>
        </w:rPr>
        <w:t>"</w:t>
      </w:r>
      <w:r w:rsidRPr="00D60FAB">
        <w:t>, мы, исходя из тех или иных критериев, строим пов</w:t>
      </w:r>
      <w:r w:rsidRPr="00D60FAB">
        <w:t>е</w:t>
      </w:r>
      <w:r w:rsidRPr="00D60FAB">
        <w:t xml:space="preserve">дение и имеем в нем </w:t>
      </w:r>
      <w:proofErr w:type="spellStart"/>
      <w:r w:rsidRPr="00D60FAB">
        <w:t>операциональный</w:t>
      </w:r>
      <w:proofErr w:type="spellEnd"/>
      <w:r w:rsidRPr="00D60FAB">
        <w:t xml:space="preserve"> и </w:t>
      </w:r>
      <w:proofErr w:type="spellStart"/>
      <w:r w:rsidRPr="00D60FAB">
        <w:t>потребностно</w:t>
      </w:r>
      <w:proofErr w:type="spellEnd"/>
      <w:r w:rsidRPr="00D60FAB">
        <w:t>-мотивационный аспекты, то и в представлении о себе мы дол</w:t>
      </w:r>
      <w:r w:rsidRPr="00D60FAB">
        <w:t>ж</w:t>
      </w:r>
      <w:r w:rsidRPr="00D60FAB">
        <w:t>ны сохранить соотношение между операциональным и потре</w:t>
      </w:r>
      <w:r w:rsidRPr="00D60FAB">
        <w:t>б</w:t>
      </w:r>
      <w:r w:rsidRPr="00D60FAB">
        <w:t xml:space="preserve">ностно-мотивационным аспектами нашей </w:t>
      </w:r>
      <w:r>
        <w:rPr>
          <w:szCs w:val="24"/>
        </w:rPr>
        <w:t>"</w:t>
      </w:r>
      <w:r w:rsidRPr="00D60FAB">
        <w:t>природы</w:t>
      </w:r>
      <w:r>
        <w:rPr>
          <w:szCs w:val="24"/>
        </w:rPr>
        <w:t>"</w:t>
      </w:r>
      <w:r w:rsidRPr="00D60FAB">
        <w:t xml:space="preserve">. В нас как бы снято единство </w:t>
      </w:r>
      <w:proofErr w:type="spellStart"/>
      <w:r w:rsidRPr="00D60FAB">
        <w:t>двухаспектного</w:t>
      </w:r>
      <w:proofErr w:type="spellEnd"/>
      <w:r w:rsidRPr="00D60FAB">
        <w:t xml:space="preserve"> поведенческого существов</w:t>
      </w:r>
      <w:r w:rsidRPr="00D60FAB">
        <w:t>а</w:t>
      </w:r>
      <w:r w:rsidRPr="00D60FAB">
        <w:t xml:space="preserve">ния и вложено как структура </w:t>
      </w:r>
      <w:r>
        <w:rPr>
          <w:szCs w:val="24"/>
        </w:rPr>
        <w:t>"</w:t>
      </w:r>
      <w:r w:rsidRPr="00D60FAB">
        <w:t>Я</w:t>
      </w:r>
      <w:r>
        <w:rPr>
          <w:szCs w:val="24"/>
        </w:rPr>
        <w:t>"</w:t>
      </w:r>
      <w:r w:rsidRPr="00D60FAB">
        <w:t>. Однако мы не только действ</w:t>
      </w:r>
      <w:r w:rsidRPr="00D60FAB">
        <w:t>у</w:t>
      </w:r>
      <w:r w:rsidRPr="00D60FAB">
        <w:t xml:space="preserve">ем, но и планируем действие, и просто существуем, переживаем, </w:t>
      </w:r>
      <w:proofErr w:type="spellStart"/>
      <w:r w:rsidRPr="00D60FAB">
        <w:t>самопроявляемся</w:t>
      </w:r>
      <w:proofErr w:type="spellEnd"/>
      <w:r w:rsidRPr="00D60FAB">
        <w:t xml:space="preserve"> и т.п. Поэтому мы являемся возможностью поведения и воплощением этой возможности. Наше </w:t>
      </w:r>
      <w:r>
        <w:rPr>
          <w:szCs w:val="24"/>
        </w:rPr>
        <w:t>"</w:t>
      </w:r>
      <w:r w:rsidRPr="00D60FAB">
        <w:t>Я</w:t>
      </w:r>
      <w:r>
        <w:rPr>
          <w:szCs w:val="24"/>
        </w:rPr>
        <w:t>"</w:t>
      </w:r>
      <w:r w:rsidRPr="00D60FAB">
        <w:t xml:space="preserve"> также двойственно, что приводят к его изменению. Тем более, что во</w:t>
      </w:r>
      <w:r w:rsidRPr="00D60FAB">
        <w:t>з</w:t>
      </w:r>
      <w:r w:rsidRPr="00D60FAB">
        <w:t>можность поведения и его готовность зависят от реальной поз</w:t>
      </w:r>
      <w:r w:rsidRPr="00D60FAB">
        <w:t>и</w:t>
      </w:r>
      <w:r w:rsidRPr="00D60FAB">
        <w:t>ции индивида, опыта его жизни.</w:t>
      </w:r>
    </w:p>
    <w:p w:rsidR="007D115D" w:rsidRPr="00D60FAB" w:rsidRDefault="007D115D" w:rsidP="007D115D">
      <w:pPr>
        <w:pStyle w:val="affffa"/>
      </w:pPr>
      <w:r w:rsidRPr="00D60FAB">
        <w:t>Если бы мы как реальность и знание о нас не соотносилось бы друг с другом, если бы поведение определялось безотнос</w:t>
      </w:r>
      <w:r w:rsidRPr="00D60FAB">
        <w:t>и</w:t>
      </w:r>
      <w:r w:rsidRPr="00D60FAB">
        <w:t xml:space="preserve">тельно к представлению о нас, то не было бы феномена сознания </w:t>
      </w:r>
      <w:r w:rsidRPr="00D60FAB">
        <w:lastRenderedPageBreak/>
        <w:t>и самосознания, не было бы двойственности человеческого с</w:t>
      </w:r>
      <w:r w:rsidRPr="00D60FAB">
        <w:t>у</w:t>
      </w:r>
      <w:r w:rsidRPr="00D60FAB">
        <w:t>ществования, не было бы зависимости нашего поведения от т</w:t>
      </w:r>
      <w:r w:rsidRPr="00D60FAB">
        <w:t>о</w:t>
      </w:r>
      <w:r w:rsidRPr="00D60FAB">
        <w:t>го, каким нас представляет общество, не было бы нашего прин</w:t>
      </w:r>
      <w:r w:rsidRPr="00D60FAB">
        <w:t>я</w:t>
      </w:r>
      <w:r w:rsidRPr="00D60FAB">
        <w:t>тия социальных норм, отличного от реагирования на нормы как на объект, не было бы самого понимания и принятия норм. О</w:t>
      </w:r>
      <w:r w:rsidRPr="00D60FAB">
        <w:t>д</w:t>
      </w:r>
      <w:r w:rsidRPr="00D60FAB">
        <w:t xml:space="preserve">нако именно включение в структуру поведенческого цикла (от потребности до ее исчезновения) представлений о нас, вызов в нас этих представлений и их навязывание, регуляция проявления самой природной предпосылки к </w:t>
      </w:r>
      <w:proofErr w:type="spellStart"/>
      <w:r w:rsidRPr="00D60FAB">
        <w:t>рефлектированию</w:t>
      </w:r>
      <w:proofErr w:type="spellEnd"/>
      <w:r w:rsidRPr="00D60FAB">
        <w:t xml:space="preserve"> и т.п. меняет поведение и фиксация этого изменения – исходный факт и кр</w:t>
      </w:r>
      <w:r w:rsidRPr="00D60FAB">
        <w:t>и</w:t>
      </w:r>
      <w:r w:rsidRPr="00D60FAB">
        <w:t>терий наличия сознания и самосознания. Если сознание фикс</w:t>
      </w:r>
      <w:r w:rsidRPr="00D60FAB">
        <w:t>и</w:t>
      </w:r>
      <w:r w:rsidRPr="00D60FAB">
        <w:t xml:space="preserve">рует онтологическую компоненту знания с точки зрения </w:t>
      </w:r>
      <w:r>
        <w:rPr>
          <w:szCs w:val="24"/>
        </w:rPr>
        <w:t>"</w:t>
      </w:r>
      <w:r w:rsidRPr="00D60FAB">
        <w:t>судьбы знания</w:t>
      </w:r>
      <w:r>
        <w:rPr>
          <w:szCs w:val="24"/>
        </w:rPr>
        <w:t>"</w:t>
      </w:r>
      <w:r w:rsidRPr="00D60FAB">
        <w:t>, обращает внимание на зависимость знания не только от объекта, но и от нас, то самосознание фиксирует относител</w:t>
      </w:r>
      <w:r w:rsidRPr="00D60FAB">
        <w:t>ь</w:t>
      </w:r>
      <w:r w:rsidRPr="00D60FAB">
        <w:t>ность нашего знания о себе, зависимость этого знания от нас и нашей включенности в общественные и природные отношения. В обоих случаях мы имеем дело лишь с фиксацией свойств, ко</w:t>
      </w:r>
      <w:r w:rsidRPr="00D60FAB">
        <w:t>н</w:t>
      </w:r>
      <w:r w:rsidRPr="00D60FAB">
        <w:t>статацией наших свойств, но не с их преобразованием. В этой констатации мы встречаем и познание, и преобразование с нашим участием. Однако квалификативное, а не преобразов</w:t>
      </w:r>
      <w:r w:rsidRPr="00D60FAB">
        <w:t>а</w:t>
      </w:r>
      <w:r w:rsidRPr="00D60FAB">
        <w:t>тельное отношение к нам в сознании и самосознании остается специфическим. Оно может быть дополнено преобразовател</w:t>
      </w:r>
      <w:r w:rsidRPr="00D60FAB">
        <w:t>ь</w:t>
      </w:r>
      <w:r w:rsidRPr="00D60FAB">
        <w:t>ным отношением, но лишь за счет включения новых, иных пс</w:t>
      </w:r>
      <w:r w:rsidRPr="00D60FAB">
        <w:t>и</w:t>
      </w:r>
      <w:r w:rsidRPr="00D60FAB">
        <w:t>хических механизмов (воля и т.д.).</w:t>
      </w:r>
    </w:p>
    <w:p w:rsidR="007D115D" w:rsidRPr="00D60FAB" w:rsidRDefault="007D115D" w:rsidP="007D115D">
      <w:pPr>
        <w:pStyle w:val="affffa"/>
      </w:pPr>
      <w:r w:rsidRPr="00D60FAB">
        <w:t xml:space="preserve">Джемс выходил за пределы поведения в ожидании того, что человек считает </w:t>
      </w:r>
      <w:r>
        <w:rPr>
          <w:szCs w:val="24"/>
        </w:rPr>
        <w:t>"</w:t>
      </w:r>
      <w:r w:rsidRPr="00D60FAB">
        <w:t>своим</w:t>
      </w:r>
      <w:r>
        <w:rPr>
          <w:szCs w:val="24"/>
        </w:rPr>
        <w:t>"</w:t>
      </w:r>
      <w:r w:rsidRPr="00D60FAB">
        <w:t xml:space="preserve"> и относит это как к телу, к </w:t>
      </w:r>
      <w:r>
        <w:rPr>
          <w:szCs w:val="24"/>
        </w:rPr>
        <w:t>"</w:t>
      </w:r>
      <w:r w:rsidRPr="00D60FAB">
        <w:t>психич</w:t>
      </w:r>
      <w:r w:rsidRPr="00D60FAB">
        <w:t>е</w:t>
      </w:r>
      <w:r w:rsidRPr="00D60FAB">
        <w:t>ским силам</w:t>
      </w:r>
      <w:r>
        <w:rPr>
          <w:szCs w:val="24"/>
        </w:rPr>
        <w:t>"</w:t>
      </w:r>
      <w:r w:rsidRPr="00D60FAB">
        <w:t>, так и к одежде, предметам человека, внешним в</w:t>
      </w:r>
      <w:r w:rsidRPr="00D60FAB">
        <w:t>е</w:t>
      </w:r>
      <w:r w:rsidRPr="00D60FAB">
        <w:t>щам и т.п. Следовательно, он расширяет пределы проекции ч</w:t>
      </w:r>
      <w:r w:rsidRPr="00D60FAB">
        <w:t>е</w:t>
      </w:r>
      <w:r w:rsidRPr="00D60FAB">
        <w:t xml:space="preserve">ловека на мир, его </w:t>
      </w:r>
      <w:r>
        <w:rPr>
          <w:szCs w:val="24"/>
        </w:rPr>
        <w:t>"</w:t>
      </w:r>
      <w:r w:rsidRPr="00D60FAB">
        <w:t>захват</w:t>
      </w:r>
      <w:r>
        <w:rPr>
          <w:szCs w:val="24"/>
        </w:rPr>
        <w:t>"</w:t>
      </w:r>
      <w:r w:rsidRPr="00D60FAB">
        <w:t xml:space="preserve"> через процессы идентификации внешнего (к нему) с собой. Однако, в этом случае необходимо иметь в виду не само по себе </w:t>
      </w:r>
      <w:r>
        <w:rPr>
          <w:szCs w:val="24"/>
        </w:rPr>
        <w:t>"</w:t>
      </w:r>
      <w:r w:rsidRPr="00D60FAB">
        <w:t>присвоение</w:t>
      </w:r>
      <w:r>
        <w:rPr>
          <w:szCs w:val="24"/>
        </w:rPr>
        <w:t>"</w:t>
      </w:r>
      <w:r w:rsidRPr="00D60FAB">
        <w:t>, не внешнюю квал</w:t>
      </w:r>
      <w:r w:rsidRPr="00D60FAB">
        <w:t>и</w:t>
      </w:r>
      <w:r w:rsidRPr="00D60FAB">
        <w:t>фикацию чего-либо обнаруживаемого как значимое для челов</w:t>
      </w:r>
      <w:r w:rsidRPr="00D60FAB">
        <w:t>е</w:t>
      </w:r>
      <w:r w:rsidRPr="00D60FAB">
        <w:t xml:space="preserve">ка, но и переход к зависимости от того, что стало </w:t>
      </w:r>
      <w:r>
        <w:rPr>
          <w:szCs w:val="24"/>
        </w:rPr>
        <w:t>"</w:t>
      </w:r>
      <w:r w:rsidRPr="00D60FAB">
        <w:t>моим</w:t>
      </w:r>
      <w:r>
        <w:rPr>
          <w:szCs w:val="24"/>
        </w:rPr>
        <w:t>"</w:t>
      </w:r>
      <w:r w:rsidRPr="00D60FAB">
        <w:t>. Тол</w:t>
      </w:r>
      <w:r w:rsidRPr="00D60FAB">
        <w:t>ь</w:t>
      </w:r>
      <w:r w:rsidRPr="00D60FAB">
        <w:t xml:space="preserve">ко в этом случае наше существование идентифицируется с существованием внешнего и через такую идентификацию мы получаем представительство внешнего в нас наподобие того, как в процессах восприятия мы имитируем объект и этим </w:t>
      </w:r>
      <w:r>
        <w:rPr>
          <w:szCs w:val="24"/>
        </w:rPr>
        <w:t>"</w:t>
      </w:r>
      <w:r w:rsidRPr="00D60FAB">
        <w:t>присва</w:t>
      </w:r>
      <w:r w:rsidRPr="00D60FAB">
        <w:t>и</w:t>
      </w:r>
      <w:r w:rsidRPr="00D60FAB">
        <w:t>ваем</w:t>
      </w:r>
      <w:r>
        <w:rPr>
          <w:szCs w:val="24"/>
        </w:rPr>
        <w:t>"</w:t>
      </w:r>
      <w:r w:rsidRPr="00D60FAB">
        <w:t xml:space="preserve"> его; с другой стороны, только благодаря заимствованию </w:t>
      </w:r>
      <w:r w:rsidRPr="00D60FAB">
        <w:lastRenderedPageBreak/>
        <w:t xml:space="preserve">логики внешнего объекта мы имеем возможность </w:t>
      </w:r>
      <w:r>
        <w:rPr>
          <w:szCs w:val="24"/>
        </w:rPr>
        <w:t>"</w:t>
      </w:r>
      <w:r w:rsidRPr="00D60FAB">
        <w:t>вмешаться</w:t>
      </w:r>
      <w:r>
        <w:rPr>
          <w:szCs w:val="24"/>
        </w:rPr>
        <w:t>"</w:t>
      </w:r>
      <w:r w:rsidRPr="00D60FAB">
        <w:t xml:space="preserve"> в эту логику и перестраивать отражения внешнего и, затем, само внешнее, превращая внешнее в существующее по нашей логике. Именно в соотношения нашей подчиненности логике внешнего и подчинения внешнего нашей логике и возможна как адаптация к среде, так и успешное ее преобразование. Так, наше существ</w:t>
      </w:r>
      <w:r w:rsidRPr="00D60FAB">
        <w:t>о</w:t>
      </w:r>
      <w:r w:rsidRPr="00D60FAB">
        <w:t>вание как социально адекватное невозможно вне указанной в</w:t>
      </w:r>
      <w:r w:rsidRPr="00D60FAB">
        <w:t>ы</w:t>
      </w:r>
      <w:r w:rsidRPr="00D60FAB">
        <w:t>ше идентификации с социальными нормами, образами и этал</w:t>
      </w:r>
      <w:r w:rsidRPr="00D60FAB">
        <w:t>о</w:t>
      </w:r>
      <w:r w:rsidRPr="00D60FAB">
        <w:t>нами, точно так же, как и переход к адекватной перестройке социальных норм невозможен без предварительной социализ</w:t>
      </w:r>
      <w:r w:rsidRPr="00D60FAB">
        <w:t>а</w:t>
      </w:r>
      <w:r w:rsidRPr="00D60FAB">
        <w:t xml:space="preserve">ции. </w:t>
      </w:r>
      <w:proofErr w:type="spellStart"/>
      <w:r w:rsidRPr="00D60FAB">
        <w:t>Социализуясь</w:t>
      </w:r>
      <w:proofErr w:type="spellEnd"/>
      <w:r w:rsidRPr="00D60FAB">
        <w:t>, мы уже перестаем быть внешними социуму и можем социальное, но как принятое нами, присвоенное (с во</w:t>
      </w:r>
      <w:r w:rsidRPr="00D60FAB">
        <w:t>з</w:t>
      </w:r>
      <w:r w:rsidRPr="00D60FAB">
        <w:t xml:space="preserve">можными индивидуализациями) рассматривать как часть нашего </w:t>
      </w:r>
      <w:r>
        <w:rPr>
          <w:szCs w:val="24"/>
        </w:rPr>
        <w:t>"</w:t>
      </w:r>
      <w:r w:rsidRPr="00D60FAB">
        <w:t>Я</w:t>
      </w:r>
      <w:r>
        <w:rPr>
          <w:szCs w:val="24"/>
        </w:rPr>
        <w:t>"</w:t>
      </w:r>
      <w:r w:rsidRPr="00D60FAB">
        <w:t xml:space="preserve">. – Так, Джемс вводил в структуру </w:t>
      </w:r>
      <w:r>
        <w:rPr>
          <w:szCs w:val="24"/>
        </w:rPr>
        <w:t>"</w:t>
      </w:r>
      <w:r w:rsidRPr="00D60FAB">
        <w:t>Я</w:t>
      </w:r>
      <w:r>
        <w:rPr>
          <w:szCs w:val="24"/>
        </w:rPr>
        <w:t>"</w:t>
      </w:r>
      <w:r w:rsidRPr="00D60FAB">
        <w:t xml:space="preserve"> компоненты матер</w:t>
      </w:r>
      <w:r w:rsidRPr="00D60FAB">
        <w:t>и</w:t>
      </w:r>
      <w:r w:rsidRPr="00D60FAB">
        <w:t>альные, социальные (групповые) и духовные (психические сп</w:t>
      </w:r>
      <w:r w:rsidRPr="00D60FAB">
        <w:t>о</w:t>
      </w:r>
      <w:r w:rsidRPr="00D60FAB">
        <w:t>собности).</w:t>
      </w:r>
    </w:p>
    <w:p w:rsidR="007D115D" w:rsidRPr="00D60FAB" w:rsidRDefault="007D115D" w:rsidP="007D115D">
      <w:pPr>
        <w:pStyle w:val="affffa"/>
      </w:pPr>
      <w:r w:rsidRPr="00D60FAB">
        <w:t xml:space="preserve">В целом Джемс рассматривает самопознание двойственным – как познаваемым (то, что признается своим – личность), и как познающим, поскольку, пишет он, </w:t>
      </w:r>
      <w:r>
        <w:rPr>
          <w:szCs w:val="24"/>
        </w:rPr>
        <w:t>"</w:t>
      </w:r>
      <w:r w:rsidRPr="00D60FAB">
        <w:t>о чем бы я не думал, в то же время осознаю и себя, свое личное существование</w:t>
      </w:r>
      <w:r>
        <w:rPr>
          <w:szCs w:val="24"/>
        </w:rPr>
        <w:t>"</w:t>
      </w:r>
      <w:r w:rsidRPr="00D60FAB">
        <w:t>. Сама по с</w:t>
      </w:r>
      <w:r w:rsidRPr="00D60FAB">
        <w:t>е</w:t>
      </w:r>
      <w:r w:rsidRPr="00D60FAB">
        <w:t>бе фиксация рефлексивного отношения к себе и сопровождения себя, своего существования должна быть дополнена указанием о соотношении между вышеприведенными моментами. Раскрытие же этого соотношения вытекает из процессуально-позиционного подхода. Необходимо самосознание трактовать и как процесс, и как процесс в определенной позиции. Если мы всего лишь сущ</w:t>
      </w:r>
      <w:r w:rsidRPr="00D60FAB">
        <w:t>е</w:t>
      </w:r>
      <w:r w:rsidRPr="00D60FAB">
        <w:t>ствуем как индивид или как личность и т.п., то это еще не д</w:t>
      </w:r>
      <w:r w:rsidRPr="00D60FAB">
        <w:t>е</w:t>
      </w:r>
      <w:r w:rsidRPr="00D60FAB">
        <w:t>монстрирует самосознание. Оно включается лишь тогда, когда существования недостаточно и требуется рефлексивно отразить индивидуальное или личностное, что может быть реализовано лишь в контексте решения той или иной жизненной или профе</w:t>
      </w:r>
      <w:r w:rsidRPr="00D60FAB">
        <w:t>с</w:t>
      </w:r>
      <w:r w:rsidRPr="00D60FAB">
        <w:t>сиональной и т.п. задачи.</w:t>
      </w:r>
    </w:p>
    <w:p w:rsidR="007D115D" w:rsidRPr="00D60FAB" w:rsidRDefault="007D115D" w:rsidP="007D115D">
      <w:pPr>
        <w:pStyle w:val="affffa"/>
      </w:pPr>
      <w:r w:rsidRPr="00D60FAB">
        <w:t>Следует подчеркнуть, что сама способность встать в поз</w:t>
      </w:r>
      <w:r w:rsidRPr="00D60FAB">
        <w:t>и</w:t>
      </w:r>
      <w:r w:rsidRPr="00D60FAB">
        <w:t>цию рефлексии тоже принадлежит субъекту, личности и может быть отражена. Возникает принципиальный парадокс самос</w:t>
      </w:r>
      <w:r w:rsidRPr="00D60FAB">
        <w:t>о</w:t>
      </w:r>
      <w:r w:rsidRPr="00D60FAB">
        <w:t>знания – для того чтобы демонстрировать самосознание, нео</w:t>
      </w:r>
      <w:r w:rsidRPr="00D60FAB">
        <w:t>б</w:t>
      </w:r>
      <w:r w:rsidRPr="00D60FAB">
        <w:t xml:space="preserve">ходимо быть </w:t>
      </w:r>
      <w:r>
        <w:rPr>
          <w:szCs w:val="24"/>
        </w:rPr>
        <w:t>"</w:t>
      </w:r>
      <w:r w:rsidRPr="00D60FAB">
        <w:t>вне</w:t>
      </w:r>
      <w:r>
        <w:rPr>
          <w:szCs w:val="24"/>
        </w:rPr>
        <w:t>"</w:t>
      </w:r>
      <w:r w:rsidRPr="00D60FAB">
        <w:t xml:space="preserve"> рефлексивно отражаемого, но тогда самос</w:t>
      </w:r>
      <w:r w:rsidRPr="00D60FAB">
        <w:t>о</w:t>
      </w:r>
      <w:r w:rsidRPr="00D60FAB">
        <w:t xml:space="preserve">знание не может осознаваться; самосознание является </w:t>
      </w:r>
      <w:r w:rsidRPr="00D60FAB">
        <w:lastRenderedPageBreak/>
        <w:t>субъективной и личностной характеристикой и может осозн</w:t>
      </w:r>
      <w:r w:rsidRPr="00D60FAB">
        <w:t>а</w:t>
      </w:r>
      <w:r w:rsidRPr="00D60FAB">
        <w:t xml:space="preserve">ваться, следовательно, быть </w:t>
      </w:r>
      <w:r>
        <w:rPr>
          <w:szCs w:val="24"/>
        </w:rPr>
        <w:t>"</w:t>
      </w:r>
      <w:r w:rsidRPr="00D60FAB">
        <w:t>внутри</w:t>
      </w:r>
      <w:r>
        <w:rPr>
          <w:szCs w:val="24"/>
        </w:rPr>
        <w:t>"</w:t>
      </w:r>
      <w:r w:rsidRPr="00D60FAB">
        <w:t xml:space="preserve"> отражаемого, иначе мы не смогли бы ничего сказать о самосознании. Джемс, как и Локк, этот парадокс оставляет нераскрытым и лишь выражает его в двойственности самосознания. Мы имеем возможность снять парадокс, потому что соотносим самосознание с позицией, кот</w:t>
      </w:r>
      <w:r w:rsidRPr="00D60FAB">
        <w:t>о</w:t>
      </w:r>
      <w:r w:rsidRPr="00D60FAB">
        <w:t>рую занимает человек, а позиции могут быть построены орган</w:t>
      </w:r>
      <w:r w:rsidRPr="00D60FAB">
        <w:t>и</w:t>
      </w:r>
      <w:r w:rsidRPr="00D60FAB">
        <w:t>зованно в условиях социальной кооперативной формы постро</w:t>
      </w:r>
      <w:r w:rsidRPr="00D60FAB">
        <w:t>е</w:t>
      </w:r>
      <w:r w:rsidRPr="00D60FAB">
        <w:t>ния существования человека. Кооперативная схема, где есть различные позиции, включая рефлексивные позиции, предстает для отдельного индивида, субъекта и личности (о различиях между последними см. в схеме генезиса личности) как место, которое надо наполнять собою. Если занимается место рефле</w:t>
      </w:r>
      <w:r w:rsidRPr="00D60FAB">
        <w:t>к</w:t>
      </w:r>
      <w:r w:rsidRPr="00D60FAB">
        <w:t>сии, то ее содержанием станет либо свое существование в ней до рефлексии, либо существование других. Поэтому обращенность рефлексии к собственному существованию дает эффект самос</w:t>
      </w:r>
      <w:r w:rsidRPr="00D60FAB">
        <w:t>о</w:t>
      </w:r>
      <w:r w:rsidRPr="00D60FAB">
        <w:t xml:space="preserve">знания. При переходе от социально-кооперативного движения по позициям к присвоению самих кооперативных позиционных схем и воспроизведению движения </w:t>
      </w:r>
      <w:r>
        <w:rPr>
          <w:szCs w:val="24"/>
        </w:rPr>
        <w:t>"</w:t>
      </w:r>
      <w:r w:rsidRPr="00D60FAB">
        <w:t>в уме</w:t>
      </w:r>
      <w:r>
        <w:rPr>
          <w:szCs w:val="24"/>
        </w:rPr>
        <w:t>"</w:t>
      </w:r>
      <w:r w:rsidRPr="00D60FAB">
        <w:t xml:space="preserve"> и достигается эффект социально обусловленной формы индивидуального двойного существования человека, где есть место для самосознания. Двойственность вновь становится скрытой от внешнего набл</w:t>
      </w:r>
      <w:r w:rsidRPr="00D60FAB">
        <w:t>ю</w:t>
      </w:r>
      <w:r w:rsidRPr="00D60FAB">
        <w:t>дения, как и до социализации двойного существования. Иначе говоря, переход к социальной организации позиционного сущ</w:t>
      </w:r>
      <w:r w:rsidRPr="00D60FAB">
        <w:t>е</w:t>
      </w:r>
      <w:r w:rsidRPr="00D60FAB">
        <w:t>ствования приводит лишь к преобразованию первичных (</w:t>
      </w:r>
      <w:r>
        <w:rPr>
          <w:szCs w:val="24"/>
        </w:rPr>
        <w:t>"</w:t>
      </w:r>
      <w:r w:rsidRPr="00D60FAB">
        <w:t>ест</w:t>
      </w:r>
      <w:r w:rsidRPr="00D60FAB">
        <w:t>е</w:t>
      </w:r>
      <w:r w:rsidRPr="00D60FAB">
        <w:t>ственных</w:t>
      </w:r>
      <w:r>
        <w:rPr>
          <w:szCs w:val="24"/>
        </w:rPr>
        <w:t>"</w:t>
      </w:r>
      <w:r w:rsidRPr="00D60FAB">
        <w:t xml:space="preserve">) психических механизмов самосознания. Социальные позиции </w:t>
      </w:r>
      <w:proofErr w:type="spellStart"/>
      <w:r w:rsidRPr="00D60FAB">
        <w:t>рефлектирования</w:t>
      </w:r>
      <w:proofErr w:type="spellEnd"/>
      <w:r w:rsidRPr="00D60FAB">
        <w:t xml:space="preserve"> и их системно-</w:t>
      </w:r>
      <w:proofErr w:type="spellStart"/>
      <w:r w:rsidRPr="00D60FAB">
        <w:t>деятельностные</w:t>
      </w:r>
      <w:proofErr w:type="spellEnd"/>
      <w:r w:rsidRPr="00D60FAB">
        <w:t xml:space="preserve"> и даже </w:t>
      </w:r>
      <w:proofErr w:type="spellStart"/>
      <w:r w:rsidRPr="00D60FAB">
        <w:t>сферно-деятельностные</w:t>
      </w:r>
      <w:proofErr w:type="spellEnd"/>
      <w:r w:rsidRPr="00D60FAB">
        <w:t xml:space="preserve"> развертывания предстают как социал</w:t>
      </w:r>
      <w:r w:rsidRPr="00D60FAB">
        <w:t>ь</w:t>
      </w:r>
      <w:r w:rsidRPr="00D60FAB">
        <w:t>ные механизмы самосознания.</w:t>
      </w:r>
    </w:p>
    <w:p w:rsidR="007D115D" w:rsidRPr="00D60FAB" w:rsidRDefault="007D115D" w:rsidP="007D115D">
      <w:pPr>
        <w:pStyle w:val="affffa"/>
      </w:pPr>
      <w:r w:rsidRPr="00D60FAB">
        <w:t>Тем самым двойственность самосознания нужно трактовать не как противопоставленность моментов, а как строго опред</w:t>
      </w:r>
      <w:r w:rsidRPr="00D60FAB">
        <w:t>е</w:t>
      </w:r>
      <w:r w:rsidRPr="00D60FAB">
        <w:t xml:space="preserve">ленное </w:t>
      </w:r>
      <w:r>
        <w:rPr>
          <w:szCs w:val="24"/>
        </w:rPr>
        <w:t>"</w:t>
      </w:r>
      <w:r w:rsidRPr="00D60FAB">
        <w:t>размещение</w:t>
      </w:r>
      <w:r>
        <w:rPr>
          <w:szCs w:val="24"/>
        </w:rPr>
        <w:t>"</w:t>
      </w:r>
      <w:r w:rsidRPr="00D60FAB">
        <w:t xml:space="preserve"> моментов в единой целостности рефле</w:t>
      </w:r>
      <w:r w:rsidRPr="00D60FAB">
        <w:t>к</w:t>
      </w:r>
      <w:r w:rsidRPr="00D60FAB">
        <w:t xml:space="preserve">сивного отношения к себе. </w:t>
      </w:r>
      <w:r>
        <w:rPr>
          <w:szCs w:val="24"/>
        </w:rPr>
        <w:t>"</w:t>
      </w:r>
      <w:r w:rsidRPr="00D60FAB">
        <w:t>Познающим</w:t>
      </w:r>
      <w:r>
        <w:rPr>
          <w:szCs w:val="24"/>
        </w:rPr>
        <w:t>"</w:t>
      </w:r>
      <w:r w:rsidRPr="00D60FAB">
        <w:t xml:space="preserve"> становится рефлект</w:t>
      </w:r>
      <w:r w:rsidRPr="00D60FAB">
        <w:t>и</w:t>
      </w:r>
      <w:r w:rsidRPr="00D60FAB">
        <w:t xml:space="preserve">рующий, который получает </w:t>
      </w:r>
      <w:r>
        <w:rPr>
          <w:szCs w:val="24"/>
        </w:rPr>
        <w:t>"</w:t>
      </w:r>
      <w:r w:rsidRPr="00D60FAB">
        <w:t>задачу</w:t>
      </w:r>
      <w:r>
        <w:rPr>
          <w:szCs w:val="24"/>
        </w:rPr>
        <w:t>"</w:t>
      </w:r>
      <w:r w:rsidRPr="00D60FAB">
        <w:t xml:space="preserve"> на </w:t>
      </w:r>
      <w:proofErr w:type="spellStart"/>
      <w:r w:rsidRPr="00D60FAB">
        <w:t>рефлектирование</w:t>
      </w:r>
      <w:proofErr w:type="spellEnd"/>
      <w:r w:rsidRPr="00D60FAB">
        <w:t xml:space="preserve">, рассматривает </w:t>
      </w:r>
      <w:r>
        <w:rPr>
          <w:szCs w:val="24"/>
        </w:rPr>
        <w:t>"</w:t>
      </w:r>
      <w:r w:rsidRPr="00D60FAB">
        <w:t>познаваемое</w:t>
      </w:r>
      <w:r>
        <w:rPr>
          <w:szCs w:val="24"/>
        </w:rPr>
        <w:t>"</w:t>
      </w:r>
      <w:r w:rsidRPr="00D60FAB">
        <w:t xml:space="preserve"> как условие получения рефлекси</w:t>
      </w:r>
      <w:r w:rsidRPr="00D60FAB">
        <w:t>в</w:t>
      </w:r>
      <w:r w:rsidRPr="00D60FAB">
        <w:t>ного знания, реализует возможности тех средств познания (р</w:t>
      </w:r>
      <w:r w:rsidRPr="00D60FAB">
        <w:t>е</w:t>
      </w:r>
      <w:r w:rsidRPr="00D60FAB">
        <w:t xml:space="preserve">флексивного отражения), которыми владеет и т.п. Без позиции </w:t>
      </w:r>
      <w:proofErr w:type="spellStart"/>
      <w:r w:rsidRPr="00D60FAB">
        <w:t>рефлектирования</w:t>
      </w:r>
      <w:proofErr w:type="spellEnd"/>
      <w:r w:rsidRPr="00D60FAB">
        <w:t xml:space="preserve"> все это уже не имеет никакой значимости, но </w:t>
      </w:r>
      <w:r w:rsidRPr="00D60FAB">
        <w:lastRenderedPageBreak/>
        <w:t xml:space="preserve">без процесса </w:t>
      </w:r>
      <w:proofErr w:type="spellStart"/>
      <w:r w:rsidRPr="00D60FAB">
        <w:t>рефлектирования</w:t>
      </w:r>
      <w:proofErr w:type="spellEnd"/>
      <w:r w:rsidRPr="00D60FAB">
        <w:t xml:space="preserve"> в позиции не будет получено н</w:t>
      </w:r>
      <w:r w:rsidRPr="00D60FAB">
        <w:t>и</w:t>
      </w:r>
      <w:r w:rsidRPr="00D60FAB">
        <w:t xml:space="preserve">каких результатов, рефлексивных отражений. </w:t>
      </w:r>
      <w:proofErr w:type="spellStart"/>
      <w:r w:rsidRPr="00D60FAB">
        <w:t>Рефлектируемым</w:t>
      </w:r>
      <w:proofErr w:type="spellEnd"/>
      <w:r w:rsidRPr="00D60FAB">
        <w:t xml:space="preserve"> же становится существование человека, проявление его свойств в ходе существования. Если же саму рефлексию необходимо р</w:t>
      </w:r>
      <w:r w:rsidRPr="00D60FAB">
        <w:t>е</w:t>
      </w:r>
      <w:r w:rsidRPr="00D60FAB">
        <w:t xml:space="preserve">флектировать, то следует ее рассмотреть как </w:t>
      </w:r>
      <w:r>
        <w:rPr>
          <w:szCs w:val="24"/>
        </w:rPr>
        <w:t>"</w:t>
      </w:r>
      <w:r w:rsidRPr="00D60FAB">
        <w:t>практическую</w:t>
      </w:r>
      <w:r>
        <w:rPr>
          <w:szCs w:val="24"/>
        </w:rPr>
        <w:t>"</w:t>
      </w:r>
      <w:r w:rsidRPr="00D60FAB">
        <w:t xml:space="preserve"> позицию и </w:t>
      </w:r>
      <w:r>
        <w:rPr>
          <w:szCs w:val="24"/>
        </w:rPr>
        <w:t>"</w:t>
      </w:r>
      <w:r w:rsidRPr="00D60FAB">
        <w:t>уйти из нее</w:t>
      </w:r>
      <w:r>
        <w:rPr>
          <w:szCs w:val="24"/>
        </w:rPr>
        <w:t>"</w:t>
      </w:r>
      <w:r w:rsidRPr="00D60FAB">
        <w:t>, построив новый тип рефлексии на о</w:t>
      </w:r>
      <w:r w:rsidRPr="00D60FAB">
        <w:t>с</w:t>
      </w:r>
      <w:r w:rsidRPr="00D60FAB">
        <w:t xml:space="preserve">нове рефлексивной способности. В условиях индивидуального существования это сложно осуществить и контролировать, а при придании социально организуемого характера </w:t>
      </w:r>
      <w:proofErr w:type="spellStart"/>
      <w:r w:rsidRPr="00D60FAB">
        <w:t>рефлектированию</w:t>
      </w:r>
      <w:proofErr w:type="spellEnd"/>
      <w:r w:rsidRPr="00D60FAB">
        <w:t xml:space="preserve"> трудность преодолевается.</w:t>
      </w:r>
    </w:p>
    <w:p w:rsidR="007D115D" w:rsidRPr="00D60FAB" w:rsidRDefault="007D115D" w:rsidP="007D115D">
      <w:pPr>
        <w:pStyle w:val="affffa"/>
      </w:pPr>
      <w:r w:rsidRPr="00D60FAB">
        <w:t xml:space="preserve">Столь же недостаточно определенно Джемс рассматривает и социальную компоненту </w:t>
      </w:r>
      <w:r>
        <w:rPr>
          <w:szCs w:val="24"/>
        </w:rPr>
        <w:t>"</w:t>
      </w:r>
      <w:r w:rsidRPr="00D60FAB">
        <w:t>Я</w:t>
      </w:r>
      <w:r>
        <w:rPr>
          <w:szCs w:val="24"/>
        </w:rPr>
        <w:t>"</w:t>
      </w:r>
      <w:r w:rsidRPr="00D60FAB">
        <w:t>. Он видит ее в количестве инд</w:t>
      </w:r>
      <w:r w:rsidRPr="00D60FAB">
        <w:t>и</w:t>
      </w:r>
      <w:r w:rsidRPr="00D60FAB">
        <w:t>видуумов, которые признают в нас личность, в количестве групп людей, мнением которых мы дорожим, что приводит к многоо</w:t>
      </w:r>
      <w:r w:rsidRPr="00D60FAB">
        <w:t>б</w:t>
      </w:r>
      <w:r w:rsidRPr="00D60FAB">
        <w:t xml:space="preserve">разию </w:t>
      </w:r>
      <w:r>
        <w:rPr>
          <w:szCs w:val="24"/>
        </w:rPr>
        <w:t>"</w:t>
      </w:r>
      <w:r w:rsidRPr="00D60FAB">
        <w:t>социальных личностей</w:t>
      </w:r>
      <w:r>
        <w:rPr>
          <w:szCs w:val="24"/>
        </w:rPr>
        <w:t>"</w:t>
      </w:r>
      <w:r w:rsidRPr="00D60FAB">
        <w:t xml:space="preserve"> в нас, к нашему </w:t>
      </w:r>
      <w:r>
        <w:rPr>
          <w:szCs w:val="24"/>
        </w:rPr>
        <w:t>"</w:t>
      </w:r>
      <w:r w:rsidRPr="00D60FAB">
        <w:t>раздвоению</w:t>
      </w:r>
      <w:r>
        <w:rPr>
          <w:szCs w:val="24"/>
        </w:rPr>
        <w:t>"</w:t>
      </w:r>
      <w:r w:rsidRPr="00D60FAB">
        <w:t xml:space="preserve"> и к гармоническому распределению различных сторон личности. Признание в нас личности и вообще наша значимость в глазах других людей еще не составляет характеристики нашего самос</w:t>
      </w:r>
      <w:r w:rsidRPr="00D60FAB">
        <w:t>о</w:t>
      </w:r>
      <w:r w:rsidRPr="00D60FAB">
        <w:t>знания, так как это относится к другим людям с их критериями принятия нас как значимых для себя. Лишь в том случае, если принятие нас сопровождается вхождением в логику существов</w:t>
      </w:r>
      <w:r w:rsidRPr="00D60FAB">
        <w:t>а</w:t>
      </w:r>
      <w:r w:rsidRPr="00D60FAB">
        <w:t xml:space="preserve">ния и преобразованием своего существования </w:t>
      </w:r>
      <w:r>
        <w:rPr>
          <w:szCs w:val="24"/>
        </w:rPr>
        <w:t>"</w:t>
      </w:r>
      <w:r w:rsidRPr="00D60FAB">
        <w:t>под нас</w:t>
      </w:r>
      <w:r>
        <w:rPr>
          <w:szCs w:val="24"/>
        </w:rPr>
        <w:t>"</w:t>
      </w:r>
      <w:r w:rsidRPr="00D60FAB">
        <w:t>, наши способы существования, с возможностью вести себя как мы, вместо нас осуществлять наше действие и, таким образом, пер</w:t>
      </w:r>
      <w:r w:rsidRPr="00D60FAB">
        <w:t>е</w:t>
      </w:r>
      <w:r w:rsidRPr="00D60FAB">
        <w:t xml:space="preserve">ходить к рефлексии себя как рефлексии </w:t>
      </w:r>
      <w:r>
        <w:rPr>
          <w:szCs w:val="24"/>
        </w:rPr>
        <w:t>"</w:t>
      </w:r>
      <w:r w:rsidRPr="00D60FAB">
        <w:t>нас самих</w:t>
      </w:r>
      <w:r>
        <w:rPr>
          <w:szCs w:val="24"/>
        </w:rPr>
        <w:t>"</w:t>
      </w:r>
      <w:r w:rsidRPr="00D60FAB">
        <w:t>, в этом сл</w:t>
      </w:r>
      <w:r w:rsidRPr="00D60FAB">
        <w:t>у</w:t>
      </w:r>
      <w:r w:rsidRPr="00D60FAB">
        <w:t xml:space="preserve">чае можно говорить о </w:t>
      </w:r>
      <w:r>
        <w:rPr>
          <w:szCs w:val="24"/>
        </w:rPr>
        <w:t>"</w:t>
      </w:r>
      <w:r w:rsidRPr="00D60FAB">
        <w:t>переходе</w:t>
      </w:r>
      <w:r>
        <w:rPr>
          <w:szCs w:val="24"/>
        </w:rPr>
        <w:t>"</w:t>
      </w:r>
      <w:r w:rsidRPr="00D60FAB">
        <w:t xml:space="preserve"> нашим самосознанием границ нас самих, расширении границ нас как субъектов и личностей, о чем приводит размышление В.А. Петровский. Лишь такай форма идентификации превращает динамику самосознания в феномен, выходящий за рамки отдельного индивида.</w:t>
      </w:r>
    </w:p>
    <w:p w:rsidR="007D115D" w:rsidRPr="00D60FAB" w:rsidRDefault="007D115D" w:rsidP="007D115D">
      <w:pPr>
        <w:pStyle w:val="affffa"/>
      </w:pPr>
      <w:proofErr w:type="spellStart"/>
      <w:r w:rsidRPr="00D60FAB">
        <w:t>Шпрангер</w:t>
      </w:r>
      <w:proofErr w:type="spellEnd"/>
      <w:r w:rsidRPr="00D60FAB">
        <w:t>, наряду с индивидуальными способностями к высшим формам психических проявлений и влиянию колле</w:t>
      </w:r>
      <w:r w:rsidRPr="00D60FAB">
        <w:t>к</w:t>
      </w:r>
      <w:r w:rsidRPr="00D60FAB">
        <w:t>тивности на эти проявления, выделяет нормативность социал</w:t>
      </w:r>
      <w:r w:rsidRPr="00D60FAB">
        <w:t>ь</w:t>
      </w:r>
      <w:r w:rsidRPr="00D60FAB">
        <w:t>ных и культурных воздействий как условия социального сущ</w:t>
      </w:r>
      <w:r w:rsidRPr="00D60FAB">
        <w:t>е</w:t>
      </w:r>
      <w:r w:rsidRPr="00D60FAB">
        <w:t xml:space="preserve">ствования субъекта. Субъект вплетен в грандиозную систему мира духа, который историчен и </w:t>
      </w:r>
      <w:proofErr w:type="spellStart"/>
      <w:r w:rsidRPr="00D60FAB">
        <w:t>общественен</w:t>
      </w:r>
      <w:proofErr w:type="spellEnd"/>
      <w:r w:rsidRPr="00D60FAB">
        <w:t xml:space="preserve"> по своему хара</w:t>
      </w:r>
      <w:r w:rsidRPr="00D60FAB">
        <w:t>к</w:t>
      </w:r>
      <w:r w:rsidRPr="00D60FAB">
        <w:t xml:space="preserve">теру, и этим </w:t>
      </w:r>
      <w:r>
        <w:rPr>
          <w:szCs w:val="24"/>
        </w:rPr>
        <w:t>"</w:t>
      </w:r>
      <w:r w:rsidRPr="00D60FAB">
        <w:t xml:space="preserve">я освобождаю состояния </w:t>
      </w:r>
      <w:r>
        <w:rPr>
          <w:szCs w:val="24"/>
        </w:rPr>
        <w:t>"</w:t>
      </w:r>
      <w:r w:rsidRPr="00D60FAB">
        <w:t>Я</w:t>
      </w:r>
      <w:r>
        <w:rPr>
          <w:szCs w:val="24"/>
        </w:rPr>
        <w:t>"</w:t>
      </w:r>
      <w:r w:rsidRPr="00D60FAB">
        <w:t xml:space="preserve"> от уединения</w:t>
      </w:r>
      <w:r>
        <w:rPr>
          <w:szCs w:val="24"/>
        </w:rPr>
        <w:t>"</w:t>
      </w:r>
      <w:r w:rsidRPr="00D60FAB">
        <w:t xml:space="preserve"> и ос</w:t>
      </w:r>
      <w:r w:rsidRPr="00D60FAB">
        <w:t>у</w:t>
      </w:r>
      <w:r w:rsidRPr="00D60FAB">
        <w:t xml:space="preserve">ществляется переход к </w:t>
      </w:r>
      <w:r>
        <w:rPr>
          <w:szCs w:val="24"/>
        </w:rPr>
        <w:t>"</w:t>
      </w:r>
      <w:r w:rsidRPr="00D60FAB">
        <w:t>индивидуальным переживаниям</w:t>
      </w:r>
      <w:r>
        <w:rPr>
          <w:szCs w:val="24"/>
        </w:rPr>
        <w:t>"</w:t>
      </w:r>
      <w:r w:rsidRPr="00D60FAB">
        <w:t xml:space="preserve">. </w:t>
      </w:r>
      <w:r>
        <w:rPr>
          <w:szCs w:val="24"/>
        </w:rPr>
        <w:t>"</w:t>
      </w:r>
      <w:r w:rsidRPr="00D60FAB">
        <w:t>Д</w:t>
      </w:r>
      <w:r w:rsidRPr="00D60FAB">
        <w:t>у</w:t>
      </w:r>
      <w:r w:rsidRPr="00D60FAB">
        <w:lastRenderedPageBreak/>
        <w:t>ховные способности</w:t>
      </w:r>
      <w:r>
        <w:rPr>
          <w:szCs w:val="24"/>
        </w:rPr>
        <w:t>"</w:t>
      </w:r>
      <w:r w:rsidRPr="00D60FAB">
        <w:t xml:space="preserve"> субъекта, по </w:t>
      </w:r>
      <w:proofErr w:type="spellStart"/>
      <w:r w:rsidRPr="00D60FAB">
        <w:t>Шпрангеру</w:t>
      </w:r>
      <w:proofErr w:type="spellEnd"/>
      <w:r w:rsidRPr="00D60FAB">
        <w:t>, позволяют пон</w:t>
      </w:r>
      <w:r w:rsidRPr="00D60FAB">
        <w:t>и</w:t>
      </w:r>
      <w:r w:rsidRPr="00D60FAB">
        <w:t>мать духовные творения в других исторических условиях, у др</w:t>
      </w:r>
      <w:r w:rsidRPr="00D60FAB">
        <w:t>у</w:t>
      </w:r>
      <w:r w:rsidRPr="00D60FAB">
        <w:t xml:space="preserve">гих людей. Культура </w:t>
      </w:r>
      <w:r>
        <w:rPr>
          <w:szCs w:val="24"/>
        </w:rPr>
        <w:t>"</w:t>
      </w:r>
      <w:r w:rsidRPr="00D60FAB">
        <w:t>противостоит индивидуальному сознанию как требование</w:t>
      </w:r>
      <w:r>
        <w:rPr>
          <w:szCs w:val="24"/>
        </w:rPr>
        <w:t>"</w:t>
      </w:r>
      <w:r w:rsidRPr="00D60FAB">
        <w:t>, определяет выполнение норм, реализацию ко</w:t>
      </w:r>
      <w:r w:rsidRPr="00D60FAB">
        <w:t>л</w:t>
      </w:r>
      <w:r w:rsidRPr="00D60FAB">
        <w:t>лективных ценностей и др.</w:t>
      </w:r>
    </w:p>
    <w:p w:rsidR="007D115D" w:rsidRPr="00297330" w:rsidRDefault="007D115D" w:rsidP="007D115D">
      <w:pPr>
        <w:pStyle w:val="affffa"/>
        <w:rPr>
          <w:spacing w:val="2"/>
        </w:rPr>
      </w:pPr>
      <w:r w:rsidRPr="00297330">
        <w:rPr>
          <w:spacing w:val="4"/>
        </w:rPr>
        <w:t xml:space="preserve">Последнее создает в индивидуальных переживаниях </w:t>
      </w:r>
      <w:r w:rsidRPr="00297330">
        <w:rPr>
          <w:spacing w:val="2"/>
        </w:rPr>
        <w:t xml:space="preserve">надиндивидуальный смысл, выходящий за пределы отдельного </w:t>
      </w:r>
      <w:r w:rsidRPr="00297330">
        <w:rPr>
          <w:spacing w:val="2"/>
          <w:szCs w:val="24"/>
        </w:rPr>
        <w:t>"</w:t>
      </w:r>
      <w:r w:rsidRPr="00297330">
        <w:rPr>
          <w:spacing w:val="2"/>
        </w:rPr>
        <w:t>Я</w:t>
      </w:r>
      <w:r w:rsidRPr="00297330">
        <w:rPr>
          <w:spacing w:val="2"/>
          <w:szCs w:val="24"/>
        </w:rPr>
        <w:t>"</w:t>
      </w:r>
      <w:r w:rsidRPr="00297330">
        <w:rPr>
          <w:spacing w:val="2"/>
        </w:rPr>
        <w:t>.</w:t>
      </w:r>
    </w:p>
    <w:p w:rsidR="007D115D" w:rsidRPr="00D60FAB" w:rsidRDefault="007D115D" w:rsidP="007D115D">
      <w:pPr>
        <w:pStyle w:val="affffa"/>
      </w:pPr>
      <w:r w:rsidRPr="00D60FAB">
        <w:t xml:space="preserve">Часто </w:t>
      </w:r>
      <w:r>
        <w:rPr>
          <w:szCs w:val="24"/>
        </w:rPr>
        <w:t>"</w:t>
      </w:r>
      <w:r w:rsidRPr="00D60FAB">
        <w:t xml:space="preserve">эмпирическое </w:t>
      </w:r>
      <w:r>
        <w:rPr>
          <w:szCs w:val="24"/>
        </w:rPr>
        <w:t>"</w:t>
      </w:r>
      <w:r w:rsidRPr="00D60FAB">
        <w:t>Я</w:t>
      </w:r>
      <w:r>
        <w:rPr>
          <w:szCs w:val="24"/>
        </w:rPr>
        <w:t>"</w:t>
      </w:r>
      <w:r w:rsidRPr="00D60FAB">
        <w:t xml:space="preserve"> находят себя уже включенным в надиндивидуальные духовные ценностные образования</w:t>
      </w:r>
      <w:r>
        <w:rPr>
          <w:szCs w:val="24"/>
        </w:rPr>
        <w:t>"</w:t>
      </w:r>
      <w:r w:rsidRPr="00D60FAB">
        <w:t xml:space="preserve">. Вновь включим содержание идей </w:t>
      </w:r>
      <w:proofErr w:type="spellStart"/>
      <w:r w:rsidRPr="00D60FAB">
        <w:t>Шпрангера</w:t>
      </w:r>
      <w:proofErr w:type="spellEnd"/>
      <w:r w:rsidRPr="00D60FAB">
        <w:t xml:space="preserve"> в контекст нашего анал</w:t>
      </w:r>
      <w:r w:rsidRPr="00D60FAB">
        <w:t>и</w:t>
      </w:r>
      <w:r w:rsidRPr="00D60FAB">
        <w:t>за. Мы видим, что феномен социального опосредования проце</w:t>
      </w:r>
      <w:r w:rsidRPr="00D60FAB">
        <w:t>с</w:t>
      </w:r>
      <w:r w:rsidRPr="00D60FAB">
        <w:t xml:space="preserve">сов самосознания приводит к тому, что </w:t>
      </w:r>
      <w:r>
        <w:rPr>
          <w:szCs w:val="24"/>
        </w:rPr>
        <w:t>"</w:t>
      </w:r>
      <w:r w:rsidRPr="00D60FAB">
        <w:t>преодоление</w:t>
      </w:r>
      <w:r>
        <w:rPr>
          <w:szCs w:val="24"/>
        </w:rPr>
        <w:t>"</w:t>
      </w:r>
      <w:r w:rsidRPr="00D60FAB">
        <w:t xml:space="preserve"> рамок индивидуального сознания и самосознания, перевод динамики переходов из позиции в позицию (в том числе и рефлексивную) в форму социально организуемой демонстрации позволяет не только внешне регистрировать все сферы самосознания, но фи</w:t>
      </w:r>
      <w:r w:rsidRPr="00D60FAB">
        <w:t>к</w:t>
      </w:r>
      <w:r w:rsidRPr="00D60FAB">
        <w:t xml:space="preserve">сировать траектории </w:t>
      </w:r>
      <w:r>
        <w:rPr>
          <w:szCs w:val="24"/>
        </w:rPr>
        <w:t>"</w:t>
      </w:r>
      <w:r w:rsidRPr="00D60FAB">
        <w:t>их смен</w:t>
      </w:r>
      <w:r>
        <w:rPr>
          <w:szCs w:val="24"/>
        </w:rPr>
        <w:t>"</w:t>
      </w:r>
      <w:r w:rsidRPr="00D60FAB">
        <w:t>, придавать нормативный хара</w:t>
      </w:r>
      <w:r w:rsidRPr="00D60FAB">
        <w:t>к</w:t>
      </w:r>
      <w:r w:rsidRPr="00D60FAB">
        <w:t>тер содержанию смен, воспроизводить эти нормы с участием субъектов. Но этим самосознание становится уже не только принадлежностью отдельного человека, но и общества в целом. Отделяясь от индивидуальных процессов, прошлое индивид</w:t>
      </w:r>
      <w:r w:rsidRPr="00D60FAB">
        <w:t>у</w:t>
      </w:r>
      <w:r w:rsidRPr="00D60FAB">
        <w:t>альное самосознание превращается в надиндивидуальную, соц</w:t>
      </w:r>
      <w:r w:rsidRPr="00D60FAB">
        <w:t>и</w:t>
      </w:r>
      <w:r w:rsidRPr="00D60FAB">
        <w:t>альную норму, с которой приходится считаться и даже подч</w:t>
      </w:r>
      <w:r w:rsidRPr="00D60FAB">
        <w:t>и</w:t>
      </w:r>
      <w:r w:rsidRPr="00D60FAB">
        <w:t>няться отдельному субъекту. Реализуя ее, субъект включается в прошлый опыт и приобретает саму способность идентифицир</w:t>
      </w:r>
      <w:r w:rsidRPr="00D60FAB">
        <w:t>о</w:t>
      </w:r>
      <w:r w:rsidRPr="00D60FAB">
        <w:t>ваться с предшественниками.</w:t>
      </w:r>
    </w:p>
    <w:p w:rsidR="007D115D" w:rsidRPr="00297330" w:rsidRDefault="007D115D" w:rsidP="007D115D">
      <w:pPr>
        <w:pStyle w:val="affffa"/>
        <w:rPr>
          <w:spacing w:val="-1"/>
        </w:rPr>
      </w:pPr>
      <w:r w:rsidRPr="00297330">
        <w:rPr>
          <w:spacing w:val="-1"/>
        </w:rPr>
        <w:t>С другой стороны, подчиняясь воздействию другого челов</w:t>
      </w:r>
      <w:r w:rsidRPr="00297330">
        <w:rPr>
          <w:spacing w:val="-1"/>
        </w:rPr>
        <w:t>е</w:t>
      </w:r>
      <w:r w:rsidRPr="00297330">
        <w:rPr>
          <w:spacing w:val="-1"/>
        </w:rPr>
        <w:t>ка, мы как бы воспроизводим указанный путь, так как придаем его воздействию нормативный характер, воспринимаем его как источник предписаний. Поскольку другой человек уже смог пр</w:t>
      </w:r>
      <w:r w:rsidRPr="00297330">
        <w:rPr>
          <w:spacing w:val="-1"/>
        </w:rPr>
        <w:t>и</w:t>
      </w:r>
      <w:r w:rsidRPr="00297330">
        <w:rPr>
          <w:spacing w:val="-1"/>
        </w:rPr>
        <w:t>обрести свойства, предписанные культурой, социальными но</w:t>
      </w:r>
      <w:r w:rsidRPr="00297330">
        <w:rPr>
          <w:spacing w:val="-1"/>
        </w:rPr>
        <w:t>р</w:t>
      </w:r>
      <w:r w:rsidRPr="00297330">
        <w:rPr>
          <w:spacing w:val="-1"/>
        </w:rPr>
        <w:t>мами особого рода, то, подчиняясь, мы проходим процесс вкл</w:t>
      </w:r>
      <w:r w:rsidRPr="00297330">
        <w:rPr>
          <w:spacing w:val="-1"/>
        </w:rPr>
        <w:t>ю</w:t>
      </w:r>
      <w:r w:rsidRPr="00297330">
        <w:rPr>
          <w:spacing w:val="-1"/>
        </w:rPr>
        <w:t>чения в культуру. Другое дело, что объективно уже воспроизводя культурное содержание (соблюдая требования выраженной др</w:t>
      </w:r>
      <w:r w:rsidRPr="00297330">
        <w:rPr>
          <w:spacing w:val="-1"/>
        </w:rPr>
        <w:t>у</w:t>
      </w:r>
      <w:r w:rsidRPr="00297330">
        <w:rPr>
          <w:spacing w:val="-1"/>
        </w:rPr>
        <w:t xml:space="preserve">гим человеком нормы), мы можем </w:t>
      </w:r>
      <w:r w:rsidRPr="00297330">
        <w:rPr>
          <w:spacing w:val="-1"/>
          <w:szCs w:val="24"/>
        </w:rPr>
        <w:t>"</w:t>
      </w:r>
      <w:r w:rsidRPr="00297330">
        <w:rPr>
          <w:spacing w:val="-1"/>
        </w:rPr>
        <w:t>не замечать</w:t>
      </w:r>
      <w:r w:rsidRPr="00297330">
        <w:rPr>
          <w:spacing w:val="-1"/>
          <w:szCs w:val="24"/>
        </w:rPr>
        <w:t>"</w:t>
      </w:r>
      <w:r w:rsidRPr="00297330">
        <w:rPr>
          <w:spacing w:val="-1"/>
        </w:rPr>
        <w:t xml:space="preserve"> своей прина</w:t>
      </w:r>
      <w:r w:rsidRPr="00297330">
        <w:rPr>
          <w:spacing w:val="-1"/>
        </w:rPr>
        <w:t>д</w:t>
      </w:r>
      <w:r w:rsidRPr="00297330">
        <w:rPr>
          <w:spacing w:val="-1"/>
        </w:rPr>
        <w:t xml:space="preserve">лежности к культуре. Тем самым, для целенаправленного </w:t>
      </w:r>
      <w:r w:rsidRPr="00297330">
        <w:rPr>
          <w:spacing w:val="-1"/>
          <w:szCs w:val="24"/>
        </w:rPr>
        <w:t>"</w:t>
      </w:r>
      <w:r w:rsidRPr="00297330">
        <w:rPr>
          <w:spacing w:val="-1"/>
        </w:rPr>
        <w:t>п</w:t>
      </w:r>
      <w:r w:rsidRPr="00297330">
        <w:rPr>
          <w:spacing w:val="-1"/>
        </w:rPr>
        <w:t>о</w:t>
      </w:r>
      <w:r w:rsidRPr="00297330">
        <w:rPr>
          <w:spacing w:val="-1"/>
        </w:rPr>
        <w:t>гружения</w:t>
      </w:r>
      <w:r w:rsidRPr="00297330">
        <w:rPr>
          <w:spacing w:val="-1"/>
          <w:szCs w:val="24"/>
        </w:rPr>
        <w:t>"</w:t>
      </w:r>
      <w:r w:rsidRPr="00297330">
        <w:rPr>
          <w:spacing w:val="-1"/>
        </w:rPr>
        <w:t xml:space="preserve"> в культуру нам еще необходимо выявить культурное </w:t>
      </w:r>
      <w:r w:rsidRPr="00297330">
        <w:rPr>
          <w:spacing w:val="-1"/>
        </w:rPr>
        <w:lastRenderedPageBreak/>
        <w:t>содержание внешнего нам предписания или реализации нами иного предписания. Благодаря этому мы можем не только понять культурное содержание, но и через идентификацию с предпис</w:t>
      </w:r>
      <w:r w:rsidRPr="00297330">
        <w:rPr>
          <w:spacing w:val="-1"/>
        </w:rPr>
        <w:t>ы</w:t>
      </w:r>
      <w:r w:rsidRPr="00297330">
        <w:rPr>
          <w:spacing w:val="-1"/>
        </w:rPr>
        <w:t>вающим перейти к идентификации с создателем культурного с</w:t>
      </w:r>
      <w:r w:rsidRPr="00297330">
        <w:rPr>
          <w:spacing w:val="-1"/>
        </w:rPr>
        <w:t>о</w:t>
      </w:r>
      <w:r w:rsidRPr="00297330">
        <w:rPr>
          <w:spacing w:val="-1"/>
        </w:rPr>
        <w:t>держания, нормы. Включая позицию культурного конструиров</w:t>
      </w:r>
      <w:r w:rsidRPr="00297330">
        <w:rPr>
          <w:spacing w:val="-1"/>
        </w:rPr>
        <w:t>а</w:t>
      </w:r>
      <w:r w:rsidRPr="00297330">
        <w:rPr>
          <w:spacing w:val="-1"/>
        </w:rPr>
        <w:t>ния в кооперацию своих позиций, мы, наконец, можем не только производить (вторично или впервые) культурные содержания, но и рефлектировать это строительство и нас как строящих, рефле</w:t>
      </w:r>
      <w:r w:rsidRPr="00297330">
        <w:rPr>
          <w:spacing w:val="-1"/>
        </w:rPr>
        <w:t>к</w:t>
      </w:r>
      <w:r w:rsidRPr="00297330">
        <w:rPr>
          <w:spacing w:val="-1"/>
        </w:rPr>
        <w:t xml:space="preserve">тировать вашу </w:t>
      </w:r>
      <w:proofErr w:type="spellStart"/>
      <w:r w:rsidRPr="00297330">
        <w:rPr>
          <w:spacing w:val="-1"/>
        </w:rPr>
        <w:t>культуросозидающую</w:t>
      </w:r>
      <w:proofErr w:type="spellEnd"/>
      <w:r w:rsidRPr="00297330">
        <w:rPr>
          <w:spacing w:val="-1"/>
        </w:rPr>
        <w:t xml:space="preserve"> способность </w:t>
      </w:r>
      <w:proofErr w:type="spellStart"/>
      <w:r w:rsidRPr="00297330">
        <w:rPr>
          <w:spacing w:val="-1"/>
        </w:rPr>
        <w:t>самосознавать</w:t>
      </w:r>
      <w:proofErr w:type="spellEnd"/>
      <w:r w:rsidRPr="00297330">
        <w:rPr>
          <w:spacing w:val="-1"/>
        </w:rPr>
        <w:t xml:space="preserve"> себя как носителя и строителя культуры.</w:t>
      </w:r>
    </w:p>
    <w:p w:rsidR="007D115D" w:rsidRPr="00D60FAB" w:rsidRDefault="007D115D" w:rsidP="007D115D">
      <w:pPr>
        <w:pStyle w:val="affffa"/>
      </w:pPr>
      <w:r w:rsidRPr="00D60FAB">
        <w:t xml:space="preserve">Однако между идентификацией с </w:t>
      </w:r>
      <w:r>
        <w:rPr>
          <w:szCs w:val="24"/>
        </w:rPr>
        <w:t>"</w:t>
      </w:r>
      <w:r w:rsidRPr="00D60FAB">
        <w:t>природным</w:t>
      </w:r>
      <w:r>
        <w:rPr>
          <w:szCs w:val="24"/>
        </w:rPr>
        <w:t>"</w:t>
      </w:r>
      <w:r w:rsidRPr="00D60FAB">
        <w:t xml:space="preserve"> человеком (его индивидуальностью), идентификацией с его субъективн</w:t>
      </w:r>
      <w:r w:rsidRPr="00D60FAB">
        <w:t>о</w:t>
      </w:r>
      <w:r w:rsidRPr="00D60FAB">
        <w:t>стью, идентификацией с его личностью имеются большие ра</w:t>
      </w:r>
      <w:r w:rsidRPr="00D60FAB">
        <w:t>з</w:t>
      </w:r>
      <w:r w:rsidRPr="00D60FAB">
        <w:t>личия.</w:t>
      </w:r>
    </w:p>
    <w:p w:rsidR="007D115D" w:rsidRPr="00D60FAB" w:rsidRDefault="007D115D" w:rsidP="007D115D">
      <w:pPr>
        <w:pStyle w:val="affffa"/>
      </w:pPr>
      <w:r w:rsidRPr="00D60FAB">
        <w:t xml:space="preserve">Итак, обсуждение проблемы самосознания и </w:t>
      </w:r>
      <w:r>
        <w:rPr>
          <w:szCs w:val="24"/>
        </w:rPr>
        <w:t>"</w:t>
      </w:r>
      <w:r w:rsidRPr="00D60FAB">
        <w:t>Я</w:t>
      </w:r>
      <w:r>
        <w:rPr>
          <w:szCs w:val="24"/>
        </w:rPr>
        <w:t>"</w:t>
      </w:r>
      <w:r w:rsidRPr="00D60FAB">
        <w:t xml:space="preserve"> человека показало, что способность </w:t>
      </w:r>
      <w:r>
        <w:rPr>
          <w:szCs w:val="24"/>
        </w:rPr>
        <w:t>"</w:t>
      </w:r>
      <w:r w:rsidRPr="00D60FAB">
        <w:t>быть собою</w:t>
      </w:r>
      <w:r>
        <w:rPr>
          <w:szCs w:val="24"/>
        </w:rPr>
        <w:t>"</w:t>
      </w:r>
      <w:r w:rsidRPr="00D60FAB">
        <w:t xml:space="preserve"> появляется в опред</w:t>
      </w:r>
      <w:r w:rsidRPr="00D60FAB">
        <w:t>е</w:t>
      </w:r>
      <w:r w:rsidRPr="00D60FAB">
        <w:t>ленных условиях и неотделима от социальных отношений. О</w:t>
      </w:r>
      <w:r w:rsidRPr="00D60FAB">
        <w:t>д</w:t>
      </w:r>
      <w:r w:rsidRPr="00D60FAB">
        <w:t xml:space="preserve">нако интеграция в </w:t>
      </w:r>
      <w:r>
        <w:rPr>
          <w:szCs w:val="24"/>
        </w:rPr>
        <w:t>"</w:t>
      </w:r>
      <w:r w:rsidRPr="00D60FAB">
        <w:t>Я</w:t>
      </w:r>
      <w:r>
        <w:rPr>
          <w:szCs w:val="24"/>
        </w:rPr>
        <w:t>"</w:t>
      </w:r>
      <w:r w:rsidRPr="00D60FAB">
        <w:t xml:space="preserve"> происходит в двух различных типах соц</w:t>
      </w:r>
      <w:r w:rsidRPr="00D60FAB">
        <w:t>и</w:t>
      </w:r>
      <w:r w:rsidRPr="00D60FAB">
        <w:t xml:space="preserve">альных ситуаций, что рождает две различные и даже нередко противостоящие друг другу характеристики </w:t>
      </w:r>
      <w:r>
        <w:rPr>
          <w:szCs w:val="24"/>
        </w:rPr>
        <w:t>"</w:t>
      </w:r>
      <w:r w:rsidRPr="00D60FAB">
        <w:t>Я</w:t>
      </w:r>
      <w:r>
        <w:rPr>
          <w:szCs w:val="24"/>
        </w:rPr>
        <w:t>"</w:t>
      </w:r>
      <w:r w:rsidRPr="00D60FAB">
        <w:t>. Их обсужд</w:t>
      </w:r>
      <w:r w:rsidRPr="00D60FAB">
        <w:t>е</w:t>
      </w:r>
      <w:r w:rsidRPr="00D60FAB">
        <w:t xml:space="preserve">нию и посвящены разделы о </w:t>
      </w:r>
      <w:r>
        <w:rPr>
          <w:szCs w:val="24"/>
        </w:rPr>
        <w:t>"</w:t>
      </w:r>
      <w:r w:rsidRPr="00D60FAB">
        <w:t>воле</w:t>
      </w:r>
      <w:r>
        <w:rPr>
          <w:szCs w:val="24"/>
        </w:rPr>
        <w:t>"</w:t>
      </w:r>
      <w:r w:rsidRPr="00D60FAB">
        <w:t xml:space="preserve"> и </w:t>
      </w:r>
      <w:r>
        <w:rPr>
          <w:szCs w:val="24"/>
        </w:rPr>
        <w:t>"</w:t>
      </w:r>
      <w:r w:rsidRPr="00D60FAB">
        <w:t>личности</w:t>
      </w:r>
      <w:r>
        <w:rPr>
          <w:szCs w:val="24"/>
        </w:rPr>
        <w:t>"</w:t>
      </w:r>
      <w:r w:rsidRPr="00D60FAB">
        <w:t>. Однако пре</w:t>
      </w:r>
      <w:r w:rsidRPr="00D60FAB">
        <w:t>д</w:t>
      </w:r>
      <w:r w:rsidRPr="00D60FAB">
        <w:t>варительно необходимо кратко остановиться на особенностях социальных условий, связанных с существованием людей в ко</w:t>
      </w:r>
      <w:r w:rsidRPr="00D60FAB">
        <w:t>л</w:t>
      </w:r>
      <w:r w:rsidRPr="00D60FAB">
        <w:t>лективах, воздействии коллектива на изменения в психике чл</w:t>
      </w:r>
      <w:r w:rsidRPr="00D60FAB">
        <w:t>е</w:t>
      </w:r>
      <w:r w:rsidRPr="00D60FAB">
        <w:t>нов коллектива.</w:t>
      </w:r>
    </w:p>
    <w:p w:rsidR="00D06976" w:rsidRDefault="00D06976" w:rsidP="006E707A">
      <w:pPr>
        <w:pStyle w:val="affffa"/>
      </w:pPr>
    </w:p>
    <w:p w:rsidR="00D06976" w:rsidRPr="00247857" w:rsidRDefault="00D06976" w:rsidP="006E707A">
      <w:pPr>
        <w:pStyle w:val="affffa"/>
      </w:pPr>
    </w:p>
    <w:p w:rsidR="00990676" w:rsidRPr="001F056B" w:rsidRDefault="00990676" w:rsidP="00D06976">
      <w:pPr>
        <w:pStyle w:val="affffa"/>
        <w:sectPr w:rsidR="00990676" w:rsidRPr="001F056B" w:rsidSect="00990676">
          <w:headerReference w:type="default" r:id="rId18"/>
          <w:headerReference w:type="first" r:id="rId19"/>
          <w:footnotePr>
            <w:numRestart w:val="eachPage"/>
          </w:footnotePr>
          <w:type w:val="continuous"/>
          <w:pgSz w:w="8420" w:h="11907" w:orient="landscape" w:code="9"/>
          <w:pgMar w:top="1134" w:right="1134" w:bottom="1134" w:left="1134" w:header="567" w:footer="720" w:gutter="0"/>
          <w:cols w:space="708"/>
          <w:titlePg/>
          <w:docGrid w:linePitch="360"/>
        </w:sectPr>
      </w:pPr>
    </w:p>
    <w:p w:rsidR="00125EB6" w:rsidRPr="002952F3" w:rsidRDefault="00125EB6" w:rsidP="002952F3">
      <w:pPr>
        <w:pStyle w:val="1-0"/>
      </w:pPr>
      <w:bookmarkStart w:id="8" w:name="_Toc41319408"/>
      <w:r w:rsidRPr="00E74281">
        <w:lastRenderedPageBreak/>
        <w:t>2</w:t>
      </w:r>
      <w:r w:rsidRPr="002952F3">
        <w:tab/>
      </w:r>
      <w:bookmarkEnd w:id="7"/>
      <w:r w:rsidR="00D06976">
        <w:t>Сущность культуры: мнения</w:t>
      </w:r>
      <w:bookmarkEnd w:id="8"/>
    </w:p>
    <w:p w:rsidR="003A183F" w:rsidRDefault="003A183F" w:rsidP="003A183F">
      <w:pPr>
        <w:pStyle w:val="affffa"/>
      </w:pPr>
      <w:r>
        <w:t>При рассмотрении мира деятельности в сопоставлении с устройством страны и цивилизации, как внутренней основы страны, и выделении роли и функции культуры в них легко з</w:t>
      </w:r>
      <w:r>
        <w:t>а</w:t>
      </w:r>
      <w:r>
        <w:t>метить, что иерархия в организации общества, индустрии, управленческой сферы, науки, образования, сферы безопасности и т.п. неизбежно предполагает возможность выделения "верт</w:t>
      </w:r>
      <w:r>
        <w:t>и</w:t>
      </w:r>
      <w:r>
        <w:t xml:space="preserve">кальных" отношений между </w:t>
      </w:r>
      <w:proofErr w:type="spellStart"/>
      <w:r>
        <w:t>разноуровневыми</w:t>
      </w:r>
      <w:proofErr w:type="spellEnd"/>
      <w:r>
        <w:t xml:space="preserve"> слоями иерархии, "вертикальной" диалектики в общем виде. Она наиболее оч</w:t>
      </w:r>
      <w:r>
        <w:t>е</w:t>
      </w:r>
      <w:r>
        <w:t>видна в случае соотнесения знаний разного уровня абстрактн</w:t>
      </w:r>
      <w:r>
        <w:t>о</w:t>
      </w:r>
      <w:r>
        <w:t>сти, что требует налаживания отношений и их практической гармонизации в мыслительных соотнесениях либо по принципу "индукции", обобщения, либо по принципу "дедукции", конкр</w:t>
      </w:r>
      <w:r>
        <w:t>е</w:t>
      </w:r>
      <w:r>
        <w:t>тизации базисных абстракций. Внесение принципов иерархиз</w:t>
      </w:r>
      <w:r>
        <w:t>а</w:t>
      </w:r>
      <w:r>
        <w:t xml:space="preserve">ции в рефлексивное мышление, например, в групповой и </w:t>
      </w:r>
      <w:proofErr w:type="spellStart"/>
      <w:r>
        <w:t>макр</w:t>
      </w:r>
      <w:r>
        <w:t>о</w:t>
      </w:r>
      <w:r>
        <w:t>групповой</w:t>
      </w:r>
      <w:proofErr w:type="spellEnd"/>
      <w:r>
        <w:t xml:space="preserve"> аналитике для высших лиц, принимающих решения в рамках управленческой иерархии, приводит к построению ра</w:t>
      </w:r>
      <w:r>
        <w:t>з</w:t>
      </w:r>
      <w:r>
        <w:t>ных уровней критериальности, иерархии критериев, соотве</w:t>
      </w:r>
      <w:r>
        <w:t>т</w:t>
      </w:r>
      <w:r>
        <w:t>ствующей парадигматизации в критериальном комплексе. В т</w:t>
      </w:r>
      <w:r>
        <w:t>а</w:t>
      </w:r>
      <w:r>
        <w:t>кой иерархии фиксируются критерии разного уровня неслучайности содержания и, следовательно, требовательности к потребителю критериев. Во всех видах искусства и технологич</w:t>
      </w:r>
      <w:r>
        <w:t>е</w:t>
      </w:r>
      <w:r>
        <w:t>ской изощренности в действиях профессионалов выделяется та "абстрактная" основа, которая несет свою высшую неслуча</w:t>
      </w:r>
      <w:r>
        <w:t>й</w:t>
      </w:r>
      <w:r>
        <w:t>ность, существенность, истинность потенциала вида практики, содержания ее идей и идеала, функционального образа, которые так волновали дух мудрых и философствующих предшественн</w:t>
      </w:r>
      <w:r>
        <w:t>и</w:t>
      </w:r>
      <w:r>
        <w:lastRenderedPageBreak/>
        <w:t>ков, в том числе в Древнем Египте, Древней Греции, Древней Индии, Древнем Китае, в Шумерах и т.п. Содержания высших оснований и критериев обожествлялось в теологических воззр</w:t>
      </w:r>
      <w:r>
        <w:t>е</w:t>
      </w:r>
      <w:r>
        <w:t>ниях и к ним вырабатывалось сакральное отношение со всей "безусловностью", к чему создавались сокровенные ритуалы, формы культа, демонстрации первоосновного. На этой базе и осознавалась "культура", тип бытия ее носителей, жрецов и волхвов, а лишь затем, после снижения уровня, философов, му</w:t>
      </w:r>
      <w:r>
        <w:t>д</w:t>
      </w:r>
      <w:r>
        <w:t>рецов, учителей. В духовно-культурной иерархии иерархом в</w:t>
      </w:r>
      <w:r>
        <w:t>ы</w:t>
      </w:r>
      <w:r>
        <w:t>ступал "всевидящий", "всезнающий", наиболее идентифицир</w:t>
      </w:r>
      <w:r>
        <w:t>о</w:t>
      </w:r>
      <w:r>
        <w:t>ванный с сутью бытия человек, "император духа", несущий, трансформирующий истины в содержании знаний и мотивов, а также и самоорганизации.</w:t>
      </w:r>
    </w:p>
    <w:p w:rsidR="003A183F" w:rsidRPr="003253FF" w:rsidRDefault="003A183F" w:rsidP="003A183F">
      <w:pPr>
        <w:pStyle w:val="affffa"/>
      </w:pPr>
      <w:r>
        <w:t>В сложившемся состоянии цивилизации накопились следы исторической динамики и для понимания, осознания, самоопр</w:t>
      </w:r>
      <w:r>
        <w:t>е</w:t>
      </w:r>
      <w:r>
        <w:t>деления и самоорганизации требуются особые усилия в пост</w:t>
      </w:r>
      <w:r>
        <w:t>и</w:t>
      </w:r>
      <w:r>
        <w:t>жении источников активности цивилизаций, типовых особенн</w:t>
      </w:r>
      <w:r>
        <w:t>о</w:t>
      </w:r>
      <w:r>
        <w:t>стей и разграничений положительного и отрицательного в диалектической динамике актуального состояния, будущего и прошедшего в их сопряжении. Требуется и критика возникших в рефлексивной практике воззрений с опорой на высшие уровни критериальности, которыми мы владеем. Что составляет фактор культуры, что такое "культура"? В осуществлении анализа и оформления содержаний версий будем опираться на специал</w:t>
      </w:r>
      <w:r>
        <w:t>ь</w:t>
      </w:r>
      <w:r>
        <w:t xml:space="preserve">ный </w:t>
      </w:r>
      <w:r w:rsidRPr="003253FF">
        <w:t>метод работы с текстами (Анисимов О.С. "Метод работы с текстами (МРТ)". М., 2008), в той или иной степени вовлечения.</w:t>
      </w:r>
    </w:p>
    <w:p w:rsidR="003A183F" w:rsidRPr="00CD067F" w:rsidRDefault="003A183F" w:rsidP="003A183F">
      <w:pPr>
        <w:pStyle w:val="affffa"/>
        <w:rPr>
          <w:spacing w:val="-1"/>
        </w:rPr>
      </w:pPr>
      <w:r w:rsidRPr="00CD067F">
        <w:rPr>
          <w:spacing w:val="-1"/>
        </w:rPr>
        <w:t>Классическое понимание культуры базировалось на фил</w:t>
      </w:r>
      <w:r w:rsidRPr="00CD067F">
        <w:rPr>
          <w:spacing w:val="-1"/>
        </w:rPr>
        <w:t>о</w:t>
      </w:r>
      <w:r w:rsidRPr="00CD067F">
        <w:rPr>
          <w:spacing w:val="-1"/>
        </w:rPr>
        <w:t xml:space="preserve">софии истории, например, И.Г. Гердер, В. </w:t>
      </w:r>
      <w:proofErr w:type="spellStart"/>
      <w:r w:rsidRPr="00CD067F">
        <w:rPr>
          <w:spacing w:val="-1"/>
        </w:rPr>
        <w:t>Виндельбанд</w:t>
      </w:r>
      <w:proofErr w:type="spellEnd"/>
      <w:r w:rsidRPr="00CD067F">
        <w:rPr>
          <w:spacing w:val="-1"/>
        </w:rPr>
        <w:t>. Но ф</w:t>
      </w:r>
      <w:r w:rsidRPr="00CD067F">
        <w:rPr>
          <w:spacing w:val="-1"/>
        </w:rPr>
        <w:t>и</w:t>
      </w:r>
      <w:r w:rsidRPr="00CD067F">
        <w:rPr>
          <w:spacing w:val="-1"/>
        </w:rPr>
        <w:t xml:space="preserve">лософию культуры следует отличать от философии истории </w:t>
      </w:r>
      <w:r w:rsidR="003253FF" w:rsidRPr="00CD067F">
        <w:rPr>
          <w:spacing w:val="-1"/>
        </w:rPr>
        <w:t>[</w:t>
      </w:r>
      <w:r w:rsidRPr="00CD067F">
        <w:rPr>
          <w:spacing w:val="-1"/>
        </w:rPr>
        <w:t>22, с.353]. Философия культуры обсуждалась софистами, которые противопоставляли природу человеческому закону, нравстве</w:t>
      </w:r>
      <w:r w:rsidRPr="00CD067F">
        <w:rPr>
          <w:spacing w:val="-1"/>
        </w:rPr>
        <w:t>н</w:t>
      </w:r>
      <w:r w:rsidRPr="00CD067F">
        <w:rPr>
          <w:spacing w:val="-1"/>
        </w:rPr>
        <w:t xml:space="preserve">ному, отождествлявшемуся с культурой. </w:t>
      </w:r>
      <w:proofErr w:type="spellStart"/>
      <w:r w:rsidRPr="00CD067F">
        <w:rPr>
          <w:spacing w:val="-1"/>
        </w:rPr>
        <w:t>Гиппий</w:t>
      </w:r>
      <w:proofErr w:type="spellEnd"/>
      <w:r w:rsidRPr="00CD067F">
        <w:rPr>
          <w:spacing w:val="-1"/>
        </w:rPr>
        <w:t xml:space="preserve"> считал, что обычаи, законы насилуют вопреки природе, которая была пре</w:t>
      </w:r>
      <w:r w:rsidRPr="00CD067F">
        <w:rPr>
          <w:spacing w:val="-1"/>
        </w:rPr>
        <w:t>д</w:t>
      </w:r>
      <w:r w:rsidRPr="00CD067F">
        <w:rPr>
          <w:spacing w:val="-1"/>
        </w:rPr>
        <w:t xml:space="preserve">почтительнее </w:t>
      </w:r>
      <w:r w:rsidR="003253FF" w:rsidRPr="00CD067F">
        <w:rPr>
          <w:spacing w:val="-1"/>
        </w:rPr>
        <w:t>[</w:t>
      </w:r>
      <w:r w:rsidRPr="00CD067F">
        <w:rPr>
          <w:spacing w:val="-1"/>
        </w:rPr>
        <w:t>19, с.346]. Киники утверждали подобное, напр</w:t>
      </w:r>
      <w:r w:rsidRPr="00CD067F">
        <w:rPr>
          <w:spacing w:val="-1"/>
        </w:rPr>
        <w:t>и</w:t>
      </w:r>
      <w:r w:rsidRPr="00CD067F">
        <w:rPr>
          <w:spacing w:val="-1"/>
        </w:rPr>
        <w:t xml:space="preserve">мер, </w:t>
      </w:r>
      <w:proofErr w:type="spellStart"/>
      <w:r w:rsidRPr="00CD067F">
        <w:rPr>
          <w:spacing w:val="-1"/>
        </w:rPr>
        <w:t>Антисфен</w:t>
      </w:r>
      <w:proofErr w:type="spellEnd"/>
      <w:r w:rsidRPr="00CD067F">
        <w:rPr>
          <w:spacing w:val="-1"/>
        </w:rPr>
        <w:t xml:space="preserve">, Диоген </w:t>
      </w:r>
      <w:proofErr w:type="spellStart"/>
      <w:r w:rsidRPr="00CD067F">
        <w:rPr>
          <w:spacing w:val="-1"/>
        </w:rPr>
        <w:t>Синопский</w:t>
      </w:r>
      <w:proofErr w:type="spellEnd"/>
      <w:r w:rsidRPr="00CD067F">
        <w:rPr>
          <w:spacing w:val="-1"/>
        </w:rPr>
        <w:t>. Стоики также вносили ант</w:t>
      </w:r>
      <w:r w:rsidRPr="00CD067F">
        <w:rPr>
          <w:spacing w:val="-1"/>
        </w:rPr>
        <w:t>и</w:t>
      </w:r>
      <w:r w:rsidRPr="00CD067F">
        <w:rPr>
          <w:spacing w:val="-1"/>
        </w:rPr>
        <w:t xml:space="preserve">номию природы и культуры. Теологи подчеркивали роль духовного начала, а культурное развитие человека понималось, как устранение греха и приближение к божественному замыслу, </w:t>
      </w:r>
      <w:r w:rsidRPr="00CD067F">
        <w:rPr>
          <w:spacing w:val="-1"/>
        </w:rPr>
        <w:lastRenderedPageBreak/>
        <w:t xml:space="preserve">проявление роли Бога и это выразилось в учении Августина. </w:t>
      </w:r>
      <w:proofErr w:type="spellStart"/>
      <w:r w:rsidRPr="00CD067F">
        <w:rPr>
          <w:spacing w:val="-1"/>
        </w:rPr>
        <w:t>Конфуцианцы</w:t>
      </w:r>
      <w:proofErr w:type="spellEnd"/>
      <w:r w:rsidRPr="00CD067F">
        <w:rPr>
          <w:spacing w:val="-1"/>
        </w:rPr>
        <w:t>, Сократ, Платон, стоики, платоники выделяли д</w:t>
      </w:r>
      <w:r w:rsidRPr="00CD067F">
        <w:rPr>
          <w:spacing w:val="-1"/>
        </w:rPr>
        <w:t>у</w:t>
      </w:r>
      <w:r w:rsidRPr="00CD067F">
        <w:rPr>
          <w:spacing w:val="-1"/>
        </w:rPr>
        <w:t xml:space="preserve">ховные качества человека в мире культуры, веру в свое высшее предназначение </w:t>
      </w:r>
      <w:r w:rsidR="003253FF" w:rsidRPr="00CD067F">
        <w:rPr>
          <w:spacing w:val="-1"/>
        </w:rPr>
        <w:t>[</w:t>
      </w:r>
      <w:r w:rsidRPr="00CD067F">
        <w:rPr>
          <w:spacing w:val="-1"/>
        </w:rPr>
        <w:t>36, с.93]. Неоплатонизм пробудил интерес вну</w:t>
      </w:r>
      <w:r w:rsidRPr="00CD067F">
        <w:rPr>
          <w:spacing w:val="-1"/>
        </w:rPr>
        <w:t>т</w:t>
      </w:r>
      <w:r w:rsidRPr="00CD067F">
        <w:rPr>
          <w:spacing w:val="-1"/>
        </w:rPr>
        <w:t xml:space="preserve">реннему миру человека, к борьбе духа и материи </w:t>
      </w:r>
      <w:r w:rsidR="003253FF" w:rsidRPr="00CD067F">
        <w:rPr>
          <w:spacing w:val="-1"/>
        </w:rPr>
        <w:t>[</w:t>
      </w:r>
      <w:r w:rsidRPr="00CD067F">
        <w:rPr>
          <w:spacing w:val="-1"/>
        </w:rPr>
        <w:t>59, с.7]. Пр</w:t>
      </w:r>
      <w:r w:rsidRPr="00CD067F">
        <w:rPr>
          <w:spacing w:val="-1"/>
        </w:rPr>
        <w:t>о</w:t>
      </w:r>
      <w:r w:rsidRPr="00CD067F">
        <w:rPr>
          <w:spacing w:val="-1"/>
        </w:rPr>
        <w:t xml:space="preserve">светители </w:t>
      </w:r>
      <w:r w:rsidRPr="00CD067F">
        <w:rPr>
          <w:spacing w:val="-1"/>
          <w:lang w:val="en-US"/>
        </w:rPr>
        <w:t>XVIII</w:t>
      </w:r>
      <w:r w:rsidRPr="00CD067F">
        <w:rPr>
          <w:spacing w:val="-1"/>
        </w:rPr>
        <w:t xml:space="preserve"> в. обращаются к идее прогресса культуры у Вальтера и Кондорсе. А Руссо считал, что искусства и науки и</w:t>
      </w:r>
      <w:r w:rsidRPr="00CD067F">
        <w:rPr>
          <w:spacing w:val="-1"/>
        </w:rPr>
        <w:t>с</w:t>
      </w:r>
      <w:r w:rsidRPr="00CD067F">
        <w:rPr>
          <w:spacing w:val="-1"/>
        </w:rPr>
        <w:t>тощают и изнеживают человека, не удовлетворяя его потребн</w:t>
      </w:r>
      <w:r w:rsidRPr="00CD067F">
        <w:rPr>
          <w:spacing w:val="-1"/>
        </w:rPr>
        <w:t>о</w:t>
      </w:r>
      <w:r w:rsidRPr="00CD067F">
        <w:rPr>
          <w:spacing w:val="-1"/>
        </w:rPr>
        <w:t xml:space="preserve">сти, возбуждая влечения </w:t>
      </w:r>
      <w:r w:rsidR="003253FF" w:rsidRPr="00CD067F">
        <w:rPr>
          <w:spacing w:val="-1"/>
        </w:rPr>
        <w:t>[</w:t>
      </w:r>
      <w:r w:rsidRPr="00CD067F">
        <w:rPr>
          <w:spacing w:val="-1"/>
        </w:rPr>
        <w:t>40, с.6</w:t>
      </w:r>
      <w:r w:rsidR="00CD067F" w:rsidRPr="00CD067F">
        <w:rPr>
          <w:spacing w:val="-1"/>
        </w:rPr>
        <w:t>–3</w:t>
      </w:r>
      <w:r w:rsidRPr="00CD067F">
        <w:rPr>
          <w:spacing w:val="-1"/>
        </w:rPr>
        <w:t>0]. Он призывал назад к пр</w:t>
      </w:r>
      <w:r w:rsidRPr="00CD067F">
        <w:rPr>
          <w:spacing w:val="-1"/>
        </w:rPr>
        <w:t>и</w:t>
      </w:r>
      <w:r w:rsidRPr="00CD067F">
        <w:rPr>
          <w:spacing w:val="-1"/>
        </w:rPr>
        <w:t>роде. Кант утверждал, что цель культуры состоит в осуществлении свободы, не в господстве над природой, а в м</w:t>
      </w:r>
      <w:r w:rsidRPr="00CD067F">
        <w:rPr>
          <w:spacing w:val="-1"/>
        </w:rPr>
        <w:t>о</w:t>
      </w:r>
      <w:r w:rsidRPr="00CD067F">
        <w:rPr>
          <w:spacing w:val="-1"/>
        </w:rPr>
        <w:t xml:space="preserve">ральном господстве над самим собой </w:t>
      </w:r>
      <w:r w:rsidR="003253FF" w:rsidRPr="00CD067F">
        <w:rPr>
          <w:spacing w:val="-1"/>
        </w:rPr>
        <w:t>[</w:t>
      </w:r>
      <w:r w:rsidRPr="00CD067F">
        <w:rPr>
          <w:spacing w:val="-1"/>
        </w:rPr>
        <w:t>26, с.297]. А Гегель разл</w:t>
      </w:r>
      <w:r w:rsidRPr="00CD067F">
        <w:rPr>
          <w:spacing w:val="-1"/>
        </w:rPr>
        <w:t>и</w:t>
      </w:r>
      <w:r w:rsidRPr="00CD067F">
        <w:rPr>
          <w:spacing w:val="-1"/>
        </w:rPr>
        <w:t xml:space="preserve">чал ступени культуры по мере их насыщения духом </w:t>
      </w:r>
      <w:r w:rsidR="003253FF" w:rsidRPr="00CD067F">
        <w:rPr>
          <w:spacing w:val="-1"/>
        </w:rPr>
        <w:t>[</w:t>
      </w:r>
      <w:r w:rsidRPr="00CD067F">
        <w:rPr>
          <w:spacing w:val="-1"/>
        </w:rPr>
        <w:t xml:space="preserve">13]. Ему противопоставлялся А. Шопенгауэр, считавший, что культура не обогащает человечество, а отчуждает от целей бытия </w:t>
      </w:r>
      <w:r w:rsidR="003253FF" w:rsidRPr="00CD067F">
        <w:rPr>
          <w:spacing w:val="-1"/>
        </w:rPr>
        <w:t>[</w:t>
      </w:r>
      <w:r w:rsidRPr="00CD067F">
        <w:rPr>
          <w:spacing w:val="-1"/>
        </w:rPr>
        <w:t>55, с.337]. Он говорил, что разум ведет к отрицанию воли к жизни. М. Ш</w:t>
      </w:r>
      <w:r w:rsidRPr="00CD067F">
        <w:rPr>
          <w:spacing w:val="-1"/>
        </w:rPr>
        <w:t>е</w:t>
      </w:r>
      <w:r w:rsidRPr="00CD067F">
        <w:rPr>
          <w:spacing w:val="-1"/>
        </w:rPr>
        <w:t xml:space="preserve">лер утверждал, что переход от поступков по велению души к осмысленным целям, сознательному волеизъявлению и т.п. есть движение к смерти </w:t>
      </w:r>
      <w:r w:rsidR="003253FF" w:rsidRPr="00CD067F">
        <w:rPr>
          <w:spacing w:val="-1"/>
        </w:rPr>
        <w:t>[</w:t>
      </w:r>
      <w:r w:rsidRPr="00CD067F">
        <w:rPr>
          <w:spacing w:val="-1"/>
        </w:rPr>
        <w:t xml:space="preserve">53, с.152]. В. </w:t>
      </w:r>
      <w:proofErr w:type="spellStart"/>
      <w:r w:rsidRPr="00CD067F">
        <w:rPr>
          <w:spacing w:val="-1"/>
        </w:rPr>
        <w:t>Виндельбанд</w:t>
      </w:r>
      <w:proofErr w:type="spellEnd"/>
      <w:r w:rsidRPr="00CD067F">
        <w:rPr>
          <w:spacing w:val="-1"/>
        </w:rPr>
        <w:t xml:space="preserve"> отвергал устано</w:t>
      </w:r>
      <w:r w:rsidRPr="00CD067F">
        <w:rPr>
          <w:spacing w:val="-1"/>
        </w:rPr>
        <w:t>в</w:t>
      </w:r>
      <w:r w:rsidRPr="00CD067F">
        <w:rPr>
          <w:spacing w:val="-1"/>
        </w:rPr>
        <w:t xml:space="preserve">ление единообразия жизни, чтобы не утратить жизнь личности </w:t>
      </w:r>
      <w:r w:rsidR="003253FF" w:rsidRPr="00CD067F">
        <w:rPr>
          <w:spacing w:val="-1"/>
        </w:rPr>
        <w:t>[</w:t>
      </w:r>
      <w:r w:rsidRPr="00CD067F">
        <w:rPr>
          <w:spacing w:val="-1"/>
        </w:rPr>
        <w:t xml:space="preserve">12, с.87]. Г. </w:t>
      </w:r>
      <w:proofErr w:type="spellStart"/>
      <w:r w:rsidRPr="00CD067F">
        <w:rPr>
          <w:spacing w:val="-1"/>
        </w:rPr>
        <w:t>Зиммель</w:t>
      </w:r>
      <w:proofErr w:type="spellEnd"/>
      <w:r w:rsidRPr="00CD067F">
        <w:rPr>
          <w:spacing w:val="-1"/>
        </w:rPr>
        <w:t xml:space="preserve">, О. Шпенглер, Л. </w:t>
      </w:r>
      <w:proofErr w:type="spellStart"/>
      <w:r w:rsidRPr="00CD067F">
        <w:rPr>
          <w:spacing w:val="-1"/>
        </w:rPr>
        <w:t>Клагес</w:t>
      </w:r>
      <w:proofErr w:type="spellEnd"/>
      <w:r w:rsidRPr="00CD067F">
        <w:rPr>
          <w:spacing w:val="-1"/>
        </w:rPr>
        <w:t xml:space="preserve">, Г. </w:t>
      </w:r>
      <w:proofErr w:type="spellStart"/>
      <w:r w:rsidRPr="00CD067F">
        <w:rPr>
          <w:spacing w:val="-1"/>
        </w:rPr>
        <w:t>Кейзерлинг</w:t>
      </w:r>
      <w:proofErr w:type="spellEnd"/>
      <w:r w:rsidRPr="00CD067F">
        <w:rPr>
          <w:spacing w:val="-1"/>
        </w:rPr>
        <w:t xml:space="preserve"> проводили противостояние культуры и цивилизации. Противоп</w:t>
      </w:r>
      <w:r w:rsidRPr="00CD067F">
        <w:rPr>
          <w:spacing w:val="-1"/>
        </w:rPr>
        <w:t>о</w:t>
      </w:r>
      <w:r w:rsidRPr="00CD067F">
        <w:rPr>
          <w:spacing w:val="-1"/>
        </w:rPr>
        <w:t>ставляли духовную жизнь и душевную, поэтому постоянное движение вперед и уход в себя и К.Н. Леонтьев, Н.Я. Даниле</w:t>
      </w:r>
      <w:r w:rsidRPr="00CD067F">
        <w:rPr>
          <w:spacing w:val="-1"/>
        </w:rPr>
        <w:t>в</w:t>
      </w:r>
      <w:r w:rsidRPr="00CD067F">
        <w:rPr>
          <w:spacing w:val="-1"/>
        </w:rPr>
        <w:t xml:space="preserve">ский, Ф.М. Достоевский, Н.А. Бердяев, </w:t>
      </w:r>
      <w:proofErr w:type="spellStart"/>
      <w:r w:rsidRPr="00CD067F">
        <w:rPr>
          <w:spacing w:val="-1"/>
        </w:rPr>
        <w:t>Вяч</w:t>
      </w:r>
      <w:proofErr w:type="spellEnd"/>
      <w:r w:rsidRPr="00CD067F">
        <w:rPr>
          <w:spacing w:val="-1"/>
        </w:rPr>
        <w:t>. Иванов, А.А. Блок.</w:t>
      </w:r>
    </w:p>
    <w:p w:rsidR="003A183F" w:rsidRDefault="003A183F" w:rsidP="003A183F">
      <w:pPr>
        <w:pStyle w:val="affffa"/>
      </w:pPr>
      <w:r>
        <w:t>Мы видим, что рефлексия общественной, культурной, ц</w:t>
      </w:r>
      <w:r>
        <w:t>и</w:t>
      </w:r>
      <w:r>
        <w:t>вилизованной жизни вела к различным картинам и оценкам, а</w:t>
      </w:r>
      <w:r>
        <w:t>к</w:t>
      </w:r>
      <w:r>
        <w:t>центировкам, выводам. Соотнесение "природного" и "надпр</w:t>
      </w:r>
      <w:r>
        <w:t>и</w:t>
      </w:r>
      <w:r>
        <w:t>родного", созидаемого человечеством приводило к выделению как положительных сторон природного и надприродного моме</w:t>
      </w:r>
      <w:r>
        <w:t>н</w:t>
      </w:r>
      <w:r>
        <w:t>тов, так и отрицательных. Эволюция способов, обычаев самоо</w:t>
      </w:r>
      <w:r>
        <w:t>р</w:t>
      </w:r>
      <w:r>
        <w:t>ганизации и внешней организации поведения и отношений вну</w:t>
      </w:r>
      <w:r>
        <w:t>т</w:t>
      </w:r>
      <w:r>
        <w:t>ри общества вела к росту неслучайности как поведения, так и рефлексивного отношения к нему, усилению или ослаблению первичных процессов и механизмов, к вариантам рамок, кот</w:t>
      </w:r>
      <w:r>
        <w:t>о</w:t>
      </w:r>
      <w:r>
        <w:t>рые вводились в слоях норм, правил с различиями мотивацио</w:t>
      </w:r>
      <w:r>
        <w:t>н</w:t>
      </w:r>
      <w:r>
        <w:t>ных стандартов, которые по-разному воспринимались предст</w:t>
      </w:r>
      <w:r>
        <w:t>а</w:t>
      </w:r>
      <w:r>
        <w:t xml:space="preserve">вителями разных типов людей, групп, сословий, правителей, </w:t>
      </w:r>
      <w:r>
        <w:lastRenderedPageBreak/>
        <w:t>учителей и т.п. Поэтому рост "оискусствления" жизни при ра</w:t>
      </w:r>
      <w:r>
        <w:t>з</w:t>
      </w:r>
      <w:r>
        <w:t>ных отношениях к нему проявлялся и в характеристике и оце</w:t>
      </w:r>
      <w:r>
        <w:t>н</w:t>
      </w:r>
      <w:r>
        <w:t>ках роли культуры. По-разному воспринимались и духовное б</w:t>
      </w:r>
      <w:r>
        <w:t>ы</w:t>
      </w:r>
      <w:r>
        <w:t>тие, цивилизационное взаимоотношение, типы требований к человеку, перспективы совершенствований и падения. Можно считать эти различия как материал для размышления культур</w:t>
      </w:r>
      <w:r>
        <w:t>о</w:t>
      </w:r>
      <w:r>
        <w:t>логов и от качества методов и средств анализа зависит разъясн</w:t>
      </w:r>
      <w:r>
        <w:t>е</w:t>
      </w:r>
      <w:r>
        <w:t>ние содержания множества мнений и выявление базисных х</w:t>
      </w:r>
      <w:r>
        <w:t>а</w:t>
      </w:r>
      <w:r>
        <w:t>рактеристик культуры, их проявление в различных типах сюжетов жизни человека и общества. Тем более, что каждая точка зрения имеет свою оправданность, свое подтверждение фрагментами бытия.</w:t>
      </w:r>
    </w:p>
    <w:p w:rsidR="003A183F" w:rsidRDefault="003A183F" w:rsidP="003A183F">
      <w:pPr>
        <w:pStyle w:val="affffa"/>
      </w:pPr>
      <w:r>
        <w:t xml:space="preserve">Продолжим обзор. Культивирование человечности состоит в адекватном учете человеческой природы и она, по А. </w:t>
      </w:r>
      <w:proofErr w:type="spellStart"/>
      <w:r>
        <w:t>Гелену</w:t>
      </w:r>
      <w:proofErr w:type="spellEnd"/>
      <w:r>
        <w:t>, рассматривается, как умозрительная конструкция, предшеств</w:t>
      </w:r>
      <w:r>
        <w:t>у</w:t>
      </w:r>
      <w:r>
        <w:t xml:space="preserve">ющая всем результатам человеческой активности </w:t>
      </w:r>
      <w:r w:rsidR="003253FF" w:rsidRPr="003253FF">
        <w:t>[</w:t>
      </w:r>
      <w:r>
        <w:t>38, с.152</w:t>
      </w:r>
      <w:r w:rsidR="00CD067F">
        <w:t>–2</w:t>
      </w:r>
      <w:r>
        <w:t>02</w:t>
      </w:r>
      <w:r w:rsidRPr="00B901AC">
        <w:t>]</w:t>
      </w:r>
      <w:r>
        <w:t xml:space="preserve">. Ж. </w:t>
      </w:r>
      <w:proofErr w:type="spellStart"/>
      <w:r>
        <w:t>Маритен</w:t>
      </w:r>
      <w:proofErr w:type="spellEnd"/>
      <w:r>
        <w:t xml:space="preserve"> считал, что разум и добродетель отвечают ч</w:t>
      </w:r>
      <w:r>
        <w:t>е</w:t>
      </w:r>
      <w:r>
        <w:t xml:space="preserve">ловеческой природе в высшей степени </w:t>
      </w:r>
      <w:r w:rsidR="003253FF" w:rsidRPr="003253FF">
        <w:t>[</w:t>
      </w:r>
      <w:r>
        <w:t>31, с.108</w:t>
      </w:r>
      <w:r w:rsidRPr="00B901AC">
        <w:t>]</w:t>
      </w:r>
      <w:r>
        <w:t xml:space="preserve">. Для А. </w:t>
      </w:r>
      <w:proofErr w:type="spellStart"/>
      <w:r>
        <w:t>Гелена</w:t>
      </w:r>
      <w:proofErr w:type="spellEnd"/>
      <w:r>
        <w:t xml:space="preserve"> культура состоит в изменениях вместе с необходимыми для эт</w:t>
      </w:r>
      <w:r>
        <w:t>о</w:t>
      </w:r>
      <w:r>
        <w:t xml:space="preserve">го средствами, как вещными, так и представлениями </w:t>
      </w:r>
      <w:r w:rsidR="003253FF" w:rsidRPr="003253FF">
        <w:t>[</w:t>
      </w:r>
      <w:r>
        <w:t>31, с.160</w:t>
      </w:r>
      <w:r w:rsidRPr="00B901AC">
        <w:t>]</w:t>
      </w:r>
      <w:r>
        <w:t xml:space="preserve">. Аделунг, Гердер, Кант, по мнению В.М. </w:t>
      </w:r>
      <w:proofErr w:type="spellStart"/>
      <w:r>
        <w:t>Межуева</w:t>
      </w:r>
      <w:proofErr w:type="spellEnd"/>
      <w:r>
        <w:t>, считали, что культура суть синоним интеллектуального, нравственного, эст</w:t>
      </w:r>
      <w:r>
        <w:t>е</w:t>
      </w:r>
      <w:r>
        <w:t xml:space="preserve">тического, разумного в целом совершенствования </w:t>
      </w:r>
      <w:r w:rsidR="003253FF" w:rsidRPr="003253FF">
        <w:t>[</w:t>
      </w:r>
      <w:r>
        <w:t>33, с.16</w:t>
      </w:r>
      <w:r w:rsidRPr="00B901AC">
        <w:t>]</w:t>
      </w:r>
      <w:r>
        <w:t xml:space="preserve">. И.Г. Гердер подчеркивал, что рожденные почти без инстинктов, мы путем упражнения </w:t>
      </w:r>
      <w:proofErr w:type="gramStart"/>
      <w:r>
        <w:t>воспитываемся до уровня человечности и на этом основывается</w:t>
      </w:r>
      <w:proofErr w:type="gramEnd"/>
      <w:r>
        <w:t xml:space="preserve"> способность как к совершенствованию, так и к порче, а это второе рождение можно назвать как культурой, так и просвещением </w:t>
      </w:r>
      <w:r w:rsidR="003253FF" w:rsidRPr="003253FF">
        <w:t>[</w:t>
      </w:r>
      <w:r>
        <w:t>17, с.243</w:t>
      </w:r>
      <w:r w:rsidR="00CD067F">
        <w:t>–2</w:t>
      </w:r>
      <w:r>
        <w:t>44</w:t>
      </w:r>
      <w:r w:rsidRPr="00B901AC">
        <w:t>]</w:t>
      </w:r>
      <w:r>
        <w:t xml:space="preserve">. Социологически культура является фактором организации и образования жизни общества, в котором, как указывает В.И. Полищук, есть </w:t>
      </w:r>
      <w:proofErr w:type="spellStart"/>
      <w:r>
        <w:t>культуротворч</w:t>
      </w:r>
      <w:r>
        <w:t>е</w:t>
      </w:r>
      <w:r>
        <w:t>ские</w:t>
      </w:r>
      <w:proofErr w:type="spellEnd"/>
      <w:r>
        <w:t xml:space="preserve"> силы </w:t>
      </w:r>
      <w:r w:rsidR="003253FF" w:rsidRPr="003253FF">
        <w:t>[</w:t>
      </w:r>
      <w:r>
        <w:t>36, с.14</w:t>
      </w:r>
      <w:r w:rsidRPr="00B1549B">
        <w:t>]</w:t>
      </w:r>
      <w:r>
        <w:t xml:space="preserve">. Э.С. Маркарян отождествляет культуру с технологией воспроизводства общества, с использование средств развития общества, </w:t>
      </w:r>
      <w:proofErr w:type="spellStart"/>
      <w:r>
        <w:t>внебиологическим</w:t>
      </w:r>
      <w:proofErr w:type="spellEnd"/>
      <w:r>
        <w:t xml:space="preserve"> способам де</w:t>
      </w:r>
      <w:r>
        <w:t>я</w:t>
      </w:r>
      <w:r>
        <w:t xml:space="preserve">тельности </w:t>
      </w:r>
      <w:r w:rsidR="003253FF" w:rsidRPr="003253FF">
        <w:t>[</w:t>
      </w:r>
      <w:r>
        <w:t>32, с.80</w:t>
      </w:r>
      <w:r w:rsidR="00CD067F">
        <w:t>–8</w:t>
      </w:r>
      <w:r>
        <w:t>4</w:t>
      </w:r>
      <w:r w:rsidRPr="00B901AC">
        <w:t>]</w:t>
      </w:r>
      <w:r>
        <w:t xml:space="preserve">. А В.С. Степин обращает внимание на культурную матрицу, геном социальной жизни и тип культуры определяет способ воспроизводства деятельности человечества. Культура предстает у Ю.Н. Давыдова основой самоорганизации отношений природы и социума, противоборствующих друг с </w:t>
      </w:r>
      <w:r>
        <w:lastRenderedPageBreak/>
        <w:t>другом, органом самоконструирования человечества, высшим началом соразмерности противоположных сторон, не наруша</w:t>
      </w:r>
      <w:r>
        <w:t>ю</w:t>
      </w:r>
      <w:r>
        <w:t xml:space="preserve">щих их внутреннюю меру </w:t>
      </w:r>
      <w:r w:rsidR="003253FF" w:rsidRPr="003253FF">
        <w:t>[</w:t>
      </w:r>
      <w:r>
        <w:t>23, с.51</w:t>
      </w:r>
      <w:r w:rsidRPr="00B901AC">
        <w:t>]</w:t>
      </w:r>
      <w:r>
        <w:t xml:space="preserve">. В.И. Полищук напоминает, что Катон рассматривал философию не только для обработки ума, но и для его почитания, поклонения ему </w:t>
      </w:r>
      <w:r w:rsidR="003253FF" w:rsidRPr="003253FF">
        <w:t>[</w:t>
      </w:r>
      <w:r>
        <w:t>36, с.7</w:t>
      </w:r>
      <w:r w:rsidR="00CD067F">
        <w:t>–8</w:t>
      </w:r>
      <w:r w:rsidRPr="00B901AC">
        <w:t>]</w:t>
      </w:r>
      <w:r>
        <w:t>. С др</w:t>
      </w:r>
      <w:r>
        <w:t>у</w:t>
      </w:r>
      <w:r>
        <w:t>гой стороны, как отмечает П. Флоренский, в основе всякого я</w:t>
      </w:r>
      <w:r>
        <w:t>в</w:t>
      </w:r>
      <w:r>
        <w:t>ления культуры лежит природное явление и человек лишь пр</w:t>
      </w:r>
      <w:r>
        <w:t>е</w:t>
      </w:r>
      <w:r>
        <w:t>образует стихийное, сдерживает ее и этим природа входит в наш разум, расслаивая на предусловие культуры и своего осмысл</w:t>
      </w:r>
      <w:r>
        <w:t>и</w:t>
      </w:r>
      <w:r>
        <w:t xml:space="preserve">вания </w:t>
      </w:r>
      <w:r w:rsidR="003253FF" w:rsidRPr="003253FF">
        <w:t>[</w:t>
      </w:r>
      <w:r>
        <w:t>47, с.128</w:t>
      </w:r>
      <w:r w:rsidRPr="00B901AC">
        <w:t>]</w:t>
      </w:r>
      <w:r>
        <w:t xml:space="preserve">. Само появление человека А. де Бенуа считает феноменом культуры, сопряженным с сущностью </w:t>
      </w:r>
      <w:proofErr w:type="gramStart"/>
      <w:r>
        <w:t>человека, с</w:t>
      </w:r>
      <w:r>
        <w:t>о</w:t>
      </w:r>
      <w:r>
        <w:t xml:space="preserve">единяющего природу и культуру во </w:t>
      </w:r>
      <w:proofErr w:type="spellStart"/>
      <w:r>
        <w:t>взаимодополнительности</w:t>
      </w:r>
      <w:proofErr w:type="spellEnd"/>
      <w:r>
        <w:t xml:space="preserve"> и всякое </w:t>
      </w:r>
      <w:proofErr w:type="spellStart"/>
      <w:r>
        <w:t>противокультурное</w:t>
      </w:r>
      <w:proofErr w:type="spellEnd"/>
      <w:r>
        <w:t xml:space="preserve"> действие превращается</w:t>
      </w:r>
      <w:proofErr w:type="gramEnd"/>
      <w:r>
        <w:t xml:space="preserve"> в </w:t>
      </w:r>
      <w:proofErr w:type="spellStart"/>
      <w:r>
        <w:t>противоч</w:t>
      </w:r>
      <w:r>
        <w:t>е</w:t>
      </w:r>
      <w:r>
        <w:t>ловеческое</w:t>
      </w:r>
      <w:proofErr w:type="spellEnd"/>
      <w:r>
        <w:t xml:space="preserve"> </w:t>
      </w:r>
      <w:r w:rsidR="003253FF" w:rsidRPr="003253FF">
        <w:t>[</w:t>
      </w:r>
      <w:r>
        <w:t>63, с.217</w:t>
      </w:r>
      <w:r w:rsidRPr="00B901AC">
        <w:t>]</w:t>
      </w:r>
      <w:r>
        <w:t>. Он выделял идентификацию индивида, а не персонификацию.</w:t>
      </w:r>
    </w:p>
    <w:p w:rsidR="003A183F" w:rsidRDefault="003A183F" w:rsidP="003A183F">
      <w:pPr>
        <w:pStyle w:val="affffa"/>
      </w:pPr>
      <w:r>
        <w:t>Тем самым человек в культурном пространстве изменяет, изменяет состояние природных предпосылок в лучшую или худшую сторону, в зависимости от типа высших оснований, л</w:t>
      </w:r>
      <w:r>
        <w:t>е</w:t>
      </w:r>
      <w:r>
        <w:t>жащих в типе культуры. Само изменение организуется и обрет</w:t>
      </w:r>
      <w:r>
        <w:t>а</w:t>
      </w:r>
      <w:r>
        <w:t>ет технологические формы, требующие адаптации к ним. Авт</w:t>
      </w:r>
      <w:r>
        <w:t>о</w:t>
      </w:r>
      <w:r>
        <w:t>ры все время предполагают нечто более высокое, как результат изменений, реализуя идеи совершенствования, но чаще не дел</w:t>
      </w:r>
      <w:r>
        <w:t>а</w:t>
      </w:r>
      <w:r>
        <w:t xml:space="preserve">ют акцент на "высшее" в отличии от "высокого". Этим вносят в понимание культуры относительность и прагматичность, что выводит изменения в </w:t>
      </w:r>
      <w:proofErr w:type="spellStart"/>
      <w:r>
        <w:t>докультурный</w:t>
      </w:r>
      <w:proofErr w:type="spellEnd"/>
      <w:r>
        <w:t xml:space="preserve"> уровень. Полезность для конкретного общества ведет к утере специфики культуры, кот</w:t>
      </w:r>
      <w:r>
        <w:t>о</w:t>
      </w:r>
      <w:r>
        <w:t>рая связана с "безусловностью" и "высшим", "вечным", что и было характерно для жречества древности. В связи с организ</w:t>
      </w:r>
      <w:r>
        <w:t>а</w:t>
      </w:r>
      <w:r>
        <w:t>цией процесса окультуривания возникают и соответствующие методы, технологии.</w:t>
      </w:r>
    </w:p>
    <w:p w:rsidR="003A183F" w:rsidRPr="00CD067F" w:rsidRDefault="003A183F" w:rsidP="003A183F">
      <w:pPr>
        <w:pStyle w:val="affffa"/>
        <w:rPr>
          <w:spacing w:val="-2"/>
        </w:rPr>
      </w:pPr>
      <w:r w:rsidRPr="00CD067F">
        <w:rPr>
          <w:spacing w:val="-2"/>
        </w:rPr>
        <w:t xml:space="preserve">П. Флоренский рассматривает культ, наличие храмов, утварь в них, текстов, напевов, молитвы и т.п. как орудия культурной деятельности, отличающейся от орудий технической цивилизации тем, что орудия в культурной деятельности суть орудия духа, проекция вовне творческих недр человека </w:t>
      </w:r>
      <w:r w:rsidR="003253FF" w:rsidRPr="00CD067F">
        <w:rPr>
          <w:spacing w:val="-2"/>
        </w:rPr>
        <w:t>[</w:t>
      </w:r>
      <w:r w:rsidRPr="00CD067F">
        <w:rPr>
          <w:spacing w:val="-2"/>
        </w:rPr>
        <w:t>46, с.102]. Д. Андреев разделяет явления интеллектуального и духовного типов, ра</w:t>
      </w:r>
      <w:r w:rsidRPr="00CD067F">
        <w:rPr>
          <w:spacing w:val="-2"/>
        </w:rPr>
        <w:t>с</w:t>
      </w:r>
      <w:r w:rsidRPr="00CD067F">
        <w:rPr>
          <w:spacing w:val="-2"/>
        </w:rPr>
        <w:t>сматривая духовное как запредельное, связанное с многослойн</w:t>
      </w:r>
      <w:r w:rsidRPr="00CD067F">
        <w:rPr>
          <w:spacing w:val="-2"/>
        </w:rPr>
        <w:t>о</w:t>
      </w:r>
      <w:r w:rsidRPr="00CD067F">
        <w:rPr>
          <w:spacing w:val="-2"/>
        </w:rPr>
        <w:t xml:space="preserve">стью бытия, физическим, </w:t>
      </w:r>
      <w:proofErr w:type="spellStart"/>
      <w:r w:rsidRPr="00CD067F">
        <w:rPr>
          <w:spacing w:val="-2"/>
        </w:rPr>
        <w:t>иноматериальным</w:t>
      </w:r>
      <w:proofErr w:type="spellEnd"/>
      <w:r w:rsidRPr="00CD067F">
        <w:rPr>
          <w:spacing w:val="-2"/>
        </w:rPr>
        <w:t xml:space="preserve"> и духовными мир</w:t>
      </w:r>
      <w:r w:rsidRPr="00CD067F">
        <w:rPr>
          <w:spacing w:val="-2"/>
        </w:rPr>
        <w:t>а</w:t>
      </w:r>
      <w:r w:rsidRPr="00CD067F">
        <w:rPr>
          <w:spacing w:val="-2"/>
        </w:rPr>
        <w:lastRenderedPageBreak/>
        <w:t>ми, относящиеся и к религии, и к спиритуализму, к магии, твор</w:t>
      </w:r>
      <w:r w:rsidRPr="00CD067F">
        <w:rPr>
          <w:spacing w:val="-2"/>
        </w:rPr>
        <w:t>е</w:t>
      </w:r>
      <w:r w:rsidRPr="00CD067F">
        <w:rPr>
          <w:spacing w:val="-2"/>
        </w:rPr>
        <w:t xml:space="preserve">ниям литературы, музыки и т.п. </w:t>
      </w:r>
      <w:r w:rsidR="003253FF" w:rsidRPr="00CD067F">
        <w:rPr>
          <w:spacing w:val="-2"/>
        </w:rPr>
        <w:t>[</w:t>
      </w:r>
      <w:r w:rsidRPr="00CD067F">
        <w:rPr>
          <w:spacing w:val="-2"/>
        </w:rPr>
        <w:t>1, с.208</w:t>
      </w:r>
      <w:r w:rsidR="00CD067F" w:rsidRPr="00CD067F">
        <w:rPr>
          <w:spacing w:val="-2"/>
        </w:rPr>
        <w:t>–2</w:t>
      </w:r>
      <w:r w:rsidRPr="00CD067F">
        <w:rPr>
          <w:spacing w:val="-2"/>
        </w:rPr>
        <w:t>09]. Н.С. Злобин тра</w:t>
      </w:r>
      <w:r w:rsidRPr="00CD067F">
        <w:rPr>
          <w:spacing w:val="-2"/>
        </w:rPr>
        <w:t>к</w:t>
      </w:r>
      <w:r w:rsidRPr="00CD067F">
        <w:rPr>
          <w:spacing w:val="-2"/>
        </w:rPr>
        <w:t xml:space="preserve">тует культуру с позиций деятельностного подхода, как социально значимую творческую деятельность, предполагающую освоение имеющихся результатов, перевод их во внутреннее богатство </w:t>
      </w:r>
      <w:r w:rsidR="003253FF" w:rsidRPr="00CD067F">
        <w:rPr>
          <w:spacing w:val="-2"/>
        </w:rPr>
        <w:t>[</w:t>
      </w:r>
      <w:r w:rsidRPr="00CD067F">
        <w:rPr>
          <w:spacing w:val="-2"/>
        </w:rPr>
        <w:t xml:space="preserve">25, с.28]. Понимание культуры как реализацию идеально-ценностных целей вводит Н.З. Чавчавадзе </w:t>
      </w:r>
      <w:r w:rsidR="003253FF" w:rsidRPr="00CD067F">
        <w:rPr>
          <w:spacing w:val="-2"/>
        </w:rPr>
        <w:t>[</w:t>
      </w:r>
      <w:r w:rsidRPr="00CD067F">
        <w:rPr>
          <w:spacing w:val="-2"/>
        </w:rPr>
        <w:t>52, с.67]. Сам П.С. Гуревич опр</w:t>
      </w:r>
      <w:r w:rsidRPr="00CD067F">
        <w:rPr>
          <w:spacing w:val="-2"/>
        </w:rPr>
        <w:t>е</w:t>
      </w:r>
      <w:r w:rsidRPr="00CD067F">
        <w:rPr>
          <w:spacing w:val="-2"/>
        </w:rPr>
        <w:t xml:space="preserve">деляет культуру как феномен открытости человеческой природы, творчества, направленного на поиск сакрального смысла бытия </w:t>
      </w:r>
      <w:r w:rsidR="003253FF" w:rsidRPr="00CD067F">
        <w:rPr>
          <w:spacing w:val="-2"/>
        </w:rPr>
        <w:t>[</w:t>
      </w:r>
      <w:r w:rsidRPr="00CD067F">
        <w:rPr>
          <w:spacing w:val="-2"/>
        </w:rPr>
        <w:t xml:space="preserve">21, с.38]. Следует иметь в виду, что скрытость и </w:t>
      </w:r>
      <w:proofErr w:type="spellStart"/>
      <w:r w:rsidRPr="00CD067F">
        <w:rPr>
          <w:spacing w:val="-2"/>
        </w:rPr>
        <w:t>сакральность</w:t>
      </w:r>
      <w:proofErr w:type="spellEnd"/>
      <w:r w:rsidRPr="00CD067F">
        <w:rPr>
          <w:spacing w:val="-2"/>
        </w:rPr>
        <w:t xml:space="preserve"> присущи высшим основания по своему ненаблюдаемому соде</w:t>
      </w:r>
      <w:r w:rsidRPr="00CD067F">
        <w:rPr>
          <w:spacing w:val="-2"/>
        </w:rPr>
        <w:t>р</w:t>
      </w:r>
      <w:r w:rsidRPr="00CD067F">
        <w:rPr>
          <w:spacing w:val="-2"/>
        </w:rPr>
        <w:t xml:space="preserve">жанию, которое овнешняется в конструировании онтологических картин, что и происходит в философии. Аристотель считал, что она исследует первоначала и первопричины </w:t>
      </w:r>
      <w:r w:rsidR="003253FF" w:rsidRPr="00CD067F">
        <w:rPr>
          <w:spacing w:val="-2"/>
        </w:rPr>
        <w:t>[</w:t>
      </w:r>
      <w:r w:rsidRPr="00CD067F">
        <w:rPr>
          <w:spacing w:val="-2"/>
        </w:rPr>
        <w:t>5, с.68].</w:t>
      </w:r>
    </w:p>
    <w:p w:rsidR="003A183F" w:rsidRDefault="003A183F" w:rsidP="003A183F">
      <w:pPr>
        <w:pStyle w:val="affffa"/>
      </w:pPr>
      <w:r>
        <w:t xml:space="preserve">Если изучение культуры, типов культур ставится в цент внимания, то следует подчиниться общим требованиям познания и, в том числе, познания "сути вещей", а здесь – сути культуры. К. Мангейм прибегает к феноменологическому анализу </w:t>
      </w:r>
      <w:proofErr w:type="spellStart"/>
      <w:r>
        <w:t>инте</w:t>
      </w:r>
      <w:r>
        <w:t>н</w:t>
      </w:r>
      <w:r>
        <w:t>циональных</w:t>
      </w:r>
      <w:proofErr w:type="spellEnd"/>
      <w:r>
        <w:t xml:space="preserve"> актов по отношению к культурным объектам </w:t>
      </w:r>
      <w:r w:rsidR="003253FF" w:rsidRPr="003253FF">
        <w:t>[</w:t>
      </w:r>
      <w:r>
        <w:t>65, с.30</w:t>
      </w:r>
      <w:r w:rsidRPr="000934FF">
        <w:t>]</w:t>
      </w:r>
      <w:r>
        <w:t>. Наука, в рамках его взглядов, занята поиском объяснения тотальности культуры как произведения человека, не ожидая полной реализации, воссоздания прошлого. Критическим вопр</w:t>
      </w:r>
      <w:r>
        <w:t>о</w:t>
      </w:r>
      <w:r>
        <w:t>сом выступает поиск способа отделения духа, мировоззрения эпохи от различных объективаций эпохи, способа теоретическ</w:t>
      </w:r>
      <w:r>
        <w:t>о</w:t>
      </w:r>
      <w:r>
        <w:t xml:space="preserve">го описания. Нужен набор критериев, понятий, приложимых к любой области культурной деятельности и с учетом временной изменчивости. Он видит ограниченность методов А. </w:t>
      </w:r>
      <w:proofErr w:type="spellStart"/>
      <w:r>
        <w:t>Ригля</w:t>
      </w:r>
      <w:proofErr w:type="spellEnd"/>
      <w:r>
        <w:t xml:space="preserve">, О. Шпенглера, А. </w:t>
      </w:r>
      <w:proofErr w:type="spellStart"/>
      <w:r>
        <w:t>Дильтея</w:t>
      </w:r>
      <w:proofErr w:type="spellEnd"/>
      <w:r>
        <w:t>, М. Вебера, в том числе использования мировоззрения, историко-генетического принципа, интерпрет</w:t>
      </w:r>
      <w:r>
        <w:t>а</w:t>
      </w:r>
      <w:r>
        <w:t xml:space="preserve">ций, хотя их относительная ценность не отрицается. Обращаясь к генезису культуры, некоторые исследователи рассматривали игру как предпосылку происхождения культуры, например, Г. </w:t>
      </w:r>
      <w:proofErr w:type="spellStart"/>
      <w:r>
        <w:t>Гадамер</w:t>
      </w:r>
      <w:proofErr w:type="spellEnd"/>
      <w:r>
        <w:t xml:space="preserve">, Е. </w:t>
      </w:r>
      <w:proofErr w:type="spellStart"/>
      <w:r>
        <w:t>Финк</w:t>
      </w:r>
      <w:proofErr w:type="spellEnd"/>
      <w:r>
        <w:t xml:space="preserve">, Й. </w:t>
      </w:r>
      <w:proofErr w:type="spellStart"/>
      <w:r>
        <w:t>Хейзинга</w:t>
      </w:r>
      <w:proofErr w:type="spellEnd"/>
      <w:r>
        <w:t xml:space="preserve">. Игра, считал Й. </w:t>
      </w:r>
      <w:proofErr w:type="spellStart"/>
      <w:r>
        <w:t>Хейзинга</w:t>
      </w:r>
      <w:proofErr w:type="spellEnd"/>
      <w:r>
        <w:t>, пер</w:t>
      </w:r>
      <w:r>
        <w:t>е</w:t>
      </w:r>
      <w:r>
        <w:t xml:space="preserve">шагивает рамки биологического, вносит грани смысла, свободу деятельности </w:t>
      </w:r>
      <w:r w:rsidR="003253FF" w:rsidRPr="003253FF">
        <w:t>[</w:t>
      </w:r>
      <w:r>
        <w:t>50, с.10</w:t>
      </w:r>
      <w:r w:rsidRPr="000934FF">
        <w:t>]</w:t>
      </w:r>
      <w:r>
        <w:t xml:space="preserve"> Культура, в его видении, является целым, где есть экономика, быт, политика, нравы, искусство. В игру проникает священность акта </w:t>
      </w:r>
      <w:r w:rsidR="003253FF" w:rsidRPr="003253FF">
        <w:t>[</w:t>
      </w:r>
      <w:r>
        <w:t>50, с.39</w:t>
      </w:r>
      <w:r w:rsidRPr="000934FF">
        <w:t>]</w:t>
      </w:r>
      <w:r>
        <w:t xml:space="preserve">. Культуре свойственно нечто игровое. Е. </w:t>
      </w:r>
      <w:proofErr w:type="spellStart"/>
      <w:r>
        <w:t>Финк</w:t>
      </w:r>
      <w:proofErr w:type="spellEnd"/>
      <w:r>
        <w:t xml:space="preserve"> подчеркивает, что играть может только </w:t>
      </w:r>
      <w:r>
        <w:lastRenderedPageBreak/>
        <w:t xml:space="preserve">человек и игра пронизывает основные феномены человеческого существования, в труде, в политике, общении полов, в областях культуры </w:t>
      </w:r>
      <w:r w:rsidR="003253FF" w:rsidRPr="003253FF">
        <w:t>[</w:t>
      </w:r>
      <w:r>
        <w:t>45, с.361</w:t>
      </w:r>
      <w:r w:rsidRPr="000934FF">
        <w:t>]</w:t>
      </w:r>
      <w:r>
        <w:t xml:space="preserve">. В игре важна воображаемая видимость. Природная тотальность преодолевается в общении с ней, </w:t>
      </w:r>
      <w:proofErr w:type="gramStart"/>
      <w:r>
        <w:t>с</w:t>
      </w:r>
      <w:proofErr w:type="gramEnd"/>
      <w:r>
        <w:t xml:space="preserve"> </w:t>
      </w:r>
      <w:proofErr w:type="gramStart"/>
      <w:r>
        <w:t>себе</w:t>
      </w:r>
      <w:proofErr w:type="gramEnd"/>
      <w:r>
        <w:t xml:space="preserve"> подобными и это, как отмечает В.М. Вильчек, трагично, так как человек становится свободным от непреложного, от запретов, не имея программы существования, теряет необходимые инстин</w:t>
      </w:r>
      <w:r>
        <w:t>к</w:t>
      </w:r>
      <w:r>
        <w:t xml:space="preserve">ты </w:t>
      </w:r>
      <w:r w:rsidR="003253FF" w:rsidRPr="003253FF">
        <w:t>[</w:t>
      </w:r>
      <w:r>
        <w:t>11, с.17</w:t>
      </w:r>
      <w:r w:rsidRPr="000934FF">
        <w:t>]</w:t>
      </w:r>
      <w:r>
        <w:t>. Человек, согласно Ю.Н. Давыдову, обречен на во</w:t>
      </w:r>
      <w:r>
        <w:t>с</w:t>
      </w:r>
      <w:r>
        <w:t>становление нарушенной связи с универсумом, заменяя и</w:t>
      </w:r>
      <w:r>
        <w:t>н</w:t>
      </w:r>
      <w:r>
        <w:t xml:space="preserve">стинкт принципом культуры </w:t>
      </w:r>
      <w:r w:rsidR="003253FF" w:rsidRPr="003253FF">
        <w:t>[</w:t>
      </w:r>
      <w:r>
        <w:t>23, с.338</w:t>
      </w:r>
      <w:r w:rsidRPr="000934FF">
        <w:t>]</w:t>
      </w:r>
      <w:r>
        <w:t xml:space="preserve">. Символическое приспособление к природности отмечено в работах Г. </w:t>
      </w:r>
      <w:proofErr w:type="spellStart"/>
      <w:r>
        <w:t>Гадамора</w:t>
      </w:r>
      <w:proofErr w:type="spellEnd"/>
      <w:r>
        <w:t xml:space="preserve">, Й. </w:t>
      </w:r>
      <w:proofErr w:type="spellStart"/>
      <w:r>
        <w:t>Хейринга</w:t>
      </w:r>
      <w:proofErr w:type="spellEnd"/>
      <w:r>
        <w:t xml:space="preserve">, Э. </w:t>
      </w:r>
      <w:proofErr w:type="spellStart"/>
      <w:r>
        <w:t>Кассипера</w:t>
      </w:r>
      <w:proofErr w:type="spellEnd"/>
      <w:r>
        <w:t xml:space="preserve">, К. Юнга, Л. </w:t>
      </w:r>
      <w:proofErr w:type="spellStart"/>
      <w:r>
        <w:t>Витгенштейна</w:t>
      </w:r>
      <w:proofErr w:type="spellEnd"/>
      <w:r>
        <w:t xml:space="preserve">, Ж. </w:t>
      </w:r>
      <w:proofErr w:type="spellStart"/>
      <w:r>
        <w:t>Лак</w:t>
      </w:r>
      <w:r>
        <w:t>а</w:t>
      </w:r>
      <w:r>
        <w:t>на</w:t>
      </w:r>
      <w:proofErr w:type="spellEnd"/>
      <w:r>
        <w:t xml:space="preserve">, Дж. </w:t>
      </w:r>
      <w:proofErr w:type="spellStart"/>
      <w:r>
        <w:t>Мида</w:t>
      </w:r>
      <w:proofErr w:type="spellEnd"/>
      <w:r>
        <w:t xml:space="preserve">, Г. </w:t>
      </w:r>
      <w:proofErr w:type="spellStart"/>
      <w:r>
        <w:t>Блумера</w:t>
      </w:r>
      <w:proofErr w:type="spellEnd"/>
      <w:r>
        <w:t xml:space="preserve">, И. </w:t>
      </w:r>
      <w:proofErr w:type="spellStart"/>
      <w:r>
        <w:t>Боффмана</w:t>
      </w:r>
      <w:proofErr w:type="spellEnd"/>
      <w:r>
        <w:t xml:space="preserve"> и др. В то же время ве</w:t>
      </w:r>
      <w:r>
        <w:t>ч</w:t>
      </w:r>
      <w:r>
        <w:t>ное и временное соединяются в культе. П. Флоренский отмечает, что человек соединят конечность с бесконечностью, случа</w:t>
      </w:r>
      <w:r>
        <w:t>й</w:t>
      </w:r>
      <w:r>
        <w:t xml:space="preserve">ность и необходимость, реальное и идеальное </w:t>
      </w:r>
      <w:r w:rsidR="003253FF" w:rsidRPr="003253FF">
        <w:t>[</w:t>
      </w:r>
      <w:r>
        <w:t>46, с.107</w:t>
      </w:r>
      <w:r w:rsidRPr="000934FF">
        <w:t>]</w:t>
      </w:r>
      <w:r>
        <w:t xml:space="preserve">. Если </w:t>
      </w:r>
      <w:proofErr w:type="spellStart"/>
      <w:r>
        <w:t>идеологизм</w:t>
      </w:r>
      <w:proofErr w:type="spellEnd"/>
      <w:r>
        <w:t xml:space="preserve"> все сводит к </w:t>
      </w:r>
      <w:proofErr w:type="gramStart"/>
      <w:r>
        <w:t>великому</w:t>
      </w:r>
      <w:proofErr w:type="gramEnd"/>
      <w:r>
        <w:t>, то экономизм при росте те</w:t>
      </w:r>
      <w:r>
        <w:t>х</w:t>
      </w:r>
      <w:r>
        <w:t xml:space="preserve">ники, но понижением до последней степени чувства ценности, сводит к первичным потребностям </w:t>
      </w:r>
      <w:r w:rsidR="003253FF" w:rsidRPr="003253FF">
        <w:t>[</w:t>
      </w:r>
      <w:r>
        <w:t>46, с.110</w:t>
      </w:r>
      <w:r w:rsidRPr="000934FF">
        <w:t>]</w:t>
      </w:r>
      <w:r>
        <w:t>. Философия, во</w:t>
      </w:r>
      <w:r>
        <w:t>з</w:t>
      </w:r>
      <w:r>
        <w:t xml:space="preserve">вышающая мысль, все берет из культа </w:t>
      </w:r>
      <w:r w:rsidR="003253FF" w:rsidRPr="003253FF">
        <w:t>[</w:t>
      </w:r>
      <w:r>
        <w:t>46, с.134</w:t>
      </w:r>
      <w:r w:rsidRPr="000934FF">
        <w:t>]</w:t>
      </w:r>
      <w:r>
        <w:t>. Культ претв</w:t>
      </w:r>
      <w:r>
        <w:t>о</w:t>
      </w:r>
      <w:r>
        <w:t>ряет естественную данность к идеальному, утверждает всю ч</w:t>
      </w:r>
      <w:r>
        <w:t>е</w:t>
      </w:r>
      <w:r>
        <w:t>ловеческую природу, является условием единства самосознания, а культура выводится из внутренних сил человека. В свою оч</w:t>
      </w:r>
      <w:r>
        <w:t>е</w:t>
      </w:r>
      <w:r>
        <w:t xml:space="preserve">редь Н.А. Бердяев рассматривает борьбу против благородной культуры и символики как борьбу с культом </w:t>
      </w:r>
      <w:r w:rsidR="003253FF" w:rsidRPr="003253FF">
        <w:t>[</w:t>
      </w:r>
      <w:r>
        <w:t>8, с.18</w:t>
      </w:r>
      <w:r w:rsidRPr="000934FF">
        <w:t>]</w:t>
      </w:r>
      <w:r>
        <w:t>. Тем более</w:t>
      </w:r>
      <w:proofErr w:type="gramStart"/>
      <w:r>
        <w:t>,</w:t>
      </w:r>
      <w:proofErr w:type="gramEnd"/>
      <w:r>
        <w:t xml:space="preserve"> что культура является творением духа и свободы, соединяя с усилиями природы, по Ж. </w:t>
      </w:r>
      <w:proofErr w:type="spellStart"/>
      <w:r>
        <w:t>Маритену</w:t>
      </w:r>
      <w:proofErr w:type="spellEnd"/>
      <w:r>
        <w:t xml:space="preserve"> </w:t>
      </w:r>
      <w:r w:rsidR="003253FF" w:rsidRPr="003253FF">
        <w:t>[</w:t>
      </w:r>
      <w:r>
        <w:t>66, с.555</w:t>
      </w:r>
      <w:r w:rsidR="00CD067F">
        <w:t>–6</w:t>
      </w:r>
      <w:r>
        <w:t>02</w:t>
      </w:r>
      <w:r w:rsidRPr="000934FF">
        <w:t>]</w:t>
      </w:r>
      <w:r>
        <w:t>. Цивилиз</w:t>
      </w:r>
      <w:r>
        <w:t>а</w:t>
      </w:r>
      <w:r>
        <w:t xml:space="preserve">ция не заслуживает своего названия, если она одновременно не является культурой </w:t>
      </w:r>
      <w:r w:rsidR="003253FF" w:rsidRPr="003253FF">
        <w:t>[</w:t>
      </w:r>
      <w:r>
        <w:t>66, с.556</w:t>
      </w:r>
      <w:r w:rsidRPr="000934FF">
        <w:t>]</w:t>
      </w:r>
      <w:r>
        <w:t>. Все религии, кроме католич</w:t>
      </w:r>
      <w:r>
        <w:t>е</w:t>
      </w:r>
      <w:r>
        <w:t>ской, по его мнению, составляют необходимую часть культур, приспособленных к определенному этническому духу и истор</w:t>
      </w:r>
      <w:r>
        <w:t>и</w:t>
      </w:r>
      <w:r>
        <w:t xml:space="preserve">ческой формации, а католическая религия, как </w:t>
      </w:r>
      <w:proofErr w:type="spellStart"/>
      <w:r>
        <w:t>сверхприродная</w:t>
      </w:r>
      <w:proofErr w:type="spellEnd"/>
      <w:r>
        <w:t xml:space="preserve">, стоит над культурой, над нацией </w:t>
      </w:r>
      <w:r w:rsidR="003253FF" w:rsidRPr="003253FF">
        <w:t>[</w:t>
      </w:r>
      <w:r>
        <w:t>66, с.557</w:t>
      </w:r>
      <w:r w:rsidRPr="000934FF">
        <w:t>]</w:t>
      </w:r>
      <w:r>
        <w:t xml:space="preserve">. Культура, по Г. </w:t>
      </w:r>
      <w:proofErr w:type="spellStart"/>
      <w:r>
        <w:t>Риккерту</w:t>
      </w:r>
      <w:proofErr w:type="spellEnd"/>
      <w:r>
        <w:t xml:space="preserve">, противоположна природе, как созданная человеком сообразно целям и ради ценностей, блага </w:t>
      </w:r>
      <w:r w:rsidR="003253FF" w:rsidRPr="003253FF">
        <w:t>[</w:t>
      </w:r>
      <w:r>
        <w:t>39, с.52</w:t>
      </w:r>
      <w:r w:rsidR="00CD067F">
        <w:t>–5</w:t>
      </w:r>
      <w:r>
        <w:t>3</w:t>
      </w:r>
      <w:r w:rsidRPr="000934FF">
        <w:t>]</w:t>
      </w:r>
      <w:r>
        <w:t>. Н.К. Р</w:t>
      </w:r>
      <w:r>
        <w:t>е</w:t>
      </w:r>
      <w:r>
        <w:t>рих добавляет, что культура научно и вдохновенно приближает к разрешению проблемы человечества, есть красота, точное зн</w:t>
      </w:r>
      <w:r>
        <w:t>а</w:t>
      </w:r>
      <w:r>
        <w:t xml:space="preserve">ние, утверждение добра </w:t>
      </w:r>
      <w:r w:rsidR="003253FF" w:rsidRPr="003253FF">
        <w:t>[</w:t>
      </w:r>
      <w:r>
        <w:t>38</w:t>
      </w:r>
      <w:r w:rsidRPr="000934FF">
        <w:t>]</w:t>
      </w:r>
      <w:r>
        <w:t>.</w:t>
      </w:r>
    </w:p>
    <w:p w:rsidR="003A183F" w:rsidRDefault="003A183F" w:rsidP="00CD067F">
      <w:pPr>
        <w:pStyle w:val="affffa"/>
        <w:spacing w:line="233" w:lineRule="auto"/>
      </w:pPr>
      <w:r>
        <w:lastRenderedPageBreak/>
        <w:t>Как мы видим, при осуществлении познания культур и ко</w:t>
      </w:r>
      <w:r>
        <w:t>н</w:t>
      </w:r>
      <w:r>
        <w:t>струировании понятия "культура" необходимы все формы из</w:t>
      </w:r>
      <w:r>
        <w:t>у</w:t>
      </w:r>
      <w:r>
        <w:t xml:space="preserve">чения. Но при любой полноте материалов, в том числе и далекой истории, приходится проходить этапы первичного истолкования, применения готовых семантических средств, обнаружения </w:t>
      </w:r>
      <w:proofErr w:type="spellStart"/>
      <w:r>
        <w:t>несовмещенностей</w:t>
      </w:r>
      <w:proofErr w:type="spellEnd"/>
      <w:r>
        <w:t xml:space="preserve"> содержаний, недостатка глубины воззрений и т.п. проблематизаций с введением более общих и надежных с</w:t>
      </w:r>
      <w:r>
        <w:t>е</w:t>
      </w:r>
      <w:r>
        <w:t>миотических, логических и онтологических критериев и мысл</w:t>
      </w:r>
      <w:r>
        <w:t>е</w:t>
      </w:r>
      <w:r>
        <w:t xml:space="preserve">техник, могущих устранить парадоксы и противоречия. В том числе возникают сюжеты самоорганизации конструктора-теоретика, когда </w:t>
      </w:r>
      <w:proofErr w:type="spellStart"/>
      <w:r>
        <w:t>несовмещенность</w:t>
      </w:r>
      <w:proofErr w:type="spellEnd"/>
      <w:r>
        <w:t xml:space="preserve"> уровней и фрагментов с</w:t>
      </w:r>
      <w:r>
        <w:t>о</w:t>
      </w:r>
      <w:r>
        <w:t>держаний требует общей мыслительной культуры и методол</w:t>
      </w:r>
      <w:r>
        <w:t>о</w:t>
      </w:r>
      <w:r>
        <w:t xml:space="preserve">гических форм работы. В массиве мнений много поводов для этого, особенно касающихся ценностей, религиозных </w:t>
      </w:r>
      <w:proofErr w:type="spellStart"/>
      <w:r>
        <w:t>сакральн</w:t>
      </w:r>
      <w:r>
        <w:t>о</w:t>
      </w:r>
      <w:r>
        <w:t>стей</w:t>
      </w:r>
      <w:proofErr w:type="spellEnd"/>
      <w:r>
        <w:t xml:space="preserve"> и т.п. Требуются "</w:t>
      </w:r>
      <w:proofErr w:type="spellStart"/>
      <w:r>
        <w:t>метасредства</w:t>
      </w:r>
      <w:proofErr w:type="spellEnd"/>
      <w:r>
        <w:t>" и высшая форма логики, сохраняя установку на удержанность всех авторских смыслов. Исходя из фиксированных критериев и иерархии критериев, наличия типов и уровней критериальности, следовательно, и а</w:t>
      </w:r>
      <w:r>
        <w:t>б</w:t>
      </w:r>
      <w:r>
        <w:t>страктности содержания, появляются прагматически значимые технологии и "техники".</w:t>
      </w:r>
    </w:p>
    <w:p w:rsidR="003A183F" w:rsidRPr="00CD067F" w:rsidRDefault="003A183F" w:rsidP="00CD067F">
      <w:pPr>
        <w:pStyle w:val="affffa"/>
        <w:spacing w:line="233" w:lineRule="auto"/>
        <w:rPr>
          <w:spacing w:val="-2"/>
        </w:rPr>
      </w:pPr>
      <w:proofErr w:type="gramStart"/>
      <w:r w:rsidRPr="00CD067F">
        <w:rPr>
          <w:spacing w:val="-2"/>
        </w:rPr>
        <w:t>Н.А. Бердяев фиксирует типологию "техник", как привы</w:t>
      </w:r>
      <w:r w:rsidRPr="00CD067F">
        <w:rPr>
          <w:spacing w:val="-2"/>
        </w:rPr>
        <w:t>ч</w:t>
      </w:r>
      <w:r w:rsidRPr="00CD067F">
        <w:rPr>
          <w:spacing w:val="-2"/>
        </w:rPr>
        <w:t>ных, например, экономическую, инженерную, социотехнику, так и технику живописи, стихосложения, танца и даже духовной жи</w:t>
      </w:r>
      <w:r w:rsidRPr="00CD067F">
        <w:rPr>
          <w:spacing w:val="-2"/>
        </w:rPr>
        <w:t>з</w:t>
      </w:r>
      <w:r w:rsidRPr="00CD067F">
        <w:rPr>
          <w:spacing w:val="-2"/>
        </w:rPr>
        <w:t xml:space="preserve">ни, мистического характера </w:t>
      </w:r>
      <w:r w:rsidR="003253FF" w:rsidRPr="00CD067F">
        <w:rPr>
          <w:spacing w:val="-2"/>
        </w:rPr>
        <w:t>[</w:t>
      </w:r>
      <w:r w:rsidRPr="00CD067F">
        <w:rPr>
          <w:spacing w:val="-2"/>
        </w:rPr>
        <w:t>8, с.147].</w:t>
      </w:r>
      <w:proofErr w:type="gramEnd"/>
      <w:r w:rsidRPr="00CD067F">
        <w:rPr>
          <w:spacing w:val="-2"/>
        </w:rPr>
        <w:t xml:space="preserve"> С другой стороны, все творчество культуры есть лишь объективация, обобщение </w:t>
      </w:r>
      <w:proofErr w:type="gramStart"/>
      <w:r w:rsidRPr="00CD067F">
        <w:rPr>
          <w:spacing w:val="-2"/>
        </w:rPr>
        <w:t>субъе</w:t>
      </w:r>
      <w:r w:rsidRPr="00CD067F">
        <w:rPr>
          <w:spacing w:val="-2"/>
        </w:rPr>
        <w:t>к</w:t>
      </w:r>
      <w:r w:rsidRPr="00CD067F">
        <w:rPr>
          <w:spacing w:val="-2"/>
        </w:rPr>
        <w:t>тивно-интимного</w:t>
      </w:r>
      <w:proofErr w:type="gramEnd"/>
      <w:r w:rsidRPr="00CD067F">
        <w:rPr>
          <w:spacing w:val="-2"/>
        </w:rPr>
        <w:t xml:space="preserve"> в его таинственной глубине </w:t>
      </w:r>
      <w:r w:rsidR="003253FF" w:rsidRPr="00CD067F">
        <w:rPr>
          <w:spacing w:val="-2"/>
        </w:rPr>
        <w:t>[</w:t>
      </w:r>
      <w:r w:rsidRPr="00CD067F">
        <w:rPr>
          <w:spacing w:val="-2"/>
        </w:rPr>
        <w:t>8, с.18]. Влияя не "поверхность" субъективного, эти глубины создают сложные ф</w:t>
      </w:r>
      <w:r w:rsidRPr="00CD067F">
        <w:rPr>
          <w:spacing w:val="-2"/>
        </w:rPr>
        <w:t>е</w:t>
      </w:r>
      <w:r w:rsidRPr="00CD067F">
        <w:rPr>
          <w:spacing w:val="-2"/>
        </w:rPr>
        <w:t>номены возрождения изначального в рамках позднее созданных наслоениях. Так К. Степанян отмечает, что язычество наиболее соответствует земной природе человека, вновь репродуцируется в истории человечества, даже после утверждения христианства ж</w:t>
      </w:r>
      <w:r w:rsidRPr="00CD067F">
        <w:rPr>
          <w:spacing w:val="-2"/>
        </w:rPr>
        <w:t>и</w:t>
      </w:r>
      <w:r w:rsidRPr="00CD067F">
        <w:rPr>
          <w:spacing w:val="-2"/>
        </w:rPr>
        <w:t xml:space="preserve">вет в людях, входит в сочетания с христианским духом, зачастую </w:t>
      </w:r>
      <w:proofErr w:type="gramStart"/>
      <w:r w:rsidRPr="00CD067F">
        <w:rPr>
          <w:spacing w:val="-2"/>
        </w:rPr>
        <w:t>беря верх</w:t>
      </w:r>
      <w:proofErr w:type="gramEnd"/>
      <w:r w:rsidRPr="00CD067F">
        <w:rPr>
          <w:spacing w:val="-2"/>
        </w:rPr>
        <w:t xml:space="preserve"> над ним и действуя под его именем </w:t>
      </w:r>
      <w:r w:rsidR="003253FF" w:rsidRPr="00CD067F">
        <w:rPr>
          <w:spacing w:val="-2"/>
        </w:rPr>
        <w:t>[</w:t>
      </w:r>
      <w:r w:rsidRPr="00CD067F">
        <w:rPr>
          <w:spacing w:val="-2"/>
        </w:rPr>
        <w:t>42, с.8]. А Ф. Ни</w:t>
      </w:r>
      <w:r w:rsidRPr="00CD067F">
        <w:rPr>
          <w:spacing w:val="-2"/>
        </w:rPr>
        <w:t>ц</w:t>
      </w:r>
      <w:r w:rsidRPr="00CD067F">
        <w:rPr>
          <w:spacing w:val="-2"/>
        </w:rPr>
        <w:t xml:space="preserve">ше отмечал, что в некоторых случаях на различных территориях и в различных культурах проявляется высший тип человека, а при благоприятных обстоятельствах ими могут быть целые племена, народы </w:t>
      </w:r>
      <w:r w:rsidR="003253FF" w:rsidRPr="00CD067F">
        <w:rPr>
          <w:spacing w:val="-2"/>
        </w:rPr>
        <w:t>[</w:t>
      </w:r>
      <w:r w:rsidRPr="00CD067F">
        <w:rPr>
          <w:spacing w:val="-2"/>
        </w:rPr>
        <w:t>35, с.634]. Христианство, взяв сторону всех слабых, ун</w:t>
      </w:r>
      <w:r w:rsidRPr="00CD067F">
        <w:rPr>
          <w:spacing w:val="-2"/>
        </w:rPr>
        <w:t>и</w:t>
      </w:r>
      <w:r w:rsidRPr="00CD067F">
        <w:rPr>
          <w:spacing w:val="-2"/>
        </w:rPr>
        <w:t xml:space="preserve">женных, создало идеал из противоречия инстинктов поддержания сильной жизни, внесло порчу в разум духовно сильных натур, </w:t>
      </w:r>
      <w:r w:rsidRPr="00CD067F">
        <w:rPr>
          <w:spacing w:val="-2"/>
        </w:rPr>
        <w:lastRenderedPageBreak/>
        <w:t>научив их чувствовать высшие духовные ценности, как грехо</w:t>
      </w:r>
      <w:r w:rsidRPr="00CD067F">
        <w:rPr>
          <w:spacing w:val="-2"/>
        </w:rPr>
        <w:t>в</w:t>
      </w:r>
      <w:r w:rsidRPr="00CD067F">
        <w:rPr>
          <w:spacing w:val="-2"/>
        </w:rPr>
        <w:t xml:space="preserve">ные, искушения </w:t>
      </w:r>
      <w:r w:rsidR="003253FF" w:rsidRPr="00CD067F">
        <w:rPr>
          <w:spacing w:val="-2"/>
        </w:rPr>
        <w:t>[</w:t>
      </w:r>
      <w:r w:rsidRPr="00CD067F">
        <w:rPr>
          <w:spacing w:val="-2"/>
        </w:rPr>
        <w:t>35, с.634</w:t>
      </w:r>
      <w:r w:rsidR="00CD067F" w:rsidRPr="00CD067F">
        <w:rPr>
          <w:spacing w:val="-2"/>
        </w:rPr>
        <w:t>–6</w:t>
      </w:r>
      <w:r w:rsidRPr="00CD067F">
        <w:rPr>
          <w:spacing w:val="-2"/>
        </w:rPr>
        <w:t xml:space="preserve">35]. Однако К. Ясперс отмечал </w:t>
      </w:r>
      <w:proofErr w:type="spellStart"/>
      <w:r w:rsidRPr="00CD067F">
        <w:rPr>
          <w:spacing w:val="-2"/>
        </w:rPr>
        <w:t>дем</w:t>
      </w:r>
      <w:r w:rsidRPr="00CD067F">
        <w:rPr>
          <w:spacing w:val="-2"/>
        </w:rPr>
        <w:t>о</w:t>
      </w:r>
      <w:r w:rsidRPr="00CD067F">
        <w:rPr>
          <w:spacing w:val="-2"/>
        </w:rPr>
        <w:t>ничность</w:t>
      </w:r>
      <w:proofErr w:type="spellEnd"/>
      <w:r w:rsidRPr="00CD067F">
        <w:rPr>
          <w:spacing w:val="-2"/>
        </w:rPr>
        <w:t xml:space="preserve"> человека, утверждающего свою самость, обожествл</w:t>
      </w:r>
      <w:r w:rsidRPr="00CD067F">
        <w:rPr>
          <w:spacing w:val="-2"/>
        </w:rPr>
        <w:t>е</w:t>
      </w:r>
      <w:r w:rsidRPr="00CD067F">
        <w:rPr>
          <w:spacing w:val="-2"/>
        </w:rPr>
        <w:t xml:space="preserve">ние, толкование, что является всегда заблуждением </w:t>
      </w:r>
      <w:r w:rsidR="003253FF" w:rsidRPr="00CD067F">
        <w:rPr>
          <w:spacing w:val="-2"/>
        </w:rPr>
        <w:t>[</w:t>
      </w:r>
      <w:r w:rsidRPr="00CD067F">
        <w:rPr>
          <w:spacing w:val="-2"/>
        </w:rPr>
        <w:t>62, с.114]. П. Сорокин подчеркивает, что в рамках религиозной ценности мат</w:t>
      </w:r>
      <w:r w:rsidRPr="00CD067F">
        <w:rPr>
          <w:spacing w:val="-2"/>
        </w:rPr>
        <w:t>е</w:t>
      </w:r>
      <w:r w:rsidRPr="00CD067F">
        <w:rPr>
          <w:spacing w:val="-2"/>
        </w:rPr>
        <w:t>рия на палке символизирует национальный флаг, болезненный человек, провозглашаемый монархом, папой, становится могущ</w:t>
      </w:r>
      <w:r w:rsidRPr="00CD067F">
        <w:rPr>
          <w:spacing w:val="-2"/>
        </w:rPr>
        <w:t>е</w:t>
      </w:r>
      <w:r w:rsidRPr="00CD067F">
        <w:rPr>
          <w:spacing w:val="-2"/>
        </w:rPr>
        <w:t xml:space="preserve">ственным и священным, а при свержении лишается этой ценности и могущества </w:t>
      </w:r>
      <w:r w:rsidR="003253FF" w:rsidRPr="00CD067F">
        <w:rPr>
          <w:spacing w:val="-2"/>
        </w:rPr>
        <w:t>[</w:t>
      </w:r>
      <w:r w:rsidRPr="00CD067F">
        <w:rPr>
          <w:spacing w:val="-2"/>
        </w:rPr>
        <w:t>41, с.24]. Такое влияние связано с особыми сво</w:t>
      </w:r>
      <w:r w:rsidRPr="00CD067F">
        <w:rPr>
          <w:spacing w:val="-2"/>
        </w:rPr>
        <w:t>й</w:t>
      </w:r>
      <w:r w:rsidRPr="00CD067F">
        <w:rPr>
          <w:spacing w:val="-2"/>
        </w:rPr>
        <w:t xml:space="preserve">ствами культуры, с ее ценностями. Ее динамическая единица и все части, по </w:t>
      </w:r>
      <w:proofErr w:type="spellStart"/>
      <w:r w:rsidRPr="00CD067F">
        <w:rPr>
          <w:spacing w:val="-2"/>
        </w:rPr>
        <w:t>Уоллису</w:t>
      </w:r>
      <w:proofErr w:type="spellEnd"/>
      <w:r w:rsidRPr="00CD067F">
        <w:rPr>
          <w:spacing w:val="-2"/>
        </w:rPr>
        <w:t xml:space="preserve">, взаимозависимы и любое изменение в ней влияет на все ее части </w:t>
      </w:r>
      <w:r w:rsidR="003253FF" w:rsidRPr="00CD067F">
        <w:rPr>
          <w:spacing w:val="-2"/>
        </w:rPr>
        <w:t>[</w:t>
      </w:r>
      <w:r w:rsidRPr="00CD067F">
        <w:rPr>
          <w:spacing w:val="-2"/>
        </w:rPr>
        <w:t>67, с.11</w:t>
      </w:r>
      <w:r w:rsidR="00CD067F" w:rsidRPr="00CD067F">
        <w:rPr>
          <w:spacing w:val="-2"/>
        </w:rPr>
        <w:t>–1</w:t>
      </w:r>
      <w:r w:rsidRPr="00CD067F">
        <w:rPr>
          <w:spacing w:val="-2"/>
        </w:rPr>
        <w:t>2].</w:t>
      </w:r>
    </w:p>
    <w:p w:rsidR="003A183F" w:rsidRDefault="003A183F" w:rsidP="00CD067F">
      <w:pPr>
        <w:pStyle w:val="affffa"/>
        <w:spacing w:line="233" w:lineRule="auto"/>
      </w:pPr>
      <w:r>
        <w:t>Если учитывать типологические особенности человека, э</w:t>
      </w:r>
      <w:r>
        <w:t>т</w:t>
      </w:r>
      <w:r>
        <w:t>носа, предопределенные природой, соотнесение с содержанием особенностей культуры этноса, то выявляется определенная з</w:t>
      </w:r>
      <w:r>
        <w:t>а</w:t>
      </w:r>
      <w:r>
        <w:t>висимость. Однако культурное выражение природных особенн</w:t>
      </w:r>
      <w:r>
        <w:t>о</w:t>
      </w:r>
      <w:r>
        <w:t>стей этносов, этнических групп с близкими свойствами, то удержанность их в содержании культуры относительная, так как включаются особенности, типовые качества организации общ</w:t>
      </w:r>
      <w:r>
        <w:t>е</w:t>
      </w:r>
      <w:r>
        <w:t>ственного бытия, выделение долговременных целей и обобще</w:t>
      </w:r>
      <w:r>
        <w:t>н</w:t>
      </w:r>
      <w:r>
        <w:t>ных мотивов, ценностей, мирокартин. Кроме того, динамика и</w:t>
      </w:r>
      <w:r>
        <w:t>с</w:t>
      </w:r>
      <w:r>
        <w:t>торического бытия, следствий миграционных процессов, переходов в иные климатические и географические условия, м</w:t>
      </w:r>
      <w:r>
        <w:t>е</w:t>
      </w:r>
      <w:r>
        <w:t>жэтнических отношений, кровосмешений и т.п., а также заи</w:t>
      </w:r>
      <w:r>
        <w:t>м</w:t>
      </w:r>
      <w:r>
        <w:t>ствование культурных ориентиров, стереотипов, обычаев и др., вносят модификации в исходные культурные стандарты. Кроме того, сама культура вписывается в целое бытия общества и сама влияет на его динамику. Складывается отношение культуры и цивилизации, как следствия совмещения всех движущих сил, включая культуру.</w:t>
      </w:r>
    </w:p>
    <w:p w:rsidR="003A183F" w:rsidRDefault="003A183F" w:rsidP="00CD067F">
      <w:pPr>
        <w:pStyle w:val="affffa"/>
        <w:spacing w:line="233" w:lineRule="auto"/>
      </w:pPr>
      <w:r>
        <w:t>В напечатанном виде слово "цивилизация" обнаружено б</w:t>
      </w:r>
      <w:r>
        <w:t>ы</w:t>
      </w:r>
      <w:r>
        <w:t xml:space="preserve">ло в 1766 г. </w:t>
      </w:r>
      <w:r w:rsidR="003253FF" w:rsidRPr="003253FF">
        <w:t>[</w:t>
      </w:r>
      <w:r>
        <w:t>44</w:t>
      </w:r>
      <w:r w:rsidRPr="000934FF">
        <w:t>]</w:t>
      </w:r>
      <w:r>
        <w:t xml:space="preserve">. Гольбах выделял роль опыта нации, народа и вождей, искоренения недостатков в течение веков </w:t>
      </w:r>
      <w:r w:rsidR="003253FF" w:rsidRPr="003253FF">
        <w:t>[</w:t>
      </w:r>
      <w:r>
        <w:t>64, с.171</w:t>
      </w:r>
      <w:r w:rsidRPr="000934FF">
        <w:t>]</w:t>
      </w:r>
      <w:r>
        <w:t xml:space="preserve">. В конце </w:t>
      </w:r>
      <w:r>
        <w:rPr>
          <w:lang w:val="en-US"/>
        </w:rPr>
        <w:t>XVIII</w:t>
      </w:r>
      <w:r>
        <w:t xml:space="preserve"> в. понимание не конкретизировалось, не ставилось задачи введения понятийных рамок, хотя учитывались манеры, самоконтроль и т.п. В 1827 г. появились "Мысли о философии человечества" И. Гердера, "Принципы философии истории" Дж. Б. Вико, о цивилизации рода человеческого писал Ф. </w:t>
      </w:r>
      <w:proofErr w:type="spellStart"/>
      <w:r>
        <w:t>Гизо</w:t>
      </w:r>
      <w:proofErr w:type="spellEnd"/>
      <w:r>
        <w:t>, ос</w:t>
      </w:r>
      <w:r>
        <w:t>у</w:t>
      </w:r>
      <w:r>
        <w:t xml:space="preserve">ществлялось </w:t>
      </w:r>
      <w:proofErr w:type="spellStart"/>
      <w:r>
        <w:t>характеризование</w:t>
      </w:r>
      <w:proofErr w:type="spellEnd"/>
      <w:r>
        <w:t xml:space="preserve"> стадий развития человечества, </w:t>
      </w:r>
      <w:r>
        <w:lastRenderedPageBreak/>
        <w:t xml:space="preserve">например, у Л. </w:t>
      </w:r>
      <w:proofErr w:type="spellStart"/>
      <w:r>
        <w:t>Морзана</w:t>
      </w:r>
      <w:proofErr w:type="spellEnd"/>
      <w:r>
        <w:t xml:space="preserve"> в 1877 г. Вводилось соотношение пон</w:t>
      </w:r>
      <w:r>
        <w:t>я</w:t>
      </w:r>
      <w:r>
        <w:t xml:space="preserve">тий "культура" и "цивилизация" и часто их воспринимали как синонимы, например, у А. Гумбольдта, рассматривавшего </w:t>
      </w:r>
      <w:proofErr w:type="spellStart"/>
      <w:r>
        <w:t>п</w:t>
      </w:r>
      <w:r>
        <w:t>о</w:t>
      </w:r>
      <w:r>
        <w:t>шажный</w:t>
      </w:r>
      <w:proofErr w:type="spellEnd"/>
      <w:r>
        <w:t xml:space="preserve"> прогресс. Но различия начинали возникать. Н.Я. Дан</w:t>
      </w:r>
      <w:r>
        <w:t>и</w:t>
      </w:r>
      <w:r>
        <w:t xml:space="preserve">левский в 1869 г. выпустил книгу "Россия и Европа", раскрывая идею аналогии форм органической жизни и культуры, выдвинул теорию структуры и динамики культурно-исторических типов </w:t>
      </w:r>
      <w:r w:rsidR="003253FF" w:rsidRPr="003253FF">
        <w:t>[</w:t>
      </w:r>
      <w:r>
        <w:t>24</w:t>
      </w:r>
      <w:r w:rsidRPr="000934FF">
        <w:t>]</w:t>
      </w:r>
      <w:r>
        <w:t>. Причина враждебности Европы к России видится в глуб</w:t>
      </w:r>
      <w:r>
        <w:t>и</w:t>
      </w:r>
      <w:r>
        <w:t xml:space="preserve">нах симпатий и антипатий в инстинкте народов </w:t>
      </w:r>
      <w:r w:rsidR="003253FF" w:rsidRPr="003253FF">
        <w:t>[</w:t>
      </w:r>
      <w:r>
        <w:t>24, с.53</w:t>
      </w:r>
      <w:r w:rsidRPr="000934FF">
        <w:t>]</w:t>
      </w:r>
      <w:r>
        <w:t>. Нар</w:t>
      </w:r>
      <w:r>
        <w:t>о</w:t>
      </w:r>
      <w:r>
        <w:t>ды он делит на позитивных творцов истории, негативных тво</w:t>
      </w:r>
      <w:r>
        <w:t>р</w:t>
      </w:r>
      <w:r>
        <w:t>цов, творческий дух которых задерживался на ранней стадии. П.С. Гуревич считает, что в современной ситуации трудно ра</w:t>
      </w:r>
      <w:r>
        <w:t>з</w:t>
      </w:r>
      <w:r>
        <w:t>делить культуру и цивилизацию, как бросок от творчества к бе</w:t>
      </w:r>
      <w:r>
        <w:t>с</w:t>
      </w:r>
      <w:r>
        <w:t xml:space="preserve">плодию, окостенению </w:t>
      </w:r>
      <w:r w:rsidR="003253FF" w:rsidRPr="003253FF">
        <w:t>[</w:t>
      </w:r>
      <w:r>
        <w:t>2, с.238</w:t>
      </w:r>
      <w:r w:rsidRPr="000934FF">
        <w:t>]</w:t>
      </w:r>
      <w:r>
        <w:t xml:space="preserve">. И Н.А. Бердяев отмечает, что во всякой культуре после расцвета и утончения начинается </w:t>
      </w:r>
      <w:proofErr w:type="spellStart"/>
      <w:r>
        <w:t>иссяк</w:t>
      </w:r>
      <w:r>
        <w:t>а</w:t>
      </w:r>
      <w:r>
        <w:t>ние</w:t>
      </w:r>
      <w:proofErr w:type="spellEnd"/>
      <w:r>
        <w:t xml:space="preserve"> творческих сил, убыль духа и культура направляется к пра</w:t>
      </w:r>
      <w:r>
        <w:t>к</w:t>
      </w:r>
      <w:r>
        <w:t xml:space="preserve">тическому осуществлению могущества </w:t>
      </w:r>
      <w:r w:rsidR="003253FF" w:rsidRPr="003253FF">
        <w:t>[</w:t>
      </w:r>
      <w:r>
        <w:t>9, с.163</w:t>
      </w:r>
      <w:r w:rsidR="00CD067F">
        <w:t>–1</w:t>
      </w:r>
      <w:r>
        <w:t>64</w:t>
      </w:r>
      <w:r w:rsidRPr="000934FF">
        <w:t>]</w:t>
      </w:r>
      <w:r>
        <w:t>. Цивил</w:t>
      </w:r>
      <w:r>
        <w:t>и</w:t>
      </w:r>
      <w:r>
        <w:t xml:space="preserve">зация пытается осуществить жизнь, тогда как культура всегда культура духа. К. Ясперс отмечает, что почти одновременно возникают культуры шумеро-вавилонская, египетская и эгейская с 4000 г. до н.э., </w:t>
      </w:r>
      <w:proofErr w:type="spellStart"/>
      <w:r>
        <w:t>доарийская</w:t>
      </w:r>
      <w:proofErr w:type="spellEnd"/>
      <w:r>
        <w:t xml:space="preserve"> культура долины Инда 3-го тысяч</w:t>
      </w:r>
      <w:r>
        <w:t>е</w:t>
      </w:r>
      <w:r>
        <w:t xml:space="preserve">летия до н.э., а также мир Китая 2 тысячелетия до н.э. </w:t>
      </w:r>
      <w:r w:rsidR="003253FF" w:rsidRPr="003253FF">
        <w:t>[</w:t>
      </w:r>
      <w:r>
        <w:t>60, с.85</w:t>
      </w:r>
      <w:r w:rsidR="00CD067F">
        <w:t>–8</w:t>
      </w:r>
      <w:r>
        <w:t>6</w:t>
      </w:r>
      <w:r w:rsidRPr="000934FF">
        <w:t>]</w:t>
      </w:r>
      <w:r>
        <w:t>. В противовес Шпенглеру и Тойнби он исходит из того, что человечество имеет единые истоки и путь развития, а самый резкий поворот в истории был между 800 и 200 гг. до н.э. В К</w:t>
      </w:r>
      <w:r>
        <w:t>и</w:t>
      </w:r>
      <w:r>
        <w:t xml:space="preserve">тае жили Конфуций и </w:t>
      </w:r>
      <w:proofErr w:type="spellStart"/>
      <w:r>
        <w:t>Лао-цзы</w:t>
      </w:r>
      <w:proofErr w:type="spellEnd"/>
      <w:r>
        <w:t>, Мо-</w:t>
      </w:r>
      <w:proofErr w:type="spellStart"/>
      <w:r>
        <w:t>цзы</w:t>
      </w:r>
      <w:proofErr w:type="spellEnd"/>
      <w:r>
        <w:t xml:space="preserve">, </w:t>
      </w:r>
      <w:proofErr w:type="spellStart"/>
      <w:r>
        <w:t>Чжуан-цзы</w:t>
      </w:r>
      <w:proofErr w:type="spellEnd"/>
      <w:r>
        <w:t>, Ле-</w:t>
      </w:r>
      <w:proofErr w:type="spellStart"/>
      <w:r>
        <w:t>цзы</w:t>
      </w:r>
      <w:proofErr w:type="spellEnd"/>
      <w:r>
        <w:t xml:space="preserve"> и др., в Индии возникли Упанишады, жил Будда, в Иране был З</w:t>
      </w:r>
      <w:r>
        <w:t>а</w:t>
      </w:r>
      <w:r>
        <w:t xml:space="preserve">ратустра, в Палестине Илия, Исайя, Иеремия, </w:t>
      </w:r>
      <w:proofErr w:type="spellStart"/>
      <w:r>
        <w:t>Второисайя</w:t>
      </w:r>
      <w:proofErr w:type="spellEnd"/>
      <w:r>
        <w:t>, в Греции – Гомер, Парменид, Гераклит, Платон, Фукидид, Арх</w:t>
      </w:r>
      <w:r>
        <w:t>и</w:t>
      </w:r>
      <w:r>
        <w:t xml:space="preserve">мед. А Г.С. </w:t>
      </w:r>
      <w:proofErr w:type="spellStart"/>
      <w:r>
        <w:t>Померанц</w:t>
      </w:r>
      <w:proofErr w:type="spellEnd"/>
      <w:r>
        <w:t xml:space="preserve"> фиксировал, что эпоха расцвета заканч</w:t>
      </w:r>
      <w:r>
        <w:t>и</w:t>
      </w:r>
      <w:r>
        <w:t xml:space="preserve">вается кризисом и поисками главного для возвращения смысла существования общества </w:t>
      </w:r>
      <w:r w:rsidR="003253FF" w:rsidRPr="003253FF">
        <w:t>[</w:t>
      </w:r>
      <w:r>
        <w:t>37, с.118</w:t>
      </w:r>
      <w:r w:rsidR="00CD067F">
        <w:t>–1</w:t>
      </w:r>
      <w:r>
        <w:t>19</w:t>
      </w:r>
      <w:r w:rsidRPr="000934FF">
        <w:t>]</w:t>
      </w:r>
      <w:r>
        <w:t xml:space="preserve">. Так появилась Библия, Коран, </w:t>
      </w:r>
      <w:proofErr w:type="spellStart"/>
      <w:r>
        <w:t>Бхагаватгита</w:t>
      </w:r>
      <w:proofErr w:type="spellEnd"/>
      <w:r>
        <w:t>. Сам механизм рождения цивилизаций А. Тойнби, при наличии в обществе творчества меньшинства и ср</w:t>
      </w:r>
      <w:r>
        <w:t>е</w:t>
      </w:r>
      <w:r>
        <w:t>ды не очень враждебной, связывал с взаимодействием вызова и ответа, среды, бросающей вызов обществу, находящемуся в н</w:t>
      </w:r>
      <w:r>
        <w:t>е</w:t>
      </w:r>
      <w:r>
        <w:t xml:space="preserve">прерывном движении </w:t>
      </w:r>
      <w:r w:rsidR="003253FF" w:rsidRPr="003253FF">
        <w:t>[</w:t>
      </w:r>
      <w:r>
        <w:t>43</w:t>
      </w:r>
      <w:r w:rsidRPr="000934FF">
        <w:t>]</w:t>
      </w:r>
      <w:r>
        <w:t>. Рост цивилизаций состоит в аккум</w:t>
      </w:r>
      <w:r>
        <w:t>у</w:t>
      </w:r>
      <w:r>
        <w:t xml:space="preserve">лировании самоопределения и самовыражения, </w:t>
      </w:r>
      <w:proofErr w:type="spellStart"/>
      <w:r>
        <w:t>сублимировании</w:t>
      </w:r>
      <w:proofErr w:type="spellEnd"/>
      <w:r>
        <w:t xml:space="preserve"> ценностей в пользу более возвышенных форм религии и более </w:t>
      </w:r>
      <w:r>
        <w:lastRenderedPageBreak/>
        <w:t>сложным формам сознания и культуры. При разложении ответы меняются, а вызовы остаются без ответа.</w:t>
      </w:r>
    </w:p>
    <w:p w:rsidR="003A183F" w:rsidRPr="002830B5" w:rsidRDefault="003A183F" w:rsidP="00CD067F">
      <w:pPr>
        <w:pStyle w:val="affffa"/>
        <w:spacing w:line="233" w:lineRule="auto"/>
        <w:rPr>
          <w:spacing w:val="-2"/>
        </w:rPr>
      </w:pPr>
      <w:r w:rsidRPr="002830B5">
        <w:rPr>
          <w:spacing w:val="-2"/>
        </w:rPr>
        <w:t>Как мы видим культура нередко отождествлялась с цивил</w:t>
      </w:r>
      <w:r w:rsidRPr="002830B5">
        <w:rPr>
          <w:spacing w:val="-2"/>
        </w:rPr>
        <w:t>и</w:t>
      </w:r>
      <w:r w:rsidRPr="002830B5">
        <w:rPr>
          <w:spacing w:val="-2"/>
        </w:rPr>
        <w:t>зацией, хотя отличия все же ощущались в различной мере. Выд</w:t>
      </w:r>
      <w:r w:rsidRPr="002830B5">
        <w:rPr>
          <w:spacing w:val="-2"/>
        </w:rPr>
        <w:t>е</w:t>
      </w:r>
      <w:r w:rsidRPr="002830B5">
        <w:rPr>
          <w:spacing w:val="-2"/>
        </w:rPr>
        <w:t xml:space="preserve">лялась инициативная роль культуры и регулярность </w:t>
      </w:r>
      <w:proofErr w:type="spellStart"/>
      <w:r w:rsidRPr="002830B5">
        <w:rPr>
          <w:spacing w:val="-2"/>
        </w:rPr>
        <w:t>цивилизац</w:t>
      </w:r>
      <w:r w:rsidRPr="002830B5">
        <w:rPr>
          <w:spacing w:val="-2"/>
        </w:rPr>
        <w:t>и</w:t>
      </w:r>
      <w:r w:rsidRPr="002830B5">
        <w:rPr>
          <w:spacing w:val="-2"/>
        </w:rPr>
        <w:t>онности</w:t>
      </w:r>
      <w:proofErr w:type="spellEnd"/>
      <w:r w:rsidRPr="002830B5">
        <w:rPr>
          <w:spacing w:val="-2"/>
        </w:rPr>
        <w:t>, внесение "</w:t>
      </w:r>
      <w:proofErr w:type="spellStart"/>
      <w:r w:rsidRPr="002830B5">
        <w:rPr>
          <w:spacing w:val="-2"/>
        </w:rPr>
        <w:t>рутинизационного</w:t>
      </w:r>
      <w:proofErr w:type="spellEnd"/>
      <w:r w:rsidRPr="002830B5">
        <w:rPr>
          <w:spacing w:val="-2"/>
        </w:rPr>
        <w:t xml:space="preserve">" момента. Отмечалась и роль исторической определенности, влияющей на </w:t>
      </w:r>
      <w:proofErr w:type="spellStart"/>
      <w:r w:rsidRPr="002830B5">
        <w:rPr>
          <w:spacing w:val="-2"/>
        </w:rPr>
        <w:t>мобилизацио</w:t>
      </w:r>
      <w:r w:rsidRPr="002830B5">
        <w:rPr>
          <w:spacing w:val="-2"/>
        </w:rPr>
        <w:t>н</w:t>
      </w:r>
      <w:r w:rsidRPr="002830B5">
        <w:rPr>
          <w:spacing w:val="-2"/>
        </w:rPr>
        <w:t>ность</w:t>
      </w:r>
      <w:proofErr w:type="spellEnd"/>
      <w:r w:rsidRPr="002830B5">
        <w:rPr>
          <w:spacing w:val="-2"/>
        </w:rPr>
        <w:t xml:space="preserve"> культурного духа.</w:t>
      </w:r>
    </w:p>
    <w:p w:rsidR="003A183F" w:rsidRDefault="003A183F" w:rsidP="00CD067F">
      <w:pPr>
        <w:pStyle w:val="affffa"/>
        <w:spacing w:line="233" w:lineRule="auto"/>
      </w:pPr>
      <w:r>
        <w:t>Подводя итоги обзора мнений о природе культуры следует подчеркнуть, что текстуальная выраженность мнений позволяет ввести процедуру "логизации" текстов, которая обеспечивает обнаружение уровня неслучайности содержания версий, степень его определенности. В рамках МРТ можно использовать и лог</w:t>
      </w:r>
      <w:r>
        <w:t>и</w:t>
      </w:r>
      <w:r>
        <w:t>ческий принцип дополнительности, усиленный принципом структурной совмещенности компонентов, и, более принцип</w:t>
      </w:r>
      <w:r>
        <w:t>и</w:t>
      </w:r>
      <w:r>
        <w:t>альный и эффективный принцип уточнения, логической деду</w:t>
      </w:r>
      <w:r>
        <w:t>к</w:t>
      </w:r>
      <w:r>
        <w:t>ции. Тем самым вводится возможность логического замещения материала текста автора, его "выпрямления" в строгую проце</w:t>
      </w:r>
      <w:r>
        <w:t>с</w:t>
      </w:r>
      <w:r>
        <w:t>суальную структуру с высоким системным семантическим э</w:t>
      </w:r>
      <w:r>
        <w:t>ф</w:t>
      </w:r>
      <w:r>
        <w:t>фектом. Эти процедуры можно найти в ряде специальных изд</w:t>
      </w:r>
      <w:r>
        <w:t>а</w:t>
      </w:r>
      <w:r>
        <w:t>ний, прежде всего в "Метод работы с текстом (МРТ)". М., 2008, а также в "Мыслетренинг для стратегов (понимание текста и л</w:t>
      </w:r>
      <w:r>
        <w:t>о</w:t>
      </w:r>
      <w:r>
        <w:t>гический лифт). // Мышление стратега: модельные сюжеты. Вып.51. М., 2018; в "Аналитика и экспертиза. Учебное пособие для аналитиков". М., 2020.</w:t>
      </w:r>
    </w:p>
    <w:p w:rsidR="0032543B" w:rsidRDefault="003A183F" w:rsidP="00CD067F">
      <w:pPr>
        <w:pStyle w:val="affffa"/>
        <w:spacing w:line="233" w:lineRule="auto"/>
      </w:pPr>
      <w:r>
        <w:t>Используя МРТ и применение базисных средств методол</w:t>
      </w:r>
      <w:r>
        <w:t>о</w:t>
      </w:r>
      <w:r>
        <w:t>гии, понятийную парадигму, можно дополнительно интерпрет</w:t>
      </w:r>
      <w:r>
        <w:t>и</w:t>
      </w:r>
      <w:r>
        <w:t>ровать и обсуждать имеющиеся версии культуры в соотнесении с представлениями о цивилизации (см. последующие разделы). Следует учесть, что в методологии (см. Г.П. Щедровицкого) считают, что они единственные, которые имеют понятие кул</w:t>
      </w:r>
      <w:r>
        <w:t>ь</w:t>
      </w:r>
      <w:r>
        <w:t xml:space="preserve">туры </w:t>
      </w:r>
      <w:r w:rsidR="003253FF" w:rsidRPr="003253FF">
        <w:t>[</w:t>
      </w:r>
      <w:r>
        <w:t>15, 16, 38, 56, 58</w:t>
      </w:r>
      <w:r w:rsidRPr="000934FF">
        <w:t>]</w:t>
      </w:r>
      <w:r>
        <w:t>. В 234 определениях культуры, прив</w:t>
      </w:r>
      <w:r>
        <w:t>е</w:t>
      </w:r>
      <w:r>
        <w:t xml:space="preserve">денным А. </w:t>
      </w:r>
      <w:proofErr w:type="spellStart"/>
      <w:r>
        <w:t>Кребером</w:t>
      </w:r>
      <w:proofErr w:type="spellEnd"/>
      <w:r>
        <w:t xml:space="preserve"> и К. </w:t>
      </w:r>
      <w:proofErr w:type="spellStart"/>
      <w:r>
        <w:t>Клакхоном</w:t>
      </w:r>
      <w:proofErr w:type="spellEnd"/>
      <w:r>
        <w:t xml:space="preserve"> в США, не работают в ра</w:t>
      </w:r>
      <w:r>
        <w:t>з</w:t>
      </w:r>
      <w:r>
        <w:t xml:space="preserve">личениях культуры и социальности. В настоящее время мы имеем понятийную парадигму для анализа явлений культуры и цивилизации </w:t>
      </w:r>
      <w:r w:rsidR="003253FF" w:rsidRPr="003253FF">
        <w:t>[</w:t>
      </w:r>
      <w:r>
        <w:t>51</w:t>
      </w:r>
      <w:r w:rsidRPr="000934FF">
        <w:t>]</w:t>
      </w:r>
      <w:r w:rsidR="003253FF">
        <w:rPr>
          <w:rStyle w:val="af7"/>
        </w:rPr>
        <w:footnoteReference w:id="1"/>
      </w:r>
      <w:r>
        <w:t>.</w:t>
      </w:r>
    </w:p>
    <w:p w:rsidR="00E52861" w:rsidRPr="001F056B" w:rsidRDefault="00E52861" w:rsidP="00D06976">
      <w:pPr>
        <w:pStyle w:val="affffa"/>
        <w:sectPr w:rsidR="00E52861" w:rsidRPr="001F056B" w:rsidSect="00E52861">
          <w:headerReference w:type="default" r:id="rId20"/>
          <w:footnotePr>
            <w:numRestart w:val="eachPage"/>
          </w:footnotePr>
          <w:type w:val="continuous"/>
          <w:pgSz w:w="8420" w:h="11907" w:orient="landscape" w:code="9"/>
          <w:pgMar w:top="1134" w:right="1134" w:bottom="1134" w:left="1134" w:header="567" w:footer="720" w:gutter="0"/>
          <w:cols w:space="708"/>
          <w:titlePg/>
          <w:docGrid w:linePitch="360"/>
        </w:sectPr>
      </w:pPr>
    </w:p>
    <w:p w:rsidR="00616EF5" w:rsidRPr="002952F3" w:rsidRDefault="005245B7" w:rsidP="00D51B60">
      <w:pPr>
        <w:pStyle w:val="1-0"/>
        <w:spacing w:line="240" w:lineRule="auto"/>
      </w:pPr>
      <w:bookmarkStart w:id="10" w:name="_Toc524375050"/>
      <w:bookmarkStart w:id="11" w:name="_Toc41319409"/>
      <w:r w:rsidRPr="00820DD3">
        <w:lastRenderedPageBreak/>
        <w:t>3</w:t>
      </w:r>
      <w:r w:rsidR="00616EF5" w:rsidRPr="002952F3">
        <w:tab/>
      </w:r>
      <w:bookmarkEnd w:id="10"/>
      <w:r w:rsidR="00D06976">
        <w:t>Методологические комментарии</w:t>
      </w:r>
      <w:bookmarkEnd w:id="11"/>
    </w:p>
    <w:p w:rsidR="003A183F" w:rsidRDefault="003A183F" w:rsidP="003A183F">
      <w:pPr>
        <w:pStyle w:val="29"/>
      </w:pPr>
      <w:bookmarkStart w:id="12" w:name="_Toc85035997"/>
      <w:bookmarkStart w:id="13" w:name="_Toc87101790"/>
      <w:r>
        <w:t>3.</w:t>
      </w:r>
      <w:r w:rsidR="00163BEA">
        <w:t>1</w:t>
      </w:r>
      <w:r>
        <w:tab/>
        <w:t>Некоторые словарные определения</w:t>
      </w:r>
      <w:bookmarkEnd w:id="12"/>
      <w:bookmarkEnd w:id="13"/>
    </w:p>
    <w:p w:rsidR="003A183F" w:rsidRDefault="003A183F" w:rsidP="003A183F">
      <w:pPr>
        <w:pStyle w:val="affffa"/>
      </w:pPr>
      <w:r>
        <w:t>Сначала используем определение С.И. Ожегова. Здесь в</w:t>
      </w:r>
      <w:r>
        <w:t>ы</w:t>
      </w:r>
      <w:r>
        <w:t>деляются ключевые слова "достижения людей", "разведение", "высокий уровень" (например, умения, развития). Достижения могут касаться всего, например, производственного, обществе</w:t>
      </w:r>
      <w:r>
        <w:t>н</w:t>
      </w:r>
      <w:r>
        <w:t>ного, духовного.</w:t>
      </w:r>
    </w:p>
    <w:p w:rsidR="003A183F" w:rsidRPr="004344F2" w:rsidRDefault="003A183F" w:rsidP="003A183F">
      <w:pPr>
        <w:pStyle w:val="affffa"/>
        <w:rPr>
          <w:spacing w:val="-4"/>
        </w:rPr>
      </w:pPr>
      <w:r w:rsidRPr="004344F2">
        <w:rPr>
          <w:spacing w:val="-4"/>
        </w:rPr>
        <w:t xml:space="preserve">Можно перефразировать эти указания в рамках </w:t>
      </w:r>
      <w:proofErr w:type="spellStart"/>
      <w:r w:rsidRPr="004344F2">
        <w:rPr>
          <w:spacing w:val="-4"/>
        </w:rPr>
        <w:t>моновоззр</w:t>
      </w:r>
      <w:r w:rsidRPr="004344F2">
        <w:rPr>
          <w:spacing w:val="-4"/>
        </w:rPr>
        <w:t>е</w:t>
      </w:r>
      <w:r w:rsidRPr="004344F2">
        <w:rPr>
          <w:spacing w:val="-4"/>
        </w:rPr>
        <w:t>ния</w:t>
      </w:r>
      <w:proofErr w:type="spellEnd"/>
      <w:r w:rsidRPr="004344F2">
        <w:rPr>
          <w:spacing w:val="-4"/>
        </w:rPr>
        <w:t xml:space="preserve">. Люди что-то делают, </w:t>
      </w:r>
      <w:r w:rsidRPr="004344F2">
        <w:rPr>
          <w:b/>
          <w:bCs/>
          <w:i/>
          <w:iCs/>
          <w:spacing w:val="-4"/>
        </w:rPr>
        <w:t>меняют естественное состояние под свой замысел</w:t>
      </w:r>
      <w:r w:rsidRPr="004344F2">
        <w:rPr>
          <w:b/>
          <w:i/>
          <w:spacing w:val="-4"/>
        </w:rPr>
        <w:t>,</w:t>
      </w:r>
      <w:r w:rsidRPr="004344F2">
        <w:rPr>
          <w:spacing w:val="-4"/>
        </w:rPr>
        <w:t xml:space="preserve"> свою цель, </w:t>
      </w:r>
      <w:r w:rsidRPr="004344F2">
        <w:rPr>
          <w:b/>
          <w:bCs/>
          <w:i/>
          <w:iCs/>
          <w:spacing w:val="-4"/>
        </w:rPr>
        <w:t>получают</w:t>
      </w:r>
      <w:r w:rsidRPr="004344F2">
        <w:rPr>
          <w:spacing w:val="-4"/>
        </w:rPr>
        <w:t xml:space="preserve"> желаемый или складыва</w:t>
      </w:r>
      <w:r w:rsidRPr="004344F2">
        <w:rPr>
          <w:spacing w:val="-4"/>
        </w:rPr>
        <w:t>ю</w:t>
      </w:r>
      <w:r w:rsidRPr="004344F2">
        <w:rPr>
          <w:spacing w:val="-4"/>
        </w:rPr>
        <w:t>щийся результат. В качестве изменяемого, преобразуемого выст</w:t>
      </w:r>
      <w:r w:rsidRPr="004344F2">
        <w:rPr>
          <w:spacing w:val="-4"/>
        </w:rPr>
        <w:t>у</w:t>
      </w:r>
      <w:r w:rsidRPr="004344F2">
        <w:rPr>
          <w:spacing w:val="-4"/>
        </w:rPr>
        <w:t>пает как – "внешнее" (объект, животное и т.п.), так и – "внутре</w:t>
      </w:r>
      <w:r w:rsidRPr="004344F2">
        <w:rPr>
          <w:spacing w:val="-4"/>
        </w:rPr>
        <w:t>н</w:t>
      </w:r>
      <w:r w:rsidRPr="004344F2">
        <w:rPr>
          <w:spacing w:val="-4"/>
        </w:rPr>
        <w:t>нее" (сам человек, общности людей). Если изменяемое обладает различными возможными качественными уровнями, то подчерк</w:t>
      </w:r>
      <w:r w:rsidRPr="004344F2">
        <w:rPr>
          <w:spacing w:val="-4"/>
        </w:rPr>
        <w:t>и</w:t>
      </w:r>
      <w:r w:rsidRPr="004344F2">
        <w:rPr>
          <w:spacing w:val="-4"/>
        </w:rPr>
        <w:t xml:space="preserve">вается изменение </w:t>
      </w:r>
      <w:r w:rsidRPr="004344F2">
        <w:rPr>
          <w:b/>
          <w:bCs/>
          <w:i/>
          <w:spacing w:val="-4"/>
        </w:rPr>
        <w:t>для достижения высшего уровня</w:t>
      </w:r>
      <w:r w:rsidRPr="004344F2">
        <w:rPr>
          <w:bCs/>
          <w:spacing w:val="-4"/>
        </w:rPr>
        <w:t xml:space="preserve"> (</w:t>
      </w:r>
      <w:r w:rsidRPr="004344F2">
        <w:rPr>
          <w:spacing w:val="-4"/>
        </w:rPr>
        <w:t>см. сх. 1).</w:t>
      </w:r>
    </w:p>
    <w:p w:rsidR="003A183F" w:rsidRDefault="003A183F" w:rsidP="003A183F">
      <w:pPr>
        <w:pStyle w:val="af9"/>
        <w:spacing w:line="240" w:lineRule="auto"/>
      </w:pPr>
      <w:r>
        <w:object w:dxaOrig="5312" w:dyaOrig="1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6pt;height:77.95pt" o:ole="">
            <v:imagedata r:id="rId21" o:title=""/>
          </v:shape>
          <o:OLEObject Type="Embed" ProgID="Visio.Drawing.11" ShapeID="_x0000_i1025" DrawAspect="Content" ObjectID="_1670865148" r:id="rId22"/>
        </w:object>
      </w:r>
      <w:r>
        <w:br/>
        <w:t>Схема 1</w:t>
      </w:r>
    </w:p>
    <w:p w:rsidR="003A183F" w:rsidRDefault="003A183F" w:rsidP="003A183F">
      <w:pPr>
        <w:pStyle w:val="affffa"/>
      </w:pPr>
      <w:r>
        <w:t>Здесь "культура" – высший результат, возможный для пр</w:t>
      </w:r>
      <w:r>
        <w:t>е</w:t>
      </w:r>
      <w:r>
        <w:t>образуемого.</w:t>
      </w:r>
    </w:p>
    <w:p w:rsidR="003A183F" w:rsidRPr="00741819" w:rsidRDefault="003A183F" w:rsidP="003A183F">
      <w:pPr>
        <w:pStyle w:val="affffa"/>
      </w:pPr>
      <w:r w:rsidRPr="00741819">
        <w:t>Перейдем к определению, данному в Философском словаре. Здесь выделяются ключевые слова "возделывание", "воспит</w:t>
      </w:r>
      <w:r w:rsidRPr="00741819">
        <w:t>а</w:t>
      </w:r>
      <w:r w:rsidRPr="00741819">
        <w:lastRenderedPageBreak/>
        <w:t xml:space="preserve">ние", "развитие", "способ организации и развития", "нормы", "ценности", "отношения". Термин стал употребляться со второй половины </w:t>
      </w:r>
      <w:r w:rsidRPr="00741819">
        <w:rPr>
          <w:lang w:val="en-US"/>
        </w:rPr>
        <w:t>XVIII</w:t>
      </w:r>
      <w:r w:rsidRPr="00741819">
        <w:t xml:space="preserve"> века. Выделяются не только результаты, но и </w:t>
      </w:r>
      <w:r w:rsidRPr="00741819">
        <w:rPr>
          <w:b/>
          <w:bCs/>
          <w:i/>
        </w:rPr>
        <w:t>нормы,</w:t>
      </w:r>
      <w:r w:rsidRPr="00741819">
        <w:t xml:space="preserve"> предписания, </w:t>
      </w:r>
      <w:r w:rsidRPr="00741819">
        <w:rPr>
          <w:b/>
          <w:bCs/>
          <w:i/>
        </w:rPr>
        <w:t>ценности, отношения</w:t>
      </w:r>
      <w:r w:rsidRPr="00741819">
        <w:t xml:space="preserve"> (к природе, к партнеру, к себе и т.п.).</w:t>
      </w:r>
    </w:p>
    <w:p w:rsidR="003A183F" w:rsidRDefault="003A183F" w:rsidP="003A183F">
      <w:pPr>
        <w:pStyle w:val="affffa"/>
        <w:spacing w:line="228" w:lineRule="auto"/>
      </w:pPr>
      <w:r>
        <w:t xml:space="preserve">Изменения в естественном течении процессов </w:t>
      </w:r>
      <w:r w:rsidRPr="000A0D6F">
        <w:rPr>
          <w:b/>
          <w:bCs/>
          <w:i/>
        </w:rPr>
        <w:t>предопред</w:t>
      </w:r>
      <w:r w:rsidRPr="000A0D6F">
        <w:rPr>
          <w:b/>
          <w:bCs/>
          <w:i/>
        </w:rPr>
        <w:t>е</w:t>
      </w:r>
      <w:r w:rsidRPr="000A0D6F">
        <w:rPr>
          <w:b/>
          <w:bCs/>
          <w:i/>
        </w:rPr>
        <w:t>ляются,</w:t>
      </w:r>
      <w:r>
        <w:t xml:space="preserve"> "оискусствляются" благодаря не только замыслу, но и его </w:t>
      </w:r>
      <w:r w:rsidRPr="000A0D6F">
        <w:rPr>
          <w:b/>
          <w:bCs/>
          <w:i/>
        </w:rPr>
        <w:t>определенному выражению</w:t>
      </w:r>
      <w:r>
        <w:t xml:space="preserve"> в норме. Само нормативное в</w:t>
      </w:r>
      <w:r>
        <w:t>ы</w:t>
      </w:r>
      <w:r>
        <w:t xml:space="preserve">ражение трансформирует первоначальное устремление, внося определенность. В определенности заключена конкретная </w:t>
      </w:r>
      <w:r w:rsidRPr="000A0D6F">
        <w:rPr>
          <w:b/>
          <w:bCs/>
          <w:i/>
        </w:rPr>
        <w:t>пр</w:t>
      </w:r>
      <w:r w:rsidRPr="000A0D6F">
        <w:rPr>
          <w:b/>
          <w:bCs/>
          <w:i/>
        </w:rPr>
        <w:t>и</w:t>
      </w:r>
      <w:r w:rsidRPr="000A0D6F">
        <w:rPr>
          <w:b/>
          <w:bCs/>
          <w:i/>
        </w:rPr>
        <w:t>чина и мощь</w:t>
      </w:r>
      <w:r>
        <w:t xml:space="preserve"> предопределенности. Если ценности выражают </w:t>
      </w:r>
      <w:r w:rsidRPr="000A0D6F">
        <w:rPr>
          <w:b/>
          <w:bCs/>
          <w:i/>
          <w:iCs/>
        </w:rPr>
        <w:t>предельный характер отношения</w:t>
      </w:r>
      <w:r>
        <w:t xml:space="preserve"> к существующему, то они </w:t>
      </w:r>
      <w:r w:rsidRPr="000A0D6F">
        <w:rPr>
          <w:b/>
          <w:bCs/>
          <w:i/>
        </w:rPr>
        <w:t>придают предельность и – мощи</w:t>
      </w:r>
      <w:r>
        <w:t xml:space="preserve"> предопределения. Норма, с</w:t>
      </w:r>
      <w:r>
        <w:t>о</w:t>
      </w:r>
      <w:r>
        <w:t xml:space="preserve">ответствующая ценности, предельно безальтернативна в своей реализации. Но в отношении сохраняется и </w:t>
      </w:r>
      <w:r w:rsidRPr="000A0D6F">
        <w:rPr>
          <w:b/>
          <w:bCs/>
          <w:i/>
          <w:iCs/>
        </w:rPr>
        <w:t>содержательность</w:t>
      </w:r>
      <w:r>
        <w:t xml:space="preserve"> того, к чему устанавливается отношение. Мироотношение пре</w:t>
      </w:r>
      <w:r>
        <w:t>д</w:t>
      </w:r>
      <w:r>
        <w:t>полагает мировоззрение (см. сх. 2).</w:t>
      </w:r>
    </w:p>
    <w:p w:rsidR="003A183F" w:rsidRDefault="003A183F" w:rsidP="00741819">
      <w:pPr>
        <w:pStyle w:val="af9"/>
        <w:spacing w:before="120" w:line="240" w:lineRule="auto"/>
      </w:pPr>
      <w:r>
        <w:object w:dxaOrig="5456" w:dyaOrig="1748">
          <v:shape id="_x0000_i1026" type="#_x0000_t75" style="width:253.45pt;height:81pt" o:ole="">
            <v:imagedata r:id="rId23" o:title=""/>
          </v:shape>
          <o:OLEObject Type="Embed" ProgID="Visio.Drawing.11" ShapeID="_x0000_i1026" DrawAspect="Content" ObjectID="_1670865149" r:id="rId24"/>
        </w:object>
      </w:r>
      <w:r>
        <w:br/>
        <w:t>Схема 2</w:t>
      </w:r>
    </w:p>
    <w:p w:rsidR="00741819" w:rsidRDefault="003A183F" w:rsidP="003A183F">
      <w:pPr>
        <w:pStyle w:val="affffa"/>
        <w:spacing w:line="228" w:lineRule="auto"/>
      </w:pPr>
      <w:r>
        <w:t xml:space="preserve">Тем самым, "культура" рассматривается как такой </w:t>
      </w:r>
      <w:r w:rsidRPr="000A0D6F">
        <w:rPr>
          <w:b/>
          <w:bCs/>
          <w:i/>
        </w:rPr>
        <w:t>способ воздействия</w:t>
      </w:r>
      <w:r>
        <w:t xml:space="preserve"> (и развития) на человека, его бытие, который </w:t>
      </w:r>
      <w:r w:rsidRPr="000A0D6F">
        <w:rPr>
          <w:b/>
          <w:bCs/>
          <w:i/>
        </w:rPr>
        <w:t>с</w:t>
      </w:r>
      <w:r w:rsidRPr="000A0D6F">
        <w:rPr>
          <w:b/>
          <w:bCs/>
          <w:i/>
        </w:rPr>
        <w:t>о</w:t>
      </w:r>
      <w:r w:rsidRPr="000A0D6F">
        <w:rPr>
          <w:b/>
          <w:bCs/>
          <w:i/>
        </w:rPr>
        <w:t>гласовывается на высших отношениях</w:t>
      </w:r>
      <w:r>
        <w:t xml:space="preserve"> к реальности и к себе – в ней. Иные способы уже к культуре не относятся. Если отнош</w:t>
      </w:r>
      <w:r>
        <w:t>е</w:t>
      </w:r>
      <w:r>
        <w:t xml:space="preserve">ние к реальности, а высшие отношения </w:t>
      </w:r>
      <w:r w:rsidRPr="000A0D6F">
        <w:rPr>
          <w:b/>
          <w:bCs/>
          <w:i/>
        </w:rPr>
        <w:t>опираются на униве</w:t>
      </w:r>
      <w:r w:rsidRPr="000A0D6F">
        <w:rPr>
          <w:b/>
          <w:bCs/>
          <w:i/>
        </w:rPr>
        <w:t>р</w:t>
      </w:r>
      <w:r w:rsidRPr="000A0D6F">
        <w:rPr>
          <w:b/>
          <w:bCs/>
          <w:i/>
        </w:rPr>
        <w:t>сумальное понимание</w:t>
      </w:r>
      <w:r>
        <w:t xml:space="preserve"> реальности и на сущностную основу, на </w:t>
      </w:r>
      <w:r>
        <w:rPr>
          <w:b/>
          <w:bCs/>
          <w:i/>
          <w:iCs/>
        </w:rPr>
        <w:t>"</w:t>
      </w:r>
      <w:r w:rsidRPr="000A0D6F">
        <w:rPr>
          <w:b/>
          <w:bCs/>
          <w:i/>
          <w:iCs/>
        </w:rPr>
        <w:t>онтологии</w:t>
      </w:r>
      <w:r>
        <w:t>", становится причиной выработки норм и в частн</w:t>
      </w:r>
      <w:r>
        <w:t>о</w:t>
      </w:r>
      <w:r>
        <w:t xml:space="preserve">сти норм результата, то </w:t>
      </w:r>
      <w:r w:rsidRPr="000A0D6F">
        <w:rPr>
          <w:b/>
          <w:bCs/>
          <w:i/>
        </w:rPr>
        <w:t>высший критерий нормы</w:t>
      </w:r>
      <w:r>
        <w:t xml:space="preserve"> результата, цели является </w:t>
      </w:r>
      <w:r w:rsidRPr="000A0D6F">
        <w:rPr>
          <w:b/>
          <w:bCs/>
          <w:i/>
        </w:rPr>
        <w:t>идеалом</w:t>
      </w:r>
      <w:r>
        <w:t xml:space="preserve"> (см. сх. 3).</w:t>
      </w:r>
      <w:r w:rsidR="00741819" w:rsidRPr="00741819">
        <w:t xml:space="preserve"> </w:t>
      </w:r>
    </w:p>
    <w:p w:rsidR="003A183F" w:rsidRDefault="00741819" w:rsidP="003A183F">
      <w:pPr>
        <w:pStyle w:val="affffa"/>
        <w:spacing w:line="228" w:lineRule="auto"/>
      </w:pPr>
      <w:r>
        <w:t xml:space="preserve">Иначе говоря, тогда культура имеет свою </w:t>
      </w:r>
      <w:r w:rsidRPr="000A0D6F">
        <w:rPr>
          <w:b/>
          <w:bCs/>
          <w:i/>
          <w:iCs/>
        </w:rPr>
        <w:t>внутреннюю</w:t>
      </w:r>
      <w:r>
        <w:t xml:space="preserve"> "мощь", </w:t>
      </w:r>
      <w:r w:rsidRPr="000A0D6F">
        <w:rPr>
          <w:b/>
          <w:bCs/>
          <w:i/>
        </w:rPr>
        <w:t xml:space="preserve">причину </w:t>
      </w:r>
      <w:r>
        <w:t xml:space="preserve">предопределения того, что подвергается "окультуриванию" и </w:t>
      </w:r>
      <w:r w:rsidRPr="000A0D6F">
        <w:rPr>
          <w:b/>
          <w:bCs/>
          <w:i/>
          <w:iCs/>
        </w:rPr>
        <w:t>внешнюю выраженность</w:t>
      </w:r>
      <w:r>
        <w:t xml:space="preserve"> в норме практ</w:t>
      </w:r>
      <w:r>
        <w:t>и</w:t>
      </w:r>
      <w:r>
        <w:t xml:space="preserve">ческого воздействия. Локальное сосредоточение этой мощи в потенциальной модальности заключено </w:t>
      </w:r>
      <w:r w:rsidRPr="000A0D6F">
        <w:rPr>
          <w:b/>
          <w:bCs/>
          <w:i/>
        </w:rPr>
        <w:t>в идеале</w:t>
      </w:r>
      <w:r>
        <w:t>.</w:t>
      </w:r>
    </w:p>
    <w:p w:rsidR="003A183F" w:rsidRDefault="003A183F" w:rsidP="003A183F">
      <w:pPr>
        <w:pStyle w:val="af9"/>
        <w:spacing w:before="0"/>
      </w:pPr>
      <w:r>
        <w:object w:dxaOrig="4959" w:dyaOrig="2278">
          <v:shape id="_x0000_i1027" type="#_x0000_t75" style="width:243.75pt;height:112.55pt" o:ole="">
            <v:imagedata r:id="rId25" o:title=""/>
          </v:shape>
          <o:OLEObject Type="Embed" ProgID="Visio.Drawing.11" ShapeID="_x0000_i1027" DrawAspect="Content" ObjectID="_1670865150" r:id="rId26"/>
        </w:object>
      </w:r>
      <w:r>
        <w:br/>
        <w:t>Схема 3</w:t>
      </w:r>
    </w:p>
    <w:p w:rsidR="003A183F" w:rsidRDefault="003A183F" w:rsidP="003A183F">
      <w:pPr>
        <w:pStyle w:val="affffa"/>
      </w:pPr>
      <w:r>
        <w:t xml:space="preserve">Проявление предельной мощи идеала </w:t>
      </w:r>
      <w:r w:rsidRPr="000A0D6F">
        <w:rPr>
          <w:b/>
          <w:bCs/>
          <w:i/>
        </w:rPr>
        <w:t>никогда не соотве</w:t>
      </w:r>
      <w:r w:rsidRPr="000A0D6F">
        <w:rPr>
          <w:b/>
          <w:bCs/>
          <w:i/>
        </w:rPr>
        <w:t>т</w:t>
      </w:r>
      <w:r w:rsidRPr="000A0D6F">
        <w:rPr>
          <w:b/>
          <w:bCs/>
          <w:i/>
        </w:rPr>
        <w:t>ствует</w:t>
      </w:r>
      <w:r>
        <w:t xml:space="preserve"> самому идеалу, так как зависит и от реального полож</w:t>
      </w:r>
      <w:r>
        <w:t>е</w:t>
      </w:r>
      <w:r>
        <w:t xml:space="preserve">ния дел в изменяемом, в истории, тогда как </w:t>
      </w:r>
      <w:r w:rsidRPr="000A0D6F">
        <w:rPr>
          <w:b/>
          <w:bCs/>
          <w:i/>
        </w:rPr>
        <w:t>идеал вне истор</w:t>
      </w:r>
      <w:r w:rsidRPr="000A0D6F">
        <w:rPr>
          <w:b/>
          <w:bCs/>
          <w:i/>
        </w:rPr>
        <w:t>и</w:t>
      </w:r>
      <w:r w:rsidRPr="000A0D6F">
        <w:rPr>
          <w:b/>
          <w:bCs/>
          <w:i/>
        </w:rPr>
        <w:t>чен</w:t>
      </w:r>
      <w:r>
        <w:t xml:space="preserve"> по функции, как и мировоззрение, мироотношение.</w:t>
      </w:r>
    </w:p>
    <w:p w:rsidR="003A183F" w:rsidRPr="004344F2" w:rsidRDefault="003A183F" w:rsidP="003A183F">
      <w:pPr>
        <w:pStyle w:val="affffa"/>
        <w:rPr>
          <w:spacing w:val="-2"/>
        </w:rPr>
      </w:pPr>
      <w:r w:rsidRPr="004344F2">
        <w:rPr>
          <w:spacing w:val="-2"/>
        </w:rPr>
        <w:t>Обратимся к толковому Словарю по социальным технолог</w:t>
      </w:r>
      <w:r w:rsidRPr="004344F2">
        <w:rPr>
          <w:spacing w:val="-2"/>
        </w:rPr>
        <w:t>и</w:t>
      </w:r>
      <w:r w:rsidRPr="004344F2">
        <w:rPr>
          <w:spacing w:val="-2"/>
        </w:rPr>
        <w:t xml:space="preserve">ям. Здесь выделяются ключевые слова "совокупность ценностей", "творческая деятельность", </w:t>
      </w:r>
      <w:r w:rsidRPr="004344F2">
        <w:rPr>
          <w:b/>
          <w:bCs/>
          <w:i/>
          <w:iCs/>
          <w:spacing w:val="-2"/>
        </w:rPr>
        <w:t>"</w:t>
      </w:r>
      <w:r w:rsidRPr="004344F2">
        <w:rPr>
          <w:b/>
          <w:bCs/>
          <w:i/>
          <w:spacing w:val="-2"/>
        </w:rPr>
        <w:t>система средств и механизмов</w:t>
      </w:r>
      <w:r w:rsidRPr="004344F2">
        <w:rPr>
          <w:spacing w:val="-2"/>
        </w:rPr>
        <w:t xml:space="preserve"> де</w:t>
      </w:r>
      <w:r w:rsidRPr="004344F2">
        <w:rPr>
          <w:spacing w:val="-2"/>
        </w:rPr>
        <w:t>я</w:t>
      </w:r>
      <w:r w:rsidRPr="004344F2">
        <w:rPr>
          <w:spacing w:val="-2"/>
        </w:rPr>
        <w:t xml:space="preserve">тельности, </w:t>
      </w:r>
      <w:r w:rsidRPr="004344F2">
        <w:rPr>
          <w:b/>
          <w:bCs/>
          <w:i/>
          <w:iCs/>
          <w:spacing w:val="-2"/>
        </w:rPr>
        <w:t>"</w:t>
      </w:r>
      <w:r w:rsidRPr="004344F2">
        <w:rPr>
          <w:b/>
          <w:bCs/>
          <w:i/>
          <w:spacing w:val="-2"/>
        </w:rPr>
        <w:t>технология воспроизводства</w:t>
      </w:r>
      <w:r w:rsidRPr="004344F2">
        <w:rPr>
          <w:spacing w:val="-2"/>
        </w:rPr>
        <w:t xml:space="preserve"> человеческой жизни".</w:t>
      </w:r>
    </w:p>
    <w:p w:rsidR="003A183F" w:rsidRPr="004344F2" w:rsidRDefault="003A183F" w:rsidP="003A183F">
      <w:pPr>
        <w:pStyle w:val="affffa"/>
        <w:rPr>
          <w:spacing w:val="2"/>
        </w:rPr>
      </w:pPr>
      <w:r w:rsidRPr="004344F2">
        <w:rPr>
          <w:spacing w:val="2"/>
        </w:rPr>
        <w:t>Мы видим, что акцент смещается с нормы на средство. Средство используется как условие преобразующего возде</w:t>
      </w:r>
      <w:r w:rsidRPr="004344F2">
        <w:rPr>
          <w:spacing w:val="2"/>
        </w:rPr>
        <w:t>й</w:t>
      </w:r>
      <w:r w:rsidRPr="004344F2">
        <w:rPr>
          <w:spacing w:val="2"/>
        </w:rPr>
        <w:t xml:space="preserve">ствия, надежное </w:t>
      </w:r>
      <w:r w:rsidRPr="004344F2">
        <w:rPr>
          <w:b/>
          <w:bCs/>
          <w:i/>
          <w:spacing w:val="2"/>
        </w:rPr>
        <w:t>условие предопределяющего характера во</w:t>
      </w:r>
      <w:r w:rsidRPr="004344F2">
        <w:rPr>
          <w:b/>
          <w:bCs/>
          <w:i/>
          <w:spacing w:val="2"/>
        </w:rPr>
        <w:t>з</w:t>
      </w:r>
      <w:r w:rsidRPr="004344F2">
        <w:rPr>
          <w:b/>
          <w:bCs/>
          <w:i/>
          <w:spacing w:val="2"/>
        </w:rPr>
        <w:t>действия.</w:t>
      </w:r>
      <w:r w:rsidRPr="004344F2">
        <w:rPr>
          <w:spacing w:val="2"/>
        </w:rPr>
        <w:t xml:space="preserve"> Сопротивление и "своеволие" изменяемого преод</w:t>
      </w:r>
      <w:r w:rsidRPr="004344F2">
        <w:rPr>
          <w:spacing w:val="2"/>
        </w:rPr>
        <w:t>о</w:t>
      </w:r>
      <w:r w:rsidRPr="004344F2">
        <w:rPr>
          <w:spacing w:val="2"/>
        </w:rPr>
        <w:t>левается "крепостью", постоянством внутреннего бытия средства, но лишь тогда, когда эти возможности удачно и</w:t>
      </w:r>
      <w:r w:rsidRPr="004344F2">
        <w:rPr>
          <w:spacing w:val="2"/>
        </w:rPr>
        <w:t>с</w:t>
      </w:r>
      <w:r w:rsidRPr="004344F2">
        <w:rPr>
          <w:spacing w:val="2"/>
        </w:rPr>
        <w:t>пользуются (см. сх. 4).</w:t>
      </w:r>
    </w:p>
    <w:p w:rsidR="003A183F" w:rsidRDefault="003A183F" w:rsidP="003A183F">
      <w:pPr>
        <w:pStyle w:val="af9"/>
        <w:spacing w:before="120"/>
      </w:pPr>
      <w:r>
        <w:object w:dxaOrig="5343" w:dyaOrig="1688">
          <v:shape id="_x0000_i1028" type="#_x0000_t75" style="width:280.5pt;height:87.8pt" o:ole="">
            <v:imagedata r:id="rId27" o:title=""/>
          </v:shape>
          <o:OLEObject Type="Embed" ProgID="Visio.Drawing.11" ShapeID="_x0000_i1028" DrawAspect="Content" ObjectID="_1670865151" r:id="rId28"/>
        </w:object>
      </w:r>
      <w:r>
        <w:br/>
        <w:t>Схема 4</w:t>
      </w:r>
    </w:p>
    <w:p w:rsidR="003A183F" w:rsidRPr="00323D2B" w:rsidRDefault="003A183F" w:rsidP="003A183F">
      <w:pPr>
        <w:pStyle w:val="affffa"/>
        <w:rPr>
          <w:spacing w:val="4"/>
        </w:rPr>
      </w:pPr>
      <w:r w:rsidRPr="00323D2B">
        <w:rPr>
          <w:spacing w:val="4"/>
        </w:rPr>
        <w:t xml:space="preserve">"Деятель", изменяющий субъект, предопределяет судьбу изменяемого за счет тех </w:t>
      </w:r>
      <w:r w:rsidRPr="00323D2B">
        <w:rPr>
          <w:b/>
          <w:bCs/>
          <w:i/>
          <w:spacing w:val="4"/>
        </w:rPr>
        <w:t>корректировочных возвратов</w:t>
      </w:r>
      <w:r w:rsidRPr="00323D2B">
        <w:rPr>
          <w:spacing w:val="4"/>
        </w:rPr>
        <w:t xml:space="preserve"> "мат</w:t>
      </w:r>
      <w:r w:rsidRPr="00323D2B">
        <w:rPr>
          <w:spacing w:val="4"/>
        </w:rPr>
        <w:t>е</w:t>
      </w:r>
      <w:r w:rsidRPr="00323D2B">
        <w:rPr>
          <w:spacing w:val="4"/>
        </w:rPr>
        <w:lastRenderedPageBreak/>
        <w:t xml:space="preserve">риала" из отклонений, которые возникают за счет попыток следовать своему внутреннему бытию вне рамок нормы. Средство само </w:t>
      </w:r>
      <w:r w:rsidRPr="00323D2B">
        <w:rPr>
          <w:b/>
          <w:bCs/>
          <w:i/>
          <w:iCs/>
          <w:spacing w:val="4"/>
        </w:rPr>
        <w:t>изготавливается для создания определенн</w:t>
      </w:r>
      <w:r w:rsidRPr="00323D2B">
        <w:rPr>
          <w:b/>
          <w:bCs/>
          <w:i/>
          <w:iCs/>
          <w:spacing w:val="4"/>
        </w:rPr>
        <w:t>о</w:t>
      </w:r>
      <w:r w:rsidRPr="00323D2B">
        <w:rPr>
          <w:b/>
          <w:bCs/>
          <w:i/>
          <w:iCs/>
          <w:spacing w:val="4"/>
        </w:rPr>
        <w:t>сти</w:t>
      </w:r>
      <w:r w:rsidRPr="00323D2B">
        <w:rPr>
          <w:spacing w:val="4"/>
        </w:rPr>
        <w:t xml:space="preserve"> в будущем его использовании. Поэтому его использов</w:t>
      </w:r>
      <w:r w:rsidRPr="00323D2B">
        <w:rPr>
          <w:spacing w:val="4"/>
        </w:rPr>
        <w:t>а</w:t>
      </w:r>
      <w:r w:rsidRPr="00323D2B">
        <w:rPr>
          <w:spacing w:val="4"/>
        </w:rPr>
        <w:t>ние зависит от того, какие ему приданы качества в процессе изготовления. Средство "заставляет" пользователя подчинит</w:t>
      </w:r>
      <w:r w:rsidRPr="00323D2B">
        <w:rPr>
          <w:spacing w:val="4"/>
        </w:rPr>
        <w:t>ь</w:t>
      </w:r>
      <w:r w:rsidRPr="00323D2B">
        <w:rPr>
          <w:spacing w:val="4"/>
        </w:rPr>
        <w:t>ся его качествам, и только при сохранении такой подчиненн</w:t>
      </w:r>
      <w:r w:rsidRPr="00323D2B">
        <w:rPr>
          <w:spacing w:val="4"/>
        </w:rPr>
        <w:t>о</w:t>
      </w:r>
      <w:r w:rsidRPr="00323D2B">
        <w:rPr>
          <w:spacing w:val="4"/>
        </w:rPr>
        <w:t>сти пользователь может выбирать допустимый способ испол</w:t>
      </w:r>
      <w:r w:rsidRPr="00323D2B">
        <w:rPr>
          <w:spacing w:val="4"/>
        </w:rPr>
        <w:t>ь</w:t>
      </w:r>
      <w:r w:rsidRPr="00323D2B">
        <w:rPr>
          <w:spacing w:val="4"/>
        </w:rPr>
        <w:t>зования.</w:t>
      </w:r>
    </w:p>
    <w:p w:rsidR="003A183F" w:rsidRDefault="003A183F" w:rsidP="003A183F">
      <w:pPr>
        <w:pStyle w:val="affffa"/>
      </w:pPr>
      <w:r>
        <w:t>В теории деятельности хорошо раскрыты эти особенности. Такие качества средств, как показал еще Маркс, становятся о</w:t>
      </w:r>
      <w:r>
        <w:t>с</w:t>
      </w:r>
      <w:r>
        <w:t>новой общей структурации деятельности. Во многом, деятел</w:t>
      </w:r>
      <w:r>
        <w:t>ь</w:t>
      </w:r>
      <w:r>
        <w:t>ность как механизм порождается благодаря особой роли в нем средств (см. сх. 5).</w:t>
      </w:r>
    </w:p>
    <w:p w:rsidR="003A183F" w:rsidRDefault="003A183F" w:rsidP="00B64520">
      <w:pPr>
        <w:pStyle w:val="af9"/>
      </w:pPr>
      <w:r>
        <w:object w:dxaOrig="5409" w:dyaOrig="2093">
          <v:shape id="_x0000_i1029" type="#_x0000_t75" style="width:273.7pt;height:105.8pt" o:ole="">
            <v:imagedata r:id="rId29" o:title=""/>
          </v:shape>
          <o:OLEObject Type="Embed" ProgID="Visio.Drawing.11" ShapeID="_x0000_i1029" DrawAspect="Content" ObjectID="_1670865152" r:id="rId30"/>
        </w:object>
      </w:r>
      <w:r w:rsidR="00B64520">
        <w:br/>
      </w:r>
      <w:r>
        <w:t>Схема 5</w:t>
      </w:r>
    </w:p>
    <w:p w:rsidR="003A183F" w:rsidRPr="00B64520" w:rsidRDefault="003A183F" w:rsidP="003A183F">
      <w:pPr>
        <w:pStyle w:val="affffa"/>
        <w:rPr>
          <w:spacing w:val="4"/>
        </w:rPr>
      </w:pPr>
      <w:r w:rsidRPr="00B64520">
        <w:rPr>
          <w:spacing w:val="4"/>
        </w:rPr>
        <w:t>В мышлении в функции средств выступают специальные представления, языковые значения, понятия, категории, те</w:t>
      </w:r>
      <w:r w:rsidRPr="00B64520">
        <w:rPr>
          <w:spacing w:val="4"/>
        </w:rPr>
        <w:t>о</w:t>
      </w:r>
      <w:r w:rsidRPr="00B64520">
        <w:rPr>
          <w:spacing w:val="4"/>
        </w:rPr>
        <w:t>рии, онтологии. Если и в "домыслительной" практике – сре</w:t>
      </w:r>
      <w:r w:rsidRPr="00B64520">
        <w:rPr>
          <w:spacing w:val="4"/>
        </w:rPr>
        <w:t>д</w:t>
      </w:r>
      <w:r w:rsidRPr="00B64520">
        <w:rPr>
          <w:spacing w:val="4"/>
        </w:rPr>
        <w:t>ства структурируют поведение, деятельность, влияют на субъективные качества деятеля, субъекта социокультурного взаимодействия, то в мышлении овладение знаковыми сист</w:t>
      </w:r>
      <w:r w:rsidRPr="00B64520">
        <w:rPr>
          <w:spacing w:val="4"/>
        </w:rPr>
        <w:t>е</w:t>
      </w:r>
      <w:r w:rsidRPr="00B64520">
        <w:rPr>
          <w:spacing w:val="4"/>
        </w:rPr>
        <w:t>мами, специальными представлениями ведет к коренной трансформации психики, становлению, собственно – "челов</w:t>
      </w:r>
      <w:r w:rsidRPr="00B64520">
        <w:rPr>
          <w:spacing w:val="4"/>
        </w:rPr>
        <w:t>е</w:t>
      </w:r>
      <w:r w:rsidRPr="00B64520">
        <w:rPr>
          <w:spacing w:val="4"/>
        </w:rPr>
        <w:t>ка", с его высшими психическими свойствами, сознанием, с</w:t>
      </w:r>
      <w:r w:rsidRPr="00B64520">
        <w:rPr>
          <w:spacing w:val="4"/>
        </w:rPr>
        <w:t>а</w:t>
      </w:r>
      <w:r w:rsidRPr="00B64520">
        <w:rPr>
          <w:spacing w:val="4"/>
        </w:rPr>
        <w:t>мосознанием, волей, самоопределением и т.п. В языковом оперировании складывается собственно мышление, в котором "средства" по своему содержанию и функции превращаются в "предикаты".</w:t>
      </w:r>
    </w:p>
    <w:p w:rsidR="003A183F" w:rsidRDefault="003A183F" w:rsidP="00B64520">
      <w:pPr>
        <w:pStyle w:val="affffa"/>
        <w:spacing w:line="247" w:lineRule="auto"/>
      </w:pPr>
      <w:r>
        <w:lastRenderedPageBreak/>
        <w:t>Тем самым, если здесь акцентируется внимание на сре</w:t>
      </w:r>
      <w:r>
        <w:t>д</w:t>
      </w:r>
      <w:r>
        <w:t>ствах и механизмах деятельности, то нужно иметь в виду либо механизмы и средства как имеющие нормативную значимость, либо те основания и "сущности", которые предопределяют ос</w:t>
      </w:r>
      <w:r>
        <w:t>о</w:t>
      </w:r>
      <w:r>
        <w:t>бую преобразовательную, творческую силу. В данном определ</w:t>
      </w:r>
      <w:r>
        <w:t>е</w:t>
      </w:r>
      <w:r>
        <w:t>нии за данными характеристиками лежит прагматика деятельн</w:t>
      </w:r>
      <w:r>
        <w:t>о</w:t>
      </w:r>
      <w:r>
        <w:t>сти. Само понимание ценностей прагматизируется и вводится рядоположенно для "материальных и духовных" результатов деятельности, остающихся значимыми для бытия людей. Когда говорится, что культура суть воспроизводство человеческой жизни, то без раскрытия сущностной, не прагматизированной основы человеческого бытия тезис, остается прагматизирова</w:t>
      </w:r>
      <w:r>
        <w:t>н</w:t>
      </w:r>
      <w:r>
        <w:t>ным и не имеющим отношения к культуре.</w:t>
      </w:r>
    </w:p>
    <w:p w:rsidR="003A183F" w:rsidRDefault="003A183F" w:rsidP="00B64520">
      <w:pPr>
        <w:pStyle w:val="affffa"/>
        <w:spacing w:line="247" w:lineRule="auto"/>
      </w:pPr>
      <w:r>
        <w:t xml:space="preserve">Следовательно, если необходимо усмотреть в данном тезисе глубинные соприкосновения с культурой, то необходимо идти в анализе средств по линии </w:t>
      </w:r>
      <w:r w:rsidRPr="000A0D6F">
        <w:rPr>
          <w:b/>
          <w:bCs/>
          <w:i/>
        </w:rPr>
        <w:t>порождения все более высоких тр</w:t>
      </w:r>
      <w:r w:rsidRPr="000A0D6F">
        <w:rPr>
          <w:b/>
          <w:bCs/>
          <w:i/>
        </w:rPr>
        <w:t>е</w:t>
      </w:r>
      <w:r w:rsidRPr="000A0D6F">
        <w:rPr>
          <w:b/>
          <w:bCs/>
          <w:i/>
        </w:rPr>
        <w:t>бований к бытию человека</w:t>
      </w:r>
      <w:r>
        <w:t xml:space="preserve"> в деятельности, в социокультурных взаимодействиях как объективной предпосылке последующих глубинных трансформаций в человеке. Преобразившись, чел</w:t>
      </w:r>
      <w:r>
        <w:t>о</w:t>
      </w:r>
      <w:r>
        <w:t>век иначе выстраивает взгляд и на все то, чем он раньше зан</w:t>
      </w:r>
      <w:r>
        <w:t>и</w:t>
      </w:r>
      <w:r>
        <w:t>мался. Лишь вторично особая линия развития социокультурных и деятельностных систем может оцениваться как имеющая или не имеющая отношение к культуре.</w:t>
      </w:r>
    </w:p>
    <w:p w:rsidR="003A183F" w:rsidRDefault="003A183F" w:rsidP="00B64520">
      <w:pPr>
        <w:pStyle w:val="affffa"/>
        <w:spacing w:line="247" w:lineRule="auto"/>
      </w:pPr>
      <w:r>
        <w:t>Обратимся к Энциклопедическому словарю. Здесь выявл</w:t>
      </w:r>
      <w:r>
        <w:t>я</w:t>
      </w:r>
      <w:r>
        <w:t>ются, наряду с прежними, следующие ключевые слова: "уровень развития общества", "способности человека", "формы организ</w:t>
      </w:r>
      <w:r>
        <w:t>а</w:t>
      </w:r>
      <w:r>
        <w:t>ции жизни", "сфера духовной жизни".</w:t>
      </w:r>
    </w:p>
    <w:p w:rsidR="003A183F" w:rsidRDefault="003A183F" w:rsidP="00B64520">
      <w:pPr>
        <w:pStyle w:val="affffa"/>
        <w:spacing w:line="247" w:lineRule="auto"/>
      </w:pPr>
      <w:r>
        <w:t>Уровень развития общества зависит от используемых, ре</w:t>
      </w:r>
      <w:r>
        <w:t>а</w:t>
      </w:r>
      <w:r>
        <w:t>лизуемых норм жизнедеятельности, деятельности, социокул</w:t>
      </w:r>
      <w:r>
        <w:t>ь</w:t>
      </w:r>
      <w:r>
        <w:t>турных взаимодействий. Чем более насыщенно эти нормы б</w:t>
      </w:r>
      <w:r>
        <w:t>а</w:t>
      </w:r>
      <w:r>
        <w:t>зисными основаниями, вытекают из них, тем в большей степени основанное сохраняет основания и общество имеет черты кул</w:t>
      </w:r>
      <w:r>
        <w:t>ь</w:t>
      </w:r>
      <w:r>
        <w:t>турного общества. Общество должно иметь механизмы удерж</w:t>
      </w:r>
      <w:r>
        <w:t>а</w:t>
      </w:r>
      <w:r>
        <w:t>ния и исторического совершенствования оснований, из реализ</w:t>
      </w:r>
      <w:r>
        <w:t>а</w:t>
      </w:r>
      <w:r>
        <w:t>ции с приданием соответствия основаниям.</w:t>
      </w:r>
    </w:p>
    <w:p w:rsidR="003A183F" w:rsidRDefault="003A183F" w:rsidP="00B64520">
      <w:pPr>
        <w:pStyle w:val="affffa"/>
        <w:spacing w:line="247" w:lineRule="auto"/>
      </w:pPr>
      <w:r>
        <w:t>Общество здесь должно заботиться о формировании аде</w:t>
      </w:r>
      <w:r>
        <w:t>к</w:t>
      </w:r>
      <w:r>
        <w:t xml:space="preserve">ватных нормам и их основаниям </w:t>
      </w:r>
      <w:r w:rsidRPr="000A0D6F">
        <w:rPr>
          <w:b/>
          <w:bCs/>
          <w:i/>
          <w:iCs/>
        </w:rPr>
        <w:t>человеческих способностей</w:t>
      </w:r>
      <w:r>
        <w:t>.</w:t>
      </w:r>
    </w:p>
    <w:p w:rsidR="003A183F" w:rsidRDefault="003A183F" w:rsidP="003A183F">
      <w:pPr>
        <w:pStyle w:val="affffa"/>
      </w:pPr>
      <w:r>
        <w:lastRenderedPageBreak/>
        <w:t>Формы организации жизни включены в механизм общества. Однако, "культура" является одной из сфер общества, особе</w:t>
      </w:r>
      <w:r>
        <w:t>н</w:t>
      </w:r>
      <w:r>
        <w:t xml:space="preserve">ным образом влияющая на остальное в обществе. Поэтому она </w:t>
      </w:r>
      <w:r w:rsidRPr="000A0D6F">
        <w:rPr>
          <w:b/>
          <w:bCs/>
          <w:i/>
        </w:rPr>
        <w:t>вносит свой вклад</w:t>
      </w:r>
      <w:r>
        <w:t xml:space="preserve"> и в создание вполне определенных форм о</w:t>
      </w:r>
      <w:r>
        <w:t>р</w:t>
      </w:r>
      <w:r>
        <w:t>ганизации общества, в достижение определенного уровня разв</w:t>
      </w:r>
      <w:r>
        <w:t>и</w:t>
      </w:r>
      <w:r>
        <w:t>тия общества, в формирование способностей (см. сх. 6).</w:t>
      </w:r>
    </w:p>
    <w:p w:rsidR="003A183F" w:rsidRDefault="003A183F" w:rsidP="00B64520">
      <w:pPr>
        <w:pStyle w:val="af9"/>
        <w:spacing w:before="120" w:line="240" w:lineRule="auto"/>
      </w:pPr>
      <w:r>
        <w:object w:dxaOrig="4075" w:dyaOrig="1764">
          <v:shape id="_x0000_i1030" type="#_x0000_t75" style="width:203.95pt;height:88.45pt" o:ole="">
            <v:imagedata r:id="rId31" o:title=""/>
          </v:shape>
          <o:OLEObject Type="Embed" ProgID="Visio.Drawing.11" ShapeID="_x0000_i1030" DrawAspect="Content" ObjectID="_1670865153" r:id="rId32"/>
        </w:object>
      </w:r>
      <w:r>
        <w:br/>
        <w:t>Схема 6</w:t>
      </w:r>
    </w:p>
    <w:p w:rsidR="003A183F" w:rsidRDefault="003A183F" w:rsidP="003A183F">
      <w:pPr>
        <w:pStyle w:val="affffa"/>
      </w:pPr>
      <w:r>
        <w:t>Нельзя отождествлять следствия воздействий культуры, сферы культуры – с самой культурой, самого воздействия – и причины воздействия. Если слабеет причина, то слабеют и ос</w:t>
      </w:r>
      <w:r>
        <w:t>о</w:t>
      </w:r>
      <w:r>
        <w:t xml:space="preserve">бенности воздействия, их результаты. Следовательно, общество, </w:t>
      </w:r>
      <w:r w:rsidRPr="000A0D6F">
        <w:rPr>
          <w:b/>
          <w:bCs/>
          <w:i/>
        </w:rPr>
        <w:t>желающее быть культурным и пользоваться всеми преим</w:t>
      </w:r>
      <w:r w:rsidRPr="000A0D6F">
        <w:rPr>
          <w:b/>
          <w:bCs/>
          <w:i/>
        </w:rPr>
        <w:t>у</w:t>
      </w:r>
      <w:r w:rsidRPr="000A0D6F">
        <w:rPr>
          <w:b/>
          <w:bCs/>
          <w:i/>
        </w:rPr>
        <w:t>ществами окультуренного бытия</w:t>
      </w:r>
      <w:r>
        <w:t>, должно все время уделять необходимое для воспроизводства и развития культуры вним</w:t>
      </w:r>
      <w:r>
        <w:t>а</w:t>
      </w:r>
      <w:r>
        <w:t>ние культуре, культурной сфере (см. сх. 7).</w:t>
      </w:r>
    </w:p>
    <w:p w:rsidR="003A183F" w:rsidRDefault="003A183F" w:rsidP="00B64520">
      <w:pPr>
        <w:pStyle w:val="af9"/>
        <w:spacing w:before="120" w:line="240" w:lineRule="auto"/>
      </w:pPr>
      <w:r>
        <w:object w:dxaOrig="4775" w:dyaOrig="2079">
          <v:shape id="_x0000_i1031" type="#_x0000_t75" style="width:238.5pt;height:104.25pt" o:ole="">
            <v:imagedata r:id="rId33" o:title=""/>
          </v:shape>
          <o:OLEObject Type="Embed" ProgID="Visio.Drawing.11" ShapeID="_x0000_i1031" DrawAspect="Content" ObjectID="_1670865154" r:id="rId34"/>
        </w:object>
      </w:r>
      <w:r>
        <w:br/>
        <w:t>Схема 7</w:t>
      </w:r>
    </w:p>
    <w:p w:rsidR="003A183F" w:rsidRPr="00B64520" w:rsidRDefault="003A183F" w:rsidP="003A183F">
      <w:pPr>
        <w:pStyle w:val="affffa"/>
        <w:rPr>
          <w:spacing w:val="1"/>
        </w:rPr>
      </w:pPr>
      <w:r w:rsidRPr="00B64520">
        <w:rPr>
          <w:spacing w:val="1"/>
        </w:rPr>
        <w:t xml:space="preserve">Общество тогда заботится о </w:t>
      </w:r>
      <w:r w:rsidRPr="00B64520">
        <w:rPr>
          <w:b/>
          <w:bCs/>
          <w:i/>
          <w:iCs/>
          <w:spacing w:val="1"/>
        </w:rPr>
        <w:t>потенциале культуры</w:t>
      </w:r>
      <w:r w:rsidRPr="00B64520">
        <w:rPr>
          <w:spacing w:val="1"/>
        </w:rPr>
        <w:t>, пр</w:t>
      </w:r>
      <w:r w:rsidRPr="00B64520">
        <w:rPr>
          <w:spacing w:val="1"/>
        </w:rPr>
        <w:t>и</w:t>
      </w:r>
      <w:r w:rsidRPr="00B64520">
        <w:rPr>
          <w:spacing w:val="1"/>
        </w:rPr>
        <w:t xml:space="preserve">обретая </w:t>
      </w:r>
      <w:r w:rsidRPr="00B64520">
        <w:rPr>
          <w:b/>
          <w:bCs/>
          <w:i/>
          <w:iCs/>
          <w:spacing w:val="1"/>
        </w:rPr>
        <w:t>культурный потенциал</w:t>
      </w:r>
      <w:r w:rsidRPr="00B64520">
        <w:rPr>
          <w:spacing w:val="1"/>
        </w:rPr>
        <w:t xml:space="preserve"> и им обусловленную эффе</w:t>
      </w:r>
      <w:r w:rsidRPr="00B64520">
        <w:rPr>
          <w:spacing w:val="1"/>
        </w:rPr>
        <w:t>к</w:t>
      </w:r>
      <w:r w:rsidRPr="00B64520">
        <w:rPr>
          <w:spacing w:val="1"/>
        </w:rPr>
        <w:t>тивность. В словаре выражено стремление к выделению ос</w:t>
      </w:r>
      <w:r w:rsidRPr="00B64520">
        <w:rPr>
          <w:spacing w:val="1"/>
        </w:rPr>
        <w:t>о</w:t>
      </w:r>
      <w:r w:rsidRPr="00B64520">
        <w:rPr>
          <w:spacing w:val="1"/>
        </w:rPr>
        <w:t xml:space="preserve">бенностей культуры, и поэтому говорится, что она состоит в </w:t>
      </w:r>
      <w:r w:rsidRPr="00B64520">
        <w:rPr>
          <w:b/>
          <w:bCs/>
          <w:i/>
          <w:iCs/>
          <w:spacing w:val="1"/>
        </w:rPr>
        <w:t>духовной жизни</w:t>
      </w:r>
      <w:r w:rsidRPr="00B64520">
        <w:rPr>
          <w:spacing w:val="1"/>
        </w:rPr>
        <w:t xml:space="preserve"> людей. Однако тогда следует давать </w:t>
      </w:r>
      <w:r w:rsidRPr="00B64520">
        <w:rPr>
          <w:b/>
          <w:i/>
          <w:spacing w:val="1"/>
        </w:rPr>
        <w:t>опред</w:t>
      </w:r>
      <w:r w:rsidRPr="00B64520">
        <w:rPr>
          <w:b/>
          <w:i/>
          <w:spacing w:val="1"/>
        </w:rPr>
        <w:t>е</w:t>
      </w:r>
      <w:r w:rsidRPr="00B64520">
        <w:rPr>
          <w:b/>
          <w:i/>
          <w:spacing w:val="1"/>
        </w:rPr>
        <w:lastRenderedPageBreak/>
        <w:t>ленность в характеристике духовности</w:t>
      </w:r>
      <w:r w:rsidRPr="00B64520">
        <w:rPr>
          <w:spacing w:val="1"/>
        </w:rPr>
        <w:t>. Кроме того, духо</w:t>
      </w:r>
      <w:r w:rsidRPr="00B64520">
        <w:rPr>
          <w:spacing w:val="1"/>
        </w:rPr>
        <w:t>в</w:t>
      </w:r>
      <w:r w:rsidRPr="00B64520">
        <w:rPr>
          <w:spacing w:val="1"/>
        </w:rPr>
        <w:t>ная жизнь делается следствием одухотворения жизни, возде</w:t>
      </w:r>
      <w:r w:rsidRPr="00B64520">
        <w:rPr>
          <w:spacing w:val="1"/>
        </w:rPr>
        <w:t>й</w:t>
      </w:r>
      <w:r w:rsidRPr="00B64520">
        <w:rPr>
          <w:spacing w:val="1"/>
        </w:rPr>
        <w:t>ствия духовных источников. Тем самым, либо все духовное б</w:t>
      </w:r>
      <w:r w:rsidRPr="00B64520">
        <w:rPr>
          <w:spacing w:val="1"/>
        </w:rPr>
        <w:t>ы</w:t>
      </w:r>
      <w:r w:rsidRPr="00B64520">
        <w:rPr>
          <w:spacing w:val="1"/>
        </w:rPr>
        <w:t xml:space="preserve">тие относить к культуре и размывать ее особенности, либо к культуре относить </w:t>
      </w:r>
      <w:r w:rsidRPr="00B64520">
        <w:rPr>
          <w:b/>
          <w:bCs/>
          <w:i/>
          <w:spacing w:val="1"/>
        </w:rPr>
        <w:t>специализированное духовное бытие</w:t>
      </w:r>
      <w:r w:rsidRPr="00B64520">
        <w:rPr>
          <w:spacing w:val="1"/>
        </w:rPr>
        <w:t xml:space="preserve">, бытие собственно культуры, носителей духовного воздействия на остальное общество, носителей духовных эталонов. Но тогда и само "духовное" следует рассматривать как непосредственно </w:t>
      </w:r>
      <w:r w:rsidRPr="00B64520">
        <w:rPr>
          <w:b/>
          <w:bCs/>
          <w:i/>
          <w:spacing w:val="1"/>
        </w:rPr>
        <w:t>соответствующее сущности бытия</w:t>
      </w:r>
      <w:r w:rsidRPr="00B64520">
        <w:rPr>
          <w:spacing w:val="1"/>
        </w:rPr>
        <w:t xml:space="preserve"> в универсуме, как </w:t>
      </w:r>
      <w:r w:rsidRPr="00B64520">
        <w:rPr>
          <w:b/>
          <w:bCs/>
          <w:i/>
          <w:spacing w:val="1"/>
        </w:rPr>
        <w:t>с</w:t>
      </w:r>
      <w:r w:rsidRPr="00B64520">
        <w:rPr>
          <w:b/>
          <w:bCs/>
          <w:i/>
          <w:spacing w:val="1"/>
        </w:rPr>
        <w:t>о</w:t>
      </w:r>
      <w:r w:rsidRPr="00B64520">
        <w:rPr>
          <w:b/>
          <w:bCs/>
          <w:i/>
          <w:spacing w:val="1"/>
        </w:rPr>
        <w:t>знательное самоопределение в пользу соответствия основ</w:t>
      </w:r>
      <w:r w:rsidRPr="00B64520">
        <w:rPr>
          <w:b/>
          <w:bCs/>
          <w:i/>
          <w:spacing w:val="1"/>
        </w:rPr>
        <w:t>а</w:t>
      </w:r>
      <w:r w:rsidRPr="00B64520">
        <w:rPr>
          <w:b/>
          <w:bCs/>
          <w:i/>
          <w:spacing w:val="1"/>
        </w:rPr>
        <w:t>ниям универсума</w:t>
      </w:r>
      <w:r w:rsidRPr="00B64520">
        <w:rPr>
          <w:spacing w:val="1"/>
        </w:rPr>
        <w:t>, что является высшим уровнем мироотнош</w:t>
      </w:r>
      <w:r w:rsidRPr="00B64520">
        <w:rPr>
          <w:spacing w:val="1"/>
        </w:rPr>
        <w:t>е</w:t>
      </w:r>
      <w:r w:rsidRPr="00B64520">
        <w:rPr>
          <w:spacing w:val="1"/>
        </w:rPr>
        <w:t>ния (см. сх. 8).</w:t>
      </w:r>
    </w:p>
    <w:p w:rsidR="003A183F" w:rsidRDefault="003A183F" w:rsidP="00B64520">
      <w:pPr>
        <w:pStyle w:val="af9"/>
      </w:pPr>
      <w:r>
        <w:object w:dxaOrig="5631" w:dyaOrig="2406">
          <v:shape id="_x0000_i1032" type="#_x0000_t75" style="width:281.25pt;height:120.05pt" o:ole="">
            <v:imagedata r:id="rId35" o:title=""/>
          </v:shape>
          <o:OLEObject Type="Embed" ProgID="Visio.Drawing.11" ShapeID="_x0000_i1032" DrawAspect="Content" ObjectID="_1670865155" r:id="rId36"/>
        </w:object>
      </w:r>
      <w:r>
        <w:br/>
        <w:t>Схема 8</w:t>
      </w:r>
    </w:p>
    <w:p w:rsidR="003A183F" w:rsidRDefault="003A183F" w:rsidP="003A183F">
      <w:pPr>
        <w:pStyle w:val="affffa"/>
      </w:pPr>
      <w:r>
        <w:t>Таким образом, в словарном определении культуры сохр</w:t>
      </w:r>
      <w:r>
        <w:t>а</w:t>
      </w:r>
      <w:r>
        <w:t>няется синкретическая смесь многих вариантов линии мысли. Обратимся еще к малой Энциклопедии современных знаний. Здесь появляются ранее проанализированные синкретические характеристики культуры. Нельзя назвать исторически сложи</w:t>
      </w:r>
      <w:r>
        <w:t>в</w:t>
      </w:r>
      <w:r>
        <w:t>шийся уровень развития общества и т.п. – культурой, так как тогда не отличается само общество, включающее в себя кул</w:t>
      </w:r>
      <w:r>
        <w:t>ь</w:t>
      </w:r>
      <w:r>
        <w:t>турную сферу и культуру и, собственно, – культуру и сферу культуры, имеющие особую функцию в обществе.</w:t>
      </w:r>
    </w:p>
    <w:p w:rsidR="003A183F" w:rsidRDefault="003A183F" w:rsidP="003A183F">
      <w:pPr>
        <w:pStyle w:val="affffa"/>
      </w:pPr>
      <w:r>
        <w:t>Любая национальная общность обладает или может обл</w:t>
      </w:r>
      <w:r>
        <w:t>а</w:t>
      </w:r>
      <w:r>
        <w:t>дать своей культурой, но не сводится к ней. Нельзя представить себе общество, состоящее только из носителей культуры и не имеющее тех, кого обслуживает культура, кому она помогает и кого трансформирует под критерии культуры.</w:t>
      </w:r>
    </w:p>
    <w:p w:rsidR="003A183F" w:rsidRDefault="003A183F" w:rsidP="00E70DD6">
      <w:pPr>
        <w:pStyle w:val="29"/>
        <w:spacing w:after="120"/>
      </w:pPr>
      <w:bookmarkStart w:id="14" w:name="_Toc85035998"/>
      <w:bookmarkStart w:id="15" w:name="_Toc87101791"/>
      <w:r>
        <w:lastRenderedPageBreak/>
        <w:t>3.2</w:t>
      </w:r>
      <w:r w:rsidR="00163BEA">
        <w:tab/>
      </w:r>
      <w:r>
        <w:t>Понимание культуры в классической философии</w:t>
      </w:r>
      <w:bookmarkEnd w:id="14"/>
      <w:bookmarkEnd w:id="15"/>
    </w:p>
    <w:p w:rsidR="003A183F" w:rsidRDefault="003A183F" w:rsidP="00E70DD6">
      <w:pPr>
        <w:pStyle w:val="affffa"/>
        <w:spacing w:line="235" w:lineRule="auto"/>
      </w:pPr>
      <w:r>
        <w:t xml:space="preserve">Еще в </w:t>
      </w:r>
      <w:r>
        <w:rPr>
          <w:lang w:val="en-US"/>
        </w:rPr>
        <w:t>XVII</w:t>
      </w:r>
      <w:r>
        <w:t xml:space="preserve"> веке С. Пудендорф определял культуру как – созданное деятельностью общественного человека. Скрытость собственно культуры здесь мы обсудим. Гердер говорит о "вт</w:t>
      </w:r>
      <w:r>
        <w:t>о</w:t>
      </w:r>
      <w:r>
        <w:t>ром рождении человека". Он отмечает, что путем упражнения мы формируем в себе человечность, в чем и состоит способность к самосовершенствованию, а также и к "порче". Это возникн</w:t>
      </w:r>
      <w:r>
        <w:t>о</w:t>
      </w:r>
      <w:r>
        <w:t>вение новых качеств, происходящее всю жизнь, он уподобляет обработке земли и называет "культурой" или "просвещением", внесением света. Мы уже отмечали, что здесь еще не разделяе</w:t>
      </w:r>
      <w:r>
        <w:t>т</w:t>
      </w:r>
      <w:r>
        <w:t>ся преобразуемое, совершенствуемое, с одной стороны, преобр</w:t>
      </w:r>
      <w:r>
        <w:t>а</w:t>
      </w:r>
      <w:r>
        <w:t>зующее – с другой стороны и основание преобразования.</w:t>
      </w:r>
    </w:p>
    <w:p w:rsidR="003A183F" w:rsidRDefault="003A183F" w:rsidP="00E70DD6">
      <w:pPr>
        <w:pStyle w:val="affffa"/>
        <w:spacing w:line="235" w:lineRule="auto"/>
      </w:pPr>
      <w:r>
        <w:t>Кант осуществляет более тщательный анализ. Он, подде</w:t>
      </w:r>
      <w:r>
        <w:t>р</w:t>
      </w:r>
      <w:r>
        <w:t xml:space="preserve">живая мнение Руссо о неизбежности </w:t>
      </w:r>
      <w:r w:rsidRPr="000A0D6F">
        <w:rPr>
          <w:b/>
          <w:bCs/>
          <w:i/>
        </w:rPr>
        <w:t>противоречия между пр</w:t>
      </w:r>
      <w:r w:rsidRPr="000A0D6F">
        <w:rPr>
          <w:b/>
          <w:bCs/>
          <w:i/>
        </w:rPr>
        <w:t>и</w:t>
      </w:r>
      <w:r w:rsidRPr="000A0D6F">
        <w:rPr>
          <w:b/>
          <w:bCs/>
          <w:i/>
        </w:rPr>
        <w:t>родой и культурой</w:t>
      </w:r>
      <w:r>
        <w:t xml:space="preserve"> применительно к человеку, вместе с Руссо задает вопрос о том, как должна прогрессировать культура, чт</w:t>
      </w:r>
      <w:r>
        <w:t>о</w:t>
      </w:r>
      <w:r>
        <w:t xml:space="preserve">бы </w:t>
      </w:r>
      <w:r w:rsidRPr="000A0D6F">
        <w:rPr>
          <w:b/>
          <w:bCs/>
          <w:i/>
        </w:rPr>
        <w:t>развивать способности</w:t>
      </w:r>
      <w:r>
        <w:t xml:space="preserve"> человека </w:t>
      </w:r>
      <w:r w:rsidRPr="000A0D6F">
        <w:rPr>
          <w:b/>
          <w:bCs/>
          <w:i/>
          <w:iCs/>
        </w:rPr>
        <w:t>в соответствии с его предназначением</w:t>
      </w:r>
      <w:r>
        <w:t xml:space="preserve">, его задачами и </w:t>
      </w:r>
      <w:r w:rsidRPr="000A0D6F">
        <w:rPr>
          <w:b/>
          <w:bCs/>
          <w:i/>
        </w:rPr>
        <w:t>не вызвать противоде</w:t>
      </w:r>
      <w:r w:rsidRPr="000A0D6F">
        <w:rPr>
          <w:b/>
          <w:bCs/>
          <w:i/>
        </w:rPr>
        <w:t>й</w:t>
      </w:r>
      <w:r w:rsidRPr="000A0D6F">
        <w:rPr>
          <w:b/>
          <w:bCs/>
          <w:i/>
        </w:rPr>
        <w:t>ствия естественных предпосылок.</w:t>
      </w:r>
      <w:r>
        <w:t xml:space="preserve"> Подобное противоречие возникает в любой преобразовательной практике. Норма прот</w:t>
      </w:r>
      <w:r>
        <w:t>и</w:t>
      </w:r>
      <w:r>
        <w:t>востоит исходному материалу и додеятельностному поведению человека, досредственному бытию вещей и т.п., а средство – противостоит материалу и досредственному поведению челов</w:t>
      </w:r>
      <w:r>
        <w:t>е</w:t>
      </w:r>
      <w:r>
        <w:t>ка. Но это еще, не собственно, противоречие для "культуры".</w:t>
      </w:r>
    </w:p>
    <w:p w:rsidR="003A183F" w:rsidRDefault="003A183F" w:rsidP="00E70DD6">
      <w:pPr>
        <w:pStyle w:val="affffa"/>
        <w:spacing w:line="235" w:lineRule="auto"/>
      </w:pPr>
      <w:r>
        <w:t>Если культура становится основанием нормирования, то т</w:t>
      </w:r>
      <w:r>
        <w:t>о</w:t>
      </w:r>
      <w:r>
        <w:t>гда и она, опосредованно, становится в противопоставление и процессу получения продукта и материалу, и самой норме, кот</w:t>
      </w:r>
      <w:r>
        <w:t>о</w:t>
      </w:r>
      <w:r>
        <w:t>рая может не полностью воплощать свое основание, чаще и не может его воплотить полностью.</w:t>
      </w:r>
    </w:p>
    <w:p w:rsidR="003A183F" w:rsidRPr="00E70DD6" w:rsidRDefault="003A183F" w:rsidP="00E70DD6">
      <w:pPr>
        <w:pStyle w:val="affffa"/>
        <w:spacing w:line="235" w:lineRule="auto"/>
        <w:rPr>
          <w:spacing w:val="-1"/>
        </w:rPr>
      </w:pPr>
      <w:r w:rsidRPr="00E70DD6">
        <w:rPr>
          <w:spacing w:val="-1"/>
        </w:rPr>
        <w:t>Здесь мы видим известное подобие противоречия между д</w:t>
      </w:r>
      <w:r w:rsidRPr="00E70DD6">
        <w:rPr>
          <w:spacing w:val="-1"/>
        </w:rPr>
        <w:t>у</w:t>
      </w:r>
      <w:r w:rsidRPr="00E70DD6">
        <w:rPr>
          <w:spacing w:val="-1"/>
        </w:rPr>
        <w:t xml:space="preserve">хом и телом, но через противоречие между духом и душой, так как душа учитывает свойства тела и берет на себя, в связи с этим, обязанности </w:t>
      </w:r>
      <w:r w:rsidRPr="00E70DD6">
        <w:rPr>
          <w:b/>
          <w:bCs/>
          <w:i/>
          <w:iCs/>
          <w:spacing w:val="-1"/>
        </w:rPr>
        <w:t>"греха" несоответствия духу</w:t>
      </w:r>
      <w:r w:rsidRPr="00E70DD6">
        <w:rPr>
          <w:spacing w:val="-1"/>
        </w:rPr>
        <w:t>.</w:t>
      </w:r>
      <w:r w:rsidR="00E70DD6" w:rsidRPr="00E70DD6">
        <w:rPr>
          <w:spacing w:val="-1"/>
        </w:rPr>
        <w:t xml:space="preserve"> </w:t>
      </w:r>
      <w:r w:rsidRPr="00E70DD6">
        <w:rPr>
          <w:spacing w:val="-1"/>
        </w:rPr>
        <w:t>Любая форма, функциональная структура противостоит морфологии и лишь частично соответствует в организованности, чего достаточно, чтобы принимать эту относительность за "подлинное соотве</w:t>
      </w:r>
      <w:r w:rsidRPr="00E70DD6">
        <w:rPr>
          <w:spacing w:val="-1"/>
        </w:rPr>
        <w:t>т</w:t>
      </w:r>
      <w:r w:rsidRPr="00E70DD6">
        <w:rPr>
          <w:spacing w:val="-1"/>
        </w:rPr>
        <w:t>ствие".</w:t>
      </w:r>
      <w:r w:rsidR="00E70DD6" w:rsidRPr="00E70DD6">
        <w:rPr>
          <w:spacing w:val="-1"/>
        </w:rPr>
        <w:t xml:space="preserve"> </w:t>
      </w:r>
      <w:r w:rsidRPr="00E70DD6">
        <w:rPr>
          <w:spacing w:val="-1"/>
        </w:rPr>
        <w:t>Любое знание лишь относительно соответствует предик</w:t>
      </w:r>
      <w:r w:rsidRPr="00E70DD6">
        <w:rPr>
          <w:spacing w:val="-1"/>
        </w:rPr>
        <w:t>а</w:t>
      </w:r>
      <w:r w:rsidRPr="00E70DD6">
        <w:rPr>
          <w:spacing w:val="-1"/>
        </w:rPr>
        <w:t xml:space="preserve">ту мысли, а субъект мысли никогда не соответствует предикату. </w:t>
      </w:r>
      <w:r w:rsidRPr="00E70DD6">
        <w:rPr>
          <w:spacing w:val="-1"/>
        </w:rPr>
        <w:lastRenderedPageBreak/>
        <w:t>Если содержание субъекта мысли можно отождествить с соде</w:t>
      </w:r>
      <w:r w:rsidRPr="00E70DD6">
        <w:rPr>
          <w:spacing w:val="-1"/>
        </w:rPr>
        <w:t>р</w:t>
      </w:r>
      <w:r w:rsidRPr="00E70DD6">
        <w:rPr>
          <w:spacing w:val="-1"/>
        </w:rPr>
        <w:t xml:space="preserve">жанием предиката, то это является </w:t>
      </w:r>
      <w:r w:rsidRPr="00E70DD6">
        <w:rPr>
          <w:b/>
          <w:bCs/>
          <w:i/>
          <w:iCs/>
          <w:spacing w:val="-1"/>
        </w:rPr>
        <w:t>решением мыслителя</w:t>
      </w:r>
      <w:r w:rsidRPr="00E70DD6">
        <w:rPr>
          <w:spacing w:val="-1"/>
        </w:rPr>
        <w:t>, бер</w:t>
      </w:r>
      <w:r w:rsidRPr="00E70DD6">
        <w:rPr>
          <w:spacing w:val="-1"/>
        </w:rPr>
        <w:t>у</w:t>
      </w:r>
      <w:r w:rsidRPr="00E70DD6">
        <w:rPr>
          <w:spacing w:val="-1"/>
        </w:rPr>
        <w:t>щего на себя ответственность за отождествление.</w:t>
      </w:r>
    </w:p>
    <w:p w:rsidR="003A183F" w:rsidRDefault="003A183F" w:rsidP="003A183F">
      <w:pPr>
        <w:pStyle w:val="affffa"/>
      </w:pPr>
      <w:r>
        <w:t>Однако и предикат может быть изменен по содержанию в ходе проблематизации. И тогда он приблизится к соответствию функции предиката, оставаясь морфологией, а затем организ</w:t>
      </w:r>
      <w:r>
        <w:t>о</w:t>
      </w:r>
      <w:r>
        <w:t>ванностью предикативного типа. Обо всем об этом размышляли многие предшественники, например, Платон, Аристотель, Пл</w:t>
      </w:r>
      <w:r>
        <w:t>о</w:t>
      </w:r>
      <w:r>
        <w:t>тин и др.</w:t>
      </w:r>
    </w:p>
    <w:p w:rsidR="003A183F" w:rsidRDefault="003A183F" w:rsidP="003A183F">
      <w:pPr>
        <w:pStyle w:val="affffa"/>
      </w:pPr>
      <w:r>
        <w:t>Руссо и Кант задумывались над тем, какова сущность кул</w:t>
      </w:r>
      <w:r>
        <w:t>ь</w:t>
      </w:r>
      <w:r>
        <w:t xml:space="preserve">туры, каковы ограничения для нее должны быть в контексте </w:t>
      </w:r>
      <w:r w:rsidRPr="00D5584E">
        <w:t>о</w:t>
      </w:r>
      <w:r w:rsidRPr="00D5584E">
        <w:t>б</w:t>
      </w:r>
      <w:r w:rsidRPr="00D5584E">
        <w:t>щего</w:t>
      </w:r>
      <w:r>
        <w:t xml:space="preserve"> взаимодействия сфер в обществе. Естественное – в ходе процесса окультуривания не просто вытесняется, уничтожается.</w:t>
      </w:r>
    </w:p>
    <w:p w:rsidR="003A183F" w:rsidRPr="00E70DD6" w:rsidRDefault="003A183F" w:rsidP="003A183F">
      <w:pPr>
        <w:pStyle w:val="affffa"/>
        <w:rPr>
          <w:spacing w:val="-1"/>
        </w:rPr>
      </w:pPr>
      <w:r w:rsidRPr="00E70DD6">
        <w:rPr>
          <w:spacing w:val="-1"/>
        </w:rPr>
        <w:t>Кант говорит, что совершенное искусство "отождествляется" с природой, и это является "конечной целью нравственного предназначения человеческого рода". Иначе говоря, "оискусст</w:t>
      </w:r>
      <w:r w:rsidRPr="00E70DD6">
        <w:rPr>
          <w:spacing w:val="-1"/>
        </w:rPr>
        <w:t>в</w:t>
      </w:r>
      <w:r w:rsidRPr="00E70DD6">
        <w:rPr>
          <w:spacing w:val="-1"/>
        </w:rPr>
        <w:t>ляется" мощь культуры; ее преобразовательное воздействие должно сохранять естественное, но на более высоком уровне ра</w:t>
      </w:r>
      <w:r w:rsidRPr="00E70DD6">
        <w:rPr>
          <w:spacing w:val="-1"/>
        </w:rPr>
        <w:t>з</w:t>
      </w:r>
      <w:r w:rsidRPr="00E70DD6">
        <w:rPr>
          <w:spacing w:val="-1"/>
        </w:rPr>
        <w:t xml:space="preserve">вития. Это повышение уровня не противостоит природности в эгоцентризме культуры. Необходимо </w:t>
      </w:r>
      <w:r w:rsidRPr="00E70DD6">
        <w:rPr>
          <w:b/>
          <w:bCs/>
          <w:i/>
          <w:spacing w:val="-1"/>
        </w:rPr>
        <w:t>выявлять в преобразуемом</w:t>
      </w:r>
      <w:r w:rsidRPr="00E70DD6">
        <w:rPr>
          <w:spacing w:val="-1"/>
        </w:rPr>
        <w:t xml:space="preserve"> и развиваемом то высшее, которое связано с его предназначенн</w:t>
      </w:r>
      <w:r w:rsidRPr="00E70DD6">
        <w:rPr>
          <w:spacing w:val="-1"/>
        </w:rPr>
        <w:t>о</w:t>
      </w:r>
      <w:r w:rsidRPr="00E70DD6">
        <w:rPr>
          <w:spacing w:val="-1"/>
        </w:rPr>
        <w:t>стью, его идеей.</w:t>
      </w:r>
    </w:p>
    <w:p w:rsidR="003A183F" w:rsidRDefault="003A183F" w:rsidP="003A183F">
      <w:pPr>
        <w:pStyle w:val="affffa"/>
      </w:pPr>
      <w:r>
        <w:t xml:space="preserve">Преобразующий придает </w:t>
      </w:r>
      <w:r w:rsidRPr="000A0D6F">
        <w:rPr>
          <w:b/>
          <w:bCs/>
          <w:i/>
        </w:rPr>
        <w:t>преобразованию содержател</w:t>
      </w:r>
      <w:r w:rsidRPr="000A0D6F">
        <w:rPr>
          <w:b/>
          <w:bCs/>
          <w:i/>
        </w:rPr>
        <w:t>ь</w:t>
      </w:r>
      <w:r w:rsidRPr="000A0D6F">
        <w:rPr>
          <w:b/>
          <w:bCs/>
          <w:i/>
        </w:rPr>
        <w:t>ность</w:t>
      </w:r>
      <w:r>
        <w:t>, осмысленность лишь в пределах выявленности сущнос</w:t>
      </w:r>
      <w:r>
        <w:t>т</w:t>
      </w:r>
      <w:r>
        <w:t xml:space="preserve">ной основы преобразуемого, скрытой в неразвитом состоянии. Преобразующий </w:t>
      </w:r>
      <w:r w:rsidRPr="000A0D6F">
        <w:rPr>
          <w:b/>
          <w:bCs/>
          <w:i/>
        </w:rPr>
        <w:t>помогает преобразуемому</w:t>
      </w:r>
      <w:r>
        <w:t xml:space="preserve"> в усилиях преобр</w:t>
      </w:r>
      <w:r>
        <w:t>а</w:t>
      </w:r>
      <w:r>
        <w:t>зуемого быть в соответствии с его сущностью, его "идеей" по Платону (см. сх. 9).</w:t>
      </w:r>
    </w:p>
    <w:p w:rsidR="003A183F" w:rsidRDefault="003A183F" w:rsidP="00B1196D">
      <w:pPr>
        <w:pStyle w:val="af9"/>
        <w:spacing w:before="120"/>
      </w:pPr>
      <w:r>
        <w:object w:dxaOrig="5655" w:dyaOrig="1911">
          <v:shape id="_x0000_i1033" type="#_x0000_t75" style="width:282.75pt;height:95.25pt" o:ole="">
            <v:imagedata r:id="rId37" o:title=""/>
          </v:shape>
          <o:OLEObject Type="Embed" ProgID="Visio.Drawing.11" ShapeID="_x0000_i1033" DrawAspect="Content" ObjectID="_1670865156" r:id="rId38"/>
        </w:object>
      </w:r>
      <w:r>
        <w:br/>
        <w:t>Схема 9</w:t>
      </w:r>
    </w:p>
    <w:p w:rsidR="003A183F" w:rsidRDefault="003A183F" w:rsidP="003A183F">
      <w:pPr>
        <w:pStyle w:val="affffa"/>
      </w:pPr>
      <w:r>
        <w:lastRenderedPageBreak/>
        <w:t xml:space="preserve">Тем самым, Кант вносит </w:t>
      </w:r>
      <w:r w:rsidRPr="000A0D6F">
        <w:rPr>
          <w:b/>
          <w:bCs/>
          <w:i/>
        </w:rPr>
        <w:t>принцип природосоответствия</w:t>
      </w:r>
      <w:r>
        <w:t xml:space="preserve"> в ходе окультуривания и этим уточняет функцию культуры. Кул</w:t>
      </w:r>
      <w:r>
        <w:t>ь</w:t>
      </w:r>
      <w:r>
        <w:t>тура является корректирующим механизмом в приведении окультуриваемого к соответствию своей сущности, своей идее, своему движению в достижении развитого состояния. Конечно, Гегель сильнее развил эти подготовительные мысли Канта. Но и здесь уже Кант сделал крупный шаг в развитии представлений о культуре. Вместе с этим стала появляться и проблема содерж</w:t>
      </w:r>
      <w:r>
        <w:t>а</w:t>
      </w:r>
      <w:r>
        <w:t>тельности сущностных "чистых" знаний и механизмов мышл</w:t>
      </w:r>
      <w:r>
        <w:t>е</w:t>
      </w:r>
      <w:r>
        <w:t>ния в познании. Гегель завершил путь к пониманию не только содержательности мышления, но и содержательности логич</w:t>
      </w:r>
      <w:r>
        <w:t>е</w:t>
      </w:r>
      <w:r>
        <w:t>ских форм, и поэтому его логика была названа "Наукой логики" как онтологически значимое содержание мысли.</w:t>
      </w:r>
    </w:p>
    <w:p w:rsidR="003A183F" w:rsidRPr="00323D2B" w:rsidRDefault="003A183F" w:rsidP="003A183F">
      <w:pPr>
        <w:pStyle w:val="affffa"/>
        <w:rPr>
          <w:spacing w:val="2"/>
        </w:rPr>
      </w:pPr>
      <w:r w:rsidRPr="00323D2B">
        <w:rPr>
          <w:spacing w:val="2"/>
        </w:rPr>
        <w:t>Сам Кант  создавал учение о разуме, "критику чистого р</w:t>
      </w:r>
      <w:r w:rsidRPr="00323D2B">
        <w:rPr>
          <w:spacing w:val="2"/>
        </w:rPr>
        <w:t>а</w:t>
      </w:r>
      <w:r w:rsidRPr="00323D2B">
        <w:rPr>
          <w:spacing w:val="2"/>
        </w:rPr>
        <w:t xml:space="preserve">зума" как учение о культуре разума. Он считал, что завершает систему метафизики, созданную сообразно критике чистого разума, но при условии, что будет обращено </w:t>
      </w:r>
      <w:r w:rsidRPr="00323D2B">
        <w:rPr>
          <w:b/>
          <w:bCs/>
          <w:i/>
          <w:spacing w:val="2"/>
        </w:rPr>
        <w:t>внимание на культуру разума</w:t>
      </w:r>
      <w:r w:rsidRPr="00323D2B">
        <w:rPr>
          <w:spacing w:val="2"/>
        </w:rPr>
        <w:t xml:space="preserve"> и верный путь науки, включающий в себя "критику" и опознание условий подлинно сущностного мысл</w:t>
      </w:r>
      <w:r w:rsidRPr="00323D2B">
        <w:rPr>
          <w:spacing w:val="2"/>
        </w:rPr>
        <w:t>я</w:t>
      </w:r>
      <w:r w:rsidRPr="00323D2B">
        <w:rPr>
          <w:spacing w:val="2"/>
        </w:rPr>
        <w:t>щего познания. Прохождение разумом пути "очищения" явл</w:t>
      </w:r>
      <w:r w:rsidRPr="00323D2B">
        <w:rPr>
          <w:spacing w:val="2"/>
        </w:rPr>
        <w:t>я</w:t>
      </w:r>
      <w:r w:rsidRPr="00323D2B">
        <w:rPr>
          <w:spacing w:val="2"/>
        </w:rPr>
        <w:t>ется для Канта путем "школы и культуры", и метафизика ра</w:t>
      </w:r>
      <w:r w:rsidRPr="00323D2B">
        <w:rPr>
          <w:spacing w:val="2"/>
        </w:rPr>
        <w:t>с</w:t>
      </w:r>
      <w:r w:rsidRPr="00323D2B">
        <w:rPr>
          <w:spacing w:val="2"/>
        </w:rPr>
        <w:t>сматривается как завершение культуры человеческого разума и как воплощение его начал и высших максим, лежащих в основе всех наук (см. сх. 10).</w:t>
      </w:r>
    </w:p>
    <w:p w:rsidR="003A183F" w:rsidRDefault="003A183F" w:rsidP="00B1196D">
      <w:pPr>
        <w:pStyle w:val="af9"/>
        <w:spacing w:before="120"/>
      </w:pPr>
      <w:r>
        <w:object w:dxaOrig="5608" w:dyaOrig="1823">
          <v:shape id="_x0000_i1034" type="#_x0000_t75" style="width:280.4pt;height:91.5pt" o:ole="">
            <v:imagedata r:id="rId39" o:title=""/>
          </v:shape>
          <o:OLEObject Type="Embed" ProgID="Visio.Drawing.11" ShapeID="_x0000_i1034" DrawAspect="Content" ObjectID="_1670865157" r:id="rId40"/>
        </w:object>
      </w:r>
      <w:r>
        <w:br/>
        <w:t>Схема 10</w:t>
      </w:r>
    </w:p>
    <w:p w:rsidR="003A183F" w:rsidRPr="00B1196D" w:rsidRDefault="003A183F" w:rsidP="003A183F">
      <w:pPr>
        <w:pStyle w:val="affffa"/>
        <w:rPr>
          <w:spacing w:val="-2"/>
        </w:rPr>
      </w:pPr>
      <w:r w:rsidRPr="00B1196D">
        <w:rPr>
          <w:spacing w:val="-2"/>
        </w:rPr>
        <w:t>Конечно, критика, рефлексия способностей, внесенная Ка</w:t>
      </w:r>
      <w:r w:rsidRPr="00B1196D">
        <w:rPr>
          <w:spacing w:val="-2"/>
        </w:rPr>
        <w:t>н</w:t>
      </w:r>
      <w:r w:rsidRPr="00B1196D">
        <w:rPr>
          <w:spacing w:val="-2"/>
        </w:rPr>
        <w:t xml:space="preserve">том поставила проблему раскрытия оснований появления знаний, сместила установку содержания знания и его объектности на установку механизмов познания, причин строительства знаний. </w:t>
      </w:r>
      <w:r w:rsidRPr="00B1196D">
        <w:rPr>
          <w:spacing w:val="-2"/>
        </w:rPr>
        <w:lastRenderedPageBreak/>
        <w:t>Фихте продолжил раскрытие условий появления "подлинного" знания и познания, а Гегель завершил логико-методологическую революцию (см. подробнее: Анисимов О.С. "Методология на р</w:t>
      </w:r>
      <w:r w:rsidRPr="00B1196D">
        <w:rPr>
          <w:spacing w:val="-2"/>
        </w:rPr>
        <w:t>у</w:t>
      </w:r>
      <w:r w:rsidRPr="00B1196D">
        <w:rPr>
          <w:spacing w:val="-2"/>
        </w:rPr>
        <w:t>беже веков").</w:t>
      </w:r>
    </w:p>
    <w:p w:rsidR="003A183F" w:rsidRDefault="003A183F" w:rsidP="003A183F">
      <w:pPr>
        <w:pStyle w:val="affffa"/>
      </w:pPr>
      <w:r>
        <w:t>Исходя из установки на развитие способностей Кант  гов</w:t>
      </w:r>
      <w:r>
        <w:t>о</w:t>
      </w:r>
      <w:r>
        <w:t>рит о природном условии развития задатков людей: антагонизм, недоброжелательность в обращении при склонности общаться с себе подобными и уединяться, а также все сообразовывать со своим разумением. Ожидая сопротивления, человек склонен с</w:t>
      </w:r>
      <w:r>
        <w:t>о</w:t>
      </w:r>
      <w:r>
        <w:t>противляться другим и этим преодолевать свою лень. Честол</w:t>
      </w:r>
      <w:r>
        <w:t>ю</w:t>
      </w:r>
      <w:r>
        <w:t xml:space="preserve">бие, корыстолюбие стимулируют нетерпение к другим, но они же используют то, что "без других обойтись нельзя". Здесь, как подчеркивает Кант, начинаются "первые шаги </w:t>
      </w:r>
      <w:r w:rsidRPr="000A0D6F">
        <w:rPr>
          <w:b/>
          <w:bCs/>
          <w:i/>
        </w:rPr>
        <w:t>от грубости к культур</w:t>
      </w:r>
      <w:r w:rsidRPr="000A0D6F">
        <w:rPr>
          <w:b/>
          <w:i/>
        </w:rPr>
        <w:t>е</w:t>
      </w:r>
      <w:r>
        <w:t>"</w:t>
      </w:r>
      <w:r w:rsidRPr="00EB2F70">
        <w:t>,</w:t>
      </w:r>
      <w:r>
        <w:t xml:space="preserve"> а сама культура состоит в общественной ценности человека. Природные задатки превращаются в практические принципы и </w:t>
      </w:r>
      <w:r w:rsidRPr="000A0D6F">
        <w:rPr>
          <w:b/>
          <w:bCs/>
          <w:i/>
        </w:rPr>
        <w:t>вынужденное</w:t>
      </w:r>
      <w:r>
        <w:t xml:space="preserve"> согласие, моральное целое. Кант сч</w:t>
      </w:r>
      <w:r>
        <w:t>и</w:t>
      </w:r>
      <w:r>
        <w:t>тает, что при полноте свободы и антагонизма возникает совм</w:t>
      </w:r>
      <w:r>
        <w:t>е</w:t>
      </w:r>
      <w:r>
        <w:t>стимость со свободой других и развитие всех задатков, в сочет</w:t>
      </w:r>
      <w:r>
        <w:t>а</w:t>
      </w:r>
      <w:r>
        <w:t>нии с "непреодолимым принуждением, возникает справедливое гражданское общественное устройство".</w:t>
      </w:r>
    </w:p>
    <w:p w:rsidR="003A183F" w:rsidRDefault="003A183F" w:rsidP="003A183F">
      <w:pPr>
        <w:pStyle w:val="affffa"/>
      </w:pPr>
      <w:r>
        <w:t>Естественно, что изначальная "природность" выражена в принципе удовлетворения индивидуальной потребности, какова бы она ни была. И человек сначала реализует этот принцип, не отличаясь от иных представителей животного мира. То, что в нем присутствует его "вечная душа", опыт перевоплощений и проживаний, что эта душа соотнесена с "формой универсума", с первопричиной, космическим сознанием и т.п. – это все сначала остается скрытым.</w:t>
      </w:r>
    </w:p>
    <w:p w:rsidR="003A183F" w:rsidRDefault="003A183F" w:rsidP="003A183F">
      <w:pPr>
        <w:pStyle w:val="af9"/>
      </w:pPr>
      <w:r>
        <w:object w:dxaOrig="5347" w:dyaOrig="1375">
          <v:shape id="_x0000_i1035" type="#_x0000_t75" style="width:267.1pt;height:69pt" o:ole="">
            <v:imagedata r:id="rId41" o:title=""/>
          </v:shape>
          <o:OLEObject Type="Embed" ProgID="Visio.Drawing.11" ShapeID="_x0000_i1035" DrawAspect="Content" ObjectID="_1670865158" r:id="rId42"/>
        </w:object>
      </w:r>
      <w:r>
        <w:br/>
        <w:t>Схема 11</w:t>
      </w:r>
    </w:p>
    <w:p w:rsidR="003A183F" w:rsidRDefault="003A183F" w:rsidP="003A183F">
      <w:pPr>
        <w:pStyle w:val="affffa"/>
      </w:pPr>
      <w:r>
        <w:t>Антагонизм есть следствие обособления части от иных ч</w:t>
      </w:r>
      <w:r>
        <w:t>а</w:t>
      </w:r>
      <w:r>
        <w:t>стей и целого, следствие усилий по воспроизводству своего б</w:t>
      </w:r>
      <w:r>
        <w:t>ы</w:t>
      </w:r>
      <w:r>
        <w:lastRenderedPageBreak/>
        <w:t>тия как части. Но человек, проявляя отстраненность и против</w:t>
      </w:r>
      <w:r>
        <w:t>о</w:t>
      </w:r>
      <w:r>
        <w:t xml:space="preserve">поставленность, еще и </w:t>
      </w:r>
      <w:r w:rsidRPr="000A0D6F">
        <w:rPr>
          <w:b/>
          <w:bCs/>
          <w:i/>
        </w:rPr>
        <w:t>способен рефлектировать</w:t>
      </w:r>
      <w:r>
        <w:t xml:space="preserve">. В рефлексии ему становится доступным </w:t>
      </w:r>
      <w:r w:rsidRPr="000A0D6F">
        <w:rPr>
          <w:b/>
          <w:bCs/>
          <w:i/>
          <w:iCs/>
        </w:rPr>
        <w:t>понимание интересов</w:t>
      </w:r>
      <w:r>
        <w:t xml:space="preserve"> других людей и </w:t>
      </w:r>
      <w:r w:rsidRPr="000A0D6F">
        <w:rPr>
          <w:b/>
          <w:bCs/>
          <w:i/>
          <w:iCs/>
        </w:rPr>
        <w:t>зависимость удовлетворения</w:t>
      </w:r>
      <w:r>
        <w:t xml:space="preserve"> потребностей </w:t>
      </w:r>
      <w:r w:rsidRPr="000A0D6F">
        <w:rPr>
          <w:b/>
          <w:bCs/>
          <w:i/>
        </w:rPr>
        <w:t>от включенн</w:t>
      </w:r>
      <w:r w:rsidRPr="000A0D6F">
        <w:rPr>
          <w:b/>
          <w:bCs/>
          <w:i/>
        </w:rPr>
        <w:t>о</w:t>
      </w:r>
      <w:r w:rsidRPr="000A0D6F">
        <w:rPr>
          <w:b/>
          <w:bCs/>
          <w:i/>
        </w:rPr>
        <w:t>сти</w:t>
      </w:r>
      <w:r>
        <w:t xml:space="preserve"> других в цикл бытия включающего и от включенности его бытия в цикл бытия других, </w:t>
      </w:r>
      <w:r w:rsidRPr="000A0D6F">
        <w:rPr>
          <w:b/>
          <w:bCs/>
          <w:i/>
        </w:rPr>
        <w:t>понимание необходимой зависим</w:t>
      </w:r>
      <w:r w:rsidRPr="000A0D6F">
        <w:rPr>
          <w:b/>
          <w:bCs/>
          <w:i/>
        </w:rPr>
        <w:t>о</w:t>
      </w:r>
      <w:r w:rsidRPr="000A0D6F">
        <w:rPr>
          <w:b/>
          <w:bCs/>
          <w:i/>
        </w:rPr>
        <w:t>сти и взаимности</w:t>
      </w:r>
      <w:r>
        <w:t>. Тем самым, переход к культуре связан с п</w:t>
      </w:r>
      <w:r>
        <w:t>е</w:t>
      </w:r>
      <w:r>
        <w:t>реходом в социодинамическое, а затем и социокультурное, де</w:t>
      </w:r>
      <w:r>
        <w:t>я</w:t>
      </w:r>
      <w:r>
        <w:t>тельностное бытие (см. сх. 11).</w:t>
      </w:r>
    </w:p>
    <w:p w:rsidR="003A183F" w:rsidRDefault="003A183F" w:rsidP="003A183F">
      <w:pPr>
        <w:pStyle w:val="affffa"/>
      </w:pPr>
      <w:r>
        <w:t xml:space="preserve">Но для порождения потенциала социального, совмещенного бытия </w:t>
      </w:r>
      <w:r w:rsidRPr="000A0D6F">
        <w:rPr>
          <w:b/>
          <w:bCs/>
          <w:i/>
        </w:rPr>
        <w:t>нужна способность и рефлексии и мышления, спосо</w:t>
      </w:r>
      <w:r w:rsidRPr="000A0D6F">
        <w:rPr>
          <w:b/>
          <w:bCs/>
          <w:i/>
        </w:rPr>
        <w:t>б</w:t>
      </w:r>
      <w:r w:rsidRPr="000A0D6F">
        <w:rPr>
          <w:b/>
          <w:bCs/>
          <w:i/>
        </w:rPr>
        <w:t>ного, в свою очередь, к выявлению каузальных, причинно-следственных последовательностей, к их проектированию, к критике</w:t>
      </w:r>
      <w:r>
        <w:t xml:space="preserve"> сложившегося неблагополучия во взаимодействиях. Рост рефлексивного и мыслительного потенциала </w:t>
      </w:r>
      <w:r w:rsidRPr="000A0D6F">
        <w:rPr>
          <w:b/>
          <w:bCs/>
          <w:i/>
        </w:rPr>
        <w:t>зависит от</w:t>
      </w:r>
      <w:r>
        <w:t xml:space="preserve"> качественных трансформаций во взаимодействиях, их рефле</w:t>
      </w:r>
      <w:r>
        <w:t>к</w:t>
      </w:r>
      <w:r>
        <w:t xml:space="preserve">сивного осмысления и </w:t>
      </w:r>
      <w:r w:rsidRPr="000A0D6F">
        <w:rPr>
          <w:b/>
          <w:bCs/>
          <w:i/>
          <w:iCs/>
        </w:rPr>
        <w:t>развитости языковых средств</w:t>
      </w:r>
      <w:r>
        <w:t>, язык</w:t>
      </w:r>
      <w:r>
        <w:t>о</w:t>
      </w:r>
      <w:r>
        <w:t>вой системы (см. сх.12).</w:t>
      </w:r>
    </w:p>
    <w:p w:rsidR="003A183F" w:rsidRDefault="003A183F" w:rsidP="003A183F">
      <w:pPr>
        <w:pStyle w:val="af9"/>
        <w:spacing w:before="0" w:after="0"/>
      </w:pPr>
      <w:r>
        <w:object w:dxaOrig="5346" w:dyaOrig="2061">
          <v:shape id="_x0000_i1036" type="#_x0000_t75" style="width:267.05pt;height:102.75pt" o:ole="">
            <v:imagedata r:id="rId43" o:title=""/>
          </v:shape>
          <o:OLEObject Type="Embed" ProgID="Visio.Drawing.11" ShapeID="_x0000_i1036" DrawAspect="Content" ObjectID="_1670865159" r:id="rId44"/>
        </w:object>
      </w:r>
      <w:r>
        <w:br/>
        <w:t>Схема 12</w:t>
      </w:r>
    </w:p>
    <w:p w:rsidR="003A183F" w:rsidRDefault="003A183F" w:rsidP="003A183F">
      <w:pPr>
        <w:pStyle w:val="affffa"/>
      </w:pPr>
      <w:r>
        <w:t>Чем более дееспособны механизмы согласования, идент</w:t>
      </w:r>
      <w:r>
        <w:t>и</w:t>
      </w:r>
      <w:r>
        <w:t>фикации друг с другом, ответственности за обязательства, мы</w:t>
      </w:r>
      <w:r>
        <w:t>ш</w:t>
      </w:r>
      <w:r>
        <w:t xml:space="preserve">ления, вносящего содержательную определенность и т.п., тем </w:t>
      </w:r>
      <w:r w:rsidRPr="000A0D6F">
        <w:rPr>
          <w:b/>
          <w:bCs/>
          <w:i/>
          <w:iCs/>
        </w:rPr>
        <w:t>более глубоким</w:t>
      </w:r>
      <w:r>
        <w:t xml:space="preserve"> становится отход от "грубости" к "культуре". Глубина предопределяется </w:t>
      </w:r>
      <w:r w:rsidRPr="000A0D6F">
        <w:rPr>
          <w:b/>
          <w:bCs/>
          <w:i/>
        </w:rPr>
        <w:t>оформлением оснований</w:t>
      </w:r>
      <w:r>
        <w:t xml:space="preserve"> прихода к совмещенности, зависимости друг от друга, </w:t>
      </w:r>
      <w:r w:rsidRPr="000A0D6F">
        <w:rPr>
          <w:b/>
          <w:bCs/>
          <w:i/>
        </w:rPr>
        <w:t>принимаемости</w:t>
      </w:r>
      <w:r>
        <w:t xml:space="preserve"> этих зависимостей. Чем больше такие основания </w:t>
      </w:r>
      <w:r w:rsidRPr="000A0D6F">
        <w:rPr>
          <w:b/>
          <w:bCs/>
          <w:i/>
        </w:rPr>
        <w:t xml:space="preserve">предполагают множественность </w:t>
      </w:r>
      <w:r>
        <w:t>разрешаемых конфликтов, множественность интересов и первоначальных самовыражений, чем более ма</w:t>
      </w:r>
      <w:r>
        <w:t>с</w:t>
      </w:r>
      <w:r>
        <w:t xml:space="preserve">штабно они порождают принимаемые необходимости (правила, </w:t>
      </w:r>
      <w:r>
        <w:lastRenderedPageBreak/>
        <w:t>методы, ориентиры, принципы и т.д.), тем более глубокие пр</w:t>
      </w:r>
      <w:r>
        <w:t>е</w:t>
      </w:r>
      <w:r>
        <w:t xml:space="preserve">образования, их объем, перспектива опираются на одни и те же причины культурного характера, тем </w:t>
      </w:r>
      <w:r w:rsidRPr="000A0D6F">
        <w:rPr>
          <w:b/>
          <w:bCs/>
          <w:i/>
        </w:rPr>
        <w:t>более устойчиво общ</w:t>
      </w:r>
      <w:r w:rsidRPr="000A0D6F">
        <w:rPr>
          <w:b/>
          <w:bCs/>
          <w:i/>
        </w:rPr>
        <w:t>е</w:t>
      </w:r>
      <w:r w:rsidRPr="000A0D6F">
        <w:rPr>
          <w:b/>
          <w:bCs/>
          <w:i/>
        </w:rPr>
        <w:t>ство</w:t>
      </w:r>
      <w:r>
        <w:t xml:space="preserve"> при всей внутренней динамике локализованного антаг</w:t>
      </w:r>
      <w:r>
        <w:t>о</w:t>
      </w:r>
      <w:r>
        <w:t>низма.</w:t>
      </w:r>
    </w:p>
    <w:p w:rsidR="003A183F" w:rsidRDefault="003A183F" w:rsidP="003A183F">
      <w:pPr>
        <w:pStyle w:val="affffa"/>
      </w:pPr>
      <w:r>
        <w:t xml:space="preserve">Иначе говоря, рефлексивное мышление, </w:t>
      </w:r>
      <w:r w:rsidRPr="000A0D6F">
        <w:rPr>
          <w:b/>
          <w:bCs/>
          <w:i/>
        </w:rPr>
        <w:t>пересамоопредел</w:t>
      </w:r>
      <w:r w:rsidRPr="000A0D6F">
        <w:rPr>
          <w:b/>
          <w:bCs/>
          <w:i/>
        </w:rPr>
        <w:t>е</w:t>
      </w:r>
      <w:r w:rsidRPr="000A0D6F">
        <w:rPr>
          <w:b/>
          <w:bCs/>
          <w:i/>
        </w:rPr>
        <w:t>ние на основе результатов рефлексии</w:t>
      </w:r>
      <w:r>
        <w:t>, вносимые языком вс</w:t>
      </w:r>
      <w:r>
        <w:t>е</w:t>
      </w:r>
      <w:r>
        <w:t>общие основания мышления, а затем и "естественные" или сп</w:t>
      </w:r>
      <w:r>
        <w:t>е</w:t>
      </w:r>
      <w:r>
        <w:t xml:space="preserve">циально организуемые </w:t>
      </w:r>
      <w:r w:rsidRPr="000A0D6F">
        <w:rPr>
          <w:b/>
          <w:bCs/>
          <w:i/>
        </w:rPr>
        <w:t>трансформации способностей</w:t>
      </w:r>
      <w:r>
        <w:t>, обеспечивающие адекватность социального и социокультурного бытия, предстают внутренними и внешними условиями нейтр</w:t>
      </w:r>
      <w:r>
        <w:t>а</w:t>
      </w:r>
      <w:r>
        <w:t>лизации конфликтов, нового, возвышенного, "собственно чел</w:t>
      </w:r>
      <w:r>
        <w:t>о</w:t>
      </w:r>
      <w:r>
        <w:t>веческого" бытия.</w:t>
      </w:r>
    </w:p>
    <w:p w:rsidR="003A183F" w:rsidRDefault="003A183F" w:rsidP="003A183F">
      <w:pPr>
        <w:pStyle w:val="affffa"/>
      </w:pPr>
      <w:r>
        <w:t xml:space="preserve">И здесь мы видим наличие </w:t>
      </w:r>
      <w:r w:rsidRPr="000A0D6F">
        <w:rPr>
          <w:b/>
          <w:bCs/>
          <w:i/>
          <w:iCs/>
        </w:rPr>
        <w:t>трех слоев</w:t>
      </w:r>
      <w:r>
        <w:t xml:space="preserve"> социокультурной жизни людей: первичное </w:t>
      </w:r>
      <w:r w:rsidRPr="000A0D6F">
        <w:rPr>
          <w:b/>
          <w:bCs/>
          <w:i/>
        </w:rPr>
        <w:t>бытие,</w:t>
      </w:r>
      <w:r>
        <w:t xml:space="preserve"> а затем скорректированное б</w:t>
      </w:r>
      <w:r>
        <w:t>ы</w:t>
      </w:r>
      <w:r>
        <w:t xml:space="preserve">тие с одной стороны </w:t>
      </w:r>
      <w:r w:rsidRPr="000A0D6F">
        <w:rPr>
          <w:b/>
          <w:bCs/>
          <w:i/>
        </w:rPr>
        <w:t>рефлексия бытия</w:t>
      </w:r>
      <w:r>
        <w:t xml:space="preserve"> и </w:t>
      </w:r>
      <w:r w:rsidRPr="000A0D6F">
        <w:rPr>
          <w:b/>
          <w:bCs/>
          <w:i/>
        </w:rPr>
        <w:t>основания рефлексии</w:t>
      </w:r>
      <w:r>
        <w:t>, критериальный сервис рефлексии. Естественно, что культуре принадлежит именно третий слой, тогда как рефлексия подг</w:t>
      </w:r>
      <w:r>
        <w:t>о</w:t>
      </w:r>
      <w:r>
        <w:t>тавливает и стимулирует введение критериальных оснований. Однако Кант пока еще совмещает культуру и социокультурное бытие, а также процесс окультуривания.</w:t>
      </w:r>
    </w:p>
    <w:p w:rsidR="003A183F" w:rsidRDefault="003A183F" w:rsidP="003A183F">
      <w:pPr>
        <w:pStyle w:val="affffa"/>
      </w:pPr>
      <w:r>
        <w:t>Принципиально значимые характеристики культуры даны Гегелем. Любое сопоставление практики, введение нормы и нормореализации предполагает оискусствление самого повед</w:t>
      </w:r>
      <w:r>
        <w:t>е</w:t>
      </w:r>
      <w:r>
        <w:t xml:space="preserve">ния человека и соответствующую модификацию способностей. Но у процесса окультуривания Гегель видит дополнительные характеристики. Должна быть "привычка </w:t>
      </w:r>
      <w:r w:rsidRPr="000A0D6F">
        <w:rPr>
          <w:b/>
          <w:bCs/>
          <w:i/>
        </w:rPr>
        <w:t>к действиям вообще, к общезначимым умениям</w:t>
      </w:r>
      <w:r>
        <w:t>". Это сопровождается самой потре</w:t>
      </w:r>
      <w:r>
        <w:t>б</w:t>
      </w:r>
      <w:r>
        <w:t>ностью в таких действиях и умениях, имеющих характер "объе</w:t>
      </w:r>
      <w:r>
        <w:t>к</w:t>
      </w:r>
      <w:r>
        <w:t>тивной деятельности" и возникшей благодаря дисциплине. В своей субъективной включенности в действия уже не обнаруж</w:t>
      </w:r>
      <w:r>
        <w:t>и</w:t>
      </w:r>
      <w:r>
        <w:t>вается противодействие цели. Иначе говоря, действие теряет х</w:t>
      </w:r>
      <w:r>
        <w:t>а</w:t>
      </w:r>
      <w:r>
        <w:t xml:space="preserve">рактер ситуативного, единичного и даже особенного действия, превращаясь – по функции – в </w:t>
      </w:r>
      <w:r>
        <w:rPr>
          <w:b/>
          <w:bCs/>
          <w:i/>
          <w:iCs/>
        </w:rPr>
        <w:t>"</w:t>
      </w:r>
      <w:r w:rsidRPr="000A0D6F">
        <w:rPr>
          <w:b/>
          <w:bCs/>
          <w:i/>
        </w:rPr>
        <w:t xml:space="preserve">действие </w:t>
      </w:r>
      <w:r w:rsidRPr="00EB2F70">
        <w:rPr>
          <w:b/>
          <w:bCs/>
          <w:i/>
        </w:rPr>
        <w:t>вообще</w:t>
      </w:r>
      <w:r>
        <w:rPr>
          <w:b/>
          <w:bCs/>
          <w:i/>
          <w:iCs/>
        </w:rPr>
        <w:t>"</w:t>
      </w:r>
      <w:r>
        <w:t>. Но тогда его осуществление должно опираться на потребности, мотивы, с</w:t>
      </w:r>
      <w:r>
        <w:t>а</w:t>
      </w:r>
      <w:r>
        <w:t>моорганизацию, цели, способы всеобщего характера.</w:t>
      </w:r>
    </w:p>
    <w:p w:rsidR="003A183F" w:rsidRDefault="003A183F" w:rsidP="003A183F">
      <w:pPr>
        <w:pStyle w:val="affffa"/>
      </w:pPr>
      <w:r>
        <w:t xml:space="preserve">Человек </w:t>
      </w:r>
      <w:r w:rsidRPr="000A0D6F">
        <w:rPr>
          <w:b/>
          <w:bCs/>
          <w:i/>
        </w:rPr>
        <w:t>должен пройти путь</w:t>
      </w:r>
      <w:r>
        <w:t xml:space="preserve"> изменений в себе, чтобы п</w:t>
      </w:r>
      <w:r>
        <w:t>о</w:t>
      </w:r>
      <w:r>
        <w:t xml:space="preserve">нять и принять, адекватно осуществлять действия, деятельность, </w:t>
      </w:r>
      <w:r>
        <w:lastRenderedPageBreak/>
        <w:t>мышление, взаимодействия, переживания "всеобщего" характ</w:t>
      </w:r>
      <w:r>
        <w:t>е</w:t>
      </w:r>
      <w:r>
        <w:t xml:space="preserve">ра. В таких проявлениях </w:t>
      </w:r>
      <w:r w:rsidRPr="000A0D6F">
        <w:rPr>
          <w:b/>
          <w:bCs/>
          <w:i/>
        </w:rPr>
        <w:t>нейтрализуются все, соответств</w:t>
      </w:r>
      <w:r w:rsidRPr="000A0D6F">
        <w:rPr>
          <w:b/>
          <w:bCs/>
          <w:i/>
        </w:rPr>
        <w:t>у</w:t>
      </w:r>
      <w:r w:rsidRPr="000A0D6F">
        <w:rPr>
          <w:b/>
          <w:bCs/>
          <w:i/>
        </w:rPr>
        <w:t xml:space="preserve">ющее стихийному самовыражению </w:t>
      </w:r>
      <w:r>
        <w:t>или стихийно значимому историческому обусловливанию поведения, действия, мышл</w:t>
      </w:r>
      <w:r>
        <w:t>е</w:t>
      </w:r>
      <w:r>
        <w:t>ния, общения (см. сх. 13).</w:t>
      </w:r>
    </w:p>
    <w:p w:rsidR="003A183F" w:rsidRDefault="003A183F" w:rsidP="00B1196D">
      <w:pPr>
        <w:pStyle w:val="af9"/>
        <w:spacing w:before="0" w:after="0"/>
      </w:pPr>
      <w:r>
        <w:object w:dxaOrig="4640" w:dyaOrig="1208">
          <v:shape id="_x0000_i1037" type="#_x0000_t75" style="width:246.85pt;height:63.7pt" o:ole="">
            <v:imagedata r:id="rId45" o:title=""/>
          </v:shape>
          <o:OLEObject Type="Embed" ProgID="Visio.Drawing.11" ShapeID="_x0000_i1037" DrawAspect="Content" ObjectID="_1670865160" r:id="rId46"/>
        </w:object>
      </w:r>
      <w:r>
        <w:br/>
        <w:t>Схема 13</w:t>
      </w:r>
    </w:p>
    <w:p w:rsidR="003A183F" w:rsidRDefault="003A183F" w:rsidP="003A183F">
      <w:pPr>
        <w:pStyle w:val="affffa"/>
      </w:pPr>
      <w:r>
        <w:t>Гегель подчеркивает роль рефлексии в преодолении пр</w:t>
      </w:r>
      <w:r>
        <w:t>и</w:t>
      </w:r>
      <w:r>
        <w:t>родности и стихийности в поведении и проявлении механизмов, их устроенности. Рефлексия позволяет не только вводить влеч</w:t>
      </w:r>
      <w:r>
        <w:t>е</w:t>
      </w:r>
      <w:r>
        <w:t>ния, представления и др. в соотнесение друг с другом, не только оценивать их в соотнесении, переходя к соотнесению их со средствами, следствиями, с целостным удовлетворением, сч</w:t>
      </w:r>
      <w:r>
        <w:t>а</w:t>
      </w:r>
      <w:r>
        <w:t>стьем, но и вносить формальную всеобщность, очищение от гр</w:t>
      </w:r>
      <w:r>
        <w:t>у</w:t>
      </w:r>
      <w:r>
        <w:t>бости и варварства".</w:t>
      </w:r>
    </w:p>
    <w:p w:rsidR="003A183F" w:rsidRDefault="003A183F" w:rsidP="003A183F">
      <w:pPr>
        <w:pStyle w:val="affffa"/>
      </w:pPr>
      <w:r w:rsidRPr="000A0D6F">
        <w:rPr>
          <w:b/>
          <w:bCs/>
          <w:i/>
          <w:iCs/>
        </w:rPr>
        <w:t xml:space="preserve">В выявлении </w:t>
      </w:r>
      <w:r w:rsidRPr="000A0D6F">
        <w:rPr>
          <w:b/>
          <w:bCs/>
          <w:i/>
        </w:rPr>
        <w:t>всеобщности мышления</w:t>
      </w:r>
      <w:r w:rsidRPr="000A0D6F">
        <w:rPr>
          <w:b/>
          <w:bCs/>
          <w:i/>
          <w:iCs/>
        </w:rPr>
        <w:t xml:space="preserve"> и состоит абс</w:t>
      </w:r>
      <w:r w:rsidRPr="000A0D6F">
        <w:rPr>
          <w:b/>
          <w:bCs/>
          <w:i/>
          <w:iCs/>
        </w:rPr>
        <w:t>о</w:t>
      </w:r>
      <w:r w:rsidRPr="000A0D6F">
        <w:rPr>
          <w:b/>
          <w:bCs/>
          <w:i/>
          <w:iCs/>
        </w:rPr>
        <w:t>лютная ценность культуры</w:t>
      </w:r>
      <w:r>
        <w:t xml:space="preserve">, культура </w:t>
      </w:r>
      <w:r>
        <w:rPr>
          <w:b/>
          <w:bCs/>
          <w:i/>
          <w:iCs/>
        </w:rPr>
        <w:t>"</w:t>
      </w:r>
      <w:r w:rsidRPr="000A0D6F">
        <w:rPr>
          <w:b/>
          <w:bCs/>
          <w:i/>
        </w:rPr>
        <w:t>требует</w:t>
      </w:r>
      <w:r>
        <w:rPr>
          <w:b/>
          <w:bCs/>
          <w:i/>
          <w:iCs/>
        </w:rPr>
        <w:t>"</w:t>
      </w:r>
      <w:r w:rsidRPr="000A0D6F">
        <w:rPr>
          <w:b/>
          <w:bCs/>
          <w:i/>
        </w:rPr>
        <w:t xml:space="preserve"> всеобщего</w:t>
      </w:r>
      <w:r>
        <w:t xml:space="preserve">. Сама объективность приобретает свою "высшую точку" лишь в "эпоху высокой культуры". Иначе говоря, </w:t>
      </w:r>
      <w:r w:rsidRPr="000A0D6F">
        <w:rPr>
          <w:b/>
          <w:bCs/>
          <w:i/>
        </w:rPr>
        <w:t>рефлексия обладает потенциалом</w:t>
      </w:r>
      <w:r>
        <w:t xml:space="preserve"> и реконструкции происшедшего, и конструиров</w:t>
      </w:r>
      <w:r>
        <w:t>а</w:t>
      </w:r>
      <w:r>
        <w:t xml:space="preserve">ния будущего и, что крайне важно, </w:t>
      </w:r>
      <w:r w:rsidRPr="000A0D6F">
        <w:rPr>
          <w:b/>
          <w:bCs/>
          <w:i/>
        </w:rPr>
        <w:t>соотнесений и оценок</w:t>
      </w:r>
      <w:r>
        <w:t>.</w:t>
      </w:r>
    </w:p>
    <w:p w:rsidR="003A183F" w:rsidRDefault="003A183F" w:rsidP="003A183F">
      <w:pPr>
        <w:pStyle w:val="affffa"/>
      </w:pPr>
      <w:r>
        <w:t>Как только средством соотнесения выступает не потре</w:t>
      </w:r>
      <w:r>
        <w:t>б</w:t>
      </w:r>
      <w:r>
        <w:t>ность в ее естественной стихии, не мотив с его ситуационн</w:t>
      </w:r>
      <w:r>
        <w:t>о</w:t>
      </w:r>
      <w:r>
        <w:t xml:space="preserve">стью, а цель, а затем все более всеобщие критерии, вводимые </w:t>
      </w:r>
      <w:r w:rsidRPr="000A0D6F">
        <w:rPr>
          <w:b/>
          <w:bCs/>
          <w:i/>
          <w:iCs/>
        </w:rPr>
        <w:t>благодаря языку и логико-семантической обработке</w:t>
      </w:r>
      <w:r>
        <w:t xml:space="preserve"> опыта, у "субъективности" появляется </w:t>
      </w:r>
      <w:r w:rsidRPr="000A0D6F">
        <w:rPr>
          <w:b/>
          <w:bCs/>
          <w:i/>
        </w:rPr>
        <w:t>возможность перехода</w:t>
      </w:r>
      <w:r>
        <w:t xml:space="preserve"> с вну</w:t>
      </w:r>
      <w:r>
        <w:t>т</w:t>
      </w:r>
      <w:r>
        <w:t>ренней, самовыраженческой установки на внешнюю, объект</w:t>
      </w:r>
      <w:r>
        <w:t>и</w:t>
      </w:r>
      <w:r>
        <w:t xml:space="preserve">вистскую, социотехническую и </w:t>
      </w:r>
      <w:r w:rsidRPr="000A0D6F">
        <w:rPr>
          <w:b/>
          <w:bCs/>
          <w:i/>
          <w:iCs/>
        </w:rPr>
        <w:t xml:space="preserve">внеисторическую установку, подвергать критике, корректированию </w:t>
      </w:r>
      <w:r>
        <w:t xml:space="preserve">прежнее устремление и </w:t>
      </w:r>
      <w:r w:rsidRPr="000A0D6F">
        <w:rPr>
          <w:b/>
          <w:bCs/>
          <w:i/>
        </w:rPr>
        <w:t>прежнюю динамику способностей</w:t>
      </w:r>
      <w:r>
        <w:t xml:space="preserve"> (см. сх. 14).</w:t>
      </w:r>
    </w:p>
    <w:p w:rsidR="00B1196D" w:rsidRDefault="00B1196D" w:rsidP="00B1196D">
      <w:pPr>
        <w:pStyle w:val="affffa"/>
      </w:pPr>
      <w:r>
        <w:t xml:space="preserve">Тем самым, вмешательство </w:t>
      </w:r>
      <w:r w:rsidRPr="000A0D6F">
        <w:rPr>
          <w:b/>
          <w:bCs/>
          <w:i/>
        </w:rPr>
        <w:t>языковой системы</w:t>
      </w:r>
      <w:r>
        <w:t xml:space="preserve"> в бытие р</w:t>
      </w:r>
      <w:r>
        <w:t>е</w:t>
      </w:r>
      <w:r>
        <w:t>флексии, ведущее к выделению механизмов сознания, самос</w:t>
      </w:r>
      <w:r>
        <w:t>о</w:t>
      </w:r>
      <w:r>
        <w:t xml:space="preserve">знания, самоопределения, воли, мышления сначала происходит </w:t>
      </w:r>
      <w:r>
        <w:lastRenderedPageBreak/>
        <w:t xml:space="preserve">исторически обусловленным образом, а затем </w:t>
      </w:r>
      <w:r w:rsidRPr="000A0D6F">
        <w:rPr>
          <w:b/>
          <w:bCs/>
          <w:i/>
        </w:rPr>
        <w:t>трансформир</w:t>
      </w:r>
      <w:r w:rsidRPr="000A0D6F">
        <w:rPr>
          <w:b/>
          <w:bCs/>
          <w:i/>
        </w:rPr>
        <w:t>у</w:t>
      </w:r>
      <w:r w:rsidRPr="000A0D6F">
        <w:rPr>
          <w:b/>
          <w:bCs/>
          <w:i/>
        </w:rPr>
        <w:t>ется под всеобщее, над историческое</w:t>
      </w:r>
      <w:r>
        <w:t>. В мышлении, благодаря языку и логике, появляется всеобщее, а затем оно "внедряется" во все субъективные механизмы и их поведенческие проявления.</w:t>
      </w:r>
    </w:p>
    <w:p w:rsidR="003A183F" w:rsidRDefault="003A183F" w:rsidP="00B1196D">
      <w:pPr>
        <w:pStyle w:val="af9"/>
        <w:spacing w:before="0" w:after="0"/>
      </w:pPr>
      <w:r>
        <w:object w:dxaOrig="5264" w:dyaOrig="1358">
          <v:shape id="_x0000_i1038" type="#_x0000_t75" style="width:276.6pt;height:71.95pt" o:ole="">
            <v:imagedata r:id="rId47" o:title=""/>
          </v:shape>
          <o:OLEObject Type="Embed" ProgID="Visio.Drawing.11" ShapeID="_x0000_i1038" DrawAspect="Content" ObjectID="_1670865161" r:id="rId48"/>
        </w:object>
      </w:r>
      <w:r>
        <w:br/>
        <w:t>Схема 14</w:t>
      </w:r>
    </w:p>
    <w:p w:rsidR="003A183F" w:rsidRDefault="003A183F" w:rsidP="003A183F">
      <w:pPr>
        <w:pStyle w:val="affffa"/>
      </w:pPr>
      <w:r>
        <w:t xml:space="preserve">Гегель однозначно обозначает </w:t>
      </w:r>
      <w:r w:rsidRPr="000A0D6F">
        <w:rPr>
          <w:b/>
          <w:bCs/>
          <w:i/>
        </w:rPr>
        <w:t>функцию культуры</w:t>
      </w:r>
      <w:r>
        <w:t xml:space="preserve"> как пр</w:t>
      </w:r>
      <w:r>
        <w:t>о</w:t>
      </w:r>
      <w:r>
        <w:t xml:space="preserve">странство пребывания и </w:t>
      </w:r>
      <w:r w:rsidRPr="000A0D6F">
        <w:rPr>
          <w:b/>
          <w:bCs/>
          <w:i/>
        </w:rPr>
        <w:t>механизм, удерживающий или усил</w:t>
      </w:r>
      <w:r w:rsidRPr="000A0D6F">
        <w:rPr>
          <w:b/>
          <w:bCs/>
          <w:i/>
        </w:rPr>
        <w:t>и</w:t>
      </w:r>
      <w:r w:rsidRPr="000A0D6F">
        <w:rPr>
          <w:b/>
          <w:bCs/>
          <w:i/>
        </w:rPr>
        <w:t>вающий всеобщее начало,</w:t>
      </w:r>
      <w:r>
        <w:t xml:space="preserve"> освобождаясь от случайности суб</w:t>
      </w:r>
      <w:r>
        <w:t>ъ</w:t>
      </w:r>
      <w:r>
        <w:t>ективной жизни (см. сх. 15).</w:t>
      </w:r>
    </w:p>
    <w:p w:rsidR="003A183F" w:rsidRDefault="003A183F" w:rsidP="00B1196D">
      <w:pPr>
        <w:pStyle w:val="af9"/>
        <w:spacing w:before="0" w:after="0"/>
      </w:pPr>
      <w:r>
        <w:object w:dxaOrig="5487" w:dyaOrig="1723">
          <v:shape id="_x0000_i1039" type="#_x0000_t75" style="width:298.5pt;height:93.75pt" o:ole="">
            <v:imagedata r:id="rId49" o:title=""/>
          </v:shape>
          <o:OLEObject Type="Embed" ProgID="Visio.Drawing.11" ShapeID="_x0000_i1039" DrawAspect="Content" ObjectID="_1670865162" r:id="rId50"/>
        </w:object>
      </w:r>
      <w:r>
        <w:br/>
        <w:t>Схема 15</w:t>
      </w:r>
    </w:p>
    <w:p w:rsidR="003A183F" w:rsidRDefault="003A183F" w:rsidP="003A183F">
      <w:pPr>
        <w:pStyle w:val="affffa"/>
      </w:pPr>
      <w:r>
        <w:t>Преодоление субъективной "помещенности", нарождающ</w:t>
      </w:r>
      <w:r>
        <w:t>е</w:t>
      </w:r>
      <w:r>
        <w:t xml:space="preserve">гося "всеобщего", появление всеобщего "как такового", является путем </w:t>
      </w:r>
      <w:r w:rsidRPr="000A0D6F">
        <w:rPr>
          <w:b/>
          <w:bCs/>
          <w:i/>
        </w:rPr>
        <w:t>генезиса культуры</w:t>
      </w:r>
      <w:r>
        <w:t>, подробно описанного в самой сист</w:t>
      </w:r>
      <w:r>
        <w:t>е</w:t>
      </w:r>
      <w:r>
        <w:t>ме псевдогенетического описания пути духа в "Философии д</w:t>
      </w:r>
      <w:r>
        <w:t>у</w:t>
      </w:r>
      <w:r>
        <w:t xml:space="preserve">ха" Гегеля и близких к ней сочинениях. Неслучайно он говорит о "теоретической культуре" как постижении всеобщих отношений рассудка и языка, так как проходящий окультуривание человек должен получить то основание, </w:t>
      </w:r>
      <w:r w:rsidRPr="000A0D6F">
        <w:rPr>
          <w:b/>
          <w:i/>
        </w:rPr>
        <w:t>опираясь на которое он м</w:t>
      </w:r>
      <w:r w:rsidRPr="000A0D6F">
        <w:rPr>
          <w:b/>
          <w:i/>
        </w:rPr>
        <w:t>о</w:t>
      </w:r>
      <w:r w:rsidRPr="000A0D6F">
        <w:rPr>
          <w:b/>
          <w:i/>
        </w:rPr>
        <w:t>жет себя трансформировать под познанное свойство.</w:t>
      </w:r>
    </w:p>
    <w:p w:rsidR="003A183F" w:rsidRPr="00B1196D" w:rsidRDefault="003A183F" w:rsidP="003A183F">
      <w:pPr>
        <w:pStyle w:val="affffa"/>
        <w:rPr>
          <w:spacing w:val="-2"/>
        </w:rPr>
      </w:pPr>
      <w:r w:rsidRPr="00B1196D">
        <w:rPr>
          <w:spacing w:val="-2"/>
        </w:rPr>
        <w:t>Другое дело, что и само постижение проходит путь корре</w:t>
      </w:r>
      <w:r w:rsidRPr="00B1196D">
        <w:rPr>
          <w:spacing w:val="-2"/>
        </w:rPr>
        <w:t>к</w:t>
      </w:r>
      <w:r w:rsidRPr="00B1196D">
        <w:rPr>
          <w:spacing w:val="-2"/>
        </w:rPr>
        <w:t>ции как "знаний", так и "способностей", обеспечивающих дал</w:t>
      </w:r>
      <w:r w:rsidRPr="00B1196D">
        <w:rPr>
          <w:spacing w:val="-2"/>
        </w:rPr>
        <w:t>ь</w:t>
      </w:r>
      <w:r w:rsidRPr="00B1196D">
        <w:rPr>
          <w:spacing w:val="-2"/>
        </w:rPr>
        <w:t>нейшее совершенствование знаний. Внутренний механизм разв</w:t>
      </w:r>
      <w:r w:rsidRPr="00B1196D">
        <w:rPr>
          <w:spacing w:val="-2"/>
        </w:rPr>
        <w:t>и</w:t>
      </w:r>
      <w:r w:rsidRPr="00B1196D">
        <w:rPr>
          <w:spacing w:val="-2"/>
        </w:rPr>
        <w:t xml:space="preserve">тия и переходов от внешнего и несущественного заимствования к </w:t>
      </w:r>
      <w:r w:rsidRPr="00B1196D">
        <w:rPr>
          <w:spacing w:val="-2"/>
        </w:rPr>
        <w:lastRenderedPageBreak/>
        <w:t>внутреннему углублению и выходу результатов на коррекцию заимствования – объяснен в описании пути духа и в учении о ра</w:t>
      </w:r>
      <w:r w:rsidRPr="00B1196D">
        <w:rPr>
          <w:spacing w:val="-2"/>
        </w:rPr>
        <w:t>з</w:t>
      </w:r>
      <w:r w:rsidRPr="00B1196D">
        <w:rPr>
          <w:spacing w:val="-2"/>
        </w:rPr>
        <w:t>витии.</w:t>
      </w:r>
    </w:p>
    <w:p w:rsidR="003A183F" w:rsidRPr="00B1196D" w:rsidRDefault="003A183F" w:rsidP="003A183F">
      <w:pPr>
        <w:pStyle w:val="affffa"/>
        <w:rPr>
          <w:spacing w:val="-1"/>
        </w:rPr>
      </w:pPr>
      <w:r w:rsidRPr="00B1196D">
        <w:rPr>
          <w:spacing w:val="-1"/>
        </w:rPr>
        <w:t>Гегель уделяет большое внимание культовым действиям, так как в них он видит механизм субъективного порождения всео</w:t>
      </w:r>
      <w:r w:rsidRPr="00B1196D">
        <w:rPr>
          <w:spacing w:val="-1"/>
        </w:rPr>
        <w:t>б</w:t>
      </w:r>
      <w:r w:rsidRPr="00B1196D">
        <w:rPr>
          <w:spacing w:val="-1"/>
        </w:rPr>
        <w:t>щего. Культ "направляет против эмпирического самосознания, устраняет особенное, субъективности", а на более высокой ст</w:t>
      </w:r>
      <w:r w:rsidRPr="00B1196D">
        <w:rPr>
          <w:spacing w:val="-1"/>
        </w:rPr>
        <w:t>у</w:t>
      </w:r>
      <w:r w:rsidRPr="00B1196D">
        <w:rPr>
          <w:spacing w:val="-1"/>
        </w:rPr>
        <w:t>пени культа "субъективность приходит к сознанию своей вс</w:t>
      </w:r>
      <w:r w:rsidRPr="00B1196D">
        <w:rPr>
          <w:spacing w:val="-1"/>
        </w:rPr>
        <w:t>е</w:t>
      </w:r>
      <w:r w:rsidRPr="00B1196D">
        <w:rPr>
          <w:spacing w:val="-1"/>
        </w:rPr>
        <w:t>общности, бесконечности в себе – через снятие своей единичн</w:t>
      </w:r>
      <w:r w:rsidRPr="00B1196D">
        <w:rPr>
          <w:spacing w:val="-1"/>
        </w:rPr>
        <w:t>о</w:t>
      </w:r>
      <w:r w:rsidRPr="00B1196D">
        <w:rPr>
          <w:spacing w:val="-1"/>
        </w:rPr>
        <w:t>сти, "воля должна отказаться от вожделения и "стать свободной".</w:t>
      </w:r>
    </w:p>
    <w:p w:rsidR="003A183F" w:rsidRDefault="003A183F" w:rsidP="003A183F">
      <w:pPr>
        <w:pStyle w:val="affffa"/>
      </w:pPr>
      <w:r>
        <w:t>Само назначение культа состоит в том, чтобы "слиться с Б</w:t>
      </w:r>
      <w:r>
        <w:t>о</w:t>
      </w:r>
      <w:r>
        <w:t>гом в самом себе". Но для этого надо его в себе вырастить. В</w:t>
      </w:r>
      <w:r>
        <w:t>е</w:t>
      </w:r>
      <w:r>
        <w:t>рование позволяет принимать "нечто" как данное, а свобода тр</w:t>
      </w:r>
      <w:r>
        <w:t>е</w:t>
      </w:r>
      <w:r>
        <w:t>бует, чтобы оно было положено, создано самим человеком. Необходима уверенность в его бытии.</w:t>
      </w:r>
    </w:p>
    <w:p w:rsidR="003A183F" w:rsidRDefault="003A183F" w:rsidP="003A183F">
      <w:pPr>
        <w:pStyle w:val="affffa"/>
      </w:pPr>
      <w:r>
        <w:t xml:space="preserve">Целью культа является вера. Человек должен себя сделать таким, чтобы "дух жил в нем, чтобы человек был духовен". Сбрасывая субъективность, творя, обретая в творении свою участь "человек обретает знание, что Бог есть, и сам он должен лишь ассимилироваться. Иначе говоря, </w:t>
      </w:r>
      <w:r w:rsidRPr="000A0D6F">
        <w:rPr>
          <w:b/>
          <w:bCs/>
          <w:i/>
        </w:rPr>
        <w:t>в действии культового типа</w:t>
      </w:r>
      <w:r>
        <w:t xml:space="preserve"> человек присоединяется к уже имеющемуся, обладающ</w:t>
      </w:r>
      <w:r>
        <w:t>е</w:t>
      </w:r>
      <w:r>
        <w:t>му всеобщностью поведению.</w:t>
      </w:r>
    </w:p>
    <w:p w:rsidR="003A183F" w:rsidRDefault="003A183F" w:rsidP="003A183F">
      <w:pPr>
        <w:pStyle w:val="affffa"/>
      </w:pPr>
      <w:r>
        <w:t>Подчиняясь ритуалу как доступной натуре поведения, чел</w:t>
      </w:r>
      <w:r>
        <w:t>о</w:t>
      </w:r>
      <w:r>
        <w:t xml:space="preserve">век </w:t>
      </w:r>
      <w:r w:rsidRPr="000A0D6F">
        <w:rPr>
          <w:b/>
          <w:bCs/>
          <w:i/>
        </w:rPr>
        <w:t>преодолевает свое самовыражение и затем подвергает осознанию это преодоление, выявляет</w:t>
      </w:r>
      <w:r>
        <w:t xml:space="preserve"> прежнее и </w:t>
      </w:r>
      <w:r w:rsidRPr="000A0D6F">
        <w:rPr>
          <w:b/>
          <w:bCs/>
          <w:i/>
          <w:iCs/>
        </w:rPr>
        <w:t>новое</w:t>
      </w:r>
      <w:r>
        <w:t>, пр</w:t>
      </w:r>
      <w:r>
        <w:t>и</w:t>
      </w:r>
      <w:r>
        <w:t xml:space="preserve">сущее по предпосылке – не ему, но уже </w:t>
      </w:r>
      <w:r w:rsidRPr="000A0D6F">
        <w:rPr>
          <w:b/>
          <w:bCs/>
          <w:i/>
        </w:rPr>
        <w:t>в нем – ставшее</w:t>
      </w:r>
      <w:r>
        <w:t xml:space="preserve">. Если </w:t>
      </w:r>
      <w:r w:rsidRPr="000A0D6F">
        <w:rPr>
          <w:b/>
          <w:bCs/>
          <w:i/>
          <w:iCs/>
        </w:rPr>
        <w:t xml:space="preserve">в этой основе ритуального поведения есть всеобщее, </w:t>
      </w:r>
      <w:r>
        <w:t>то оно и осознается, находимое как в действовании, так и в чувствовании, в представлении, в порождающей активности.</w:t>
      </w:r>
    </w:p>
    <w:p w:rsidR="003A183F" w:rsidRDefault="003A183F" w:rsidP="003A183F">
      <w:pPr>
        <w:pStyle w:val="affffa"/>
      </w:pPr>
      <w:r>
        <w:t xml:space="preserve">Выявляется и </w:t>
      </w:r>
      <w:r w:rsidRPr="000A0D6F">
        <w:rPr>
          <w:b/>
          <w:bCs/>
          <w:i/>
        </w:rPr>
        <w:t>всеобщая причина</w:t>
      </w:r>
      <w:r>
        <w:t xml:space="preserve"> нового бытия, первоосн</w:t>
      </w:r>
      <w:r>
        <w:t>о</w:t>
      </w:r>
      <w:r>
        <w:t>ва как божественное внутри себя. Если веровательное отнош</w:t>
      </w:r>
      <w:r>
        <w:t>е</w:t>
      </w:r>
      <w:r>
        <w:t>ние к эталону поведения в ритуале не является базисом корре</w:t>
      </w:r>
      <w:r>
        <w:t>к</w:t>
      </w:r>
      <w:r>
        <w:t xml:space="preserve">тировочного отношения к себе, если нет </w:t>
      </w:r>
      <w:r w:rsidRPr="000A0D6F">
        <w:rPr>
          <w:b/>
          <w:bCs/>
          <w:i/>
        </w:rPr>
        <w:t>веровательного отношения к первооснованию</w:t>
      </w:r>
      <w:r>
        <w:t xml:space="preserve"> ритуального поведения, к п</w:t>
      </w:r>
      <w:r>
        <w:t>о</w:t>
      </w:r>
      <w:r>
        <w:t xml:space="preserve">рождению поведения в соответствии с первооснованием, если первооснование не интегрировано, не выращено </w:t>
      </w:r>
      <w:r w:rsidRPr="000A0D6F">
        <w:rPr>
          <w:b/>
          <w:bCs/>
          <w:i/>
          <w:iCs/>
        </w:rPr>
        <w:t>самими усил</w:t>
      </w:r>
      <w:r w:rsidRPr="000A0D6F">
        <w:rPr>
          <w:b/>
          <w:bCs/>
          <w:i/>
          <w:iCs/>
        </w:rPr>
        <w:t>и</w:t>
      </w:r>
      <w:r w:rsidRPr="000A0D6F">
        <w:rPr>
          <w:b/>
          <w:bCs/>
          <w:i/>
          <w:iCs/>
        </w:rPr>
        <w:t>ями человека,</w:t>
      </w:r>
      <w:r>
        <w:t xml:space="preserve"> то человек не станет носителем первоосновы, не уподобится всеобщей первооснове (см. сх. 16).</w:t>
      </w:r>
    </w:p>
    <w:p w:rsidR="00B1196D" w:rsidRDefault="00B1196D" w:rsidP="00B1196D">
      <w:pPr>
        <w:pStyle w:val="af9"/>
        <w:spacing w:line="240" w:lineRule="auto"/>
      </w:pPr>
      <w:r>
        <w:object w:dxaOrig="5535" w:dyaOrig="2090">
          <v:shape id="_x0000_i1040" type="#_x0000_t75" style="width:276.75pt;height:104.3pt" o:ole="">
            <v:imagedata r:id="rId51" o:title=""/>
          </v:shape>
          <o:OLEObject Type="Embed" ProgID="Visio.Drawing.11" ShapeID="_x0000_i1040" DrawAspect="Content" ObjectID="_1670865163" r:id="rId52"/>
        </w:object>
      </w:r>
      <w:r>
        <w:br/>
        <w:t>Схема 16</w:t>
      </w:r>
    </w:p>
    <w:p w:rsidR="003A183F" w:rsidRDefault="003A183F" w:rsidP="003A183F">
      <w:pPr>
        <w:pStyle w:val="affffa"/>
      </w:pPr>
      <w:r>
        <w:t>Тем самым, культовое действие обеспечивает прохождение пути от "внешнего" уподобления эталонному, всеобщезначим</w:t>
      </w:r>
      <w:r>
        <w:t>о</w:t>
      </w:r>
      <w:r>
        <w:t>му поведению, к его осознаванию в рефлексии, выявлению о</w:t>
      </w:r>
      <w:r>
        <w:t>с</w:t>
      </w:r>
      <w:r>
        <w:t xml:space="preserve">нования поведения и к использованию выявленного основания </w:t>
      </w:r>
      <w:r w:rsidRPr="000A0D6F">
        <w:rPr>
          <w:b/>
          <w:bCs/>
          <w:i/>
        </w:rPr>
        <w:t xml:space="preserve">в рамках установки на доверие и веры в его </w:t>
      </w:r>
      <w:r>
        <w:rPr>
          <w:b/>
          <w:bCs/>
          <w:i/>
          <w:iCs/>
        </w:rPr>
        <w:t>"</w:t>
      </w:r>
      <w:r w:rsidRPr="000A0D6F">
        <w:rPr>
          <w:b/>
          <w:bCs/>
          <w:i/>
        </w:rPr>
        <w:t>истинность</w:t>
      </w:r>
      <w:r>
        <w:rPr>
          <w:b/>
          <w:bCs/>
          <w:i/>
          <w:iCs/>
        </w:rPr>
        <w:t>"</w:t>
      </w:r>
      <w:r>
        <w:t>, для отождествления с эталонным воплощением всеобщего основ</w:t>
      </w:r>
      <w:r>
        <w:t>а</w:t>
      </w:r>
      <w:r>
        <w:t xml:space="preserve">ния. Уподобление божественному предстает как </w:t>
      </w:r>
      <w:r w:rsidRPr="000A0D6F">
        <w:rPr>
          <w:b/>
          <w:bCs/>
          <w:i/>
        </w:rPr>
        <w:t>приход к по</w:t>
      </w:r>
      <w:r w:rsidRPr="000A0D6F">
        <w:rPr>
          <w:b/>
          <w:bCs/>
          <w:i/>
        </w:rPr>
        <w:t>д</w:t>
      </w:r>
      <w:r w:rsidRPr="000A0D6F">
        <w:rPr>
          <w:b/>
          <w:bCs/>
          <w:i/>
        </w:rPr>
        <w:t>линному бытию</w:t>
      </w:r>
      <w:r>
        <w:t xml:space="preserve"> человека.</w:t>
      </w:r>
    </w:p>
    <w:p w:rsidR="003A183F" w:rsidRDefault="003A183F" w:rsidP="003A183F">
      <w:pPr>
        <w:pStyle w:val="affffa"/>
      </w:pPr>
      <w:r>
        <w:t>Подобная функция трансформации себя и приобретения всеобщих качеств приложима не только в религиозной практике, но и в любой иной, в частности, интеллектуальной, мыследе</w:t>
      </w:r>
      <w:r>
        <w:t>й</w:t>
      </w:r>
      <w:r>
        <w:t>ственной практике при изучении и овладении всеобщими инте</w:t>
      </w:r>
      <w:r>
        <w:t>л</w:t>
      </w:r>
      <w:r>
        <w:t>лектуальными первооснованиями, например, парадигмой разв</w:t>
      </w:r>
      <w:r>
        <w:t>и</w:t>
      </w:r>
      <w:r>
        <w:t xml:space="preserve">того языка. Однако тогда и </w:t>
      </w:r>
      <w:r w:rsidRPr="000A0D6F">
        <w:rPr>
          <w:b/>
          <w:bCs/>
          <w:i/>
        </w:rPr>
        <w:t>мера</w:t>
      </w:r>
      <w:r>
        <w:t xml:space="preserve"> </w:t>
      </w:r>
      <w:r w:rsidRPr="000A0D6F">
        <w:rPr>
          <w:b/>
          <w:bCs/>
          <w:i/>
        </w:rPr>
        <w:t>культурного возвышения</w:t>
      </w:r>
      <w:r>
        <w:t xml:space="preserve"> будет зависеть от реального наличия всеобщего или </w:t>
      </w:r>
      <w:r w:rsidRPr="000A0D6F">
        <w:rPr>
          <w:b/>
          <w:bCs/>
          <w:i/>
          <w:iCs/>
        </w:rPr>
        <w:t>от уровня достигнутой всеобщности</w:t>
      </w:r>
      <w:r>
        <w:t>. Эталонное действие само должно быть размещенным в пространстве культуры, например, инте</w:t>
      </w:r>
      <w:r>
        <w:t>л</w:t>
      </w:r>
      <w:r>
        <w:t>лектуальной, чувственной, рефлексивной и т.п.</w:t>
      </w:r>
    </w:p>
    <w:p w:rsidR="003A183F" w:rsidRDefault="003A183F" w:rsidP="003A183F">
      <w:pPr>
        <w:pStyle w:val="affffa"/>
      </w:pPr>
      <w:r>
        <w:t>Интересны взгляды Эйнзиделя. Он рассматривает культуру как "восприимчивость и тонкое чутье истины, всеобщую во</w:t>
      </w:r>
      <w:r>
        <w:t>с</w:t>
      </w:r>
      <w:r>
        <w:t>приимчивость и подвижность духовной организации". При этом искусство, даже высоко прекрасное "требует от художника во</w:t>
      </w:r>
      <w:r>
        <w:t>з</w:t>
      </w:r>
      <w:r>
        <w:t>будимости лишь некоторых фибр", а потому оно не относимо к культуре. Искусство рассматривается им как преходящая ст</w:t>
      </w:r>
      <w:r>
        <w:t>у</w:t>
      </w:r>
      <w:r>
        <w:t>пень в развитии культуры. Необходима восприимчивость к ка</w:t>
      </w:r>
      <w:r>
        <w:t>ж</w:t>
      </w:r>
      <w:r>
        <w:t>дому явлению и "устремленность к исследованию истины".</w:t>
      </w:r>
    </w:p>
    <w:p w:rsidR="003A183F" w:rsidRPr="000A0D6F" w:rsidRDefault="003A183F" w:rsidP="003A183F">
      <w:pPr>
        <w:pStyle w:val="affffa"/>
        <w:rPr>
          <w:b/>
          <w:bCs/>
          <w:i/>
          <w:iCs/>
        </w:rPr>
      </w:pPr>
      <w:r>
        <w:t xml:space="preserve">Мы видим, что здесь совмещаются критерии </w:t>
      </w:r>
      <w:r w:rsidRPr="000A0D6F">
        <w:rPr>
          <w:b/>
          <w:bCs/>
          <w:i/>
        </w:rPr>
        <w:t>высшей зн</w:t>
      </w:r>
      <w:r w:rsidRPr="000A0D6F">
        <w:rPr>
          <w:b/>
          <w:bCs/>
          <w:i/>
        </w:rPr>
        <w:t>а</w:t>
      </w:r>
      <w:r w:rsidRPr="000A0D6F">
        <w:rPr>
          <w:b/>
          <w:bCs/>
          <w:i/>
        </w:rPr>
        <w:t>чимости истины</w:t>
      </w:r>
      <w:r>
        <w:t xml:space="preserve"> и целостности, полноты охвата того, к чему </w:t>
      </w:r>
      <w:r>
        <w:lastRenderedPageBreak/>
        <w:t xml:space="preserve">вырабатывает отношение культурный человек. </w:t>
      </w:r>
      <w:r w:rsidRPr="000A0D6F">
        <w:rPr>
          <w:b/>
          <w:bCs/>
          <w:i/>
        </w:rPr>
        <w:t>Восприимч</w:t>
      </w:r>
      <w:r w:rsidRPr="000A0D6F">
        <w:rPr>
          <w:b/>
          <w:bCs/>
          <w:i/>
        </w:rPr>
        <w:t>и</w:t>
      </w:r>
      <w:r w:rsidRPr="000A0D6F">
        <w:rPr>
          <w:b/>
          <w:bCs/>
          <w:i/>
        </w:rPr>
        <w:t>вость ко всему</w:t>
      </w:r>
      <w:r>
        <w:t xml:space="preserve"> сама возможна лишь при прохождении пути от придания значимости тому, что соответствует частным, меня</w:t>
      </w:r>
      <w:r>
        <w:t>ю</w:t>
      </w:r>
      <w:r>
        <w:t xml:space="preserve">щимся, случайным интересам, в рамках внутренней динамики самовыражения отдельного человека – к </w:t>
      </w:r>
      <w:r w:rsidRPr="000A0D6F">
        <w:rPr>
          <w:b/>
          <w:bCs/>
          <w:i/>
        </w:rPr>
        <w:t>заинтересованности во всем</w:t>
      </w:r>
      <w:r>
        <w:t>. Но это тесно связано с духовностью, с устремленностью к соответствию, требованиям всеобщих первоначал, с преодол</w:t>
      </w:r>
      <w:r>
        <w:t>е</w:t>
      </w:r>
      <w:r>
        <w:t xml:space="preserve">нием изолированности части в универсумальном целом. С этой точки зрения </w:t>
      </w:r>
      <w:r w:rsidRPr="000A0D6F">
        <w:rPr>
          <w:b/>
          <w:bCs/>
          <w:i/>
        </w:rPr>
        <w:t>культурный человек духовен</w:t>
      </w:r>
      <w:r>
        <w:t>, тем более что пе</w:t>
      </w:r>
      <w:r>
        <w:t>р</w:t>
      </w:r>
      <w:r>
        <w:t xml:space="preserve">воначала имеют всеобщность – как внутреннюю характеристику. Во всем культурный человек </w:t>
      </w:r>
      <w:r w:rsidRPr="000A0D6F">
        <w:rPr>
          <w:b/>
          <w:bCs/>
          <w:i/>
        </w:rPr>
        <w:t>ищет проявление или пребывание всеобщих начал</w:t>
      </w:r>
      <w:r>
        <w:t xml:space="preserve">, их </w:t>
      </w:r>
      <w:r w:rsidRPr="000A0D6F">
        <w:rPr>
          <w:b/>
          <w:bCs/>
          <w:i/>
          <w:iCs/>
        </w:rPr>
        <w:t>истинную основу.</w:t>
      </w:r>
    </w:p>
    <w:p w:rsidR="003A183F" w:rsidRDefault="003A183F" w:rsidP="003A183F">
      <w:pPr>
        <w:pStyle w:val="affffa"/>
      </w:pPr>
      <w:r>
        <w:t>Однако и здесь культура сливается с результатом окульт</w:t>
      </w:r>
      <w:r>
        <w:t>у</w:t>
      </w:r>
      <w:r>
        <w:t>ривания, с культурными качествами человека.</w:t>
      </w:r>
    </w:p>
    <w:p w:rsidR="003A183F" w:rsidRDefault="003A183F" w:rsidP="00B1196D">
      <w:pPr>
        <w:pStyle w:val="29"/>
      </w:pPr>
      <w:bookmarkStart w:id="16" w:name="_Toc85035999"/>
      <w:bookmarkStart w:id="17" w:name="_Toc87101792"/>
      <w:r>
        <w:t>3.3</w:t>
      </w:r>
      <w:r w:rsidR="00163BEA">
        <w:tab/>
      </w:r>
      <w:r>
        <w:t>Воззрения начала XX века</w:t>
      </w:r>
      <w:bookmarkEnd w:id="16"/>
      <w:bookmarkEnd w:id="17"/>
    </w:p>
    <w:p w:rsidR="003A183F" w:rsidRDefault="003A183F" w:rsidP="003A183F">
      <w:pPr>
        <w:pStyle w:val="affffa"/>
      </w:pPr>
      <w:r>
        <w:t>Рассмотрим некоторые взгляды на сущность культуры, вв</w:t>
      </w:r>
      <w:r>
        <w:t>е</w:t>
      </w:r>
      <w:r>
        <w:t xml:space="preserve">денные в конце </w:t>
      </w:r>
      <w:r>
        <w:rPr>
          <w:lang w:val="en-US"/>
        </w:rPr>
        <w:t>XIX</w:t>
      </w:r>
      <w:r>
        <w:t xml:space="preserve"> и начале XX века. З. Фрейд относит к кул</w:t>
      </w:r>
      <w:r>
        <w:t>ь</w:t>
      </w:r>
      <w:r>
        <w:t>туре достижения, отличающие нашу жизнь от жизни предков, служащих защите от природы и урегулированию отношений между людьми. Результаты деятельности приносят пользу, а ч</w:t>
      </w:r>
      <w:r>
        <w:t>е</w:t>
      </w:r>
      <w:r>
        <w:t>ловек совершенствуется при помощи созданных орудий. Иде</w:t>
      </w:r>
      <w:r>
        <w:t>а</w:t>
      </w:r>
      <w:r>
        <w:t>лами культуры он видит богов как результат идеализации, по содержанию касающиеся всезнания и всемогущества.</w:t>
      </w:r>
    </w:p>
    <w:p w:rsidR="003A183F" w:rsidRPr="00323D2B" w:rsidRDefault="003A183F" w:rsidP="003A183F">
      <w:pPr>
        <w:pStyle w:val="affffa"/>
        <w:rPr>
          <w:b/>
          <w:bCs/>
          <w:i/>
          <w:iCs/>
          <w:spacing w:val="-2"/>
        </w:rPr>
      </w:pPr>
      <w:r w:rsidRPr="00323D2B">
        <w:rPr>
          <w:spacing w:val="-2"/>
        </w:rPr>
        <w:t xml:space="preserve">Но это не привычное могущество своеволия, а становящееся основой </w:t>
      </w:r>
      <w:r w:rsidRPr="00323D2B">
        <w:rPr>
          <w:b/>
          <w:bCs/>
          <w:i/>
          <w:iCs/>
          <w:spacing w:val="-2"/>
        </w:rPr>
        <w:t xml:space="preserve">"справедливости" </w:t>
      </w:r>
      <w:r w:rsidRPr="00323D2B">
        <w:rPr>
          <w:spacing w:val="-2"/>
        </w:rPr>
        <w:t>в установлении отношений между людьми. Для человека развитие культуры сопровождается "огр</w:t>
      </w:r>
      <w:r w:rsidRPr="00323D2B">
        <w:rPr>
          <w:spacing w:val="-2"/>
        </w:rPr>
        <w:t>а</w:t>
      </w:r>
      <w:r w:rsidRPr="00323D2B">
        <w:rPr>
          <w:spacing w:val="-2"/>
        </w:rPr>
        <w:t>ничением его свободы и появлением высших форм психических проявлений". Фрейд считает, что культура – все то, что возвыш</w:t>
      </w:r>
      <w:r w:rsidRPr="00323D2B">
        <w:rPr>
          <w:spacing w:val="-2"/>
        </w:rPr>
        <w:t>а</w:t>
      </w:r>
      <w:r w:rsidRPr="00323D2B">
        <w:rPr>
          <w:spacing w:val="-2"/>
        </w:rPr>
        <w:t xml:space="preserve">ет над биологическим. В обществе культура защищает себя от "враждебных побуждений людей", служит покорению природы, производству благ. Образцовые индивиды склоняют других к труду и самоотречению. "В зависимости от достижений культуры различаются и даже "присваивают себе право презирать другие культуры, а культурные идеалы "становятся поводом к вражде". Фрейд включает в характеристики культуры </w:t>
      </w:r>
      <w:r w:rsidRPr="00323D2B">
        <w:rPr>
          <w:b/>
          <w:bCs/>
          <w:i/>
          <w:iCs/>
          <w:spacing w:val="-2"/>
        </w:rPr>
        <w:t>порядок, чистоту, принудительность повторения, красоту, уважение к высшим формам деятельности, идеалы, совершенство.</w:t>
      </w:r>
    </w:p>
    <w:p w:rsidR="003A183F" w:rsidRDefault="003A183F" w:rsidP="003A183F">
      <w:pPr>
        <w:pStyle w:val="affffa"/>
        <w:spacing w:line="233" w:lineRule="auto"/>
      </w:pPr>
      <w:r>
        <w:lastRenderedPageBreak/>
        <w:t>Мы видим, что у Фрейда предполагается обращенность к практике социокультурного и деятельностного типа, связанной с преодолением возникающих в ней затруднений, получением "пользы". Но эффективность практики связана с мощностью орудий, которые в свою очередь стимулируют трансформиру</w:t>
      </w:r>
      <w:r>
        <w:t>ю</w:t>
      </w:r>
      <w:r>
        <w:t>щую адаптацию человека и его совершенствование, развитие. Осознание роста и развития механизмов, способностей испол</w:t>
      </w:r>
      <w:r>
        <w:t>ь</w:t>
      </w:r>
      <w:r>
        <w:t xml:space="preserve">зуется для чувственно-мыслительного построения </w:t>
      </w:r>
      <w:r w:rsidRPr="000A0D6F">
        <w:rPr>
          <w:b/>
          <w:bCs/>
          <w:i/>
        </w:rPr>
        <w:t>идеалов,</w:t>
      </w:r>
      <w:r>
        <w:t xml:space="preserve"> высших функций </w:t>
      </w:r>
      <w:r>
        <w:rPr>
          <w:b/>
          <w:bCs/>
          <w:i/>
          <w:iCs/>
        </w:rPr>
        <w:t>"</w:t>
      </w:r>
      <w:r w:rsidRPr="000A0D6F">
        <w:rPr>
          <w:b/>
          <w:bCs/>
          <w:i/>
        </w:rPr>
        <w:t>могущества</w:t>
      </w:r>
      <w:r>
        <w:rPr>
          <w:b/>
          <w:bCs/>
          <w:i/>
          <w:iCs/>
        </w:rPr>
        <w:t>"</w:t>
      </w:r>
      <w:r>
        <w:t xml:space="preserve"> порождающего начала.</w:t>
      </w:r>
    </w:p>
    <w:p w:rsidR="003A183F" w:rsidRPr="00480C38" w:rsidRDefault="003A183F" w:rsidP="003A183F">
      <w:pPr>
        <w:pStyle w:val="affffa"/>
        <w:spacing w:line="233" w:lineRule="auto"/>
      </w:pPr>
      <w:r w:rsidRPr="00480C38">
        <w:t xml:space="preserve">Вовлечение идеалов </w:t>
      </w:r>
      <w:r w:rsidRPr="00480C38">
        <w:rPr>
          <w:b/>
          <w:bCs/>
          <w:i/>
          <w:iCs/>
        </w:rPr>
        <w:t>как особых средств</w:t>
      </w:r>
      <w:r w:rsidRPr="00480C38">
        <w:t xml:space="preserve"> самоорганизации означает и выход из субъективного типа построения поведения, </w:t>
      </w:r>
      <w:r w:rsidRPr="00480C38">
        <w:rPr>
          <w:b/>
          <w:bCs/>
          <w:i/>
        </w:rPr>
        <w:t>преодоление произвола субъективности</w:t>
      </w:r>
      <w:r w:rsidRPr="00480C38">
        <w:t xml:space="preserve"> и приход к высшим типам субъективных проявлений. Они </w:t>
      </w:r>
      <w:r w:rsidRPr="00480C38">
        <w:rPr>
          <w:b/>
          <w:bCs/>
          <w:i/>
          <w:iCs/>
        </w:rPr>
        <w:t>совмещают</w:t>
      </w:r>
      <w:r w:rsidRPr="00480C38">
        <w:t xml:space="preserve"> в себе изн</w:t>
      </w:r>
      <w:r w:rsidRPr="00480C38">
        <w:t>а</w:t>
      </w:r>
      <w:r w:rsidRPr="00480C38">
        <w:t>чальную случайность субъективности и инобытие этой случа</w:t>
      </w:r>
      <w:r w:rsidRPr="00480C38">
        <w:t>й</w:t>
      </w:r>
      <w:r w:rsidRPr="00480C38">
        <w:t xml:space="preserve">ности при </w:t>
      </w:r>
      <w:r w:rsidRPr="00480C38">
        <w:rPr>
          <w:b/>
          <w:bCs/>
          <w:i/>
        </w:rPr>
        <w:t>преобладании этого инобытия.</w:t>
      </w:r>
      <w:r w:rsidRPr="00480C38">
        <w:t xml:space="preserve"> Это высшее состо</w:t>
      </w:r>
      <w:r w:rsidRPr="00480C38">
        <w:t>я</w:t>
      </w:r>
      <w:r w:rsidRPr="00480C38">
        <w:t>ние рассматривается как культурное, возвышающееся на "биологическим". Вместе с его появлением преодолевается ст</w:t>
      </w:r>
      <w:r w:rsidRPr="00480C38">
        <w:t>и</w:t>
      </w:r>
      <w:r w:rsidRPr="00480C38">
        <w:t xml:space="preserve">хия противопоставлений людей. Одновременно акцентируется и усиление </w:t>
      </w:r>
      <w:r w:rsidRPr="00480C38">
        <w:rPr>
          <w:b/>
          <w:bCs/>
          <w:i/>
        </w:rPr>
        <w:t xml:space="preserve">потенциала преобразовательного воздействия </w:t>
      </w:r>
      <w:r w:rsidRPr="00480C38">
        <w:t>на природу. Но возвышение над природностью и преодоление пр</w:t>
      </w:r>
      <w:r w:rsidRPr="00480C38">
        <w:t>и</w:t>
      </w:r>
      <w:r w:rsidRPr="00480C38">
        <w:t>родного в себе сопряжено с самоотречением.</w:t>
      </w:r>
    </w:p>
    <w:p w:rsidR="003A183F" w:rsidRPr="00323D2B" w:rsidRDefault="003A183F" w:rsidP="003A183F">
      <w:pPr>
        <w:pStyle w:val="affffa"/>
        <w:spacing w:line="233" w:lineRule="auto"/>
        <w:rPr>
          <w:spacing w:val="-2"/>
        </w:rPr>
      </w:pPr>
      <w:r w:rsidRPr="00323D2B">
        <w:rPr>
          <w:spacing w:val="-2"/>
        </w:rPr>
        <w:t xml:space="preserve">В таких рассуждениях </w:t>
      </w:r>
      <w:r w:rsidRPr="00323D2B">
        <w:rPr>
          <w:b/>
          <w:bCs/>
          <w:i/>
          <w:iCs/>
          <w:spacing w:val="-2"/>
        </w:rPr>
        <w:t>культура и механизмы культуры еще не выделены</w:t>
      </w:r>
      <w:r w:rsidRPr="00323D2B">
        <w:rPr>
          <w:spacing w:val="-2"/>
        </w:rPr>
        <w:t xml:space="preserve"> из практической самоорганизации и внешней организации, и все подчинено достижению исторически конкре</w:t>
      </w:r>
      <w:r w:rsidRPr="00323D2B">
        <w:rPr>
          <w:spacing w:val="-2"/>
        </w:rPr>
        <w:t>т</w:t>
      </w:r>
      <w:r w:rsidRPr="00323D2B">
        <w:rPr>
          <w:spacing w:val="-2"/>
        </w:rPr>
        <w:t>ного желаемого эффекта – "пользы". Рост эффективности практ</w:t>
      </w:r>
      <w:r w:rsidRPr="00323D2B">
        <w:rPr>
          <w:spacing w:val="-2"/>
        </w:rPr>
        <w:t>и</w:t>
      </w:r>
      <w:r w:rsidRPr="00323D2B">
        <w:rPr>
          <w:spacing w:val="-2"/>
        </w:rPr>
        <w:t>ческих действий и зависимость от конкретно-исторических вар</w:t>
      </w:r>
      <w:r w:rsidRPr="00323D2B">
        <w:rPr>
          <w:spacing w:val="-2"/>
        </w:rPr>
        <w:t>и</w:t>
      </w:r>
      <w:r w:rsidRPr="00323D2B">
        <w:rPr>
          <w:spacing w:val="-2"/>
        </w:rPr>
        <w:t>антов опор эффективности, например, средства социокультурного и деятельностного типов, ведут к различаемости опор и конк</w:t>
      </w:r>
      <w:r w:rsidRPr="00323D2B">
        <w:rPr>
          <w:spacing w:val="-2"/>
        </w:rPr>
        <w:t>у</w:t>
      </w:r>
      <w:r w:rsidRPr="00323D2B">
        <w:rPr>
          <w:spacing w:val="-2"/>
        </w:rPr>
        <w:t>ренции между ними при решении вопроса о выборе для достиж</w:t>
      </w:r>
      <w:r w:rsidRPr="00323D2B">
        <w:rPr>
          <w:spacing w:val="-2"/>
        </w:rPr>
        <w:t>е</w:t>
      </w:r>
      <w:r w:rsidRPr="00323D2B">
        <w:rPr>
          <w:spacing w:val="-2"/>
        </w:rPr>
        <w:t>ния лучшего результата.</w:t>
      </w:r>
    </w:p>
    <w:p w:rsidR="003A183F" w:rsidRDefault="003A183F" w:rsidP="003A183F">
      <w:pPr>
        <w:pStyle w:val="affffa"/>
        <w:spacing w:line="233" w:lineRule="auto"/>
      </w:pPr>
      <w:r>
        <w:t xml:space="preserve">Но на базе прагматических совершенствований и создания соответствующих опор появляется и </w:t>
      </w:r>
      <w:r w:rsidRPr="000A0D6F">
        <w:rPr>
          <w:b/>
          <w:i/>
        </w:rPr>
        <w:t>порядок, принудител</w:t>
      </w:r>
      <w:r w:rsidRPr="000A0D6F">
        <w:rPr>
          <w:b/>
          <w:i/>
        </w:rPr>
        <w:t>ь</w:t>
      </w:r>
      <w:r w:rsidRPr="000A0D6F">
        <w:rPr>
          <w:b/>
          <w:i/>
        </w:rPr>
        <w:t>ность</w:t>
      </w:r>
      <w:r>
        <w:t xml:space="preserve">, уважение к более совершенному. Это составляет </w:t>
      </w:r>
      <w:r w:rsidRPr="000A0D6F">
        <w:rPr>
          <w:b/>
          <w:bCs/>
          <w:i/>
        </w:rPr>
        <w:t>морф</w:t>
      </w:r>
      <w:r w:rsidRPr="000A0D6F">
        <w:rPr>
          <w:b/>
          <w:bCs/>
          <w:i/>
        </w:rPr>
        <w:t>о</w:t>
      </w:r>
      <w:r w:rsidRPr="000A0D6F">
        <w:rPr>
          <w:b/>
          <w:bCs/>
          <w:i/>
        </w:rPr>
        <w:t>логическую предпосылку культуры.</w:t>
      </w:r>
      <w:r>
        <w:t xml:space="preserve"> Эти особенности и кач</w:t>
      </w:r>
      <w:r>
        <w:t>е</w:t>
      </w:r>
      <w:r>
        <w:t xml:space="preserve">ства должны быть </w:t>
      </w:r>
      <w:r w:rsidRPr="000A0D6F">
        <w:rPr>
          <w:b/>
          <w:bCs/>
          <w:i/>
          <w:iCs/>
        </w:rPr>
        <w:t>выведены из исторической динамики</w:t>
      </w:r>
      <w:r>
        <w:t xml:space="preserve">, быть обобщенными, </w:t>
      </w:r>
      <w:r w:rsidRPr="000A0D6F">
        <w:rPr>
          <w:b/>
          <w:bCs/>
          <w:i/>
        </w:rPr>
        <w:t>имеющими всеобщее</w:t>
      </w:r>
      <w:r>
        <w:t>, чтобы стать "красотою", "высшим", "совершенством", "идеалом". Фрейд сохраняет ч</w:t>
      </w:r>
      <w:r>
        <w:t>а</w:t>
      </w:r>
      <w:r>
        <w:t xml:space="preserve">стичную выделенность всеобщего в культуре, и </w:t>
      </w:r>
      <w:r>
        <w:rPr>
          <w:i/>
          <w:iCs/>
        </w:rPr>
        <w:t>этим</w:t>
      </w:r>
      <w:r>
        <w:t xml:space="preserve"> не прих</w:t>
      </w:r>
      <w:r>
        <w:t>о</w:t>
      </w:r>
      <w:r>
        <w:t>дит к культуре в ее специфичности.</w:t>
      </w:r>
    </w:p>
    <w:p w:rsidR="003A183F" w:rsidRPr="00323D2B" w:rsidRDefault="003A183F" w:rsidP="003A183F">
      <w:pPr>
        <w:pStyle w:val="affffa"/>
        <w:rPr>
          <w:spacing w:val="-2"/>
        </w:rPr>
      </w:pPr>
      <w:r w:rsidRPr="00323D2B">
        <w:rPr>
          <w:spacing w:val="-2"/>
        </w:rPr>
        <w:lastRenderedPageBreak/>
        <w:t>Н.А. Бердяев разделяет культуру и цивилизацию. Он согл</w:t>
      </w:r>
      <w:r w:rsidRPr="00323D2B">
        <w:rPr>
          <w:spacing w:val="-2"/>
        </w:rPr>
        <w:t>а</w:t>
      </w:r>
      <w:r w:rsidRPr="00323D2B">
        <w:rPr>
          <w:spacing w:val="-2"/>
        </w:rPr>
        <w:t>шается с Ф. Достоевским, К. Леонтьевым, относя к цивилизации те изменения в жизни людей, которые были предопределены с</w:t>
      </w:r>
      <w:r w:rsidRPr="00323D2B">
        <w:rPr>
          <w:spacing w:val="-2"/>
        </w:rPr>
        <w:t>о</w:t>
      </w:r>
      <w:r w:rsidRPr="00323D2B">
        <w:rPr>
          <w:spacing w:val="-2"/>
        </w:rPr>
        <w:t>зданием и использованием орудий, с ростом социальности и ко</w:t>
      </w:r>
      <w:r w:rsidRPr="00323D2B">
        <w:rPr>
          <w:spacing w:val="-2"/>
        </w:rPr>
        <w:t>л</w:t>
      </w:r>
      <w:r w:rsidRPr="00323D2B">
        <w:rPr>
          <w:spacing w:val="-2"/>
        </w:rPr>
        <w:t xml:space="preserve">лективного бытия. </w:t>
      </w:r>
      <w:r w:rsidRPr="00323D2B">
        <w:rPr>
          <w:b/>
          <w:bCs/>
          <w:i/>
          <w:spacing w:val="-2"/>
        </w:rPr>
        <w:t>Культура же связана с индивидуальностью, духом</w:t>
      </w:r>
      <w:r w:rsidRPr="00323D2B">
        <w:rPr>
          <w:spacing w:val="-2"/>
        </w:rPr>
        <w:t xml:space="preserve"> человека, обработкой материала </w:t>
      </w:r>
      <w:r w:rsidRPr="00323D2B">
        <w:rPr>
          <w:b/>
          <w:bCs/>
          <w:i/>
          <w:iCs/>
          <w:spacing w:val="-2"/>
        </w:rPr>
        <w:t>на основе проявлений д</w:t>
      </w:r>
      <w:r w:rsidRPr="00323D2B">
        <w:rPr>
          <w:b/>
          <w:bCs/>
          <w:i/>
          <w:iCs/>
          <w:spacing w:val="-2"/>
        </w:rPr>
        <w:t>у</w:t>
      </w:r>
      <w:r w:rsidRPr="00323D2B">
        <w:rPr>
          <w:b/>
          <w:bCs/>
          <w:i/>
          <w:iCs/>
          <w:spacing w:val="-2"/>
        </w:rPr>
        <w:t>ха,</w:t>
      </w:r>
      <w:r w:rsidRPr="00323D2B">
        <w:rPr>
          <w:spacing w:val="-2"/>
        </w:rPr>
        <w:t xml:space="preserve"> творчеством человека. В то же время, культура предполагает нечто одинаковое для многих, всех, </w:t>
      </w:r>
      <w:r w:rsidRPr="00323D2B">
        <w:rPr>
          <w:b/>
          <w:bCs/>
          <w:i/>
          <w:iCs/>
          <w:spacing w:val="-2"/>
        </w:rPr>
        <w:t>прохождение пути в по</w:t>
      </w:r>
      <w:r w:rsidRPr="00323D2B">
        <w:rPr>
          <w:b/>
          <w:bCs/>
          <w:i/>
          <w:iCs/>
          <w:spacing w:val="-2"/>
        </w:rPr>
        <w:t>д</w:t>
      </w:r>
      <w:r w:rsidRPr="00323D2B">
        <w:rPr>
          <w:b/>
          <w:bCs/>
          <w:i/>
          <w:iCs/>
          <w:spacing w:val="-2"/>
        </w:rPr>
        <w:t>ражательстве, в усвоении традиций.</w:t>
      </w:r>
      <w:r w:rsidRPr="00323D2B">
        <w:rPr>
          <w:spacing w:val="-2"/>
        </w:rPr>
        <w:t xml:space="preserve"> Н.А. Бердяев подчеркив</w:t>
      </w:r>
      <w:r w:rsidRPr="00323D2B">
        <w:rPr>
          <w:spacing w:val="-2"/>
        </w:rPr>
        <w:t>а</w:t>
      </w:r>
      <w:r w:rsidRPr="00323D2B">
        <w:rPr>
          <w:spacing w:val="-2"/>
        </w:rPr>
        <w:t>ет, что гений никогда не может вместиться в культуру.</w:t>
      </w:r>
    </w:p>
    <w:p w:rsidR="003A183F" w:rsidRDefault="003A183F" w:rsidP="003A183F">
      <w:pPr>
        <w:pStyle w:val="affffa"/>
      </w:pPr>
      <w:r>
        <w:t>Культура занимает среднее место между природой и техн</w:t>
      </w:r>
      <w:r>
        <w:t>и</w:t>
      </w:r>
      <w:r>
        <w:t xml:space="preserve">кой. Она реализует принцип </w:t>
      </w:r>
      <w:r w:rsidRPr="000A0D6F">
        <w:rPr>
          <w:b/>
          <w:bCs/>
          <w:i/>
        </w:rPr>
        <w:t>качественного отбора, стремл</w:t>
      </w:r>
      <w:r w:rsidRPr="000A0D6F">
        <w:rPr>
          <w:b/>
          <w:bCs/>
          <w:i/>
        </w:rPr>
        <w:t>е</w:t>
      </w:r>
      <w:r w:rsidRPr="000A0D6F">
        <w:rPr>
          <w:b/>
          <w:bCs/>
          <w:i/>
        </w:rPr>
        <w:t>ние к совершенству</w:t>
      </w:r>
      <w:r>
        <w:t xml:space="preserve">, к достижению истины, красоты, правды, любви. Принадлежащие культуре составляют элиту и реализуют принципы социализации и объективации, культурное </w:t>
      </w:r>
      <w:r w:rsidRPr="000A0D6F">
        <w:rPr>
          <w:b/>
          <w:bCs/>
          <w:i/>
        </w:rPr>
        <w:t>покло</w:t>
      </w:r>
      <w:r w:rsidRPr="000A0D6F">
        <w:rPr>
          <w:b/>
          <w:bCs/>
          <w:i/>
        </w:rPr>
        <w:t>н</w:t>
      </w:r>
      <w:r w:rsidRPr="000A0D6F">
        <w:rPr>
          <w:b/>
          <w:bCs/>
          <w:i/>
        </w:rPr>
        <w:t>ство, осознанное служение</w:t>
      </w:r>
      <w:r>
        <w:t>, аристократизм, достижение духо</w:t>
      </w:r>
      <w:r>
        <w:t>в</w:t>
      </w:r>
      <w:r>
        <w:t>ной свободы.</w:t>
      </w:r>
    </w:p>
    <w:p w:rsidR="003A183F" w:rsidRDefault="003A183F" w:rsidP="003A183F">
      <w:pPr>
        <w:pStyle w:val="affffa"/>
      </w:pPr>
      <w:r>
        <w:t>Н.А. Бердяев считает, что культура "не имеет перспективы бесконечного развития", и ее цветение сменяется упадком. З</w:t>
      </w:r>
      <w:r>
        <w:t>а</w:t>
      </w:r>
      <w:r>
        <w:t>крепление традиции ведет к ослаблению культурного творч</w:t>
      </w:r>
      <w:r>
        <w:t>е</w:t>
      </w:r>
      <w:r>
        <w:t xml:space="preserve">ства. И в этом он видит </w:t>
      </w:r>
      <w:r w:rsidRPr="000A0D6F">
        <w:rPr>
          <w:b/>
          <w:bCs/>
          <w:i/>
        </w:rPr>
        <w:t>трагизм</w:t>
      </w:r>
      <w:r w:rsidRPr="000A0D6F">
        <w:rPr>
          <w:b/>
          <w:bCs/>
          <w:i/>
          <w:iCs/>
        </w:rPr>
        <w:t xml:space="preserve"> культуры</w:t>
      </w:r>
      <w:r>
        <w:t>. Творческий огонь находится в царстве субъективности, а продукт культуры – в царстве объективности. И человек попадает в рабство культу</w:t>
      </w:r>
      <w:r>
        <w:t>р</w:t>
      </w:r>
      <w:r>
        <w:t>ных продуктов.</w:t>
      </w:r>
    </w:p>
    <w:p w:rsidR="003A183F" w:rsidRDefault="003A183F" w:rsidP="003A183F">
      <w:pPr>
        <w:pStyle w:val="affffa"/>
      </w:pPr>
      <w:r>
        <w:t>Но объективный мир культуры имеет эффект обогащения. Культура связана с путем человека, но она является лишь сре</w:t>
      </w:r>
      <w:r>
        <w:t>д</w:t>
      </w:r>
      <w:r>
        <w:t>ством для духовной жизни, средством восхождения. Само тво</w:t>
      </w:r>
      <w:r>
        <w:t>р</w:t>
      </w:r>
      <w:r>
        <w:t xml:space="preserve">чество, согласно его воззрению творчество культуры есть лишь мировое обобщение субъективного, совершающегося в скрытой глубине субъективности. Как он подчеркивает, </w:t>
      </w:r>
      <w:r w:rsidRPr="000A0D6F">
        <w:rPr>
          <w:b/>
          <w:bCs/>
          <w:i/>
        </w:rPr>
        <w:t>в культуре есть элемент технологический и элемент природный</w:t>
      </w:r>
      <w:r>
        <w:t>. Возврат к природе является вечным мотивом в истории культуры, так как человека не удовлетворяет подчиненность орудиям.</w:t>
      </w:r>
    </w:p>
    <w:p w:rsidR="003A183F" w:rsidRDefault="003A183F" w:rsidP="003A183F">
      <w:pPr>
        <w:pStyle w:val="affffa"/>
      </w:pPr>
      <w:r>
        <w:t xml:space="preserve">Выделяясь из природы как носитель духа, человек еще и </w:t>
      </w:r>
      <w:r w:rsidRPr="000A0D6F">
        <w:rPr>
          <w:b/>
          <w:bCs/>
          <w:i/>
        </w:rPr>
        <w:t>с</w:t>
      </w:r>
      <w:r w:rsidRPr="000A0D6F">
        <w:rPr>
          <w:b/>
          <w:bCs/>
          <w:i/>
        </w:rPr>
        <w:t>о</w:t>
      </w:r>
      <w:r w:rsidRPr="000A0D6F">
        <w:rPr>
          <w:b/>
          <w:bCs/>
          <w:i/>
        </w:rPr>
        <w:t>зерцает красоту природы</w:t>
      </w:r>
      <w:r>
        <w:t xml:space="preserve">. </w:t>
      </w:r>
      <w:r w:rsidRPr="000A0D6F">
        <w:rPr>
          <w:b/>
          <w:bCs/>
          <w:i/>
        </w:rPr>
        <w:t>Выражает ее символически</w:t>
      </w:r>
      <w:r>
        <w:t xml:space="preserve">. А техника разрушает старые тела и создает новые. Но технизация духа ведет к гибели духа. Техника дает чувство могущества, но наносит </w:t>
      </w:r>
      <w:r w:rsidRPr="000A0D6F">
        <w:rPr>
          <w:b/>
          <w:bCs/>
          <w:i/>
          <w:iCs/>
        </w:rPr>
        <w:t>поражение душевной жизни</w:t>
      </w:r>
      <w:r>
        <w:t xml:space="preserve"> и вызывает сильную р</w:t>
      </w:r>
      <w:r>
        <w:t>е</w:t>
      </w:r>
      <w:r>
        <w:lastRenderedPageBreak/>
        <w:t xml:space="preserve">акцию и </w:t>
      </w:r>
      <w:r w:rsidRPr="000A0D6F">
        <w:rPr>
          <w:b/>
          <w:bCs/>
          <w:i/>
        </w:rPr>
        <w:t>стремление сохранить созерцание вечности, ист</w:t>
      </w:r>
      <w:r w:rsidRPr="000A0D6F">
        <w:rPr>
          <w:b/>
          <w:bCs/>
          <w:i/>
        </w:rPr>
        <w:t>и</w:t>
      </w:r>
      <w:r w:rsidRPr="000A0D6F">
        <w:rPr>
          <w:b/>
          <w:bCs/>
          <w:i/>
        </w:rPr>
        <w:t xml:space="preserve">ны, красоты, </w:t>
      </w:r>
      <w:r>
        <w:t>иначе не сохраняются собственно человеческие качества. Необходимо поставить человека выше природы и о</w:t>
      </w:r>
      <w:r>
        <w:t>б</w:t>
      </w:r>
      <w:r>
        <w:t>щества опираясь на сознание, руководясь призванием – пути к царству Божию и преображению Космоса.</w:t>
      </w:r>
    </w:p>
    <w:p w:rsidR="003A183F" w:rsidRDefault="003A183F" w:rsidP="003A183F">
      <w:pPr>
        <w:pStyle w:val="affffa"/>
      </w:pPr>
      <w:r>
        <w:t>У Н.А. Бердяева в центре внимания проявления духа в условиях роста цивилизации, оснащенность средствами, иску</w:t>
      </w:r>
      <w:r>
        <w:t>с</w:t>
      </w:r>
      <w:r>
        <w:t xml:space="preserve">ственными конструкциями. В основе лежат проявления духа в преобразующем воздействии на внешнее, природное. Вместе с появлением средств, "техники" и т.п. </w:t>
      </w:r>
      <w:r w:rsidRPr="000A0D6F">
        <w:rPr>
          <w:b/>
          <w:bCs/>
          <w:i/>
        </w:rPr>
        <w:t>появляется</w:t>
      </w:r>
      <w:r>
        <w:t xml:space="preserve"> то </w:t>
      </w:r>
      <w:r w:rsidRPr="000A0D6F">
        <w:rPr>
          <w:b/>
          <w:bCs/>
          <w:i/>
        </w:rPr>
        <w:t>общее для всех, требующее одинакового к себе отношения, корректир</w:t>
      </w:r>
      <w:r w:rsidRPr="000A0D6F">
        <w:rPr>
          <w:b/>
          <w:bCs/>
          <w:i/>
        </w:rPr>
        <w:t>у</w:t>
      </w:r>
      <w:r w:rsidRPr="000A0D6F">
        <w:rPr>
          <w:b/>
          <w:bCs/>
          <w:i/>
        </w:rPr>
        <w:t>ющее</w:t>
      </w:r>
      <w:r>
        <w:t xml:space="preserve"> бытие и механизмы каждого. Это общее предстает еще неотчужденным от человека, но уже </w:t>
      </w:r>
      <w:r w:rsidRPr="000A0D6F">
        <w:rPr>
          <w:b/>
          <w:bCs/>
          <w:i/>
          <w:iCs/>
        </w:rPr>
        <w:t>имеющим возможность совершенствования</w:t>
      </w:r>
      <w:r>
        <w:t xml:space="preserve"> и вторично заставляющим (ведущим) чел</w:t>
      </w:r>
      <w:r>
        <w:t>о</w:t>
      </w:r>
      <w:r>
        <w:t>века к его трансформациям (см. сх. 17)</w:t>
      </w:r>
    </w:p>
    <w:p w:rsidR="003A183F" w:rsidRDefault="003A183F" w:rsidP="00B1196D">
      <w:pPr>
        <w:pStyle w:val="af9"/>
        <w:spacing w:line="240" w:lineRule="auto"/>
      </w:pPr>
      <w:r>
        <w:object w:dxaOrig="5674" w:dyaOrig="2031">
          <v:shape id="_x0000_i1041" type="#_x0000_t75" style="width:283.4pt;height:101.25pt" o:ole="">
            <v:imagedata r:id="rId53" o:title=""/>
          </v:shape>
          <o:OLEObject Type="Embed" ProgID="Visio.Drawing.11" ShapeID="_x0000_i1041" DrawAspect="Content" ObjectID="_1670865164" r:id="rId54"/>
        </w:object>
      </w:r>
      <w:r>
        <w:br/>
        <w:t>Схема 17</w:t>
      </w:r>
    </w:p>
    <w:p w:rsidR="003A183F" w:rsidRDefault="003A183F" w:rsidP="003A183F">
      <w:pPr>
        <w:pStyle w:val="affffa"/>
      </w:pPr>
      <w:r>
        <w:t>Это деперсонифицированное, но обращенное к людям о</w:t>
      </w:r>
      <w:r>
        <w:t>б</w:t>
      </w:r>
      <w:r>
        <w:t xml:space="preserve">щее, всеобщее и выделяется как </w:t>
      </w:r>
      <w:r w:rsidRPr="000A0D6F">
        <w:rPr>
          <w:b/>
          <w:bCs/>
          <w:i/>
          <w:iCs/>
        </w:rPr>
        <w:t>собственное пребывание культуры</w:t>
      </w:r>
      <w:r>
        <w:t xml:space="preserve">, как основание трансформации человека культурного типа. Здесь и возникает особая практика достижения истины, красоты, правды, любви как </w:t>
      </w:r>
      <w:r>
        <w:rPr>
          <w:b/>
          <w:bCs/>
          <w:i/>
          <w:iCs/>
        </w:rPr>
        <w:t>"</w:t>
      </w:r>
      <w:r w:rsidRPr="000A0D6F">
        <w:rPr>
          <w:b/>
          <w:bCs/>
          <w:i/>
        </w:rPr>
        <w:t>производства культуры</w:t>
      </w:r>
      <w:r>
        <w:t>". Депе</w:t>
      </w:r>
      <w:r>
        <w:t>р</w:t>
      </w:r>
      <w:r>
        <w:t xml:space="preserve">сонифицированность единиц и всего целого культуры создают эффект "объективации", необходимость </w:t>
      </w:r>
      <w:r w:rsidRPr="000A0D6F">
        <w:rPr>
          <w:b/>
          <w:bCs/>
          <w:i/>
        </w:rPr>
        <w:t>объективации субъе</w:t>
      </w:r>
      <w:r w:rsidRPr="000A0D6F">
        <w:rPr>
          <w:b/>
          <w:bCs/>
          <w:i/>
        </w:rPr>
        <w:t>к</w:t>
      </w:r>
      <w:r w:rsidRPr="000A0D6F">
        <w:rPr>
          <w:b/>
          <w:bCs/>
          <w:i/>
        </w:rPr>
        <w:t>тивности каждого</w:t>
      </w:r>
      <w:r>
        <w:t xml:space="preserve"> в окультуривании в процессе "поклонения", "служения", "достижения духовной свободы".</w:t>
      </w:r>
    </w:p>
    <w:p w:rsidR="003A183F" w:rsidRDefault="003A183F" w:rsidP="003A183F">
      <w:pPr>
        <w:pStyle w:val="affffa"/>
      </w:pPr>
      <w:r>
        <w:t xml:space="preserve">Н.А. Бердяев отмечает противоречие, ведущее к "трагизму" культуры. Окультуривание имеет сторону присвоения и поэтому консервации, вытеснения "субъективного" горения в ходе </w:t>
      </w:r>
      <w:r w:rsidRPr="000A0D6F">
        <w:rPr>
          <w:b/>
          <w:bCs/>
          <w:i/>
        </w:rPr>
        <w:t>бор</w:t>
      </w:r>
      <w:r w:rsidRPr="000A0D6F">
        <w:rPr>
          <w:b/>
          <w:bCs/>
          <w:i/>
        </w:rPr>
        <w:t>ь</w:t>
      </w:r>
      <w:r w:rsidRPr="000A0D6F">
        <w:rPr>
          <w:b/>
          <w:bCs/>
          <w:i/>
        </w:rPr>
        <w:t>бы со своей персонифицированностью</w:t>
      </w:r>
      <w:r>
        <w:t xml:space="preserve">, в нахождении в рабстве </w:t>
      </w:r>
      <w:r>
        <w:lastRenderedPageBreak/>
        <w:t xml:space="preserve">"у культурных продуктов". Но эти продукты и </w:t>
      </w:r>
      <w:r w:rsidRPr="000A0D6F">
        <w:rPr>
          <w:b/>
          <w:bCs/>
          <w:i/>
        </w:rPr>
        <w:t>предназначены для воссоздания того горения,</w:t>
      </w:r>
      <w:r>
        <w:t xml:space="preserve"> которое необходимо в ситуац</w:t>
      </w:r>
      <w:r>
        <w:t>и</w:t>
      </w:r>
      <w:r>
        <w:t>ях, в которых нельзя обойтись без культуры.</w:t>
      </w:r>
    </w:p>
    <w:p w:rsidR="003A183F" w:rsidRDefault="003A183F" w:rsidP="003A183F">
      <w:pPr>
        <w:pStyle w:val="affffa"/>
      </w:pPr>
      <w:r>
        <w:t xml:space="preserve">Иначе говоря, </w:t>
      </w:r>
      <w:r w:rsidRPr="000A0D6F">
        <w:rPr>
          <w:b/>
          <w:bCs/>
          <w:i/>
          <w:iCs/>
        </w:rPr>
        <w:t>противоречие предстает своей негативной стороной</w:t>
      </w:r>
      <w:r>
        <w:t xml:space="preserve"> только тогда, когда человек не имеет в конкретной ситуации потребности в культуре, когда он </w:t>
      </w:r>
      <w:r w:rsidRPr="000A0D6F">
        <w:rPr>
          <w:b/>
          <w:bCs/>
          <w:i/>
        </w:rPr>
        <w:t xml:space="preserve">не стремится к </w:t>
      </w:r>
      <w:r>
        <w:rPr>
          <w:b/>
          <w:bCs/>
          <w:i/>
          <w:iCs/>
        </w:rPr>
        <w:t>"</w:t>
      </w:r>
      <w:r w:rsidRPr="000A0D6F">
        <w:rPr>
          <w:b/>
          <w:bCs/>
          <w:i/>
        </w:rPr>
        <w:t>разрывам</w:t>
      </w:r>
      <w:r>
        <w:rPr>
          <w:b/>
          <w:bCs/>
          <w:i/>
          <w:iCs/>
        </w:rPr>
        <w:t>"</w:t>
      </w:r>
      <w:r w:rsidRPr="000A0D6F">
        <w:rPr>
          <w:b/>
          <w:bCs/>
          <w:i/>
        </w:rPr>
        <w:t xml:space="preserve"> культурного типа</w:t>
      </w:r>
      <w:r>
        <w:t xml:space="preserve"> и сводит свое оперирование культурными единицами к формализму, бессодержательности. Все это легко выявляется и в мышлении, и в чувственных проя</w:t>
      </w:r>
      <w:r>
        <w:t>в</w:t>
      </w:r>
      <w:r>
        <w:t>лениях и т.п.</w:t>
      </w:r>
    </w:p>
    <w:p w:rsidR="003A183F" w:rsidRDefault="003A183F" w:rsidP="003A183F">
      <w:pPr>
        <w:pStyle w:val="affffa"/>
      </w:pPr>
      <w:r>
        <w:t xml:space="preserve">В то же время единицы культуры сами могут быть </w:t>
      </w:r>
      <w:r w:rsidRPr="000A0D6F">
        <w:rPr>
          <w:b/>
          <w:bCs/>
          <w:i/>
          <w:iCs/>
        </w:rPr>
        <w:t>помещ</w:t>
      </w:r>
      <w:r w:rsidRPr="000A0D6F">
        <w:rPr>
          <w:b/>
          <w:bCs/>
          <w:i/>
          <w:iCs/>
        </w:rPr>
        <w:t>е</w:t>
      </w:r>
      <w:r w:rsidRPr="000A0D6F">
        <w:rPr>
          <w:b/>
          <w:bCs/>
          <w:i/>
          <w:iCs/>
        </w:rPr>
        <w:t>ны</w:t>
      </w:r>
      <w:r>
        <w:t xml:space="preserve"> в культурное производство </w:t>
      </w:r>
      <w:r w:rsidRPr="000A0D6F">
        <w:rPr>
          <w:b/>
          <w:bCs/>
          <w:i/>
        </w:rPr>
        <w:t>в качестве материала для пр</w:t>
      </w:r>
      <w:r w:rsidRPr="000A0D6F">
        <w:rPr>
          <w:b/>
          <w:bCs/>
          <w:i/>
        </w:rPr>
        <w:t>е</w:t>
      </w:r>
      <w:r w:rsidRPr="000A0D6F">
        <w:rPr>
          <w:b/>
          <w:bCs/>
          <w:i/>
        </w:rPr>
        <w:t>образования</w:t>
      </w:r>
      <w:r>
        <w:t xml:space="preserve"> или обогащающего замещения.</w:t>
      </w:r>
    </w:p>
    <w:p w:rsidR="003A183F" w:rsidRDefault="003A183F" w:rsidP="003A183F">
      <w:pPr>
        <w:pStyle w:val="affffa"/>
      </w:pPr>
      <w:r>
        <w:t>Итак, как утверждает и сам Н.А. Бердяев, культура служит посредником в развитии людей, в их духовном развитии. Разв</w:t>
      </w:r>
      <w:r>
        <w:t>и</w:t>
      </w:r>
      <w:r>
        <w:t>тие человека создает новые возможности и в обогащении кул</w:t>
      </w:r>
      <w:r>
        <w:t>ь</w:t>
      </w:r>
      <w:r>
        <w:t>туры и следовательно, потенциале своего дальнейшего сове</w:t>
      </w:r>
      <w:r>
        <w:t>р</w:t>
      </w:r>
      <w:r>
        <w:t xml:space="preserve">шенствования и развития. Единицы культуры и культура в целом, предстающая как </w:t>
      </w:r>
      <w:r w:rsidRPr="000A0D6F">
        <w:rPr>
          <w:b/>
          <w:bCs/>
          <w:i/>
        </w:rPr>
        <w:t>мир средств субъективного развития и воспроизводства</w:t>
      </w:r>
      <w:r>
        <w:t xml:space="preserve"> развитости отличается от технических средств, имеющих иное предназначение – прагматической э</w:t>
      </w:r>
      <w:r>
        <w:t>ф</w:t>
      </w:r>
      <w:r>
        <w:t>фективности. Смешение этих функций в использовании "техн</w:t>
      </w:r>
      <w:r>
        <w:t>и</w:t>
      </w:r>
      <w:r>
        <w:t>ки" и "культуры" является условием появления деградации "д</w:t>
      </w:r>
      <w:r>
        <w:t>у</w:t>
      </w:r>
      <w:r>
        <w:t>ха", о которой говорил Н.А. Бердяев. А, следовательно, использование техники приучает человека к прагматически ор</w:t>
      </w:r>
      <w:r>
        <w:t>и</w:t>
      </w:r>
      <w:r>
        <w:t>ентированной трансформации себя к подготовительному этапу в линии окультуривания.</w:t>
      </w:r>
    </w:p>
    <w:p w:rsidR="003A183F" w:rsidRPr="00480C38" w:rsidRDefault="003A183F" w:rsidP="003A183F">
      <w:pPr>
        <w:pStyle w:val="affffa"/>
        <w:rPr>
          <w:spacing w:val="-2"/>
        </w:rPr>
      </w:pPr>
      <w:r w:rsidRPr="00480C38">
        <w:rPr>
          <w:spacing w:val="-2"/>
        </w:rPr>
        <w:t>М.М. Бахтин выделяет "атомы культурной жизни". Он отм</w:t>
      </w:r>
      <w:r w:rsidRPr="00480C38">
        <w:rPr>
          <w:spacing w:val="-2"/>
        </w:rPr>
        <w:t>е</w:t>
      </w:r>
      <w:r w:rsidRPr="00480C38">
        <w:rPr>
          <w:spacing w:val="-2"/>
        </w:rPr>
        <w:t xml:space="preserve">чает, что </w:t>
      </w:r>
      <w:r w:rsidRPr="00480C38">
        <w:rPr>
          <w:b/>
          <w:bCs/>
          <w:i/>
          <w:spacing w:val="-2"/>
        </w:rPr>
        <w:t>у культуры нет целостного пространства,</w:t>
      </w:r>
      <w:r w:rsidRPr="00480C38">
        <w:rPr>
          <w:spacing w:val="-2"/>
        </w:rPr>
        <w:t xml:space="preserve"> имеющего границы. Она "расположена на границах". Систематично каждое явление культуры "</w:t>
      </w:r>
      <w:r w:rsidRPr="00480C38">
        <w:rPr>
          <w:b/>
          <w:bCs/>
          <w:i/>
          <w:spacing w:val="-2"/>
        </w:rPr>
        <w:t xml:space="preserve">отражающее в себе </w:t>
      </w:r>
      <w:r w:rsidRPr="00480C38">
        <w:rPr>
          <w:b/>
          <w:bCs/>
          <w:i/>
          <w:iCs/>
          <w:spacing w:val="-2"/>
        </w:rPr>
        <w:t>все</w:t>
      </w:r>
      <w:r w:rsidRPr="00480C38">
        <w:rPr>
          <w:b/>
          <w:bCs/>
          <w:i/>
          <w:spacing w:val="-2"/>
        </w:rPr>
        <w:t xml:space="preserve"> и отражаемое </w:t>
      </w:r>
      <w:r w:rsidRPr="00480C38">
        <w:rPr>
          <w:b/>
          <w:bCs/>
          <w:i/>
          <w:iCs/>
          <w:spacing w:val="-2"/>
        </w:rPr>
        <w:t>во всем"</w:t>
      </w:r>
      <w:r w:rsidRPr="00480C38">
        <w:rPr>
          <w:b/>
          <w:bCs/>
          <w:i/>
          <w:spacing w:val="-2"/>
        </w:rPr>
        <w:t>.</w:t>
      </w:r>
      <w:r w:rsidRPr="00480C38">
        <w:rPr>
          <w:spacing w:val="-2"/>
        </w:rPr>
        <w:t xml:space="preserve"> Оно имеет дело с </w:t>
      </w:r>
      <w:r w:rsidRPr="00480C38">
        <w:rPr>
          <w:b/>
          <w:bCs/>
          <w:i/>
          <w:iCs/>
          <w:spacing w:val="-2"/>
        </w:rPr>
        <w:t>оценкой, упорядочиванием, отве</w:t>
      </w:r>
      <w:r w:rsidRPr="00480C38">
        <w:rPr>
          <w:b/>
          <w:bCs/>
          <w:i/>
          <w:iCs/>
          <w:spacing w:val="-2"/>
        </w:rPr>
        <w:t>т</w:t>
      </w:r>
      <w:r w:rsidRPr="00480C38">
        <w:rPr>
          <w:b/>
          <w:bCs/>
          <w:i/>
          <w:iCs/>
          <w:spacing w:val="-2"/>
        </w:rPr>
        <w:t>ственностью</w:t>
      </w:r>
      <w:r w:rsidRPr="00480C38">
        <w:rPr>
          <w:spacing w:val="-2"/>
        </w:rPr>
        <w:t>, ценностной позицией, этическим поступком, р</w:t>
      </w:r>
      <w:r w:rsidRPr="00480C38">
        <w:rPr>
          <w:spacing w:val="-2"/>
        </w:rPr>
        <w:t>е</w:t>
      </w:r>
      <w:r w:rsidRPr="00480C38">
        <w:rPr>
          <w:spacing w:val="-2"/>
        </w:rPr>
        <w:t>лигиозным утверждением, эстетической упорядоченностью.</w:t>
      </w:r>
    </w:p>
    <w:p w:rsidR="003A183F" w:rsidRDefault="003A183F" w:rsidP="003A183F">
      <w:pPr>
        <w:pStyle w:val="affffa"/>
      </w:pPr>
      <w:r>
        <w:t xml:space="preserve">Необходима ясность в самом себе, в направленности своей оценки. Каждое явление </w:t>
      </w:r>
      <w:r w:rsidRPr="000A0D6F">
        <w:rPr>
          <w:b/>
          <w:bCs/>
          <w:i/>
        </w:rPr>
        <w:t xml:space="preserve">занимает какую-то позицию </w:t>
      </w:r>
      <w:r>
        <w:t>к де</w:t>
      </w:r>
      <w:r>
        <w:t>й</w:t>
      </w:r>
      <w:r>
        <w:t xml:space="preserve">ствительности </w:t>
      </w:r>
      <w:r w:rsidRPr="000A0D6F">
        <w:rPr>
          <w:b/>
          <w:bCs/>
          <w:i/>
          <w:iCs/>
        </w:rPr>
        <w:t>других культурных</w:t>
      </w:r>
      <w:r>
        <w:t xml:space="preserve"> </w:t>
      </w:r>
      <w:r w:rsidRPr="000A0D6F">
        <w:rPr>
          <w:b/>
          <w:bCs/>
          <w:i/>
          <w:iCs/>
        </w:rPr>
        <w:t>установок</w:t>
      </w:r>
      <w:r>
        <w:t xml:space="preserve"> и этим </w:t>
      </w:r>
      <w:r w:rsidRPr="000A0D6F">
        <w:rPr>
          <w:b/>
          <w:bCs/>
          <w:i/>
        </w:rPr>
        <w:t>приобщ</w:t>
      </w:r>
      <w:r w:rsidRPr="000A0D6F">
        <w:rPr>
          <w:b/>
          <w:bCs/>
          <w:i/>
        </w:rPr>
        <w:t>а</w:t>
      </w:r>
      <w:r w:rsidRPr="000A0D6F">
        <w:rPr>
          <w:b/>
          <w:bCs/>
          <w:i/>
        </w:rPr>
        <w:t>ется к единству</w:t>
      </w:r>
      <w:r>
        <w:t xml:space="preserve"> культуры. Искусство воспевает, украшает, </w:t>
      </w:r>
      <w:r>
        <w:lastRenderedPageBreak/>
        <w:t xml:space="preserve">обогащает, создает единство этих миров в интуитивности, </w:t>
      </w:r>
      <w:r w:rsidRPr="000A0D6F">
        <w:rPr>
          <w:b/>
          <w:bCs/>
          <w:i/>
        </w:rPr>
        <w:t>о</w:t>
      </w:r>
      <w:r w:rsidRPr="000A0D6F">
        <w:rPr>
          <w:b/>
          <w:bCs/>
          <w:i/>
        </w:rPr>
        <w:t>т</w:t>
      </w:r>
      <w:r w:rsidRPr="000A0D6F">
        <w:rPr>
          <w:b/>
          <w:bCs/>
          <w:i/>
        </w:rPr>
        <w:t>слеживает природу.</w:t>
      </w:r>
      <w:r>
        <w:t xml:space="preserve"> Три области человеческой культуры (наука, искусство, жизнь) обретают </w:t>
      </w:r>
      <w:r w:rsidRPr="000A0D6F">
        <w:rPr>
          <w:b/>
          <w:bCs/>
          <w:i/>
          <w:iCs/>
        </w:rPr>
        <w:t>единство только в личн</w:t>
      </w:r>
      <w:r w:rsidRPr="000A0D6F">
        <w:rPr>
          <w:b/>
          <w:bCs/>
          <w:i/>
          <w:iCs/>
        </w:rPr>
        <w:t>о</w:t>
      </w:r>
      <w:r w:rsidRPr="000A0D6F">
        <w:rPr>
          <w:b/>
          <w:bCs/>
          <w:i/>
          <w:iCs/>
        </w:rPr>
        <w:t>сти</w:t>
      </w:r>
      <w:r>
        <w:t>.</w:t>
      </w:r>
    </w:p>
    <w:p w:rsidR="003A183F" w:rsidRDefault="003A183F" w:rsidP="003A183F">
      <w:pPr>
        <w:pStyle w:val="affffa"/>
      </w:pPr>
      <w:r>
        <w:t>Мы видим, что внимание уделяется самим культурным а</w:t>
      </w:r>
      <w:r>
        <w:t>к</w:t>
      </w:r>
      <w:r>
        <w:t xml:space="preserve">там, которые связаны с особым типом </w:t>
      </w:r>
      <w:r w:rsidRPr="000A0D6F">
        <w:rPr>
          <w:b/>
          <w:bCs/>
          <w:i/>
          <w:iCs/>
        </w:rPr>
        <w:t>оценивания отраженн</w:t>
      </w:r>
      <w:r w:rsidRPr="000A0D6F">
        <w:rPr>
          <w:b/>
          <w:bCs/>
          <w:i/>
          <w:iCs/>
        </w:rPr>
        <w:t>о</w:t>
      </w:r>
      <w:r w:rsidRPr="000A0D6F">
        <w:rPr>
          <w:b/>
          <w:bCs/>
          <w:i/>
          <w:iCs/>
        </w:rPr>
        <w:t>го</w:t>
      </w:r>
      <w:r>
        <w:t xml:space="preserve">. Поскольку оценивание, </w:t>
      </w:r>
      <w:r w:rsidRPr="000A0D6F">
        <w:rPr>
          <w:b/>
          <w:bCs/>
          <w:i/>
        </w:rPr>
        <w:t>выработка отношения</w:t>
      </w:r>
      <w:r>
        <w:t xml:space="preserve"> не сводятся к низшим формам, характерным для жизнедеятельности, соци</w:t>
      </w:r>
      <w:r>
        <w:t>о</w:t>
      </w:r>
      <w:r>
        <w:t>динамики, социокультурной динамики, деятельности, то отн</w:t>
      </w:r>
      <w:r>
        <w:t>о</w:t>
      </w:r>
      <w:r>
        <w:t xml:space="preserve">шение реализуется </w:t>
      </w:r>
      <w:r w:rsidRPr="000A0D6F">
        <w:rPr>
          <w:b/>
          <w:bCs/>
          <w:i/>
        </w:rPr>
        <w:t>в установке на предельно неслучайное, н</w:t>
      </w:r>
      <w:r w:rsidRPr="000A0D6F">
        <w:rPr>
          <w:b/>
          <w:bCs/>
          <w:i/>
        </w:rPr>
        <w:t>е</w:t>
      </w:r>
      <w:r w:rsidRPr="000A0D6F">
        <w:rPr>
          <w:b/>
          <w:bCs/>
          <w:i/>
        </w:rPr>
        <w:t xml:space="preserve">локализованное, </w:t>
      </w:r>
      <w:r w:rsidRPr="000A0D6F">
        <w:rPr>
          <w:b/>
          <w:bCs/>
          <w:i/>
          <w:iCs/>
        </w:rPr>
        <w:t>не исторически конкретное</w:t>
      </w:r>
      <w:r>
        <w:t xml:space="preserve">, что возможно лишь </w:t>
      </w:r>
      <w:r w:rsidRPr="000A0D6F">
        <w:rPr>
          <w:b/>
          <w:bCs/>
          <w:i/>
        </w:rPr>
        <w:t xml:space="preserve">при введении всеобщих средств оценок </w:t>
      </w:r>
      <w:r>
        <w:t>(см. сх. 18).</w:t>
      </w:r>
    </w:p>
    <w:p w:rsidR="003A183F" w:rsidRDefault="003A183F" w:rsidP="003A183F">
      <w:pPr>
        <w:pStyle w:val="af9"/>
        <w:spacing w:line="240" w:lineRule="auto"/>
      </w:pPr>
      <w:r>
        <w:object w:dxaOrig="5631" w:dyaOrig="1847">
          <v:shape id="_x0000_i1042" type="#_x0000_t75" style="width:278.15pt;height:90.8pt" o:ole="">
            <v:imagedata r:id="rId55" o:title=""/>
          </v:shape>
          <o:OLEObject Type="Embed" ProgID="Visio.Drawing.11" ShapeID="_x0000_i1042" DrawAspect="Content" ObjectID="_1670865165" r:id="rId56"/>
        </w:object>
      </w:r>
      <w:r>
        <w:br/>
        <w:t>Схема 18</w:t>
      </w:r>
    </w:p>
    <w:p w:rsidR="003A183F" w:rsidRPr="00480C38" w:rsidRDefault="003A183F" w:rsidP="003A183F">
      <w:pPr>
        <w:pStyle w:val="affffa"/>
        <w:rPr>
          <w:spacing w:val="-2"/>
        </w:rPr>
      </w:pPr>
      <w:r w:rsidRPr="00480C38">
        <w:rPr>
          <w:spacing w:val="-2"/>
        </w:rPr>
        <w:t>Оценки предполагаются и познавательные (научные), и пр</w:t>
      </w:r>
      <w:r w:rsidRPr="00480C38">
        <w:rPr>
          <w:spacing w:val="-2"/>
        </w:rPr>
        <w:t>о</w:t>
      </w:r>
      <w:r w:rsidRPr="00480C38">
        <w:rPr>
          <w:spacing w:val="-2"/>
        </w:rPr>
        <w:t>ектно-прогностические, и проблемно-задачные, и мыслекоммун</w:t>
      </w:r>
      <w:r w:rsidRPr="00480C38">
        <w:rPr>
          <w:spacing w:val="-2"/>
        </w:rPr>
        <w:t>и</w:t>
      </w:r>
      <w:r w:rsidRPr="00480C38">
        <w:rPr>
          <w:spacing w:val="-2"/>
        </w:rPr>
        <w:t>кативные, и чувственные, и межобъективные и т.п. Поскольку оценивает включенный в культуру (в "себе" и "для-себя" сущ</w:t>
      </w:r>
      <w:r w:rsidRPr="00480C38">
        <w:rPr>
          <w:spacing w:val="-2"/>
        </w:rPr>
        <w:t>е</w:t>
      </w:r>
      <w:r w:rsidRPr="00480C38">
        <w:rPr>
          <w:spacing w:val="-2"/>
        </w:rPr>
        <w:t xml:space="preserve">ствующую), но имеющий </w:t>
      </w:r>
      <w:r w:rsidRPr="00480C38">
        <w:rPr>
          <w:b/>
          <w:bCs/>
          <w:i/>
          <w:spacing w:val="-2"/>
        </w:rPr>
        <w:t>разный уровень реализации установок на всеобщий характер средств оценок</w:t>
      </w:r>
      <w:r w:rsidRPr="00480C38">
        <w:rPr>
          <w:spacing w:val="-2"/>
        </w:rPr>
        <w:t>, то появляется индивид</w:t>
      </w:r>
      <w:r w:rsidRPr="00480C38">
        <w:rPr>
          <w:spacing w:val="-2"/>
        </w:rPr>
        <w:t>у</w:t>
      </w:r>
      <w:r w:rsidRPr="00480C38">
        <w:rPr>
          <w:spacing w:val="-2"/>
        </w:rPr>
        <w:t xml:space="preserve">ализация культурных творцов и </w:t>
      </w:r>
      <w:r w:rsidRPr="00480C38">
        <w:rPr>
          <w:b/>
          <w:bCs/>
          <w:i/>
          <w:iCs/>
          <w:spacing w:val="-2"/>
        </w:rPr>
        <w:t>по уровням культурности</w:t>
      </w:r>
      <w:r w:rsidRPr="00480C38">
        <w:rPr>
          <w:spacing w:val="-2"/>
        </w:rPr>
        <w:t xml:space="preserve">, и по </w:t>
      </w:r>
      <w:r w:rsidRPr="00480C38">
        <w:rPr>
          <w:b/>
          <w:bCs/>
          <w:i/>
          <w:iCs/>
          <w:spacing w:val="-2"/>
        </w:rPr>
        <w:t>акцентированности на материал</w:t>
      </w:r>
      <w:r w:rsidRPr="00480C38">
        <w:rPr>
          <w:spacing w:val="-2"/>
        </w:rPr>
        <w:t xml:space="preserve"> оценки (см. сх. 19).</w:t>
      </w:r>
    </w:p>
    <w:p w:rsidR="003A183F" w:rsidRDefault="003A183F" w:rsidP="003A183F">
      <w:pPr>
        <w:pStyle w:val="af9"/>
        <w:spacing w:before="0" w:line="240" w:lineRule="auto"/>
      </w:pPr>
      <w:r>
        <w:object w:dxaOrig="5679" w:dyaOrig="2077">
          <v:shape id="_x0000_i1043" type="#_x0000_t75" style="width:284.25pt;height:103.55pt" o:ole="">
            <v:imagedata r:id="rId57" o:title=""/>
          </v:shape>
          <o:OLEObject Type="Embed" ProgID="Visio.Drawing.11" ShapeID="_x0000_i1043" DrawAspect="Content" ObjectID="_1670865166" r:id="rId58"/>
        </w:object>
      </w:r>
      <w:r>
        <w:br/>
        <w:t>Схема 19</w:t>
      </w:r>
    </w:p>
    <w:p w:rsidR="003A183F" w:rsidRDefault="003A183F" w:rsidP="003A183F">
      <w:pPr>
        <w:pStyle w:val="affffa"/>
      </w:pPr>
      <w:r>
        <w:lastRenderedPageBreak/>
        <w:t>М.М. Бахтин подчеркивает, что творцы в культуре, оцен</w:t>
      </w:r>
      <w:r>
        <w:t>и</w:t>
      </w:r>
      <w:r>
        <w:t xml:space="preserve">вая – вводят </w:t>
      </w:r>
      <w:r w:rsidRPr="000A0D6F">
        <w:rPr>
          <w:b/>
          <w:bCs/>
          <w:i/>
        </w:rPr>
        <w:t>позицию</w:t>
      </w:r>
      <w:r>
        <w:t xml:space="preserve">, и она </w:t>
      </w:r>
      <w:r w:rsidRPr="000A0D6F">
        <w:rPr>
          <w:b/>
          <w:bCs/>
          <w:i/>
          <w:iCs/>
        </w:rPr>
        <w:t>касается</w:t>
      </w:r>
      <w:r>
        <w:t xml:space="preserve"> не только отношения к содержанию материальной оценки, но и </w:t>
      </w:r>
      <w:r w:rsidRPr="000A0D6F">
        <w:rPr>
          <w:b/>
          <w:bCs/>
          <w:i/>
        </w:rPr>
        <w:t>материала культурн</w:t>
      </w:r>
      <w:r w:rsidRPr="000A0D6F">
        <w:rPr>
          <w:b/>
          <w:bCs/>
          <w:i/>
        </w:rPr>
        <w:t>о</w:t>
      </w:r>
      <w:r w:rsidRPr="000A0D6F">
        <w:rPr>
          <w:b/>
          <w:bCs/>
          <w:i/>
        </w:rPr>
        <w:t>го</w:t>
      </w:r>
      <w:r>
        <w:t xml:space="preserve"> </w:t>
      </w:r>
      <w:r w:rsidRPr="000A0D6F">
        <w:rPr>
          <w:b/>
          <w:bCs/>
          <w:i/>
        </w:rPr>
        <w:t>опыта,</w:t>
      </w:r>
      <w:r>
        <w:t xml:space="preserve"> культурных акций. Причина лежит как раз в </w:t>
      </w:r>
      <w:r w:rsidRPr="000A0D6F">
        <w:rPr>
          <w:b/>
          <w:bCs/>
          <w:i/>
          <w:iCs/>
        </w:rPr>
        <w:t>единой сопричастности</w:t>
      </w:r>
      <w:r>
        <w:t xml:space="preserve"> всех творцов </w:t>
      </w:r>
      <w:r>
        <w:rPr>
          <w:b/>
          <w:bCs/>
          <w:i/>
          <w:iCs/>
        </w:rPr>
        <w:t>"</w:t>
      </w:r>
      <w:r w:rsidRPr="000A0D6F">
        <w:rPr>
          <w:b/>
          <w:bCs/>
          <w:i/>
        </w:rPr>
        <w:t>ко всему</w:t>
      </w:r>
      <w:r>
        <w:rPr>
          <w:b/>
          <w:bCs/>
          <w:i/>
          <w:iCs/>
        </w:rPr>
        <w:t>"</w:t>
      </w:r>
      <w:r w:rsidRPr="000A0D6F">
        <w:rPr>
          <w:b/>
          <w:bCs/>
          <w:i/>
        </w:rPr>
        <w:t>,</w:t>
      </w:r>
      <w:r>
        <w:t xml:space="preserve"> к </w:t>
      </w:r>
      <w:r w:rsidRPr="000A0D6F">
        <w:rPr>
          <w:b/>
          <w:bCs/>
          <w:i/>
          <w:iCs/>
        </w:rPr>
        <w:t>оценивающему опыту</w:t>
      </w:r>
      <w:r>
        <w:t xml:space="preserve"> относительно этого всего. Благодаря сопричастности в самоопределении, культурном самоопределении, творцы вовл</w:t>
      </w:r>
      <w:r>
        <w:t>е</w:t>
      </w:r>
      <w:r>
        <w:t xml:space="preserve">кают в оцениваемый материал – оценивающий "все" опыт, и этим вовлекаются в единое бытие культуры, как бы </w:t>
      </w:r>
      <w:r w:rsidRPr="000A0D6F">
        <w:rPr>
          <w:b/>
          <w:bCs/>
          <w:i/>
        </w:rPr>
        <w:t>совмещая ответственность</w:t>
      </w:r>
      <w:r>
        <w:t xml:space="preserve"> за оценивание, </w:t>
      </w:r>
      <w:r w:rsidRPr="000A0D6F">
        <w:rPr>
          <w:b/>
          <w:bCs/>
          <w:i/>
          <w:iCs/>
        </w:rPr>
        <w:t>находя более адекватные варианты</w:t>
      </w:r>
      <w:r>
        <w:t>, более надежные образцы для использования в реал</w:t>
      </w:r>
      <w:r>
        <w:t>и</w:t>
      </w:r>
      <w:r>
        <w:t>зации функции культуры, в окультуривании</w:t>
      </w:r>
      <w:r w:rsidRPr="000A0D6F">
        <w:rPr>
          <w:b/>
          <w:bCs/>
          <w:i/>
          <w:iCs/>
        </w:rPr>
        <w:t xml:space="preserve">. </w:t>
      </w:r>
      <w:r>
        <w:t>Этим обеспечив</w:t>
      </w:r>
      <w:r>
        <w:t>а</w:t>
      </w:r>
      <w:r>
        <w:t>ется общий рост культуры (см. сх. 20).</w:t>
      </w:r>
    </w:p>
    <w:p w:rsidR="003A183F" w:rsidRDefault="003A183F" w:rsidP="00B1196D">
      <w:pPr>
        <w:pStyle w:val="af9"/>
        <w:spacing w:before="120"/>
      </w:pPr>
      <w:r>
        <w:object w:dxaOrig="5823" w:dyaOrig="1695">
          <v:shape id="_x0000_i1044" type="#_x0000_t75" style="width:306pt;height:89.25pt" o:ole="">
            <v:imagedata r:id="rId59" o:title=""/>
          </v:shape>
          <o:OLEObject Type="Embed" ProgID="Visio.Drawing.11" ShapeID="_x0000_i1044" DrawAspect="Content" ObjectID="_1670865167" r:id="rId60"/>
        </w:object>
      </w:r>
      <w:r>
        <w:br/>
        <w:t>Схема 20</w:t>
      </w:r>
    </w:p>
    <w:p w:rsidR="003A183F" w:rsidRDefault="003A183F" w:rsidP="003A183F">
      <w:pPr>
        <w:pStyle w:val="affffa"/>
      </w:pPr>
      <w:r>
        <w:t xml:space="preserve">М.М. Бахтин уделяет внимание и осознанности культурных проявлений, </w:t>
      </w:r>
      <w:r w:rsidRPr="000A0D6F">
        <w:rPr>
          <w:b/>
          <w:bCs/>
          <w:i/>
        </w:rPr>
        <w:t>самоопределенности в культурном пребывании</w:t>
      </w:r>
      <w:r>
        <w:t xml:space="preserve">. Это позволяет </w:t>
      </w:r>
      <w:r w:rsidRPr="000A0D6F">
        <w:rPr>
          <w:b/>
          <w:bCs/>
          <w:i/>
          <w:iCs/>
        </w:rPr>
        <w:t>более совершенно включаться</w:t>
      </w:r>
      <w:r>
        <w:t xml:space="preserve"> в гибкое целое "тела культуры", идти к преодолению случайности в налажив</w:t>
      </w:r>
      <w:r>
        <w:t>а</w:t>
      </w:r>
      <w:r>
        <w:t>нии отношений с иными творцами в культуре, в их оценивании и восприятии оценок их самих.</w:t>
      </w:r>
    </w:p>
    <w:p w:rsidR="003A183F" w:rsidRDefault="003A183F" w:rsidP="003A183F">
      <w:pPr>
        <w:pStyle w:val="affffa"/>
      </w:pPr>
      <w:r>
        <w:t>И все же, М.М. Бахтин говорит о совмещаемости различных слоев и ориентаций в культуре, об их единстве в приложении к индивидуальной субъективности. С этим связано и утверждение об отсутствии целостности культурного пространства. Это утверждение очевидно лишь для морфологического анализа.</w:t>
      </w:r>
    </w:p>
    <w:p w:rsidR="003A183F" w:rsidRDefault="003A183F" w:rsidP="003A183F">
      <w:pPr>
        <w:pStyle w:val="affffa"/>
      </w:pPr>
      <w:r>
        <w:t>В функциональном анализе место для культуры может быть очень определенным, но для этого следует само понимание культуры перевести из морфологического подхода в функци</w:t>
      </w:r>
      <w:r>
        <w:t>о</w:t>
      </w:r>
      <w:r>
        <w:t>нальный, а затем – в организованностный.</w:t>
      </w:r>
    </w:p>
    <w:p w:rsidR="003A183F" w:rsidRPr="00480C38" w:rsidRDefault="003A183F" w:rsidP="003A183F">
      <w:pPr>
        <w:pStyle w:val="affffa"/>
        <w:rPr>
          <w:spacing w:val="-2"/>
        </w:rPr>
      </w:pPr>
      <w:r w:rsidRPr="00480C38">
        <w:rPr>
          <w:spacing w:val="-2"/>
        </w:rPr>
        <w:lastRenderedPageBreak/>
        <w:t xml:space="preserve">С.Н. Трубецкой обсуждал соотношение цели человечества и научного познания. Познание, </w:t>
      </w:r>
      <w:r w:rsidRPr="00480C38">
        <w:rPr>
          <w:b/>
          <w:bCs/>
          <w:i/>
          <w:iCs/>
          <w:spacing w:val="-2"/>
        </w:rPr>
        <w:t>приближение к истине</w:t>
      </w:r>
      <w:r w:rsidRPr="00480C38">
        <w:rPr>
          <w:spacing w:val="-2"/>
        </w:rPr>
        <w:t xml:space="preserve"> не просто просвещает, но и </w:t>
      </w:r>
      <w:r w:rsidRPr="00480C38">
        <w:rPr>
          <w:b/>
          <w:bCs/>
          <w:i/>
          <w:spacing w:val="-2"/>
        </w:rPr>
        <w:t>возвышает,</w:t>
      </w:r>
      <w:r w:rsidRPr="00480C38">
        <w:rPr>
          <w:spacing w:val="-2"/>
        </w:rPr>
        <w:t xml:space="preserve"> освобождает, </w:t>
      </w:r>
      <w:r w:rsidRPr="00480C38">
        <w:rPr>
          <w:b/>
          <w:bCs/>
          <w:i/>
          <w:spacing w:val="-2"/>
        </w:rPr>
        <w:t>объединяет</w:t>
      </w:r>
      <w:r w:rsidRPr="00480C38">
        <w:rPr>
          <w:spacing w:val="-2"/>
        </w:rPr>
        <w:t xml:space="preserve"> челов</w:t>
      </w:r>
      <w:r w:rsidRPr="00480C38">
        <w:rPr>
          <w:spacing w:val="-2"/>
        </w:rPr>
        <w:t>е</w:t>
      </w:r>
      <w:r w:rsidRPr="00480C38">
        <w:rPr>
          <w:spacing w:val="-2"/>
        </w:rPr>
        <w:t xml:space="preserve">чество </w:t>
      </w:r>
      <w:r w:rsidRPr="00480C38">
        <w:rPr>
          <w:b/>
          <w:bCs/>
          <w:i/>
          <w:iCs/>
          <w:spacing w:val="-2"/>
        </w:rPr>
        <w:t>одной культурой</w:t>
      </w:r>
      <w:r w:rsidRPr="00480C38">
        <w:rPr>
          <w:spacing w:val="-2"/>
        </w:rPr>
        <w:t>. Полнота блага, духовного и телесного дается не самим по себе познанием. Оно не может само по себе преобразить человека и подчинить ему природу. Свою судьбу ч</w:t>
      </w:r>
      <w:r w:rsidRPr="00480C38">
        <w:rPr>
          <w:spacing w:val="-2"/>
        </w:rPr>
        <w:t>е</w:t>
      </w:r>
      <w:r w:rsidRPr="00480C38">
        <w:rPr>
          <w:spacing w:val="-2"/>
        </w:rPr>
        <w:t>ловек может мыслить лишь в соотнесенности с судьбой человеч</w:t>
      </w:r>
      <w:r w:rsidRPr="00480C38">
        <w:rPr>
          <w:spacing w:val="-2"/>
        </w:rPr>
        <w:t>е</w:t>
      </w:r>
      <w:r w:rsidRPr="00480C38">
        <w:rPr>
          <w:spacing w:val="-2"/>
        </w:rPr>
        <w:t xml:space="preserve">ства. Философское миросозерцание является </w:t>
      </w:r>
      <w:r w:rsidRPr="00480C38">
        <w:rPr>
          <w:b/>
          <w:bCs/>
          <w:i/>
          <w:spacing w:val="-2"/>
        </w:rPr>
        <w:t>основой</w:t>
      </w:r>
      <w:r w:rsidRPr="00480C38">
        <w:rPr>
          <w:spacing w:val="-2"/>
        </w:rPr>
        <w:t xml:space="preserve"> рационал</w:t>
      </w:r>
      <w:r w:rsidRPr="00480C38">
        <w:rPr>
          <w:spacing w:val="-2"/>
        </w:rPr>
        <w:t>ь</w:t>
      </w:r>
      <w:r w:rsidRPr="00480C38">
        <w:rPr>
          <w:spacing w:val="-2"/>
        </w:rPr>
        <w:t xml:space="preserve">ной </w:t>
      </w:r>
      <w:r w:rsidRPr="00480C38">
        <w:rPr>
          <w:b/>
          <w:bCs/>
          <w:i/>
          <w:iCs/>
          <w:spacing w:val="-2"/>
        </w:rPr>
        <w:t>этики и вообще культуры</w:t>
      </w:r>
      <w:r w:rsidRPr="00480C38">
        <w:rPr>
          <w:spacing w:val="-2"/>
        </w:rPr>
        <w:t xml:space="preserve">. </w:t>
      </w:r>
      <w:r w:rsidRPr="00480C38">
        <w:rPr>
          <w:b/>
          <w:bCs/>
          <w:i/>
          <w:spacing w:val="-2"/>
        </w:rPr>
        <w:t>Сила общества в единстве духа</w:t>
      </w:r>
      <w:r w:rsidRPr="00480C38">
        <w:rPr>
          <w:spacing w:val="-2"/>
        </w:rPr>
        <w:t>, обусловливающим культурный и политический строй.</w:t>
      </w:r>
    </w:p>
    <w:p w:rsidR="003A183F" w:rsidRPr="00480C38" w:rsidRDefault="003A183F" w:rsidP="003A183F">
      <w:pPr>
        <w:pStyle w:val="affffa"/>
        <w:rPr>
          <w:spacing w:val="-2"/>
        </w:rPr>
      </w:pPr>
      <w:r w:rsidRPr="00480C38">
        <w:rPr>
          <w:spacing w:val="-2"/>
        </w:rPr>
        <w:t>Тем самым, культура является одним из важнейших мех</w:t>
      </w:r>
      <w:r w:rsidRPr="00480C38">
        <w:rPr>
          <w:spacing w:val="-2"/>
        </w:rPr>
        <w:t>а</w:t>
      </w:r>
      <w:r w:rsidRPr="00480C38">
        <w:rPr>
          <w:spacing w:val="-2"/>
        </w:rPr>
        <w:t xml:space="preserve">низмов "духовного" </w:t>
      </w:r>
      <w:r w:rsidRPr="00480C38">
        <w:rPr>
          <w:b/>
          <w:bCs/>
          <w:i/>
          <w:spacing w:val="-2"/>
        </w:rPr>
        <w:t>объединения</w:t>
      </w:r>
      <w:r w:rsidRPr="00480C38">
        <w:rPr>
          <w:spacing w:val="-2"/>
        </w:rPr>
        <w:t xml:space="preserve"> людей в обществе, опира</w:t>
      </w:r>
      <w:r w:rsidRPr="00480C38">
        <w:rPr>
          <w:spacing w:val="-2"/>
        </w:rPr>
        <w:t>ю</w:t>
      </w:r>
      <w:r w:rsidRPr="00480C38">
        <w:rPr>
          <w:spacing w:val="-2"/>
        </w:rPr>
        <w:t xml:space="preserve">щимся на единость взглядов на мир, на целостное мировоззрение и дающим основу для этического, мироотношенческого и частно-мирового отношения. Само </w:t>
      </w:r>
      <w:r w:rsidRPr="00480C38">
        <w:rPr>
          <w:b/>
          <w:bCs/>
          <w:i/>
          <w:spacing w:val="-2"/>
        </w:rPr>
        <w:t>отношение к миру,</w:t>
      </w:r>
      <w:r w:rsidRPr="00480C38">
        <w:rPr>
          <w:spacing w:val="-2"/>
        </w:rPr>
        <w:t xml:space="preserve"> вышедшее в м</w:t>
      </w:r>
      <w:r w:rsidRPr="00480C38">
        <w:rPr>
          <w:spacing w:val="-2"/>
        </w:rPr>
        <w:t>и</w:t>
      </w:r>
      <w:r w:rsidRPr="00480C38">
        <w:rPr>
          <w:spacing w:val="-2"/>
        </w:rPr>
        <w:t>ровоззрении за рамки индивидуальных, локализованных, групп</w:t>
      </w:r>
      <w:r w:rsidRPr="00480C38">
        <w:rPr>
          <w:spacing w:val="-2"/>
        </w:rPr>
        <w:t>о</w:t>
      </w:r>
      <w:r w:rsidRPr="00480C38">
        <w:rPr>
          <w:spacing w:val="-2"/>
        </w:rPr>
        <w:t xml:space="preserve">вых воззрений </w:t>
      </w:r>
      <w:r w:rsidRPr="00480C38">
        <w:rPr>
          <w:b/>
          <w:bCs/>
          <w:i/>
          <w:spacing w:val="-2"/>
        </w:rPr>
        <w:t xml:space="preserve">становится также надиндивидуальным и надгрупповым. </w:t>
      </w:r>
      <w:r w:rsidRPr="00480C38">
        <w:rPr>
          <w:spacing w:val="-2"/>
        </w:rPr>
        <w:t>Оно является основанием выработки поведения – совмещаемого, общественного поведения. Тем самым, мироо</w:t>
      </w:r>
      <w:r w:rsidRPr="00480C38">
        <w:rPr>
          <w:spacing w:val="-2"/>
        </w:rPr>
        <w:t>т</w:t>
      </w:r>
      <w:r w:rsidRPr="00480C38">
        <w:rPr>
          <w:spacing w:val="-2"/>
        </w:rPr>
        <w:t xml:space="preserve">ношение, выраженное в культуре, создает </w:t>
      </w:r>
      <w:r w:rsidRPr="00480C38">
        <w:rPr>
          <w:b/>
          <w:bCs/>
          <w:i/>
          <w:iCs/>
          <w:spacing w:val="-2"/>
        </w:rPr>
        <w:t xml:space="preserve">предпосылки </w:t>
      </w:r>
      <w:r w:rsidRPr="00480C38">
        <w:rPr>
          <w:spacing w:val="-2"/>
        </w:rPr>
        <w:t>со</w:t>
      </w:r>
      <w:r w:rsidRPr="00480C38">
        <w:rPr>
          <w:spacing w:val="-2"/>
        </w:rPr>
        <w:t>б</w:t>
      </w:r>
      <w:r w:rsidRPr="00480C38">
        <w:rPr>
          <w:spacing w:val="-2"/>
        </w:rPr>
        <w:t xml:space="preserve">ственно общественного поведения, действия, </w:t>
      </w:r>
      <w:r w:rsidRPr="00480C38">
        <w:rPr>
          <w:b/>
          <w:bCs/>
          <w:i/>
          <w:spacing w:val="-2"/>
        </w:rPr>
        <w:t>общественного единения</w:t>
      </w:r>
      <w:r w:rsidRPr="00480C38">
        <w:rPr>
          <w:spacing w:val="-2"/>
        </w:rPr>
        <w:t xml:space="preserve">. Люди </w:t>
      </w:r>
      <w:r w:rsidRPr="00480C38">
        <w:rPr>
          <w:b/>
          <w:bCs/>
          <w:i/>
          <w:iCs/>
          <w:spacing w:val="-2"/>
        </w:rPr>
        <w:t>освобождаются от локализованных интер</w:t>
      </w:r>
      <w:r w:rsidRPr="00480C38">
        <w:rPr>
          <w:b/>
          <w:bCs/>
          <w:i/>
          <w:iCs/>
          <w:spacing w:val="-2"/>
        </w:rPr>
        <w:t>е</w:t>
      </w:r>
      <w:r w:rsidRPr="00480C38">
        <w:rPr>
          <w:b/>
          <w:bCs/>
          <w:i/>
          <w:iCs/>
          <w:spacing w:val="-2"/>
        </w:rPr>
        <w:t>сов, целеполагания</w:t>
      </w:r>
      <w:r w:rsidRPr="00480C38">
        <w:rPr>
          <w:spacing w:val="-2"/>
        </w:rPr>
        <w:t xml:space="preserve">, отчуждения от других </w:t>
      </w:r>
      <w:r w:rsidRPr="00480C38">
        <w:rPr>
          <w:b/>
          <w:bCs/>
          <w:i/>
          <w:spacing w:val="-2"/>
        </w:rPr>
        <w:t>через посредство культуры</w:t>
      </w:r>
      <w:r w:rsidRPr="00480C38">
        <w:rPr>
          <w:spacing w:val="-2"/>
        </w:rPr>
        <w:t xml:space="preserve"> и </w:t>
      </w:r>
      <w:r w:rsidRPr="00480C38">
        <w:rPr>
          <w:b/>
          <w:bCs/>
          <w:i/>
          <w:spacing w:val="-2"/>
        </w:rPr>
        <w:t>возвышаются ею</w:t>
      </w:r>
      <w:r w:rsidRPr="00480C38">
        <w:rPr>
          <w:spacing w:val="-2"/>
        </w:rPr>
        <w:t xml:space="preserve"> (см. сх. 21).</w:t>
      </w:r>
    </w:p>
    <w:p w:rsidR="003A183F" w:rsidRDefault="003A183F" w:rsidP="003A183F">
      <w:pPr>
        <w:pStyle w:val="af9"/>
      </w:pPr>
      <w:r>
        <w:object w:dxaOrig="5461" w:dyaOrig="1934">
          <v:shape id="_x0000_i1045" type="#_x0000_t75" style="width:292.45pt;height:103.45pt" o:ole="">
            <v:imagedata r:id="rId61" o:title=""/>
          </v:shape>
          <o:OLEObject Type="Embed" ProgID="Visio.Drawing.11" ShapeID="_x0000_i1045" DrawAspect="Content" ObjectID="_1670865168" r:id="rId62"/>
        </w:object>
      </w:r>
      <w:r>
        <w:br/>
        <w:t>Схема 21</w:t>
      </w:r>
    </w:p>
    <w:p w:rsidR="003A183F" w:rsidRDefault="003A183F" w:rsidP="003A183F">
      <w:pPr>
        <w:pStyle w:val="affffa"/>
      </w:pPr>
      <w:r>
        <w:t>Чем менее развита культура, тем меньшее число людей бл</w:t>
      </w:r>
      <w:r>
        <w:t>а</w:t>
      </w:r>
      <w:r>
        <w:t>гополучно проходят путь окультуривания, тем менее совмес</w:t>
      </w:r>
      <w:r>
        <w:t>т</w:t>
      </w:r>
      <w:r>
        <w:t>ным и общественным становится их бытие.</w:t>
      </w:r>
    </w:p>
    <w:p w:rsidR="003A183F" w:rsidRDefault="003A183F" w:rsidP="00B1196D">
      <w:pPr>
        <w:pStyle w:val="affffa"/>
        <w:spacing w:line="233" w:lineRule="auto"/>
      </w:pPr>
      <w:r>
        <w:lastRenderedPageBreak/>
        <w:t xml:space="preserve">П.А. Флоренский  культовое поведение рассматривает как культурное. Храм, утварь, тексты, напевы и др. объединяются в целостность в действии как </w:t>
      </w:r>
      <w:r w:rsidRPr="000A0D6F">
        <w:rPr>
          <w:b/>
          <w:bCs/>
          <w:i/>
        </w:rPr>
        <w:t>орудия культурной деятельности</w:t>
      </w:r>
      <w:r>
        <w:t>. Это орудия не отчужденные от духа, как техника, а как проявл</w:t>
      </w:r>
      <w:r>
        <w:t>е</w:t>
      </w:r>
      <w:r>
        <w:t>ние "</w:t>
      </w:r>
      <w:r w:rsidRPr="000A0D6F">
        <w:rPr>
          <w:b/>
          <w:bCs/>
          <w:i/>
          <w:iCs/>
        </w:rPr>
        <w:t>орудийностроительной</w:t>
      </w:r>
      <w:r>
        <w:rPr>
          <w:b/>
          <w:bCs/>
          <w:i/>
          <w:iCs/>
        </w:rPr>
        <w:t>"</w:t>
      </w:r>
      <w:r w:rsidRPr="000A0D6F">
        <w:rPr>
          <w:b/>
          <w:bCs/>
          <w:i/>
        </w:rPr>
        <w:t xml:space="preserve"> деятельности нашего духа</w:t>
      </w:r>
      <w:r>
        <w:t>, как внешняя "проекция творческих недр человеческого существа".</w:t>
      </w:r>
    </w:p>
    <w:p w:rsidR="003A183F" w:rsidRDefault="003A183F" w:rsidP="00B1196D">
      <w:pPr>
        <w:pStyle w:val="affffa"/>
        <w:spacing w:line="233" w:lineRule="auto"/>
      </w:pPr>
      <w:r>
        <w:t>Нельзя одобрять одно и не одобрять – другое. Иначе говоря, в культовых ритуалах и внешних атрибутах используется то внешнее, опираясь на которое можно более надежно справиться с сопротивлением прежнего состояния уровня развитости "д</w:t>
      </w:r>
      <w:r>
        <w:t>у</w:t>
      </w:r>
      <w:r>
        <w:t>ха", "обмануть" и нейтрализовать сопротивление, выводя пре</w:t>
      </w:r>
      <w:r>
        <w:t>ж</w:t>
      </w:r>
      <w:r>
        <w:t>нее в новое, более возвышенное положение. Но для этого в этих внешних средствах надо ввести содержательно значимое, углу</w:t>
      </w:r>
      <w:r>
        <w:t>б</w:t>
      </w:r>
      <w:r>
        <w:t>ляющее, проецирование более высокого и высшего состояния духа. И эти духовные помощники действуют совместно, по</w:t>
      </w:r>
      <w:r>
        <w:t>д</w:t>
      </w:r>
      <w:r>
        <w:t>держивая субъективный эффект друг от друга (см. сх. 22).</w:t>
      </w:r>
    </w:p>
    <w:p w:rsidR="003A183F" w:rsidRDefault="00B1196D" w:rsidP="00B1196D">
      <w:pPr>
        <w:pStyle w:val="af9"/>
        <w:spacing w:line="240" w:lineRule="auto"/>
      </w:pPr>
      <w:r>
        <w:object w:dxaOrig="5031" w:dyaOrig="1947">
          <v:shape id="_x0000_i1046" type="#_x0000_t75" style="width:236.2pt;height:92.95pt" o:ole="">
            <v:imagedata r:id="rId63" o:title=""/>
          </v:shape>
          <o:OLEObject Type="Embed" ProgID="Visio.Drawing.11" ShapeID="_x0000_i1046" DrawAspect="Content" ObjectID="_1670865169" r:id="rId64"/>
        </w:object>
      </w:r>
      <w:r w:rsidR="003A183F">
        <w:br/>
        <w:t>Схема 22</w:t>
      </w:r>
    </w:p>
    <w:p w:rsidR="003A183F" w:rsidRDefault="003A183F" w:rsidP="00B1196D">
      <w:pPr>
        <w:pStyle w:val="affffa"/>
        <w:spacing w:line="233" w:lineRule="auto"/>
      </w:pPr>
      <w:r>
        <w:t>Аналогично строится и интеллектуальная система средств, средств языкового типа, предполагающая овладение языком и нейтрализацию сопротивления неразвитых механизмов инте</w:t>
      </w:r>
      <w:r>
        <w:t>л</w:t>
      </w:r>
      <w:r>
        <w:t xml:space="preserve">лекта. </w:t>
      </w:r>
      <w:r w:rsidRPr="000A0D6F">
        <w:rPr>
          <w:b/>
          <w:bCs/>
          <w:i/>
        </w:rPr>
        <w:t>Культурной деятельностью</w:t>
      </w:r>
      <w:r>
        <w:t xml:space="preserve"> и в этом случае становится создание семиотических опор развития духа в его </w:t>
      </w:r>
      <w:r w:rsidRPr="000A0D6F">
        <w:rPr>
          <w:b/>
          <w:bCs/>
          <w:i/>
          <w:iCs/>
        </w:rPr>
        <w:t>интеллект</w:t>
      </w:r>
      <w:r w:rsidRPr="000A0D6F">
        <w:rPr>
          <w:b/>
          <w:bCs/>
          <w:i/>
          <w:iCs/>
        </w:rPr>
        <w:t>у</w:t>
      </w:r>
      <w:r w:rsidRPr="000A0D6F">
        <w:rPr>
          <w:b/>
          <w:bCs/>
          <w:i/>
          <w:iCs/>
        </w:rPr>
        <w:t>альной акцентировке</w:t>
      </w:r>
      <w:r>
        <w:t>.</w:t>
      </w:r>
    </w:p>
    <w:p w:rsidR="003A183F" w:rsidRPr="000A0D6F" w:rsidRDefault="003A183F" w:rsidP="00B1196D">
      <w:pPr>
        <w:pStyle w:val="affffa"/>
        <w:spacing w:line="233" w:lineRule="auto"/>
        <w:rPr>
          <w:b/>
          <w:bCs/>
          <w:i/>
        </w:rPr>
      </w:pPr>
      <w:r>
        <w:t>В материальном воплощении выражается именно духовно-интеллектуально значимое, подчиненное функции культуры. Поэтому мышление в языковых средствах не сводится к фо</w:t>
      </w:r>
      <w:r>
        <w:t>р</w:t>
      </w:r>
      <w:r>
        <w:t>мальному, "информационному" оперированию, но и предполаг</w:t>
      </w:r>
      <w:r>
        <w:t>а</w:t>
      </w:r>
      <w:r>
        <w:t xml:space="preserve">ет </w:t>
      </w:r>
      <w:r w:rsidRPr="000A0D6F">
        <w:rPr>
          <w:b/>
          <w:bCs/>
          <w:i/>
        </w:rPr>
        <w:t xml:space="preserve">включенность отношения </w:t>
      </w:r>
      <w:r w:rsidRPr="000A0D6F">
        <w:rPr>
          <w:b/>
          <w:bCs/>
          <w:i/>
          <w:iCs/>
        </w:rPr>
        <w:t>заинтеллектуального.</w:t>
      </w:r>
      <w:r>
        <w:t xml:space="preserve"> В р</w:t>
      </w:r>
      <w:r>
        <w:t>е</w:t>
      </w:r>
      <w:r>
        <w:t xml:space="preserve">флексии этому соответствует подсоединение функционального звена "ценности". В отличие от культурной деятельности есть </w:t>
      </w:r>
      <w:r w:rsidRPr="000A0D6F">
        <w:rPr>
          <w:b/>
          <w:bCs/>
          <w:i/>
        </w:rPr>
        <w:t>деятельность окультуренного человека и общества.</w:t>
      </w:r>
    </w:p>
    <w:p w:rsidR="003A183F" w:rsidRDefault="003A183F" w:rsidP="00B1196D">
      <w:pPr>
        <w:pStyle w:val="affffa"/>
        <w:spacing w:line="238" w:lineRule="auto"/>
      </w:pPr>
      <w:r>
        <w:lastRenderedPageBreak/>
        <w:t>Сложность соотнесения и соотнесенного участия интелле</w:t>
      </w:r>
      <w:r>
        <w:t>к</w:t>
      </w:r>
      <w:r>
        <w:t>туального и отношенческого, как сторон единого процесса, ос</w:t>
      </w:r>
      <w:r>
        <w:t>о</w:t>
      </w:r>
      <w:r>
        <w:t>бенно в развитых вариантах, в науке, в искусстве и т.п. – сохр</w:t>
      </w:r>
      <w:r>
        <w:t>а</w:t>
      </w:r>
      <w:r>
        <w:t xml:space="preserve">нена как источник проблем осознания культуры во взглядах Н.К. Рериха. Он </w:t>
      </w:r>
      <w:r w:rsidRPr="000A0D6F">
        <w:rPr>
          <w:b/>
          <w:bCs/>
          <w:i/>
        </w:rPr>
        <w:t>говорит о приближении к разрешению пр</w:t>
      </w:r>
      <w:r w:rsidRPr="000A0D6F">
        <w:rPr>
          <w:b/>
          <w:bCs/>
          <w:i/>
        </w:rPr>
        <w:t>о</w:t>
      </w:r>
      <w:r w:rsidRPr="000A0D6F">
        <w:rPr>
          <w:b/>
          <w:bCs/>
          <w:i/>
        </w:rPr>
        <w:t>блем человечества</w:t>
      </w:r>
      <w:r>
        <w:t xml:space="preserve"> с помощью науки и </w:t>
      </w:r>
      <w:r>
        <w:rPr>
          <w:i/>
          <w:iCs/>
        </w:rPr>
        <w:t xml:space="preserve">вдохновения </w:t>
      </w:r>
      <w:r>
        <w:t>как спец</w:t>
      </w:r>
      <w:r>
        <w:t>и</w:t>
      </w:r>
      <w:r>
        <w:t xml:space="preserve">фической характеристики культуры. </w:t>
      </w:r>
      <w:r w:rsidRPr="000A0D6F">
        <w:rPr>
          <w:b/>
          <w:bCs/>
          <w:i/>
          <w:iCs/>
        </w:rPr>
        <w:t>Красота</w:t>
      </w:r>
      <w:r>
        <w:t xml:space="preserve"> в его творческом величии и точное </w:t>
      </w:r>
      <w:r w:rsidRPr="000A0D6F">
        <w:rPr>
          <w:b/>
          <w:bCs/>
          <w:i/>
        </w:rPr>
        <w:t xml:space="preserve">знание </w:t>
      </w:r>
      <w:r>
        <w:t xml:space="preserve">"вне предрассудков", </w:t>
      </w:r>
      <w:r w:rsidRPr="000A0D6F">
        <w:rPr>
          <w:b/>
          <w:bCs/>
          <w:i/>
        </w:rPr>
        <w:t>утверждение добра</w:t>
      </w:r>
      <w:r>
        <w:t xml:space="preserve"> – являются принадлежностью культуры. Иначе говоря, культура предполагает </w:t>
      </w:r>
      <w:r w:rsidRPr="000A0D6F">
        <w:rPr>
          <w:b/>
          <w:bCs/>
          <w:i/>
        </w:rPr>
        <w:t xml:space="preserve">постановку и попытки решения </w:t>
      </w:r>
      <w:r>
        <w:t>общ</w:t>
      </w:r>
      <w:r>
        <w:t>е</w:t>
      </w:r>
      <w:r>
        <w:t xml:space="preserve">человеческих проблем, но </w:t>
      </w:r>
      <w:r w:rsidRPr="000A0D6F">
        <w:rPr>
          <w:b/>
          <w:bCs/>
          <w:i/>
          <w:iCs/>
        </w:rPr>
        <w:t>в прямом использовании науки,</w:t>
      </w:r>
      <w:r>
        <w:t xml:space="preserve"> научных </w:t>
      </w:r>
      <w:r w:rsidRPr="000A0D6F">
        <w:rPr>
          <w:b/>
          <w:bCs/>
          <w:i/>
          <w:iCs/>
        </w:rPr>
        <w:t xml:space="preserve">знаний </w:t>
      </w:r>
      <w:r>
        <w:t xml:space="preserve">и демонстрации чувства </w:t>
      </w:r>
      <w:r w:rsidRPr="000A0D6F">
        <w:rPr>
          <w:b/>
          <w:bCs/>
          <w:i/>
          <w:iCs/>
        </w:rPr>
        <w:t>красоты и вдохнов</w:t>
      </w:r>
      <w:r w:rsidRPr="000A0D6F">
        <w:rPr>
          <w:b/>
          <w:bCs/>
          <w:i/>
          <w:iCs/>
        </w:rPr>
        <w:t>е</w:t>
      </w:r>
      <w:r w:rsidRPr="000A0D6F">
        <w:rPr>
          <w:b/>
          <w:bCs/>
          <w:i/>
          <w:iCs/>
        </w:rPr>
        <w:t>ния</w:t>
      </w:r>
      <w:r>
        <w:t xml:space="preserve">, демонстрации бытия </w:t>
      </w:r>
      <w:r w:rsidRPr="000A0D6F">
        <w:rPr>
          <w:b/>
          <w:bCs/>
          <w:i/>
          <w:iCs/>
        </w:rPr>
        <w:t>доброты</w:t>
      </w:r>
      <w:r>
        <w:t xml:space="preserve"> (см. сх. 23).</w:t>
      </w:r>
    </w:p>
    <w:p w:rsidR="003A183F" w:rsidRDefault="00B1196D" w:rsidP="00B1196D">
      <w:pPr>
        <w:pStyle w:val="af9"/>
        <w:spacing w:line="240" w:lineRule="auto"/>
      </w:pPr>
      <w:r>
        <w:object w:dxaOrig="4455" w:dyaOrig="2321">
          <v:shape id="_x0000_i1047" type="#_x0000_t75" style="width:234.8pt;height:122.2pt" o:ole="">
            <v:imagedata r:id="rId65" o:title=""/>
          </v:shape>
          <o:OLEObject Type="Embed" ProgID="Visio.Drawing.11" ShapeID="_x0000_i1047" DrawAspect="Content" ObjectID="_1670865170" r:id="rId66"/>
        </w:object>
      </w:r>
      <w:r w:rsidR="003A183F">
        <w:br/>
        <w:t>Схема 23</w:t>
      </w:r>
    </w:p>
    <w:p w:rsidR="003A183F" w:rsidRDefault="003A183F" w:rsidP="00B1196D">
      <w:pPr>
        <w:pStyle w:val="affffa"/>
        <w:spacing w:line="238" w:lineRule="auto"/>
      </w:pPr>
      <w:r>
        <w:t>Люди, не освоившие науку, философию, культуру – не г</w:t>
      </w:r>
      <w:r>
        <w:t>о</w:t>
      </w:r>
      <w:r>
        <w:t xml:space="preserve">товы проявить высшие формы неслучайной и общечеловечески значимой проблематизации, не готовы выделять красоту мира как фактор </w:t>
      </w:r>
      <w:r w:rsidRPr="000A0D6F">
        <w:rPr>
          <w:b/>
          <w:bCs/>
          <w:i/>
          <w:iCs/>
        </w:rPr>
        <w:t>правильной постановки и решения мировых пр</w:t>
      </w:r>
      <w:r w:rsidRPr="000A0D6F">
        <w:rPr>
          <w:b/>
          <w:bCs/>
          <w:i/>
          <w:iCs/>
        </w:rPr>
        <w:t>о</w:t>
      </w:r>
      <w:r w:rsidRPr="000A0D6F">
        <w:rPr>
          <w:b/>
          <w:bCs/>
          <w:i/>
          <w:iCs/>
        </w:rPr>
        <w:t>блем</w:t>
      </w:r>
      <w:r>
        <w:t xml:space="preserve">, не готовы преодолевать изолированность, эгоцентризм в целостных масштабах общества, демонстрировать </w:t>
      </w:r>
      <w:r>
        <w:rPr>
          <w:b/>
          <w:bCs/>
          <w:i/>
          <w:iCs/>
        </w:rPr>
        <w:t>"</w:t>
      </w:r>
      <w:r w:rsidRPr="000A0D6F">
        <w:rPr>
          <w:b/>
          <w:bCs/>
          <w:i/>
        </w:rPr>
        <w:t>любовь</w:t>
      </w:r>
      <w:r>
        <w:rPr>
          <w:b/>
          <w:bCs/>
          <w:i/>
          <w:iCs/>
        </w:rPr>
        <w:t>"</w:t>
      </w:r>
      <w:r w:rsidRPr="000A0D6F">
        <w:rPr>
          <w:b/>
          <w:bCs/>
          <w:i/>
        </w:rPr>
        <w:t xml:space="preserve"> и </w:t>
      </w:r>
      <w:r>
        <w:rPr>
          <w:b/>
          <w:bCs/>
          <w:i/>
          <w:iCs/>
        </w:rPr>
        <w:t>"</w:t>
      </w:r>
      <w:r w:rsidRPr="000A0D6F">
        <w:rPr>
          <w:b/>
          <w:bCs/>
          <w:i/>
        </w:rPr>
        <w:t>доброту</w:t>
      </w:r>
      <w:r>
        <w:rPr>
          <w:b/>
          <w:bCs/>
          <w:i/>
          <w:iCs/>
        </w:rPr>
        <w:t>"</w:t>
      </w:r>
      <w:r>
        <w:t xml:space="preserve"> не по ситуации, а </w:t>
      </w:r>
      <w:r w:rsidRPr="000A0D6F">
        <w:rPr>
          <w:b/>
          <w:bCs/>
          <w:i/>
        </w:rPr>
        <w:t>в принципе</w:t>
      </w:r>
      <w:r>
        <w:t>, не готовы ради ист</w:t>
      </w:r>
      <w:r>
        <w:t>и</w:t>
      </w:r>
      <w:r>
        <w:t>ны пренебрегать своими интересами.</w:t>
      </w:r>
    </w:p>
    <w:p w:rsidR="003A183F" w:rsidRDefault="003A183F" w:rsidP="00B1196D">
      <w:pPr>
        <w:pStyle w:val="affffa"/>
        <w:spacing w:line="238" w:lineRule="auto"/>
      </w:pPr>
      <w:r w:rsidRPr="003055EC">
        <w:t xml:space="preserve">Л. Виттгенштейн  </w:t>
      </w:r>
      <w:r>
        <w:t xml:space="preserve">подчеркивает, что </w:t>
      </w:r>
      <w:r w:rsidRPr="000A0D6F">
        <w:rPr>
          <w:b/>
          <w:bCs/>
          <w:i/>
        </w:rPr>
        <w:t>культура указывает</w:t>
      </w:r>
      <w:r>
        <w:t xml:space="preserve"> тем, кто ей принадлежит – </w:t>
      </w:r>
      <w:r w:rsidRPr="000A0D6F">
        <w:rPr>
          <w:b/>
          <w:bCs/>
          <w:i/>
          <w:iCs/>
        </w:rPr>
        <w:t>место, где он может</w:t>
      </w:r>
      <w:r>
        <w:t xml:space="preserve"> работать в д</w:t>
      </w:r>
      <w:r>
        <w:t>у</w:t>
      </w:r>
      <w:r>
        <w:t xml:space="preserve">хе целого и </w:t>
      </w:r>
      <w:r w:rsidRPr="000A0D6F">
        <w:rPr>
          <w:b/>
          <w:bCs/>
          <w:i/>
        </w:rPr>
        <w:t>вносить свой вклад</w:t>
      </w:r>
      <w:r>
        <w:t>. Культура предполагает "век</w:t>
      </w:r>
      <w:r>
        <w:t>о</w:t>
      </w:r>
      <w:r>
        <w:t>вые цели", во имя достижения которых осуществляется совмес</w:t>
      </w:r>
      <w:r>
        <w:t>т</w:t>
      </w:r>
      <w:r>
        <w:t xml:space="preserve">ная работа. Сама культура состоит в наличии </w:t>
      </w:r>
      <w:r w:rsidRPr="000A0D6F">
        <w:rPr>
          <w:b/>
          <w:bCs/>
          <w:i/>
        </w:rPr>
        <w:t>средств выражения ценностей</w:t>
      </w:r>
      <w:r>
        <w:t xml:space="preserve">. Тем самым </w:t>
      </w:r>
      <w:r w:rsidRPr="003055EC">
        <w:t xml:space="preserve">Л. Виттгенштейн </w:t>
      </w:r>
      <w:r>
        <w:t xml:space="preserve">замечал, </w:t>
      </w:r>
      <w:r>
        <w:lastRenderedPageBreak/>
        <w:t>что в культуре совместные усилия обращены не к временному, относительно которого могут объединяться многие и находить свое место. Так, в системах деятельности создаются большие и грандиозные замыслы, распределенные требования и их реал</w:t>
      </w:r>
      <w:r>
        <w:t>и</w:t>
      </w:r>
      <w:r>
        <w:t>зация. При этом различные участники имеют разную судьбу, траекторию жизни и устремления. Их объединяет не целевое звено, нормативная часть, совмещаемость которых значима для организатора совместной деятельности, а для них остается "чуждой", но именно содержание целостной нормы, единость – как принадлежность и предмет заботы организатора.</w:t>
      </w:r>
    </w:p>
    <w:p w:rsidR="003A183F" w:rsidRDefault="003A183F" w:rsidP="00B1196D">
      <w:pPr>
        <w:pStyle w:val="affffa"/>
        <w:spacing w:line="238" w:lineRule="auto"/>
      </w:pPr>
      <w:r>
        <w:t xml:space="preserve">Субъективно, </w:t>
      </w:r>
      <w:r w:rsidRPr="000A0D6F">
        <w:rPr>
          <w:b/>
          <w:bCs/>
          <w:i/>
        </w:rPr>
        <w:t>объединенность для каждого остается о</w:t>
      </w:r>
      <w:r w:rsidRPr="000A0D6F">
        <w:rPr>
          <w:b/>
          <w:bCs/>
          <w:i/>
        </w:rPr>
        <w:t>т</w:t>
      </w:r>
      <w:r w:rsidRPr="000A0D6F">
        <w:rPr>
          <w:b/>
          <w:bCs/>
          <w:i/>
        </w:rPr>
        <w:t>чужденной</w:t>
      </w:r>
      <w:r>
        <w:t xml:space="preserve">. "Вековые цели" в культуре являются </w:t>
      </w:r>
      <w:r w:rsidRPr="000A0D6F">
        <w:rPr>
          <w:b/>
          <w:bCs/>
          <w:i/>
          <w:iCs/>
        </w:rPr>
        <w:t>значимыми для каждого,</w:t>
      </w:r>
      <w:r>
        <w:t xml:space="preserve"> и каждый вносит вклад в их достижение. Вну</w:t>
      </w:r>
      <w:r>
        <w:t>т</w:t>
      </w:r>
      <w:r>
        <w:t xml:space="preserve">ренняя основа </w:t>
      </w:r>
      <w:r w:rsidRPr="000A0D6F">
        <w:rPr>
          <w:b/>
          <w:bCs/>
          <w:i/>
          <w:iCs/>
        </w:rPr>
        <w:t>значимости для всех и для каждого</w:t>
      </w:r>
      <w:r>
        <w:t xml:space="preserve"> лежит, как отмечал М.Вебер, в ценностных идеях.</w:t>
      </w:r>
    </w:p>
    <w:p w:rsidR="003A183F" w:rsidRDefault="003A183F" w:rsidP="00B1196D">
      <w:pPr>
        <w:pStyle w:val="affffa"/>
        <w:spacing w:line="238" w:lineRule="auto"/>
      </w:pPr>
      <w:r>
        <w:t xml:space="preserve">Тем самым, создатель культуры порождает </w:t>
      </w:r>
      <w:r w:rsidRPr="000A0D6F">
        <w:rPr>
          <w:b/>
          <w:bCs/>
          <w:i/>
        </w:rPr>
        <w:t>средства в</w:t>
      </w:r>
      <w:r w:rsidRPr="000A0D6F">
        <w:rPr>
          <w:b/>
          <w:bCs/>
          <w:i/>
        </w:rPr>
        <w:t>ы</w:t>
      </w:r>
      <w:r w:rsidRPr="000A0D6F">
        <w:rPr>
          <w:b/>
          <w:bCs/>
          <w:i/>
        </w:rPr>
        <w:t>ражения вневременного и общезначимого</w:t>
      </w:r>
      <w:r>
        <w:t>. Степень выраже</w:t>
      </w:r>
      <w:r>
        <w:t>н</w:t>
      </w:r>
      <w:r>
        <w:t xml:space="preserve">ности влечет за собой оценку вклада. Имея предшественников, он становится значимым лишь </w:t>
      </w:r>
      <w:r w:rsidRPr="000A0D6F">
        <w:rPr>
          <w:b/>
          <w:bCs/>
          <w:i/>
          <w:iCs/>
        </w:rPr>
        <w:t>в соотнесении</w:t>
      </w:r>
      <w:r>
        <w:t xml:space="preserve"> с ними и в пр</w:t>
      </w:r>
      <w:r>
        <w:t>и</w:t>
      </w:r>
      <w:r>
        <w:t xml:space="preserve">ближении, </w:t>
      </w:r>
      <w:r w:rsidRPr="000A0D6F">
        <w:rPr>
          <w:b/>
          <w:bCs/>
          <w:i/>
        </w:rPr>
        <w:t>дополнительном приближении к адекватности</w:t>
      </w:r>
      <w:r>
        <w:t xml:space="preserve"> </w:t>
      </w:r>
      <w:r w:rsidRPr="000A0D6F">
        <w:rPr>
          <w:b/>
          <w:bCs/>
          <w:i/>
        </w:rPr>
        <w:t>выражения</w:t>
      </w:r>
      <w:r>
        <w:t xml:space="preserve"> "ценностных идей". Созидатель в культуре должен </w:t>
      </w:r>
      <w:r w:rsidRPr="000A0D6F">
        <w:rPr>
          <w:b/>
          <w:bCs/>
          <w:i/>
        </w:rPr>
        <w:t xml:space="preserve">выявить </w:t>
      </w:r>
      <w:r>
        <w:t xml:space="preserve">созданные другими и либо </w:t>
      </w:r>
      <w:r w:rsidRPr="000A0D6F">
        <w:rPr>
          <w:b/>
          <w:bCs/>
          <w:i/>
        </w:rPr>
        <w:t>внести новое место</w:t>
      </w:r>
      <w:r>
        <w:t xml:space="preserve"> для выражения вне временного, новые типы средств, либо – </w:t>
      </w:r>
      <w:r w:rsidRPr="000A0D6F">
        <w:rPr>
          <w:b/>
          <w:bCs/>
          <w:i/>
        </w:rPr>
        <w:t>усове</w:t>
      </w:r>
      <w:r w:rsidRPr="000A0D6F">
        <w:rPr>
          <w:b/>
          <w:bCs/>
          <w:i/>
        </w:rPr>
        <w:t>р</w:t>
      </w:r>
      <w:r w:rsidRPr="000A0D6F">
        <w:rPr>
          <w:b/>
          <w:bCs/>
          <w:i/>
        </w:rPr>
        <w:t>шенствовать наполнения</w:t>
      </w:r>
      <w:r>
        <w:t xml:space="preserve"> в имеющихся уже местах единого множества мест для выражения вневременного (см. сх. 24).</w:t>
      </w:r>
    </w:p>
    <w:p w:rsidR="00B1196D" w:rsidRDefault="001F1C27" w:rsidP="00B1196D">
      <w:pPr>
        <w:pStyle w:val="af9"/>
        <w:spacing w:line="276" w:lineRule="auto"/>
      </w:pPr>
      <w:r>
        <w:object w:dxaOrig="5488" w:dyaOrig="2375">
          <v:shape id="_x0000_i1048" type="#_x0000_t75" style="width:272.2pt;height:116.95pt" o:ole="">
            <v:imagedata r:id="rId67" o:title=""/>
          </v:shape>
          <o:OLEObject Type="Embed" ProgID="Visio.Drawing.11" ShapeID="_x0000_i1048" DrawAspect="Content" ObjectID="_1670865171" r:id="rId68"/>
        </w:object>
      </w:r>
      <w:r w:rsidR="00B1196D">
        <w:br/>
        <w:t>Схема 24</w:t>
      </w:r>
    </w:p>
    <w:p w:rsidR="003A183F" w:rsidRDefault="003A183F" w:rsidP="001F1C27">
      <w:pPr>
        <w:pStyle w:val="affffa"/>
        <w:spacing w:line="238" w:lineRule="auto"/>
      </w:pPr>
      <w:r>
        <w:t xml:space="preserve">Конечно, как конкретный человек, творец в культуре может зависеть от своих особенных настроений, тенденций, отношений </w:t>
      </w:r>
      <w:r>
        <w:lastRenderedPageBreak/>
        <w:t>с другими и т.п. в логике как жизнедеятельности, так и социод</w:t>
      </w:r>
      <w:r>
        <w:t>и</w:t>
      </w:r>
      <w:r>
        <w:t>намики и даже социокультурной динамики. Но внутрикульту</w:t>
      </w:r>
      <w:r>
        <w:t>р</w:t>
      </w:r>
      <w:r>
        <w:t xml:space="preserve">ное бытие делает его </w:t>
      </w:r>
      <w:r w:rsidRPr="000A0D6F">
        <w:rPr>
          <w:b/>
          <w:bCs/>
          <w:i/>
        </w:rPr>
        <w:t>принадлежащим всему объему прошлого, теперешних и будущих усилий</w:t>
      </w:r>
      <w:r>
        <w:t xml:space="preserve"> в выражении вневременно зн</w:t>
      </w:r>
      <w:r>
        <w:t>а</w:t>
      </w:r>
      <w:r>
        <w:t xml:space="preserve">чимого. Прагматическая сторона жизни </w:t>
      </w:r>
      <w:r w:rsidRPr="000A0D6F">
        <w:rPr>
          <w:b/>
          <w:bCs/>
          <w:i/>
          <w:iCs/>
        </w:rPr>
        <w:t>либо смещает</w:t>
      </w:r>
      <w:r>
        <w:t xml:space="preserve"> в менее совершенное культурное бытие, </w:t>
      </w:r>
      <w:r w:rsidRPr="000A0D6F">
        <w:rPr>
          <w:b/>
          <w:bCs/>
          <w:i/>
          <w:iCs/>
        </w:rPr>
        <w:t>либо вытесняется</w:t>
      </w:r>
      <w:r>
        <w:t xml:space="preserve"> более ра</w:t>
      </w:r>
      <w:r>
        <w:t>з</w:t>
      </w:r>
      <w:r>
        <w:t>витым субъективным миром культурного субъекта.</w:t>
      </w:r>
    </w:p>
    <w:p w:rsidR="003A183F" w:rsidRDefault="003A183F" w:rsidP="001F1C27">
      <w:pPr>
        <w:pStyle w:val="affffa"/>
        <w:spacing w:line="238" w:lineRule="auto"/>
      </w:pPr>
      <w:r>
        <w:t xml:space="preserve">Сами средства выражения "ценностных идей" появляются путем использования и соответствующей трансформации </w:t>
      </w:r>
      <w:r w:rsidRPr="000A0D6F">
        <w:rPr>
          <w:b/>
          <w:bCs/>
          <w:i/>
          <w:iCs/>
        </w:rPr>
        <w:t>пре</w:t>
      </w:r>
      <w:r w:rsidRPr="000A0D6F">
        <w:rPr>
          <w:b/>
          <w:bCs/>
          <w:i/>
          <w:iCs/>
        </w:rPr>
        <w:t>д</w:t>
      </w:r>
      <w:r w:rsidRPr="000A0D6F">
        <w:rPr>
          <w:b/>
          <w:bCs/>
          <w:i/>
          <w:iCs/>
        </w:rPr>
        <w:t xml:space="preserve">находимого </w:t>
      </w:r>
      <w:r>
        <w:t xml:space="preserve">материала. В.К. Мертон и В.Ф. Эрн говорят, что культура заключена "в </w:t>
      </w:r>
      <w:r w:rsidRPr="000A0D6F">
        <w:rPr>
          <w:b/>
          <w:bCs/>
          <w:i/>
        </w:rPr>
        <w:t>высшей организации стихийной жи</w:t>
      </w:r>
      <w:r w:rsidRPr="000A0D6F">
        <w:rPr>
          <w:b/>
          <w:bCs/>
          <w:i/>
        </w:rPr>
        <w:t>з</w:t>
      </w:r>
      <w:r w:rsidRPr="000A0D6F">
        <w:rPr>
          <w:b/>
          <w:bCs/>
          <w:i/>
        </w:rPr>
        <w:t>ни</w:t>
      </w:r>
      <w:r>
        <w:t>". Чтобы достичь нужного эффекта требуются талант и сп</w:t>
      </w:r>
      <w:r>
        <w:t>о</w:t>
      </w:r>
      <w:r>
        <w:t xml:space="preserve">собности "полубогов". Тем самым, в культуре происходит не просто преобразование </w:t>
      </w:r>
      <w:r>
        <w:rPr>
          <w:i/>
          <w:iCs/>
        </w:rPr>
        <w:t>преднайденного,</w:t>
      </w:r>
      <w:r>
        <w:t xml:space="preserve"> а такое его осуществл</w:t>
      </w:r>
      <w:r>
        <w:t>е</w:t>
      </w:r>
      <w:r>
        <w:t>ние, которое адекватно содержательности выражаемого, вневр</w:t>
      </w:r>
      <w:r>
        <w:t>е</w:t>
      </w:r>
      <w:r>
        <w:t>менности и вечности его (см. сх. 25).</w:t>
      </w:r>
    </w:p>
    <w:p w:rsidR="003A183F" w:rsidRDefault="003A183F" w:rsidP="003A183F">
      <w:pPr>
        <w:pStyle w:val="af9"/>
        <w:spacing w:after="0"/>
      </w:pPr>
      <w:r>
        <w:object w:dxaOrig="5583" w:dyaOrig="1285">
          <v:shape id="_x0000_i1049" type="#_x0000_t75" style="width:278.85pt;height:64.5pt" o:ole="">
            <v:imagedata r:id="rId69" o:title=""/>
          </v:shape>
          <o:OLEObject Type="Embed" ProgID="Visio.Drawing.11" ShapeID="_x0000_i1049" DrawAspect="Content" ObjectID="_1670865172" r:id="rId70"/>
        </w:object>
      </w:r>
      <w:r>
        <w:br/>
        <w:t>Схема 25</w:t>
      </w:r>
    </w:p>
    <w:p w:rsidR="003A183F" w:rsidRDefault="003A183F" w:rsidP="001F1C27">
      <w:pPr>
        <w:pStyle w:val="affffa"/>
        <w:spacing w:line="238" w:lineRule="auto"/>
      </w:pPr>
      <w:r>
        <w:t xml:space="preserve">Э. Кассирер отмечает </w:t>
      </w:r>
      <w:r w:rsidRPr="000A0D6F">
        <w:rPr>
          <w:b/>
          <w:bCs/>
          <w:i/>
        </w:rPr>
        <w:t>множество типов</w:t>
      </w:r>
      <w:r>
        <w:t xml:space="preserve"> культурной </w:t>
      </w:r>
      <w:r w:rsidRPr="000A0D6F">
        <w:rPr>
          <w:b/>
          <w:bCs/>
          <w:i/>
          <w:iCs/>
        </w:rPr>
        <w:t>де</w:t>
      </w:r>
      <w:r w:rsidRPr="000A0D6F">
        <w:rPr>
          <w:b/>
          <w:bCs/>
          <w:i/>
          <w:iCs/>
        </w:rPr>
        <w:t>я</w:t>
      </w:r>
      <w:r w:rsidRPr="000A0D6F">
        <w:rPr>
          <w:b/>
          <w:bCs/>
          <w:i/>
          <w:iCs/>
        </w:rPr>
        <w:t>тельности</w:t>
      </w:r>
      <w:r>
        <w:t xml:space="preserve">, связанных с производством различных типов </w:t>
      </w:r>
      <w:r w:rsidRPr="000A0D6F">
        <w:rPr>
          <w:b/>
          <w:bCs/>
          <w:i/>
        </w:rPr>
        <w:t>ед</w:t>
      </w:r>
      <w:r w:rsidRPr="000A0D6F">
        <w:rPr>
          <w:b/>
          <w:bCs/>
          <w:i/>
        </w:rPr>
        <w:t>и</w:t>
      </w:r>
      <w:r w:rsidRPr="000A0D6F">
        <w:rPr>
          <w:b/>
          <w:bCs/>
          <w:i/>
        </w:rPr>
        <w:t>ниц культуры</w:t>
      </w:r>
      <w:r>
        <w:t>. Это и мифы, и религиозные ритуалы, верования, произведения искусства, научные теории, язык их по средствам выражения "вечных идей" нельзя привести к общему знаменат</w:t>
      </w:r>
      <w:r>
        <w:t>е</w:t>
      </w:r>
      <w:r>
        <w:t xml:space="preserve">лю. И все же это </w:t>
      </w:r>
      <w:r>
        <w:rPr>
          <w:b/>
          <w:bCs/>
          <w:i/>
          <w:iCs/>
        </w:rPr>
        <w:t>"</w:t>
      </w:r>
      <w:r w:rsidRPr="000A0D6F">
        <w:rPr>
          <w:b/>
          <w:bCs/>
          <w:i/>
          <w:iCs/>
        </w:rPr>
        <w:t>вариации на одну и ту же тему</w:t>
      </w:r>
      <w:r>
        <w:rPr>
          <w:b/>
          <w:bCs/>
          <w:i/>
          <w:iCs/>
        </w:rPr>
        <w:t>"</w:t>
      </w:r>
      <w:r w:rsidRPr="000A0D6F">
        <w:rPr>
          <w:b/>
          <w:bCs/>
          <w:i/>
          <w:iCs/>
        </w:rPr>
        <w:t>.</w:t>
      </w:r>
      <w:r>
        <w:t xml:space="preserve"> Э. Кассирер считает, что философия и должна "услышать и п</w:t>
      </w:r>
      <w:r>
        <w:t>о</w:t>
      </w:r>
      <w:r>
        <w:t>нять" эту тему.</w:t>
      </w:r>
    </w:p>
    <w:p w:rsidR="003A183F" w:rsidRDefault="003A183F" w:rsidP="001F1C27">
      <w:pPr>
        <w:pStyle w:val="affffa"/>
        <w:spacing w:line="238" w:lineRule="auto"/>
      </w:pPr>
      <w:r>
        <w:t>Ф. Дюмон считает, что культура выражает "смысл мира и общности людей", в их практике, идеалах, разделяемых ими с</w:t>
      </w:r>
      <w:r>
        <w:t>о</w:t>
      </w:r>
      <w:r>
        <w:t xml:space="preserve">обща. Тем самым этот "смысл" и </w:t>
      </w:r>
      <w:r w:rsidRPr="000A0D6F">
        <w:rPr>
          <w:b/>
          <w:bCs/>
          <w:i/>
          <w:iCs/>
        </w:rPr>
        <w:t>соответствует содержанию</w:t>
      </w:r>
      <w:r>
        <w:t xml:space="preserve"> онтологических картин мира или </w:t>
      </w:r>
      <w:r w:rsidRPr="000A0D6F">
        <w:rPr>
          <w:b/>
          <w:bCs/>
          <w:i/>
        </w:rPr>
        <w:t>учений о сущности бытия</w:t>
      </w:r>
      <w:r>
        <w:t xml:space="preserve">. А существенность бытия приобретается тогда, когда каждый тип существующего </w:t>
      </w:r>
      <w:r w:rsidRPr="000A0D6F">
        <w:rPr>
          <w:b/>
          <w:bCs/>
          <w:i/>
          <w:iCs/>
        </w:rPr>
        <w:t>соответствует своему предназначению</w:t>
      </w:r>
      <w:r>
        <w:t>, и</w:t>
      </w:r>
      <w:r>
        <w:t>с</w:t>
      </w:r>
      <w:r>
        <w:t xml:space="preserve">ходной </w:t>
      </w:r>
      <w:r w:rsidRPr="000A0D6F">
        <w:rPr>
          <w:b/>
          <w:bCs/>
          <w:i/>
        </w:rPr>
        <w:t>функции в универсуме</w:t>
      </w:r>
      <w:r>
        <w:t>.</w:t>
      </w:r>
    </w:p>
    <w:p w:rsidR="003A183F" w:rsidRDefault="003A183F" w:rsidP="001F1C27">
      <w:pPr>
        <w:pStyle w:val="affffa"/>
        <w:spacing w:line="238" w:lineRule="auto"/>
      </w:pPr>
      <w:r>
        <w:lastRenderedPageBreak/>
        <w:t xml:space="preserve">Человек свое предназначение выражает в идеалах на основе выявленных представлений о сущности. Иначе говоря, между познанием сущности, выявлением предназначения и </w:t>
      </w:r>
      <w:r w:rsidRPr="000A0D6F">
        <w:rPr>
          <w:b/>
          <w:bCs/>
          <w:i/>
        </w:rPr>
        <w:t>вырабо</w:t>
      </w:r>
      <w:r w:rsidRPr="000A0D6F">
        <w:rPr>
          <w:b/>
          <w:bCs/>
          <w:i/>
        </w:rPr>
        <w:t>т</w:t>
      </w:r>
      <w:r w:rsidRPr="000A0D6F">
        <w:rPr>
          <w:b/>
          <w:bCs/>
          <w:i/>
        </w:rPr>
        <w:t>кой отношения к миру и своему предназначению</w:t>
      </w:r>
      <w:r>
        <w:t>, приданием этому отношению соответствия предназначению – предполаг</w:t>
      </w:r>
      <w:r>
        <w:t>а</w:t>
      </w:r>
      <w:r>
        <w:t>ются необходимые переходы. Человек культуры создает прои</w:t>
      </w:r>
      <w:r>
        <w:t>з</w:t>
      </w:r>
      <w:r>
        <w:t xml:space="preserve">ведения культуры, следуя </w:t>
      </w:r>
      <w:r w:rsidRPr="000A0D6F">
        <w:rPr>
          <w:b/>
          <w:bCs/>
          <w:i/>
        </w:rPr>
        <w:t>предназначению порождать сре</w:t>
      </w:r>
      <w:r w:rsidRPr="000A0D6F">
        <w:rPr>
          <w:b/>
          <w:bCs/>
          <w:i/>
        </w:rPr>
        <w:t>д</w:t>
      </w:r>
      <w:r w:rsidRPr="000A0D6F">
        <w:rPr>
          <w:b/>
          <w:bCs/>
          <w:i/>
        </w:rPr>
        <w:t>ства выражения предельных отношений к сущности бытия</w:t>
      </w:r>
      <w:r>
        <w:t xml:space="preserve"> (см. сх. 26).</w:t>
      </w:r>
    </w:p>
    <w:p w:rsidR="003A183F" w:rsidRDefault="003A183F" w:rsidP="001F1C27">
      <w:pPr>
        <w:pStyle w:val="af9"/>
        <w:spacing w:before="0" w:after="0"/>
      </w:pPr>
      <w:r>
        <w:object w:dxaOrig="5103" w:dyaOrig="2233">
          <v:shape id="_x0000_i1050" type="#_x0000_t75" style="width:272.25pt;height:120pt" o:ole="">
            <v:imagedata r:id="rId71" o:title=""/>
          </v:shape>
          <o:OLEObject Type="Embed" ProgID="Visio.Drawing.11" ShapeID="_x0000_i1050" DrawAspect="Content" ObjectID="_1670865173" r:id="rId72"/>
        </w:object>
      </w:r>
      <w:r>
        <w:br/>
        <w:t>Схема 26</w:t>
      </w:r>
    </w:p>
    <w:p w:rsidR="003A183F" w:rsidRDefault="003A183F" w:rsidP="001F1C27">
      <w:pPr>
        <w:pStyle w:val="affffa"/>
        <w:spacing w:line="238" w:lineRule="auto"/>
      </w:pPr>
      <w:r>
        <w:t>Г.Риккерт  также понимает под культурой объекты, "св</w:t>
      </w:r>
      <w:r>
        <w:t>я</w:t>
      </w:r>
      <w:r>
        <w:t>занные с общезначимыми ценностями", сохраняемыми ради этих ценностей. Но у него, как у большинства других, основное противоречие и противопоставление касается "природы – кул</w:t>
      </w:r>
      <w:r>
        <w:t>ь</w:t>
      </w:r>
      <w:r>
        <w:t xml:space="preserve">туры", тогда, как </w:t>
      </w:r>
      <w:r w:rsidRPr="000A0D6F">
        <w:rPr>
          <w:b/>
          <w:bCs/>
          <w:i/>
          <w:iCs/>
        </w:rPr>
        <w:t>ускользает</w:t>
      </w:r>
      <w:r>
        <w:t xml:space="preserve"> из внимания промежуточное звено, преобразованная природа, но </w:t>
      </w:r>
      <w:r w:rsidRPr="000A0D6F">
        <w:rPr>
          <w:b/>
          <w:bCs/>
          <w:i/>
        </w:rPr>
        <w:t>вне функции</w:t>
      </w:r>
      <w:r>
        <w:t xml:space="preserve"> </w:t>
      </w:r>
      <w:r w:rsidRPr="000A0D6F">
        <w:rPr>
          <w:b/>
          <w:bCs/>
          <w:i/>
        </w:rPr>
        <w:t>выражения</w:t>
      </w:r>
      <w:r>
        <w:t xml:space="preserve"> внесит</w:t>
      </w:r>
      <w:r>
        <w:t>у</w:t>
      </w:r>
      <w:r>
        <w:t xml:space="preserve">ативного, внеисторического, </w:t>
      </w:r>
      <w:r w:rsidRPr="000A0D6F">
        <w:rPr>
          <w:b/>
          <w:bCs/>
          <w:i/>
        </w:rPr>
        <w:t>сущностного отношения к нему</w:t>
      </w:r>
      <w:r>
        <w:t>. В то же время иногда выделяются и качества культуры как м</w:t>
      </w:r>
      <w:r>
        <w:t>о</w:t>
      </w:r>
      <w:r>
        <w:t>нофункциональной целостности.</w:t>
      </w:r>
    </w:p>
    <w:p w:rsidR="003A183F" w:rsidRPr="001F1C27" w:rsidRDefault="003A183F" w:rsidP="001F1C27">
      <w:pPr>
        <w:pStyle w:val="affffa"/>
        <w:spacing w:line="238" w:lineRule="auto"/>
        <w:rPr>
          <w:spacing w:val="-5"/>
        </w:rPr>
      </w:pPr>
      <w:r w:rsidRPr="001F1C27">
        <w:rPr>
          <w:spacing w:val="-5"/>
        </w:rPr>
        <w:t>Так В. Уоллес характеризует культуру как "функционизиру</w:t>
      </w:r>
      <w:r w:rsidRPr="001F1C27">
        <w:rPr>
          <w:spacing w:val="-5"/>
        </w:rPr>
        <w:t>ю</w:t>
      </w:r>
      <w:r w:rsidRPr="001F1C27">
        <w:rPr>
          <w:spacing w:val="-5"/>
        </w:rPr>
        <w:t>щую динамическую единицу", имеющую взаимозависимые части.</w:t>
      </w:r>
    </w:p>
    <w:p w:rsidR="003A183F" w:rsidRPr="001F1C27" w:rsidRDefault="003A183F" w:rsidP="001F1C27">
      <w:pPr>
        <w:pStyle w:val="affffa"/>
        <w:spacing w:line="238" w:lineRule="auto"/>
        <w:rPr>
          <w:spacing w:val="-2"/>
        </w:rPr>
      </w:pPr>
      <w:r w:rsidRPr="001F1C27">
        <w:rPr>
          <w:spacing w:val="-2"/>
        </w:rPr>
        <w:t xml:space="preserve">Любые изменения в культуре оказывают влияние на все ее части. Действительно, монофункция культуры </w:t>
      </w:r>
      <w:r w:rsidRPr="001F1C27">
        <w:rPr>
          <w:i/>
          <w:iCs/>
          <w:spacing w:val="-2"/>
        </w:rPr>
        <w:t xml:space="preserve">расщепляется </w:t>
      </w:r>
      <w:r w:rsidRPr="001F1C27">
        <w:rPr>
          <w:spacing w:val="-2"/>
        </w:rPr>
        <w:t>с учетом различных морфологий, привлекаемых для реализации функций. Но расщепление ведет лишь к относительной свободе вторичных, конкретизированных функций, а морфология прео</w:t>
      </w:r>
      <w:r w:rsidRPr="001F1C27">
        <w:rPr>
          <w:spacing w:val="-2"/>
        </w:rPr>
        <w:t>б</w:t>
      </w:r>
      <w:r w:rsidRPr="001F1C27">
        <w:rPr>
          <w:spacing w:val="-2"/>
        </w:rPr>
        <w:t>разуется под требования функциональных мест и приобретает свойства, характерные для функциональной структуры и ее м</w:t>
      </w:r>
      <w:r w:rsidRPr="001F1C27">
        <w:rPr>
          <w:spacing w:val="-2"/>
        </w:rPr>
        <w:t>о</w:t>
      </w:r>
      <w:r w:rsidRPr="001F1C27">
        <w:rPr>
          <w:spacing w:val="-2"/>
        </w:rPr>
        <w:lastRenderedPageBreak/>
        <w:t>нофункциональной основы. Тот, кто использует морфологию, творец, сам подчиняет свое бытие монофункциональности и б</w:t>
      </w:r>
      <w:r w:rsidRPr="001F1C27">
        <w:rPr>
          <w:spacing w:val="-2"/>
        </w:rPr>
        <w:t>о</w:t>
      </w:r>
      <w:r w:rsidRPr="001F1C27">
        <w:rPr>
          <w:spacing w:val="-2"/>
        </w:rPr>
        <w:t>лее конкретным функциональным структурам. Подчиняется и в знании, и в мотивации, и в поведении, становясь адекватным культурной сфере. В частности, произведения как свои, так и др</w:t>
      </w:r>
      <w:r w:rsidRPr="001F1C27">
        <w:rPr>
          <w:spacing w:val="-2"/>
        </w:rPr>
        <w:t>у</w:t>
      </w:r>
      <w:r w:rsidRPr="001F1C27">
        <w:rPr>
          <w:spacing w:val="-2"/>
        </w:rPr>
        <w:t>гих творцов, всех направлений культуры рассматривает как соб</w:t>
      </w:r>
      <w:r w:rsidRPr="001F1C27">
        <w:rPr>
          <w:spacing w:val="-2"/>
        </w:rPr>
        <w:t>ы</w:t>
      </w:r>
      <w:r w:rsidRPr="001F1C27">
        <w:rPr>
          <w:spacing w:val="-2"/>
        </w:rPr>
        <w:t>тия и результаты одного предназначения, как "свое", при всех дифференцировках в локализации места в культуре. Поэтому все многообразие произведений, направлений, устремлений в культ</w:t>
      </w:r>
      <w:r w:rsidRPr="001F1C27">
        <w:rPr>
          <w:spacing w:val="-2"/>
        </w:rPr>
        <w:t>у</w:t>
      </w:r>
      <w:r w:rsidRPr="001F1C27">
        <w:rPr>
          <w:spacing w:val="-2"/>
        </w:rPr>
        <w:t>ре учитывается, потенциально, по мере сил при создании своего произведения. И тот объем созданного и возможного, который не подвергся "учету" будет так или иначе учтен другими или посл</w:t>
      </w:r>
      <w:r w:rsidRPr="001F1C27">
        <w:rPr>
          <w:spacing w:val="-2"/>
        </w:rPr>
        <w:t>е</w:t>
      </w:r>
      <w:r w:rsidRPr="001F1C27">
        <w:rPr>
          <w:spacing w:val="-2"/>
        </w:rPr>
        <w:t>дователями. Все творцы остаются лишь частными морфологич</w:t>
      </w:r>
      <w:r w:rsidRPr="001F1C27">
        <w:rPr>
          <w:spacing w:val="-2"/>
        </w:rPr>
        <w:t>е</w:t>
      </w:r>
      <w:r w:rsidRPr="001F1C27">
        <w:rPr>
          <w:spacing w:val="-2"/>
        </w:rPr>
        <w:t>скими, человеческими выразителями "идеи" культуры (см. сх. 27).</w:t>
      </w:r>
    </w:p>
    <w:p w:rsidR="003A183F" w:rsidRDefault="003A183F" w:rsidP="003A183F">
      <w:pPr>
        <w:pStyle w:val="af9"/>
      </w:pPr>
      <w:r>
        <w:object w:dxaOrig="5585" w:dyaOrig="2887">
          <v:shape id="_x0000_i1051" type="#_x0000_t75" style="width:278.95pt;height:144.05pt" o:ole="">
            <v:imagedata r:id="rId73" o:title=""/>
          </v:shape>
          <o:OLEObject Type="Embed" ProgID="Visio.Drawing.11" ShapeID="_x0000_i1051" DrawAspect="Content" ObjectID="_1670865174" r:id="rId74"/>
        </w:object>
      </w:r>
      <w:r>
        <w:br/>
        <w:t>Схема 27</w:t>
      </w:r>
    </w:p>
    <w:p w:rsidR="003A183F" w:rsidRDefault="003A183F" w:rsidP="001F1C27">
      <w:pPr>
        <w:pStyle w:val="29"/>
        <w:spacing w:before="240" w:after="120"/>
      </w:pPr>
      <w:bookmarkStart w:id="18" w:name="_Toc85036000"/>
      <w:bookmarkStart w:id="19" w:name="_Toc87101793"/>
      <w:r>
        <w:t>3.4</w:t>
      </w:r>
      <w:r w:rsidR="00163BEA">
        <w:tab/>
      </w:r>
      <w:r>
        <w:t>Некоторые иные воззрения о культуре</w:t>
      </w:r>
      <w:bookmarkEnd w:id="18"/>
      <w:bookmarkEnd w:id="19"/>
    </w:p>
    <w:p w:rsidR="003A183F" w:rsidRPr="00480C38" w:rsidRDefault="003A183F" w:rsidP="003A183F">
      <w:pPr>
        <w:pStyle w:val="affffa"/>
        <w:rPr>
          <w:spacing w:val="-4"/>
        </w:rPr>
      </w:pPr>
      <w:r w:rsidRPr="00480C38">
        <w:rPr>
          <w:spacing w:val="-4"/>
        </w:rPr>
        <w:t>В различное время предпринимались попытки систематич</w:t>
      </w:r>
      <w:r w:rsidRPr="00480C38">
        <w:rPr>
          <w:spacing w:val="-4"/>
        </w:rPr>
        <w:t>е</w:t>
      </w:r>
      <w:r w:rsidRPr="00480C38">
        <w:rPr>
          <w:spacing w:val="-4"/>
        </w:rPr>
        <w:t>ского раскрытия природы культуры и ее организационного офор</w:t>
      </w:r>
      <w:r w:rsidRPr="00480C38">
        <w:rPr>
          <w:spacing w:val="-4"/>
        </w:rPr>
        <w:t>м</w:t>
      </w:r>
      <w:r w:rsidRPr="00480C38">
        <w:rPr>
          <w:spacing w:val="-4"/>
        </w:rPr>
        <w:t>ления. Одну из них предпринял В.С. Степин. Реконструируя взгл</w:t>
      </w:r>
      <w:r w:rsidRPr="00480C38">
        <w:rPr>
          <w:spacing w:val="-4"/>
        </w:rPr>
        <w:t>я</w:t>
      </w:r>
      <w:r w:rsidRPr="00480C38">
        <w:rPr>
          <w:spacing w:val="-4"/>
        </w:rPr>
        <w:t>ды предшественников, он фиксирует, что культура это система исторически развивающихся надбиологических программ челов</w:t>
      </w:r>
      <w:r w:rsidRPr="00480C38">
        <w:rPr>
          <w:spacing w:val="-4"/>
        </w:rPr>
        <w:t>е</w:t>
      </w:r>
      <w:r w:rsidRPr="00480C38">
        <w:rPr>
          <w:spacing w:val="-4"/>
        </w:rPr>
        <w:t>ческой "жизнедеятельности", в которую входят и деятельность, и поведение, и общение, обеспечивающие воспроизводство и изм</w:t>
      </w:r>
      <w:r w:rsidRPr="00480C38">
        <w:rPr>
          <w:spacing w:val="-4"/>
        </w:rPr>
        <w:t>е</w:t>
      </w:r>
      <w:r w:rsidRPr="00480C38">
        <w:rPr>
          <w:spacing w:val="-4"/>
        </w:rPr>
        <w:t>нение социальной жизни. В культуру входят знания, нормы, нав</w:t>
      </w:r>
      <w:r w:rsidRPr="00480C38">
        <w:rPr>
          <w:spacing w:val="-4"/>
        </w:rPr>
        <w:t>ы</w:t>
      </w:r>
      <w:r w:rsidRPr="00480C38">
        <w:rPr>
          <w:spacing w:val="-4"/>
        </w:rPr>
        <w:lastRenderedPageBreak/>
        <w:t>ки, идеалы, образцы деятельности и поведения, идеи, гипотезы, верования, цели, ценности, ориентации. Культура хранит, трансл</w:t>
      </w:r>
      <w:r w:rsidRPr="00480C38">
        <w:rPr>
          <w:spacing w:val="-4"/>
        </w:rPr>
        <w:t>и</w:t>
      </w:r>
      <w:r w:rsidRPr="00480C38">
        <w:rPr>
          <w:spacing w:val="-4"/>
        </w:rPr>
        <w:t>рует опыт, генерирует новые программы.</w:t>
      </w:r>
    </w:p>
    <w:p w:rsidR="003A183F" w:rsidRDefault="003A183F" w:rsidP="003A183F">
      <w:pPr>
        <w:pStyle w:val="affffa"/>
      </w:pPr>
      <w:r>
        <w:t xml:space="preserve">Мы видим, что он воспроизводит </w:t>
      </w:r>
      <w:r w:rsidRPr="000A0D6F">
        <w:rPr>
          <w:b/>
          <w:i/>
          <w:iCs/>
        </w:rPr>
        <w:t>смешение разнокач</w:t>
      </w:r>
      <w:r w:rsidRPr="000A0D6F">
        <w:rPr>
          <w:b/>
          <w:i/>
          <w:iCs/>
        </w:rPr>
        <w:t>е</w:t>
      </w:r>
      <w:r w:rsidRPr="000A0D6F">
        <w:rPr>
          <w:b/>
          <w:i/>
          <w:iCs/>
        </w:rPr>
        <w:t>ственных характеристик</w:t>
      </w:r>
      <w:r>
        <w:t>, часть которых принадлежит со</w:t>
      </w:r>
      <w:r>
        <w:t>б</w:t>
      </w:r>
      <w:r>
        <w:t>ственно культуре. Это синкретическое множество характеристик отчетливо показывается определением С. Пуфендорффа – кул</w:t>
      </w:r>
      <w:r>
        <w:t>ь</w:t>
      </w:r>
      <w:r>
        <w:t>тура суть созданное человечеством за вычетом природного.</w:t>
      </w:r>
    </w:p>
    <w:p w:rsidR="003A183F" w:rsidRDefault="003A183F" w:rsidP="003A183F">
      <w:pPr>
        <w:pStyle w:val="affffa"/>
      </w:pPr>
      <w:r>
        <w:t>Сужение, которое дает Цицерон, также сохраняет синкрет</w:t>
      </w:r>
      <w:r>
        <w:t>и</w:t>
      </w:r>
      <w:r>
        <w:t>ческое совмещение – культура суть обучение и воспитание.</w:t>
      </w:r>
    </w:p>
    <w:p w:rsidR="003A183F" w:rsidRDefault="003A183F" w:rsidP="003A183F">
      <w:pPr>
        <w:pStyle w:val="affffa"/>
      </w:pPr>
      <w:r>
        <w:t>Недостаточно определенным остается понимание, сложи</w:t>
      </w:r>
      <w:r>
        <w:t>в</w:t>
      </w:r>
      <w:r>
        <w:t>шееся у Риккерта, Кассирера, Вебера и др. – культура суть с</w:t>
      </w:r>
      <w:r>
        <w:t>и</w:t>
      </w:r>
      <w:r>
        <w:t>стемы ценностей и идей.</w:t>
      </w:r>
    </w:p>
    <w:p w:rsidR="003A183F" w:rsidRDefault="003A183F" w:rsidP="003A183F">
      <w:pPr>
        <w:pStyle w:val="affffa"/>
      </w:pPr>
      <w:r>
        <w:t>Подобные недоговоренности остаются и у В.С. Степина. Он говорит, что культура суть способ регулирования деятельности, порождение и трансляция надбиологических программ, ведущие к воспроизводству и развитию общества. Она описывает, п</w:t>
      </w:r>
      <w:r>
        <w:t>о</w:t>
      </w:r>
      <w:r>
        <w:t>рождает опыт в процессе коммуникации, используя язык, вводит образ мира, способ синтеза представлений, выражает ценностно-эмоциональное отношение к миру, вводит шкалу ценностей, сортирует, квантифицирует опыт, является базисом сознания. Предметы культуры являются средствами хранения, передачи смыслов и значений, регулирующих деятельность.</w:t>
      </w:r>
    </w:p>
    <w:p w:rsidR="003A183F" w:rsidRDefault="003A183F" w:rsidP="003A183F">
      <w:pPr>
        <w:pStyle w:val="affffa"/>
      </w:pPr>
      <w:r>
        <w:t>Этого же придерживается и Ю. Лотман. Системообразу</w:t>
      </w:r>
      <w:r>
        <w:t>ю</w:t>
      </w:r>
      <w:r>
        <w:t>щим в культуре является наличие и создание предельных осн</w:t>
      </w:r>
      <w:r>
        <w:t>о</w:t>
      </w:r>
      <w:r>
        <w:t>ваний, мировоззренческих универсалий, выражающих обобще</w:t>
      </w:r>
      <w:r>
        <w:t>н</w:t>
      </w:r>
      <w:r>
        <w:t>ный образ человеческого мира. Через них осуществляется оценка проживания в мире.</w:t>
      </w:r>
    </w:p>
    <w:p w:rsidR="003A183F" w:rsidRDefault="003A183F" w:rsidP="003A183F">
      <w:pPr>
        <w:pStyle w:val="affffa"/>
      </w:pPr>
      <w:r>
        <w:t xml:space="preserve">Мы видим, что </w:t>
      </w:r>
      <w:r w:rsidRPr="000A0D6F">
        <w:rPr>
          <w:b/>
          <w:bCs/>
          <w:i/>
        </w:rPr>
        <w:t>здесь не разделяются разные уровни и т</w:t>
      </w:r>
      <w:r w:rsidRPr="000A0D6F">
        <w:rPr>
          <w:b/>
          <w:bCs/>
          <w:i/>
        </w:rPr>
        <w:t>и</w:t>
      </w:r>
      <w:r w:rsidRPr="000A0D6F">
        <w:rPr>
          <w:b/>
          <w:bCs/>
          <w:i/>
        </w:rPr>
        <w:t>пы бытия</w:t>
      </w:r>
      <w:r>
        <w:t>. Прежде всего, это касается различия между культу</w:t>
      </w:r>
      <w:r>
        <w:t>р</w:t>
      </w:r>
      <w:r>
        <w:t>ным и социокультурным, культурным и деятельностным, соци</w:t>
      </w:r>
      <w:r>
        <w:t>о</w:t>
      </w:r>
      <w:r>
        <w:t>динамическим и социокультурным бытием. Все введенные характеристики предполагают лишь различие между жизнеде</w:t>
      </w:r>
      <w:r>
        <w:t>я</w:t>
      </w:r>
      <w:r>
        <w:t>тельностным ("биологическим") и всеми иными уровнями и т</w:t>
      </w:r>
      <w:r>
        <w:t>и</w:t>
      </w:r>
      <w:r>
        <w:t>пами бытия. Хотя функция культуры состоит и в обеспечении воспроизводства и изменения социальной жизни, это функция распространяется и на социокультурную динамику, и на де</w:t>
      </w:r>
      <w:r>
        <w:t>я</w:t>
      </w:r>
      <w:r>
        <w:t>тельностное бытие.</w:t>
      </w:r>
    </w:p>
    <w:p w:rsidR="003A183F" w:rsidRDefault="003A183F" w:rsidP="001F1C27">
      <w:pPr>
        <w:pStyle w:val="affffa"/>
      </w:pPr>
      <w:r>
        <w:lastRenderedPageBreak/>
        <w:t>Не только культура хранит и транслирует опыт, вводит н</w:t>
      </w:r>
      <w:r>
        <w:t>о</w:t>
      </w:r>
      <w:r>
        <w:t>вые программы. Обучение и воспитание могут быть и не подч</w:t>
      </w:r>
      <w:r>
        <w:t>и</w:t>
      </w:r>
      <w:r>
        <w:t xml:space="preserve">ненными критериям культуры. Понимание "идей" и "ценностей" может быть и предкультурным, а поэтому </w:t>
      </w:r>
      <w:r w:rsidRPr="000A0D6F">
        <w:rPr>
          <w:b/>
          <w:bCs/>
          <w:i/>
          <w:iCs/>
        </w:rPr>
        <w:t>без категоризации ключевых различений</w:t>
      </w:r>
      <w:r>
        <w:t>, как бы их мы не называли, нельзя выд</w:t>
      </w:r>
      <w:r>
        <w:t>е</w:t>
      </w:r>
      <w:r>
        <w:t>лить то, что относимо к культуре непосредственно. Сам язык, в его использовании может реализовывать и докультурные фун</w:t>
      </w:r>
      <w:r>
        <w:t>к</w:t>
      </w:r>
      <w:r>
        <w:t xml:space="preserve">ции. Все то, что относимо к культуре следует еще </w:t>
      </w:r>
      <w:r>
        <w:rPr>
          <w:i/>
          <w:iCs/>
        </w:rPr>
        <w:t>выделить</w:t>
      </w:r>
      <w:r>
        <w:t xml:space="preserve"> в языке и </w:t>
      </w:r>
      <w:r>
        <w:rPr>
          <w:i/>
          <w:iCs/>
        </w:rPr>
        <w:t>превратить в организованности</w:t>
      </w:r>
      <w:r>
        <w:t xml:space="preserve"> культуры, следя за с</w:t>
      </w:r>
      <w:r>
        <w:t>о</w:t>
      </w:r>
      <w:r>
        <w:t>ответствием функциональным требованиям культуры.</w:t>
      </w:r>
    </w:p>
    <w:p w:rsidR="003A183F" w:rsidRDefault="003A183F" w:rsidP="001F1C27">
      <w:pPr>
        <w:pStyle w:val="affffa"/>
      </w:pPr>
      <w:r>
        <w:t>Здесь легко замечать и демонстрировать различие докул</w:t>
      </w:r>
      <w:r>
        <w:t>ь</w:t>
      </w:r>
      <w:r>
        <w:t>турности языковых смыслов и культурности языковых значений, а также докультурного уровня значениевых конструкций и кул</w:t>
      </w:r>
      <w:r>
        <w:t>ь</w:t>
      </w:r>
      <w:r>
        <w:t>турных значений в прямом их понимании. В мыслительной практике, в игромоделировании все это нашло свое воплощение, осознание. Другое дело, что В.С. Степин справедливо указывает на "предельные основания", на универсалии языка как систем</w:t>
      </w:r>
      <w:r>
        <w:t>о</w:t>
      </w:r>
      <w:r>
        <w:t>образующие единицы в культуре, являющиеся критериями в в</w:t>
      </w:r>
      <w:r>
        <w:t>ы</w:t>
      </w:r>
      <w:r>
        <w:t>работке отношения к миру.</w:t>
      </w:r>
    </w:p>
    <w:p w:rsidR="003A183F" w:rsidRDefault="003A183F" w:rsidP="001F1C27">
      <w:pPr>
        <w:pStyle w:val="affffa"/>
      </w:pPr>
      <w:r>
        <w:t>Неслучайно, что он поддерживает мысль Гегеля о том, что философия – это живая душа культуры, ее квинтэссенция. Но нельзя согласиться, что "любые крупные изменения в человеч</w:t>
      </w:r>
      <w:r>
        <w:t>е</w:t>
      </w:r>
      <w:r>
        <w:t xml:space="preserve">ской жизнедеятельности предполагают изменения в культуре". Эти </w:t>
      </w:r>
      <w:r w:rsidRPr="000A0D6F">
        <w:rPr>
          <w:b/>
          <w:bCs/>
          <w:i/>
        </w:rPr>
        <w:t>изменения стимулируются</w:t>
      </w:r>
      <w:r>
        <w:t xml:space="preserve">, как правило, не культурными факторами и </w:t>
      </w:r>
      <w:r w:rsidRPr="000A0D6F">
        <w:rPr>
          <w:b/>
          <w:bCs/>
          <w:i/>
        </w:rPr>
        <w:t>осуществляются с привлечением того, что о</w:t>
      </w:r>
      <w:r w:rsidRPr="000A0D6F">
        <w:rPr>
          <w:b/>
          <w:bCs/>
          <w:i/>
        </w:rPr>
        <w:t>т</w:t>
      </w:r>
      <w:r w:rsidRPr="000A0D6F">
        <w:rPr>
          <w:b/>
          <w:bCs/>
          <w:i/>
        </w:rPr>
        <w:t>носится к культуре лишь по соприкосновению и случайно</w:t>
      </w:r>
      <w:r>
        <w:t>. Крайне редко культура превращается в самостоятельный и тем более – ведущий фактор больших изменений.</w:t>
      </w:r>
    </w:p>
    <w:p w:rsidR="003A183F" w:rsidRDefault="003A183F" w:rsidP="001F1C27">
      <w:pPr>
        <w:pStyle w:val="affffa"/>
      </w:pPr>
      <w:r>
        <w:t>Культура, как и все остальное в социокультурной и де</w:t>
      </w:r>
      <w:r>
        <w:t>я</w:t>
      </w:r>
      <w:r>
        <w:t>тельностной практике реализует функцию регуляции, как отм</w:t>
      </w:r>
      <w:r>
        <w:t>е</w:t>
      </w:r>
      <w:r>
        <w:t>чает В.С. Степин. Это касается деятельности, поведения, общ</w:t>
      </w:r>
      <w:r>
        <w:t>е</w:t>
      </w:r>
      <w:r>
        <w:t>ния. Культура, как он говорит – хранит, транслирует, порождает программы поведения, общения, деятельности, фиксируя их в знаковых системах, включая и орудия труда, и образцы опер</w:t>
      </w:r>
      <w:r>
        <w:t>а</w:t>
      </w:r>
      <w:r>
        <w:t>ций, продукты, сами индивиды, языки и т.п. Но хранить можно и докультурные формы предопределений, норм.</w:t>
      </w:r>
    </w:p>
    <w:p w:rsidR="003A183F" w:rsidRPr="001F1C27" w:rsidRDefault="003A183F" w:rsidP="001F1C27">
      <w:pPr>
        <w:pStyle w:val="affffa"/>
        <w:rPr>
          <w:spacing w:val="-4"/>
        </w:rPr>
      </w:pPr>
      <w:r w:rsidRPr="001F1C27">
        <w:rPr>
          <w:spacing w:val="-4"/>
        </w:rPr>
        <w:t>Чтобы преодолеть различие нескольких уровней бытия в ра</w:t>
      </w:r>
      <w:r w:rsidRPr="001F1C27">
        <w:rPr>
          <w:spacing w:val="-4"/>
        </w:rPr>
        <w:t>с</w:t>
      </w:r>
      <w:r w:rsidRPr="001F1C27">
        <w:rPr>
          <w:spacing w:val="-4"/>
        </w:rPr>
        <w:t xml:space="preserve">смотрении культуры В.С. Степин различает и противопоставляет </w:t>
      </w:r>
      <w:r w:rsidRPr="001F1C27">
        <w:rPr>
          <w:spacing w:val="-4"/>
        </w:rPr>
        <w:lastRenderedPageBreak/>
        <w:t xml:space="preserve">культуру и </w:t>
      </w:r>
      <w:r w:rsidRPr="001F1C27">
        <w:rPr>
          <w:b/>
          <w:bCs/>
          <w:i/>
          <w:iCs/>
          <w:spacing w:val="-4"/>
        </w:rPr>
        <w:t>основания культуры</w:t>
      </w:r>
      <w:r w:rsidRPr="001F1C27">
        <w:rPr>
          <w:spacing w:val="-4"/>
        </w:rPr>
        <w:t xml:space="preserve"> – предельно обобщенная система мировоззренческих представлений и установок, которые форм</w:t>
      </w:r>
      <w:r w:rsidRPr="001F1C27">
        <w:rPr>
          <w:spacing w:val="-4"/>
        </w:rPr>
        <w:t>и</w:t>
      </w:r>
      <w:r w:rsidRPr="001F1C27">
        <w:rPr>
          <w:spacing w:val="-4"/>
        </w:rPr>
        <w:t>руют целостный образ человека, человеческого мира, универсалии, в которых аккумулируются общие характеристики объектов, чел</w:t>
      </w:r>
      <w:r w:rsidRPr="001F1C27">
        <w:rPr>
          <w:spacing w:val="-4"/>
        </w:rPr>
        <w:t>о</w:t>
      </w:r>
      <w:r w:rsidRPr="001F1C27">
        <w:rPr>
          <w:spacing w:val="-4"/>
        </w:rPr>
        <w:t>века, социальных систем, общения, отношений, целей, ценностей. Категориальные единицы взаимосвязаны и они реализуются, ра</w:t>
      </w:r>
      <w:r w:rsidRPr="001F1C27">
        <w:rPr>
          <w:spacing w:val="-4"/>
        </w:rPr>
        <w:t>з</w:t>
      </w:r>
      <w:r w:rsidRPr="001F1C27">
        <w:rPr>
          <w:spacing w:val="-4"/>
        </w:rPr>
        <w:t>вертываются не только в мышлении, но и в духовных и иных пр</w:t>
      </w:r>
      <w:r w:rsidRPr="001F1C27">
        <w:rPr>
          <w:spacing w:val="-4"/>
        </w:rPr>
        <w:t>о</w:t>
      </w:r>
      <w:r w:rsidRPr="001F1C27">
        <w:rPr>
          <w:spacing w:val="-4"/>
        </w:rPr>
        <w:t>явлениях. Но основания используются в порождении основанного.</w:t>
      </w:r>
    </w:p>
    <w:p w:rsidR="003A183F" w:rsidRDefault="003A183F" w:rsidP="001F1C27">
      <w:pPr>
        <w:pStyle w:val="affffa"/>
      </w:pPr>
      <w:r>
        <w:t>Возникает вопрос, а относимы ли к самой культуре следы ее воздействия на иное? И мы видим, что эти различия остаются недостаточно отчетливо понимаемыми. В культуру вводятся и порождение, и результаты разработок средств выражения вс</w:t>
      </w:r>
      <w:r>
        <w:t>е</w:t>
      </w:r>
      <w:r>
        <w:t>общего, универсального и т.п., и следы их воздействия или м</w:t>
      </w:r>
      <w:r>
        <w:t>о</w:t>
      </w:r>
      <w:r>
        <w:t>дификации всего того, что испытало воздействие средств.</w:t>
      </w:r>
    </w:p>
    <w:p w:rsidR="003A183F" w:rsidRDefault="003A183F" w:rsidP="001F1C27">
      <w:pPr>
        <w:pStyle w:val="affffa"/>
      </w:pPr>
      <w:r>
        <w:t>Неслучайно и понимание В.С. Степиным функций "униве</w:t>
      </w:r>
      <w:r>
        <w:t>р</w:t>
      </w:r>
      <w:r>
        <w:t>салий культуры": обеспечение "сортировки" и квантификации опыта соответственно содержанию универсалий; определяет "строй сознания", базис человеческого сознания; образует ка</w:t>
      </w:r>
      <w:r>
        <w:t>р</w:t>
      </w:r>
      <w:r>
        <w:t>тину человеческого мира. Мы видим, что это внешние функции, годящиеся для бытия "для-иного", а не для бытия "в-себе".</w:t>
      </w:r>
    </w:p>
    <w:p w:rsidR="003A183F" w:rsidRDefault="003A183F" w:rsidP="001F1C27">
      <w:pPr>
        <w:pStyle w:val="affffa"/>
      </w:pPr>
      <w:r>
        <w:t>То, что инструмент в деятельности предопределяет тран</w:t>
      </w:r>
      <w:r>
        <w:t>с</w:t>
      </w:r>
      <w:r>
        <w:t>формацию материала в продукт – не означает, что продукт суть инструмент и инструментальная функция. Производство средств деятельности является особенным типом производства, "ор</w:t>
      </w:r>
      <w:r>
        <w:t>у</w:t>
      </w:r>
      <w:r>
        <w:t>дийным", инструментальным, и он самостоятельно не существ</w:t>
      </w:r>
      <w:r>
        <w:t>у</w:t>
      </w:r>
      <w:r>
        <w:t>ет в кооперации.</w:t>
      </w:r>
    </w:p>
    <w:p w:rsidR="003A183F" w:rsidRDefault="003A183F" w:rsidP="001F1C27">
      <w:pPr>
        <w:pStyle w:val="affffa"/>
      </w:pPr>
      <w:r w:rsidRPr="000A0D6F">
        <w:rPr>
          <w:b/>
          <w:bCs/>
          <w:i/>
          <w:iCs/>
        </w:rPr>
        <w:t>Культура</w:t>
      </w:r>
      <w:r>
        <w:t xml:space="preserve"> – тоже не самостоятельна и </w:t>
      </w:r>
      <w:r w:rsidRPr="000A0D6F">
        <w:rPr>
          <w:b/>
          <w:bCs/>
          <w:i/>
        </w:rPr>
        <w:t xml:space="preserve">реализует </w:t>
      </w:r>
      <w:r>
        <w:t>коопер</w:t>
      </w:r>
      <w:r>
        <w:t>а</w:t>
      </w:r>
      <w:r>
        <w:t xml:space="preserve">тивную, </w:t>
      </w:r>
      <w:r w:rsidRPr="000A0D6F">
        <w:rPr>
          <w:b/>
          <w:bCs/>
          <w:i/>
        </w:rPr>
        <w:t>служебную функцию</w:t>
      </w:r>
      <w:r>
        <w:t>. Если она уходит из своего ор</w:t>
      </w:r>
      <w:r>
        <w:t>у</w:t>
      </w:r>
      <w:r>
        <w:t>дийного бытия и места в кооперации, то кооперация дестабил</w:t>
      </w:r>
      <w:r>
        <w:t>и</w:t>
      </w:r>
      <w:r>
        <w:t>зируется. Самоподдержание наличия и производства средств деятельности является заботой всех, так как орудия предопред</w:t>
      </w:r>
      <w:r>
        <w:t>е</w:t>
      </w:r>
      <w:r>
        <w:t xml:space="preserve">ляют успех всех. Также и культура, но с той добавкой, что она самоподдерживает и развивает производство универсумальных "средств", необходимых для разрешения наиболее универсально значимых проблем в обществе, в его практике. Если образование заботится о </w:t>
      </w:r>
      <w:r w:rsidRPr="000A0D6F">
        <w:rPr>
          <w:b/>
          <w:bCs/>
          <w:i/>
          <w:iCs/>
        </w:rPr>
        <w:t>потенциале</w:t>
      </w:r>
      <w:r>
        <w:t xml:space="preserve"> общества, предназначенного к </w:t>
      </w:r>
      <w:r w:rsidRPr="000A0D6F">
        <w:rPr>
          <w:b/>
          <w:bCs/>
          <w:i/>
        </w:rPr>
        <w:t>реш</w:t>
      </w:r>
      <w:r w:rsidRPr="000A0D6F">
        <w:rPr>
          <w:b/>
          <w:bCs/>
          <w:i/>
        </w:rPr>
        <w:t>е</w:t>
      </w:r>
      <w:r w:rsidRPr="000A0D6F">
        <w:rPr>
          <w:b/>
          <w:bCs/>
          <w:i/>
        </w:rPr>
        <w:t>нию самых трудных проблем</w:t>
      </w:r>
      <w:r>
        <w:t xml:space="preserve">, то оно должно интегрировать культуру как самый надежный для создания потенциала фактор. </w:t>
      </w:r>
      <w:r>
        <w:lastRenderedPageBreak/>
        <w:t xml:space="preserve">Но этот </w:t>
      </w:r>
      <w:r w:rsidRPr="000A0D6F">
        <w:rPr>
          <w:b/>
          <w:bCs/>
          <w:i/>
        </w:rPr>
        <w:t>потенциал уже не принадлежит самой культуре,</w:t>
      </w:r>
      <w:r>
        <w:t xml:space="preserve"> так как вмешивается фактор судьбы образующегося. Так же как д</w:t>
      </w:r>
      <w:r>
        <w:t>у</w:t>
      </w:r>
      <w:r>
        <w:t>ша уже не является духом, так как дух подвергся модификации под давлением тела и утерял свои универсумальные качества временно или навсегда.</w:t>
      </w:r>
    </w:p>
    <w:p w:rsidR="003A183F" w:rsidRPr="00480C38" w:rsidRDefault="003A183F" w:rsidP="001F1C27">
      <w:pPr>
        <w:pStyle w:val="affffa"/>
        <w:spacing w:line="238" w:lineRule="auto"/>
        <w:rPr>
          <w:b/>
          <w:bCs/>
          <w:i/>
          <w:spacing w:val="-6"/>
        </w:rPr>
      </w:pPr>
      <w:r w:rsidRPr="00480C38">
        <w:rPr>
          <w:spacing w:val="-6"/>
        </w:rPr>
        <w:t xml:space="preserve">Универсалии как средства, что осознавал еще Маркс, </w:t>
      </w:r>
      <w:r w:rsidRPr="00480C38">
        <w:rPr>
          <w:b/>
          <w:bCs/>
          <w:i/>
          <w:iCs/>
          <w:spacing w:val="-6"/>
        </w:rPr>
        <w:t>не мен</w:t>
      </w:r>
      <w:r w:rsidRPr="00480C38">
        <w:rPr>
          <w:b/>
          <w:bCs/>
          <w:i/>
          <w:iCs/>
          <w:spacing w:val="-6"/>
        </w:rPr>
        <w:t>я</w:t>
      </w:r>
      <w:r w:rsidRPr="00480C38">
        <w:rPr>
          <w:b/>
          <w:bCs/>
          <w:i/>
          <w:iCs/>
          <w:spacing w:val="-6"/>
        </w:rPr>
        <w:t>ются в ходе деятельности</w:t>
      </w:r>
      <w:r w:rsidRPr="00480C38">
        <w:rPr>
          <w:spacing w:val="-6"/>
        </w:rPr>
        <w:t xml:space="preserve">. </w:t>
      </w:r>
      <w:r w:rsidRPr="00480C38">
        <w:rPr>
          <w:i/>
          <w:iCs/>
          <w:spacing w:val="-6"/>
        </w:rPr>
        <w:t>Если они все же – меняются</w:t>
      </w:r>
      <w:r w:rsidRPr="00480C38">
        <w:rPr>
          <w:spacing w:val="-6"/>
        </w:rPr>
        <w:t xml:space="preserve"> в реал</w:t>
      </w:r>
      <w:r w:rsidRPr="00480C38">
        <w:rPr>
          <w:spacing w:val="-6"/>
        </w:rPr>
        <w:t>ь</w:t>
      </w:r>
      <w:r w:rsidRPr="00480C38">
        <w:rPr>
          <w:spacing w:val="-6"/>
        </w:rPr>
        <w:t xml:space="preserve">ной динамике, </w:t>
      </w:r>
      <w:r w:rsidRPr="00480C38">
        <w:rPr>
          <w:b/>
          <w:bCs/>
          <w:i/>
          <w:spacing w:val="-6"/>
        </w:rPr>
        <w:t>они теряют свои свойства как средства</w:t>
      </w:r>
      <w:r w:rsidRPr="00480C38">
        <w:rPr>
          <w:spacing w:val="-6"/>
        </w:rPr>
        <w:t xml:space="preserve"> и функц</w:t>
      </w:r>
      <w:r w:rsidRPr="00480C38">
        <w:rPr>
          <w:spacing w:val="-6"/>
        </w:rPr>
        <w:t>и</w:t>
      </w:r>
      <w:r w:rsidRPr="00480C38">
        <w:rPr>
          <w:spacing w:val="-6"/>
        </w:rPr>
        <w:t xml:space="preserve">ональное место, его выразитель должен устранить натурализацию функции, </w:t>
      </w:r>
      <w:r w:rsidRPr="00480C38">
        <w:rPr>
          <w:b/>
          <w:bCs/>
          <w:i/>
          <w:spacing w:val="-6"/>
        </w:rPr>
        <w:t>освободив для более адекватной натурализации.</w:t>
      </w:r>
    </w:p>
    <w:p w:rsidR="003A183F" w:rsidRDefault="003A183F" w:rsidP="001F1C27">
      <w:pPr>
        <w:pStyle w:val="affffa"/>
        <w:spacing w:line="238" w:lineRule="auto"/>
      </w:pPr>
      <w:r>
        <w:t>Так, в обществе, где теряется подчиненность функции кул</w:t>
      </w:r>
      <w:r>
        <w:t>ь</w:t>
      </w:r>
      <w:r>
        <w:t>туры, само реальное бытие сферы культуры перестает быть "культурным" и общество обязано, при руководстве выразителей функции, освобождаться от такой "культурной" практики. Иначе возникает возврат в докультурное бытие, прикрытое "словами о культуре".</w:t>
      </w:r>
    </w:p>
    <w:p w:rsidR="003A183F" w:rsidRDefault="003A183F" w:rsidP="001F1C27">
      <w:pPr>
        <w:pStyle w:val="affffa"/>
        <w:spacing w:line="238" w:lineRule="auto"/>
      </w:pPr>
      <w:r>
        <w:t>Если общество развивается и переходит на более высокий уровень бытия, оно сначала меняет свою "форму" бытия. В.С. Степин справедливо говорит о соответствующей "револ</w:t>
      </w:r>
      <w:r>
        <w:t>ю</w:t>
      </w:r>
      <w:r>
        <w:t>ции в умах", критике мировоззренческой ориентации, пер</w:t>
      </w:r>
      <w:r>
        <w:t>е</w:t>
      </w:r>
      <w:r>
        <w:t>осмысливании универсалий культуры. Но если общество не ос</w:t>
      </w:r>
      <w:r>
        <w:t>о</w:t>
      </w:r>
      <w:r>
        <w:t xml:space="preserve">знавая или осознавая – деградирует, то эта линия начинается с деградации "в умах и сердцах". </w:t>
      </w:r>
      <w:r w:rsidRPr="000A0D6F">
        <w:rPr>
          <w:b/>
          <w:bCs/>
          <w:i/>
          <w:iCs/>
        </w:rPr>
        <w:t>Важно</w:t>
      </w:r>
      <w:r>
        <w:t xml:space="preserve"> лишь </w:t>
      </w:r>
      <w:r w:rsidRPr="000A0D6F">
        <w:rPr>
          <w:b/>
          <w:bCs/>
          <w:i/>
        </w:rPr>
        <w:t>рефлексивно ос</w:t>
      </w:r>
      <w:r w:rsidRPr="000A0D6F">
        <w:rPr>
          <w:b/>
          <w:bCs/>
          <w:i/>
        </w:rPr>
        <w:t>о</w:t>
      </w:r>
      <w:r w:rsidRPr="000A0D6F">
        <w:rPr>
          <w:b/>
          <w:bCs/>
          <w:i/>
        </w:rPr>
        <w:t>знавать</w:t>
      </w:r>
      <w:r>
        <w:t xml:space="preserve"> что </w:t>
      </w:r>
      <w:r w:rsidRPr="000A0D6F">
        <w:rPr>
          <w:b/>
          <w:bCs/>
          <w:i/>
          <w:iCs/>
        </w:rPr>
        <w:t>происходит</w:t>
      </w:r>
      <w:r>
        <w:t>: изменение, развитие, стагнация, уп</w:t>
      </w:r>
      <w:r>
        <w:t>а</w:t>
      </w:r>
      <w:r>
        <w:t xml:space="preserve">док, деградация, исчезновение. Поэтому рефлексивное </w:t>
      </w:r>
      <w:r w:rsidRPr="000A0D6F">
        <w:rPr>
          <w:b/>
          <w:bCs/>
          <w:i/>
        </w:rPr>
        <w:t>слеж</w:t>
      </w:r>
      <w:r w:rsidRPr="000A0D6F">
        <w:rPr>
          <w:b/>
          <w:bCs/>
          <w:i/>
        </w:rPr>
        <w:t>е</w:t>
      </w:r>
      <w:r w:rsidRPr="000A0D6F">
        <w:rPr>
          <w:b/>
          <w:bCs/>
          <w:i/>
        </w:rPr>
        <w:t xml:space="preserve">ние </w:t>
      </w:r>
      <w:r>
        <w:t xml:space="preserve">за динамикой культуры и внешними для нее факторами изменений должно быть предметом особой заботы общества, так же как и </w:t>
      </w:r>
      <w:r w:rsidRPr="000A0D6F">
        <w:rPr>
          <w:b/>
          <w:bCs/>
          <w:i/>
        </w:rPr>
        <w:t>проектирование и прогнозирование изменений осн</w:t>
      </w:r>
      <w:r w:rsidRPr="000A0D6F">
        <w:rPr>
          <w:b/>
          <w:bCs/>
          <w:i/>
        </w:rPr>
        <w:t>о</w:t>
      </w:r>
      <w:r w:rsidRPr="000A0D6F">
        <w:rPr>
          <w:b/>
          <w:bCs/>
          <w:i/>
        </w:rPr>
        <w:t>ваний культуры</w:t>
      </w:r>
      <w:r>
        <w:t>, о чем говорит и В.С. Степин (см. сх. 28).</w:t>
      </w:r>
    </w:p>
    <w:p w:rsidR="003A183F" w:rsidRDefault="003A183F" w:rsidP="003A183F">
      <w:pPr>
        <w:pStyle w:val="af9"/>
        <w:spacing w:after="0"/>
      </w:pPr>
      <w:r>
        <w:object w:dxaOrig="5583" w:dyaOrig="1918">
          <v:shape id="_x0000_i1052" type="#_x0000_t75" style="width:278.85pt;height:96pt" o:ole="">
            <v:imagedata r:id="rId75" o:title=""/>
          </v:shape>
          <o:OLEObject Type="Embed" ProgID="Visio.Drawing.11" ShapeID="_x0000_i1052" DrawAspect="Content" ObjectID="_1670865175" r:id="rId76"/>
        </w:object>
      </w:r>
      <w:r>
        <w:br/>
        <w:t>Схема 28</w:t>
      </w:r>
    </w:p>
    <w:p w:rsidR="003A183F" w:rsidRPr="001F1C27" w:rsidRDefault="003A183F" w:rsidP="001F1C27">
      <w:pPr>
        <w:pStyle w:val="affffa"/>
        <w:spacing w:line="238" w:lineRule="auto"/>
        <w:rPr>
          <w:spacing w:val="-5"/>
        </w:rPr>
      </w:pPr>
      <w:r w:rsidRPr="001F1C27">
        <w:rPr>
          <w:spacing w:val="-5"/>
        </w:rPr>
        <w:lastRenderedPageBreak/>
        <w:t>Влияние культуры на остальную часть общества В.С. Степин выражает в тезисе о том, что для изменения типа общества необх</w:t>
      </w:r>
      <w:r w:rsidRPr="001F1C27">
        <w:rPr>
          <w:spacing w:val="-5"/>
        </w:rPr>
        <w:t>о</w:t>
      </w:r>
      <w:r w:rsidRPr="001F1C27">
        <w:rPr>
          <w:spacing w:val="-5"/>
        </w:rPr>
        <w:t xml:space="preserve">дима </w:t>
      </w:r>
      <w:r w:rsidRPr="001F1C27">
        <w:rPr>
          <w:b/>
          <w:bCs/>
          <w:i/>
          <w:spacing w:val="-5"/>
        </w:rPr>
        <w:t>иная культурная матрица</w:t>
      </w:r>
      <w:r w:rsidRPr="001F1C27">
        <w:rPr>
          <w:spacing w:val="-5"/>
        </w:rPr>
        <w:t>. С этим следует согласиться, если матрица и общество несут в себе "положительное". Иначе теряется осмысленность рассмотрения культуры как универсалии, преодол</w:t>
      </w:r>
      <w:r w:rsidRPr="001F1C27">
        <w:rPr>
          <w:spacing w:val="-5"/>
        </w:rPr>
        <w:t>е</w:t>
      </w:r>
      <w:r w:rsidRPr="001F1C27">
        <w:rPr>
          <w:spacing w:val="-5"/>
        </w:rPr>
        <w:t>вающей случайности исторической динамики, не воспринимающей поводы к отклонению от предназначенности того, что существует.</w:t>
      </w:r>
    </w:p>
    <w:p w:rsidR="003A183F" w:rsidRDefault="003A183F" w:rsidP="001F1C27">
      <w:pPr>
        <w:pStyle w:val="affffa"/>
        <w:spacing w:line="238" w:lineRule="auto"/>
      </w:pPr>
      <w:r>
        <w:t xml:space="preserve">Другое дело, что </w:t>
      </w:r>
      <w:r w:rsidRPr="000A0D6F">
        <w:rPr>
          <w:b/>
          <w:bCs/>
          <w:i/>
        </w:rPr>
        <w:t>культура не может свести общество к себе</w:t>
      </w:r>
      <w:r>
        <w:t>, так как сама реальность всегда предполагает оппозицию "высшего и низшего", природного и культурного, истинного и ложного и т.п. Как подчеркивает А.Н. Уайтхед, анализируя и</w:t>
      </w:r>
      <w:r>
        <w:t>с</w:t>
      </w:r>
      <w:r>
        <w:t>торию культуры западной цивилизации, в ней постоянно ос</w:t>
      </w:r>
      <w:r>
        <w:t>у</w:t>
      </w:r>
      <w:r>
        <w:t>ществляется процесс роста техники, способов организации х</w:t>
      </w:r>
      <w:r>
        <w:t>о</w:t>
      </w:r>
      <w:r>
        <w:t xml:space="preserve">зяйства </w:t>
      </w:r>
      <w:r w:rsidRPr="000A0D6F">
        <w:rPr>
          <w:b/>
          <w:bCs/>
          <w:i/>
          <w:iCs/>
        </w:rPr>
        <w:t xml:space="preserve">на фоне колебаний человеческого духа между мирским и над мирским, истиной и заблуждением </w:t>
      </w:r>
      <w:r>
        <w:t>во всем, в религии, мысли, работе мысли. Вводя оппозицию между "идеей" и тем, что только уподобляется ей, Платон в то же время рассматривал философию в качестве места, где приближение к идее познания должно быть максимальным, следовательно, и к познанию идей и идеи идей, охватывающей все отдельные идеи.</w:t>
      </w:r>
    </w:p>
    <w:p w:rsidR="003A183F" w:rsidRDefault="003A183F" w:rsidP="001F1C27">
      <w:pPr>
        <w:pStyle w:val="affffa"/>
        <w:spacing w:line="238" w:lineRule="auto"/>
      </w:pPr>
      <w:r>
        <w:t xml:space="preserve">Культура существует подобным образом, </w:t>
      </w:r>
      <w:r w:rsidRPr="000A0D6F">
        <w:rPr>
          <w:b/>
          <w:bCs/>
          <w:i/>
          <w:iCs/>
        </w:rPr>
        <w:t>приближение</w:t>
      </w:r>
      <w:r>
        <w:t xml:space="preserve"> к</w:t>
      </w:r>
      <w:r>
        <w:t>о</w:t>
      </w:r>
      <w:r>
        <w:t xml:space="preserve">торой </w:t>
      </w:r>
      <w:r w:rsidRPr="000A0D6F">
        <w:rPr>
          <w:b/>
          <w:bCs/>
          <w:i/>
        </w:rPr>
        <w:t>к идее</w:t>
      </w:r>
      <w:r>
        <w:t xml:space="preserve"> означает </w:t>
      </w:r>
      <w:r w:rsidRPr="000A0D6F">
        <w:rPr>
          <w:b/>
          <w:bCs/>
          <w:i/>
        </w:rPr>
        <w:t>приближение к выраженности всего и налаженности отношения ко всему вне исторических сл</w:t>
      </w:r>
      <w:r w:rsidRPr="000A0D6F">
        <w:rPr>
          <w:b/>
          <w:bCs/>
          <w:i/>
        </w:rPr>
        <w:t>у</w:t>
      </w:r>
      <w:r w:rsidRPr="000A0D6F">
        <w:rPr>
          <w:b/>
          <w:bCs/>
          <w:i/>
        </w:rPr>
        <w:t>чайностей</w:t>
      </w:r>
      <w:r>
        <w:t xml:space="preserve"> уподобляющегося.</w:t>
      </w:r>
    </w:p>
    <w:p w:rsidR="003A183F" w:rsidRDefault="003A183F" w:rsidP="001F1C27">
      <w:pPr>
        <w:pStyle w:val="affffa"/>
        <w:spacing w:line="238" w:lineRule="auto"/>
      </w:pPr>
      <w:r>
        <w:t xml:space="preserve">Культура как бы сама является </w:t>
      </w:r>
      <w:r>
        <w:rPr>
          <w:b/>
          <w:bCs/>
          <w:i/>
          <w:iCs/>
        </w:rPr>
        <w:t>"</w:t>
      </w:r>
      <w:r w:rsidRPr="000A0D6F">
        <w:rPr>
          <w:b/>
          <w:bCs/>
          <w:i/>
        </w:rPr>
        <w:t>представительством идей</w:t>
      </w:r>
      <w:r>
        <w:rPr>
          <w:b/>
          <w:bCs/>
          <w:i/>
          <w:iCs/>
        </w:rPr>
        <w:t>"</w:t>
      </w:r>
      <w:r>
        <w:t xml:space="preserve"> в реальном мире общества, что влечет соответствующие обязательства и ответственность принадлежащих к культуре. Но представляющий "интересы идей" идеолог, мудрец, знаток мира и т.п. </w:t>
      </w:r>
      <w:r w:rsidRPr="000A0D6F">
        <w:rPr>
          <w:b/>
          <w:bCs/>
          <w:i/>
        </w:rPr>
        <w:t>остается историческим лицом и не может не исп</w:t>
      </w:r>
      <w:r w:rsidRPr="000A0D6F">
        <w:rPr>
          <w:b/>
          <w:bCs/>
          <w:i/>
        </w:rPr>
        <w:t>ы</w:t>
      </w:r>
      <w:r w:rsidRPr="000A0D6F">
        <w:rPr>
          <w:b/>
          <w:bCs/>
          <w:i/>
        </w:rPr>
        <w:t>тывать ограничения</w:t>
      </w:r>
      <w:r>
        <w:t xml:space="preserve"> в отождествлении с идеями (см. сх. 29).</w:t>
      </w:r>
    </w:p>
    <w:p w:rsidR="003A183F" w:rsidRDefault="001F1C27" w:rsidP="001F1C27">
      <w:pPr>
        <w:pStyle w:val="af9"/>
        <w:spacing w:line="240" w:lineRule="auto"/>
      </w:pPr>
      <w:r>
        <w:object w:dxaOrig="4707" w:dyaOrig="1812">
          <v:shape id="_x0000_i1053" type="#_x0000_t75" style="width:224.3pt;height:87pt" o:ole="">
            <v:imagedata r:id="rId77" o:title=""/>
          </v:shape>
          <o:OLEObject Type="Embed" ProgID="Visio.Drawing.11" ShapeID="_x0000_i1053" DrawAspect="Content" ObjectID="_1670865176" r:id="rId78"/>
        </w:object>
      </w:r>
      <w:r w:rsidR="003A183F">
        <w:br/>
        <w:t>Схема 29</w:t>
      </w:r>
    </w:p>
    <w:p w:rsidR="003A183F" w:rsidRPr="00480C38" w:rsidRDefault="003A183F" w:rsidP="003A183F">
      <w:pPr>
        <w:pStyle w:val="affffa"/>
        <w:rPr>
          <w:spacing w:val="-2"/>
        </w:rPr>
      </w:pPr>
      <w:r w:rsidRPr="00480C38">
        <w:rPr>
          <w:spacing w:val="-2"/>
        </w:rPr>
        <w:lastRenderedPageBreak/>
        <w:t>Как бы ни был гениален пребывающий в культуре он – р</w:t>
      </w:r>
      <w:r w:rsidRPr="00480C38">
        <w:rPr>
          <w:spacing w:val="-2"/>
        </w:rPr>
        <w:t>е</w:t>
      </w:r>
      <w:r w:rsidRPr="00480C38">
        <w:rPr>
          <w:spacing w:val="-2"/>
        </w:rPr>
        <w:t>ально – не может, оставаясь в культуре, отождествиться с "ист</w:t>
      </w:r>
      <w:r w:rsidRPr="00480C38">
        <w:rPr>
          <w:spacing w:val="-2"/>
        </w:rPr>
        <w:t>и</w:t>
      </w:r>
      <w:r w:rsidRPr="00480C38">
        <w:rPr>
          <w:spacing w:val="-2"/>
        </w:rPr>
        <w:t>ной". Истина "неперсональна" для людей и является принадле</w:t>
      </w:r>
      <w:r w:rsidRPr="00480C38">
        <w:rPr>
          <w:spacing w:val="-2"/>
        </w:rPr>
        <w:t>ж</w:t>
      </w:r>
      <w:r w:rsidRPr="00480C38">
        <w:rPr>
          <w:spacing w:val="-2"/>
        </w:rPr>
        <w:t>ностью первоначала, порождающего все. Это подробно раскрывал Гегель. Другое дело, что "абсолютный дух сам себя вводит в иное бытие и в зависимости от противоположных начал. Человек, с этой точки зрения, свое существенное и "абсолютное" может з</w:t>
      </w:r>
      <w:r w:rsidRPr="00480C38">
        <w:rPr>
          <w:spacing w:val="-2"/>
        </w:rPr>
        <w:t>а</w:t>
      </w:r>
      <w:r w:rsidRPr="00480C38">
        <w:rPr>
          <w:spacing w:val="-2"/>
        </w:rPr>
        <w:t>метить, лишь нейтрализовав влияние инобытийного в себе.</w:t>
      </w:r>
    </w:p>
    <w:p w:rsidR="003A183F" w:rsidRDefault="003A183F" w:rsidP="003A183F">
      <w:pPr>
        <w:pStyle w:val="affffa"/>
      </w:pPr>
      <w:r>
        <w:t>Историзм самой культуры предопределен вовлечением в р</w:t>
      </w:r>
      <w:r>
        <w:t>е</w:t>
      </w:r>
      <w:r>
        <w:t>ализацию ее функции конкретных людей и их бытие в конкре</w:t>
      </w:r>
      <w:r>
        <w:t>т</w:t>
      </w:r>
      <w:r>
        <w:t>ных обстоятельствах. Осуществляя свою реконструкцию хода развития учений о культуре П.С. Гуревич  отмечает, что культ</w:t>
      </w:r>
      <w:r>
        <w:t>у</w:t>
      </w:r>
      <w:r>
        <w:t>ра часто представлялась как "выражение человеческой прир</w:t>
      </w:r>
      <w:r>
        <w:t>о</w:t>
      </w:r>
      <w:r>
        <w:t>ды". Для человека характерно и "отчуждение от самого себя" (А. Геден), и наличие разума и добродетелей (Ж. Маритен), и способность порождать знания, мораль, право, обычаи, произв</w:t>
      </w:r>
      <w:r>
        <w:t>е</w:t>
      </w:r>
      <w:r>
        <w:t>дения искусства (Э</w:t>
      </w:r>
      <w:r w:rsidRPr="00D5584E">
        <w:t>. Тэйлор</w:t>
      </w:r>
      <w:r>
        <w:t>), и использование средств предста</w:t>
      </w:r>
      <w:r>
        <w:t>в</w:t>
      </w:r>
      <w:r>
        <w:t>ления и изменения себя (А. Гален), и создание прочных веров</w:t>
      </w:r>
      <w:r>
        <w:t>а</w:t>
      </w:r>
      <w:r>
        <w:t>ний, ценностей, норм поведения (У. Беккет), и использование языка, наличие эстетических вкусов, профессионального м</w:t>
      </w:r>
      <w:r>
        <w:t>а</w:t>
      </w:r>
      <w:r>
        <w:t>стерства (А. Радклифф-Браун), и ведение, поддержание общего способа мышления (К. Юнг).</w:t>
      </w:r>
    </w:p>
    <w:p w:rsidR="003A183F" w:rsidRPr="00480C38" w:rsidRDefault="003A183F" w:rsidP="003A183F">
      <w:pPr>
        <w:pStyle w:val="affffa"/>
        <w:rPr>
          <w:spacing w:val="-4"/>
        </w:rPr>
      </w:pPr>
      <w:r w:rsidRPr="00480C38">
        <w:rPr>
          <w:spacing w:val="-4"/>
        </w:rPr>
        <w:t>Все эти и иные, регистрируемые в рефлексии бытия человека особенности рассматриваются как ведущие к культуре. Увлекаясь измененным состоянием бытия человека нередко "мир культуры" рассматривается как мир самого человека (В.М. Межуев). При этом вновь и вновь удерживается неразличение предкультурного и кул</w:t>
      </w:r>
      <w:r w:rsidRPr="00480C38">
        <w:rPr>
          <w:spacing w:val="-4"/>
        </w:rPr>
        <w:t>ь</w:t>
      </w:r>
      <w:r w:rsidRPr="00480C38">
        <w:rPr>
          <w:spacing w:val="-4"/>
        </w:rPr>
        <w:t>турного. Культуре отводится функциональная обращенность средств освоения мира на развитие общественного блага (Э.С. Маркарян). Человеку отводится, как отмечает П.С. Гуревич, владение внутренней природой, а не только внешней.</w:t>
      </w:r>
    </w:p>
    <w:p w:rsidR="003A183F" w:rsidRDefault="003A183F" w:rsidP="003A183F">
      <w:pPr>
        <w:pStyle w:val="affffa"/>
      </w:pPr>
      <w:r>
        <w:t>Синкретическое совмещение различных начал остается х</w:t>
      </w:r>
      <w:r>
        <w:t>а</w:t>
      </w:r>
      <w:r>
        <w:t>рактерной чертой многих исследователей.</w:t>
      </w:r>
    </w:p>
    <w:p w:rsidR="003A183F" w:rsidRDefault="003A183F" w:rsidP="003A183F">
      <w:pPr>
        <w:pStyle w:val="affffa"/>
      </w:pPr>
      <w:r>
        <w:t xml:space="preserve">У </w:t>
      </w:r>
      <w:r w:rsidRPr="00D5584E">
        <w:t xml:space="preserve">А. Бенуа </w:t>
      </w:r>
      <w:r>
        <w:t>культура рассматривается как специфика чел</w:t>
      </w:r>
      <w:r>
        <w:t>о</w:t>
      </w:r>
      <w:r>
        <w:t>веческой деятельности. Человеческое нельзя найти вне культ</w:t>
      </w:r>
      <w:r>
        <w:t>у</w:t>
      </w:r>
      <w:r>
        <w:t xml:space="preserve">ры. Здесь сливаются характеристики человека и внешних для него, в определенных условиях предопределяющих факторов, культурных факторов. С другой стороны, говорится, что человек </w:t>
      </w:r>
      <w:r>
        <w:lastRenderedPageBreak/>
        <w:t>возводит над природой свой человеческий мир, мир культуры, что он соединяет природу и культуру. Но это означает, что чел</w:t>
      </w:r>
      <w:r>
        <w:t>о</w:t>
      </w:r>
      <w:r>
        <w:t>век соединяет разные внеположенности, предзаданную (прир</w:t>
      </w:r>
      <w:r>
        <w:t>о</w:t>
      </w:r>
      <w:r>
        <w:t>ду) и созданную его предшественниками (культуру).</w:t>
      </w:r>
    </w:p>
    <w:p w:rsidR="003A183F" w:rsidRDefault="003A183F" w:rsidP="003A183F">
      <w:pPr>
        <w:pStyle w:val="affffa"/>
      </w:pPr>
      <w:r w:rsidRPr="000A0D6F">
        <w:rPr>
          <w:b/>
          <w:bCs/>
          <w:i/>
        </w:rPr>
        <w:t>Культура, самостоятельно</w:t>
      </w:r>
      <w:r>
        <w:t>, вне каждого отдельного чел</w:t>
      </w:r>
      <w:r>
        <w:t>о</w:t>
      </w:r>
      <w:r>
        <w:t xml:space="preserve">века существующая, </w:t>
      </w:r>
      <w:r w:rsidRPr="000A0D6F">
        <w:rPr>
          <w:b/>
          <w:bCs/>
          <w:i/>
        </w:rPr>
        <w:t>может проходить свой путь</w:t>
      </w:r>
      <w:r>
        <w:t xml:space="preserve"> и лишь предполагать возможность освоения ее результатами теми, кто будет изменять природное при учете требований культуры.</w:t>
      </w:r>
    </w:p>
    <w:p w:rsidR="003A183F" w:rsidRDefault="003A183F" w:rsidP="003A183F">
      <w:pPr>
        <w:pStyle w:val="affffa"/>
      </w:pPr>
      <w:r>
        <w:t>А. Бенуа говорит о культуре, которая не уничтожает пр</w:t>
      </w:r>
      <w:r>
        <w:t>и</w:t>
      </w:r>
      <w:r>
        <w:t>родные предпосылки и в то же время конструирует чисто чел</w:t>
      </w:r>
      <w:r>
        <w:t>о</w:t>
      </w:r>
      <w:r>
        <w:t xml:space="preserve">веческую область существования. Этим учитывается практика и дискуссия, выделяющая </w:t>
      </w:r>
      <w:r w:rsidRPr="000A0D6F">
        <w:rPr>
          <w:b/>
          <w:bCs/>
          <w:i/>
          <w:iCs/>
        </w:rPr>
        <w:t>две линии трансформирующего о</w:t>
      </w:r>
      <w:r w:rsidRPr="000A0D6F">
        <w:rPr>
          <w:b/>
          <w:bCs/>
          <w:i/>
          <w:iCs/>
        </w:rPr>
        <w:t>т</w:t>
      </w:r>
      <w:r w:rsidRPr="000A0D6F">
        <w:rPr>
          <w:b/>
          <w:bCs/>
          <w:i/>
          <w:iCs/>
        </w:rPr>
        <w:t>ношения</w:t>
      </w:r>
      <w:r>
        <w:t xml:space="preserve"> человека к окружающему – </w:t>
      </w:r>
      <w:r w:rsidRPr="000A0D6F">
        <w:rPr>
          <w:b/>
          <w:bCs/>
          <w:i/>
        </w:rPr>
        <w:t>формально оператив</w:t>
      </w:r>
      <w:r w:rsidRPr="000A0D6F">
        <w:rPr>
          <w:b/>
          <w:i/>
        </w:rPr>
        <w:t>ное</w:t>
      </w:r>
      <w:r>
        <w:t xml:space="preserve">, "техногенное, безответственное и </w:t>
      </w:r>
      <w:r>
        <w:rPr>
          <w:b/>
          <w:bCs/>
          <w:i/>
          <w:iCs/>
        </w:rPr>
        <w:t>"</w:t>
      </w:r>
      <w:r w:rsidRPr="000A0D6F">
        <w:rPr>
          <w:b/>
          <w:bCs/>
          <w:i/>
        </w:rPr>
        <w:t>содержательно возвыша</w:t>
      </w:r>
      <w:r w:rsidRPr="000A0D6F">
        <w:rPr>
          <w:b/>
          <w:bCs/>
          <w:i/>
        </w:rPr>
        <w:t>ю</w:t>
      </w:r>
      <w:r w:rsidRPr="000A0D6F">
        <w:rPr>
          <w:b/>
          <w:bCs/>
          <w:i/>
        </w:rPr>
        <w:t>щее</w:t>
      </w:r>
      <w:r>
        <w:t>", использующее природное, сохраняющее его, но в более высоком уровне пребывания. В последнем случае человек чу</w:t>
      </w:r>
      <w:r>
        <w:t>в</w:t>
      </w:r>
      <w:r>
        <w:t>ствует себя комфортно, не противопоставляющимся образом. Наука и культура как раз и обеспечивают осознание, понимание обеих возможностей и выбор в пользу второго отношения. Оно более всего приближает к решению проблемы вписанности с</w:t>
      </w:r>
      <w:r>
        <w:t>а</w:t>
      </w:r>
      <w:r>
        <w:t>мого человека в целое реальности и совмещения "естественного и искусственного" в человеческом бытии.</w:t>
      </w:r>
    </w:p>
    <w:p w:rsidR="003A183F" w:rsidRDefault="003A183F" w:rsidP="003A183F">
      <w:pPr>
        <w:pStyle w:val="affffa"/>
      </w:pPr>
      <w:r>
        <w:t>Не только в прямых действиях, в практическом взаимоде</w:t>
      </w:r>
      <w:r>
        <w:t>й</w:t>
      </w:r>
      <w:r>
        <w:t>ствии возникали такие проблемы, но и в пределах мышления. Еще древние греки и др. нации, уделявшие большое внимание интеллекту, мышлению как в познании, так и в иных типах де</w:t>
      </w:r>
      <w:r>
        <w:t>я</w:t>
      </w:r>
      <w:r>
        <w:t>тельности, например, в правовой практике, выделили против</w:t>
      </w:r>
      <w:r>
        <w:t>о</w:t>
      </w:r>
      <w:r>
        <w:t>поставленность мнения и истины, созерцательных и мыслител</w:t>
      </w:r>
      <w:r>
        <w:t>ь</w:t>
      </w:r>
      <w:r>
        <w:t>ных представлений, эмпирических и теоретических знаний и мышления. Когда выделились надсозерцательные, надэмпирич</w:t>
      </w:r>
      <w:r>
        <w:t>е</w:t>
      </w:r>
      <w:r>
        <w:t>ские знания и формы мышления, то возникал вопрос о специф</w:t>
      </w:r>
      <w:r>
        <w:t>и</w:t>
      </w:r>
      <w:r>
        <w:t>ке таких знаний и форм мышления. Обнаруживались два спос</w:t>
      </w:r>
      <w:r>
        <w:t>о</w:t>
      </w:r>
      <w:r>
        <w:t xml:space="preserve">ба соотнесения противостоящих типов знаний и мышлений, один из которых </w:t>
      </w:r>
      <w:r w:rsidRPr="000A0D6F">
        <w:rPr>
          <w:b/>
          <w:bCs/>
          <w:i/>
          <w:iCs/>
        </w:rPr>
        <w:t>абсолютизировал абстракции</w:t>
      </w:r>
      <w:r>
        <w:t xml:space="preserve"> и вел к форм</w:t>
      </w:r>
      <w:r>
        <w:t>а</w:t>
      </w:r>
      <w:r>
        <w:t>лизму мышления, а другой – использовал силу и возможности абстракций и форм мышления, основанных на применении а</w:t>
      </w:r>
      <w:r>
        <w:t>б</w:t>
      </w:r>
      <w:r>
        <w:t>стракций, но с учетом и с гармонизацией отношений с созерц</w:t>
      </w:r>
      <w:r>
        <w:t>а</w:t>
      </w:r>
      <w:r>
        <w:t>тельными функциями, индивидуальными смыслами.</w:t>
      </w:r>
    </w:p>
    <w:p w:rsidR="003A183F" w:rsidRPr="001F1C27" w:rsidRDefault="003A183F" w:rsidP="003A183F">
      <w:pPr>
        <w:pStyle w:val="affffa"/>
        <w:rPr>
          <w:spacing w:val="-3"/>
        </w:rPr>
      </w:pPr>
      <w:r w:rsidRPr="001F1C27">
        <w:rPr>
          <w:spacing w:val="-3"/>
        </w:rPr>
        <w:lastRenderedPageBreak/>
        <w:t xml:space="preserve">Эта линия пришла к раскрытию </w:t>
      </w:r>
      <w:r w:rsidRPr="001F1C27">
        <w:rPr>
          <w:b/>
          <w:bCs/>
          <w:i/>
          <w:spacing w:val="-3"/>
        </w:rPr>
        <w:t>содержательности а</w:t>
      </w:r>
      <w:r w:rsidRPr="001F1C27">
        <w:rPr>
          <w:b/>
          <w:bCs/>
          <w:i/>
          <w:spacing w:val="-3"/>
        </w:rPr>
        <w:t>б</w:t>
      </w:r>
      <w:r w:rsidRPr="001F1C27">
        <w:rPr>
          <w:b/>
          <w:bCs/>
          <w:i/>
          <w:spacing w:val="-3"/>
        </w:rPr>
        <w:t>страктных инструментов мысли</w:t>
      </w:r>
      <w:r w:rsidRPr="001F1C27">
        <w:rPr>
          <w:spacing w:val="-3"/>
        </w:rPr>
        <w:t xml:space="preserve"> в усилиях Канта, Фихте, и особенно – Гегеля. Но полученные результаты почти не использ</w:t>
      </w:r>
      <w:r w:rsidRPr="001F1C27">
        <w:rPr>
          <w:spacing w:val="-3"/>
        </w:rPr>
        <w:t>о</w:t>
      </w:r>
      <w:r w:rsidRPr="001F1C27">
        <w:rPr>
          <w:spacing w:val="-3"/>
        </w:rPr>
        <w:t xml:space="preserve">вались на благо сложного мышления, например, в теоретическом мышлении, в рефлексивной аналитике и т.п. И к середине </w:t>
      </w:r>
      <w:r w:rsidRPr="001F1C27">
        <w:rPr>
          <w:spacing w:val="-3"/>
          <w:lang w:val="en-US"/>
        </w:rPr>
        <w:t>XX</w:t>
      </w:r>
      <w:r w:rsidRPr="001F1C27">
        <w:rPr>
          <w:spacing w:val="-3"/>
        </w:rPr>
        <w:t xml:space="preserve"> века эти проблемы вновь стали актуальными, породившими методол</w:t>
      </w:r>
      <w:r w:rsidRPr="001F1C27">
        <w:rPr>
          <w:spacing w:val="-3"/>
        </w:rPr>
        <w:t>о</w:t>
      </w:r>
      <w:r w:rsidRPr="001F1C27">
        <w:rPr>
          <w:spacing w:val="-3"/>
        </w:rPr>
        <w:t>гические линии анализа от А.А. Зиновьева к Г.П. Щедровицкому, с участием Б.А. Грушина, М.К. Мамардашвили и др., на фоне ух</w:t>
      </w:r>
      <w:r w:rsidRPr="001F1C27">
        <w:rPr>
          <w:spacing w:val="-3"/>
        </w:rPr>
        <w:t>о</w:t>
      </w:r>
      <w:r w:rsidRPr="001F1C27">
        <w:rPr>
          <w:spacing w:val="-3"/>
        </w:rPr>
        <w:t>да от этой проблематики к традиционному содержательному а</w:t>
      </w:r>
      <w:r w:rsidRPr="001F1C27">
        <w:rPr>
          <w:spacing w:val="-3"/>
        </w:rPr>
        <w:t>к</w:t>
      </w:r>
      <w:r w:rsidRPr="001F1C27">
        <w:rPr>
          <w:spacing w:val="-3"/>
        </w:rPr>
        <w:t>центу, хотя и в сложном, диалектическом мышлении (Э.В. Ильенков).</w:t>
      </w:r>
    </w:p>
    <w:p w:rsidR="003A183F" w:rsidRDefault="003A183F" w:rsidP="003A183F">
      <w:pPr>
        <w:pStyle w:val="affffa"/>
      </w:pPr>
      <w:r>
        <w:t>Возвышение человека в культуре сопровождается против</w:t>
      </w:r>
      <w:r>
        <w:t>о</w:t>
      </w:r>
      <w:r>
        <w:t>речием между инерцией прежнего уровня бытия и неустойч</w:t>
      </w:r>
      <w:r>
        <w:t>и</w:t>
      </w:r>
      <w:r>
        <w:t xml:space="preserve">вость. Нового уровня бытия, </w:t>
      </w:r>
      <w:r w:rsidRPr="000A0D6F">
        <w:rPr>
          <w:b/>
          <w:bCs/>
          <w:i/>
        </w:rPr>
        <w:t>порождающего новые отношения к жизни, новые значимости</w:t>
      </w:r>
      <w:r>
        <w:t>. В силу устремленности культуры ко всеобщему, к надисторическому, предельному, универс</w:t>
      </w:r>
      <w:r>
        <w:t>у</w:t>
      </w:r>
      <w:r>
        <w:t>мальному она стимулирует духовные предпосылки и складыв</w:t>
      </w:r>
      <w:r>
        <w:t>а</w:t>
      </w:r>
      <w:r>
        <w:t>ющиеся духовные механизмы к их развитию.</w:t>
      </w:r>
    </w:p>
    <w:p w:rsidR="003A183F" w:rsidRPr="001F1C27" w:rsidRDefault="003A183F" w:rsidP="003A183F">
      <w:pPr>
        <w:pStyle w:val="affffa"/>
        <w:rPr>
          <w:spacing w:val="-1"/>
        </w:rPr>
      </w:pPr>
      <w:r w:rsidRPr="001F1C27">
        <w:rPr>
          <w:spacing w:val="-1"/>
        </w:rPr>
        <w:t xml:space="preserve">С.И. Велиховский  подчеркивает, что культура "искони была и пребудет </w:t>
      </w:r>
      <w:r w:rsidRPr="001F1C27">
        <w:rPr>
          <w:b/>
          <w:bCs/>
          <w:i/>
          <w:spacing w:val="-1"/>
        </w:rPr>
        <w:t>духовным домогательством жизненного смысла</w:t>
      </w:r>
      <w:r w:rsidRPr="001F1C27">
        <w:rPr>
          <w:spacing w:val="-1"/>
        </w:rPr>
        <w:t xml:space="preserve"> и </w:t>
      </w:r>
      <w:r w:rsidRPr="001F1C27">
        <w:rPr>
          <w:b/>
          <w:bCs/>
          <w:i/>
          <w:spacing w:val="-1"/>
        </w:rPr>
        <w:t xml:space="preserve">основывается на согласии между </w:t>
      </w:r>
      <w:r w:rsidRPr="001F1C27">
        <w:rPr>
          <w:b/>
          <w:bCs/>
          <w:i/>
          <w:iCs/>
          <w:spacing w:val="-1"/>
        </w:rPr>
        <w:t>"</w:t>
      </w:r>
      <w:r w:rsidRPr="001F1C27">
        <w:rPr>
          <w:b/>
          <w:bCs/>
          <w:i/>
          <w:spacing w:val="-1"/>
        </w:rPr>
        <w:t>предполагаемой правдой сущего и предполагаемой правдой личности</w:t>
      </w:r>
      <w:r w:rsidRPr="001F1C27">
        <w:rPr>
          <w:b/>
          <w:bCs/>
          <w:i/>
          <w:iCs/>
          <w:spacing w:val="-1"/>
        </w:rPr>
        <w:t>"</w:t>
      </w:r>
      <w:r w:rsidRPr="001F1C27">
        <w:rPr>
          <w:b/>
          <w:bCs/>
          <w:i/>
          <w:spacing w:val="-1"/>
        </w:rPr>
        <w:t>.</w:t>
      </w:r>
      <w:r w:rsidRPr="001F1C27">
        <w:rPr>
          <w:spacing w:val="-1"/>
        </w:rPr>
        <w:t xml:space="preserve"> История включ</w:t>
      </w:r>
      <w:r w:rsidRPr="001F1C27">
        <w:rPr>
          <w:spacing w:val="-1"/>
        </w:rPr>
        <w:t>а</w:t>
      </w:r>
      <w:r w:rsidRPr="001F1C27">
        <w:rPr>
          <w:spacing w:val="-1"/>
        </w:rPr>
        <w:t>ет в себя многие усилия по воссозданию согласия, возобновление поисков такой встречи сторон, сопровождаемые чаяниями, с</w:t>
      </w:r>
      <w:r w:rsidRPr="001F1C27">
        <w:rPr>
          <w:spacing w:val="-1"/>
        </w:rPr>
        <w:t>о</w:t>
      </w:r>
      <w:r w:rsidRPr="001F1C27">
        <w:rPr>
          <w:spacing w:val="-1"/>
        </w:rPr>
        <w:t>мнениями, предвосхищениями, разочарованиями, обретениями, привнесениями. Такая работа по смыслодобыванию, смыслои</w:t>
      </w:r>
      <w:r w:rsidRPr="001F1C27">
        <w:rPr>
          <w:spacing w:val="-1"/>
        </w:rPr>
        <w:t>з</w:t>
      </w:r>
      <w:r w:rsidRPr="001F1C27">
        <w:rPr>
          <w:spacing w:val="-1"/>
        </w:rPr>
        <w:t>готовлению является орудием культуры и потому смыслом жи</w:t>
      </w:r>
      <w:r w:rsidRPr="001F1C27">
        <w:rPr>
          <w:spacing w:val="-1"/>
        </w:rPr>
        <w:t>з</w:t>
      </w:r>
      <w:r w:rsidRPr="001F1C27">
        <w:rPr>
          <w:spacing w:val="-1"/>
        </w:rPr>
        <w:t xml:space="preserve">ни. Как говорит С.И. Велиховский, цивилизации открывают его для себя заново, по-своему. Тем более что </w:t>
      </w:r>
      <w:r w:rsidRPr="001F1C27">
        <w:rPr>
          <w:b/>
          <w:bCs/>
          <w:i/>
          <w:spacing w:val="-1"/>
        </w:rPr>
        <w:t>смысл жизни не изобретается, а обретается</w:t>
      </w:r>
      <w:r w:rsidRPr="001F1C27">
        <w:rPr>
          <w:spacing w:val="-1"/>
        </w:rPr>
        <w:t>.</w:t>
      </w:r>
    </w:p>
    <w:p w:rsidR="003A183F" w:rsidRDefault="003A183F" w:rsidP="003A183F">
      <w:pPr>
        <w:pStyle w:val="affffa"/>
      </w:pPr>
      <w:r>
        <w:t>Мы видим, что "жизненный смысл", высшая приемлемость бытия для человека опирается на совмещении того, что знач</w:t>
      </w:r>
      <w:r>
        <w:t>и</w:t>
      </w:r>
      <w:r>
        <w:t>мым считает сам человек и того, что вытекает из сущности. Драма совмещения и состоит в том, что на докультурном уровне "личностно значимое" является достаточным основанием пр</w:t>
      </w:r>
      <w:r>
        <w:t>и</w:t>
      </w:r>
      <w:r>
        <w:t>емлемости бытия, но прикосновение к существенному, идущему от научного познания, от духовной практики носителей культ</w:t>
      </w:r>
      <w:r>
        <w:t>у</w:t>
      </w:r>
      <w:r>
        <w:t xml:space="preserve">ры и т.п. </w:t>
      </w:r>
      <w:r w:rsidRPr="000A0D6F">
        <w:rPr>
          <w:b/>
          <w:bCs/>
          <w:i/>
        </w:rPr>
        <w:t xml:space="preserve">постоянно проблематизирует достаточность </w:t>
      </w:r>
      <w:r>
        <w:t>д</w:t>
      </w:r>
      <w:r>
        <w:t>о</w:t>
      </w:r>
      <w:r>
        <w:lastRenderedPageBreak/>
        <w:t xml:space="preserve">культурных утверждений и направленностей, заставляет искать приемлемое вне привычной практики и </w:t>
      </w:r>
      <w:r w:rsidRPr="000A0D6F">
        <w:rPr>
          <w:b/>
          <w:bCs/>
          <w:i/>
        </w:rPr>
        <w:t>подготавливает встр</w:t>
      </w:r>
      <w:r w:rsidRPr="000A0D6F">
        <w:rPr>
          <w:b/>
          <w:bCs/>
          <w:i/>
        </w:rPr>
        <w:t>е</w:t>
      </w:r>
      <w:r w:rsidRPr="000A0D6F">
        <w:rPr>
          <w:b/>
          <w:bCs/>
          <w:i/>
        </w:rPr>
        <w:t>чу с истиной, добром, любовью, универсумального статуса.</w:t>
      </w:r>
      <w:r>
        <w:t xml:space="preserve"> На этом пути приемлемость и обретается. Только тот, кто не успокаивается до убежденности в том, что </w:t>
      </w:r>
      <w:r w:rsidRPr="000A0D6F">
        <w:rPr>
          <w:b/>
          <w:bCs/>
          <w:i/>
          <w:iCs/>
        </w:rPr>
        <w:t>полностью преод</w:t>
      </w:r>
      <w:r w:rsidRPr="000A0D6F">
        <w:rPr>
          <w:b/>
          <w:bCs/>
          <w:i/>
          <w:iCs/>
        </w:rPr>
        <w:t>о</w:t>
      </w:r>
      <w:r w:rsidRPr="000A0D6F">
        <w:rPr>
          <w:b/>
          <w:bCs/>
          <w:i/>
          <w:iCs/>
        </w:rPr>
        <w:t>левает</w:t>
      </w:r>
      <w:r>
        <w:t xml:space="preserve">, преодолел </w:t>
      </w:r>
      <w:r w:rsidRPr="000A0D6F">
        <w:rPr>
          <w:b/>
          <w:bCs/>
          <w:i/>
          <w:iCs/>
        </w:rPr>
        <w:t xml:space="preserve">случайность </w:t>
      </w:r>
      <w:r>
        <w:t xml:space="preserve">и частичность, что </w:t>
      </w:r>
      <w:r w:rsidRPr="000A0D6F">
        <w:rPr>
          <w:b/>
          <w:bCs/>
          <w:i/>
        </w:rPr>
        <w:t>обрел ве</w:t>
      </w:r>
      <w:r w:rsidRPr="000A0D6F">
        <w:rPr>
          <w:b/>
          <w:bCs/>
          <w:i/>
        </w:rPr>
        <w:t>ч</w:t>
      </w:r>
      <w:r w:rsidRPr="000A0D6F">
        <w:rPr>
          <w:b/>
          <w:bCs/>
          <w:i/>
        </w:rPr>
        <w:t>ное и целое,</w:t>
      </w:r>
      <w:r>
        <w:t xml:space="preserve"> тот и переходит от докультурного в культурное б</w:t>
      </w:r>
      <w:r>
        <w:t>ы</w:t>
      </w:r>
      <w:r>
        <w:t>тие.</w:t>
      </w:r>
    </w:p>
    <w:p w:rsidR="003A183F" w:rsidRDefault="003A183F" w:rsidP="003A183F">
      <w:pPr>
        <w:pStyle w:val="affffa"/>
      </w:pPr>
      <w:r>
        <w:t>Подобные поиски помещены в функционирование и разв</w:t>
      </w:r>
      <w:r>
        <w:t>и</w:t>
      </w:r>
      <w:r>
        <w:t>тие общества, использующего и пребывающего в природе. Ю.Н. Давыдов  рассматривает культуру как орган "самоконст</w:t>
      </w:r>
      <w:r>
        <w:t>и</w:t>
      </w:r>
      <w:r>
        <w:t xml:space="preserve">туирования человечества", в котором ищется высшее начало, позволяющем приходить к соразмерности природы и общества, обретению универсальной меры, не нарушающую внутреннюю меру каждой стороны. Так как человек преобразует природу и вносит свои исторические устремления в преобразования, то он, как говорит Ю.Н. Давыдов, </w:t>
      </w:r>
      <w:r>
        <w:rPr>
          <w:b/>
          <w:bCs/>
          <w:i/>
          <w:iCs/>
        </w:rPr>
        <w:t>"</w:t>
      </w:r>
      <w:r w:rsidRPr="000A0D6F">
        <w:rPr>
          <w:b/>
          <w:bCs/>
          <w:i/>
        </w:rPr>
        <w:t>обречен все время восстанавл</w:t>
      </w:r>
      <w:r w:rsidRPr="000A0D6F">
        <w:rPr>
          <w:b/>
          <w:bCs/>
          <w:i/>
        </w:rPr>
        <w:t>и</w:t>
      </w:r>
      <w:r w:rsidRPr="000A0D6F">
        <w:rPr>
          <w:b/>
          <w:bCs/>
          <w:i/>
        </w:rPr>
        <w:t>вать нарушаемую связь с универсумом</w:t>
      </w:r>
      <w:r>
        <w:rPr>
          <w:b/>
          <w:bCs/>
          <w:i/>
          <w:iCs/>
        </w:rPr>
        <w:t>"</w:t>
      </w:r>
      <w:r w:rsidRPr="000A0D6F">
        <w:rPr>
          <w:b/>
          <w:bCs/>
          <w:i/>
        </w:rPr>
        <w:t>.</w:t>
      </w:r>
      <w:r>
        <w:t xml:space="preserve"> Действительно, чел</w:t>
      </w:r>
      <w:r>
        <w:t>о</w:t>
      </w:r>
      <w:r>
        <w:t>вечество является частью универсума, вносящей свои самов</w:t>
      </w:r>
      <w:r>
        <w:t>ы</w:t>
      </w:r>
      <w:r>
        <w:t xml:space="preserve">ражения и корректирующие действия относительно иной части универсума. </w:t>
      </w:r>
      <w:r w:rsidRPr="000A0D6F">
        <w:rPr>
          <w:b/>
          <w:bCs/>
          <w:i/>
          <w:iCs/>
        </w:rPr>
        <w:t>Чтобы не противостоять и вписываться в ун</w:t>
      </w:r>
      <w:r w:rsidRPr="000A0D6F">
        <w:rPr>
          <w:b/>
          <w:bCs/>
          <w:i/>
          <w:iCs/>
        </w:rPr>
        <w:t>и</w:t>
      </w:r>
      <w:r w:rsidRPr="000A0D6F">
        <w:rPr>
          <w:b/>
          <w:bCs/>
          <w:i/>
          <w:iCs/>
        </w:rPr>
        <w:t>версум</w:t>
      </w:r>
      <w:r>
        <w:t xml:space="preserve"> человеку и человечеству </w:t>
      </w:r>
      <w:r w:rsidRPr="000A0D6F">
        <w:rPr>
          <w:b/>
          <w:bCs/>
          <w:i/>
        </w:rPr>
        <w:t>необходима самокоррекция</w:t>
      </w:r>
      <w:r>
        <w:t xml:space="preserve"> и опора на знание об универсуме, выработка отношения к себе на основе "вписывающегося" отношения к универсуму. </w:t>
      </w:r>
      <w:r w:rsidRPr="000A0D6F">
        <w:rPr>
          <w:b/>
          <w:bCs/>
          <w:i/>
          <w:iCs/>
        </w:rPr>
        <w:t>Опираясь на культуру,</w:t>
      </w:r>
      <w:r>
        <w:t xml:space="preserve"> человек реализует эту направленность (см. сх. 30).</w:t>
      </w:r>
    </w:p>
    <w:p w:rsidR="003A183F" w:rsidRDefault="003A183F" w:rsidP="001F1C27">
      <w:pPr>
        <w:pStyle w:val="af9"/>
        <w:spacing w:before="120" w:line="240" w:lineRule="auto"/>
      </w:pPr>
      <w:r>
        <w:object w:dxaOrig="6243" w:dyaOrig="1773">
          <v:shape id="_x0000_i1054" type="#_x0000_t75" style="width:307.45pt;height:86.95pt" o:ole="">
            <v:imagedata r:id="rId79" o:title=""/>
          </v:shape>
          <o:OLEObject Type="Embed" ProgID="Visio.Drawing.11" ShapeID="_x0000_i1054" DrawAspect="Content" ObjectID="_1670865177" r:id="rId80"/>
        </w:object>
      </w:r>
      <w:r>
        <w:br/>
        <w:t>Схема 30</w:t>
      </w:r>
    </w:p>
    <w:p w:rsidR="003A183F" w:rsidRDefault="003A183F" w:rsidP="003A183F">
      <w:pPr>
        <w:pStyle w:val="affffa"/>
      </w:pPr>
      <w:r w:rsidRPr="000A0D6F">
        <w:rPr>
          <w:b/>
          <w:bCs/>
          <w:i/>
        </w:rPr>
        <w:t xml:space="preserve">Культурность </w:t>
      </w:r>
      <w:r>
        <w:t>человека и человечества в целом состоит в достижении такого принципа самоорганизации, когда преодол</w:t>
      </w:r>
      <w:r>
        <w:t>е</w:t>
      </w:r>
      <w:r>
        <w:t>ваются установки на потребление, на преобразование, их абс</w:t>
      </w:r>
      <w:r>
        <w:t>о</w:t>
      </w:r>
      <w:r>
        <w:t xml:space="preserve">лютный статус и порождается </w:t>
      </w:r>
      <w:r w:rsidRPr="000A0D6F">
        <w:rPr>
          <w:b/>
          <w:bCs/>
          <w:i/>
        </w:rPr>
        <w:t xml:space="preserve">установка на вписанность в </w:t>
      </w:r>
      <w:r w:rsidRPr="000A0D6F">
        <w:rPr>
          <w:b/>
          <w:bCs/>
          <w:i/>
        </w:rPr>
        <w:lastRenderedPageBreak/>
        <w:t>универсум</w:t>
      </w:r>
      <w:r>
        <w:t>, которой подчиняются и приобретают меру в реал</w:t>
      </w:r>
      <w:r>
        <w:t>и</w:t>
      </w:r>
      <w:r>
        <w:t>зации иные установки.</w:t>
      </w:r>
    </w:p>
    <w:p w:rsidR="003A183F" w:rsidRDefault="003A183F" w:rsidP="003A183F">
      <w:pPr>
        <w:pStyle w:val="affffa"/>
      </w:pPr>
      <w:r>
        <w:t>Если считать, что человек не только способен осознать свое место в универсуме, свое предназначение, но и способен ос</w:t>
      </w:r>
      <w:r>
        <w:t>у</w:t>
      </w:r>
      <w:r>
        <w:t>ществлять соответствующее осознанное поведение, что это и есть собственно человеческое поведение и существование, то понятным становится утверждение М.К. Мамардашвили. Оно предполагает, что произведения искусства являются "приста</w:t>
      </w:r>
      <w:r>
        <w:t>в</w:t>
      </w:r>
      <w:r>
        <w:t>ками, через которые мы в себе воспроизводим человека". В них воплощена сила форм и требующее отношение к воспринима</w:t>
      </w:r>
      <w:r>
        <w:t>ю</w:t>
      </w:r>
      <w:r>
        <w:t>щим произведения. Демонстрирующий произведения приводит в действие обязательность сильно организованной формы. Эта сила действует вопреки нашей глупости.</w:t>
      </w:r>
    </w:p>
    <w:p w:rsidR="003A183F" w:rsidRDefault="003A183F" w:rsidP="003A183F">
      <w:pPr>
        <w:pStyle w:val="affffa"/>
        <w:rPr>
          <w:b/>
          <w:bCs/>
          <w:i/>
        </w:rPr>
      </w:pPr>
      <w:r>
        <w:t xml:space="preserve">Иначе говоря, произведения искусства </w:t>
      </w:r>
      <w:r w:rsidRPr="000A0D6F">
        <w:rPr>
          <w:b/>
          <w:bCs/>
          <w:i/>
        </w:rPr>
        <w:t>вовлекают человека в универсумально значимое</w:t>
      </w:r>
      <w:r>
        <w:t xml:space="preserve"> переживание, построение повед</w:t>
      </w:r>
      <w:r>
        <w:t>е</w:t>
      </w:r>
      <w:r>
        <w:t xml:space="preserve">ния, </w:t>
      </w:r>
      <w:r w:rsidRPr="000A0D6F">
        <w:rPr>
          <w:b/>
          <w:bCs/>
          <w:i/>
        </w:rPr>
        <w:t xml:space="preserve">извлекают его из несвойственного </w:t>
      </w:r>
      <w:r>
        <w:rPr>
          <w:b/>
          <w:bCs/>
          <w:i/>
          <w:iCs/>
        </w:rPr>
        <w:t>"</w:t>
      </w:r>
      <w:r w:rsidRPr="000A0D6F">
        <w:rPr>
          <w:b/>
          <w:bCs/>
          <w:i/>
        </w:rPr>
        <w:t>дочеловеческого</w:t>
      </w:r>
      <w:r>
        <w:rPr>
          <w:b/>
          <w:bCs/>
          <w:i/>
          <w:iCs/>
        </w:rPr>
        <w:t>"</w:t>
      </w:r>
      <w:r w:rsidRPr="000A0D6F">
        <w:rPr>
          <w:b/>
          <w:bCs/>
          <w:i/>
        </w:rPr>
        <w:t xml:space="preserve"> способа бытия.</w:t>
      </w:r>
      <w:r>
        <w:t xml:space="preserve"> Этим они помогают человеку прийти к опозн</w:t>
      </w:r>
      <w:r>
        <w:t>а</w:t>
      </w:r>
      <w:r>
        <w:t xml:space="preserve">нию подлинности своего бытия и воспроизводству такого бытия, к более адекватному соответствию ему. Вместе с возвышением бытия человека меняется и общественное бытие. Поэтому, как говорит В.И. Полищук, культура становится </w:t>
      </w:r>
      <w:r w:rsidRPr="000A0D6F">
        <w:rPr>
          <w:b/>
          <w:bCs/>
          <w:i/>
        </w:rPr>
        <w:t>фактором орган</w:t>
      </w:r>
      <w:r w:rsidRPr="000A0D6F">
        <w:rPr>
          <w:b/>
          <w:bCs/>
          <w:i/>
        </w:rPr>
        <w:t>и</w:t>
      </w:r>
      <w:r w:rsidRPr="000A0D6F">
        <w:rPr>
          <w:b/>
          <w:bCs/>
          <w:i/>
        </w:rPr>
        <w:t>зации общества.</w:t>
      </w:r>
    </w:p>
    <w:p w:rsidR="003A183F" w:rsidRDefault="003A183F" w:rsidP="003A183F">
      <w:pPr>
        <w:pStyle w:val="affffa"/>
      </w:pPr>
      <w:r>
        <w:t>Культуротворческая сила направляет жизнь общества по о</w:t>
      </w:r>
      <w:r>
        <w:t>р</w:t>
      </w:r>
      <w:r>
        <w:t xml:space="preserve">ганизованному пути развития. Однако организация развития может быть различной, и культурная ориентация, </w:t>
      </w:r>
      <w:r w:rsidRPr="000A0D6F">
        <w:rPr>
          <w:b/>
          <w:bCs/>
          <w:i/>
        </w:rPr>
        <w:t>реализация требований к культурному</w:t>
      </w:r>
      <w:r>
        <w:t xml:space="preserve"> бытию людей и общества в целом, влияние через такое бытие на все остальные составляющие б</w:t>
      </w:r>
      <w:r>
        <w:t>ы</w:t>
      </w:r>
      <w:r>
        <w:t xml:space="preserve">тия общества предстает как </w:t>
      </w:r>
      <w:r w:rsidRPr="000A0D6F">
        <w:rPr>
          <w:b/>
          <w:bCs/>
          <w:i/>
        </w:rPr>
        <w:t>один из путей</w:t>
      </w:r>
      <w:r>
        <w:t>, параллельно сущ</w:t>
      </w:r>
      <w:r>
        <w:t>е</w:t>
      </w:r>
      <w:r>
        <w:t>ствующий и с иными путями, складывающимися в реальное б</w:t>
      </w:r>
      <w:r>
        <w:t>ы</w:t>
      </w:r>
      <w:r>
        <w:t>тие общества.</w:t>
      </w:r>
    </w:p>
    <w:p w:rsidR="003A183F" w:rsidRDefault="003A183F" w:rsidP="003A183F">
      <w:pPr>
        <w:pStyle w:val="affffa"/>
      </w:pPr>
      <w:r>
        <w:t xml:space="preserve">Нередко с культурой </w:t>
      </w:r>
      <w:r w:rsidRPr="000A0D6F">
        <w:rPr>
          <w:b/>
          <w:bCs/>
          <w:i/>
          <w:iCs/>
        </w:rPr>
        <w:t>сближают творческую активность</w:t>
      </w:r>
      <w:r>
        <w:t xml:space="preserve"> человека, например, у Н.С. Злобина, В.М. Межуева и др. Они отмечают, что в таком подходе развитие культуры совпадает с развитием личности в любой области деятельности. При этом учитывается процессуальная и результативная стороны, что в</w:t>
      </w:r>
      <w:r>
        <w:t>е</w:t>
      </w:r>
      <w:r>
        <w:t>дет к необходимости освоения результатов, к "превращению опыта человеческой истории во внутреннее богатство индив</w:t>
      </w:r>
      <w:r>
        <w:t>и</w:t>
      </w:r>
      <w:r>
        <w:t>дов". Культура предстает как производство человека во всем б</w:t>
      </w:r>
      <w:r>
        <w:t>о</w:t>
      </w:r>
      <w:r>
        <w:lastRenderedPageBreak/>
        <w:t xml:space="preserve">гатстве его общественных связей. Однако сама по себе </w:t>
      </w:r>
      <w:r w:rsidRPr="000A0D6F">
        <w:rPr>
          <w:b/>
          <w:bCs/>
          <w:i/>
        </w:rPr>
        <w:t>акти</w:t>
      </w:r>
      <w:r w:rsidRPr="000A0D6F">
        <w:rPr>
          <w:b/>
          <w:bCs/>
          <w:i/>
        </w:rPr>
        <w:t>в</w:t>
      </w:r>
      <w:r w:rsidRPr="000A0D6F">
        <w:rPr>
          <w:b/>
          <w:bCs/>
          <w:i/>
        </w:rPr>
        <w:t>ность не отождествима с внутренним для культуры быт</w:t>
      </w:r>
      <w:r w:rsidRPr="000A0D6F">
        <w:rPr>
          <w:b/>
          <w:bCs/>
          <w:i/>
        </w:rPr>
        <w:t>и</w:t>
      </w:r>
      <w:r w:rsidRPr="000A0D6F">
        <w:rPr>
          <w:b/>
          <w:bCs/>
          <w:i/>
        </w:rPr>
        <w:t>ем</w:t>
      </w:r>
      <w:r>
        <w:t>. Она может предопределяться различными потребностно-мотивационными основаниями, часть которых и принадлежит культуре.</w:t>
      </w:r>
    </w:p>
    <w:p w:rsidR="003A183F" w:rsidRPr="000A0D6F" w:rsidRDefault="003A183F" w:rsidP="003A183F">
      <w:pPr>
        <w:pStyle w:val="affffa"/>
        <w:rPr>
          <w:b/>
          <w:bCs/>
          <w:i/>
        </w:rPr>
      </w:pPr>
      <w:r>
        <w:t xml:space="preserve">Как утверждает Н.З. Чавчавадзе, в культуре реализуется идеально-ценностные цели, </w:t>
      </w:r>
      <w:r w:rsidRPr="000A0D6F">
        <w:rPr>
          <w:b/>
          <w:bCs/>
          <w:i/>
        </w:rPr>
        <w:t>осуществляются идеалы</w:t>
      </w:r>
      <w:r>
        <w:t xml:space="preserve">. Но и эти ценности и идеалы в процессе реализации принадлежат </w:t>
      </w:r>
      <w:r w:rsidRPr="000A0D6F">
        <w:rPr>
          <w:b/>
          <w:bCs/>
          <w:i/>
          <w:iCs/>
        </w:rPr>
        <w:t xml:space="preserve">не столько культуре, сколько </w:t>
      </w:r>
      <w:r>
        <w:rPr>
          <w:b/>
          <w:bCs/>
          <w:i/>
          <w:iCs/>
        </w:rPr>
        <w:t>"</w:t>
      </w:r>
      <w:r w:rsidRPr="000A0D6F">
        <w:rPr>
          <w:b/>
          <w:bCs/>
          <w:i/>
        </w:rPr>
        <w:t>окультуриванию</w:t>
      </w:r>
      <w:r>
        <w:rPr>
          <w:b/>
          <w:bCs/>
          <w:i/>
          <w:iCs/>
        </w:rPr>
        <w:t>"</w:t>
      </w:r>
      <w:r w:rsidRPr="000A0D6F">
        <w:rPr>
          <w:b/>
          <w:bCs/>
          <w:i/>
        </w:rPr>
        <w:t>.</w:t>
      </w:r>
    </w:p>
    <w:p w:rsidR="003A183F" w:rsidRPr="000A0D6F" w:rsidRDefault="003A183F" w:rsidP="003A183F">
      <w:pPr>
        <w:pStyle w:val="affffa"/>
        <w:rPr>
          <w:b/>
          <w:bCs/>
          <w:i/>
        </w:rPr>
      </w:pPr>
      <w:r>
        <w:t xml:space="preserve">Еще более специфическим выступает понимание культуры как </w:t>
      </w:r>
      <w:r w:rsidRPr="000A0D6F">
        <w:rPr>
          <w:b/>
          <w:bCs/>
          <w:i/>
          <w:iCs/>
        </w:rPr>
        <w:t xml:space="preserve">реализации </w:t>
      </w:r>
      <w:r>
        <w:rPr>
          <w:b/>
          <w:bCs/>
          <w:i/>
          <w:iCs/>
        </w:rPr>
        <w:t>"</w:t>
      </w:r>
      <w:r w:rsidRPr="000A0D6F">
        <w:rPr>
          <w:b/>
          <w:bCs/>
          <w:i/>
          <w:iCs/>
        </w:rPr>
        <w:t>воли Всевышнего</w:t>
      </w:r>
      <w:r>
        <w:rPr>
          <w:b/>
          <w:bCs/>
          <w:i/>
          <w:iCs/>
        </w:rPr>
        <w:t>"</w:t>
      </w:r>
      <w:r w:rsidRPr="000A0D6F">
        <w:rPr>
          <w:b/>
          <w:bCs/>
          <w:i/>
          <w:iCs/>
        </w:rPr>
        <w:t>,</w:t>
      </w:r>
      <w:r>
        <w:t xml:space="preserve"> реализации "энерго-информационного потенциала трансцендентальной реальности в имманентных актах деятельности человека и общества", данное В.Н. Прокопьевым. Если в культуре реализуется воля Бога, то </w:t>
      </w:r>
      <w:r w:rsidRPr="000A0D6F">
        <w:rPr>
          <w:b/>
          <w:bCs/>
          <w:i/>
        </w:rPr>
        <w:t>через посредство понимания этой воли.</w:t>
      </w:r>
      <w:r>
        <w:t xml:space="preserve"> Основным должна быть направленность на соответствие "требованиям универсума" и осознание меры неадекватности понимания этих требований для допустимого, возможного усовершенствования понимания. Этим и занят творец в культуре, сочетая самовыражение с устремленностью на </w:t>
      </w:r>
      <w:r w:rsidRPr="000A0D6F">
        <w:rPr>
          <w:b/>
          <w:bCs/>
          <w:i/>
        </w:rPr>
        <w:t>совершенствование оснований самов</w:t>
      </w:r>
      <w:r w:rsidRPr="000A0D6F">
        <w:rPr>
          <w:b/>
          <w:bCs/>
          <w:i/>
        </w:rPr>
        <w:t>ы</w:t>
      </w:r>
      <w:r w:rsidRPr="000A0D6F">
        <w:rPr>
          <w:b/>
          <w:bCs/>
          <w:i/>
        </w:rPr>
        <w:t>ражения, придание им предельной неслучайности.</w:t>
      </w:r>
    </w:p>
    <w:p w:rsidR="003A183F" w:rsidRDefault="003A183F" w:rsidP="003A183F">
      <w:pPr>
        <w:pStyle w:val="affffa"/>
      </w:pPr>
      <w:r>
        <w:t>Вся линия приходимости к культуре через преобразование человека, развитие его субъективных механизмов подробно о</w:t>
      </w:r>
      <w:r>
        <w:t>б</w:t>
      </w:r>
      <w:r>
        <w:t>суждалась в теориях психического развития, а в них особую роль играет процесс социализации и окультуривания.</w:t>
      </w:r>
    </w:p>
    <w:p w:rsidR="003A183F" w:rsidRDefault="003A183F" w:rsidP="003A183F">
      <w:pPr>
        <w:pStyle w:val="affffa"/>
      </w:pPr>
      <w:r>
        <w:t>Социализация опирается на факторы межсубъектных вза</w:t>
      </w:r>
      <w:r>
        <w:t>и</w:t>
      </w:r>
      <w:r>
        <w:t>модействий, взаимные и приемлемые ограничения или расшир</w:t>
      </w:r>
      <w:r>
        <w:t>е</w:t>
      </w:r>
      <w:r>
        <w:t>ния первичных притязаний и устремлений, приведение к обяз</w:t>
      </w:r>
      <w:r>
        <w:t>а</w:t>
      </w:r>
      <w:r>
        <w:t>тельности через согласование. Особую роль здесь играет язык как универсумальное средство интеллектуального согласования, придания определенности в содержании договоренностей. Д</w:t>
      </w:r>
      <w:r>
        <w:t>о</w:t>
      </w:r>
      <w:r>
        <w:t>статочно упомянуть подобные концепции Гегеля, Майссена, Пиаже, Выготского и др. Но язык привлекается и в социализ</w:t>
      </w:r>
      <w:r>
        <w:t>а</w:t>
      </w:r>
      <w:r>
        <w:t xml:space="preserve">ции, и в окультуривании. И его привлечение в </w:t>
      </w:r>
      <w:r w:rsidRPr="000A0D6F">
        <w:rPr>
          <w:b/>
          <w:bCs/>
          <w:i/>
          <w:iCs/>
        </w:rPr>
        <w:t>окультуривании</w:t>
      </w:r>
      <w:r>
        <w:t xml:space="preserve"> имеет свои особенности, связанные со </w:t>
      </w:r>
      <w:r w:rsidRPr="000A0D6F">
        <w:rPr>
          <w:b/>
          <w:bCs/>
          <w:i/>
        </w:rPr>
        <w:t>значимостью предел</w:t>
      </w:r>
      <w:r w:rsidRPr="000A0D6F">
        <w:rPr>
          <w:b/>
          <w:bCs/>
          <w:i/>
        </w:rPr>
        <w:t>ь</w:t>
      </w:r>
      <w:r w:rsidRPr="000A0D6F">
        <w:rPr>
          <w:b/>
          <w:bCs/>
          <w:i/>
        </w:rPr>
        <w:t>ных оснований и критериев</w:t>
      </w:r>
      <w:r>
        <w:t xml:space="preserve"> согласовательных процессов.</w:t>
      </w:r>
    </w:p>
    <w:p w:rsidR="003A183F" w:rsidRDefault="003A183F" w:rsidP="003A183F">
      <w:pPr>
        <w:pStyle w:val="affffa"/>
      </w:pPr>
      <w:r>
        <w:t>Хотя в культурологии все соглашаются с тем, что реал</w:t>
      </w:r>
      <w:r>
        <w:t>ь</w:t>
      </w:r>
      <w:r>
        <w:t xml:space="preserve">ность культуры невозможна вне языка, но раскрытие роли языка </w:t>
      </w:r>
      <w:r>
        <w:lastRenderedPageBreak/>
        <w:t>в оформлении особого бытия культуры, развития культуры ост</w:t>
      </w:r>
      <w:r>
        <w:t>а</w:t>
      </w:r>
      <w:r>
        <w:t>ется недостаточным.</w:t>
      </w:r>
    </w:p>
    <w:p w:rsidR="003A183F" w:rsidRDefault="003A183F" w:rsidP="003A183F">
      <w:pPr>
        <w:pStyle w:val="affffa"/>
      </w:pPr>
      <w:r>
        <w:t xml:space="preserve">В языкознании подробно раскрыты особенности механизма языка как особой системы мыслекоммуникативных средств и средств общения. В нем вложено </w:t>
      </w:r>
      <w:r>
        <w:rPr>
          <w:i/>
          <w:iCs/>
        </w:rPr>
        <w:t>языковым конструктором</w:t>
      </w:r>
      <w:r>
        <w:t xml:space="preserve"> с</w:t>
      </w:r>
      <w:r>
        <w:t>о</w:t>
      </w:r>
      <w:r>
        <w:t>ответствующее мировоззрение, "онтологема" и мироотношение. Соприкасаясь и различными версиями языка, конкретный язык может изменяться, развиваться или деградировать, возвышая или снижая уровень развитости субъективного мира людей.</w:t>
      </w:r>
    </w:p>
    <w:p w:rsidR="003A183F" w:rsidRDefault="003A183F" w:rsidP="003A183F">
      <w:pPr>
        <w:pStyle w:val="affffa"/>
      </w:pPr>
      <w:r>
        <w:t>Мы подробно анализировали устройство языка и моделир</w:t>
      </w:r>
      <w:r>
        <w:t>о</w:t>
      </w:r>
      <w:r>
        <w:t>вали его "псевдогенез" через введение языка схематических изображений (см. Анисимов О.С. 2001, 2003, 2004). В рамках игромоделирования воссоздаются этапы становления и развития языка и прохождение границ, отделяющей предкультурную и собственно культурную фазы развития средств языкового типа.</w:t>
      </w:r>
    </w:p>
    <w:p w:rsidR="003A183F" w:rsidRPr="001F1C27" w:rsidRDefault="003A183F" w:rsidP="003A183F">
      <w:pPr>
        <w:pStyle w:val="affffa"/>
        <w:rPr>
          <w:spacing w:val="-4"/>
        </w:rPr>
      </w:pPr>
      <w:r w:rsidRPr="001F1C27">
        <w:rPr>
          <w:spacing w:val="-4"/>
        </w:rPr>
        <w:t xml:space="preserve">Эта граница связана </w:t>
      </w:r>
      <w:r w:rsidRPr="001F1C27">
        <w:rPr>
          <w:b/>
          <w:bCs/>
          <w:i/>
          <w:iCs/>
          <w:spacing w:val="-4"/>
        </w:rPr>
        <w:t>с внесением критериев "всеобщности".</w:t>
      </w:r>
    </w:p>
    <w:p w:rsidR="003A183F" w:rsidRDefault="003A183F" w:rsidP="003A183F">
      <w:pPr>
        <w:pStyle w:val="affffa"/>
      </w:pPr>
      <w:r>
        <w:t>Когда подчеркивают символическую основу языка в строе ее семантики, то часто забывают различие путей символов, в зависимости от реализации или не реализации критериев вс</w:t>
      </w:r>
      <w:r>
        <w:t>е</w:t>
      </w:r>
      <w:r>
        <w:t>общности. Например, Л.А. Уайт рассматривает предмет или действие элементами культуры, если они символизированы.</w:t>
      </w:r>
    </w:p>
    <w:p w:rsidR="003A183F" w:rsidRDefault="003A183F" w:rsidP="003A183F">
      <w:pPr>
        <w:pStyle w:val="affffa"/>
      </w:pPr>
      <w:r>
        <w:t>К.Г. Юнг считает, что символом выступает интуитивное обозначение того, чего пока нет, указывающее на смысл, нах</w:t>
      </w:r>
      <w:r>
        <w:t>о</w:t>
      </w:r>
      <w:r>
        <w:t>дящийся вне достигаемости сознания.</w:t>
      </w:r>
    </w:p>
    <w:p w:rsidR="003A183F" w:rsidRDefault="003A183F" w:rsidP="003A183F">
      <w:pPr>
        <w:pStyle w:val="affffa"/>
      </w:pPr>
      <w:r>
        <w:t>В сознании присутствуют архетипы на уровне бессозн</w:t>
      </w:r>
      <w:r>
        <w:t>а</w:t>
      </w:r>
      <w:r>
        <w:t>тельного, являющиеся бесформенными психическими структ</w:t>
      </w:r>
      <w:r>
        <w:t>у</w:t>
      </w:r>
      <w:r>
        <w:t>рами, приобретающими видимые очертания в культуре. Тем с</w:t>
      </w:r>
      <w:r>
        <w:t>а</w:t>
      </w:r>
      <w:r>
        <w:t xml:space="preserve">мым, в процессе символизации следует видеть этапы прагматической и надпрагматической семантизации и следить, во втором случае – за влиянием </w:t>
      </w:r>
      <w:r w:rsidRPr="000A0D6F">
        <w:rPr>
          <w:b/>
          <w:bCs/>
          <w:i/>
        </w:rPr>
        <w:t>окультуривания языка</w:t>
      </w:r>
      <w:r>
        <w:t xml:space="preserve"> на ст</w:t>
      </w:r>
      <w:r>
        <w:t>а</w:t>
      </w:r>
      <w:r>
        <w:t>новление и развитие культурного бытия.</w:t>
      </w:r>
    </w:p>
    <w:p w:rsidR="003A183F" w:rsidRPr="00480C38" w:rsidRDefault="003A183F" w:rsidP="003A183F">
      <w:pPr>
        <w:pStyle w:val="affffa"/>
        <w:rPr>
          <w:spacing w:val="2"/>
        </w:rPr>
      </w:pPr>
      <w:r w:rsidRPr="00480C38">
        <w:rPr>
          <w:spacing w:val="2"/>
        </w:rPr>
        <w:t xml:space="preserve">Само </w:t>
      </w:r>
      <w:r w:rsidRPr="00480C38">
        <w:rPr>
          <w:b/>
          <w:bCs/>
          <w:i/>
          <w:spacing w:val="2"/>
        </w:rPr>
        <w:t>формообразование в языке</w:t>
      </w:r>
      <w:r w:rsidRPr="00480C38">
        <w:rPr>
          <w:spacing w:val="2"/>
        </w:rPr>
        <w:t xml:space="preserve">, касающееся и единиц средств выражения, и скрепляемых с ними значений, и </w:t>
      </w:r>
      <w:r w:rsidRPr="00480C38">
        <w:rPr>
          <w:b/>
          <w:bCs/>
          <w:i/>
          <w:spacing w:val="2"/>
        </w:rPr>
        <w:t>стру</w:t>
      </w:r>
      <w:r w:rsidRPr="00480C38">
        <w:rPr>
          <w:b/>
          <w:bCs/>
          <w:i/>
          <w:spacing w:val="2"/>
        </w:rPr>
        <w:t>к</w:t>
      </w:r>
      <w:r w:rsidRPr="00480C38">
        <w:rPr>
          <w:b/>
          <w:bCs/>
          <w:i/>
          <w:spacing w:val="2"/>
        </w:rPr>
        <w:t>турного совмещения единиц</w:t>
      </w:r>
      <w:r w:rsidRPr="00480C38">
        <w:rPr>
          <w:spacing w:val="2"/>
        </w:rPr>
        <w:t xml:space="preserve"> знакового и семантического х</w:t>
      </w:r>
      <w:r w:rsidRPr="00480C38">
        <w:rPr>
          <w:spacing w:val="2"/>
        </w:rPr>
        <w:t>а</w:t>
      </w:r>
      <w:r w:rsidRPr="00480C38">
        <w:rPr>
          <w:spacing w:val="2"/>
        </w:rPr>
        <w:t xml:space="preserve">рактера, </w:t>
      </w:r>
      <w:r w:rsidRPr="00480C38">
        <w:rPr>
          <w:b/>
          <w:bCs/>
          <w:i/>
          <w:iCs/>
          <w:spacing w:val="2"/>
        </w:rPr>
        <w:t>может быть подчинено</w:t>
      </w:r>
      <w:r w:rsidRPr="00480C38">
        <w:rPr>
          <w:spacing w:val="2"/>
        </w:rPr>
        <w:t xml:space="preserve"> либо прагматичности, сит</w:t>
      </w:r>
      <w:r w:rsidRPr="00480C38">
        <w:rPr>
          <w:spacing w:val="2"/>
        </w:rPr>
        <w:t>у</w:t>
      </w:r>
      <w:r w:rsidRPr="00480C38">
        <w:rPr>
          <w:spacing w:val="2"/>
        </w:rPr>
        <w:t xml:space="preserve">ационно значимому реагированию и решению задач и проблем, либо </w:t>
      </w:r>
      <w:r w:rsidRPr="00480C38">
        <w:rPr>
          <w:b/>
          <w:bCs/>
          <w:i/>
          <w:spacing w:val="2"/>
        </w:rPr>
        <w:t>пребыванию в мире вечных истин и мироотношений</w:t>
      </w:r>
      <w:r w:rsidRPr="00480C38">
        <w:rPr>
          <w:spacing w:val="2"/>
        </w:rPr>
        <w:t>, вневременном бытии, что только и характерно для культуры.</w:t>
      </w:r>
    </w:p>
    <w:p w:rsidR="003A183F" w:rsidRDefault="003A183F" w:rsidP="00847521">
      <w:pPr>
        <w:pStyle w:val="affffa"/>
        <w:spacing w:line="247" w:lineRule="auto"/>
      </w:pPr>
      <w:r>
        <w:lastRenderedPageBreak/>
        <w:t xml:space="preserve">Поэтому нередко </w:t>
      </w:r>
      <w:r w:rsidRPr="000A0D6F">
        <w:rPr>
          <w:b/>
          <w:bCs/>
          <w:i/>
        </w:rPr>
        <w:t>поиск абсолютных форм</w:t>
      </w:r>
      <w:r>
        <w:t xml:space="preserve"> был предметом собственно внутрикультурных устремлений. Это отмечал и Шеллинг, говоря, что "особенная форма сама должна быть абс</w:t>
      </w:r>
      <w:r>
        <w:t>о</w:t>
      </w:r>
      <w:r>
        <w:t>лютной, чтобы находиться в тождестве с сущностью". Поэтому абсолютная форма становится основанием в порождении беск</w:t>
      </w:r>
      <w:r>
        <w:t>о</w:t>
      </w:r>
      <w:r>
        <w:t>нечного ряда значений в силу глубины сущности", о чем говорит А.Ф. Лосев.</w:t>
      </w:r>
    </w:p>
    <w:p w:rsidR="003A183F" w:rsidRDefault="003A183F" w:rsidP="00847521">
      <w:pPr>
        <w:pStyle w:val="affffa"/>
        <w:spacing w:line="247" w:lineRule="auto"/>
      </w:pPr>
      <w:r>
        <w:t>Гегель искал и нашел форму движения мысли в языковых средствах для выражения сущности и нашел ее, продолжив ус</w:t>
      </w:r>
      <w:r>
        <w:t>и</w:t>
      </w:r>
      <w:r>
        <w:t xml:space="preserve">лия Фихте. Он называл эту форму абсолютной. Поэтому </w:t>
      </w:r>
      <w:r w:rsidRPr="000A0D6F">
        <w:rPr>
          <w:b/>
          <w:bCs/>
          <w:i/>
        </w:rPr>
        <w:t>реш</w:t>
      </w:r>
      <w:r w:rsidRPr="000A0D6F">
        <w:rPr>
          <w:b/>
          <w:bCs/>
          <w:i/>
        </w:rPr>
        <w:t>е</w:t>
      </w:r>
      <w:r w:rsidRPr="000A0D6F">
        <w:rPr>
          <w:b/>
          <w:bCs/>
          <w:i/>
        </w:rPr>
        <w:t>ние проблемы формодвижения</w:t>
      </w:r>
      <w:r>
        <w:t xml:space="preserve"> в логике непосредственно </w:t>
      </w:r>
      <w:r w:rsidRPr="000A0D6F">
        <w:rPr>
          <w:b/>
          <w:bCs/>
          <w:i/>
          <w:iCs/>
        </w:rPr>
        <w:t>о</w:t>
      </w:r>
      <w:r w:rsidRPr="000A0D6F">
        <w:rPr>
          <w:b/>
          <w:bCs/>
          <w:i/>
          <w:iCs/>
        </w:rPr>
        <w:t>б</w:t>
      </w:r>
      <w:r w:rsidRPr="000A0D6F">
        <w:rPr>
          <w:b/>
          <w:bCs/>
          <w:i/>
          <w:iCs/>
        </w:rPr>
        <w:t>служивало</w:t>
      </w:r>
      <w:r>
        <w:t xml:space="preserve"> и науку, в познании, и </w:t>
      </w:r>
      <w:r w:rsidRPr="000A0D6F">
        <w:rPr>
          <w:b/>
          <w:bCs/>
          <w:i/>
        </w:rPr>
        <w:t>культуру</w:t>
      </w:r>
      <w:r>
        <w:t>, в организации и самоорганизации мыслителя. В пределах абсолютной формы, в которой культура, зависимая от особой активности ее созидат</w:t>
      </w:r>
      <w:r>
        <w:t>е</w:t>
      </w:r>
      <w:r>
        <w:t xml:space="preserve">лей, </w:t>
      </w:r>
      <w:r w:rsidRPr="000A0D6F">
        <w:rPr>
          <w:b/>
          <w:bCs/>
          <w:i/>
        </w:rPr>
        <w:t>превосходит себя</w:t>
      </w:r>
      <w:r>
        <w:t>, свою относительность, уже становится не условностью, не изделием человечества, а инобытием челов</w:t>
      </w:r>
      <w:r>
        <w:t>е</w:t>
      </w:r>
      <w:r>
        <w:t xml:space="preserve">ческих усилий, </w:t>
      </w:r>
      <w:r w:rsidRPr="000A0D6F">
        <w:rPr>
          <w:b/>
          <w:bCs/>
          <w:i/>
        </w:rPr>
        <w:t>содержанием, относимым к сущности как таковой</w:t>
      </w:r>
      <w:r>
        <w:t xml:space="preserve"> с ее "псевдоисторичностью".</w:t>
      </w:r>
    </w:p>
    <w:p w:rsidR="003A183F" w:rsidRPr="00480C38" w:rsidRDefault="003A183F" w:rsidP="00847521">
      <w:pPr>
        <w:pStyle w:val="affffa"/>
        <w:spacing w:line="247" w:lineRule="auto"/>
        <w:rPr>
          <w:spacing w:val="1"/>
        </w:rPr>
      </w:pPr>
      <w:r w:rsidRPr="00480C38">
        <w:rPr>
          <w:spacing w:val="1"/>
        </w:rPr>
        <w:t>Тогда и форма мысли по содержанию превращается в то, что она выражает, т.е. немышлением. Еще Аристотель (с. 41) говорил о содержательности формы, ее особой активности в рамках онтологической интерпретации. Это же оказал, но уже в рамках метода, абсолютной формы, псевдогенеза – Гегель. П</w:t>
      </w:r>
      <w:r w:rsidRPr="00480C38">
        <w:rPr>
          <w:spacing w:val="1"/>
        </w:rPr>
        <w:t>о</w:t>
      </w:r>
      <w:r w:rsidRPr="00480C38">
        <w:rPr>
          <w:spacing w:val="1"/>
        </w:rPr>
        <w:t>этому он говорит, что в абсолютном соотношении между с</w:t>
      </w:r>
      <w:r w:rsidRPr="00480C38">
        <w:rPr>
          <w:spacing w:val="1"/>
        </w:rPr>
        <w:t>о</w:t>
      </w:r>
      <w:r w:rsidRPr="00480C38">
        <w:rPr>
          <w:spacing w:val="1"/>
        </w:rPr>
        <w:t>держанием и формой содержание есть переход формы в соде</w:t>
      </w:r>
      <w:r w:rsidRPr="00480C38">
        <w:rPr>
          <w:spacing w:val="1"/>
        </w:rPr>
        <w:t>р</w:t>
      </w:r>
      <w:r w:rsidRPr="00480C38">
        <w:rPr>
          <w:spacing w:val="1"/>
        </w:rPr>
        <w:t>жание, а форма – переход содержания в форму. Онтологический и онтотехнический анализ соотношений формы (функционал</w:t>
      </w:r>
      <w:r w:rsidRPr="00480C38">
        <w:rPr>
          <w:spacing w:val="1"/>
        </w:rPr>
        <w:t>ь</w:t>
      </w:r>
      <w:r w:rsidRPr="00480C38">
        <w:rPr>
          <w:spacing w:val="1"/>
        </w:rPr>
        <w:t>ной) и морфологии мы дали в связи с анализом организованн</w:t>
      </w:r>
      <w:r w:rsidRPr="00480C38">
        <w:rPr>
          <w:spacing w:val="1"/>
        </w:rPr>
        <w:t>о</w:t>
      </w:r>
      <w:r w:rsidRPr="00480C38">
        <w:rPr>
          <w:spacing w:val="1"/>
        </w:rPr>
        <w:t>стей (Анисимов: 1997, 2002). В связи с этим большое значение имеет и учение об организованностях А.А.</w:t>
      </w:r>
      <w:r w:rsidR="00847521">
        <w:rPr>
          <w:spacing w:val="1"/>
        </w:rPr>
        <w:t> </w:t>
      </w:r>
      <w:r w:rsidRPr="00480C38">
        <w:rPr>
          <w:spacing w:val="1"/>
        </w:rPr>
        <w:t>Богданова и систе</w:t>
      </w:r>
      <w:r w:rsidRPr="00480C38">
        <w:rPr>
          <w:spacing w:val="1"/>
        </w:rPr>
        <w:t>м</w:t>
      </w:r>
      <w:r w:rsidRPr="00480C38">
        <w:rPr>
          <w:spacing w:val="1"/>
        </w:rPr>
        <w:t>ный анализ Г.П. Щедровицкого. Конечно же, для культуры важны только сущностно значимые и сущностно выражающие формы.</w:t>
      </w:r>
    </w:p>
    <w:p w:rsidR="003A183F" w:rsidRPr="00480C38" w:rsidRDefault="003A183F" w:rsidP="00847521">
      <w:pPr>
        <w:pStyle w:val="affffa"/>
        <w:spacing w:line="247" w:lineRule="auto"/>
        <w:rPr>
          <w:spacing w:val="2"/>
        </w:rPr>
      </w:pPr>
      <w:r w:rsidRPr="00480C38">
        <w:rPr>
          <w:spacing w:val="2"/>
        </w:rPr>
        <w:t>Поскольку сущностная ориентация в формообразовании и формособлюдении предполагает отчуждение от персонифик</w:t>
      </w:r>
      <w:r w:rsidRPr="00480C38">
        <w:rPr>
          <w:spacing w:val="2"/>
        </w:rPr>
        <w:t>а</w:t>
      </w:r>
      <w:r w:rsidRPr="00480C38">
        <w:rPr>
          <w:spacing w:val="2"/>
        </w:rPr>
        <w:t>ции и ее исторической случайности, то сохранение персониф</w:t>
      </w:r>
      <w:r w:rsidRPr="00480C38">
        <w:rPr>
          <w:spacing w:val="2"/>
        </w:rPr>
        <w:t>и</w:t>
      </w:r>
      <w:r w:rsidRPr="00480C38">
        <w:rPr>
          <w:spacing w:val="2"/>
        </w:rPr>
        <w:t>кации ведет к отклонению, уходу от культуры.</w:t>
      </w:r>
    </w:p>
    <w:p w:rsidR="003A183F" w:rsidRPr="00480C38" w:rsidRDefault="003A183F" w:rsidP="00847521">
      <w:pPr>
        <w:pStyle w:val="affffa"/>
        <w:spacing w:line="247" w:lineRule="auto"/>
        <w:rPr>
          <w:spacing w:val="3"/>
        </w:rPr>
      </w:pPr>
      <w:r w:rsidRPr="00480C38">
        <w:rPr>
          <w:b/>
          <w:bCs/>
          <w:i/>
          <w:iCs/>
          <w:spacing w:val="3"/>
        </w:rPr>
        <w:lastRenderedPageBreak/>
        <w:t>"Персона</w:t>
      </w:r>
      <w:r w:rsidRPr="00480C38">
        <w:rPr>
          <w:spacing w:val="3"/>
        </w:rPr>
        <w:t xml:space="preserve">" лишь тогда и может быть </w:t>
      </w:r>
      <w:r w:rsidRPr="00480C38">
        <w:rPr>
          <w:b/>
          <w:bCs/>
          <w:i/>
          <w:spacing w:val="3"/>
        </w:rPr>
        <w:t>культурной в пр</w:t>
      </w:r>
      <w:r w:rsidRPr="00480C38">
        <w:rPr>
          <w:b/>
          <w:bCs/>
          <w:i/>
          <w:spacing w:val="3"/>
        </w:rPr>
        <w:t>о</w:t>
      </w:r>
      <w:r w:rsidRPr="00480C38">
        <w:rPr>
          <w:b/>
          <w:bCs/>
          <w:i/>
          <w:spacing w:val="3"/>
        </w:rPr>
        <w:t>странстве культуры</w:t>
      </w:r>
      <w:r w:rsidRPr="00480C38">
        <w:rPr>
          <w:spacing w:val="3"/>
        </w:rPr>
        <w:t>, когда она развила в себе механизм д</w:t>
      </w:r>
      <w:r w:rsidRPr="00480C38">
        <w:rPr>
          <w:spacing w:val="3"/>
        </w:rPr>
        <w:t>е</w:t>
      </w:r>
      <w:r w:rsidRPr="00480C38">
        <w:rPr>
          <w:spacing w:val="3"/>
        </w:rPr>
        <w:t>персонифицированного бытия. Это показал Гегель. Но до сих пор чаще всего мысль культурологов вновь возвращается к совмещению самостоятельности персоны и культурности. Так Ортега-и-Гассет  трактует духовность как самоценность спр</w:t>
      </w:r>
      <w:r w:rsidRPr="00480C38">
        <w:rPr>
          <w:spacing w:val="3"/>
        </w:rPr>
        <w:t>а</w:t>
      </w:r>
      <w:r w:rsidRPr="00480C38">
        <w:rPr>
          <w:spacing w:val="3"/>
        </w:rPr>
        <w:t>ведливости, заставляющая нас – ее предпочитать в той жизни, которая ее производит. Здесь нет указания на критерии оценки – прагматичность или надпрагматичность, без которых нельзя отнести справедливость к уровню культуры в отличие от с</w:t>
      </w:r>
      <w:r w:rsidRPr="00480C38">
        <w:rPr>
          <w:spacing w:val="3"/>
        </w:rPr>
        <w:t>о</w:t>
      </w:r>
      <w:r w:rsidRPr="00480C38">
        <w:rPr>
          <w:spacing w:val="3"/>
        </w:rPr>
        <w:t>циокультурного бытия. Подобное размытие границ сохраняе</w:t>
      </w:r>
      <w:r w:rsidRPr="00480C38">
        <w:rPr>
          <w:spacing w:val="3"/>
        </w:rPr>
        <w:t>т</w:t>
      </w:r>
      <w:r w:rsidRPr="00480C38">
        <w:rPr>
          <w:spacing w:val="3"/>
        </w:rPr>
        <w:t>ся и при рассмотрении "уровней культуры", например, у В.В. Селиванова: витальный, специализированный в неполн</w:t>
      </w:r>
      <w:r w:rsidRPr="00480C38">
        <w:rPr>
          <w:spacing w:val="3"/>
        </w:rPr>
        <w:t>о</w:t>
      </w:r>
      <w:r w:rsidRPr="00480C38">
        <w:rPr>
          <w:spacing w:val="3"/>
        </w:rPr>
        <w:t>ценной культуре.</w:t>
      </w:r>
    </w:p>
    <w:p w:rsidR="003A183F" w:rsidRPr="00480C38" w:rsidRDefault="003A183F" w:rsidP="00847521">
      <w:pPr>
        <w:pStyle w:val="affffa"/>
        <w:spacing w:line="247" w:lineRule="auto"/>
        <w:rPr>
          <w:spacing w:val="4"/>
        </w:rPr>
      </w:pPr>
      <w:r w:rsidRPr="00480C38">
        <w:rPr>
          <w:spacing w:val="4"/>
        </w:rPr>
        <w:t>Аналогичные соотнесения делает и Г.П. Выжлецов  при рассмотрении оснований уровней: значимости, нормы и иде</w:t>
      </w:r>
      <w:r w:rsidRPr="00480C38">
        <w:rPr>
          <w:spacing w:val="4"/>
        </w:rPr>
        <w:t>а</w:t>
      </w:r>
      <w:r w:rsidRPr="00480C38">
        <w:rPr>
          <w:spacing w:val="4"/>
        </w:rPr>
        <w:t>ла. Предкультурное и собственно культурное помещаются в одно пространство, порождая синкретичное совмещение ра</w:t>
      </w:r>
      <w:r w:rsidRPr="00480C38">
        <w:rPr>
          <w:spacing w:val="4"/>
        </w:rPr>
        <w:t>з</w:t>
      </w:r>
      <w:r w:rsidRPr="00480C38">
        <w:rPr>
          <w:spacing w:val="4"/>
        </w:rPr>
        <w:t>ного.</w:t>
      </w:r>
    </w:p>
    <w:p w:rsidR="003A183F" w:rsidRPr="00A93C88" w:rsidRDefault="003A183F" w:rsidP="003A183F">
      <w:pPr>
        <w:pStyle w:val="29"/>
      </w:pPr>
      <w:bookmarkStart w:id="20" w:name="_Toc85036001"/>
      <w:bookmarkStart w:id="21" w:name="_Toc87101794"/>
      <w:r>
        <w:t>3.5</w:t>
      </w:r>
      <w:r w:rsidR="00163BEA">
        <w:tab/>
      </w:r>
      <w:r w:rsidRPr="00A93C88">
        <w:rPr>
          <w:spacing w:val="-2"/>
          <w:szCs w:val="22"/>
        </w:rPr>
        <w:t>Некоторые методологические воззрения на культуру</w:t>
      </w:r>
      <w:bookmarkEnd w:id="20"/>
      <w:bookmarkEnd w:id="21"/>
    </w:p>
    <w:p w:rsidR="003A183F" w:rsidRDefault="003A183F" w:rsidP="00847521">
      <w:pPr>
        <w:pStyle w:val="affffa"/>
        <w:spacing w:line="247" w:lineRule="auto"/>
      </w:pPr>
      <w:r>
        <w:t>Многолетний лидер методологического кружка, методол</w:t>
      </w:r>
      <w:r>
        <w:t>о</w:t>
      </w:r>
      <w:r>
        <w:t xml:space="preserve">гического движения в СССР, России </w:t>
      </w:r>
      <w:r w:rsidRPr="00F400B2">
        <w:t>Г.</w:t>
      </w:r>
      <w:r>
        <w:t>П. </w:t>
      </w:r>
      <w:r w:rsidRPr="00D5584E">
        <w:t xml:space="preserve">Щедровицкий </w:t>
      </w:r>
      <w:r>
        <w:t>утве</w:t>
      </w:r>
      <w:r>
        <w:t>р</w:t>
      </w:r>
      <w:r>
        <w:t>ждал, что принципиальное разделение идей социальности и культуры осуществлялось при активном участии методологов. Более того, он считал, что методологи (его сообщества) еди</w:t>
      </w:r>
      <w:r>
        <w:t>н</w:t>
      </w:r>
      <w:r>
        <w:t xml:space="preserve">ственные в мире, кто имел понятие культуры, и они ввели </w:t>
      </w:r>
      <w:r w:rsidRPr="000A0D6F">
        <w:rPr>
          <w:b/>
          <w:bCs/>
          <w:i/>
        </w:rPr>
        <w:t>идею культуры</w:t>
      </w:r>
      <w:r>
        <w:t xml:space="preserve"> первыми в советской науке. Множество определений культуры (более 200) не работоспособны. Для введения "идеи культуры" была использована схема воспроизводства деятельн</w:t>
      </w:r>
      <w:r>
        <w:t>о</w:t>
      </w:r>
      <w:r>
        <w:t xml:space="preserve">сти. </w:t>
      </w:r>
      <w:r w:rsidRPr="000A0D6F">
        <w:rPr>
          <w:b/>
          <w:bCs/>
          <w:i/>
          <w:iCs/>
        </w:rPr>
        <w:t xml:space="preserve">Культура </w:t>
      </w:r>
      <w:r>
        <w:t xml:space="preserve">выступала </w:t>
      </w:r>
      <w:r w:rsidRPr="000A0D6F">
        <w:rPr>
          <w:b/>
          <w:bCs/>
          <w:i/>
        </w:rPr>
        <w:t>как один из фрагментов механизма</w:t>
      </w:r>
      <w:r>
        <w:t xml:space="preserve"> воспроизводства. Считалось, что лучшие различения дал О.И. Генисаретский. Но свой вклад вносили и другие участники кружка. Важно то, что </w:t>
      </w:r>
      <w:r w:rsidRPr="000A0D6F">
        <w:rPr>
          <w:b/>
          <w:bCs/>
          <w:i/>
          <w:iCs/>
        </w:rPr>
        <w:t>социальное и культурное было раздел</w:t>
      </w:r>
      <w:r w:rsidRPr="000A0D6F">
        <w:rPr>
          <w:b/>
          <w:bCs/>
          <w:i/>
          <w:iCs/>
        </w:rPr>
        <w:t>е</w:t>
      </w:r>
      <w:r w:rsidRPr="000A0D6F">
        <w:rPr>
          <w:b/>
          <w:bCs/>
          <w:i/>
          <w:iCs/>
        </w:rPr>
        <w:t>но</w:t>
      </w:r>
      <w:r>
        <w:t>. Можно быть социализированным и бескультурным.</w:t>
      </w:r>
    </w:p>
    <w:p w:rsidR="003A183F" w:rsidRDefault="003A183F" w:rsidP="00847521">
      <w:pPr>
        <w:pStyle w:val="affffa"/>
        <w:spacing w:line="247" w:lineRule="auto"/>
      </w:pPr>
      <w:r>
        <w:t>Остановимся на одной из основных работ, посвященных этим различениям. Реконструируем упомянутые воззрения.</w:t>
      </w:r>
    </w:p>
    <w:p w:rsidR="003A183F" w:rsidRPr="00950D0C" w:rsidRDefault="003A183F" w:rsidP="003A183F">
      <w:pPr>
        <w:pStyle w:val="affffa"/>
      </w:pPr>
      <w:r>
        <w:lastRenderedPageBreak/>
        <w:t>"Социальные объекты отличаются от всех других … спец</w:t>
      </w:r>
      <w:r>
        <w:t>и</w:t>
      </w:r>
      <w:r>
        <w:t>фика социального способа существования фиксируется в учении о нормативном характере социальных объектов … всякий соц</w:t>
      </w:r>
      <w:r>
        <w:t>и</w:t>
      </w:r>
      <w:r>
        <w:t>альный объект существует через реализацию одному ему пр</w:t>
      </w:r>
      <w:r>
        <w:t>и</w:t>
      </w:r>
      <w:r>
        <w:t>сущей социальной нормы … нормы объективно присущи соц</w:t>
      </w:r>
      <w:r>
        <w:t>и</w:t>
      </w:r>
      <w:r>
        <w:t>альному системам … искомая единица – отношение реализации социальной нормы в социальном объекте … отношение, обра</w:t>
      </w:r>
      <w:r>
        <w:t>т</w:t>
      </w:r>
      <w:r>
        <w:t>ное отношению реализации будем называть отношением норм</w:t>
      </w:r>
      <w:r>
        <w:t>и</w:t>
      </w:r>
      <w:r>
        <w:t>рования … тогда отношений реализации и нормирования … я</w:t>
      </w:r>
      <w:r>
        <w:t>в</w:t>
      </w:r>
      <w:r>
        <w:t>ляется конструктивным материалом, из которого будут строиться все последующие модели социальных систем".</w:t>
      </w:r>
    </w:p>
    <w:p w:rsidR="003A183F" w:rsidRDefault="003A183F" w:rsidP="003A183F">
      <w:pPr>
        <w:pStyle w:val="affffa"/>
      </w:pPr>
      <w:r>
        <w:t xml:space="preserve">Мы видим </w:t>
      </w:r>
      <w:r w:rsidRPr="000A0D6F">
        <w:rPr>
          <w:b/>
          <w:bCs/>
          <w:i/>
        </w:rPr>
        <w:t>констатацию бытия и реализации и нормир</w:t>
      </w:r>
      <w:r w:rsidRPr="000A0D6F">
        <w:rPr>
          <w:b/>
          <w:bCs/>
          <w:i/>
        </w:rPr>
        <w:t>о</w:t>
      </w:r>
      <w:r w:rsidRPr="000A0D6F">
        <w:rPr>
          <w:b/>
          <w:bCs/>
          <w:i/>
        </w:rPr>
        <w:t>вания</w:t>
      </w:r>
      <w:r>
        <w:t>. Но нас интересует переход к культуре. Культура и соц</w:t>
      </w:r>
      <w:r>
        <w:t>и</w:t>
      </w:r>
      <w:r>
        <w:t xml:space="preserve">ум – два первых элемента социальной системы, которые можно получить формально… </w:t>
      </w:r>
      <w:r w:rsidRPr="000A0D6F">
        <w:rPr>
          <w:b/>
          <w:bCs/>
          <w:i/>
          <w:iCs/>
        </w:rPr>
        <w:t>Множество реализаций</w:t>
      </w:r>
      <w:r>
        <w:t>, которому пр</w:t>
      </w:r>
      <w:r>
        <w:t>и</w:t>
      </w:r>
      <w:r>
        <w:t xml:space="preserve">надлежат все социальные нормы можно определить как </w:t>
      </w:r>
      <w:r w:rsidRPr="000A0D6F">
        <w:rPr>
          <w:b/>
          <w:bCs/>
          <w:i/>
        </w:rPr>
        <w:t>сферу культуры</w:t>
      </w:r>
      <w:r>
        <w:t>, культуру. А множество реализаций, которому пр</w:t>
      </w:r>
      <w:r>
        <w:t>и</w:t>
      </w:r>
      <w:r>
        <w:t>надлежат все социальные объекты – как сферу социума, соц</w:t>
      </w:r>
      <w:r>
        <w:t>и</w:t>
      </w:r>
      <w:r>
        <w:t>ум… одни из них произведенные в процессах деятельности мы будем называть произведенными или искусственными объект</w:t>
      </w:r>
      <w:r>
        <w:t>а</w:t>
      </w:r>
      <w:r>
        <w:t>ми, другие являющиеся продуктами естественных, природных процессов – произошедшими или естественными… естестве</w:t>
      </w:r>
      <w:r>
        <w:t>н</w:t>
      </w:r>
      <w:r>
        <w:t>ный объект может быть социальным, если он, в соответствии со своей нормой обращается в социуме… Искусственный объект часто не является социальным объектом, так как его существ</w:t>
      </w:r>
      <w:r>
        <w:t>о</w:t>
      </w:r>
      <w:r>
        <w:t>вание не обеспечивается соответствующей нормой… Данное определение культуры является функциональным, динамич</w:t>
      </w:r>
      <w:r>
        <w:t>е</w:t>
      </w:r>
      <w:r>
        <w:t>ским и неценностным определением… культура тождественна систематизированному миру норм (эталонов, образцов).</w:t>
      </w:r>
    </w:p>
    <w:p w:rsidR="003A183F" w:rsidRPr="00847521" w:rsidRDefault="003A183F" w:rsidP="003A183F">
      <w:pPr>
        <w:pStyle w:val="affffa"/>
        <w:rPr>
          <w:spacing w:val="-3"/>
        </w:rPr>
      </w:pPr>
      <w:r w:rsidRPr="00847521">
        <w:rPr>
          <w:spacing w:val="-5"/>
        </w:rPr>
        <w:t>Отсюда вытекает, что О.И. Генисаретский и Г.П. Щедровицкий</w:t>
      </w:r>
      <w:r>
        <w:t xml:space="preserve"> </w:t>
      </w:r>
      <w:r w:rsidRPr="00847521">
        <w:rPr>
          <w:spacing w:val="-3"/>
        </w:rPr>
        <w:t xml:space="preserve">сохраняют </w:t>
      </w:r>
      <w:r w:rsidRPr="00847521">
        <w:rPr>
          <w:b/>
          <w:bCs/>
          <w:i/>
          <w:spacing w:val="-3"/>
        </w:rPr>
        <w:t>первичную оппозицию</w:t>
      </w:r>
      <w:r w:rsidRPr="00847521">
        <w:rPr>
          <w:spacing w:val="-3"/>
        </w:rPr>
        <w:t xml:space="preserve"> "норма – реализация" </w:t>
      </w:r>
      <w:r w:rsidRPr="00847521">
        <w:rPr>
          <w:b/>
          <w:bCs/>
          <w:i/>
          <w:iCs/>
          <w:spacing w:val="-3"/>
        </w:rPr>
        <w:t>вне ра</w:t>
      </w:r>
      <w:r w:rsidRPr="00847521">
        <w:rPr>
          <w:b/>
          <w:bCs/>
          <w:i/>
          <w:iCs/>
          <w:spacing w:val="-3"/>
        </w:rPr>
        <w:t>з</w:t>
      </w:r>
      <w:r w:rsidRPr="00847521">
        <w:rPr>
          <w:b/>
          <w:bCs/>
          <w:i/>
          <w:iCs/>
          <w:spacing w:val="-3"/>
        </w:rPr>
        <w:t>личения типов норм</w:t>
      </w:r>
      <w:r w:rsidRPr="00847521">
        <w:rPr>
          <w:spacing w:val="-3"/>
        </w:rPr>
        <w:t xml:space="preserve"> и расхождения между докультурными и культурными нормами. В таком подходе полностью уходит зн</w:t>
      </w:r>
      <w:r w:rsidRPr="00847521">
        <w:rPr>
          <w:spacing w:val="-3"/>
        </w:rPr>
        <w:t>а</w:t>
      </w:r>
      <w:r w:rsidRPr="00847521">
        <w:rPr>
          <w:spacing w:val="-3"/>
        </w:rPr>
        <w:t>чимость тех усилий, которые были осуществлены предшественн</w:t>
      </w:r>
      <w:r w:rsidRPr="00847521">
        <w:rPr>
          <w:spacing w:val="-3"/>
        </w:rPr>
        <w:t>и</w:t>
      </w:r>
      <w:r w:rsidRPr="00847521">
        <w:rPr>
          <w:spacing w:val="-3"/>
        </w:rPr>
        <w:t xml:space="preserve">ками. Любая организованность, соотнесенная с фиксированной нормой, предстает в статусе </w:t>
      </w:r>
      <w:r w:rsidRPr="00847521">
        <w:rPr>
          <w:b/>
          <w:bCs/>
          <w:i/>
          <w:spacing w:val="-3"/>
        </w:rPr>
        <w:t>либо морфологии, либо организова</w:t>
      </w:r>
      <w:r w:rsidRPr="00847521">
        <w:rPr>
          <w:b/>
          <w:bCs/>
          <w:i/>
          <w:spacing w:val="-3"/>
        </w:rPr>
        <w:t>н</w:t>
      </w:r>
      <w:r w:rsidRPr="00847521">
        <w:rPr>
          <w:b/>
          <w:bCs/>
          <w:i/>
          <w:spacing w:val="-3"/>
        </w:rPr>
        <w:t>ности в зависимости от отсутствия или присутствия соо</w:t>
      </w:r>
      <w:r w:rsidRPr="00847521">
        <w:rPr>
          <w:b/>
          <w:bCs/>
          <w:i/>
          <w:spacing w:val="-3"/>
        </w:rPr>
        <w:t>т</w:t>
      </w:r>
      <w:r w:rsidRPr="00847521">
        <w:rPr>
          <w:b/>
          <w:bCs/>
          <w:i/>
          <w:spacing w:val="-3"/>
        </w:rPr>
        <w:t>ветствия и подчиненности требованиям нормы</w:t>
      </w:r>
      <w:r w:rsidRPr="00847521">
        <w:rPr>
          <w:spacing w:val="-3"/>
        </w:rPr>
        <w:t xml:space="preserve"> (см. сх. 31).</w:t>
      </w:r>
    </w:p>
    <w:p w:rsidR="003A183F" w:rsidRDefault="003A183F" w:rsidP="003A183F">
      <w:pPr>
        <w:pStyle w:val="af9"/>
      </w:pPr>
      <w:r>
        <w:object w:dxaOrig="5383" w:dyaOrig="1353">
          <v:shape id="_x0000_i1055" type="#_x0000_t75" style="width:269.15pt;height:67.5pt" o:ole="">
            <v:imagedata r:id="rId81" o:title=""/>
          </v:shape>
          <o:OLEObject Type="Embed" ProgID="Visio.Drawing.11" ShapeID="_x0000_i1055" DrawAspect="Content" ObjectID="_1670865178" r:id="rId82"/>
        </w:object>
      </w:r>
      <w:r>
        <w:br/>
        <w:t>Схема 31</w:t>
      </w:r>
    </w:p>
    <w:p w:rsidR="003A183F" w:rsidRPr="00F60784" w:rsidRDefault="003A183F" w:rsidP="003A183F">
      <w:pPr>
        <w:pStyle w:val="affffa"/>
        <w:rPr>
          <w:spacing w:val="-2"/>
        </w:rPr>
      </w:pPr>
      <w:r w:rsidRPr="00F60784">
        <w:rPr>
          <w:spacing w:val="-2"/>
        </w:rPr>
        <w:t>Авторы связывают бытие норм с языками, в которых фикс</w:t>
      </w:r>
      <w:r w:rsidRPr="00F60784">
        <w:rPr>
          <w:spacing w:val="-2"/>
        </w:rPr>
        <w:t>и</w:t>
      </w:r>
      <w:r w:rsidRPr="00F60784">
        <w:rPr>
          <w:spacing w:val="-2"/>
        </w:rPr>
        <w:t>руются нормативные содержания. Специфика "языков культуры" и сам генезис норм, порождение языков здесь не проясняется.</w:t>
      </w:r>
    </w:p>
    <w:p w:rsidR="003A183F" w:rsidRDefault="003A183F" w:rsidP="003A183F">
      <w:pPr>
        <w:pStyle w:val="affffa"/>
      </w:pPr>
      <w:r>
        <w:t xml:space="preserve">"Важно, что </w:t>
      </w:r>
      <w:r w:rsidRPr="000A0D6F">
        <w:rPr>
          <w:b/>
          <w:bCs/>
          <w:i/>
        </w:rPr>
        <w:t>один и тот же культурный процесс</w:t>
      </w:r>
      <w:r>
        <w:t xml:space="preserve"> может осуществляться </w:t>
      </w:r>
      <w:r w:rsidRPr="000A0D6F">
        <w:rPr>
          <w:b/>
          <w:bCs/>
          <w:i/>
        </w:rPr>
        <w:t>в различных языках культуры…</w:t>
      </w:r>
      <w:r>
        <w:t xml:space="preserve"> </w:t>
      </w:r>
      <w:r w:rsidRPr="000A0D6F">
        <w:rPr>
          <w:b/>
          <w:bCs/>
          <w:i/>
        </w:rPr>
        <w:t>в функции нормы</w:t>
      </w:r>
      <w:r>
        <w:t xml:space="preserve"> могут выступать сами объекты, используемые как этал</w:t>
      </w:r>
      <w:r>
        <w:t>о</w:t>
      </w:r>
      <w:r>
        <w:t>ны, описания объектов в естественном языке, изображения об</w:t>
      </w:r>
      <w:r>
        <w:t>ъ</w:t>
      </w:r>
      <w:r>
        <w:t>ектов, структурные модели объектов, аналитические модели объектов, категориальные или онтологические модели объе</w:t>
      </w:r>
      <w:r>
        <w:t>к</w:t>
      </w:r>
      <w:r>
        <w:t>тов… Здесь различные языки культуры по материалу, по своей семантике, системе значений".</w:t>
      </w:r>
    </w:p>
    <w:p w:rsidR="003A183F" w:rsidRPr="000A0D6F" w:rsidRDefault="003A183F" w:rsidP="003A183F">
      <w:pPr>
        <w:pStyle w:val="affffa"/>
        <w:spacing w:line="233" w:lineRule="auto"/>
        <w:rPr>
          <w:b/>
          <w:bCs/>
          <w:i/>
        </w:rPr>
      </w:pPr>
      <w:r>
        <w:t>Эти усложнения требуют множества пояснений по поро</w:t>
      </w:r>
      <w:r>
        <w:t>ж</w:t>
      </w:r>
      <w:r>
        <w:t>дению указанных объектов. Но уже с самого начала они пом</w:t>
      </w:r>
      <w:r>
        <w:t>е</w:t>
      </w:r>
      <w:r>
        <w:t xml:space="preserve">щены в "культуру", и потому </w:t>
      </w:r>
      <w:r w:rsidRPr="000A0D6F">
        <w:rPr>
          <w:b/>
          <w:bCs/>
          <w:i/>
        </w:rPr>
        <w:t>все качественные переходы</w:t>
      </w:r>
      <w:r>
        <w:t xml:space="preserve"> от вещей к описаниям, предписаниям, изображениям, структурам, категоризациям, онтологизациям и т.п. заранее помещены в культуру. При таком качественном "записывании" в культуру всех типов норм действительно </w:t>
      </w:r>
      <w:r w:rsidRPr="000A0D6F">
        <w:rPr>
          <w:b/>
          <w:bCs/>
          <w:i/>
        </w:rPr>
        <w:t>нельзя отличить послушного к норме от культурного человека.</w:t>
      </w:r>
    </w:p>
    <w:p w:rsidR="003A183F" w:rsidRDefault="003A183F" w:rsidP="003A183F">
      <w:pPr>
        <w:pStyle w:val="affffa"/>
        <w:spacing w:line="233" w:lineRule="auto"/>
      </w:pPr>
      <w:r>
        <w:t>Каково же пребывание норм в социуме?</w:t>
      </w:r>
    </w:p>
    <w:p w:rsidR="003A183F" w:rsidRDefault="003A183F" w:rsidP="003A183F">
      <w:pPr>
        <w:pStyle w:val="affffa"/>
        <w:spacing w:line="233" w:lineRule="auto"/>
      </w:pPr>
      <w:r>
        <w:t xml:space="preserve">"В социуме селектор объектов осуществляет </w:t>
      </w:r>
      <w:r w:rsidRPr="000A0D6F">
        <w:rPr>
          <w:b/>
          <w:bCs/>
          <w:i/>
        </w:rPr>
        <w:t>отбор объе</w:t>
      </w:r>
      <w:r w:rsidRPr="000A0D6F">
        <w:rPr>
          <w:b/>
          <w:bCs/>
          <w:i/>
        </w:rPr>
        <w:t>к</w:t>
      </w:r>
      <w:r w:rsidRPr="000A0D6F">
        <w:rPr>
          <w:b/>
          <w:bCs/>
          <w:i/>
        </w:rPr>
        <w:t>тов</w:t>
      </w:r>
      <w:r>
        <w:t xml:space="preserve">, совместимых с телом социума, а </w:t>
      </w:r>
      <w:r w:rsidRPr="000A0D6F">
        <w:rPr>
          <w:b/>
          <w:bCs/>
          <w:i/>
        </w:rPr>
        <w:t>технологический мех</w:t>
      </w:r>
      <w:r w:rsidRPr="000A0D6F">
        <w:rPr>
          <w:b/>
          <w:bCs/>
          <w:i/>
        </w:rPr>
        <w:t>а</w:t>
      </w:r>
      <w:r w:rsidRPr="000A0D6F">
        <w:rPr>
          <w:b/>
          <w:bCs/>
          <w:i/>
        </w:rPr>
        <w:t>низм отбирает реализуемые нормы…</w:t>
      </w:r>
      <w:r>
        <w:t xml:space="preserve"> Селектор объектов с</w:t>
      </w:r>
      <w:r>
        <w:t>о</w:t>
      </w:r>
      <w:r>
        <w:t>гласован с телом социума… технологический механизм может быть несогласован с телом социума… либо технологический механизм порождает несовместимые с телом социума объекты, либо не способен реализовать такие нормы, которые, будучи р</w:t>
      </w:r>
      <w:r>
        <w:t>е</w:t>
      </w:r>
      <w:r>
        <w:t>ализованными, были бы совместимы с социумом… ограничив</w:t>
      </w:r>
      <w:r>
        <w:t>а</w:t>
      </w:r>
      <w:r>
        <w:t>ет допустимое в социуме богатство объектов…</w:t>
      </w:r>
    </w:p>
    <w:p w:rsidR="003A183F" w:rsidRPr="00F60784" w:rsidRDefault="003A183F" w:rsidP="003A183F">
      <w:pPr>
        <w:pStyle w:val="affffa"/>
        <w:spacing w:line="233" w:lineRule="auto"/>
        <w:rPr>
          <w:spacing w:val="-3"/>
        </w:rPr>
      </w:pPr>
      <w:r w:rsidRPr="00F60784">
        <w:rPr>
          <w:spacing w:val="-3"/>
        </w:rPr>
        <w:t xml:space="preserve">Все может быть переформулировано для сферы культуры… </w:t>
      </w:r>
      <w:r w:rsidRPr="00F60784">
        <w:rPr>
          <w:b/>
          <w:bCs/>
          <w:i/>
          <w:iCs/>
          <w:spacing w:val="-3"/>
        </w:rPr>
        <w:t>Тело культуры</w:t>
      </w:r>
      <w:r w:rsidRPr="00F60784">
        <w:rPr>
          <w:spacing w:val="-3"/>
        </w:rPr>
        <w:t xml:space="preserve"> (социума) является </w:t>
      </w:r>
      <w:r w:rsidRPr="00F60784">
        <w:rPr>
          <w:b/>
          <w:bCs/>
          <w:i/>
          <w:iCs/>
          <w:spacing w:val="-3"/>
        </w:rPr>
        <w:t>дополнительным по отн</w:t>
      </w:r>
      <w:r w:rsidRPr="00F60784">
        <w:rPr>
          <w:b/>
          <w:bCs/>
          <w:i/>
          <w:iCs/>
          <w:spacing w:val="-3"/>
        </w:rPr>
        <w:t>о</w:t>
      </w:r>
      <w:r w:rsidRPr="00F60784">
        <w:rPr>
          <w:b/>
          <w:bCs/>
          <w:i/>
          <w:iCs/>
          <w:spacing w:val="-3"/>
        </w:rPr>
        <w:lastRenderedPageBreak/>
        <w:t>шению к подсистеме "селектор – технологический механизм",</w:t>
      </w:r>
      <w:r w:rsidRPr="00F60784">
        <w:rPr>
          <w:spacing w:val="-3"/>
        </w:rPr>
        <w:t xml:space="preserve"> вместе с ним образует систему культуры (социума)… Культура и социум имеют в чистом виде экзистенциальную природу, они с</w:t>
      </w:r>
      <w:r w:rsidRPr="00F60784">
        <w:rPr>
          <w:spacing w:val="-3"/>
        </w:rPr>
        <w:t>у</w:t>
      </w:r>
      <w:r w:rsidRPr="00F60784">
        <w:rPr>
          <w:spacing w:val="-3"/>
        </w:rPr>
        <w:t xml:space="preserve">ществуют – живут и развиваются, – не имея целей существования, </w:t>
      </w:r>
      <w:r w:rsidRPr="00F60784">
        <w:rPr>
          <w:b/>
          <w:bCs/>
          <w:i/>
          <w:iCs/>
          <w:spacing w:val="-3"/>
        </w:rPr>
        <w:t>не отправляя никаких функций</w:t>
      </w:r>
      <w:r w:rsidRPr="00F60784">
        <w:rPr>
          <w:spacing w:val="-3"/>
        </w:rPr>
        <w:t>… в рамках данной модели… сказать, что функции культуры исчерпываются селекцией и те</w:t>
      </w:r>
      <w:r w:rsidRPr="00F60784">
        <w:rPr>
          <w:spacing w:val="-3"/>
        </w:rPr>
        <w:t>х</w:t>
      </w:r>
      <w:r w:rsidRPr="00F60784">
        <w:rPr>
          <w:spacing w:val="-3"/>
        </w:rPr>
        <w:t>нологией – значит сказать, что культура и социум неразличимы, тождественны, ибо в социуме отправляются функции селекции и технологии… культура моделируема лишь в генетическом и ист</w:t>
      </w:r>
      <w:r w:rsidRPr="00F60784">
        <w:rPr>
          <w:spacing w:val="-3"/>
        </w:rPr>
        <w:t>о</w:t>
      </w:r>
      <w:r w:rsidRPr="00F60784">
        <w:rPr>
          <w:spacing w:val="-3"/>
        </w:rPr>
        <w:t>рическом подходе, но никак не при функциональном".</w:t>
      </w:r>
    </w:p>
    <w:p w:rsidR="003A183F" w:rsidRPr="00F60784" w:rsidRDefault="003A183F" w:rsidP="003A183F">
      <w:pPr>
        <w:pStyle w:val="affffa"/>
        <w:spacing w:line="233" w:lineRule="auto"/>
        <w:rPr>
          <w:spacing w:val="-3"/>
        </w:rPr>
      </w:pPr>
      <w:r w:rsidRPr="00F60784">
        <w:rPr>
          <w:spacing w:val="-3"/>
        </w:rPr>
        <w:t>Мы видим, что устройство социума здесь не раскрывается и рассуждение ведется достаточно формалистично. Нормы не тол</w:t>
      </w:r>
      <w:r w:rsidRPr="00F60784">
        <w:rPr>
          <w:spacing w:val="-3"/>
        </w:rPr>
        <w:t>ь</w:t>
      </w:r>
      <w:r w:rsidRPr="00F60784">
        <w:rPr>
          <w:spacing w:val="-3"/>
        </w:rPr>
        <w:t xml:space="preserve">ко порождаются, но и реализуются. Поэтому </w:t>
      </w:r>
      <w:r w:rsidRPr="00F60784">
        <w:rPr>
          <w:b/>
          <w:bCs/>
          <w:i/>
          <w:spacing w:val="-3"/>
        </w:rPr>
        <w:t>подбираются те</w:t>
      </w:r>
      <w:r w:rsidRPr="00F60784">
        <w:rPr>
          <w:spacing w:val="-3"/>
        </w:rPr>
        <w:t xml:space="preserve"> морфологии, </w:t>
      </w:r>
      <w:r w:rsidRPr="00F60784">
        <w:rPr>
          <w:b/>
          <w:bCs/>
          <w:i/>
          <w:spacing w:val="-3"/>
        </w:rPr>
        <w:t>которые соответствуют нормативной форме.</w:t>
      </w:r>
      <w:r w:rsidRPr="00F60784">
        <w:rPr>
          <w:spacing w:val="-3"/>
        </w:rPr>
        <w:t xml:space="preserve"> Но </w:t>
      </w:r>
      <w:r w:rsidRPr="00F60784">
        <w:rPr>
          <w:b/>
          <w:bCs/>
          <w:i/>
          <w:spacing w:val="-3"/>
        </w:rPr>
        <w:t>подбираются и нормы</w:t>
      </w:r>
      <w:r w:rsidRPr="00F60784">
        <w:rPr>
          <w:spacing w:val="-3"/>
        </w:rPr>
        <w:t>, которые совместимы с бытием социума. В функционировании социум и культура, организованности и форма совмещены друг с другом. В исторической динамике появляется рассогласование, которое должно, в частности, вести к коррекции нормативных единиц и поэтому – к коррекции культуры.</w:t>
      </w:r>
    </w:p>
    <w:p w:rsidR="003A183F" w:rsidRDefault="003A183F" w:rsidP="003A183F">
      <w:pPr>
        <w:pStyle w:val="affffa"/>
      </w:pPr>
      <w:r>
        <w:t>"Допустим, что социальная система и протекающий в ней культурный процесс подвержены действию возмущающих фа</w:t>
      </w:r>
      <w:r>
        <w:t>к</w:t>
      </w:r>
      <w:r>
        <w:t>торов случайного характера… что приведет к появлению в с</w:t>
      </w:r>
      <w:r>
        <w:t>о</w:t>
      </w:r>
      <w:r>
        <w:t>циуме и культуре несоциализированных объектов и не-объективированных норм. Последствия… от полной ассимил</w:t>
      </w:r>
      <w:r>
        <w:t>я</w:t>
      </w:r>
      <w:r>
        <w:t>ции внедрившихся инообразований до разрушения ранее сущ</w:t>
      </w:r>
      <w:r>
        <w:t>е</w:t>
      </w:r>
      <w:r>
        <w:t>ствовавших социума и культуры…".</w:t>
      </w:r>
    </w:p>
    <w:p w:rsidR="003A183F" w:rsidRDefault="003A183F" w:rsidP="003A183F">
      <w:pPr>
        <w:pStyle w:val="affffa"/>
      </w:pPr>
      <w:r>
        <w:t xml:space="preserve">Здесь вводится </w:t>
      </w:r>
      <w:r>
        <w:rPr>
          <w:b/>
          <w:bCs/>
          <w:i/>
          <w:iCs/>
        </w:rPr>
        <w:t>"</w:t>
      </w:r>
      <w:r w:rsidRPr="000A0D6F">
        <w:rPr>
          <w:b/>
          <w:bCs/>
          <w:i/>
        </w:rPr>
        <w:t>естественный разрыв</w:t>
      </w:r>
      <w:r>
        <w:t xml:space="preserve">" и его последствия. </w:t>
      </w:r>
      <w:r w:rsidRPr="000A0D6F">
        <w:rPr>
          <w:b/>
          <w:bCs/>
          <w:i/>
          <w:iCs/>
        </w:rPr>
        <w:t>Не все</w:t>
      </w:r>
      <w:r>
        <w:t xml:space="preserve"> возникшие объекты </w:t>
      </w:r>
      <w:r w:rsidRPr="000A0D6F">
        <w:rPr>
          <w:b/>
          <w:bCs/>
          <w:i/>
          <w:iCs/>
        </w:rPr>
        <w:t>могут вписаться</w:t>
      </w:r>
      <w:r>
        <w:t xml:space="preserve"> в реализацию норм и </w:t>
      </w:r>
      <w:r w:rsidRPr="000A0D6F">
        <w:rPr>
          <w:b/>
          <w:bCs/>
          <w:i/>
          <w:iCs/>
        </w:rPr>
        <w:t>не все</w:t>
      </w:r>
      <w:r>
        <w:t xml:space="preserve"> нормы </w:t>
      </w:r>
      <w:r w:rsidRPr="000A0D6F">
        <w:rPr>
          <w:b/>
          <w:bCs/>
          <w:i/>
          <w:iCs/>
        </w:rPr>
        <w:t>могут реализовываться</w:t>
      </w:r>
      <w:r>
        <w:t xml:space="preserve"> и при благоп</w:t>
      </w:r>
      <w:r>
        <w:t>о</w:t>
      </w:r>
      <w:r>
        <w:t>лучном исходе, деструкция целого (см. сх. 32).</w:t>
      </w:r>
    </w:p>
    <w:p w:rsidR="003A183F" w:rsidRDefault="003A183F" w:rsidP="003A183F">
      <w:pPr>
        <w:pStyle w:val="af9"/>
        <w:spacing w:after="0"/>
      </w:pPr>
      <w:r>
        <w:object w:dxaOrig="5847" w:dyaOrig="1721">
          <v:shape id="_x0000_i1056" type="#_x0000_t75" style="width:292.65pt;height:86.2pt" o:ole="">
            <v:imagedata r:id="rId83" o:title=""/>
          </v:shape>
          <o:OLEObject Type="Embed" ProgID="Visio.Drawing.11" ShapeID="_x0000_i1056" DrawAspect="Content" ObjectID="_1670865179" r:id="rId84"/>
        </w:object>
      </w:r>
      <w:r>
        <w:br/>
        <w:t>Схема 32</w:t>
      </w:r>
    </w:p>
    <w:p w:rsidR="003A183F" w:rsidRDefault="003A183F" w:rsidP="003A183F">
      <w:pPr>
        <w:pStyle w:val="affffa"/>
      </w:pPr>
      <w:r>
        <w:lastRenderedPageBreak/>
        <w:t>Что же ведет к восстановлению целого, "нечто"? "Внутре</w:t>
      </w:r>
      <w:r>
        <w:t>н</w:t>
      </w:r>
      <w:r>
        <w:t>няя организованность социума обеспечивается исключительно механизмом культурного процесса, разновидности механизма структурной устойчивости. В социальной системе модели нет органа, функцией которого было бы поддержание организова</w:t>
      </w:r>
      <w:r>
        <w:t>н</w:t>
      </w:r>
      <w:r>
        <w:t xml:space="preserve">ности социума…" </w:t>
      </w:r>
      <w:r w:rsidRPr="000A0D6F">
        <w:rPr>
          <w:b/>
          <w:bCs/>
          <w:i/>
        </w:rPr>
        <w:t>Устойчивость</w:t>
      </w:r>
      <w:r>
        <w:t xml:space="preserve"> и социума и любого "нечто" </w:t>
      </w:r>
      <w:r w:rsidRPr="000A0D6F">
        <w:rPr>
          <w:b/>
          <w:bCs/>
          <w:i/>
        </w:rPr>
        <w:t>обеспечивается нормирующей</w:t>
      </w:r>
      <w:r>
        <w:t xml:space="preserve"> ("законоопределяющей") силой. Следовательно, нужна не только "информационная", но и "сил</w:t>
      </w:r>
      <w:r>
        <w:t>о</w:t>
      </w:r>
      <w:r>
        <w:t>вая" определяющая норм, механизм, вынуждающий морфол</w:t>
      </w:r>
      <w:r>
        <w:t>о</w:t>
      </w:r>
      <w:r>
        <w:t xml:space="preserve">гию подчиниться норме. Иначе своеволие морфологии ведет к разрушению нечто. Но это годится в любых вариантах бытия норм, обладающих </w:t>
      </w:r>
      <w:r w:rsidRPr="000A0D6F">
        <w:rPr>
          <w:b/>
          <w:bCs/>
          <w:i/>
          <w:iCs/>
        </w:rPr>
        <w:t>механизмами своей реализации</w:t>
      </w:r>
      <w:r>
        <w:t>. Специфика культурных норм и культуры вообще пока не видна.</w:t>
      </w:r>
    </w:p>
    <w:p w:rsidR="003A183F" w:rsidRPr="00F60784" w:rsidRDefault="003A183F" w:rsidP="003A183F">
      <w:pPr>
        <w:pStyle w:val="affffa"/>
        <w:rPr>
          <w:spacing w:val="-2"/>
        </w:rPr>
      </w:pPr>
      <w:r w:rsidRPr="00F60784">
        <w:rPr>
          <w:spacing w:val="-2"/>
        </w:rPr>
        <w:t>Учитывая механизм производства продуктов, авторы пишут, что "культура оказывается основанием целостности социальной системы в отношении протекающих в ней процессов переработки материала. Она включена в качестве функционального элемента в циклический процесс воспроизводства "норма – продукт прои</w:t>
      </w:r>
      <w:r w:rsidRPr="00F60784">
        <w:rPr>
          <w:spacing w:val="-2"/>
        </w:rPr>
        <w:t>з</w:t>
      </w:r>
      <w:r w:rsidRPr="00F60784">
        <w:rPr>
          <w:spacing w:val="-2"/>
        </w:rPr>
        <w:t xml:space="preserve">водства – социальный объект – норма"… в системе социального воспроизводства </w:t>
      </w:r>
      <w:r w:rsidRPr="00F60784">
        <w:rPr>
          <w:b/>
          <w:bCs/>
          <w:i/>
          <w:spacing w:val="-2"/>
        </w:rPr>
        <w:t>сфера культуры обладает функцией основания целостности социальной системы</w:t>
      </w:r>
      <w:r w:rsidRPr="00F60784">
        <w:rPr>
          <w:spacing w:val="-2"/>
        </w:rPr>
        <w:t>".</w:t>
      </w:r>
    </w:p>
    <w:p w:rsidR="003A183F" w:rsidRDefault="003A183F" w:rsidP="003A183F">
      <w:pPr>
        <w:pStyle w:val="affffa"/>
      </w:pPr>
      <w:r>
        <w:t>Мы видим, что нечто восстанавливается благодаря наличию механизма не привлечения, а производства того, что необходимо для реализации социальной нормы (см. сх. 33).</w:t>
      </w:r>
    </w:p>
    <w:p w:rsidR="003A183F" w:rsidRDefault="003A183F" w:rsidP="003A183F">
      <w:pPr>
        <w:pStyle w:val="af9"/>
        <w:spacing w:before="0" w:after="0"/>
      </w:pPr>
      <w:r>
        <w:object w:dxaOrig="5461" w:dyaOrig="1163">
          <v:shape id="_x0000_i1057" type="#_x0000_t75" style="width:299.25pt;height:63pt" o:ole="">
            <v:imagedata r:id="rId85" o:title=""/>
          </v:shape>
          <o:OLEObject Type="Embed" ProgID="Visio.Drawing.11" ShapeID="_x0000_i1057" DrawAspect="Content" ObjectID="_1670865180" r:id="rId86"/>
        </w:object>
      </w:r>
      <w:r>
        <w:br/>
        <w:t>Схема 33</w:t>
      </w:r>
    </w:p>
    <w:p w:rsidR="003A183F" w:rsidRDefault="003A183F" w:rsidP="003A183F">
      <w:pPr>
        <w:pStyle w:val="affffa"/>
      </w:pPr>
      <w:r>
        <w:t xml:space="preserve">Весь цикл может происходить и в докультурных формах. Вся версия О.И. Генисаретского и </w:t>
      </w:r>
      <w:r w:rsidRPr="00F400B2">
        <w:t>Г.</w:t>
      </w:r>
      <w:r>
        <w:t>П. Щедровицкого использ</w:t>
      </w:r>
      <w:r>
        <w:t>у</w:t>
      </w:r>
      <w:r>
        <w:t>ет термин "культура" неспецифично, отождествляя с введением норм для социума или для чего-то иного. Но в ходе разрыва м</w:t>
      </w:r>
      <w:r>
        <w:t>о</w:t>
      </w:r>
      <w:r>
        <w:t>гут появляться иные нормы!</w:t>
      </w:r>
    </w:p>
    <w:p w:rsidR="003A183F" w:rsidRDefault="003A183F" w:rsidP="00847521">
      <w:pPr>
        <w:pStyle w:val="affffa"/>
        <w:spacing w:line="233" w:lineRule="auto"/>
      </w:pPr>
      <w:r>
        <w:t xml:space="preserve">"В более сложной модели </w:t>
      </w:r>
      <w:r w:rsidRPr="000A0D6F">
        <w:rPr>
          <w:b/>
          <w:bCs/>
          <w:i/>
        </w:rPr>
        <w:t>функциональное место подс</w:t>
      </w:r>
      <w:r w:rsidRPr="000A0D6F">
        <w:rPr>
          <w:b/>
          <w:bCs/>
          <w:i/>
        </w:rPr>
        <w:t>и</w:t>
      </w:r>
      <w:r w:rsidRPr="000A0D6F">
        <w:rPr>
          <w:b/>
          <w:bCs/>
          <w:i/>
        </w:rPr>
        <w:t>стемы культуры занимает проектирование,</w:t>
      </w:r>
      <w:r>
        <w:t xml:space="preserve"> тождественное </w:t>
      </w:r>
      <w:r>
        <w:lastRenderedPageBreak/>
        <w:t>культуре лишь одной своей функцией: как и культура, проект</w:t>
      </w:r>
      <w:r>
        <w:t>и</w:t>
      </w:r>
      <w:r>
        <w:t>рование снабжает подсистему производства нормами, которые она реализует. По всем остальным признакам подсистема "пр</w:t>
      </w:r>
      <w:r>
        <w:t>о</w:t>
      </w:r>
      <w:r>
        <w:t>ектирование" отлична от "культуры"… Проекты, продукты пр</w:t>
      </w:r>
      <w:r>
        <w:t>о</w:t>
      </w:r>
      <w:r>
        <w:t>ектирования обретают свое существование в социальной сист</w:t>
      </w:r>
      <w:r>
        <w:t>е</w:t>
      </w:r>
      <w:r>
        <w:t xml:space="preserve">ме. </w:t>
      </w:r>
      <w:r w:rsidRPr="000A0D6F">
        <w:rPr>
          <w:b/>
          <w:bCs/>
          <w:i/>
          <w:iCs/>
        </w:rPr>
        <w:t>Если нормы культуры имеют естественноисторическое происхождение, то проекты производятся искусственно… нет места приданию устойчивости и обеспечения воспрои</w:t>
      </w:r>
      <w:r w:rsidRPr="000A0D6F">
        <w:rPr>
          <w:b/>
          <w:bCs/>
          <w:i/>
          <w:iCs/>
        </w:rPr>
        <w:t>з</w:t>
      </w:r>
      <w:r w:rsidRPr="000A0D6F">
        <w:rPr>
          <w:b/>
          <w:bCs/>
          <w:i/>
          <w:iCs/>
        </w:rPr>
        <w:t>водства ее материала</w:t>
      </w:r>
      <w:r>
        <w:t>… проектирование становится потенц</w:t>
      </w:r>
      <w:r>
        <w:t>и</w:t>
      </w:r>
      <w:r>
        <w:t>альным источником неустойчивости социальной системы, и</w:t>
      </w:r>
      <w:r>
        <w:t>с</w:t>
      </w:r>
      <w:r>
        <w:t>точником ее незащищенности".</w:t>
      </w:r>
    </w:p>
    <w:p w:rsidR="003A183F" w:rsidRDefault="003A183F" w:rsidP="00847521">
      <w:pPr>
        <w:pStyle w:val="affffa"/>
        <w:spacing w:line="233" w:lineRule="auto"/>
      </w:pPr>
      <w:r>
        <w:t xml:space="preserve">Мы видим, что включение производства и его нормативное, проектное обеспечение </w:t>
      </w:r>
      <w:r w:rsidRPr="000A0D6F">
        <w:rPr>
          <w:b/>
          <w:bCs/>
          <w:i/>
        </w:rPr>
        <w:t>локализует</w:t>
      </w:r>
      <w:r>
        <w:t xml:space="preserve"> процессы "норма – реализ</w:t>
      </w:r>
      <w:r>
        <w:t>а</w:t>
      </w:r>
      <w:r>
        <w:t xml:space="preserve">ция" и </w:t>
      </w:r>
      <w:r w:rsidRPr="000A0D6F">
        <w:rPr>
          <w:b/>
          <w:bCs/>
          <w:i/>
        </w:rPr>
        <w:t>отстраняют от соотнесенности с целым</w:t>
      </w:r>
      <w:r>
        <w:t>. "Культу</w:t>
      </w:r>
      <w:r>
        <w:t>р</w:t>
      </w:r>
      <w:r>
        <w:t xml:space="preserve">ные" нормы непосредственно связаны с созданием феномена воспроизводства бытия социума. Но тип норм этого характера может быть и докультурный. </w:t>
      </w:r>
      <w:r w:rsidRPr="000A0D6F">
        <w:rPr>
          <w:b/>
          <w:bCs/>
          <w:i/>
          <w:iCs/>
        </w:rPr>
        <w:t>Специфика культуры</w:t>
      </w:r>
      <w:r>
        <w:t xml:space="preserve"> и норм культуры здесь </w:t>
      </w:r>
      <w:r w:rsidRPr="000A0D6F">
        <w:rPr>
          <w:b/>
          <w:bCs/>
          <w:i/>
          <w:iCs/>
        </w:rPr>
        <w:t>теряется.</w:t>
      </w:r>
    </w:p>
    <w:p w:rsidR="003A183F" w:rsidRDefault="003A183F" w:rsidP="00847521">
      <w:pPr>
        <w:pStyle w:val="affffa"/>
        <w:spacing w:line="233" w:lineRule="auto"/>
      </w:pPr>
      <w:r>
        <w:t>Авторы совмещают проектирование и нормосозидание с управлением. "Система проектирования находится к основному культурному процессу в отношении управления. При этом пр</w:t>
      </w:r>
      <w:r>
        <w:t>о</w:t>
      </w:r>
      <w:r>
        <w:t xml:space="preserve">екты можно рассматривать как </w:t>
      </w:r>
      <w:r w:rsidRPr="000A0D6F">
        <w:rPr>
          <w:b/>
          <w:bCs/>
          <w:i/>
          <w:iCs/>
        </w:rPr>
        <w:t>управляющие воздействия, сп</w:t>
      </w:r>
      <w:r w:rsidRPr="000A0D6F">
        <w:rPr>
          <w:b/>
          <w:bCs/>
          <w:i/>
          <w:iCs/>
        </w:rPr>
        <w:t>о</w:t>
      </w:r>
      <w:r w:rsidRPr="000A0D6F">
        <w:rPr>
          <w:b/>
          <w:bCs/>
          <w:i/>
          <w:iCs/>
        </w:rPr>
        <w:t>собные привести культурный процесс в некоторое заданное состояние,</w:t>
      </w:r>
      <w:r>
        <w:t xml:space="preserve"> а само проектирование – как управление… Понятие управления внутренне предполагает в наличии определенную </w:t>
      </w:r>
      <w:r w:rsidRPr="000A0D6F">
        <w:rPr>
          <w:b/>
          <w:bCs/>
          <w:i/>
        </w:rPr>
        <w:t>цель,</w:t>
      </w:r>
      <w:r>
        <w:t xml:space="preserve"> которая посредством деятельности управления </w:t>
      </w:r>
      <w:r w:rsidRPr="000A0D6F">
        <w:rPr>
          <w:b/>
          <w:bCs/>
          <w:i/>
        </w:rPr>
        <w:t>должна быть достигнута</w:t>
      </w:r>
      <w:r>
        <w:t>. Для системы проектирования целью упра</w:t>
      </w:r>
      <w:r>
        <w:t>в</w:t>
      </w:r>
      <w:r>
        <w:t>ления является достижение практической идеальности некот</w:t>
      </w:r>
      <w:r>
        <w:t>о</w:t>
      </w:r>
      <w:r>
        <w:t>рой ситуации относительно некоторого заданного идеала… Управление социальной системой посредством деятельности проектирования нуждается в идеале… Управление есть деятел</w:t>
      </w:r>
      <w:r>
        <w:t>ь</w:t>
      </w:r>
      <w:r>
        <w:t>ность необходимо позитивная, утверждающая позитивные це</w:t>
      </w:r>
      <w:r>
        <w:t>н</w:t>
      </w:r>
      <w:r>
        <w:t xml:space="preserve">ности – или его нет… Существование в социальной системе процесса "проектирование – культура" имеет то принципиальное значение, что проект… </w:t>
      </w:r>
      <w:r w:rsidRPr="000A0D6F">
        <w:rPr>
          <w:b/>
          <w:bCs/>
          <w:i/>
          <w:iCs/>
        </w:rPr>
        <w:t>превратился в элемент системы кул</w:t>
      </w:r>
      <w:r w:rsidRPr="000A0D6F">
        <w:rPr>
          <w:b/>
          <w:bCs/>
          <w:i/>
          <w:iCs/>
        </w:rPr>
        <w:t>ь</w:t>
      </w:r>
      <w:r w:rsidRPr="000A0D6F">
        <w:rPr>
          <w:b/>
          <w:bCs/>
          <w:i/>
          <w:iCs/>
        </w:rPr>
        <w:t>туры</w:t>
      </w:r>
      <w:r>
        <w:t xml:space="preserve">, приобрел </w:t>
      </w:r>
      <w:r w:rsidRPr="000A0D6F">
        <w:rPr>
          <w:b/>
          <w:bCs/>
          <w:i/>
          <w:iCs/>
        </w:rPr>
        <w:t>статус культурной ценности</w:t>
      </w:r>
      <w:r>
        <w:t>… система пр</w:t>
      </w:r>
      <w:r>
        <w:t>о</w:t>
      </w:r>
      <w:r>
        <w:t>ектирования является, вследствие этого, средством соверше</w:t>
      </w:r>
      <w:r>
        <w:t>н</w:t>
      </w:r>
      <w:r>
        <w:t>ствования и обогащения системы культуры. Эту функцию проектирования будем называть культурной функцией".</w:t>
      </w:r>
    </w:p>
    <w:p w:rsidR="003A183F" w:rsidRDefault="003A183F" w:rsidP="003A183F">
      <w:pPr>
        <w:pStyle w:val="affffa"/>
      </w:pPr>
      <w:r>
        <w:lastRenderedPageBreak/>
        <w:t xml:space="preserve">Мы видим, что проекты, обладающие </w:t>
      </w:r>
      <w:r>
        <w:rPr>
          <w:b/>
          <w:bCs/>
          <w:i/>
          <w:iCs/>
        </w:rPr>
        <w:t>"</w:t>
      </w:r>
      <w:r w:rsidRPr="000A0D6F">
        <w:rPr>
          <w:b/>
          <w:bCs/>
          <w:i/>
          <w:iCs/>
        </w:rPr>
        <w:t>жесткостью</w:t>
      </w:r>
      <w:r>
        <w:rPr>
          <w:b/>
          <w:bCs/>
          <w:i/>
          <w:iCs/>
        </w:rPr>
        <w:t>"</w:t>
      </w:r>
      <w:r w:rsidRPr="000A0D6F">
        <w:rPr>
          <w:b/>
          <w:bCs/>
          <w:i/>
          <w:iCs/>
        </w:rPr>
        <w:t xml:space="preserve"> нормативного давления </w:t>
      </w:r>
      <w:r>
        <w:t>на материал, ресурсы в ходе их тран</w:t>
      </w:r>
      <w:r>
        <w:t>с</w:t>
      </w:r>
      <w:r>
        <w:t>формации выделяются в общей взаимосвязи и берут на себя конкретное управленческое отношение, а проектировщик пр</w:t>
      </w:r>
      <w:r>
        <w:t>е</w:t>
      </w:r>
      <w:r>
        <w:t>вращается в управленца (см. сх. 34).</w:t>
      </w:r>
    </w:p>
    <w:p w:rsidR="003A183F" w:rsidRDefault="003A183F" w:rsidP="003A183F">
      <w:pPr>
        <w:pStyle w:val="af9"/>
        <w:spacing w:before="0" w:line="240" w:lineRule="auto"/>
      </w:pPr>
      <w:r>
        <w:object w:dxaOrig="5295" w:dyaOrig="2463">
          <v:shape id="_x0000_i1058" type="#_x0000_t75" style="width:299.15pt;height:139.55pt" o:ole="">
            <v:imagedata r:id="rId87" o:title=""/>
          </v:shape>
          <o:OLEObject Type="Embed" ProgID="Visio.Drawing.11" ShapeID="_x0000_i1058" DrawAspect="Content" ObjectID="_1670865181" r:id="rId88"/>
        </w:object>
      </w:r>
      <w:r>
        <w:br/>
        <w:t>Схема 34</w:t>
      </w:r>
    </w:p>
    <w:p w:rsidR="003A183F" w:rsidRPr="00847521" w:rsidRDefault="003A183F" w:rsidP="003A183F">
      <w:pPr>
        <w:pStyle w:val="affffa"/>
        <w:spacing w:line="233" w:lineRule="auto"/>
      </w:pPr>
      <w:r w:rsidRPr="00847521">
        <w:t>Он реагирует на разрывы в обществе. Так как разрывы с</w:t>
      </w:r>
      <w:r w:rsidRPr="00847521">
        <w:t>о</w:t>
      </w:r>
      <w:r w:rsidRPr="00847521">
        <w:t xml:space="preserve">провождаются введением </w:t>
      </w:r>
      <w:r w:rsidRPr="00847521">
        <w:rPr>
          <w:b/>
          <w:bCs/>
          <w:i/>
          <w:iCs/>
        </w:rPr>
        <w:t>"</w:t>
      </w:r>
      <w:r w:rsidRPr="00847521">
        <w:rPr>
          <w:b/>
          <w:bCs/>
          <w:i/>
        </w:rPr>
        <w:t>заказа</w:t>
      </w:r>
      <w:r w:rsidRPr="00847521">
        <w:t>", а содержание заказа офор</w:t>
      </w:r>
      <w:r w:rsidRPr="00847521">
        <w:t>м</w:t>
      </w:r>
      <w:r w:rsidRPr="00847521">
        <w:t xml:space="preserve">ляется в содержание </w:t>
      </w:r>
      <w:r w:rsidRPr="00847521">
        <w:rPr>
          <w:b/>
          <w:bCs/>
          <w:i/>
        </w:rPr>
        <w:t>цели,</w:t>
      </w:r>
      <w:r w:rsidRPr="00847521">
        <w:t xml:space="preserve"> а затем и пути ее достижения, </w:t>
      </w:r>
      <w:r w:rsidRPr="00847521">
        <w:rPr>
          <w:b/>
          <w:bCs/>
          <w:i/>
        </w:rPr>
        <w:t>пр</w:t>
      </w:r>
      <w:r w:rsidRPr="00847521">
        <w:rPr>
          <w:b/>
          <w:bCs/>
          <w:i/>
        </w:rPr>
        <w:t>о</w:t>
      </w:r>
      <w:r w:rsidRPr="00847521">
        <w:rPr>
          <w:b/>
          <w:bCs/>
          <w:i/>
        </w:rPr>
        <w:t>ект</w:t>
      </w:r>
      <w:r w:rsidRPr="00847521">
        <w:t xml:space="preserve">, то цель предстает в функции практического "идеала". Но такое </w:t>
      </w:r>
      <w:r w:rsidRPr="00847521">
        <w:rPr>
          <w:b/>
          <w:bCs/>
          <w:i/>
        </w:rPr>
        <w:t xml:space="preserve">использование термина </w:t>
      </w:r>
      <w:r w:rsidRPr="00847521">
        <w:rPr>
          <w:b/>
          <w:bCs/>
          <w:i/>
          <w:iCs/>
        </w:rPr>
        <w:t>"</w:t>
      </w:r>
      <w:r w:rsidRPr="00847521">
        <w:rPr>
          <w:b/>
          <w:bCs/>
          <w:i/>
        </w:rPr>
        <w:t>идеал</w:t>
      </w:r>
      <w:r w:rsidRPr="00847521">
        <w:rPr>
          <w:b/>
          <w:bCs/>
          <w:i/>
          <w:iCs/>
        </w:rPr>
        <w:t>"</w:t>
      </w:r>
      <w:r w:rsidRPr="00847521">
        <w:rPr>
          <w:b/>
          <w:bCs/>
          <w:i/>
        </w:rPr>
        <w:t xml:space="preserve"> неспецифично</w:t>
      </w:r>
      <w:r w:rsidRPr="00847521">
        <w:t>, даже если целеполагание касается будущего состояния общества в целом. Прагматика здесь остается ведущим в размышлениях а</w:t>
      </w:r>
      <w:r w:rsidRPr="00847521">
        <w:t>в</w:t>
      </w:r>
      <w:r w:rsidRPr="00847521">
        <w:t>торов. Также неспецифичности остается использование термина "ценности", а тем более – "культура".</w:t>
      </w:r>
    </w:p>
    <w:p w:rsidR="003A183F" w:rsidRPr="00847521" w:rsidRDefault="003A183F" w:rsidP="003A183F">
      <w:pPr>
        <w:pStyle w:val="affffa"/>
        <w:spacing w:line="233" w:lineRule="auto"/>
      </w:pPr>
      <w:r w:rsidRPr="00847521">
        <w:t>Целеполагание и проектирование начинается в локализации и в соответствии с локальностью разрыва, но затем интегрируе</w:t>
      </w:r>
      <w:r w:rsidRPr="00847521">
        <w:t>т</w:t>
      </w:r>
      <w:r w:rsidRPr="00847521">
        <w:t>ся в социальное целое. Почему это следует называть перемещ</w:t>
      </w:r>
      <w:r w:rsidRPr="00847521">
        <w:t>е</w:t>
      </w:r>
      <w:r w:rsidRPr="00847521">
        <w:t>нием в реализацию культурной функции? Почему тогда система проектирования обогащает систему культуры?</w:t>
      </w:r>
    </w:p>
    <w:p w:rsidR="003A183F" w:rsidRPr="00847521" w:rsidRDefault="003A183F" w:rsidP="003A183F">
      <w:pPr>
        <w:pStyle w:val="affffa"/>
        <w:spacing w:line="233" w:lineRule="auto"/>
        <w:rPr>
          <w:spacing w:val="-1"/>
        </w:rPr>
      </w:pPr>
      <w:r w:rsidRPr="00847521">
        <w:rPr>
          <w:spacing w:val="-1"/>
        </w:rPr>
        <w:t xml:space="preserve">Более близкое к "идее культуры" понимание дается О.И. Генисаретским в 1996 г. В нем уже существует </w:t>
      </w:r>
      <w:r w:rsidRPr="00847521">
        <w:rPr>
          <w:b/>
          <w:bCs/>
          <w:i/>
          <w:spacing w:val="-1"/>
        </w:rPr>
        <w:t>соотнес</w:t>
      </w:r>
      <w:r w:rsidRPr="00847521">
        <w:rPr>
          <w:b/>
          <w:bCs/>
          <w:i/>
          <w:spacing w:val="-1"/>
        </w:rPr>
        <w:t>е</w:t>
      </w:r>
      <w:r w:rsidRPr="00847521">
        <w:rPr>
          <w:b/>
          <w:bCs/>
          <w:i/>
          <w:spacing w:val="-1"/>
        </w:rPr>
        <w:t>ние культуры с картиной мира</w:t>
      </w:r>
      <w:r w:rsidRPr="00847521">
        <w:rPr>
          <w:spacing w:val="-1"/>
        </w:rPr>
        <w:t xml:space="preserve">. "Инкультурация, то есть </w:t>
      </w:r>
      <w:r w:rsidRPr="00847521">
        <w:rPr>
          <w:b/>
          <w:bCs/>
          <w:i/>
          <w:spacing w:val="-1"/>
        </w:rPr>
        <w:t>вхо</w:t>
      </w:r>
      <w:r w:rsidRPr="00847521">
        <w:rPr>
          <w:b/>
          <w:bCs/>
          <w:i/>
          <w:spacing w:val="-1"/>
        </w:rPr>
        <w:t>ж</w:t>
      </w:r>
      <w:r w:rsidRPr="00847521">
        <w:rPr>
          <w:b/>
          <w:bCs/>
          <w:i/>
          <w:spacing w:val="-1"/>
        </w:rPr>
        <w:t>дение в наличное тело культуры новых ценностно значимых содержаний</w:t>
      </w:r>
      <w:r w:rsidRPr="00847521">
        <w:rPr>
          <w:spacing w:val="-1"/>
        </w:rPr>
        <w:t xml:space="preserve"> (образов, персонажей, символических и энергийных комплексов). Это свойство раскрытости культуры – через ценн</w:t>
      </w:r>
      <w:r w:rsidRPr="00847521">
        <w:rPr>
          <w:spacing w:val="-1"/>
        </w:rPr>
        <w:t>о</w:t>
      </w:r>
      <w:r w:rsidRPr="00847521">
        <w:rPr>
          <w:spacing w:val="-1"/>
        </w:rPr>
        <w:t xml:space="preserve">сти как органы "внутреннего человека", способности сознания, </w:t>
      </w:r>
      <w:r w:rsidRPr="00847521">
        <w:rPr>
          <w:spacing w:val="-1"/>
        </w:rPr>
        <w:lastRenderedPageBreak/>
        <w:t xml:space="preserve">воли, переживаемые душевные состояния – в реальной духовной жизни, означаемую в терминах той или иной картины мира. Вхождение это происходит </w:t>
      </w:r>
      <w:r w:rsidRPr="00847521">
        <w:rPr>
          <w:b/>
          <w:bCs/>
          <w:i/>
          <w:spacing w:val="-1"/>
        </w:rPr>
        <w:t>в форме виртуальных событий</w:t>
      </w:r>
      <w:r w:rsidRPr="00847521">
        <w:rPr>
          <w:spacing w:val="-1"/>
        </w:rPr>
        <w:t xml:space="preserve">, спонтанно </w:t>
      </w:r>
      <w:r w:rsidRPr="00847521">
        <w:rPr>
          <w:b/>
          <w:bCs/>
          <w:i/>
          <w:iCs/>
          <w:spacing w:val="-1"/>
        </w:rPr>
        <w:t>разрывающих</w:t>
      </w:r>
      <w:r w:rsidRPr="00847521">
        <w:rPr>
          <w:spacing w:val="-1"/>
        </w:rPr>
        <w:t xml:space="preserve"> для сознания скрытые ранее </w:t>
      </w:r>
      <w:r w:rsidRPr="00847521">
        <w:rPr>
          <w:b/>
          <w:bCs/>
          <w:i/>
          <w:iCs/>
          <w:spacing w:val="-1"/>
        </w:rPr>
        <w:t>пр</w:t>
      </w:r>
      <w:r w:rsidRPr="00847521">
        <w:rPr>
          <w:b/>
          <w:bCs/>
          <w:i/>
          <w:iCs/>
          <w:spacing w:val="-1"/>
        </w:rPr>
        <w:t>о</w:t>
      </w:r>
      <w:r w:rsidRPr="00847521">
        <w:rPr>
          <w:b/>
          <w:bCs/>
          <w:i/>
          <w:iCs/>
          <w:spacing w:val="-1"/>
        </w:rPr>
        <w:t>странства ценностью подлинного опыта, запечатлевающи</w:t>
      </w:r>
      <w:r w:rsidRPr="00847521">
        <w:rPr>
          <w:b/>
          <w:bCs/>
          <w:i/>
          <w:iCs/>
          <w:spacing w:val="-1"/>
        </w:rPr>
        <w:t>х</w:t>
      </w:r>
      <w:r w:rsidRPr="00847521">
        <w:rPr>
          <w:b/>
          <w:bCs/>
          <w:i/>
          <w:iCs/>
          <w:spacing w:val="-1"/>
        </w:rPr>
        <w:t>ся</w:t>
      </w:r>
      <w:r w:rsidRPr="00847521">
        <w:rPr>
          <w:spacing w:val="-1"/>
        </w:rPr>
        <w:t xml:space="preserve"> в целостных, симультанных </w:t>
      </w:r>
      <w:r w:rsidRPr="00847521">
        <w:rPr>
          <w:b/>
          <w:bCs/>
          <w:i/>
          <w:spacing w:val="-1"/>
        </w:rPr>
        <w:t>образах возможной жизни</w:t>
      </w:r>
      <w:r w:rsidRPr="00847521">
        <w:rPr>
          <w:spacing w:val="-1"/>
        </w:rPr>
        <w:t>… в качестве актов культура включает в себя: средовые образы, з</w:t>
      </w:r>
      <w:r w:rsidRPr="00847521">
        <w:rPr>
          <w:spacing w:val="-1"/>
        </w:rPr>
        <w:t>а</w:t>
      </w:r>
      <w:r w:rsidRPr="00847521">
        <w:rPr>
          <w:spacing w:val="-1"/>
        </w:rPr>
        <w:t>фиксированные в проектных текстах или наблюдаемые в реал</w:t>
      </w:r>
      <w:r w:rsidRPr="00847521">
        <w:rPr>
          <w:spacing w:val="-1"/>
        </w:rPr>
        <w:t>ь</w:t>
      </w:r>
      <w:r w:rsidRPr="00847521">
        <w:rPr>
          <w:spacing w:val="-1"/>
        </w:rPr>
        <w:t xml:space="preserve">ной социальной среде, научные, гуманитарные, художественные или мифопоэтические концепции, </w:t>
      </w:r>
      <w:r w:rsidRPr="00847521">
        <w:rPr>
          <w:b/>
          <w:bCs/>
          <w:i/>
          <w:spacing w:val="-1"/>
        </w:rPr>
        <w:t>имеющие проектный смысл</w:t>
      </w:r>
      <w:r w:rsidRPr="00847521">
        <w:rPr>
          <w:spacing w:val="-1"/>
        </w:rPr>
        <w:t xml:space="preserve"> или созданные в целях проектирования; ценности жизни, среды или культуры, </w:t>
      </w:r>
      <w:r w:rsidRPr="00847521">
        <w:rPr>
          <w:b/>
          <w:bCs/>
          <w:i/>
          <w:spacing w:val="-1"/>
        </w:rPr>
        <w:t>принимаемые в данный момент значимыми для решения тех или иных проектных задач…</w:t>
      </w:r>
      <w:r w:rsidRPr="00847521">
        <w:rPr>
          <w:spacing w:val="-1"/>
        </w:rPr>
        <w:t xml:space="preserve"> Концепция проек</w:t>
      </w:r>
      <w:r w:rsidRPr="00847521">
        <w:rPr>
          <w:spacing w:val="-1"/>
        </w:rPr>
        <w:t>т</w:t>
      </w:r>
      <w:r w:rsidRPr="00847521">
        <w:rPr>
          <w:spacing w:val="-1"/>
        </w:rPr>
        <w:t xml:space="preserve">ной культуры </w:t>
      </w:r>
      <w:r w:rsidRPr="00847521">
        <w:rPr>
          <w:b/>
          <w:bCs/>
          <w:i/>
          <w:iCs/>
          <w:spacing w:val="-1"/>
        </w:rPr>
        <w:t>втягивает</w:t>
      </w:r>
      <w:r w:rsidRPr="00847521">
        <w:rPr>
          <w:spacing w:val="-1"/>
        </w:rPr>
        <w:t xml:space="preserve"> </w:t>
      </w:r>
      <w:r w:rsidRPr="00847521">
        <w:rPr>
          <w:b/>
          <w:bCs/>
          <w:i/>
          <w:iCs/>
          <w:spacing w:val="-1"/>
        </w:rPr>
        <w:t>в себя</w:t>
      </w:r>
      <w:r w:rsidRPr="00847521">
        <w:rPr>
          <w:spacing w:val="-1"/>
        </w:rPr>
        <w:t xml:space="preserve"> и средовые, и культурологич</w:t>
      </w:r>
      <w:r w:rsidRPr="00847521">
        <w:rPr>
          <w:spacing w:val="-1"/>
        </w:rPr>
        <w:t>е</w:t>
      </w:r>
      <w:r w:rsidRPr="00847521">
        <w:rPr>
          <w:spacing w:val="-1"/>
        </w:rPr>
        <w:t xml:space="preserve">ские, акмеологические аспекты, </w:t>
      </w:r>
      <w:r w:rsidRPr="00847521">
        <w:rPr>
          <w:b/>
          <w:bCs/>
          <w:i/>
          <w:spacing w:val="-1"/>
        </w:rPr>
        <w:t>синтезируя их в своем конце</w:t>
      </w:r>
      <w:r w:rsidRPr="00847521">
        <w:rPr>
          <w:b/>
          <w:bCs/>
          <w:i/>
          <w:spacing w:val="-1"/>
        </w:rPr>
        <w:t>п</w:t>
      </w:r>
      <w:r w:rsidRPr="00847521">
        <w:rPr>
          <w:b/>
          <w:bCs/>
          <w:i/>
          <w:spacing w:val="-1"/>
        </w:rPr>
        <w:t>туальном материале…</w:t>
      </w:r>
      <w:r w:rsidRPr="00847521">
        <w:rPr>
          <w:spacing w:val="-1"/>
        </w:rPr>
        <w:t xml:space="preserve"> И как реальность, и как концепция проектная культура – открытая система, чутко реагирующая на происходящее в обществе ценностные изменения".</w:t>
      </w:r>
    </w:p>
    <w:p w:rsidR="003A183F" w:rsidRPr="00847521" w:rsidRDefault="003A183F" w:rsidP="003A183F">
      <w:pPr>
        <w:pStyle w:val="affffa"/>
        <w:rPr>
          <w:spacing w:val="-2"/>
        </w:rPr>
      </w:pPr>
      <w:r w:rsidRPr="00847521">
        <w:rPr>
          <w:spacing w:val="-2"/>
        </w:rPr>
        <w:t xml:space="preserve">Иначе говоря, во множестве ценностно значимых единиц культуры входят новые через посредство ценностей, "органы внутреннего человека". Входят в </w:t>
      </w:r>
      <w:r w:rsidRPr="00847521">
        <w:rPr>
          <w:b/>
          <w:bCs/>
          <w:i/>
          <w:spacing w:val="-2"/>
        </w:rPr>
        <w:t>реальность духовной жизни</w:t>
      </w:r>
      <w:r w:rsidRPr="00847521">
        <w:rPr>
          <w:spacing w:val="-2"/>
        </w:rPr>
        <w:t>. Если сама по себе духовная жизнь трактуется как преодолевшая ограничения локального, конкретного и не вписанного, не сам</w:t>
      </w:r>
      <w:r w:rsidRPr="00847521">
        <w:rPr>
          <w:spacing w:val="-2"/>
        </w:rPr>
        <w:t>о</w:t>
      </w:r>
      <w:r w:rsidRPr="00847521">
        <w:rPr>
          <w:spacing w:val="-2"/>
        </w:rPr>
        <w:t xml:space="preserve">определенного бытия, то войти в духовную жизнь могут единицы </w:t>
      </w:r>
      <w:r w:rsidRPr="00847521">
        <w:rPr>
          <w:b/>
          <w:bCs/>
          <w:i/>
          <w:iCs/>
          <w:spacing w:val="-2"/>
        </w:rPr>
        <w:t>того же уровня "возвышенности".</w:t>
      </w:r>
      <w:r w:rsidRPr="00847521">
        <w:rPr>
          <w:spacing w:val="-2"/>
        </w:rPr>
        <w:t xml:space="preserve"> Конечно, реальная духовная жизнь </w:t>
      </w:r>
      <w:r w:rsidRPr="00847521">
        <w:rPr>
          <w:b/>
          <w:bCs/>
          <w:i/>
          <w:spacing w:val="-2"/>
        </w:rPr>
        <w:t>совмещена с мировоззрением и мироотношением</w:t>
      </w:r>
      <w:r w:rsidRPr="00847521">
        <w:rPr>
          <w:spacing w:val="-2"/>
        </w:rPr>
        <w:t>. С др</w:t>
      </w:r>
      <w:r w:rsidRPr="00847521">
        <w:rPr>
          <w:spacing w:val="-2"/>
        </w:rPr>
        <w:t>у</w:t>
      </w:r>
      <w:r w:rsidRPr="00847521">
        <w:rPr>
          <w:spacing w:val="-2"/>
        </w:rPr>
        <w:t xml:space="preserve">гой стороны ценностно-значимые образы, единицы культуры по своему содержанию являются </w:t>
      </w:r>
      <w:r w:rsidRPr="00847521">
        <w:rPr>
          <w:b/>
          <w:bCs/>
          <w:i/>
          <w:iCs/>
          <w:spacing w:val="-2"/>
        </w:rPr>
        <w:t>образцами возвышенного бытия</w:t>
      </w:r>
      <w:r w:rsidRPr="00847521">
        <w:rPr>
          <w:spacing w:val="-2"/>
        </w:rPr>
        <w:t>, которые только по видимости опознаются как "рассказ" о пр</w:t>
      </w:r>
      <w:r w:rsidRPr="00847521">
        <w:rPr>
          <w:spacing w:val="-2"/>
        </w:rPr>
        <w:t>о</w:t>
      </w:r>
      <w:r w:rsidRPr="00847521">
        <w:rPr>
          <w:spacing w:val="-2"/>
        </w:rPr>
        <w:t xml:space="preserve">шлом или будущем. По сути, это </w:t>
      </w:r>
      <w:r w:rsidRPr="00847521">
        <w:rPr>
          <w:b/>
          <w:bCs/>
          <w:i/>
          <w:spacing w:val="-2"/>
        </w:rPr>
        <w:t>образы</w:t>
      </w:r>
      <w:r w:rsidRPr="00847521">
        <w:rPr>
          <w:spacing w:val="-2"/>
        </w:rPr>
        <w:t xml:space="preserve"> бытия </w:t>
      </w:r>
      <w:r w:rsidRPr="00847521">
        <w:rPr>
          <w:b/>
          <w:bCs/>
          <w:i/>
          <w:spacing w:val="-2"/>
        </w:rPr>
        <w:t>вечного статуса</w:t>
      </w:r>
      <w:r w:rsidRPr="00847521">
        <w:rPr>
          <w:spacing w:val="-2"/>
        </w:rPr>
        <w:t xml:space="preserve">. При их выраженности в языках различного типа они являются </w:t>
      </w:r>
      <w:r w:rsidRPr="00847521">
        <w:rPr>
          <w:b/>
          <w:bCs/>
          <w:i/>
          <w:iCs/>
          <w:spacing w:val="-2"/>
        </w:rPr>
        <w:t>средствами проектирования</w:t>
      </w:r>
      <w:r w:rsidRPr="00847521">
        <w:rPr>
          <w:spacing w:val="-2"/>
        </w:rPr>
        <w:t>, значимые для проектирования. И в этом случае можно разделить проектный и культурный уровни нормирования.</w:t>
      </w:r>
    </w:p>
    <w:p w:rsidR="003A183F" w:rsidRPr="00847521" w:rsidRDefault="003A183F" w:rsidP="003A183F">
      <w:pPr>
        <w:pStyle w:val="affffa"/>
      </w:pPr>
      <w:r w:rsidRPr="00847521">
        <w:rPr>
          <w:b/>
          <w:bCs/>
          <w:i/>
        </w:rPr>
        <w:t>Культурное нормирование</w:t>
      </w:r>
      <w:r w:rsidRPr="00847521">
        <w:t xml:space="preserve"> переводит мировоззренческие и мироотношенческие содержания в статус норм действия </w:t>
      </w:r>
      <w:r w:rsidRPr="00847521">
        <w:rPr>
          <w:b/>
          <w:bCs/>
          <w:i/>
          <w:iCs/>
        </w:rPr>
        <w:t>не для решения конкретных задач</w:t>
      </w:r>
      <w:r w:rsidRPr="00847521">
        <w:t xml:space="preserve">, а для соответствующего </w:t>
      </w:r>
      <w:r w:rsidRPr="00847521">
        <w:rPr>
          <w:b/>
          <w:bCs/>
          <w:i/>
        </w:rPr>
        <w:t>состо</w:t>
      </w:r>
      <w:r w:rsidRPr="00847521">
        <w:rPr>
          <w:b/>
          <w:bCs/>
          <w:i/>
        </w:rPr>
        <w:t>я</w:t>
      </w:r>
      <w:r w:rsidRPr="00847521">
        <w:rPr>
          <w:b/>
          <w:bCs/>
          <w:i/>
        </w:rPr>
        <w:t>ния готовности,</w:t>
      </w:r>
      <w:r w:rsidRPr="00847521">
        <w:t xml:space="preserve"> для придания возвышенности бытию. А пр</w:t>
      </w:r>
      <w:r w:rsidRPr="00847521">
        <w:t>о</w:t>
      </w:r>
      <w:r w:rsidRPr="00847521">
        <w:lastRenderedPageBreak/>
        <w:t>ектное нормирование, будучи обращено к получению конкре</w:t>
      </w:r>
      <w:r w:rsidRPr="00847521">
        <w:t>т</w:t>
      </w:r>
      <w:r w:rsidRPr="00847521">
        <w:t>ного результата, может ориентироваться, учитывать, модифиц</w:t>
      </w:r>
      <w:r w:rsidRPr="00847521">
        <w:t>и</w:t>
      </w:r>
      <w:r w:rsidRPr="00847521">
        <w:t xml:space="preserve">ровать имееющееся, </w:t>
      </w:r>
      <w:r w:rsidRPr="00847521">
        <w:rPr>
          <w:b/>
          <w:bCs/>
          <w:i/>
        </w:rPr>
        <w:t>опираясь на культурные содержания</w:t>
      </w:r>
      <w:r w:rsidRPr="00847521">
        <w:t>. В этих ориентирах, критериях выражен аспект вечного, внеист</w:t>
      </w:r>
      <w:r w:rsidRPr="00847521">
        <w:t>о</w:t>
      </w:r>
      <w:r w:rsidRPr="00847521">
        <w:t>рического.</w:t>
      </w:r>
    </w:p>
    <w:p w:rsidR="003A183F" w:rsidRPr="00847521" w:rsidRDefault="003A183F" w:rsidP="003A183F">
      <w:pPr>
        <w:pStyle w:val="affffa"/>
      </w:pPr>
      <w:r w:rsidRPr="00847521">
        <w:t>Если учесть, что мы рассматриваем "культурное звено" в рефлексии и рефлексивном пространстве в целом как критер</w:t>
      </w:r>
      <w:r w:rsidRPr="00847521">
        <w:t>и</w:t>
      </w:r>
      <w:r w:rsidRPr="00847521">
        <w:t>альный сервис в проблематизации и депроблематизации (Ан</w:t>
      </w:r>
      <w:r w:rsidRPr="00847521">
        <w:t>и</w:t>
      </w:r>
      <w:r w:rsidRPr="00847521">
        <w:t>симов: 1996, 2003, 2004), то мы можем увидеть близость наших взглядов с воззрениями О.И. Генисаретского. Мы согласны, что такое размещение культуры даже в интеллектуальной практике далеко не столь принято и однозначно понимаемо. "В некоторых разновидностях проектной деятельности, таких как инженерное проектирование и в некоторых методологиях, например, в мет</w:t>
      </w:r>
      <w:r w:rsidRPr="00847521">
        <w:t>о</w:t>
      </w:r>
      <w:r w:rsidRPr="00847521">
        <w:t xml:space="preserve">дологии системного проектирования собственная </w:t>
      </w:r>
      <w:r w:rsidRPr="00847521">
        <w:rPr>
          <w:b/>
          <w:bCs/>
          <w:i/>
        </w:rPr>
        <w:t>проектность культуры</w:t>
      </w:r>
      <w:r w:rsidRPr="00847521">
        <w:t xml:space="preserve"> игнорируется как незначительная или если и призн</w:t>
      </w:r>
      <w:r w:rsidRPr="00847521">
        <w:t>а</w:t>
      </w:r>
      <w:r w:rsidRPr="00847521">
        <w:t xml:space="preserve">ется мировоззренчески, то </w:t>
      </w:r>
      <w:r w:rsidRPr="00847521">
        <w:rPr>
          <w:b/>
          <w:bCs/>
          <w:i/>
        </w:rPr>
        <w:t>не подвергается концептуализации</w:t>
      </w:r>
      <w:r w:rsidRPr="00847521">
        <w:t xml:space="preserve"> и не прорабатывается методологически… Проектосообразное изменение культуры… отчетливо соотносится с реальностью культурной политики".</w:t>
      </w:r>
    </w:p>
    <w:p w:rsidR="00CD34A3" w:rsidRDefault="00CD34A3" w:rsidP="00D06976">
      <w:pPr>
        <w:pStyle w:val="affffa"/>
      </w:pPr>
    </w:p>
    <w:p w:rsidR="00D06976" w:rsidRDefault="00D06976" w:rsidP="00D06976">
      <w:pPr>
        <w:pStyle w:val="affffa"/>
      </w:pPr>
    </w:p>
    <w:p w:rsidR="00D06976" w:rsidRPr="00CD34A3" w:rsidRDefault="00D06976" w:rsidP="00D06976">
      <w:pPr>
        <w:pStyle w:val="affffa"/>
        <w:sectPr w:rsidR="00D06976" w:rsidRPr="00CD34A3" w:rsidSect="00E52861">
          <w:headerReference w:type="default" r:id="rId89"/>
          <w:footerReference w:type="even" r:id="rId90"/>
          <w:footerReference w:type="default" r:id="rId91"/>
          <w:footnotePr>
            <w:numRestart w:val="eachPage"/>
          </w:footnotePr>
          <w:type w:val="continuous"/>
          <w:pgSz w:w="8420" w:h="11907" w:orient="landscape" w:code="9"/>
          <w:pgMar w:top="1134" w:right="1134" w:bottom="1134" w:left="1134" w:header="567" w:footer="720" w:gutter="0"/>
          <w:cols w:space="708"/>
          <w:titlePg/>
          <w:docGrid w:linePitch="360"/>
        </w:sectPr>
      </w:pPr>
    </w:p>
    <w:p w:rsidR="005245B7" w:rsidRPr="002952F3" w:rsidRDefault="005245B7" w:rsidP="009508C1">
      <w:pPr>
        <w:pStyle w:val="1-0"/>
        <w:spacing w:line="240" w:lineRule="auto"/>
      </w:pPr>
      <w:bookmarkStart w:id="22" w:name="_Toc41319410"/>
      <w:r w:rsidRPr="00820DD3">
        <w:lastRenderedPageBreak/>
        <w:t>4</w:t>
      </w:r>
      <w:r w:rsidRPr="002952F3">
        <w:tab/>
      </w:r>
      <w:r w:rsidR="00D06976">
        <w:t>Культурная база Древнего Востока</w:t>
      </w:r>
      <w:bookmarkEnd w:id="22"/>
    </w:p>
    <w:p w:rsidR="00CA234E" w:rsidRDefault="00CA234E" w:rsidP="00CA234E">
      <w:pPr>
        <w:pStyle w:val="affffa"/>
      </w:pPr>
      <w:r>
        <w:t>Уровни развитости стран зависят от преобладающей роли уровня развитости высшей критериальной базы и ее влияния на все блоки страны, от развитости мудрости, философии, логич</w:t>
      </w:r>
      <w:r>
        <w:t>е</w:t>
      </w:r>
      <w:r>
        <w:t>ских форм и т.п., от активности бытия других блоков страны, от их реализации принципа отношения "части и целого" либо в пользу "целого" (более высокий уровень), либо в пользу "части" (менее высокий), активизирующий эгоцентризм, эгоизм части и т.п. Поэтому важно учитывать лестницу уровней связанности частей, от "рядоположенности" ("атомарности") до "метасисте</w:t>
      </w:r>
      <w:r>
        <w:t>м</w:t>
      </w:r>
      <w:r>
        <w:t>ности", подчиненности всеобщим основаниям диалектического бытия (см. сх. </w:t>
      </w:r>
      <w:r w:rsidR="00B02416">
        <w:t>1</w:t>
      </w:r>
      <w:r>
        <w:t>).</w:t>
      </w:r>
    </w:p>
    <w:p w:rsidR="00CA234E" w:rsidRPr="00B02416" w:rsidRDefault="00CA234E" w:rsidP="007A16C0">
      <w:pPr>
        <w:pStyle w:val="af9"/>
        <w:spacing w:before="120" w:after="0"/>
      </w:pPr>
      <w:r>
        <w:rPr>
          <w:noProof/>
          <w:szCs w:val="24"/>
        </w:rPr>
        <w:drawing>
          <wp:inline distT="0" distB="0" distL="0" distR="0" wp14:anchorId="2BF05015" wp14:editId="3D3D037B">
            <wp:extent cx="3808095" cy="63309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08095" cy="633095"/>
                    </a:xfrm>
                    <a:prstGeom prst="rect">
                      <a:avLst/>
                    </a:prstGeom>
                    <a:noFill/>
                    <a:ln>
                      <a:noFill/>
                    </a:ln>
                  </pic:spPr>
                </pic:pic>
              </a:graphicData>
            </a:graphic>
          </wp:inline>
        </w:drawing>
      </w:r>
      <w:r w:rsidRPr="0085325E">
        <w:rPr>
          <w:szCs w:val="24"/>
        </w:rPr>
        <w:br/>
      </w:r>
      <w:r w:rsidRPr="00B02416">
        <w:rPr>
          <w:szCs w:val="28"/>
        </w:rPr>
        <w:t xml:space="preserve">Схема </w:t>
      </w:r>
      <w:r w:rsidRPr="00B02416">
        <w:rPr>
          <w:szCs w:val="28"/>
        </w:rPr>
        <w:fldChar w:fldCharType="begin"/>
      </w:r>
      <w:r w:rsidRPr="00B02416">
        <w:rPr>
          <w:szCs w:val="28"/>
        </w:rPr>
        <w:instrText xml:space="preserve"> AUTONUMLGL  \e </w:instrText>
      </w:r>
      <w:r w:rsidRPr="00B02416">
        <w:rPr>
          <w:szCs w:val="28"/>
        </w:rPr>
        <w:fldChar w:fldCharType="end"/>
      </w:r>
    </w:p>
    <w:p w:rsidR="00CA234E" w:rsidRDefault="00CA234E" w:rsidP="00CA234E">
      <w:pPr>
        <w:pStyle w:val="affffa"/>
      </w:pPr>
      <w:r>
        <w:t>Исходя из достигнутости уровня "системности", появляется подчиненность частей единому основанию, воспроизводимость и "органичность" бытия, что раскрыто в "Философии природы" Гегеля. Возникает и простая типология акцентов бытия – "три</w:t>
      </w:r>
      <w:r>
        <w:t>а</w:t>
      </w:r>
      <w:r>
        <w:t>да", которая при переходе к "метасистеме" усложняется до "с</w:t>
      </w:r>
      <w:r>
        <w:t>е</w:t>
      </w:r>
      <w:r>
        <w:t>ми" типовых акцентов. В метасистеме усматриваются различные сочетания противоположных "начал", формы и морфологии, позволяющие анализировать единства, "нечто" разной мощн</w:t>
      </w:r>
      <w:r>
        <w:t>о</w:t>
      </w:r>
      <w:r>
        <w:t>сти, зависимые от потенциала форм, видеть ослабление или ус</w:t>
      </w:r>
      <w:r>
        <w:t>и</w:t>
      </w:r>
      <w:r>
        <w:lastRenderedPageBreak/>
        <w:t>ление мощности единиц, в том числе и обычных систем, и тех систем, которые обогащены влиянием культуры и духовности, включая последствия развития стран, цивилизаций (см. сх. </w:t>
      </w:r>
      <w:r w:rsidR="00B02416">
        <w:t>2</w:t>
      </w:r>
      <w:r>
        <w:t>).</w:t>
      </w:r>
    </w:p>
    <w:p w:rsidR="00CA234E" w:rsidRPr="0085325E" w:rsidRDefault="00CA234E" w:rsidP="00CA234E">
      <w:pPr>
        <w:pStyle w:val="af9"/>
        <w:spacing w:after="0"/>
      </w:pPr>
      <w:r>
        <w:rPr>
          <w:noProof/>
          <w:szCs w:val="24"/>
        </w:rPr>
        <w:drawing>
          <wp:inline distT="0" distB="0" distL="0" distR="0" wp14:anchorId="68BB54F5" wp14:editId="75B71B95">
            <wp:extent cx="2843530" cy="1095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43530" cy="1095375"/>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spacing w:line="247" w:lineRule="auto"/>
      </w:pPr>
      <w:r>
        <w:t>Если учитывать отношения цивилизаций, стран, как поз</w:t>
      </w:r>
      <w:r>
        <w:t>и</w:t>
      </w:r>
      <w:r>
        <w:t>тивные, так и негативные, необходимые для глобальной анал</w:t>
      </w:r>
      <w:r>
        <w:t>и</w:t>
      </w:r>
      <w:r>
        <w:t>тики, то сначала следует зафиксировать общую типологию стран (см. сх. </w:t>
      </w:r>
      <w:r w:rsidR="00B02416">
        <w:t>3</w:t>
      </w:r>
      <w:r>
        <w:t>).</w:t>
      </w:r>
    </w:p>
    <w:p w:rsidR="00CA234E" w:rsidRPr="0085325E" w:rsidRDefault="00CA234E" w:rsidP="00CA234E">
      <w:pPr>
        <w:pStyle w:val="af9"/>
        <w:spacing w:after="0"/>
      </w:pPr>
      <w:r>
        <w:rPr>
          <w:noProof/>
          <w:szCs w:val="24"/>
        </w:rPr>
        <w:drawing>
          <wp:inline distT="0" distB="0" distL="0" distR="0" wp14:anchorId="0CAA2881" wp14:editId="76E09CA0">
            <wp:extent cx="3808095" cy="69342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08095" cy="693420"/>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spacing w:line="247" w:lineRule="auto"/>
      </w:pPr>
      <w:r>
        <w:t>Затем выделить контрастные типы отношений, системные и даже метасистемно значимые, с одной стороны, и противопост</w:t>
      </w:r>
      <w:r>
        <w:t>а</w:t>
      </w:r>
      <w:r>
        <w:t>вительные, с другой стороны, например, характерные для отн</w:t>
      </w:r>
      <w:r>
        <w:t>о</w:t>
      </w:r>
      <w:r>
        <w:t>шений "Запад – Россия", отличающихся агрессивностью "Зап</w:t>
      </w:r>
      <w:r>
        <w:t>а</w:t>
      </w:r>
      <w:r>
        <w:t>да" и "оборонительностью" России (см. сх. </w:t>
      </w:r>
      <w:r w:rsidR="00B02416">
        <w:t>4</w:t>
      </w:r>
      <w:r>
        <w:t>).</w:t>
      </w:r>
    </w:p>
    <w:p w:rsidR="00CA234E" w:rsidRPr="0085325E" w:rsidRDefault="00CA234E" w:rsidP="007A16C0">
      <w:pPr>
        <w:pStyle w:val="af9"/>
        <w:spacing w:before="120" w:after="0" w:line="240" w:lineRule="auto"/>
      </w:pPr>
      <w:r>
        <w:rPr>
          <w:noProof/>
          <w:szCs w:val="24"/>
        </w:rPr>
        <w:drawing>
          <wp:inline distT="0" distB="0" distL="0" distR="0" wp14:anchorId="21E59612" wp14:editId="7FBAF266">
            <wp:extent cx="3195320" cy="76390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95320" cy="763905"/>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spacing w:line="247" w:lineRule="auto"/>
      </w:pPr>
      <w:r>
        <w:t>Можно подчеркнуть общий путь отхода от значимости ун</w:t>
      </w:r>
      <w:r>
        <w:t>и</w:t>
      </w:r>
      <w:r>
        <w:t>версумальных ориентиров и критериев в пользу экономического прагматизма и его негативной формы в подчиненности спекул</w:t>
      </w:r>
      <w:r>
        <w:t>я</w:t>
      </w:r>
      <w:r>
        <w:t>тивному капиталу (см. сх. </w:t>
      </w:r>
      <w:r w:rsidR="00B02416">
        <w:t>5</w:t>
      </w:r>
      <w:r>
        <w:t>).</w:t>
      </w:r>
    </w:p>
    <w:p w:rsidR="00CA234E" w:rsidRPr="0085325E" w:rsidRDefault="00CA234E" w:rsidP="007A16C0">
      <w:pPr>
        <w:pStyle w:val="af9"/>
        <w:spacing w:after="0" w:line="240" w:lineRule="auto"/>
      </w:pPr>
      <w:r>
        <w:rPr>
          <w:noProof/>
          <w:szCs w:val="24"/>
        </w:rPr>
        <w:lastRenderedPageBreak/>
        <w:drawing>
          <wp:inline distT="0" distB="0" distL="0" distR="0" wp14:anchorId="41F2264B" wp14:editId="01B3F32D">
            <wp:extent cx="3818255" cy="10452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18255" cy="1045210"/>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pPr>
      <w:r>
        <w:t>Учитывая явление конвергенции, сложившейся после вт</w:t>
      </w:r>
      <w:r>
        <w:t>о</w:t>
      </w:r>
      <w:r>
        <w:t>рой мировой войны, можно выделить установку на снижение агрессивности Запада и альтернативности идей "Востока" в ра</w:t>
      </w:r>
      <w:r>
        <w:t>м</w:t>
      </w:r>
      <w:r>
        <w:t>ках СССР (см. сх. </w:t>
      </w:r>
      <w:r w:rsidR="00B02416">
        <w:t>6</w:t>
      </w:r>
      <w:r>
        <w:t>).</w:t>
      </w:r>
    </w:p>
    <w:p w:rsidR="00CA234E" w:rsidRPr="0085325E" w:rsidRDefault="00CA234E" w:rsidP="007A16C0">
      <w:pPr>
        <w:pStyle w:val="af9"/>
        <w:spacing w:before="40" w:after="0"/>
      </w:pPr>
      <w:r>
        <w:rPr>
          <w:noProof/>
          <w:szCs w:val="24"/>
        </w:rPr>
        <w:drawing>
          <wp:inline distT="0" distB="0" distL="0" distR="0" wp14:anchorId="6F84B659" wp14:editId="51546C98">
            <wp:extent cx="3808095" cy="1285875"/>
            <wp:effectExtent l="0" t="0" r="19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08095" cy="1285875"/>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pPr>
      <w:r>
        <w:t>Полезно учитывать роль повышения или снижения поте</w:t>
      </w:r>
      <w:r>
        <w:t>н</w:t>
      </w:r>
      <w:r>
        <w:t xml:space="preserve">циалов цивилизационных единиц, в зависимости от повышения или снижения потенциала культуры и духовности страны под влиянием иных стран, что продемонстрировано в </w:t>
      </w:r>
      <w:r>
        <w:rPr>
          <w:lang w:val="en-US"/>
        </w:rPr>
        <w:t>XX</w:t>
      </w:r>
      <w:r>
        <w:t> в. в ходе "холодной войны" (см. сх. </w:t>
      </w:r>
      <w:r w:rsidR="00B02416">
        <w:t>7</w:t>
      </w:r>
      <w:r>
        <w:t>).</w:t>
      </w:r>
    </w:p>
    <w:p w:rsidR="00CA234E" w:rsidRPr="0085325E" w:rsidRDefault="00CA234E" w:rsidP="007A16C0">
      <w:pPr>
        <w:pStyle w:val="af9"/>
        <w:spacing w:before="40" w:after="0"/>
      </w:pPr>
      <w:r>
        <w:rPr>
          <w:noProof/>
          <w:szCs w:val="24"/>
        </w:rPr>
        <w:drawing>
          <wp:inline distT="0" distB="0" distL="0" distR="0" wp14:anchorId="2ED6E227" wp14:editId="04AED155">
            <wp:extent cx="3818255" cy="7232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18255" cy="723265"/>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pPr>
      <w:r>
        <w:t>Опираясь на то, что правитель и его советники должны осуществлять мышление, следовательно, не только вводить мн</w:t>
      </w:r>
      <w:r>
        <w:t>е</w:t>
      </w:r>
      <w:r>
        <w:t xml:space="preserve">ния, но и пользоваться критериями, ориентирами объектно-онтологического типа, в пространстве мышления может быть использована проектная форма разного уровня, как средство </w:t>
      </w:r>
      <w:r>
        <w:lastRenderedPageBreak/>
        <w:t>придания неслучайности проектному самовыражению, включая и системный (прагматический) уровень, и собственно стратег</w:t>
      </w:r>
      <w:r>
        <w:t>и</w:t>
      </w:r>
      <w:r>
        <w:t>ческий с опорой на метасистемный уровень (см. сх. </w:t>
      </w:r>
      <w:r w:rsidR="00B02416">
        <w:t>8</w:t>
      </w:r>
      <w:r>
        <w:t>).</w:t>
      </w:r>
    </w:p>
    <w:p w:rsidR="00CA234E" w:rsidRPr="0085325E" w:rsidRDefault="00CA234E" w:rsidP="00CA234E">
      <w:pPr>
        <w:pStyle w:val="af9"/>
        <w:spacing w:line="276" w:lineRule="auto"/>
      </w:pPr>
      <w:r>
        <w:rPr>
          <w:noProof/>
          <w:szCs w:val="24"/>
        </w:rPr>
        <w:drawing>
          <wp:inline distT="0" distB="0" distL="0" distR="0" wp14:anchorId="41A15137" wp14:editId="64B592AE">
            <wp:extent cx="3798570" cy="1035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98570" cy="1035050"/>
                    </a:xfrm>
                    <a:prstGeom prst="rect">
                      <a:avLst/>
                    </a:prstGeom>
                    <a:noFill/>
                    <a:ln>
                      <a:noFill/>
                    </a:ln>
                  </pic:spPr>
                </pic:pic>
              </a:graphicData>
            </a:graphic>
          </wp:inline>
        </w:drawing>
      </w:r>
      <w:r>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Default="00CA234E" w:rsidP="00CA234E">
      <w:pPr>
        <w:pStyle w:val="affffa"/>
      </w:pPr>
      <w:r>
        <w:t>Учитывая тип страны, можно осуществлять проектирование и портретирование, как отдельной, так и ряда стран и цивилиз</w:t>
      </w:r>
      <w:r>
        <w:t>а</w:t>
      </w:r>
      <w:r>
        <w:t>ций, синтезируя затем в единую картину мирового цивилизац</w:t>
      </w:r>
      <w:r>
        <w:t>и</w:t>
      </w:r>
      <w:r>
        <w:t>онного пространства (см. сх. </w:t>
      </w:r>
      <w:r w:rsidR="00B02416">
        <w:t>9</w:t>
      </w:r>
      <w:r>
        <w:t>).</w:t>
      </w:r>
    </w:p>
    <w:p w:rsidR="00CA234E" w:rsidRPr="0085325E" w:rsidRDefault="00CA234E" w:rsidP="00CA234E">
      <w:pPr>
        <w:pStyle w:val="af9"/>
        <w:spacing w:line="276" w:lineRule="auto"/>
      </w:pPr>
      <w:r>
        <w:rPr>
          <w:noProof/>
          <w:szCs w:val="24"/>
        </w:rPr>
        <w:drawing>
          <wp:inline distT="0" distB="0" distL="0" distR="0" wp14:anchorId="24C9060A" wp14:editId="4EF96587">
            <wp:extent cx="3818255" cy="12160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18255" cy="1216025"/>
                    </a:xfrm>
                    <a:prstGeom prst="rect">
                      <a:avLst/>
                    </a:prstGeom>
                    <a:noFill/>
                    <a:ln>
                      <a:noFill/>
                    </a:ln>
                  </pic:spPr>
                </pic:pic>
              </a:graphicData>
            </a:graphic>
          </wp:inline>
        </w:drawing>
      </w:r>
      <w:r w:rsidRPr="0085325E">
        <w:rPr>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Pr="00EF050A" w:rsidRDefault="00CA234E" w:rsidP="00CA234E">
      <w:pPr>
        <w:pStyle w:val="affffa"/>
        <w:rPr>
          <w:spacing w:val="-3"/>
        </w:rPr>
      </w:pPr>
      <w:r w:rsidRPr="00EF050A">
        <w:rPr>
          <w:spacing w:val="-3"/>
        </w:rPr>
        <w:t>В иерархизации достаточно различить "прагматический" и "надпрагматический", культурно-духовно значимый уровни. Ра</w:t>
      </w:r>
      <w:r w:rsidRPr="00EF050A">
        <w:rPr>
          <w:spacing w:val="-3"/>
        </w:rPr>
        <w:t>з</w:t>
      </w:r>
      <w:r w:rsidRPr="00EF050A">
        <w:rPr>
          <w:spacing w:val="-3"/>
        </w:rPr>
        <w:t>личие лежит как в плоскости абстрактности, "высокие" и "вы</w:t>
      </w:r>
      <w:r w:rsidRPr="00EF050A">
        <w:rPr>
          <w:spacing w:val="-3"/>
        </w:rPr>
        <w:t>с</w:t>
      </w:r>
      <w:r w:rsidRPr="00EF050A">
        <w:rPr>
          <w:spacing w:val="-3"/>
        </w:rPr>
        <w:t>шие" абстракции, так и в плоскости отношения и самоотношения, мотивации. Вместе они предопределяют стереотипы, модели с</w:t>
      </w:r>
      <w:r w:rsidRPr="00EF050A">
        <w:rPr>
          <w:spacing w:val="-3"/>
        </w:rPr>
        <w:t>а</w:t>
      </w:r>
      <w:r w:rsidRPr="00EF050A">
        <w:rPr>
          <w:spacing w:val="-3"/>
        </w:rPr>
        <w:t>моорганизации, обладающие разным потенциалом случайности (неслучайности), а также существенности, ведущие к более выс</w:t>
      </w:r>
      <w:r w:rsidRPr="00EF050A">
        <w:rPr>
          <w:spacing w:val="-3"/>
        </w:rPr>
        <w:t>о</w:t>
      </w:r>
      <w:r w:rsidRPr="00EF050A">
        <w:rPr>
          <w:spacing w:val="-3"/>
        </w:rPr>
        <w:t>кой продуктивности и эффективности или к менее высоким в р</w:t>
      </w:r>
      <w:r w:rsidRPr="00EF050A">
        <w:rPr>
          <w:spacing w:val="-3"/>
        </w:rPr>
        <w:t>е</w:t>
      </w:r>
      <w:r w:rsidRPr="00EF050A">
        <w:rPr>
          <w:spacing w:val="-3"/>
        </w:rPr>
        <w:t>альной практике управления и аналитики. С точки зрения уровня надежности и практической полезности, уровни можно связать с функцией стратегической профессиональности. Тогда можно в</w:t>
      </w:r>
      <w:r w:rsidRPr="00EF050A">
        <w:rPr>
          <w:spacing w:val="-3"/>
        </w:rPr>
        <w:t>ы</w:t>
      </w:r>
      <w:r w:rsidRPr="00EF050A">
        <w:rPr>
          <w:spacing w:val="-3"/>
        </w:rPr>
        <w:t>делить уровень "дилетантский" (допрофессиональный), не обр</w:t>
      </w:r>
      <w:r w:rsidRPr="00EF050A">
        <w:rPr>
          <w:spacing w:val="-3"/>
        </w:rPr>
        <w:t>а</w:t>
      </w:r>
      <w:r w:rsidRPr="00EF050A">
        <w:rPr>
          <w:spacing w:val="-3"/>
        </w:rPr>
        <w:t>щая внимания на фактор талантливости, более или менее выр</w:t>
      </w:r>
      <w:r w:rsidRPr="00EF050A">
        <w:rPr>
          <w:spacing w:val="-3"/>
        </w:rPr>
        <w:t>а</w:t>
      </w:r>
      <w:r w:rsidRPr="00EF050A">
        <w:rPr>
          <w:spacing w:val="-3"/>
        </w:rPr>
        <w:lastRenderedPageBreak/>
        <w:t>женный, "рутинно-профессиональный", при консервативности нормативных требований и типизации задач в управлении, и "творчески-профессиональный", в котором неслучайность стан</w:t>
      </w:r>
      <w:r w:rsidRPr="00EF050A">
        <w:rPr>
          <w:spacing w:val="-3"/>
        </w:rPr>
        <w:t>о</w:t>
      </w:r>
      <w:r w:rsidRPr="00EF050A">
        <w:rPr>
          <w:spacing w:val="-3"/>
        </w:rPr>
        <w:t>вится совмещенной с гибкостью, с увеличением роли и масштабов постановки проблем с последующей депроблематизацией, офор</w:t>
      </w:r>
      <w:r w:rsidRPr="00EF050A">
        <w:rPr>
          <w:spacing w:val="-3"/>
        </w:rPr>
        <w:t>м</w:t>
      </w:r>
      <w:r w:rsidRPr="00EF050A">
        <w:rPr>
          <w:spacing w:val="-3"/>
        </w:rPr>
        <w:t>лением новых задач, что лежит в основе успешной инноватики. В последние десятилетия высокую значимость в вопросах повыше</w:t>
      </w:r>
      <w:r w:rsidRPr="00EF050A">
        <w:rPr>
          <w:spacing w:val="-3"/>
        </w:rPr>
        <w:t>н</w:t>
      </w:r>
      <w:r w:rsidRPr="00EF050A">
        <w:rPr>
          <w:spacing w:val="-3"/>
        </w:rPr>
        <w:t>ной эффективности обрел "реинжиниринг", линия повышения р</w:t>
      </w:r>
      <w:r w:rsidRPr="00EF050A">
        <w:rPr>
          <w:spacing w:val="-3"/>
        </w:rPr>
        <w:t>е</w:t>
      </w:r>
      <w:r w:rsidRPr="00EF050A">
        <w:rPr>
          <w:spacing w:val="-3"/>
        </w:rPr>
        <w:t>зультативности, продуктивности и эффективности управления в условиях установки на ускоренное развитие организаций, их мо</w:t>
      </w:r>
      <w:r w:rsidRPr="00EF050A">
        <w:rPr>
          <w:spacing w:val="-3"/>
        </w:rPr>
        <w:t>щ</w:t>
      </w:r>
      <w:r w:rsidRPr="00EF050A">
        <w:rPr>
          <w:spacing w:val="-3"/>
        </w:rPr>
        <w:t>ности, потенциала. При рефлексивном анализе усилий в этом направлении выявлялись причины неудач, нереализации ожид</w:t>
      </w:r>
      <w:r w:rsidRPr="00EF050A">
        <w:rPr>
          <w:spacing w:val="-3"/>
        </w:rPr>
        <w:t>а</w:t>
      </w:r>
      <w:r w:rsidRPr="00EF050A">
        <w:rPr>
          <w:spacing w:val="-3"/>
        </w:rPr>
        <w:t>ний. В их числе следует упомянуть далеко недостаточный уровень понятийных различений, слабость парадигмы языка управленч</w:t>
      </w:r>
      <w:r w:rsidRPr="00EF050A">
        <w:rPr>
          <w:spacing w:val="-3"/>
        </w:rPr>
        <w:t>е</w:t>
      </w:r>
      <w:r w:rsidRPr="00EF050A">
        <w:rPr>
          <w:spacing w:val="-3"/>
        </w:rPr>
        <w:t>ского корпуса, например, даже поверхностного понимания исхо</w:t>
      </w:r>
      <w:r w:rsidRPr="00EF050A">
        <w:rPr>
          <w:spacing w:val="-3"/>
        </w:rPr>
        <w:t>д</w:t>
      </w:r>
      <w:r w:rsidRPr="00EF050A">
        <w:rPr>
          <w:spacing w:val="-3"/>
        </w:rPr>
        <w:t>ных различений, в том числе, что такое "объект управления", чем отличается "изменение" от "развития", в чем состоит "реализм" целедостижения в условиях инноватики, как справиться с явлен</w:t>
      </w:r>
      <w:r w:rsidRPr="00EF050A">
        <w:rPr>
          <w:spacing w:val="-3"/>
        </w:rPr>
        <w:t>и</w:t>
      </w:r>
      <w:r w:rsidRPr="00EF050A">
        <w:rPr>
          <w:spacing w:val="-3"/>
        </w:rPr>
        <w:t>ем "сложности" разного уровня, в чем содержательность "критер</w:t>
      </w:r>
      <w:r w:rsidRPr="00EF050A">
        <w:rPr>
          <w:spacing w:val="-3"/>
        </w:rPr>
        <w:t>и</w:t>
      </w:r>
      <w:r w:rsidRPr="00EF050A">
        <w:rPr>
          <w:spacing w:val="-3"/>
        </w:rPr>
        <w:t>ев" эффективности и т.п. Указывается на необходимость "тотал</w:t>
      </w:r>
      <w:r w:rsidRPr="00EF050A">
        <w:rPr>
          <w:spacing w:val="-3"/>
        </w:rPr>
        <w:t>ь</w:t>
      </w:r>
      <w:r w:rsidRPr="00EF050A">
        <w:rPr>
          <w:spacing w:val="-3"/>
        </w:rPr>
        <w:t>ной" переоценки методов управления, что означает "глубокое" и коренное" преобразование, в чем особенность управляемой инн</w:t>
      </w:r>
      <w:r w:rsidRPr="00EF050A">
        <w:rPr>
          <w:spacing w:val="-3"/>
        </w:rPr>
        <w:t>о</w:t>
      </w:r>
      <w:r w:rsidRPr="00EF050A">
        <w:rPr>
          <w:spacing w:val="-3"/>
        </w:rPr>
        <w:t>ватики, каковы особенности "непрерывного развития", "функци</w:t>
      </w:r>
      <w:r w:rsidRPr="00EF050A">
        <w:rPr>
          <w:spacing w:val="-3"/>
        </w:rPr>
        <w:t>о</w:t>
      </w:r>
      <w:r w:rsidRPr="00EF050A">
        <w:rPr>
          <w:spacing w:val="-3"/>
        </w:rPr>
        <w:t>нального" управления, и т.п. Для депроблематизации привлекаю</w:t>
      </w:r>
      <w:r w:rsidRPr="00EF050A">
        <w:rPr>
          <w:spacing w:val="-3"/>
        </w:rPr>
        <w:t>т</w:t>
      </w:r>
      <w:r w:rsidRPr="00EF050A">
        <w:rPr>
          <w:spacing w:val="-3"/>
        </w:rPr>
        <w:t>ся математическое моделирование, ресурсы формальной логики, количественное моделирование в попытке выявить переход к к</w:t>
      </w:r>
      <w:r w:rsidRPr="00EF050A">
        <w:rPr>
          <w:spacing w:val="-3"/>
        </w:rPr>
        <w:t>а</w:t>
      </w:r>
      <w:r w:rsidRPr="00EF050A">
        <w:rPr>
          <w:spacing w:val="-3"/>
        </w:rPr>
        <w:t>чественному моделированию, к "концептуальным" стратегиям, концептуальному регулированию, ценностно-ориентировочным принципам, глобальным формам мышления при разработке стр</w:t>
      </w:r>
      <w:r w:rsidRPr="00EF050A">
        <w:rPr>
          <w:spacing w:val="-3"/>
        </w:rPr>
        <w:t>а</w:t>
      </w:r>
      <w:r w:rsidRPr="00EF050A">
        <w:rPr>
          <w:spacing w:val="-3"/>
        </w:rPr>
        <w:t>тегических альтернатив, "критических" путей развития с учетом выживания в глобальной конкуренции и быстрого реагирования на изменения в глобальных средах. Интенсифицируется линия разр</w:t>
      </w:r>
      <w:r w:rsidRPr="00EF050A">
        <w:rPr>
          <w:spacing w:val="-3"/>
        </w:rPr>
        <w:t>а</w:t>
      </w:r>
      <w:r w:rsidRPr="00EF050A">
        <w:rPr>
          <w:spacing w:val="-3"/>
        </w:rPr>
        <w:t>боток в цифровизации экономики, наряду с реализацией идеи к</w:t>
      </w:r>
      <w:r w:rsidRPr="00EF050A">
        <w:rPr>
          <w:spacing w:val="-3"/>
        </w:rPr>
        <w:t>а</w:t>
      </w:r>
      <w:r w:rsidRPr="00EF050A">
        <w:rPr>
          <w:spacing w:val="-3"/>
        </w:rPr>
        <w:t>чества и культуры труда. После быстрого роста средств информ</w:t>
      </w:r>
      <w:r w:rsidRPr="00EF050A">
        <w:rPr>
          <w:spacing w:val="-3"/>
        </w:rPr>
        <w:t>а</w:t>
      </w:r>
      <w:r w:rsidRPr="00EF050A">
        <w:rPr>
          <w:spacing w:val="-3"/>
        </w:rPr>
        <w:t>тизации и общей компьютеризации на долю мышления управленцев все больше возлагается творческая сторона, связа</w:t>
      </w:r>
      <w:r w:rsidRPr="00EF050A">
        <w:rPr>
          <w:spacing w:val="-3"/>
        </w:rPr>
        <w:t>н</w:t>
      </w:r>
      <w:r w:rsidRPr="00EF050A">
        <w:rPr>
          <w:spacing w:val="-3"/>
        </w:rPr>
        <w:t xml:space="preserve">ная с перемещением акцентов от "рутинности" к сложным формам интеллектуальной самоорганизации. И это во многом сближает </w:t>
      </w:r>
      <w:r w:rsidRPr="00EF050A">
        <w:rPr>
          <w:spacing w:val="-3"/>
        </w:rPr>
        <w:lastRenderedPageBreak/>
        <w:t>практику управления с высокими образцами управления в древн</w:t>
      </w:r>
      <w:r w:rsidRPr="00EF050A">
        <w:rPr>
          <w:spacing w:val="-3"/>
        </w:rPr>
        <w:t>о</w:t>
      </w:r>
      <w:r w:rsidRPr="00EF050A">
        <w:rPr>
          <w:spacing w:val="-3"/>
        </w:rPr>
        <w:t>сти, когда помощниками правителей были не "машины", вычи</w:t>
      </w:r>
      <w:r w:rsidRPr="00EF050A">
        <w:rPr>
          <w:spacing w:val="-3"/>
        </w:rPr>
        <w:t>с</w:t>
      </w:r>
      <w:r w:rsidRPr="00EF050A">
        <w:rPr>
          <w:spacing w:val="-3"/>
        </w:rPr>
        <w:t>ляющие пути и варианты комбинаций факторов, опорные ко</w:t>
      </w:r>
      <w:r w:rsidRPr="00EF050A">
        <w:rPr>
          <w:spacing w:val="-3"/>
        </w:rPr>
        <w:t>м</w:t>
      </w:r>
      <w:r w:rsidRPr="00EF050A">
        <w:rPr>
          <w:spacing w:val="-3"/>
        </w:rPr>
        <w:t>плексы факторов прихода к успешному замыслу и пути целедостижения, а носители мудрости, остающиеся для правителя загадочными источниками подсказок. Умный правитель ценил мудрых и старался уподобляться им, в том числе и осваивал ста</w:t>
      </w:r>
      <w:r w:rsidRPr="00EF050A">
        <w:rPr>
          <w:spacing w:val="-3"/>
        </w:rPr>
        <w:t>н</w:t>
      </w:r>
      <w:r w:rsidRPr="00EF050A">
        <w:rPr>
          <w:spacing w:val="-3"/>
        </w:rPr>
        <w:t>дарты высокого мышления и его языковых средств. Причиной слабости современной практики реинжиниринга остается игнор</w:t>
      </w:r>
      <w:r w:rsidRPr="00EF050A">
        <w:rPr>
          <w:spacing w:val="-3"/>
        </w:rPr>
        <w:t>и</w:t>
      </w:r>
      <w:r w:rsidRPr="00EF050A">
        <w:rPr>
          <w:spacing w:val="-3"/>
        </w:rPr>
        <w:t>рование возможностей культуры мышления, приостановка усилий по внутреннему развитию, предпочтение промежуточных поте</w:t>
      </w:r>
      <w:r w:rsidRPr="00EF050A">
        <w:rPr>
          <w:spacing w:val="-3"/>
        </w:rPr>
        <w:t>н</w:t>
      </w:r>
      <w:r w:rsidRPr="00EF050A">
        <w:rPr>
          <w:spacing w:val="-3"/>
        </w:rPr>
        <w:t>циалов культуры мышления, т.е. уровня "рассудка", а не "разума". Тем более что само стремление к неслучайности остается именно прагматическим, проходящим мимо требований, предъявленных Сократом, требований "истинности", которые своим основным ресурсом имеют обращенность к "разуму". Лишь после такого прозрения возможно формирование разумного потенциала и пр</w:t>
      </w:r>
      <w:r w:rsidRPr="00EF050A">
        <w:rPr>
          <w:spacing w:val="-3"/>
        </w:rPr>
        <w:t>о</w:t>
      </w:r>
      <w:r w:rsidRPr="00EF050A">
        <w:rPr>
          <w:spacing w:val="-3"/>
        </w:rPr>
        <w:t>хождение пути, введенного Аристотелем и Гегелем, а затем и м</w:t>
      </w:r>
      <w:r w:rsidRPr="00EF050A">
        <w:rPr>
          <w:spacing w:val="-3"/>
        </w:rPr>
        <w:t>е</w:t>
      </w:r>
      <w:r w:rsidRPr="00EF050A">
        <w:rPr>
          <w:spacing w:val="-3"/>
        </w:rPr>
        <w:t>тодологической технологизации, моделирования развития и т.п.</w:t>
      </w:r>
    </w:p>
    <w:p w:rsidR="00CA234E" w:rsidRDefault="00CA234E" w:rsidP="00CA234E">
      <w:pPr>
        <w:pStyle w:val="affffa"/>
      </w:pPr>
      <w:r>
        <w:t>Тем самым, не введя иерархии типов бытия и соответств</w:t>
      </w:r>
      <w:r>
        <w:t>у</w:t>
      </w:r>
      <w:r>
        <w:t>ющих им типов требований к субъективности, типов уровней психических механизмов, нельзя придать определенность и иерархизации "пожеланий" лицам, принимающим решения и участвующим в этих процессах, увидеть различия самих соде</w:t>
      </w:r>
      <w:r>
        <w:t>р</w:t>
      </w:r>
      <w:r>
        <w:t>жаний "подсказок", их деловую значимость в стратегической позиции. Именно стратег не только, как и любой человек, в с</w:t>
      </w:r>
      <w:r>
        <w:t>и</w:t>
      </w:r>
      <w:r>
        <w:t>туациях затруднений, которые неизбежно возникают в позиции, осуществляет ситуационную рефлексию, но и обращается к кр</w:t>
      </w:r>
      <w:r>
        <w:t>и</w:t>
      </w:r>
      <w:r>
        <w:t>териальной базе, привлекает ее в мышление, соотнесение мат</w:t>
      </w:r>
      <w:r>
        <w:t>е</w:t>
      </w:r>
      <w:r>
        <w:t>риала ситуационного смысла с критериальными абстракциями разного уровня, отражающими сущность того, о чем ведется речь, в том числе и высшими критериями, касающимися "сути бытия", онтологическими конструкциями (см. сх. </w:t>
      </w:r>
      <w:r w:rsidR="00DB0113">
        <w:t>10</w:t>
      </w:r>
      <w:r>
        <w:t>).</w:t>
      </w:r>
    </w:p>
    <w:p w:rsidR="00DB0113" w:rsidRPr="007A16C0" w:rsidRDefault="00DB0113" w:rsidP="00DB0113">
      <w:pPr>
        <w:pStyle w:val="affffa"/>
        <w:rPr>
          <w:noProof/>
          <w:spacing w:val="-3"/>
        </w:rPr>
      </w:pPr>
      <w:r w:rsidRPr="007A16C0">
        <w:rPr>
          <w:noProof/>
          <w:spacing w:val="-3"/>
        </w:rPr>
        <w:t xml:space="preserve">Это предполагает различение особенностей своей управленческой позиции </w:t>
      </w:r>
      <w:r w:rsidRPr="007A16C0">
        <w:rPr>
          <w:spacing w:val="-3"/>
        </w:rPr>
        <w:t>"</w:t>
      </w:r>
      <w:r w:rsidRPr="007A16C0">
        <w:rPr>
          <w:noProof/>
          <w:spacing w:val="-3"/>
        </w:rPr>
        <w:t>вообще</w:t>
      </w:r>
      <w:r w:rsidRPr="007A16C0">
        <w:rPr>
          <w:spacing w:val="-3"/>
        </w:rPr>
        <w:t>"</w:t>
      </w:r>
      <w:r w:rsidRPr="007A16C0">
        <w:rPr>
          <w:noProof/>
          <w:spacing w:val="-3"/>
        </w:rPr>
        <w:t xml:space="preserve">, ее социотехнический характер, обращенность к исполнительской подсистеме, совмещение трехфункциональности рефлексивной базы и ее критериальной, двухфункциональной надстройки, интеллектуальной и </w:t>
      </w:r>
      <w:r w:rsidRPr="007A16C0">
        <w:rPr>
          <w:noProof/>
          <w:spacing w:val="-3"/>
        </w:rPr>
        <w:lastRenderedPageBreak/>
        <w:t>мотивационной, возможность внесения надстроек над настройками и базисными функциональными местами (см. сх. </w:t>
      </w:r>
      <w:r>
        <w:rPr>
          <w:noProof/>
          <w:spacing w:val="-3"/>
        </w:rPr>
        <w:t>11</w:t>
      </w:r>
      <w:r w:rsidRPr="007A16C0">
        <w:rPr>
          <w:noProof/>
          <w:spacing w:val="-3"/>
        </w:rPr>
        <w:t>).</w:t>
      </w:r>
    </w:p>
    <w:p w:rsidR="00CA234E" w:rsidRPr="0085325E" w:rsidRDefault="00CA234E" w:rsidP="00CA234E">
      <w:pPr>
        <w:pStyle w:val="af9"/>
        <w:spacing w:after="0"/>
      </w:pPr>
      <w:r>
        <w:rPr>
          <w:noProof/>
          <w:szCs w:val="24"/>
        </w:rPr>
        <w:drawing>
          <wp:inline distT="0" distB="0" distL="0" distR="0" wp14:anchorId="50B8D936" wp14:editId="5E71DF68">
            <wp:extent cx="2717800" cy="1090621"/>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31501" cy="1096119"/>
                    </a:xfrm>
                    <a:prstGeom prst="rect">
                      <a:avLst/>
                    </a:prstGeom>
                    <a:noFill/>
                    <a:ln>
                      <a:noFill/>
                    </a:ln>
                  </pic:spPr>
                </pic:pic>
              </a:graphicData>
            </a:graphic>
          </wp:inline>
        </w:drawing>
      </w:r>
      <w:r w:rsidRPr="0085325E">
        <w:rPr>
          <w:noProof/>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Pr="0085325E" w:rsidRDefault="00CA234E" w:rsidP="00CA234E">
      <w:pPr>
        <w:pStyle w:val="af9"/>
        <w:spacing w:before="120" w:line="240" w:lineRule="auto"/>
      </w:pPr>
      <w:r>
        <w:rPr>
          <w:noProof/>
          <w:szCs w:val="24"/>
        </w:rPr>
        <w:drawing>
          <wp:inline distT="0" distB="0" distL="0" distR="0" wp14:anchorId="51947D1C" wp14:editId="48907D54">
            <wp:extent cx="3725251" cy="1511027"/>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28780" cy="1512459"/>
                    </a:xfrm>
                    <a:prstGeom prst="rect">
                      <a:avLst/>
                    </a:prstGeom>
                    <a:noFill/>
                    <a:ln>
                      <a:noFill/>
                    </a:ln>
                  </pic:spPr>
                </pic:pic>
              </a:graphicData>
            </a:graphic>
          </wp:inline>
        </w:drawing>
      </w:r>
      <w:r w:rsidRPr="0085325E">
        <w:rPr>
          <w:noProof/>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Pr="002059A5" w:rsidRDefault="00CA234E" w:rsidP="00CA234E">
      <w:pPr>
        <w:pStyle w:val="affffa"/>
        <w:rPr>
          <w:noProof/>
          <w:spacing w:val="2"/>
        </w:rPr>
      </w:pPr>
      <w:r w:rsidRPr="002059A5">
        <w:rPr>
          <w:noProof/>
          <w:spacing w:val="2"/>
        </w:rPr>
        <w:t>Особое место в критериальном обеспечении играет различение субъективных уровней как ресурса способностей, необходимых для выполнения требований стратегичесокй позиции, выделенность базисных психических механизмов, интеллектуального, мотивационного и самокоррекционного в их сопряжении, их уровней развитости</w:t>
      </w:r>
      <w:r>
        <w:rPr>
          <w:noProof/>
          <w:spacing w:val="2"/>
        </w:rPr>
        <w:t xml:space="preserve"> (см. сх. </w:t>
      </w:r>
      <w:r w:rsidR="00B02416">
        <w:rPr>
          <w:noProof/>
          <w:spacing w:val="2"/>
        </w:rPr>
        <w:t>12</w:t>
      </w:r>
      <w:r w:rsidRPr="002059A5">
        <w:rPr>
          <w:noProof/>
          <w:spacing w:val="2"/>
        </w:rPr>
        <w:t>).</w:t>
      </w:r>
    </w:p>
    <w:p w:rsidR="00CA234E" w:rsidRPr="0085325E" w:rsidRDefault="00CA234E" w:rsidP="00CA234E">
      <w:pPr>
        <w:pStyle w:val="af9"/>
        <w:spacing w:after="0"/>
      </w:pPr>
      <w:r>
        <w:rPr>
          <w:noProof/>
          <w:szCs w:val="24"/>
        </w:rPr>
        <w:drawing>
          <wp:inline distT="0" distB="0" distL="0" distR="0" wp14:anchorId="6A24D767" wp14:editId="22688D18">
            <wp:extent cx="2297042" cy="13208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02633" cy="1324015"/>
                    </a:xfrm>
                    <a:prstGeom prst="rect">
                      <a:avLst/>
                    </a:prstGeom>
                    <a:noFill/>
                    <a:ln>
                      <a:noFill/>
                    </a:ln>
                  </pic:spPr>
                </pic:pic>
              </a:graphicData>
            </a:graphic>
          </wp:inline>
        </w:drawing>
      </w:r>
      <w:r w:rsidRPr="0085325E">
        <w:rPr>
          <w:noProof/>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DB0113" w:rsidRDefault="00DB0113" w:rsidP="00DB0113">
      <w:pPr>
        <w:pStyle w:val="affffa"/>
        <w:rPr>
          <w:noProof/>
        </w:rPr>
      </w:pPr>
      <w:r>
        <w:rPr>
          <w:noProof/>
        </w:rPr>
        <w:lastRenderedPageBreak/>
        <w:t>Использование таких различений позволяет оценить то, что предлагалось древними мудрецами правителям для достижения успеха в их правлении, придать универсальную форму мыслительным отношениям, что проявилось и в создании в Греции логической основы управленческому мышлению в работах Сократа и Аристотеля (см. сх. </w:t>
      </w:r>
      <w:r w:rsidR="00B02416">
        <w:rPr>
          <w:noProof/>
        </w:rPr>
        <w:t>13</w:t>
      </w:r>
      <w:r>
        <w:rPr>
          <w:noProof/>
        </w:rPr>
        <w:t>).</w:t>
      </w:r>
    </w:p>
    <w:p w:rsidR="00CA234E" w:rsidRPr="0085325E" w:rsidRDefault="00CA234E" w:rsidP="00DB0113">
      <w:pPr>
        <w:pStyle w:val="af9"/>
        <w:spacing w:before="0" w:after="0"/>
      </w:pPr>
      <w:r>
        <w:rPr>
          <w:noProof/>
          <w:szCs w:val="24"/>
        </w:rPr>
        <w:drawing>
          <wp:inline distT="0" distB="0" distL="0" distR="0" wp14:anchorId="1FF9A32B" wp14:editId="46F56D1B">
            <wp:extent cx="2616200" cy="159261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10849" cy="1589357"/>
                    </a:xfrm>
                    <a:prstGeom prst="rect">
                      <a:avLst/>
                    </a:prstGeom>
                    <a:noFill/>
                    <a:ln>
                      <a:noFill/>
                    </a:ln>
                  </pic:spPr>
                </pic:pic>
              </a:graphicData>
            </a:graphic>
          </wp:inline>
        </w:drawing>
      </w:r>
      <w:r w:rsidRPr="0085325E">
        <w:rPr>
          <w:noProof/>
          <w:szCs w:val="24"/>
        </w:rPr>
        <w:br/>
      </w:r>
      <w:r>
        <w:rPr>
          <w:szCs w:val="28"/>
        </w:rPr>
        <w:t xml:space="preserve">Схема </w:t>
      </w:r>
      <w:r>
        <w:rPr>
          <w:szCs w:val="28"/>
        </w:rPr>
        <w:fldChar w:fldCharType="begin"/>
      </w:r>
      <w:r>
        <w:rPr>
          <w:szCs w:val="28"/>
        </w:rPr>
        <w:instrText xml:space="preserve"> AUTONUMLGL  \e </w:instrText>
      </w:r>
      <w:r>
        <w:rPr>
          <w:szCs w:val="28"/>
        </w:rPr>
        <w:fldChar w:fldCharType="end"/>
      </w:r>
    </w:p>
    <w:p w:rsidR="00CA234E" w:rsidRPr="00DB0113" w:rsidRDefault="00CA234E" w:rsidP="00CA234E">
      <w:pPr>
        <w:pStyle w:val="affffa"/>
        <w:rPr>
          <w:noProof/>
          <w:spacing w:val="-3"/>
        </w:rPr>
      </w:pPr>
      <w:r w:rsidRPr="00DB0113">
        <w:rPr>
          <w:noProof/>
          <w:spacing w:val="-3"/>
        </w:rPr>
        <w:t xml:space="preserve">Конечно, логические наставники, как и их коллеги в Китае, предлагали </w:t>
      </w:r>
      <w:r w:rsidRPr="00DB0113">
        <w:rPr>
          <w:spacing w:val="-3"/>
        </w:rPr>
        <w:t>"</w:t>
      </w:r>
      <w:r w:rsidRPr="00DB0113">
        <w:rPr>
          <w:noProof/>
          <w:spacing w:val="-3"/>
        </w:rPr>
        <w:t>возможное</w:t>
      </w:r>
      <w:r w:rsidRPr="00DB0113">
        <w:rPr>
          <w:spacing w:val="-3"/>
        </w:rPr>
        <w:t>"</w:t>
      </w:r>
      <w:r w:rsidRPr="00DB0113">
        <w:rPr>
          <w:noProof/>
          <w:spacing w:val="-3"/>
        </w:rPr>
        <w:t xml:space="preserve"> и </w:t>
      </w:r>
      <w:r w:rsidRPr="00DB0113">
        <w:rPr>
          <w:spacing w:val="-3"/>
        </w:rPr>
        <w:t>"</w:t>
      </w:r>
      <w:r w:rsidRPr="00DB0113">
        <w:rPr>
          <w:noProof/>
          <w:spacing w:val="-3"/>
        </w:rPr>
        <w:t>необходимое</w:t>
      </w:r>
      <w:r w:rsidRPr="00DB0113">
        <w:rPr>
          <w:spacing w:val="-3"/>
        </w:rPr>
        <w:t>"</w:t>
      </w:r>
      <w:r w:rsidRPr="00DB0113">
        <w:rPr>
          <w:noProof/>
          <w:spacing w:val="-3"/>
        </w:rPr>
        <w:t xml:space="preserve">, которое становилось </w:t>
      </w:r>
      <w:r w:rsidRPr="00DB0113">
        <w:rPr>
          <w:spacing w:val="-3"/>
        </w:rPr>
        <w:t>"</w:t>
      </w:r>
      <w:r w:rsidRPr="00DB0113">
        <w:rPr>
          <w:noProof/>
          <w:spacing w:val="-3"/>
        </w:rPr>
        <w:t>действительным</w:t>
      </w:r>
      <w:r w:rsidRPr="00DB0113">
        <w:rPr>
          <w:spacing w:val="-3"/>
        </w:rPr>
        <w:t>"</w:t>
      </w:r>
      <w:r w:rsidRPr="00DB0113">
        <w:rPr>
          <w:noProof/>
          <w:spacing w:val="-3"/>
        </w:rPr>
        <w:t xml:space="preserve">, редко, в зависимости от готовности правителей к соблюдению требований, от налаженности консультирования и образования правителей. Разрыв между внешними пожеланиями и внутренней готовностью к реализации всегда сохранялся и сохраняется до настоящего времени, колеблясь в своих масштабах и завися от типа цивилизации, страны. </w:t>
      </w:r>
      <w:r w:rsidRPr="00DB0113">
        <w:rPr>
          <w:spacing w:val="-3"/>
        </w:rPr>
        <w:t>"</w:t>
      </w:r>
      <w:r w:rsidRPr="00DB0113">
        <w:rPr>
          <w:noProof/>
          <w:spacing w:val="-3"/>
        </w:rPr>
        <w:t>Культурными</w:t>
      </w:r>
      <w:r w:rsidRPr="00DB0113">
        <w:rPr>
          <w:spacing w:val="-3"/>
        </w:rPr>
        <w:t>"</w:t>
      </w:r>
      <w:r w:rsidRPr="00DB0113">
        <w:rPr>
          <w:noProof/>
          <w:spacing w:val="-3"/>
        </w:rPr>
        <w:t xml:space="preserve"> называют страны, в которых значимость неслучайности и истины велики, и они имеют повышенный потенциал стратегических прорывов. Это касается и современного Китая, и потенциальной перспективы России.</w:t>
      </w:r>
    </w:p>
    <w:p w:rsidR="00CA234E" w:rsidRPr="002830B5" w:rsidRDefault="00CA234E" w:rsidP="00CA234E">
      <w:pPr>
        <w:pStyle w:val="affffa"/>
        <w:rPr>
          <w:noProof/>
          <w:spacing w:val="2"/>
        </w:rPr>
      </w:pPr>
      <w:r w:rsidRPr="002830B5">
        <w:rPr>
          <w:noProof/>
          <w:spacing w:val="2"/>
        </w:rPr>
        <w:t>Отметим те компоненты критериальной базы Древнего Востока, которые выходят за пределы прагматической самоорганизации правителя и его советников:</w:t>
      </w:r>
    </w:p>
    <w:p w:rsidR="00CA234E" w:rsidRPr="00BC742A" w:rsidRDefault="00CA234E" w:rsidP="001267A7">
      <w:pPr>
        <w:pStyle w:val="affffa"/>
        <w:numPr>
          <w:ilvl w:val="0"/>
          <w:numId w:val="27"/>
        </w:numPr>
        <w:tabs>
          <w:tab w:val="left" w:pos="720"/>
        </w:tabs>
        <w:ind w:left="720" w:hanging="295"/>
        <w:jc w:val="left"/>
      </w:pPr>
      <w:r w:rsidRPr="00BC742A">
        <w:t>Добиваться совершенства, учиться, постоянно и радос</w:t>
      </w:r>
      <w:r w:rsidRPr="00BC742A">
        <w:t>т</w:t>
      </w:r>
      <w:r w:rsidRPr="00BC742A">
        <w:t>но (совершенствование как предпосылка достижения н</w:t>
      </w:r>
      <w:r w:rsidRPr="00BC742A">
        <w:t>е</w:t>
      </w:r>
      <w:r w:rsidRPr="00BC742A">
        <w:t>случайного и истинного);</w:t>
      </w:r>
    </w:p>
    <w:p w:rsidR="00CA234E" w:rsidRPr="00BC742A" w:rsidRDefault="00CA234E" w:rsidP="001267A7">
      <w:pPr>
        <w:pStyle w:val="affffa"/>
        <w:numPr>
          <w:ilvl w:val="0"/>
          <w:numId w:val="27"/>
        </w:numPr>
        <w:tabs>
          <w:tab w:val="left" w:pos="720"/>
        </w:tabs>
        <w:ind w:left="720" w:hanging="295"/>
        <w:jc w:val="left"/>
      </w:pPr>
      <w:r w:rsidRPr="00BC742A">
        <w:t>Забота о корне, рождающем путь (устремленность на главное, имеющее сущностную значимость);</w:t>
      </w:r>
    </w:p>
    <w:p w:rsidR="00CA234E" w:rsidRPr="00BC742A" w:rsidRDefault="00CA234E" w:rsidP="001267A7">
      <w:pPr>
        <w:pStyle w:val="affffa"/>
        <w:numPr>
          <w:ilvl w:val="0"/>
          <w:numId w:val="27"/>
        </w:numPr>
        <w:tabs>
          <w:tab w:val="left" w:pos="720"/>
        </w:tabs>
        <w:ind w:left="720" w:hanging="295"/>
        <w:jc w:val="left"/>
      </w:pPr>
      <w:r w:rsidRPr="00BC742A">
        <w:lastRenderedPageBreak/>
        <w:t>Сближаться с теми, у кого есть путь (заимствовать то, что и кто уже стал на путь к сущности, обретая движение к высшей неслучайности;</w:t>
      </w:r>
    </w:p>
    <w:p w:rsidR="00CA234E" w:rsidRPr="00BC742A" w:rsidRDefault="00CA234E" w:rsidP="001267A7">
      <w:pPr>
        <w:pStyle w:val="affffa"/>
        <w:numPr>
          <w:ilvl w:val="0"/>
          <w:numId w:val="27"/>
        </w:numPr>
        <w:tabs>
          <w:tab w:val="left" w:pos="720"/>
        </w:tabs>
        <w:ind w:left="720" w:hanging="295"/>
        <w:jc w:val="left"/>
      </w:pPr>
      <w:r w:rsidRPr="00BC742A">
        <w:t>Предпочитать трудности над успехом (обеспечивать н</w:t>
      </w:r>
      <w:r w:rsidRPr="00BC742A">
        <w:t>е</w:t>
      </w:r>
      <w:r w:rsidRPr="00BC742A">
        <w:t>прерывность движения к совершенству);</w:t>
      </w:r>
    </w:p>
    <w:p w:rsidR="00CA234E" w:rsidRPr="00234BC1" w:rsidRDefault="00CA234E" w:rsidP="001267A7">
      <w:pPr>
        <w:pStyle w:val="affffa"/>
        <w:numPr>
          <w:ilvl w:val="0"/>
          <w:numId w:val="27"/>
        </w:numPr>
        <w:tabs>
          <w:tab w:val="left" w:pos="720"/>
        </w:tabs>
        <w:ind w:left="720" w:hanging="295"/>
        <w:jc w:val="left"/>
        <w:rPr>
          <w:spacing w:val="-2"/>
        </w:rPr>
      </w:pPr>
      <w:r w:rsidRPr="00BC742A">
        <w:t xml:space="preserve">Иметь незыблемую середину как высшую добродетель (учитывать и опираться на всеобщий закон диалектики, </w:t>
      </w:r>
      <w:r w:rsidRPr="00234BC1">
        <w:rPr>
          <w:spacing w:val="-2"/>
        </w:rPr>
        <w:t>сопряжение "начал", отражающее суть и источник бытия);</w:t>
      </w:r>
    </w:p>
    <w:p w:rsidR="00CA234E" w:rsidRPr="00BC742A" w:rsidRDefault="00CA234E" w:rsidP="001267A7">
      <w:pPr>
        <w:pStyle w:val="affffa"/>
        <w:numPr>
          <w:ilvl w:val="0"/>
          <w:numId w:val="27"/>
        </w:numPr>
        <w:tabs>
          <w:tab w:val="left" w:pos="720"/>
        </w:tabs>
        <w:ind w:left="720" w:hanging="295"/>
        <w:jc w:val="left"/>
      </w:pPr>
      <w:r w:rsidRPr="00BC742A">
        <w:t>Не учить непотрясенного (создание общей предпосылки готовности идти к совершенному, субъективной пробл</w:t>
      </w:r>
      <w:r w:rsidRPr="00BC742A">
        <w:t>е</w:t>
      </w:r>
      <w:r w:rsidRPr="00BC742A">
        <w:t>матизации);</w:t>
      </w:r>
    </w:p>
    <w:p w:rsidR="00CA234E" w:rsidRPr="00BC742A" w:rsidRDefault="00CA234E" w:rsidP="001267A7">
      <w:pPr>
        <w:pStyle w:val="affffa"/>
        <w:numPr>
          <w:ilvl w:val="0"/>
          <w:numId w:val="27"/>
        </w:numPr>
        <w:tabs>
          <w:tab w:val="left" w:pos="720"/>
        </w:tabs>
        <w:ind w:left="720" w:hanging="295"/>
        <w:jc w:val="left"/>
      </w:pPr>
      <w:r w:rsidRPr="00BC742A">
        <w:t>Знать "перемены" для избегания ошибок (знать законы бытия, онтологические принципы, динамику универсума как надежные ориентиры);</w:t>
      </w:r>
    </w:p>
    <w:p w:rsidR="00CA234E" w:rsidRPr="00BC742A" w:rsidRDefault="00CA234E" w:rsidP="001267A7">
      <w:pPr>
        <w:pStyle w:val="affffa"/>
        <w:numPr>
          <w:ilvl w:val="0"/>
          <w:numId w:val="27"/>
        </w:numPr>
        <w:tabs>
          <w:tab w:val="left" w:pos="720"/>
        </w:tabs>
        <w:ind w:left="720" w:hanging="295"/>
        <w:jc w:val="left"/>
      </w:pPr>
      <w:r w:rsidRPr="00BC742A">
        <w:t>Молиться духам Неба и Земли (иметь высшее субъе</w:t>
      </w:r>
      <w:r w:rsidRPr="00BC742A">
        <w:t>к</w:t>
      </w:r>
      <w:r w:rsidRPr="00BC742A">
        <w:t>тивное отношение к диалектике бытия);</w:t>
      </w:r>
    </w:p>
    <w:p w:rsidR="00CA234E" w:rsidRPr="00BC742A" w:rsidRDefault="00CA234E" w:rsidP="001267A7">
      <w:pPr>
        <w:pStyle w:val="affffa"/>
        <w:numPr>
          <w:ilvl w:val="0"/>
          <w:numId w:val="27"/>
        </w:numPr>
        <w:tabs>
          <w:tab w:val="left" w:pos="720"/>
        </w:tabs>
        <w:ind w:left="720" w:hanging="295"/>
        <w:jc w:val="left"/>
      </w:pPr>
      <w:r w:rsidRPr="00BC742A">
        <w:t>Чуждаться домыслов, категоричности, упрямства, себ</w:t>
      </w:r>
      <w:r w:rsidRPr="00BC742A">
        <w:t>я</w:t>
      </w:r>
      <w:r w:rsidRPr="00BC742A">
        <w:t>любия (самоотстраняться от низших уровней субъекти</w:t>
      </w:r>
      <w:r w:rsidRPr="00BC742A">
        <w:t>в</w:t>
      </w:r>
      <w:r w:rsidRPr="00BC742A">
        <w:t>ного самовыражения в устремленности к высшему, "ве</w:t>
      </w:r>
      <w:r w:rsidRPr="00BC742A">
        <w:t>ч</w:t>
      </w:r>
      <w:r w:rsidRPr="00BC742A">
        <w:t>ному");</w:t>
      </w:r>
    </w:p>
    <w:p w:rsidR="00CA234E" w:rsidRPr="002656A5" w:rsidRDefault="00CA234E" w:rsidP="001267A7">
      <w:pPr>
        <w:pStyle w:val="affffa"/>
        <w:numPr>
          <w:ilvl w:val="0"/>
          <w:numId w:val="27"/>
        </w:numPr>
        <w:tabs>
          <w:tab w:val="left" w:pos="720"/>
        </w:tabs>
        <w:ind w:left="720" w:hanging="295"/>
        <w:jc w:val="left"/>
        <w:rPr>
          <w:spacing w:val="2"/>
        </w:rPr>
      </w:pPr>
      <w:r w:rsidRPr="002656A5">
        <w:rPr>
          <w:spacing w:val="2"/>
        </w:rPr>
        <w:t>Не помогать тем, кто не вникает в суть (устремление к существенному, как необходимое условие приближения к сути);</w:t>
      </w:r>
    </w:p>
    <w:p w:rsidR="00CA234E" w:rsidRPr="00BC742A" w:rsidRDefault="00CA234E" w:rsidP="001267A7">
      <w:pPr>
        <w:pStyle w:val="affffa"/>
        <w:numPr>
          <w:ilvl w:val="0"/>
          <w:numId w:val="27"/>
        </w:numPr>
        <w:tabs>
          <w:tab w:val="left" w:pos="720"/>
        </w:tabs>
        <w:ind w:left="720" w:hanging="295"/>
        <w:jc w:val="left"/>
      </w:pPr>
      <w:r w:rsidRPr="00BC742A">
        <w:t>Приближаясь к совершенному, побеждая себя, обр</w:t>
      </w:r>
      <w:r w:rsidRPr="00BC742A">
        <w:t>а</w:t>
      </w:r>
      <w:r w:rsidRPr="00BC742A">
        <w:t>щаться к ритуалу (устремляться к высшим формам, с</w:t>
      </w:r>
      <w:r w:rsidRPr="00BC742A">
        <w:t>о</w:t>
      </w:r>
      <w:r w:rsidRPr="00BC742A">
        <w:t>блюдая их и меняя себя под их требования);</w:t>
      </w:r>
    </w:p>
    <w:p w:rsidR="00CA234E" w:rsidRPr="00BC742A" w:rsidRDefault="00CA234E" w:rsidP="001267A7">
      <w:pPr>
        <w:pStyle w:val="affffa"/>
        <w:numPr>
          <w:ilvl w:val="0"/>
          <w:numId w:val="27"/>
        </w:numPr>
        <w:tabs>
          <w:tab w:val="left" w:pos="720"/>
        </w:tabs>
        <w:ind w:left="720" w:hanging="295"/>
        <w:jc w:val="left"/>
      </w:pPr>
      <w:r w:rsidRPr="00BC742A">
        <w:t>Управление – это жертвенный обряд (не жертвуя ни</w:t>
      </w:r>
      <w:r w:rsidRPr="00BC742A">
        <w:t>з</w:t>
      </w:r>
      <w:r w:rsidRPr="00BC742A">
        <w:t>шими способностями, не достичь совершенства);</w:t>
      </w:r>
    </w:p>
    <w:p w:rsidR="00CA234E" w:rsidRPr="00BC742A" w:rsidRDefault="00CA234E" w:rsidP="001267A7">
      <w:pPr>
        <w:pStyle w:val="affffa"/>
        <w:numPr>
          <w:ilvl w:val="0"/>
          <w:numId w:val="27"/>
        </w:numPr>
        <w:tabs>
          <w:tab w:val="left" w:pos="720"/>
        </w:tabs>
        <w:ind w:left="720" w:hanging="295"/>
        <w:jc w:val="left"/>
      </w:pPr>
      <w:r w:rsidRPr="00BC742A">
        <w:t>Правя, начинать с исправления имен (предпочтение "правильного", формного над морфологией и случайным, устремление к высшей правильности форм, как предп</w:t>
      </w:r>
      <w:r w:rsidRPr="00BC742A">
        <w:t>о</w:t>
      </w:r>
      <w:r w:rsidRPr="00BC742A">
        <w:t>сылке безошибочности);</w:t>
      </w:r>
    </w:p>
    <w:p w:rsidR="00CA234E" w:rsidRPr="00BC742A" w:rsidRDefault="00CA234E" w:rsidP="001267A7">
      <w:pPr>
        <w:pStyle w:val="affffa"/>
        <w:numPr>
          <w:ilvl w:val="0"/>
          <w:numId w:val="27"/>
        </w:numPr>
        <w:tabs>
          <w:tab w:val="left" w:pos="720"/>
        </w:tabs>
        <w:ind w:left="720" w:hanging="295"/>
        <w:jc w:val="left"/>
      </w:pPr>
      <w:r w:rsidRPr="00BC742A">
        <w:t>Исправив себя, исправишь и других (трансляция дости</w:t>
      </w:r>
      <w:r w:rsidRPr="00BC742A">
        <w:t>г</w:t>
      </w:r>
      <w:r w:rsidRPr="00BC742A">
        <w:t>нутой неслучайности с опорой на имеющуюся у себя "правильность", неслучайность);</w:t>
      </w:r>
    </w:p>
    <w:p w:rsidR="00CA234E" w:rsidRPr="00BC742A" w:rsidRDefault="00CA234E" w:rsidP="001267A7">
      <w:pPr>
        <w:pStyle w:val="affffa"/>
        <w:numPr>
          <w:ilvl w:val="0"/>
          <w:numId w:val="27"/>
        </w:numPr>
        <w:tabs>
          <w:tab w:val="left" w:pos="720"/>
        </w:tabs>
        <w:ind w:left="720" w:hanging="295"/>
        <w:jc w:val="left"/>
      </w:pPr>
      <w:r w:rsidRPr="00BC742A">
        <w:t>При разногласии в чем-то быть в гармонии (гармони</w:t>
      </w:r>
      <w:r w:rsidRPr="00BC742A">
        <w:t>ч</w:t>
      </w:r>
      <w:r w:rsidRPr="00BC742A">
        <w:t>ность, как эталон правильности должна быть общим о</w:t>
      </w:r>
      <w:r w:rsidRPr="00BC742A">
        <w:t>с</w:t>
      </w:r>
      <w:r w:rsidRPr="00BC742A">
        <w:t>нованием в направлении дисгармоничности);</w:t>
      </w:r>
    </w:p>
    <w:p w:rsidR="00CA234E" w:rsidRPr="00BC742A" w:rsidRDefault="00CA234E" w:rsidP="001267A7">
      <w:pPr>
        <w:pStyle w:val="affffa"/>
        <w:numPr>
          <w:ilvl w:val="0"/>
          <w:numId w:val="27"/>
        </w:numPr>
        <w:tabs>
          <w:tab w:val="left" w:pos="720"/>
        </w:tabs>
        <w:ind w:left="720" w:hanging="295"/>
        <w:jc w:val="left"/>
      </w:pPr>
      <w:r w:rsidRPr="00BC742A">
        <w:lastRenderedPageBreak/>
        <w:t>Признаками "совершенного" является сочетание ума, бескорыстия, храбрости, умелости, благородности, жер</w:t>
      </w:r>
      <w:r w:rsidRPr="00BC742A">
        <w:t>т</w:t>
      </w:r>
      <w:r w:rsidRPr="00BC742A">
        <w:t>венности и ответственности за обещанное (совмещение развитости всех механизмов субъективности, их гарм</w:t>
      </w:r>
      <w:r w:rsidRPr="00BC742A">
        <w:t>о</w:t>
      </w:r>
      <w:r w:rsidRPr="00BC742A">
        <w:t>низированности в едином "Я");</w:t>
      </w:r>
    </w:p>
    <w:p w:rsidR="00CA234E" w:rsidRPr="00BC742A" w:rsidRDefault="00CA234E" w:rsidP="001267A7">
      <w:pPr>
        <w:pStyle w:val="affffa"/>
        <w:numPr>
          <w:ilvl w:val="0"/>
          <w:numId w:val="27"/>
        </w:numPr>
        <w:tabs>
          <w:tab w:val="left" w:pos="720"/>
        </w:tabs>
        <w:ind w:left="720" w:hanging="295"/>
        <w:jc w:val="left"/>
      </w:pPr>
      <w:r w:rsidRPr="00BC742A">
        <w:t>Печалиться о своем несовершенном (общая предпосылка движения к совершенству в мотивации, проблематиз</w:t>
      </w:r>
      <w:r w:rsidRPr="00BC742A">
        <w:t>а</w:t>
      </w:r>
      <w:r w:rsidRPr="00BC742A">
        <w:t>ции достигнутого состояния развитости);</w:t>
      </w:r>
    </w:p>
    <w:p w:rsidR="00CA234E" w:rsidRPr="00BC742A" w:rsidRDefault="00CA234E" w:rsidP="001267A7">
      <w:pPr>
        <w:pStyle w:val="affffa"/>
        <w:numPr>
          <w:ilvl w:val="0"/>
          <w:numId w:val="27"/>
        </w:numPr>
        <w:tabs>
          <w:tab w:val="left" w:pos="720"/>
        </w:tabs>
        <w:ind w:left="720" w:hanging="295"/>
        <w:jc w:val="left"/>
      </w:pPr>
      <w:r w:rsidRPr="00BC742A">
        <w:t>Многое пронзить одним (устремление к абстрактному замещению многообразного, движение к единому осн</w:t>
      </w:r>
      <w:r w:rsidRPr="00BC742A">
        <w:t>о</w:t>
      </w:r>
      <w:r w:rsidRPr="00BC742A">
        <w:t>ванию);</w:t>
      </w:r>
    </w:p>
    <w:p w:rsidR="00CA234E" w:rsidRPr="00BC742A" w:rsidRDefault="00CA234E" w:rsidP="001267A7">
      <w:pPr>
        <w:pStyle w:val="affffa"/>
        <w:numPr>
          <w:ilvl w:val="0"/>
          <w:numId w:val="27"/>
        </w:numPr>
        <w:tabs>
          <w:tab w:val="left" w:pos="720"/>
        </w:tabs>
        <w:ind w:left="720" w:hanging="295"/>
        <w:jc w:val="left"/>
      </w:pPr>
      <w:r w:rsidRPr="00BC742A">
        <w:t>Видеть в справедливости "суть" (согласованность в со</w:t>
      </w:r>
      <w:r w:rsidRPr="00BC742A">
        <w:t>в</w:t>
      </w:r>
      <w:r w:rsidRPr="00BC742A">
        <w:t>местности следует преодолевать как случайное и вых</w:t>
      </w:r>
      <w:r w:rsidRPr="00BC742A">
        <w:t>о</w:t>
      </w:r>
      <w:r w:rsidRPr="00BC742A">
        <w:t>дить на то, что выше согласований);</w:t>
      </w:r>
    </w:p>
    <w:p w:rsidR="00CA234E" w:rsidRPr="002830B5" w:rsidRDefault="00CA234E" w:rsidP="001267A7">
      <w:pPr>
        <w:pStyle w:val="affffa"/>
        <w:numPr>
          <w:ilvl w:val="0"/>
          <w:numId w:val="27"/>
        </w:numPr>
        <w:tabs>
          <w:tab w:val="left" w:pos="720"/>
        </w:tabs>
        <w:ind w:left="720" w:hanging="295"/>
        <w:jc w:val="left"/>
        <w:rPr>
          <w:spacing w:val="-2"/>
        </w:rPr>
      </w:pPr>
      <w:r w:rsidRPr="002830B5">
        <w:rPr>
          <w:spacing w:val="-2"/>
        </w:rPr>
        <w:t>Трепещи перед Небом и великими мудрыми (установка на то, что вечно, неоспоримо, как основание бытия в целом);</w:t>
      </w:r>
    </w:p>
    <w:p w:rsidR="00CA234E" w:rsidRPr="002830B5" w:rsidRDefault="00CA234E" w:rsidP="001267A7">
      <w:pPr>
        <w:pStyle w:val="affffa"/>
        <w:numPr>
          <w:ilvl w:val="0"/>
          <w:numId w:val="27"/>
        </w:numPr>
        <w:tabs>
          <w:tab w:val="left" w:pos="720"/>
        </w:tabs>
        <w:ind w:left="720" w:hanging="295"/>
        <w:jc w:val="left"/>
        <w:rPr>
          <w:spacing w:val="-3"/>
        </w:rPr>
      </w:pPr>
      <w:r w:rsidRPr="002830B5">
        <w:rPr>
          <w:spacing w:val="-3"/>
        </w:rPr>
        <w:t>Не меняется лишь высшая мудрость (осознавать роль высшей неслучайности в реагировании на происходящее и уподобляться ей, как базисному принципу и основанию);</w:t>
      </w:r>
    </w:p>
    <w:p w:rsidR="00CA234E" w:rsidRPr="00BC742A" w:rsidRDefault="00CA234E" w:rsidP="001267A7">
      <w:pPr>
        <w:pStyle w:val="affffa"/>
        <w:numPr>
          <w:ilvl w:val="0"/>
          <w:numId w:val="27"/>
        </w:numPr>
        <w:tabs>
          <w:tab w:val="left" w:pos="720"/>
        </w:tabs>
        <w:ind w:left="720" w:hanging="295"/>
        <w:jc w:val="left"/>
      </w:pPr>
      <w:r w:rsidRPr="00BC742A">
        <w:t>В рамках высшего не быть строгим во второстепенном (реагирование на случайное с помощью высшей несл</w:t>
      </w:r>
      <w:r w:rsidRPr="00BC742A">
        <w:t>у</w:t>
      </w:r>
      <w:r w:rsidRPr="00BC742A">
        <w:t>чайности допускает уподобление случайному для пон</w:t>
      </w:r>
      <w:r w:rsidRPr="00BC742A">
        <w:t>и</w:t>
      </w:r>
      <w:r w:rsidRPr="00BC742A">
        <w:t>мания существенного и несущественного в нем);</w:t>
      </w:r>
    </w:p>
    <w:p w:rsidR="00CA234E" w:rsidRPr="00BC742A" w:rsidRDefault="00CA234E" w:rsidP="001267A7">
      <w:pPr>
        <w:pStyle w:val="affffa"/>
        <w:numPr>
          <w:ilvl w:val="0"/>
          <w:numId w:val="27"/>
        </w:numPr>
        <w:tabs>
          <w:tab w:val="left" w:pos="720"/>
        </w:tabs>
        <w:ind w:left="720" w:hanging="295"/>
        <w:jc w:val="left"/>
      </w:pPr>
      <w:r w:rsidRPr="00BC742A">
        <w:t>Доверяя советнику, ставить вопросы "почему именно так?" (совмещение доверия версии с раскрытием в ней неслучайного по критерию "причинности");</w:t>
      </w:r>
    </w:p>
    <w:p w:rsidR="00CA234E" w:rsidRPr="00BC742A" w:rsidRDefault="00CA234E" w:rsidP="001267A7">
      <w:pPr>
        <w:pStyle w:val="affffa"/>
        <w:numPr>
          <w:ilvl w:val="0"/>
          <w:numId w:val="27"/>
        </w:numPr>
        <w:tabs>
          <w:tab w:val="left" w:pos="720"/>
        </w:tabs>
        <w:ind w:left="720" w:hanging="295"/>
        <w:jc w:val="left"/>
      </w:pPr>
      <w:r w:rsidRPr="00BC742A">
        <w:t>Заботиться об основаниях (общая предпосылка выхода к высшим основаниям);</w:t>
      </w:r>
    </w:p>
    <w:p w:rsidR="00CA234E" w:rsidRPr="00BC742A" w:rsidRDefault="00CA234E" w:rsidP="001267A7">
      <w:pPr>
        <w:pStyle w:val="affffa"/>
        <w:numPr>
          <w:ilvl w:val="0"/>
          <w:numId w:val="27"/>
        </w:numPr>
        <w:tabs>
          <w:tab w:val="left" w:pos="720"/>
        </w:tabs>
        <w:ind w:left="720" w:hanging="295"/>
        <w:jc w:val="left"/>
      </w:pPr>
      <w:r w:rsidRPr="00BC742A">
        <w:t>Основание и основанное должны быть согласованными (общая предпосылка понимания связи причин и сле</w:t>
      </w:r>
      <w:r w:rsidRPr="00BC742A">
        <w:t>д</w:t>
      </w:r>
      <w:r w:rsidRPr="00BC742A">
        <w:t>ствий и в устремленности к высшему основанию через понимание основанного);</w:t>
      </w:r>
    </w:p>
    <w:p w:rsidR="00CA234E" w:rsidRPr="002830B5" w:rsidRDefault="00CA234E" w:rsidP="001267A7">
      <w:pPr>
        <w:pStyle w:val="affffa"/>
        <w:numPr>
          <w:ilvl w:val="0"/>
          <w:numId w:val="27"/>
        </w:numPr>
        <w:tabs>
          <w:tab w:val="left" w:pos="720"/>
        </w:tabs>
        <w:ind w:left="720" w:hanging="295"/>
        <w:jc w:val="left"/>
        <w:rPr>
          <w:spacing w:val="2"/>
        </w:rPr>
      </w:pPr>
      <w:r w:rsidRPr="002830B5">
        <w:rPr>
          <w:spacing w:val="2"/>
        </w:rPr>
        <w:t>Познать и высокое, и низкое (общее условие понимания диалектики бытия, сохраняя понятое при анализе вы</w:t>
      </w:r>
      <w:r w:rsidRPr="002830B5">
        <w:rPr>
          <w:spacing w:val="2"/>
        </w:rPr>
        <w:t>с</w:t>
      </w:r>
      <w:r w:rsidRPr="002830B5">
        <w:rPr>
          <w:spacing w:val="2"/>
        </w:rPr>
        <w:t>шего);</w:t>
      </w:r>
    </w:p>
    <w:p w:rsidR="00CA234E" w:rsidRPr="00BC742A" w:rsidRDefault="00CA234E" w:rsidP="001267A7">
      <w:pPr>
        <w:pStyle w:val="affffa"/>
        <w:numPr>
          <w:ilvl w:val="0"/>
          <w:numId w:val="27"/>
        </w:numPr>
        <w:tabs>
          <w:tab w:val="left" w:pos="720"/>
        </w:tabs>
        <w:ind w:left="720" w:hanging="295"/>
        <w:jc w:val="left"/>
      </w:pPr>
      <w:r w:rsidRPr="00BC742A">
        <w:t>Опираться на нейтральное в спорах, надежные основания (высшая неслучайность "нейтральна", вызвышается над мнениями, отражает "суть бытия");</w:t>
      </w:r>
    </w:p>
    <w:p w:rsidR="00CA234E" w:rsidRPr="00BC742A" w:rsidRDefault="00CA234E" w:rsidP="001267A7">
      <w:pPr>
        <w:pStyle w:val="affffa"/>
        <w:numPr>
          <w:ilvl w:val="0"/>
          <w:numId w:val="27"/>
        </w:numPr>
        <w:tabs>
          <w:tab w:val="left" w:pos="720"/>
        </w:tabs>
        <w:ind w:left="720" w:hanging="295"/>
        <w:jc w:val="left"/>
      </w:pPr>
      <w:r w:rsidRPr="00BC742A">
        <w:lastRenderedPageBreak/>
        <w:t>Ценить "вечное", сущностное (общее условие устре</w:t>
      </w:r>
      <w:r w:rsidRPr="00BC742A">
        <w:t>м</w:t>
      </w:r>
      <w:r w:rsidRPr="00BC742A">
        <w:t>ленности к сути и первооснованиям);</w:t>
      </w:r>
    </w:p>
    <w:p w:rsidR="00CA234E" w:rsidRPr="00BC742A" w:rsidRDefault="00CA234E" w:rsidP="001267A7">
      <w:pPr>
        <w:pStyle w:val="affffa"/>
        <w:numPr>
          <w:ilvl w:val="0"/>
          <w:numId w:val="27"/>
        </w:numPr>
        <w:tabs>
          <w:tab w:val="left" w:pos="720"/>
        </w:tabs>
        <w:ind w:left="720" w:hanging="295"/>
        <w:jc w:val="left"/>
      </w:pPr>
      <w:r w:rsidRPr="00BC742A">
        <w:t>Понимать значимость ошибок и безошибочности (общее условие отхода от ошибочности и смещения к высшей неслучайности, существенности);</w:t>
      </w:r>
    </w:p>
    <w:p w:rsidR="00CA234E" w:rsidRPr="00BC742A" w:rsidRDefault="00CA234E" w:rsidP="001267A7">
      <w:pPr>
        <w:pStyle w:val="affffa"/>
        <w:numPr>
          <w:ilvl w:val="0"/>
          <w:numId w:val="27"/>
        </w:numPr>
        <w:tabs>
          <w:tab w:val="left" w:pos="720"/>
        </w:tabs>
        <w:ind w:left="720" w:hanging="295"/>
        <w:jc w:val="left"/>
      </w:pPr>
      <w:r w:rsidRPr="00BC742A">
        <w:t>Пользоваться сущностными представлениями как сре</w:t>
      </w:r>
      <w:r w:rsidRPr="00BC742A">
        <w:t>д</w:t>
      </w:r>
      <w:r w:rsidRPr="00BC742A">
        <w:t>ствами оценки происходящего (обладать способностями корректного оперирования высшими основаниями, кр</w:t>
      </w:r>
      <w:r w:rsidRPr="00BC742A">
        <w:t>и</w:t>
      </w:r>
      <w:r w:rsidRPr="00BC742A">
        <w:t>териями, способностями мыслительной культуры);</w:t>
      </w:r>
    </w:p>
    <w:p w:rsidR="00CA234E" w:rsidRPr="00BC742A" w:rsidRDefault="00CA234E" w:rsidP="001267A7">
      <w:pPr>
        <w:pStyle w:val="affffa"/>
        <w:numPr>
          <w:ilvl w:val="0"/>
          <w:numId w:val="27"/>
        </w:numPr>
        <w:tabs>
          <w:tab w:val="left" w:pos="720"/>
        </w:tabs>
        <w:ind w:left="720" w:hanging="295"/>
        <w:jc w:val="left"/>
      </w:pPr>
      <w:r w:rsidRPr="00BC742A">
        <w:t>Служа "месту", стать "пустым",готовым понимать (о</w:t>
      </w:r>
      <w:r w:rsidRPr="00BC742A">
        <w:t>б</w:t>
      </w:r>
      <w:r w:rsidRPr="00BC742A">
        <w:t>щая предпосылка отстранения от случайного, быть не з</w:t>
      </w:r>
      <w:r w:rsidRPr="00BC742A">
        <w:t>а</w:t>
      </w:r>
      <w:r w:rsidRPr="00BC742A">
        <w:t>висящим от случайного в своей субъективности);</w:t>
      </w:r>
    </w:p>
    <w:p w:rsidR="00CA234E" w:rsidRPr="00BC742A" w:rsidRDefault="00CA234E" w:rsidP="001267A7">
      <w:pPr>
        <w:pStyle w:val="affffa"/>
        <w:numPr>
          <w:ilvl w:val="0"/>
          <w:numId w:val="27"/>
        </w:numPr>
        <w:tabs>
          <w:tab w:val="left" w:pos="720"/>
        </w:tabs>
        <w:ind w:left="720" w:hanging="295"/>
        <w:jc w:val="left"/>
      </w:pPr>
      <w:r w:rsidRPr="00BC742A">
        <w:t>Быть открытым к любым совершенствованиям, выходам за сдерживающие рамки (общая предпосылка к активн</w:t>
      </w:r>
      <w:r w:rsidRPr="00BC742A">
        <w:t>о</w:t>
      </w:r>
      <w:r w:rsidRPr="00BC742A">
        <w:t>му движению в зону высшей неслучайности);</w:t>
      </w:r>
    </w:p>
    <w:p w:rsidR="00CA234E" w:rsidRPr="00BC742A" w:rsidRDefault="00CA234E" w:rsidP="001267A7">
      <w:pPr>
        <w:pStyle w:val="affffa"/>
        <w:numPr>
          <w:ilvl w:val="0"/>
          <w:numId w:val="27"/>
        </w:numPr>
        <w:tabs>
          <w:tab w:val="left" w:pos="720"/>
        </w:tabs>
        <w:ind w:left="720" w:hanging="295"/>
        <w:jc w:val="left"/>
      </w:pPr>
      <w:r w:rsidRPr="00BC742A">
        <w:t>Опираться на полноту учета факторов, причин, вариа</w:t>
      </w:r>
      <w:r w:rsidRPr="00BC742A">
        <w:t>н</w:t>
      </w:r>
      <w:r w:rsidRPr="00BC742A">
        <w:t>тов (общая предпосылка отхода от влияния частей в ед</w:t>
      </w:r>
      <w:r w:rsidRPr="00BC742A">
        <w:t>и</w:t>
      </w:r>
      <w:r w:rsidRPr="00BC742A">
        <w:t>ном на появление образа единого с устремленностью на неслучайность полноты);</w:t>
      </w:r>
    </w:p>
    <w:p w:rsidR="00CA234E" w:rsidRPr="00810FCB" w:rsidRDefault="00CA234E" w:rsidP="001267A7">
      <w:pPr>
        <w:pStyle w:val="affffa"/>
        <w:numPr>
          <w:ilvl w:val="0"/>
          <w:numId w:val="27"/>
        </w:numPr>
        <w:tabs>
          <w:tab w:val="left" w:pos="720"/>
        </w:tabs>
        <w:ind w:left="720" w:hanging="295"/>
        <w:jc w:val="left"/>
        <w:rPr>
          <w:spacing w:val="-2"/>
        </w:rPr>
      </w:pPr>
      <w:r w:rsidRPr="00810FCB">
        <w:rPr>
          <w:spacing w:val="-2"/>
        </w:rPr>
        <w:t>Осознавать предназначение всего (предполагать всеобщее основание всему основанному, "место" всему в едином);</w:t>
      </w:r>
    </w:p>
    <w:p w:rsidR="00CA234E" w:rsidRPr="00BC742A" w:rsidRDefault="00CA234E" w:rsidP="001267A7">
      <w:pPr>
        <w:pStyle w:val="affffa"/>
        <w:numPr>
          <w:ilvl w:val="0"/>
          <w:numId w:val="27"/>
        </w:numPr>
        <w:tabs>
          <w:tab w:val="left" w:pos="720"/>
        </w:tabs>
        <w:ind w:left="720" w:hanging="295"/>
        <w:jc w:val="left"/>
      </w:pPr>
      <w:r w:rsidRPr="00BC742A">
        <w:t>Прогнозировать трудности (общее условие активного движения в совершенствовании себя);</w:t>
      </w:r>
    </w:p>
    <w:p w:rsidR="00CA234E" w:rsidRPr="002830B5" w:rsidRDefault="00CA234E" w:rsidP="001267A7">
      <w:pPr>
        <w:pStyle w:val="affffa"/>
        <w:numPr>
          <w:ilvl w:val="0"/>
          <w:numId w:val="27"/>
        </w:numPr>
        <w:tabs>
          <w:tab w:val="left" w:pos="720"/>
        </w:tabs>
        <w:ind w:left="720" w:hanging="295"/>
        <w:jc w:val="left"/>
        <w:rPr>
          <w:spacing w:val="2"/>
        </w:rPr>
      </w:pPr>
      <w:r w:rsidRPr="002830B5">
        <w:rPr>
          <w:spacing w:val="2"/>
        </w:rPr>
        <w:t>Оценивать себя в рамках выявления потенциала (акце</w:t>
      </w:r>
      <w:r w:rsidRPr="002830B5">
        <w:rPr>
          <w:spacing w:val="2"/>
        </w:rPr>
        <w:t>н</w:t>
      </w:r>
      <w:r w:rsidRPr="002830B5">
        <w:rPr>
          <w:spacing w:val="2"/>
        </w:rPr>
        <w:t>тирование на первопричине движимости субъективного в самораскрытии и приближения к более совершенн</w:t>
      </w:r>
      <w:r w:rsidRPr="002830B5">
        <w:rPr>
          <w:spacing w:val="2"/>
        </w:rPr>
        <w:t>о</w:t>
      </w:r>
      <w:r w:rsidRPr="002830B5">
        <w:rPr>
          <w:spacing w:val="2"/>
        </w:rPr>
        <w:t>му);</w:t>
      </w:r>
    </w:p>
    <w:p w:rsidR="00CA234E" w:rsidRPr="00BC742A" w:rsidRDefault="00CA234E" w:rsidP="001267A7">
      <w:pPr>
        <w:pStyle w:val="affffa"/>
        <w:numPr>
          <w:ilvl w:val="0"/>
          <w:numId w:val="27"/>
        </w:numPr>
        <w:tabs>
          <w:tab w:val="left" w:pos="720"/>
        </w:tabs>
        <w:ind w:left="720" w:hanging="295"/>
        <w:jc w:val="left"/>
      </w:pPr>
      <w:r w:rsidRPr="00BC742A">
        <w:t>Предвидеть все до начала дела (устремление к "всевид</w:t>
      </w:r>
      <w:r w:rsidRPr="00BC742A">
        <w:t>е</w:t>
      </w:r>
      <w:r w:rsidRPr="00BC742A">
        <w:t>нию" с опорой на первопричины и механизм их действия в актуализации потенциального);</w:t>
      </w:r>
    </w:p>
    <w:p w:rsidR="00CA234E" w:rsidRPr="00BC742A" w:rsidRDefault="00CA234E" w:rsidP="001267A7">
      <w:pPr>
        <w:pStyle w:val="affffa"/>
        <w:numPr>
          <w:ilvl w:val="0"/>
          <w:numId w:val="27"/>
        </w:numPr>
        <w:tabs>
          <w:tab w:val="left" w:pos="720"/>
        </w:tabs>
        <w:ind w:left="720" w:hanging="295"/>
        <w:jc w:val="left"/>
      </w:pPr>
      <w:r w:rsidRPr="00BC742A">
        <w:t>Вписывать все в целое, не нарушая равновесие, совм</w:t>
      </w:r>
      <w:r w:rsidRPr="00BC742A">
        <w:t>е</w:t>
      </w:r>
      <w:r w:rsidRPr="00BC742A">
        <w:t>щая различное (опираться на согласованное в диалектике бытие всего в анализе сюжета происходящего и постро</w:t>
      </w:r>
      <w:r w:rsidRPr="00BC742A">
        <w:t>е</w:t>
      </w:r>
      <w:r w:rsidRPr="00BC742A">
        <w:t>нии временных "единств");</w:t>
      </w:r>
    </w:p>
    <w:p w:rsidR="00CA234E" w:rsidRDefault="00CA234E" w:rsidP="001267A7">
      <w:pPr>
        <w:pStyle w:val="affffa"/>
        <w:numPr>
          <w:ilvl w:val="0"/>
          <w:numId w:val="27"/>
        </w:numPr>
        <w:tabs>
          <w:tab w:val="left" w:pos="720"/>
        </w:tabs>
        <w:ind w:left="720" w:hanging="295"/>
        <w:jc w:val="left"/>
      </w:pPr>
      <w:r w:rsidRPr="00BC742A">
        <w:t>Определять места всему, сохраняя значимость части в целом (общее условие раскрытия соотношения частей и целого, исходя из единого диалектического первоосн</w:t>
      </w:r>
      <w:r w:rsidRPr="00BC742A">
        <w:t>о</w:t>
      </w:r>
      <w:r w:rsidRPr="00BC742A">
        <w:t>вания).</w:t>
      </w:r>
    </w:p>
    <w:p w:rsidR="00CA234E" w:rsidRPr="004A467D" w:rsidRDefault="00CA234E" w:rsidP="00CA234E">
      <w:pPr>
        <w:pStyle w:val="affffa"/>
        <w:rPr>
          <w:spacing w:val="-2"/>
        </w:rPr>
      </w:pPr>
      <w:r w:rsidRPr="004A467D">
        <w:rPr>
          <w:spacing w:val="-2"/>
        </w:rPr>
        <w:lastRenderedPageBreak/>
        <w:t>Для раскрытия роли "картины мира" в жизни человека и о</w:t>
      </w:r>
      <w:r w:rsidRPr="004A467D">
        <w:rPr>
          <w:spacing w:val="-2"/>
        </w:rPr>
        <w:t>б</w:t>
      </w:r>
      <w:r w:rsidRPr="004A467D">
        <w:rPr>
          <w:spacing w:val="-2"/>
        </w:rPr>
        <w:t>щества важно реконструктивно и рефлексивно в целом выявлять как индивидуальное складывание образа мира, так и деиндивид</w:t>
      </w:r>
      <w:r w:rsidRPr="004A467D">
        <w:rPr>
          <w:spacing w:val="-2"/>
        </w:rPr>
        <w:t>у</w:t>
      </w:r>
      <w:r w:rsidRPr="004A467D">
        <w:rPr>
          <w:spacing w:val="-2"/>
        </w:rPr>
        <w:t>ализацию содержания этого образа, вывод его в отчужденное б</w:t>
      </w:r>
      <w:r w:rsidRPr="004A467D">
        <w:rPr>
          <w:spacing w:val="-2"/>
        </w:rPr>
        <w:t>ы</w:t>
      </w:r>
      <w:r w:rsidRPr="004A467D">
        <w:rPr>
          <w:spacing w:val="-2"/>
        </w:rPr>
        <w:t>тие в качестве мировоззрения, фиксируемое и конструктивно оформляемое в ряде обобщений. На этом пути возникает не тол</w:t>
      </w:r>
      <w:r w:rsidRPr="004A467D">
        <w:rPr>
          <w:spacing w:val="-2"/>
        </w:rPr>
        <w:t>ь</w:t>
      </w:r>
      <w:r w:rsidRPr="004A467D">
        <w:rPr>
          <w:spacing w:val="-2"/>
        </w:rPr>
        <w:t>ко использование опыта научных обобщений, попытки научного интегрального обобщающего конструирования, но и осознавания иного, чем научного мышления в этом конструировании. Еще Платон, с учетом ориентиров Сократа, подчеркивал необход</w:t>
      </w:r>
      <w:r w:rsidRPr="004A467D">
        <w:rPr>
          <w:spacing w:val="-2"/>
        </w:rPr>
        <w:t>и</w:t>
      </w:r>
      <w:r w:rsidRPr="004A467D">
        <w:rPr>
          <w:spacing w:val="-2"/>
        </w:rPr>
        <w:t>мость не столько иметь особое, но мнение о сущности, следов</w:t>
      </w:r>
      <w:r w:rsidRPr="004A467D">
        <w:rPr>
          <w:spacing w:val="-2"/>
        </w:rPr>
        <w:t>а</w:t>
      </w:r>
      <w:r w:rsidRPr="004A467D">
        <w:rPr>
          <w:spacing w:val="-2"/>
        </w:rPr>
        <w:t>тельно, сохранение связи обобщения с обобщаемым материалом, а выход за тот тип мышления, конструирования, воображения, который удерживает сознание познающего в зоне зависимости от опыта. В отрыве от непосредственности такой зависимости он видел условие прихода к сущности, к "идеям", обладающим пр</w:t>
      </w:r>
      <w:r w:rsidRPr="004A467D">
        <w:rPr>
          <w:spacing w:val="-2"/>
        </w:rPr>
        <w:t>и</w:t>
      </w:r>
      <w:r w:rsidRPr="004A467D">
        <w:rPr>
          <w:spacing w:val="-2"/>
        </w:rPr>
        <w:t>знаками "вечности и неизменности". Аристотель, как энциклоп</w:t>
      </w:r>
      <w:r w:rsidRPr="004A467D">
        <w:rPr>
          <w:spacing w:val="-2"/>
        </w:rPr>
        <w:t>е</w:t>
      </w:r>
      <w:r w:rsidRPr="004A467D">
        <w:rPr>
          <w:spacing w:val="-2"/>
        </w:rPr>
        <w:t>дист, в то же время придавал более принципиальную значимость форме мышления и обсуждал, опираясь на созданную им логич</w:t>
      </w:r>
      <w:r w:rsidRPr="004A467D">
        <w:rPr>
          <w:spacing w:val="-2"/>
        </w:rPr>
        <w:t>е</w:t>
      </w:r>
      <w:r w:rsidRPr="004A467D">
        <w:rPr>
          <w:spacing w:val="-2"/>
        </w:rPr>
        <w:t xml:space="preserve">скую систему, специфическую форму мирознания, "метафизику", как надстройку над всеми науками, стремясь внести принцип причинности высшего уровня. </w:t>
      </w:r>
      <w:r w:rsidRPr="004A467D">
        <w:rPr>
          <w:color w:val="FFFFFF"/>
          <w:spacing w:val="-2"/>
        </w:rPr>
        <w:t>[]</w:t>
      </w:r>
      <w:r w:rsidRPr="004A467D">
        <w:rPr>
          <w:spacing w:val="-2"/>
        </w:rPr>
        <w:t xml:space="preserve"> Он учитывал результаты своих диалектических предшественников, например, Анаксагора, Г</w:t>
      </w:r>
      <w:r w:rsidRPr="004A467D">
        <w:rPr>
          <w:spacing w:val="-2"/>
        </w:rPr>
        <w:t>е</w:t>
      </w:r>
      <w:r w:rsidRPr="004A467D">
        <w:rPr>
          <w:spacing w:val="-2"/>
        </w:rPr>
        <w:t>раклита, чтобы каузально раскрыть в мирокартине динамику о</w:t>
      </w:r>
      <w:r w:rsidRPr="004A467D">
        <w:rPr>
          <w:spacing w:val="-2"/>
        </w:rPr>
        <w:t>т</w:t>
      </w:r>
      <w:r w:rsidRPr="004A467D">
        <w:rPr>
          <w:spacing w:val="-2"/>
        </w:rPr>
        <w:t>ношений противоположных первоначал. Он не хотел покидать надежную почву построения умозаключений, дающую опред</w:t>
      </w:r>
      <w:r w:rsidRPr="004A467D">
        <w:rPr>
          <w:spacing w:val="-2"/>
        </w:rPr>
        <w:t>е</w:t>
      </w:r>
      <w:r w:rsidRPr="004A467D">
        <w:rPr>
          <w:spacing w:val="-2"/>
        </w:rPr>
        <w:t>ленность содержания мысли, но выражая в философской форме результаты научного познания. Пользуясь принципом дедукции, Аристотель ввел в качестве основания именно "диалектическую пару", противоречие, но не смог логически оформить путь ко</w:t>
      </w:r>
      <w:r w:rsidRPr="004A467D">
        <w:rPr>
          <w:spacing w:val="-2"/>
        </w:rPr>
        <w:t>н</w:t>
      </w:r>
      <w:r w:rsidRPr="004A467D">
        <w:rPr>
          <w:spacing w:val="-2"/>
        </w:rPr>
        <w:t>кретизации, без которого создание метафизики как органической системы было невозможным. Нельзя было и поместить метафиз</w:t>
      </w:r>
      <w:r w:rsidRPr="004A467D">
        <w:rPr>
          <w:spacing w:val="-2"/>
        </w:rPr>
        <w:t>и</w:t>
      </w:r>
      <w:r w:rsidRPr="004A467D">
        <w:rPr>
          <w:spacing w:val="-2"/>
        </w:rPr>
        <w:t>ческую "заготовку" в процесс организованного понимания, осв</w:t>
      </w:r>
      <w:r w:rsidRPr="004A467D">
        <w:rPr>
          <w:spacing w:val="-2"/>
        </w:rPr>
        <w:t>о</w:t>
      </w:r>
      <w:r w:rsidRPr="004A467D">
        <w:rPr>
          <w:spacing w:val="-2"/>
        </w:rPr>
        <w:t>ения и воспроизводства практического применения. Препятств</w:t>
      </w:r>
      <w:r w:rsidRPr="004A467D">
        <w:rPr>
          <w:spacing w:val="-2"/>
        </w:rPr>
        <w:t>и</w:t>
      </w:r>
      <w:r w:rsidRPr="004A467D">
        <w:rPr>
          <w:spacing w:val="-2"/>
        </w:rPr>
        <w:t>ем выступила незавершенность механизма логического мышления, предварительность им предложенной мыслетехники. Логика и онтология, "метафизика", оставались разделенными, идущими в своем совершенствовании параллельными путями.</w:t>
      </w:r>
    </w:p>
    <w:p w:rsidR="00CA234E" w:rsidRPr="009B31E1" w:rsidRDefault="00CA234E" w:rsidP="00CA234E">
      <w:pPr>
        <w:pStyle w:val="affffa"/>
      </w:pPr>
      <w:r w:rsidRPr="009B31E1">
        <w:lastRenderedPageBreak/>
        <w:t>Более двух тысяч лет усилия логиков и онтологов не прив</w:t>
      </w:r>
      <w:r w:rsidRPr="009B31E1">
        <w:t>о</w:t>
      </w:r>
      <w:r w:rsidRPr="009B31E1">
        <w:t>дили к желаемому результату, гармоническому совмещению технологических форм, требований к развертыванию мысли и выражению собственно мировоззренческих содержаний, диале</w:t>
      </w:r>
      <w:r w:rsidRPr="009B31E1">
        <w:t>к</w:t>
      </w:r>
      <w:r w:rsidRPr="009B31E1">
        <w:t>тической динамики в сущностном выражении. Возможность разобраться в механизме обретения способности к высшему п</w:t>
      </w:r>
      <w:r w:rsidRPr="009B31E1">
        <w:t>о</w:t>
      </w:r>
      <w:r w:rsidRPr="009B31E1">
        <w:t>стижению единости мира открылась усилиями Канта, обрати</w:t>
      </w:r>
      <w:r w:rsidRPr="009B31E1">
        <w:t>в</w:t>
      </w:r>
      <w:r w:rsidRPr="009B31E1">
        <w:t>шего внимание на роль априорных форм знания, на роль вну</w:t>
      </w:r>
      <w:r w:rsidRPr="009B31E1">
        <w:t>т</w:t>
      </w:r>
      <w:r w:rsidRPr="009B31E1">
        <w:t>ренних предпосылок отхода от зависимости от опыта в постижении "сути", на роль "чистого разума" в конструировании метафизического знания. Устремившись к усмотрению условий прихода к метафизическому знанию Кант не смог пройти гран</w:t>
      </w:r>
      <w:r w:rsidRPr="009B31E1">
        <w:t>и</w:t>
      </w:r>
      <w:r w:rsidRPr="009B31E1">
        <w:t>цу между зависимостью от опыта и надопытными возможност</w:t>
      </w:r>
      <w:r w:rsidRPr="009B31E1">
        <w:t>я</w:t>
      </w:r>
      <w:r w:rsidRPr="009B31E1">
        <w:t>ми разума. Это устремление завершил Гегель, введя панораму преодоления зависимости от случайностей индивидуального и совместного постижения "сути", введя свой "абсолютный метод" и учение о развитии духа. Тем самым была создана концепция трансформаций субъективности в меняющихся условиях, в их качественных особенностях, побуждающихся к саморазвертыв</w:t>
      </w:r>
      <w:r w:rsidRPr="009B31E1">
        <w:t>а</w:t>
      </w:r>
      <w:r w:rsidRPr="009B31E1">
        <w:t>нию духа, к его приближению к адекватности, вписанности в единое универсума. Гегель весь универсум рассмотрел как дух, саморазвертывающийся и самопроявляющийся в диалектич</w:t>
      </w:r>
      <w:r w:rsidRPr="009B31E1">
        <w:t>е</w:t>
      </w:r>
      <w:r w:rsidRPr="009B31E1">
        <w:t>ской динамике, имеющий форму циклики, возвращения в исхо</w:t>
      </w:r>
      <w:r w:rsidRPr="009B31E1">
        <w:t>д</w:t>
      </w:r>
      <w:r w:rsidRPr="009B31E1">
        <w:t>ное состояние "в-себе бытия" после пребывания в своем "иноб</w:t>
      </w:r>
      <w:r w:rsidRPr="009B31E1">
        <w:t>ы</w:t>
      </w:r>
      <w:r w:rsidRPr="009B31E1">
        <w:t>тии" в моментах бытия "для-иного" и "для-себя". Этим раскрылась полнота бытия, в которой определилось место и "природе" как стадии в едином цикле.</w:t>
      </w:r>
      <w:r w:rsidRPr="00034C79">
        <w:rPr>
          <w:color w:val="FFFFFF"/>
        </w:rPr>
        <w:t>[]</w:t>
      </w:r>
    </w:p>
    <w:p w:rsidR="00CA234E" w:rsidRPr="007F0EC7" w:rsidRDefault="00CA234E" w:rsidP="00CA234E">
      <w:pPr>
        <w:pStyle w:val="affffa"/>
      </w:pPr>
      <w:r w:rsidRPr="009B31E1">
        <w:t>Если мы в обычной рефлексии замечали неизбежность в особом синтезе массива первичных локализованных и ситуац</w:t>
      </w:r>
      <w:r w:rsidRPr="009B31E1">
        <w:t>и</w:t>
      </w:r>
      <w:r w:rsidRPr="009B31E1">
        <w:t>онных знаний с акцентировкой на придание синтезу значимости полноты, а затем "абсолютной" полноты, используя результат для раскрытия роли отдельных фрагментов массива в едином видении "всего", то Гегель дал этим усилиям предельно несл</w:t>
      </w:r>
      <w:r w:rsidRPr="009B31E1">
        <w:t>у</w:t>
      </w:r>
      <w:r w:rsidRPr="009B31E1">
        <w:t>чайную форму в позиции философа. Этим внесена разница</w:t>
      </w:r>
      <w:r w:rsidRPr="001D76EB">
        <w:t xml:space="preserve"> и этапы ее преодоления в линии индивидуального построения и применения картины мира и надиндивидуального построения и применения. Владеющий такой разницей может раскрывать все соответствующие стороны проблемы мироконструирования. Так </w:t>
      </w:r>
      <w:r w:rsidRPr="001D76EB">
        <w:lastRenderedPageBreak/>
        <w:t xml:space="preserve">конструирование в его </w:t>
      </w:r>
      <w:r w:rsidRPr="007F0EC7">
        <w:t>индивидуальных формах предполагает анализ субъективных способностей к стадиям конструирования и последующего оперирования мирокартинами. Переход от смысловых самовыражений во внутреннем плане к овнешнению самовыражения предполагает привлечение механизма коммун</w:t>
      </w:r>
      <w:r w:rsidRPr="007F0EC7">
        <w:t>и</w:t>
      </w:r>
      <w:r w:rsidRPr="007F0EC7">
        <w:t>кации и обеспечивающего его языкового потенциала. Сама ко</w:t>
      </w:r>
      <w:r w:rsidRPr="007F0EC7">
        <w:t>м</w:t>
      </w:r>
      <w:r w:rsidRPr="007F0EC7">
        <w:t>муникация обладает уровнем коммуникативного самовыражения в позиции "автора", а затем возрастающими по сложности уро</w:t>
      </w:r>
      <w:r w:rsidRPr="007F0EC7">
        <w:t>в</w:t>
      </w:r>
      <w:r w:rsidRPr="007F0EC7">
        <w:t>нями с участием позиций "понимающего", "критика", "организ</w:t>
      </w:r>
      <w:r w:rsidRPr="007F0EC7">
        <w:t>а</w:t>
      </w:r>
      <w:r w:rsidRPr="007F0EC7">
        <w:t>тора". В каждой позиции вложен потенциал коррекции первон</w:t>
      </w:r>
      <w:r w:rsidRPr="007F0EC7">
        <w:t>а</w:t>
      </w:r>
      <w:r w:rsidRPr="007F0EC7">
        <w:t>чальной версии, который может быть использован для преодоления случайности содержания мнения. Однако этот п</w:t>
      </w:r>
      <w:r w:rsidRPr="007F0EC7">
        <w:t>о</w:t>
      </w:r>
      <w:r w:rsidRPr="007F0EC7">
        <w:t>тенциал, опираясь на возможности языковых средств и меры их содержательной неслучайности, выраженной в языковых знач</w:t>
      </w:r>
      <w:r w:rsidRPr="007F0EC7">
        <w:t>е</w:t>
      </w:r>
      <w:r w:rsidRPr="007F0EC7">
        <w:t>ниях, различен в различных позициях. При этом опознавая п</w:t>
      </w:r>
      <w:r w:rsidRPr="007F0EC7">
        <w:t>о</w:t>
      </w:r>
      <w:r w:rsidRPr="007F0EC7">
        <w:t>лезность использования таких потенциалов для "совершенств</w:t>
      </w:r>
      <w:r w:rsidRPr="007F0EC7">
        <w:t>о</w:t>
      </w:r>
      <w:r w:rsidRPr="007F0EC7">
        <w:t>вания" начальной версии, легко заметить, что внесение вклада в рост неслучайности версии остается зависимым от индивид</w:t>
      </w:r>
      <w:r w:rsidRPr="007F0EC7">
        <w:t>у</w:t>
      </w:r>
      <w:r w:rsidRPr="007F0EC7">
        <w:t>альных особенностей коммуникантов. Момент случайного сам</w:t>
      </w:r>
      <w:r w:rsidRPr="007F0EC7">
        <w:t>о</w:t>
      </w:r>
      <w:r w:rsidRPr="007F0EC7">
        <w:t>выражения остается ведущим, что легко замечается в дискусс</w:t>
      </w:r>
      <w:r w:rsidRPr="007F0EC7">
        <w:t>и</w:t>
      </w:r>
      <w:r w:rsidRPr="007F0EC7">
        <w:t>онной практике. Ведущим принципом совместности в продвижении вперед является согласование.</w:t>
      </w:r>
      <w:r w:rsidRPr="00034C79">
        <w:rPr>
          <w:color w:val="FFFFFF"/>
        </w:rPr>
        <w:t>[]</w:t>
      </w:r>
    </w:p>
    <w:p w:rsidR="00CA234E" w:rsidRPr="00810FCB" w:rsidRDefault="00CA234E" w:rsidP="00CA234E">
      <w:pPr>
        <w:pStyle w:val="affffa"/>
        <w:rPr>
          <w:spacing w:val="2"/>
        </w:rPr>
      </w:pPr>
      <w:r w:rsidRPr="00810FCB">
        <w:rPr>
          <w:spacing w:val="2"/>
        </w:rPr>
        <w:t>Принципиально новые возможности возникают при введ</w:t>
      </w:r>
      <w:r w:rsidRPr="00810FCB">
        <w:rPr>
          <w:spacing w:val="2"/>
        </w:rPr>
        <w:t>е</w:t>
      </w:r>
      <w:r w:rsidRPr="00810FCB">
        <w:rPr>
          <w:spacing w:val="2"/>
        </w:rPr>
        <w:t>нии позиции "арбитра", поскольку он вводит критерии оценки содержания мнений в качестве абстрактных средств выявления существенного во всех точках зрения. Потребность в абстрак</w:t>
      </w:r>
      <w:r w:rsidRPr="00810FCB">
        <w:rPr>
          <w:spacing w:val="2"/>
        </w:rPr>
        <w:t>т</w:t>
      </w:r>
      <w:r w:rsidRPr="00810FCB">
        <w:rPr>
          <w:spacing w:val="2"/>
        </w:rPr>
        <w:t>ных средствах оценки и выявления наиболее значимых фра</w:t>
      </w:r>
      <w:r w:rsidRPr="00810FCB">
        <w:rPr>
          <w:spacing w:val="2"/>
        </w:rPr>
        <w:t>г</w:t>
      </w:r>
      <w:r w:rsidRPr="00810FCB">
        <w:rPr>
          <w:spacing w:val="2"/>
        </w:rPr>
        <w:t>ментов в массиве мнений в контексте коллективного поиска наиболее выражена в практике моделирования, в постановке общезначимых проблем, особенно в игромодельной форме. Именно в такой организации поисков введения арбитража в коммуникации существенно повысило надежность и перспе</w:t>
      </w:r>
      <w:r w:rsidRPr="00810FCB">
        <w:rPr>
          <w:spacing w:val="2"/>
        </w:rPr>
        <w:t>к</w:t>
      </w:r>
      <w:r w:rsidRPr="00810FCB">
        <w:rPr>
          <w:spacing w:val="2"/>
        </w:rPr>
        <w:t>тивность получаемого результата. При использовании арби</w:t>
      </w:r>
      <w:r w:rsidRPr="00810FCB">
        <w:rPr>
          <w:spacing w:val="2"/>
        </w:rPr>
        <w:t>т</w:t>
      </w:r>
      <w:r w:rsidRPr="00810FCB">
        <w:rPr>
          <w:spacing w:val="2"/>
        </w:rPr>
        <w:t>ражной позиции в совершенствовании версий мирокартин п</w:t>
      </w:r>
      <w:r w:rsidRPr="00810FCB">
        <w:rPr>
          <w:spacing w:val="2"/>
        </w:rPr>
        <w:t>о</w:t>
      </w:r>
      <w:r w:rsidRPr="00810FCB">
        <w:rPr>
          <w:spacing w:val="2"/>
        </w:rPr>
        <w:t>вышаются требования к содержанию и способам применения критериев в этой позиции и выделяется "метаарбитражная" п</w:t>
      </w:r>
      <w:r w:rsidRPr="00810FCB">
        <w:rPr>
          <w:spacing w:val="2"/>
        </w:rPr>
        <w:t>о</w:t>
      </w:r>
      <w:r w:rsidRPr="00810FCB">
        <w:rPr>
          <w:spacing w:val="2"/>
        </w:rPr>
        <w:t xml:space="preserve">зиция, ведущая к понятиям, категориям и онтологиям, то есть тем абстрактным средствам, которые соответствуют высшему </w:t>
      </w:r>
      <w:r w:rsidRPr="00810FCB">
        <w:rPr>
          <w:spacing w:val="2"/>
        </w:rPr>
        <w:lastRenderedPageBreak/>
        <w:t>уровню содержательной априорности и высшему уровню форм мышления. Иначе говоря, базисный дискуссионный процесс получает критериальную надстройку различного уровня вс</w:t>
      </w:r>
      <w:r w:rsidRPr="00810FCB">
        <w:rPr>
          <w:spacing w:val="2"/>
        </w:rPr>
        <w:t>е</w:t>
      </w:r>
      <w:r w:rsidRPr="00810FCB">
        <w:rPr>
          <w:spacing w:val="2"/>
        </w:rPr>
        <w:t>общности и этим технологизируется процесс перехода от сл</w:t>
      </w:r>
      <w:r w:rsidRPr="00810FCB">
        <w:rPr>
          <w:spacing w:val="2"/>
        </w:rPr>
        <w:t>у</w:t>
      </w:r>
      <w:r w:rsidRPr="00810FCB">
        <w:rPr>
          <w:spacing w:val="2"/>
        </w:rPr>
        <w:t>чайных, индивидуализируемых версий мирокартин к высшей степени неслучайным картинам мира с внесением факторов семиотического, логического и онтологического характера. Первоначальная дискуссия трансформируется в кооперацию, использующую достоинства, как индивидуального самовыр</w:t>
      </w:r>
      <w:r w:rsidRPr="00810FCB">
        <w:rPr>
          <w:spacing w:val="2"/>
        </w:rPr>
        <w:t>а</w:t>
      </w:r>
      <w:r w:rsidRPr="00810FCB">
        <w:rPr>
          <w:spacing w:val="2"/>
        </w:rPr>
        <w:t>жения, так и надиндивидуальных форм мышления в науке, ф</w:t>
      </w:r>
      <w:r w:rsidRPr="00810FCB">
        <w:rPr>
          <w:spacing w:val="2"/>
        </w:rPr>
        <w:t>и</w:t>
      </w:r>
      <w:r w:rsidRPr="00810FCB">
        <w:rPr>
          <w:spacing w:val="2"/>
        </w:rPr>
        <w:t>лософии, с ее логическим и онтологическим моментами, и м</w:t>
      </w:r>
      <w:r w:rsidRPr="00810FCB">
        <w:rPr>
          <w:spacing w:val="2"/>
        </w:rPr>
        <w:t>е</w:t>
      </w:r>
      <w:r w:rsidRPr="00810FCB">
        <w:rPr>
          <w:spacing w:val="2"/>
        </w:rPr>
        <w:t>тодологии, которая вносит принцип технологической определенности в мышление всех типов и уровней. В такой мыслекоммуникативной кооперации полезными становятся все уровни субъективности, но их вклады организуются по вы</w:t>
      </w:r>
      <w:r w:rsidRPr="00810FCB">
        <w:rPr>
          <w:spacing w:val="2"/>
        </w:rPr>
        <w:t>с</w:t>
      </w:r>
      <w:r w:rsidRPr="00810FCB">
        <w:rPr>
          <w:spacing w:val="2"/>
        </w:rPr>
        <w:t>шим критериям неслучайности, с преодолением потенциала рассудочности и опорой на полноту потенциала разумности, концептуально выраженного в "абсолютном методе" Гегеля и технологически в диалектико-дедуктивном его оформлении в рамках методологии.</w:t>
      </w:r>
      <w:r w:rsidRPr="00810FCB">
        <w:rPr>
          <w:color w:val="FFFFFF"/>
          <w:spacing w:val="2"/>
        </w:rPr>
        <w:t>[]</w:t>
      </w:r>
    </w:p>
    <w:p w:rsidR="00CA234E" w:rsidRPr="00BC742A" w:rsidRDefault="00CA234E" w:rsidP="00CA234E">
      <w:pPr>
        <w:pStyle w:val="affffa"/>
      </w:pPr>
      <w:r w:rsidRPr="007F0EC7">
        <w:t>Абсолютное множество мировоззренческих версий постр</w:t>
      </w:r>
      <w:r w:rsidRPr="007F0EC7">
        <w:t>о</w:t>
      </w:r>
      <w:r w:rsidRPr="007F0EC7">
        <w:t>ений в зоне критериального арбитража дискуссий о познаний и высшего знания. Переход к метаарбитражному уровню, прим</w:t>
      </w:r>
      <w:r w:rsidRPr="007F0EC7">
        <w:t>е</w:t>
      </w:r>
      <w:r w:rsidRPr="007F0EC7">
        <w:t>нению характерных для этого уровня критериев и способов мышления оставался зоной проблем внутренней самоорганиз</w:t>
      </w:r>
      <w:r w:rsidRPr="007F0EC7">
        <w:t>а</w:t>
      </w:r>
      <w:r w:rsidRPr="007F0EC7">
        <w:t xml:space="preserve">ции философов </w:t>
      </w:r>
      <w:r w:rsidRPr="00BC742A">
        <w:t>как ко</w:t>
      </w:r>
      <w:r>
        <w:t>нструкторов картин мира. Так М. </w:t>
      </w:r>
      <w:r w:rsidRPr="00BC742A">
        <w:t>Хайдеггер отмечает, что философия сохраняет свою дво</w:t>
      </w:r>
      <w:r w:rsidRPr="00BC742A">
        <w:t>й</w:t>
      </w:r>
      <w:r w:rsidRPr="00BC742A">
        <w:t>ственность, совмещение признаков научности и "философской проповеди", создающей "мировоззренческую проповедь". Выд</w:t>
      </w:r>
      <w:r w:rsidRPr="00BC742A">
        <w:t>е</w:t>
      </w:r>
      <w:r w:rsidRPr="00BC742A">
        <w:t>ляя достоинства и недостаточность взглядов Канта в е го хара</w:t>
      </w:r>
      <w:r w:rsidRPr="00BC742A">
        <w:t>к</w:t>
      </w:r>
      <w:r w:rsidRPr="00BC742A">
        <w:t>теристике метафизического знания, Гегель в качестве недоста</w:t>
      </w:r>
      <w:r w:rsidRPr="00BC742A">
        <w:t>т</w:t>
      </w:r>
      <w:r w:rsidRPr="00BC742A">
        <w:t>ков отмечал подобную двойственность, неуверенность в отказе от критерия "опыта" в высшем познании. Он подчеркивал нед</w:t>
      </w:r>
      <w:r w:rsidRPr="00BC742A">
        <w:t>о</w:t>
      </w:r>
      <w:r w:rsidRPr="00BC742A">
        <w:t>статочную спекулятивность мышления Канта, что присуще и остальным филос</w:t>
      </w:r>
      <w:r>
        <w:t>офам. Предшественник Канта И.Н. </w:t>
      </w:r>
      <w:r w:rsidRPr="00BC742A">
        <w:t>Тетенс п</w:t>
      </w:r>
      <w:r w:rsidRPr="00BC742A">
        <w:t>ы</w:t>
      </w:r>
      <w:r w:rsidRPr="00BC742A">
        <w:t>тался придать философской мысли момент спекулятивности, высшего уровня содержательной конструктивности в мышл</w:t>
      </w:r>
      <w:r w:rsidRPr="00BC742A">
        <w:t>е</w:t>
      </w:r>
      <w:r w:rsidRPr="00BC742A">
        <w:t>нии, но не смог вырваться из привычной для философов дои</w:t>
      </w:r>
      <w:r w:rsidRPr="00BC742A">
        <w:t>н</w:t>
      </w:r>
      <w:r w:rsidRPr="00BC742A">
        <w:lastRenderedPageBreak/>
        <w:t>струментальной мыслетехники. Зависимость от мыслетехнич</w:t>
      </w:r>
      <w:r w:rsidRPr="00BC742A">
        <w:t>е</w:t>
      </w:r>
      <w:r w:rsidRPr="00BC742A">
        <w:t>ской способности, особой самоорганизации мыслителя, польз</w:t>
      </w:r>
      <w:r w:rsidRPr="00BC742A">
        <w:t>у</w:t>
      </w:r>
      <w:r w:rsidRPr="00BC742A">
        <w:t>ющегося языковыми средствами и осознающего необходимость учета природы языковых средств, проявляется в характере и</w:t>
      </w:r>
      <w:r w:rsidRPr="00BC742A">
        <w:t>с</w:t>
      </w:r>
      <w:r w:rsidRPr="00BC742A">
        <w:t>пользования логико-семиотических форм в мышлении. Если они придают дополнительную определенность процессу и результ</w:t>
      </w:r>
      <w:r w:rsidRPr="00BC742A">
        <w:t>а</w:t>
      </w:r>
      <w:r w:rsidRPr="00BC742A">
        <w:t>там мышления в сравнении с мыслительным самовыражением в рамках акцентировки на результат и содержательность, то это может быть ограничено опорой на рассудок, на структурный принцип совмещения семантических единиц, что недостаточно для соблюдения принципа "объектности" конечного результата. Именно это связано с применением мыслительных форм рассу</w:t>
      </w:r>
      <w:r w:rsidRPr="00BC742A">
        <w:t>д</w:t>
      </w:r>
      <w:r w:rsidRPr="00BC742A">
        <w:t>ка, их выраженность в формальной логике.</w:t>
      </w:r>
      <w:r w:rsidRPr="00034C79">
        <w:rPr>
          <w:color w:val="FFFFFF"/>
        </w:rPr>
        <w:t>[]</w:t>
      </w:r>
      <w:r w:rsidRPr="00BC742A">
        <w:t xml:space="preserve"> Гегель подчеркивал в мыслительных проявлениях рассудка сохранность произвола субъективности и разделяющую активность в рефлексии.</w:t>
      </w:r>
      <w:r w:rsidRPr="00034C79">
        <w:rPr>
          <w:color w:val="FFFFFF"/>
        </w:rPr>
        <w:t>[]</w:t>
      </w:r>
      <w:r w:rsidRPr="00BC742A">
        <w:t xml:space="preserve"> Для их преодоления требуется спекулятивная форма выражения ди</w:t>
      </w:r>
      <w:r w:rsidRPr="00BC742A">
        <w:t>а</w:t>
      </w:r>
      <w:r w:rsidRPr="00BC742A">
        <w:t>лектической основы содержательности высшего знания. Она и оформлена технологически в диалектической дедукции как б</w:t>
      </w:r>
      <w:r w:rsidRPr="00BC742A">
        <w:t>а</w:t>
      </w:r>
      <w:r w:rsidRPr="00BC742A">
        <w:t>зисной форме метасистемного мышления. Вне специальной мыслетехники на уровне диалектической дедукции, а затем и ее применении в анализе реальных макрообъектов масштаба цив</w:t>
      </w:r>
      <w:r w:rsidRPr="00BC742A">
        <w:t>и</w:t>
      </w:r>
      <w:r w:rsidRPr="00BC742A">
        <w:t>лизаций и стран, нельзя преодолеть случайность интерпретаций мыслительных конструкций. В то же время само понимание, и</w:t>
      </w:r>
      <w:r w:rsidRPr="00BC742A">
        <w:t>с</w:t>
      </w:r>
      <w:r w:rsidRPr="00BC742A">
        <w:t>пользование абстрактных конструктов, обладающих особой с</w:t>
      </w:r>
      <w:r w:rsidRPr="00BC742A">
        <w:t>е</w:t>
      </w:r>
      <w:r w:rsidRPr="00BC742A">
        <w:t>мантической определенностью опирается на переход от случа</w:t>
      </w:r>
      <w:r w:rsidRPr="00BC742A">
        <w:t>й</w:t>
      </w:r>
      <w:r w:rsidRPr="00BC742A">
        <w:t>ных форм интерпретаций, внесений индивидуализированных содержательных аналогов содержания схем к неслучайным и</w:t>
      </w:r>
      <w:r w:rsidRPr="00BC742A">
        <w:t>н</w:t>
      </w:r>
      <w:r w:rsidRPr="00BC742A">
        <w:t>терпретациям. Однако именно вхождение в позиции понима</w:t>
      </w:r>
      <w:r w:rsidRPr="00BC742A">
        <w:t>ю</w:t>
      </w:r>
      <w:r w:rsidRPr="00BC742A">
        <w:t>щего в адекватность интерпретации остается большой пробл</w:t>
      </w:r>
      <w:r w:rsidRPr="00BC742A">
        <w:t>е</w:t>
      </w:r>
      <w:r w:rsidRPr="00BC742A">
        <w:t>мой.</w:t>
      </w:r>
      <w:r w:rsidRPr="00034C79">
        <w:rPr>
          <w:color w:val="FFFFFF"/>
        </w:rPr>
        <w:t>[]</w:t>
      </w:r>
      <w:r w:rsidRPr="00BC742A">
        <w:t xml:space="preserve"> Вместе с переакцентировкой с факторов семиотического характера на факторы логического и онтологического характера в процессах понимания высказываний арбитра для их своевр</w:t>
      </w:r>
      <w:r w:rsidRPr="00BC742A">
        <w:t>е</w:t>
      </w:r>
      <w:r w:rsidRPr="00BC742A">
        <w:t>менного учета в дискуссиях степень значимости проблем дост</w:t>
      </w:r>
      <w:r w:rsidRPr="00BC742A">
        <w:t>и</w:t>
      </w:r>
      <w:r w:rsidRPr="00BC742A">
        <w:t>жения адекватности в интерпретациях резко повышается.</w:t>
      </w:r>
      <w:r w:rsidRPr="00034C79">
        <w:rPr>
          <w:color w:val="FFFFFF"/>
        </w:rPr>
        <w:t>[]</w:t>
      </w:r>
    </w:p>
    <w:p w:rsidR="00CA234E" w:rsidRPr="00234BC1" w:rsidRDefault="00CA234E" w:rsidP="00CA234E">
      <w:pPr>
        <w:pStyle w:val="affffa"/>
        <w:rPr>
          <w:spacing w:val="-2"/>
        </w:rPr>
      </w:pPr>
      <w:r w:rsidRPr="00234BC1">
        <w:rPr>
          <w:spacing w:val="-2"/>
        </w:rPr>
        <w:t>Фактор неслучайности интерпретаций значим во всех случ</w:t>
      </w:r>
      <w:r w:rsidRPr="00234BC1">
        <w:rPr>
          <w:spacing w:val="-2"/>
        </w:rPr>
        <w:t>а</w:t>
      </w:r>
      <w:r w:rsidRPr="00234BC1">
        <w:rPr>
          <w:spacing w:val="-2"/>
        </w:rPr>
        <w:t>ях введения и использования картин мира, претендующих на н</w:t>
      </w:r>
      <w:r w:rsidRPr="00234BC1">
        <w:rPr>
          <w:spacing w:val="-2"/>
        </w:rPr>
        <w:t>е</w:t>
      </w:r>
      <w:r w:rsidRPr="00234BC1">
        <w:rPr>
          <w:spacing w:val="-2"/>
        </w:rPr>
        <w:t>случайность, имеющих свое семиотическое и логическое офор</w:t>
      </w:r>
      <w:r w:rsidRPr="00234BC1">
        <w:rPr>
          <w:spacing w:val="-2"/>
        </w:rPr>
        <w:t>м</w:t>
      </w:r>
      <w:r w:rsidRPr="00234BC1">
        <w:rPr>
          <w:spacing w:val="-2"/>
        </w:rPr>
        <w:t xml:space="preserve">ление. Особым примером больших затруднений в интерпретации </w:t>
      </w:r>
      <w:r w:rsidRPr="00234BC1">
        <w:rPr>
          <w:spacing w:val="-2"/>
        </w:rPr>
        <w:lastRenderedPageBreak/>
        <w:t>сложных текстов является "Книга перемен".</w:t>
      </w:r>
      <w:r w:rsidRPr="00234BC1">
        <w:rPr>
          <w:color w:val="FFFFFF"/>
          <w:spacing w:val="-2"/>
        </w:rPr>
        <w:t>[]</w:t>
      </w:r>
      <w:r w:rsidRPr="00234BC1">
        <w:rPr>
          <w:spacing w:val="-2"/>
        </w:rPr>
        <w:t xml:space="preserve"> Анализируя пр</w:t>
      </w:r>
      <w:r w:rsidRPr="00234BC1">
        <w:rPr>
          <w:spacing w:val="-2"/>
        </w:rPr>
        <w:t>о</w:t>
      </w:r>
      <w:r w:rsidRPr="00234BC1">
        <w:rPr>
          <w:spacing w:val="-2"/>
        </w:rPr>
        <w:t>блемы перевода этой древней и важнейшей для конфуцианского образования книги Ю.К. Щуцкий отмечает следующее. "Книга перемен" занимает первое место среди остальных классических книг по трудности для понимания и перевода, она пользуется сл</w:t>
      </w:r>
      <w:r w:rsidRPr="00234BC1">
        <w:rPr>
          <w:spacing w:val="-2"/>
        </w:rPr>
        <w:t>а</w:t>
      </w:r>
      <w:r w:rsidRPr="00234BC1">
        <w:rPr>
          <w:spacing w:val="-2"/>
        </w:rPr>
        <w:t>вой темного и загадочного текста и окружена огромной литерат</w:t>
      </w:r>
      <w:r w:rsidRPr="00234BC1">
        <w:rPr>
          <w:spacing w:val="-2"/>
        </w:rPr>
        <w:t>у</w:t>
      </w:r>
      <w:r w:rsidRPr="00234BC1">
        <w:rPr>
          <w:spacing w:val="-2"/>
        </w:rPr>
        <w:t>рой комментаторов, расходящихся во мнениях. Понимание нек</w:t>
      </w:r>
      <w:r w:rsidRPr="00234BC1">
        <w:rPr>
          <w:spacing w:val="-2"/>
        </w:rPr>
        <w:t>о</w:t>
      </w:r>
      <w:r w:rsidRPr="00234BC1">
        <w:rPr>
          <w:spacing w:val="-2"/>
        </w:rPr>
        <w:t>торых мест до сих пор представляет почти непреодолимые трудности из-за непривычности и чуждости образов, введенных в концепции. Если выделить содержательную основу книги, то предъявляется читателю весь мировой процесс, чередование с</w:t>
      </w:r>
      <w:r w:rsidRPr="00234BC1">
        <w:rPr>
          <w:spacing w:val="-2"/>
        </w:rPr>
        <w:t>и</w:t>
      </w:r>
      <w:r w:rsidRPr="00234BC1">
        <w:rPr>
          <w:spacing w:val="-2"/>
        </w:rPr>
        <w:t>туаций взаимодействия и борьбы сил света и тьмы, напряжения и податливости, выраженный символически. Черты символизируют этапы развития ситуации в определенной гексаграмме. Каждая гексаграмма рассматривается как сочетание двух триграмм. Ни</w:t>
      </w:r>
      <w:r w:rsidRPr="00234BC1">
        <w:rPr>
          <w:spacing w:val="-2"/>
        </w:rPr>
        <w:t>ж</w:t>
      </w:r>
      <w:r w:rsidRPr="00234BC1">
        <w:rPr>
          <w:spacing w:val="-2"/>
        </w:rPr>
        <w:t>няя триграмма относится к внутренней жизни, к созидаемому, а верхняя – к внешнему миру, к разрушаемому.</w:t>
      </w:r>
    </w:p>
    <w:p w:rsidR="00CA234E" w:rsidRPr="00F511F9" w:rsidRDefault="00CA234E" w:rsidP="00CA234E">
      <w:pPr>
        <w:pStyle w:val="affffa"/>
        <w:rPr>
          <w:spacing w:val="-1"/>
        </w:rPr>
      </w:pPr>
      <w:r w:rsidRPr="00F511F9">
        <w:rPr>
          <w:spacing w:val="-1"/>
        </w:rPr>
        <w:t>Поскольку мы имели до попытки по-своему понять сами и</w:t>
      </w:r>
      <w:r w:rsidRPr="00F511F9">
        <w:rPr>
          <w:spacing w:val="-1"/>
        </w:rPr>
        <w:t>н</w:t>
      </w:r>
      <w:r w:rsidRPr="00F511F9">
        <w:rPr>
          <w:spacing w:val="-1"/>
        </w:rPr>
        <w:t>терпретации, выявляя возможную неслучайную, но своеобразно выраженную содержательность самого идеального объекта, опыт понимания, реконструкции содержания сложных текстов, то, в отличие от иных подходов, мы вовлекали для собственной с</w:t>
      </w:r>
      <w:r w:rsidRPr="00F511F9">
        <w:rPr>
          <w:spacing w:val="-1"/>
        </w:rPr>
        <w:t>о</w:t>
      </w:r>
      <w:r w:rsidRPr="00F511F9">
        <w:rPr>
          <w:spacing w:val="-1"/>
        </w:rPr>
        <w:t>держательной и лейтмотивной реконструкции типовой массив методологических средств с насыщенным рефлексивным, сам</w:t>
      </w:r>
      <w:r w:rsidRPr="00F511F9">
        <w:rPr>
          <w:spacing w:val="-1"/>
        </w:rPr>
        <w:t>о</w:t>
      </w:r>
      <w:r w:rsidRPr="00F511F9">
        <w:rPr>
          <w:spacing w:val="-1"/>
        </w:rPr>
        <w:t>организационным сопровождением. Метод работы включает технологии конспектирования, построения изобразительных, "объектных" схем, применение логики двух типов – по принципу "дополнительности" и по принципу "уточнения", систематич</w:t>
      </w:r>
      <w:r w:rsidRPr="00F511F9">
        <w:rPr>
          <w:spacing w:val="-1"/>
        </w:rPr>
        <w:t>е</w:t>
      </w:r>
      <w:r w:rsidRPr="00F511F9">
        <w:rPr>
          <w:spacing w:val="-1"/>
        </w:rPr>
        <w:t>ского "псевдогенеза", выражающего метод Гегеля. Опыт прим</w:t>
      </w:r>
      <w:r w:rsidRPr="00F511F9">
        <w:rPr>
          <w:spacing w:val="-1"/>
        </w:rPr>
        <w:t>е</w:t>
      </w:r>
      <w:r w:rsidRPr="00F511F9">
        <w:rPr>
          <w:spacing w:val="-1"/>
        </w:rPr>
        <w:t xml:space="preserve">нения МРТ, после его завершающего оформления в </w:t>
      </w:r>
      <w:smartTag w:uri="urn:schemas-microsoft-com:office:smarttags" w:element="metricconverter">
        <w:smartTagPr>
          <w:attr w:name="ProductID" w:val="1975 г"/>
        </w:smartTagPr>
        <w:r w:rsidRPr="00F511F9">
          <w:rPr>
            <w:spacing w:val="-1"/>
          </w:rPr>
          <w:t>1975 г</w:t>
        </w:r>
      </w:smartTag>
      <w:r w:rsidRPr="00F511F9">
        <w:rPr>
          <w:spacing w:val="-1"/>
        </w:rPr>
        <w:t>., по</w:t>
      </w:r>
      <w:r w:rsidRPr="00F511F9">
        <w:rPr>
          <w:spacing w:val="-1"/>
        </w:rPr>
        <w:t>з</w:t>
      </w:r>
      <w:r w:rsidRPr="00F511F9">
        <w:rPr>
          <w:spacing w:val="-1"/>
        </w:rPr>
        <w:t>воливший, в том числе, понять содержание гегелевской философии, обнадеживал. Тем более что в содержательной уст</w:t>
      </w:r>
      <w:r w:rsidRPr="00F511F9">
        <w:rPr>
          <w:spacing w:val="-1"/>
        </w:rPr>
        <w:t>а</w:t>
      </w:r>
      <w:r w:rsidRPr="00F511F9">
        <w:rPr>
          <w:spacing w:val="-1"/>
        </w:rPr>
        <w:t>новке мы выделили развитие субъективности, человека, чем мы занимались с конца 70-х гг. и пользовались основными ориент</w:t>
      </w:r>
      <w:r w:rsidRPr="00F511F9">
        <w:rPr>
          <w:spacing w:val="-1"/>
        </w:rPr>
        <w:t>и</w:t>
      </w:r>
      <w:r w:rsidRPr="00F511F9">
        <w:rPr>
          <w:spacing w:val="-1"/>
        </w:rPr>
        <w:t>рами, данными Гегелем в своей философии, в том числе в "Ф</w:t>
      </w:r>
      <w:r w:rsidRPr="00F511F9">
        <w:rPr>
          <w:spacing w:val="-1"/>
        </w:rPr>
        <w:t>и</w:t>
      </w:r>
      <w:r w:rsidRPr="00F511F9">
        <w:rPr>
          <w:spacing w:val="-1"/>
        </w:rPr>
        <w:t>лософии духа" и близких к ней сочинениях. Принцип псевдог</w:t>
      </w:r>
      <w:r w:rsidRPr="00F511F9">
        <w:rPr>
          <w:spacing w:val="-1"/>
        </w:rPr>
        <w:t>е</w:t>
      </w:r>
      <w:r w:rsidRPr="00F511F9">
        <w:rPr>
          <w:spacing w:val="-1"/>
        </w:rPr>
        <w:t>неза обеспечивал построение лейтмотива развития, а также он выступил и как особый тип семантического "выпрямителя" л</w:t>
      </w:r>
      <w:r w:rsidRPr="00F511F9">
        <w:rPr>
          <w:spacing w:val="-1"/>
        </w:rPr>
        <w:t>и</w:t>
      </w:r>
      <w:r w:rsidRPr="00F511F9">
        <w:rPr>
          <w:spacing w:val="-1"/>
        </w:rPr>
        <w:lastRenderedPageBreak/>
        <w:t>нии движения содержания, внося при коррекциях все более в</w:t>
      </w:r>
      <w:r w:rsidRPr="00F511F9">
        <w:rPr>
          <w:spacing w:val="-1"/>
        </w:rPr>
        <w:t>ы</w:t>
      </w:r>
      <w:r w:rsidRPr="00F511F9">
        <w:rPr>
          <w:spacing w:val="-1"/>
        </w:rPr>
        <w:t>сокую неслучайность мысли. В "Книге перемен" мы реконстру</w:t>
      </w:r>
      <w:r w:rsidRPr="00F511F9">
        <w:rPr>
          <w:spacing w:val="-1"/>
        </w:rPr>
        <w:t>и</w:t>
      </w:r>
      <w:r w:rsidRPr="00F511F9">
        <w:rPr>
          <w:spacing w:val="-1"/>
        </w:rPr>
        <w:t>ровали то, что имело для нас свой аналог в концепции развития духа у Гегеля. Это облегчало выделение семантических единиц в качестве наполнения мест для них в ясной для нас траектории развития духа. Мы проверяли степень совместимости смысловой конструкции "Книги перемен" в слое интерпретаций знатоками онтологического содержания с готовым эталоном и были готовы заметить отклонения от эталона. Основное содержание, "выя</w:t>
      </w:r>
      <w:r w:rsidRPr="00F511F9">
        <w:rPr>
          <w:spacing w:val="-1"/>
        </w:rPr>
        <w:t>в</w:t>
      </w:r>
      <w:r w:rsidRPr="00F511F9">
        <w:rPr>
          <w:spacing w:val="-1"/>
        </w:rPr>
        <w:t>ленное" в источнике, оформлялось в схематических изображен</w:t>
      </w:r>
      <w:r w:rsidRPr="00F511F9">
        <w:rPr>
          <w:spacing w:val="-1"/>
        </w:rPr>
        <w:t>и</w:t>
      </w:r>
      <w:r w:rsidRPr="00F511F9">
        <w:rPr>
          <w:spacing w:val="-1"/>
        </w:rPr>
        <w:t>ях объектного типа, соотнесенных в переходах от схемы к схеме с логической линией формы трансформации мысли в переходах. Но мы различили средства анализа системного уровня и метас</w:t>
      </w:r>
      <w:r w:rsidRPr="00F511F9">
        <w:rPr>
          <w:spacing w:val="-1"/>
        </w:rPr>
        <w:t>и</w:t>
      </w:r>
      <w:r w:rsidRPr="00F511F9">
        <w:rPr>
          <w:spacing w:val="-1"/>
        </w:rPr>
        <w:t>стемного уровня, непосредственно онтологические средства, м</w:t>
      </w:r>
      <w:r w:rsidRPr="00F511F9">
        <w:rPr>
          <w:spacing w:val="-1"/>
        </w:rPr>
        <w:t>и</w:t>
      </w:r>
      <w:r w:rsidRPr="00F511F9">
        <w:rPr>
          <w:spacing w:val="-1"/>
        </w:rPr>
        <w:t xml:space="preserve">ровоззренческой значимости, разработанные нами в начале 80-х гг. и оформленные в </w:t>
      </w:r>
      <w:smartTag w:uri="urn:schemas-microsoft-com:office:smarttags" w:element="metricconverter">
        <w:smartTagPr>
          <w:attr w:name="ProductID" w:val="1996 г"/>
        </w:smartTagPr>
        <w:r w:rsidRPr="00F511F9">
          <w:rPr>
            <w:spacing w:val="-1"/>
          </w:rPr>
          <w:t>1996 г</w:t>
        </w:r>
      </w:smartTag>
      <w:r w:rsidRPr="00F511F9">
        <w:rPr>
          <w:spacing w:val="-1"/>
        </w:rPr>
        <w:t>. В результате появилась акмеолог</w:t>
      </w:r>
      <w:r w:rsidRPr="00F511F9">
        <w:rPr>
          <w:spacing w:val="-1"/>
        </w:rPr>
        <w:t>и</w:t>
      </w:r>
      <w:r w:rsidRPr="00F511F9">
        <w:rPr>
          <w:spacing w:val="-1"/>
        </w:rPr>
        <w:t>ческая версия "Книги перемен".</w:t>
      </w:r>
      <w:r w:rsidRPr="00F511F9">
        <w:rPr>
          <w:color w:val="FFFFFF"/>
          <w:spacing w:val="-1"/>
        </w:rPr>
        <w:t>[]</w:t>
      </w:r>
    </w:p>
    <w:p w:rsidR="00CA234E" w:rsidRPr="00F511F9" w:rsidRDefault="00CA234E" w:rsidP="00CA234E">
      <w:pPr>
        <w:pStyle w:val="affffa"/>
        <w:rPr>
          <w:spacing w:val="-1"/>
        </w:rPr>
      </w:pPr>
      <w:r w:rsidRPr="00F511F9">
        <w:rPr>
          <w:spacing w:val="-1"/>
        </w:rPr>
        <w:t>Применяя свои средства, мы раскрыли роль шести шагов в каждой гексаграмме (ГГ) в рамках качественного перехода. И</w:t>
      </w:r>
      <w:r w:rsidRPr="00F511F9">
        <w:rPr>
          <w:spacing w:val="-1"/>
        </w:rPr>
        <w:t>н</w:t>
      </w:r>
      <w:r w:rsidRPr="00F511F9">
        <w:rPr>
          <w:spacing w:val="-1"/>
        </w:rPr>
        <w:t>терпретация каждого шага не расходится с общей линией двух отрицаний по Гегелю, но трактуются микропереходы недост</w:t>
      </w:r>
      <w:r w:rsidRPr="00F511F9">
        <w:rPr>
          <w:spacing w:val="-1"/>
        </w:rPr>
        <w:t>а</w:t>
      </w:r>
      <w:r w:rsidRPr="00F511F9">
        <w:rPr>
          <w:spacing w:val="-1"/>
        </w:rPr>
        <w:t>точно определенно, без обсуждения внутренних сил прохожд</w:t>
      </w:r>
      <w:r w:rsidRPr="00F511F9">
        <w:rPr>
          <w:spacing w:val="-1"/>
        </w:rPr>
        <w:t>е</w:t>
      </w:r>
      <w:r w:rsidRPr="00F511F9">
        <w:rPr>
          <w:spacing w:val="-1"/>
        </w:rPr>
        <w:t>ния микроэтапов. Связь качественных переходов также не расх</w:t>
      </w:r>
      <w:r w:rsidRPr="00F511F9">
        <w:rPr>
          <w:spacing w:val="-1"/>
        </w:rPr>
        <w:t>о</w:t>
      </w:r>
      <w:r w:rsidRPr="00F511F9">
        <w:rPr>
          <w:spacing w:val="-1"/>
        </w:rPr>
        <w:t>дится с макроэтапами единого лейтмотива развития, но обсуждается локализовано, вне явного включения этапа в посл</w:t>
      </w:r>
      <w:r w:rsidRPr="00F511F9">
        <w:rPr>
          <w:spacing w:val="-1"/>
        </w:rPr>
        <w:t>е</w:t>
      </w:r>
      <w:r w:rsidRPr="00F511F9">
        <w:rPr>
          <w:spacing w:val="-1"/>
        </w:rPr>
        <w:t>довательность этапов, обладающих единым основанием общего движения. Трактовки очень важных пунктов неравнозначны для понимания лейтмотива, но сама технология "сборки", которой мы обладаем, позволяет совмещать иногда далеко отстоящие друг от друга содержательные компоненты, нейтрализуя огро</w:t>
      </w:r>
      <w:r w:rsidRPr="00F511F9">
        <w:rPr>
          <w:spacing w:val="-1"/>
        </w:rPr>
        <w:t>м</w:t>
      </w:r>
      <w:r w:rsidRPr="00F511F9">
        <w:rPr>
          <w:spacing w:val="-1"/>
        </w:rPr>
        <w:t>ные трудности пошагового движения.</w:t>
      </w:r>
    </w:p>
    <w:p w:rsidR="00CA234E" w:rsidRPr="00BC742A" w:rsidRDefault="00CA234E" w:rsidP="00CA234E">
      <w:pPr>
        <w:pStyle w:val="affffa"/>
      </w:pPr>
      <w:r w:rsidRPr="00BC742A">
        <w:t>Приведем примеры содержательных фрагментов, позвол</w:t>
      </w:r>
      <w:r w:rsidRPr="00BC742A">
        <w:t>я</w:t>
      </w:r>
      <w:r w:rsidRPr="00BC742A">
        <w:t>ющих строить предварительные ориентиры для более тщател</w:t>
      </w:r>
      <w:r w:rsidRPr="00BC742A">
        <w:t>ь</w:t>
      </w:r>
      <w:r w:rsidRPr="00BC742A">
        <w:t>ной реконструкции.</w:t>
      </w:r>
      <w:r w:rsidRPr="00034C79">
        <w:rPr>
          <w:color w:val="FFFFFF"/>
          <w:szCs w:val="24"/>
        </w:rPr>
        <w:t>[]</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Всякое событие не совершается внезапно, оно бывает подготовлено всей системой причин </w:t>
      </w:r>
      <w:r w:rsidRPr="009B31E1">
        <w:rPr>
          <w:spacing w:val="-2"/>
        </w:rPr>
        <w:t>(</w:t>
      </w:r>
      <w:r w:rsidRPr="005A0A8A">
        <w:rPr>
          <w:spacing w:val="-2"/>
        </w:rPr>
        <w:t xml:space="preserve">ГГ – </w:t>
      </w:r>
      <w:r>
        <w:rPr>
          <w:spacing w:val="-2"/>
        </w:rPr>
        <w:t>3</w:t>
      </w:r>
      <w:r w:rsidRPr="00BC742A">
        <w:rPr>
          <w:spacing w:val="-2"/>
        </w:rPr>
        <w:t>,3);</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Инициатива процесса должна быть сосредоточена у просвещаемого, в технике познания, когда познаваемое и </w:t>
      </w:r>
      <w:r w:rsidRPr="00BC742A">
        <w:rPr>
          <w:spacing w:val="-2"/>
        </w:rPr>
        <w:lastRenderedPageBreak/>
        <w:t xml:space="preserve">еще не познанное получает в развитии процесса ту ясность, которая дается ему из разума, сложившегося в прежде накопленном опыте </w:t>
      </w:r>
      <w:r w:rsidRPr="009B31E1">
        <w:rPr>
          <w:spacing w:val="-2"/>
        </w:rPr>
        <w:t>(</w:t>
      </w:r>
      <w:r w:rsidRPr="005A0A8A">
        <w:rPr>
          <w:spacing w:val="-2"/>
        </w:rPr>
        <w:t xml:space="preserve">ГГ – </w:t>
      </w:r>
      <w:r>
        <w:rPr>
          <w:spacing w:val="-2"/>
        </w:rPr>
        <w:t>4</w:t>
      </w:r>
      <w:r w:rsidRPr="00BC742A">
        <w:rPr>
          <w:spacing w:val="-2"/>
        </w:rPr>
        <w:t>);</w:t>
      </w:r>
    </w:p>
    <w:p w:rsidR="00CA234E" w:rsidRPr="00BC742A" w:rsidRDefault="00CA234E" w:rsidP="001267A7">
      <w:pPr>
        <w:pStyle w:val="-f1"/>
        <w:numPr>
          <w:ilvl w:val="0"/>
          <w:numId w:val="26"/>
        </w:numPr>
        <w:tabs>
          <w:tab w:val="clear" w:pos="785"/>
        </w:tabs>
        <w:spacing w:line="233" w:lineRule="auto"/>
        <w:ind w:left="709" w:hanging="284"/>
        <w:rPr>
          <w:spacing w:val="-2"/>
        </w:rPr>
      </w:pPr>
      <w:r w:rsidRPr="00BC742A">
        <w:rPr>
          <w:spacing w:val="-2"/>
        </w:rPr>
        <w:t xml:space="preserve">Достоинство учителя состоит в том, что он в состоянии принять к себе недоразвитого ученика и в согласии со всей закономерностью мира развить его, в таком сочетании накопленного разума и новых познаний достигается устройство собственного знания и возможность сообщать его другим </w:t>
      </w:r>
      <w:r w:rsidRPr="009B31E1">
        <w:rPr>
          <w:spacing w:val="-2"/>
        </w:rPr>
        <w:t>(</w:t>
      </w:r>
      <w:r w:rsidRPr="005A0A8A">
        <w:rPr>
          <w:spacing w:val="-2"/>
        </w:rPr>
        <w:t xml:space="preserve">ГГ – </w:t>
      </w:r>
      <w:r>
        <w:rPr>
          <w:spacing w:val="-2"/>
        </w:rPr>
        <w:t>4</w:t>
      </w:r>
      <w:r w:rsidRPr="00BC742A">
        <w:rPr>
          <w:spacing w:val="-2"/>
        </w:rPr>
        <w:t>,2);</w:t>
      </w:r>
    </w:p>
    <w:p w:rsidR="00CA234E" w:rsidRPr="00F511F9" w:rsidRDefault="00CA234E" w:rsidP="001267A7">
      <w:pPr>
        <w:pStyle w:val="-f1"/>
        <w:numPr>
          <w:ilvl w:val="0"/>
          <w:numId w:val="26"/>
        </w:numPr>
        <w:tabs>
          <w:tab w:val="clear" w:pos="785"/>
        </w:tabs>
        <w:spacing w:line="233" w:lineRule="auto"/>
        <w:ind w:left="709" w:hanging="284"/>
        <w:rPr>
          <w:spacing w:val="-3"/>
        </w:rPr>
      </w:pPr>
      <w:r w:rsidRPr="00F511F9">
        <w:rPr>
          <w:spacing w:val="-3"/>
        </w:rPr>
        <w:t>Если каждое событие имеет свою причину, то правильно создавая причины будущих событий, мы готовим их правильную реализацию, творя правду теперь, ее реализацию можно представить будущему и конечный результат необходимости ждать это возможность переправляется через весь поток человеческой жизни, чтобы плодотворно достигать высшего идеала человеческого совершенства (ГГ – 5);</w:t>
      </w:r>
    </w:p>
    <w:p w:rsidR="00CA234E" w:rsidRPr="00BC742A" w:rsidRDefault="00CA234E" w:rsidP="001267A7">
      <w:pPr>
        <w:pStyle w:val="-f1"/>
        <w:numPr>
          <w:ilvl w:val="0"/>
          <w:numId w:val="26"/>
        </w:numPr>
        <w:tabs>
          <w:tab w:val="clear" w:pos="785"/>
        </w:tabs>
        <w:spacing w:line="233" w:lineRule="auto"/>
        <w:ind w:left="709" w:hanging="284"/>
        <w:rPr>
          <w:spacing w:val="-2"/>
        </w:rPr>
      </w:pPr>
      <w:r w:rsidRPr="00BC742A">
        <w:rPr>
          <w:spacing w:val="-2"/>
        </w:rPr>
        <w:t xml:space="preserve">Как только процесс познания приведен в действие, так сразу же необходимо считаться с закономерностью ритма, в которой он протекает для результативности его развития </w:t>
      </w:r>
      <w:r w:rsidRPr="009B31E1">
        <w:rPr>
          <w:spacing w:val="-2"/>
        </w:rPr>
        <w:t>(</w:t>
      </w:r>
      <w:r w:rsidRPr="005A0A8A">
        <w:rPr>
          <w:spacing w:val="-2"/>
        </w:rPr>
        <w:t xml:space="preserve">ГГ – </w:t>
      </w:r>
      <w:r>
        <w:rPr>
          <w:spacing w:val="-2"/>
        </w:rPr>
        <w:t>5</w:t>
      </w:r>
      <w:r w:rsidRPr="00BC742A">
        <w:rPr>
          <w:spacing w:val="-2"/>
        </w:rPr>
        <w:t>,1);</w:t>
      </w:r>
    </w:p>
    <w:p w:rsidR="00CA234E" w:rsidRPr="00234BC1" w:rsidRDefault="00CA234E" w:rsidP="001267A7">
      <w:pPr>
        <w:pStyle w:val="-f1"/>
        <w:numPr>
          <w:ilvl w:val="0"/>
          <w:numId w:val="26"/>
        </w:numPr>
        <w:tabs>
          <w:tab w:val="clear" w:pos="785"/>
        </w:tabs>
        <w:spacing w:line="233" w:lineRule="auto"/>
        <w:ind w:left="709" w:right="-113" w:hanging="284"/>
        <w:rPr>
          <w:spacing w:val="-4"/>
        </w:rPr>
      </w:pPr>
      <w:r w:rsidRPr="00234BC1">
        <w:rPr>
          <w:spacing w:val="-4"/>
        </w:rPr>
        <w:t>Успех возможен лишь тогда, когда применение войска вытекает не из одного желания победы, а из железной необходимости, из высших законов стратегии, а исправление ошибок в познании – из осознания неизбежности основательных и добросовестных действий (ГГ – 7,1);</w:t>
      </w:r>
    </w:p>
    <w:p w:rsidR="00CA234E" w:rsidRPr="00BC742A" w:rsidRDefault="00CA234E" w:rsidP="001267A7">
      <w:pPr>
        <w:pStyle w:val="-f1"/>
        <w:numPr>
          <w:ilvl w:val="0"/>
          <w:numId w:val="26"/>
        </w:numPr>
        <w:tabs>
          <w:tab w:val="clear" w:pos="785"/>
        </w:tabs>
        <w:spacing w:line="233" w:lineRule="auto"/>
        <w:ind w:left="709" w:hanging="284"/>
        <w:rPr>
          <w:spacing w:val="-2"/>
        </w:rPr>
      </w:pPr>
      <w:r w:rsidRPr="00BC742A">
        <w:rPr>
          <w:spacing w:val="-2"/>
        </w:rPr>
        <w:t xml:space="preserve">Мало знать сущность наступления, надо знать еще и метод его, недостаточно ценить знание, но надо еще больше ценить его осуществление </w:t>
      </w:r>
      <w:r w:rsidRPr="009B31E1">
        <w:rPr>
          <w:spacing w:val="-2"/>
        </w:rPr>
        <w:t>(</w:t>
      </w:r>
      <w:r w:rsidRPr="005A0A8A">
        <w:rPr>
          <w:spacing w:val="-2"/>
        </w:rPr>
        <w:t xml:space="preserve">ГГ – </w:t>
      </w:r>
      <w:r>
        <w:rPr>
          <w:spacing w:val="-2"/>
        </w:rPr>
        <w:t>1</w:t>
      </w:r>
      <w:r w:rsidRPr="00BC742A">
        <w:rPr>
          <w:spacing w:val="-2"/>
        </w:rPr>
        <w:t>0,3);</w:t>
      </w:r>
    </w:p>
    <w:p w:rsidR="00CA234E" w:rsidRPr="00BC742A" w:rsidRDefault="00CA234E" w:rsidP="001267A7">
      <w:pPr>
        <w:pStyle w:val="-f1"/>
        <w:numPr>
          <w:ilvl w:val="0"/>
          <w:numId w:val="26"/>
        </w:numPr>
        <w:tabs>
          <w:tab w:val="clear" w:pos="785"/>
        </w:tabs>
        <w:spacing w:line="233" w:lineRule="auto"/>
        <w:ind w:left="709" w:hanging="284"/>
        <w:rPr>
          <w:spacing w:val="-2"/>
        </w:rPr>
      </w:pPr>
      <w:r w:rsidRPr="00BC742A">
        <w:rPr>
          <w:spacing w:val="-2"/>
        </w:rPr>
        <w:t xml:space="preserve">Весной активная сила Света действует изнутри, а сила Тьмы, как материя, сообщает ей внешнюю видимость и в данной ситуации происходит все великое, а ничтожное обходит, но это не длится вечно и заменяется противоположной ситуацией, в их чередовании выражается природный ритм, в котором разрушение столь же необходимо, как и созидание </w:t>
      </w:r>
      <w:r w:rsidRPr="009B31E1">
        <w:rPr>
          <w:spacing w:val="-2"/>
        </w:rPr>
        <w:t>(</w:t>
      </w:r>
      <w:r w:rsidRPr="005A0A8A">
        <w:rPr>
          <w:spacing w:val="-2"/>
        </w:rPr>
        <w:t xml:space="preserve">ГГ – </w:t>
      </w:r>
      <w:r>
        <w:rPr>
          <w:spacing w:val="-2"/>
        </w:rPr>
        <w:t>1</w:t>
      </w:r>
      <w:r w:rsidRPr="00BC742A">
        <w:rPr>
          <w:spacing w:val="-2"/>
        </w:rPr>
        <w:t>1);</w:t>
      </w:r>
    </w:p>
    <w:p w:rsidR="00CA234E" w:rsidRPr="00BC742A" w:rsidRDefault="00CA234E" w:rsidP="001267A7">
      <w:pPr>
        <w:pStyle w:val="-f1"/>
        <w:numPr>
          <w:ilvl w:val="0"/>
          <w:numId w:val="26"/>
        </w:numPr>
        <w:tabs>
          <w:tab w:val="clear" w:pos="785"/>
        </w:tabs>
        <w:spacing w:line="233" w:lineRule="auto"/>
        <w:ind w:left="709" w:hanging="284"/>
        <w:rPr>
          <w:spacing w:val="-2"/>
        </w:rPr>
      </w:pPr>
      <w:r w:rsidRPr="00BC742A">
        <w:rPr>
          <w:spacing w:val="-2"/>
        </w:rPr>
        <w:t xml:space="preserve">Закончив процесс самостоятельного развития личности для дальнейшего ей необходимо погрузиться в общество для совместной деятельности </w:t>
      </w:r>
      <w:r w:rsidRPr="009B31E1">
        <w:rPr>
          <w:spacing w:val="-2"/>
        </w:rPr>
        <w:t>(</w:t>
      </w:r>
      <w:r w:rsidRPr="005A0A8A">
        <w:rPr>
          <w:spacing w:val="-2"/>
        </w:rPr>
        <w:t xml:space="preserve">ГГ – </w:t>
      </w:r>
      <w:r>
        <w:rPr>
          <w:spacing w:val="-2"/>
        </w:rPr>
        <w:t>1</w:t>
      </w:r>
      <w:r w:rsidRPr="00BC742A">
        <w:rPr>
          <w:spacing w:val="-2"/>
        </w:rPr>
        <w:t>2);</w:t>
      </w:r>
    </w:p>
    <w:p w:rsidR="00CA234E" w:rsidRPr="00BC742A" w:rsidRDefault="00CA234E" w:rsidP="001267A7">
      <w:pPr>
        <w:pStyle w:val="-f1"/>
        <w:numPr>
          <w:ilvl w:val="0"/>
          <w:numId w:val="26"/>
        </w:numPr>
        <w:tabs>
          <w:tab w:val="clear" w:pos="785"/>
        </w:tabs>
        <w:ind w:left="709" w:hanging="284"/>
        <w:rPr>
          <w:spacing w:val="-2"/>
        </w:rPr>
      </w:pPr>
      <w:r w:rsidRPr="00BC742A">
        <w:rPr>
          <w:spacing w:val="-2"/>
        </w:rPr>
        <w:lastRenderedPageBreak/>
        <w:t xml:space="preserve">Какая громадная трудность победить себя и без великих войск справиться ли с ней? </w:t>
      </w:r>
      <w:r w:rsidRPr="009B31E1">
        <w:rPr>
          <w:spacing w:val="-2"/>
        </w:rPr>
        <w:t>(</w:t>
      </w:r>
      <w:r w:rsidRPr="005A0A8A">
        <w:rPr>
          <w:spacing w:val="-2"/>
        </w:rPr>
        <w:t xml:space="preserve">ГГ – </w:t>
      </w:r>
      <w:r>
        <w:rPr>
          <w:spacing w:val="-2"/>
        </w:rPr>
        <w:t>1</w:t>
      </w:r>
      <w:r w:rsidRPr="00BC742A">
        <w:rPr>
          <w:spacing w:val="-2"/>
        </w:rPr>
        <w:t>3,5);</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Лишь через самоотречение возможно подняться к познанию истины </w:t>
      </w:r>
      <w:r w:rsidRPr="009B31E1">
        <w:rPr>
          <w:spacing w:val="-2"/>
        </w:rPr>
        <w:t>(</w:t>
      </w:r>
      <w:r w:rsidRPr="005A0A8A">
        <w:rPr>
          <w:spacing w:val="-2"/>
        </w:rPr>
        <w:t xml:space="preserve">ГГ – </w:t>
      </w:r>
      <w:r>
        <w:rPr>
          <w:spacing w:val="-2"/>
        </w:rPr>
        <w:t>1</w:t>
      </w:r>
      <w:r w:rsidRPr="00BC742A">
        <w:rPr>
          <w:spacing w:val="-2"/>
        </w:rPr>
        <w:t>4,4);</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Остановка в развитии является отставание, вызывающим конфликт с мировым развитием </w:t>
      </w:r>
      <w:r w:rsidRPr="009B31E1">
        <w:rPr>
          <w:spacing w:val="-2"/>
        </w:rPr>
        <w:t>(</w:t>
      </w:r>
      <w:r w:rsidRPr="005A0A8A">
        <w:rPr>
          <w:spacing w:val="-2"/>
        </w:rPr>
        <w:t xml:space="preserve">ГГ – </w:t>
      </w:r>
      <w:r>
        <w:rPr>
          <w:spacing w:val="-2"/>
        </w:rPr>
        <w:t>1</w:t>
      </w:r>
      <w:r w:rsidRPr="00BC742A">
        <w:rPr>
          <w:spacing w:val="-2"/>
        </w:rPr>
        <w:t>5);</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Только интенсивным трудом достигается смирение и человек, им обладающий, может довести дело до конца, выполнить все, что требуется временем и положением, встать в правильное отношение к мировому свершению, достигнуть счастья </w:t>
      </w:r>
      <w:r w:rsidRPr="009B31E1">
        <w:rPr>
          <w:spacing w:val="-2"/>
        </w:rPr>
        <w:t>(</w:t>
      </w:r>
      <w:r w:rsidRPr="005A0A8A">
        <w:rPr>
          <w:spacing w:val="-2"/>
        </w:rPr>
        <w:t xml:space="preserve">ГГ – </w:t>
      </w:r>
      <w:r>
        <w:rPr>
          <w:spacing w:val="-2"/>
        </w:rPr>
        <w:t>1</w:t>
      </w:r>
      <w:r w:rsidRPr="00BC742A">
        <w:rPr>
          <w:spacing w:val="-2"/>
        </w:rPr>
        <w:t>5,3);</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В период сосредоточения внимания на чем-то внешнем, все, связанное с сущностью, отступает и приходит в упадок, начало всякого упадка – это разрушение существенного </w:t>
      </w:r>
      <w:r w:rsidRPr="009B31E1">
        <w:rPr>
          <w:spacing w:val="-2"/>
        </w:rPr>
        <w:t>(</w:t>
      </w:r>
      <w:r w:rsidRPr="005A0A8A">
        <w:rPr>
          <w:spacing w:val="-2"/>
        </w:rPr>
        <w:t xml:space="preserve">ГГ – </w:t>
      </w:r>
      <w:r>
        <w:rPr>
          <w:spacing w:val="-2"/>
        </w:rPr>
        <w:t>2</w:t>
      </w:r>
      <w:r w:rsidRPr="00BC742A">
        <w:rPr>
          <w:spacing w:val="-2"/>
        </w:rPr>
        <w:t>3);</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Ситуация разрушения – необходимый, временный этап в общем развитии </w:t>
      </w:r>
      <w:r w:rsidRPr="009B31E1">
        <w:rPr>
          <w:spacing w:val="-2"/>
        </w:rPr>
        <w:t>(</w:t>
      </w:r>
      <w:r w:rsidRPr="005A0A8A">
        <w:rPr>
          <w:spacing w:val="-2"/>
        </w:rPr>
        <w:t xml:space="preserve">ГГ – </w:t>
      </w:r>
      <w:r>
        <w:rPr>
          <w:spacing w:val="-2"/>
        </w:rPr>
        <w:t>2</w:t>
      </w:r>
      <w:r w:rsidRPr="00BC742A">
        <w:rPr>
          <w:spacing w:val="-2"/>
        </w:rPr>
        <w:t>3);</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Для великих моральных сил необходим и великий объект их действия, настолько широкий, чтобы можно было выйти за пределы только личного </w:t>
      </w:r>
      <w:r w:rsidRPr="009B31E1">
        <w:rPr>
          <w:spacing w:val="-2"/>
        </w:rPr>
        <w:t>(</w:t>
      </w:r>
      <w:r w:rsidRPr="005A0A8A">
        <w:rPr>
          <w:spacing w:val="-2"/>
        </w:rPr>
        <w:t xml:space="preserve">ГГ – </w:t>
      </w:r>
      <w:r>
        <w:rPr>
          <w:spacing w:val="-2"/>
        </w:rPr>
        <w:t>2</w:t>
      </w:r>
      <w:r w:rsidRPr="00BC742A">
        <w:rPr>
          <w:spacing w:val="-2"/>
        </w:rPr>
        <w:t>6);</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Всякая чрезмерность приводит к гибели и шестая позиция занимает отсутствие сил, необходимых для перехода к новой ситуации </w:t>
      </w:r>
      <w:r w:rsidRPr="009B31E1">
        <w:rPr>
          <w:spacing w:val="-2"/>
        </w:rPr>
        <w:t>(</w:t>
      </w:r>
      <w:r w:rsidRPr="005A0A8A">
        <w:rPr>
          <w:spacing w:val="-2"/>
        </w:rPr>
        <w:t xml:space="preserve">ГГ – </w:t>
      </w:r>
      <w:r>
        <w:rPr>
          <w:spacing w:val="-2"/>
        </w:rPr>
        <w:t>2</w:t>
      </w:r>
      <w:r w:rsidRPr="00BC742A">
        <w:rPr>
          <w:spacing w:val="-2"/>
        </w:rPr>
        <w:t>8);</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На самоограничение, остановку при полноте творческих сил способен лишь человек большой внутренней культуры и воли </w:t>
      </w:r>
      <w:r w:rsidRPr="009B31E1">
        <w:rPr>
          <w:spacing w:val="-2"/>
        </w:rPr>
        <w:t>(</w:t>
      </w:r>
      <w:r w:rsidRPr="005A0A8A">
        <w:rPr>
          <w:spacing w:val="-2"/>
        </w:rPr>
        <w:t xml:space="preserve">ГГ – </w:t>
      </w:r>
      <w:r>
        <w:rPr>
          <w:spacing w:val="-2"/>
        </w:rPr>
        <w:t>3</w:t>
      </w:r>
      <w:r w:rsidRPr="00BC742A">
        <w:rPr>
          <w:spacing w:val="-2"/>
        </w:rPr>
        <w:t>9,4).</w:t>
      </w:r>
    </w:p>
    <w:p w:rsidR="00CA234E" w:rsidRPr="004A467D" w:rsidRDefault="00CA234E" w:rsidP="00CA234E">
      <w:pPr>
        <w:pStyle w:val="affffa"/>
        <w:rPr>
          <w:spacing w:val="-3"/>
        </w:rPr>
      </w:pPr>
      <w:r w:rsidRPr="004A467D">
        <w:rPr>
          <w:spacing w:val="-3"/>
        </w:rPr>
        <w:t>Как мы видим, в "Книге перемен" даются метафизические ориентиры, проявления всеобщих законов бытия в контексте ко</w:t>
      </w:r>
      <w:r w:rsidRPr="004A467D">
        <w:rPr>
          <w:spacing w:val="-3"/>
        </w:rPr>
        <w:t>н</w:t>
      </w:r>
      <w:r w:rsidRPr="004A467D">
        <w:rPr>
          <w:spacing w:val="-3"/>
        </w:rPr>
        <w:t>кретного уровня бытия человека, встроенного в универсум, наблюдение и анализ жизни которого дает эмпирически значимый материал, удобный для его раскрытия средствами высшей крит</w:t>
      </w:r>
      <w:r w:rsidRPr="004A467D">
        <w:rPr>
          <w:spacing w:val="-3"/>
        </w:rPr>
        <w:t>е</w:t>
      </w:r>
      <w:r w:rsidRPr="004A467D">
        <w:rPr>
          <w:spacing w:val="-3"/>
        </w:rPr>
        <w:t>риальности, в процессе соотнесения с "картиной мира", содерж</w:t>
      </w:r>
      <w:r w:rsidRPr="004A467D">
        <w:rPr>
          <w:spacing w:val="-3"/>
        </w:rPr>
        <w:t>а</w:t>
      </w:r>
      <w:r w:rsidRPr="004A467D">
        <w:rPr>
          <w:spacing w:val="-3"/>
        </w:rPr>
        <w:t>ние которой показывает универсумальную диалектику развития. Поэтому соотнося фрагменты, выстраивая линию развития, кач</w:t>
      </w:r>
      <w:r w:rsidRPr="004A467D">
        <w:rPr>
          <w:spacing w:val="-3"/>
        </w:rPr>
        <w:t>е</w:t>
      </w:r>
      <w:r w:rsidRPr="004A467D">
        <w:rPr>
          <w:spacing w:val="-3"/>
        </w:rPr>
        <w:t>ственные переходы и заполняя "пустоты", мы получаем "подска</w:t>
      </w:r>
      <w:r w:rsidRPr="004A467D">
        <w:rPr>
          <w:spacing w:val="-3"/>
        </w:rPr>
        <w:t>з</w:t>
      </w:r>
      <w:r w:rsidRPr="004A467D">
        <w:rPr>
          <w:spacing w:val="-3"/>
        </w:rPr>
        <w:t xml:space="preserve">ки" из общей метафизики бытия, из той картины, в которой, в силу высшей абстрактности и замкнутой цикличности динамики бытия </w:t>
      </w:r>
      <w:r w:rsidRPr="004A467D">
        <w:rPr>
          <w:spacing w:val="-3"/>
        </w:rPr>
        <w:lastRenderedPageBreak/>
        <w:t>в этой конструкции, внесена метафизическим конструктором по</w:t>
      </w:r>
      <w:r w:rsidRPr="004A467D">
        <w:rPr>
          <w:spacing w:val="-3"/>
        </w:rPr>
        <w:t>л</w:t>
      </w:r>
      <w:r w:rsidRPr="004A467D">
        <w:rPr>
          <w:spacing w:val="-3"/>
        </w:rPr>
        <w:t>нота бытия. Решение проблем реконструкции содержания сло</w:t>
      </w:r>
      <w:r w:rsidRPr="004A467D">
        <w:rPr>
          <w:spacing w:val="-3"/>
        </w:rPr>
        <w:t>ж</w:t>
      </w:r>
      <w:r w:rsidRPr="004A467D">
        <w:rPr>
          <w:spacing w:val="-3"/>
        </w:rPr>
        <w:t>нейшего источника было предопределено именно следованием требованиям гегелевского метода, включающего наличие высшей абстракции, "клеточки" для всей конструкции содержания и ди</w:t>
      </w:r>
      <w:r w:rsidRPr="004A467D">
        <w:rPr>
          <w:spacing w:val="-3"/>
        </w:rPr>
        <w:t>а</w:t>
      </w:r>
      <w:r w:rsidRPr="004A467D">
        <w:rPr>
          <w:spacing w:val="-3"/>
        </w:rPr>
        <w:t>лектико-дедуктивной формы развертывания мысли, позволяющей соотносить уровни "абстрактного" и "конкретного" при большей доступности конкретного уровня, но вложенности в него множ</w:t>
      </w:r>
      <w:r w:rsidRPr="004A467D">
        <w:rPr>
          <w:spacing w:val="-3"/>
        </w:rPr>
        <w:t>е</w:t>
      </w:r>
      <w:r w:rsidRPr="004A467D">
        <w:rPr>
          <w:spacing w:val="-3"/>
        </w:rPr>
        <w:t>ства иносказаний и намеков и этим стимулирования потребности в абстрактных ориентирах. Тем более что комментаторы стремятся приблизить иллюстративный слой конкретных подобий к особе</w:t>
      </w:r>
      <w:r w:rsidRPr="004A467D">
        <w:rPr>
          <w:spacing w:val="-3"/>
        </w:rPr>
        <w:t>н</w:t>
      </w:r>
      <w:r w:rsidRPr="004A467D">
        <w:rPr>
          <w:spacing w:val="-3"/>
        </w:rPr>
        <w:t>ностям высших "знаний" о бытии. Только осуществив индукти</w:t>
      </w:r>
      <w:r w:rsidRPr="004A467D">
        <w:rPr>
          <w:spacing w:val="-3"/>
        </w:rPr>
        <w:t>в</w:t>
      </w:r>
      <w:r w:rsidRPr="004A467D">
        <w:rPr>
          <w:spacing w:val="-3"/>
        </w:rPr>
        <w:t>ный путь обобщения доступных и конкретных знаний, дойдя до целостных, метасистемных замещений, в которых явно даны ци</w:t>
      </w:r>
      <w:r w:rsidRPr="004A467D">
        <w:rPr>
          <w:spacing w:val="-3"/>
        </w:rPr>
        <w:t>к</w:t>
      </w:r>
      <w:r w:rsidRPr="004A467D">
        <w:rPr>
          <w:spacing w:val="-3"/>
        </w:rPr>
        <w:t>лические формы бытия в их потенциальном выражении, мы могли следить в конкретизации за ходом "актуализации" потенциального и решить поставленные проблемы.</w:t>
      </w:r>
    </w:p>
    <w:p w:rsidR="00CA234E" w:rsidRPr="004A467D" w:rsidRDefault="00CA234E" w:rsidP="00CA234E">
      <w:pPr>
        <w:pStyle w:val="affffa"/>
        <w:rPr>
          <w:spacing w:val="-2"/>
        </w:rPr>
      </w:pPr>
      <w:r w:rsidRPr="004A467D">
        <w:rPr>
          <w:spacing w:val="-2"/>
        </w:rPr>
        <w:t>Значимость "Книги перемен" состоит в том, что она соедин</w:t>
      </w:r>
      <w:r w:rsidRPr="004A467D">
        <w:rPr>
          <w:spacing w:val="-2"/>
        </w:rPr>
        <w:t>я</w:t>
      </w:r>
      <w:r w:rsidRPr="004A467D">
        <w:rPr>
          <w:spacing w:val="-2"/>
        </w:rPr>
        <w:t>ет своей содержательностью самоорганизацию человека и общ</w:t>
      </w:r>
      <w:r w:rsidRPr="004A467D">
        <w:rPr>
          <w:spacing w:val="-2"/>
        </w:rPr>
        <w:t>е</w:t>
      </w:r>
      <w:r w:rsidRPr="004A467D">
        <w:rPr>
          <w:spacing w:val="-2"/>
        </w:rPr>
        <w:t>ства с принципами универсумального бытия и этим предполагает, что человек в процессе совершенствования опирается на видения высшего ориентира – "совершенство", которое он находит в су</w:t>
      </w:r>
      <w:r w:rsidRPr="004A467D">
        <w:rPr>
          <w:spacing w:val="-2"/>
        </w:rPr>
        <w:t>щ</w:t>
      </w:r>
      <w:r w:rsidRPr="004A467D">
        <w:rPr>
          <w:spacing w:val="-2"/>
        </w:rPr>
        <w:t>ности универсума, на "Небе". Следует подчеркнуть, что сама кн</w:t>
      </w:r>
      <w:r w:rsidRPr="004A467D">
        <w:rPr>
          <w:spacing w:val="-2"/>
        </w:rPr>
        <w:t>и</w:t>
      </w:r>
      <w:r w:rsidRPr="004A467D">
        <w:rPr>
          <w:spacing w:val="-2"/>
        </w:rPr>
        <w:t>га складывалась в древности. Как отмечает Ю.К. Щуцкий, в дре</w:t>
      </w:r>
      <w:r w:rsidRPr="004A467D">
        <w:rPr>
          <w:spacing w:val="-2"/>
        </w:rPr>
        <w:t>в</w:t>
      </w:r>
      <w:r w:rsidRPr="004A467D">
        <w:rPr>
          <w:spacing w:val="-2"/>
        </w:rPr>
        <w:t>них комментариях указывается, что первоначально было создано восемь символов из трех черт, триграмм, прикрепленных к опр</w:t>
      </w:r>
      <w:r w:rsidRPr="004A467D">
        <w:rPr>
          <w:spacing w:val="-2"/>
        </w:rPr>
        <w:t>е</w:t>
      </w:r>
      <w:r w:rsidRPr="004A467D">
        <w:rPr>
          <w:spacing w:val="-2"/>
        </w:rPr>
        <w:t>деленным кругам понятий (с.493), а основной текст, первоначал</w:t>
      </w:r>
      <w:r w:rsidRPr="004A467D">
        <w:rPr>
          <w:spacing w:val="-2"/>
        </w:rPr>
        <w:t>ь</w:t>
      </w:r>
      <w:r w:rsidRPr="004A467D">
        <w:rPr>
          <w:spacing w:val="-2"/>
        </w:rPr>
        <w:t>но гадательный, а впоследствии и философский, сложился из м</w:t>
      </w:r>
      <w:r w:rsidRPr="004A467D">
        <w:rPr>
          <w:spacing w:val="-2"/>
        </w:rPr>
        <w:t>а</w:t>
      </w:r>
      <w:r w:rsidRPr="004A467D">
        <w:rPr>
          <w:spacing w:val="-2"/>
        </w:rPr>
        <w:t>териалов земледельческого фольклора на территории уделов Цзин или Цин между VIII и VII вв. до н.э. С другой стороны, само кн</w:t>
      </w:r>
      <w:r w:rsidRPr="004A467D">
        <w:rPr>
          <w:spacing w:val="-2"/>
        </w:rPr>
        <w:t>я</w:t>
      </w:r>
      <w:r w:rsidRPr="004A467D">
        <w:rPr>
          <w:spacing w:val="-2"/>
        </w:rPr>
        <w:t>жество Чжоу, согласно версии В.М. Демина</w:t>
      </w:r>
      <w:r w:rsidRPr="004A467D">
        <w:rPr>
          <w:color w:val="FFFFFF"/>
          <w:spacing w:val="-2"/>
          <w:szCs w:val="24"/>
        </w:rPr>
        <w:t>[]</w:t>
      </w:r>
      <w:r w:rsidRPr="004A467D">
        <w:rPr>
          <w:spacing w:val="-2"/>
        </w:rPr>
        <w:t xml:space="preserve"> возникло в сле</w:t>
      </w:r>
      <w:r w:rsidRPr="004A467D">
        <w:rPr>
          <w:spacing w:val="-2"/>
        </w:rPr>
        <w:t>д</w:t>
      </w:r>
      <w:r w:rsidRPr="004A467D">
        <w:rPr>
          <w:spacing w:val="-2"/>
        </w:rPr>
        <w:t xml:space="preserve">ствие конфликтов государства желтой расы со славяно-ариями. Около 7700 лет назад расселившиеся на юго-восток от Ирийских гор (Саяно-Алтая) славяне-арии вышли к среднему течению реки Хуан-хэ и заняли лесистые горы. Предки китайцев расселялись в северо-западном направлении. Завязалась борьба за обладание лесистыми горами в течение 150 лет. Дружины славяно-арийских родов вытеснили предков китайцев, заставили пойти на мир 7508 </w:t>
      </w:r>
      <w:r w:rsidRPr="004A467D">
        <w:rPr>
          <w:spacing w:val="-2"/>
        </w:rPr>
        <w:lastRenderedPageBreak/>
        <w:t xml:space="preserve">лет назад от </w:t>
      </w:r>
      <w:smartTag w:uri="urn:schemas-microsoft-com:office:smarttags" w:element="metricconverter">
        <w:smartTagPr>
          <w:attr w:name="ProductID" w:val="2000 г"/>
        </w:smartTagPr>
        <w:r w:rsidRPr="004A467D">
          <w:rPr>
            <w:spacing w:val="-2"/>
          </w:rPr>
          <w:t>2000 г</w:t>
        </w:r>
      </w:smartTag>
      <w:r w:rsidRPr="004A467D">
        <w:rPr>
          <w:spacing w:val="-2"/>
        </w:rPr>
        <w:t>. Низины достались китайцам и была опред</w:t>
      </w:r>
      <w:r w:rsidRPr="004A467D">
        <w:rPr>
          <w:spacing w:val="-2"/>
        </w:rPr>
        <w:t>е</w:t>
      </w:r>
      <w:r w:rsidRPr="004A467D">
        <w:rPr>
          <w:spacing w:val="-2"/>
        </w:rPr>
        <w:t>лена граница. Столбы впоследствии заменили Великой Китайской стеной. Жизнь в низинах была неудобной и для борьбы со стих</w:t>
      </w:r>
      <w:r w:rsidRPr="004A467D">
        <w:rPr>
          <w:spacing w:val="-2"/>
        </w:rPr>
        <w:t>и</w:t>
      </w:r>
      <w:r w:rsidRPr="004A467D">
        <w:rPr>
          <w:spacing w:val="-2"/>
        </w:rPr>
        <w:t>ей нужна была организация людей, приводимая к первому гос</w:t>
      </w:r>
      <w:r w:rsidRPr="004A467D">
        <w:rPr>
          <w:spacing w:val="-2"/>
        </w:rPr>
        <w:t>у</w:t>
      </w:r>
      <w:r w:rsidRPr="004A467D">
        <w:rPr>
          <w:spacing w:val="-2"/>
        </w:rPr>
        <w:t>дарству предков китайцев около 7300 лет назад. Это позволило возобновить войны около 7000 лет назад. Желтая раса была в то время под контролем белой расы и она в основных чертах во</w:t>
      </w:r>
      <w:r w:rsidRPr="004A467D">
        <w:rPr>
          <w:spacing w:val="-2"/>
        </w:rPr>
        <w:t>с</w:t>
      </w:r>
      <w:r w:rsidRPr="004A467D">
        <w:rPr>
          <w:spacing w:val="-2"/>
        </w:rPr>
        <w:t>приняла знания белой расы северян и знания пригодились в орг</w:t>
      </w:r>
      <w:r w:rsidRPr="004A467D">
        <w:rPr>
          <w:spacing w:val="-2"/>
        </w:rPr>
        <w:t>а</w:t>
      </w:r>
      <w:r w:rsidRPr="004A467D">
        <w:rPr>
          <w:spacing w:val="-2"/>
        </w:rPr>
        <w:t>низации общества, а общество было родового типа. После сотв</w:t>
      </w:r>
      <w:r w:rsidRPr="004A467D">
        <w:rPr>
          <w:spacing w:val="-2"/>
        </w:rPr>
        <w:t>о</w:t>
      </w:r>
      <w:r w:rsidRPr="004A467D">
        <w:rPr>
          <w:spacing w:val="-2"/>
        </w:rPr>
        <w:t>рения мира предки китайцев пришли к необходимости создания более широкого объединения. Войны с переменным успехом в</w:t>
      </w:r>
      <w:r w:rsidRPr="004A467D">
        <w:rPr>
          <w:spacing w:val="-2"/>
        </w:rPr>
        <w:t>е</w:t>
      </w:r>
      <w:r w:rsidRPr="004A467D">
        <w:rPr>
          <w:spacing w:val="-2"/>
        </w:rPr>
        <w:t>лись не одно тысячелетие и государство китайцев стало присп</w:t>
      </w:r>
      <w:r w:rsidRPr="004A467D">
        <w:rPr>
          <w:spacing w:val="-2"/>
        </w:rPr>
        <w:t>о</w:t>
      </w:r>
      <w:r w:rsidRPr="004A467D">
        <w:rPr>
          <w:spacing w:val="-2"/>
        </w:rPr>
        <w:t>сабливаться для ведения войны. Князья избирались уже не из ср</w:t>
      </w:r>
      <w:r w:rsidRPr="004A467D">
        <w:rPr>
          <w:spacing w:val="-2"/>
        </w:rPr>
        <w:t>е</w:t>
      </w:r>
      <w:r w:rsidRPr="004A467D">
        <w:rPr>
          <w:spacing w:val="-2"/>
        </w:rPr>
        <w:t>ды родовых вождей, а из вождей родовых дружин. Около 4700 лет назад во главе Китая встала династия Ся, успешно ведущая войны против славян-ариев, опираясь на жесткую вертикаль вл</w:t>
      </w:r>
      <w:r w:rsidRPr="004A467D">
        <w:rPr>
          <w:spacing w:val="-2"/>
        </w:rPr>
        <w:t>а</w:t>
      </w:r>
      <w:r w:rsidRPr="004A467D">
        <w:rPr>
          <w:spacing w:val="-2"/>
        </w:rPr>
        <w:t>сти, а верховного правителя стали называть императором, отходя от народного государства. Китайцы смогли отвоевать только о</w:t>
      </w:r>
      <w:r w:rsidRPr="004A467D">
        <w:rPr>
          <w:spacing w:val="-2"/>
        </w:rPr>
        <w:t>б</w:t>
      </w:r>
      <w:r w:rsidRPr="004A467D">
        <w:rPr>
          <w:spacing w:val="-2"/>
        </w:rPr>
        <w:t>ласть Хэнань провинции Щань-си, где сосредоточилось ядро к</w:t>
      </w:r>
      <w:r w:rsidRPr="004A467D">
        <w:rPr>
          <w:spacing w:val="-2"/>
        </w:rPr>
        <w:t>и</w:t>
      </w:r>
      <w:r w:rsidRPr="004A467D">
        <w:rPr>
          <w:spacing w:val="-2"/>
        </w:rPr>
        <w:t>тайского народа. Династия Ся правила около тысячи лет, а прот</w:t>
      </w:r>
      <w:r w:rsidRPr="004A467D">
        <w:rPr>
          <w:spacing w:val="-2"/>
        </w:rPr>
        <w:t>и</w:t>
      </w:r>
      <w:r w:rsidRPr="004A467D">
        <w:rPr>
          <w:spacing w:val="-2"/>
        </w:rPr>
        <w:t>востояние с славяно-ариями вызывало отторжение многих законов бытия, воспринятых ранее. Укреплялись позиции жрецов черной магии и 3750 лет назад произошел переворот, появилась династия Шан, установившая рабовладельческое государство, а жрецы ввели человеческие жертвоприношения. Изменена была письменность, которой пользовались ранее в связях с Рассенией, северной державой, и пользовались жрецы и князья ранее ари</w:t>
      </w:r>
      <w:r w:rsidRPr="004A467D">
        <w:rPr>
          <w:spacing w:val="-2"/>
        </w:rPr>
        <w:t>й</w:t>
      </w:r>
      <w:r w:rsidRPr="004A467D">
        <w:rPr>
          <w:spacing w:val="-2"/>
        </w:rPr>
        <w:t>ским руническим письмом. Жрецы династии Шан отвергли ари</w:t>
      </w:r>
      <w:r w:rsidRPr="004A467D">
        <w:rPr>
          <w:spacing w:val="-2"/>
        </w:rPr>
        <w:t>й</w:t>
      </w:r>
      <w:r w:rsidRPr="004A467D">
        <w:rPr>
          <w:spacing w:val="-2"/>
        </w:rPr>
        <w:t>скую культуру и письмо, превратив письмо в иероглифическое, а источники о прошлой письменности уничтожили, что затруднило получение знаний большинству китайцев. С переворотом не с</w:t>
      </w:r>
      <w:r w:rsidRPr="004A467D">
        <w:rPr>
          <w:spacing w:val="-2"/>
        </w:rPr>
        <w:t>о</w:t>
      </w:r>
      <w:r w:rsidRPr="004A467D">
        <w:rPr>
          <w:spacing w:val="-2"/>
        </w:rPr>
        <w:t>гласились многие китайцы и они подверглись гонениям, что вело к миграции. Славяне-арии отвели для беженцев место, началось кровосмешение и появилась подраса – тюрки. Через 300 лет кн</w:t>
      </w:r>
      <w:r w:rsidRPr="004A467D">
        <w:rPr>
          <w:spacing w:val="-2"/>
        </w:rPr>
        <w:t>я</w:t>
      </w:r>
      <w:r w:rsidRPr="004A467D">
        <w:rPr>
          <w:spacing w:val="-2"/>
        </w:rPr>
        <w:t>жество окрепло и с поддержкой славян-ариев они отвоевали часть территории с установлением династии Чжоу в последствии, народ назвался "чжоусцами". Проживая в среде славян-ариев, они овл</w:t>
      </w:r>
      <w:r w:rsidRPr="004A467D">
        <w:rPr>
          <w:spacing w:val="-2"/>
        </w:rPr>
        <w:t>а</w:t>
      </w:r>
      <w:r w:rsidRPr="004A467D">
        <w:rPr>
          <w:spacing w:val="-2"/>
        </w:rPr>
        <w:t xml:space="preserve">дели славянским языком и создали свой диалект, через несколько </w:t>
      </w:r>
      <w:r w:rsidRPr="004A467D">
        <w:rPr>
          <w:spacing w:val="-2"/>
        </w:rPr>
        <w:lastRenderedPageBreak/>
        <w:t>тысяч лет, ставший тюркским языком. Славяно-арийская дом</w:t>
      </w:r>
      <w:r w:rsidRPr="004A467D">
        <w:rPr>
          <w:spacing w:val="-2"/>
        </w:rPr>
        <w:t>и</w:t>
      </w:r>
      <w:r w:rsidRPr="004A467D">
        <w:rPr>
          <w:spacing w:val="-2"/>
        </w:rPr>
        <w:t>нанта в то время составляла не менее 90%.</w:t>
      </w:r>
    </w:p>
    <w:p w:rsidR="00CA234E" w:rsidRPr="004A467D" w:rsidRDefault="00CA234E" w:rsidP="00CA234E">
      <w:pPr>
        <w:pStyle w:val="affffa"/>
        <w:rPr>
          <w:spacing w:val="-2"/>
        </w:rPr>
      </w:pPr>
      <w:r w:rsidRPr="004A467D">
        <w:rPr>
          <w:spacing w:val="-2"/>
        </w:rPr>
        <w:t>Тем самым возникновение "Книги", ориентирующей в бытии и решении обычных задач с учетом высших законов универсума в княжестве Чжоу, в самой начальной форме и в ее раскрытии вп</w:t>
      </w:r>
      <w:r w:rsidRPr="004A467D">
        <w:rPr>
          <w:spacing w:val="-2"/>
        </w:rPr>
        <w:t>о</w:t>
      </w:r>
      <w:r w:rsidRPr="004A467D">
        <w:rPr>
          <w:spacing w:val="-2"/>
        </w:rPr>
        <w:t>следствии в великом труде, мыслительном мировоззренческом самовыражении было процессом трансляции учения "учителей" из Рассении, державы славяно-ариев. Степень сохранности и</w:t>
      </w:r>
      <w:r w:rsidRPr="004A467D">
        <w:rPr>
          <w:spacing w:val="-2"/>
        </w:rPr>
        <w:t>с</w:t>
      </w:r>
      <w:r w:rsidRPr="004A467D">
        <w:rPr>
          <w:spacing w:val="-2"/>
        </w:rPr>
        <w:t>ходного эталона являлся предметом отдельного обсуждения. Важно то, что наши предки имели надежную мировоззренческую базу, позволявшую совместить прагматику самоорганизации и индивидуальное творение мирокартин с их коррекцией под вс</w:t>
      </w:r>
      <w:r w:rsidRPr="004A467D">
        <w:rPr>
          <w:spacing w:val="-2"/>
        </w:rPr>
        <w:t>е</w:t>
      </w:r>
      <w:r w:rsidRPr="004A467D">
        <w:rPr>
          <w:spacing w:val="-2"/>
        </w:rPr>
        <w:t>общее основание под руководством учителей тех времен, жрецов, столицей которых был Асгард (город богов), созданы, в версии В.М. Демина, 106,8 тысяч лет назад в районе современного О</w:t>
      </w:r>
      <w:r w:rsidRPr="004A467D">
        <w:rPr>
          <w:spacing w:val="-2"/>
        </w:rPr>
        <w:t>м</w:t>
      </w:r>
      <w:r w:rsidRPr="004A467D">
        <w:rPr>
          <w:spacing w:val="-2"/>
        </w:rPr>
        <w:t>ска. Чтобы дополнительно подчеркнуть значимость неслучайной картины мира, отметим еще несколько положений, вытекающих в комментариях из основного текста:</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отходя от широкого проявления вовне, человек ограничивается деятельностью в пределах семьи, а домоправление в далеком Китае, что отражено в "Великом учении", является основой для приведения в порядок всего мира </w:t>
      </w:r>
      <w:r w:rsidRPr="009B31E1">
        <w:rPr>
          <w:spacing w:val="-2"/>
        </w:rPr>
        <w:t>(</w:t>
      </w:r>
      <w:r w:rsidRPr="005A0A8A">
        <w:rPr>
          <w:spacing w:val="-2"/>
        </w:rPr>
        <w:t xml:space="preserve">ГГ – </w:t>
      </w:r>
      <w:r>
        <w:rPr>
          <w:spacing w:val="-2"/>
        </w:rPr>
        <w:t>3</w:t>
      </w:r>
      <w:r w:rsidRPr="00BC742A">
        <w:rPr>
          <w:spacing w:val="-2"/>
        </w:rPr>
        <w:t>7);</w:t>
      </w:r>
    </w:p>
    <w:p w:rsidR="00CA234E" w:rsidRPr="00810FCB" w:rsidRDefault="00CA234E" w:rsidP="001267A7">
      <w:pPr>
        <w:pStyle w:val="-f1"/>
        <w:numPr>
          <w:ilvl w:val="0"/>
          <w:numId w:val="26"/>
        </w:numPr>
        <w:tabs>
          <w:tab w:val="clear" w:pos="785"/>
        </w:tabs>
        <w:ind w:left="709" w:hanging="284"/>
        <w:rPr>
          <w:spacing w:val="5"/>
        </w:rPr>
      </w:pPr>
      <w:r w:rsidRPr="00810FCB">
        <w:rPr>
          <w:spacing w:val="5"/>
        </w:rPr>
        <w:t>ни одна из ситуаций не может оставаться вечной и конечный исход ситуации остается благополучным (ГГ – 40);</w:t>
      </w:r>
    </w:p>
    <w:p w:rsidR="00CA234E" w:rsidRPr="00810FCB" w:rsidRDefault="00CA234E" w:rsidP="001267A7">
      <w:pPr>
        <w:pStyle w:val="-f1"/>
        <w:numPr>
          <w:ilvl w:val="0"/>
          <w:numId w:val="26"/>
        </w:numPr>
        <w:tabs>
          <w:tab w:val="clear" w:pos="785"/>
        </w:tabs>
        <w:ind w:left="709" w:hanging="284"/>
        <w:rPr>
          <w:spacing w:val="-4"/>
        </w:rPr>
      </w:pPr>
      <w:r w:rsidRPr="00810FCB">
        <w:rPr>
          <w:spacing w:val="-4"/>
        </w:rPr>
        <w:t>свобода, если она не сдержана, может привести лишь к произволу, хаосу и нужны ограничения, которые лучше вносить самому человеку, делая убавления достигнутого на предыдущей ступени, что возможно лишь при достаточной внутренней правдивости и стойкости (ГГ – 41);</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убавление отрицательных сторон приводит к приумножению положительных, если злу противопоставляется активное созидание добра, а не выжидание </w:t>
      </w:r>
      <w:r w:rsidRPr="009B31E1">
        <w:rPr>
          <w:spacing w:val="-2"/>
        </w:rPr>
        <w:t>(</w:t>
      </w:r>
      <w:r w:rsidRPr="005A0A8A">
        <w:rPr>
          <w:spacing w:val="-2"/>
        </w:rPr>
        <w:t xml:space="preserve">ГГ – </w:t>
      </w:r>
      <w:r>
        <w:rPr>
          <w:spacing w:val="-2"/>
        </w:rPr>
        <w:t>4</w:t>
      </w:r>
      <w:r w:rsidRPr="00BC742A">
        <w:rPr>
          <w:spacing w:val="-2"/>
        </w:rPr>
        <w:t>2);</w:t>
      </w:r>
    </w:p>
    <w:p w:rsidR="00CA234E" w:rsidRPr="00810FCB" w:rsidRDefault="00CA234E" w:rsidP="001267A7">
      <w:pPr>
        <w:pStyle w:val="-f1"/>
        <w:numPr>
          <w:ilvl w:val="0"/>
          <w:numId w:val="26"/>
        </w:numPr>
        <w:tabs>
          <w:tab w:val="clear" w:pos="785"/>
        </w:tabs>
        <w:ind w:left="709" w:right="-161" w:hanging="284"/>
        <w:rPr>
          <w:spacing w:val="-2"/>
        </w:rPr>
      </w:pPr>
      <w:r w:rsidRPr="00810FCB">
        <w:rPr>
          <w:spacing w:val="-2"/>
        </w:rPr>
        <w:t xml:space="preserve">всякое высказывание в сложной ситуации при большом накоплении внутренней правдивости, должно быть обоснованным на ней и необходимо исходить из самого </w:t>
      </w:r>
      <w:r w:rsidRPr="00810FCB">
        <w:rPr>
          <w:spacing w:val="-2"/>
        </w:rPr>
        <w:lastRenderedPageBreak/>
        <w:t>себя, но не быть агрессивным, не заботясь о самовоспитании (ГГ – 43);</w:t>
      </w:r>
    </w:p>
    <w:p w:rsidR="00CA234E" w:rsidRPr="00810FCB" w:rsidRDefault="00CA234E" w:rsidP="001267A7">
      <w:pPr>
        <w:pStyle w:val="-f1"/>
        <w:numPr>
          <w:ilvl w:val="0"/>
          <w:numId w:val="26"/>
        </w:numPr>
        <w:tabs>
          <w:tab w:val="clear" w:pos="785"/>
        </w:tabs>
        <w:spacing w:line="247" w:lineRule="auto"/>
        <w:ind w:left="709" w:hanging="284"/>
        <w:rPr>
          <w:spacing w:val="-4"/>
        </w:rPr>
      </w:pPr>
      <w:r w:rsidRPr="00810FCB">
        <w:rPr>
          <w:spacing w:val="-4"/>
        </w:rPr>
        <w:t>силы не бесконечны и в подъеме они будут исчерпаны и в истощении важен не сам факт истощения, а выход из данной ситуации, возможность развития, свершения, для чего человек должен быть достаточно развитым, великим и только для него возможен благополучный исход (ГГ – 47);</w:t>
      </w:r>
    </w:p>
    <w:p w:rsidR="00CA234E" w:rsidRPr="00BC742A" w:rsidRDefault="00CA234E" w:rsidP="001267A7">
      <w:pPr>
        <w:pStyle w:val="-f1"/>
        <w:numPr>
          <w:ilvl w:val="0"/>
          <w:numId w:val="26"/>
        </w:numPr>
        <w:tabs>
          <w:tab w:val="clear" w:pos="785"/>
        </w:tabs>
        <w:spacing w:line="247" w:lineRule="auto"/>
        <w:ind w:left="709" w:hanging="284"/>
        <w:rPr>
          <w:spacing w:val="-2"/>
        </w:rPr>
      </w:pPr>
      <w:r w:rsidRPr="00BC742A">
        <w:rPr>
          <w:spacing w:val="-2"/>
        </w:rPr>
        <w:t xml:space="preserve">выход может быть найден лишь, если поиски будут направлены внутрь ищущего </w:t>
      </w:r>
      <w:r w:rsidRPr="009B31E1">
        <w:rPr>
          <w:spacing w:val="-2"/>
        </w:rPr>
        <w:t>(</w:t>
      </w:r>
      <w:r w:rsidRPr="005A0A8A">
        <w:rPr>
          <w:spacing w:val="-2"/>
        </w:rPr>
        <w:t xml:space="preserve">ГГ – </w:t>
      </w:r>
      <w:r>
        <w:rPr>
          <w:spacing w:val="-2"/>
        </w:rPr>
        <w:t>4</w:t>
      </w:r>
      <w:r w:rsidRPr="00BC742A">
        <w:rPr>
          <w:spacing w:val="-2"/>
        </w:rPr>
        <w:t>8);</w:t>
      </w:r>
    </w:p>
    <w:p w:rsidR="00CA234E" w:rsidRPr="00BC742A" w:rsidRDefault="00CA234E" w:rsidP="001267A7">
      <w:pPr>
        <w:pStyle w:val="-f1"/>
        <w:numPr>
          <w:ilvl w:val="0"/>
          <w:numId w:val="26"/>
        </w:numPr>
        <w:tabs>
          <w:tab w:val="clear" w:pos="785"/>
        </w:tabs>
        <w:spacing w:line="247" w:lineRule="auto"/>
        <w:ind w:left="709" w:hanging="284"/>
        <w:rPr>
          <w:spacing w:val="-2"/>
        </w:rPr>
      </w:pPr>
      <w:r w:rsidRPr="00BC742A">
        <w:rPr>
          <w:spacing w:val="-2"/>
        </w:rPr>
        <w:t xml:space="preserve">жертвенники является орудием переплавки, в котором намечаются новые пути развития ситуаций, а жертвенник понимается как устойчивость </w:t>
      </w:r>
      <w:r w:rsidRPr="009B31E1">
        <w:rPr>
          <w:spacing w:val="-2"/>
        </w:rPr>
        <w:t>(</w:t>
      </w:r>
      <w:r w:rsidRPr="005A0A8A">
        <w:rPr>
          <w:spacing w:val="-2"/>
        </w:rPr>
        <w:t xml:space="preserve">ГГ – </w:t>
      </w:r>
      <w:r>
        <w:rPr>
          <w:spacing w:val="-2"/>
        </w:rPr>
        <w:t>5</w:t>
      </w:r>
      <w:r w:rsidRPr="00BC742A">
        <w:rPr>
          <w:spacing w:val="-2"/>
        </w:rPr>
        <w:t>0);</w:t>
      </w:r>
    </w:p>
    <w:p w:rsidR="00CA234E" w:rsidRPr="00BC742A" w:rsidRDefault="00CA234E" w:rsidP="001267A7">
      <w:pPr>
        <w:pStyle w:val="-f1"/>
        <w:numPr>
          <w:ilvl w:val="0"/>
          <w:numId w:val="26"/>
        </w:numPr>
        <w:tabs>
          <w:tab w:val="clear" w:pos="785"/>
        </w:tabs>
        <w:spacing w:line="247" w:lineRule="auto"/>
        <w:ind w:left="709" w:hanging="284"/>
        <w:rPr>
          <w:spacing w:val="-2"/>
        </w:rPr>
      </w:pPr>
      <w:r w:rsidRPr="00BC742A">
        <w:rPr>
          <w:spacing w:val="-2"/>
        </w:rPr>
        <w:t xml:space="preserve">движение не отделено от покоя, зависит от него, как и покой зависит от движения, остановка движения является покоем, а покой покоя, остановка покоя есть движение, ситуация максимального покоя и сосредоточения следует за ситуацией возбуждения </w:t>
      </w:r>
      <w:r w:rsidRPr="009B31E1">
        <w:rPr>
          <w:spacing w:val="-2"/>
        </w:rPr>
        <w:t>(</w:t>
      </w:r>
      <w:r w:rsidRPr="005A0A8A">
        <w:rPr>
          <w:spacing w:val="-2"/>
        </w:rPr>
        <w:t xml:space="preserve">ГГ – </w:t>
      </w:r>
      <w:r>
        <w:rPr>
          <w:spacing w:val="-2"/>
        </w:rPr>
        <w:t>5</w:t>
      </w:r>
      <w:r w:rsidRPr="00BC742A">
        <w:rPr>
          <w:spacing w:val="-2"/>
        </w:rPr>
        <w:t>2);</w:t>
      </w:r>
    </w:p>
    <w:p w:rsidR="00CA234E" w:rsidRPr="00234BC1" w:rsidRDefault="00CA234E" w:rsidP="001267A7">
      <w:pPr>
        <w:pStyle w:val="-f1"/>
        <w:numPr>
          <w:ilvl w:val="0"/>
          <w:numId w:val="26"/>
        </w:numPr>
        <w:tabs>
          <w:tab w:val="clear" w:pos="785"/>
        </w:tabs>
        <w:spacing w:line="247" w:lineRule="auto"/>
        <w:ind w:left="709" w:right="-57" w:hanging="284"/>
        <w:rPr>
          <w:spacing w:val="-4"/>
        </w:rPr>
      </w:pPr>
      <w:r w:rsidRPr="00234BC1">
        <w:rPr>
          <w:spacing w:val="-4"/>
        </w:rPr>
        <w:t>среди управляемых людей встречаются три типа: которые обладают и твердостью характера, и податливостью его в уравновешенности, которые имеют преобладание твердости и которые имеют преобладание мягкости (ГГ – 55,1);</w:t>
      </w:r>
    </w:p>
    <w:p w:rsidR="00CA234E" w:rsidRPr="00BC742A" w:rsidRDefault="00CA234E" w:rsidP="001267A7">
      <w:pPr>
        <w:pStyle w:val="-f1"/>
        <w:numPr>
          <w:ilvl w:val="0"/>
          <w:numId w:val="26"/>
        </w:numPr>
        <w:tabs>
          <w:tab w:val="clear" w:pos="785"/>
        </w:tabs>
        <w:spacing w:line="247" w:lineRule="auto"/>
        <w:ind w:left="709" w:hanging="284"/>
        <w:rPr>
          <w:spacing w:val="-2"/>
        </w:rPr>
      </w:pPr>
      <w:r w:rsidRPr="00BC742A">
        <w:rPr>
          <w:spacing w:val="-2"/>
        </w:rPr>
        <w:t xml:space="preserve">развитие предполагает создание новых ценностей, но если бы не было ограничений, то индивидуализация, не имеющая остановки, не вела бы к созданию новых ценностей, ничто не могло бы в этом процессе устоять и подвергалось бы распаду </w:t>
      </w:r>
      <w:r w:rsidRPr="009B31E1">
        <w:rPr>
          <w:spacing w:val="-2"/>
        </w:rPr>
        <w:t>(</w:t>
      </w:r>
      <w:r w:rsidRPr="005A0A8A">
        <w:rPr>
          <w:spacing w:val="-2"/>
        </w:rPr>
        <w:t xml:space="preserve">ГГ – </w:t>
      </w:r>
      <w:r>
        <w:rPr>
          <w:spacing w:val="-2"/>
        </w:rPr>
        <w:t>6</w:t>
      </w:r>
      <w:r w:rsidRPr="00BC742A">
        <w:rPr>
          <w:spacing w:val="-2"/>
        </w:rPr>
        <w:t>0);</w:t>
      </w:r>
    </w:p>
    <w:p w:rsidR="00CA234E" w:rsidRPr="00BC742A" w:rsidRDefault="00CA234E" w:rsidP="001267A7">
      <w:pPr>
        <w:pStyle w:val="-f1"/>
        <w:numPr>
          <w:ilvl w:val="0"/>
          <w:numId w:val="26"/>
        </w:numPr>
        <w:tabs>
          <w:tab w:val="clear" w:pos="785"/>
        </w:tabs>
        <w:spacing w:line="247" w:lineRule="auto"/>
        <w:ind w:left="709" w:hanging="284"/>
        <w:rPr>
          <w:spacing w:val="-2"/>
        </w:rPr>
      </w:pPr>
      <w:r w:rsidRPr="00BC742A">
        <w:rPr>
          <w:spacing w:val="-2"/>
        </w:rPr>
        <w:t xml:space="preserve">при наличии внутренней правды человек способен к серьезной и большой деятельности, сохраняя стойкость, умение гармонировать внешнее побуждение к действию и внутреннюю реакцию на побуждение, только в гармонии восприятия и реакции должна протекать серьезная деятельность </w:t>
      </w:r>
      <w:r w:rsidRPr="009B31E1">
        <w:rPr>
          <w:spacing w:val="-2"/>
        </w:rPr>
        <w:t>(</w:t>
      </w:r>
      <w:r w:rsidRPr="005A0A8A">
        <w:rPr>
          <w:spacing w:val="-2"/>
        </w:rPr>
        <w:t xml:space="preserve">ГГ – </w:t>
      </w:r>
      <w:r>
        <w:rPr>
          <w:spacing w:val="-2"/>
        </w:rPr>
        <w:t>6</w:t>
      </w:r>
      <w:r w:rsidRPr="00BC742A">
        <w:rPr>
          <w:spacing w:val="-2"/>
        </w:rPr>
        <w:t>1);</w:t>
      </w:r>
    </w:p>
    <w:p w:rsidR="00CA234E" w:rsidRPr="00234BC1" w:rsidRDefault="00CA234E" w:rsidP="001267A7">
      <w:pPr>
        <w:pStyle w:val="-f1"/>
        <w:numPr>
          <w:ilvl w:val="0"/>
          <w:numId w:val="26"/>
        </w:numPr>
        <w:tabs>
          <w:tab w:val="clear" w:pos="785"/>
        </w:tabs>
        <w:spacing w:line="247" w:lineRule="auto"/>
        <w:ind w:left="709" w:right="-57" w:hanging="284"/>
        <w:rPr>
          <w:spacing w:val="-4"/>
        </w:rPr>
      </w:pPr>
      <w:r w:rsidRPr="00234BC1">
        <w:rPr>
          <w:spacing w:val="-4"/>
        </w:rPr>
        <w:t>чтобы достичь правильного развития, корректирующего ошибочность действий, необходимо стойкое соблюдение честного образа действий как результатов правды, а стремление подняться выше положенных возможностей приводи к утрате того, что может быть достигнуто (ГГ – 62);</w:t>
      </w:r>
    </w:p>
    <w:p w:rsidR="00CA234E" w:rsidRPr="00BC742A" w:rsidRDefault="00CA234E" w:rsidP="001267A7">
      <w:pPr>
        <w:pStyle w:val="-f1"/>
        <w:numPr>
          <w:ilvl w:val="0"/>
          <w:numId w:val="26"/>
        </w:numPr>
        <w:tabs>
          <w:tab w:val="clear" w:pos="785"/>
        </w:tabs>
        <w:ind w:left="709" w:hanging="284"/>
        <w:rPr>
          <w:spacing w:val="-2"/>
        </w:rPr>
      </w:pPr>
      <w:r w:rsidRPr="00BC742A">
        <w:rPr>
          <w:spacing w:val="-2"/>
        </w:rPr>
        <w:lastRenderedPageBreak/>
        <w:t xml:space="preserve">человек дожжен выйти из своего гармонического развития, сознательно нарушив гармонию, двинуться в хаос, ибо в хаосе он находит свободу для своего творчества </w:t>
      </w:r>
      <w:r w:rsidRPr="009B31E1">
        <w:rPr>
          <w:spacing w:val="-2"/>
        </w:rPr>
        <w:t>(</w:t>
      </w:r>
      <w:r w:rsidRPr="005A0A8A">
        <w:rPr>
          <w:spacing w:val="-2"/>
        </w:rPr>
        <w:t xml:space="preserve">ГГ – </w:t>
      </w:r>
      <w:r>
        <w:rPr>
          <w:spacing w:val="-2"/>
        </w:rPr>
        <w:t>6</w:t>
      </w:r>
      <w:r w:rsidRPr="00BC742A">
        <w:rPr>
          <w:spacing w:val="-2"/>
        </w:rPr>
        <w:t>3,6);</w:t>
      </w:r>
    </w:p>
    <w:p w:rsidR="00CA234E" w:rsidRPr="00F511F9" w:rsidRDefault="00CA234E" w:rsidP="001267A7">
      <w:pPr>
        <w:pStyle w:val="-f1"/>
        <w:numPr>
          <w:ilvl w:val="0"/>
          <w:numId w:val="26"/>
        </w:numPr>
        <w:tabs>
          <w:tab w:val="clear" w:pos="785"/>
        </w:tabs>
        <w:ind w:left="709" w:right="-113" w:hanging="284"/>
        <w:rPr>
          <w:spacing w:val="-4"/>
        </w:rPr>
      </w:pPr>
      <w:r w:rsidRPr="00F511F9">
        <w:rPr>
          <w:spacing w:val="-4"/>
        </w:rPr>
        <w:t>не как отрицательное выступает хаос, а как среда, в которой может быть создано нечт</w:t>
      </w:r>
      <w:r>
        <w:rPr>
          <w:spacing w:val="-4"/>
        </w:rPr>
        <w:t>о новое, совершенно новое (ГГ–</w:t>
      </w:r>
      <w:r w:rsidRPr="00F511F9">
        <w:rPr>
          <w:spacing w:val="-4"/>
        </w:rPr>
        <w:t>64);</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человеку придется сильно пожалеть, если в прошлом, проходя через хаос, он не выработал достаточное количество сил </w:t>
      </w:r>
      <w:r w:rsidRPr="009B31E1">
        <w:rPr>
          <w:spacing w:val="-2"/>
        </w:rPr>
        <w:t>(</w:t>
      </w:r>
      <w:r w:rsidRPr="005A0A8A">
        <w:rPr>
          <w:spacing w:val="-2"/>
        </w:rPr>
        <w:t xml:space="preserve">ГГ – </w:t>
      </w:r>
      <w:r>
        <w:rPr>
          <w:spacing w:val="-2"/>
        </w:rPr>
        <w:t>6</w:t>
      </w:r>
      <w:r w:rsidRPr="00BC742A">
        <w:rPr>
          <w:spacing w:val="-2"/>
        </w:rPr>
        <w:t>4,1);</w:t>
      </w:r>
    </w:p>
    <w:p w:rsidR="00CA234E" w:rsidRPr="00BC742A" w:rsidRDefault="00CA234E" w:rsidP="001267A7">
      <w:pPr>
        <w:pStyle w:val="-f1"/>
        <w:numPr>
          <w:ilvl w:val="0"/>
          <w:numId w:val="26"/>
        </w:numPr>
        <w:tabs>
          <w:tab w:val="clear" w:pos="785"/>
        </w:tabs>
        <w:ind w:left="709" w:hanging="284"/>
        <w:rPr>
          <w:spacing w:val="-2"/>
        </w:rPr>
      </w:pPr>
      <w:r w:rsidRPr="00BC742A">
        <w:rPr>
          <w:spacing w:val="-2"/>
        </w:rPr>
        <w:t xml:space="preserve">в пределах мрака и хаоса сияет внутренняя правда и в этом возможность дальнейшего проявления творчества, дается точка для нового цикла </w:t>
      </w:r>
      <w:r w:rsidRPr="009B31E1">
        <w:rPr>
          <w:spacing w:val="-2"/>
        </w:rPr>
        <w:t>(</w:t>
      </w:r>
      <w:r w:rsidRPr="005A0A8A">
        <w:rPr>
          <w:spacing w:val="-2"/>
        </w:rPr>
        <w:t xml:space="preserve">ГГ – </w:t>
      </w:r>
      <w:r>
        <w:rPr>
          <w:spacing w:val="-2"/>
        </w:rPr>
        <w:t>6</w:t>
      </w:r>
      <w:r w:rsidRPr="00BC742A">
        <w:rPr>
          <w:spacing w:val="-2"/>
        </w:rPr>
        <w:t>4,5).</w:t>
      </w:r>
    </w:p>
    <w:p w:rsidR="00CA234E" w:rsidRPr="00810FCB" w:rsidRDefault="00CA234E" w:rsidP="00CA234E">
      <w:pPr>
        <w:pStyle w:val="affffa"/>
        <w:rPr>
          <w:spacing w:val="-3"/>
        </w:rPr>
      </w:pPr>
      <w:r w:rsidRPr="00810FCB">
        <w:rPr>
          <w:spacing w:val="-3"/>
        </w:rPr>
        <w:t>Как мы видим, вся траектория смещения акцентов в цикле субъективного развития, цепи перемен, соотнесена с мирокарт</w:t>
      </w:r>
      <w:r w:rsidRPr="00810FCB">
        <w:rPr>
          <w:spacing w:val="-3"/>
        </w:rPr>
        <w:t>и</w:t>
      </w:r>
      <w:r w:rsidRPr="00810FCB">
        <w:rPr>
          <w:spacing w:val="-3"/>
        </w:rPr>
        <w:t>ной, с первооснованиями бытия. Поэтому случайные типы мир</w:t>
      </w:r>
      <w:r w:rsidRPr="00810FCB">
        <w:rPr>
          <w:spacing w:val="-3"/>
        </w:rPr>
        <w:t>о</w:t>
      </w:r>
      <w:r w:rsidRPr="00810FCB">
        <w:rPr>
          <w:spacing w:val="-3"/>
        </w:rPr>
        <w:t>картин могут вводить самоорганизующегося человека и общество в иллюзии, ошибки, чреватые драматическими последствиями. Чтобы быть успешным в своем самосовершенствовании, следует обладать не только самой рефлексивностью, но и иметь надежную критериальную базу, выраженную в великих трудах мыслителей.</w:t>
      </w:r>
      <w:r w:rsidRPr="00810FCB">
        <w:rPr>
          <w:color w:val="FFFFFF"/>
          <w:spacing w:val="-3"/>
          <w:szCs w:val="24"/>
        </w:rPr>
        <w:t>[]</w:t>
      </w:r>
      <w:r w:rsidRPr="00810FCB">
        <w:rPr>
          <w:spacing w:val="-3"/>
        </w:rPr>
        <w:t xml:space="preserve"> Это тем более необходимо в управленческой позиции, особенно в позиции стратега.</w:t>
      </w:r>
      <w:r w:rsidRPr="00810FCB">
        <w:rPr>
          <w:color w:val="FFFFFF"/>
          <w:spacing w:val="-3"/>
          <w:szCs w:val="24"/>
        </w:rPr>
        <w:t>[]</w:t>
      </w:r>
      <w:r w:rsidRPr="00810FCB">
        <w:rPr>
          <w:spacing w:val="-3"/>
        </w:rPr>
        <w:t xml:space="preserve"> Именно в это позиции эффективность опред</w:t>
      </w:r>
      <w:r w:rsidRPr="00810FCB">
        <w:rPr>
          <w:spacing w:val="-3"/>
        </w:rPr>
        <w:t>е</w:t>
      </w:r>
      <w:r w:rsidRPr="00810FCB">
        <w:rPr>
          <w:spacing w:val="-3"/>
        </w:rPr>
        <w:t>ляется использование иерархии мыслительных средств, верхним уровнем которой выступает высшая онтология.</w:t>
      </w:r>
      <w:r w:rsidRPr="00810FCB">
        <w:rPr>
          <w:color w:val="FFFFFF"/>
          <w:spacing w:val="-3"/>
          <w:szCs w:val="24"/>
        </w:rPr>
        <w:t>[]</w:t>
      </w:r>
      <w:r w:rsidRPr="00810FCB">
        <w:rPr>
          <w:spacing w:val="-3"/>
        </w:rPr>
        <w:t xml:space="preserve"> Но эффекти</w:t>
      </w:r>
      <w:r w:rsidRPr="00810FCB">
        <w:rPr>
          <w:spacing w:val="-3"/>
        </w:rPr>
        <w:t>в</w:t>
      </w:r>
      <w:r w:rsidRPr="00810FCB">
        <w:rPr>
          <w:spacing w:val="-3"/>
        </w:rPr>
        <w:t>ность, в отличие от продуктивности и, тем более, результативн</w:t>
      </w:r>
      <w:r w:rsidRPr="00810FCB">
        <w:rPr>
          <w:spacing w:val="-3"/>
        </w:rPr>
        <w:t>о</w:t>
      </w:r>
      <w:r w:rsidRPr="00810FCB">
        <w:rPr>
          <w:spacing w:val="-3"/>
        </w:rPr>
        <w:t>сти, опирается на соответствие технологической формы и субъе</w:t>
      </w:r>
      <w:r w:rsidRPr="00810FCB">
        <w:rPr>
          <w:spacing w:val="-3"/>
        </w:rPr>
        <w:t>к</w:t>
      </w:r>
      <w:r w:rsidRPr="00810FCB">
        <w:rPr>
          <w:spacing w:val="-3"/>
        </w:rPr>
        <w:t>тивного потенциала. Поэтому эффективным стратегом может быть лишь тот, кто развил свою субъективность до технологической формы стратегического мышления, до мышления "разумного уровня".</w:t>
      </w:r>
      <w:r w:rsidRPr="00810FCB">
        <w:rPr>
          <w:color w:val="FFFFFF"/>
          <w:spacing w:val="-3"/>
          <w:szCs w:val="24"/>
        </w:rPr>
        <w:t>[</w:t>
      </w:r>
      <w:r w:rsidRPr="00810FCB">
        <w:rPr>
          <w:spacing w:val="-3"/>
        </w:rPr>
        <w:t xml:space="preserve"> Естественно, что основным препятствием на этом пути является сам стратег, которые не склонен проходить путь своего общего и профессионального совершенствования. Указания на путь самокоррекции и развития, данные "Книгой перемен" можно дополнить рекомендациями в православной традиции, например, данными старцем Никодимом Святогорцем:</w:t>
      </w:r>
      <w:r w:rsidRPr="00810FCB">
        <w:rPr>
          <w:color w:val="FFFFFF"/>
          <w:spacing w:val="-3"/>
          <w:szCs w:val="24"/>
        </w:rPr>
        <w:t>[]</w:t>
      </w:r>
    </w:p>
    <w:p w:rsidR="00CA234E" w:rsidRPr="004A467D" w:rsidRDefault="00CA234E" w:rsidP="001267A7">
      <w:pPr>
        <w:pStyle w:val="-f1"/>
        <w:numPr>
          <w:ilvl w:val="0"/>
          <w:numId w:val="26"/>
        </w:numPr>
        <w:tabs>
          <w:tab w:val="clear" w:pos="785"/>
        </w:tabs>
        <w:ind w:left="709" w:right="-113" w:hanging="284"/>
        <w:rPr>
          <w:spacing w:val="-5"/>
        </w:rPr>
      </w:pPr>
      <w:r w:rsidRPr="004A467D">
        <w:rPr>
          <w:spacing w:val="-5"/>
        </w:rPr>
        <w:t xml:space="preserve">враги бестелесные, страсти и похоти плоти день и ночь не переставая воюют против нас и бранное поле есть наше </w:t>
      </w:r>
      <w:r w:rsidRPr="004A467D">
        <w:rPr>
          <w:spacing w:val="-5"/>
        </w:rPr>
        <w:lastRenderedPageBreak/>
        <w:t>сердце, внутренний человек, а время брани – вся жизнь, оружием служит дерзновенная вера в Бога и на него упования, отречение от плотских страстей, смирение, терпение, отогнание нерадения, молитва словесная и мысленная, сердечная, твердая решимость, возможность издали видеть врагов, упражнения ума в познавании, упражнение воли в вожделении только того, что угодно Богу, мир и спокойствие сердца, умудряясь в разрушении козней врагов, познавая тактики и законы брани, стяжая сокровища истинных добродетелей, получая единение с Богом, сохраняя обещание, данное при крещении, отрешиться от сатаны, самолюбия, славолюбия, сребролюбия и т.п.;</w:t>
      </w:r>
    </w:p>
    <w:p w:rsidR="00CA234E" w:rsidRPr="00BC742A" w:rsidRDefault="00CA234E" w:rsidP="001267A7">
      <w:pPr>
        <w:pStyle w:val="-f1"/>
        <w:numPr>
          <w:ilvl w:val="0"/>
          <w:numId w:val="26"/>
        </w:numPr>
        <w:tabs>
          <w:tab w:val="clear" w:pos="785"/>
        </w:tabs>
        <w:ind w:left="709" w:hanging="284"/>
        <w:rPr>
          <w:spacing w:val="-2"/>
        </w:rPr>
      </w:pPr>
      <w:r w:rsidRPr="00BC742A">
        <w:rPr>
          <w:spacing w:val="-2"/>
        </w:rPr>
        <w:t>добродетели могут причинить вред, если внешне совершая, оставляют в сердце и волениях недопустимое, умножают это по суетному помыслу, восхищаются собой, желают, чтобы их предпочитали другим, слепы во всем, что касается их и зорки в делах других, не терпят почета других, гневаются, а нужно отвержение всякой собственной воли при совершенной покорности воле Божьей от чистого сердца, угождая Богу, работая для него, принуждая себя на доброе, борясь с собой;</w:t>
      </w:r>
    </w:p>
    <w:p w:rsidR="00CA234E" w:rsidRPr="00BC742A" w:rsidRDefault="00CA234E" w:rsidP="001267A7">
      <w:pPr>
        <w:pStyle w:val="-f1"/>
        <w:numPr>
          <w:ilvl w:val="0"/>
          <w:numId w:val="26"/>
        </w:numPr>
        <w:tabs>
          <w:tab w:val="clear" w:pos="785"/>
        </w:tabs>
        <w:ind w:left="709" w:hanging="284"/>
        <w:rPr>
          <w:spacing w:val="-2"/>
        </w:rPr>
      </w:pPr>
      <w:r w:rsidRPr="00BC742A">
        <w:rPr>
          <w:spacing w:val="-2"/>
        </w:rPr>
        <w:t>Бог всемогущий готов подать всякую помощь, потребную для победы в духовной брани, он желает войти внутрь, в сердце человека, сообщая дары свои и человек открывает свое сердце, а если томится человек, то надо идти к отцу духовному, чтобы освободиться от тяжести, смыть скверну, не надеясь на себя из гордости и самомнения;</w:t>
      </w:r>
    </w:p>
    <w:p w:rsidR="00CA234E" w:rsidRPr="00BC742A" w:rsidRDefault="00CA234E" w:rsidP="001267A7">
      <w:pPr>
        <w:pStyle w:val="-f1"/>
        <w:numPr>
          <w:ilvl w:val="0"/>
          <w:numId w:val="26"/>
        </w:numPr>
        <w:tabs>
          <w:tab w:val="clear" w:pos="785"/>
        </w:tabs>
        <w:ind w:left="709" w:hanging="284"/>
        <w:rPr>
          <w:spacing w:val="-2"/>
        </w:rPr>
      </w:pPr>
      <w:r w:rsidRPr="00BC742A">
        <w:rPr>
          <w:spacing w:val="-2"/>
        </w:rPr>
        <w:t>душа не должна ослабевать усилий духовных, мужественно и неутомимо, упражняя прежде всего ум и волю, избавляясь от неведения истины, делая ум чистым и светлым, ревностно поступая по воле божьей, подчиняясь советам опытных духовных отцов, постоянно познавая вещи, ясно видя, какие из них хороши, а какие худые, судя не чувством, а разумом и духом святым, словом Писаний, учителей Церкви, одна из величайших черт богоподобия прощение врага и деяние им добра, великодушие, послушание охотное есть действие более мужественное, чем подчинение царям, чем взятие крепостей;</w:t>
      </w:r>
    </w:p>
    <w:p w:rsidR="00CA234E" w:rsidRPr="00BC742A" w:rsidRDefault="00CA234E" w:rsidP="001267A7">
      <w:pPr>
        <w:pStyle w:val="-f1"/>
        <w:numPr>
          <w:ilvl w:val="0"/>
          <w:numId w:val="26"/>
        </w:numPr>
        <w:tabs>
          <w:tab w:val="clear" w:pos="785"/>
        </w:tabs>
        <w:ind w:left="709" w:hanging="284"/>
        <w:rPr>
          <w:spacing w:val="-2"/>
        </w:rPr>
      </w:pPr>
      <w:r w:rsidRPr="00BC742A">
        <w:rPr>
          <w:spacing w:val="-2"/>
        </w:rPr>
        <w:lastRenderedPageBreak/>
        <w:t>надо воспринимать суть вещей, смотря их только умом, в его чистом естестве и свободности, блюдя ум от многоведения, любопытства, суетности, сосредотачиваясь внутри себя, внимая, изучая только духовным вещам, так как другое узнавание есть пища самомнения и гордости, сетей дьявола, не делая идола из своего ума, гордость ума бедственнее гордости воли, надо обуздывать быстроту ума, не позволять воле склониться на пожелания свои и прелесть бывает тем скрытнее, чем выше и духовнее то, чего вожделеем, но прилепить ум к воле Божией, сначала внутренний подвиг кажется трудным, но в беспрестанном делании его становится легким.</w:t>
      </w:r>
    </w:p>
    <w:p w:rsidR="00727AE8" w:rsidRDefault="00CA234E" w:rsidP="005245B7">
      <w:pPr>
        <w:pStyle w:val="affffa"/>
      </w:pPr>
      <w:r w:rsidRPr="004A467D">
        <w:rPr>
          <w:spacing w:val="-1"/>
        </w:rPr>
        <w:t>Тем самым старец выразил исходные основания бытия в</w:t>
      </w:r>
      <w:r w:rsidRPr="004A467D">
        <w:rPr>
          <w:spacing w:val="-1"/>
        </w:rPr>
        <w:t>е</w:t>
      </w:r>
      <w:r w:rsidRPr="004A467D">
        <w:rPr>
          <w:spacing w:val="-1"/>
        </w:rPr>
        <w:t>рующего и духовно совершенствующегося человека. Его начал</w:t>
      </w:r>
      <w:r w:rsidRPr="004A467D">
        <w:rPr>
          <w:spacing w:val="-1"/>
        </w:rPr>
        <w:t>ь</w:t>
      </w:r>
      <w:r w:rsidRPr="004A467D">
        <w:rPr>
          <w:spacing w:val="-1"/>
        </w:rPr>
        <w:t>ная стадия случайна и ситуативна в самоорганизации и сове</w:t>
      </w:r>
      <w:r w:rsidRPr="004A467D">
        <w:rPr>
          <w:spacing w:val="-1"/>
        </w:rPr>
        <w:t>р</w:t>
      </w:r>
      <w:r w:rsidRPr="004A467D">
        <w:rPr>
          <w:spacing w:val="-1"/>
        </w:rPr>
        <w:t>шенствование, неизбежная адаптация к требованиям общества, социализация корректирует субъективный механизм. Однако практичность сама по себе не ведет к духовному развитию и с</w:t>
      </w:r>
      <w:r w:rsidRPr="004A467D">
        <w:rPr>
          <w:spacing w:val="-1"/>
        </w:rPr>
        <w:t>о</w:t>
      </w:r>
      <w:r w:rsidRPr="004A467D">
        <w:rPr>
          <w:spacing w:val="-1"/>
        </w:rPr>
        <w:t>храняет момент случайности, неизбежности ошибок, неполноту знаний и непринципиальность решений, стихийность волевой самовыраженности. Чтобы придать самоорганизации подлинную неслучайность, существенность и реализовывать идею, миссию человека на земле, следует иметь сущностное и целостное знание о мире, постигать первопричины всего, подчиняя этим содерж</w:t>
      </w:r>
      <w:r w:rsidRPr="004A467D">
        <w:rPr>
          <w:spacing w:val="-1"/>
        </w:rPr>
        <w:t>а</w:t>
      </w:r>
      <w:r w:rsidRPr="004A467D">
        <w:rPr>
          <w:spacing w:val="-1"/>
        </w:rPr>
        <w:t>ния знания свои поступки, сознательно приводя себя к универс</w:t>
      </w:r>
      <w:r w:rsidRPr="004A467D">
        <w:rPr>
          <w:spacing w:val="-1"/>
        </w:rPr>
        <w:t>у</w:t>
      </w:r>
      <w:r w:rsidRPr="004A467D">
        <w:rPr>
          <w:spacing w:val="-1"/>
        </w:rPr>
        <w:t>мальной адекватности, к встроенности себя как части в единое универсума. Но это и соответствует религиозному выражению в терминах Бога и богоподобия человека, который самоопредел</w:t>
      </w:r>
      <w:r w:rsidRPr="004A467D">
        <w:rPr>
          <w:spacing w:val="-1"/>
        </w:rPr>
        <w:t>я</w:t>
      </w:r>
      <w:r w:rsidRPr="004A467D">
        <w:rPr>
          <w:spacing w:val="-1"/>
        </w:rPr>
        <w:t>ется в пользу законов бытия благодаря знанию законов и иде</w:t>
      </w:r>
      <w:r w:rsidRPr="004A467D">
        <w:rPr>
          <w:spacing w:val="-1"/>
        </w:rPr>
        <w:t>н</w:t>
      </w:r>
      <w:r w:rsidRPr="004A467D">
        <w:rPr>
          <w:spacing w:val="-1"/>
        </w:rPr>
        <w:t>тификации с их содержанием. Следовательно, картина мира, в различных трактовках, включая религиозную, является всеобщим основанием самоорганизации на пути к совершенству бытия и в обществе, и на земле, и в космосе. Содержание картины мира должно быть "абсолютно неслучайным", что и является идеалом познавательной деятельности, предполагающей такую же несл</w:t>
      </w:r>
      <w:r w:rsidRPr="004A467D">
        <w:rPr>
          <w:spacing w:val="-1"/>
        </w:rPr>
        <w:t>у</w:t>
      </w:r>
      <w:r w:rsidRPr="004A467D">
        <w:rPr>
          <w:spacing w:val="-1"/>
        </w:rPr>
        <w:t>чайность механизма познания. Участвуя в познании, человек ра</w:t>
      </w:r>
      <w:r w:rsidRPr="004A467D">
        <w:rPr>
          <w:spacing w:val="-1"/>
        </w:rPr>
        <w:t>з</w:t>
      </w:r>
      <w:r w:rsidRPr="004A467D">
        <w:rPr>
          <w:spacing w:val="-1"/>
        </w:rPr>
        <w:t>вивает не только ум, а всю целостность своей субъективности.</w:t>
      </w:r>
    </w:p>
    <w:p w:rsidR="005245B7" w:rsidRPr="00CD34A3" w:rsidRDefault="005245B7" w:rsidP="005245B7">
      <w:pPr>
        <w:pStyle w:val="aff0"/>
        <w:rPr>
          <w:rFonts w:ascii="Calibri" w:hAnsi="Calibri"/>
          <w:spacing w:val="4"/>
        </w:rPr>
        <w:sectPr w:rsidR="005245B7" w:rsidRPr="00CD34A3" w:rsidSect="005245B7">
          <w:headerReference w:type="default" r:id="rId105"/>
          <w:footerReference w:type="even" r:id="rId106"/>
          <w:footerReference w:type="default" r:id="rId107"/>
          <w:footnotePr>
            <w:numRestart w:val="eachPage"/>
          </w:footnotePr>
          <w:pgSz w:w="8420" w:h="11907" w:orient="landscape" w:code="9"/>
          <w:pgMar w:top="1134" w:right="1134" w:bottom="1134" w:left="1134" w:header="567" w:footer="720" w:gutter="0"/>
          <w:cols w:space="708"/>
          <w:titlePg/>
          <w:docGrid w:linePitch="360"/>
        </w:sectPr>
      </w:pPr>
    </w:p>
    <w:p w:rsidR="005245B7" w:rsidRPr="002952F3" w:rsidRDefault="00512E71" w:rsidP="001950BF">
      <w:pPr>
        <w:pStyle w:val="1-0"/>
      </w:pPr>
      <w:bookmarkStart w:id="23" w:name="_Toc41319411"/>
      <w:r>
        <w:lastRenderedPageBreak/>
        <w:t>5</w:t>
      </w:r>
      <w:r w:rsidR="005245B7" w:rsidRPr="002952F3">
        <w:tab/>
      </w:r>
      <w:r w:rsidR="00D06976">
        <w:t>Мудрость и "акме</w:t>
      </w:r>
      <w:r w:rsidR="00727AE8">
        <w:t>"</w:t>
      </w:r>
      <w:bookmarkEnd w:id="23"/>
    </w:p>
    <w:p w:rsidR="00CA234E" w:rsidRPr="0002754D" w:rsidRDefault="00CA234E" w:rsidP="00CA234E">
      <w:pPr>
        <w:pStyle w:val="affffa"/>
        <w:rPr>
          <w:spacing w:val="4"/>
          <w:szCs w:val="22"/>
        </w:rPr>
      </w:pPr>
      <w:r w:rsidRPr="0002754D">
        <w:rPr>
          <w:spacing w:val="4"/>
          <w:szCs w:val="22"/>
        </w:rPr>
        <w:t>Опираясь на выявленное содержание использованных в качестве материала учений о мудрости и сужая материал до "определений" мудрости, мы дадим общую сущностную х</w:t>
      </w:r>
      <w:r w:rsidRPr="0002754D">
        <w:rPr>
          <w:spacing w:val="4"/>
          <w:szCs w:val="22"/>
        </w:rPr>
        <w:t>а</w:t>
      </w:r>
      <w:r w:rsidRPr="0002754D">
        <w:rPr>
          <w:spacing w:val="4"/>
          <w:szCs w:val="22"/>
        </w:rPr>
        <w:t>рактеристику мудрости. Сначала зафиксируем наиболее легко выделяемые определения и построим список характеристик мудрости:</w:t>
      </w:r>
    </w:p>
    <w:p w:rsidR="00CA234E" w:rsidRPr="00A35B3F" w:rsidRDefault="00CA234E" w:rsidP="001267A7">
      <w:pPr>
        <w:pStyle w:val="affffa"/>
        <w:numPr>
          <w:ilvl w:val="0"/>
          <w:numId w:val="28"/>
        </w:numPr>
        <w:spacing w:after="40" w:line="235" w:lineRule="auto"/>
        <w:jc w:val="left"/>
      </w:pPr>
      <w:r w:rsidRPr="00A35B3F">
        <w:t>мудрый воздвигает там, где нет опоры;</w:t>
      </w:r>
    </w:p>
    <w:p w:rsidR="00CA234E" w:rsidRPr="00A35B3F" w:rsidRDefault="00CA234E" w:rsidP="001267A7">
      <w:pPr>
        <w:pStyle w:val="affffa"/>
        <w:numPr>
          <w:ilvl w:val="0"/>
          <w:numId w:val="28"/>
        </w:numPr>
        <w:spacing w:after="40" w:line="235" w:lineRule="auto"/>
        <w:jc w:val="left"/>
      </w:pPr>
      <w:r w:rsidRPr="00A35B3F">
        <w:t>мудрый не ведает печали;</w:t>
      </w:r>
    </w:p>
    <w:p w:rsidR="00CA234E" w:rsidRPr="00A35B3F" w:rsidRDefault="00CA234E" w:rsidP="001267A7">
      <w:pPr>
        <w:pStyle w:val="affffa"/>
        <w:numPr>
          <w:ilvl w:val="0"/>
          <w:numId w:val="28"/>
        </w:numPr>
        <w:spacing w:after="40" w:line="235" w:lineRule="auto"/>
        <w:jc w:val="left"/>
      </w:pPr>
      <w:r w:rsidRPr="00A35B3F">
        <w:t>стремясь к бессмертию, мудрец глядит внутрь себя;</w:t>
      </w:r>
    </w:p>
    <w:p w:rsidR="00CA234E" w:rsidRPr="00A35B3F" w:rsidRDefault="00CA234E" w:rsidP="001267A7">
      <w:pPr>
        <w:pStyle w:val="affffa"/>
        <w:numPr>
          <w:ilvl w:val="0"/>
          <w:numId w:val="28"/>
        </w:numPr>
        <w:spacing w:after="40" w:line="235" w:lineRule="auto"/>
        <w:jc w:val="left"/>
      </w:pPr>
      <w:r w:rsidRPr="00A35B3F">
        <w:t>мудрецу понятно высокое, находящееся за пределами рассудка;</w:t>
      </w:r>
    </w:p>
    <w:p w:rsidR="00CA234E" w:rsidRPr="00A35B3F" w:rsidRDefault="00CA234E" w:rsidP="001267A7">
      <w:pPr>
        <w:pStyle w:val="affffa"/>
        <w:numPr>
          <w:ilvl w:val="0"/>
          <w:numId w:val="28"/>
        </w:numPr>
        <w:spacing w:after="40" w:line="235" w:lineRule="auto"/>
        <w:jc w:val="left"/>
      </w:pPr>
      <w:r w:rsidRPr="00A35B3F">
        <w:t>мудрый скромен и прямой, склоняясь к сторонникам добра;</w:t>
      </w:r>
    </w:p>
    <w:p w:rsidR="00CA234E" w:rsidRPr="00A35B3F" w:rsidRDefault="00CA234E" w:rsidP="001267A7">
      <w:pPr>
        <w:pStyle w:val="affffa"/>
        <w:numPr>
          <w:ilvl w:val="0"/>
          <w:numId w:val="28"/>
        </w:numPr>
        <w:spacing w:after="40" w:line="235" w:lineRule="auto"/>
        <w:jc w:val="left"/>
      </w:pPr>
      <w:r w:rsidRPr="00A35B3F">
        <w:t>указывающий на недостатки и упрекающий мудрец указывает сокровища;</w:t>
      </w:r>
    </w:p>
    <w:p w:rsidR="00CA234E" w:rsidRPr="00A35B3F" w:rsidRDefault="00CA234E" w:rsidP="001267A7">
      <w:pPr>
        <w:pStyle w:val="affffa"/>
        <w:numPr>
          <w:ilvl w:val="0"/>
          <w:numId w:val="28"/>
        </w:numPr>
        <w:spacing w:after="40" w:line="235" w:lineRule="auto"/>
        <w:jc w:val="left"/>
      </w:pPr>
      <w:r w:rsidRPr="00A35B3F">
        <w:t>мудрый сдержан в слове, уме, теле, но наполнен мы</w:t>
      </w:r>
      <w:r w:rsidRPr="00A35B3F">
        <w:t>с</w:t>
      </w:r>
      <w:r w:rsidRPr="00A35B3F">
        <w:t>лями и решителен;</w:t>
      </w:r>
    </w:p>
    <w:p w:rsidR="00CA234E" w:rsidRPr="00A35B3F" w:rsidRDefault="00CA234E" w:rsidP="001267A7">
      <w:pPr>
        <w:pStyle w:val="affffa"/>
        <w:numPr>
          <w:ilvl w:val="0"/>
          <w:numId w:val="28"/>
        </w:numPr>
        <w:spacing w:after="40" w:line="235" w:lineRule="auto"/>
        <w:jc w:val="left"/>
      </w:pPr>
      <w:r w:rsidRPr="00A35B3F">
        <w:t>мудрец видит небо и преисподнюю, исполнен сове</w:t>
      </w:r>
      <w:r w:rsidRPr="00A35B3F">
        <w:t>р</w:t>
      </w:r>
      <w:r w:rsidRPr="00A35B3F">
        <w:t>шенного знания, совершил все, что возможно;</w:t>
      </w:r>
    </w:p>
    <w:p w:rsidR="00CA234E" w:rsidRPr="00A35B3F" w:rsidRDefault="00CA234E" w:rsidP="001267A7">
      <w:pPr>
        <w:pStyle w:val="affffa"/>
        <w:numPr>
          <w:ilvl w:val="0"/>
          <w:numId w:val="28"/>
        </w:numPr>
        <w:spacing w:after="40" w:line="235" w:lineRule="auto"/>
        <w:jc w:val="left"/>
      </w:pPr>
      <w:r w:rsidRPr="00A35B3F">
        <w:t>у мудреца мысль стойкая, вера непоколебима;</w:t>
      </w:r>
    </w:p>
    <w:p w:rsidR="00CA234E" w:rsidRPr="00A35B3F" w:rsidRDefault="00CA234E" w:rsidP="001267A7">
      <w:pPr>
        <w:pStyle w:val="affffa"/>
        <w:numPr>
          <w:ilvl w:val="0"/>
          <w:numId w:val="28"/>
        </w:numPr>
        <w:spacing w:after="40" w:line="235" w:lineRule="auto"/>
        <w:jc w:val="left"/>
      </w:pPr>
      <w:r w:rsidRPr="00A35B3F">
        <w:t>путь мудрых: вкушение высшего знания;</w:t>
      </w:r>
    </w:p>
    <w:p w:rsidR="00CA234E" w:rsidRPr="00A35B3F" w:rsidRDefault="00CA234E" w:rsidP="001267A7">
      <w:pPr>
        <w:pStyle w:val="affffa"/>
        <w:numPr>
          <w:ilvl w:val="0"/>
          <w:numId w:val="28"/>
        </w:numPr>
        <w:spacing w:after="40" w:line="235" w:lineRule="auto"/>
        <w:jc w:val="left"/>
      </w:pPr>
      <w:r w:rsidRPr="00A35B3F">
        <w:t>мудрый не горюет об утерях;</w:t>
      </w:r>
    </w:p>
    <w:p w:rsidR="00CA234E" w:rsidRPr="00A35B3F" w:rsidRDefault="00CA234E" w:rsidP="001267A7">
      <w:pPr>
        <w:pStyle w:val="affffa"/>
        <w:numPr>
          <w:ilvl w:val="0"/>
          <w:numId w:val="28"/>
        </w:numPr>
        <w:spacing w:after="40" w:line="235" w:lineRule="auto"/>
        <w:jc w:val="left"/>
      </w:pPr>
      <w:r w:rsidRPr="00A35B3F">
        <w:t>мудрый не берется за дело, а взявшись доводит до конца;</w:t>
      </w:r>
    </w:p>
    <w:p w:rsidR="00CA234E" w:rsidRPr="00A35B3F" w:rsidRDefault="00CA234E" w:rsidP="001267A7">
      <w:pPr>
        <w:pStyle w:val="affffa"/>
        <w:numPr>
          <w:ilvl w:val="0"/>
          <w:numId w:val="28"/>
        </w:numPr>
        <w:spacing w:after="40"/>
        <w:ind w:left="924" w:hanging="357"/>
        <w:jc w:val="left"/>
      </w:pPr>
      <w:r w:rsidRPr="00A35B3F">
        <w:lastRenderedPageBreak/>
        <w:t>мудрый малым стережет великое;</w:t>
      </w:r>
    </w:p>
    <w:p w:rsidR="00CA234E" w:rsidRPr="00A35B3F" w:rsidRDefault="00CA234E" w:rsidP="001267A7">
      <w:pPr>
        <w:pStyle w:val="affffa"/>
        <w:numPr>
          <w:ilvl w:val="0"/>
          <w:numId w:val="28"/>
        </w:numPr>
        <w:spacing w:after="40"/>
        <w:ind w:left="924" w:hanging="357"/>
        <w:jc w:val="left"/>
      </w:pPr>
      <w:r w:rsidRPr="00A35B3F">
        <w:t>мудрец стыдится своих недостатков, но не стыдится их исправлять;</w:t>
      </w:r>
    </w:p>
    <w:p w:rsidR="00CA234E" w:rsidRPr="0002754D" w:rsidRDefault="00CA234E" w:rsidP="001267A7">
      <w:pPr>
        <w:pStyle w:val="affffa"/>
        <w:numPr>
          <w:ilvl w:val="0"/>
          <w:numId w:val="28"/>
        </w:numPr>
        <w:spacing w:after="40"/>
        <w:ind w:left="924" w:hanging="357"/>
        <w:jc w:val="left"/>
        <w:rPr>
          <w:spacing w:val="2"/>
          <w:szCs w:val="22"/>
        </w:rPr>
      </w:pPr>
      <w:r w:rsidRPr="0002754D">
        <w:rPr>
          <w:spacing w:val="2"/>
          <w:szCs w:val="22"/>
        </w:rPr>
        <w:t>мудрый не теряет людей, достойных разговора, слов, в разговоре с недостойными;</w:t>
      </w:r>
    </w:p>
    <w:p w:rsidR="00CA234E" w:rsidRPr="00A35B3F" w:rsidRDefault="00CA234E" w:rsidP="001267A7">
      <w:pPr>
        <w:pStyle w:val="affffa"/>
        <w:numPr>
          <w:ilvl w:val="0"/>
          <w:numId w:val="28"/>
        </w:numPr>
        <w:spacing w:after="40"/>
        <w:ind w:left="924" w:hanging="357"/>
        <w:jc w:val="left"/>
      </w:pPr>
      <w:r w:rsidRPr="00A35B3F">
        <w:t>с высшей мудростью не происходит изменений;</w:t>
      </w:r>
    </w:p>
    <w:p w:rsidR="00CA234E" w:rsidRPr="00A35B3F" w:rsidRDefault="00CA234E" w:rsidP="001267A7">
      <w:pPr>
        <w:pStyle w:val="affffa"/>
        <w:numPr>
          <w:ilvl w:val="0"/>
          <w:numId w:val="28"/>
        </w:numPr>
        <w:spacing w:after="40"/>
        <w:ind w:left="924" w:hanging="357"/>
        <w:jc w:val="left"/>
      </w:pPr>
      <w:r w:rsidRPr="00A35B3F">
        <w:t>для мудрого почесть и позор одинаково странны;</w:t>
      </w:r>
    </w:p>
    <w:p w:rsidR="00CA234E" w:rsidRPr="00A35B3F" w:rsidRDefault="00CA234E" w:rsidP="001267A7">
      <w:pPr>
        <w:pStyle w:val="affffa"/>
        <w:numPr>
          <w:ilvl w:val="0"/>
          <w:numId w:val="28"/>
        </w:numPr>
        <w:spacing w:after="40"/>
        <w:ind w:left="924" w:hanging="357"/>
        <w:jc w:val="left"/>
      </w:pPr>
      <w:r w:rsidRPr="00A35B3F">
        <w:t>мудрый делает много, не хвалится сделанным, не ж</w:t>
      </w:r>
      <w:r w:rsidRPr="00A35B3F">
        <w:t>е</w:t>
      </w:r>
      <w:r w:rsidRPr="00A35B3F">
        <w:t>лает обнаружить свою мудрость;</w:t>
      </w:r>
    </w:p>
    <w:p w:rsidR="00CA234E" w:rsidRPr="0002754D" w:rsidRDefault="00CA234E" w:rsidP="001267A7">
      <w:pPr>
        <w:pStyle w:val="affffa"/>
        <w:numPr>
          <w:ilvl w:val="0"/>
          <w:numId w:val="28"/>
        </w:numPr>
        <w:spacing w:after="40"/>
        <w:ind w:left="924" w:hanging="357"/>
        <w:jc w:val="left"/>
        <w:rPr>
          <w:spacing w:val="2"/>
          <w:szCs w:val="22"/>
        </w:rPr>
      </w:pPr>
      <w:r w:rsidRPr="0002754D">
        <w:rPr>
          <w:spacing w:val="2"/>
          <w:szCs w:val="22"/>
        </w:rPr>
        <w:t>мудрый избегает всякой крайности, не выставляет с</w:t>
      </w:r>
      <w:r w:rsidRPr="0002754D">
        <w:rPr>
          <w:spacing w:val="2"/>
          <w:szCs w:val="22"/>
        </w:rPr>
        <w:t>е</w:t>
      </w:r>
      <w:r w:rsidRPr="0002754D">
        <w:rPr>
          <w:spacing w:val="2"/>
          <w:szCs w:val="22"/>
        </w:rPr>
        <w:t>бя на свет, но блестит, а добившись успеха – устран</w:t>
      </w:r>
      <w:r w:rsidRPr="0002754D">
        <w:rPr>
          <w:spacing w:val="2"/>
          <w:szCs w:val="22"/>
        </w:rPr>
        <w:t>я</w:t>
      </w:r>
      <w:r w:rsidRPr="0002754D">
        <w:rPr>
          <w:spacing w:val="2"/>
          <w:szCs w:val="22"/>
        </w:rPr>
        <w:t>ется;</w:t>
      </w:r>
    </w:p>
    <w:p w:rsidR="00CA234E" w:rsidRPr="00A35B3F" w:rsidRDefault="00CA234E" w:rsidP="001267A7">
      <w:pPr>
        <w:pStyle w:val="affffa"/>
        <w:numPr>
          <w:ilvl w:val="0"/>
          <w:numId w:val="28"/>
        </w:numPr>
        <w:spacing w:after="40"/>
        <w:ind w:left="924" w:hanging="357"/>
        <w:jc w:val="left"/>
      </w:pPr>
      <w:r w:rsidRPr="00A35B3F">
        <w:t>мудрый ежедневно проверяет себя и анализирует свое поведение, не совершает ошибок;</w:t>
      </w:r>
    </w:p>
    <w:p w:rsidR="00CA234E" w:rsidRPr="00A35B3F" w:rsidRDefault="00CA234E" w:rsidP="001267A7">
      <w:pPr>
        <w:pStyle w:val="affffa"/>
        <w:numPr>
          <w:ilvl w:val="0"/>
          <w:numId w:val="28"/>
        </w:numPr>
        <w:spacing w:after="40"/>
        <w:ind w:left="924" w:hanging="357"/>
        <w:jc w:val="left"/>
      </w:pPr>
      <w:r w:rsidRPr="00A35B3F">
        <w:t xml:space="preserve">мудрый делает дух одухотворенным, не ищет в духе духовность, опирается на </w:t>
      </w:r>
      <w:r>
        <w:t>"</w:t>
      </w:r>
      <w:r w:rsidRPr="00A35B3F">
        <w:t>все</w:t>
      </w:r>
      <w:r>
        <w:t>"</w:t>
      </w:r>
      <w:r w:rsidRPr="00A35B3F">
        <w:t xml:space="preserve"> вещи, не теряет их рождающей силы, все собирает и рассеивает, всему противостоя, откликается всему сущему, но сердце его пребывает в покое;</w:t>
      </w:r>
    </w:p>
    <w:p w:rsidR="00CA234E" w:rsidRPr="00A35B3F" w:rsidRDefault="00CA234E" w:rsidP="001267A7">
      <w:pPr>
        <w:pStyle w:val="affffa"/>
        <w:numPr>
          <w:ilvl w:val="0"/>
          <w:numId w:val="28"/>
        </w:numPr>
        <w:spacing w:after="40"/>
        <w:ind w:left="924" w:hanging="357"/>
        <w:jc w:val="left"/>
      </w:pPr>
      <w:r w:rsidRPr="00A35B3F">
        <w:t>мудрость состоит в том, чтобы говорить истинное, прислушиваться к природе, поступать ей сообразно;</w:t>
      </w:r>
    </w:p>
    <w:p w:rsidR="00CA234E" w:rsidRPr="00A35B3F" w:rsidRDefault="00CA234E" w:rsidP="001267A7">
      <w:pPr>
        <w:pStyle w:val="affffa"/>
        <w:numPr>
          <w:ilvl w:val="0"/>
          <w:numId w:val="28"/>
        </w:numPr>
        <w:spacing w:after="40"/>
        <w:ind w:left="924" w:hanging="357"/>
        <w:jc w:val="left"/>
      </w:pPr>
      <w:r w:rsidRPr="00A35B3F">
        <w:t>мудрый не только знает, но и его знания полезны;</w:t>
      </w:r>
    </w:p>
    <w:p w:rsidR="00CA234E" w:rsidRPr="00A35B3F" w:rsidRDefault="00CA234E" w:rsidP="001267A7">
      <w:pPr>
        <w:pStyle w:val="affffa"/>
        <w:numPr>
          <w:ilvl w:val="0"/>
          <w:numId w:val="28"/>
        </w:numPr>
        <w:spacing w:after="40"/>
        <w:ind w:left="924" w:hanging="357"/>
        <w:jc w:val="left"/>
      </w:pPr>
      <w:r w:rsidRPr="00A35B3F">
        <w:t>мудрость – родная мать счастья;</w:t>
      </w:r>
    </w:p>
    <w:p w:rsidR="00CA234E" w:rsidRPr="00A35B3F" w:rsidRDefault="00CA234E" w:rsidP="001267A7">
      <w:pPr>
        <w:pStyle w:val="affffa"/>
        <w:numPr>
          <w:ilvl w:val="0"/>
          <w:numId w:val="28"/>
        </w:numPr>
        <w:spacing w:after="40"/>
        <w:ind w:left="924" w:hanging="357"/>
        <w:jc w:val="left"/>
      </w:pPr>
      <w:r w:rsidRPr="00A35B3F">
        <w:t>мудрый выносит правильные решения и безошибочен, говорит и делает то, что следует;</w:t>
      </w:r>
    </w:p>
    <w:p w:rsidR="00CA234E" w:rsidRPr="00A35B3F" w:rsidRDefault="00CA234E" w:rsidP="001267A7">
      <w:pPr>
        <w:pStyle w:val="affffa"/>
        <w:numPr>
          <w:ilvl w:val="0"/>
          <w:numId w:val="28"/>
        </w:numPr>
        <w:spacing w:after="40"/>
        <w:ind w:left="924" w:hanging="357"/>
        <w:jc w:val="left"/>
      </w:pPr>
      <w:r w:rsidRPr="00A35B3F">
        <w:t>мудрости не достичь, если не учиться;</w:t>
      </w:r>
    </w:p>
    <w:p w:rsidR="00CA234E" w:rsidRPr="00A35B3F" w:rsidRDefault="00CA234E" w:rsidP="001267A7">
      <w:pPr>
        <w:pStyle w:val="affffa"/>
        <w:numPr>
          <w:ilvl w:val="0"/>
          <w:numId w:val="28"/>
        </w:numPr>
        <w:spacing w:after="40"/>
        <w:ind w:left="924" w:hanging="357"/>
        <w:jc w:val="left"/>
      </w:pPr>
      <w:r w:rsidRPr="00A35B3F">
        <w:t>высшая мудрость: различать добро и зло;</w:t>
      </w:r>
    </w:p>
    <w:p w:rsidR="00CA234E" w:rsidRPr="00A35B3F" w:rsidRDefault="00CA234E" w:rsidP="001267A7">
      <w:pPr>
        <w:pStyle w:val="affffa"/>
        <w:numPr>
          <w:ilvl w:val="0"/>
          <w:numId w:val="28"/>
        </w:numPr>
        <w:spacing w:after="40"/>
        <w:ind w:left="924" w:hanging="357"/>
        <w:jc w:val="left"/>
      </w:pPr>
      <w:r w:rsidRPr="00A35B3F">
        <w:t>мудрость – царица неба и земли;</w:t>
      </w:r>
    </w:p>
    <w:p w:rsidR="00CA234E" w:rsidRPr="00A35B3F" w:rsidRDefault="00CA234E" w:rsidP="001267A7">
      <w:pPr>
        <w:pStyle w:val="affffa"/>
        <w:numPr>
          <w:ilvl w:val="0"/>
          <w:numId w:val="28"/>
        </w:numPr>
        <w:spacing w:after="40"/>
        <w:ind w:left="924" w:hanging="357"/>
        <w:jc w:val="left"/>
      </w:pPr>
      <w:r w:rsidRPr="00A35B3F">
        <w:t>только мудрец знает, кого стоит любить;</w:t>
      </w:r>
    </w:p>
    <w:p w:rsidR="00CA234E" w:rsidRPr="00A35B3F" w:rsidRDefault="00CA234E" w:rsidP="001267A7">
      <w:pPr>
        <w:pStyle w:val="affffa"/>
        <w:numPr>
          <w:ilvl w:val="0"/>
          <w:numId w:val="28"/>
        </w:numPr>
        <w:spacing w:after="40"/>
        <w:ind w:left="924" w:hanging="357"/>
        <w:jc w:val="left"/>
      </w:pPr>
      <w:r w:rsidRPr="00A35B3F">
        <w:t>мудрый умеет сказать коротко и ясно;</w:t>
      </w:r>
    </w:p>
    <w:p w:rsidR="00CA234E" w:rsidRPr="00A35B3F" w:rsidRDefault="00CA234E" w:rsidP="001267A7">
      <w:pPr>
        <w:pStyle w:val="affffa"/>
        <w:numPr>
          <w:ilvl w:val="0"/>
          <w:numId w:val="28"/>
        </w:numPr>
        <w:spacing w:after="40"/>
        <w:ind w:left="924" w:hanging="357"/>
        <w:jc w:val="left"/>
      </w:pPr>
      <w:r w:rsidRPr="00A35B3F">
        <w:t>основа мудрости – терпение;</w:t>
      </w:r>
    </w:p>
    <w:p w:rsidR="00CA234E" w:rsidRPr="00A35B3F" w:rsidRDefault="00CA234E" w:rsidP="001267A7">
      <w:pPr>
        <w:pStyle w:val="affffa"/>
        <w:numPr>
          <w:ilvl w:val="0"/>
          <w:numId w:val="28"/>
        </w:numPr>
        <w:spacing w:after="40"/>
        <w:ind w:left="924" w:hanging="357"/>
        <w:jc w:val="left"/>
      </w:pPr>
      <w:r w:rsidRPr="00A35B3F">
        <w:t>мудрецы – друзья богов;</w:t>
      </w:r>
    </w:p>
    <w:p w:rsidR="00CA234E" w:rsidRPr="00A35B3F" w:rsidRDefault="00CA234E" w:rsidP="001267A7">
      <w:pPr>
        <w:pStyle w:val="affffa"/>
        <w:numPr>
          <w:ilvl w:val="0"/>
          <w:numId w:val="28"/>
        </w:numPr>
        <w:spacing w:after="40"/>
        <w:ind w:left="924" w:hanging="357"/>
        <w:jc w:val="left"/>
      </w:pPr>
      <w:r w:rsidRPr="00A35B3F">
        <w:t>мудрость – самая точная из наук;</w:t>
      </w:r>
    </w:p>
    <w:p w:rsidR="00CA234E" w:rsidRPr="00A35B3F" w:rsidRDefault="00CA234E" w:rsidP="001267A7">
      <w:pPr>
        <w:pStyle w:val="affffa"/>
        <w:numPr>
          <w:ilvl w:val="0"/>
          <w:numId w:val="28"/>
        </w:numPr>
        <w:spacing w:after="40"/>
        <w:ind w:left="924" w:hanging="357"/>
        <w:jc w:val="left"/>
      </w:pPr>
      <w:r w:rsidRPr="00A35B3F">
        <w:lastRenderedPageBreak/>
        <w:t>высшая мудрость, философствуя, не оказаться фил</w:t>
      </w:r>
      <w:r w:rsidRPr="00A35B3F">
        <w:t>о</w:t>
      </w:r>
      <w:r w:rsidRPr="00A35B3F">
        <w:t>софствующим и шуткой достигать серьезной цели;</w:t>
      </w:r>
    </w:p>
    <w:p w:rsidR="00CA234E" w:rsidRPr="00A35B3F" w:rsidRDefault="00CA234E" w:rsidP="001267A7">
      <w:pPr>
        <w:pStyle w:val="affffa"/>
        <w:numPr>
          <w:ilvl w:val="0"/>
          <w:numId w:val="28"/>
        </w:numPr>
        <w:spacing w:after="40"/>
        <w:ind w:left="924" w:hanging="357"/>
        <w:jc w:val="left"/>
      </w:pPr>
      <w:r w:rsidRPr="00A35B3F">
        <w:t>мудрый учится на чужой беде;</w:t>
      </w:r>
    </w:p>
    <w:p w:rsidR="00CA234E" w:rsidRPr="00A35B3F" w:rsidRDefault="00CA234E" w:rsidP="001267A7">
      <w:pPr>
        <w:pStyle w:val="affffa"/>
        <w:numPr>
          <w:ilvl w:val="0"/>
          <w:numId w:val="28"/>
        </w:numPr>
        <w:spacing w:after="40"/>
        <w:ind w:left="924" w:hanging="357"/>
        <w:jc w:val="left"/>
      </w:pPr>
      <w:r w:rsidRPr="00A35B3F">
        <w:t>мудрый предвидит будущее;</w:t>
      </w:r>
    </w:p>
    <w:p w:rsidR="00CA234E" w:rsidRPr="00A35B3F" w:rsidRDefault="00CA234E" w:rsidP="001267A7">
      <w:pPr>
        <w:pStyle w:val="affffa"/>
        <w:numPr>
          <w:ilvl w:val="0"/>
          <w:numId w:val="28"/>
        </w:numPr>
        <w:spacing w:after="40"/>
        <w:ind w:left="924" w:hanging="357"/>
        <w:jc w:val="left"/>
      </w:pPr>
      <w:r w:rsidRPr="00A35B3F">
        <w:t>мудрый решает дела словами, а не оружием;</w:t>
      </w:r>
    </w:p>
    <w:p w:rsidR="00CA234E" w:rsidRPr="00A35B3F" w:rsidRDefault="00CA234E" w:rsidP="001267A7">
      <w:pPr>
        <w:pStyle w:val="affffa"/>
        <w:numPr>
          <w:ilvl w:val="0"/>
          <w:numId w:val="28"/>
        </w:numPr>
        <w:spacing w:after="40"/>
        <w:ind w:left="924" w:hanging="357"/>
        <w:jc w:val="left"/>
      </w:pPr>
      <w:r w:rsidRPr="00A35B3F">
        <w:t>мудрый глубоко изучает человеческие дела, понимает их, не удивляется ничему, не считает ничего нево</w:t>
      </w:r>
      <w:r w:rsidRPr="00A35B3F">
        <w:t>з</w:t>
      </w:r>
      <w:r w:rsidRPr="00A35B3F">
        <w:t>можным до того, как оно произойдет;</w:t>
      </w:r>
    </w:p>
    <w:p w:rsidR="00CA234E" w:rsidRPr="00A35B3F" w:rsidRDefault="00CA234E" w:rsidP="001267A7">
      <w:pPr>
        <w:pStyle w:val="affffa"/>
        <w:numPr>
          <w:ilvl w:val="0"/>
          <w:numId w:val="28"/>
        </w:numPr>
        <w:spacing w:after="40"/>
        <w:ind w:left="924" w:hanging="357"/>
        <w:jc w:val="left"/>
      </w:pPr>
      <w:r w:rsidRPr="00A35B3F">
        <w:t>философия: любовь к мудрости;</w:t>
      </w:r>
    </w:p>
    <w:p w:rsidR="00CA234E" w:rsidRPr="00A35B3F" w:rsidRDefault="00CA234E" w:rsidP="001267A7">
      <w:pPr>
        <w:pStyle w:val="affffa"/>
        <w:numPr>
          <w:ilvl w:val="0"/>
          <w:numId w:val="28"/>
        </w:numPr>
        <w:spacing w:after="40"/>
        <w:ind w:left="924" w:hanging="357"/>
        <w:jc w:val="left"/>
      </w:pPr>
      <w:r w:rsidRPr="00A35B3F">
        <w:t>мудрый удовлетворяется тем, что есть и не досадует на себя;</w:t>
      </w:r>
    </w:p>
    <w:p w:rsidR="00CA234E" w:rsidRPr="00A35B3F" w:rsidRDefault="00CA234E" w:rsidP="001267A7">
      <w:pPr>
        <w:pStyle w:val="affffa"/>
        <w:numPr>
          <w:ilvl w:val="0"/>
          <w:numId w:val="28"/>
        </w:numPr>
        <w:spacing w:after="40"/>
        <w:ind w:left="924" w:hanging="357"/>
        <w:jc w:val="left"/>
      </w:pPr>
      <w:r w:rsidRPr="00A35B3F">
        <w:t>мудрый помогает сам себе;</w:t>
      </w:r>
    </w:p>
    <w:p w:rsidR="00CA234E" w:rsidRPr="00A35B3F" w:rsidRDefault="00CA234E" w:rsidP="001267A7">
      <w:pPr>
        <w:pStyle w:val="affffa"/>
        <w:numPr>
          <w:ilvl w:val="0"/>
          <w:numId w:val="28"/>
        </w:numPr>
        <w:spacing w:after="40"/>
        <w:ind w:left="924" w:hanging="357"/>
        <w:jc w:val="left"/>
      </w:pPr>
      <w:r w:rsidRPr="00A35B3F">
        <w:t>поступки мудрых продиктованы умом;</w:t>
      </w:r>
    </w:p>
    <w:p w:rsidR="00CA234E" w:rsidRPr="00A35B3F" w:rsidRDefault="00CA234E" w:rsidP="001267A7">
      <w:pPr>
        <w:pStyle w:val="affffa"/>
        <w:numPr>
          <w:ilvl w:val="0"/>
          <w:numId w:val="28"/>
        </w:numPr>
        <w:spacing w:after="40"/>
        <w:ind w:left="924" w:hanging="357"/>
        <w:jc w:val="left"/>
      </w:pPr>
      <w:r w:rsidRPr="00A35B3F">
        <w:t>мудрость освобождает от тщеславия;</w:t>
      </w:r>
    </w:p>
    <w:p w:rsidR="00CA234E" w:rsidRPr="00A35B3F" w:rsidRDefault="00CA234E" w:rsidP="001267A7">
      <w:pPr>
        <w:pStyle w:val="affffa"/>
        <w:numPr>
          <w:ilvl w:val="0"/>
          <w:numId w:val="28"/>
        </w:numPr>
        <w:spacing w:after="40"/>
        <w:ind w:left="924" w:hanging="357"/>
        <w:jc w:val="left"/>
      </w:pPr>
      <w:r w:rsidRPr="00A35B3F">
        <w:t>смерть мудрого есть смерть без страха смерти;</w:t>
      </w:r>
    </w:p>
    <w:p w:rsidR="00CA234E" w:rsidRPr="00A35B3F" w:rsidRDefault="00CA234E" w:rsidP="001267A7">
      <w:pPr>
        <w:pStyle w:val="affffa"/>
        <w:numPr>
          <w:ilvl w:val="0"/>
          <w:numId w:val="28"/>
        </w:numPr>
        <w:spacing w:after="40"/>
        <w:ind w:left="924" w:hanging="357"/>
        <w:jc w:val="left"/>
      </w:pPr>
      <w:r w:rsidRPr="00A35B3F">
        <w:t>мудрый знает, как поступать там, где нет еще опыта;</w:t>
      </w:r>
    </w:p>
    <w:p w:rsidR="00CA234E" w:rsidRPr="00A35B3F" w:rsidRDefault="00CA234E" w:rsidP="001267A7">
      <w:pPr>
        <w:pStyle w:val="affffa"/>
        <w:numPr>
          <w:ilvl w:val="0"/>
          <w:numId w:val="28"/>
        </w:numPr>
        <w:spacing w:after="40"/>
        <w:ind w:left="924" w:hanging="357"/>
        <w:jc w:val="left"/>
      </w:pPr>
      <w:r w:rsidRPr="00A35B3F">
        <w:t>мудрый бодр от разума;</w:t>
      </w:r>
    </w:p>
    <w:p w:rsidR="00CA234E" w:rsidRPr="00A35B3F" w:rsidRDefault="00CA234E" w:rsidP="001267A7">
      <w:pPr>
        <w:pStyle w:val="affffa"/>
        <w:numPr>
          <w:ilvl w:val="0"/>
          <w:numId w:val="28"/>
        </w:numPr>
        <w:spacing w:after="40"/>
        <w:ind w:left="924" w:hanging="357"/>
        <w:jc w:val="left"/>
      </w:pPr>
      <w:r w:rsidRPr="00A35B3F">
        <w:t>среди мудрых чужаков нет;</w:t>
      </w:r>
    </w:p>
    <w:p w:rsidR="00CA234E" w:rsidRPr="00A35B3F" w:rsidRDefault="00CA234E" w:rsidP="001267A7">
      <w:pPr>
        <w:pStyle w:val="affffa"/>
        <w:numPr>
          <w:ilvl w:val="0"/>
          <w:numId w:val="28"/>
        </w:numPr>
        <w:spacing w:after="40"/>
        <w:ind w:left="924" w:hanging="357"/>
        <w:jc w:val="left"/>
      </w:pPr>
      <w:r w:rsidRPr="00A35B3F">
        <w:t>поставь премудрого, и он еще мудрее станет;</w:t>
      </w:r>
    </w:p>
    <w:p w:rsidR="00CA234E" w:rsidRPr="00A35B3F" w:rsidRDefault="00CA234E" w:rsidP="001267A7">
      <w:pPr>
        <w:pStyle w:val="affffa"/>
        <w:numPr>
          <w:ilvl w:val="0"/>
          <w:numId w:val="28"/>
        </w:numPr>
        <w:spacing w:after="40"/>
        <w:ind w:left="924" w:hanging="357"/>
        <w:jc w:val="left"/>
      </w:pPr>
      <w:r w:rsidRPr="00A35B3F">
        <w:t>изучение мудрости возвышает, делает сильными и в</w:t>
      </w:r>
      <w:r w:rsidRPr="00A35B3F">
        <w:t>е</w:t>
      </w:r>
      <w:r w:rsidRPr="00A35B3F">
        <w:t>ликодушными;</w:t>
      </w:r>
    </w:p>
    <w:p w:rsidR="00CA234E" w:rsidRPr="00A35B3F" w:rsidRDefault="00CA234E" w:rsidP="001267A7">
      <w:pPr>
        <w:pStyle w:val="affffa"/>
        <w:numPr>
          <w:ilvl w:val="0"/>
          <w:numId w:val="28"/>
        </w:numPr>
        <w:spacing w:after="40"/>
        <w:ind w:left="924" w:hanging="357"/>
        <w:jc w:val="left"/>
      </w:pPr>
      <w:r w:rsidRPr="00A35B3F">
        <w:t>мудрый ценит всех, в каждом замечая хорошее;</w:t>
      </w:r>
    </w:p>
    <w:p w:rsidR="00CA234E" w:rsidRPr="00A35B3F" w:rsidRDefault="00CA234E" w:rsidP="001267A7">
      <w:pPr>
        <w:pStyle w:val="affffa"/>
        <w:numPr>
          <w:ilvl w:val="0"/>
          <w:numId w:val="28"/>
        </w:numPr>
        <w:spacing w:after="40"/>
        <w:ind w:left="924" w:hanging="357"/>
        <w:jc w:val="left"/>
      </w:pPr>
      <w:r w:rsidRPr="00A35B3F">
        <w:t>мудрый составляет суждение о всем, особенно вникая в глубокое и имеющее высший смысл;</w:t>
      </w:r>
    </w:p>
    <w:p w:rsidR="00CA234E" w:rsidRPr="00A35B3F" w:rsidRDefault="00CA234E" w:rsidP="001267A7">
      <w:pPr>
        <w:pStyle w:val="affffa"/>
        <w:numPr>
          <w:ilvl w:val="0"/>
          <w:numId w:val="28"/>
        </w:numPr>
        <w:spacing w:after="40"/>
        <w:ind w:left="924" w:hanging="357"/>
        <w:jc w:val="left"/>
      </w:pPr>
      <w:r w:rsidRPr="00A35B3F">
        <w:t>учась мудрости сравнивает свои желания с желаниями других, делая выводы;</w:t>
      </w:r>
    </w:p>
    <w:p w:rsidR="00CA234E" w:rsidRPr="00A35B3F" w:rsidRDefault="00CA234E" w:rsidP="001267A7">
      <w:pPr>
        <w:pStyle w:val="affffa"/>
        <w:numPr>
          <w:ilvl w:val="0"/>
          <w:numId w:val="28"/>
        </w:numPr>
        <w:spacing w:after="40"/>
        <w:ind w:left="924" w:hanging="357"/>
        <w:jc w:val="left"/>
      </w:pPr>
      <w:r w:rsidRPr="00A35B3F">
        <w:t>мудрый не успокаивается на достигнутом;</w:t>
      </w:r>
    </w:p>
    <w:p w:rsidR="00CA234E" w:rsidRPr="00A35B3F" w:rsidRDefault="00CA234E" w:rsidP="001267A7">
      <w:pPr>
        <w:pStyle w:val="affffa"/>
        <w:numPr>
          <w:ilvl w:val="0"/>
          <w:numId w:val="28"/>
        </w:numPr>
        <w:spacing w:after="40"/>
        <w:ind w:left="924" w:hanging="357"/>
        <w:jc w:val="left"/>
      </w:pPr>
      <w:r w:rsidRPr="00A35B3F">
        <w:t>мудрый в одиночестве менее одинок;</w:t>
      </w:r>
    </w:p>
    <w:p w:rsidR="00CA234E" w:rsidRPr="00A35B3F" w:rsidRDefault="00CA234E" w:rsidP="001267A7">
      <w:pPr>
        <w:pStyle w:val="affffa"/>
        <w:numPr>
          <w:ilvl w:val="0"/>
          <w:numId w:val="28"/>
        </w:numPr>
        <w:spacing w:after="40"/>
        <w:ind w:left="924" w:hanging="357"/>
        <w:jc w:val="left"/>
      </w:pPr>
      <w:r w:rsidRPr="00A35B3F">
        <w:t>вера – не начало, а конец всякой мудрости;</w:t>
      </w:r>
    </w:p>
    <w:p w:rsidR="00CA234E" w:rsidRPr="00A35B3F" w:rsidRDefault="00CA234E" w:rsidP="001267A7">
      <w:pPr>
        <w:pStyle w:val="affffa"/>
        <w:numPr>
          <w:ilvl w:val="0"/>
          <w:numId w:val="28"/>
        </w:numPr>
        <w:spacing w:after="40"/>
        <w:ind w:left="924" w:hanging="357"/>
        <w:jc w:val="left"/>
      </w:pPr>
      <w:r w:rsidRPr="00A35B3F">
        <w:t>уважение к истине – начало премудрости;</w:t>
      </w:r>
    </w:p>
    <w:p w:rsidR="00CA234E" w:rsidRPr="00A35B3F" w:rsidRDefault="00CA234E" w:rsidP="001267A7">
      <w:pPr>
        <w:pStyle w:val="affffa"/>
        <w:numPr>
          <w:ilvl w:val="0"/>
          <w:numId w:val="28"/>
        </w:numPr>
        <w:spacing w:after="40"/>
        <w:ind w:left="924" w:hanging="357"/>
        <w:jc w:val="left"/>
      </w:pPr>
      <w:r w:rsidRPr="00A35B3F">
        <w:t>мудрость в житейских делах в том, чтобы знать, что делать прежде, что после.</w:t>
      </w:r>
    </w:p>
    <w:p w:rsidR="00CA234E" w:rsidRPr="006511F8" w:rsidRDefault="00CA234E" w:rsidP="00CA234E">
      <w:pPr>
        <w:pStyle w:val="affffa"/>
        <w:spacing w:before="240"/>
      </w:pPr>
      <w:r w:rsidRPr="006511F8">
        <w:lastRenderedPageBreak/>
        <w:t>Перечисленные и иные признаки мудрости являются суб</w:t>
      </w:r>
      <w:r w:rsidRPr="006511F8">
        <w:t>ъ</w:t>
      </w:r>
      <w:r w:rsidRPr="006511F8">
        <w:t>ектом нашей мысли, так как сохраняет лексику авторов, в дост</w:t>
      </w:r>
      <w:r w:rsidRPr="006511F8">
        <w:t>а</w:t>
      </w:r>
      <w:r w:rsidRPr="006511F8">
        <w:t xml:space="preserve">точной мере, а также кое-где близки по содержанию. Мы может провести схематизацию списка по критерию </w:t>
      </w:r>
      <w:r>
        <w:t>"</w:t>
      </w:r>
      <w:r w:rsidRPr="006511F8">
        <w:t>неповторимости</w:t>
      </w:r>
      <w:r>
        <w:t>"</w:t>
      </w:r>
      <w:r w:rsidRPr="006511F8">
        <w:t xml:space="preserve"> и </w:t>
      </w:r>
      <w:r>
        <w:t>"</w:t>
      </w:r>
      <w:r w:rsidRPr="006511F8">
        <w:t>близости по содержанию</w:t>
      </w:r>
      <w:r>
        <w:t>"</w:t>
      </w:r>
      <w:r w:rsidRPr="006511F8">
        <w:t xml:space="preserve">, а также постепенно </w:t>
      </w:r>
      <w:r>
        <w:t>"</w:t>
      </w:r>
      <w:r w:rsidRPr="006511F8">
        <w:t>переводя</w:t>
      </w:r>
      <w:r>
        <w:t>"</w:t>
      </w:r>
      <w:r w:rsidRPr="006511F8">
        <w:t xml:space="preserve"> в наш язык.</w:t>
      </w:r>
      <w:r>
        <w:t xml:space="preserve"> </w:t>
      </w:r>
      <w:r w:rsidRPr="006511F8">
        <w:t>Предложим рационализированный список с устано</w:t>
      </w:r>
      <w:r w:rsidRPr="006511F8">
        <w:t>в</w:t>
      </w:r>
      <w:r w:rsidRPr="006511F8">
        <w:t xml:space="preserve">кой на выявление </w:t>
      </w:r>
      <w:r>
        <w:t>"</w:t>
      </w:r>
      <w:r w:rsidRPr="006511F8">
        <w:t>более значимых</w:t>
      </w:r>
      <w:r>
        <w:t>"</w:t>
      </w:r>
      <w:r w:rsidRPr="006511F8">
        <w:t xml:space="preserve"> признаков в сравнении с </w:t>
      </w:r>
      <w:r>
        <w:t>"</w:t>
      </w:r>
      <w:r w:rsidRPr="006511F8">
        <w:t>менее значимыми</w:t>
      </w:r>
      <w:r>
        <w:t>"</w:t>
      </w:r>
      <w:r w:rsidRPr="006511F8">
        <w:t>:</w:t>
      </w:r>
    </w:p>
    <w:p w:rsidR="00CA234E" w:rsidRPr="00921EFF" w:rsidRDefault="00CA234E" w:rsidP="001267A7">
      <w:pPr>
        <w:pStyle w:val="affffa"/>
        <w:numPr>
          <w:ilvl w:val="0"/>
          <w:numId w:val="30"/>
        </w:numPr>
        <w:spacing w:after="40" w:line="230" w:lineRule="auto"/>
        <w:jc w:val="left"/>
      </w:pPr>
      <w:r w:rsidRPr="00921EFF">
        <w:t>мудрый может мыслить там, где не построено опор и создавать опоры;</w:t>
      </w:r>
    </w:p>
    <w:p w:rsidR="00CA234E" w:rsidRPr="00921EFF" w:rsidRDefault="00CA234E" w:rsidP="001267A7">
      <w:pPr>
        <w:pStyle w:val="affffa"/>
        <w:numPr>
          <w:ilvl w:val="0"/>
          <w:numId w:val="30"/>
        </w:numPr>
        <w:spacing w:after="40" w:line="230" w:lineRule="auto"/>
        <w:jc w:val="left"/>
      </w:pPr>
      <w:r w:rsidRPr="00921EFF">
        <w:t>мудрый обладает совершенным знанием, понимает сущность того, о чем ведется речь, видит исходные первоначала;</w:t>
      </w:r>
    </w:p>
    <w:p w:rsidR="00CA234E" w:rsidRPr="00921EFF" w:rsidRDefault="00CA234E" w:rsidP="001267A7">
      <w:pPr>
        <w:pStyle w:val="affffa"/>
        <w:numPr>
          <w:ilvl w:val="0"/>
          <w:numId w:val="30"/>
        </w:numPr>
        <w:spacing w:after="40" w:line="230" w:lineRule="auto"/>
        <w:jc w:val="left"/>
      </w:pPr>
      <w:r w:rsidRPr="00921EFF">
        <w:t>мудрый избегает крайних суждений;</w:t>
      </w:r>
    </w:p>
    <w:p w:rsidR="00CA234E" w:rsidRPr="00921EFF" w:rsidRDefault="00CA234E" w:rsidP="001267A7">
      <w:pPr>
        <w:pStyle w:val="affffa"/>
        <w:numPr>
          <w:ilvl w:val="0"/>
          <w:numId w:val="30"/>
        </w:numPr>
        <w:spacing w:after="40" w:line="230" w:lineRule="auto"/>
        <w:jc w:val="left"/>
      </w:pPr>
      <w:r w:rsidRPr="00921EFF">
        <w:t>мудрый все время проверяет себя, анализирует себя;</w:t>
      </w:r>
    </w:p>
    <w:p w:rsidR="00CA234E" w:rsidRPr="00921EFF" w:rsidRDefault="00CA234E" w:rsidP="001267A7">
      <w:pPr>
        <w:pStyle w:val="affffa"/>
        <w:numPr>
          <w:ilvl w:val="0"/>
          <w:numId w:val="30"/>
        </w:numPr>
        <w:spacing w:after="40" w:line="230" w:lineRule="auto"/>
        <w:jc w:val="left"/>
      </w:pPr>
      <w:r w:rsidRPr="00921EFF">
        <w:t>мудрый не совершает ошибок;</w:t>
      </w:r>
    </w:p>
    <w:p w:rsidR="00CA234E" w:rsidRPr="00921EFF" w:rsidRDefault="00CA234E" w:rsidP="001267A7">
      <w:pPr>
        <w:pStyle w:val="affffa"/>
        <w:numPr>
          <w:ilvl w:val="0"/>
          <w:numId w:val="30"/>
        </w:numPr>
        <w:spacing w:after="40" w:line="230" w:lineRule="auto"/>
        <w:jc w:val="left"/>
      </w:pPr>
      <w:r w:rsidRPr="00921EFF">
        <w:t xml:space="preserve">мудрый может все разлагать и соединять в мысли, </w:t>
      </w:r>
      <w:r>
        <w:t>"</w:t>
      </w:r>
      <w:r w:rsidRPr="00921EFF">
        <w:t>противостоя</w:t>
      </w:r>
      <w:r>
        <w:t>"</w:t>
      </w:r>
      <w:r w:rsidRPr="00921EFF">
        <w:t xml:space="preserve"> всему, но откликаясь ко всему сущему;</w:t>
      </w:r>
    </w:p>
    <w:p w:rsidR="00CA234E" w:rsidRPr="00921EFF" w:rsidRDefault="00CA234E" w:rsidP="001267A7">
      <w:pPr>
        <w:pStyle w:val="affffa"/>
        <w:numPr>
          <w:ilvl w:val="0"/>
          <w:numId w:val="30"/>
        </w:numPr>
        <w:spacing w:after="40" w:line="230" w:lineRule="auto"/>
        <w:jc w:val="left"/>
      </w:pPr>
      <w:r w:rsidRPr="00921EFF">
        <w:t>мудрый говорит истинное, прислушиваясь к природе, поступая сообразно ей, применяет знания с пользой;</w:t>
      </w:r>
    </w:p>
    <w:p w:rsidR="00CA234E" w:rsidRPr="00921EFF" w:rsidRDefault="00CA234E" w:rsidP="001267A7">
      <w:pPr>
        <w:pStyle w:val="affffa"/>
        <w:numPr>
          <w:ilvl w:val="0"/>
          <w:numId w:val="30"/>
        </w:numPr>
        <w:spacing w:after="40" w:line="230" w:lineRule="auto"/>
        <w:jc w:val="left"/>
      </w:pPr>
      <w:r w:rsidRPr="00921EFF">
        <w:t xml:space="preserve">мудрый различает </w:t>
      </w:r>
      <w:r>
        <w:t>"</w:t>
      </w:r>
      <w:r w:rsidRPr="00921EFF">
        <w:t>добро</w:t>
      </w:r>
      <w:r>
        <w:t>"</w:t>
      </w:r>
      <w:r w:rsidRPr="00921EFF">
        <w:t xml:space="preserve"> и </w:t>
      </w:r>
      <w:r>
        <w:t>"</w:t>
      </w:r>
      <w:r w:rsidRPr="00921EFF">
        <w:t>зло</w:t>
      </w:r>
      <w:r>
        <w:t>"</w:t>
      </w:r>
      <w:r w:rsidRPr="00921EFF">
        <w:t>;</w:t>
      </w:r>
    </w:p>
    <w:p w:rsidR="00CA234E" w:rsidRPr="00921EFF" w:rsidRDefault="00CA234E" w:rsidP="001267A7">
      <w:pPr>
        <w:pStyle w:val="affffa"/>
        <w:numPr>
          <w:ilvl w:val="0"/>
          <w:numId w:val="30"/>
        </w:numPr>
        <w:spacing w:after="40" w:line="230" w:lineRule="auto"/>
        <w:jc w:val="left"/>
      </w:pPr>
      <w:r w:rsidRPr="00921EFF">
        <w:t>мудрый учится на чужих ошибках;</w:t>
      </w:r>
    </w:p>
    <w:p w:rsidR="00CA234E" w:rsidRPr="00921EFF" w:rsidRDefault="00CA234E" w:rsidP="001267A7">
      <w:pPr>
        <w:pStyle w:val="affffa"/>
        <w:numPr>
          <w:ilvl w:val="0"/>
          <w:numId w:val="30"/>
        </w:numPr>
        <w:spacing w:after="40" w:line="230" w:lineRule="auto"/>
        <w:jc w:val="left"/>
      </w:pPr>
      <w:r w:rsidRPr="00921EFF">
        <w:t>мудрый предвидит будущее;</w:t>
      </w:r>
    </w:p>
    <w:p w:rsidR="00CA234E" w:rsidRPr="00921EFF" w:rsidRDefault="00CA234E" w:rsidP="001267A7">
      <w:pPr>
        <w:pStyle w:val="affffa"/>
        <w:numPr>
          <w:ilvl w:val="0"/>
          <w:numId w:val="30"/>
        </w:numPr>
        <w:spacing w:after="40" w:line="230" w:lineRule="auto"/>
        <w:jc w:val="left"/>
      </w:pPr>
      <w:r w:rsidRPr="00921EFF">
        <w:t>мудрый знает, как поступать при отсутствии опыта;</w:t>
      </w:r>
    </w:p>
    <w:p w:rsidR="00CA234E" w:rsidRPr="00921EFF" w:rsidRDefault="00CA234E" w:rsidP="001267A7">
      <w:pPr>
        <w:pStyle w:val="affffa"/>
        <w:numPr>
          <w:ilvl w:val="0"/>
          <w:numId w:val="30"/>
        </w:numPr>
        <w:spacing w:after="40" w:line="230" w:lineRule="auto"/>
        <w:jc w:val="left"/>
      </w:pPr>
      <w:r w:rsidRPr="00921EFF">
        <w:t>мудрый учитывает наставления и становится мудрее;</w:t>
      </w:r>
    </w:p>
    <w:p w:rsidR="00CA234E" w:rsidRPr="00921EFF" w:rsidRDefault="00CA234E" w:rsidP="001267A7">
      <w:pPr>
        <w:pStyle w:val="affffa"/>
        <w:numPr>
          <w:ilvl w:val="0"/>
          <w:numId w:val="30"/>
        </w:numPr>
        <w:spacing w:after="40" w:line="230" w:lineRule="auto"/>
        <w:jc w:val="left"/>
      </w:pPr>
      <w:r w:rsidRPr="00921EFF">
        <w:t>мудрый вникает более всего в глубокое и имеющее высший смысл;</w:t>
      </w:r>
    </w:p>
    <w:p w:rsidR="00CA234E" w:rsidRPr="00921EFF" w:rsidRDefault="00CA234E" w:rsidP="001267A7">
      <w:pPr>
        <w:pStyle w:val="affffa"/>
        <w:numPr>
          <w:ilvl w:val="0"/>
          <w:numId w:val="30"/>
        </w:numPr>
        <w:spacing w:after="40" w:line="230" w:lineRule="auto"/>
        <w:jc w:val="left"/>
      </w:pPr>
      <w:r w:rsidRPr="00921EFF">
        <w:t>мудрый не успокаивается на достигнутом;</w:t>
      </w:r>
    </w:p>
    <w:p w:rsidR="00CA234E" w:rsidRPr="00921EFF" w:rsidRDefault="00CA234E" w:rsidP="001267A7">
      <w:pPr>
        <w:pStyle w:val="affffa"/>
        <w:numPr>
          <w:ilvl w:val="0"/>
          <w:numId w:val="30"/>
        </w:numPr>
        <w:spacing w:after="40" w:line="230" w:lineRule="auto"/>
        <w:jc w:val="left"/>
      </w:pPr>
      <w:r w:rsidRPr="00921EFF">
        <w:t>начало мудрости – уважение к истине;</w:t>
      </w:r>
    </w:p>
    <w:p w:rsidR="00CA234E" w:rsidRPr="00921EFF" w:rsidRDefault="00CA234E" w:rsidP="001267A7">
      <w:pPr>
        <w:pStyle w:val="affffa"/>
        <w:numPr>
          <w:ilvl w:val="0"/>
          <w:numId w:val="30"/>
        </w:numPr>
        <w:spacing w:after="40" w:line="230" w:lineRule="auto"/>
        <w:jc w:val="left"/>
      </w:pPr>
      <w:r w:rsidRPr="00921EFF">
        <w:t>мудрец изучает себя;</w:t>
      </w:r>
    </w:p>
    <w:p w:rsidR="00CA234E" w:rsidRPr="00921EFF" w:rsidRDefault="00CA234E" w:rsidP="001267A7">
      <w:pPr>
        <w:pStyle w:val="affffa"/>
        <w:numPr>
          <w:ilvl w:val="0"/>
          <w:numId w:val="30"/>
        </w:numPr>
        <w:spacing w:after="40" w:line="230" w:lineRule="auto"/>
        <w:jc w:val="left"/>
      </w:pPr>
      <w:r w:rsidRPr="00921EFF">
        <w:t>мудрец стремится к бессмертию;</w:t>
      </w:r>
    </w:p>
    <w:p w:rsidR="00CA234E" w:rsidRPr="00921EFF" w:rsidRDefault="00CA234E" w:rsidP="001267A7">
      <w:pPr>
        <w:pStyle w:val="affffa"/>
        <w:numPr>
          <w:ilvl w:val="0"/>
          <w:numId w:val="30"/>
        </w:numPr>
        <w:spacing w:after="40" w:line="230" w:lineRule="auto"/>
        <w:jc w:val="left"/>
      </w:pPr>
      <w:r w:rsidRPr="00921EFF">
        <w:t>мудрый скромен, склонен к добру, прям в общении, указывает на недостатки, упрекает, открывая другим основания оценок, сокровища;</w:t>
      </w:r>
    </w:p>
    <w:p w:rsidR="00CA234E" w:rsidRPr="00921EFF" w:rsidRDefault="00CA234E" w:rsidP="001267A7">
      <w:pPr>
        <w:pStyle w:val="affffa"/>
        <w:numPr>
          <w:ilvl w:val="0"/>
          <w:numId w:val="30"/>
        </w:numPr>
        <w:spacing w:after="40" w:line="230" w:lineRule="auto"/>
        <w:jc w:val="left"/>
      </w:pPr>
      <w:r w:rsidRPr="00921EFF">
        <w:t>мудрый сдержан в теле, уме, слове, но решителен и наполнен мыслями;</w:t>
      </w:r>
    </w:p>
    <w:p w:rsidR="00CA234E" w:rsidRPr="00921EFF" w:rsidRDefault="00CA234E" w:rsidP="001267A7">
      <w:pPr>
        <w:pStyle w:val="affffa"/>
        <w:numPr>
          <w:ilvl w:val="0"/>
          <w:numId w:val="30"/>
        </w:numPr>
        <w:spacing w:after="40"/>
        <w:jc w:val="left"/>
      </w:pPr>
      <w:r w:rsidRPr="00921EFF">
        <w:lastRenderedPageBreak/>
        <w:t>мудрец имеет веру непоколебимую;</w:t>
      </w:r>
    </w:p>
    <w:p w:rsidR="00CA234E" w:rsidRPr="00921EFF" w:rsidRDefault="00CA234E" w:rsidP="001267A7">
      <w:pPr>
        <w:pStyle w:val="affffa"/>
        <w:numPr>
          <w:ilvl w:val="0"/>
          <w:numId w:val="30"/>
        </w:numPr>
        <w:spacing w:after="40"/>
        <w:jc w:val="left"/>
      </w:pPr>
      <w:r w:rsidRPr="00921EFF">
        <w:t>мудрый не ведает печали, не горюет об утратах;</w:t>
      </w:r>
    </w:p>
    <w:p w:rsidR="00CA234E" w:rsidRPr="00921EFF" w:rsidRDefault="00CA234E" w:rsidP="001267A7">
      <w:pPr>
        <w:pStyle w:val="affffa"/>
        <w:numPr>
          <w:ilvl w:val="0"/>
          <w:numId w:val="30"/>
        </w:numPr>
        <w:spacing w:after="40"/>
        <w:jc w:val="left"/>
      </w:pPr>
      <w:r w:rsidRPr="00921EFF">
        <w:t>мудрый не спешит браться за дело, но, взявшись, д</w:t>
      </w:r>
      <w:r w:rsidRPr="00921EFF">
        <w:t>о</w:t>
      </w:r>
      <w:r w:rsidRPr="00921EFF">
        <w:t>водит до конца;</w:t>
      </w:r>
    </w:p>
    <w:p w:rsidR="00CA234E" w:rsidRPr="00921EFF" w:rsidRDefault="00CA234E" w:rsidP="001267A7">
      <w:pPr>
        <w:pStyle w:val="affffa"/>
        <w:numPr>
          <w:ilvl w:val="0"/>
          <w:numId w:val="30"/>
        </w:numPr>
        <w:spacing w:after="40"/>
        <w:jc w:val="left"/>
      </w:pPr>
      <w:r w:rsidRPr="00921EFF">
        <w:t xml:space="preserve">мудрый выделяет </w:t>
      </w:r>
      <w:r>
        <w:t>"</w:t>
      </w:r>
      <w:r w:rsidRPr="00921EFF">
        <w:t>малое</w:t>
      </w:r>
      <w:r>
        <w:t>"</w:t>
      </w:r>
      <w:r w:rsidRPr="00921EFF">
        <w:t xml:space="preserve">, чтобы </w:t>
      </w:r>
      <w:r>
        <w:t>"</w:t>
      </w:r>
      <w:r w:rsidRPr="00921EFF">
        <w:t>стеречь</w:t>
      </w:r>
      <w:r>
        <w:t>"</w:t>
      </w:r>
      <w:r w:rsidRPr="00921EFF">
        <w:t xml:space="preserve"> великое;</w:t>
      </w:r>
    </w:p>
    <w:p w:rsidR="00CA234E" w:rsidRPr="00921EFF" w:rsidRDefault="00CA234E" w:rsidP="001267A7">
      <w:pPr>
        <w:pStyle w:val="affffa"/>
        <w:numPr>
          <w:ilvl w:val="0"/>
          <w:numId w:val="30"/>
        </w:numPr>
        <w:spacing w:after="40"/>
        <w:jc w:val="left"/>
      </w:pPr>
      <w:r w:rsidRPr="00921EFF">
        <w:t>мудрый стыдится своих недостатков, но не стыдится их исправлять;</w:t>
      </w:r>
    </w:p>
    <w:p w:rsidR="00CA234E" w:rsidRPr="00921EFF" w:rsidRDefault="00CA234E" w:rsidP="001267A7">
      <w:pPr>
        <w:pStyle w:val="affffa"/>
        <w:numPr>
          <w:ilvl w:val="0"/>
          <w:numId w:val="30"/>
        </w:numPr>
        <w:spacing w:after="40"/>
        <w:jc w:val="left"/>
      </w:pPr>
      <w:r w:rsidRPr="00921EFF">
        <w:t xml:space="preserve">мудрый общается с доступными, не теряя их и </w:t>
      </w:r>
      <w:r>
        <w:t>"</w:t>
      </w:r>
      <w:r w:rsidRPr="00921EFF">
        <w:t>теряя</w:t>
      </w:r>
      <w:r>
        <w:t>"</w:t>
      </w:r>
      <w:r w:rsidRPr="00921EFF">
        <w:t xml:space="preserve"> недостойных;</w:t>
      </w:r>
    </w:p>
    <w:p w:rsidR="00CA234E" w:rsidRPr="004F032C" w:rsidRDefault="00CA234E" w:rsidP="001267A7">
      <w:pPr>
        <w:pStyle w:val="affffa"/>
        <w:numPr>
          <w:ilvl w:val="0"/>
          <w:numId w:val="30"/>
        </w:numPr>
        <w:spacing w:after="40"/>
        <w:ind w:right="-148"/>
        <w:jc w:val="left"/>
        <w:rPr>
          <w:spacing w:val="-4"/>
          <w:szCs w:val="22"/>
        </w:rPr>
      </w:pPr>
      <w:r w:rsidRPr="004F032C">
        <w:rPr>
          <w:spacing w:val="-4"/>
          <w:szCs w:val="22"/>
        </w:rPr>
        <w:t>мудрый спокойно переносит почести и позор, он терпелив;</w:t>
      </w:r>
    </w:p>
    <w:p w:rsidR="00CA234E" w:rsidRPr="00921EFF" w:rsidRDefault="00CA234E" w:rsidP="001267A7">
      <w:pPr>
        <w:pStyle w:val="affffa"/>
        <w:numPr>
          <w:ilvl w:val="0"/>
          <w:numId w:val="30"/>
        </w:numPr>
        <w:spacing w:after="40"/>
        <w:jc w:val="left"/>
      </w:pPr>
      <w:r w:rsidRPr="00921EFF">
        <w:t>мудрый не хвалится сделанным, не стремится обнар</w:t>
      </w:r>
      <w:r w:rsidRPr="00921EFF">
        <w:t>у</w:t>
      </w:r>
      <w:r w:rsidRPr="00921EFF">
        <w:t>жить свою мудрость;</w:t>
      </w:r>
    </w:p>
    <w:p w:rsidR="00CA234E" w:rsidRPr="00921EFF" w:rsidRDefault="00CA234E" w:rsidP="001267A7">
      <w:pPr>
        <w:pStyle w:val="affffa"/>
        <w:numPr>
          <w:ilvl w:val="0"/>
          <w:numId w:val="30"/>
        </w:numPr>
        <w:spacing w:after="40"/>
        <w:jc w:val="left"/>
      </w:pPr>
      <w:r w:rsidRPr="00921EFF">
        <w:t>мудрый глубоко изучает людей и понимает их;</w:t>
      </w:r>
    </w:p>
    <w:p w:rsidR="00CA234E" w:rsidRPr="00921EFF" w:rsidRDefault="00CA234E" w:rsidP="001267A7">
      <w:pPr>
        <w:pStyle w:val="affffa"/>
        <w:numPr>
          <w:ilvl w:val="0"/>
          <w:numId w:val="30"/>
        </w:numPr>
        <w:spacing w:after="40"/>
        <w:jc w:val="left"/>
      </w:pPr>
      <w:r w:rsidRPr="00921EFF">
        <w:t>мудрый не удивляется ничему, предполагая что угодно до того, как что-то произойдет;</w:t>
      </w:r>
    </w:p>
    <w:p w:rsidR="00CA234E" w:rsidRPr="00921EFF" w:rsidRDefault="00CA234E" w:rsidP="001267A7">
      <w:pPr>
        <w:pStyle w:val="affffa"/>
        <w:numPr>
          <w:ilvl w:val="0"/>
          <w:numId w:val="30"/>
        </w:numPr>
        <w:spacing w:after="40"/>
        <w:jc w:val="left"/>
      </w:pPr>
      <w:r w:rsidRPr="00921EFF">
        <w:t>мудрый удовлетворяется тем, что есть, не досадует на себя, помогает сам себе;</w:t>
      </w:r>
    </w:p>
    <w:p w:rsidR="00CA234E" w:rsidRPr="00921EFF" w:rsidRDefault="00CA234E" w:rsidP="001267A7">
      <w:pPr>
        <w:pStyle w:val="affffa"/>
        <w:numPr>
          <w:ilvl w:val="0"/>
          <w:numId w:val="30"/>
        </w:numPr>
        <w:spacing w:after="40"/>
        <w:jc w:val="left"/>
      </w:pPr>
      <w:r w:rsidRPr="00921EFF">
        <w:t>мудрый живет там, где есть справедливость и стр</w:t>
      </w:r>
      <w:r w:rsidRPr="00921EFF">
        <w:t>о</w:t>
      </w:r>
      <w:r w:rsidRPr="00921EFF">
        <w:t>гость правителей;</w:t>
      </w:r>
    </w:p>
    <w:p w:rsidR="00CA234E" w:rsidRPr="00921EFF" w:rsidRDefault="00CA234E" w:rsidP="001267A7">
      <w:pPr>
        <w:pStyle w:val="affffa"/>
        <w:numPr>
          <w:ilvl w:val="0"/>
          <w:numId w:val="30"/>
        </w:numPr>
        <w:spacing w:after="40"/>
        <w:jc w:val="left"/>
      </w:pPr>
      <w:r w:rsidRPr="00921EFF">
        <w:t>мудрый у каждого замечает хорошее, ценит всех;</w:t>
      </w:r>
    </w:p>
    <w:p w:rsidR="00CA234E" w:rsidRPr="00921EFF" w:rsidRDefault="00CA234E" w:rsidP="001267A7">
      <w:pPr>
        <w:pStyle w:val="affffa"/>
        <w:numPr>
          <w:ilvl w:val="0"/>
          <w:numId w:val="30"/>
        </w:numPr>
        <w:spacing w:after="40"/>
        <w:jc w:val="left"/>
      </w:pPr>
      <w:r w:rsidRPr="00921EFF">
        <w:t>мудрый в одиночестве не одинок.</w:t>
      </w:r>
    </w:p>
    <w:p w:rsidR="00CA234E" w:rsidRPr="004F032C" w:rsidRDefault="00CA234E" w:rsidP="007D0312">
      <w:pPr>
        <w:pStyle w:val="affffa"/>
        <w:spacing w:before="240"/>
        <w:rPr>
          <w:spacing w:val="4"/>
          <w:szCs w:val="22"/>
        </w:rPr>
      </w:pPr>
      <w:r w:rsidRPr="004F032C">
        <w:rPr>
          <w:spacing w:val="4"/>
          <w:szCs w:val="22"/>
        </w:rPr>
        <w:t>Рассмотрим наиболее благородные черты мудрого чел</w:t>
      </w:r>
      <w:r w:rsidRPr="004F032C">
        <w:rPr>
          <w:spacing w:val="4"/>
          <w:szCs w:val="22"/>
        </w:rPr>
        <w:t>о</w:t>
      </w:r>
      <w:r w:rsidRPr="004F032C">
        <w:rPr>
          <w:spacing w:val="4"/>
          <w:szCs w:val="22"/>
        </w:rPr>
        <w:t>века:</w:t>
      </w:r>
    </w:p>
    <w:p w:rsidR="00CA234E" w:rsidRPr="00A35B3F" w:rsidRDefault="00CA234E" w:rsidP="001267A7">
      <w:pPr>
        <w:pStyle w:val="affffa"/>
        <w:numPr>
          <w:ilvl w:val="0"/>
          <w:numId w:val="28"/>
        </w:numPr>
        <w:spacing w:after="20"/>
        <w:ind w:left="924" w:hanging="357"/>
        <w:jc w:val="left"/>
      </w:pPr>
      <w:r w:rsidRPr="00A35B3F">
        <w:t>устремлен к сущности, исходным основаниям, истине;</w:t>
      </w:r>
    </w:p>
    <w:p w:rsidR="00CA234E" w:rsidRPr="00A35B3F" w:rsidRDefault="00CA234E" w:rsidP="001267A7">
      <w:pPr>
        <w:pStyle w:val="affffa"/>
        <w:numPr>
          <w:ilvl w:val="0"/>
          <w:numId w:val="28"/>
        </w:numPr>
        <w:spacing w:after="20"/>
        <w:ind w:left="924" w:hanging="357"/>
        <w:jc w:val="left"/>
      </w:pPr>
      <w:r w:rsidRPr="00A35B3F">
        <w:t>устремлен к совершенству;</w:t>
      </w:r>
    </w:p>
    <w:p w:rsidR="00CA234E" w:rsidRPr="00A35B3F" w:rsidRDefault="00CA234E" w:rsidP="001267A7">
      <w:pPr>
        <w:pStyle w:val="affffa"/>
        <w:numPr>
          <w:ilvl w:val="0"/>
          <w:numId w:val="28"/>
        </w:numPr>
        <w:spacing w:after="20"/>
        <w:ind w:left="924" w:hanging="357"/>
        <w:jc w:val="left"/>
      </w:pPr>
      <w:r w:rsidRPr="00A35B3F">
        <w:t>не стремится к крайним суждениям;</w:t>
      </w:r>
    </w:p>
    <w:p w:rsidR="00CA234E" w:rsidRPr="00A35B3F" w:rsidRDefault="00CA234E" w:rsidP="001267A7">
      <w:pPr>
        <w:pStyle w:val="affffa"/>
        <w:numPr>
          <w:ilvl w:val="0"/>
          <w:numId w:val="28"/>
        </w:numPr>
        <w:spacing w:after="20"/>
        <w:ind w:left="924" w:hanging="357"/>
        <w:jc w:val="left"/>
      </w:pPr>
      <w:r w:rsidRPr="00A35B3F">
        <w:t>постоянно изучает и анализирует себя, проверяет свой уровень совершенства и готов его повысить;</w:t>
      </w:r>
    </w:p>
    <w:p w:rsidR="00CA234E" w:rsidRPr="00A35B3F" w:rsidRDefault="00CA234E" w:rsidP="001267A7">
      <w:pPr>
        <w:pStyle w:val="affffa"/>
        <w:numPr>
          <w:ilvl w:val="0"/>
          <w:numId w:val="28"/>
        </w:numPr>
        <w:spacing w:after="20"/>
        <w:ind w:left="924" w:hanging="357"/>
        <w:jc w:val="left"/>
      </w:pPr>
      <w:r w:rsidRPr="00A35B3F">
        <w:t xml:space="preserve">следует </w:t>
      </w:r>
      <w:r>
        <w:t>"</w:t>
      </w:r>
      <w:r w:rsidRPr="00A35B3F">
        <w:t>объектной логике</w:t>
      </w:r>
      <w:r>
        <w:t>"</w:t>
      </w:r>
      <w:r w:rsidRPr="00A35B3F">
        <w:t>, встраивается в динамику сущего;</w:t>
      </w:r>
    </w:p>
    <w:p w:rsidR="00CA234E" w:rsidRPr="00A35B3F" w:rsidRDefault="00CA234E" w:rsidP="001267A7">
      <w:pPr>
        <w:pStyle w:val="affffa"/>
        <w:numPr>
          <w:ilvl w:val="0"/>
          <w:numId w:val="28"/>
        </w:numPr>
        <w:spacing w:after="20"/>
        <w:ind w:left="924" w:hanging="357"/>
        <w:jc w:val="left"/>
      </w:pPr>
      <w:r w:rsidRPr="00A35B3F">
        <w:t xml:space="preserve">различает </w:t>
      </w:r>
      <w:r>
        <w:t>"</w:t>
      </w:r>
      <w:r w:rsidRPr="00A35B3F">
        <w:t>зло</w:t>
      </w:r>
      <w:r>
        <w:t>"</w:t>
      </w:r>
      <w:r w:rsidRPr="00A35B3F">
        <w:t xml:space="preserve"> и </w:t>
      </w:r>
      <w:r>
        <w:t>"</w:t>
      </w:r>
      <w:r w:rsidRPr="00A35B3F">
        <w:t>добро</w:t>
      </w:r>
      <w:r>
        <w:t>"</w:t>
      </w:r>
      <w:r w:rsidRPr="00A35B3F">
        <w:t>;</w:t>
      </w:r>
    </w:p>
    <w:p w:rsidR="00CA234E" w:rsidRPr="00A35B3F" w:rsidRDefault="00CA234E" w:rsidP="001267A7">
      <w:pPr>
        <w:pStyle w:val="affffa"/>
        <w:numPr>
          <w:ilvl w:val="0"/>
          <w:numId w:val="28"/>
        </w:numPr>
        <w:spacing w:after="20"/>
        <w:ind w:left="924" w:hanging="357"/>
        <w:jc w:val="left"/>
      </w:pPr>
      <w:r w:rsidRPr="00A35B3F">
        <w:t>устремлен к добру, справедливости, скромен, указывая на недостатки других, открывает путь к их росту;</w:t>
      </w:r>
    </w:p>
    <w:p w:rsidR="00CA234E" w:rsidRPr="00A35B3F" w:rsidRDefault="00CA234E" w:rsidP="001267A7">
      <w:pPr>
        <w:pStyle w:val="affffa"/>
        <w:numPr>
          <w:ilvl w:val="0"/>
          <w:numId w:val="28"/>
        </w:numPr>
        <w:spacing w:after="20"/>
        <w:ind w:left="924" w:hanging="357"/>
        <w:jc w:val="left"/>
      </w:pPr>
      <w:r w:rsidRPr="00A35B3F">
        <w:t>решителен в своем мышлении и действии;</w:t>
      </w:r>
    </w:p>
    <w:p w:rsidR="00CA234E" w:rsidRPr="00A35B3F" w:rsidRDefault="00CA234E" w:rsidP="001267A7">
      <w:pPr>
        <w:pStyle w:val="affffa"/>
        <w:numPr>
          <w:ilvl w:val="0"/>
          <w:numId w:val="28"/>
        </w:numPr>
        <w:spacing w:after="20"/>
        <w:ind w:left="924" w:hanging="357"/>
        <w:jc w:val="left"/>
      </w:pPr>
      <w:r w:rsidRPr="00A35B3F">
        <w:lastRenderedPageBreak/>
        <w:t>не ведает печали, спокоен внутри, терпелив, не прид</w:t>
      </w:r>
      <w:r w:rsidRPr="00A35B3F">
        <w:t>а</w:t>
      </w:r>
      <w:r w:rsidRPr="00A35B3F">
        <w:t>ет значимости похвале и хуле;</w:t>
      </w:r>
    </w:p>
    <w:p w:rsidR="00CA234E" w:rsidRPr="00A35B3F" w:rsidRDefault="00CA234E" w:rsidP="001267A7">
      <w:pPr>
        <w:pStyle w:val="affffa"/>
        <w:numPr>
          <w:ilvl w:val="0"/>
          <w:numId w:val="28"/>
        </w:numPr>
        <w:spacing w:after="20"/>
        <w:ind w:left="924" w:hanging="357"/>
        <w:jc w:val="left"/>
      </w:pPr>
      <w:r w:rsidRPr="00A35B3F">
        <w:t>готов ко всему в пределах видимого и опираясь на сущностные усмотрения.</w:t>
      </w:r>
    </w:p>
    <w:p w:rsidR="00CA234E" w:rsidRDefault="00CA234E" w:rsidP="00BF34E5">
      <w:pPr>
        <w:pStyle w:val="affffa"/>
        <w:spacing w:before="240" w:line="247" w:lineRule="auto"/>
      </w:pPr>
      <w:r w:rsidRPr="006511F8">
        <w:t xml:space="preserve">Если ввести </w:t>
      </w:r>
      <w:r>
        <w:t>"</w:t>
      </w:r>
      <w:r w:rsidRPr="006511F8">
        <w:t>формулу</w:t>
      </w:r>
      <w:r>
        <w:t>"</w:t>
      </w:r>
      <w:r w:rsidRPr="006511F8">
        <w:t>, которая является опорой в бытии мудрого человека, то она предполагает рефлексивное отношение к бытию, в том числе – своему, применение критериев, устре</w:t>
      </w:r>
      <w:r w:rsidRPr="006511F8">
        <w:t>м</w:t>
      </w:r>
      <w:r w:rsidRPr="006511F8">
        <w:t>ленность к высшим критериям и их адекватному использованию, предпочтение первооснований в мыслительной работе и в отн</w:t>
      </w:r>
      <w:r w:rsidRPr="006511F8">
        <w:t>о</w:t>
      </w:r>
      <w:r w:rsidRPr="006511F8">
        <w:t xml:space="preserve">шениях к различному, к целому, к себе, к себе как части единого </w:t>
      </w:r>
      <w:r>
        <w:t>(см. сх. </w:t>
      </w:r>
      <w:r w:rsidR="00B02416">
        <w:t>14</w:t>
      </w:r>
      <w:r>
        <w:t>).</w:t>
      </w:r>
      <w:r w:rsidRPr="002558AC">
        <w:rPr>
          <w:spacing w:val="2"/>
          <w:szCs w:val="22"/>
        </w:rPr>
        <w:t xml:space="preserve"> </w:t>
      </w:r>
      <w:r w:rsidRPr="004F032C">
        <w:rPr>
          <w:spacing w:val="2"/>
          <w:szCs w:val="22"/>
        </w:rPr>
        <w:t>Из этой формулы можно вывести все характер</w:t>
      </w:r>
      <w:r w:rsidRPr="004F032C">
        <w:rPr>
          <w:spacing w:val="2"/>
          <w:szCs w:val="22"/>
        </w:rPr>
        <w:t>и</w:t>
      </w:r>
      <w:r w:rsidRPr="004F032C">
        <w:rPr>
          <w:spacing w:val="2"/>
          <w:szCs w:val="22"/>
        </w:rPr>
        <w:t>стики "мудрого".</w:t>
      </w:r>
    </w:p>
    <w:p w:rsidR="00CA234E" w:rsidRDefault="00BF34E5" w:rsidP="00BF34E5">
      <w:pPr>
        <w:pStyle w:val="af9"/>
        <w:spacing w:before="120"/>
        <w:rPr>
          <w:szCs w:val="28"/>
        </w:rPr>
      </w:pPr>
      <w:r>
        <w:object w:dxaOrig="5880" w:dyaOrig="1124">
          <v:shape id="_x0000_i1059" type="#_x0000_t75" style="width:294pt;height:62.25pt" o:ole="">
            <v:imagedata r:id="rId108" o:title=""/>
          </v:shape>
          <o:OLEObject Type="Embed" ProgID="Word.Picture.8" ShapeID="_x0000_i1059" DrawAspect="Content" ObjectID="_1670865182" r:id="rId109"/>
        </w:object>
      </w:r>
      <w:r w:rsidR="00CA234E">
        <w:rPr>
          <w:szCs w:val="28"/>
        </w:rPr>
        <w:br/>
        <w:t xml:space="preserve">Схема </w:t>
      </w:r>
      <w:r w:rsidR="00CA234E">
        <w:rPr>
          <w:szCs w:val="28"/>
        </w:rPr>
        <w:fldChar w:fldCharType="begin"/>
      </w:r>
      <w:r w:rsidR="00CA234E">
        <w:rPr>
          <w:szCs w:val="28"/>
        </w:rPr>
        <w:instrText xml:space="preserve"> AUTONUMLGL  \e </w:instrText>
      </w:r>
      <w:r w:rsidR="00CA234E">
        <w:rPr>
          <w:szCs w:val="28"/>
        </w:rPr>
        <w:fldChar w:fldCharType="end"/>
      </w:r>
    </w:p>
    <w:p w:rsidR="00CA234E" w:rsidRDefault="00CA234E" w:rsidP="00BF34E5">
      <w:pPr>
        <w:pStyle w:val="affffa"/>
        <w:spacing w:line="247" w:lineRule="auto"/>
      </w:pPr>
      <w:r w:rsidRPr="006511F8">
        <w:t>Мы видим, что в основе мудрости лежит особый тип р</w:t>
      </w:r>
      <w:r w:rsidRPr="006511F8">
        <w:t>е</w:t>
      </w:r>
      <w:r w:rsidRPr="006511F8">
        <w:t>флексивной самоорганизации, в котором в качестве критериев служат два комплекса организованных представлений.</w:t>
      </w:r>
    </w:p>
    <w:p w:rsidR="00CA234E" w:rsidRDefault="00CA234E" w:rsidP="00BF34E5">
      <w:pPr>
        <w:pStyle w:val="affffa"/>
        <w:spacing w:line="247" w:lineRule="auto"/>
      </w:pPr>
      <w:r w:rsidRPr="006511F8">
        <w:t>Один из них выражает представления о мире различного уровня абстрактности, вплоть до высших, метафизических, о</w:t>
      </w:r>
      <w:r w:rsidRPr="006511F8">
        <w:t>н</w:t>
      </w:r>
      <w:r w:rsidRPr="006511F8">
        <w:t>тологических абстракций.</w:t>
      </w:r>
    </w:p>
    <w:p w:rsidR="00CA234E" w:rsidRDefault="00CA234E" w:rsidP="00BF34E5">
      <w:pPr>
        <w:pStyle w:val="affffa"/>
        <w:spacing w:line="247" w:lineRule="auto"/>
      </w:pPr>
      <w:r w:rsidRPr="006511F8">
        <w:t>Другой выражает представления о мироотношении разли</w:t>
      </w:r>
      <w:r w:rsidRPr="006511F8">
        <w:t>ч</w:t>
      </w:r>
      <w:r w:rsidRPr="006511F8">
        <w:t>ных уровней абстрактности, вплоть до высших ценностей и т.п., до духовного отношения.</w:t>
      </w:r>
    </w:p>
    <w:p w:rsidR="00CA234E" w:rsidRDefault="00CA234E" w:rsidP="00BF34E5">
      <w:pPr>
        <w:pStyle w:val="affffa"/>
        <w:spacing w:line="247" w:lineRule="auto"/>
      </w:pPr>
      <w:r w:rsidRPr="006511F8">
        <w:t>Оба комплекса связаны друг с другом и применение крит</w:t>
      </w:r>
      <w:r w:rsidRPr="006511F8">
        <w:t>е</w:t>
      </w:r>
      <w:r w:rsidRPr="006511F8">
        <w:t>риев одного уровня предполагает применение критериев того же уровня в соседнем комплексе. Кроме того, переходы от уровня к уровню опосредованы специальным типом мышления, логич</w:t>
      </w:r>
      <w:r w:rsidRPr="006511F8">
        <w:t>е</w:t>
      </w:r>
      <w:r w:rsidRPr="006511F8">
        <w:t>скую форму которого и обоснование сделал Гегель</w:t>
      </w:r>
      <w:r w:rsidRPr="006511F8">
        <w:rPr>
          <w:rStyle w:val="af7"/>
          <w:szCs w:val="28"/>
        </w:rPr>
        <w:footnoteReference w:id="2"/>
      </w:r>
      <w:r w:rsidRPr="006511F8">
        <w:t>.</w:t>
      </w:r>
    </w:p>
    <w:p w:rsidR="00CA234E" w:rsidRPr="006511F8" w:rsidRDefault="00CA234E" w:rsidP="00BF34E5">
      <w:pPr>
        <w:pStyle w:val="affffa"/>
        <w:spacing w:line="238" w:lineRule="auto"/>
      </w:pPr>
      <w:r w:rsidRPr="006511F8">
        <w:lastRenderedPageBreak/>
        <w:t xml:space="preserve">Для мудрых людей специфично пользоваться высшим уровнем абстракций в обоих комплексах, не умея переходить к иным уровням при трактовке конкретных событий. Нередко мыслители уделяли внимание более низким уровням и считали это, например, </w:t>
      </w:r>
      <w:r>
        <w:t>"</w:t>
      </w:r>
      <w:r w:rsidRPr="006511F8">
        <w:t>житейской мудростью</w:t>
      </w:r>
      <w:r>
        <w:t>"</w:t>
      </w:r>
      <w:r w:rsidRPr="006511F8">
        <w:t>. Но без высших уровней обе пирамиды критериев теряют свою сущностную основу. Наши предшественники опирались на высокие представления о мире и отношения к миру, поэтому и не порождали ошибок, прежде всего стратегических.</w:t>
      </w:r>
    </w:p>
    <w:p w:rsidR="00CA234E" w:rsidRPr="006511F8" w:rsidRDefault="00CA234E" w:rsidP="00BF34E5">
      <w:pPr>
        <w:pStyle w:val="affffa"/>
        <w:spacing w:line="238" w:lineRule="auto"/>
      </w:pPr>
      <w:r w:rsidRPr="006511F8">
        <w:t>Можно подумать о недоступности для широкого круга сп</w:t>
      </w:r>
      <w:r w:rsidRPr="006511F8">
        <w:t>е</w:t>
      </w:r>
      <w:r w:rsidRPr="006511F8">
        <w:t>циалистов этих форм самоорганизации. Т</w:t>
      </w:r>
      <w:r>
        <w:t>ем более что</w:t>
      </w:r>
      <w:r w:rsidRPr="006511F8">
        <w:t xml:space="preserve"> она мен</w:t>
      </w:r>
      <w:r w:rsidRPr="006511F8">
        <w:t>я</w:t>
      </w:r>
      <w:r w:rsidRPr="006511F8">
        <w:t>ет акценты с результатов мышления, например, знания, на пр</w:t>
      </w:r>
      <w:r w:rsidRPr="006511F8">
        <w:t>о</w:t>
      </w:r>
      <w:r w:rsidRPr="006511F8">
        <w:t>цесс их порождения, а затем формы порождения и, наконец, механизмы порождения.</w:t>
      </w:r>
    </w:p>
    <w:p w:rsidR="00CA234E" w:rsidRDefault="00CA234E" w:rsidP="00BF34E5">
      <w:pPr>
        <w:pStyle w:val="affffa"/>
        <w:spacing w:line="238" w:lineRule="auto"/>
      </w:pPr>
      <w:r w:rsidRPr="006511F8">
        <w:t>Именно сдвижка в сторону механизмов и способностей, применительно к познанию и нравственности, привела Канта к чести основать немецкую классическую философию, окончи</w:t>
      </w:r>
      <w:r w:rsidRPr="006511F8">
        <w:t>в</w:t>
      </w:r>
      <w:r w:rsidRPr="006511F8">
        <w:t>шую свое движение в великом учении Гегеля, до сих пор ост</w:t>
      </w:r>
      <w:r w:rsidRPr="006511F8">
        <w:t>а</w:t>
      </w:r>
      <w:r w:rsidRPr="006511F8">
        <w:t xml:space="preserve">ющегося плохо понятым и невостребованным в мире высшей мысли. Аналогичную </w:t>
      </w:r>
      <w:r>
        <w:t>"</w:t>
      </w:r>
      <w:r w:rsidRPr="006511F8">
        <w:t>революцию</w:t>
      </w:r>
      <w:r>
        <w:t>"</w:t>
      </w:r>
      <w:r w:rsidRPr="006511F8">
        <w:t xml:space="preserve"> совершил и Сократ, сместив акцент от созерцания к умопостижению, в котором только и возможно появление сущностных воззрений.</w:t>
      </w:r>
    </w:p>
    <w:p w:rsidR="00CA234E" w:rsidRDefault="00CA234E" w:rsidP="00BF34E5">
      <w:pPr>
        <w:pStyle w:val="affffa"/>
        <w:spacing w:line="238" w:lineRule="auto"/>
      </w:pPr>
      <w:r w:rsidRPr="006511F8">
        <w:t>Следует подчеркнуть, что ситуация в интеллектуальном пространстве и в его культурном слое качественно изменилась. Разработки по логике привели ко многим типовым формам мы</w:t>
      </w:r>
      <w:r w:rsidRPr="006511F8">
        <w:t>с</w:t>
      </w:r>
      <w:r w:rsidRPr="006511F8">
        <w:t xml:space="preserve">ли, применимым в практике, а разработки по </w:t>
      </w:r>
      <w:r>
        <w:t>"</w:t>
      </w:r>
      <w:r w:rsidRPr="006511F8">
        <w:t>содержательно-генетической логике</w:t>
      </w:r>
      <w:r>
        <w:t>"</w:t>
      </w:r>
      <w:r w:rsidRPr="006511F8">
        <w:t xml:space="preserve">, следовавших инерции раскрытия </w:t>
      </w:r>
      <w:r>
        <w:t>"</w:t>
      </w:r>
      <w:r w:rsidRPr="006511F8">
        <w:t>метода Маркса</w:t>
      </w:r>
      <w:r>
        <w:t>"</w:t>
      </w:r>
      <w:r w:rsidRPr="006511F8">
        <w:t xml:space="preserve">, продемонстрированного в </w:t>
      </w:r>
      <w:r>
        <w:t>"</w:t>
      </w:r>
      <w:r w:rsidRPr="006511F8">
        <w:t>Капитале</w:t>
      </w:r>
      <w:r>
        <w:t>"</w:t>
      </w:r>
      <w:r w:rsidRPr="006511F8">
        <w:rPr>
          <w:rStyle w:val="af7"/>
          <w:szCs w:val="28"/>
        </w:rPr>
        <w:footnoteReference w:id="3"/>
      </w:r>
      <w:r w:rsidRPr="006511F8">
        <w:t xml:space="preserve"> подготовили логико-технологическую основу освоения </w:t>
      </w:r>
      <w:r>
        <w:t>"</w:t>
      </w:r>
      <w:r w:rsidRPr="006511F8">
        <w:t>метода</w:t>
      </w:r>
      <w:r>
        <w:t>"</w:t>
      </w:r>
      <w:r w:rsidRPr="006511F8">
        <w:t xml:space="preserve"> Гегеля.</w:t>
      </w:r>
    </w:p>
    <w:p w:rsidR="00CA234E" w:rsidRDefault="00CA234E" w:rsidP="00BF34E5">
      <w:pPr>
        <w:pStyle w:val="affffa"/>
        <w:spacing w:line="238" w:lineRule="auto"/>
      </w:pPr>
      <w:r w:rsidRPr="006511F8">
        <w:t>Накопление рефлексивной практики особой сложности в методологии привело к появлению специальных форм игром</w:t>
      </w:r>
      <w:r w:rsidRPr="006511F8">
        <w:t>о</w:t>
      </w:r>
      <w:r w:rsidRPr="006511F8">
        <w:t>делирования, позволившие широким кругам специалистов войти в соприкосновение с методологическими средствами и технол</w:t>
      </w:r>
      <w:r w:rsidRPr="006511F8">
        <w:t>о</w:t>
      </w:r>
      <w:r w:rsidRPr="006511F8">
        <w:t>гиями и порождать потенциал понимания философского насл</w:t>
      </w:r>
      <w:r w:rsidRPr="006511F8">
        <w:t>е</w:t>
      </w:r>
      <w:r w:rsidRPr="006511F8">
        <w:t>дия высшего уровня</w:t>
      </w:r>
      <w:r w:rsidRPr="006511F8">
        <w:rPr>
          <w:rStyle w:val="af7"/>
          <w:szCs w:val="28"/>
        </w:rPr>
        <w:footnoteReference w:id="4"/>
      </w:r>
      <w:r w:rsidRPr="006511F8">
        <w:t>.</w:t>
      </w:r>
    </w:p>
    <w:p w:rsidR="00CA234E" w:rsidRPr="00572400" w:rsidRDefault="00CA234E" w:rsidP="00CA234E">
      <w:pPr>
        <w:pStyle w:val="affffa"/>
      </w:pPr>
      <w:r w:rsidRPr="006511F8">
        <w:lastRenderedPageBreak/>
        <w:t>В своих разработках последних тридцати лет мы накапл</w:t>
      </w:r>
      <w:r w:rsidRPr="006511F8">
        <w:t>и</w:t>
      </w:r>
      <w:r w:rsidRPr="006511F8">
        <w:t>вали формы, методы, средства, модели совмещения высших ориентиров с реальными ситуациями и случайными содержан</w:t>
      </w:r>
      <w:r w:rsidRPr="006511F8">
        <w:t>и</w:t>
      </w:r>
      <w:r w:rsidRPr="006511F8">
        <w:t>ями, переходы от одного к другому по всеобщей формно-мыслительной базе. В последние годы осуществлены ряд эксп</w:t>
      </w:r>
      <w:r w:rsidRPr="006511F8">
        <w:t>е</w:t>
      </w:r>
      <w:r w:rsidRPr="006511F8">
        <w:t xml:space="preserve">риментов создания на этой основе типизированных курсов, например </w:t>
      </w:r>
      <w:r>
        <w:t>"</w:t>
      </w:r>
      <w:r w:rsidRPr="006511F8">
        <w:t>Разработка управленческих решений</w:t>
      </w:r>
      <w:r>
        <w:t>"</w:t>
      </w:r>
      <w:r w:rsidRPr="006511F8">
        <w:rPr>
          <w:rStyle w:val="af7"/>
          <w:szCs w:val="28"/>
        </w:rPr>
        <w:footnoteReference w:id="5"/>
      </w:r>
      <w:r w:rsidRPr="006511F8">
        <w:t>. Поэтому м</w:t>
      </w:r>
      <w:r w:rsidRPr="006511F8">
        <w:t>о</w:t>
      </w:r>
      <w:r w:rsidRPr="006511F8">
        <w:t>делирование превратилось универсальный механизм выращив</w:t>
      </w:r>
      <w:r w:rsidRPr="006511F8">
        <w:t>а</w:t>
      </w:r>
      <w:r w:rsidRPr="006511F8">
        <w:t>ния высших способностей, и этот путь ведет к трансляции наследия мудрецов доступными средствами</w:t>
      </w:r>
      <w:r>
        <w:t>.</w:t>
      </w:r>
    </w:p>
    <w:p w:rsidR="009B5C93" w:rsidRDefault="009B5C93" w:rsidP="00990676">
      <w:pPr>
        <w:pStyle w:val="affffa"/>
      </w:pPr>
    </w:p>
    <w:p w:rsidR="009B5C93" w:rsidRPr="00990676" w:rsidRDefault="009B5C93" w:rsidP="00990676">
      <w:pPr>
        <w:pStyle w:val="affffa"/>
      </w:pPr>
    </w:p>
    <w:p w:rsidR="005245B7" w:rsidRPr="00CD34A3" w:rsidRDefault="005245B7" w:rsidP="005245B7">
      <w:pPr>
        <w:pStyle w:val="aff0"/>
        <w:rPr>
          <w:rFonts w:ascii="Calibri" w:hAnsi="Calibri"/>
          <w:spacing w:val="4"/>
        </w:rPr>
        <w:sectPr w:rsidR="005245B7" w:rsidRPr="00CD34A3" w:rsidSect="005245B7">
          <w:headerReference w:type="default" r:id="rId110"/>
          <w:footerReference w:type="even" r:id="rId111"/>
          <w:footerReference w:type="default" r:id="rId112"/>
          <w:footnotePr>
            <w:numRestart w:val="eachPage"/>
          </w:footnotePr>
          <w:pgSz w:w="8420" w:h="11907" w:orient="landscape" w:code="9"/>
          <w:pgMar w:top="1134" w:right="1134" w:bottom="1134" w:left="1134" w:header="567" w:footer="720" w:gutter="0"/>
          <w:cols w:space="708"/>
          <w:titlePg/>
          <w:docGrid w:linePitch="360"/>
        </w:sectPr>
      </w:pPr>
    </w:p>
    <w:p w:rsidR="00727AE8" w:rsidRPr="002952F3" w:rsidRDefault="00727AE8" w:rsidP="00965FBA">
      <w:pPr>
        <w:pStyle w:val="1-0"/>
        <w:spacing w:line="240" w:lineRule="auto"/>
      </w:pPr>
      <w:bookmarkStart w:id="24" w:name="_Toc41319412"/>
      <w:r>
        <w:lastRenderedPageBreak/>
        <w:t>6</w:t>
      </w:r>
      <w:r w:rsidRPr="002952F3">
        <w:tab/>
      </w:r>
      <w:r w:rsidR="009B5C93">
        <w:t>Культура и интеллект</w:t>
      </w:r>
      <w:bookmarkEnd w:id="24"/>
    </w:p>
    <w:p w:rsidR="005C5B6B" w:rsidRPr="007D0312" w:rsidRDefault="005C5B6B" w:rsidP="007D0312">
      <w:pPr>
        <w:pStyle w:val="affffa"/>
        <w:spacing w:line="242" w:lineRule="auto"/>
        <w:rPr>
          <w:spacing w:val="1"/>
        </w:rPr>
      </w:pPr>
      <w:r w:rsidRPr="007D0312">
        <w:rPr>
          <w:spacing w:val="1"/>
        </w:rPr>
        <w:t>Интеллектуальная деятельность любого человека осознае</w:t>
      </w:r>
      <w:r w:rsidRPr="007D0312">
        <w:rPr>
          <w:spacing w:val="1"/>
        </w:rPr>
        <w:t>т</w:t>
      </w:r>
      <w:r w:rsidRPr="007D0312">
        <w:rPr>
          <w:spacing w:val="1"/>
        </w:rPr>
        <w:t>ся как очевидное явление, включенное в целостность жизни. Необходимость ее организации, при всей очевидности такого утверждения, осознается гораздо реже. Даже в том случае, к</w:t>
      </w:r>
      <w:r w:rsidRPr="007D0312">
        <w:rPr>
          <w:spacing w:val="1"/>
        </w:rPr>
        <w:t>о</w:t>
      </w:r>
      <w:r w:rsidRPr="007D0312">
        <w:rPr>
          <w:spacing w:val="1"/>
        </w:rPr>
        <w:t>гда возникают трудности достижения интеллектуальных целей, далеко не всегда появляются достаточно определенные треб</w:t>
      </w:r>
      <w:r w:rsidRPr="007D0312">
        <w:rPr>
          <w:spacing w:val="1"/>
        </w:rPr>
        <w:t>о</w:t>
      </w:r>
      <w:r w:rsidRPr="007D0312">
        <w:rPr>
          <w:spacing w:val="1"/>
        </w:rPr>
        <w:t>вания к организованной интеллектуальной деятельности и в</w:t>
      </w:r>
      <w:r w:rsidRPr="007D0312">
        <w:rPr>
          <w:spacing w:val="1"/>
        </w:rPr>
        <w:t>о</w:t>
      </w:r>
      <w:r w:rsidRPr="007D0312">
        <w:rPr>
          <w:spacing w:val="1"/>
        </w:rPr>
        <w:t>обще к интеллектуальным процессам. В то же время именно на этом пути возникают формы организованной интеллектуальной деятельности, в том числе методы, методики, технологии. Легко согласиться с тем, что "ученик", в позиции которого оказывае</w:t>
      </w:r>
      <w:r w:rsidRPr="007D0312">
        <w:rPr>
          <w:spacing w:val="1"/>
        </w:rPr>
        <w:t>т</w:t>
      </w:r>
      <w:r w:rsidRPr="007D0312">
        <w:rPr>
          <w:spacing w:val="1"/>
        </w:rPr>
        <w:t>ся и школьник, и студент, и совершенствующийся професси</w:t>
      </w:r>
      <w:r w:rsidRPr="007D0312">
        <w:rPr>
          <w:spacing w:val="1"/>
        </w:rPr>
        <w:t>о</w:t>
      </w:r>
      <w:r w:rsidRPr="007D0312">
        <w:rPr>
          <w:spacing w:val="1"/>
        </w:rPr>
        <w:t>нал, не может обойтись без организованной интеллектуальной деятельности, если он рассчитывает как можно быстрее пройти путь к появлению новых знаний, умений, новых способностей к решению типовых "практических" и "учебно-практических", а также "учебных задач, а затем и проблем. Но быстрое прохо</w:t>
      </w:r>
      <w:r w:rsidRPr="007D0312">
        <w:rPr>
          <w:spacing w:val="1"/>
        </w:rPr>
        <w:t>ж</w:t>
      </w:r>
      <w:r w:rsidRPr="007D0312">
        <w:rPr>
          <w:spacing w:val="1"/>
        </w:rPr>
        <w:t>дение пути не гарантирует качества и знаний, и умений, и сп</w:t>
      </w:r>
      <w:r w:rsidRPr="007D0312">
        <w:rPr>
          <w:spacing w:val="1"/>
        </w:rPr>
        <w:t>о</w:t>
      </w:r>
      <w:r w:rsidRPr="007D0312">
        <w:rPr>
          <w:spacing w:val="1"/>
        </w:rPr>
        <w:t>собностей. Поэтому выделение качественности в качестве ос</w:t>
      </w:r>
      <w:r w:rsidRPr="007D0312">
        <w:rPr>
          <w:spacing w:val="1"/>
        </w:rPr>
        <w:t>о</w:t>
      </w:r>
      <w:r w:rsidRPr="007D0312">
        <w:rPr>
          <w:spacing w:val="1"/>
        </w:rPr>
        <w:t>бой потребности и мотива, возвышение качества до уровня ценности с неизбежностью ведет к росту значимости организ</w:t>
      </w:r>
      <w:r w:rsidRPr="007D0312">
        <w:rPr>
          <w:spacing w:val="1"/>
        </w:rPr>
        <w:t>о</w:t>
      </w:r>
      <w:r w:rsidRPr="007D0312">
        <w:rPr>
          <w:spacing w:val="1"/>
        </w:rPr>
        <w:t>ванности интеллектуальной деятельности, осознанного внес</w:t>
      </w:r>
      <w:r w:rsidRPr="007D0312">
        <w:rPr>
          <w:spacing w:val="1"/>
        </w:rPr>
        <w:t>е</w:t>
      </w:r>
      <w:r w:rsidRPr="007D0312">
        <w:rPr>
          <w:spacing w:val="1"/>
        </w:rPr>
        <w:t>ния организованности и устремления к обретению способности к самоорганизации, приданию самоорганизации максимальной неслучайности. Но это означает создание пути к культуре сам</w:t>
      </w:r>
      <w:r w:rsidRPr="007D0312">
        <w:rPr>
          <w:spacing w:val="1"/>
        </w:rPr>
        <w:t>о</w:t>
      </w:r>
      <w:r w:rsidRPr="007D0312">
        <w:rPr>
          <w:spacing w:val="1"/>
        </w:rPr>
        <w:t>организации и организации интеллектуальной деятельности.</w:t>
      </w:r>
    </w:p>
    <w:p w:rsidR="005C5B6B" w:rsidRPr="007224E7" w:rsidRDefault="005C5B6B" w:rsidP="005C5B6B">
      <w:pPr>
        <w:pStyle w:val="affffa"/>
      </w:pPr>
      <w:r w:rsidRPr="007224E7">
        <w:lastRenderedPageBreak/>
        <w:t xml:space="preserve">Оппозиция, противопоставление </w:t>
      </w:r>
      <w:r>
        <w:t>"</w:t>
      </w:r>
      <w:r w:rsidRPr="007224E7">
        <w:t>случайное – неслучайное</w:t>
      </w:r>
      <w:r>
        <w:t>"</w:t>
      </w:r>
      <w:r w:rsidRPr="007224E7">
        <w:t xml:space="preserve"> носят фундаментальный характер. Случайность является общей основой минимальной эффективности, тогда как неслучайность – основой максимальной эффективности. В рамках акмеологич</w:t>
      </w:r>
      <w:r w:rsidRPr="007224E7">
        <w:t>е</w:t>
      </w:r>
      <w:r w:rsidRPr="007224E7">
        <w:t>ского подхода и максимальная эффективность, и максимальный потенциал возможной эффективности находятся в центре вн</w:t>
      </w:r>
      <w:r w:rsidRPr="007224E7">
        <w:t>и</w:t>
      </w:r>
      <w:r w:rsidRPr="007224E7">
        <w:t>мания. Поэтому если эффективность и потенциал эффективн</w:t>
      </w:r>
      <w:r w:rsidRPr="007224E7">
        <w:t>о</w:t>
      </w:r>
      <w:r w:rsidRPr="007224E7">
        <w:t>сти зависят от масштабов, уровня неслучайности субъективных проявлений в учебной, профессиональной деятельности, в жизни человека, то устремл</w:t>
      </w:r>
      <w:r>
        <w:t>е</w:t>
      </w:r>
      <w:r w:rsidRPr="007224E7">
        <w:t>нность к культуре во вс</w:t>
      </w:r>
      <w:r>
        <w:t>е</w:t>
      </w:r>
      <w:r w:rsidRPr="007224E7">
        <w:t>м, в том числе в интеллектуальной самоорганизации и внешней организации, не только оправданы, а необходима и неизбежна.</w:t>
      </w:r>
    </w:p>
    <w:p w:rsidR="005C5B6B" w:rsidRPr="007224E7" w:rsidRDefault="005C5B6B" w:rsidP="005C5B6B">
      <w:pPr>
        <w:pStyle w:val="affffa"/>
      </w:pPr>
      <w:r w:rsidRPr="007224E7">
        <w:t>Продемонстрируем интеллектуальную самоорганизова</w:t>
      </w:r>
      <w:r w:rsidRPr="007224E7">
        <w:t>н</w:t>
      </w:r>
      <w:r w:rsidRPr="007224E7">
        <w:t>ность в раскрытии сущности культуры. В качестве привлекаем</w:t>
      </w:r>
      <w:r w:rsidRPr="007224E7">
        <w:t>о</w:t>
      </w:r>
      <w:r w:rsidRPr="007224E7">
        <w:t>го материала характеристик сущности культуры возьм</w:t>
      </w:r>
      <w:r>
        <w:t>е</w:t>
      </w:r>
      <w:r w:rsidRPr="007224E7">
        <w:t>м те, к</w:t>
      </w:r>
      <w:r w:rsidRPr="007224E7">
        <w:t>о</w:t>
      </w:r>
      <w:r w:rsidRPr="007224E7">
        <w:t>торые можно найти в материале:</w:t>
      </w:r>
    </w:p>
    <w:p w:rsidR="005C5B6B" w:rsidRPr="00756018" w:rsidRDefault="005C5B6B" w:rsidP="001267A7">
      <w:pPr>
        <w:pStyle w:val="affffa"/>
        <w:numPr>
          <w:ilvl w:val="0"/>
          <w:numId w:val="21"/>
        </w:numPr>
        <w:suppressAutoHyphens/>
        <w:ind w:left="782" w:hanging="357"/>
        <w:jc w:val="left"/>
      </w:pPr>
      <w:r w:rsidRPr="00756018">
        <w:t>культура – уважение к традициям;</w:t>
      </w:r>
    </w:p>
    <w:p w:rsidR="005C5B6B" w:rsidRPr="00756018" w:rsidRDefault="005C5B6B" w:rsidP="001267A7">
      <w:pPr>
        <w:pStyle w:val="affffa"/>
        <w:numPr>
          <w:ilvl w:val="0"/>
          <w:numId w:val="21"/>
        </w:numPr>
        <w:suppressAutoHyphens/>
        <w:ind w:left="782" w:hanging="357"/>
        <w:jc w:val="left"/>
      </w:pPr>
      <w:r w:rsidRPr="00756018">
        <w:t>очеловечивание мира;</w:t>
      </w:r>
    </w:p>
    <w:p w:rsidR="005C5B6B" w:rsidRPr="00756018" w:rsidRDefault="005C5B6B" w:rsidP="001267A7">
      <w:pPr>
        <w:pStyle w:val="affffa"/>
        <w:numPr>
          <w:ilvl w:val="0"/>
          <w:numId w:val="21"/>
        </w:numPr>
        <w:suppressAutoHyphens/>
        <w:ind w:left="782" w:hanging="357"/>
        <w:jc w:val="left"/>
      </w:pPr>
      <w:r w:rsidRPr="00756018">
        <w:t>усвоение того, что передано предшествующими поколениями;</w:t>
      </w:r>
    </w:p>
    <w:p w:rsidR="005C5B6B" w:rsidRPr="00756018" w:rsidRDefault="005C5B6B" w:rsidP="001267A7">
      <w:pPr>
        <w:pStyle w:val="affffa"/>
        <w:numPr>
          <w:ilvl w:val="0"/>
          <w:numId w:val="21"/>
        </w:numPr>
        <w:suppressAutoHyphens/>
        <w:ind w:left="782" w:hanging="357"/>
        <w:jc w:val="left"/>
      </w:pPr>
      <w:r w:rsidRPr="00756018">
        <w:t>включает в себя совершенствование, развитие, которые пробуждаются в глубине вещей, всегда имеющие эти части внутри себя;</w:t>
      </w:r>
    </w:p>
    <w:p w:rsidR="005C5B6B" w:rsidRPr="00756018" w:rsidRDefault="005C5B6B" w:rsidP="001267A7">
      <w:pPr>
        <w:pStyle w:val="affffa"/>
        <w:numPr>
          <w:ilvl w:val="0"/>
          <w:numId w:val="21"/>
        </w:numPr>
        <w:suppressAutoHyphens/>
        <w:ind w:left="782" w:hanging="357"/>
        <w:jc w:val="left"/>
      </w:pPr>
      <w:r w:rsidRPr="00756018">
        <w:t>предполагает разум, способный создавать желания не только при отсутствии естественной наклонности, но и вопреки ей,</w:t>
      </w:r>
    </w:p>
    <w:p w:rsidR="005C5B6B" w:rsidRPr="00B73595" w:rsidRDefault="005C5B6B" w:rsidP="001267A7">
      <w:pPr>
        <w:pStyle w:val="affffa"/>
        <w:numPr>
          <w:ilvl w:val="0"/>
          <w:numId w:val="21"/>
        </w:numPr>
        <w:suppressAutoHyphens/>
        <w:ind w:left="782" w:hanging="357"/>
        <w:jc w:val="left"/>
        <w:rPr>
          <w:spacing w:val="-6"/>
        </w:rPr>
      </w:pPr>
      <w:r w:rsidRPr="00756018">
        <w:t xml:space="preserve">избирать образ жизни по своему усмотрению, по своей </w:t>
      </w:r>
      <w:r w:rsidRPr="00B73595">
        <w:rPr>
          <w:spacing w:val="-6"/>
        </w:rPr>
        <w:t>свободе, от которой уже нельзя возвратиться к зависимости;</w:t>
      </w:r>
    </w:p>
    <w:p w:rsidR="005C5B6B" w:rsidRPr="00756018" w:rsidRDefault="005C5B6B" w:rsidP="001267A7">
      <w:pPr>
        <w:pStyle w:val="affffa"/>
        <w:numPr>
          <w:ilvl w:val="0"/>
          <w:numId w:val="21"/>
        </w:numPr>
        <w:suppressAutoHyphens/>
        <w:ind w:left="782" w:hanging="357"/>
        <w:jc w:val="left"/>
      </w:pPr>
      <w:r w:rsidRPr="00756018">
        <w:t>предполагает разум, неугомонно побуждающий к развитию его пособностей, к терпению</w:t>
      </w:r>
      <w:r>
        <w:t xml:space="preserve"> </w:t>
      </w:r>
      <w:r w:rsidRPr="00756018">
        <w:t>в труде;</w:t>
      </w:r>
    </w:p>
    <w:p w:rsidR="005C5B6B" w:rsidRPr="00756018" w:rsidRDefault="005C5B6B" w:rsidP="001267A7">
      <w:pPr>
        <w:pStyle w:val="affffa"/>
        <w:numPr>
          <w:ilvl w:val="0"/>
          <w:numId w:val="21"/>
        </w:numPr>
        <w:suppressAutoHyphens/>
        <w:ind w:left="782" w:hanging="357"/>
        <w:jc w:val="left"/>
      </w:pPr>
      <w:r w:rsidRPr="00756018">
        <w:t>может внушать мнимые потребности;</w:t>
      </w:r>
    </w:p>
    <w:p w:rsidR="005C5B6B" w:rsidRPr="00756018" w:rsidRDefault="005C5B6B" w:rsidP="001267A7">
      <w:pPr>
        <w:pStyle w:val="affffa"/>
        <w:numPr>
          <w:ilvl w:val="0"/>
          <w:numId w:val="21"/>
        </w:numPr>
        <w:suppressAutoHyphens/>
        <w:ind w:left="782" w:hanging="357"/>
        <w:jc w:val="left"/>
      </w:pPr>
      <w:r w:rsidRPr="00756018">
        <w:t>применительно к разуму она вед</w:t>
      </w:r>
      <w:r>
        <w:t>е</w:t>
      </w:r>
      <w:r w:rsidRPr="00756018">
        <w:t>т по верному пути науки место блуждания и без критики;</w:t>
      </w:r>
    </w:p>
    <w:p w:rsidR="005C5B6B" w:rsidRPr="00756018" w:rsidRDefault="005C5B6B" w:rsidP="001267A7">
      <w:pPr>
        <w:pStyle w:val="affffa"/>
        <w:numPr>
          <w:ilvl w:val="0"/>
          <w:numId w:val="21"/>
        </w:numPr>
        <w:suppressAutoHyphens/>
        <w:ind w:left="782" w:hanging="357"/>
        <w:jc w:val="left"/>
      </w:pPr>
      <w:r w:rsidRPr="00756018">
        <w:t>доставляет навыки, не устраняющие существующие;</w:t>
      </w:r>
    </w:p>
    <w:p w:rsidR="005C5B6B" w:rsidRPr="00756018" w:rsidRDefault="005C5B6B" w:rsidP="001267A7">
      <w:pPr>
        <w:pStyle w:val="affffa"/>
        <w:numPr>
          <w:ilvl w:val="0"/>
          <w:numId w:val="21"/>
        </w:numPr>
        <w:suppressAutoHyphens/>
        <w:ind w:left="782" w:hanging="357"/>
        <w:jc w:val="left"/>
      </w:pPr>
      <w:r w:rsidRPr="00756018">
        <w:t>имеет положительное значение;</w:t>
      </w:r>
    </w:p>
    <w:p w:rsidR="005C5B6B" w:rsidRPr="00756018" w:rsidRDefault="005C5B6B" w:rsidP="001267A7">
      <w:pPr>
        <w:pStyle w:val="affffa"/>
        <w:numPr>
          <w:ilvl w:val="0"/>
          <w:numId w:val="21"/>
        </w:numPr>
        <w:suppressAutoHyphens/>
        <w:ind w:left="782" w:hanging="357"/>
        <w:jc w:val="left"/>
      </w:pPr>
      <w:r w:rsidRPr="00756018">
        <w:t>приобретение способности ставить новые цели и цели вообще,</w:t>
      </w:r>
    </w:p>
    <w:p w:rsidR="005C5B6B" w:rsidRPr="00756018" w:rsidRDefault="005C5B6B" w:rsidP="001267A7">
      <w:pPr>
        <w:pStyle w:val="affffa"/>
        <w:numPr>
          <w:ilvl w:val="0"/>
          <w:numId w:val="21"/>
        </w:numPr>
        <w:suppressAutoHyphens/>
        <w:ind w:left="782" w:hanging="357"/>
        <w:jc w:val="left"/>
      </w:pPr>
      <w:r w:rsidRPr="00756018">
        <w:t>иметь общественные ценности, чувство долга и т.п.;</w:t>
      </w:r>
    </w:p>
    <w:p w:rsidR="005C5B6B" w:rsidRPr="00756018" w:rsidRDefault="005C5B6B" w:rsidP="001267A7">
      <w:pPr>
        <w:pStyle w:val="affffa"/>
        <w:numPr>
          <w:ilvl w:val="0"/>
          <w:numId w:val="21"/>
        </w:numPr>
        <w:suppressAutoHyphens/>
        <w:spacing w:line="247" w:lineRule="auto"/>
        <w:ind w:left="782" w:hanging="357"/>
        <w:jc w:val="left"/>
      </w:pPr>
      <w:r w:rsidRPr="00756018">
        <w:lastRenderedPageBreak/>
        <w:t>поднятие человека, его знания, воления до всеобщего освобождения, до формального, и она вед</w:t>
      </w:r>
      <w:r>
        <w:t>е</w:t>
      </w:r>
      <w:r w:rsidRPr="00756018">
        <w:t>т к стремлению обладать бесконечным, абсолютным, вед</w:t>
      </w:r>
      <w:r>
        <w:t>е</w:t>
      </w:r>
      <w:r w:rsidRPr="00756018">
        <w:t>т к дисциплине,</w:t>
      </w:r>
    </w:p>
    <w:p w:rsidR="005C5B6B" w:rsidRPr="00756018" w:rsidRDefault="005C5B6B" w:rsidP="001267A7">
      <w:pPr>
        <w:pStyle w:val="affffa"/>
        <w:numPr>
          <w:ilvl w:val="0"/>
          <w:numId w:val="21"/>
        </w:numPr>
        <w:suppressAutoHyphens/>
        <w:spacing w:line="247" w:lineRule="auto"/>
        <w:ind w:left="782" w:hanging="357"/>
        <w:jc w:val="left"/>
      </w:pPr>
      <w:r w:rsidRPr="00756018">
        <w:t>привычке, к общезначимому в умениях, в абстракциях;</w:t>
      </w:r>
    </w:p>
    <w:p w:rsidR="005C5B6B" w:rsidRPr="00756018" w:rsidRDefault="005C5B6B" w:rsidP="001267A7">
      <w:pPr>
        <w:pStyle w:val="affffa"/>
        <w:numPr>
          <w:ilvl w:val="0"/>
          <w:numId w:val="21"/>
        </w:numPr>
        <w:suppressAutoHyphens/>
        <w:spacing w:line="247" w:lineRule="auto"/>
        <w:ind w:left="782" w:hanging="357"/>
        <w:jc w:val="left"/>
      </w:pPr>
      <w:r w:rsidRPr="00756018">
        <w:t>рефлексия, обращ</w:t>
      </w:r>
      <w:r>
        <w:t>е</w:t>
      </w:r>
      <w:r w:rsidRPr="00756018">
        <w:t>нная на влечения, представления,</w:t>
      </w:r>
    </w:p>
    <w:p w:rsidR="005C5B6B" w:rsidRPr="00756018" w:rsidRDefault="005C5B6B" w:rsidP="001267A7">
      <w:pPr>
        <w:pStyle w:val="affffa"/>
        <w:numPr>
          <w:ilvl w:val="0"/>
          <w:numId w:val="21"/>
        </w:numPr>
        <w:suppressAutoHyphens/>
        <w:spacing w:line="247" w:lineRule="auto"/>
        <w:ind w:left="782" w:hanging="357"/>
        <w:jc w:val="left"/>
      </w:pPr>
      <w:r w:rsidRPr="00756018">
        <w:t>оценивая и сопоставляя вс</w:t>
      </w:r>
      <w:r>
        <w:t>е</w:t>
      </w:r>
      <w:r w:rsidRPr="00756018">
        <w:t xml:space="preserve"> друг с другом, вовлекая средства,</w:t>
      </w:r>
    </w:p>
    <w:p w:rsidR="005C5B6B" w:rsidRPr="00756018" w:rsidRDefault="005C5B6B" w:rsidP="001267A7">
      <w:pPr>
        <w:pStyle w:val="affffa"/>
        <w:numPr>
          <w:ilvl w:val="0"/>
          <w:numId w:val="21"/>
        </w:numPr>
        <w:suppressAutoHyphens/>
        <w:spacing w:line="247" w:lineRule="auto"/>
        <w:ind w:left="782" w:hanging="357"/>
        <w:jc w:val="left"/>
      </w:pPr>
      <w:r w:rsidRPr="00756018">
        <w:t>отыскивая последствия, следствия, целостности и удовлетвор</w:t>
      </w:r>
      <w:r>
        <w:t>е</w:t>
      </w:r>
      <w:r w:rsidRPr="00756018">
        <w:t>нность целостным, вносит в материал всеобщность, очищает от грубости;</w:t>
      </w:r>
    </w:p>
    <w:p w:rsidR="005C5B6B" w:rsidRPr="00756018" w:rsidRDefault="005C5B6B" w:rsidP="001267A7">
      <w:pPr>
        <w:pStyle w:val="affffa"/>
        <w:numPr>
          <w:ilvl w:val="0"/>
          <w:numId w:val="21"/>
        </w:numPr>
        <w:suppressAutoHyphens/>
        <w:spacing w:line="247" w:lineRule="auto"/>
        <w:ind w:left="782" w:hanging="357"/>
        <w:jc w:val="left"/>
      </w:pPr>
      <w:r w:rsidRPr="00756018">
        <w:t>в выявлении всеобщности и состоит е</w:t>
      </w:r>
      <w:r>
        <w:t>е</w:t>
      </w:r>
      <w:r w:rsidRPr="00756018">
        <w:t xml:space="preserve"> абсолютная ценность;</w:t>
      </w:r>
    </w:p>
    <w:p w:rsidR="005C5B6B" w:rsidRPr="00756018" w:rsidRDefault="005C5B6B" w:rsidP="001267A7">
      <w:pPr>
        <w:pStyle w:val="affffa"/>
        <w:numPr>
          <w:ilvl w:val="0"/>
          <w:numId w:val="21"/>
        </w:numPr>
        <w:suppressAutoHyphens/>
        <w:spacing w:line="247" w:lineRule="auto"/>
        <w:ind w:left="782" w:hanging="357"/>
        <w:jc w:val="left"/>
      </w:pPr>
      <w:r w:rsidRPr="00756018">
        <w:t>нравственная и умственная она духовно уравновешивает элемент механистического;</w:t>
      </w:r>
    </w:p>
    <w:p w:rsidR="005C5B6B" w:rsidRPr="00756018" w:rsidRDefault="005C5B6B" w:rsidP="001267A7">
      <w:pPr>
        <w:pStyle w:val="affffa"/>
        <w:numPr>
          <w:ilvl w:val="0"/>
          <w:numId w:val="21"/>
        </w:numPr>
        <w:suppressAutoHyphens/>
        <w:spacing w:line="247" w:lineRule="auto"/>
        <w:ind w:left="782" w:hanging="357"/>
        <w:jc w:val="left"/>
      </w:pPr>
      <w:r w:rsidRPr="00756018">
        <w:t>теоретическая она развивается не только на основе многообразия определений и предметов, но и подвижности и быстроте перехода, в постижении сложных и всеобщих отношений;</w:t>
      </w:r>
    </w:p>
    <w:p w:rsidR="005C5B6B" w:rsidRPr="00756018" w:rsidRDefault="005C5B6B" w:rsidP="001267A7">
      <w:pPr>
        <w:pStyle w:val="affffa"/>
        <w:numPr>
          <w:ilvl w:val="0"/>
          <w:numId w:val="21"/>
        </w:numPr>
        <w:suppressAutoHyphens/>
        <w:spacing w:line="247" w:lineRule="auto"/>
        <w:ind w:left="782" w:hanging="357"/>
        <w:jc w:val="left"/>
      </w:pPr>
      <w:r w:rsidRPr="00756018">
        <w:t>практическая она состоит в потребности и привычке к знаниям вообще, ограничениям в деятельности, сообразуясь с произволом других, к общезначимым умениям на основе дисциплины и привычки;</w:t>
      </w:r>
    </w:p>
    <w:p w:rsidR="005C5B6B" w:rsidRPr="00756018" w:rsidRDefault="005C5B6B" w:rsidP="001267A7">
      <w:pPr>
        <w:pStyle w:val="affffa"/>
        <w:numPr>
          <w:ilvl w:val="0"/>
          <w:numId w:val="21"/>
        </w:numPr>
        <w:suppressAutoHyphens/>
        <w:spacing w:line="247" w:lineRule="auto"/>
        <w:ind w:left="782" w:hanging="357"/>
        <w:jc w:val="left"/>
      </w:pPr>
      <w:r w:rsidRPr="00756018">
        <w:t>объединяет человечество, ведя к истине, власти над природой;</w:t>
      </w:r>
    </w:p>
    <w:p w:rsidR="005C5B6B" w:rsidRPr="00756018" w:rsidRDefault="005C5B6B" w:rsidP="001267A7">
      <w:pPr>
        <w:pStyle w:val="affffa"/>
        <w:numPr>
          <w:ilvl w:val="0"/>
          <w:numId w:val="21"/>
        </w:numPr>
        <w:suppressAutoHyphens/>
        <w:spacing w:line="247" w:lineRule="auto"/>
        <w:ind w:left="782" w:hanging="357"/>
        <w:jc w:val="left"/>
      </w:pPr>
      <w:r w:rsidRPr="00756018">
        <w:t>просвещая, возвышая вс</w:t>
      </w:r>
      <w:r>
        <w:t>е</w:t>
      </w:r>
      <w:r w:rsidRPr="00756018">
        <w:t xml:space="preserve"> созданное, вед</w:t>
      </w:r>
      <w:r>
        <w:t>е</w:t>
      </w:r>
      <w:r w:rsidRPr="00756018">
        <w:t>т к стереотипизации мышления;</w:t>
      </w:r>
    </w:p>
    <w:p w:rsidR="005C5B6B" w:rsidRPr="00756018" w:rsidRDefault="005C5B6B" w:rsidP="001267A7">
      <w:pPr>
        <w:pStyle w:val="affffa"/>
        <w:numPr>
          <w:ilvl w:val="0"/>
          <w:numId w:val="21"/>
        </w:numPr>
        <w:suppressAutoHyphens/>
        <w:spacing w:line="247" w:lineRule="auto"/>
        <w:ind w:left="782" w:hanging="357"/>
        <w:jc w:val="left"/>
        <w:rPr>
          <w:spacing w:val="-2"/>
        </w:rPr>
      </w:pPr>
      <w:r w:rsidRPr="00756018">
        <w:rPr>
          <w:spacing w:val="-2"/>
        </w:rPr>
        <w:t>стремление к разв</w:t>
      </w:r>
      <w:r>
        <w:rPr>
          <w:spacing w:val="-2"/>
        </w:rPr>
        <w:t>е</w:t>
      </w:r>
      <w:r w:rsidRPr="00756018">
        <w:rPr>
          <w:spacing w:val="-2"/>
        </w:rPr>
        <w:t>ртыванию способностей и силы души;</w:t>
      </w:r>
    </w:p>
    <w:p w:rsidR="005C5B6B" w:rsidRPr="00756018" w:rsidRDefault="005C5B6B" w:rsidP="001267A7">
      <w:pPr>
        <w:pStyle w:val="affffa"/>
        <w:numPr>
          <w:ilvl w:val="0"/>
          <w:numId w:val="21"/>
        </w:numPr>
        <w:suppressAutoHyphens/>
        <w:spacing w:line="247" w:lineRule="auto"/>
        <w:ind w:left="782" w:hanging="357"/>
        <w:jc w:val="left"/>
      </w:pPr>
      <w:r w:rsidRPr="00756018">
        <w:t>способы духовного совершенствования личности;</w:t>
      </w:r>
    </w:p>
    <w:p w:rsidR="005C5B6B" w:rsidRPr="00756018" w:rsidRDefault="005C5B6B" w:rsidP="001267A7">
      <w:pPr>
        <w:pStyle w:val="affffa"/>
        <w:numPr>
          <w:ilvl w:val="0"/>
          <w:numId w:val="21"/>
        </w:numPr>
        <w:suppressAutoHyphens/>
        <w:spacing w:line="247" w:lineRule="auto"/>
        <w:ind w:left="782" w:hanging="357"/>
        <w:jc w:val="left"/>
      </w:pPr>
      <w:r w:rsidRPr="00756018">
        <w:t>система надбиологических средств, мотивирующих, направляющих деятельность;</w:t>
      </w:r>
    </w:p>
    <w:p w:rsidR="005C5B6B" w:rsidRPr="00756018" w:rsidRDefault="005C5B6B" w:rsidP="001267A7">
      <w:pPr>
        <w:pStyle w:val="affffa"/>
        <w:numPr>
          <w:ilvl w:val="0"/>
          <w:numId w:val="21"/>
        </w:numPr>
        <w:suppressAutoHyphens/>
        <w:spacing w:line="247" w:lineRule="auto"/>
        <w:ind w:left="782" w:hanging="357"/>
        <w:jc w:val="left"/>
      </w:pPr>
      <w:r w:rsidRPr="00756018">
        <w:t>да</w:t>
      </w:r>
      <w:r>
        <w:t>е</w:t>
      </w:r>
      <w:r w:rsidRPr="00756018">
        <w:t>т систему средств, усиливающих чувства, мышления, действия;</w:t>
      </w:r>
    </w:p>
    <w:p w:rsidR="005C5B6B" w:rsidRPr="00756018" w:rsidRDefault="005C5B6B" w:rsidP="001267A7">
      <w:pPr>
        <w:pStyle w:val="affffa"/>
        <w:numPr>
          <w:ilvl w:val="0"/>
          <w:numId w:val="21"/>
        </w:numPr>
        <w:suppressAutoHyphens/>
        <w:spacing w:line="247" w:lineRule="auto"/>
        <w:ind w:left="782" w:hanging="357"/>
        <w:jc w:val="left"/>
        <w:rPr>
          <w:spacing w:val="-2"/>
        </w:rPr>
      </w:pPr>
      <w:r w:rsidRPr="00756018">
        <w:rPr>
          <w:spacing w:val="-2"/>
        </w:rPr>
        <w:t>способствует выявлению неизменного, повторяющегося;</w:t>
      </w:r>
    </w:p>
    <w:p w:rsidR="005C5B6B" w:rsidRPr="00756018" w:rsidRDefault="005C5B6B" w:rsidP="001267A7">
      <w:pPr>
        <w:pStyle w:val="affffa"/>
        <w:numPr>
          <w:ilvl w:val="0"/>
          <w:numId w:val="21"/>
        </w:numPr>
        <w:suppressAutoHyphens/>
        <w:spacing w:line="247" w:lineRule="auto"/>
        <w:ind w:left="782" w:hanging="357"/>
        <w:jc w:val="left"/>
      </w:pPr>
      <w:r w:rsidRPr="00756018">
        <w:t>пронизывает общезначимыми эмоциями, значениями;</w:t>
      </w:r>
    </w:p>
    <w:p w:rsidR="005C5B6B" w:rsidRPr="00756018" w:rsidRDefault="005C5B6B" w:rsidP="001267A7">
      <w:pPr>
        <w:pStyle w:val="affffa"/>
        <w:numPr>
          <w:ilvl w:val="0"/>
          <w:numId w:val="21"/>
        </w:numPr>
        <w:suppressAutoHyphens/>
        <w:spacing w:line="247" w:lineRule="auto"/>
        <w:ind w:left="782" w:hanging="357"/>
        <w:jc w:val="left"/>
      </w:pPr>
      <w:r w:rsidRPr="00756018">
        <w:t>жив</w:t>
      </w:r>
      <w:r>
        <w:t>е</w:t>
      </w:r>
      <w:r w:rsidRPr="00756018">
        <w:t>т верой человека в сво</w:t>
      </w:r>
      <w:r>
        <w:t>е</w:t>
      </w:r>
      <w:r w:rsidRPr="00756018">
        <w:t xml:space="preserve"> высшее предназначение, на чувстве причастности к высшим ценностям бытия;</w:t>
      </w:r>
    </w:p>
    <w:p w:rsidR="005C5B6B" w:rsidRPr="00756018" w:rsidRDefault="005C5B6B" w:rsidP="001267A7">
      <w:pPr>
        <w:pStyle w:val="affffa"/>
        <w:numPr>
          <w:ilvl w:val="0"/>
          <w:numId w:val="21"/>
        </w:numPr>
        <w:suppressAutoHyphens/>
        <w:ind w:left="782" w:hanging="357"/>
        <w:jc w:val="left"/>
      </w:pPr>
      <w:r w:rsidRPr="00756018">
        <w:lastRenderedPageBreak/>
        <w:t>верования, ценности и нормы поведения, организующие социальные связи и созидающие общую интерпретацию опыта;</w:t>
      </w:r>
    </w:p>
    <w:p w:rsidR="005C5B6B" w:rsidRPr="00756018" w:rsidRDefault="005C5B6B" w:rsidP="001267A7">
      <w:pPr>
        <w:pStyle w:val="affffa"/>
        <w:numPr>
          <w:ilvl w:val="0"/>
          <w:numId w:val="21"/>
        </w:numPr>
        <w:suppressAutoHyphens/>
        <w:ind w:left="782" w:hanging="357"/>
        <w:jc w:val="left"/>
      </w:pPr>
      <w:r w:rsidRPr="00756018">
        <w:t>эстетические вкусы, профессиональное мастерство и обычаи;</w:t>
      </w:r>
    </w:p>
    <w:p w:rsidR="005C5B6B" w:rsidRPr="00756018" w:rsidRDefault="005C5B6B" w:rsidP="001267A7">
      <w:pPr>
        <w:pStyle w:val="affffa"/>
        <w:numPr>
          <w:ilvl w:val="0"/>
          <w:numId w:val="21"/>
        </w:numPr>
        <w:suppressAutoHyphens/>
        <w:ind w:left="782" w:hanging="357"/>
        <w:jc w:val="left"/>
      </w:pPr>
      <w:r w:rsidRPr="00756018">
        <w:t>орган самоконструирования человечества, имеющий высшее начало;</w:t>
      </w:r>
    </w:p>
    <w:p w:rsidR="005C5B6B" w:rsidRPr="00756018" w:rsidRDefault="005C5B6B" w:rsidP="001267A7">
      <w:pPr>
        <w:pStyle w:val="affffa"/>
        <w:numPr>
          <w:ilvl w:val="0"/>
          <w:numId w:val="21"/>
        </w:numPr>
        <w:suppressAutoHyphens/>
        <w:ind w:left="782" w:hanging="357"/>
        <w:jc w:val="left"/>
      </w:pPr>
      <w:r w:rsidRPr="00756018">
        <w:t>охватывает все приобрет</w:t>
      </w:r>
      <w:r>
        <w:t>е</w:t>
      </w:r>
      <w:r w:rsidRPr="00756018">
        <w:t>нные умения, знания, установления, упорядочивающие взаимоотношения.</w:t>
      </w:r>
    </w:p>
    <w:p w:rsidR="005C5B6B" w:rsidRPr="007224E7" w:rsidRDefault="005C5B6B" w:rsidP="005C5B6B">
      <w:pPr>
        <w:pStyle w:val="affffa"/>
        <w:spacing w:before="240"/>
      </w:pPr>
      <w:r w:rsidRPr="007224E7">
        <w:t>Имея такой объ</w:t>
      </w:r>
      <w:r>
        <w:t>е</w:t>
      </w:r>
      <w:r w:rsidRPr="007224E7">
        <w:t>м материала, который можно увеличить, человек должен задать себе вопрос – неизбежно ли подобное многообразие или за ним скрывается что-то вполне определ</w:t>
      </w:r>
      <w:r>
        <w:t>е</w:t>
      </w:r>
      <w:r w:rsidRPr="007224E7">
        <w:t>н</w:t>
      </w:r>
      <w:r w:rsidRPr="007224E7">
        <w:t>ное, однородное как основание всего многообразия? Если чел</w:t>
      </w:r>
      <w:r w:rsidRPr="007224E7">
        <w:t>о</w:t>
      </w:r>
      <w:r w:rsidRPr="007224E7">
        <w:t>век ограничивается регистрацией вариантов, то в ответе на в</w:t>
      </w:r>
      <w:r w:rsidRPr="007224E7">
        <w:t>о</w:t>
      </w:r>
      <w:r w:rsidRPr="007224E7">
        <w:t>прос о сущности (здесь</w:t>
      </w:r>
      <w:r>
        <w:t xml:space="preserve"> – </w:t>
      </w:r>
      <w:r w:rsidRPr="007224E7">
        <w:t>культуры) он должен выбрать один из вариантов, оттесняя все остальные, так как при множестве вар</w:t>
      </w:r>
      <w:r w:rsidRPr="007224E7">
        <w:t>и</w:t>
      </w:r>
      <w:r w:rsidRPr="007224E7">
        <w:t>антов у него не будет перспективы порождать однозначные о</w:t>
      </w:r>
      <w:r w:rsidRPr="007224E7">
        <w:t>т</w:t>
      </w:r>
      <w:r w:rsidRPr="007224E7">
        <w:t xml:space="preserve">веты в ходе своей интеллектуальной деятельности. Сам вопрос о </w:t>
      </w:r>
      <w:r>
        <w:t>"</w:t>
      </w:r>
      <w:r w:rsidRPr="007224E7">
        <w:t>сущности</w:t>
      </w:r>
      <w:r>
        <w:t>"</w:t>
      </w:r>
      <w:r w:rsidRPr="007224E7">
        <w:t xml:space="preserve"> предполагает отход от многих созерцаний, мнений в пользу того, что не меняется в тех или иных условиях, в их смене, в исторической динамике. Без вопроса о сущности нево</w:t>
      </w:r>
      <w:r w:rsidRPr="007224E7">
        <w:t>з</w:t>
      </w:r>
      <w:r w:rsidRPr="007224E7">
        <w:t>можны интеллектуальные действия более или менее сложного характера, невозможна ответственность за результаты и процесс их получения. Вс</w:t>
      </w:r>
      <w:r>
        <w:t>е</w:t>
      </w:r>
      <w:r w:rsidRPr="007224E7">
        <w:t xml:space="preserve"> это было осознано давно, например, во вр</w:t>
      </w:r>
      <w:r w:rsidRPr="007224E7">
        <w:t>е</w:t>
      </w:r>
      <w:r w:rsidRPr="007224E7">
        <w:t>мена жизни и деятельности Сократа, а затем – Платона, Арист</w:t>
      </w:r>
      <w:r w:rsidRPr="007224E7">
        <w:t>о</w:t>
      </w:r>
      <w:r w:rsidRPr="007224E7">
        <w:t>теля, обобщившего путь к осознанию такой проблемы.</w:t>
      </w:r>
    </w:p>
    <w:p w:rsidR="005C5B6B" w:rsidRDefault="005C5B6B" w:rsidP="005C5B6B">
      <w:pPr>
        <w:pStyle w:val="affffa"/>
      </w:pPr>
      <w:r w:rsidRPr="007224E7">
        <w:t>Тем самым, для интеллектуальной практики рано или поз</w:t>
      </w:r>
      <w:r w:rsidRPr="007224E7">
        <w:t>д</w:t>
      </w:r>
      <w:r w:rsidRPr="007224E7">
        <w:t xml:space="preserve">но появляется необходимость и возможность осознавания того, что за многими явлениями стоит </w:t>
      </w:r>
      <w:r>
        <w:t>"</w:t>
      </w:r>
      <w:r w:rsidRPr="007224E7">
        <w:t>неизменная сущность</w:t>
      </w:r>
      <w:r>
        <w:t>"</w:t>
      </w:r>
      <w:r w:rsidRPr="007224E7">
        <w:t>, с п</w:t>
      </w:r>
      <w:r w:rsidRPr="007224E7">
        <w:t>о</w:t>
      </w:r>
      <w:r w:rsidRPr="007224E7">
        <w:t>мощью представления о которой становится возможность пер</w:t>
      </w:r>
      <w:r w:rsidRPr="007224E7">
        <w:t>е</w:t>
      </w:r>
      <w:r w:rsidRPr="007224E7">
        <w:t>хода от стихии интеллектуальных процессов к их организации. Тем более что все типы организации интеллектуальных проце</w:t>
      </w:r>
      <w:r w:rsidRPr="007224E7">
        <w:t>с</w:t>
      </w:r>
      <w:r w:rsidRPr="007224E7">
        <w:t>сов и деятельности в целом уже имеются в практике.</w:t>
      </w:r>
    </w:p>
    <w:p w:rsidR="005C5B6B" w:rsidRPr="007224E7" w:rsidRDefault="005C5B6B" w:rsidP="005C5B6B">
      <w:pPr>
        <w:pStyle w:val="affffa"/>
      </w:pPr>
      <w:r w:rsidRPr="007224E7">
        <w:t xml:space="preserve">Обладая указанной установкой на наличие </w:t>
      </w:r>
      <w:r>
        <w:t>"</w:t>
      </w:r>
      <w:r w:rsidRPr="007224E7">
        <w:t>сущности</w:t>
      </w:r>
      <w:r>
        <w:t>"</w:t>
      </w:r>
      <w:r w:rsidRPr="007224E7">
        <w:t xml:space="preserve"> культуры мы должны продемонстрировать е</w:t>
      </w:r>
      <w:r>
        <w:t>е</w:t>
      </w:r>
      <w:r w:rsidRPr="007224E7">
        <w:t xml:space="preserve"> поиск. Различие между </w:t>
      </w:r>
      <w:r>
        <w:t>"</w:t>
      </w:r>
      <w:r w:rsidRPr="007224E7">
        <w:t>явлениями</w:t>
      </w:r>
      <w:r>
        <w:t>"</w:t>
      </w:r>
      <w:r w:rsidRPr="007224E7">
        <w:t xml:space="preserve"> и </w:t>
      </w:r>
      <w:r>
        <w:t>"</w:t>
      </w:r>
      <w:r w:rsidRPr="007224E7">
        <w:t>сущностью</w:t>
      </w:r>
      <w:r>
        <w:t>"</w:t>
      </w:r>
      <w:r w:rsidRPr="007224E7">
        <w:t>, между меняющимся в ра</w:t>
      </w:r>
      <w:r w:rsidRPr="007224E7">
        <w:t>з</w:t>
      </w:r>
      <w:r w:rsidRPr="007224E7">
        <w:t xml:space="preserve">личных условиях и неизменным направляет нас на различие </w:t>
      </w:r>
      <w:r w:rsidRPr="007224E7">
        <w:lastRenderedPageBreak/>
        <w:t xml:space="preserve">между </w:t>
      </w:r>
      <w:r>
        <w:t>"</w:t>
      </w:r>
      <w:r w:rsidRPr="007224E7">
        <w:t>следствием</w:t>
      </w:r>
      <w:r>
        <w:t>"</w:t>
      </w:r>
      <w:r w:rsidRPr="007224E7">
        <w:t xml:space="preserve"> и </w:t>
      </w:r>
      <w:r>
        <w:t>"</w:t>
      </w:r>
      <w:r w:rsidRPr="007224E7">
        <w:t>причиной</w:t>
      </w:r>
      <w:r>
        <w:t>"</w:t>
      </w:r>
      <w:r w:rsidRPr="007224E7">
        <w:t>. Сущность является причиной явления. Но и условия являются причиной явления, если пре</w:t>
      </w:r>
      <w:r w:rsidRPr="007224E7">
        <w:t>д</w:t>
      </w:r>
      <w:r w:rsidRPr="007224E7">
        <w:t>полагать, что сущность проявляется в условиях:</w:t>
      </w:r>
    </w:p>
    <w:p w:rsidR="005C5B6B" w:rsidRPr="007224E7" w:rsidRDefault="005C5B6B" w:rsidP="001267A7">
      <w:pPr>
        <w:pStyle w:val="1f9"/>
        <w:numPr>
          <w:ilvl w:val="0"/>
          <w:numId w:val="22"/>
        </w:numPr>
        <w:tabs>
          <w:tab w:val="clear" w:pos="927"/>
        </w:tabs>
        <w:suppressAutoHyphens/>
        <w:spacing w:after="120" w:line="240" w:lineRule="auto"/>
        <w:ind w:left="782" w:hanging="357"/>
        <w:contextualSpacing/>
      </w:pPr>
      <w:r w:rsidRPr="007224E7">
        <w:t>сущность непроявляющаяся;</w:t>
      </w:r>
    </w:p>
    <w:p w:rsidR="005C5B6B" w:rsidRPr="007224E7" w:rsidRDefault="005C5B6B" w:rsidP="001267A7">
      <w:pPr>
        <w:pStyle w:val="1f9"/>
        <w:numPr>
          <w:ilvl w:val="0"/>
          <w:numId w:val="22"/>
        </w:numPr>
        <w:tabs>
          <w:tab w:val="clear" w:pos="927"/>
        </w:tabs>
        <w:suppressAutoHyphens/>
        <w:spacing w:after="120" w:line="240" w:lineRule="auto"/>
        <w:ind w:left="782" w:hanging="357"/>
        <w:contextualSpacing/>
      </w:pPr>
      <w:r w:rsidRPr="007224E7">
        <w:t>условие;</w:t>
      </w:r>
    </w:p>
    <w:p w:rsidR="005C5B6B" w:rsidRPr="007224E7" w:rsidRDefault="005C5B6B" w:rsidP="001267A7">
      <w:pPr>
        <w:pStyle w:val="1f9"/>
        <w:numPr>
          <w:ilvl w:val="0"/>
          <w:numId w:val="22"/>
        </w:numPr>
        <w:tabs>
          <w:tab w:val="clear" w:pos="927"/>
        </w:tabs>
        <w:suppressAutoHyphens/>
        <w:spacing w:after="120" w:line="240" w:lineRule="auto"/>
        <w:ind w:left="782" w:hanging="357"/>
        <w:contextualSpacing/>
      </w:pPr>
      <w:r w:rsidRPr="007224E7">
        <w:t>условие, влияющее на сущность;</w:t>
      </w:r>
    </w:p>
    <w:p w:rsidR="005C5B6B" w:rsidRPr="007224E7" w:rsidRDefault="005C5B6B" w:rsidP="001267A7">
      <w:pPr>
        <w:pStyle w:val="1f9"/>
        <w:numPr>
          <w:ilvl w:val="0"/>
          <w:numId w:val="22"/>
        </w:numPr>
        <w:tabs>
          <w:tab w:val="clear" w:pos="927"/>
        </w:tabs>
        <w:suppressAutoHyphens/>
        <w:spacing w:after="120" w:line="240" w:lineRule="auto"/>
        <w:ind w:left="782" w:hanging="357"/>
        <w:contextualSpacing/>
      </w:pPr>
      <w:r w:rsidRPr="007224E7">
        <w:t>проявляющаяся сущность;</w:t>
      </w:r>
    </w:p>
    <w:p w:rsidR="005C5B6B" w:rsidRDefault="005C5B6B" w:rsidP="001267A7">
      <w:pPr>
        <w:pStyle w:val="1f9"/>
        <w:numPr>
          <w:ilvl w:val="0"/>
          <w:numId w:val="22"/>
        </w:numPr>
        <w:tabs>
          <w:tab w:val="clear" w:pos="927"/>
        </w:tabs>
        <w:suppressAutoHyphens/>
        <w:spacing w:after="120" w:line="240" w:lineRule="auto"/>
        <w:ind w:left="782" w:hanging="357"/>
        <w:contextualSpacing/>
      </w:pPr>
      <w:r w:rsidRPr="007224E7">
        <w:t>проявление сущности – явление.</w:t>
      </w:r>
    </w:p>
    <w:p w:rsidR="005C5B6B" w:rsidRPr="000F1943" w:rsidRDefault="005C5B6B" w:rsidP="007D0312">
      <w:pPr>
        <w:pStyle w:val="affffa"/>
        <w:spacing w:before="240"/>
        <w:rPr>
          <w:spacing w:val="-4"/>
        </w:rPr>
      </w:pPr>
      <w:r w:rsidRPr="000F1943">
        <w:rPr>
          <w:spacing w:val="-4"/>
        </w:rPr>
        <w:t>Если условия меняются, то сущность оста</w:t>
      </w:r>
      <w:r>
        <w:rPr>
          <w:spacing w:val="-4"/>
        </w:rPr>
        <w:t>е</w:t>
      </w:r>
      <w:r w:rsidRPr="000F1943">
        <w:rPr>
          <w:spacing w:val="-4"/>
        </w:rPr>
        <w:t>тся одной и той же. Оста</w:t>
      </w:r>
      <w:r>
        <w:rPr>
          <w:spacing w:val="-4"/>
        </w:rPr>
        <w:t>е</w:t>
      </w:r>
      <w:r w:rsidRPr="000F1943">
        <w:rPr>
          <w:spacing w:val="-4"/>
        </w:rPr>
        <w:t>тся заметить в материале те характеристики, которые касаю</w:t>
      </w:r>
      <w:r w:rsidRPr="000F1943">
        <w:rPr>
          <w:spacing w:val="-4"/>
        </w:rPr>
        <w:t>т</w:t>
      </w:r>
      <w:r w:rsidRPr="000F1943">
        <w:rPr>
          <w:spacing w:val="-4"/>
        </w:rPr>
        <w:t>ся не условий, а сущности, не проявлений сущности, а самой су</w:t>
      </w:r>
      <w:r w:rsidRPr="000F1943">
        <w:rPr>
          <w:spacing w:val="-4"/>
        </w:rPr>
        <w:t>щ</w:t>
      </w:r>
      <w:r w:rsidRPr="000F1943">
        <w:rPr>
          <w:spacing w:val="-4"/>
        </w:rPr>
        <w:t>ности. Оценим компоненты материала с этой точки зрения:</w:t>
      </w:r>
    </w:p>
    <w:p w:rsidR="005C5B6B" w:rsidRDefault="005C5B6B" w:rsidP="001267A7">
      <w:pPr>
        <w:pStyle w:val="1f9"/>
        <w:numPr>
          <w:ilvl w:val="0"/>
          <w:numId w:val="22"/>
        </w:numPr>
        <w:tabs>
          <w:tab w:val="clear" w:pos="927"/>
        </w:tabs>
        <w:suppressAutoHyphens/>
        <w:spacing w:before="60" w:line="233" w:lineRule="auto"/>
        <w:ind w:left="782" w:hanging="357"/>
      </w:pPr>
      <w:r w:rsidRPr="007224E7">
        <w:t>уважение к традициям:</w:t>
      </w:r>
    </w:p>
    <w:p w:rsidR="005C5B6B" w:rsidRDefault="005C5B6B" w:rsidP="007D0312">
      <w:pPr>
        <w:pStyle w:val="affffa"/>
        <w:suppressAutoHyphens/>
        <w:spacing w:line="233" w:lineRule="auto"/>
        <w:ind w:left="907" w:hanging="170"/>
        <w:jc w:val="left"/>
      </w:pPr>
      <w:r>
        <w:t xml:space="preserve">– </w:t>
      </w:r>
      <w:r w:rsidRPr="007224E7">
        <w:t>традиции – результат культурного творения;</w:t>
      </w:r>
    </w:p>
    <w:p w:rsidR="005C5B6B" w:rsidRPr="0017460E" w:rsidRDefault="005C5B6B" w:rsidP="007D0312">
      <w:pPr>
        <w:pStyle w:val="affffa"/>
        <w:suppressAutoHyphens/>
        <w:spacing w:line="233" w:lineRule="auto"/>
        <w:ind w:left="907" w:hanging="170"/>
        <w:jc w:val="left"/>
        <w:rPr>
          <w:spacing w:val="-4"/>
        </w:rPr>
      </w:pPr>
      <w:r>
        <w:t xml:space="preserve">– </w:t>
      </w:r>
      <w:r w:rsidRPr="007224E7">
        <w:t>уважение – отношение к результату, подчин</w:t>
      </w:r>
      <w:r>
        <w:t>е</w:t>
      </w:r>
      <w:r w:rsidRPr="007224E7">
        <w:t xml:space="preserve">нное </w:t>
      </w:r>
      <w:r w:rsidRPr="0017460E">
        <w:rPr>
          <w:spacing w:val="-4"/>
        </w:rPr>
        <w:t>содержанию традиции и оттесняющее иные устремления;</w:t>
      </w:r>
    </w:p>
    <w:p w:rsidR="005C5B6B" w:rsidRPr="007224E7" w:rsidRDefault="005C5B6B" w:rsidP="001267A7">
      <w:pPr>
        <w:pStyle w:val="1f9"/>
        <w:numPr>
          <w:ilvl w:val="0"/>
          <w:numId w:val="22"/>
        </w:numPr>
        <w:tabs>
          <w:tab w:val="clear" w:pos="927"/>
        </w:tabs>
        <w:suppressAutoHyphens/>
        <w:spacing w:before="60" w:line="233" w:lineRule="auto"/>
        <w:ind w:left="782" w:hanging="357"/>
      </w:pPr>
      <w:r w:rsidRPr="007224E7">
        <w:t>очеловечивание мира:</w:t>
      </w:r>
    </w:p>
    <w:p w:rsidR="005C5B6B" w:rsidRPr="007224E7" w:rsidRDefault="005C5B6B" w:rsidP="007D0312">
      <w:pPr>
        <w:pStyle w:val="affffa"/>
        <w:suppressAutoHyphens/>
        <w:spacing w:line="233" w:lineRule="auto"/>
        <w:ind w:left="907" w:hanging="170"/>
        <w:jc w:val="left"/>
      </w:pPr>
      <w:r>
        <w:t xml:space="preserve">– </w:t>
      </w:r>
      <w:r w:rsidRPr="007224E7">
        <w:t>преобразование мира;</w:t>
      </w:r>
    </w:p>
    <w:p w:rsidR="005C5B6B" w:rsidRPr="007224E7" w:rsidRDefault="005C5B6B" w:rsidP="007D0312">
      <w:pPr>
        <w:pStyle w:val="affffa"/>
        <w:suppressAutoHyphens/>
        <w:spacing w:line="233" w:lineRule="auto"/>
        <w:ind w:left="907" w:hanging="170"/>
        <w:jc w:val="left"/>
      </w:pPr>
      <w:r>
        <w:t xml:space="preserve">– </w:t>
      </w:r>
      <w:r w:rsidRPr="007224E7">
        <w:t xml:space="preserve">подчинение преобразования содержанию </w:t>
      </w:r>
      <w:r>
        <w:t>"</w:t>
      </w:r>
      <w:r w:rsidRPr="007224E7">
        <w:t>человечности</w:t>
      </w:r>
      <w:r>
        <w:t>"</w:t>
      </w:r>
      <w:r w:rsidRPr="007224E7">
        <w:t>;</w:t>
      </w:r>
    </w:p>
    <w:p w:rsidR="005C5B6B" w:rsidRDefault="005C5B6B" w:rsidP="001267A7">
      <w:pPr>
        <w:pStyle w:val="1f9"/>
        <w:numPr>
          <w:ilvl w:val="0"/>
          <w:numId w:val="22"/>
        </w:numPr>
        <w:tabs>
          <w:tab w:val="clear" w:pos="927"/>
        </w:tabs>
        <w:suppressAutoHyphens/>
        <w:spacing w:before="60" w:line="233" w:lineRule="auto"/>
        <w:ind w:left="782" w:hanging="357"/>
      </w:pPr>
      <w:r w:rsidRPr="007224E7">
        <w:t>усвоение переданного поколениями:</w:t>
      </w:r>
    </w:p>
    <w:p w:rsidR="005C5B6B" w:rsidRPr="007224E7" w:rsidRDefault="005C5B6B" w:rsidP="007D0312">
      <w:pPr>
        <w:pStyle w:val="affffa"/>
        <w:suppressAutoHyphens/>
        <w:spacing w:line="233" w:lineRule="auto"/>
        <w:ind w:left="907" w:hanging="170"/>
        <w:jc w:val="left"/>
      </w:pPr>
      <w:r>
        <w:t xml:space="preserve">– </w:t>
      </w:r>
      <w:r w:rsidRPr="007224E7">
        <w:t>порожд</w:t>
      </w:r>
      <w:r>
        <w:t>е</w:t>
      </w:r>
      <w:r w:rsidRPr="007224E7">
        <w:t>нное поколениями;</w:t>
      </w:r>
    </w:p>
    <w:p w:rsidR="005C5B6B" w:rsidRPr="007224E7" w:rsidRDefault="005C5B6B" w:rsidP="007D0312">
      <w:pPr>
        <w:pStyle w:val="affffa"/>
        <w:suppressAutoHyphens/>
        <w:spacing w:line="233" w:lineRule="auto"/>
        <w:ind w:left="907" w:hanging="170"/>
        <w:jc w:val="left"/>
      </w:pPr>
      <w:r>
        <w:t xml:space="preserve">– </w:t>
      </w:r>
      <w:r w:rsidRPr="007224E7">
        <w:t>передача порожд</w:t>
      </w:r>
      <w:r>
        <w:t>е</w:t>
      </w:r>
      <w:r w:rsidRPr="007224E7">
        <w:t>нного;</w:t>
      </w:r>
    </w:p>
    <w:p w:rsidR="005C5B6B" w:rsidRPr="007224E7" w:rsidRDefault="005C5B6B" w:rsidP="007D0312">
      <w:pPr>
        <w:pStyle w:val="affffa"/>
        <w:suppressAutoHyphens/>
        <w:spacing w:line="233" w:lineRule="auto"/>
        <w:ind w:left="907" w:hanging="170"/>
        <w:jc w:val="left"/>
      </w:pPr>
      <w:r>
        <w:t xml:space="preserve">– </w:t>
      </w:r>
      <w:r w:rsidRPr="007224E7">
        <w:t>усвоение порожд</w:t>
      </w:r>
      <w:r>
        <w:t>е</w:t>
      </w:r>
      <w:r w:rsidRPr="007224E7">
        <w:t>нного;</w:t>
      </w:r>
    </w:p>
    <w:p w:rsidR="005C5B6B" w:rsidRPr="007224E7" w:rsidRDefault="005C5B6B" w:rsidP="001267A7">
      <w:pPr>
        <w:pStyle w:val="1f9"/>
        <w:numPr>
          <w:ilvl w:val="0"/>
          <w:numId w:val="22"/>
        </w:numPr>
        <w:tabs>
          <w:tab w:val="clear" w:pos="927"/>
        </w:tabs>
        <w:suppressAutoHyphens/>
        <w:spacing w:before="60" w:line="233" w:lineRule="auto"/>
        <w:ind w:left="782" w:hanging="357"/>
      </w:pPr>
      <w:r w:rsidRPr="007224E7">
        <w:t>совершенствование, развитие, возникающие из глубины вещей:</w:t>
      </w:r>
    </w:p>
    <w:p w:rsidR="005C5B6B" w:rsidRPr="007224E7" w:rsidRDefault="005C5B6B" w:rsidP="007D0312">
      <w:pPr>
        <w:pStyle w:val="affffa"/>
        <w:suppressAutoHyphens/>
        <w:spacing w:line="233" w:lineRule="auto"/>
        <w:ind w:left="907" w:hanging="170"/>
        <w:jc w:val="left"/>
      </w:pPr>
      <w:r>
        <w:t xml:space="preserve">– </w:t>
      </w:r>
      <w:r w:rsidRPr="007224E7">
        <w:t>глубинное вещей;</w:t>
      </w:r>
    </w:p>
    <w:p w:rsidR="005C5B6B" w:rsidRPr="007224E7" w:rsidRDefault="005C5B6B" w:rsidP="007D0312">
      <w:pPr>
        <w:pStyle w:val="affffa"/>
        <w:suppressAutoHyphens/>
        <w:spacing w:line="233" w:lineRule="auto"/>
        <w:ind w:left="907" w:hanging="170"/>
        <w:jc w:val="left"/>
      </w:pPr>
      <w:r>
        <w:t xml:space="preserve">– </w:t>
      </w:r>
      <w:r w:rsidRPr="007224E7">
        <w:t>активизация процесса в глубине вещей;</w:t>
      </w:r>
    </w:p>
    <w:p w:rsidR="005C5B6B" w:rsidRPr="007224E7" w:rsidRDefault="005C5B6B" w:rsidP="007D0312">
      <w:pPr>
        <w:pStyle w:val="affffa"/>
        <w:suppressAutoHyphens/>
        <w:spacing w:line="233" w:lineRule="auto"/>
        <w:ind w:left="907" w:hanging="170"/>
        <w:jc w:val="left"/>
      </w:pPr>
      <w:r>
        <w:t xml:space="preserve">– </w:t>
      </w:r>
      <w:r w:rsidRPr="007224E7">
        <w:t>активизация совершенствования;</w:t>
      </w:r>
    </w:p>
    <w:p w:rsidR="005C5B6B" w:rsidRPr="007224E7" w:rsidRDefault="005C5B6B" w:rsidP="007D0312">
      <w:pPr>
        <w:pStyle w:val="affffa"/>
        <w:suppressAutoHyphens/>
        <w:spacing w:line="233" w:lineRule="auto"/>
        <w:ind w:left="907" w:hanging="170"/>
        <w:jc w:val="left"/>
      </w:pPr>
      <w:r>
        <w:t xml:space="preserve">– </w:t>
      </w:r>
      <w:r w:rsidRPr="007224E7">
        <w:t>активизация развития;</w:t>
      </w:r>
    </w:p>
    <w:p w:rsidR="005C5B6B" w:rsidRPr="002558AC" w:rsidRDefault="005C5B6B" w:rsidP="001267A7">
      <w:pPr>
        <w:pStyle w:val="1f9"/>
        <w:numPr>
          <w:ilvl w:val="0"/>
          <w:numId w:val="22"/>
        </w:numPr>
        <w:tabs>
          <w:tab w:val="clear" w:pos="927"/>
        </w:tabs>
        <w:suppressAutoHyphens/>
        <w:spacing w:before="60" w:line="233" w:lineRule="auto"/>
        <w:ind w:left="782" w:hanging="357"/>
      </w:pPr>
      <w:r w:rsidRPr="007224E7">
        <w:t xml:space="preserve">разум, созидающий желания при отсутствии </w:t>
      </w:r>
      <w:r w:rsidRPr="002558AC">
        <w:t>естественной необходимости и вопреки ей, а также избирание образа жизни по своему усмотрению и при невозвращении к прежнему, естественному:</w:t>
      </w:r>
    </w:p>
    <w:p w:rsidR="005C5B6B" w:rsidRPr="002558AC" w:rsidRDefault="005C5B6B" w:rsidP="007D0312">
      <w:pPr>
        <w:pStyle w:val="affffa"/>
        <w:suppressAutoHyphens/>
        <w:spacing w:line="233" w:lineRule="auto"/>
        <w:ind w:left="907" w:hanging="170"/>
        <w:jc w:val="left"/>
        <w:rPr>
          <w:szCs w:val="22"/>
        </w:rPr>
      </w:pPr>
      <w:r w:rsidRPr="002558AC">
        <w:rPr>
          <w:szCs w:val="22"/>
        </w:rPr>
        <w:t>– естественные необходимости;</w:t>
      </w:r>
    </w:p>
    <w:p w:rsidR="005C5B6B" w:rsidRPr="002558AC" w:rsidRDefault="005C5B6B" w:rsidP="007D0312">
      <w:pPr>
        <w:pStyle w:val="affffa"/>
        <w:suppressAutoHyphens/>
        <w:spacing w:line="233" w:lineRule="auto"/>
        <w:ind w:left="907" w:hanging="170"/>
        <w:jc w:val="left"/>
        <w:rPr>
          <w:szCs w:val="22"/>
        </w:rPr>
      </w:pPr>
      <w:r w:rsidRPr="002558AC">
        <w:rPr>
          <w:szCs w:val="22"/>
        </w:rPr>
        <w:lastRenderedPageBreak/>
        <w:t>– следование естественной необходимости;</w:t>
      </w:r>
    </w:p>
    <w:p w:rsidR="005C5B6B" w:rsidRPr="002558AC" w:rsidRDefault="005C5B6B" w:rsidP="007D0312">
      <w:pPr>
        <w:pStyle w:val="affffa"/>
        <w:suppressAutoHyphens/>
        <w:spacing w:line="233" w:lineRule="auto"/>
        <w:ind w:left="907" w:hanging="170"/>
        <w:jc w:val="left"/>
        <w:rPr>
          <w:szCs w:val="22"/>
        </w:rPr>
      </w:pPr>
      <w:r w:rsidRPr="002558AC">
        <w:rPr>
          <w:szCs w:val="22"/>
        </w:rPr>
        <w:t>– наличие разума;</w:t>
      </w:r>
    </w:p>
    <w:p w:rsidR="005C5B6B" w:rsidRPr="002558AC" w:rsidRDefault="005C5B6B" w:rsidP="007D0312">
      <w:pPr>
        <w:pStyle w:val="affffa"/>
        <w:suppressAutoHyphens/>
        <w:spacing w:line="233" w:lineRule="auto"/>
        <w:ind w:left="907" w:hanging="170"/>
        <w:jc w:val="left"/>
        <w:rPr>
          <w:szCs w:val="22"/>
        </w:rPr>
      </w:pPr>
      <w:r w:rsidRPr="002558AC">
        <w:rPr>
          <w:szCs w:val="22"/>
        </w:rPr>
        <w:t>– способность разума созидать желания;</w:t>
      </w:r>
    </w:p>
    <w:p w:rsidR="005C5B6B" w:rsidRPr="002558AC" w:rsidRDefault="005C5B6B" w:rsidP="007D0312">
      <w:pPr>
        <w:pStyle w:val="affffa"/>
        <w:suppressAutoHyphens/>
        <w:spacing w:line="233" w:lineRule="auto"/>
        <w:ind w:left="907" w:hanging="170"/>
        <w:jc w:val="left"/>
        <w:rPr>
          <w:szCs w:val="22"/>
        </w:rPr>
      </w:pPr>
      <w:r w:rsidRPr="002558AC">
        <w:rPr>
          <w:szCs w:val="22"/>
        </w:rPr>
        <w:t>– созидание желания без естественной необходимости;</w:t>
      </w:r>
    </w:p>
    <w:p w:rsidR="005C5B6B" w:rsidRPr="002558AC" w:rsidRDefault="005C5B6B" w:rsidP="007D0312">
      <w:pPr>
        <w:pStyle w:val="affffa"/>
        <w:suppressAutoHyphens/>
        <w:spacing w:line="233" w:lineRule="auto"/>
        <w:ind w:left="907" w:hanging="170"/>
        <w:jc w:val="left"/>
        <w:rPr>
          <w:szCs w:val="22"/>
        </w:rPr>
      </w:pPr>
      <w:r w:rsidRPr="002558AC">
        <w:rPr>
          <w:szCs w:val="22"/>
        </w:rPr>
        <w:t>– созидание желания вопреки естественной необходимости;</w:t>
      </w:r>
    </w:p>
    <w:p w:rsidR="005C5B6B" w:rsidRPr="002558AC" w:rsidRDefault="005C5B6B" w:rsidP="007D0312">
      <w:pPr>
        <w:pStyle w:val="affffa"/>
        <w:suppressAutoHyphens/>
        <w:spacing w:line="233" w:lineRule="auto"/>
        <w:ind w:left="907" w:hanging="170"/>
        <w:jc w:val="left"/>
        <w:rPr>
          <w:szCs w:val="22"/>
        </w:rPr>
      </w:pPr>
      <w:r w:rsidRPr="002558AC">
        <w:rPr>
          <w:szCs w:val="22"/>
        </w:rPr>
        <w:t>– возникновение "усмотрения", идущего по собственным, а не естественным необходимостям;</w:t>
      </w:r>
    </w:p>
    <w:p w:rsidR="005C5B6B" w:rsidRPr="002558AC" w:rsidRDefault="005C5B6B" w:rsidP="007D0312">
      <w:pPr>
        <w:pStyle w:val="affffa"/>
        <w:suppressAutoHyphens/>
        <w:spacing w:line="233" w:lineRule="auto"/>
        <w:ind w:left="907" w:hanging="170"/>
        <w:jc w:val="left"/>
        <w:rPr>
          <w:szCs w:val="22"/>
        </w:rPr>
      </w:pPr>
      <w:r w:rsidRPr="002558AC">
        <w:rPr>
          <w:szCs w:val="22"/>
        </w:rPr>
        <w:t>– созидание образа жизни по своему усмотрению;</w:t>
      </w:r>
    </w:p>
    <w:p w:rsidR="005C5B6B" w:rsidRPr="002558AC" w:rsidRDefault="005C5B6B" w:rsidP="007D0312">
      <w:pPr>
        <w:pStyle w:val="affffa"/>
        <w:suppressAutoHyphens/>
        <w:spacing w:line="233" w:lineRule="auto"/>
        <w:ind w:left="907" w:hanging="170"/>
        <w:jc w:val="left"/>
        <w:rPr>
          <w:szCs w:val="22"/>
        </w:rPr>
      </w:pPr>
      <w:r w:rsidRPr="002558AC">
        <w:rPr>
          <w:szCs w:val="22"/>
        </w:rPr>
        <w:t>– невозвращение к естественным причинам поведения и жизни в целом;</w:t>
      </w:r>
    </w:p>
    <w:p w:rsidR="005C5B6B" w:rsidRPr="002558AC" w:rsidRDefault="005C5B6B" w:rsidP="001267A7">
      <w:pPr>
        <w:pStyle w:val="1f9"/>
        <w:numPr>
          <w:ilvl w:val="0"/>
          <w:numId w:val="22"/>
        </w:numPr>
        <w:tabs>
          <w:tab w:val="clear" w:pos="927"/>
        </w:tabs>
        <w:suppressAutoHyphens/>
        <w:spacing w:before="60" w:line="233" w:lineRule="auto"/>
        <w:ind w:left="782" w:hanging="357"/>
      </w:pPr>
      <w:r w:rsidRPr="002558AC">
        <w:t>разум, неугомонно побуждающий к развитию его способностей и к творению в труде:</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созидающий терпение в труде;</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побуждающий к развитию;</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побуждающий к развитию самого разума;</w:t>
      </w:r>
    </w:p>
    <w:p w:rsidR="005C5B6B" w:rsidRPr="002558AC" w:rsidRDefault="005C5B6B" w:rsidP="001267A7">
      <w:pPr>
        <w:pStyle w:val="1f9"/>
        <w:numPr>
          <w:ilvl w:val="0"/>
          <w:numId w:val="22"/>
        </w:numPr>
        <w:tabs>
          <w:tab w:val="clear" w:pos="927"/>
        </w:tabs>
        <w:suppressAutoHyphens/>
        <w:spacing w:before="60" w:line="233" w:lineRule="auto"/>
        <w:ind w:left="782" w:hanging="357"/>
      </w:pPr>
      <w:r w:rsidRPr="002558AC">
        <w:t>разум ведет по верному пути, а не блуждает и вне критики:</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отслоняет от блужданий;</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вводящий критику блуждания;</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ведущий к правильному пути;</w:t>
      </w:r>
    </w:p>
    <w:p w:rsidR="005C5B6B" w:rsidRPr="002558AC" w:rsidRDefault="005C5B6B" w:rsidP="007D0312">
      <w:pPr>
        <w:pStyle w:val="affffa"/>
        <w:suppressAutoHyphens/>
        <w:spacing w:line="233" w:lineRule="auto"/>
        <w:ind w:left="907" w:hanging="170"/>
        <w:jc w:val="left"/>
        <w:rPr>
          <w:szCs w:val="22"/>
        </w:rPr>
      </w:pPr>
      <w:r w:rsidRPr="002558AC">
        <w:rPr>
          <w:szCs w:val="22"/>
        </w:rPr>
        <w:t>– разум, ведущий по правильному пути;</w:t>
      </w:r>
    </w:p>
    <w:p w:rsidR="005C5B6B" w:rsidRPr="002558AC" w:rsidRDefault="005C5B6B" w:rsidP="001267A7">
      <w:pPr>
        <w:pStyle w:val="1f9"/>
        <w:numPr>
          <w:ilvl w:val="0"/>
          <w:numId w:val="22"/>
        </w:numPr>
        <w:tabs>
          <w:tab w:val="clear" w:pos="927"/>
        </w:tabs>
        <w:suppressAutoHyphens/>
        <w:spacing w:before="60" w:line="233" w:lineRule="auto"/>
        <w:ind w:left="782" w:hanging="357"/>
      </w:pPr>
      <w:r w:rsidRPr="002558AC">
        <w:t>возникают навыки, имеющие положительное значение и не устраняющее иные:</w:t>
      </w:r>
    </w:p>
    <w:p w:rsidR="005C5B6B" w:rsidRPr="002558AC" w:rsidRDefault="005C5B6B" w:rsidP="007D0312">
      <w:pPr>
        <w:pStyle w:val="affffa"/>
        <w:suppressAutoHyphens/>
        <w:spacing w:line="233" w:lineRule="auto"/>
        <w:ind w:left="907" w:hanging="170"/>
        <w:jc w:val="left"/>
        <w:rPr>
          <w:szCs w:val="22"/>
        </w:rPr>
      </w:pPr>
      <w:r w:rsidRPr="002558AC">
        <w:rPr>
          <w:szCs w:val="22"/>
        </w:rPr>
        <w:t>– навыки исходные;</w:t>
      </w:r>
    </w:p>
    <w:p w:rsidR="005C5B6B" w:rsidRPr="002558AC" w:rsidRDefault="005C5B6B" w:rsidP="007D0312">
      <w:pPr>
        <w:pStyle w:val="affffa"/>
        <w:suppressAutoHyphens/>
        <w:spacing w:line="233" w:lineRule="auto"/>
        <w:ind w:left="907" w:hanging="170"/>
        <w:jc w:val="left"/>
        <w:rPr>
          <w:szCs w:val="22"/>
        </w:rPr>
      </w:pPr>
      <w:r w:rsidRPr="002558AC">
        <w:rPr>
          <w:szCs w:val="22"/>
        </w:rPr>
        <w:t>– навыки, могущие становиться отрицательно значимыми;</w:t>
      </w:r>
    </w:p>
    <w:p w:rsidR="005C5B6B" w:rsidRPr="002558AC" w:rsidRDefault="005C5B6B" w:rsidP="007D0312">
      <w:pPr>
        <w:pStyle w:val="affffa"/>
        <w:suppressAutoHyphens/>
        <w:spacing w:line="233" w:lineRule="auto"/>
        <w:ind w:left="907" w:hanging="170"/>
        <w:jc w:val="left"/>
        <w:rPr>
          <w:szCs w:val="22"/>
        </w:rPr>
      </w:pPr>
      <w:r w:rsidRPr="002558AC">
        <w:rPr>
          <w:szCs w:val="22"/>
        </w:rPr>
        <w:t>– навыки, обладающие положительной значимостью;</w:t>
      </w:r>
    </w:p>
    <w:p w:rsidR="005C5B6B" w:rsidRPr="002558AC" w:rsidRDefault="005C5B6B" w:rsidP="007D0312">
      <w:pPr>
        <w:pStyle w:val="affffa"/>
        <w:suppressAutoHyphens/>
        <w:spacing w:line="233" w:lineRule="auto"/>
        <w:ind w:left="907" w:hanging="170"/>
        <w:jc w:val="left"/>
        <w:rPr>
          <w:szCs w:val="22"/>
        </w:rPr>
      </w:pPr>
      <w:r w:rsidRPr="002558AC">
        <w:rPr>
          <w:szCs w:val="22"/>
        </w:rPr>
        <w:t>– "новые" навыки существуют наряду с прежними;</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способность ставить новые цели и цели вообще, создавать и иметь общественные ценности, чувство долга и др.:</w:t>
      </w:r>
    </w:p>
    <w:p w:rsidR="005C5B6B" w:rsidRPr="002558AC" w:rsidRDefault="005C5B6B" w:rsidP="007D0312">
      <w:pPr>
        <w:pStyle w:val="affffa"/>
        <w:suppressAutoHyphens/>
        <w:spacing w:line="233" w:lineRule="auto"/>
        <w:ind w:left="907" w:hanging="170"/>
        <w:jc w:val="left"/>
        <w:rPr>
          <w:szCs w:val="22"/>
        </w:rPr>
      </w:pPr>
      <w:r w:rsidRPr="002558AC">
        <w:rPr>
          <w:szCs w:val="22"/>
        </w:rPr>
        <w:t>– способность ставить и фиксировать цели;</w:t>
      </w:r>
    </w:p>
    <w:p w:rsidR="005C5B6B" w:rsidRPr="002558AC" w:rsidRDefault="005C5B6B" w:rsidP="007D0312">
      <w:pPr>
        <w:pStyle w:val="affffa"/>
        <w:suppressAutoHyphens/>
        <w:spacing w:line="233" w:lineRule="auto"/>
        <w:ind w:left="907" w:hanging="170"/>
        <w:jc w:val="left"/>
        <w:rPr>
          <w:szCs w:val="22"/>
        </w:rPr>
      </w:pPr>
      <w:r w:rsidRPr="002558AC">
        <w:rPr>
          <w:szCs w:val="22"/>
        </w:rPr>
        <w:t>– способность отходить от фиксированных целей;</w:t>
      </w:r>
    </w:p>
    <w:p w:rsidR="005C5B6B" w:rsidRPr="002558AC" w:rsidRDefault="005C5B6B" w:rsidP="007D0312">
      <w:pPr>
        <w:pStyle w:val="affffa"/>
        <w:suppressAutoHyphens/>
        <w:spacing w:line="233" w:lineRule="auto"/>
        <w:ind w:left="907" w:hanging="170"/>
        <w:jc w:val="left"/>
        <w:rPr>
          <w:szCs w:val="22"/>
        </w:rPr>
      </w:pPr>
      <w:r w:rsidRPr="002558AC">
        <w:rPr>
          <w:szCs w:val="22"/>
        </w:rPr>
        <w:t>– способность ставить новые цели;</w:t>
      </w:r>
    </w:p>
    <w:p w:rsidR="005C5B6B" w:rsidRPr="002558AC" w:rsidRDefault="005C5B6B" w:rsidP="007D0312">
      <w:pPr>
        <w:pStyle w:val="affffa"/>
        <w:suppressAutoHyphens/>
        <w:spacing w:line="233" w:lineRule="auto"/>
        <w:ind w:left="907" w:hanging="170"/>
        <w:jc w:val="left"/>
        <w:rPr>
          <w:szCs w:val="22"/>
        </w:rPr>
      </w:pPr>
      <w:r w:rsidRPr="002558AC">
        <w:rPr>
          <w:szCs w:val="22"/>
        </w:rPr>
        <w:lastRenderedPageBreak/>
        <w:t>– способность ставить общие цели;</w:t>
      </w:r>
    </w:p>
    <w:p w:rsidR="005C5B6B" w:rsidRPr="002558AC" w:rsidRDefault="005C5B6B" w:rsidP="007D0312">
      <w:pPr>
        <w:pStyle w:val="affffa"/>
        <w:suppressAutoHyphens/>
        <w:spacing w:line="233" w:lineRule="auto"/>
        <w:ind w:left="907" w:hanging="170"/>
        <w:jc w:val="left"/>
        <w:rPr>
          <w:szCs w:val="22"/>
        </w:rPr>
      </w:pPr>
      <w:r w:rsidRPr="002558AC">
        <w:rPr>
          <w:szCs w:val="22"/>
        </w:rPr>
        <w:t>– способность ставить всеобщие цели;</w:t>
      </w:r>
    </w:p>
    <w:p w:rsidR="005C5B6B" w:rsidRPr="002558AC" w:rsidRDefault="005C5B6B" w:rsidP="007D0312">
      <w:pPr>
        <w:pStyle w:val="affffa"/>
        <w:suppressAutoHyphens/>
        <w:spacing w:line="233" w:lineRule="auto"/>
        <w:ind w:left="907" w:hanging="170"/>
        <w:jc w:val="left"/>
        <w:rPr>
          <w:szCs w:val="22"/>
        </w:rPr>
      </w:pPr>
      <w:r w:rsidRPr="002558AC">
        <w:rPr>
          <w:szCs w:val="22"/>
        </w:rPr>
        <w:t>– способность вводить "общие" ценности;</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поднятие знаний, воления человека до уровня всеобщего, формального, обладающего бесконечным, абсолютным, общезначимостью в учениях, в абстракциях, что предполагает дисциплину и привычку:</w:t>
      </w:r>
    </w:p>
    <w:p w:rsidR="005C5B6B" w:rsidRPr="002558AC" w:rsidRDefault="005C5B6B" w:rsidP="007D0312">
      <w:pPr>
        <w:pStyle w:val="affffa"/>
        <w:suppressAutoHyphens/>
        <w:spacing w:line="233" w:lineRule="auto"/>
        <w:ind w:left="907" w:hanging="170"/>
        <w:jc w:val="left"/>
        <w:rPr>
          <w:szCs w:val="22"/>
        </w:rPr>
      </w:pPr>
      <w:r w:rsidRPr="002558AC">
        <w:rPr>
          <w:szCs w:val="22"/>
        </w:rPr>
        <w:t>– обычные знания и воления, умения и абстракции;</w:t>
      </w:r>
    </w:p>
    <w:p w:rsidR="005C5B6B" w:rsidRPr="002558AC" w:rsidRDefault="005C5B6B" w:rsidP="007D0312">
      <w:pPr>
        <w:pStyle w:val="affffa"/>
        <w:suppressAutoHyphens/>
        <w:spacing w:line="233" w:lineRule="auto"/>
        <w:ind w:left="907" w:hanging="170"/>
        <w:jc w:val="left"/>
        <w:rPr>
          <w:szCs w:val="22"/>
        </w:rPr>
      </w:pPr>
      <w:r w:rsidRPr="002558AC">
        <w:rPr>
          <w:szCs w:val="22"/>
        </w:rPr>
        <w:t>– поднятие знаний и воления, умения;</w:t>
      </w:r>
    </w:p>
    <w:p w:rsidR="005C5B6B" w:rsidRPr="002558AC" w:rsidRDefault="005C5B6B" w:rsidP="007D0312">
      <w:pPr>
        <w:pStyle w:val="affffa"/>
        <w:suppressAutoHyphens/>
        <w:spacing w:line="233" w:lineRule="auto"/>
        <w:ind w:left="907" w:hanging="170"/>
        <w:jc w:val="left"/>
        <w:rPr>
          <w:szCs w:val="22"/>
        </w:rPr>
      </w:pPr>
      <w:r w:rsidRPr="002558AC">
        <w:rPr>
          <w:szCs w:val="22"/>
        </w:rPr>
        <w:t>– поднятие до уровня всеобщего, бесконечного, абсолютного, общезначимого;</w:t>
      </w:r>
    </w:p>
    <w:p w:rsidR="005C5B6B" w:rsidRPr="002558AC" w:rsidRDefault="005C5B6B" w:rsidP="007D0312">
      <w:pPr>
        <w:pStyle w:val="affffa"/>
        <w:suppressAutoHyphens/>
        <w:spacing w:line="233" w:lineRule="auto"/>
        <w:ind w:left="907" w:hanging="170"/>
        <w:jc w:val="left"/>
        <w:rPr>
          <w:szCs w:val="22"/>
        </w:rPr>
      </w:pPr>
      <w:r w:rsidRPr="002558AC">
        <w:rPr>
          <w:szCs w:val="22"/>
        </w:rPr>
        <w:t>– самоорганизация, подчинение всеобщему в умениях, знаниях, волениях;</w:t>
      </w:r>
    </w:p>
    <w:p w:rsidR="005C5B6B" w:rsidRPr="002558AC" w:rsidRDefault="005C5B6B" w:rsidP="007D0312">
      <w:pPr>
        <w:pStyle w:val="affffa"/>
        <w:suppressAutoHyphens/>
        <w:spacing w:line="233" w:lineRule="auto"/>
        <w:ind w:left="907" w:hanging="170"/>
        <w:jc w:val="left"/>
        <w:rPr>
          <w:szCs w:val="22"/>
        </w:rPr>
      </w:pPr>
      <w:r w:rsidRPr="002558AC">
        <w:rPr>
          <w:szCs w:val="22"/>
        </w:rPr>
        <w:t>– дисциплина и привычка в пользовании всеобщим;</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уравновешивает механистичность, внося подвижность, быстроту переходов постижении сложного и всеобщего в отношениях:</w:t>
      </w:r>
    </w:p>
    <w:p w:rsidR="005C5B6B" w:rsidRPr="002558AC" w:rsidRDefault="005C5B6B" w:rsidP="007D0312">
      <w:pPr>
        <w:pStyle w:val="affffa"/>
        <w:suppressAutoHyphens/>
        <w:spacing w:line="233" w:lineRule="auto"/>
        <w:ind w:left="907" w:hanging="170"/>
        <w:jc w:val="left"/>
        <w:rPr>
          <w:szCs w:val="22"/>
        </w:rPr>
      </w:pPr>
      <w:r w:rsidRPr="002558AC">
        <w:rPr>
          <w:szCs w:val="22"/>
        </w:rPr>
        <w:t>– механистичность предшествующего уровня;</w:t>
      </w:r>
    </w:p>
    <w:p w:rsidR="005C5B6B" w:rsidRPr="002558AC" w:rsidRDefault="005C5B6B" w:rsidP="007D0312">
      <w:pPr>
        <w:pStyle w:val="affffa"/>
        <w:suppressAutoHyphens/>
        <w:spacing w:line="233" w:lineRule="auto"/>
        <w:ind w:left="907" w:hanging="170"/>
        <w:jc w:val="left"/>
        <w:rPr>
          <w:szCs w:val="22"/>
        </w:rPr>
      </w:pPr>
      <w:r w:rsidRPr="002558AC">
        <w:rPr>
          <w:szCs w:val="22"/>
        </w:rPr>
        <w:t>– внесение подвижности;</w:t>
      </w:r>
    </w:p>
    <w:p w:rsidR="005C5B6B" w:rsidRPr="002558AC" w:rsidRDefault="005C5B6B" w:rsidP="007D0312">
      <w:pPr>
        <w:pStyle w:val="affffa"/>
        <w:suppressAutoHyphens/>
        <w:spacing w:line="233" w:lineRule="auto"/>
        <w:ind w:left="907" w:hanging="170"/>
        <w:jc w:val="left"/>
        <w:rPr>
          <w:spacing w:val="-4"/>
          <w:szCs w:val="22"/>
        </w:rPr>
      </w:pPr>
      <w:r w:rsidRPr="002558AC">
        <w:rPr>
          <w:szCs w:val="22"/>
        </w:rPr>
        <w:t xml:space="preserve">– </w:t>
      </w:r>
      <w:r w:rsidRPr="002558AC">
        <w:rPr>
          <w:spacing w:val="-4"/>
          <w:szCs w:val="22"/>
        </w:rPr>
        <w:t>внесение быстроты в постижение сложного и всеобщего;</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потребность и привычка к знаниям вообще общезначимым умениям, сообразуясь с произволом у других:</w:t>
      </w:r>
    </w:p>
    <w:p w:rsidR="005C5B6B" w:rsidRPr="002558AC" w:rsidRDefault="005C5B6B" w:rsidP="007D0312">
      <w:pPr>
        <w:pStyle w:val="affffa"/>
        <w:suppressAutoHyphens/>
        <w:spacing w:line="233" w:lineRule="auto"/>
        <w:ind w:left="907" w:hanging="170"/>
        <w:jc w:val="left"/>
        <w:rPr>
          <w:szCs w:val="22"/>
        </w:rPr>
      </w:pPr>
      <w:r w:rsidRPr="002558AC">
        <w:rPr>
          <w:szCs w:val="22"/>
        </w:rPr>
        <w:t>– потребность и привычка к обычным знаниям и умениям;</w:t>
      </w:r>
    </w:p>
    <w:p w:rsidR="005C5B6B" w:rsidRPr="002558AC" w:rsidRDefault="005C5B6B" w:rsidP="007D0312">
      <w:pPr>
        <w:pStyle w:val="affffa"/>
        <w:suppressAutoHyphens/>
        <w:spacing w:line="233" w:lineRule="auto"/>
        <w:ind w:left="907" w:hanging="170"/>
        <w:jc w:val="left"/>
        <w:rPr>
          <w:szCs w:val="22"/>
        </w:rPr>
      </w:pPr>
      <w:r w:rsidRPr="002558AC">
        <w:rPr>
          <w:szCs w:val="22"/>
        </w:rPr>
        <w:t>– внесение потребности и привычки к знаниям и умениям всеобщего типа;</w:t>
      </w:r>
    </w:p>
    <w:p w:rsidR="005C5B6B" w:rsidRPr="002558AC" w:rsidRDefault="005C5B6B" w:rsidP="007D0312">
      <w:pPr>
        <w:pStyle w:val="affffa"/>
        <w:suppressAutoHyphens/>
        <w:spacing w:line="233" w:lineRule="auto"/>
        <w:ind w:left="907" w:hanging="170"/>
        <w:jc w:val="left"/>
        <w:rPr>
          <w:szCs w:val="22"/>
        </w:rPr>
      </w:pPr>
      <w:r w:rsidRPr="002558AC">
        <w:rPr>
          <w:szCs w:val="22"/>
        </w:rPr>
        <w:t>– сохранения потребности и привычки к знаниям и умениям всеобщего типа, совмещенное с учетом произвола у других;</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объединяет человечество, ведя к истине:</w:t>
      </w:r>
    </w:p>
    <w:p w:rsidR="005C5B6B" w:rsidRPr="002558AC" w:rsidRDefault="005C5B6B" w:rsidP="007D0312">
      <w:pPr>
        <w:pStyle w:val="affffa"/>
        <w:suppressAutoHyphens/>
        <w:spacing w:line="233" w:lineRule="auto"/>
        <w:ind w:left="907" w:hanging="170"/>
        <w:jc w:val="left"/>
        <w:rPr>
          <w:szCs w:val="22"/>
        </w:rPr>
      </w:pPr>
      <w:r w:rsidRPr="002558AC">
        <w:rPr>
          <w:szCs w:val="22"/>
        </w:rPr>
        <w:t>– необъединенное человечество, опирающееся на случайные мнения;</w:t>
      </w:r>
    </w:p>
    <w:p w:rsidR="005C5B6B" w:rsidRPr="002558AC" w:rsidRDefault="005C5B6B" w:rsidP="007D0312">
      <w:pPr>
        <w:pStyle w:val="affffa"/>
        <w:suppressAutoHyphens/>
        <w:spacing w:line="233" w:lineRule="auto"/>
        <w:ind w:left="907" w:hanging="170"/>
        <w:jc w:val="left"/>
        <w:rPr>
          <w:szCs w:val="22"/>
        </w:rPr>
      </w:pPr>
      <w:r w:rsidRPr="002558AC">
        <w:rPr>
          <w:szCs w:val="22"/>
        </w:rPr>
        <w:t>– внесение активности, подчиненное приходу к истине;</w:t>
      </w:r>
    </w:p>
    <w:p w:rsidR="005C5B6B" w:rsidRPr="002558AC" w:rsidRDefault="005C5B6B" w:rsidP="007D0312">
      <w:pPr>
        <w:pStyle w:val="affffa"/>
        <w:suppressAutoHyphens/>
        <w:spacing w:line="233" w:lineRule="auto"/>
        <w:ind w:left="907" w:hanging="170"/>
        <w:jc w:val="left"/>
        <w:rPr>
          <w:szCs w:val="22"/>
        </w:rPr>
      </w:pPr>
      <w:r w:rsidRPr="002558AC">
        <w:rPr>
          <w:szCs w:val="22"/>
        </w:rPr>
        <w:t>– объединение человечества в поиске истины;</w:t>
      </w:r>
    </w:p>
    <w:p w:rsidR="005C5B6B" w:rsidRPr="002558AC" w:rsidRDefault="005C5B6B" w:rsidP="007D0312">
      <w:pPr>
        <w:pStyle w:val="affffa"/>
        <w:suppressAutoHyphens/>
        <w:spacing w:line="233" w:lineRule="auto"/>
        <w:ind w:left="907" w:hanging="170"/>
        <w:jc w:val="left"/>
        <w:rPr>
          <w:szCs w:val="22"/>
        </w:rPr>
      </w:pPr>
      <w:r w:rsidRPr="002558AC">
        <w:rPr>
          <w:szCs w:val="22"/>
        </w:rPr>
        <w:t>способы духовного совершенствования личности:</w:t>
      </w:r>
    </w:p>
    <w:p w:rsidR="005C5B6B" w:rsidRPr="002558AC" w:rsidRDefault="005C5B6B" w:rsidP="007D0312">
      <w:pPr>
        <w:pStyle w:val="affffa"/>
        <w:suppressAutoHyphens/>
        <w:spacing w:line="233" w:lineRule="auto"/>
        <w:ind w:left="907" w:hanging="170"/>
        <w:jc w:val="left"/>
        <w:rPr>
          <w:szCs w:val="22"/>
        </w:rPr>
      </w:pPr>
      <w:r w:rsidRPr="002558AC">
        <w:rPr>
          <w:szCs w:val="22"/>
        </w:rPr>
        <w:lastRenderedPageBreak/>
        <w:t>– практика обычного совершенствования;</w:t>
      </w:r>
    </w:p>
    <w:p w:rsidR="005C5B6B" w:rsidRPr="002558AC" w:rsidRDefault="005C5B6B" w:rsidP="007D0312">
      <w:pPr>
        <w:pStyle w:val="affffa"/>
        <w:suppressAutoHyphens/>
        <w:spacing w:line="233" w:lineRule="auto"/>
        <w:ind w:left="907" w:hanging="170"/>
        <w:jc w:val="left"/>
        <w:rPr>
          <w:szCs w:val="22"/>
        </w:rPr>
      </w:pPr>
      <w:r w:rsidRPr="002558AC">
        <w:rPr>
          <w:szCs w:val="22"/>
        </w:rPr>
        <w:t>– устремленность к духовному совершенствованию;</w:t>
      </w:r>
    </w:p>
    <w:p w:rsidR="005C5B6B" w:rsidRPr="002558AC" w:rsidRDefault="005C5B6B" w:rsidP="007D0312">
      <w:pPr>
        <w:pStyle w:val="affffa"/>
        <w:suppressAutoHyphens/>
        <w:spacing w:line="233" w:lineRule="auto"/>
        <w:ind w:left="907" w:hanging="170"/>
        <w:jc w:val="left"/>
        <w:rPr>
          <w:szCs w:val="22"/>
        </w:rPr>
      </w:pPr>
      <w:r w:rsidRPr="002558AC">
        <w:rPr>
          <w:szCs w:val="22"/>
        </w:rPr>
        <w:t>– введение способов духовного совершенствования;</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дает систему средств, усиливающих действия, чувства, мышление:</w:t>
      </w:r>
    </w:p>
    <w:p w:rsidR="005C5B6B" w:rsidRPr="002558AC" w:rsidRDefault="005C5B6B" w:rsidP="007D0312">
      <w:pPr>
        <w:pStyle w:val="affffa"/>
        <w:suppressAutoHyphens/>
        <w:spacing w:line="233" w:lineRule="auto"/>
        <w:ind w:left="907" w:hanging="170"/>
        <w:jc w:val="left"/>
        <w:rPr>
          <w:szCs w:val="22"/>
        </w:rPr>
      </w:pPr>
      <w:r w:rsidRPr="002558AC">
        <w:rPr>
          <w:szCs w:val="22"/>
        </w:rPr>
        <w:t>– практика усиления действий, чувств, мышления;</w:t>
      </w:r>
    </w:p>
    <w:p w:rsidR="005C5B6B" w:rsidRPr="002558AC" w:rsidRDefault="005C5B6B" w:rsidP="007D0312">
      <w:pPr>
        <w:pStyle w:val="affffa"/>
        <w:suppressAutoHyphens/>
        <w:spacing w:line="233" w:lineRule="auto"/>
        <w:ind w:left="907" w:hanging="170"/>
        <w:jc w:val="left"/>
        <w:rPr>
          <w:szCs w:val="22"/>
        </w:rPr>
      </w:pPr>
      <w:r w:rsidRPr="002558AC">
        <w:rPr>
          <w:szCs w:val="22"/>
        </w:rPr>
        <w:t>– введение средств усиления действий, чувств, мышления;</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живет верой человека в высшее его предназначение, причастность к высшим ценностям бытия:</w:t>
      </w:r>
    </w:p>
    <w:p w:rsidR="005C5B6B" w:rsidRPr="002558AC" w:rsidRDefault="005C5B6B" w:rsidP="007D0312">
      <w:pPr>
        <w:pStyle w:val="affffa"/>
        <w:suppressAutoHyphens/>
        <w:spacing w:line="233" w:lineRule="auto"/>
        <w:ind w:left="907" w:hanging="170"/>
        <w:jc w:val="left"/>
        <w:rPr>
          <w:szCs w:val="22"/>
        </w:rPr>
      </w:pPr>
      <w:r w:rsidRPr="002558AC">
        <w:rPr>
          <w:szCs w:val="22"/>
        </w:rPr>
        <w:t>– обычные устремления человека;</w:t>
      </w:r>
    </w:p>
    <w:p w:rsidR="005C5B6B" w:rsidRPr="002558AC" w:rsidRDefault="005C5B6B" w:rsidP="007D0312">
      <w:pPr>
        <w:pStyle w:val="affffa"/>
        <w:suppressAutoHyphens/>
        <w:spacing w:line="233" w:lineRule="auto"/>
        <w:ind w:left="907" w:hanging="170"/>
        <w:jc w:val="left"/>
        <w:rPr>
          <w:szCs w:val="22"/>
        </w:rPr>
      </w:pPr>
      <w:r w:rsidRPr="002558AC">
        <w:rPr>
          <w:szCs w:val="22"/>
        </w:rPr>
        <w:t>– введение устремления к высшему предназначению человека и причастности к высшим ценностям бытия;</w:t>
      </w:r>
    </w:p>
    <w:p w:rsidR="005C5B6B" w:rsidRPr="002558AC" w:rsidRDefault="005C5B6B" w:rsidP="001267A7">
      <w:pPr>
        <w:pStyle w:val="1f9"/>
        <w:numPr>
          <w:ilvl w:val="0"/>
          <w:numId w:val="22"/>
        </w:numPr>
        <w:tabs>
          <w:tab w:val="clear" w:pos="927"/>
        </w:tabs>
        <w:suppressAutoHyphens/>
        <w:spacing w:before="120" w:line="233" w:lineRule="auto"/>
        <w:ind w:left="782" w:hanging="357"/>
      </w:pPr>
      <w:r w:rsidRPr="002558AC">
        <w:t>орган самоконструирования человечества на основе высших начал:</w:t>
      </w:r>
    </w:p>
    <w:p w:rsidR="005C5B6B" w:rsidRPr="002558AC" w:rsidRDefault="005C5B6B" w:rsidP="007D0312">
      <w:pPr>
        <w:pStyle w:val="affffa"/>
        <w:suppressAutoHyphens/>
        <w:spacing w:line="233" w:lineRule="auto"/>
        <w:ind w:left="907" w:hanging="170"/>
        <w:jc w:val="left"/>
        <w:rPr>
          <w:szCs w:val="22"/>
        </w:rPr>
      </w:pPr>
      <w:r w:rsidRPr="002558AC">
        <w:rPr>
          <w:szCs w:val="22"/>
        </w:rPr>
        <w:t>– самоорганизация человечества обычного типа;</w:t>
      </w:r>
    </w:p>
    <w:p w:rsidR="005C5B6B" w:rsidRPr="002558AC" w:rsidRDefault="005C5B6B" w:rsidP="007D0312">
      <w:pPr>
        <w:pStyle w:val="affffa"/>
        <w:suppressAutoHyphens/>
        <w:spacing w:line="233" w:lineRule="auto"/>
        <w:ind w:left="907" w:hanging="170"/>
        <w:jc w:val="left"/>
        <w:rPr>
          <w:szCs w:val="22"/>
        </w:rPr>
      </w:pPr>
      <w:r w:rsidRPr="002558AC">
        <w:rPr>
          <w:szCs w:val="22"/>
        </w:rPr>
        <w:t>– введение высших начал;</w:t>
      </w:r>
    </w:p>
    <w:p w:rsidR="005C5B6B" w:rsidRPr="002558AC" w:rsidRDefault="005C5B6B" w:rsidP="007D0312">
      <w:pPr>
        <w:pStyle w:val="affffa"/>
        <w:suppressAutoHyphens/>
        <w:spacing w:line="233" w:lineRule="auto"/>
        <w:ind w:left="907" w:hanging="170"/>
        <w:jc w:val="left"/>
        <w:rPr>
          <w:szCs w:val="22"/>
        </w:rPr>
      </w:pPr>
      <w:r w:rsidRPr="002558AC">
        <w:rPr>
          <w:szCs w:val="22"/>
        </w:rPr>
        <w:t>– побуждение к соответствию высшим началам;</w:t>
      </w:r>
    </w:p>
    <w:p w:rsidR="005C5B6B" w:rsidRPr="002558AC" w:rsidRDefault="005C5B6B" w:rsidP="007D0312">
      <w:pPr>
        <w:pStyle w:val="affffa"/>
        <w:suppressAutoHyphens/>
        <w:spacing w:line="233" w:lineRule="auto"/>
        <w:ind w:left="907" w:hanging="170"/>
        <w:jc w:val="left"/>
        <w:rPr>
          <w:szCs w:val="22"/>
        </w:rPr>
      </w:pPr>
      <w:r w:rsidRPr="002558AC">
        <w:rPr>
          <w:szCs w:val="22"/>
        </w:rPr>
        <w:t>– самоорганизация в человечестве под следование высшим началам;</w:t>
      </w:r>
    </w:p>
    <w:p w:rsidR="005C5B6B" w:rsidRPr="007224E7" w:rsidRDefault="005C5B6B" w:rsidP="007D0312">
      <w:pPr>
        <w:pStyle w:val="affffa"/>
        <w:suppressAutoHyphens/>
        <w:spacing w:line="233" w:lineRule="auto"/>
        <w:ind w:left="907" w:hanging="170"/>
        <w:jc w:val="left"/>
      </w:pPr>
      <w:r w:rsidRPr="002558AC">
        <w:rPr>
          <w:szCs w:val="22"/>
        </w:rPr>
        <w:t>– внесение механизма самоорганизации человечества под следование высшим началам, ведущее к самоконструированию человечества под высшие начала</w:t>
      </w:r>
      <w:r w:rsidRPr="007224E7">
        <w:t>.</w:t>
      </w:r>
    </w:p>
    <w:p w:rsidR="005C5B6B" w:rsidRPr="007224E7" w:rsidRDefault="005C5B6B" w:rsidP="007D0312">
      <w:pPr>
        <w:pStyle w:val="affffa"/>
        <w:spacing w:before="180"/>
      </w:pPr>
      <w:r w:rsidRPr="007224E7">
        <w:t>Легко заметить, что мы внесли фрагменты</w:t>
      </w:r>
      <w:r>
        <w:t xml:space="preserve"> "</w:t>
      </w:r>
      <w:r w:rsidRPr="007224E7">
        <w:t>перефразиров</w:t>
      </w:r>
      <w:r w:rsidRPr="007224E7">
        <w:t>а</w:t>
      </w:r>
      <w:r w:rsidRPr="007224E7">
        <w:t>ния</w:t>
      </w:r>
      <w:r>
        <w:t>"</w:t>
      </w:r>
      <w:r w:rsidRPr="007224E7">
        <w:t xml:space="preserve"> материала текстов ради более удобного слежения за соде</w:t>
      </w:r>
      <w:r w:rsidRPr="007224E7">
        <w:t>р</w:t>
      </w:r>
      <w:r w:rsidRPr="007224E7">
        <w:t>жанием, главным в н</w:t>
      </w:r>
      <w:r>
        <w:t>е</w:t>
      </w:r>
      <w:r w:rsidRPr="007224E7">
        <w:t>м:</w:t>
      </w:r>
    </w:p>
    <w:p w:rsidR="005C5B6B" w:rsidRPr="007224E7" w:rsidRDefault="005C5B6B" w:rsidP="001267A7">
      <w:pPr>
        <w:pStyle w:val="1f9"/>
        <w:numPr>
          <w:ilvl w:val="0"/>
          <w:numId w:val="22"/>
        </w:numPr>
        <w:tabs>
          <w:tab w:val="clear" w:pos="927"/>
        </w:tabs>
        <w:suppressAutoHyphens/>
        <w:spacing w:line="240" w:lineRule="auto"/>
        <w:ind w:left="782" w:hanging="357"/>
      </w:pPr>
      <w:r w:rsidRPr="007224E7">
        <w:t>фиксация высказываний;</w:t>
      </w:r>
    </w:p>
    <w:p w:rsidR="005C5B6B" w:rsidRPr="007224E7" w:rsidRDefault="005C5B6B" w:rsidP="001267A7">
      <w:pPr>
        <w:pStyle w:val="1f9"/>
        <w:numPr>
          <w:ilvl w:val="0"/>
          <w:numId w:val="22"/>
        </w:numPr>
        <w:tabs>
          <w:tab w:val="clear" w:pos="927"/>
        </w:tabs>
        <w:suppressAutoHyphens/>
        <w:spacing w:line="240" w:lineRule="auto"/>
        <w:ind w:left="782" w:hanging="357"/>
      </w:pPr>
      <w:r w:rsidRPr="007224E7">
        <w:t>аналитическая цель;</w:t>
      </w:r>
    </w:p>
    <w:p w:rsidR="005C5B6B" w:rsidRPr="007224E7" w:rsidRDefault="005C5B6B" w:rsidP="001267A7">
      <w:pPr>
        <w:pStyle w:val="1f9"/>
        <w:numPr>
          <w:ilvl w:val="0"/>
          <w:numId w:val="22"/>
        </w:numPr>
        <w:tabs>
          <w:tab w:val="clear" w:pos="927"/>
        </w:tabs>
        <w:suppressAutoHyphens/>
        <w:spacing w:line="240" w:lineRule="auto"/>
        <w:ind w:left="782" w:hanging="357"/>
      </w:pPr>
      <w:r w:rsidRPr="007224E7">
        <w:t xml:space="preserve">потребность в </w:t>
      </w:r>
      <w:r>
        <w:t>"</w:t>
      </w:r>
      <w:r w:rsidRPr="007224E7">
        <w:t>удобстве</w:t>
      </w:r>
      <w:r>
        <w:t>"</w:t>
      </w:r>
      <w:r w:rsidRPr="007224E7">
        <w:t xml:space="preserve"> анализа;</w:t>
      </w:r>
    </w:p>
    <w:p w:rsidR="005C5B6B" w:rsidRPr="007224E7" w:rsidRDefault="005C5B6B" w:rsidP="001267A7">
      <w:pPr>
        <w:pStyle w:val="1f9"/>
        <w:numPr>
          <w:ilvl w:val="0"/>
          <w:numId w:val="22"/>
        </w:numPr>
        <w:tabs>
          <w:tab w:val="clear" w:pos="927"/>
        </w:tabs>
        <w:suppressAutoHyphens/>
        <w:spacing w:line="240" w:lineRule="auto"/>
        <w:ind w:left="782" w:hanging="357"/>
      </w:pPr>
      <w:r w:rsidRPr="007224E7">
        <w:t>перефразирование фрагментов материала ради удобства анализа.</w:t>
      </w:r>
    </w:p>
    <w:p w:rsidR="005C5B6B" w:rsidRPr="007224E7" w:rsidRDefault="005C5B6B" w:rsidP="007F6FE1">
      <w:pPr>
        <w:pStyle w:val="affffa"/>
        <w:spacing w:before="180" w:line="242" w:lineRule="auto"/>
      </w:pPr>
      <w:r w:rsidRPr="007224E7">
        <w:t>Но, кроме того, нами была введена процедура последов</w:t>
      </w:r>
      <w:r w:rsidRPr="007224E7">
        <w:t>а</w:t>
      </w:r>
      <w:r w:rsidRPr="007224E7">
        <w:t>тельного размещения моментов содержания по критерию пр</w:t>
      </w:r>
      <w:r w:rsidRPr="007224E7">
        <w:t>и</w:t>
      </w:r>
      <w:r w:rsidRPr="007224E7">
        <w:lastRenderedPageBreak/>
        <w:t>чинно следственных переходов. Этим подч</w:t>
      </w:r>
      <w:r>
        <w:t>е</w:t>
      </w:r>
      <w:r w:rsidRPr="007224E7">
        <w:t>ркиваются те пр</w:t>
      </w:r>
      <w:r w:rsidRPr="007224E7">
        <w:t>о</w:t>
      </w:r>
      <w:r w:rsidRPr="007224E7">
        <w:t>цессуальные стадии, в которых фиксируется наиболее значимое по теме поиска:</w:t>
      </w:r>
    </w:p>
    <w:p w:rsidR="005C5B6B" w:rsidRPr="007224E7" w:rsidRDefault="005C5B6B" w:rsidP="001267A7">
      <w:pPr>
        <w:pStyle w:val="1f9"/>
        <w:numPr>
          <w:ilvl w:val="0"/>
          <w:numId w:val="22"/>
        </w:numPr>
        <w:tabs>
          <w:tab w:val="clear" w:pos="927"/>
        </w:tabs>
        <w:suppressAutoHyphens/>
        <w:spacing w:line="242" w:lineRule="auto"/>
        <w:ind w:left="782" w:hanging="357"/>
      </w:pPr>
      <w:r w:rsidRPr="007224E7">
        <w:t>фиксация высказываний;</w:t>
      </w:r>
    </w:p>
    <w:p w:rsidR="005C5B6B" w:rsidRPr="007224E7" w:rsidRDefault="005C5B6B" w:rsidP="001267A7">
      <w:pPr>
        <w:pStyle w:val="1f9"/>
        <w:numPr>
          <w:ilvl w:val="0"/>
          <w:numId w:val="22"/>
        </w:numPr>
        <w:tabs>
          <w:tab w:val="clear" w:pos="927"/>
        </w:tabs>
        <w:suppressAutoHyphens/>
        <w:spacing w:line="242" w:lineRule="auto"/>
        <w:ind w:left="782" w:hanging="357"/>
      </w:pPr>
      <w:r w:rsidRPr="007224E7">
        <w:t>выявление фрагментов, относящимся к разным частям процесса перехода изначального состояние в конечное;</w:t>
      </w:r>
    </w:p>
    <w:p w:rsidR="005C5B6B" w:rsidRPr="007224E7" w:rsidRDefault="005C5B6B" w:rsidP="001267A7">
      <w:pPr>
        <w:pStyle w:val="1f9"/>
        <w:numPr>
          <w:ilvl w:val="0"/>
          <w:numId w:val="22"/>
        </w:numPr>
        <w:tabs>
          <w:tab w:val="clear" w:pos="927"/>
        </w:tabs>
        <w:suppressAutoHyphens/>
        <w:spacing w:line="242" w:lineRule="auto"/>
        <w:ind w:left="782" w:hanging="357"/>
      </w:pPr>
      <w:r w:rsidRPr="007224E7">
        <w:t>размещение фрагментов содержания и их выражающих фрагментов</w:t>
      </w:r>
      <w:r>
        <w:t xml:space="preserve"> </w:t>
      </w:r>
      <w:r w:rsidRPr="007224E7">
        <w:t>текста в причинно</w:t>
      </w:r>
      <w:r>
        <w:t>-</w:t>
      </w:r>
      <w:r w:rsidRPr="007224E7">
        <w:t>следственной цепи;</w:t>
      </w:r>
    </w:p>
    <w:p w:rsidR="005C5B6B" w:rsidRPr="007224E7" w:rsidRDefault="005C5B6B" w:rsidP="001267A7">
      <w:pPr>
        <w:pStyle w:val="1f9"/>
        <w:numPr>
          <w:ilvl w:val="0"/>
          <w:numId w:val="22"/>
        </w:numPr>
        <w:tabs>
          <w:tab w:val="clear" w:pos="927"/>
        </w:tabs>
        <w:suppressAutoHyphens/>
        <w:spacing w:line="242" w:lineRule="auto"/>
        <w:ind w:left="782" w:hanging="357"/>
      </w:pPr>
      <w:r w:rsidRPr="007224E7">
        <w:t>обнаружение тематически значимых фрагментов.</w:t>
      </w:r>
    </w:p>
    <w:p w:rsidR="005C5B6B" w:rsidRPr="007F6FE1" w:rsidRDefault="005C5B6B" w:rsidP="007F6FE1">
      <w:pPr>
        <w:pStyle w:val="affffa"/>
        <w:spacing w:before="240" w:line="242" w:lineRule="auto"/>
      </w:pPr>
      <w:r w:rsidRPr="007F6FE1">
        <w:t>Перефразировки и причинно-следственные, каузальные оформления могут, как помочь, так и ухудшить результат и пр</w:t>
      </w:r>
      <w:r w:rsidRPr="007F6FE1">
        <w:t>о</w:t>
      </w:r>
      <w:r w:rsidRPr="007F6FE1">
        <w:t>цесс его получения. Любое конструктивное вмешательство вс</w:t>
      </w:r>
      <w:r w:rsidRPr="007F6FE1">
        <w:t>е</w:t>
      </w:r>
      <w:r w:rsidRPr="007F6FE1">
        <w:t>гда несет в себе как "спасение", так и "угрозу". Осознавая эту возможность, мы как бы отстранялись от буквального следов</w:t>
      </w:r>
      <w:r w:rsidRPr="007F6FE1">
        <w:t>а</w:t>
      </w:r>
      <w:r w:rsidRPr="007F6FE1">
        <w:t>ния материалу. Но в мире деятельности и мышления без прео</w:t>
      </w:r>
      <w:r w:rsidRPr="007F6FE1">
        <w:t>б</w:t>
      </w:r>
      <w:r w:rsidRPr="007F6FE1">
        <w:t>разовательной установки и действий не обойтись, иначе цель становится недостижимой. Никто сущность, ясно понимаемую и надежную, успешно проходящую критику, проверку, нам не предложит в условиях разнообразности мнений, материала, с которого мы начинаем анализ. Остается быть внимательным, следить за своими действиями, постоянно их рефлектировать и рассматривать результаты лишь как гипотезы, требующие по</w:t>
      </w:r>
      <w:r w:rsidRPr="007F6FE1">
        <w:t>д</w:t>
      </w:r>
      <w:r w:rsidRPr="007F6FE1">
        <w:t>тверждения:</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фиксация материала;</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первичная работа с материалом;</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выявление затруднений в достижении аналитических целей;</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введение корректирующих действий;</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осуществление скорректированных действий;</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рассмотрение результатов как гипотез успешного достижения целей коррекции;</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слежение за последствиями использования полученного результата;</w:t>
      </w:r>
    </w:p>
    <w:p w:rsidR="005C5B6B" w:rsidRPr="007224E7" w:rsidRDefault="005C5B6B" w:rsidP="001267A7">
      <w:pPr>
        <w:pStyle w:val="1f9"/>
        <w:numPr>
          <w:ilvl w:val="0"/>
          <w:numId w:val="22"/>
        </w:numPr>
        <w:tabs>
          <w:tab w:val="clear" w:pos="927"/>
        </w:tabs>
        <w:suppressAutoHyphens/>
        <w:spacing w:after="40" w:line="242" w:lineRule="auto"/>
        <w:ind w:left="782" w:hanging="357"/>
      </w:pPr>
      <w:r w:rsidRPr="007224E7">
        <w:t>подтверждение гипотезы о том, что введ</w:t>
      </w:r>
      <w:r>
        <w:t>е</w:t>
      </w:r>
      <w:r w:rsidRPr="007224E7">
        <w:t>нные действия и их результаты помогают достижению</w:t>
      </w:r>
      <w:r>
        <w:t xml:space="preserve"> </w:t>
      </w:r>
      <w:r w:rsidRPr="007224E7">
        <w:t>исходных целей.</w:t>
      </w:r>
    </w:p>
    <w:p w:rsidR="005C5B6B" w:rsidRPr="007224E7" w:rsidRDefault="005C5B6B" w:rsidP="007D0312">
      <w:pPr>
        <w:pStyle w:val="affffa"/>
        <w:spacing w:before="180" w:line="238" w:lineRule="auto"/>
      </w:pPr>
      <w:r w:rsidRPr="007224E7">
        <w:lastRenderedPageBreak/>
        <w:t xml:space="preserve">Мы не подвергали переработке все фрагменты материала, так как использовали критерий </w:t>
      </w:r>
      <w:r>
        <w:t>"</w:t>
      </w:r>
      <w:r w:rsidRPr="007224E7">
        <w:t>новизны</w:t>
      </w:r>
      <w:r>
        <w:t>"</w:t>
      </w:r>
      <w:r w:rsidRPr="007224E7">
        <w:t xml:space="preserve">, стремясь учесть только неповторяющиеся фрагменты по их содержанию, а также по критерию </w:t>
      </w:r>
      <w:r>
        <w:t>"</w:t>
      </w:r>
      <w:r w:rsidRPr="007224E7">
        <w:t>несовместимость с основным, признаваемым с</w:t>
      </w:r>
      <w:r w:rsidRPr="007224E7">
        <w:t>о</w:t>
      </w:r>
      <w:r w:rsidRPr="007224E7">
        <w:t>держанием</w:t>
      </w:r>
      <w:r>
        <w:t>"</w:t>
      </w:r>
      <w:r w:rsidRPr="007224E7">
        <w:t>. В материале могут быть те характеристики, кот</w:t>
      </w:r>
      <w:r w:rsidRPr="007224E7">
        <w:t>о</w:t>
      </w:r>
      <w:r w:rsidRPr="007224E7">
        <w:t xml:space="preserve">рые, с точки зрения анализирующего, далеки от явно адекватных содержаний по теме. Так нельзя считать культурой </w:t>
      </w:r>
      <w:r>
        <w:t>"</w:t>
      </w:r>
      <w:r w:rsidRPr="007224E7">
        <w:t>вс</w:t>
      </w:r>
      <w:r>
        <w:t>е</w:t>
      </w:r>
      <w:r w:rsidRPr="007224E7">
        <w:t xml:space="preserve"> созда</w:t>
      </w:r>
      <w:r w:rsidRPr="007224E7">
        <w:t>н</w:t>
      </w:r>
      <w:r w:rsidRPr="007224E7">
        <w:t>ное</w:t>
      </w:r>
      <w:r>
        <w:t>"</w:t>
      </w:r>
      <w:r w:rsidRPr="007224E7">
        <w:t xml:space="preserve"> на фоне тонких рассмотрений различных уровней качества созданного и соответствующих трактовок культурных способн</w:t>
      </w:r>
      <w:r w:rsidRPr="007224E7">
        <w:t>о</w:t>
      </w:r>
      <w:r w:rsidRPr="007224E7">
        <w:t>стей, их возвышенный характер.</w:t>
      </w:r>
    </w:p>
    <w:p w:rsidR="005C5B6B" w:rsidRPr="007224E7" w:rsidRDefault="005C5B6B" w:rsidP="005C5B6B">
      <w:pPr>
        <w:pStyle w:val="affffa"/>
      </w:pPr>
      <w:r w:rsidRPr="007224E7">
        <w:t>Обладая указанными выше ориентирами и демонстрацией раскрытия сущности культуры, носящего ещ</w:t>
      </w:r>
      <w:r>
        <w:t>е</w:t>
      </w:r>
      <w:r w:rsidRPr="007224E7">
        <w:t xml:space="preserve"> предварительный характер, мы можем вновь поставить вопрос – какие характер</w:t>
      </w:r>
      <w:r w:rsidRPr="007224E7">
        <w:t>и</w:t>
      </w:r>
      <w:r w:rsidRPr="007224E7">
        <w:t xml:space="preserve">стики имеют близкое и наибольшее отношение к </w:t>
      </w:r>
      <w:r>
        <w:t>"</w:t>
      </w:r>
      <w:r w:rsidRPr="007224E7">
        <w:t>культуре</w:t>
      </w:r>
      <w:r>
        <w:t>"</w:t>
      </w:r>
      <w:r w:rsidRPr="007224E7">
        <w:t xml:space="preserve">? Мы замечаем, что есть различие между </w:t>
      </w:r>
      <w:r>
        <w:t>"</w:t>
      </w:r>
      <w:r w:rsidRPr="007224E7">
        <w:t>творением</w:t>
      </w:r>
      <w:r>
        <w:t>"</w:t>
      </w:r>
      <w:r w:rsidRPr="007224E7">
        <w:t xml:space="preserve"> культуры, как процессом, </w:t>
      </w:r>
      <w:r>
        <w:t>"</w:t>
      </w:r>
      <w:r w:rsidRPr="007224E7">
        <w:t>продуктом</w:t>
      </w:r>
      <w:r>
        <w:t>"</w:t>
      </w:r>
      <w:r w:rsidRPr="007224E7">
        <w:t xml:space="preserve"> творения, хранящимся в культуре и субъективным отношением к продукту, единице культурного арсенала. Человек, вырабатывающий отношение к единице культурного арсенала, обязан </w:t>
      </w:r>
      <w:r>
        <w:t>"</w:t>
      </w:r>
      <w:r w:rsidRPr="007224E7">
        <w:t>уважать</w:t>
      </w:r>
      <w:r>
        <w:t>"</w:t>
      </w:r>
      <w:r w:rsidRPr="007224E7">
        <w:t>, познавать, приводить себя в соответствие с содержательностью требований, исход</w:t>
      </w:r>
      <w:r w:rsidRPr="007224E7">
        <w:t>я</w:t>
      </w:r>
      <w:r w:rsidRPr="007224E7">
        <w:t>щих из особенностей единиц культуры, вытесняя предкульту</w:t>
      </w:r>
      <w:r w:rsidRPr="007224E7">
        <w:t>р</w:t>
      </w:r>
      <w:r w:rsidRPr="007224E7">
        <w:t>ные самопроявления, желания, мысли, поступки:</w:t>
      </w:r>
    </w:p>
    <w:p w:rsidR="005C5B6B" w:rsidRPr="007224E7" w:rsidRDefault="005C5B6B" w:rsidP="001267A7">
      <w:pPr>
        <w:pStyle w:val="1f9"/>
        <w:numPr>
          <w:ilvl w:val="0"/>
          <w:numId w:val="22"/>
        </w:numPr>
        <w:tabs>
          <w:tab w:val="clear" w:pos="927"/>
        </w:tabs>
        <w:suppressAutoHyphens/>
        <w:ind w:left="782" w:hanging="357"/>
      </w:pPr>
      <w:r w:rsidRPr="007224E7">
        <w:t>наличие единицы культуры;</w:t>
      </w:r>
    </w:p>
    <w:p w:rsidR="005C5B6B" w:rsidRPr="007224E7" w:rsidRDefault="005C5B6B" w:rsidP="001267A7">
      <w:pPr>
        <w:pStyle w:val="1f9"/>
        <w:numPr>
          <w:ilvl w:val="0"/>
          <w:numId w:val="22"/>
        </w:numPr>
        <w:tabs>
          <w:tab w:val="clear" w:pos="927"/>
        </w:tabs>
        <w:suppressAutoHyphens/>
        <w:ind w:left="782" w:hanging="357"/>
      </w:pPr>
      <w:r w:rsidRPr="007224E7">
        <w:t>опознание и познавание единицы тем, кто приступает к окультуриванию;</w:t>
      </w:r>
    </w:p>
    <w:p w:rsidR="005C5B6B" w:rsidRPr="007224E7" w:rsidRDefault="005C5B6B" w:rsidP="001267A7">
      <w:pPr>
        <w:pStyle w:val="1f9"/>
        <w:numPr>
          <w:ilvl w:val="0"/>
          <w:numId w:val="22"/>
        </w:numPr>
        <w:tabs>
          <w:tab w:val="clear" w:pos="927"/>
        </w:tabs>
        <w:suppressAutoHyphens/>
        <w:ind w:left="782" w:hanging="357"/>
      </w:pPr>
      <w:r w:rsidRPr="007224E7">
        <w:t>выявление требований к самопроявлению окультуривающегося, исходящих из особенностей содержания и статуса единицы культуры;</w:t>
      </w:r>
    </w:p>
    <w:p w:rsidR="005C5B6B" w:rsidRPr="007224E7" w:rsidRDefault="005C5B6B" w:rsidP="001267A7">
      <w:pPr>
        <w:pStyle w:val="1f9"/>
        <w:numPr>
          <w:ilvl w:val="0"/>
          <w:numId w:val="22"/>
        </w:numPr>
        <w:tabs>
          <w:tab w:val="clear" w:pos="927"/>
        </w:tabs>
        <w:suppressAutoHyphens/>
        <w:ind w:left="782" w:hanging="357"/>
      </w:pPr>
      <w:r w:rsidRPr="007224E7">
        <w:t xml:space="preserve">приведение самопроявления (в действиях, чувствах, мышлении, самопознавании, воли и </w:t>
      </w:r>
      <w:r>
        <w:t>т.п.</w:t>
      </w:r>
      <w:r w:rsidRPr="007224E7">
        <w:t>) в соответствие с требованиями;</w:t>
      </w:r>
    </w:p>
    <w:p w:rsidR="005C5B6B" w:rsidRPr="007224E7" w:rsidRDefault="005C5B6B" w:rsidP="001267A7">
      <w:pPr>
        <w:pStyle w:val="1f9"/>
        <w:numPr>
          <w:ilvl w:val="0"/>
          <w:numId w:val="22"/>
        </w:numPr>
        <w:tabs>
          <w:tab w:val="clear" w:pos="927"/>
        </w:tabs>
        <w:suppressAutoHyphens/>
        <w:ind w:left="782" w:hanging="357"/>
      </w:pPr>
      <w:r w:rsidRPr="007224E7">
        <w:t>вытеснение того в самопроявлении, которое мешает адекватному отношению и оперированию единицей культуры.</w:t>
      </w:r>
    </w:p>
    <w:p w:rsidR="005C5B6B" w:rsidRPr="007F6FE1" w:rsidRDefault="005C5B6B" w:rsidP="007F6FE1">
      <w:pPr>
        <w:pStyle w:val="affffa"/>
        <w:spacing w:before="240" w:line="247" w:lineRule="auto"/>
        <w:rPr>
          <w:spacing w:val="1"/>
        </w:rPr>
      </w:pPr>
      <w:r w:rsidRPr="007F6FE1">
        <w:rPr>
          <w:spacing w:val="1"/>
        </w:rPr>
        <w:t>Однако возникает вопрос о том, любые ли надиндивид</w:t>
      </w:r>
      <w:r w:rsidRPr="007F6FE1">
        <w:rPr>
          <w:spacing w:val="1"/>
        </w:rPr>
        <w:t>у</w:t>
      </w:r>
      <w:r w:rsidRPr="007F6FE1">
        <w:rPr>
          <w:spacing w:val="1"/>
        </w:rPr>
        <w:t>альные требования, в том числе исходящие из обычаев, трад</w:t>
      </w:r>
      <w:r w:rsidRPr="007F6FE1">
        <w:rPr>
          <w:spacing w:val="1"/>
        </w:rPr>
        <w:t>и</w:t>
      </w:r>
      <w:r w:rsidRPr="007F6FE1">
        <w:rPr>
          <w:spacing w:val="1"/>
        </w:rPr>
        <w:t>ций, стереотипов, норм и т.п., характерных для общества (с</w:t>
      </w:r>
      <w:r w:rsidRPr="007F6FE1">
        <w:rPr>
          <w:spacing w:val="1"/>
        </w:rPr>
        <w:t>е</w:t>
      </w:r>
      <w:r w:rsidRPr="007F6FE1">
        <w:rPr>
          <w:spacing w:val="1"/>
        </w:rPr>
        <w:lastRenderedPageBreak/>
        <w:t>мьи, рода, племени, народа и т.п.) являются культурными? Означает ли "очеловечивание" мира любое преобразовательное отношение к миру? Любое ли совершенствование в обществе предстает как культурное явление? Если мы ответим полож</w:t>
      </w:r>
      <w:r w:rsidRPr="007F6FE1">
        <w:rPr>
          <w:spacing w:val="1"/>
        </w:rPr>
        <w:t>и</w:t>
      </w:r>
      <w:r w:rsidRPr="007F6FE1">
        <w:rPr>
          <w:spacing w:val="1"/>
        </w:rPr>
        <w:t>тельно, то не увидим качественных различий между социод</w:t>
      </w:r>
      <w:r w:rsidRPr="007F6FE1">
        <w:rPr>
          <w:spacing w:val="1"/>
        </w:rPr>
        <w:t>и</w:t>
      </w:r>
      <w:r w:rsidRPr="007F6FE1">
        <w:rPr>
          <w:spacing w:val="1"/>
        </w:rPr>
        <w:t>намическими, социокультурными, деятельностными и со</w:t>
      </w:r>
      <w:r w:rsidRPr="007F6FE1">
        <w:rPr>
          <w:spacing w:val="1"/>
        </w:rPr>
        <w:t>б</w:t>
      </w:r>
      <w:r w:rsidRPr="007F6FE1">
        <w:rPr>
          <w:spacing w:val="1"/>
        </w:rPr>
        <w:t>ственно культурными явлениями и их выражаемой в науке сущностью. Сложность анализа состоит в том, что все желания, возникающие помимо и вопреки естественной необходимости, построение поведения по "своему усмотрению" появляются и в социодинамике, где согласование обеспечивает преодоление конфликтов, хотя и в случайной динамике взаимодействий и соблюдения договоренностей, и в социокультурной динамике, где согласование происходит с использованием надиндивид</w:t>
      </w:r>
      <w:r w:rsidRPr="007F6FE1">
        <w:rPr>
          <w:spacing w:val="1"/>
        </w:rPr>
        <w:t>у</w:t>
      </w:r>
      <w:r w:rsidRPr="007F6FE1">
        <w:rPr>
          <w:spacing w:val="1"/>
        </w:rPr>
        <w:t>альных критериев, а также и в деятельности, в которой собл</w:t>
      </w:r>
      <w:r w:rsidRPr="007F6FE1">
        <w:rPr>
          <w:spacing w:val="1"/>
        </w:rPr>
        <w:t>ю</w:t>
      </w:r>
      <w:r w:rsidRPr="007F6FE1">
        <w:rPr>
          <w:spacing w:val="1"/>
        </w:rPr>
        <w:t>дение требований внешне заданных норм преобразования чего-либо так же опирается на преодоление естественных желаний и на способность идти в рамках заимствованного "устремления" и свободы в рамках следования норме, на невозвращаемость к самовыражению помимо следования требованиям норм. И "те</w:t>
      </w:r>
      <w:r w:rsidRPr="007F6FE1">
        <w:rPr>
          <w:spacing w:val="1"/>
        </w:rPr>
        <w:t>р</w:t>
      </w:r>
      <w:r w:rsidRPr="007F6FE1">
        <w:rPr>
          <w:spacing w:val="1"/>
        </w:rPr>
        <w:t>пение в труде", способность к терпению характерна для мира деятельности, а также и мира социокультурных отношений в пределах действия критериев и выработанных договоренностей. В этих мирах уже требуется самосовершенствование и развитие способностей. В них появляется "верный путь" и критичность в следовании пути, пока содержание пути остается актуальным. Новые "навыки" имеют положительную, для указанных ситу</w:t>
      </w:r>
      <w:r w:rsidRPr="007F6FE1">
        <w:rPr>
          <w:spacing w:val="1"/>
        </w:rPr>
        <w:t>а</w:t>
      </w:r>
      <w:r w:rsidRPr="007F6FE1">
        <w:rPr>
          <w:spacing w:val="1"/>
        </w:rPr>
        <w:t>ций, значимость и они не стирают, а лишь вытесняют "пре</w:t>
      </w:r>
      <w:r w:rsidRPr="007F6FE1">
        <w:rPr>
          <w:spacing w:val="1"/>
        </w:rPr>
        <w:t>ж</w:t>
      </w:r>
      <w:r w:rsidRPr="007F6FE1">
        <w:rPr>
          <w:spacing w:val="1"/>
        </w:rPr>
        <w:t>ние" навыки. Появляются и новые цели.</w:t>
      </w:r>
    </w:p>
    <w:p w:rsidR="005C5B6B" w:rsidRPr="007F6FE1" w:rsidRDefault="005C5B6B" w:rsidP="007F6FE1">
      <w:pPr>
        <w:pStyle w:val="affffa"/>
        <w:spacing w:line="247" w:lineRule="auto"/>
        <w:rPr>
          <w:spacing w:val="1"/>
        </w:rPr>
      </w:pPr>
      <w:r w:rsidRPr="007F6FE1">
        <w:rPr>
          <w:spacing w:val="1"/>
        </w:rPr>
        <w:t>Эти вопросы могут возникнуть в естественной динамике аналитической работы, опираясь на мыслительный опыт и су</w:t>
      </w:r>
      <w:r w:rsidRPr="007F6FE1">
        <w:rPr>
          <w:spacing w:val="1"/>
        </w:rPr>
        <w:t>щ</w:t>
      </w:r>
      <w:r w:rsidRPr="007F6FE1">
        <w:rPr>
          <w:spacing w:val="1"/>
        </w:rPr>
        <w:t>ностную интуицию. Однако мы коснулись и более специальных опор в рассуждениях. Различение типов и уровней бытия не я</w:t>
      </w:r>
      <w:r w:rsidRPr="007F6FE1">
        <w:rPr>
          <w:spacing w:val="1"/>
        </w:rPr>
        <w:t>в</w:t>
      </w:r>
      <w:r w:rsidRPr="007F6FE1">
        <w:rPr>
          <w:spacing w:val="1"/>
        </w:rPr>
        <w:t>ляется устоявшимся и общепринятым, "рутинным" для обычн</w:t>
      </w:r>
      <w:r w:rsidRPr="007F6FE1">
        <w:rPr>
          <w:spacing w:val="1"/>
        </w:rPr>
        <w:t>о</w:t>
      </w:r>
      <w:r w:rsidRPr="007F6FE1">
        <w:rPr>
          <w:spacing w:val="1"/>
        </w:rPr>
        <w:t>го мышления. Мы использовали уже сложившиеся определе</w:t>
      </w:r>
      <w:r w:rsidRPr="007F6FE1">
        <w:rPr>
          <w:spacing w:val="1"/>
        </w:rPr>
        <w:t>н</w:t>
      </w:r>
      <w:r w:rsidRPr="007F6FE1">
        <w:rPr>
          <w:spacing w:val="1"/>
        </w:rPr>
        <w:t>ные представления об уровнях и типах бытия. Их основания следующие:</w:t>
      </w:r>
    </w:p>
    <w:p w:rsidR="005C5B6B" w:rsidRPr="004344F2" w:rsidRDefault="005C5B6B" w:rsidP="005C5B6B">
      <w:pPr>
        <w:pStyle w:val="affffffff3"/>
        <w:pBdr>
          <w:right w:val="single" w:sz="4" w:space="4" w:color="auto"/>
        </w:pBdr>
        <w:suppressAutoHyphens/>
        <w:spacing w:before="80" w:after="40"/>
        <w:ind w:left="2693" w:hanging="2693"/>
        <w:jc w:val="left"/>
        <w:rPr>
          <w:rFonts w:ascii="Arial" w:hAnsi="Arial" w:cs="Arial"/>
          <w:sz w:val="18"/>
        </w:rPr>
      </w:pPr>
      <w:r w:rsidRPr="004344F2">
        <w:rPr>
          <w:rFonts w:ascii="Arial" w:hAnsi="Arial" w:cs="Arial"/>
          <w:b/>
          <w:i/>
          <w:sz w:val="18"/>
        </w:rPr>
        <w:lastRenderedPageBreak/>
        <w:t>жизнедеятельность</w:t>
      </w:r>
      <w:r w:rsidRPr="004344F2">
        <w:rPr>
          <w:rFonts w:ascii="Arial" w:hAnsi="Arial" w:cs="Arial"/>
          <w:sz w:val="18"/>
        </w:rPr>
        <w:t xml:space="preserve"> </w:t>
      </w:r>
      <w:r w:rsidRPr="004344F2">
        <w:rPr>
          <w:rFonts w:ascii="Arial" w:hAnsi="Arial" w:cs="Arial"/>
          <w:sz w:val="18"/>
        </w:rPr>
        <w:tab/>
        <w:t>удовлетворение индивидуальной, ситуационной потребности;</w:t>
      </w:r>
    </w:p>
    <w:p w:rsidR="005C5B6B" w:rsidRPr="004344F2" w:rsidDel="00363E9D" w:rsidRDefault="005C5B6B" w:rsidP="005C5B6B">
      <w:pPr>
        <w:pStyle w:val="affffffff3"/>
        <w:pBdr>
          <w:right w:val="single" w:sz="4" w:space="4" w:color="auto"/>
        </w:pBdr>
        <w:suppressAutoHyphens/>
        <w:spacing w:before="80" w:after="40"/>
        <w:ind w:left="2693" w:hanging="2693"/>
        <w:jc w:val="left"/>
        <w:rPr>
          <w:rFonts w:ascii="Arial" w:hAnsi="Arial" w:cs="Arial"/>
          <w:sz w:val="18"/>
        </w:rPr>
      </w:pPr>
      <w:r w:rsidRPr="004344F2">
        <w:rPr>
          <w:rFonts w:ascii="Arial" w:hAnsi="Arial" w:cs="Arial"/>
          <w:b/>
          <w:i/>
          <w:sz w:val="18"/>
        </w:rPr>
        <w:t>социодинамика</w:t>
      </w:r>
      <w:r w:rsidRPr="004344F2">
        <w:rPr>
          <w:rFonts w:ascii="Arial" w:hAnsi="Arial" w:cs="Arial"/>
          <w:sz w:val="18"/>
        </w:rPr>
        <w:tab/>
        <w:t>согласование для преодоления конфликта на базе жизнедеятельностных противоречий;</w:t>
      </w:r>
    </w:p>
    <w:p w:rsidR="005C5B6B" w:rsidRPr="004344F2" w:rsidDel="00363E9D" w:rsidRDefault="005C5B6B" w:rsidP="005C5B6B">
      <w:pPr>
        <w:pStyle w:val="affffffff3"/>
        <w:pBdr>
          <w:right w:val="single" w:sz="4" w:space="4" w:color="auto"/>
        </w:pBdr>
        <w:suppressAutoHyphens/>
        <w:spacing w:before="80" w:after="40"/>
        <w:ind w:left="2693" w:hanging="2693"/>
        <w:jc w:val="left"/>
        <w:rPr>
          <w:rFonts w:ascii="Arial" w:hAnsi="Arial" w:cs="Arial"/>
          <w:sz w:val="18"/>
        </w:rPr>
      </w:pPr>
      <w:r w:rsidRPr="004344F2">
        <w:rPr>
          <w:rFonts w:ascii="Arial" w:hAnsi="Arial" w:cs="Arial"/>
          <w:b/>
          <w:i/>
          <w:sz w:val="18"/>
        </w:rPr>
        <w:t>социокультурная динамика</w:t>
      </w:r>
      <w:r w:rsidRPr="004344F2">
        <w:rPr>
          <w:rFonts w:ascii="Arial" w:hAnsi="Arial" w:cs="Arial"/>
          <w:sz w:val="18"/>
        </w:rPr>
        <w:t xml:space="preserve"> </w:t>
      </w:r>
      <w:r w:rsidRPr="004344F2">
        <w:rPr>
          <w:rFonts w:ascii="Arial" w:hAnsi="Arial" w:cs="Arial"/>
          <w:sz w:val="18"/>
        </w:rPr>
        <w:tab/>
        <w:t>введение в согласовательный процесс критериев и соответствующая трансформация согласования и согласованности;</w:t>
      </w:r>
    </w:p>
    <w:p w:rsidR="005C5B6B" w:rsidRPr="004344F2" w:rsidRDefault="005C5B6B" w:rsidP="005C5B6B">
      <w:pPr>
        <w:pStyle w:val="affffffff3"/>
        <w:pBdr>
          <w:right w:val="single" w:sz="4" w:space="4" w:color="auto"/>
        </w:pBdr>
        <w:suppressAutoHyphens/>
        <w:spacing w:before="80" w:after="40"/>
        <w:ind w:left="2693" w:hanging="2693"/>
        <w:jc w:val="left"/>
        <w:rPr>
          <w:rFonts w:ascii="Arial" w:hAnsi="Arial" w:cs="Arial"/>
          <w:sz w:val="18"/>
        </w:rPr>
      </w:pPr>
      <w:r w:rsidRPr="004344F2">
        <w:rPr>
          <w:rFonts w:ascii="Arial" w:hAnsi="Arial" w:cs="Arial"/>
          <w:b/>
          <w:i/>
          <w:sz w:val="18"/>
        </w:rPr>
        <w:t>деятельностная динамика</w:t>
      </w:r>
      <w:r w:rsidRPr="004344F2">
        <w:rPr>
          <w:rFonts w:ascii="Arial" w:hAnsi="Arial" w:cs="Arial"/>
          <w:sz w:val="18"/>
        </w:rPr>
        <w:t xml:space="preserve"> </w:t>
      </w:r>
      <w:r w:rsidRPr="004344F2">
        <w:rPr>
          <w:rFonts w:ascii="Arial" w:hAnsi="Arial" w:cs="Arial"/>
          <w:sz w:val="18"/>
        </w:rPr>
        <w:tab/>
        <w:t>основание: реализация норм преобразования чего-либо и последующая коррекция.</w:t>
      </w:r>
    </w:p>
    <w:p w:rsidR="005C5B6B" w:rsidRPr="0017460E" w:rsidRDefault="005C5B6B" w:rsidP="007F6FE1">
      <w:pPr>
        <w:pStyle w:val="affffa"/>
        <w:spacing w:before="180"/>
        <w:rPr>
          <w:spacing w:val="-2"/>
        </w:rPr>
      </w:pPr>
      <w:r w:rsidRPr="0017460E">
        <w:rPr>
          <w:spacing w:val="-2"/>
        </w:rPr>
        <w:t>Предшествующие версии, которых мы коснулись, оставались в пределах указанных уровней бытия. Если искать специфические характеристики культуры, то лучше ввести другие версии. И в</w:t>
      </w:r>
      <w:r w:rsidRPr="0017460E">
        <w:rPr>
          <w:spacing w:val="-2"/>
        </w:rPr>
        <w:t>ы</w:t>
      </w:r>
      <w:r w:rsidRPr="0017460E">
        <w:rPr>
          <w:spacing w:val="-2"/>
        </w:rPr>
        <w:t>деляются следующие специфические характеристики:</w:t>
      </w:r>
    </w:p>
    <w:p w:rsidR="005C5B6B" w:rsidRPr="007224E7" w:rsidRDefault="005C5B6B" w:rsidP="005C5B6B">
      <w:pPr>
        <w:pStyle w:val="-f1"/>
        <w:numPr>
          <w:ilvl w:val="0"/>
          <w:numId w:val="7"/>
        </w:numPr>
      </w:pPr>
      <w:r w:rsidRPr="007224E7">
        <w:t xml:space="preserve">способность ставить цели </w:t>
      </w:r>
      <w:r>
        <w:t>"</w:t>
      </w:r>
      <w:r w:rsidRPr="007224E7">
        <w:t>вообще</w:t>
      </w:r>
      <w:r>
        <w:t>"</w:t>
      </w:r>
      <w:r w:rsidRPr="007224E7">
        <w:t>, всеобщие цели;</w:t>
      </w:r>
    </w:p>
    <w:p w:rsidR="005C5B6B" w:rsidRPr="007224E7" w:rsidRDefault="005C5B6B" w:rsidP="005C5B6B">
      <w:pPr>
        <w:pStyle w:val="-f1"/>
        <w:numPr>
          <w:ilvl w:val="0"/>
          <w:numId w:val="7"/>
        </w:numPr>
      </w:pPr>
      <w:r w:rsidRPr="007224E7">
        <w:t xml:space="preserve">способность создавать и сохранять </w:t>
      </w:r>
      <w:r>
        <w:t>"</w:t>
      </w:r>
      <w:r w:rsidRPr="007224E7">
        <w:t>общественные</w:t>
      </w:r>
      <w:r>
        <w:t>"</w:t>
      </w:r>
      <w:r w:rsidRPr="007224E7">
        <w:t xml:space="preserve"> ценности;</w:t>
      </w:r>
    </w:p>
    <w:p w:rsidR="005C5B6B" w:rsidRPr="007224E7" w:rsidRDefault="005C5B6B" w:rsidP="005C5B6B">
      <w:pPr>
        <w:pStyle w:val="-f1"/>
        <w:numPr>
          <w:ilvl w:val="0"/>
          <w:numId w:val="7"/>
        </w:numPr>
      </w:pPr>
      <w:r w:rsidRPr="007224E7">
        <w:t>поднятие умений, знаний, воления до уровня всеобщего, бесконечного, абсолютного, что предполагает соответствующую дисциплину, привычку;</w:t>
      </w:r>
    </w:p>
    <w:p w:rsidR="005C5B6B" w:rsidRPr="007224E7" w:rsidRDefault="005C5B6B" w:rsidP="005C5B6B">
      <w:pPr>
        <w:pStyle w:val="-f1"/>
        <w:numPr>
          <w:ilvl w:val="0"/>
          <w:numId w:val="7"/>
        </w:numPr>
      </w:pPr>
      <w:r w:rsidRPr="007224E7">
        <w:t>вносит подвижность, быстроту переходов в постижении всеобщего;</w:t>
      </w:r>
    </w:p>
    <w:p w:rsidR="005C5B6B" w:rsidRPr="007224E7" w:rsidRDefault="005C5B6B" w:rsidP="005C5B6B">
      <w:pPr>
        <w:pStyle w:val="-f1"/>
        <w:numPr>
          <w:ilvl w:val="0"/>
          <w:numId w:val="7"/>
        </w:numPr>
      </w:pPr>
      <w:r w:rsidRPr="007224E7">
        <w:t>объединяет, ведя к истине;</w:t>
      </w:r>
    </w:p>
    <w:p w:rsidR="005C5B6B" w:rsidRPr="007224E7" w:rsidRDefault="005C5B6B" w:rsidP="005C5B6B">
      <w:pPr>
        <w:pStyle w:val="-f1"/>
        <w:numPr>
          <w:ilvl w:val="0"/>
          <w:numId w:val="7"/>
        </w:numPr>
      </w:pPr>
      <w:r w:rsidRPr="007224E7">
        <w:t>средства усиления действий, чувств, мышления, способы духовного совершенствования;</w:t>
      </w:r>
    </w:p>
    <w:p w:rsidR="005C5B6B" w:rsidRPr="007224E7" w:rsidRDefault="005C5B6B" w:rsidP="005C5B6B">
      <w:pPr>
        <w:pStyle w:val="-f1"/>
        <w:numPr>
          <w:ilvl w:val="0"/>
          <w:numId w:val="7"/>
        </w:numPr>
      </w:pPr>
      <w:r w:rsidRPr="007224E7">
        <w:t>нес</w:t>
      </w:r>
      <w:r>
        <w:t>е</w:t>
      </w:r>
      <w:r w:rsidRPr="007224E7">
        <w:t>т веру в высшее предназначение человека и причастность к высшим ценностям бытия;</w:t>
      </w:r>
    </w:p>
    <w:p w:rsidR="005C5B6B" w:rsidRPr="007224E7" w:rsidRDefault="005C5B6B" w:rsidP="005C5B6B">
      <w:pPr>
        <w:pStyle w:val="-f1"/>
        <w:numPr>
          <w:ilvl w:val="0"/>
          <w:numId w:val="7"/>
        </w:numPr>
        <w:spacing w:after="180"/>
      </w:pPr>
      <w:r w:rsidRPr="007224E7">
        <w:t>орган самоконструирования на основе высших начал.</w:t>
      </w:r>
    </w:p>
    <w:p w:rsidR="005C5B6B" w:rsidRPr="00B73595" w:rsidRDefault="005C5B6B" w:rsidP="007F6FE1">
      <w:pPr>
        <w:pStyle w:val="affffa"/>
        <w:spacing w:before="240"/>
        <w:rPr>
          <w:spacing w:val="-4"/>
        </w:rPr>
      </w:pPr>
      <w:r w:rsidRPr="00B73595">
        <w:rPr>
          <w:spacing w:val="-4"/>
        </w:rPr>
        <w:t>Тем самым, знания, умения, целеполагание, воление, чувств</w:t>
      </w:r>
      <w:r w:rsidRPr="00B73595">
        <w:rPr>
          <w:spacing w:val="-4"/>
        </w:rPr>
        <w:t>о</w:t>
      </w:r>
      <w:r w:rsidRPr="00B73595">
        <w:rPr>
          <w:spacing w:val="-4"/>
        </w:rPr>
        <w:t>вания, мотивы, самоотношения, "подхватываемые" в докультурной практике, в частности – в деятельности, в социокультурных вза</w:t>
      </w:r>
      <w:r w:rsidRPr="00B73595">
        <w:rPr>
          <w:spacing w:val="-4"/>
        </w:rPr>
        <w:t>и</w:t>
      </w:r>
      <w:r w:rsidRPr="00B73595">
        <w:rPr>
          <w:spacing w:val="-4"/>
        </w:rPr>
        <w:t>модействиях, возвышаются до "всеобщего" (абстрактного, беск</w:t>
      </w:r>
      <w:r w:rsidRPr="00B73595">
        <w:rPr>
          <w:spacing w:val="-4"/>
        </w:rPr>
        <w:t>о</w:t>
      </w:r>
      <w:r w:rsidRPr="00B73595">
        <w:rPr>
          <w:spacing w:val="-4"/>
        </w:rPr>
        <w:t>нечного и т.п.). Все эти субъективные механизмы и их проявления "усиливаются", проходят путь совершенствования. Более того, с</w:t>
      </w:r>
      <w:r w:rsidRPr="00B73595">
        <w:rPr>
          <w:spacing w:val="-4"/>
        </w:rPr>
        <w:t>а</w:t>
      </w:r>
      <w:r w:rsidRPr="00B73595">
        <w:rPr>
          <w:spacing w:val="-4"/>
        </w:rPr>
        <w:t xml:space="preserve">мо совершенствование человека, его механизмов связывается с </w:t>
      </w:r>
      <w:r w:rsidRPr="00B73595">
        <w:rPr>
          <w:spacing w:val="-4"/>
        </w:rPr>
        <w:lastRenderedPageBreak/>
        <w:t>"высшим предназначением" и с "причастностью" к высшему и по содержанию ("истина"), и по отношению ("ценности"). Наконец, культура является именно "органом", "средством" созидания вы</w:t>
      </w:r>
      <w:r w:rsidRPr="00B73595">
        <w:rPr>
          <w:spacing w:val="-4"/>
        </w:rPr>
        <w:t>с</w:t>
      </w:r>
      <w:r w:rsidRPr="00B73595">
        <w:rPr>
          <w:spacing w:val="-4"/>
        </w:rPr>
        <w:t xml:space="preserve">шего уровня развитости человека, человечества. Таким образом, возникает неслучайный "образ" культуры </w:t>
      </w:r>
      <w:r>
        <w:rPr>
          <w:spacing w:val="-4"/>
        </w:rPr>
        <w:t>(см. сх. </w:t>
      </w:r>
      <w:r w:rsidR="00B02416">
        <w:rPr>
          <w:spacing w:val="-4"/>
        </w:rPr>
        <w:t>15</w:t>
      </w:r>
      <w:r>
        <w:rPr>
          <w:spacing w:val="-4"/>
        </w:rPr>
        <w:t>).</w:t>
      </w:r>
    </w:p>
    <w:p w:rsidR="005C5B6B" w:rsidRPr="004F032C" w:rsidRDefault="005C5B6B" w:rsidP="005C5B6B">
      <w:pPr>
        <w:pStyle w:val="af9"/>
        <w:spacing w:after="60" w:line="276" w:lineRule="auto"/>
      </w:pPr>
      <w:r>
        <w:rPr>
          <w:noProof/>
        </w:rPr>
        <w:drawing>
          <wp:inline distT="0" distB="0" distL="0" distR="0" wp14:anchorId="50677F65" wp14:editId="2D8F36AF">
            <wp:extent cx="3225800" cy="1817284"/>
            <wp:effectExtent l="0" t="0" r="0" b="0"/>
            <wp:docPr id="68" name="Рисунок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20343" cy="1814210"/>
                    </a:xfrm>
                    <a:prstGeom prst="rect">
                      <a:avLst/>
                    </a:prstGeom>
                    <a:noFill/>
                    <a:ln>
                      <a:noFill/>
                    </a:ln>
                  </pic:spPr>
                </pic:pic>
              </a:graphicData>
            </a:graphic>
          </wp:inline>
        </w:drawing>
      </w:r>
      <w:r>
        <w:rPr>
          <w:szCs w:val="28"/>
        </w:rPr>
        <w:br/>
        <w:t xml:space="preserve">Схема </w:t>
      </w:r>
      <w:r>
        <w:rPr>
          <w:szCs w:val="28"/>
        </w:rPr>
        <w:fldChar w:fldCharType="begin"/>
      </w:r>
      <w:r>
        <w:rPr>
          <w:szCs w:val="28"/>
        </w:rPr>
        <w:instrText xml:space="preserve"> AUTONUMLGL  \e </w:instrText>
      </w:r>
      <w:r>
        <w:rPr>
          <w:szCs w:val="28"/>
        </w:rPr>
        <w:fldChar w:fldCharType="end"/>
      </w:r>
    </w:p>
    <w:p w:rsidR="005C5B6B" w:rsidRPr="007224E7" w:rsidRDefault="005C5B6B" w:rsidP="005C5B6B">
      <w:pPr>
        <w:pStyle w:val="affffa"/>
      </w:pPr>
      <w:r w:rsidRPr="007224E7">
        <w:t>В контексте жизни человека, единицей которой выступает самоорганизованное принятие и реализация решений, все пс</w:t>
      </w:r>
      <w:r w:rsidRPr="007224E7">
        <w:t>и</w:t>
      </w:r>
      <w:r w:rsidRPr="007224E7">
        <w:t>хические механизмы принимают сво</w:t>
      </w:r>
      <w:r>
        <w:t>е</w:t>
      </w:r>
      <w:r w:rsidRPr="007224E7">
        <w:t xml:space="preserve"> участие в цикле процессов в единице. Простейшее членение механизмов приводит к и</w:t>
      </w:r>
      <w:r w:rsidRPr="007224E7">
        <w:t>з</w:t>
      </w:r>
      <w:r w:rsidRPr="007224E7">
        <w:t xml:space="preserve">вестному многообразию, в котором мы находим </w:t>
      </w:r>
      <w:r>
        <w:t>"</w:t>
      </w:r>
      <w:r w:rsidRPr="007224E7">
        <w:t>интеллект</w:t>
      </w:r>
      <w:r w:rsidRPr="007224E7">
        <w:t>у</w:t>
      </w:r>
      <w:r w:rsidRPr="007224E7">
        <w:t>альные</w:t>
      </w:r>
      <w:r>
        <w:t>"</w:t>
      </w:r>
      <w:r w:rsidRPr="007224E7">
        <w:t xml:space="preserve">, </w:t>
      </w:r>
      <w:r>
        <w:t>"</w:t>
      </w:r>
      <w:r w:rsidRPr="007224E7">
        <w:t>чувственные</w:t>
      </w:r>
      <w:r>
        <w:t>"</w:t>
      </w:r>
      <w:r w:rsidRPr="007224E7">
        <w:t xml:space="preserve"> и </w:t>
      </w:r>
      <w:r>
        <w:t>"</w:t>
      </w:r>
      <w:r w:rsidRPr="007224E7">
        <w:t>самокорректировочные</w:t>
      </w:r>
      <w:r>
        <w:t>"</w:t>
      </w:r>
      <w:r w:rsidRPr="007224E7">
        <w:t xml:space="preserve"> (в том числе волевые) механизмы и способности. В процессе окультуривания, внесение </w:t>
      </w:r>
      <w:r>
        <w:t>"</w:t>
      </w:r>
      <w:r w:rsidRPr="007224E7">
        <w:t>всеобщего</w:t>
      </w:r>
      <w:r>
        <w:t>"</w:t>
      </w:r>
      <w:r w:rsidRPr="007224E7">
        <w:t xml:space="preserve"> проходят путь и интеллектуальные мех</w:t>
      </w:r>
      <w:r w:rsidRPr="007224E7">
        <w:t>а</w:t>
      </w:r>
      <w:r w:rsidRPr="007224E7">
        <w:t>низмы (в том числе – рефлексия, мышление, сознание, самос</w:t>
      </w:r>
      <w:r w:rsidRPr="007224E7">
        <w:t>о</w:t>
      </w:r>
      <w:r w:rsidRPr="007224E7">
        <w:t>знание, память, внимание, восприятие, воображение). Ест</w:t>
      </w:r>
      <w:r w:rsidRPr="007224E7">
        <w:t>е</w:t>
      </w:r>
      <w:r w:rsidRPr="007224E7">
        <w:t>ственно, что прохождение пути интеллектуальных механизмов связано с прохождением пути иными механизмами. Общий з</w:t>
      </w:r>
      <w:r w:rsidRPr="007224E7">
        <w:t>а</w:t>
      </w:r>
      <w:r w:rsidRPr="007224E7">
        <w:t>кон совместного прохождения пути совершенствования и разв</w:t>
      </w:r>
      <w:r w:rsidRPr="007224E7">
        <w:t>и</w:t>
      </w:r>
      <w:r w:rsidRPr="007224E7">
        <w:t>тия состоит в следующем:</w:t>
      </w:r>
    </w:p>
    <w:p w:rsidR="005C5B6B" w:rsidRPr="007224E7" w:rsidRDefault="005C5B6B" w:rsidP="005C5B6B">
      <w:pPr>
        <w:pStyle w:val="-f1"/>
        <w:numPr>
          <w:ilvl w:val="0"/>
          <w:numId w:val="7"/>
        </w:numPr>
      </w:pPr>
      <w:r w:rsidRPr="007224E7">
        <w:t>развитие одного типа психического механизма должно дополняться развитием остальных до стадии согласованного выхода на новый уровень развитости.</w:t>
      </w:r>
    </w:p>
    <w:p w:rsidR="005C5B6B" w:rsidRPr="007224E7" w:rsidRDefault="005C5B6B" w:rsidP="005C5B6B">
      <w:pPr>
        <w:pStyle w:val="affffa"/>
      </w:pPr>
      <w:r w:rsidRPr="007224E7">
        <w:t>Нарушение этого закона вед</w:t>
      </w:r>
      <w:r>
        <w:t>е</w:t>
      </w:r>
      <w:r w:rsidRPr="007224E7">
        <w:t xml:space="preserve">т к различным вариантам </w:t>
      </w:r>
      <w:r>
        <w:t>"</w:t>
      </w:r>
      <w:r w:rsidRPr="007224E7">
        <w:t>и</w:t>
      </w:r>
      <w:r w:rsidRPr="007224E7">
        <w:t>н</w:t>
      </w:r>
      <w:r w:rsidRPr="007224E7">
        <w:t>валидизации</w:t>
      </w:r>
      <w:r>
        <w:t>"</w:t>
      </w:r>
      <w:r w:rsidRPr="007224E7">
        <w:t xml:space="preserve">, деструкций, дестабилизаций. Однако следует </w:t>
      </w:r>
      <w:r w:rsidRPr="007224E7">
        <w:lastRenderedPageBreak/>
        <w:t>иметь ввиду особенности типа человека – генотипа, физиолог</w:t>
      </w:r>
      <w:r w:rsidRPr="007224E7">
        <w:t>и</w:t>
      </w:r>
      <w:r w:rsidRPr="007224E7">
        <w:t>ческого типа, психотипа. Типологическое разнообразие связано с предрасположенностью к повышенному изменению и разв</w:t>
      </w:r>
      <w:r w:rsidRPr="007224E7">
        <w:t>и</w:t>
      </w:r>
      <w:r w:rsidRPr="007224E7">
        <w:t xml:space="preserve">тию одного из механизмов психики, как бы </w:t>
      </w:r>
      <w:r>
        <w:t>"</w:t>
      </w:r>
      <w:r w:rsidRPr="007224E7">
        <w:t>выделяющееся</w:t>
      </w:r>
      <w:r>
        <w:t>"</w:t>
      </w:r>
      <w:r w:rsidRPr="007224E7">
        <w:t xml:space="preserve"> среди других. Типологическое разнообразие может быть более тонким, если учитывать акцентировки уже в каждом механизме. Процесс окультуривания также зависим от типовых качеств ч</w:t>
      </w:r>
      <w:r w:rsidRPr="007224E7">
        <w:t>е</w:t>
      </w:r>
      <w:r w:rsidRPr="007224E7">
        <w:t>ловека, в том числе от</w:t>
      </w:r>
      <w:r>
        <w:t xml:space="preserve"> </w:t>
      </w:r>
      <w:r w:rsidRPr="007224E7">
        <w:t>чувствительности и предрасположенн</w:t>
      </w:r>
      <w:r w:rsidRPr="007224E7">
        <w:t>о</w:t>
      </w:r>
      <w:r w:rsidRPr="007224E7">
        <w:t>сти к качественному росту, трансформациям в ходе развития всей психики или е</w:t>
      </w:r>
      <w:r>
        <w:t>е</w:t>
      </w:r>
      <w:r w:rsidRPr="007224E7">
        <w:t xml:space="preserve"> отдельных механизмов.</w:t>
      </w:r>
    </w:p>
    <w:p w:rsidR="005C5B6B" w:rsidRDefault="005C5B6B" w:rsidP="005C5B6B">
      <w:pPr>
        <w:pStyle w:val="affffa"/>
      </w:pPr>
      <w:r w:rsidRPr="007224E7">
        <w:t>Культурный подход к организации интеллектуальной де</w:t>
      </w:r>
      <w:r w:rsidRPr="007224E7">
        <w:t>я</w:t>
      </w:r>
      <w:r w:rsidRPr="007224E7">
        <w:t>тельности означает следующее. Процесс организации интелле</w:t>
      </w:r>
      <w:r w:rsidRPr="007224E7">
        <w:t>к</w:t>
      </w:r>
      <w:r w:rsidRPr="007224E7">
        <w:t>туальной деятельности или введение в рамки формы интелле</w:t>
      </w:r>
      <w:r w:rsidRPr="007224E7">
        <w:t>к</w:t>
      </w:r>
      <w:r w:rsidRPr="007224E7">
        <w:t>туальной деятельности соотносится с процессом выработки формы, в котором содержание формы корректируется по крит</w:t>
      </w:r>
      <w:r w:rsidRPr="007224E7">
        <w:t>е</w:t>
      </w:r>
      <w:r w:rsidRPr="007224E7">
        <w:t>риям становления культуры, перехода от предкультурных обо</w:t>
      </w:r>
      <w:r w:rsidRPr="007224E7">
        <w:t>б</w:t>
      </w:r>
      <w:r w:rsidRPr="007224E7">
        <w:t xml:space="preserve">щений к культурному </w:t>
      </w:r>
      <w:r>
        <w:t>"</w:t>
      </w:r>
      <w:r w:rsidRPr="007224E7">
        <w:t>всеобщему</w:t>
      </w:r>
      <w:r>
        <w:t>"</w:t>
      </w:r>
      <w:r w:rsidRPr="007224E7">
        <w:t xml:space="preserve"> как</w:t>
      </w:r>
      <w:r>
        <w:t xml:space="preserve"> </w:t>
      </w:r>
      <w:r w:rsidRPr="007224E7">
        <w:t>средству трансформир</w:t>
      </w:r>
      <w:r w:rsidRPr="007224E7">
        <w:t>о</w:t>
      </w:r>
      <w:r w:rsidRPr="007224E7">
        <w:t>вания психических механизмов. В данном практикуме мы будем обращаться с интеллектуальным механизмом и процессом.</w:t>
      </w:r>
    </w:p>
    <w:p w:rsidR="00727AE8" w:rsidRDefault="00727AE8" w:rsidP="00727AE8">
      <w:pPr>
        <w:pStyle w:val="affffa"/>
        <w:rPr>
          <w:spacing w:val="1"/>
        </w:rPr>
      </w:pPr>
    </w:p>
    <w:p w:rsidR="009B5C93" w:rsidRDefault="009B5C93" w:rsidP="00727AE8">
      <w:pPr>
        <w:pStyle w:val="affffa"/>
      </w:pPr>
    </w:p>
    <w:p w:rsidR="00727AE8" w:rsidRDefault="00727AE8" w:rsidP="00727AE8">
      <w:pPr>
        <w:pStyle w:val="affffa"/>
      </w:pPr>
    </w:p>
    <w:p w:rsidR="00727AE8" w:rsidRPr="00CD34A3" w:rsidRDefault="00727AE8" w:rsidP="00727AE8">
      <w:pPr>
        <w:pStyle w:val="aff0"/>
        <w:rPr>
          <w:rFonts w:ascii="Calibri" w:hAnsi="Calibri"/>
          <w:spacing w:val="4"/>
        </w:rPr>
        <w:sectPr w:rsidR="00727AE8" w:rsidRPr="00CD34A3" w:rsidSect="005245B7">
          <w:headerReference w:type="default" r:id="rId114"/>
          <w:footerReference w:type="even" r:id="rId115"/>
          <w:footerReference w:type="default" r:id="rId116"/>
          <w:footnotePr>
            <w:numRestart w:val="eachPage"/>
          </w:footnotePr>
          <w:pgSz w:w="8420" w:h="11907" w:orient="landscape" w:code="9"/>
          <w:pgMar w:top="1134" w:right="1134" w:bottom="1134" w:left="1134" w:header="567" w:footer="720" w:gutter="0"/>
          <w:cols w:space="708"/>
          <w:titlePg/>
          <w:docGrid w:linePitch="360"/>
        </w:sectPr>
      </w:pPr>
    </w:p>
    <w:p w:rsidR="00727AE8" w:rsidRPr="002952F3" w:rsidRDefault="00727AE8" w:rsidP="00D153F3">
      <w:pPr>
        <w:pStyle w:val="1-0"/>
        <w:spacing w:line="240" w:lineRule="auto"/>
      </w:pPr>
      <w:bookmarkStart w:id="25" w:name="_Toc41319413"/>
      <w:r>
        <w:lastRenderedPageBreak/>
        <w:t>7</w:t>
      </w:r>
      <w:r w:rsidRPr="002952F3">
        <w:tab/>
      </w:r>
      <w:r w:rsidR="009B5C93">
        <w:t>Духовность и развивающие игры</w:t>
      </w:r>
      <w:bookmarkEnd w:id="25"/>
    </w:p>
    <w:p w:rsidR="005C5B6B" w:rsidRPr="00715E80" w:rsidRDefault="005C5B6B" w:rsidP="007F6FE1">
      <w:pPr>
        <w:pStyle w:val="affffa"/>
        <w:spacing w:line="242" w:lineRule="auto"/>
      </w:pPr>
      <w:r w:rsidRPr="00715E80">
        <w:t>Субъективное развитие человека всегда предполагало о</w:t>
      </w:r>
      <w:r w:rsidRPr="00715E80">
        <w:t>б</w:t>
      </w:r>
      <w:r w:rsidRPr="00715E80">
        <w:t>ращение внимания на основные психические механизмы, в том числе – чувственно-эмоциональный, интеллектуальный, сам</w:t>
      </w:r>
      <w:r w:rsidRPr="00715E80">
        <w:t>о</w:t>
      </w:r>
      <w:r w:rsidRPr="00715E80">
        <w:t>корректировочный.</w:t>
      </w:r>
      <w:r w:rsidR="007F6FE1">
        <w:t xml:space="preserve"> </w:t>
      </w:r>
      <w:r w:rsidRPr="00715E80">
        <w:t>Интеллектуальный и самокорректировочный механизмы опираются на возникновение механизмов мышления, сознания, самосознания, что ярко проявляется в проявлении в</w:t>
      </w:r>
      <w:r w:rsidRPr="00715E80">
        <w:t>о</w:t>
      </w:r>
      <w:r w:rsidRPr="00715E80">
        <w:t>левого механизма.</w:t>
      </w:r>
    </w:p>
    <w:p w:rsidR="005C5B6B" w:rsidRPr="00715E80" w:rsidRDefault="005C5B6B" w:rsidP="007F6FE1">
      <w:pPr>
        <w:pStyle w:val="affffa"/>
        <w:spacing w:line="242" w:lineRule="auto"/>
      </w:pPr>
      <w:r w:rsidRPr="000E3FEC">
        <w:rPr>
          <w:spacing w:val="2"/>
        </w:rPr>
        <w:t>Часто различают "докультурный" и "культурный" уровни развитости психики, обращая внимание на роль языка, знак</w:t>
      </w:r>
      <w:r w:rsidRPr="000E3FEC">
        <w:rPr>
          <w:spacing w:val="2"/>
        </w:rPr>
        <w:t>о</w:t>
      </w:r>
      <w:r w:rsidRPr="000E3FEC">
        <w:rPr>
          <w:spacing w:val="2"/>
        </w:rPr>
        <w:t>вых средств осуществления психических "действий" и роль предписывающей функции этих средств, а также таких втори</w:t>
      </w:r>
      <w:r w:rsidRPr="000E3FEC">
        <w:rPr>
          <w:spacing w:val="2"/>
        </w:rPr>
        <w:t>ч</w:t>
      </w:r>
      <w:r w:rsidRPr="000E3FEC">
        <w:rPr>
          <w:spacing w:val="2"/>
        </w:rPr>
        <w:t xml:space="preserve">ных </w:t>
      </w:r>
      <w:r w:rsidRPr="00D83F9A">
        <w:rPr>
          <w:spacing w:val="2"/>
        </w:rPr>
        <w:t>явлений, как выраженные</w:t>
      </w:r>
      <w:r w:rsidRPr="000E3FEC">
        <w:rPr>
          <w:spacing w:val="2"/>
        </w:rPr>
        <w:t xml:space="preserve"> в языковых средствах предпис</w:t>
      </w:r>
      <w:r w:rsidRPr="000E3FEC">
        <w:rPr>
          <w:spacing w:val="2"/>
        </w:rPr>
        <w:t>а</w:t>
      </w:r>
      <w:r w:rsidRPr="000E3FEC">
        <w:rPr>
          <w:spacing w:val="2"/>
        </w:rPr>
        <w:t>ния, их помещенность в социокультурные и деятельностные условия.</w:t>
      </w:r>
      <w:r w:rsidR="007F6FE1">
        <w:rPr>
          <w:spacing w:val="2"/>
        </w:rPr>
        <w:t xml:space="preserve"> </w:t>
      </w:r>
      <w:r w:rsidRPr="00715E80">
        <w:t xml:space="preserve">С нашей точки зрения следует различать уровни </w:t>
      </w:r>
      <w:r>
        <w:t>"</w:t>
      </w:r>
      <w:r w:rsidRPr="00715E80">
        <w:t>жи</w:t>
      </w:r>
      <w:r w:rsidRPr="00715E80">
        <w:t>з</w:t>
      </w:r>
      <w:r w:rsidRPr="00715E80">
        <w:t>недеятельности</w:t>
      </w:r>
      <w:r>
        <w:t>"</w:t>
      </w:r>
      <w:r w:rsidRPr="00715E80">
        <w:t>, первичного (</w:t>
      </w:r>
      <w:r>
        <w:t>"</w:t>
      </w:r>
      <w:r w:rsidRPr="00715E80">
        <w:t>социодинамического</w:t>
      </w:r>
      <w:r>
        <w:t>"</w:t>
      </w:r>
      <w:r w:rsidRPr="00715E80">
        <w:t xml:space="preserve">) общения, </w:t>
      </w:r>
      <w:r>
        <w:t>"</w:t>
      </w:r>
      <w:r w:rsidRPr="00715E80">
        <w:t>социокультурного</w:t>
      </w:r>
      <w:r>
        <w:t>"</w:t>
      </w:r>
      <w:r w:rsidRPr="00715E80">
        <w:t xml:space="preserve"> общения, </w:t>
      </w:r>
      <w:r>
        <w:t>"</w:t>
      </w:r>
      <w:r w:rsidRPr="00715E80">
        <w:t>деятельностных</w:t>
      </w:r>
      <w:r>
        <w:t>"</w:t>
      </w:r>
      <w:r w:rsidRPr="00715E80">
        <w:t xml:space="preserve"> отношений, </w:t>
      </w:r>
      <w:r>
        <w:t>"</w:t>
      </w:r>
      <w:r w:rsidRPr="00715E80">
        <w:t>культурных</w:t>
      </w:r>
      <w:r>
        <w:t>"</w:t>
      </w:r>
      <w:r w:rsidRPr="00715E80">
        <w:t xml:space="preserve"> отношений и </w:t>
      </w:r>
      <w:r>
        <w:t>"</w:t>
      </w:r>
      <w:r w:rsidRPr="00715E80">
        <w:t>духовных</w:t>
      </w:r>
      <w:r>
        <w:t>"</w:t>
      </w:r>
      <w:r w:rsidRPr="00715E80">
        <w:t xml:space="preserve"> отношений.</w:t>
      </w:r>
    </w:p>
    <w:p w:rsidR="005C5B6B" w:rsidRPr="00715E80" w:rsidRDefault="005C5B6B" w:rsidP="007F6FE1">
      <w:pPr>
        <w:pStyle w:val="affffa"/>
        <w:spacing w:line="242" w:lineRule="auto"/>
      </w:pPr>
      <w:r w:rsidRPr="00715E80">
        <w:t>На каждом уровне характер взаимодействия и самоорган</w:t>
      </w:r>
      <w:r w:rsidRPr="00715E80">
        <w:t>и</w:t>
      </w:r>
      <w:r w:rsidRPr="00715E80">
        <w:t>зации имеет свои качественные особенности. Однако в самых простых и самых сложных формах и уровнях развитости вза</w:t>
      </w:r>
      <w:r w:rsidRPr="00715E80">
        <w:t>и</w:t>
      </w:r>
      <w:r w:rsidRPr="00715E80">
        <w:t>модействий и самоорганизации участвуют все психические м</w:t>
      </w:r>
      <w:r w:rsidRPr="00715E80">
        <w:t>е</w:t>
      </w:r>
      <w:r w:rsidRPr="00715E80">
        <w:t>ханизмы, как первичные, так и производные от них.</w:t>
      </w:r>
    </w:p>
    <w:p w:rsidR="005C5B6B" w:rsidRPr="00715E80" w:rsidRDefault="005C5B6B" w:rsidP="007F6FE1">
      <w:pPr>
        <w:pStyle w:val="affffa"/>
        <w:spacing w:line="242" w:lineRule="auto"/>
      </w:pPr>
      <w:r w:rsidRPr="00715E80">
        <w:t>Относительная самостоятельность функционирования и развития механизмов дополняется динамикой их воздействия друг на друга и различными типами совмещения, как проявл</w:t>
      </w:r>
      <w:r w:rsidRPr="00715E80">
        <w:t>е</w:t>
      </w:r>
      <w:r w:rsidRPr="00715E80">
        <w:t>ний, так и прохождения циклов развития.</w:t>
      </w:r>
    </w:p>
    <w:p w:rsidR="005C5B6B" w:rsidRPr="00715E80" w:rsidRDefault="005C5B6B" w:rsidP="005C5B6B">
      <w:pPr>
        <w:pStyle w:val="affffa"/>
        <w:ind w:firstLine="426"/>
      </w:pPr>
      <w:r w:rsidRPr="00715E80">
        <w:lastRenderedPageBreak/>
        <w:t>Гармонически организованным будет тот тип совмещения, который имеет максимальную эффективность в участии псих</w:t>
      </w:r>
      <w:r w:rsidRPr="00715E80">
        <w:t>о</w:t>
      </w:r>
      <w:r w:rsidRPr="00715E80">
        <w:t>физического организма человека в бытии, в адекватном взаим</w:t>
      </w:r>
      <w:r w:rsidRPr="00715E80">
        <w:t>о</w:t>
      </w:r>
      <w:r w:rsidRPr="00715E80">
        <w:t>действии со средой, всеми типами сред, от природной до духо</w:t>
      </w:r>
      <w:r w:rsidRPr="00715E80">
        <w:t>в</w:t>
      </w:r>
      <w:r w:rsidRPr="00715E80">
        <w:t>ной. В гармоническом взаимодействии предполагается максимальная сохранность готовности и способности к воспр</w:t>
      </w:r>
      <w:r w:rsidRPr="00715E80">
        <w:t>о</w:t>
      </w:r>
      <w:r w:rsidRPr="00715E80">
        <w:t xml:space="preserve">изводству внутреннего бытия в </w:t>
      </w:r>
      <w:r>
        <w:t>"</w:t>
      </w:r>
      <w:r w:rsidRPr="00715E80">
        <w:t>зоне</w:t>
      </w:r>
      <w:r>
        <w:t>"</w:t>
      </w:r>
      <w:r w:rsidRPr="00715E80">
        <w:t xml:space="preserve"> здоровья, готовность к реализации внутренних и внешних функций.</w:t>
      </w:r>
    </w:p>
    <w:p w:rsidR="005C5B6B" w:rsidRPr="00715E80" w:rsidRDefault="005C5B6B" w:rsidP="005C5B6B">
      <w:pPr>
        <w:pStyle w:val="affffa"/>
        <w:ind w:firstLine="426"/>
      </w:pPr>
      <w:r w:rsidRPr="00715E80">
        <w:t>Во всех развитых учениях о психическом развитии отмеч</w:t>
      </w:r>
      <w:r w:rsidRPr="00715E80">
        <w:t>а</w:t>
      </w:r>
      <w:r w:rsidRPr="00715E80">
        <w:t xml:space="preserve">ется непреложным </w:t>
      </w:r>
      <w:r>
        <w:t>"</w:t>
      </w:r>
      <w:r w:rsidRPr="00715E80">
        <w:t>закон</w:t>
      </w:r>
      <w:r>
        <w:t>"</w:t>
      </w:r>
      <w:r w:rsidRPr="00715E80">
        <w:t xml:space="preserve"> согласованного развития отдельных механизмов. Любое продвижение в развитии одного из мех</w:t>
      </w:r>
      <w:r w:rsidRPr="00715E80">
        <w:t>а</w:t>
      </w:r>
      <w:r w:rsidRPr="00715E80">
        <w:t xml:space="preserve">низмов должно вызывать усилия по </w:t>
      </w:r>
      <w:r>
        <w:t>"</w:t>
      </w:r>
      <w:r w:rsidRPr="00715E80">
        <w:t>доразвитию</w:t>
      </w:r>
      <w:r>
        <w:t>"</w:t>
      </w:r>
      <w:r w:rsidRPr="00715E80">
        <w:t xml:space="preserve"> всех иных м</w:t>
      </w:r>
      <w:r w:rsidRPr="00715E80">
        <w:t>е</w:t>
      </w:r>
      <w:r w:rsidRPr="00715E80">
        <w:t xml:space="preserve">ханизмов, вплоть до достижения гармонизированного состояния одноуровневых состояний развитости этих механизмов. </w:t>
      </w:r>
    </w:p>
    <w:p w:rsidR="005C5B6B" w:rsidRPr="00715E80" w:rsidRDefault="005C5B6B" w:rsidP="005C5B6B">
      <w:pPr>
        <w:pStyle w:val="affffa"/>
        <w:ind w:firstLine="426"/>
      </w:pPr>
      <w:r w:rsidRPr="00715E80">
        <w:t>Дисгармонизация проявлений механизмов на одном уровне и в их связности, а тем более – при совмещении разноуровневых состояний различных механизмов снижает не только потенц</w:t>
      </w:r>
      <w:r w:rsidRPr="00715E80">
        <w:t>и</w:t>
      </w:r>
      <w:r w:rsidRPr="00715E80">
        <w:t>альность бытия психофизического целого, но и эффективность в бытии относительно окружающих сред. Дисгармонизация по</w:t>
      </w:r>
      <w:r w:rsidRPr="00715E80">
        <w:t>д</w:t>
      </w:r>
      <w:r w:rsidRPr="00715E80">
        <w:t xml:space="preserve">готавливает прохождение границы </w:t>
      </w:r>
      <w:r>
        <w:t>"</w:t>
      </w:r>
      <w:r w:rsidRPr="00715E80">
        <w:t>болезни</w:t>
      </w:r>
      <w:r>
        <w:t>"</w:t>
      </w:r>
      <w:r w:rsidRPr="00715E80">
        <w:t xml:space="preserve"> и невозвраща</w:t>
      </w:r>
      <w:r w:rsidRPr="00715E80">
        <w:t>е</w:t>
      </w:r>
      <w:r w:rsidRPr="00715E80">
        <w:t>мость в здоровое состояние.</w:t>
      </w:r>
    </w:p>
    <w:p w:rsidR="005C5B6B" w:rsidRPr="00715E80" w:rsidRDefault="005C5B6B" w:rsidP="005C5B6B">
      <w:pPr>
        <w:pStyle w:val="affffa"/>
      </w:pPr>
      <w:r w:rsidRPr="00715E80">
        <w:t>В каждом типе образа жизни, связанного и с преимущ</w:t>
      </w:r>
      <w:r w:rsidRPr="00715E80">
        <w:t>е</w:t>
      </w:r>
      <w:r w:rsidRPr="00715E80">
        <w:t>ственным пребыванием в одной из типовых позиций в соци</w:t>
      </w:r>
      <w:r w:rsidRPr="00715E80">
        <w:t>о</w:t>
      </w:r>
      <w:r w:rsidRPr="00715E80">
        <w:t>культурных и деятельностных функциональных структурах, п</w:t>
      </w:r>
      <w:r w:rsidRPr="00715E80">
        <w:t>о</w:t>
      </w:r>
      <w:r w:rsidRPr="00715E80">
        <w:t>является преимущественное развитие одного из механизмов. Так в методологии развивается главным образом интеллект, а в и</w:t>
      </w:r>
      <w:r w:rsidRPr="00715E80">
        <w:t>с</w:t>
      </w:r>
      <w:r w:rsidRPr="00715E80">
        <w:t xml:space="preserve">кусстве – чувственно-эмоциональный механизм. </w:t>
      </w:r>
    </w:p>
    <w:p w:rsidR="005C5B6B" w:rsidRPr="00715E80" w:rsidRDefault="005C5B6B" w:rsidP="005C5B6B">
      <w:pPr>
        <w:pStyle w:val="affffa"/>
      </w:pPr>
      <w:r w:rsidRPr="00715E80">
        <w:t>В управлении преимущество имеет самоорганизационный механизм и, в частности, воля. Тем самым возникают предп</w:t>
      </w:r>
      <w:r w:rsidRPr="00715E80">
        <w:t>о</w:t>
      </w:r>
      <w:r w:rsidRPr="00715E80">
        <w:t>сылки дисгармонизированного функционирования. На каком-то уровне дисгармонизации могут возникать соответствующие б</w:t>
      </w:r>
      <w:r w:rsidRPr="00715E80">
        <w:t>о</w:t>
      </w:r>
      <w:r w:rsidRPr="00715E80">
        <w:t>лезни. Во всяком случае, появляются ограничения в достижении высших уровней субъективного развития.</w:t>
      </w:r>
    </w:p>
    <w:p w:rsidR="005C5B6B" w:rsidRPr="00715E80" w:rsidRDefault="005C5B6B" w:rsidP="005C5B6B">
      <w:pPr>
        <w:pStyle w:val="affffa"/>
      </w:pPr>
      <w:r w:rsidRPr="00715E80">
        <w:t>Если динамика развития субъективности не имеет большой значимости или не ставятся цели, опирающиеся на высшую ра</w:t>
      </w:r>
      <w:r w:rsidRPr="00715E80">
        <w:t>з</w:t>
      </w:r>
      <w:r w:rsidRPr="00715E80">
        <w:t>витость психических механизмов, то все указанные возможн</w:t>
      </w:r>
      <w:r w:rsidRPr="00715E80">
        <w:t>о</w:t>
      </w:r>
      <w:r w:rsidRPr="00715E80">
        <w:t>сти дисгармонизации также не имеют фундаментальной знач</w:t>
      </w:r>
      <w:r w:rsidRPr="00715E80">
        <w:t>и</w:t>
      </w:r>
      <w:r w:rsidRPr="00715E80">
        <w:t xml:space="preserve">мости. Однако выделение духовных ценностей, целей бытия, </w:t>
      </w:r>
      <w:r w:rsidRPr="00715E80">
        <w:lastRenderedPageBreak/>
        <w:t xml:space="preserve">опирающихся на </w:t>
      </w:r>
      <w:r>
        <w:t>"</w:t>
      </w:r>
      <w:r w:rsidRPr="00715E80">
        <w:t>духовный механизм</w:t>
      </w:r>
      <w:r>
        <w:t>"</w:t>
      </w:r>
      <w:r w:rsidRPr="00715E80">
        <w:t xml:space="preserve"> превращает проблему дисгармонизации в функционировании и развитии – в основоп</w:t>
      </w:r>
      <w:r w:rsidRPr="00715E80">
        <w:t>о</w:t>
      </w:r>
      <w:r w:rsidRPr="00715E80">
        <w:t xml:space="preserve">лагающую, появляется необходимость строго анализа сущности </w:t>
      </w:r>
      <w:r>
        <w:t>"</w:t>
      </w:r>
      <w:r w:rsidRPr="00715E80">
        <w:t>духовность</w:t>
      </w:r>
      <w:r>
        <w:t>"</w:t>
      </w:r>
      <w:r w:rsidRPr="00715E80">
        <w:t>, духовного бытия, функционирования, становл</w:t>
      </w:r>
      <w:r w:rsidRPr="00715E80">
        <w:t>е</w:t>
      </w:r>
      <w:r w:rsidRPr="00715E80">
        <w:t>ния, развития, деградации.</w:t>
      </w:r>
    </w:p>
    <w:p w:rsidR="005C5B6B" w:rsidRPr="00715E80" w:rsidRDefault="005C5B6B" w:rsidP="007F6FE1">
      <w:pPr>
        <w:pStyle w:val="affffa"/>
        <w:spacing w:line="233" w:lineRule="auto"/>
      </w:pPr>
      <w:r w:rsidRPr="00715E80">
        <w:t>Для раскрытия сущности духовного бытия, духовного де</w:t>
      </w:r>
      <w:r w:rsidRPr="00715E80">
        <w:t>й</w:t>
      </w:r>
      <w:r w:rsidRPr="00715E80">
        <w:t>ствия, духовного мышления, духовного самоотношения, духо</w:t>
      </w:r>
      <w:r w:rsidRPr="00715E80">
        <w:t>в</w:t>
      </w:r>
      <w:r w:rsidRPr="00715E80">
        <w:t xml:space="preserve">ного самосознания и т.п., удобно опереться на предваряющее духовное бытие – бытие </w:t>
      </w:r>
      <w:r>
        <w:t>"</w:t>
      </w:r>
      <w:r w:rsidRPr="00715E80">
        <w:t>мудреца</w:t>
      </w:r>
      <w:r>
        <w:t>"</w:t>
      </w:r>
      <w:r w:rsidRPr="00715E80">
        <w:t xml:space="preserve">, </w:t>
      </w:r>
      <w:r>
        <w:t>"</w:t>
      </w:r>
      <w:r w:rsidRPr="00715E80">
        <w:t>мудрое бытие</w:t>
      </w:r>
      <w:r>
        <w:t>"</w:t>
      </w:r>
      <w:r w:rsidRPr="00715E80">
        <w:t>. В качестве наиболее обсуждаемых признаков мудрого бытия можно выд</w:t>
      </w:r>
      <w:r w:rsidRPr="00715E80">
        <w:t>е</w:t>
      </w:r>
      <w:r w:rsidRPr="00715E80">
        <w:t>лить следующие:</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воздвигает там, где нет опоры;</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не ведает печали;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Стремясь к бессмертию мудрец глядит внутрь себя;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Мудрецу понятно высокое, находящееся за пределами рассудка;</w:t>
      </w:r>
    </w:p>
    <w:p w:rsidR="005C5B6B" w:rsidRPr="00715E80" w:rsidRDefault="005C5B6B" w:rsidP="001267A7">
      <w:pPr>
        <w:pStyle w:val="-f1"/>
        <w:numPr>
          <w:ilvl w:val="0"/>
          <w:numId w:val="26"/>
        </w:numPr>
        <w:tabs>
          <w:tab w:val="clear" w:pos="785"/>
        </w:tabs>
        <w:spacing w:line="233" w:lineRule="auto"/>
        <w:ind w:left="709" w:hanging="284"/>
        <w:rPr>
          <w:spacing w:val="-2"/>
        </w:rPr>
      </w:pPr>
      <w:r w:rsidRPr="00715E80">
        <w:rPr>
          <w:spacing w:val="-2"/>
        </w:rPr>
        <w:t>Мудрый скромен и прям, склоняясь к сторонникам добра;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Указывающий на недостатки и упрекающий мудрец указывает сокровища;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сдержан в слове, уме, теле, но наполнен мыслями и решителен;</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Мудрец видит небо и преисподнюю, исполнен совершенного знания, совершил все, что возможно;</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У мудреца мысль стойкая, вера непоколебима;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Путь мудрых: вкушение высшего знания;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не горюет об утерях;</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Мудрый не берется за дело, а, взявшись, доводит </w:t>
      </w:r>
      <w:r w:rsidRPr="0081370D">
        <w:rPr>
          <w:spacing w:val="-2"/>
        </w:rPr>
        <w:br/>
        <w:t>до конца;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малым стережет великое;</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Мудрец стыдится своих недостатков, но не стыдится их исправлять;</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Мудрый не теряет людей, достойных разговора, слов, </w:t>
      </w:r>
      <w:r w:rsidRPr="0081370D">
        <w:rPr>
          <w:spacing w:val="-2"/>
        </w:rPr>
        <w:br/>
        <w:t>в разговоре с недостойными;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С высшей мудростью не происходит изменений;</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Для мудрого почесть и позор одинаково странны;</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делает много, не хвалится сделанным, не желает обнаружить свою мудрость;</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Мудрый избегает всякой крайности, не выставляет себя на свет, но блестит, а, добившись успеха – устраняется;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Мудрый ежедневно проверяет себя и анализирует свое поведение, не совершает ошибок;</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делает дух одухотворенным, не ищет в духе духовность, опирается на "все" вещи, не теряет их рождающей силы, все собирает и рассеивает, всему противостоя, откликается всему сущему, но сердце его пребывает в покое;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Мудрость состоит в том, чтобы говорить истинное, прислушиваться к природе, поступать ей сообразно;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не только знает, но и его знания полезны;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Мудрость – родная мать счастья;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выносит правильные решения и безошибочен, говорит и делает то, что следует;</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Мудрости не достичь, если не учиться;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Высшая мудрость: различать добро и зло;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Мудрость – царица неба и земли;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Только мудрец знает, кого стоит любить;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умеет сказать коротко и ясно;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Основа мудрости – терпение;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Мудрецы – друзья богов;</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Мудрость – самая точная из наук;</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Высшая мудрость, философствуя, не оказаться философствующим и шуткой достигать серьезной цели;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учится на чужой беде;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предвидит будущее;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решает дела словами, а не оружием;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глубоко изучает человеческие дела, понимает их, не удивляется ничему, не считает ничего невозможным до того, как оно произойдет;</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Философия: любовь к мудрости;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удовлетворяется тем, что есть и не досадует на</w:t>
      </w:r>
      <w:r w:rsidR="007F6FE1">
        <w:rPr>
          <w:spacing w:val="-2"/>
        </w:rPr>
        <w:t> </w:t>
      </w:r>
      <w:r w:rsidRPr="0081370D">
        <w:rPr>
          <w:spacing w:val="-2"/>
        </w:rPr>
        <w:t>себя;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помогает сам себе;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Поступки мудрых продиктованы умом;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Мудрость освобождает от тщеславия;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Смерть мудрого есть смерть без страха смерти;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знает, как поступать там, где нет еще опыта;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Мудрый бодр от разума;</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lastRenderedPageBreak/>
        <w:t>Среди мудрых чужаков нет;</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Поставь премудрого, и он еще мудрее станет;</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Изучение мудрости возвышает, делает сильными и великодушными;</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ценит всех, в каждом замечая хорошее;</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составляет суждение обо всем, особенно вникая в глубокое и имеющее высший смысл;</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Учась мудрости, сравнивает свои желания с желаниями других, делая выводы;</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не успокаивается на достигнутом;</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в одиночестве менее одинок;</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Вера – не начало, а конец всякой мудрости;</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Уважение к истине – начало премудрости;</w:t>
      </w:r>
    </w:p>
    <w:p w:rsidR="005C5B6B" w:rsidRPr="0081370D" w:rsidRDefault="005C5B6B" w:rsidP="001267A7">
      <w:pPr>
        <w:pStyle w:val="-f1"/>
        <w:numPr>
          <w:ilvl w:val="0"/>
          <w:numId w:val="26"/>
        </w:numPr>
        <w:tabs>
          <w:tab w:val="clear" w:pos="785"/>
        </w:tabs>
        <w:spacing w:after="120" w:line="242" w:lineRule="auto"/>
        <w:ind w:left="709" w:hanging="284"/>
        <w:rPr>
          <w:spacing w:val="-2"/>
        </w:rPr>
      </w:pPr>
      <w:r w:rsidRPr="0081370D">
        <w:rPr>
          <w:spacing w:val="-2"/>
        </w:rPr>
        <w:t>Мудрость в житейских делах в том, чтобы знать, что делать прежде, что после.</w:t>
      </w:r>
    </w:p>
    <w:p w:rsidR="005C5B6B" w:rsidRPr="00715E80" w:rsidRDefault="005C5B6B" w:rsidP="007F6FE1">
      <w:pPr>
        <w:pStyle w:val="affffa"/>
        <w:spacing w:before="120" w:line="242" w:lineRule="auto"/>
      </w:pPr>
      <w:r w:rsidRPr="00715E80">
        <w:t>Перечисленные и иные признаки мудрости являются суб</w:t>
      </w:r>
      <w:r w:rsidRPr="00715E80">
        <w:t>ъ</w:t>
      </w:r>
      <w:r w:rsidRPr="00715E80">
        <w:t>ектом нашей мысли, так как сохраняет лексику авторов, в дост</w:t>
      </w:r>
      <w:r w:rsidRPr="00715E80">
        <w:t>а</w:t>
      </w:r>
      <w:r w:rsidRPr="00715E80">
        <w:t xml:space="preserve">точной мере, а также кое-где близки по содержанию. </w:t>
      </w:r>
    </w:p>
    <w:p w:rsidR="005C5B6B" w:rsidRPr="00715E80" w:rsidRDefault="005C5B6B" w:rsidP="007F6FE1">
      <w:pPr>
        <w:pStyle w:val="affffa"/>
        <w:spacing w:line="242" w:lineRule="auto"/>
      </w:pPr>
      <w:r w:rsidRPr="00715E80">
        <w:t xml:space="preserve">Мы может провести схематизацию списка по критерию </w:t>
      </w:r>
      <w:r>
        <w:t>"</w:t>
      </w:r>
      <w:r w:rsidRPr="00715E80">
        <w:t>неповторимости</w:t>
      </w:r>
      <w:r>
        <w:t>"</w:t>
      </w:r>
      <w:r w:rsidRPr="00715E80">
        <w:t xml:space="preserve"> и </w:t>
      </w:r>
      <w:r>
        <w:t>"</w:t>
      </w:r>
      <w:r w:rsidRPr="00715E80">
        <w:t>близости по содержанию</w:t>
      </w:r>
      <w:r>
        <w:t>"</w:t>
      </w:r>
      <w:r w:rsidRPr="00715E80">
        <w:t>, а также пост</w:t>
      </w:r>
      <w:r w:rsidRPr="00715E80">
        <w:t>е</w:t>
      </w:r>
      <w:r w:rsidRPr="00715E80">
        <w:t xml:space="preserve">пенно </w:t>
      </w:r>
      <w:r>
        <w:t>"</w:t>
      </w:r>
      <w:r w:rsidRPr="00715E80">
        <w:t>переводя</w:t>
      </w:r>
      <w:r>
        <w:t>"</w:t>
      </w:r>
      <w:r w:rsidRPr="00715E80">
        <w:t xml:space="preserve"> в наш язык. </w:t>
      </w:r>
    </w:p>
    <w:p w:rsidR="005C5B6B" w:rsidRPr="000E3FEC" w:rsidRDefault="005C5B6B" w:rsidP="007F6FE1">
      <w:pPr>
        <w:pStyle w:val="affffa"/>
        <w:spacing w:line="242" w:lineRule="auto"/>
        <w:rPr>
          <w:spacing w:val="2"/>
        </w:rPr>
      </w:pPr>
      <w:r w:rsidRPr="000E3FEC">
        <w:rPr>
          <w:spacing w:val="2"/>
        </w:rPr>
        <w:t>Предложим рационализированный список с установкой на выявление "более значимых" признаков в сравнении с "менее значимыми":</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может мыслить там, где не построено опор и создавать опоры;</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обладает совершенным знанием, понимает сущность того, о чем ведется речь, видит исходные первоначала;</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избегает крайних суждений;</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все время проверяет себя, анализирует себя;</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не совершает ошибок;</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может все разлагать и соединять в мысли, "противостоя" всему, но откликаясь ко всему сущему;</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говорит истинное, прислушиваясь к природе, поступая сообразно ей, применяет знания с пользой;</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t>Мудрый различает "добро" и "зло";</w:t>
      </w:r>
    </w:p>
    <w:p w:rsidR="005C5B6B" w:rsidRPr="0081370D" w:rsidRDefault="005C5B6B" w:rsidP="001267A7">
      <w:pPr>
        <w:pStyle w:val="-f1"/>
        <w:numPr>
          <w:ilvl w:val="0"/>
          <w:numId w:val="26"/>
        </w:numPr>
        <w:tabs>
          <w:tab w:val="clear" w:pos="785"/>
        </w:tabs>
        <w:spacing w:line="242" w:lineRule="auto"/>
        <w:ind w:left="709" w:hanging="284"/>
        <w:rPr>
          <w:spacing w:val="-2"/>
        </w:rPr>
      </w:pPr>
      <w:r w:rsidRPr="0081370D">
        <w:rPr>
          <w:spacing w:val="-2"/>
        </w:rPr>
        <w:lastRenderedPageBreak/>
        <w:t>Мудрый учится на чужих ошибках;</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предвидит будущее;</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знает, как поступать при отсутствии опыта;</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учитывает наставления и становится мудрее;</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вникает более всего в глубокое и имеющее высший смысл;</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не успокаивается на достигнутом;</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Начало мудрости – уважение к истине;</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Мудрец изучает себя;</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Мудрец стремится к бессмертию;</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скромен, склонен к добру, прям в общении, указывает на недостатки, упрекает, открывая другим основания оценок, сокровища;</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сдержан в теле, уме, слове, но решителен и наполнен мыслями;</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Мудрец имеет веру непоколебимую;</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не ведает печали, не горюет об утратах;</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не спешит браться за дело, но, взявшись, доводит до конца;</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выделяет "малое", чтобы "стеречь" великое;</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стыдится своих недостатков, но не стыдится их исправлять;</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общается с доступными, не теряя их и "теряя" недостойных;</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 xml:space="preserve">Мудрый спокойно переносит почести и позор; </w:t>
      </w:r>
      <w:r w:rsidRPr="0081370D">
        <w:rPr>
          <w:spacing w:val="-2"/>
        </w:rPr>
        <w:br/>
        <w:t>он терпелив;</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не хвалится сделанным, не стремится обнаружить свою мудрость;</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глубоко изучает людей и понимает их;</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не удивляется ничему, предполагая что угодно до того, как что-то произойдет;</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удовлетворяется тем, что есть, не досадует на себя, помогает сам себе;</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живет там, где есть справедливость и строгость правителей;</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у каждого замечает хорошее, ценит всех;</w:t>
      </w:r>
    </w:p>
    <w:p w:rsidR="005C5B6B" w:rsidRPr="0081370D" w:rsidRDefault="005C5B6B" w:rsidP="001267A7">
      <w:pPr>
        <w:pStyle w:val="-f1"/>
        <w:numPr>
          <w:ilvl w:val="0"/>
          <w:numId w:val="26"/>
        </w:numPr>
        <w:tabs>
          <w:tab w:val="clear" w:pos="785"/>
        </w:tabs>
        <w:spacing w:line="247" w:lineRule="auto"/>
        <w:ind w:left="709" w:hanging="284"/>
        <w:rPr>
          <w:spacing w:val="-2"/>
        </w:rPr>
      </w:pPr>
      <w:r w:rsidRPr="0081370D">
        <w:rPr>
          <w:spacing w:val="-2"/>
        </w:rPr>
        <w:t>Мудрый в одиночестве не одинок.</w:t>
      </w:r>
    </w:p>
    <w:p w:rsidR="005C5B6B" w:rsidRPr="00715E80" w:rsidRDefault="005C5B6B" w:rsidP="005C5B6B">
      <w:pPr>
        <w:pStyle w:val="affffa"/>
        <w:spacing w:before="240"/>
      </w:pPr>
      <w:r w:rsidRPr="00715E80">
        <w:lastRenderedPageBreak/>
        <w:t>Рассмотрим наиболее благородные черты мудрого человека:</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rPr>
          <w:spacing w:val="-4"/>
          <w:szCs w:val="22"/>
        </w:rPr>
      </w:pPr>
      <w:r w:rsidRPr="00715E80">
        <w:rPr>
          <w:spacing w:val="-4"/>
          <w:szCs w:val="22"/>
        </w:rPr>
        <w:t>Устремлен к сущности, исходным основаниям, истине;</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Устремлен к совершенству;</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Не стремится к крайним суждениям;</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Постоянно изучает и анализирует себя, проверяет свой уровень совершенства и готов его повысить;</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 xml:space="preserve">Следует </w:t>
      </w:r>
      <w:r>
        <w:t>"</w:t>
      </w:r>
      <w:r w:rsidRPr="00715E80">
        <w:t>объектной логике</w:t>
      </w:r>
      <w:r>
        <w:t>"</w:t>
      </w:r>
      <w:r w:rsidRPr="00715E80">
        <w:t>, встраивается в динамику сущего;</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 xml:space="preserve">Различает </w:t>
      </w:r>
      <w:r>
        <w:t>"</w:t>
      </w:r>
      <w:r w:rsidRPr="00715E80">
        <w:t>зло</w:t>
      </w:r>
      <w:r>
        <w:t>"</w:t>
      </w:r>
      <w:r w:rsidRPr="00715E80">
        <w:t xml:space="preserve"> и </w:t>
      </w:r>
      <w:r>
        <w:t>"</w:t>
      </w:r>
      <w:r w:rsidRPr="00715E80">
        <w:t>добро</w:t>
      </w:r>
      <w:r>
        <w:t>"</w:t>
      </w:r>
      <w:r w:rsidRPr="00715E80">
        <w:t>;</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rPr>
          <w:spacing w:val="-4"/>
          <w:szCs w:val="22"/>
        </w:rPr>
      </w:pPr>
      <w:r w:rsidRPr="00715E80">
        <w:rPr>
          <w:spacing w:val="-4"/>
          <w:szCs w:val="22"/>
        </w:rPr>
        <w:t>Устремлен к добру, справедливости, скромен, указывая на недостатки других, открывает путь к их росту;</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Решителен в своем мышлении и действии;</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 xml:space="preserve">Не ведает печали, спокоен внутри, терпелив, </w:t>
      </w:r>
      <w:r w:rsidRPr="00715E80">
        <w:br/>
        <w:t>не придает значимости похвале и хуле;</w:t>
      </w:r>
    </w:p>
    <w:p w:rsidR="005C5B6B" w:rsidRPr="00715E80" w:rsidRDefault="005C5B6B" w:rsidP="001267A7">
      <w:pPr>
        <w:pStyle w:val="affffa"/>
        <w:numPr>
          <w:ilvl w:val="0"/>
          <w:numId w:val="24"/>
        </w:numPr>
        <w:tabs>
          <w:tab w:val="clear" w:pos="1069"/>
          <w:tab w:val="num" w:pos="851"/>
        </w:tabs>
        <w:suppressAutoHyphens/>
        <w:spacing w:before="60" w:line="233" w:lineRule="auto"/>
        <w:ind w:left="850" w:hanging="425"/>
        <w:jc w:val="left"/>
      </w:pPr>
      <w:r w:rsidRPr="00715E80">
        <w:t>Готов ко всему в пределах видимого и опираясь</w:t>
      </w:r>
      <w:r w:rsidRPr="00715E80">
        <w:br/>
        <w:t>на сущностные усмотрения.</w:t>
      </w:r>
    </w:p>
    <w:p w:rsidR="005C5B6B" w:rsidRPr="000A5472" w:rsidRDefault="005C5B6B" w:rsidP="007F6FE1">
      <w:pPr>
        <w:pStyle w:val="affffa"/>
        <w:spacing w:before="180" w:line="245" w:lineRule="auto"/>
        <w:rPr>
          <w:spacing w:val="4"/>
        </w:rPr>
      </w:pPr>
      <w:r w:rsidRPr="000E3FEC">
        <w:rPr>
          <w:spacing w:val="2"/>
        </w:rPr>
        <w:t>Если ввести "формулу", которая является опорой в бытии мудрого человека, то она предполагает рефлексивное отнош</w:t>
      </w:r>
      <w:r w:rsidRPr="000E3FEC">
        <w:rPr>
          <w:spacing w:val="2"/>
        </w:rPr>
        <w:t>е</w:t>
      </w:r>
      <w:r w:rsidRPr="000E3FEC">
        <w:rPr>
          <w:spacing w:val="2"/>
        </w:rPr>
        <w:t>ние к бытию, в том числе – своему, применение критериев, устремленность к высшим критериям и их адекватному и</w:t>
      </w:r>
      <w:r w:rsidRPr="000E3FEC">
        <w:rPr>
          <w:spacing w:val="2"/>
        </w:rPr>
        <w:t>с</w:t>
      </w:r>
      <w:r w:rsidRPr="000E3FEC">
        <w:rPr>
          <w:spacing w:val="2"/>
        </w:rPr>
        <w:t>пользованию, предпочтение первооснований в мыслительной работе и в отношениях к различному, к целому, к себе, к себе как части единого.</w:t>
      </w:r>
      <w:r w:rsidR="007F6FE1">
        <w:rPr>
          <w:spacing w:val="2"/>
        </w:rPr>
        <w:t xml:space="preserve"> </w:t>
      </w:r>
      <w:r w:rsidRPr="000A5472">
        <w:rPr>
          <w:spacing w:val="4"/>
        </w:rPr>
        <w:t>Из этой формулы можно вывести все х</w:t>
      </w:r>
      <w:r w:rsidRPr="000A5472">
        <w:rPr>
          <w:spacing w:val="4"/>
        </w:rPr>
        <w:t>а</w:t>
      </w:r>
      <w:r w:rsidRPr="000A5472">
        <w:rPr>
          <w:spacing w:val="4"/>
        </w:rPr>
        <w:t>рактеристики "мудрого".</w:t>
      </w:r>
    </w:p>
    <w:p w:rsidR="005C5B6B" w:rsidRPr="00715E80" w:rsidRDefault="005C5B6B" w:rsidP="005C5B6B">
      <w:pPr>
        <w:pStyle w:val="affffa"/>
        <w:spacing w:line="245" w:lineRule="auto"/>
      </w:pPr>
      <w:r w:rsidRPr="00715E80">
        <w:t xml:space="preserve">Мы видим, что </w:t>
      </w:r>
      <w:r>
        <w:t>"</w:t>
      </w:r>
      <w:r w:rsidRPr="00715E80">
        <w:t>мудрый</w:t>
      </w:r>
      <w:r>
        <w:t>"</w:t>
      </w:r>
      <w:r w:rsidRPr="00715E80">
        <w:t xml:space="preserve"> человек опирается на высокое и высшее развитие всех психических механизмов и совмеще</w:t>
      </w:r>
      <w:r w:rsidRPr="00715E80">
        <w:t>н</w:t>
      </w:r>
      <w:r w:rsidRPr="00715E80">
        <w:t>ность в их развитии. Можно ли выделить особые свойства д</w:t>
      </w:r>
      <w:r w:rsidRPr="00715E80">
        <w:t>у</w:t>
      </w:r>
      <w:r w:rsidRPr="00715E80">
        <w:t>ховного бытия, отличающиеся от свойств мудрости?</w:t>
      </w:r>
    </w:p>
    <w:p w:rsidR="005C5B6B" w:rsidRPr="00715E80" w:rsidRDefault="005C5B6B" w:rsidP="005C5B6B">
      <w:pPr>
        <w:pStyle w:val="affffa"/>
        <w:spacing w:line="245" w:lineRule="auto"/>
      </w:pPr>
      <w:r w:rsidRPr="00715E80">
        <w:t>Если учесть, что и в духовном бытии требуется высшее ра</w:t>
      </w:r>
      <w:r w:rsidRPr="00715E80">
        <w:t>з</w:t>
      </w:r>
      <w:r w:rsidRPr="00715E80">
        <w:t xml:space="preserve">витие психических механизмов, то обособление духовных свойств является трудоемкой задачей, даже если опирается на </w:t>
      </w:r>
      <w:r>
        <w:t>"</w:t>
      </w:r>
      <w:r w:rsidRPr="00715E80">
        <w:t>житие святых</w:t>
      </w:r>
      <w:r>
        <w:t>"</w:t>
      </w:r>
      <w:r w:rsidRPr="00715E80">
        <w:t>, Посвященных, других людей духовной орие</w:t>
      </w:r>
      <w:r w:rsidRPr="00715E80">
        <w:t>н</w:t>
      </w:r>
      <w:r w:rsidRPr="00715E80">
        <w:t xml:space="preserve">тации. Однако методологическая </w:t>
      </w:r>
      <w:r>
        <w:t>"</w:t>
      </w:r>
      <w:r w:rsidRPr="00715E80">
        <w:t>техника</w:t>
      </w:r>
      <w:r>
        <w:t>"</w:t>
      </w:r>
      <w:r w:rsidRPr="00715E80">
        <w:t xml:space="preserve"> мышления обесп</w:t>
      </w:r>
      <w:r w:rsidRPr="00715E80">
        <w:t>е</w:t>
      </w:r>
      <w:r w:rsidRPr="00715E80">
        <w:t>чивает достаточно четкое введение характерных признаков д</w:t>
      </w:r>
      <w:r w:rsidRPr="00715E80">
        <w:t>у</w:t>
      </w:r>
      <w:r w:rsidRPr="00715E80">
        <w:t>ховной самоорганизации человека.</w:t>
      </w:r>
    </w:p>
    <w:p w:rsidR="005C5B6B" w:rsidRPr="000A5472" w:rsidRDefault="005C5B6B" w:rsidP="00FC0BE4">
      <w:pPr>
        <w:pStyle w:val="affffa"/>
        <w:spacing w:line="233" w:lineRule="auto"/>
        <w:rPr>
          <w:spacing w:val="2"/>
        </w:rPr>
      </w:pPr>
      <w:r w:rsidRPr="000A5472">
        <w:rPr>
          <w:spacing w:val="2"/>
        </w:rPr>
        <w:lastRenderedPageBreak/>
        <w:t>Самоорганизация человека в социокультурных и иных насыщенных нормативными требованиями средах предполаг</w:t>
      </w:r>
      <w:r w:rsidRPr="000A5472">
        <w:rPr>
          <w:spacing w:val="2"/>
        </w:rPr>
        <w:t>а</w:t>
      </w:r>
      <w:r w:rsidRPr="000A5472">
        <w:rPr>
          <w:spacing w:val="2"/>
        </w:rPr>
        <w:t>ет самоопределение и самокоррекцию. В самоопределении с</w:t>
      </w:r>
      <w:r w:rsidRPr="000A5472">
        <w:rPr>
          <w:spacing w:val="2"/>
        </w:rPr>
        <w:t>о</w:t>
      </w:r>
      <w:r w:rsidRPr="000A5472">
        <w:rPr>
          <w:spacing w:val="2"/>
        </w:rPr>
        <w:t>относятся два типа представлений о себе: "желающее Я" и "требующее Я".</w:t>
      </w:r>
    </w:p>
    <w:p w:rsidR="005C5B6B" w:rsidRPr="00715E80" w:rsidRDefault="005C5B6B" w:rsidP="00FC0BE4">
      <w:pPr>
        <w:pStyle w:val="affffa"/>
        <w:spacing w:line="233" w:lineRule="auto"/>
      </w:pPr>
      <w:r>
        <w:t>"</w:t>
      </w:r>
      <w:r w:rsidRPr="00715E80">
        <w:t>Требующее Я</w:t>
      </w:r>
      <w:r>
        <w:t>"</w:t>
      </w:r>
      <w:r w:rsidRPr="00715E80">
        <w:t xml:space="preserve"> выявляется из содержания нормы, а сама норма суть требующее представление о том или ином типе б</w:t>
      </w:r>
      <w:r w:rsidRPr="00715E80">
        <w:t>ы</w:t>
      </w:r>
      <w:r w:rsidRPr="00715E80">
        <w:t>тия человека: деятельностного, социокультурного, культурного, духовного и т.п., следовательно – опирающееся на представл</w:t>
      </w:r>
      <w:r w:rsidRPr="00715E80">
        <w:t>е</w:t>
      </w:r>
      <w:r w:rsidRPr="00715E80">
        <w:t>ние о бытии.</w:t>
      </w:r>
      <w:r w:rsidR="00FC0BE4">
        <w:t xml:space="preserve"> </w:t>
      </w:r>
      <w:r w:rsidRPr="000A5472">
        <w:rPr>
          <w:spacing w:val="2"/>
        </w:rPr>
        <w:t>Если рассматривать требующее бытие в контексте локальных отношений адаптационного или преобразовательн</w:t>
      </w:r>
      <w:r w:rsidRPr="000A5472">
        <w:rPr>
          <w:spacing w:val="2"/>
        </w:rPr>
        <w:t>о</w:t>
      </w:r>
      <w:r w:rsidRPr="000A5472">
        <w:rPr>
          <w:spacing w:val="2"/>
        </w:rPr>
        <w:t>го характера, то можно требующее содержание рассматривать как "прагматическое".</w:t>
      </w:r>
      <w:r>
        <w:rPr>
          <w:spacing w:val="2"/>
        </w:rPr>
        <w:t xml:space="preserve"> </w:t>
      </w:r>
      <w:r w:rsidRPr="00715E80">
        <w:t>Его альтернативой выступает надпрагм</w:t>
      </w:r>
      <w:r w:rsidRPr="00715E80">
        <w:t>а</w:t>
      </w:r>
      <w:r w:rsidRPr="00715E80">
        <w:t>тическое бытие, к которому относится в значительной мере культурное бытие, а в чистом виде – духовное бытие.</w:t>
      </w:r>
    </w:p>
    <w:p w:rsidR="005C5B6B" w:rsidRPr="00715E80" w:rsidRDefault="005C5B6B" w:rsidP="00FC0BE4">
      <w:pPr>
        <w:pStyle w:val="affffa"/>
        <w:spacing w:line="233" w:lineRule="auto"/>
      </w:pPr>
      <w:r w:rsidRPr="00715E80">
        <w:t xml:space="preserve">По нашей классификации типов бытия </w:t>
      </w:r>
      <w:r>
        <w:t>"</w:t>
      </w:r>
      <w:r w:rsidRPr="00715E80">
        <w:t>культура</w:t>
      </w:r>
      <w:r>
        <w:t>"</w:t>
      </w:r>
      <w:r w:rsidRPr="00715E80">
        <w:t xml:space="preserve"> имеет предназначение в выработке предельных, недифференциальных, под тип психических механизмов или их частное сочетание, критериев согласования между людьми и сообществами людей. В искусстве эти критерии обретают эталонно-демонстративную реализацию.</w:t>
      </w:r>
    </w:p>
    <w:p w:rsidR="005C5B6B" w:rsidRPr="00715E80" w:rsidRDefault="005C5B6B" w:rsidP="00FC0BE4">
      <w:pPr>
        <w:pStyle w:val="affffa"/>
        <w:spacing w:line="233" w:lineRule="auto"/>
      </w:pPr>
      <w:r w:rsidRPr="00715E80">
        <w:t xml:space="preserve">Так, в интеллектуальной культуре предельными выступают </w:t>
      </w:r>
      <w:r>
        <w:t>"</w:t>
      </w:r>
      <w:r w:rsidRPr="00715E80">
        <w:t>онтологии</w:t>
      </w:r>
      <w:r>
        <w:t>"</w:t>
      </w:r>
      <w:r w:rsidRPr="00715E80">
        <w:t xml:space="preserve"> или сущностные знания о бытии, </w:t>
      </w:r>
      <w:r>
        <w:t>"</w:t>
      </w:r>
      <w:r w:rsidRPr="00715E80">
        <w:t>логические фо</w:t>
      </w:r>
      <w:r w:rsidRPr="00715E80">
        <w:t>р</w:t>
      </w:r>
      <w:r w:rsidRPr="00715E80">
        <w:t>мы</w:t>
      </w:r>
      <w:r>
        <w:t>"</w:t>
      </w:r>
      <w:r w:rsidRPr="00715E80">
        <w:t xml:space="preserve"> или абстрактные формы мыслительных процедур и т.п</w:t>
      </w:r>
      <w:r w:rsidRPr="002C64EF">
        <w:t xml:space="preserve">. </w:t>
      </w:r>
      <w:r w:rsidRPr="00715E80">
        <w:t>П</w:t>
      </w:r>
      <w:r w:rsidRPr="00715E80">
        <w:t>о</w:t>
      </w:r>
      <w:r w:rsidRPr="00715E80">
        <w:t>этому культурный мыслитель есть прошедший путь понимания содержания критериев и трансформировавший свои предш</w:t>
      </w:r>
      <w:r w:rsidRPr="00715E80">
        <w:t>е</w:t>
      </w:r>
      <w:r w:rsidRPr="00715E80">
        <w:t>ствующие пониманию интеллектуальные способности, чем и обеспечивает понимание критериев, применение критериев, в</w:t>
      </w:r>
      <w:r w:rsidRPr="00715E80">
        <w:t>ы</w:t>
      </w:r>
      <w:r w:rsidRPr="00715E80">
        <w:t>являя субъективные требования к себе вне зависимости от сит</w:t>
      </w:r>
      <w:r w:rsidRPr="00715E80">
        <w:t>у</w:t>
      </w:r>
      <w:r w:rsidRPr="00715E80">
        <w:t xml:space="preserve">ации, выявляя абстрактное </w:t>
      </w:r>
      <w:r>
        <w:t>"</w:t>
      </w:r>
      <w:r w:rsidRPr="00715E80">
        <w:t>требующее Я</w:t>
      </w:r>
      <w:r>
        <w:t>"</w:t>
      </w:r>
      <w:r w:rsidRPr="00715E80">
        <w:t>.</w:t>
      </w:r>
    </w:p>
    <w:p w:rsidR="005C5B6B" w:rsidRPr="00715E80" w:rsidRDefault="005C5B6B" w:rsidP="00FC0BE4">
      <w:pPr>
        <w:pStyle w:val="affffa"/>
        <w:spacing w:line="233" w:lineRule="auto"/>
      </w:pPr>
      <w:r w:rsidRPr="00715E80">
        <w:t xml:space="preserve">Познавая себя, свои интересы и устремления культурный мыслитель создает представление о своем </w:t>
      </w:r>
      <w:r>
        <w:t>"</w:t>
      </w:r>
      <w:r w:rsidRPr="00715E80">
        <w:t>желающем Я</w:t>
      </w:r>
      <w:r>
        <w:t>"</w:t>
      </w:r>
      <w:r w:rsidRPr="00715E80">
        <w:t xml:space="preserve"> и с</w:t>
      </w:r>
      <w:r w:rsidRPr="00715E80">
        <w:t>о</w:t>
      </w:r>
      <w:r w:rsidRPr="00715E80">
        <w:t xml:space="preserve">относит с </w:t>
      </w:r>
      <w:r>
        <w:t>"</w:t>
      </w:r>
      <w:r w:rsidRPr="00715E80">
        <w:t>требующим Я</w:t>
      </w:r>
      <w:r>
        <w:t>"</w:t>
      </w:r>
      <w:r w:rsidRPr="00715E80">
        <w:t xml:space="preserve">. При этом содержание </w:t>
      </w:r>
      <w:r>
        <w:t>"</w:t>
      </w:r>
      <w:r w:rsidRPr="00715E80">
        <w:t>желающего Я</w:t>
      </w:r>
      <w:r>
        <w:t>"</w:t>
      </w:r>
      <w:r w:rsidRPr="00715E80">
        <w:t xml:space="preserve"> корректируется под содержание </w:t>
      </w:r>
      <w:r>
        <w:t>"</w:t>
      </w:r>
      <w:r w:rsidRPr="00715E80">
        <w:t>требующего Я</w:t>
      </w:r>
      <w:r>
        <w:t>"</w:t>
      </w:r>
      <w:r w:rsidRPr="00715E80">
        <w:t>.</w:t>
      </w:r>
    </w:p>
    <w:p w:rsidR="005C5B6B" w:rsidRPr="00715E80" w:rsidRDefault="005C5B6B" w:rsidP="00FC0BE4">
      <w:pPr>
        <w:pStyle w:val="affffa"/>
        <w:spacing w:line="233" w:lineRule="auto"/>
      </w:pPr>
      <w:r w:rsidRPr="00715E80">
        <w:t xml:space="preserve">Лишь вторично вносится прагматическое адаптирование к уникальности возникшей в бытии ситуации, соблюдая лишь культурную ориентацию и максимальное сохранение </w:t>
      </w:r>
      <w:r>
        <w:t>"</w:t>
      </w:r>
      <w:r w:rsidRPr="00715E80">
        <w:t>чистоты</w:t>
      </w:r>
      <w:r>
        <w:t>"</w:t>
      </w:r>
      <w:r w:rsidRPr="00715E80">
        <w:t xml:space="preserve"> культурного основания, либо прагматическую ориентацию с о</w:t>
      </w:r>
      <w:r w:rsidRPr="00715E80">
        <w:t>т</w:t>
      </w:r>
      <w:r w:rsidRPr="00715E80">
        <w:t>далением от культурного основания.</w:t>
      </w:r>
    </w:p>
    <w:p w:rsidR="005C5B6B" w:rsidRPr="00715E80" w:rsidRDefault="005C5B6B" w:rsidP="005C5B6B">
      <w:pPr>
        <w:pStyle w:val="affffa"/>
      </w:pPr>
      <w:r w:rsidRPr="00715E80">
        <w:lastRenderedPageBreak/>
        <w:t>У духовной самоорганизации и самоопределения есть своя специфика. Прежде всего, акцент ставится на понимание ц</w:t>
      </w:r>
      <w:r w:rsidRPr="00715E80">
        <w:t>е</w:t>
      </w:r>
      <w:r w:rsidRPr="00715E80">
        <w:t xml:space="preserve">лостности бытия, на знание об </w:t>
      </w:r>
      <w:r>
        <w:t>"</w:t>
      </w:r>
      <w:r w:rsidRPr="00715E80">
        <w:t>универсуме</w:t>
      </w:r>
      <w:r>
        <w:t>"</w:t>
      </w:r>
      <w:r w:rsidRPr="00715E80">
        <w:t>, которое станови</w:t>
      </w:r>
      <w:r w:rsidRPr="00715E80">
        <w:t>т</w:t>
      </w:r>
      <w:r w:rsidRPr="00715E80">
        <w:t xml:space="preserve">ся источником содержания </w:t>
      </w:r>
      <w:r>
        <w:t>"</w:t>
      </w:r>
      <w:r w:rsidRPr="00715E80">
        <w:t>требующего Я</w:t>
      </w:r>
      <w:r>
        <w:t>"</w:t>
      </w:r>
      <w:r w:rsidRPr="00715E80">
        <w:t>.</w:t>
      </w:r>
    </w:p>
    <w:p w:rsidR="005C5B6B" w:rsidRPr="00715E80" w:rsidRDefault="005C5B6B" w:rsidP="005C5B6B">
      <w:pPr>
        <w:pStyle w:val="affffa"/>
      </w:pPr>
      <w:r w:rsidRPr="00715E80">
        <w:t xml:space="preserve">С другой стороны, универсум рассматривается как </w:t>
      </w:r>
      <w:r>
        <w:t>"</w:t>
      </w:r>
      <w:r w:rsidRPr="00715E80">
        <w:t>созда</w:t>
      </w:r>
      <w:r w:rsidRPr="00715E80">
        <w:t>н</w:t>
      </w:r>
      <w:r w:rsidRPr="00715E80">
        <w:t>ный</w:t>
      </w:r>
      <w:r>
        <w:t>"</w:t>
      </w:r>
      <w:r w:rsidRPr="00715E80">
        <w:t xml:space="preserve">, следовательно, имеющий свою </w:t>
      </w:r>
      <w:r>
        <w:t>"</w:t>
      </w:r>
      <w:r w:rsidRPr="00715E80">
        <w:t>первопричину</w:t>
      </w:r>
      <w:r>
        <w:t>"</w:t>
      </w:r>
      <w:r w:rsidRPr="00715E80">
        <w:t>, вынесе</w:t>
      </w:r>
      <w:r w:rsidRPr="00715E80">
        <w:t>н</w:t>
      </w:r>
      <w:r w:rsidRPr="00715E80">
        <w:t xml:space="preserve">ную из результатов ее действия. В религии этому соответствует </w:t>
      </w:r>
      <w:r>
        <w:t>"</w:t>
      </w:r>
      <w:r w:rsidRPr="00715E80">
        <w:t>Бог</w:t>
      </w:r>
      <w:r>
        <w:t>"</w:t>
      </w:r>
      <w:r w:rsidRPr="00715E80">
        <w:t xml:space="preserve">. Поэтому содержание </w:t>
      </w:r>
      <w:r>
        <w:t>"</w:t>
      </w:r>
      <w:r w:rsidRPr="00715E80">
        <w:t>требующего Я</w:t>
      </w:r>
      <w:r>
        <w:t>"</w:t>
      </w:r>
      <w:r w:rsidRPr="00715E80">
        <w:t xml:space="preserve"> выводится из зн</w:t>
      </w:r>
      <w:r w:rsidRPr="00715E80">
        <w:t>а</w:t>
      </w:r>
      <w:r w:rsidRPr="00715E80">
        <w:t>ния о первопричине и о результате проявлений первопричины, т.е. универсуме в его функционировании.</w:t>
      </w:r>
    </w:p>
    <w:p w:rsidR="005C5B6B" w:rsidRPr="00715E80" w:rsidRDefault="005C5B6B" w:rsidP="005C5B6B">
      <w:pPr>
        <w:pStyle w:val="affffa"/>
      </w:pPr>
      <w:r w:rsidRPr="00715E80">
        <w:t xml:space="preserve">Само содержание </w:t>
      </w:r>
      <w:r>
        <w:t>"</w:t>
      </w:r>
      <w:r w:rsidRPr="00715E80">
        <w:t>требующего Я</w:t>
      </w:r>
      <w:r>
        <w:t>"</w:t>
      </w:r>
      <w:r w:rsidRPr="00715E80">
        <w:t xml:space="preserve"> здесь означает норм</w:t>
      </w:r>
      <w:r w:rsidRPr="00715E80">
        <w:t>а</w:t>
      </w:r>
      <w:r w:rsidRPr="00715E80">
        <w:t>тивное представление о способе адекватного бытия человека и сообществ в универсуме. При допуске относительной самосто</w:t>
      </w:r>
      <w:r w:rsidRPr="00715E80">
        <w:t>я</w:t>
      </w:r>
      <w:r w:rsidRPr="00715E80">
        <w:t xml:space="preserve">тельности, </w:t>
      </w:r>
      <w:r>
        <w:t>"</w:t>
      </w:r>
      <w:r w:rsidRPr="00715E80">
        <w:t>свободе</w:t>
      </w:r>
      <w:r>
        <w:t>"</w:t>
      </w:r>
      <w:r w:rsidRPr="00715E80">
        <w:t xml:space="preserve"> бытия человека как носителя субъективн</w:t>
      </w:r>
      <w:r w:rsidRPr="00715E80">
        <w:t>о</w:t>
      </w:r>
      <w:r w:rsidRPr="00715E80">
        <w:t xml:space="preserve">сти адекватное бытие предстает как </w:t>
      </w:r>
      <w:r>
        <w:t>"</w:t>
      </w:r>
      <w:r w:rsidRPr="00715E80">
        <w:t>вписанное</w:t>
      </w:r>
      <w:r>
        <w:t>"</w:t>
      </w:r>
      <w:r w:rsidRPr="00715E80">
        <w:t xml:space="preserve"> в универсум и соответствующее первопричинам бытие. В религии этому соо</w:t>
      </w:r>
      <w:r w:rsidRPr="00715E80">
        <w:t>т</w:t>
      </w:r>
      <w:r w:rsidRPr="00715E80">
        <w:t xml:space="preserve">ветствует </w:t>
      </w:r>
      <w:r>
        <w:t>"</w:t>
      </w:r>
      <w:r w:rsidRPr="00715E80">
        <w:t>богоподобие</w:t>
      </w:r>
      <w:r>
        <w:t>"</w:t>
      </w:r>
      <w:r w:rsidRPr="00715E80">
        <w:t xml:space="preserve">, </w:t>
      </w:r>
      <w:r>
        <w:t>"</w:t>
      </w:r>
      <w:r w:rsidRPr="00715E80">
        <w:t>богоугодное</w:t>
      </w:r>
      <w:r>
        <w:t>"</w:t>
      </w:r>
      <w:r w:rsidRPr="00715E80">
        <w:t xml:space="preserve"> бытие.</w:t>
      </w:r>
    </w:p>
    <w:p w:rsidR="005C5B6B" w:rsidRPr="00715E80" w:rsidRDefault="005C5B6B" w:rsidP="005C5B6B">
      <w:pPr>
        <w:pStyle w:val="affffa"/>
      </w:pPr>
      <w:r w:rsidRPr="00715E80">
        <w:t xml:space="preserve">Тем самым, если бы у человека не было как части целого, универсума, никаких ограничений по способностям, то он мог бы на основе знания об универсуме, его </w:t>
      </w:r>
      <w:r>
        <w:t>"</w:t>
      </w:r>
      <w:r w:rsidRPr="00715E80">
        <w:t>законов</w:t>
      </w:r>
      <w:r>
        <w:t>"</w:t>
      </w:r>
      <w:r w:rsidRPr="00715E80">
        <w:t>, знания о пе</w:t>
      </w:r>
      <w:r w:rsidRPr="00715E80">
        <w:t>р</w:t>
      </w:r>
      <w:r w:rsidRPr="00715E80">
        <w:t>вопричине и характере действия первопричины в период ст</w:t>
      </w:r>
      <w:r w:rsidRPr="00715E80">
        <w:t>а</w:t>
      </w:r>
      <w:r w:rsidRPr="00715E80">
        <w:t>новления универсума и в функционировании универсума – в</w:t>
      </w:r>
      <w:r w:rsidRPr="00715E80">
        <w:t>ы</w:t>
      </w:r>
      <w:r w:rsidRPr="00715E80">
        <w:t xml:space="preserve">рабатывать адекватное </w:t>
      </w:r>
      <w:r>
        <w:t>"</w:t>
      </w:r>
      <w:r w:rsidRPr="00715E80">
        <w:t>требующее Я</w:t>
      </w:r>
      <w:r>
        <w:t>"</w:t>
      </w:r>
      <w:r w:rsidRPr="00715E80">
        <w:t xml:space="preserve">, соотнести с </w:t>
      </w:r>
      <w:r>
        <w:t>"</w:t>
      </w:r>
      <w:r w:rsidRPr="00715E80">
        <w:t>желающим Я</w:t>
      </w:r>
      <w:r>
        <w:t>"</w:t>
      </w:r>
      <w:r w:rsidRPr="00715E80">
        <w:t>, доступно скорректировать ситуационное и прагматизир</w:t>
      </w:r>
      <w:r w:rsidRPr="00715E80">
        <w:t>о</w:t>
      </w:r>
      <w:r w:rsidRPr="00715E80">
        <w:t xml:space="preserve">ванное </w:t>
      </w:r>
      <w:r>
        <w:t>"</w:t>
      </w:r>
      <w:r w:rsidRPr="00715E80">
        <w:t>желающее Я</w:t>
      </w:r>
      <w:r>
        <w:t>"</w:t>
      </w:r>
      <w:r w:rsidRPr="00715E80">
        <w:t xml:space="preserve"> под </w:t>
      </w:r>
      <w:r>
        <w:t>"</w:t>
      </w:r>
      <w:r w:rsidRPr="00715E80">
        <w:t>требующее Я</w:t>
      </w:r>
      <w:r>
        <w:t>"</w:t>
      </w:r>
      <w:r w:rsidRPr="00715E80">
        <w:t xml:space="preserve"> и осуществить вп</w:t>
      </w:r>
      <w:r w:rsidRPr="00715E80">
        <w:t>и</w:t>
      </w:r>
      <w:r w:rsidRPr="00715E80">
        <w:t>санное в универсум бытие.</w:t>
      </w:r>
    </w:p>
    <w:p w:rsidR="005C5B6B" w:rsidRPr="00FC0BE4" w:rsidRDefault="005C5B6B" w:rsidP="005C5B6B">
      <w:pPr>
        <w:pStyle w:val="affffa"/>
        <w:rPr>
          <w:spacing w:val="2"/>
        </w:rPr>
      </w:pPr>
      <w:r w:rsidRPr="00FC0BE4">
        <w:rPr>
          <w:spacing w:val="2"/>
        </w:rPr>
        <w:t>Но ограниченность человека с его телесностью и др. вну</w:t>
      </w:r>
      <w:r w:rsidRPr="00FC0BE4">
        <w:rPr>
          <w:spacing w:val="2"/>
        </w:rPr>
        <w:t>т</w:t>
      </w:r>
      <w:r w:rsidRPr="00FC0BE4">
        <w:rPr>
          <w:spacing w:val="2"/>
        </w:rPr>
        <w:t>ренними особенностями не позволяет любому человеку быть вписанным по способу бытия, что ведет к его противопоста</w:t>
      </w:r>
      <w:r w:rsidRPr="00FC0BE4">
        <w:rPr>
          <w:spacing w:val="2"/>
        </w:rPr>
        <w:t>в</w:t>
      </w:r>
      <w:r w:rsidRPr="00FC0BE4">
        <w:rPr>
          <w:spacing w:val="2"/>
        </w:rPr>
        <w:t>лению универсуму и первопричине. В связи с этим и доопред</w:t>
      </w:r>
      <w:r w:rsidRPr="00FC0BE4">
        <w:rPr>
          <w:spacing w:val="2"/>
        </w:rPr>
        <w:t>е</w:t>
      </w:r>
      <w:r w:rsidRPr="00FC0BE4">
        <w:rPr>
          <w:spacing w:val="2"/>
        </w:rPr>
        <w:t>ляется понимание духовного бытия, духовной самоорганиз</w:t>
      </w:r>
      <w:r w:rsidRPr="00FC0BE4">
        <w:rPr>
          <w:spacing w:val="2"/>
        </w:rPr>
        <w:t>а</w:t>
      </w:r>
      <w:r w:rsidRPr="00FC0BE4">
        <w:rPr>
          <w:spacing w:val="2"/>
        </w:rPr>
        <w:t>ции.</w:t>
      </w:r>
    </w:p>
    <w:p w:rsidR="005C5B6B" w:rsidRPr="00715E80" w:rsidRDefault="005C5B6B" w:rsidP="005C5B6B">
      <w:pPr>
        <w:pStyle w:val="affffa"/>
      </w:pPr>
      <w:r>
        <w:t>"</w:t>
      </w:r>
      <w:r w:rsidRPr="00715E80">
        <w:rPr>
          <w:spacing w:val="2"/>
          <w:szCs w:val="22"/>
        </w:rPr>
        <w:t>Идеалом</w:t>
      </w:r>
      <w:r>
        <w:t>"</w:t>
      </w:r>
      <w:r w:rsidRPr="00715E80">
        <w:rPr>
          <w:spacing w:val="2"/>
          <w:szCs w:val="22"/>
        </w:rPr>
        <w:t xml:space="preserve"> духовного бытия предстает вписанное в ун</w:t>
      </w:r>
      <w:r w:rsidRPr="00715E80">
        <w:rPr>
          <w:spacing w:val="2"/>
          <w:szCs w:val="22"/>
        </w:rPr>
        <w:t>и</w:t>
      </w:r>
      <w:r w:rsidRPr="00715E80">
        <w:rPr>
          <w:spacing w:val="2"/>
          <w:szCs w:val="22"/>
        </w:rPr>
        <w:t xml:space="preserve">версум и первопричинные основания бытие, что обеспечивает соучастие в мировой динамике по </w:t>
      </w:r>
      <w:r>
        <w:t>"</w:t>
      </w:r>
      <w:r w:rsidRPr="00715E80">
        <w:rPr>
          <w:spacing w:val="2"/>
          <w:szCs w:val="22"/>
        </w:rPr>
        <w:t>законам</w:t>
      </w:r>
      <w:r>
        <w:t>"</w:t>
      </w:r>
      <w:r w:rsidRPr="00715E80">
        <w:rPr>
          <w:spacing w:val="2"/>
          <w:szCs w:val="22"/>
        </w:rPr>
        <w:t>, вытекающим из содержания первопричин. В религии этому соответствует б</w:t>
      </w:r>
      <w:r w:rsidRPr="00715E80">
        <w:rPr>
          <w:spacing w:val="2"/>
          <w:szCs w:val="22"/>
        </w:rPr>
        <w:t>ы</w:t>
      </w:r>
      <w:r w:rsidRPr="00715E80">
        <w:rPr>
          <w:spacing w:val="2"/>
          <w:szCs w:val="22"/>
        </w:rPr>
        <w:t>тие соратнического служения Богу. Приближение к идеалу ст</w:t>
      </w:r>
      <w:r w:rsidRPr="00715E80">
        <w:rPr>
          <w:spacing w:val="2"/>
          <w:szCs w:val="22"/>
        </w:rPr>
        <w:t>а</w:t>
      </w:r>
      <w:r w:rsidRPr="00715E80">
        <w:rPr>
          <w:spacing w:val="2"/>
          <w:szCs w:val="22"/>
        </w:rPr>
        <w:t>новится предназначением человека и сообществ людей, опир</w:t>
      </w:r>
      <w:r w:rsidRPr="00715E80">
        <w:rPr>
          <w:spacing w:val="2"/>
          <w:szCs w:val="22"/>
        </w:rPr>
        <w:t>а</w:t>
      </w:r>
      <w:r w:rsidRPr="00715E80">
        <w:rPr>
          <w:spacing w:val="2"/>
          <w:szCs w:val="22"/>
        </w:rPr>
        <w:lastRenderedPageBreak/>
        <w:t>ющихся на потенциал высших психических механизмов, а та</w:t>
      </w:r>
      <w:r w:rsidRPr="00715E80">
        <w:rPr>
          <w:spacing w:val="2"/>
          <w:szCs w:val="22"/>
        </w:rPr>
        <w:t>к</w:t>
      </w:r>
      <w:r w:rsidRPr="00715E80">
        <w:rPr>
          <w:spacing w:val="2"/>
          <w:szCs w:val="22"/>
        </w:rPr>
        <w:t xml:space="preserve">же на </w:t>
      </w:r>
      <w:r>
        <w:t>"</w:t>
      </w:r>
      <w:r w:rsidRPr="00715E80">
        <w:rPr>
          <w:spacing w:val="2"/>
          <w:szCs w:val="22"/>
        </w:rPr>
        <w:t>универсумальную интуицию</w:t>
      </w:r>
      <w:r>
        <w:t>"</w:t>
      </w:r>
      <w:r w:rsidRPr="00715E80">
        <w:rPr>
          <w:spacing w:val="2"/>
          <w:szCs w:val="22"/>
        </w:rPr>
        <w:t>, данную людям от рожд</w:t>
      </w:r>
      <w:r w:rsidRPr="00715E80">
        <w:rPr>
          <w:spacing w:val="2"/>
          <w:szCs w:val="22"/>
        </w:rPr>
        <w:t>е</w:t>
      </w:r>
      <w:r w:rsidRPr="00715E80">
        <w:rPr>
          <w:spacing w:val="2"/>
          <w:szCs w:val="22"/>
        </w:rPr>
        <w:t xml:space="preserve">ния. </w:t>
      </w:r>
      <w:r w:rsidRPr="00715E80">
        <w:t>Мышление, сознание, самосознание, воля, самоопредел</w:t>
      </w:r>
      <w:r w:rsidRPr="00715E80">
        <w:t>е</w:t>
      </w:r>
      <w:r w:rsidRPr="00715E80">
        <w:t xml:space="preserve">ние, рефлексия и т.п. являются частными механизмами, которые могут участвовать как в выявлении духовного </w:t>
      </w:r>
      <w:r>
        <w:t>"</w:t>
      </w:r>
      <w:r w:rsidRPr="00715E80">
        <w:t>требующего Я</w:t>
      </w:r>
      <w:r>
        <w:t>"</w:t>
      </w:r>
      <w:r w:rsidRPr="00715E80">
        <w:t>, так и в духовном самоопределении.</w:t>
      </w:r>
    </w:p>
    <w:p w:rsidR="005C5B6B" w:rsidRPr="00715E80" w:rsidRDefault="005C5B6B" w:rsidP="005C5B6B">
      <w:pPr>
        <w:pStyle w:val="affffa"/>
      </w:pPr>
      <w:r w:rsidRPr="00715E80">
        <w:t>Придя к установке на универсумальную вписанность и м</w:t>
      </w:r>
      <w:r w:rsidRPr="00715E80">
        <w:t>о</w:t>
      </w:r>
      <w:r w:rsidRPr="00715E80">
        <w:t>билизуя себя в самоорганизации под эту установку, человек ст</w:t>
      </w:r>
      <w:r w:rsidRPr="00715E80">
        <w:t>а</w:t>
      </w:r>
      <w:r w:rsidRPr="00715E80">
        <w:t>новится на путь духовного бытия, уподобления духовному иде</w:t>
      </w:r>
      <w:r w:rsidRPr="00715E80">
        <w:t>а</w:t>
      </w:r>
      <w:r w:rsidRPr="00715E80">
        <w:t xml:space="preserve">лу, на путь духовного совершенствования. Это доступное бытие – </w:t>
      </w:r>
      <w:r>
        <w:t>"</w:t>
      </w:r>
      <w:r w:rsidRPr="00715E80">
        <w:t>путь</w:t>
      </w:r>
      <w:r>
        <w:t>"</w:t>
      </w:r>
      <w:r w:rsidRPr="00715E80">
        <w:t xml:space="preserve"> и является духовным. Устранение, вытеснение духо</w:t>
      </w:r>
      <w:r w:rsidRPr="00715E80">
        <w:t>в</w:t>
      </w:r>
      <w:r w:rsidRPr="00715E80">
        <w:t>ной установки и соответствующая деформация способа самоо</w:t>
      </w:r>
      <w:r w:rsidRPr="00715E80">
        <w:t>р</w:t>
      </w:r>
      <w:r w:rsidRPr="00715E80">
        <w:t xml:space="preserve">ганизации сопровождается духовным </w:t>
      </w:r>
      <w:r>
        <w:t>"</w:t>
      </w:r>
      <w:r w:rsidRPr="00715E80">
        <w:t>падением</w:t>
      </w:r>
      <w:r>
        <w:t>"</w:t>
      </w:r>
      <w:r w:rsidRPr="00715E80">
        <w:t>, хотя и сохр</w:t>
      </w:r>
      <w:r w:rsidRPr="00715E80">
        <w:t>а</w:t>
      </w:r>
      <w:r w:rsidRPr="00715E80">
        <w:t>няющим адекватность в иных типах бытия, культурного и менее развитого.</w:t>
      </w:r>
    </w:p>
    <w:p w:rsidR="005C5B6B" w:rsidRPr="00715E80" w:rsidRDefault="005C5B6B" w:rsidP="005C5B6B">
      <w:pPr>
        <w:pStyle w:val="affffa"/>
      </w:pPr>
      <w:r w:rsidRPr="00715E80">
        <w:t>Следовательно, основным духовным процессом является не функционирование, а становление собственно духовных качеств. Поэтому человек все время находится в промежуточном состо</w:t>
      </w:r>
      <w:r w:rsidRPr="00715E80">
        <w:t>я</w:t>
      </w:r>
      <w:r w:rsidRPr="00715E80">
        <w:t>нии становящейся духовности. Однако как только установка на достижение идеала вытесняется, человек снижает уровень пр</w:t>
      </w:r>
      <w:r w:rsidRPr="00715E80">
        <w:t>и</w:t>
      </w:r>
      <w:r w:rsidRPr="00715E80">
        <w:t>тязаний и может соответствовать только менее высоким типам бытия или в целом деградировать.</w:t>
      </w:r>
    </w:p>
    <w:p w:rsidR="005C5B6B" w:rsidRPr="00631041" w:rsidRDefault="005C5B6B" w:rsidP="005C5B6B">
      <w:pPr>
        <w:pStyle w:val="affffa"/>
      </w:pPr>
      <w:r w:rsidRPr="00631041">
        <w:t>Само совершенствование в нижестоящих слоях развитости всегда вносит диспропорции и дисгармонизации, которые могут не мешать прагматическому бытию до определенной границы диспропорции и дисгармонизации. В том, что человек в любом надприродном слое совершенствования всегда находится в "п</w:t>
      </w:r>
      <w:r w:rsidRPr="00631041">
        <w:t>у</w:t>
      </w:r>
      <w:r w:rsidRPr="00631041">
        <w:t>ти" было известно издавна, что соответствует самому закону развития. Еще Платон подчеркивал, что уподобление "идее" вс</w:t>
      </w:r>
      <w:r w:rsidRPr="00631041">
        <w:t>е</w:t>
      </w:r>
      <w:r w:rsidRPr="00631041">
        <w:t>гда является промежуточным, а тождественность – относител</w:t>
      </w:r>
      <w:r w:rsidRPr="00631041">
        <w:t>ь</w:t>
      </w:r>
      <w:r w:rsidRPr="00631041">
        <w:t>ной.</w:t>
      </w:r>
    </w:p>
    <w:p w:rsidR="005C5B6B" w:rsidRPr="00715E80" w:rsidRDefault="005C5B6B" w:rsidP="005C5B6B">
      <w:pPr>
        <w:pStyle w:val="affffa"/>
      </w:pPr>
      <w:r w:rsidRPr="00715E80">
        <w:t>Главным отличием духовного бытия, в сравнение, напр</w:t>
      </w:r>
      <w:r w:rsidRPr="00715E80">
        <w:t>и</w:t>
      </w:r>
      <w:r w:rsidRPr="00715E80">
        <w:t>мер, с бытием культурным, является предельность содержания идеала, так как нет большего объема и источника требований, чем универсум и первопричины, в то время как в культурной предельности остается фокусировка на одном из узлов предел</w:t>
      </w:r>
      <w:r w:rsidRPr="00715E80">
        <w:t>ь</w:t>
      </w:r>
      <w:r w:rsidRPr="00715E80">
        <w:t xml:space="preserve">ности, например, на предельности </w:t>
      </w:r>
      <w:r>
        <w:t>"</w:t>
      </w:r>
      <w:r w:rsidRPr="00715E80">
        <w:t>правильности</w:t>
      </w:r>
      <w:r>
        <w:t>"</w:t>
      </w:r>
      <w:r w:rsidRPr="00715E80">
        <w:t xml:space="preserve"> мышления или чувствования.</w:t>
      </w:r>
    </w:p>
    <w:p w:rsidR="005C5B6B" w:rsidRPr="00715E80" w:rsidRDefault="005C5B6B" w:rsidP="005C5B6B">
      <w:pPr>
        <w:pStyle w:val="affffa"/>
      </w:pPr>
      <w:r w:rsidRPr="00715E80">
        <w:lastRenderedPageBreak/>
        <w:t>В духовном самоопределении человек осуществляет свое отношение к первопричине в потенциальном измерении, а также к универсуму, как актуализированности потенциального, к его проявленности. Только в этом случае человек выявляет свое м</w:t>
      </w:r>
      <w:r w:rsidRPr="00715E80">
        <w:t>е</w:t>
      </w:r>
      <w:r w:rsidRPr="00715E80">
        <w:t xml:space="preserve">сто в универсуме и </w:t>
      </w:r>
      <w:r>
        <w:t>"</w:t>
      </w:r>
      <w:r w:rsidRPr="00715E80">
        <w:t>замысле</w:t>
      </w:r>
      <w:r>
        <w:t>"</w:t>
      </w:r>
      <w:r w:rsidRPr="00715E80">
        <w:t xml:space="preserve"> первопричины, фиксирует свое предназначение, его функциональный образ и отражает в соде</w:t>
      </w:r>
      <w:r w:rsidRPr="00715E80">
        <w:t>р</w:t>
      </w:r>
      <w:r w:rsidRPr="00715E80">
        <w:t xml:space="preserve">жании </w:t>
      </w:r>
      <w:r>
        <w:t>"</w:t>
      </w:r>
      <w:r w:rsidRPr="00715E80">
        <w:t>требующего Я</w:t>
      </w:r>
      <w:r>
        <w:t>"</w:t>
      </w:r>
      <w:r w:rsidRPr="00715E80">
        <w:t xml:space="preserve">. После этого человек вовлекает себя в корректировочно-трансформационный процесс, в саморазвитие для смещения содержания </w:t>
      </w:r>
      <w:r>
        <w:t>"</w:t>
      </w:r>
      <w:r w:rsidRPr="00715E80">
        <w:t>желающего Я</w:t>
      </w:r>
      <w:r>
        <w:t>"</w:t>
      </w:r>
      <w:r w:rsidRPr="00715E80">
        <w:t xml:space="preserve"> в сторону соотве</w:t>
      </w:r>
      <w:r w:rsidRPr="00715E80">
        <w:t>т</w:t>
      </w:r>
      <w:r w:rsidRPr="00715E80">
        <w:t xml:space="preserve">ствия </w:t>
      </w:r>
      <w:r>
        <w:t>"</w:t>
      </w:r>
      <w:r w:rsidRPr="00715E80">
        <w:t>требующему Я</w:t>
      </w:r>
      <w:r>
        <w:t>"</w:t>
      </w:r>
      <w:r w:rsidRPr="00715E80">
        <w:t>.</w:t>
      </w:r>
    </w:p>
    <w:p w:rsidR="005C5B6B" w:rsidRPr="00715E80" w:rsidRDefault="005C5B6B" w:rsidP="005C5B6B">
      <w:pPr>
        <w:pStyle w:val="affffa"/>
      </w:pPr>
      <w:r w:rsidRPr="00715E80">
        <w:t xml:space="preserve">Однако проблема, возникающая в прохождении </w:t>
      </w:r>
      <w:r>
        <w:t>"</w:t>
      </w:r>
      <w:r w:rsidRPr="00715E80">
        <w:t>пути</w:t>
      </w:r>
      <w:r>
        <w:t>"</w:t>
      </w:r>
      <w:r w:rsidRPr="00715E80">
        <w:t>, с</w:t>
      </w:r>
      <w:r w:rsidRPr="00715E80">
        <w:t>о</w:t>
      </w:r>
      <w:r w:rsidRPr="00715E80">
        <w:t>стоит, прежде всего, в том, что устремленный к духовности ч</w:t>
      </w:r>
      <w:r w:rsidRPr="00715E80">
        <w:t>е</w:t>
      </w:r>
      <w:r w:rsidRPr="00715E80">
        <w:t xml:space="preserve">ловек не может </w:t>
      </w:r>
      <w:r>
        <w:t>"</w:t>
      </w:r>
      <w:r w:rsidRPr="00715E80">
        <w:t>быстро</w:t>
      </w:r>
      <w:r>
        <w:t>"</w:t>
      </w:r>
      <w:r w:rsidRPr="00715E80">
        <w:t xml:space="preserve"> построить как онтологический образ универсума и его первопричины, так и образ выражающий </w:t>
      </w:r>
      <w:r>
        <w:t>"</w:t>
      </w:r>
      <w:r w:rsidRPr="00715E80">
        <w:t>тр</w:t>
      </w:r>
      <w:r w:rsidRPr="00715E80">
        <w:t>е</w:t>
      </w:r>
      <w:r w:rsidRPr="00715E80">
        <w:t>бующее Я</w:t>
      </w:r>
      <w:r>
        <w:t>"</w:t>
      </w:r>
      <w:r w:rsidRPr="00715E80">
        <w:t xml:space="preserve"> для духовного самоопределения.</w:t>
      </w:r>
    </w:p>
    <w:p w:rsidR="005C5B6B" w:rsidRPr="00715E80" w:rsidRDefault="005C5B6B" w:rsidP="005C5B6B">
      <w:pPr>
        <w:pStyle w:val="affffa"/>
      </w:pPr>
      <w:r w:rsidRPr="00715E80">
        <w:t>Чтобы строить онтологические образы, сущностные карт</w:t>
      </w:r>
      <w:r w:rsidRPr="00715E80">
        <w:t>и</w:t>
      </w:r>
      <w:r w:rsidRPr="00715E80">
        <w:t>ны бытия необходим высочайший уровень развитости интелле</w:t>
      </w:r>
      <w:r w:rsidRPr="00715E80">
        <w:t>к</w:t>
      </w:r>
      <w:r w:rsidRPr="00715E80">
        <w:t>та, мыслительной культуры, философская подготовленность, методологическая мощь рефлектирующего мышления. Несл</w:t>
      </w:r>
      <w:r w:rsidRPr="00715E80">
        <w:t>у</w:t>
      </w:r>
      <w:r w:rsidRPr="00715E80">
        <w:t xml:space="preserve">чайно, что эту проблему в религиях решали за счет внешнего обеспечения и передачи строительства </w:t>
      </w:r>
      <w:r>
        <w:t>"</w:t>
      </w:r>
      <w:r w:rsidRPr="00715E80">
        <w:t>требующего Я</w:t>
      </w:r>
      <w:r>
        <w:t>"</w:t>
      </w:r>
      <w:r w:rsidRPr="00715E80">
        <w:t xml:space="preserve"> в руки духовного руководителя, более подготовленного для введения подобного представления.</w:t>
      </w:r>
    </w:p>
    <w:p w:rsidR="005C5B6B" w:rsidRPr="00715E80" w:rsidRDefault="005C5B6B" w:rsidP="005C5B6B">
      <w:pPr>
        <w:pStyle w:val="affffa"/>
      </w:pPr>
      <w:r w:rsidRPr="00715E80">
        <w:t>Так как даже готовая норма, требование требует адекватн</w:t>
      </w:r>
      <w:r w:rsidRPr="00715E80">
        <w:t>о</w:t>
      </w:r>
      <w:r w:rsidRPr="00715E80">
        <w:t>го понимания, то и здесь требуется высокая подготовленность стремящегося к духовности человека. Религии, ориентируясь на широкие массы людей, вовлекали не столько интеллектуальный, сколько чувственно-эмоциональный механизм и общую инту</w:t>
      </w:r>
      <w:r w:rsidRPr="00715E80">
        <w:t>и</w:t>
      </w:r>
      <w:r w:rsidRPr="00715E80">
        <w:t xml:space="preserve">цию. Этим устанавливалась зависимость от внешнего </w:t>
      </w:r>
      <w:r>
        <w:t>"</w:t>
      </w:r>
      <w:r w:rsidRPr="00715E80">
        <w:t>заказч</w:t>
      </w:r>
      <w:r w:rsidRPr="00715E80">
        <w:t>и</w:t>
      </w:r>
      <w:r w:rsidRPr="00715E80">
        <w:t>ка</w:t>
      </w:r>
      <w:r>
        <w:t>"</w:t>
      </w:r>
      <w:r w:rsidRPr="00715E80">
        <w:t>, внешнего организатора прохождения пути. Это была страт</w:t>
      </w:r>
      <w:r w:rsidRPr="00715E80">
        <w:t>е</w:t>
      </w:r>
      <w:r w:rsidRPr="00715E80">
        <w:t xml:space="preserve">гия </w:t>
      </w:r>
      <w:r>
        <w:t>"</w:t>
      </w:r>
      <w:r w:rsidRPr="00715E80">
        <w:t>коллективного бессознательного</w:t>
      </w:r>
      <w:r>
        <w:t>"</w:t>
      </w:r>
      <w:r w:rsidRPr="00715E80">
        <w:t>.</w:t>
      </w:r>
    </w:p>
    <w:p w:rsidR="005C5B6B" w:rsidRPr="00715E80" w:rsidRDefault="005C5B6B" w:rsidP="005C5B6B">
      <w:pPr>
        <w:pStyle w:val="affffa"/>
      </w:pPr>
      <w:r w:rsidRPr="00715E80">
        <w:t>Возможности проверки адекватности организации, ее сл</w:t>
      </w:r>
      <w:r w:rsidRPr="00715E80">
        <w:t>у</w:t>
      </w:r>
      <w:r w:rsidRPr="00715E80">
        <w:t xml:space="preserve">жения именно духовному развитию, отождествлению с идеалом духовности и т.п. были скрыты от </w:t>
      </w:r>
      <w:r>
        <w:t>"</w:t>
      </w:r>
      <w:r w:rsidRPr="00715E80">
        <w:t>прихожан</w:t>
      </w:r>
      <w:r>
        <w:t>"</w:t>
      </w:r>
      <w:r w:rsidRPr="00715E80">
        <w:t>, от людей, не о</w:t>
      </w:r>
      <w:r w:rsidRPr="00715E80">
        <w:t>б</w:t>
      </w:r>
      <w:r w:rsidRPr="00715E80">
        <w:t>ладающих способностью к проверке правильности действий д</w:t>
      </w:r>
      <w:r w:rsidRPr="00715E80">
        <w:t>у</w:t>
      </w:r>
      <w:r w:rsidRPr="00715E80">
        <w:t>ховного организатора. В таких условиях легко возникали спек</w:t>
      </w:r>
      <w:r w:rsidRPr="00715E80">
        <w:t>у</w:t>
      </w:r>
      <w:r w:rsidRPr="00715E80">
        <w:t>лятивные тактики и стратегии манипулирования, потребления доверчивости основной массы людей.</w:t>
      </w:r>
    </w:p>
    <w:p w:rsidR="005C5B6B" w:rsidRPr="00322DFE" w:rsidRDefault="005C5B6B" w:rsidP="00FC0BE4">
      <w:pPr>
        <w:pStyle w:val="affffa"/>
        <w:spacing w:line="233" w:lineRule="auto"/>
        <w:rPr>
          <w:spacing w:val="-4"/>
        </w:rPr>
      </w:pPr>
      <w:r w:rsidRPr="00322DFE">
        <w:rPr>
          <w:spacing w:val="-4"/>
        </w:rPr>
        <w:lastRenderedPageBreak/>
        <w:t>Акцентировка на интуицию, чувства и подчиняемую им волю, при сохранности чистоты намерений организаторов и их "дост</w:t>
      </w:r>
      <w:r w:rsidRPr="00322DFE">
        <w:rPr>
          <w:spacing w:val="-4"/>
        </w:rPr>
        <w:t>а</w:t>
      </w:r>
      <w:r w:rsidRPr="00322DFE">
        <w:rPr>
          <w:spacing w:val="-4"/>
        </w:rPr>
        <w:t>точной" подготовленности к своей миссии позволяли вырабатывать соответствующее этим акцентам технологии, ритуалы, выращив</w:t>
      </w:r>
      <w:r w:rsidRPr="00322DFE">
        <w:rPr>
          <w:spacing w:val="-4"/>
        </w:rPr>
        <w:t>а</w:t>
      </w:r>
      <w:r w:rsidRPr="00322DFE">
        <w:rPr>
          <w:spacing w:val="-4"/>
        </w:rPr>
        <w:t>ющие более высокий уровень развитости самих чувств, направле</w:t>
      </w:r>
      <w:r w:rsidRPr="00322DFE">
        <w:rPr>
          <w:spacing w:val="-4"/>
        </w:rPr>
        <w:t>н</w:t>
      </w:r>
      <w:r w:rsidRPr="00322DFE">
        <w:rPr>
          <w:spacing w:val="-4"/>
        </w:rPr>
        <w:t>ность на высшие начала и основания к миру и к себе. При этом р</w:t>
      </w:r>
      <w:r w:rsidRPr="00322DFE">
        <w:rPr>
          <w:spacing w:val="-4"/>
        </w:rPr>
        <w:t>и</w:t>
      </w:r>
      <w:r w:rsidRPr="00322DFE">
        <w:rPr>
          <w:spacing w:val="-4"/>
        </w:rPr>
        <w:t>туальность молитв, медитаций имела как возвышающий к "всевысшему", так и возвышающий к нравственности и моральн</w:t>
      </w:r>
      <w:r w:rsidRPr="00322DFE">
        <w:rPr>
          <w:spacing w:val="-4"/>
        </w:rPr>
        <w:t>о</w:t>
      </w:r>
      <w:r w:rsidRPr="00322DFE">
        <w:rPr>
          <w:spacing w:val="-4"/>
        </w:rPr>
        <w:t>сти, к социокультурности и т.п. характер, что далеко не одно и то же. Для того чтобы данное различие выявить и правильно испол</w:t>
      </w:r>
      <w:r w:rsidRPr="00322DFE">
        <w:rPr>
          <w:spacing w:val="-4"/>
        </w:rPr>
        <w:t>ь</w:t>
      </w:r>
      <w:r w:rsidRPr="00322DFE">
        <w:rPr>
          <w:spacing w:val="-4"/>
        </w:rPr>
        <w:t>зовать необходимо интеллектуальное развитие и опознание бытия на разных уровнях развитости. Только тогда можно сосредоточ</w:t>
      </w:r>
      <w:r w:rsidRPr="00322DFE">
        <w:rPr>
          <w:spacing w:val="-4"/>
        </w:rPr>
        <w:t>и</w:t>
      </w:r>
      <w:r w:rsidRPr="00322DFE">
        <w:rPr>
          <w:spacing w:val="-4"/>
        </w:rPr>
        <w:t>вать свои силы собственно на духовном развитии.</w:t>
      </w:r>
    </w:p>
    <w:p w:rsidR="005C5B6B" w:rsidRPr="00715E80" w:rsidRDefault="005C5B6B" w:rsidP="00FC0BE4">
      <w:pPr>
        <w:pStyle w:val="affffa"/>
        <w:spacing w:line="233" w:lineRule="auto"/>
      </w:pPr>
      <w:r w:rsidRPr="00715E80">
        <w:t xml:space="preserve">К XXI веку произошли кардинальные изменения в культуре. Мы подчеркиваем изменения в секторе мыслительной культуры, точнее – в рефлексивно-мыслительной культуре. </w:t>
      </w:r>
    </w:p>
    <w:p w:rsidR="005C5B6B" w:rsidRPr="00322DFE" w:rsidRDefault="005C5B6B" w:rsidP="00FC0BE4">
      <w:pPr>
        <w:pStyle w:val="affffa"/>
        <w:spacing w:line="233" w:lineRule="auto"/>
        <w:rPr>
          <w:spacing w:val="-2"/>
          <w:szCs w:val="22"/>
        </w:rPr>
      </w:pPr>
      <w:r w:rsidRPr="00322DFE">
        <w:rPr>
          <w:spacing w:val="-2"/>
          <w:szCs w:val="22"/>
        </w:rPr>
        <w:t>Если до середины ХХ века существовала философия, ее о</w:t>
      </w:r>
      <w:r w:rsidRPr="00322DFE">
        <w:rPr>
          <w:spacing w:val="-2"/>
          <w:szCs w:val="22"/>
        </w:rPr>
        <w:t>б</w:t>
      </w:r>
      <w:r w:rsidRPr="00322DFE">
        <w:rPr>
          <w:spacing w:val="-2"/>
          <w:szCs w:val="22"/>
        </w:rPr>
        <w:t xml:space="preserve">служивающая логика и семиотические основания логических форм, а </w:t>
      </w:r>
      <w:r w:rsidRPr="00322DFE">
        <w:rPr>
          <w:spacing w:val="-2"/>
        </w:rPr>
        <w:t>"</w:t>
      </w:r>
      <w:r w:rsidRPr="00322DFE">
        <w:rPr>
          <w:spacing w:val="-2"/>
          <w:szCs w:val="22"/>
        </w:rPr>
        <w:t>живое мышление</w:t>
      </w:r>
      <w:r w:rsidRPr="00322DFE">
        <w:rPr>
          <w:spacing w:val="-2"/>
        </w:rPr>
        <w:t>"</w:t>
      </w:r>
      <w:r w:rsidRPr="00322DFE">
        <w:rPr>
          <w:spacing w:val="-2"/>
          <w:szCs w:val="22"/>
        </w:rPr>
        <w:t xml:space="preserve"> происходило в целом бесконтрольно, особенно вне науки и ее теоретического звена, то в середине оно стало сопровождаться рефлексией, слежением за ходом мысли, процессом мышления, что вело к осознаваемому и самоосознав</w:t>
      </w:r>
      <w:r w:rsidRPr="00322DFE">
        <w:rPr>
          <w:spacing w:val="-2"/>
          <w:szCs w:val="22"/>
        </w:rPr>
        <w:t>а</w:t>
      </w:r>
      <w:r w:rsidRPr="00322DFE">
        <w:rPr>
          <w:spacing w:val="-2"/>
          <w:szCs w:val="22"/>
        </w:rPr>
        <w:t xml:space="preserve">емому участию в мышлении. Главным образом это обеспечение касалось дискуссий в рамках функции </w:t>
      </w:r>
      <w:r w:rsidRPr="00322DFE">
        <w:rPr>
          <w:spacing w:val="-2"/>
        </w:rPr>
        <w:t>"</w:t>
      </w:r>
      <w:r w:rsidRPr="00322DFE">
        <w:rPr>
          <w:spacing w:val="-2"/>
          <w:szCs w:val="22"/>
        </w:rPr>
        <w:t>проблематизации</w:t>
      </w:r>
      <w:r w:rsidRPr="00322DFE">
        <w:rPr>
          <w:spacing w:val="-2"/>
        </w:rPr>
        <w:t>"</w:t>
      </w:r>
      <w:r w:rsidRPr="00322DFE">
        <w:rPr>
          <w:spacing w:val="-2"/>
          <w:szCs w:val="22"/>
        </w:rPr>
        <w:t>, в и</w:t>
      </w:r>
      <w:r w:rsidRPr="00322DFE">
        <w:rPr>
          <w:spacing w:val="-2"/>
          <w:szCs w:val="22"/>
        </w:rPr>
        <w:t>н</w:t>
      </w:r>
      <w:r w:rsidRPr="00322DFE">
        <w:rPr>
          <w:spacing w:val="-2"/>
          <w:szCs w:val="22"/>
        </w:rPr>
        <w:t>новатике, аналитике, т.е. в иных звеньях пространства мышления и рефлексии, чем в науке и теоретическом конструировании. В связи с темой анализа следует отметить типовые процедуры в м</w:t>
      </w:r>
      <w:r w:rsidRPr="00322DFE">
        <w:rPr>
          <w:spacing w:val="-2"/>
          <w:szCs w:val="22"/>
        </w:rPr>
        <w:t>е</w:t>
      </w:r>
      <w:r w:rsidRPr="00322DFE">
        <w:rPr>
          <w:spacing w:val="-2"/>
          <w:szCs w:val="22"/>
        </w:rPr>
        <w:t>тодологической практике, которые ведут к постановке духовных целей и духовному саморазвитию:</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Проблематизация мыслительных версий;</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Проблематизация рефлексивных версий </w:t>
      </w:r>
      <w:r w:rsidRPr="0081370D">
        <w:rPr>
          <w:spacing w:val="-2"/>
        </w:rPr>
        <w:br/>
        <w:t>(на стадиях реконструкции ситуации, критики, прогнозирования, нормирования);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Коррекция версий в рамках идеи совершенствования и развития;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Ценностное и идеальное обоснование корректирования версий;</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Концептуальное и онтологическое обоснование корректирования версий;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Стратегическое нормирование и перенормирование;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Самоопределение относительно фиксированной нормы, особенно – стратегической;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Самоопределение относительно фиксированной концепции или онтологемы;</w:t>
      </w:r>
    </w:p>
    <w:p w:rsidR="005C5B6B" w:rsidRPr="00631041" w:rsidRDefault="005C5B6B" w:rsidP="001267A7">
      <w:pPr>
        <w:pStyle w:val="-f1"/>
        <w:numPr>
          <w:ilvl w:val="0"/>
          <w:numId w:val="26"/>
        </w:numPr>
        <w:tabs>
          <w:tab w:val="clear" w:pos="785"/>
        </w:tabs>
        <w:ind w:left="709" w:right="-57" w:hanging="284"/>
        <w:rPr>
          <w:spacing w:val="-4"/>
        </w:rPr>
      </w:pPr>
      <w:r w:rsidRPr="0081370D">
        <w:rPr>
          <w:spacing w:val="-2"/>
        </w:rPr>
        <w:t xml:space="preserve">Содержательно-объектная идентификация относительно </w:t>
      </w:r>
      <w:r w:rsidRPr="00631041">
        <w:rPr>
          <w:spacing w:val="-4"/>
        </w:rPr>
        <w:t>фиксированных концепций, онтологий, понятий, категорий;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Самокоррекция относительно фиксированной нормы;</w:t>
      </w:r>
    </w:p>
    <w:p w:rsidR="005C5B6B" w:rsidRPr="0081370D" w:rsidRDefault="005C5B6B" w:rsidP="001267A7">
      <w:pPr>
        <w:pStyle w:val="-f1"/>
        <w:numPr>
          <w:ilvl w:val="0"/>
          <w:numId w:val="26"/>
        </w:numPr>
        <w:tabs>
          <w:tab w:val="clear" w:pos="785"/>
        </w:tabs>
        <w:spacing w:after="120"/>
        <w:ind w:left="709" w:hanging="284"/>
        <w:rPr>
          <w:spacing w:val="-2"/>
        </w:rPr>
      </w:pPr>
      <w:r w:rsidRPr="0081370D">
        <w:rPr>
          <w:spacing w:val="-2"/>
        </w:rPr>
        <w:t>Самокоррекция относительно фиксированной концепции или онтологемы.</w:t>
      </w:r>
    </w:p>
    <w:p w:rsidR="005C5B6B" w:rsidRPr="00715E80" w:rsidRDefault="005C5B6B" w:rsidP="00FC0BE4">
      <w:pPr>
        <w:pStyle w:val="affffa"/>
        <w:spacing w:before="120"/>
      </w:pPr>
      <w:r w:rsidRPr="00715E80">
        <w:t>Все указанные процедуры, несмотря на их преимуществе</w:t>
      </w:r>
      <w:r w:rsidRPr="00715E80">
        <w:t>н</w:t>
      </w:r>
      <w:r w:rsidRPr="00715E80">
        <w:t>но функциональный статус интеллектуальных процедур, пре</w:t>
      </w:r>
      <w:r w:rsidRPr="00715E80">
        <w:t>д</w:t>
      </w:r>
      <w:r w:rsidRPr="00715E80">
        <w:t>полагают опору не только на интеллектуальные механизмы (мышление, память, внимание, воображение, сознавание, сам</w:t>
      </w:r>
      <w:r w:rsidRPr="00715E80">
        <w:t>о</w:t>
      </w:r>
      <w:r w:rsidRPr="00715E80">
        <w:t>сознавание и т.п.), но и на механизмы отношения к внешнему и внутреннему, прежде всего – чувственно-эмоциональное отн</w:t>
      </w:r>
      <w:r w:rsidRPr="00715E80">
        <w:t>о</w:t>
      </w:r>
      <w:r w:rsidRPr="00715E80">
        <w:t>шение, и механизмы самокоррекции и воли: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Интеллектуальные механизмы;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Чувственно-эмоциональные механизмы;</w:t>
      </w:r>
    </w:p>
    <w:p w:rsidR="005C5B6B" w:rsidRPr="0081370D" w:rsidRDefault="005C5B6B" w:rsidP="001267A7">
      <w:pPr>
        <w:pStyle w:val="-f1"/>
        <w:numPr>
          <w:ilvl w:val="0"/>
          <w:numId w:val="26"/>
        </w:numPr>
        <w:tabs>
          <w:tab w:val="clear" w:pos="785"/>
        </w:tabs>
        <w:spacing w:after="120"/>
        <w:ind w:left="709" w:hanging="284"/>
        <w:rPr>
          <w:spacing w:val="-2"/>
        </w:rPr>
      </w:pPr>
      <w:r w:rsidRPr="0081370D">
        <w:rPr>
          <w:spacing w:val="-2"/>
        </w:rPr>
        <w:t>Корректировочно-волевые механизмы.</w:t>
      </w:r>
    </w:p>
    <w:p w:rsidR="005C5B6B" w:rsidRPr="00715E80" w:rsidRDefault="005C5B6B" w:rsidP="00FC0BE4">
      <w:pPr>
        <w:pStyle w:val="affffa"/>
        <w:spacing w:before="120"/>
        <w:rPr>
          <w:spacing w:val="2"/>
          <w:szCs w:val="22"/>
        </w:rPr>
      </w:pPr>
      <w:r w:rsidRPr="00715E80">
        <w:rPr>
          <w:spacing w:val="2"/>
          <w:szCs w:val="22"/>
        </w:rPr>
        <w:t>Хотя сначала (с середины 50-х</w:t>
      </w:r>
      <w:r>
        <w:rPr>
          <w:spacing w:val="2"/>
          <w:szCs w:val="22"/>
        </w:rPr>
        <w:t> гг.</w:t>
      </w:r>
      <w:r w:rsidRPr="00715E80">
        <w:rPr>
          <w:spacing w:val="2"/>
          <w:szCs w:val="22"/>
        </w:rPr>
        <w:t>) основное внимание в методологии уделялось мышлению, критике и перенормиров</w:t>
      </w:r>
      <w:r w:rsidRPr="00715E80">
        <w:rPr>
          <w:spacing w:val="2"/>
          <w:szCs w:val="22"/>
        </w:rPr>
        <w:t>а</w:t>
      </w:r>
      <w:r w:rsidRPr="00715E80">
        <w:rPr>
          <w:spacing w:val="2"/>
          <w:szCs w:val="22"/>
        </w:rPr>
        <w:t>нию мышления, конструированию оснований для высказыв</w:t>
      </w:r>
      <w:r w:rsidRPr="00715E80">
        <w:rPr>
          <w:spacing w:val="2"/>
          <w:szCs w:val="22"/>
        </w:rPr>
        <w:t>а</w:t>
      </w:r>
      <w:r w:rsidRPr="00715E80">
        <w:rPr>
          <w:spacing w:val="2"/>
          <w:szCs w:val="22"/>
        </w:rPr>
        <w:t>ний в дискуссиях, но вместе с рефлексивным сопровождением, организацией рефлексивного обеспечения, построением а</w:t>
      </w:r>
      <w:r w:rsidRPr="00715E80">
        <w:rPr>
          <w:spacing w:val="2"/>
          <w:szCs w:val="22"/>
        </w:rPr>
        <w:t>б</w:t>
      </w:r>
      <w:r w:rsidRPr="00715E80">
        <w:rPr>
          <w:spacing w:val="2"/>
          <w:szCs w:val="22"/>
        </w:rPr>
        <w:t>страктных ориентиров и норм мыслительных действий и т.п., критическое и коррективное самоотношение росло в объеме, занимало все более видное место в пропорции между действ</w:t>
      </w:r>
      <w:r w:rsidRPr="00715E80">
        <w:rPr>
          <w:spacing w:val="2"/>
          <w:szCs w:val="22"/>
        </w:rPr>
        <w:t>и</w:t>
      </w:r>
      <w:r w:rsidRPr="00715E80">
        <w:rPr>
          <w:spacing w:val="2"/>
          <w:szCs w:val="22"/>
        </w:rPr>
        <w:t>ем и рефлексией, в общем потоке инноватики и развития. На этом фоне самоопределение, самоотношение с высоким уро</w:t>
      </w:r>
      <w:r w:rsidRPr="00715E80">
        <w:rPr>
          <w:spacing w:val="2"/>
          <w:szCs w:val="22"/>
        </w:rPr>
        <w:t>в</w:t>
      </w:r>
      <w:r w:rsidRPr="00715E80">
        <w:rPr>
          <w:spacing w:val="2"/>
          <w:szCs w:val="22"/>
        </w:rPr>
        <w:t xml:space="preserve">нем осознанности и самоосознавания становилось </w:t>
      </w:r>
      <w:r>
        <w:t>"</w:t>
      </w:r>
      <w:r w:rsidRPr="00715E80">
        <w:rPr>
          <w:spacing w:val="2"/>
          <w:szCs w:val="22"/>
        </w:rPr>
        <w:t>обычной</w:t>
      </w:r>
      <w:r>
        <w:t>"</w:t>
      </w:r>
      <w:r w:rsidRPr="00715E80">
        <w:rPr>
          <w:spacing w:val="2"/>
          <w:szCs w:val="22"/>
        </w:rPr>
        <w:t xml:space="preserve"> процедурой.</w:t>
      </w:r>
    </w:p>
    <w:p w:rsidR="005C5B6B" w:rsidRPr="00631041" w:rsidRDefault="005C5B6B" w:rsidP="00FC0BE4">
      <w:pPr>
        <w:pStyle w:val="affffa"/>
        <w:rPr>
          <w:spacing w:val="1"/>
        </w:rPr>
      </w:pPr>
      <w:r w:rsidRPr="00631041">
        <w:rPr>
          <w:spacing w:val="1"/>
        </w:rPr>
        <w:t>В динамике дискуссий вместе с введением оснований с</w:t>
      </w:r>
      <w:r w:rsidRPr="00631041">
        <w:rPr>
          <w:spacing w:val="1"/>
        </w:rPr>
        <w:t>а</w:t>
      </w:r>
      <w:r w:rsidRPr="00631041">
        <w:rPr>
          <w:spacing w:val="1"/>
        </w:rPr>
        <w:t>моопределения, самокорректирования углублялся, "фундаме</w:t>
      </w:r>
      <w:r w:rsidRPr="00631041">
        <w:rPr>
          <w:spacing w:val="1"/>
        </w:rPr>
        <w:t>н</w:t>
      </w:r>
      <w:r w:rsidRPr="00631041">
        <w:rPr>
          <w:spacing w:val="1"/>
        </w:rPr>
        <w:t>тализировался" процесс саморазвития. Особую роль в нем игр</w:t>
      </w:r>
      <w:r w:rsidRPr="00631041">
        <w:rPr>
          <w:spacing w:val="1"/>
        </w:rPr>
        <w:t>а</w:t>
      </w:r>
      <w:r w:rsidRPr="00631041">
        <w:rPr>
          <w:spacing w:val="1"/>
        </w:rPr>
        <w:t>ла воля. В отличие от привычного понимания феноменов воли, связанных с преодолением препятствий в реализации фиксир</w:t>
      </w:r>
      <w:r w:rsidRPr="00631041">
        <w:rPr>
          <w:spacing w:val="1"/>
        </w:rPr>
        <w:t>о</w:t>
      </w:r>
      <w:r w:rsidRPr="00631041">
        <w:rPr>
          <w:spacing w:val="1"/>
        </w:rPr>
        <w:lastRenderedPageBreak/>
        <w:t>ванных замыслов, выделялось развитие волевого механизма в инноватике и развитии, которое должно было нейтрализовать функционарное и "рутинное" бытие волевого механизма. Все эти особенности стали заметными и демонстративно очевидн</w:t>
      </w:r>
      <w:r w:rsidRPr="00631041">
        <w:rPr>
          <w:spacing w:val="1"/>
        </w:rPr>
        <w:t>ы</w:t>
      </w:r>
      <w:r w:rsidRPr="00631041">
        <w:rPr>
          <w:spacing w:val="1"/>
        </w:rPr>
        <w:t xml:space="preserve">ми в игромоделировании по методологическим критериям (с </w:t>
      </w:r>
      <w:smartTag w:uri="urn:schemas-microsoft-com:office:smarttags" w:element="metricconverter">
        <w:smartTagPr>
          <w:attr w:name="ProductID" w:val="1979 г"/>
        </w:smartTagPr>
        <w:r w:rsidRPr="00631041">
          <w:rPr>
            <w:spacing w:val="1"/>
          </w:rPr>
          <w:t>1979 г</w:t>
        </w:r>
      </w:smartTag>
      <w:r w:rsidRPr="00631041">
        <w:rPr>
          <w:spacing w:val="1"/>
        </w:rPr>
        <w:t xml:space="preserve">.). </w:t>
      </w:r>
    </w:p>
    <w:p w:rsidR="005C5B6B" w:rsidRPr="00322DFE" w:rsidRDefault="005C5B6B" w:rsidP="00FC0BE4">
      <w:pPr>
        <w:pStyle w:val="affffa"/>
        <w:rPr>
          <w:spacing w:val="-2"/>
        </w:rPr>
      </w:pPr>
      <w:r w:rsidRPr="00322DFE">
        <w:rPr>
          <w:spacing w:val="-2"/>
        </w:rPr>
        <w:t>Именно в игромоделировании "законной" становилась отр</w:t>
      </w:r>
      <w:r w:rsidRPr="00322DFE">
        <w:rPr>
          <w:spacing w:val="-2"/>
        </w:rPr>
        <w:t>а</w:t>
      </w:r>
      <w:r w:rsidRPr="00322DFE">
        <w:rPr>
          <w:spacing w:val="-2"/>
        </w:rPr>
        <w:t>ботка механизмов самоопределения, самокорректирования, сам</w:t>
      </w:r>
      <w:r w:rsidRPr="00322DFE">
        <w:rPr>
          <w:spacing w:val="-2"/>
        </w:rPr>
        <w:t>о</w:t>
      </w:r>
      <w:r w:rsidRPr="00322DFE">
        <w:rPr>
          <w:spacing w:val="-2"/>
        </w:rPr>
        <w:t>развития, построения тактик и стратегий совершенствования и саморазвития. Это совместилось с появлением (в 90-х гг.) такого направления науки и консультирования, формирования и выр</w:t>
      </w:r>
      <w:r w:rsidRPr="00322DFE">
        <w:rPr>
          <w:spacing w:val="-2"/>
        </w:rPr>
        <w:t>а</w:t>
      </w:r>
      <w:r w:rsidRPr="00322DFE">
        <w:rPr>
          <w:spacing w:val="-2"/>
        </w:rPr>
        <w:t>щивания способностей, как "акмеология", исходная ценность в которой состояла в достижении вершин самовыражения, самора</w:t>
      </w:r>
      <w:r w:rsidRPr="00322DFE">
        <w:rPr>
          <w:spacing w:val="-2"/>
        </w:rPr>
        <w:t>з</w:t>
      </w:r>
      <w:r w:rsidRPr="00322DFE">
        <w:rPr>
          <w:spacing w:val="-2"/>
        </w:rPr>
        <w:t>вития, высших результатов ("акме" – вершина) и т.п., а также в изучении таких явлений, динамики жизненного пути человека.</w:t>
      </w:r>
    </w:p>
    <w:p w:rsidR="005C5B6B" w:rsidRPr="00715E80" w:rsidRDefault="005C5B6B" w:rsidP="00FC0BE4">
      <w:pPr>
        <w:pStyle w:val="affffa"/>
      </w:pPr>
      <w:r w:rsidRPr="00715E80">
        <w:t>Тем самым, именно в СССР, в России появились фундаме</w:t>
      </w:r>
      <w:r w:rsidRPr="00715E80">
        <w:t>н</w:t>
      </w:r>
      <w:r w:rsidRPr="00715E80">
        <w:t>тальные предпосылки интенсификации и организации развития и саморазвития с сохранением осознанности и самоосознанн</w:t>
      </w:r>
      <w:r w:rsidRPr="00715E80">
        <w:t>о</w:t>
      </w:r>
      <w:r w:rsidRPr="00715E80">
        <w:t>сти, ростом ясности и определенности воззрений о внешнем и внутреннем. Игромоделирование стало механизмом, демонстр</w:t>
      </w:r>
      <w:r w:rsidRPr="00715E80">
        <w:t>и</w:t>
      </w:r>
      <w:r w:rsidRPr="00715E80">
        <w:t xml:space="preserve">рующим </w:t>
      </w:r>
      <w:r>
        <w:t>"</w:t>
      </w:r>
      <w:r w:rsidRPr="00715E80">
        <w:t>коллективное сознательное</w:t>
      </w:r>
      <w:r>
        <w:t>"</w:t>
      </w:r>
      <w:r w:rsidRPr="00715E80">
        <w:t>, сознаваемое и самоко</w:t>
      </w:r>
      <w:r w:rsidRPr="00715E80">
        <w:t>р</w:t>
      </w:r>
      <w:r w:rsidRPr="00715E80">
        <w:t>ректирующееся коллективное развитие.</w:t>
      </w:r>
    </w:p>
    <w:p w:rsidR="005C5B6B" w:rsidRPr="00715E80" w:rsidRDefault="005C5B6B" w:rsidP="00FC0BE4">
      <w:pPr>
        <w:pStyle w:val="affffa"/>
      </w:pPr>
      <w:r w:rsidRPr="00715E80">
        <w:t>Особым звеном всего механизма методологической работы выступает использование онтологических схем. В них заключ</w:t>
      </w:r>
      <w:r w:rsidRPr="00715E80">
        <w:t>е</w:t>
      </w:r>
      <w:r w:rsidRPr="00715E80">
        <w:t>на перспектива организованного возвышения мысли не только по содержанию, но и форме, по стимулированию самокоррекций и внешнего корректирования проявлений и потенциала чу</w:t>
      </w:r>
      <w:r w:rsidRPr="00715E80">
        <w:t>в</w:t>
      </w:r>
      <w:r w:rsidRPr="00715E80">
        <w:t>ственных механизмов, по обеспечению их развития.</w:t>
      </w:r>
    </w:p>
    <w:p w:rsidR="005C5B6B" w:rsidRPr="00715E80" w:rsidRDefault="005C5B6B" w:rsidP="00FC0BE4">
      <w:pPr>
        <w:pStyle w:val="affffa"/>
      </w:pPr>
      <w:r w:rsidRPr="00715E80">
        <w:t>Аналогично сочлененность механизмов обеспечивает э</w:t>
      </w:r>
      <w:r w:rsidRPr="00715E80">
        <w:t>ф</w:t>
      </w:r>
      <w:r w:rsidRPr="00715E80">
        <w:t xml:space="preserve">фект </w:t>
      </w:r>
      <w:r>
        <w:t>"</w:t>
      </w:r>
      <w:r w:rsidRPr="00715E80">
        <w:t>подтягивания</w:t>
      </w:r>
      <w:r>
        <w:t>"</w:t>
      </w:r>
      <w:r w:rsidRPr="00715E80">
        <w:t xml:space="preserve"> и самокорретирующегося механизма и в</w:t>
      </w:r>
      <w:r w:rsidRPr="00715E80">
        <w:t>о</w:t>
      </w:r>
      <w:r w:rsidRPr="00715E80">
        <w:t xml:space="preserve">ли, дифференциации воли на обеспечение </w:t>
      </w:r>
      <w:r>
        <w:t>"</w:t>
      </w:r>
      <w:r w:rsidRPr="00715E80">
        <w:t>решения задач</w:t>
      </w:r>
      <w:r>
        <w:t>"</w:t>
      </w:r>
      <w:r w:rsidRPr="00715E80">
        <w:t xml:space="preserve"> и на </w:t>
      </w:r>
      <w:r>
        <w:t>"</w:t>
      </w:r>
      <w:r w:rsidRPr="00715E80">
        <w:t>решение и постановку проблем</w:t>
      </w:r>
      <w:r>
        <w:t>"</w:t>
      </w:r>
      <w:r w:rsidRPr="00715E80">
        <w:t>:</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Модельное игродействие;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Рефлексия игродействия;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Проблематизация в целом;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Субъективная проблематизация;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Субъективная стратегическая проблематизация;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Субъективная стратегическая депроблематизация;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lastRenderedPageBreak/>
        <w:t>Стратегическое самоопределение;</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Самокорректирование под фиксированную стратегию;</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Тактическое самоопределение;</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Тактическое самокорректирование в рамках стратегии;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Волевая самоорганизация под новую стратегию;</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Волевая самоорганизация под новую тактику </w:t>
      </w:r>
      <w:r w:rsidRPr="0081370D">
        <w:rPr>
          <w:spacing w:val="-2"/>
        </w:rPr>
        <w:br/>
        <w:t>в рамках стратегии;</w:t>
      </w:r>
    </w:p>
    <w:p w:rsidR="005C5B6B" w:rsidRPr="0081370D" w:rsidRDefault="005C5B6B" w:rsidP="001267A7">
      <w:pPr>
        <w:pStyle w:val="-f1"/>
        <w:numPr>
          <w:ilvl w:val="0"/>
          <w:numId w:val="26"/>
        </w:numPr>
        <w:tabs>
          <w:tab w:val="clear" w:pos="785"/>
        </w:tabs>
        <w:spacing w:after="120" w:line="233" w:lineRule="auto"/>
        <w:ind w:left="709" w:hanging="284"/>
        <w:rPr>
          <w:spacing w:val="-2"/>
        </w:rPr>
      </w:pPr>
      <w:r w:rsidRPr="0081370D">
        <w:rPr>
          <w:spacing w:val="-2"/>
        </w:rPr>
        <w:t>Рефлексивное обеспечение волевых форм самокорретирования в рамках стратегии и тактики саморазвития.</w:t>
      </w:r>
    </w:p>
    <w:p w:rsidR="005C5B6B" w:rsidRPr="00DB22CB" w:rsidRDefault="005C5B6B" w:rsidP="00FC0BE4">
      <w:pPr>
        <w:pStyle w:val="affffa"/>
        <w:spacing w:before="120" w:line="233" w:lineRule="auto"/>
        <w:rPr>
          <w:spacing w:val="2"/>
        </w:rPr>
      </w:pPr>
      <w:r w:rsidRPr="00DB22CB">
        <w:rPr>
          <w:spacing w:val="2"/>
        </w:rPr>
        <w:t>В механизме развивающих игр на методологической осн</w:t>
      </w:r>
      <w:r w:rsidRPr="00DB22CB">
        <w:rPr>
          <w:spacing w:val="2"/>
        </w:rPr>
        <w:t>о</w:t>
      </w:r>
      <w:r w:rsidRPr="00DB22CB">
        <w:rPr>
          <w:spacing w:val="2"/>
        </w:rPr>
        <w:t>ве заложен потенциал трансформации самоорганизации учас</w:t>
      </w:r>
      <w:r w:rsidRPr="00DB22CB">
        <w:rPr>
          <w:spacing w:val="2"/>
        </w:rPr>
        <w:t>т</w:t>
      </w:r>
      <w:r w:rsidRPr="00DB22CB">
        <w:rPr>
          <w:spacing w:val="2"/>
        </w:rPr>
        <w:t>ника в направлении как общепрактического, так и общекул</w:t>
      </w:r>
      <w:r w:rsidRPr="00DB22CB">
        <w:rPr>
          <w:spacing w:val="2"/>
        </w:rPr>
        <w:t>ь</w:t>
      </w:r>
      <w:r w:rsidRPr="00DB22CB">
        <w:rPr>
          <w:spacing w:val="2"/>
        </w:rPr>
        <w:t>турного развития, совмещающего решение ситуационно значимых задач и проблем, так и соответствие, и выращивание способности к пользованию критериями, средствами культу</w:t>
      </w:r>
      <w:r w:rsidRPr="00DB22CB">
        <w:rPr>
          <w:spacing w:val="2"/>
        </w:rPr>
        <w:t>р</w:t>
      </w:r>
      <w:r w:rsidRPr="00DB22CB">
        <w:rPr>
          <w:spacing w:val="2"/>
        </w:rPr>
        <w:t>ного характера.</w:t>
      </w:r>
    </w:p>
    <w:p w:rsidR="005C5B6B" w:rsidRPr="00715E80" w:rsidRDefault="005C5B6B" w:rsidP="00FC0BE4">
      <w:pPr>
        <w:pStyle w:val="affffa"/>
        <w:spacing w:line="233" w:lineRule="auto"/>
      </w:pPr>
      <w:r w:rsidRPr="00715E80">
        <w:t>Наряду с отчужденными типами применения самоорганиз</w:t>
      </w:r>
      <w:r w:rsidRPr="00715E80">
        <w:t>а</w:t>
      </w:r>
      <w:r w:rsidRPr="00715E80">
        <w:t>ционного механизма, в играх этого типа выращиваются все б</w:t>
      </w:r>
      <w:r w:rsidRPr="00715E80">
        <w:t>о</w:t>
      </w:r>
      <w:r w:rsidRPr="00715E80">
        <w:t>лее высокого уровня взаимодействия участников, моделируются социодинамические, социокультурные, деятельностные, кул</w:t>
      </w:r>
      <w:r w:rsidRPr="00715E80">
        <w:t>ь</w:t>
      </w:r>
      <w:r w:rsidRPr="00715E80">
        <w:t>турные формы общения, опирающиеся на критерии морально-нравственного характера. Иначе говоря, в этих играх заложен потенциал воспитания базисных субъективных качеств человека и обучения базисным способностям. Однако еще более знач</w:t>
      </w:r>
      <w:r w:rsidRPr="00715E80">
        <w:t>и</w:t>
      </w:r>
      <w:r w:rsidRPr="00715E80">
        <w:t>мым является потенциал формирования и выращивания качеств, относимых к мудрости человека.</w:t>
      </w:r>
    </w:p>
    <w:p w:rsidR="005C5B6B" w:rsidRPr="00715E80" w:rsidRDefault="005C5B6B" w:rsidP="00FC0BE4">
      <w:pPr>
        <w:pStyle w:val="affffa"/>
        <w:spacing w:line="233" w:lineRule="auto"/>
      </w:pPr>
      <w:r w:rsidRPr="00715E80">
        <w:t>Формированию мудрости способствует сама организация игропроцесса. Простейшая функционально-позиционная стру</w:t>
      </w:r>
      <w:r w:rsidRPr="00715E80">
        <w:t>к</w:t>
      </w:r>
      <w:r w:rsidRPr="00715E80">
        <w:t>тура игры включает в себя позиции:</w:t>
      </w:r>
    </w:p>
    <w:p w:rsidR="005C5B6B" w:rsidRPr="00715E80" w:rsidRDefault="005C5B6B" w:rsidP="001267A7">
      <w:pPr>
        <w:pStyle w:val="affffa"/>
        <w:numPr>
          <w:ilvl w:val="0"/>
          <w:numId w:val="23"/>
        </w:numPr>
        <w:spacing w:line="233" w:lineRule="auto"/>
        <w:ind w:left="1139" w:hanging="357"/>
        <w:contextualSpacing/>
      </w:pPr>
      <w:r w:rsidRPr="00715E80">
        <w:t>Игрок;</w:t>
      </w:r>
    </w:p>
    <w:p w:rsidR="005C5B6B" w:rsidRPr="00715E80" w:rsidRDefault="005C5B6B" w:rsidP="001267A7">
      <w:pPr>
        <w:pStyle w:val="affffa"/>
        <w:numPr>
          <w:ilvl w:val="0"/>
          <w:numId w:val="23"/>
        </w:numPr>
        <w:spacing w:line="233" w:lineRule="auto"/>
        <w:ind w:left="1139" w:hanging="357"/>
        <w:contextualSpacing/>
      </w:pPr>
      <w:r w:rsidRPr="00715E80">
        <w:t>Игротехник;</w:t>
      </w:r>
    </w:p>
    <w:p w:rsidR="005C5B6B" w:rsidRPr="00715E80" w:rsidRDefault="005C5B6B" w:rsidP="001267A7">
      <w:pPr>
        <w:pStyle w:val="affffa"/>
        <w:numPr>
          <w:ilvl w:val="0"/>
          <w:numId w:val="23"/>
        </w:numPr>
        <w:spacing w:line="233" w:lineRule="auto"/>
        <w:ind w:left="1139" w:hanging="357"/>
        <w:contextualSpacing/>
      </w:pPr>
      <w:r w:rsidRPr="00715E80">
        <w:t>Метаигротехник (руководителя игры);</w:t>
      </w:r>
    </w:p>
    <w:p w:rsidR="005C5B6B" w:rsidRPr="00715E80" w:rsidRDefault="005C5B6B" w:rsidP="001267A7">
      <w:pPr>
        <w:pStyle w:val="affffa"/>
        <w:numPr>
          <w:ilvl w:val="0"/>
          <w:numId w:val="23"/>
        </w:numPr>
        <w:spacing w:after="120" w:line="233" w:lineRule="auto"/>
        <w:ind w:left="1139" w:hanging="357"/>
        <w:contextualSpacing/>
      </w:pPr>
      <w:r w:rsidRPr="00715E80">
        <w:t>Методолог-консультант.</w:t>
      </w:r>
    </w:p>
    <w:p w:rsidR="005C5B6B" w:rsidRPr="00715E80" w:rsidRDefault="005C5B6B" w:rsidP="00FC0BE4">
      <w:pPr>
        <w:pStyle w:val="affffa"/>
        <w:spacing w:before="240" w:line="233" w:lineRule="auto"/>
      </w:pPr>
      <w:r w:rsidRPr="00715E80">
        <w:t>В каждой позиции предполагается своя форма самоорган</w:t>
      </w:r>
      <w:r w:rsidRPr="00715E80">
        <w:t>и</w:t>
      </w:r>
      <w:r w:rsidRPr="00715E80">
        <w:t>зации и потенциал роста базисных психических механизмов, совмещения чувственно-эмоционального, интеллектуального и волевого блоков.</w:t>
      </w:r>
    </w:p>
    <w:p w:rsidR="005C5B6B" w:rsidRPr="00715E80" w:rsidRDefault="005C5B6B" w:rsidP="00FC0BE4">
      <w:pPr>
        <w:pStyle w:val="affffa"/>
      </w:pPr>
      <w:r w:rsidRPr="00715E80">
        <w:lastRenderedPageBreak/>
        <w:t>Игротехники и метаигротехник относятся к управленческ</w:t>
      </w:r>
      <w:r w:rsidRPr="00715E80">
        <w:t>о</w:t>
      </w:r>
      <w:r w:rsidRPr="00715E80">
        <w:t xml:space="preserve">му комплексу, имеющему </w:t>
      </w:r>
      <w:r>
        <w:t>"</w:t>
      </w:r>
      <w:r w:rsidRPr="00715E80">
        <w:t>горизонтальные</w:t>
      </w:r>
      <w:r>
        <w:t>"</w:t>
      </w:r>
      <w:r w:rsidRPr="00715E80">
        <w:t xml:space="preserve"> и </w:t>
      </w:r>
      <w:r>
        <w:t>"</w:t>
      </w:r>
      <w:r w:rsidRPr="00715E80">
        <w:t>вертикальные</w:t>
      </w:r>
      <w:r>
        <w:t>"</w:t>
      </w:r>
      <w:r w:rsidRPr="00715E80">
        <w:t xml:space="preserve"> отношения, а методолог представляет интересы культурного обеспечения, прежде всего – мыслительной и рефлексивно-мыслительной культуры. </w:t>
      </w:r>
    </w:p>
    <w:p w:rsidR="005C5B6B" w:rsidRPr="000A5472" w:rsidRDefault="005C5B6B" w:rsidP="00FC0BE4">
      <w:pPr>
        <w:pStyle w:val="affffa"/>
        <w:rPr>
          <w:spacing w:val="-2"/>
        </w:rPr>
      </w:pPr>
      <w:r w:rsidRPr="000A5472">
        <w:rPr>
          <w:spacing w:val="-2"/>
        </w:rPr>
        <w:t>Игры могут дополняться сервисными звеньями, например, позициями "практического консультанта", консультанта – учен</w:t>
      </w:r>
      <w:r w:rsidRPr="000A5472">
        <w:rPr>
          <w:spacing w:val="-2"/>
        </w:rPr>
        <w:t>о</w:t>
      </w:r>
      <w:r w:rsidRPr="000A5472">
        <w:rPr>
          <w:spacing w:val="-2"/>
        </w:rPr>
        <w:t>го, консультанта – философа, консультанта – языковеда, консул</w:t>
      </w:r>
      <w:r w:rsidRPr="000A5472">
        <w:rPr>
          <w:spacing w:val="-2"/>
        </w:rPr>
        <w:t>ь</w:t>
      </w:r>
      <w:r w:rsidRPr="000A5472">
        <w:rPr>
          <w:spacing w:val="-2"/>
        </w:rPr>
        <w:t>танта – логика, консультанта педагога, консультанта – культур</w:t>
      </w:r>
      <w:r w:rsidRPr="000A5472">
        <w:rPr>
          <w:spacing w:val="-2"/>
        </w:rPr>
        <w:t>о</w:t>
      </w:r>
      <w:r w:rsidRPr="000A5472">
        <w:rPr>
          <w:spacing w:val="-2"/>
        </w:rPr>
        <w:t>лога, психокорректора, консультанта по командогенезу и т.п.</w:t>
      </w:r>
    </w:p>
    <w:p w:rsidR="005C5B6B" w:rsidRPr="00715E80" w:rsidRDefault="005C5B6B" w:rsidP="00FC0BE4">
      <w:pPr>
        <w:pStyle w:val="affffa"/>
        <w:rPr>
          <w:spacing w:val="2"/>
          <w:szCs w:val="22"/>
        </w:rPr>
      </w:pPr>
      <w:r w:rsidRPr="00715E80">
        <w:rPr>
          <w:spacing w:val="2"/>
          <w:szCs w:val="22"/>
        </w:rPr>
        <w:t>Усложнение механизма зависит от стратегической уст</w:t>
      </w:r>
      <w:r w:rsidRPr="00715E80">
        <w:rPr>
          <w:spacing w:val="2"/>
          <w:szCs w:val="22"/>
        </w:rPr>
        <w:t>а</w:t>
      </w:r>
      <w:r w:rsidRPr="00715E80">
        <w:rPr>
          <w:spacing w:val="2"/>
          <w:szCs w:val="22"/>
        </w:rPr>
        <w:t>новки руководителя игры и типа заказа на игру. Техническая обеспеченность, особенно в рамках информационных технол</w:t>
      </w:r>
      <w:r w:rsidRPr="00715E80">
        <w:rPr>
          <w:spacing w:val="2"/>
          <w:szCs w:val="22"/>
        </w:rPr>
        <w:t>о</w:t>
      </w:r>
      <w:r w:rsidRPr="00715E80">
        <w:rPr>
          <w:spacing w:val="2"/>
          <w:szCs w:val="22"/>
        </w:rPr>
        <w:t>гий позволяет не зависеть от внешних условий, в которых п</w:t>
      </w:r>
      <w:r w:rsidRPr="00715E80">
        <w:rPr>
          <w:spacing w:val="2"/>
          <w:szCs w:val="22"/>
        </w:rPr>
        <w:t>о</w:t>
      </w:r>
      <w:r w:rsidRPr="00715E80">
        <w:rPr>
          <w:spacing w:val="2"/>
          <w:szCs w:val="22"/>
        </w:rPr>
        <w:t>является заказ и где подготавливается прием результатов. Кр</w:t>
      </w:r>
      <w:r w:rsidRPr="00715E80">
        <w:rPr>
          <w:spacing w:val="2"/>
          <w:szCs w:val="22"/>
        </w:rPr>
        <w:t>о</w:t>
      </w:r>
      <w:r w:rsidRPr="00715E80">
        <w:rPr>
          <w:spacing w:val="2"/>
          <w:szCs w:val="22"/>
        </w:rPr>
        <w:t>ме того, если стратегическая установка подчинена заказу на выращивание высших способностей на фоне решения задач и проблем практики, науки, культуры и т.п., то преимуществе</w:t>
      </w:r>
      <w:r w:rsidRPr="00715E80">
        <w:rPr>
          <w:spacing w:val="2"/>
          <w:szCs w:val="22"/>
        </w:rPr>
        <w:t>н</w:t>
      </w:r>
      <w:r w:rsidRPr="00715E80">
        <w:rPr>
          <w:spacing w:val="2"/>
          <w:szCs w:val="22"/>
        </w:rPr>
        <w:t>ный акцент на интеллектуальную, рефлексивную самоорган</w:t>
      </w:r>
      <w:r w:rsidRPr="00715E80">
        <w:rPr>
          <w:spacing w:val="2"/>
          <w:szCs w:val="22"/>
        </w:rPr>
        <w:t>и</w:t>
      </w:r>
      <w:r w:rsidRPr="00715E80">
        <w:rPr>
          <w:spacing w:val="2"/>
          <w:szCs w:val="22"/>
        </w:rPr>
        <w:t>зацию может дополниться акцентами на выращивание высших чувств и воли. При всей кажущейся и реальной сложности и</w:t>
      </w:r>
      <w:r w:rsidRPr="00715E80">
        <w:rPr>
          <w:spacing w:val="2"/>
          <w:szCs w:val="22"/>
        </w:rPr>
        <w:t>г</w:t>
      </w:r>
      <w:r w:rsidRPr="00715E80">
        <w:rPr>
          <w:spacing w:val="2"/>
          <w:szCs w:val="22"/>
        </w:rPr>
        <w:t>рового механизма, если он обеспечивается рядом сервисных позиций, игра сохраняет исходное преимущество перед пра</w:t>
      </w:r>
      <w:r w:rsidRPr="00715E80">
        <w:rPr>
          <w:spacing w:val="2"/>
          <w:szCs w:val="22"/>
        </w:rPr>
        <w:t>к</w:t>
      </w:r>
      <w:r w:rsidRPr="00715E80">
        <w:rPr>
          <w:spacing w:val="2"/>
          <w:szCs w:val="22"/>
        </w:rPr>
        <w:t>тикой и наукой.</w:t>
      </w:r>
    </w:p>
    <w:p w:rsidR="005C5B6B" w:rsidRPr="00715E80" w:rsidRDefault="005C5B6B" w:rsidP="00FC0BE4">
      <w:pPr>
        <w:pStyle w:val="affffa"/>
      </w:pPr>
      <w:r w:rsidRPr="00715E80">
        <w:t>Затраты на игру не идут ни в какое сравнение с затратами на сложившиеся деятельностные комплексы, а преимущества соз</w:t>
      </w:r>
      <w:r w:rsidRPr="00715E80">
        <w:t>и</w:t>
      </w:r>
      <w:r w:rsidRPr="00715E80">
        <w:t xml:space="preserve">дания более совершенных людей, </w:t>
      </w:r>
      <w:r>
        <w:t>"</w:t>
      </w:r>
      <w:r w:rsidRPr="00715E80">
        <w:t>мудрых</w:t>
      </w:r>
      <w:r>
        <w:t>"</w:t>
      </w:r>
      <w:r w:rsidRPr="00715E80">
        <w:t xml:space="preserve"> специалистов оч</w:t>
      </w:r>
      <w:r w:rsidRPr="00715E80">
        <w:t>е</w:t>
      </w:r>
      <w:r w:rsidRPr="00715E80">
        <w:t>видны в инновационной и креативной линии развития как эк</w:t>
      </w:r>
      <w:r w:rsidRPr="00715E80">
        <w:t>о</w:t>
      </w:r>
      <w:r w:rsidRPr="00715E80">
        <w:t>номики, так и общества в целом. Кроме того, игра, при ее систематическом применении, позволяет неизмеримо быстрее и надежнее ставить и решать стратегические проблемы, выраб</w:t>
      </w:r>
      <w:r w:rsidRPr="00715E80">
        <w:t>а</w:t>
      </w:r>
      <w:r w:rsidRPr="00715E80">
        <w:t>тывать ориентиры и стратегические, стратего-тактические рамки изменения и развития больших систем. При соорганизации ра</w:t>
      </w:r>
      <w:r w:rsidRPr="00715E80">
        <w:t>з</w:t>
      </w:r>
      <w:r w:rsidRPr="00715E80">
        <w:t>номасштабных игр можно реально управлять инновационно-развивающим комплексом любого масштаба: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коллектива;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предприятия;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сети предприятий;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Игры по развитию отрасли;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социально-культурной среды;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территориальных и муниципальных систем;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регионов;</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страны;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управленческой иерархии;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Игры по развитию механизма цивилизации.</w:t>
      </w:r>
    </w:p>
    <w:p w:rsidR="005C5B6B" w:rsidRPr="00715E80" w:rsidRDefault="005C5B6B" w:rsidP="00FC0BE4">
      <w:pPr>
        <w:pStyle w:val="affffa"/>
        <w:spacing w:before="120"/>
      </w:pPr>
      <w:r w:rsidRPr="00715E80">
        <w:t xml:space="preserve">В контексте цивилизационного механизма, совмещающего </w:t>
      </w:r>
      <w:r>
        <w:t>"</w:t>
      </w:r>
      <w:r w:rsidRPr="00715E80">
        <w:t>самодвижение</w:t>
      </w:r>
      <w:r>
        <w:t>"</w:t>
      </w:r>
      <w:r w:rsidRPr="00715E80">
        <w:t xml:space="preserve"> народа, управления страной и </w:t>
      </w:r>
      <w:r>
        <w:t>"</w:t>
      </w:r>
      <w:r w:rsidRPr="00715E80">
        <w:t>культурного</w:t>
      </w:r>
      <w:r>
        <w:t>"</w:t>
      </w:r>
      <w:r w:rsidRPr="00715E80">
        <w:t xml:space="preserve"> комплекса, вмещающего все типы критериев </w:t>
      </w:r>
      <w:r>
        <w:t>"</w:t>
      </w:r>
      <w:r w:rsidRPr="00715E80">
        <w:t>вечного</w:t>
      </w:r>
      <w:r>
        <w:t>"</w:t>
      </w:r>
      <w:r w:rsidRPr="00715E80">
        <w:t xml:space="preserve"> типа н</w:t>
      </w:r>
      <w:r w:rsidRPr="00715E80">
        <w:t>е</w:t>
      </w:r>
      <w:r w:rsidRPr="00715E80">
        <w:t>случайностей, игромоделирование позволяет вносить признаки цивилизационности в работе игрогруппы, всего игрового ко</w:t>
      </w:r>
      <w:r w:rsidRPr="00715E80">
        <w:t>л</w:t>
      </w:r>
      <w:r w:rsidRPr="00715E80">
        <w:t>лектива, а по представленности полевых позиций сохранять де</w:t>
      </w:r>
      <w:r w:rsidRPr="00715E80">
        <w:t>й</w:t>
      </w:r>
      <w:r w:rsidRPr="00715E80">
        <w:t>ствие критериев цивилизационности на системы любого ма</w:t>
      </w:r>
      <w:r w:rsidRPr="00715E80">
        <w:t>с</w:t>
      </w:r>
      <w:r w:rsidRPr="00715E80">
        <w:t>штаба.</w:t>
      </w:r>
    </w:p>
    <w:p w:rsidR="005C5B6B" w:rsidRPr="00715E80" w:rsidRDefault="005C5B6B" w:rsidP="00FC0BE4">
      <w:pPr>
        <w:pStyle w:val="affffa"/>
      </w:pPr>
      <w:r w:rsidRPr="00715E80">
        <w:t xml:space="preserve">Практически игровой механизм, с его функционально-структурной основой, является средством цивилизационного управления и цивилизационного </w:t>
      </w:r>
      <w:r>
        <w:t>"</w:t>
      </w:r>
      <w:r w:rsidRPr="00715E80">
        <w:t>перевоплощения</w:t>
      </w:r>
      <w:r>
        <w:t>"</w:t>
      </w:r>
      <w:r w:rsidRPr="00715E80">
        <w:t xml:space="preserve"> общества. Именно в связи с этим и появляется внутренний заказ на му</w:t>
      </w:r>
      <w:r w:rsidRPr="00715E80">
        <w:t>д</w:t>
      </w:r>
      <w:r w:rsidRPr="00715E80">
        <w:t>рость и членов общества, владеющими качествами мудрости, особенно в звеньях высшего управления и его культурно-духовного обеспечения.</w:t>
      </w:r>
    </w:p>
    <w:p w:rsidR="005C5B6B" w:rsidRPr="00715E80" w:rsidRDefault="005C5B6B" w:rsidP="00FC0BE4">
      <w:pPr>
        <w:pStyle w:val="affffa"/>
      </w:pPr>
      <w:r w:rsidRPr="000A5472">
        <w:t>В то же время игры данного типа обладают особой возмо</w:t>
      </w:r>
      <w:r w:rsidRPr="000A5472">
        <w:t>ж</w:t>
      </w:r>
      <w:r w:rsidRPr="000A5472">
        <w:t>ностью перехода от ориентации на проявление и формирование качеств мудрости к ориентации на формирование духовных к</w:t>
      </w:r>
      <w:r w:rsidRPr="000A5472">
        <w:t>а</w:t>
      </w:r>
      <w:r w:rsidRPr="000A5472">
        <w:t>честв.</w:t>
      </w:r>
      <w:r w:rsidR="00FC0BE4">
        <w:t xml:space="preserve"> </w:t>
      </w:r>
      <w:r w:rsidRPr="00715E80">
        <w:t>Общей предпосылкой этого выступает необходимость проходить путь и единицы пути развития. Чем более фундаме</w:t>
      </w:r>
      <w:r w:rsidRPr="00715E80">
        <w:t>н</w:t>
      </w:r>
      <w:r w:rsidRPr="00715E80">
        <w:t>тальной становится самоопределение развивающегося, самои</w:t>
      </w:r>
      <w:r w:rsidRPr="00715E80">
        <w:t>з</w:t>
      </w:r>
      <w:r w:rsidRPr="00715E80">
        <w:t>меняющегося, саморазвивающегося, тем больше он пройдет эт</w:t>
      </w:r>
      <w:r w:rsidRPr="00715E80">
        <w:t>а</w:t>
      </w:r>
      <w:r w:rsidRPr="00715E80">
        <w:t>пов в цикле и пути развития, тем более масштабным станет потенциал его продуктивного вклада в игропроцесс, в отчужд</w:t>
      </w:r>
      <w:r w:rsidRPr="00715E80">
        <w:t>а</w:t>
      </w:r>
      <w:r w:rsidRPr="00715E80">
        <w:t>емые результаты, в развитие тех систем, которые представлены игровыми персонажами и ролевыми ансамблями.</w:t>
      </w:r>
    </w:p>
    <w:p w:rsidR="005C5B6B" w:rsidRPr="00715E80" w:rsidRDefault="005C5B6B" w:rsidP="00FC0BE4">
      <w:pPr>
        <w:pStyle w:val="affffa"/>
        <w:spacing w:line="233" w:lineRule="auto"/>
      </w:pPr>
      <w:r w:rsidRPr="00715E80">
        <w:t>Следовательно, игрок превращается в динамический мех</w:t>
      </w:r>
      <w:r w:rsidRPr="00715E80">
        <w:t>а</w:t>
      </w:r>
      <w:r w:rsidRPr="00715E80">
        <w:t xml:space="preserve">низм, осуществляющий свое самоизменение и саморазвитие на фоне решения игровых задач и проблем. При смещении акцента </w:t>
      </w:r>
      <w:r w:rsidRPr="00715E80">
        <w:lastRenderedPageBreak/>
        <w:t xml:space="preserve">в </w:t>
      </w:r>
      <w:r>
        <w:t>"</w:t>
      </w:r>
      <w:r w:rsidRPr="00715E80">
        <w:t>учебной</w:t>
      </w:r>
      <w:r>
        <w:t>"</w:t>
      </w:r>
      <w:r w:rsidRPr="00715E80">
        <w:t xml:space="preserve"> установке игрок проходит путь от усвоения знаний, умений, норм к выращиванию, с помощью игротехнического сервиса, фундаментальных способностей, в том числе </w:t>
      </w:r>
      <w:r>
        <w:t>"</w:t>
      </w:r>
      <w:r w:rsidRPr="00715E80">
        <w:t>мудр</w:t>
      </w:r>
      <w:r w:rsidRPr="00715E80">
        <w:t>о</w:t>
      </w:r>
      <w:r w:rsidRPr="00715E80">
        <w:t>сти</w:t>
      </w:r>
      <w:r>
        <w:t>"</w:t>
      </w:r>
      <w:r w:rsidRPr="00715E80">
        <w:t xml:space="preserve"> и </w:t>
      </w:r>
      <w:r>
        <w:t>"</w:t>
      </w:r>
      <w:r w:rsidRPr="00715E80">
        <w:t>духовности</w:t>
      </w:r>
      <w:r>
        <w:t>"</w:t>
      </w:r>
      <w:r w:rsidRPr="00715E80">
        <w:t>:</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Усвоение знания;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Усвоение предписания;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Отработка умения;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учет в самоорганизации результата действия;</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учет в самоорганизации процесса получения результата;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учет в самоорганизации формы процесса;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учет в самоорганизации механизма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Понимание и принятие ценности результата </w:t>
      </w:r>
      <w:r w:rsidRPr="0081370D">
        <w:rPr>
          <w:spacing w:val="-2"/>
        </w:rPr>
        <w:br/>
        <w:t>для самоорганизации в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Понимание и принятие ценности процесса </w:t>
      </w:r>
      <w:r w:rsidRPr="0081370D">
        <w:rPr>
          <w:spacing w:val="-2"/>
        </w:rPr>
        <w:br/>
        <w:t>для самоорганизации в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 xml:space="preserve">Понимание и принятие ценности формы процесса </w:t>
      </w:r>
      <w:r w:rsidRPr="0081370D">
        <w:rPr>
          <w:spacing w:val="-2"/>
        </w:rPr>
        <w:br/>
        <w:t>для самоорганизации в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принятие ценности механизма деятельности для самоорганизации в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принятие ценности механизма любого бытия для самоорганизации в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принятие ценности механизма саморазвития и развития для самоорганизации в деятельности;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принятие ценности системного подхода в самоорганизации;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принятие ценности метасистемного (онтологического) подхода в самоорганизации;</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Понимание и принятие ценности учебного бытия в реализации метасистемного подхода;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Отработка способов самоорганизации в реализации учебной установки в пределах системного подхода;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Отработка способов самоорганизации в реализации учебной установки в пределах метасистемного подхода;</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Отработка способов самоорганизации в реализации учебной установки в пределах системного подхода и применения псевдогенетического метода;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Отработка самоопределения универсумального типа в рамках метасистемного подхода и с применением псевдогенетического метода.</w:t>
      </w:r>
    </w:p>
    <w:p w:rsidR="005C5B6B" w:rsidRPr="00715E80" w:rsidRDefault="005C5B6B" w:rsidP="00FC0BE4">
      <w:pPr>
        <w:pStyle w:val="affffa"/>
        <w:spacing w:before="120"/>
      </w:pPr>
      <w:r w:rsidRPr="00715E80">
        <w:t>Все эти этапы усиления первичных образцов самоорганиз</w:t>
      </w:r>
      <w:r w:rsidRPr="00715E80">
        <w:t>а</w:t>
      </w:r>
      <w:r w:rsidRPr="00715E80">
        <w:t>ции и достижения соответствующих результатов в решении и</w:t>
      </w:r>
      <w:r w:rsidRPr="00715E80">
        <w:t>г</w:t>
      </w:r>
      <w:r w:rsidRPr="00715E80">
        <w:t xml:space="preserve">ровых задач и проблем непосредственно ведут к </w:t>
      </w:r>
      <w:r>
        <w:t>"</w:t>
      </w:r>
      <w:r w:rsidRPr="00715E80">
        <w:t>мудрым</w:t>
      </w:r>
      <w:r>
        <w:t>"</w:t>
      </w:r>
      <w:r w:rsidRPr="00715E80">
        <w:t xml:space="preserve"> фо</w:t>
      </w:r>
      <w:r w:rsidRPr="00715E80">
        <w:t>р</w:t>
      </w:r>
      <w:r w:rsidRPr="00715E80">
        <w:t>мам бытия и к вовлечению в духовный тип самоорганизации. Естественно, что сам объем действий, с учетом фаз переорие</w:t>
      </w:r>
      <w:r w:rsidRPr="00715E80">
        <w:t>н</w:t>
      </w:r>
      <w:r w:rsidRPr="00715E80">
        <w:t>таций, самокоррекций, новых опробований становится быстр</w:t>
      </w:r>
      <w:r w:rsidRPr="00715E80">
        <w:t>о</w:t>
      </w:r>
      <w:r w:rsidRPr="00715E80">
        <w:t>растущим. Динамика игропроцесса может замедляться, и для ее сохранения многие возникающие микрозадачи и микропробл</w:t>
      </w:r>
      <w:r w:rsidRPr="00715E80">
        <w:t>е</w:t>
      </w:r>
      <w:r w:rsidRPr="00715E80">
        <w:t>мы выносятся за пределы игры и отрабатываются после игры, в подготовке новых игр:</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Игродействия;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Игрорефлексия;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Введение служебных действий;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Введение служебных действий в функции учебной деятельности;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Вынесение служебных действий в функции учебной деятельности за рамки игры;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Создание линии учебных тренингов;</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Использование "новых" игр для проверки эффективности учебных тренингов.</w:t>
      </w:r>
    </w:p>
    <w:p w:rsidR="005C5B6B" w:rsidRPr="00715E80" w:rsidRDefault="005C5B6B" w:rsidP="00FC0BE4">
      <w:pPr>
        <w:pStyle w:val="affffa"/>
        <w:spacing w:before="240"/>
      </w:pPr>
      <w:r w:rsidRPr="00715E80">
        <w:t xml:space="preserve">Вместе с увеличением объема учебных действий и учебной рефлексии выделяются и требования к ученикам. К числу таких требований относятся: </w:t>
      </w:r>
    </w:p>
    <w:p w:rsidR="005C5B6B" w:rsidRPr="00715E80" w:rsidRDefault="005C5B6B" w:rsidP="005C5B6B">
      <w:pPr>
        <w:pStyle w:val="affffa"/>
        <w:spacing w:before="240" w:after="60"/>
        <w:ind w:firstLine="0"/>
        <w:rPr>
          <w:b/>
          <w:i/>
        </w:rPr>
      </w:pPr>
      <w:r w:rsidRPr="00715E80">
        <w:rPr>
          <w:b/>
          <w:i/>
        </w:rPr>
        <w:t>– с одной стороны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благожелать всем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благоделать (посильно)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смиряться перед всеми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угождать добротворчески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согласие со всеми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жертвенность ради действий (благонесущих)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праведным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любить всех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сохранять сердечную теплоту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рассуждать здраво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идти от духа святого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от отцов церкви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от сердца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говорить то, что наверняка знаешь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искренне действовать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доверительно выполнять дело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свободным от предрассудков</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осознавать свою незначимость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стремиться к высшему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преданным школе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стремиться к гармонии с основной тональностью школы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желать сообразоваться с инструкциями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безмятежным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иметь успокоенность сознания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иметь целомудренную чистоту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бесстрастным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невозмутимым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уверенным в правоте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иметь чистоту от мыслей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уметь воспламеняться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прозрачным (проницаемым)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вездесущим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нейтрализовывать вражду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готовым служить великому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желать одобрения учителя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стремиться к беспримесному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беречь жизнь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радоваться тому, что есть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очищаться (любовью, радостью)</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дисциплинированным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уметь перенастраиваться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уметь выравнивать разное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уметь переконструировать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уметь поляризовывать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 xml:space="preserve">побуждать </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ускорять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искоренять страх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осваивать тело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строить тело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выявлять недостатки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сострадать другим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бдительным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контролировать эмоции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расширять сознание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сосредоточенным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культивировать абстрактное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искать место в иерархии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уметь молчать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бескорыстным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быть стойким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понимать все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скорбеть о грехах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правильно оценивать себя (достоинства и недостатки)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сохранять достоинство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верить в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любить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надеяться на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возбуждать веру в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укреплять веру в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поклоняться Богу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благодарить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исповедоваться перед Богом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благословлять Бога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бояться отдалиться от Бога (за грехи)</w:t>
      </w:r>
    </w:p>
    <w:p w:rsidR="005C5B6B" w:rsidRPr="0081370D" w:rsidRDefault="005C5B6B" w:rsidP="001267A7">
      <w:pPr>
        <w:pStyle w:val="-f1"/>
        <w:numPr>
          <w:ilvl w:val="0"/>
          <w:numId w:val="26"/>
        </w:numPr>
        <w:tabs>
          <w:tab w:val="clear" w:pos="785"/>
        </w:tabs>
        <w:spacing w:after="180"/>
        <w:ind w:left="709" w:hanging="284"/>
        <w:rPr>
          <w:spacing w:val="-2"/>
        </w:rPr>
      </w:pPr>
      <w:r w:rsidRPr="0081370D">
        <w:rPr>
          <w:spacing w:val="-2"/>
        </w:rPr>
        <w:t>развивать (ум, волю, сердце)</w:t>
      </w:r>
    </w:p>
    <w:p w:rsidR="005C5B6B" w:rsidRPr="00715E80" w:rsidRDefault="005C5B6B" w:rsidP="005C5B6B">
      <w:pPr>
        <w:pStyle w:val="affffa"/>
        <w:spacing w:before="180" w:after="60" w:line="235" w:lineRule="auto"/>
        <w:ind w:firstLine="0"/>
        <w:rPr>
          <w:b/>
          <w:i/>
        </w:rPr>
      </w:pPr>
      <w:r w:rsidRPr="00715E80">
        <w:rPr>
          <w:b/>
          <w:i/>
        </w:rPr>
        <w:t>– с другой стороны</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скрывать истины (для идущих)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навязываться (в учителя)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соблазнять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равнодушным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эгоистичным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догматичным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нелюдимым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lastRenderedPageBreak/>
        <w:t>не быть вспыльчивым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излишне впечатлительным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суровым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ворчливым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слишком упорным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сварливым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избегать тревог сердечных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идти от чувств</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давать блуждать чувствам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изменять себе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противоречить себе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потворствовать себе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себялюбивым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быть застенчивым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иметь иллюзий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сорить иллюзиями</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защищаться от злого (уклоняться)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причинять зла (никому)</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рассчитывать на будущее</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оставлять себе ничего</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лгать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сквернословить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обещать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многословить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выделяться среди других</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переутруждаться</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печалиться утратам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пророчествовать</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зависеть от страстей</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не роптать</w:t>
      </w:r>
    </w:p>
    <w:p w:rsidR="005C5B6B" w:rsidRPr="00FC0BE4" w:rsidRDefault="005C5B6B" w:rsidP="005C5B6B">
      <w:pPr>
        <w:pStyle w:val="affffa"/>
        <w:spacing w:before="240"/>
        <w:rPr>
          <w:spacing w:val="2"/>
        </w:rPr>
      </w:pPr>
      <w:r w:rsidRPr="00FC0BE4">
        <w:rPr>
          <w:spacing w:val="2"/>
        </w:rPr>
        <w:t>Подобные качества ученика как реализация требований к нему, размещаются по ступеням "лестницы развития", соотн</w:t>
      </w:r>
      <w:r w:rsidRPr="00FC0BE4">
        <w:rPr>
          <w:spacing w:val="2"/>
        </w:rPr>
        <w:t>е</w:t>
      </w:r>
      <w:r w:rsidRPr="00FC0BE4">
        <w:rPr>
          <w:spacing w:val="2"/>
        </w:rPr>
        <w:t>сенной с "лестницей типов бытия", включающей ступени соц</w:t>
      </w:r>
      <w:r w:rsidRPr="00FC0BE4">
        <w:rPr>
          <w:spacing w:val="2"/>
        </w:rPr>
        <w:t>и</w:t>
      </w:r>
      <w:r w:rsidRPr="00FC0BE4">
        <w:rPr>
          <w:spacing w:val="2"/>
        </w:rPr>
        <w:t>окультурного, деятельностного, культурного и духовного б</w:t>
      </w:r>
      <w:r w:rsidRPr="00FC0BE4">
        <w:rPr>
          <w:spacing w:val="2"/>
        </w:rPr>
        <w:t>ы</w:t>
      </w:r>
      <w:r w:rsidRPr="00FC0BE4">
        <w:rPr>
          <w:spacing w:val="2"/>
        </w:rPr>
        <w:t>тия. В самом же переходе к духовному бытию опознается и этап религиозного бытия, предваряющий собственно духовное бытие.</w:t>
      </w:r>
    </w:p>
    <w:p w:rsidR="005C5B6B" w:rsidRPr="00715E80" w:rsidRDefault="005C5B6B" w:rsidP="005C5B6B">
      <w:pPr>
        <w:pStyle w:val="affffa"/>
        <w:rPr>
          <w:spacing w:val="-2"/>
          <w:szCs w:val="22"/>
        </w:rPr>
      </w:pPr>
      <w:r w:rsidRPr="00715E80">
        <w:rPr>
          <w:spacing w:val="-2"/>
          <w:szCs w:val="22"/>
        </w:rPr>
        <w:lastRenderedPageBreak/>
        <w:t>Во всех этапах отработке подвергаются все психические м</w:t>
      </w:r>
      <w:r w:rsidRPr="00715E80">
        <w:rPr>
          <w:spacing w:val="-2"/>
          <w:szCs w:val="22"/>
        </w:rPr>
        <w:t>е</w:t>
      </w:r>
      <w:r w:rsidRPr="00715E80">
        <w:rPr>
          <w:spacing w:val="-2"/>
          <w:szCs w:val="22"/>
        </w:rPr>
        <w:t>ханизмы, в том числе чувственные, интеллектуальные и волевые.</w:t>
      </w:r>
    </w:p>
    <w:p w:rsidR="005C5B6B" w:rsidRPr="00715E80" w:rsidRDefault="005C5B6B" w:rsidP="005C5B6B">
      <w:pPr>
        <w:pStyle w:val="affffa"/>
      </w:pPr>
      <w:r w:rsidRPr="00715E80">
        <w:t>Прагматичность и относительная надпрагматичность игр</w:t>
      </w:r>
      <w:r w:rsidRPr="00715E80">
        <w:t>о</w:t>
      </w:r>
      <w:r w:rsidRPr="00715E80">
        <w:t>вого бытия не позволяют непосредственно выращивать духо</w:t>
      </w:r>
      <w:r w:rsidRPr="00715E80">
        <w:t>в</w:t>
      </w:r>
      <w:r w:rsidRPr="00715E80">
        <w:t xml:space="preserve">ные способности и выделенность особого </w:t>
      </w:r>
      <w:r>
        <w:t>"</w:t>
      </w:r>
      <w:r w:rsidRPr="00715E80">
        <w:t>метатренировочного</w:t>
      </w:r>
      <w:r>
        <w:t>"</w:t>
      </w:r>
      <w:r w:rsidRPr="00715E80">
        <w:t xml:space="preserve"> блока формирования необходима. Но игромоделирование, ос</w:t>
      </w:r>
      <w:r w:rsidRPr="00715E80">
        <w:t>о</w:t>
      </w:r>
      <w:r w:rsidRPr="00715E80">
        <w:t>бенно – подчиненное выращиванию высших уровней психич</w:t>
      </w:r>
      <w:r w:rsidRPr="00715E80">
        <w:t>е</w:t>
      </w:r>
      <w:r w:rsidRPr="00715E80">
        <w:t>ских механизмов, является подготавливающим переход от кул</w:t>
      </w:r>
      <w:r w:rsidRPr="00715E80">
        <w:t>ь</w:t>
      </w:r>
      <w:r w:rsidRPr="00715E80">
        <w:t>турного типа бытия к духовному.</w:t>
      </w:r>
    </w:p>
    <w:p w:rsidR="005C5B6B" w:rsidRPr="00715E80" w:rsidRDefault="005C5B6B" w:rsidP="005C5B6B">
      <w:pPr>
        <w:pStyle w:val="affffa"/>
      </w:pPr>
      <w:r w:rsidRPr="00715E80">
        <w:t>Этому, со стороны интеллектуального блока, способствует практика самоопределения и самокорректирования относител</w:t>
      </w:r>
      <w:r w:rsidRPr="00715E80">
        <w:t>ь</w:t>
      </w:r>
      <w:r w:rsidRPr="00715E80">
        <w:t>но онтологических схем, применение метасистемного подхода, метасистемного проектирования стратегии самосовершенств</w:t>
      </w:r>
      <w:r w:rsidRPr="00715E80">
        <w:t>о</w:t>
      </w:r>
      <w:r w:rsidRPr="00715E80">
        <w:t>вания и опыта ее реализации. Особенно значимым является применение логической формы псевдогенеза, техники диалект</w:t>
      </w:r>
      <w:r w:rsidRPr="00715E80">
        <w:t>и</w:t>
      </w:r>
      <w:r w:rsidRPr="00715E80">
        <w:t>ческого анализа и анализа циклов развития на фоне применения метасистемных средств мышления.</w:t>
      </w:r>
    </w:p>
    <w:p w:rsidR="005C5B6B" w:rsidRPr="00715E80" w:rsidRDefault="005C5B6B" w:rsidP="005C5B6B">
      <w:pPr>
        <w:pStyle w:val="affffa"/>
      </w:pPr>
      <w:r w:rsidRPr="00715E80">
        <w:t>В связи с этим выделяется потребность психотехники, о</w:t>
      </w:r>
      <w:r w:rsidRPr="00715E80">
        <w:t>б</w:t>
      </w:r>
      <w:r w:rsidRPr="00715E80">
        <w:t>служивающей работу со схемами, с абстрактными схемами, с метааналитическими схемами.</w:t>
      </w:r>
      <w:r>
        <w:t xml:space="preserve"> </w:t>
      </w:r>
      <w:r w:rsidRPr="00715E80">
        <w:t>В этот процесс входит исключ</w:t>
      </w:r>
      <w:r w:rsidRPr="00715E80">
        <w:t>и</w:t>
      </w:r>
      <w:r w:rsidRPr="00715E80">
        <w:t>тельно важная стадия субъективной идентификации с объектно-онтологическим содержанием схем.</w:t>
      </w:r>
    </w:p>
    <w:p w:rsidR="005C5B6B" w:rsidRPr="00715E80" w:rsidRDefault="005C5B6B" w:rsidP="005C5B6B">
      <w:pPr>
        <w:pStyle w:val="affffa"/>
      </w:pPr>
      <w:r w:rsidRPr="00715E80">
        <w:t>В корректном использовании таких схем совмещаются и</w:t>
      </w:r>
      <w:r w:rsidRPr="00715E80">
        <w:t>н</w:t>
      </w:r>
      <w:r w:rsidRPr="00715E80">
        <w:t>тересы интеллектуального и чувственно-эмоционального мех</w:t>
      </w:r>
      <w:r w:rsidRPr="00715E80">
        <w:t>а</w:t>
      </w:r>
      <w:r w:rsidRPr="00715E80">
        <w:t>низмов, интуиции, а затем в ходе решения задач и проблем, и</w:t>
      </w:r>
      <w:r w:rsidRPr="00715E80">
        <w:t>н</w:t>
      </w:r>
      <w:r w:rsidRPr="00715E80">
        <w:t xml:space="preserve">тересы волевого механизма. В общей линии соорганизации механизмов, их гармонизации контролируемым становится сам приход к высшим этапам субъективного развития, к реализации требований </w:t>
      </w:r>
      <w:r>
        <w:t>"</w:t>
      </w:r>
      <w:r w:rsidRPr="00715E80">
        <w:t>духовного подхода</w:t>
      </w:r>
      <w:r>
        <w:t>"</w:t>
      </w:r>
      <w:r w:rsidRPr="00715E80">
        <w:t>.</w:t>
      </w:r>
    </w:p>
    <w:p w:rsidR="005C5B6B" w:rsidRPr="00715E80" w:rsidRDefault="005C5B6B" w:rsidP="005C5B6B">
      <w:pPr>
        <w:pStyle w:val="affffa"/>
      </w:pPr>
      <w:r w:rsidRPr="00715E80">
        <w:t>Именно в рамках метааналитики, применения метасисте</w:t>
      </w:r>
      <w:r w:rsidRPr="00715E80">
        <w:t>м</w:t>
      </w:r>
      <w:r w:rsidRPr="00715E80">
        <w:t>ного подхода выделяется то онтологическое содержание, кот</w:t>
      </w:r>
      <w:r w:rsidRPr="00715E80">
        <w:t>о</w:t>
      </w:r>
      <w:r w:rsidRPr="00715E80">
        <w:t xml:space="preserve">рое соответствует </w:t>
      </w:r>
      <w:r>
        <w:t>"</w:t>
      </w:r>
      <w:r w:rsidRPr="00715E80">
        <w:t>первопричине</w:t>
      </w:r>
      <w:r>
        <w:t>"</w:t>
      </w:r>
      <w:r w:rsidRPr="00715E80">
        <w:t>, а затем действию первопр</w:t>
      </w:r>
      <w:r w:rsidRPr="00715E80">
        <w:t>и</w:t>
      </w:r>
      <w:r w:rsidRPr="00715E80">
        <w:t>чины, воплощенности первопричины в созданном (универсуме и частях универсума):</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Понимание онтологических схем;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Применение онтологических схем;</w:t>
      </w:r>
    </w:p>
    <w:p w:rsidR="005C5B6B" w:rsidRPr="0081370D" w:rsidRDefault="005C5B6B" w:rsidP="001267A7">
      <w:pPr>
        <w:pStyle w:val="-f1"/>
        <w:numPr>
          <w:ilvl w:val="0"/>
          <w:numId w:val="26"/>
        </w:numPr>
        <w:tabs>
          <w:tab w:val="clear" w:pos="785"/>
        </w:tabs>
        <w:ind w:left="709" w:hanging="284"/>
        <w:rPr>
          <w:spacing w:val="-2"/>
        </w:rPr>
      </w:pPr>
      <w:r w:rsidRPr="0081370D">
        <w:rPr>
          <w:spacing w:val="-2"/>
        </w:rPr>
        <w:t>Реализация системного подхода в понимании и применении онтологических схем;</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lastRenderedPageBreak/>
        <w:t>Реализация метасистемного подхода в понимании и применении онтологических схем;</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Использование псевдогенетического метода в понимании и применении онтологических схем;</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Выявление "первопричин";</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Выявление действия "первопричин";</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Выявление воплощенности "первопричин";</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Духовное самоопределение;</w:t>
      </w:r>
    </w:p>
    <w:p w:rsidR="005C5B6B" w:rsidRPr="0081370D" w:rsidRDefault="005C5B6B" w:rsidP="001267A7">
      <w:pPr>
        <w:pStyle w:val="-f1"/>
        <w:numPr>
          <w:ilvl w:val="0"/>
          <w:numId w:val="26"/>
        </w:numPr>
        <w:tabs>
          <w:tab w:val="clear" w:pos="785"/>
        </w:tabs>
        <w:spacing w:line="233" w:lineRule="auto"/>
        <w:ind w:left="709" w:hanging="284"/>
        <w:rPr>
          <w:spacing w:val="-2"/>
        </w:rPr>
      </w:pPr>
      <w:r w:rsidRPr="0081370D">
        <w:rPr>
          <w:spacing w:val="-2"/>
        </w:rPr>
        <w:t>Духовное самокорректирование.</w:t>
      </w:r>
    </w:p>
    <w:p w:rsidR="005C5B6B" w:rsidRPr="00715E80" w:rsidRDefault="005C5B6B" w:rsidP="00E64D21">
      <w:pPr>
        <w:pStyle w:val="affffa"/>
        <w:spacing w:before="120"/>
      </w:pPr>
      <w:r w:rsidRPr="00C52B7E">
        <w:rPr>
          <w:spacing w:val="2"/>
          <w:szCs w:val="22"/>
        </w:rPr>
        <w:t>Исходя из вышесказанного, можно подчеркнуть прогн</w:t>
      </w:r>
      <w:r w:rsidRPr="00C52B7E">
        <w:rPr>
          <w:spacing w:val="2"/>
          <w:szCs w:val="22"/>
        </w:rPr>
        <w:t>о</w:t>
      </w:r>
      <w:r w:rsidRPr="00C52B7E">
        <w:rPr>
          <w:spacing w:val="2"/>
          <w:szCs w:val="22"/>
        </w:rPr>
        <w:t>стическую линию изменений в практике духовного развития и функционирования в XXI веке. Прежде всего, будет непреры</w:t>
      </w:r>
      <w:r w:rsidRPr="00C52B7E">
        <w:rPr>
          <w:spacing w:val="2"/>
          <w:szCs w:val="22"/>
        </w:rPr>
        <w:t>в</w:t>
      </w:r>
      <w:r w:rsidRPr="00C52B7E">
        <w:rPr>
          <w:spacing w:val="2"/>
          <w:szCs w:val="22"/>
        </w:rPr>
        <w:t>но расти значимость игровых форм моделирования развития, особенно развития людей и методологического обеспечения развития.</w:t>
      </w:r>
      <w:r w:rsidR="00E64D21">
        <w:rPr>
          <w:spacing w:val="2"/>
          <w:szCs w:val="22"/>
        </w:rPr>
        <w:t xml:space="preserve"> </w:t>
      </w:r>
      <w:r w:rsidRPr="00715E80">
        <w:t xml:space="preserve">Профессионализация методологической деятельности осуществляется в звене </w:t>
      </w:r>
      <w:r>
        <w:t>"</w:t>
      </w:r>
      <w:r w:rsidRPr="00715E80">
        <w:t>фундаментального</w:t>
      </w:r>
      <w:r>
        <w:t>"</w:t>
      </w:r>
      <w:r w:rsidRPr="00715E80">
        <w:t xml:space="preserve"> и </w:t>
      </w:r>
      <w:r>
        <w:t>"</w:t>
      </w:r>
      <w:r w:rsidRPr="00715E80">
        <w:t>прикладного</w:t>
      </w:r>
      <w:r>
        <w:t>"</w:t>
      </w:r>
      <w:r w:rsidRPr="00715E80">
        <w:t xml:space="preserve"> характера бытия культуры.</w:t>
      </w:r>
    </w:p>
    <w:p w:rsidR="005C5B6B" w:rsidRPr="00E64D21" w:rsidRDefault="005C5B6B" w:rsidP="00E64D21">
      <w:pPr>
        <w:pStyle w:val="affffa"/>
        <w:rPr>
          <w:spacing w:val="2"/>
        </w:rPr>
      </w:pPr>
      <w:r w:rsidRPr="00E64D21">
        <w:rPr>
          <w:spacing w:val="2"/>
        </w:rPr>
        <w:t>В качестве ведущего прикладного направления станет ра</w:t>
      </w:r>
      <w:r w:rsidRPr="00E64D21">
        <w:rPr>
          <w:spacing w:val="2"/>
        </w:rPr>
        <w:t>з</w:t>
      </w:r>
      <w:r w:rsidRPr="00E64D21">
        <w:rPr>
          <w:spacing w:val="2"/>
        </w:rPr>
        <w:t>вивающее игромоделирование. Игровые комплексы возьмут на себя основную нагрузку реализации инновационной и разв</w:t>
      </w:r>
      <w:r w:rsidRPr="00E64D21">
        <w:rPr>
          <w:spacing w:val="2"/>
        </w:rPr>
        <w:t>и</w:t>
      </w:r>
      <w:r w:rsidRPr="00E64D21">
        <w:rPr>
          <w:spacing w:val="2"/>
        </w:rPr>
        <w:t>вающей функции в сферах деятельности и в стране (странах) в целом. Образовательная, в частности – воспитательная фун</w:t>
      </w:r>
      <w:r w:rsidRPr="00E64D21">
        <w:rPr>
          <w:spacing w:val="2"/>
        </w:rPr>
        <w:t>к</w:t>
      </w:r>
      <w:r w:rsidRPr="00E64D21">
        <w:rPr>
          <w:spacing w:val="2"/>
        </w:rPr>
        <w:t>ция будет использовать игровой механизм как базисный.</w:t>
      </w:r>
    </w:p>
    <w:p w:rsidR="005C5B6B" w:rsidRPr="00715E80" w:rsidRDefault="005C5B6B" w:rsidP="00E64D21">
      <w:pPr>
        <w:pStyle w:val="affffa"/>
      </w:pPr>
      <w:r w:rsidRPr="00715E80">
        <w:t>Все проблемы, носящие принципиальную значимость, б</w:t>
      </w:r>
      <w:r w:rsidRPr="00715E80">
        <w:t>у</w:t>
      </w:r>
      <w:r w:rsidRPr="00715E80">
        <w:t>дут решаться на игромодельной основе. На ней же будет постр</w:t>
      </w:r>
      <w:r w:rsidRPr="00715E80">
        <w:t>о</w:t>
      </w:r>
      <w:r w:rsidRPr="00715E80">
        <w:t>ена вся система стратегического управления страной (странами) и система непрерывной подготовки стратегического и управле</w:t>
      </w:r>
      <w:r w:rsidRPr="00715E80">
        <w:t>н</w:t>
      </w:r>
      <w:r w:rsidRPr="00715E80">
        <w:t>ческого корпусов. Постепенно будет расти переход к командной форме подготовки и переподготовки кадров в рамках установки на универсальные формы понимаемости всех со всеми.</w:t>
      </w:r>
    </w:p>
    <w:p w:rsidR="005C5B6B" w:rsidRPr="00E64D21" w:rsidRDefault="005C5B6B" w:rsidP="00E64D21">
      <w:pPr>
        <w:pStyle w:val="affffa"/>
      </w:pPr>
      <w:r w:rsidRPr="00E64D21">
        <w:t>Игромодельные комплексы, прошедшие проверку на э</w:t>
      </w:r>
      <w:r w:rsidRPr="00E64D21">
        <w:t>ф</w:t>
      </w:r>
      <w:r w:rsidRPr="00E64D21">
        <w:t>фективность и типизацию, обеспечат все формы аналитики и совмещенность аналитических усилий в едином рефлексивном пространстве страны (стран) как выраженности идеи "ноосф</w:t>
      </w:r>
      <w:r w:rsidRPr="00E64D21">
        <w:t>е</w:t>
      </w:r>
      <w:r w:rsidRPr="00E64D21">
        <w:t>ры".</w:t>
      </w:r>
      <w:r w:rsidR="00E64D21" w:rsidRPr="00E64D21">
        <w:t xml:space="preserve"> </w:t>
      </w:r>
      <w:r w:rsidRPr="00E64D21">
        <w:t>Быстрыми темпами будет расти потребность в игротехн</w:t>
      </w:r>
      <w:r w:rsidRPr="00E64D21">
        <w:t>и</w:t>
      </w:r>
      <w:r w:rsidRPr="00E64D21">
        <w:t>ках, метаигротехниках, а затем и тех, кто ориентируется входить в элиту страны (стран).</w:t>
      </w:r>
      <w:r w:rsidR="00E64D21" w:rsidRPr="00E64D21">
        <w:t xml:space="preserve"> </w:t>
      </w:r>
      <w:r w:rsidRPr="00E64D21">
        <w:t>Элита выделится в сектора, соотве</w:t>
      </w:r>
      <w:r w:rsidRPr="00E64D21">
        <w:t>т</w:t>
      </w:r>
      <w:r w:rsidRPr="00E64D21">
        <w:lastRenderedPageBreak/>
        <w:t>ствующие онтологической схеме "цивилизация", включая тех, кто реализовывал жреческие функции, функции волхвов.</w:t>
      </w:r>
    </w:p>
    <w:p w:rsidR="005C5B6B" w:rsidRPr="00E64D21" w:rsidRDefault="005C5B6B" w:rsidP="00E64D21">
      <w:pPr>
        <w:pStyle w:val="affffa"/>
        <w:rPr>
          <w:spacing w:val="1"/>
        </w:rPr>
      </w:pPr>
      <w:r w:rsidRPr="00E64D21">
        <w:rPr>
          <w:spacing w:val="1"/>
        </w:rPr>
        <w:t>Само игромоделирование станет механизмом публичного опробования и утверждения всех претензий на стратегические замыслы и их внедрение.</w:t>
      </w:r>
    </w:p>
    <w:p w:rsidR="005C5B6B" w:rsidRPr="00E64D21" w:rsidRDefault="005C5B6B" w:rsidP="00E64D21">
      <w:pPr>
        <w:pStyle w:val="affffa"/>
        <w:rPr>
          <w:spacing w:val="1"/>
        </w:rPr>
      </w:pPr>
      <w:r w:rsidRPr="00E64D21">
        <w:rPr>
          <w:spacing w:val="1"/>
        </w:rPr>
        <w:t>В XXI веке будет расти и приобретать лидирующее знач</w:t>
      </w:r>
      <w:r w:rsidRPr="00E64D21">
        <w:rPr>
          <w:spacing w:val="1"/>
        </w:rPr>
        <w:t>е</w:t>
      </w:r>
      <w:r w:rsidRPr="00E64D21">
        <w:rPr>
          <w:spacing w:val="1"/>
        </w:rPr>
        <w:t>ние критический анализ оснований духовных систем, их вклада в цивилизационную динамику, с установкой на преодоление консерватизма исторических инерций в формулировке бази</w:t>
      </w:r>
      <w:r w:rsidRPr="00E64D21">
        <w:rPr>
          <w:spacing w:val="1"/>
        </w:rPr>
        <w:t>с</w:t>
      </w:r>
      <w:r w:rsidRPr="00E64D21">
        <w:rPr>
          <w:spacing w:val="1"/>
        </w:rPr>
        <w:t>ных аксиом и на соответствие ценности "истинности", соотве</w:t>
      </w:r>
      <w:r w:rsidRPr="00E64D21">
        <w:rPr>
          <w:spacing w:val="1"/>
        </w:rPr>
        <w:t>т</w:t>
      </w:r>
      <w:r w:rsidRPr="00E64D21">
        <w:rPr>
          <w:spacing w:val="1"/>
        </w:rPr>
        <w:t>ствие общим законам универсумального бытия.</w:t>
      </w:r>
    </w:p>
    <w:p w:rsidR="005C5B6B" w:rsidRPr="00E64D21" w:rsidRDefault="005C5B6B" w:rsidP="00E64D21">
      <w:pPr>
        <w:pStyle w:val="affffa"/>
        <w:rPr>
          <w:spacing w:val="1"/>
        </w:rPr>
      </w:pPr>
      <w:r w:rsidRPr="00E64D21">
        <w:rPr>
          <w:spacing w:val="1"/>
        </w:rPr>
        <w:t>Это оформится во введении "нейтральной" позиции ко</w:t>
      </w:r>
      <w:r w:rsidRPr="00E64D21">
        <w:rPr>
          <w:spacing w:val="1"/>
        </w:rPr>
        <w:t>н</w:t>
      </w:r>
      <w:r w:rsidRPr="00E64D21">
        <w:rPr>
          <w:spacing w:val="1"/>
        </w:rPr>
        <w:t>цептуально-духовного арбитража, возможность которого подг</w:t>
      </w:r>
      <w:r w:rsidRPr="00E64D21">
        <w:rPr>
          <w:spacing w:val="1"/>
        </w:rPr>
        <w:t>о</w:t>
      </w:r>
      <w:r w:rsidRPr="00E64D21">
        <w:rPr>
          <w:spacing w:val="1"/>
        </w:rPr>
        <w:t>товлена быстрым ростом культуры дискутирования и арби</w:t>
      </w:r>
      <w:r w:rsidRPr="00E64D21">
        <w:rPr>
          <w:spacing w:val="1"/>
        </w:rPr>
        <w:t>т</w:t>
      </w:r>
      <w:r w:rsidRPr="00E64D21">
        <w:rPr>
          <w:spacing w:val="1"/>
        </w:rPr>
        <w:t>ражных вкладов в благополучное завершение дискуссий самого сложного характера. Именно развитие методологии, практич</w:t>
      </w:r>
      <w:r w:rsidRPr="00E64D21">
        <w:rPr>
          <w:spacing w:val="1"/>
        </w:rPr>
        <w:t>е</w:t>
      </w:r>
      <w:r w:rsidRPr="00E64D21">
        <w:rPr>
          <w:spacing w:val="1"/>
        </w:rPr>
        <w:t>ски оформляющей механизм развития, рефлексивного сопр</w:t>
      </w:r>
      <w:r w:rsidRPr="00E64D21">
        <w:rPr>
          <w:spacing w:val="1"/>
        </w:rPr>
        <w:t>о</w:t>
      </w:r>
      <w:r w:rsidRPr="00E64D21">
        <w:rPr>
          <w:spacing w:val="1"/>
        </w:rPr>
        <w:t>вождения развития, рефлексивной коммуникации, в том числе в игровых рамках, является интеллектуальной опорой реализации арбитражной функции.</w:t>
      </w:r>
    </w:p>
    <w:p w:rsidR="005C5B6B" w:rsidRPr="00E64D21" w:rsidRDefault="005C5B6B" w:rsidP="00E64D21">
      <w:pPr>
        <w:pStyle w:val="affffa"/>
        <w:rPr>
          <w:spacing w:val="1"/>
        </w:rPr>
      </w:pPr>
      <w:r w:rsidRPr="00E64D21">
        <w:rPr>
          <w:spacing w:val="1"/>
        </w:rPr>
        <w:t>Сочетание преимуществ методологии и непосредственной проникновенности в суть бытия, универсумально значимой и</w:t>
      </w:r>
      <w:r w:rsidRPr="00E64D21">
        <w:rPr>
          <w:spacing w:val="1"/>
        </w:rPr>
        <w:t>н</w:t>
      </w:r>
      <w:r w:rsidRPr="00E64D21">
        <w:rPr>
          <w:spacing w:val="1"/>
        </w:rPr>
        <w:t>туиции духовных лиц позволит приближаться к состоянию "коллективного сознательного" на благо людей и цивилизации в целом.</w:t>
      </w:r>
      <w:r w:rsidR="00E64D21" w:rsidRPr="00E64D21">
        <w:rPr>
          <w:spacing w:val="1"/>
        </w:rPr>
        <w:t xml:space="preserve"> </w:t>
      </w:r>
      <w:r w:rsidRPr="00E64D21">
        <w:rPr>
          <w:spacing w:val="1"/>
        </w:rPr>
        <w:t>Конфессиональные различия будут принимать неко</w:t>
      </w:r>
      <w:r w:rsidRPr="00E64D21">
        <w:rPr>
          <w:spacing w:val="1"/>
        </w:rPr>
        <w:t>н</w:t>
      </w:r>
      <w:r w:rsidRPr="00E64D21">
        <w:rPr>
          <w:spacing w:val="1"/>
        </w:rPr>
        <w:t>фликтный потенциал и сохранятся как следствие учета разл</w:t>
      </w:r>
      <w:r w:rsidRPr="00E64D21">
        <w:rPr>
          <w:spacing w:val="1"/>
        </w:rPr>
        <w:t>и</w:t>
      </w:r>
      <w:r w:rsidRPr="00E64D21">
        <w:rPr>
          <w:spacing w:val="1"/>
        </w:rPr>
        <w:t>чий этнического, культурного и исторического характера, не способствуя накоплению ненужных крайних форм противор</w:t>
      </w:r>
      <w:r w:rsidRPr="00E64D21">
        <w:rPr>
          <w:spacing w:val="1"/>
        </w:rPr>
        <w:t>е</w:t>
      </w:r>
      <w:r w:rsidRPr="00E64D21">
        <w:rPr>
          <w:spacing w:val="1"/>
        </w:rPr>
        <w:t>чий в мире.</w:t>
      </w:r>
    </w:p>
    <w:p w:rsidR="00727AE8" w:rsidRPr="00990676" w:rsidRDefault="005C5B6B" w:rsidP="00727AE8">
      <w:pPr>
        <w:pStyle w:val="affffa"/>
      </w:pPr>
      <w:r w:rsidRPr="00E64D21">
        <w:rPr>
          <w:spacing w:val="1"/>
        </w:rPr>
        <w:t>Россия, обладая уникальным потенциалом терпимости, склонности к справедливости и потенциалом методологической культуры имеет все возможности стать интеллектуально-духовным лидером планеты. Она использует положительный потенциал славянства, совмещая с положительным потенци</w:t>
      </w:r>
      <w:r w:rsidRPr="00E64D21">
        <w:rPr>
          <w:spacing w:val="1"/>
        </w:rPr>
        <w:t>а</w:t>
      </w:r>
      <w:r w:rsidRPr="00E64D21">
        <w:rPr>
          <w:spacing w:val="1"/>
        </w:rPr>
        <w:t>лом всех лидирующих сообществ и их обеспечивающих инте</w:t>
      </w:r>
      <w:r w:rsidRPr="00E64D21">
        <w:rPr>
          <w:spacing w:val="1"/>
        </w:rPr>
        <w:t>л</w:t>
      </w:r>
      <w:r w:rsidRPr="00E64D21">
        <w:rPr>
          <w:spacing w:val="1"/>
        </w:rPr>
        <w:t>лектуально-духовных механизмов.</w:t>
      </w:r>
    </w:p>
    <w:p w:rsidR="00727AE8" w:rsidRPr="00990676" w:rsidRDefault="00727AE8" w:rsidP="00727AE8">
      <w:pPr>
        <w:pStyle w:val="affffa"/>
      </w:pPr>
    </w:p>
    <w:p w:rsidR="00727AE8" w:rsidRPr="00CD34A3" w:rsidRDefault="00727AE8" w:rsidP="00727AE8">
      <w:pPr>
        <w:pStyle w:val="aff0"/>
        <w:rPr>
          <w:rFonts w:ascii="Calibri" w:hAnsi="Calibri"/>
          <w:spacing w:val="4"/>
        </w:rPr>
        <w:sectPr w:rsidR="00727AE8" w:rsidRPr="00CD34A3" w:rsidSect="005245B7">
          <w:headerReference w:type="default" r:id="rId117"/>
          <w:footerReference w:type="even" r:id="rId118"/>
          <w:footerReference w:type="default" r:id="rId119"/>
          <w:footnotePr>
            <w:numRestart w:val="eachPage"/>
          </w:footnotePr>
          <w:pgSz w:w="8420" w:h="11907" w:orient="landscape" w:code="9"/>
          <w:pgMar w:top="1134" w:right="1134" w:bottom="1134" w:left="1134" w:header="567" w:footer="720" w:gutter="0"/>
          <w:cols w:space="708"/>
          <w:titlePg/>
          <w:docGrid w:linePitch="360"/>
        </w:sectPr>
      </w:pPr>
    </w:p>
    <w:p w:rsidR="00727AE8" w:rsidRPr="002952F3" w:rsidRDefault="00727AE8" w:rsidP="00A8316C">
      <w:pPr>
        <w:pStyle w:val="1-0"/>
        <w:spacing w:after="120"/>
      </w:pPr>
      <w:bookmarkStart w:id="26" w:name="_Toc41319414"/>
      <w:r>
        <w:lastRenderedPageBreak/>
        <w:t>8</w:t>
      </w:r>
      <w:r w:rsidRPr="002952F3">
        <w:tab/>
      </w:r>
      <w:r w:rsidR="009B5C93">
        <w:t>Духовность и религия в учении Гегеля</w:t>
      </w:r>
      <w:bookmarkEnd w:id="26"/>
    </w:p>
    <w:p w:rsidR="005C5B6B" w:rsidRPr="00EF7886" w:rsidRDefault="005C5B6B" w:rsidP="005C5B6B">
      <w:pPr>
        <w:pStyle w:val="affffa"/>
        <w:spacing w:line="228" w:lineRule="auto"/>
        <w:rPr>
          <w:spacing w:val="-3"/>
          <w:szCs w:val="22"/>
        </w:rPr>
      </w:pPr>
      <w:r w:rsidRPr="00EF7886">
        <w:rPr>
          <w:spacing w:val="-3"/>
          <w:szCs w:val="22"/>
        </w:rPr>
        <w:t>Мы используем точку зрения Гегеля в силу ее арбитражного характера, которая ярко выделяется среди иных, не входящих в позицию арбитражности, не сопровождающих введение точки зрения рефлексивностью и критериальной акцентированностью. Т</w:t>
      </w:r>
      <w:r>
        <w:rPr>
          <w:spacing w:val="-3"/>
          <w:szCs w:val="22"/>
        </w:rPr>
        <w:t>ем более что</w:t>
      </w:r>
      <w:r w:rsidRPr="00EF7886">
        <w:rPr>
          <w:spacing w:val="-3"/>
          <w:szCs w:val="22"/>
        </w:rPr>
        <w:t xml:space="preserve"> проблемная ситуация в дискуссиях о "верности" или даже "единственности" религии и понимания духовности с зави</w:t>
      </w:r>
      <w:r w:rsidRPr="00EF7886">
        <w:rPr>
          <w:spacing w:val="-3"/>
          <w:szCs w:val="22"/>
        </w:rPr>
        <w:t>д</w:t>
      </w:r>
      <w:r w:rsidRPr="00EF7886">
        <w:rPr>
          <w:spacing w:val="-3"/>
          <w:szCs w:val="22"/>
        </w:rPr>
        <w:t>ным постоянством подчинена изложению версии или попыткам оспорить иную версию. Не предполагается относительность л</w:t>
      </w:r>
      <w:r w:rsidRPr="00EF7886">
        <w:rPr>
          <w:spacing w:val="-3"/>
          <w:szCs w:val="22"/>
        </w:rPr>
        <w:t>ю</w:t>
      </w:r>
      <w:r w:rsidRPr="00EF7886">
        <w:rPr>
          <w:spacing w:val="-3"/>
          <w:szCs w:val="22"/>
        </w:rPr>
        <w:t>бых версий в реальных дискуссиях по "морфологической" и "о</w:t>
      </w:r>
      <w:r w:rsidRPr="00EF7886">
        <w:rPr>
          <w:spacing w:val="-3"/>
          <w:szCs w:val="22"/>
        </w:rPr>
        <w:t>р</w:t>
      </w:r>
      <w:r w:rsidRPr="00EF7886">
        <w:rPr>
          <w:spacing w:val="-3"/>
          <w:szCs w:val="22"/>
        </w:rPr>
        <w:t>ганизованностной" линиям их оценки. Именно арбитражные ве</w:t>
      </w:r>
      <w:r w:rsidRPr="00EF7886">
        <w:rPr>
          <w:spacing w:val="-3"/>
          <w:szCs w:val="22"/>
        </w:rPr>
        <w:t>р</w:t>
      </w:r>
      <w:r w:rsidRPr="00EF7886">
        <w:rPr>
          <w:spacing w:val="-3"/>
          <w:szCs w:val="22"/>
        </w:rPr>
        <w:t xml:space="preserve">сии различают "содержание" и "форму" точек зрения, а в метааналитическом варианте еще и "функциональное" в отличие от "морфологического", вечного от временного </w:t>
      </w:r>
      <w:r>
        <w:rPr>
          <w:spacing w:val="-3"/>
          <w:szCs w:val="22"/>
        </w:rPr>
        <w:t>(см. сх. </w:t>
      </w:r>
      <w:r w:rsidR="00B02416">
        <w:rPr>
          <w:spacing w:val="-3"/>
          <w:szCs w:val="22"/>
        </w:rPr>
        <w:t>16</w:t>
      </w:r>
      <w:r w:rsidRPr="00EF7886">
        <w:rPr>
          <w:spacing w:val="-3"/>
          <w:szCs w:val="22"/>
        </w:rPr>
        <w:t>).</w:t>
      </w:r>
    </w:p>
    <w:p w:rsidR="005C5B6B" w:rsidRPr="00EF7886" w:rsidRDefault="00A8316C" w:rsidP="00A8316C">
      <w:pPr>
        <w:pStyle w:val="af9"/>
        <w:spacing w:before="0" w:line="240" w:lineRule="auto"/>
      </w:pPr>
      <w:r w:rsidRPr="00EF7886">
        <w:object w:dxaOrig="5745" w:dyaOrig="1964">
          <v:shape id="_x0000_i1060" type="#_x0000_t75" style="width:261.1pt;height:89.25pt" o:ole="">
            <v:imagedata r:id="rId120" o:title=""/>
          </v:shape>
          <o:OLEObject Type="Embed" ProgID="Word.Picture.8" ShapeID="_x0000_i1060" DrawAspect="Content" ObjectID="_1670865183" r:id="rId121"/>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spacing w:line="228" w:lineRule="auto"/>
      </w:pPr>
      <w:r w:rsidRPr="00EF7886">
        <w:rPr>
          <w:szCs w:val="22"/>
        </w:rPr>
        <w:t>Иначе говоря, арбитражная позиция порождает путь к функциям, функциональным характеристикам чего-либо. Здесь и появится Гегель. Он связывает арбитраж с идеей научности, истинности результата научного мышления, с идеей всеобщн</w:t>
      </w:r>
      <w:r w:rsidRPr="00EF7886">
        <w:rPr>
          <w:szCs w:val="22"/>
        </w:rPr>
        <w:t>о</w:t>
      </w:r>
      <w:r w:rsidRPr="00EF7886">
        <w:rPr>
          <w:szCs w:val="22"/>
        </w:rPr>
        <w:t>сти содержания философского знания (1992, с. 1). Нужно и</w:t>
      </w:r>
      <w:r w:rsidRPr="00EF7886">
        <w:rPr>
          <w:szCs w:val="22"/>
        </w:rPr>
        <w:t>с</w:t>
      </w:r>
      <w:r w:rsidRPr="00EF7886">
        <w:rPr>
          <w:szCs w:val="22"/>
        </w:rPr>
        <w:t xml:space="preserve">пользовать особый метод изложения результатов философского </w:t>
      </w:r>
      <w:r w:rsidRPr="00EF7886">
        <w:rPr>
          <w:szCs w:val="22"/>
        </w:rPr>
        <w:lastRenderedPageBreak/>
        <w:t xml:space="preserve">мышления, чтобы иметь </w:t>
      </w:r>
      <w:r w:rsidRPr="00EF7886">
        <w:t>"</w:t>
      </w:r>
      <w:r w:rsidRPr="00EF7886">
        <w:rPr>
          <w:szCs w:val="22"/>
        </w:rPr>
        <w:t>истинный</w:t>
      </w:r>
      <w:r w:rsidRPr="00EF7886">
        <w:t>"</w:t>
      </w:r>
      <w:r w:rsidRPr="00EF7886">
        <w:rPr>
          <w:szCs w:val="22"/>
        </w:rPr>
        <w:t xml:space="preserve"> взгляд, например, о бож</w:t>
      </w:r>
      <w:r w:rsidRPr="00EF7886">
        <w:rPr>
          <w:szCs w:val="22"/>
        </w:rPr>
        <w:t>е</w:t>
      </w:r>
      <w:r w:rsidRPr="00EF7886">
        <w:rPr>
          <w:szCs w:val="22"/>
        </w:rPr>
        <w:t>ственности, духовности.</w:t>
      </w:r>
    </w:p>
    <w:p w:rsidR="005C5B6B" w:rsidRPr="00EF7886" w:rsidRDefault="005C5B6B" w:rsidP="005C5B6B">
      <w:pPr>
        <w:pStyle w:val="affffa"/>
        <w:spacing w:line="228" w:lineRule="auto"/>
      </w:pPr>
      <w:r w:rsidRPr="00EF7886">
        <w:rPr>
          <w:szCs w:val="22"/>
        </w:rPr>
        <w:t>В метод входит движение мысли в противоречиях и снятие противоречий, удержании противостоящих сторон в целостн</w:t>
      </w:r>
      <w:r w:rsidRPr="00EF7886">
        <w:rPr>
          <w:szCs w:val="22"/>
        </w:rPr>
        <w:t>о</w:t>
      </w:r>
      <w:r w:rsidRPr="00EF7886">
        <w:rPr>
          <w:szCs w:val="22"/>
        </w:rPr>
        <w:t>сти (1992, с. 2–3). Гегель подчеркивает, что мыслительное п</w:t>
      </w:r>
      <w:r w:rsidRPr="00EF7886">
        <w:rPr>
          <w:szCs w:val="22"/>
        </w:rPr>
        <w:t>о</w:t>
      </w:r>
      <w:r w:rsidRPr="00EF7886">
        <w:rPr>
          <w:szCs w:val="22"/>
        </w:rPr>
        <w:t xml:space="preserve">стижение предполагает воспроизведение целого, но в </w:t>
      </w:r>
      <w:r w:rsidRPr="00EF7886">
        <w:t>"</w:t>
      </w:r>
      <w:r w:rsidRPr="00EF7886">
        <w:rPr>
          <w:szCs w:val="22"/>
        </w:rPr>
        <w:t>чистом виде</w:t>
      </w:r>
      <w:r w:rsidRPr="00EF7886">
        <w:t>"</w:t>
      </w:r>
      <w:r w:rsidRPr="00EF7886">
        <w:rPr>
          <w:szCs w:val="22"/>
        </w:rPr>
        <w:t xml:space="preserve">, удерживая суть дела. Гегель приближал философию к форме науки (1992, с. 3). Тем более что </w:t>
      </w:r>
      <w:r w:rsidRPr="00EF7886">
        <w:t>"</w:t>
      </w:r>
      <w:r w:rsidRPr="00EF7886">
        <w:rPr>
          <w:szCs w:val="22"/>
        </w:rPr>
        <w:t>суть бытия</w:t>
      </w:r>
      <w:r w:rsidRPr="00EF7886">
        <w:t>"</w:t>
      </w:r>
      <w:r w:rsidRPr="00EF7886">
        <w:rPr>
          <w:szCs w:val="22"/>
        </w:rPr>
        <w:t xml:space="preserve"> несет в с</w:t>
      </w:r>
      <w:r w:rsidRPr="00EF7886">
        <w:rPr>
          <w:szCs w:val="22"/>
        </w:rPr>
        <w:t>е</w:t>
      </w:r>
      <w:r w:rsidRPr="00EF7886">
        <w:rPr>
          <w:szCs w:val="22"/>
        </w:rPr>
        <w:t>бе всеобщее и вечное как основание меняющегося, к чему отн</w:t>
      </w:r>
      <w:r w:rsidRPr="00EF7886">
        <w:rPr>
          <w:szCs w:val="22"/>
        </w:rPr>
        <w:t>о</w:t>
      </w:r>
      <w:r w:rsidRPr="00EF7886">
        <w:rPr>
          <w:szCs w:val="22"/>
        </w:rPr>
        <w:t xml:space="preserve">сится и </w:t>
      </w:r>
      <w:r w:rsidRPr="00EF7886">
        <w:t>"</w:t>
      </w:r>
      <w:r w:rsidRPr="00EF7886">
        <w:rPr>
          <w:szCs w:val="22"/>
        </w:rPr>
        <w:t>священное</w:t>
      </w:r>
      <w:r w:rsidRPr="00EF7886">
        <w:t>"</w:t>
      </w:r>
      <w:r w:rsidRPr="00EF7886">
        <w:rPr>
          <w:szCs w:val="22"/>
        </w:rPr>
        <w:t xml:space="preserve"> и </w:t>
      </w:r>
      <w:r w:rsidRPr="00EF7886">
        <w:t>"</w:t>
      </w:r>
      <w:r w:rsidRPr="00EF7886">
        <w:rPr>
          <w:szCs w:val="22"/>
        </w:rPr>
        <w:t>религия</w:t>
      </w:r>
      <w:r w:rsidRPr="00EF7886">
        <w:t>"</w:t>
      </w:r>
      <w:r w:rsidRPr="00EF7886">
        <w:rPr>
          <w:szCs w:val="22"/>
        </w:rPr>
        <w:t xml:space="preserve"> (1972, с. 4).</w:t>
      </w:r>
    </w:p>
    <w:p w:rsidR="005C5B6B" w:rsidRPr="00A8316C" w:rsidRDefault="005C5B6B" w:rsidP="005C5B6B">
      <w:pPr>
        <w:pStyle w:val="affffa"/>
        <w:spacing w:line="228" w:lineRule="auto"/>
        <w:rPr>
          <w:spacing w:val="-1"/>
        </w:rPr>
      </w:pPr>
      <w:r w:rsidRPr="00A8316C">
        <w:rPr>
          <w:spacing w:val="-1"/>
        </w:rPr>
        <w:t>Но научный метод опирается на "разум", а не только на "рассудок", различающий, консервирующий, омертвляющий знание в его содержании. Поэтому анализ сути "вечного", "рел</w:t>
      </w:r>
      <w:r w:rsidRPr="00A8316C">
        <w:rPr>
          <w:spacing w:val="-1"/>
        </w:rPr>
        <w:t>и</w:t>
      </w:r>
      <w:r w:rsidRPr="00A8316C">
        <w:rPr>
          <w:spacing w:val="-1"/>
        </w:rPr>
        <w:t>гиозного" и "духовного" предполагает преодоленности этапа ра</w:t>
      </w:r>
      <w:r w:rsidRPr="00A8316C">
        <w:rPr>
          <w:spacing w:val="-1"/>
        </w:rPr>
        <w:t>с</w:t>
      </w:r>
      <w:r w:rsidRPr="00A8316C">
        <w:rPr>
          <w:spacing w:val="-1"/>
        </w:rPr>
        <w:t>судочных форм теоретического мышления и связанных с этим ошибок и недоразумений (см. сх. </w:t>
      </w:r>
      <w:r w:rsidR="00B02416">
        <w:rPr>
          <w:spacing w:val="-1"/>
        </w:rPr>
        <w:t>17</w:t>
      </w:r>
      <w:r w:rsidRPr="00A8316C">
        <w:rPr>
          <w:spacing w:val="-1"/>
        </w:rPr>
        <w:t>).</w:t>
      </w:r>
    </w:p>
    <w:p w:rsidR="005C5B6B" w:rsidRPr="00EF7886" w:rsidRDefault="00A8316C" w:rsidP="00A8316C">
      <w:pPr>
        <w:pStyle w:val="af9"/>
        <w:spacing w:before="0" w:after="0"/>
      </w:pPr>
      <w:r w:rsidRPr="00EF7886">
        <w:object w:dxaOrig="5940" w:dyaOrig="1844">
          <v:shape id="_x0000_i1061" type="#_x0000_t75" style="width:287.2pt;height:89.25pt" o:ole="">
            <v:imagedata r:id="rId122" o:title=""/>
          </v:shape>
          <o:OLEObject Type="Embed" ProgID="Word.Picture.8" ShapeID="_x0000_i1061" DrawAspect="Content" ObjectID="_1670865184" r:id="rId123"/>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pPr>
      <w:r w:rsidRPr="00EF7886">
        <w:rPr>
          <w:szCs w:val="22"/>
        </w:rPr>
        <w:t xml:space="preserve">Воспроизведение целого в его существенности бытия, в его динамике прохождения пути реализации потенциала </w:t>
      </w:r>
      <w:r w:rsidRPr="00EF7886">
        <w:t>"</w:t>
      </w:r>
      <w:r w:rsidRPr="00EF7886">
        <w:rPr>
          <w:szCs w:val="22"/>
        </w:rPr>
        <w:t>ценности</w:t>
      </w:r>
      <w:r w:rsidRPr="00EF7886">
        <w:t>"</w:t>
      </w:r>
      <w:r w:rsidRPr="00EF7886">
        <w:rPr>
          <w:szCs w:val="22"/>
        </w:rPr>
        <w:t xml:space="preserve"> – основное устремление философского мышления (1992, с. 7–8).</w:t>
      </w:r>
    </w:p>
    <w:p w:rsidR="005C5B6B" w:rsidRPr="00EF7886" w:rsidRDefault="005C5B6B" w:rsidP="005C5B6B">
      <w:pPr>
        <w:pStyle w:val="affffa"/>
      </w:pPr>
      <w:r w:rsidRPr="00EF7886">
        <w:t>Гегель подчеркивает важность для содержания сущностного знания наличия "формы", ее разворачивания (с. 10). Это и пок</w:t>
      </w:r>
      <w:r w:rsidRPr="00EF7886">
        <w:t>а</w:t>
      </w:r>
      <w:r w:rsidRPr="00EF7886">
        <w:t xml:space="preserve">зывает сохранность тех идей системного анализа, которые были уже показаны Платоном и Аристотелем </w:t>
      </w:r>
      <w:r>
        <w:t>(см. сх. </w:t>
      </w:r>
      <w:r w:rsidR="00B02416">
        <w:t>18</w:t>
      </w:r>
      <w:r w:rsidRPr="00EF7886">
        <w:t>).</w:t>
      </w:r>
    </w:p>
    <w:p w:rsidR="00A8316C" w:rsidRPr="00A8316C" w:rsidRDefault="00A8316C" w:rsidP="00A8316C">
      <w:pPr>
        <w:pStyle w:val="affffa"/>
        <w:rPr>
          <w:spacing w:val="-1"/>
        </w:rPr>
      </w:pPr>
      <w:r w:rsidRPr="00A8316C">
        <w:rPr>
          <w:spacing w:val="-1"/>
          <w:szCs w:val="22"/>
        </w:rPr>
        <w:t>Внутренняя движимость бытия трактуется Гегелем как сле</w:t>
      </w:r>
      <w:r w:rsidRPr="00A8316C">
        <w:rPr>
          <w:spacing w:val="-1"/>
          <w:szCs w:val="22"/>
        </w:rPr>
        <w:t>д</w:t>
      </w:r>
      <w:r w:rsidRPr="00A8316C">
        <w:rPr>
          <w:spacing w:val="-1"/>
          <w:szCs w:val="22"/>
        </w:rPr>
        <w:t xml:space="preserve">ствие наличия в бытии причины – </w:t>
      </w:r>
      <w:r w:rsidRPr="00A8316C">
        <w:rPr>
          <w:spacing w:val="-1"/>
        </w:rPr>
        <w:t>"</w:t>
      </w:r>
      <w:r w:rsidRPr="00A8316C">
        <w:rPr>
          <w:spacing w:val="-1"/>
          <w:szCs w:val="22"/>
        </w:rPr>
        <w:t>субъекта</w:t>
      </w:r>
      <w:r w:rsidRPr="00A8316C">
        <w:rPr>
          <w:spacing w:val="-1"/>
        </w:rPr>
        <w:t>"</w:t>
      </w:r>
      <w:r w:rsidRPr="00A8316C">
        <w:rPr>
          <w:spacing w:val="-1"/>
          <w:szCs w:val="22"/>
        </w:rPr>
        <w:t xml:space="preserve">, обладающего </w:t>
      </w:r>
      <w:r w:rsidRPr="00A8316C">
        <w:rPr>
          <w:spacing w:val="-1"/>
        </w:rPr>
        <w:t>"</w:t>
      </w:r>
      <w:r w:rsidRPr="00A8316C">
        <w:rPr>
          <w:spacing w:val="-1"/>
          <w:szCs w:val="22"/>
        </w:rPr>
        <w:t>ц</w:t>
      </w:r>
      <w:r w:rsidRPr="00A8316C">
        <w:rPr>
          <w:spacing w:val="-1"/>
          <w:szCs w:val="22"/>
        </w:rPr>
        <w:t>е</w:t>
      </w:r>
      <w:r w:rsidRPr="00A8316C">
        <w:rPr>
          <w:spacing w:val="-1"/>
          <w:szCs w:val="22"/>
        </w:rPr>
        <w:t>лью</w:t>
      </w:r>
      <w:r w:rsidRPr="00A8316C">
        <w:rPr>
          <w:spacing w:val="-1"/>
        </w:rPr>
        <w:t>"</w:t>
      </w:r>
      <w:r w:rsidRPr="00A8316C">
        <w:rPr>
          <w:spacing w:val="-1"/>
          <w:szCs w:val="22"/>
        </w:rPr>
        <w:t xml:space="preserve"> (с. 11). Это аналогично активной функции форм у Гегеля и идей у Платона, которые предопределяют подчинение морфол</w:t>
      </w:r>
      <w:r w:rsidRPr="00A8316C">
        <w:rPr>
          <w:spacing w:val="-1"/>
          <w:szCs w:val="22"/>
        </w:rPr>
        <w:t>о</w:t>
      </w:r>
      <w:r w:rsidRPr="00A8316C">
        <w:rPr>
          <w:spacing w:val="-1"/>
          <w:szCs w:val="22"/>
        </w:rPr>
        <w:t>гии форме. В системном анализе это трактуется как ведущая роль формы в созидании организованности через вовлечение и подч</w:t>
      </w:r>
      <w:r w:rsidRPr="00A8316C">
        <w:rPr>
          <w:spacing w:val="-1"/>
          <w:szCs w:val="22"/>
        </w:rPr>
        <w:t>и</w:t>
      </w:r>
      <w:r w:rsidRPr="00A8316C">
        <w:rPr>
          <w:spacing w:val="-1"/>
          <w:szCs w:val="22"/>
        </w:rPr>
        <w:t>нение морфологии.</w:t>
      </w:r>
    </w:p>
    <w:p w:rsidR="005C5B6B" w:rsidRPr="00EF7886" w:rsidRDefault="00A8316C" w:rsidP="00A8316C">
      <w:pPr>
        <w:pStyle w:val="af9"/>
        <w:spacing w:after="0"/>
      </w:pPr>
      <w:r w:rsidRPr="00EF7886">
        <w:object w:dxaOrig="4800" w:dyaOrig="2039">
          <v:shape id="_x0000_i1062" type="#_x0000_t75" style="width:228pt;height:96.75pt" o:ole="">
            <v:imagedata r:id="rId124" o:title=""/>
          </v:shape>
          <o:OLEObject Type="Embed" ProgID="Word.Picture.8" ShapeID="_x0000_i1062" DrawAspect="Content" ObjectID="_1670865185" r:id="rId125"/>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pPr>
      <w:r w:rsidRPr="00EF7886">
        <w:rPr>
          <w:szCs w:val="22"/>
        </w:rPr>
        <w:t>Сущность стремится реализоваться и проходит путь от п</w:t>
      </w:r>
      <w:r w:rsidRPr="00EF7886">
        <w:rPr>
          <w:szCs w:val="22"/>
        </w:rPr>
        <w:t>о</w:t>
      </w:r>
      <w:r w:rsidRPr="00EF7886">
        <w:rPr>
          <w:szCs w:val="22"/>
        </w:rPr>
        <w:t xml:space="preserve">тенциальности существования к актуализации. Сущность сама себя активизирует и проходит путь. Поэтому Гегель и говорит, что </w:t>
      </w:r>
      <w:r w:rsidRPr="00EF7886">
        <w:t>"</w:t>
      </w:r>
      <w:r w:rsidRPr="00EF7886">
        <w:rPr>
          <w:szCs w:val="22"/>
        </w:rPr>
        <w:t>субстанция</w:t>
      </w:r>
      <w:r w:rsidRPr="00EF7886">
        <w:t>"</w:t>
      </w:r>
      <w:r w:rsidRPr="00EF7886">
        <w:rPr>
          <w:szCs w:val="22"/>
        </w:rPr>
        <w:t xml:space="preserve"> и есть </w:t>
      </w:r>
      <w:r w:rsidRPr="00EF7886">
        <w:t>"</w:t>
      </w:r>
      <w:r w:rsidRPr="00EF7886">
        <w:rPr>
          <w:szCs w:val="22"/>
        </w:rPr>
        <w:t>субъект</w:t>
      </w:r>
      <w:r w:rsidRPr="00EF7886">
        <w:t>"</w:t>
      </w:r>
      <w:r w:rsidRPr="00EF7886">
        <w:rPr>
          <w:szCs w:val="22"/>
        </w:rPr>
        <w:t xml:space="preserve">, а </w:t>
      </w:r>
      <w:r w:rsidRPr="00EF7886">
        <w:t>"</w:t>
      </w:r>
      <w:r w:rsidRPr="00EF7886">
        <w:rPr>
          <w:szCs w:val="22"/>
        </w:rPr>
        <w:t>абсолютное</w:t>
      </w:r>
      <w:r w:rsidRPr="00EF7886">
        <w:t>"</w:t>
      </w:r>
      <w:r w:rsidRPr="00EF7886">
        <w:rPr>
          <w:szCs w:val="22"/>
        </w:rPr>
        <w:t xml:space="preserve">, полностью самодвижущееся самораскрывающееся – </w:t>
      </w:r>
      <w:r w:rsidRPr="00EF7886">
        <w:t>"</w:t>
      </w:r>
      <w:r w:rsidRPr="00EF7886">
        <w:rPr>
          <w:szCs w:val="22"/>
        </w:rPr>
        <w:t>духом</w:t>
      </w:r>
      <w:r w:rsidRPr="00EF7886">
        <w:t>"</w:t>
      </w:r>
      <w:r w:rsidRPr="00EF7886">
        <w:rPr>
          <w:szCs w:val="22"/>
        </w:rPr>
        <w:t xml:space="preserve"> (с. 12). Для него </w:t>
      </w:r>
      <w:r w:rsidRPr="00EF7886">
        <w:t>"</w:t>
      </w:r>
      <w:r w:rsidRPr="00EF7886">
        <w:rPr>
          <w:szCs w:val="22"/>
        </w:rPr>
        <w:t>действительным</w:t>
      </w:r>
      <w:r w:rsidRPr="00EF7886">
        <w:t>"</w:t>
      </w:r>
      <w:r w:rsidRPr="00EF7886">
        <w:rPr>
          <w:szCs w:val="22"/>
        </w:rPr>
        <w:t xml:space="preserve"> является лишь духовное, духовная су</w:t>
      </w:r>
      <w:r w:rsidRPr="00EF7886">
        <w:rPr>
          <w:szCs w:val="22"/>
        </w:rPr>
        <w:t>б</w:t>
      </w:r>
      <w:r w:rsidRPr="00EF7886">
        <w:rPr>
          <w:szCs w:val="22"/>
        </w:rPr>
        <w:t>станция, не зависящая от внешнего (с. 12). Если формы нечто конечны и зависимы, относительно свободны, то функционал</w:t>
      </w:r>
      <w:r w:rsidRPr="00EF7886">
        <w:rPr>
          <w:szCs w:val="22"/>
        </w:rPr>
        <w:t>ь</w:t>
      </w:r>
      <w:r w:rsidRPr="00EF7886">
        <w:rPr>
          <w:szCs w:val="22"/>
        </w:rPr>
        <w:t>ные формы отражают предназначенность нечто в универсуме, становятся несущими момент абсолютного самодвижения, сам</w:t>
      </w:r>
      <w:r w:rsidRPr="00EF7886">
        <w:rPr>
          <w:szCs w:val="22"/>
        </w:rPr>
        <w:t>о</w:t>
      </w:r>
      <w:r w:rsidRPr="00EF7886">
        <w:rPr>
          <w:szCs w:val="22"/>
        </w:rPr>
        <w:t>стоятельности по сути, тогда как их подлинная причина – фун</w:t>
      </w:r>
      <w:r w:rsidRPr="00EF7886">
        <w:rPr>
          <w:szCs w:val="22"/>
        </w:rPr>
        <w:t>к</w:t>
      </w:r>
      <w:r w:rsidRPr="00EF7886">
        <w:rPr>
          <w:szCs w:val="22"/>
        </w:rPr>
        <w:t xml:space="preserve">ция универсума, соответствует </w:t>
      </w:r>
      <w:r w:rsidRPr="00EF7886">
        <w:t>"</w:t>
      </w:r>
      <w:r w:rsidRPr="00EF7886">
        <w:rPr>
          <w:szCs w:val="22"/>
        </w:rPr>
        <w:t>духу</w:t>
      </w:r>
      <w:r w:rsidRPr="00EF7886">
        <w:t>"</w:t>
      </w:r>
      <w:r w:rsidRPr="00EF7886">
        <w:rPr>
          <w:szCs w:val="22"/>
        </w:rPr>
        <w:t xml:space="preserve"> как таковому.</w:t>
      </w:r>
    </w:p>
    <w:p w:rsidR="005C5B6B" w:rsidRPr="00EF7886" w:rsidRDefault="005C5B6B" w:rsidP="005C5B6B">
      <w:pPr>
        <w:pStyle w:val="affffa"/>
      </w:pPr>
      <w:r w:rsidRPr="00EF7886">
        <w:rPr>
          <w:szCs w:val="22"/>
        </w:rPr>
        <w:t xml:space="preserve">Наука для Гегеля и состоит в познании первопричины, т.е., </w:t>
      </w:r>
      <w:r w:rsidRPr="00EF7886">
        <w:t>"</w:t>
      </w:r>
      <w:r w:rsidRPr="00EF7886">
        <w:rPr>
          <w:szCs w:val="22"/>
        </w:rPr>
        <w:t>духа</w:t>
      </w:r>
      <w:r w:rsidRPr="00EF7886">
        <w:t>"</w:t>
      </w:r>
      <w:r w:rsidRPr="00EF7886">
        <w:rPr>
          <w:szCs w:val="22"/>
        </w:rPr>
        <w:t xml:space="preserve"> за счет идентификации с ним (с. 13). А это и означает, что, только придя к методу, соответствующему мыслительному выражению содержания </w:t>
      </w:r>
      <w:r w:rsidRPr="00EF7886">
        <w:t>"</w:t>
      </w:r>
      <w:r w:rsidRPr="00EF7886">
        <w:rPr>
          <w:szCs w:val="22"/>
        </w:rPr>
        <w:t>первоначала</w:t>
      </w:r>
      <w:r w:rsidRPr="00EF7886">
        <w:t>"</w:t>
      </w:r>
      <w:r w:rsidRPr="00EF7886">
        <w:rPr>
          <w:szCs w:val="22"/>
        </w:rPr>
        <w:t xml:space="preserve"> (духа), его динамики б</w:t>
      </w:r>
      <w:r w:rsidRPr="00EF7886">
        <w:rPr>
          <w:szCs w:val="22"/>
        </w:rPr>
        <w:t>ы</w:t>
      </w:r>
      <w:r w:rsidRPr="00EF7886">
        <w:rPr>
          <w:szCs w:val="22"/>
        </w:rPr>
        <w:t xml:space="preserve">тия можно раскрыть все остальное как самовыражение духа в локализации и во всеохватывании </w:t>
      </w:r>
      <w:r>
        <w:rPr>
          <w:szCs w:val="22"/>
        </w:rPr>
        <w:t>(см. сх. </w:t>
      </w:r>
      <w:r w:rsidR="00B02416">
        <w:rPr>
          <w:szCs w:val="22"/>
        </w:rPr>
        <w:t>19</w:t>
      </w:r>
      <w:r w:rsidRPr="00EF7886">
        <w:rPr>
          <w:szCs w:val="22"/>
        </w:rPr>
        <w:t>).</w:t>
      </w:r>
    </w:p>
    <w:p w:rsidR="005C5B6B" w:rsidRPr="00EF7886" w:rsidRDefault="005C5B6B" w:rsidP="00A8316C">
      <w:pPr>
        <w:pStyle w:val="af9"/>
        <w:spacing w:before="0" w:after="0"/>
      </w:pPr>
      <w:r w:rsidRPr="00EF7886">
        <w:object w:dxaOrig="5564" w:dyaOrig="1200">
          <v:shape id="_x0000_i1063" type="#_x0000_t75" style="width:278.2pt;height:59.3pt" o:ole="">
            <v:imagedata r:id="rId126" o:title=""/>
          </v:shape>
          <o:OLEObject Type="Embed" ProgID="Word.Picture.8" ShapeID="_x0000_i1063" DrawAspect="Content" ObjectID="_1670865186" r:id="rId127"/>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DB22CB" w:rsidRDefault="005C5B6B" w:rsidP="005C5B6B">
      <w:pPr>
        <w:pStyle w:val="affffa"/>
        <w:rPr>
          <w:szCs w:val="22"/>
        </w:rPr>
      </w:pPr>
      <w:r w:rsidRPr="00DB22CB">
        <w:rPr>
          <w:szCs w:val="22"/>
        </w:rPr>
        <w:t>Гегель рассматривает познание духа. Поэтому он учитывает механизм познания и познающего мышления, включающего, в том числе, сознание, самосознание. Знание о "познающем созн</w:t>
      </w:r>
      <w:r w:rsidRPr="00DB22CB">
        <w:rPr>
          <w:szCs w:val="22"/>
        </w:rPr>
        <w:t>а</w:t>
      </w:r>
      <w:r w:rsidRPr="00DB22CB">
        <w:rPr>
          <w:szCs w:val="22"/>
        </w:rPr>
        <w:t xml:space="preserve">нии" позволяет разделить в рефлексии содержание "сознавания </w:t>
      </w:r>
      <w:r w:rsidRPr="00DB22CB">
        <w:rPr>
          <w:szCs w:val="22"/>
        </w:rPr>
        <w:lastRenderedPageBreak/>
        <w:t>("объект") и процесс сознавания, механизм ("субъект"), от кот</w:t>
      </w:r>
      <w:r w:rsidRPr="00DB22CB">
        <w:rPr>
          <w:szCs w:val="22"/>
        </w:rPr>
        <w:t>о</w:t>
      </w:r>
      <w:r w:rsidRPr="00DB22CB">
        <w:rPr>
          <w:szCs w:val="22"/>
        </w:rPr>
        <w:t>рого зависит содержание (с. 48). Чтобы реализовать познав</w:t>
      </w:r>
      <w:r w:rsidRPr="00DB22CB">
        <w:rPr>
          <w:szCs w:val="22"/>
        </w:rPr>
        <w:t>а</w:t>
      </w:r>
      <w:r w:rsidRPr="00DB22CB">
        <w:rPr>
          <w:szCs w:val="22"/>
        </w:rPr>
        <w:t>тельную функцию, необходимо преодолеть самовыражение с</w:t>
      </w:r>
      <w:r w:rsidRPr="00DB22CB">
        <w:rPr>
          <w:szCs w:val="22"/>
        </w:rPr>
        <w:t>о</w:t>
      </w:r>
      <w:r w:rsidRPr="00DB22CB">
        <w:rPr>
          <w:szCs w:val="22"/>
        </w:rPr>
        <w:t>знания и подчинить его идентификации с познаваемым. Самосознание не только дает знание о сознании, но и направл</w:t>
      </w:r>
      <w:r w:rsidRPr="00DB22CB">
        <w:rPr>
          <w:szCs w:val="22"/>
        </w:rPr>
        <w:t>я</w:t>
      </w:r>
      <w:r w:rsidRPr="00DB22CB">
        <w:rPr>
          <w:szCs w:val="22"/>
        </w:rPr>
        <w:t>ет, с помощью знания, в реализацию функции. В нем, поэтому, и выражена субъективность (см. сх. </w:t>
      </w:r>
      <w:r w:rsidR="0022441F">
        <w:rPr>
          <w:szCs w:val="22"/>
        </w:rPr>
        <w:t>20</w:t>
      </w:r>
      <w:r w:rsidRPr="00DB22CB">
        <w:rPr>
          <w:szCs w:val="22"/>
        </w:rPr>
        <w:t>).</w:t>
      </w:r>
    </w:p>
    <w:p w:rsidR="005C5B6B" w:rsidRPr="00EF7886" w:rsidRDefault="005C5B6B" w:rsidP="00A8316C">
      <w:pPr>
        <w:pStyle w:val="af9"/>
        <w:spacing w:before="120"/>
      </w:pPr>
      <w:r w:rsidRPr="00EF7886">
        <w:object w:dxaOrig="5339" w:dyaOrig="1665">
          <v:shape id="_x0000_i1064" type="#_x0000_t75" style="width:262.4pt;height:81.75pt" o:ole="">
            <v:imagedata r:id="rId128" o:title=""/>
          </v:shape>
          <o:OLEObject Type="Embed" ProgID="Word.Picture.8" ShapeID="_x0000_i1064" DrawAspect="Content" ObjectID="_1670865187" r:id="rId129"/>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A8316C" w:rsidRDefault="005C5B6B" w:rsidP="005C5B6B">
      <w:pPr>
        <w:pStyle w:val="affffa"/>
        <w:spacing w:line="228" w:lineRule="auto"/>
        <w:rPr>
          <w:szCs w:val="22"/>
        </w:rPr>
      </w:pPr>
      <w:r w:rsidRPr="00A8316C">
        <w:rPr>
          <w:szCs w:val="22"/>
        </w:rPr>
        <w:t>В связи с особенностями познавания "объекта" разделяются стадии фокусировок и односторонностей, с одной стороны, и синтезирования односторонних определенностей, с другой ст</w:t>
      </w:r>
      <w:r w:rsidRPr="00A8316C">
        <w:rPr>
          <w:szCs w:val="22"/>
        </w:rPr>
        <w:t>о</w:t>
      </w:r>
      <w:r w:rsidRPr="00A8316C">
        <w:rPr>
          <w:szCs w:val="22"/>
        </w:rPr>
        <w:t>роны. Гегель говорит, что соединение в единое знание ос</w:t>
      </w:r>
      <w:r w:rsidRPr="00A8316C">
        <w:rPr>
          <w:szCs w:val="22"/>
        </w:rPr>
        <w:t>у</w:t>
      </w:r>
      <w:r w:rsidRPr="00A8316C">
        <w:rPr>
          <w:szCs w:val="22"/>
        </w:rPr>
        <w:t>ществляет "сознание" (с. 66). "Самосознание" познает такой си</w:t>
      </w:r>
      <w:r w:rsidRPr="00A8316C">
        <w:rPr>
          <w:szCs w:val="22"/>
        </w:rPr>
        <w:t>н</w:t>
      </w:r>
      <w:r w:rsidRPr="00A8316C">
        <w:rPr>
          <w:szCs w:val="22"/>
        </w:rPr>
        <w:t>тез, в котором самостоятельность отдельных характеристик преодолевается (с. 72). Поэтому познается и "сила", соединя</w:t>
      </w:r>
      <w:r w:rsidRPr="00A8316C">
        <w:rPr>
          <w:szCs w:val="22"/>
        </w:rPr>
        <w:t>ю</w:t>
      </w:r>
      <w:r w:rsidRPr="00A8316C">
        <w:rPr>
          <w:szCs w:val="22"/>
        </w:rPr>
        <w:t>щая. Но соединение либо опосредовано языковыми возможн</w:t>
      </w:r>
      <w:r w:rsidRPr="00A8316C">
        <w:rPr>
          <w:szCs w:val="22"/>
        </w:rPr>
        <w:t>о</w:t>
      </w:r>
      <w:r w:rsidRPr="00A8316C">
        <w:rPr>
          <w:szCs w:val="22"/>
        </w:rPr>
        <w:t>стями, либо происходит чувственно-непосредственно. В первом случае зависимость от языка порождает "рассудочность" и м</w:t>
      </w:r>
      <w:r w:rsidRPr="00A8316C">
        <w:rPr>
          <w:szCs w:val="22"/>
        </w:rPr>
        <w:t>о</w:t>
      </w:r>
      <w:r w:rsidRPr="00A8316C">
        <w:rPr>
          <w:szCs w:val="22"/>
        </w:rPr>
        <w:t>жет терять объектность, порождает "целое видимости" (с. 77). В самосознании опознается ограниченность рассудка в познании и делается поправка в сторону объектности с сохранением общего, вносимого языком. Так появляется путь в "царство истины" (с. 93). Противоположность внешнего и внутреннего преодол</w:t>
      </w:r>
      <w:r w:rsidRPr="00A8316C">
        <w:rPr>
          <w:szCs w:val="22"/>
        </w:rPr>
        <w:t>е</w:t>
      </w:r>
      <w:r w:rsidRPr="00A8316C">
        <w:rPr>
          <w:szCs w:val="22"/>
        </w:rPr>
        <w:t>вается (1992, с. 94). Тем более что ограниченность конкретного самосознания нейтрализуется за счет участия других конкре</w:t>
      </w:r>
      <w:r w:rsidRPr="00A8316C">
        <w:rPr>
          <w:szCs w:val="22"/>
        </w:rPr>
        <w:t>т</w:t>
      </w:r>
      <w:r w:rsidRPr="00A8316C">
        <w:rPr>
          <w:szCs w:val="22"/>
        </w:rPr>
        <w:t>ных самосознаний, их первоначального познавательного отн</w:t>
      </w:r>
      <w:r w:rsidRPr="00A8316C">
        <w:rPr>
          <w:szCs w:val="22"/>
        </w:rPr>
        <w:t>о</w:t>
      </w:r>
      <w:r w:rsidRPr="00A8316C">
        <w:rPr>
          <w:szCs w:val="22"/>
        </w:rPr>
        <w:t>шения к исходному самосознанию и отходу от "частного" отн</w:t>
      </w:r>
      <w:r w:rsidRPr="00A8316C">
        <w:rPr>
          <w:szCs w:val="22"/>
        </w:rPr>
        <w:t>о</w:t>
      </w:r>
      <w:r w:rsidRPr="00A8316C">
        <w:rPr>
          <w:szCs w:val="22"/>
        </w:rPr>
        <w:t>шения к другому "Я". Появляется "родовое" сознание и самосознание (с. 98). Здесь Гегель и видит приходимость к духу (с. 99). В нем предполагается и свобода, и единство различных "я", наличие "мы" (см. сх. </w:t>
      </w:r>
      <w:r w:rsidR="0022441F">
        <w:rPr>
          <w:szCs w:val="22"/>
        </w:rPr>
        <w:t>21</w:t>
      </w:r>
      <w:r w:rsidRPr="00A8316C">
        <w:rPr>
          <w:szCs w:val="22"/>
        </w:rPr>
        <w:t>).</w:t>
      </w:r>
    </w:p>
    <w:p w:rsidR="005C5B6B" w:rsidRPr="00EF7886" w:rsidRDefault="005C5B6B" w:rsidP="00A8316C">
      <w:pPr>
        <w:pStyle w:val="af9"/>
        <w:spacing w:after="0"/>
      </w:pPr>
      <w:r w:rsidRPr="00EF7886">
        <w:object w:dxaOrig="5969" w:dyaOrig="1860">
          <v:shape id="_x0000_i1065" type="#_x0000_t75" style="width:291pt;height:90.75pt" o:ole="">
            <v:imagedata r:id="rId130" o:title=""/>
          </v:shape>
          <o:OLEObject Type="Embed" ProgID="Word.Picture.8" ShapeID="_x0000_i1065" DrawAspect="Content" ObjectID="_1670865188" r:id="rId131"/>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EF7886" w:rsidRDefault="005C5B6B" w:rsidP="005C5B6B">
      <w:pPr>
        <w:pStyle w:val="affffa"/>
        <w:spacing w:line="228" w:lineRule="auto"/>
      </w:pPr>
      <w:r w:rsidRPr="00EF7886">
        <w:rPr>
          <w:szCs w:val="22"/>
        </w:rPr>
        <w:t xml:space="preserve">В сообществе </w:t>
      </w:r>
      <w:r w:rsidRPr="00EF7886">
        <w:t>"</w:t>
      </w:r>
      <w:r w:rsidRPr="00EF7886">
        <w:rPr>
          <w:szCs w:val="22"/>
        </w:rPr>
        <w:t>мы</w:t>
      </w:r>
      <w:r w:rsidRPr="00EF7886">
        <w:t>"</w:t>
      </w:r>
      <w:r w:rsidRPr="00EF7886">
        <w:rPr>
          <w:szCs w:val="22"/>
        </w:rPr>
        <w:t xml:space="preserve"> происходят процессы взаимоопознания, взаимоприятия, коррекции, принуждения, осуществляемые через страх и осознанность через необходимость и т.п. (с. 106). В ко</w:t>
      </w:r>
      <w:r w:rsidRPr="00EF7886">
        <w:rPr>
          <w:szCs w:val="22"/>
        </w:rPr>
        <w:t>л</w:t>
      </w:r>
      <w:r w:rsidRPr="00EF7886">
        <w:rPr>
          <w:szCs w:val="22"/>
        </w:rPr>
        <w:t xml:space="preserve">лективном </w:t>
      </w:r>
      <w:r w:rsidRPr="00EF7886">
        <w:t>"</w:t>
      </w:r>
      <w:r w:rsidRPr="00EF7886">
        <w:rPr>
          <w:szCs w:val="22"/>
        </w:rPr>
        <w:t>мы</w:t>
      </w:r>
      <w:r w:rsidRPr="00EF7886">
        <w:t>"</w:t>
      </w:r>
      <w:r w:rsidRPr="00EF7886">
        <w:rPr>
          <w:szCs w:val="22"/>
        </w:rPr>
        <w:t xml:space="preserve"> совмещается единичное и всеобщее, ведущие к возвышению и отдельных </w:t>
      </w:r>
      <w:r w:rsidRPr="00EF7886">
        <w:t>"</w:t>
      </w:r>
      <w:r w:rsidRPr="00EF7886">
        <w:rPr>
          <w:szCs w:val="22"/>
        </w:rPr>
        <w:t>я</w:t>
      </w:r>
      <w:r w:rsidRPr="00EF7886">
        <w:t>"</w:t>
      </w:r>
      <w:r w:rsidRPr="00EF7886">
        <w:rPr>
          <w:szCs w:val="22"/>
        </w:rPr>
        <w:t>.</w:t>
      </w:r>
    </w:p>
    <w:p w:rsidR="005C5B6B" w:rsidRPr="00A8316C" w:rsidRDefault="005C5B6B" w:rsidP="005C5B6B">
      <w:pPr>
        <w:pStyle w:val="affffa"/>
        <w:spacing w:line="228" w:lineRule="auto"/>
        <w:rPr>
          <w:spacing w:val="-2"/>
        </w:rPr>
      </w:pPr>
      <w:r w:rsidRPr="00A8316C">
        <w:rPr>
          <w:spacing w:val="-2"/>
          <w:szCs w:val="22"/>
        </w:rPr>
        <w:t xml:space="preserve">Начиная с самовыражения своего </w:t>
      </w:r>
      <w:r w:rsidRPr="00A8316C">
        <w:rPr>
          <w:spacing w:val="-2"/>
        </w:rPr>
        <w:t>"</w:t>
      </w:r>
      <w:r w:rsidRPr="00A8316C">
        <w:rPr>
          <w:spacing w:val="-2"/>
          <w:szCs w:val="22"/>
        </w:rPr>
        <w:t>Я</w:t>
      </w:r>
      <w:r w:rsidRPr="00A8316C">
        <w:rPr>
          <w:spacing w:val="-2"/>
        </w:rPr>
        <w:t>"</w:t>
      </w:r>
      <w:r w:rsidRPr="00A8316C">
        <w:rPr>
          <w:spacing w:val="-2"/>
          <w:szCs w:val="22"/>
        </w:rPr>
        <w:t xml:space="preserve"> конечный познающий опознает наличие </w:t>
      </w:r>
      <w:r w:rsidRPr="00A8316C">
        <w:rPr>
          <w:spacing w:val="-2"/>
        </w:rPr>
        <w:t>"</w:t>
      </w:r>
      <w:r w:rsidRPr="00A8316C">
        <w:rPr>
          <w:spacing w:val="-2"/>
          <w:szCs w:val="22"/>
        </w:rPr>
        <w:t>мы</w:t>
      </w:r>
      <w:r w:rsidRPr="00A8316C">
        <w:rPr>
          <w:spacing w:val="-2"/>
        </w:rPr>
        <w:t>"</w:t>
      </w:r>
      <w:r w:rsidRPr="00A8316C">
        <w:rPr>
          <w:spacing w:val="-2"/>
          <w:szCs w:val="22"/>
        </w:rPr>
        <w:t xml:space="preserve">, идентифицируется с ним, становится служащим ему, а </w:t>
      </w:r>
      <w:r w:rsidRPr="00A8316C">
        <w:rPr>
          <w:spacing w:val="-2"/>
        </w:rPr>
        <w:t>"</w:t>
      </w:r>
      <w:r w:rsidRPr="00A8316C">
        <w:rPr>
          <w:spacing w:val="-2"/>
          <w:szCs w:val="22"/>
        </w:rPr>
        <w:t>мы</w:t>
      </w:r>
      <w:r w:rsidRPr="00A8316C">
        <w:rPr>
          <w:spacing w:val="-2"/>
        </w:rPr>
        <w:t>"</w:t>
      </w:r>
      <w:r w:rsidRPr="00A8316C">
        <w:rPr>
          <w:spacing w:val="-2"/>
          <w:szCs w:val="22"/>
        </w:rPr>
        <w:t xml:space="preserve"> подсказывает в том, что касается роста и</w:t>
      </w:r>
      <w:r w:rsidRPr="00A8316C">
        <w:rPr>
          <w:spacing w:val="-2"/>
          <w:szCs w:val="22"/>
        </w:rPr>
        <w:t>с</w:t>
      </w:r>
      <w:r w:rsidRPr="00A8316C">
        <w:rPr>
          <w:spacing w:val="-2"/>
          <w:szCs w:val="22"/>
        </w:rPr>
        <w:t>тинности знания (с. 121). Всеобщее предполагает отказ от ед</w:t>
      </w:r>
      <w:r w:rsidRPr="00A8316C">
        <w:rPr>
          <w:spacing w:val="-2"/>
          <w:szCs w:val="22"/>
        </w:rPr>
        <w:t>и</w:t>
      </w:r>
      <w:r w:rsidRPr="00A8316C">
        <w:rPr>
          <w:spacing w:val="-2"/>
          <w:szCs w:val="22"/>
        </w:rPr>
        <w:t xml:space="preserve">ничного и отказ начинается в соотнесении </w:t>
      </w:r>
      <w:r w:rsidRPr="00A8316C">
        <w:rPr>
          <w:spacing w:val="-2"/>
        </w:rPr>
        <w:t>"</w:t>
      </w:r>
      <w:r w:rsidRPr="00A8316C">
        <w:rPr>
          <w:spacing w:val="-2"/>
          <w:szCs w:val="22"/>
        </w:rPr>
        <w:t>Я</w:t>
      </w:r>
      <w:r w:rsidRPr="00A8316C">
        <w:rPr>
          <w:spacing w:val="-2"/>
        </w:rPr>
        <w:t>"</w:t>
      </w:r>
      <w:r w:rsidRPr="00A8316C">
        <w:rPr>
          <w:spacing w:val="-2"/>
          <w:szCs w:val="22"/>
        </w:rPr>
        <w:t xml:space="preserve"> с </w:t>
      </w:r>
      <w:r w:rsidRPr="00A8316C">
        <w:rPr>
          <w:spacing w:val="-2"/>
        </w:rPr>
        <w:t>"</w:t>
      </w:r>
      <w:r w:rsidRPr="00A8316C">
        <w:rPr>
          <w:spacing w:val="-2"/>
          <w:szCs w:val="22"/>
        </w:rPr>
        <w:t>мы</w:t>
      </w:r>
      <w:r w:rsidRPr="00A8316C">
        <w:rPr>
          <w:spacing w:val="-2"/>
        </w:rPr>
        <w:t>"</w:t>
      </w:r>
      <w:r w:rsidRPr="00A8316C">
        <w:rPr>
          <w:spacing w:val="-2"/>
          <w:szCs w:val="22"/>
        </w:rPr>
        <w:t xml:space="preserve"> (с. 122). В недрах </w:t>
      </w:r>
      <w:r w:rsidRPr="00A8316C">
        <w:rPr>
          <w:spacing w:val="-2"/>
        </w:rPr>
        <w:t>"</w:t>
      </w:r>
      <w:r w:rsidRPr="00A8316C">
        <w:rPr>
          <w:spacing w:val="-2"/>
          <w:szCs w:val="22"/>
        </w:rPr>
        <w:t>мы</w:t>
      </w:r>
      <w:r w:rsidRPr="00A8316C">
        <w:rPr>
          <w:spacing w:val="-2"/>
        </w:rPr>
        <w:t>"</w:t>
      </w:r>
      <w:r w:rsidRPr="00A8316C">
        <w:rPr>
          <w:spacing w:val="-2"/>
          <w:szCs w:val="22"/>
        </w:rPr>
        <w:t xml:space="preserve"> находится противоположение очевидности отдел</w:t>
      </w:r>
      <w:r w:rsidRPr="00A8316C">
        <w:rPr>
          <w:spacing w:val="-2"/>
          <w:szCs w:val="22"/>
        </w:rPr>
        <w:t>ь</w:t>
      </w:r>
      <w:r w:rsidRPr="00A8316C">
        <w:rPr>
          <w:spacing w:val="-2"/>
          <w:szCs w:val="22"/>
        </w:rPr>
        <w:t xml:space="preserve">ных </w:t>
      </w:r>
      <w:r w:rsidRPr="00A8316C">
        <w:rPr>
          <w:spacing w:val="-2"/>
        </w:rPr>
        <w:t>"</w:t>
      </w:r>
      <w:r w:rsidRPr="00A8316C">
        <w:rPr>
          <w:spacing w:val="-2"/>
          <w:szCs w:val="22"/>
        </w:rPr>
        <w:t>я</w:t>
      </w:r>
      <w:r w:rsidRPr="00A8316C">
        <w:rPr>
          <w:spacing w:val="-2"/>
        </w:rPr>
        <w:t>"</w:t>
      </w:r>
      <w:r w:rsidRPr="00A8316C">
        <w:rPr>
          <w:spacing w:val="-2"/>
          <w:szCs w:val="22"/>
        </w:rPr>
        <w:t xml:space="preserve">, и оно ведет ко всеобщему, где отдельные </w:t>
      </w:r>
      <w:r w:rsidRPr="00A8316C">
        <w:rPr>
          <w:spacing w:val="-2"/>
        </w:rPr>
        <w:t>"</w:t>
      </w:r>
      <w:r w:rsidRPr="00A8316C">
        <w:rPr>
          <w:spacing w:val="-2"/>
          <w:szCs w:val="22"/>
        </w:rPr>
        <w:t>я</w:t>
      </w:r>
      <w:r w:rsidRPr="00A8316C">
        <w:rPr>
          <w:spacing w:val="-2"/>
        </w:rPr>
        <w:t>"</w:t>
      </w:r>
      <w:r w:rsidRPr="00A8316C">
        <w:rPr>
          <w:spacing w:val="-2"/>
          <w:szCs w:val="22"/>
        </w:rPr>
        <w:t xml:space="preserve"> замещаются тем, что не зависит от количества </w:t>
      </w:r>
      <w:r w:rsidRPr="00A8316C">
        <w:rPr>
          <w:spacing w:val="-2"/>
        </w:rPr>
        <w:t>"</w:t>
      </w:r>
      <w:r w:rsidRPr="00A8316C">
        <w:rPr>
          <w:spacing w:val="-2"/>
          <w:szCs w:val="22"/>
        </w:rPr>
        <w:t>Я</w:t>
      </w:r>
      <w:r w:rsidRPr="00A8316C">
        <w:rPr>
          <w:spacing w:val="-2"/>
        </w:rPr>
        <w:t>"</w:t>
      </w:r>
      <w:r w:rsidRPr="00A8316C">
        <w:rPr>
          <w:spacing w:val="-2"/>
          <w:szCs w:val="22"/>
        </w:rPr>
        <w:t xml:space="preserve"> и конкретности </w:t>
      </w:r>
      <w:r w:rsidRPr="00A8316C">
        <w:rPr>
          <w:spacing w:val="-2"/>
        </w:rPr>
        <w:t>"</w:t>
      </w:r>
      <w:r w:rsidRPr="00A8316C">
        <w:rPr>
          <w:spacing w:val="-2"/>
          <w:szCs w:val="22"/>
        </w:rPr>
        <w:t>мы</w:t>
      </w:r>
      <w:r w:rsidRPr="00A8316C">
        <w:rPr>
          <w:spacing w:val="-2"/>
        </w:rPr>
        <w:t>"</w:t>
      </w:r>
      <w:r w:rsidRPr="00A8316C">
        <w:rPr>
          <w:spacing w:val="-2"/>
          <w:szCs w:val="22"/>
        </w:rPr>
        <w:t>.</w:t>
      </w:r>
    </w:p>
    <w:p w:rsidR="005C5B6B" w:rsidRPr="00EF7886" w:rsidRDefault="005C5B6B" w:rsidP="005C5B6B">
      <w:pPr>
        <w:pStyle w:val="affffa"/>
        <w:spacing w:line="228" w:lineRule="auto"/>
      </w:pPr>
      <w:r w:rsidRPr="00EF7886">
        <w:rPr>
          <w:szCs w:val="22"/>
        </w:rPr>
        <w:t xml:space="preserve">Гегель называет эту способность иметь </w:t>
      </w:r>
      <w:r w:rsidRPr="00EF7886">
        <w:t>"</w:t>
      </w:r>
      <w:r w:rsidRPr="00EF7886">
        <w:rPr>
          <w:szCs w:val="22"/>
        </w:rPr>
        <w:t>единственную и</w:t>
      </w:r>
      <w:r w:rsidRPr="00EF7886">
        <w:rPr>
          <w:szCs w:val="22"/>
        </w:rPr>
        <w:t>с</w:t>
      </w:r>
      <w:r w:rsidRPr="00EF7886">
        <w:rPr>
          <w:szCs w:val="22"/>
        </w:rPr>
        <w:t>тину</w:t>
      </w:r>
      <w:r w:rsidRPr="00EF7886">
        <w:t>"</w:t>
      </w:r>
      <w:r w:rsidRPr="00EF7886">
        <w:rPr>
          <w:szCs w:val="22"/>
        </w:rPr>
        <w:t xml:space="preserve"> разумом (с. 126). Она опирается на знание </w:t>
      </w:r>
      <w:r w:rsidRPr="00EF7886">
        <w:t>"</w:t>
      </w:r>
      <w:r w:rsidRPr="00EF7886">
        <w:rPr>
          <w:szCs w:val="22"/>
        </w:rPr>
        <w:t>народа</w:t>
      </w:r>
      <w:r w:rsidRPr="00EF7886">
        <w:t>"</w:t>
      </w:r>
      <w:r w:rsidRPr="00EF7886">
        <w:rPr>
          <w:szCs w:val="22"/>
        </w:rPr>
        <w:t>, пер</w:t>
      </w:r>
      <w:r w:rsidRPr="00EF7886">
        <w:rPr>
          <w:szCs w:val="22"/>
        </w:rPr>
        <w:t>е</w:t>
      </w:r>
      <w:r w:rsidRPr="00EF7886">
        <w:rPr>
          <w:szCs w:val="22"/>
        </w:rPr>
        <w:t xml:space="preserve">ход ко </w:t>
      </w:r>
      <w:r w:rsidRPr="00EF7886">
        <w:t>"</w:t>
      </w:r>
      <w:r w:rsidRPr="00EF7886">
        <w:rPr>
          <w:szCs w:val="22"/>
        </w:rPr>
        <w:t>всеобщему духу</w:t>
      </w:r>
      <w:r w:rsidRPr="00EF7886">
        <w:t>"</w:t>
      </w:r>
      <w:r w:rsidRPr="00EF7886">
        <w:rPr>
          <w:szCs w:val="22"/>
        </w:rPr>
        <w:t xml:space="preserve"> (с. 189). Адаптация к нему возвышает </w:t>
      </w:r>
      <w:r w:rsidRPr="00EF7886">
        <w:t>"</w:t>
      </w:r>
      <w:r w:rsidRPr="00EF7886">
        <w:rPr>
          <w:szCs w:val="22"/>
        </w:rPr>
        <w:t>Я</w:t>
      </w:r>
      <w:r w:rsidRPr="00EF7886">
        <w:t>"</w:t>
      </w:r>
      <w:r w:rsidRPr="00EF7886">
        <w:rPr>
          <w:szCs w:val="22"/>
        </w:rPr>
        <w:t xml:space="preserve"> и превращает его в </w:t>
      </w:r>
      <w:r w:rsidRPr="00EF7886">
        <w:t>"</w:t>
      </w:r>
      <w:r w:rsidRPr="00EF7886">
        <w:rPr>
          <w:szCs w:val="22"/>
        </w:rPr>
        <w:t>дух</w:t>
      </w:r>
      <w:r w:rsidRPr="00EF7886">
        <w:t>"</w:t>
      </w:r>
      <w:r w:rsidRPr="00EF7886">
        <w:rPr>
          <w:szCs w:val="22"/>
        </w:rPr>
        <w:t xml:space="preserve">, носителя духовности </w:t>
      </w:r>
      <w:r>
        <w:rPr>
          <w:szCs w:val="22"/>
        </w:rPr>
        <w:t>(см. сх. </w:t>
      </w:r>
      <w:r w:rsidR="0022441F">
        <w:rPr>
          <w:szCs w:val="22"/>
        </w:rPr>
        <w:t>22</w:t>
      </w:r>
      <w:r w:rsidRPr="00EF7886">
        <w:rPr>
          <w:szCs w:val="22"/>
        </w:rPr>
        <w:t>).</w:t>
      </w:r>
    </w:p>
    <w:p w:rsidR="005C5B6B" w:rsidRPr="00EF7886" w:rsidRDefault="005C5B6B" w:rsidP="00A8316C">
      <w:pPr>
        <w:pStyle w:val="af9"/>
        <w:spacing w:after="0"/>
      </w:pPr>
      <w:r w:rsidRPr="00EF7886">
        <w:object w:dxaOrig="5580" w:dyaOrig="1454">
          <v:shape id="_x0000_i1066" type="#_x0000_t75" style="width:279.85pt;height:71.25pt" o:ole="">
            <v:imagedata r:id="rId132" o:title=""/>
          </v:shape>
          <o:OLEObject Type="Embed" ProgID="Word.Picture.8" ShapeID="_x0000_i1066" DrawAspect="Content" ObjectID="_1670865189" r:id="rId133"/>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Default="005C5B6B" w:rsidP="005C5B6B">
      <w:pPr>
        <w:pStyle w:val="affffa"/>
        <w:spacing w:line="252" w:lineRule="auto"/>
        <w:rPr>
          <w:szCs w:val="22"/>
        </w:rPr>
      </w:pPr>
      <w:r w:rsidRPr="00EF7886">
        <w:rPr>
          <w:szCs w:val="22"/>
        </w:rPr>
        <w:t xml:space="preserve">В условиях существования </w:t>
      </w:r>
      <w:r w:rsidRPr="00EF7886">
        <w:t>"</w:t>
      </w:r>
      <w:r w:rsidRPr="00EF7886">
        <w:rPr>
          <w:szCs w:val="22"/>
        </w:rPr>
        <w:t>я</w:t>
      </w:r>
      <w:r w:rsidRPr="00EF7886">
        <w:t>"</w:t>
      </w:r>
      <w:r w:rsidRPr="00EF7886">
        <w:rPr>
          <w:szCs w:val="22"/>
        </w:rPr>
        <w:t xml:space="preserve"> в государстве его </w:t>
      </w:r>
      <w:r w:rsidRPr="00EF7886">
        <w:t>"</w:t>
      </w:r>
      <w:r w:rsidRPr="00EF7886">
        <w:rPr>
          <w:szCs w:val="22"/>
        </w:rPr>
        <w:t>прину</w:t>
      </w:r>
      <w:r w:rsidRPr="00EF7886">
        <w:rPr>
          <w:szCs w:val="22"/>
        </w:rPr>
        <w:t>ж</w:t>
      </w:r>
      <w:r w:rsidRPr="00EF7886">
        <w:rPr>
          <w:szCs w:val="22"/>
        </w:rPr>
        <w:t>дают</w:t>
      </w:r>
      <w:r w:rsidRPr="00EF7886">
        <w:t>"</w:t>
      </w:r>
      <w:r w:rsidRPr="00EF7886">
        <w:rPr>
          <w:szCs w:val="22"/>
        </w:rPr>
        <w:t xml:space="preserve"> к приобретению всеобщих способностей (с. 226). Имея двойственность в своем бытии </w:t>
      </w:r>
      <w:r w:rsidRPr="00EF7886">
        <w:t>"</w:t>
      </w:r>
      <w:r w:rsidRPr="00EF7886">
        <w:rPr>
          <w:szCs w:val="22"/>
        </w:rPr>
        <w:t>Я</w:t>
      </w:r>
      <w:r w:rsidRPr="00EF7886">
        <w:t>"</w:t>
      </w:r>
      <w:r w:rsidRPr="00EF7886">
        <w:rPr>
          <w:szCs w:val="22"/>
        </w:rPr>
        <w:t xml:space="preserve"> должно обладать способн</w:t>
      </w:r>
      <w:r w:rsidRPr="00EF7886">
        <w:rPr>
          <w:szCs w:val="22"/>
        </w:rPr>
        <w:t>о</w:t>
      </w:r>
      <w:r w:rsidRPr="00EF7886">
        <w:rPr>
          <w:szCs w:val="22"/>
        </w:rPr>
        <w:t>стью служения ко всеобщему, истинному, что и связано с нра</w:t>
      </w:r>
      <w:r w:rsidRPr="00EF7886">
        <w:rPr>
          <w:szCs w:val="22"/>
        </w:rPr>
        <w:t>в</w:t>
      </w:r>
      <w:r w:rsidRPr="00EF7886">
        <w:rPr>
          <w:szCs w:val="22"/>
        </w:rPr>
        <w:t xml:space="preserve">ственностью (с. 232). Внутренний мир </w:t>
      </w:r>
      <w:r w:rsidRPr="00EF7886">
        <w:t>"</w:t>
      </w:r>
      <w:r w:rsidRPr="00EF7886">
        <w:rPr>
          <w:szCs w:val="22"/>
        </w:rPr>
        <w:t>Я</w:t>
      </w:r>
      <w:r w:rsidRPr="00EF7886">
        <w:t>"</w:t>
      </w:r>
      <w:r w:rsidRPr="00EF7886">
        <w:rPr>
          <w:szCs w:val="22"/>
        </w:rPr>
        <w:t xml:space="preserve"> расщепляется на п</w:t>
      </w:r>
      <w:r w:rsidRPr="00EF7886">
        <w:rPr>
          <w:szCs w:val="22"/>
        </w:rPr>
        <w:t>о</w:t>
      </w:r>
      <w:r w:rsidRPr="00EF7886">
        <w:rPr>
          <w:szCs w:val="22"/>
        </w:rPr>
        <w:lastRenderedPageBreak/>
        <w:t>лярные стороны и их связывающее основание, например, нра</w:t>
      </w:r>
      <w:r w:rsidRPr="00EF7886">
        <w:rPr>
          <w:szCs w:val="22"/>
        </w:rPr>
        <w:t>в</w:t>
      </w:r>
      <w:r w:rsidRPr="00EF7886">
        <w:rPr>
          <w:szCs w:val="22"/>
        </w:rPr>
        <w:t xml:space="preserve">ственную волю </w:t>
      </w:r>
      <w:r>
        <w:rPr>
          <w:szCs w:val="22"/>
        </w:rPr>
        <w:t>(см. сх. </w:t>
      </w:r>
      <w:r w:rsidR="0022441F">
        <w:rPr>
          <w:szCs w:val="22"/>
        </w:rPr>
        <w:t>23</w:t>
      </w:r>
      <w:r w:rsidRPr="00EF7886">
        <w:rPr>
          <w:szCs w:val="22"/>
        </w:rPr>
        <w:t>).</w:t>
      </w:r>
    </w:p>
    <w:p w:rsidR="005C5B6B" w:rsidRPr="00EF7886" w:rsidRDefault="005C5B6B" w:rsidP="005C5B6B">
      <w:pPr>
        <w:pStyle w:val="affffa"/>
        <w:spacing w:line="252" w:lineRule="auto"/>
      </w:pPr>
      <w:r w:rsidRPr="00EF7886">
        <w:rPr>
          <w:szCs w:val="22"/>
        </w:rPr>
        <w:t xml:space="preserve">Поскольку Гегель, как и другие (Платон, Аристотель и т.д.), исходил из преимущества формы над морфологией, функции над частными формами и этим рассматривал функциональную потенциальность как </w:t>
      </w:r>
      <w:r w:rsidRPr="00EF7886">
        <w:t>"</w:t>
      </w:r>
      <w:r w:rsidRPr="00EF7886">
        <w:rPr>
          <w:szCs w:val="22"/>
        </w:rPr>
        <w:t>дух-в-себе</w:t>
      </w:r>
      <w:r w:rsidRPr="00EF7886">
        <w:t>"</w:t>
      </w:r>
      <w:r w:rsidRPr="00EF7886">
        <w:rPr>
          <w:szCs w:val="22"/>
        </w:rPr>
        <w:t>, то он фиксировал несамост</w:t>
      </w:r>
      <w:r w:rsidRPr="00EF7886">
        <w:rPr>
          <w:szCs w:val="22"/>
        </w:rPr>
        <w:t>о</w:t>
      </w:r>
      <w:r w:rsidRPr="00EF7886">
        <w:rPr>
          <w:szCs w:val="22"/>
        </w:rPr>
        <w:t xml:space="preserve">ятельность всего </w:t>
      </w:r>
      <w:r w:rsidRPr="00EF7886">
        <w:t>"</w:t>
      </w:r>
      <w:r w:rsidRPr="00EF7886">
        <w:rPr>
          <w:szCs w:val="22"/>
        </w:rPr>
        <w:t>единичного</w:t>
      </w:r>
      <w:r w:rsidRPr="00EF7886">
        <w:t>"</w:t>
      </w:r>
      <w:r w:rsidRPr="00EF7886">
        <w:rPr>
          <w:szCs w:val="22"/>
        </w:rPr>
        <w:t>, не всеобщего. Рефлектируя роль самосознания в придании сознанию неслучайности в его сам</w:t>
      </w:r>
      <w:r w:rsidRPr="00EF7886">
        <w:rPr>
          <w:szCs w:val="22"/>
        </w:rPr>
        <w:t>о</w:t>
      </w:r>
      <w:r w:rsidRPr="00EF7886">
        <w:rPr>
          <w:szCs w:val="22"/>
        </w:rPr>
        <w:t>выражении, без чего невозможно приближение к истине, Гегель рассматривал самосознание как качество духа (с. 234).</w:t>
      </w:r>
    </w:p>
    <w:p w:rsidR="005C5B6B" w:rsidRPr="00EF7886" w:rsidRDefault="005C5B6B" w:rsidP="00A8316C">
      <w:pPr>
        <w:pStyle w:val="af9"/>
        <w:spacing w:before="0" w:line="276" w:lineRule="auto"/>
      </w:pPr>
      <w:r w:rsidRPr="00EF7886">
        <w:object w:dxaOrig="4185" w:dyaOrig="2294">
          <v:shape id="_x0000_i1067" type="#_x0000_t75" style="width:200.25pt;height:114.7pt" o:ole="">
            <v:imagedata r:id="rId134" o:title=""/>
          </v:shape>
          <o:OLEObject Type="Embed" ProgID="Word.Picture.8" ShapeID="_x0000_i1067" DrawAspect="Content" ObjectID="_1670865190" r:id="rId135"/>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EF7886" w:rsidRDefault="005C5B6B" w:rsidP="005C5B6B">
      <w:pPr>
        <w:pStyle w:val="affffa"/>
        <w:spacing w:line="252" w:lineRule="auto"/>
      </w:pPr>
      <w:r w:rsidRPr="00EF7886">
        <w:rPr>
          <w:szCs w:val="22"/>
        </w:rPr>
        <w:t xml:space="preserve">В единстве с сознанием оно придает качество разумности в познание и в бытие </w:t>
      </w:r>
      <w:r w:rsidRPr="00EF7886">
        <w:t>"</w:t>
      </w:r>
      <w:r w:rsidRPr="00EF7886">
        <w:rPr>
          <w:szCs w:val="22"/>
        </w:rPr>
        <w:t>Я</w:t>
      </w:r>
      <w:r w:rsidRPr="00EF7886">
        <w:t>"</w:t>
      </w:r>
      <w:r w:rsidRPr="00EF7886">
        <w:rPr>
          <w:szCs w:val="22"/>
        </w:rPr>
        <w:t>. Рефлексивное отношение к различию между случайным и неслучайным, основанием и основанным приводит к особому отношению к основанию, его самозначим</w:t>
      </w:r>
      <w:r w:rsidRPr="00EF7886">
        <w:rPr>
          <w:szCs w:val="22"/>
        </w:rPr>
        <w:t>о</w:t>
      </w:r>
      <w:r w:rsidRPr="00EF7886">
        <w:rPr>
          <w:szCs w:val="22"/>
        </w:rPr>
        <w:t xml:space="preserve">сти и к доверию основанию. Появляется </w:t>
      </w:r>
      <w:r w:rsidRPr="00EF7886">
        <w:t>"</w:t>
      </w:r>
      <w:r w:rsidRPr="00EF7886">
        <w:rPr>
          <w:szCs w:val="22"/>
        </w:rPr>
        <w:t>мир веры</w:t>
      </w:r>
      <w:r w:rsidRPr="00EF7886">
        <w:t>"</w:t>
      </w:r>
      <w:r w:rsidRPr="00EF7886">
        <w:rPr>
          <w:szCs w:val="22"/>
        </w:rPr>
        <w:t xml:space="preserve"> (с. 235). Д</w:t>
      </w:r>
      <w:r w:rsidRPr="00EF7886">
        <w:rPr>
          <w:szCs w:val="22"/>
        </w:rPr>
        <w:t>о</w:t>
      </w:r>
      <w:r w:rsidRPr="00EF7886">
        <w:rPr>
          <w:szCs w:val="22"/>
        </w:rPr>
        <w:t>верие возникает и в чувственном познании, но оно быстро мен</w:t>
      </w:r>
      <w:r w:rsidRPr="00EF7886">
        <w:rPr>
          <w:szCs w:val="22"/>
        </w:rPr>
        <w:t>я</w:t>
      </w:r>
      <w:r w:rsidRPr="00EF7886">
        <w:rPr>
          <w:szCs w:val="22"/>
        </w:rPr>
        <w:t xml:space="preserve">ется по содержанию вместе с изменением знания. А веровательное отношение к </w:t>
      </w:r>
      <w:r w:rsidRPr="00EF7886">
        <w:t>"</w:t>
      </w:r>
      <w:r w:rsidRPr="00EF7886">
        <w:rPr>
          <w:szCs w:val="22"/>
        </w:rPr>
        <w:t>истинному знанию</w:t>
      </w:r>
      <w:r w:rsidRPr="00EF7886">
        <w:t>"</w:t>
      </w:r>
      <w:r w:rsidRPr="00EF7886">
        <w:rPr>
          <w:szCs w:val="22"/>
        </w:rPr>
        <w:t xml:space="preserve"> является вер</w:t>
      </w:r>
      <w:r w:rsidRPr="00EF7886">
        <w:rPr>
          <w:szCs w:val="22"/>
        </w:rPr>
        <w:t>о</w:t>
      </w:r>
      <w:r w:rsidRPr="00EF7886">
        <w:rPr>
          <w:szCs w:val="22"/>
        </w:rPr>
        <w:t xml:space="preserve">ванием в мире неслучайного </w:t>
      </w:r>
      <w:r>
        <w:rPr>
          <w:szCs w:val="22"/>
        </w:rPr>
        <w:t>(см. сх. </w:t>
      </w:r>
      <w:r w:rsidR="0022441F">
        <w:rPr>
          <w:szCs w:val="22"/>
        </w:rPr>
        <w:t>24</w:t>
      </w:r>
      <w:r w:rsidRPr="00EF7886">
        <w:rPr>
          <w:szCs w:val="22"/>
        </w:rPr>
        <w:t>).</w:t>
      </w:r>
    </w:p>
    <w:p w:rsidR="005C5B6B" w:rsidRPr="00EF7886" w:rsidRDefault="005C5B6B" w:rsidP="005C5B6B">
      <w:pPr>
        <w:pStyle w:val="af9"/>
      </w:pPr>
      <w:r w:rsidRPr="00EF7886">
        <w:object w:dxaOrig="4665" w:dyaOrig="1425">
          <v:shape id="_x0000_i1068" type="#_x0000_t75" style="width:216.7pt;height:66pt" o:ole="">
            <v:imagedata r:id="rId136" o:title="" croptop="80f"/>
          </v:shape>
          <o:OLEObject Type="Embed" ProgID="Word.Picture.8" ShapeID="_x0000_i1068" DrawAspect="Content" ObjectID="_1670865191" r:id="rId137"/>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EF7886" w:rsidRDefault="005C5B6B" w:rsidP="005C5B6B">
      <w:pPr>
        <w:pStyle w:val="affffa"/>
      </w:pPr>
      <w:r w:rsidRPr="00EF7886">
        <w:rPr>
          <w:szCs w:val="22"/>
        </w:rPr>
        <w:lastRenderedPageBreak/>
        <w:t>Просвещение, вхождение в мир относительного знания с</w:t>
      </w:r>
      <w:r w:rsidRPr="00EF7886">
        <w:rPr>
          <w:szCs w:val="22"/>
        </w:rPr>
        <w:t>о</w:t>
      </w:r>
      <w:r w:rsidRPr="00EF7886">
        <w:rPr>
          <w:szCs w:val="22"/>
        </w:rPr>
        <w:t xml:space="preserve">храняет </w:t>
      </w:r>
      <w:r w:rsidRPr="00EF7886">
        <w:t>"</w:t>
      </w:r>
      <w:r w:rsidRPr="00EF7886">
        <w:rPr>
          <w:szCs w:val="22"/>
        </w:rPr>
        <w:t>негативное</w:t>
      </w:r>
      <w:r w:rsidRPr="00EF7886">
        <w:t>"</w:t>
      </w:r>
      <w:r w:rsidRPr="00EF7886">
        <w:rPr>
          <w:szCs w:val="22"/>
        </w:rPr>
        <w:t xml:space="preserve"> отношение к вере как препятствию в накоплении знаний и </w:t>
      </w:r>
      <w:r w:rsidRPr="00EF7886">
        <w:t>"</w:t>
      </w:r>
      <w:r w:rsidRPr="00EF7886">
        <w:rPr>
          <w:szCs w:val="22"/>
        </w:rPr>
        <w:t>здравосмыслие</w:t>
      </w:r>
      <w:r w:rsidRPr="00EF7886">
        <w:t>"</w:t>
      </w:r>
      <w:r w:rsidRPr="00EF7886">
        <w:rPr>
          <w:szCs w:val="22"/>
        </w:rPr>
        <w:t xml:space="preserve"> проявляет насилие над верой (с. 304). Тем более, вера базируется на отношении и не имеет своего содержания (с. 308). Начиная от оценки под сл</w:t>
      </w:r>
      <w:r w:rsidRPr="00EF7886">
        <w:rPr>
          <w:szCs w:val="22"/>
        </w:rPr>
        <w:t>у</w:t>
      </w:r>
      <w:r w:rsidRPr="00EF7886">
        <w:rPr>
          <w:szCs w:val="22"/>
        </w:rPr>
        <w:t>чайность внутренних потребностей оценивание на значимость и достоверность проходят путь к менее случайному оцениванию. Но чтобы верить, нужно внутреннее идентифицировать с вне</w:t>
      </w:r>
      <w:r w:rsidRPr="00EF7886">
        <w:rPr>
          <w:szCs w:val="22"/>
        </w:rPr>
        <w:t>ш</w:t>
      </w:r>
      <w:r w:rsidRPr="00EF7886">
        <w:rPr>
          <w:szCs w:val="22"/>
        </w:rPr>
        <w:t>ним, выявить в познании внешнюю содержательность и фикс</w:t>
      </w:r>
      <w:r w:rsidRPr="00EF7886">
        <w:rPr>
          <w:szCs w:val="22"/>
        </w:rPr>
        <w:t>и</w:t>
      </w:r>
      <w:r w:rsidRPr="00EF7886">
        <w:rPr>
          <w:szCs w:val="22"/>
        </w:rPr>
        <w:t xml:space="preserve">ровать тождество того, что </w:t>
      </w:r>
      <w:r w:rsidRPr="00EF7886">
        <w:t>"</w:t>
      </w:r>
      <w:r w:rsidRPr="00EF7886">
        <w:rPr>
          <w:szCs w:val="22"/>
        </w:rPr>
        <w:t>ожидается</w:t>
      </w:r>
      <w:r w:rsidRPr="00EF7886">
        <w:t>"</w:t>
      </w:r>
      <w:r w:rsidRPr="00EF7886">
        <w:rPr>
          <w:szCs w:val="22"/>
        </w:rPr>
        <w:t xml:space="preserve"> внутренним от внешн</w:t>
      </w:r>
      <w:r w:rsidRPr="00EF7886">
        <w:rPr>
          <w:szCs w:val="22"/>
        </w:rPr>
        <w:t>е</w:t>
      </w:r>
      <w:r w:rsidRPr="00EF7886">
        <w:rPr>
          <w:szCs w:val="22"/>
        </w:rPr>
        <w:t xml:space="preserve">го, с тем, что фиксируется </w:t>
      </w:r>
      <w:r w:rsidRPr="00EF7886">
        <w:t>"</w:t>
      </w:r>
      <w:r w:rsidRPr="00EF7886">
        <w:rPr>
          <w:szCs w:val="22"/>
        </w:rPr>
        <w:t>реально</w:t>
      </w:r>
      <w:r w:rsidRPr="00EF7886">
        <w:t>"</w:t>
      </w:r>
      <w:r w:rsidRPr="00EF7886">
        <w:rPr>
          <w:szCs w:val="22"/>
        </w:rPr>
        <w:t>.</w:t>
      </w:r>
    </w:p>
    <w:p w:rsidR="005C5B6B" w:rsidRPr="00EF7886" w:rsidRDefault="005C5B6B" w:rsidP="005C5B6B">
      <w:pPr>
        <w:pStyle w:val="affffa"/>
      </w:pPr>
      <w:r w:rsidRPr="00EF7886">
        <w:rPr>
          <w:szCs w:val="22"/>
        </w:rPr>
        <w:t>В практике познания выявление существенного относимо к типу выявлений специфичного. Само понимание неизбежности самокоррекции для познавания существенного, оснований зам</w:t>
      </w:r>
      <w:r w:rsidRPr="00EF7886">
        <w:rPr>
          <w:szCs w:val="22"/>
        </w:rPr>
        <w:t>е</w:t>
      </w:r>
      <w:r w:rsidRPr="00EF7886">
        <w:rPr>
          <w:szCs w:val="22"/>
        </w:rPr>
        <w:t xml:space="preserve">чаемых явлений ведет к изменению содержания </w:t>
      </w:r>
      <w:r w:rsidRPr="00EF7886">
        <w:t>"</w:t>
      </w:r>
      <w:r w:rsidRPr="00EF7886">
        <w:rPr>
          <w:szCs w:val="22"/>
        </w:rPr>
        <w:t>ожидаемого</w:t>
      </w:r>
      <w:r w:rsidRPr="00EF7886">
        <w:t>"</w:t>
      </w:r>
      <w:r w:rsidRPr="00EF7886">
        <w:rPr>
          <w:szCs w:val="22"/>
        </w:rPr>
        <w:t xml:space="preserve"> от внешнего и </w:t>
      </w:r>
      <w:r w:rsidRPr="00EF7886">
        <w:t>"</w:t>
      </w:r>
      <w:r w:rsidRPr="00EF7886">
        <w:rPr>
          <w:szCs w:val="22"/>
        </w:rPr>
        <w:t>желаемого</w:t>
      </w:r>
      <w:r w:rsidRPr="00EF7886">
        <w:t>"</w:t>
      </w:r>
      <w:r w:rsidRPr="00EF7886">
        <w:rPr>
          <w:szCs w:val="22"/>
        </w:rPr>
        <w:t xml:space="preserve"> внешнего. Служение себе, своему единичному </w:t>
      </w:r>
      <w:r w:rsidRPr="00EF7886">
        <w:t>"</w:t>
      </w:r>
      <w:r w:rsidRPr="00EF7886">
        <w:rPr>
          <w:szCs w:val="22"/>
        </w:rPr>
        <w:t>Я</w:t>
      </w:r>
      <w:r w:rsidRPr="00EF7886">
        <w:t>"</w:t>
      </w:r>
      <w:r w:rsidRPr="00EF7886">
        <w:rPr>
          <w:szCs w:val="22"/>
        </w:rPr>
        <w:t xml:space="preserve"> заменяется служением внешнему, созидающему место </w:t>
      </w:r>
      <w:r w:rsidRPr="00EF7886">
        <w:t>"</w:t>
      </w:r>
      <w:r w:rsidRPr="00EF7886">
        <w:rPr>
          <w:szCs w:val="22"/>
        </w:rPr>
        <w:t>Я</w:t>
      </w:r>
      <w:r w:rsidRPr="00EF7886">
        <w:t>"</w:t>
      </w:r>
      <w:r w:rsidRPr="00EF7886">
        <w:rPr>
          <w:szCs w:val="22"/>
        </w:rPr>
        <w:t xml:space="preserve"> в универсуме </w:t>
      </w:r>
      <w:r w:rsidRPr="00EF7886">
        <w:t>"</w:t>
      </w:r>
      <w:r w:rsidRPr="00EF7886">
        <w:rPr>
          <w:szCs w:val="22"/>
        </w:rPr>
        <w:t>Мы</w:t>
      </w:r>
      <w:r w:rsidRPr="00EF7886">
        <w:t>"</w:t>
      </w:r>
      <w:r w:rsidRPr="00EF7886">
        <w:rPr>
          <w:szCs w:val="22"/>
        </w:rPr>
        <w:t xml:space="preserve">, более подлинному основанию, его бытию, первооснованию </w:t>
      </w:r>
      <w:r>
        <w:rPr>
          <w:szCs w:val="22"/>
        </w:rPr>
        <w:t>(см. сх. </w:t>
      </w:r>
      <w:r w:rsidR="0022441F">
        <w:rPr>
          <w:szCs w:val="22"/>
        </w:rPr>
        <w:t>25</w:t>
      </w:r>
      <w:r w:rsidRPr="00EF7886">
        <w:rPr>
          <w:szCs w:val="22"/>
        </w:rPr>
        <w:t>).</w:t>
      </w:r>
    </w:p>
    <w:p w:rsidR="005C5B6B" w:rsidRPr="00EF7886" w:rsidRDefault="005C5B6B" w:rsidP="005C5B6B">
      <w:pPr>
        <w:pStyle w:val="af9"/>
        <w:spacing w:after="0"/>
      </w:pPr>
      <w:r w:rsidRPr="00EF7886">
        <w:object w:dxaOrig="5639" w:dyaOrig="2429">
          <v:shape id="_x0000_i1069" type="#_x0000_t75" style="width:281.4pt;height:113.2pt" o:ole="">
            <v:imagedata r:id="rId138" o:title="" croptop="409f" cropbottom="4967f"/>
          </v:shape>
          <o:OLEObject Type="Embed" ProgID="Word.Picture.8" ShapeID="_x0000_i1069" DrawAspect="Content" ObjectID="_1670865192" r:id="rId139"/>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A8316C" w:rsidRDefault="005C5B6B" w:rsidP="005C5B6B">
      <w:pPr>
        <w:pStyle w:val="affffa"/>
        <w:rPr>
          <w:spacing w:val="-2"/>
        </w:rPr>
      </w:pPr>
      <w:r w:rsidRPr="00A8316C">
        <w:rPr>
          <w:spacing w:val="-2"/>
          <w:szCs w:val="22"/>
        </w:rPr>
        <w:t>Переход от познавательного к действенному отношению к внешнему в веровательности к тому, что является желательным во внешнем, также меняется по содержанию. То внешнее, довер</w:t>
      </w:r>
      <w:r w:rsidRPr="00A8316C">
        <w:rPr>
          <w:spacing w:val="-2"/>
          <w:szCs w:val="22"/>
        </w:rPr>
        <w:t>и</w:t>
      </w:r>
      <w:r w:rsidRPr="00A8316C">
        <w:rPr>
          <w:spacing w:val="-2"/>
          <w:szCs w:val="22"/>
        </w:rPr>
        <w:t xml:space="preserve">тельное отношение к которому, при несоответствии внутреннего содержательности желаемого внешнего, предполагает коррекцию внутреннего, определяет появление </w:t>
      </w:r>
      <w:r w:rsidRPr="00A8316C">
        <w:rPr>
          <w:spacing w:val="-2"/>
        </w:rPr>
        <w:t>"</w:t>
      </w:r>
      <w:r w:rsidRPr="00A8316C">
        <w:rPr>
          <w:spacing w:val="-2"/>
          <w:szCs w:val="22"/>
        </w:rPr>
        <w:t>долга</w:t>
      </w:r>
      <w:r w:rsidRPr="00A8316C">
        <w:rPr>
          <w:spacing w:val="-2"/>
        </w:rPr>
        <w:t>"</w:t>
      </w:r>
      <w:r w:rsidRPr="00A8316C">
        <w:rPr>
          <w:spacing w:val="-2"/>
          <w:szCs w:val="22"/>
        </w:rPr>
        <w:t xml:space="preserve"> перед внешним. Г</w:t>
      </w:r>
      <w:r w:rsidRPr="00A8316C">
        <w:rPr>
          <w:spacing w:val="-2"/>
          <w:szCs w:val="22"/>
        </w:rPr>
        <w:t>е</w:t>
      </w:r>
      <w:r w:rsidRPr="00A8316C">
        <w:rPr>
          <w:spacing w:val="-2"/>
          <w:szCs w:val="22"/>
        </w:rPr>
        <w:t>гель говорит о появлении морального сознания (с. 325). Содерж</w:t>
      </w:r>
      <w:r w:rsidRPr="00A8316C">
        <w:rPr>
          <w:spacing w:val="-2"/>
          <w:szCs w:val="22"/>
        </w:rPr>
        <w:t>а</w:t>
      </w:r>
      <w:r w:rsidRPr="00A8316C">
        <w:rPr>
          <w:spacing w:val="-2"/>
          <w:szCs w:val="22"/>
        </w:rPr>
        <w:t xml:space="preserve">ние долга находится вовне (с. 327). Но сознание само выявляет </w:t>
      </w:r>
      <w:r w:rsidRPr="00A8316C">
        <w:rPr>
          <w:spacing w:val="-2"/>
          <w:szCs w:val="22"/>
        </w:rPr>
        <w:lastRenderedPageBreak/>
        <w:t xml:space="preserve">это содержание (с. 320). Оно в самосознании </w:t>
      </w:r>
      <w:r w:rsidRPr="00A8316C">
        <w:rPr>
          <w:spacing w:val="-2"/>
        </w:rPr>
        <w:t>"</w:t>
      </w:r>
      <w:r w:rsidRPr="00A8316C">
        <w:rPr>
          <w:spacing w:val="-2"/>
          <w:szCs w:val="22"/>
        </w:rPr>
        <w:t>знает</w:t>
      </w:r>
      <w:r w:rsidRPr="00A8316C">
        <w:rPr>
          <w:spacing w:val="-2"/>
        </w:rPr>
        <w:t>"</w:t>
      </w:r>
      <w:r w:rsidRPr="00A8316C">
        <w:rPr>
          <w:spacing w:val="-2"/>
          <w:szCs w:val="22"/>
        </w:rPr>
        <w:t>, что поро</w:t>
      </w:r>
      <w:r w:rsidRPr="00A8316C">
        <w:rPr>
          <w:spacing w:val="-2"/>
          <w:szCs w:val="22"/>
        </w:rPr>
        <w:t>ж</w:t>
      </w:r>
      <w:r w:rsidRPr="00A8316C">
        <w:rPr>
          <w:spacing w:val="-2"/>
          <w:szCs w:val="22"/>
        </w:rPr>
        <w:t>даемое является результатом внутренней активности. Остается – лишь преодолеть случайность внутреннего основания порожд</w:t>
      </w:r>
      <w:r w:rsidRPr="00A8316C">
        <w:rPr>
          <w:spacing w:val="-2"/>
          <w:szCs w:val="22"/>
        </w:rPr>
        <w:t>е</w:t>
      </w:r>
      <w:r w:rsidRPr="00A8316C">
        <w:rPr>
          <w:spacing w:val="-2"/>
          <w:szCs w:val="22"/>
        </w:rPr>
        <w:t>ния, что совмещается с преодолением формальности долга. Ед</w:t>
      </w:r>
      <w:r w:rsidRPr="00A8316C">
        <w:rPr>
          <w:spacing w:val="-2"/>
          <w:szCs w:val="22"/>
        </w:rPr>
        <w:t>и</w:t>
      </w:r>
      <w:r w:rsidRPr="00A8316C">
        <w:rPr>
          <w:spacing w:val="-2"/>
          <w:szCs w:val="22"/>
        </w:rPr>
        <w:t xml:space="preserve">ничное </w:t>
      </w:r>
      <w:r w:rsidRPr="00A8316C">
        <w:rPr>
          <w:spacing w:val="-2"/>
        </w:rPr>
        <w:t>"</w:t>
      </w:r>
      <w:r w:rsidRPr="00A8316C">
        <w:rPr>
          <w:spacing w:val="-2"/>
          <w:szCs w:val="22"/>
        </w:rPr>
        <w:t>Я</w:t>
      </w:r>
      <w:r w:rsidRPr="00A8316C">
        <w:rPr>
          <w:spacing w:val="-2"/>
        </w:rPr>
        <w:t>"</w:t>
      </w:r>
      <w:r w:rsidRPr="00A8316C">
        <w:rPr>
          <w:spacing w:val="-2"/>
          <w:szCs w:val="22"/>
        </w:rPr>
        <w:t xml:space="preserve"> отождествляется, познает и признает, служит всео</w:t>
      </w:r>
      <w:r w:rsidRPr="00A8316C">
        <w:rPr>
          <w:spacing w:val="-2"/>
          <w:szCs w:val="22"/>
        </w:rPr>
        <w:t>б</w:t>
      </w:r>
      <w:r w:rsidRPr="00A8316C">
        <w:rPr>
          <w:spacing w:val="-2"/>
          <w:szCs w:val="22"/>
        </w:rPr>
        <w:t xml:space="preserve">щему </w:t>
      </w:r>
      <w:r w:rsidRPr="00A8316C">
        <w:rPr>
          <w:spacing w:val="-2"/>
        </w:rPr>
        <w:t>"</w:t>
      </w:r>
      <w:r w:rsidRPr="00A8316C">
        <w:rPr>
          <w:spacing w:val="-2"/>
          <w:szCs w:val="22"/>
        </w:rPr>
        <w:t>Мы</w:t>
      </w:r>
      <w:r w:rsidRPr="00A8316C">
        <w:rPr>
          <w:spacing w:val="-2"/>
        </w:rPr>
        <w:t>"</w:t>
      </w:r>
      <w:r w:rsidRPr="00A8316C">
        <w:rPr>
          <w:spacing w:val="-2"/>
          <w:szCs w:val="22"/>
        </w:rPr>
        <w:t xml:space="preserve">, может выступить от его имени и этим делать долг неоспариваемым, </w:t>
      </w:r>
      <w:r w:rsidRPr="00A8316C">
        <w:rPr>
          <w:b/>
          <w:i/>
          <w:spacing w:val="-2"/>
          <w:szCs w:val="22"/>
        </w:rPr>
        <w:t>абсолютным долгом.</w:t>
      </w:r>
      <w:r w:rsidRPr="00A8316C">
        <w:rPr>
          <w:spacing w:val="-2"/>
          <w:szCs w:val="22"/>
        </w:rPr>
        <w:t xml:space="preserve"> Самоотношение прио</w:t>
      </w:r>
      <w:r w:rsidRPr="00A8316C">
        <w:rPr>
          <w:spacing w:val="-2"/>
          <w:szCs w:val="22"/>
        </w:rPr>
        <w:t>б</w:t>
      </w:r>
      <w:r w:rsidRPr="00A8316C">
        <w:rPr>
          <w:spacing w:val="-2"/>
          <w:szCs w:val="22"/>
        </w:rPr>
        <w:t xml:space="preserve">ретает </w:t>
      </w:r>
      <w:r w:rsidRPr="00A8316C">
        <w:rPr>
          <w:spacing w:val="-2"/>
        </w:rPr>
        <w:t>"</w:t>
      </w:r>
      <w:r w:rsidRPr="00A8316C">
        <w:rPr>
          <w:spacing w:val="-2"/>
          <w:szCs w:val="22"/>
        </w:rPr>
        <w:t>совесть</w:t>
      </w:r>
      <w:r w:rsidRPr="00A8316C">
        <w:rPr>
          <w:spacing w:val="-2"/>
        </w:rPr>
        <w:t>"</w:t>
      </w:r>
      <w:r w:rsidRPr="00A8316C">
        <w:rPr>
          <w:spacing w:val="-2"/>
          <w:szCs w:val="22"/>
        </w:rPr>
        <w:t xml:space="preserve"> как проявление духа (с. 338).</w:t>
      </w:r>
    </w:p>
    <w:p w:rsidR="005C5B6B" w:rsidRPr="00A8316C" w:rsidRDefault="005C5B6B" w:rsidP="005C5B6B">
      <w:pPr>
        <w:pStyle w:val="affffa"/>
        <w:rPr>
          <w:spacing w:val="-2"/>
          <w:szCs w:val="22"/>
        </w:rPr>
      </w:pPr>
      <w:r w:rsidRPr="00A8316C">
        <w:rPr>
          <w:spacing w:val="-2"/>
          <w:szCs w:val="22"/>
        </w:rPr>
        <w:t>Гегель дает характеристику базисного процесса бытия духа. Он различает "сознание", "самосознание", "разум" и "дух" (с. 364). С этой точки зрения различными становятся и явления веры (см. сх. </w:t>
      </w:r>
      <w:r w:rsidR="0022441F">
        <w:rPr>
          <w:spacing w:val="-2"/>
          <w:szCs w:val="22"/>
        </w:rPr>
        <w:t>26</w:t>
      </w:r>
      <w:r w:rsidRPr="00A8316C">
        <w:rPr>
          <w:spacing w:val="-2"/>
          <w:szCs w:val="22"/>
        </w:rPr>
        <w:t>).</w:t>
      </w:r>
    </w:p>
    <w:p w:rsidR="005C5B6B" w:rsidRPr="00EF7886" w:rsidRDefault="00A8316C" w:rsidP="00A8316C">
      <w:pPr>
        <w:pStyle w:val="af9"/>
        <w:spacing w:before="0" w:after="0"/>
      </w:pPr>
      <w:r w:rsidRPr="00EF7886">
        <w:object w:dxaOrig="3390" w:dyaOrig="1695">
          <v:shape id="_x0000_i1070" type="#_x0000_t75" style="width:153.1pt;height:77.45pt" o:ole="">
            <v:imagedata r:id="rId140" o:title=""/>
          </v:shape>
          <o:OLEObject Type="Embed" ProgID="Word.Picture.8" ShapeID="_x0000_i1070" DrawAspect="Content" ObjectID="_1670865193" r:id="rId141"/>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rPr>
          <w:spacing w:val="-4"/>
          <w:szCs w:val="22"/>
        </w:rPr>
      </w:pPr>
      <w:r w:rsidRPr="00EF7886">
        <w:rPr>
          <w:spacing w:val="-4"/>
          <w:szCs w:val="22"/>
        </w:rPr>
        <w:t>Религия рассматривается как "завершение духа", в котором предшествующее приобретает свою основу (с. 365). Но и религия проходит свой путь от непосредственности к "познанию себя", приобретая форму (с. 365). Этим Гегель демонстрирует системный псевдогенез религиозности, где началом является морфология р</w:t>
      </w:r>
      <w:r w:rsidRPr="00EF7886">
        <w:rPr>
          <w:spacing w:val="-4"/>
          <w:szCs w:val="22"/>
        </w:rPr>
        <w:t>е</w:t>
      </w:r>
      <w:r w:rsidRPr="00EF7886">
        <w:rPr>
          <w:spacing w:val="-4"/>
          <w:szCs w:val="22"/>
        </w:rPr>
        <w:t>лигиозности, а затем она выявляет и воплощает форму.</w:t>
      </w:r>
    </w:p>
    <w:p w:rsidR="005C5B6B" w:rsidRPr="00EF7886" w:rsidRDefault="005C5B6B" w:rsidP="005C5B6B">
      <w:pPr>
        <w:pStyle w:val="affffa"/>
        <w:rPr>
          <w:spacing w:val="-2"/>
          <w:szCs w:val="22"/>
        </w:rPr>
      </w:pPr>
      <w:r w:rsidRPr="00EF7886">
        <w:rPr>
          <w:spacing w:val="-2"/>
          <w:szCs w:val="22"/>
        </w:rPr>
        <w:t>Отсюда определенная форма религии "извлекает из форм каждого его момента те, которые соответствуют ей" (с. 365). Ин</w:t>
      </w:r>
      <w:r w:rsidRPr="00EF7886">
        <w:rPr>
          <w:spacing w:val="-2"/>
          <w:szCs w:val="22"/>
        </w:rPr>
        <w:t>а</w:t>
      </w:r>
      <w:r w:rsidRPr="00EF7886">
        <w:rPr>
          <w:spacing w:val="-2"/>
          <w:szCs w:val="22"/>
        </w:rPr>
        <w:t>че говоря, и сознание, и самосознание, и разум, и сам "дух" пр</w:t>
      </w:r>
      <w:r w:rsidRPr="00EF7886">
        <w:rPr>
          <w:spacing w:val="-2"/>
          <w:szCs w:val="22"/>
        </w:rPr>
        <w:t>и</w:t>
      </w:r>
      <w:r w:rsidRPr="00EF7886">
        <w:rPr>
          <w:spacing w:val="-2"/>
          <w:szCs w:val="22"/>
        </w:rPr>
        <w:t>влекаются в религиозное бытие в рамках идеи религии.</w:t>
      </w:r>
    </w:p>
    <w:p w:rsidR="005C5B6B" w:rsidRPr="00EF7886" w:rsidRDefault="005C5B6B" w:rsidP="005C5B6B">
      <w:pPr>
        <w:pStyle w:val="affffa"/>
        <w:rPr>
          <w:spacing w:val="-2"/>
          <w:szCs w:val="22"/>
        </w:rPr>
      </w:pPr>
      <w:r w:rsidRPr="00EF7886">
        <w:rPr>
          <w:spacing w:val="-2"/>
          <w:szCs w:val="22"/>
        </w:rPr>
        <w:t>На каждом этапе развития как воплощения, актуализации идеи (непосредственный, искусственный, "откровения") религия по разному использует свои исходные четыре предпосылки. Сн</w:t>
      </w:r>
      <w:r w:rsidRPr="00EF7886">
        <w:rPr>
          <w:spacing w:val="-2"/>
          <w:szCs w:val="22"/>
        </w:rPr>
        <w:t>а</w:t>
      </w:r>
      <w:r w:rsidRPr="00EF7886">
        <w:rPr>
          <w:spacing w:val="-2"/>
          <w:szCs w:val="22"/>
        </w:rPr>
        <w:t>чала главным выступает сознание, затем самосознание, еще далее – разум. В "естественной" религии в центре внимания оказывае</w:t>
      </w:r>
      <w:r w:rsidRPr="00EF7886">
        <w:rPr>
          <w:spacing w:val="-2"/>
          <w:szCs w:val="22"/>
        </w:rPr>
        <w:t>т</w:t>
      </w:r>
      <w:r w:rsidRPr="00EF7886">
        <w:rPr>
          <w:spacing w:val="-2"/>
          <w:szCs w:val="22"/>
        </w:rPr>
        <w:t>ся "предметность", тогда как в "художественной" религии вним</w:t>
      </w:r>
      <w:r w:rsidRPr="00EF7886">
        <w:rPr>
          <w:spacing w:val="-2"/>
          <w:szCs w:val="22"/>
        </w:rPr>
        <w:t>а</w:t>
      </w:r>
      <w:r w:rsidRPr="00EF7886">
        <w:rPr>
          <w:spacing w:val="-2"/>
          <w:szCs w:val="22"/>
        </w:rPr>
        <w:t>ние переходит к внутреннему, самовыражению (с. 381). Внутре</w:t>
      </w:r>
      <w:r w:rsidRPr="00EF7886">
        <w:rPr>
          <w:spacing w:val="-2"/>
          <w:szCs w:val="22"/>
        </w:rPr>
        <w:t>н</w:t>
      </w:r>
      <w:r w:rsidRPr="00EF7886">
        <w:rPr>
          <w:spacing w:val="-2"/>
          <w:szCs w:val="22"/>
        </w:rPr>
        <w:t xml:space="preserve">нее фиксируется уже самосознание; "очищающим" внешнее в </w:t>
      </w:r>
      <w:r w:rsidRPr="00EF7886">
        <w:rPr>
          <w:spacing w:val="-2"/>
          <w:szCs w:val="22"/>
        </w:rPr>
        <w:lastRenderedPageBreak/>
        <w:t>предметном содержании. В религии "откровения" познаваемое уже не отбрасывается, а восстанавливается как сущность, которой подчинена внутренняя основа ее фиксации, в мышлении (с. 402). Самоотчуждение и создает эффект бытийности содержательности в религиозности. Здесь "бог дан таким, каким он есть" (с. 406). Эти формы религиозности являются этапами прихода к "идее", у функции в рефлексии практики религиозного бытия.</w:t>
      </w:r>
    </w:p>
    <w:p w:rsidR="005C5B6B" w:rsidRPr="00EF7886" w:rsidRDefault="005C5B6B" w:rsidP="005C5B6B">
      <w:pPr>
        <w:pStyle w:val="affffa"/>
      </w:pPr>
      <w:r w:rsidRPr="00EF7886">
        <w:rPr>
          <w:szCs w:val="22"/>
        </w:rPr>
        <w:t xml:space="preserve">Более подробная типология религий начинается с </w:t>
      </w:r>
      <w:r w:rsidRPr="00EF7886">
        <w:t>"</w:t>
      </w:r>
      <w:r w:rsidRPr="00EF7886">
        <w:rPr>
          <w:szCs w:val="22"/>
        </w:rPr>
        <w:t>колдо</w:t>
      </w:r>
      <w:r w:rsidRPr="00EF7886">
        <w:rPr>
          <w:szCs w:val="22"/>
        </w:rPr>
        <w:t>в</w:t>
      </w:r>
      <w:r w:rsidRPr="00EF7886">
        <w:rPr>
          <w:szCs w:val="22"/>
        </w:rPr>
        <w:t>ства</w:t>
      </w:r>
      <w:r w:rsidRPr="00EF7886">
        <w:t>"</w:t>
      </w:r>
      <w:r w:rsidRPr="00EF7886">
        <w:rPr>
          <w:szCs w:val="22"/>
        </w:rPr>
        <w:t xml:space="preserve"> (1976, т.1, с. 413). В ней придается предметности всеобщая значимость а в субстанциональной религии выявляется </w:t>
      </w:r>
      <w:r w:rsidRPr="00EF7886">
        <w:t>"</w:t>
      </w:r>
      <w:r w:rsidRPr="00EF7886">
        <w:rPr>
          <w:szCs w:val="22"/>
        </w:rPr>
        <w:t>пот</w:t>
      </w:r>
      <w:r w:rsidRPr="00EF7886">
        <w:rPr>
          <w:szCs w:val="22"/>
        </w:rPr>
        <w:t>у</w:t>
      </w:r>
      <w:r w:rsidRPr="00EF7886">
        <w:rPr>
          <w:szCs w:val="22"/>
        </w:rPr>
        <w:t>стороннее</w:t>
      </w:r>
      <w:r w:rsidRPr="00EF7886">
        <w:t>"</w:t>
      </w:r>
      <w:r w:rsidRPr="00EF7886">
        <w:rPr>
          <w:szCs w:val="22"/>
        </w:rPr>
        <w:t xml:space="preserve"> как </w:t>
      </w:r>
      <w:r w:rsidRPr="00EF7886">
        <w:t>"</w:t>
      </w:r>
      <w:r w:rsidRPr="00EF7886">
        <w:rPr>
          <w:szCs w:val="22"/>
        </w:rPr>
        <w:t>абсолютная мощь</w:t>
      </w:r>
      <w:r w:rsidRPr="00EF7886">
        <w:t>"</w:t>
      </w:r>
      <w:r w:rsidRPr="00EF7886">
        <w:rPr>
          <w:szCs w:val="22"/>
        </w:rPr>
        <w:t xml:space="preserve"> при незначимости самого человека. В случае </w:t>
      </w:r>
      <w:r w:rsidRPr="00EF7886">
        <w:t>"</w:t>
      </w:r>
      <w:r w:rsidRPr="00EF7886">
        <w:rPr>
          <w:szCs w:val="22"/>
        </w:rPr>
        <w:t>свободной субъективности</w:t>
      </w:r>
      <w:r w:rsidRPr="00EF7886">
        <w:t>"</w:t>
      </w:r>
      <w:r w:rsidRPr="00EF7886">
        <w:rPr>
          <w:szCs w:val="22"/>
        </w:rPr>
        <w:t xml:space="preserve"> вносится вс</w:t>
      </w:r>
      <w:r w:rsidRPr="00EF7886">
        <w:rPr>
          <w:szCs w:val="22"/>
        </w:rPr>
        <w:t>е</w:t>
      </w:r>
      <w:r w:rsidRPr="00EF7886">
        <w:rPr>
          <w:szCs w:val="22"/>
        </w:rPr>
        <w:t xml:space="preserve">общее, свобода субъективности. Тем самым, сначала предметом придается особая значимость, затем в них выделяется </w:t>
      </w:r>
      <w:r w:rsidRPr="00EF7886">
        <w:t>"</w:t>
      </w:r>
      <w:r w:rsidRPr="00EF7886">
        <w:rPr>
          <w:szCs w:val="22"/>
        </w:rPr>
        <w:t>мощь</w:t>
      </w:r>
      <w:r w:rsidRPr="00EF7886">
        <w:t>"</w:t>
      </w:r>
      <w:r w:rsidRPr="00EF7886">
        <w:rPr>
          <w:szCs w:val="22"/>
        </w:rPr>
        <w:t>, не замечаемая непосредственно и, наконец, мощи придается своб</w:t>
      </w:r>
      <w:r w:rsidRPr="00EF7886">
        <w:rPr>
          <w:szCs w:val="22"/>
        </w:rPr>
        <w:t>о</w:t>
      </w:r>
      <w:r w:rsidRPr="00EF7886">
        <w:rPr>
          <w:szCs w:val="22"/>
        </w:rPr>
        <w:t>да и всеобщность проявления.</w:t>
      </w:r>
    </w:p>
    <w:p w:rsidR="005C5B6B" w:rsidRPr="00EF7886" w:rsidRDefault="005C5B6B" w:rsidP="005C5B6B">
      <w:pPr>
        <w:pStyle w:val="affffa"/>
      </w:pPr>
      <w:r w:rsidRPr="00EF7886">
        <w:rPr>
          <w:szCs w:val="22"/>
        </w:rPr>
        <w:t>Властвование над природой, проявляемое во внутреннем наличии у некоторых людей силы, приводит к уважению и п</w:t>
      </w:r>
      <w:r w:rsidRPr="00EF7886">
        <w:rPr>
          <w:szCs w:val="22"/>
        </w:rPr>
        <w:t>о</w:t>
      </w:r>
      <w:r w:rsidRPr="00EF7886">
        <w:rPr>
          <w:szCs w:val="22"/>
        </w:rPr>
        <w:t>читанию, внесению статуса духовных людей (1976,с. 448–449). Внешнее становится у них проявлением внутренней силы, у колдунов. Затем сила, мощь переносится вовне и участие духо</w:t>
      </w:r>
      <w:r w:rsidRPr="00EF7886">
        <w:rPr>
          <w:szCs w:val="22"/>
        </w:rPr>
        <w:t>в</w:t>
      </w:r>
      <w:r w:rsidRPr="00EF7886">
        <w:rPr>
          <w:szCs w:val="22"/>
        </w:rPr>
        <w:t>ных людей в отождествлении с этой силой принимается как условие проявления особых качеств. В то же время перенос с</w:t>
      </w:r>
      <w:r w:rsidRPr="00EF7886">
        <w:rPr>
          <w:szCs w:val="22"/>
        </w:rPr>
        <w:t>и</w:t>
      </w:r>
      <w:r w:rsidRPr="00EF7886">
        <w:rPr>
          <w:szCs w:val="22"/>
        </w:rPr>
        <w:t>ловых возможностей вовнутрь в ходе идентификации соедин</w:t>
      </w:r>
      <w:r w:rsidRPr="00EF7886">
        <w:rPr>
          <w:szCs w:val="22"/>
        </w:rPr>
        <w:t>я</w:t>
      </w:r>
      <w:r w:rsidRPr="00EF7886">
        <w:rPr>
          <w:szCs w:val="22"/>
        </w:rPr>
        <w:t>ется со свободой субъективности. Обратный перенос внутре</w:t>
      </w:r>
      <w:r w:rsidRPr="00EF7886">
        <w:rPr>
          <w:szCs w:val="22"/>
        </w:rPr>
        <w:t>н</w:t>
      </w:r>
      <w:r w:rsidRPr="00EF7886">
        <w:rPr>
          <w:szCs w:val="22"/>
        </w:rPr>
        <w:t>них способностей вовне привносит свободу во внешние силы, устранение слепой необходимости, что объяснимо лишь в ра</w:t>
      </w:r>
      <w:r w:rsidRPr="00EF7886">
        <w:rPr>
          <w:szCs w:val="22"/>
        </w:rPr>
        <w:t>з</w:t>
      </w:r>
      <w:r w:rsidRPr="00EF7886">
        <w:rPr>
          <w:szCs w:val="22"/>
        </w:rPr>
        <w:t>личении сущности и явления, выделении сущности и связыв</w:t>
      </w:r>
      <w:r w:rsidRPr="00EF7886">
        <w:rPr>
          <w:szCs w:val="22"/>
        </w:rPr>
        <w:t>а</w:t>
      </w:r>
      <w:r w:rsidRPr="00EF7886">
        <w:rPr>
          <w:szCs w:val="22"/>
        </w:rPr>
        <w:t xml:space="preserve">нии сущности со </w:t>
      </w:r>
      <w:r w:rsidRPr="00EF7886">
        <w:t>"</w:t>
      </w:r>
      <w:r w:rsidRPr="00EF7886">
        <w:rPr>
          <w:szCs w:val="22"/>
        </w:rPr>
        <w:t>свободой</w:t>
      </w:r>
      <w:r w:rsidRPr="00EF7886">
        <w:t>"</w:t>
      </w:r>
      <w:r w:rsidRPr="00EF7886">
        <w:rPr>
          <w:szCs w:val="22"/>
        </w:rPr>
        <w:t xml:space="preserve">. В природу вносится бесконечное как основание и </w:t>
      </w:r>
      <w:r w:rsidRPr="00EF7886">
        <w:t>"</w:t>
      </w:r>
      <w:r w:rsidRPr="00EF7886">
        <w:rPr>
          <w:szCs w:val="22"/>
        </w:rPr>
        <w:t>начало</w:t>
      </w:r>
      <w:r w:rsidRPr="00EF7886">
        <w:t>"</w:t>
      </w:r>
      <w:r w:rsidRPr="00EF7886">
        <w:rPr>
          <w:szCs w:val="22"/>
        </w:rPr>
        <w:t xml:space="preserve"> (с. 454–463). И в человеке опознается двойственность – природность и духовность (с. 456).</w:t>
      </w:r>
    </w:p>
    <w:p w:rsidR="005C5B6B" w:rsidRPr="00EF7886" w:rsidRDefault="005C5B6B" w:rsidP="005C5B6B">
      <w:pPr>
        <w:pStyle w:val="affffa"/>
      </w:pPr>
      <w:r w:rsidRPr="00EF7886">
        <w:t>Если в пантеизме субстанция еще не имеет цели, понимае</w:t>
      </w:r>
      <w:r w:rsidRPr="00EF7886">
        <w:t>т</w:t>
      </w:r>
      <w:r w:rsidRPr="00EF7886">
        <w:t>ся еще лишь как "мощь" – у китайцев (с. 469) и император оп</w:t>
      </w:r>
      <w:r w:rsidRPr="00EF7886">
        <w:t>и</w:t>
      </w:r>
      <w:r w:rsidRPr="00EF7886">
        <w:t>рается на свое понимание объективной мощи (с. 470), использ</w:t>
      </w:r>
      <w:r w:rsidRPr="00EF7886">
        <w:t>у</w:t>
      </w:r>
      <w:r w:rsidRPr="00EF7886">
        <w:t>ет свой разум и пользуется помощью тех, кто познает "суть вещей" (с. 476), приобретая и стремясь приобрести способность к соответствию "сути вещей", быть бессмертными, то у инди</w:t>
      </w:r>
      <w:r w:rsidRPr="00EF7886">
        <w:t>й</w:t>
      </w:r>
      <w:r w:rsidRPr="00EF7886">
        <w:t>цев внимание фокусируется на мышлении, воссоздающем с</w:t>
      </w:r>
      <w:r w:rsidRPr="00EF7886">
        <w:t>о</w:t>
      </w:r>
      <w:r w:rsidRPr="00EF7886">
        <w:lastRenderedPageBreak/>
        <w:t>держание "сути вещей", а поэтому создают многие версии су</w:t>
      </w:r>
      <w:r w:rsidRPr="00EF7886">
        <w:t>щ</w:t>
      </w:r>
      <w:r w:rsidRPr="00EF7886">
        <w:t>ности, внося в порождение свободу субъективности (с. 491). Этим вносится и формальность свободы космологического мышления, признаваемость многих богов (с. 497). Ламаисты идут еще дальше и уже упорядочивают множественность р</w:t>
      </w:r>
      <w:r w:rsidRPr="00EF7886">
        <w:t>е</w:t>
      </w:r>
      <w:r w:rsidRPr="00EF7886">
        <w:t>зультатов мышления, сводят богов в единое (с. 516–517). Они понимают необходимость "свободы от себя", своего произвола. Бог становится индивидуальным, несущим в себе мощь и ве</w:t>
      </w:r>
      <w:r w:rsidRPr="00EF7886">
        <w:t>ч</w:t>
      </w:r>
      <w:r w:rsidRPr="00EF7886">
        <w:t>ность бытия. Божественность достижима и вне мышления за счет ухода человека от особенностей, привнесения всеобщего, и он становится Буддой (с. 527).</w:t>
      </w:r>
    </w:p>
    <w:p w:rsidR="005C5B6B" w:rsidRPr="00EF7886" w:rsidRDefault="005C5B6B" w:rsidP="005C5B6B">
      <w:pPr>
        <w:pStyle w:val="affffa"/>
      </w:pPr>
      <w:r w:rsidRPr="00EF7886">
        <w:t>Мы видим, что путь начинается с опознавания силы в с</w:t>
      </w:r>
      <w:r w:rsidRPr="00EF7886">
        <w:t>а</w:t>
      </w:r>
      <w:r w:rsidRPr="00EF7886">
        <w:t>мих, хотя и особых, людях, колдунах. Затем происходит "пер</w:t>
      </w:r>
      <w:r w:rsidRPr="00EF7886">
        <w:t>е</w:t>
      </w:r>
      <w:r w:rsidRPr="00EF7886">
        <w:t>нос" причины из человека в предметный мир. Этот мир стан</w:t>
      </w:r>
      <w:r w:rsidRPr="00EF7886">
        <w:t>о</w:t>
      </w:r>
      <w:r w:rsidRPr="00EF7886">
        <w:t xml:space="preserve">вится раздвоенным, имеющим причину и следствие, мощь и ее проявление. Прежнее поклонение особым людям объясняется их способностью к идентификации с внешними причинами мощи, силы. Но такой цикл переакцентировок еще сохраняет принцип "слепой силы" </w:t>
      </w:r>
      <w:r>
        <w:t>(см. сх. </w:t>
      </w:r>
      <w:r w:rsidR="0022441F">
        <w:t>27</w:t>
      </w:r>
      <w:r w:rsidRPr="00EF7886">
        <w:t>).</w:t>
      </w:r>
    </w:p>
    <w:p w:rsidR="005C5B6B" w:rsidRPr="00EF7886" w:rsidRDefault="00A8316C" w:rsidP="00A8316C">
      <w:pPr>
        <w:pStyle w:val="af9"/>
        <w:spacing w:before="0" w:line="240" w:lineRule="auto"/>
      </w:pPr>
      <w:r w:rsidRPr="00EF7886">
        <w:object w:dxaOrig="6134" w:dyaOrig="1679">
          <v:shape id="_x0000_i1071" type="#_x0000_t75" style="width:284.8pt;height:62.45pt" o:ole="">
            <v:imagedata r:id="rId142" o:title="" cropbottom="13263f"/>
          </v:shape>
          <o:OLEObject Type="Embed" ProgID="Word.Picture.8" ShapeID="_x0000_i1071" DrawAspect="Content" ObjectID="_1670865194" r:id="rId143"/>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pPr>
      <w:r w:rsidRPr="00EF7886">
        <w:rPr>
          <w:szCs w:val="22"/>
        </w:rPr>
        <w:t xml:space="preserve">Затее рефлексия действий особых, </w:t>
      </w:r>
      <w:r w:rsidRPr="00EF7886">
        <w:t>"</w:t>
      </w:r>
      <w:r w:rsidRPr="00EF7886">
        <w:rPr>
          <w:szCs w:val="22"/>
        </w:rPr>
        <w:t>духовных</w:t>
      </w:r>
      <w:r w:rsidRPr="00EF7886">
        <w:t>"</w:t>
      </w:r>
      <w:r w:rsidRPr="00EF7886">
        <w:rPr>
          <w:szCs w:val="22"/>
        </w:rPr>
        <w:t xml:space="preserve"> людей по</w:t>
      </w:r>
      <w:r w:rsidRPr="00EF7886">
        <w:rPr>
          <w:szCs w:val="22"/>
        </w:rPr>
        <w:t>з</w:t>
      </w:r>
      <w:r w:rsidRPr="00EF7886">
        <w:rPr>
          <w:szCs w:val="22"/>
        </w:rPr>
        <w:t xml:space="preserve">воляет увидеть в них </w:t>
      </w:r>
      <w:r w:rsidRPr="00EF7886">
        <w:t>"</w:t>
      </w:r>
      <w:r w:rsidRPr="00EF7886">
        <w:rPr>
          <w:szCs w:val="22"/>
        </w:rPr>
        <w:t>свободу</w:t>
      </w:r>
      <w:r w:rsidRPr="00EF7886">
        <w:t>"</w:t>
      </w:r>
      <w:r w:rsidRPr="00EF7886">
        <w:rPr>
          <w:szCs w:val="22"/>
        </w:rPr>
        <w:t>, сначала индивидуальную, а п</w:t>
      </w:r>
      <w:r w:rsidRPr="00EF7886">
        <w:rPr>
          <w:szCs w:val="22"/>
        </w:rPr>
        <w:t>о</w:t>
      </w:r>
      <w:r w:rsidRPr="00EF7886">
        <w:rPr>
          <w:szCs w:val="22"/>
        </w:rPr>
        <w:t>том связанную с сущностным в людях, в их мышлении. За счет применения такой сущностной свободы к идентификации с в</w:t>
      </w:r>
      <w:r w:rsidRPr="00EF7886">
        <w:rPr>
          <w:szCs w:val="22"/>
        </w:rPr>
        <w:t>е</w:t>
      </w:r>
      <w:r w:rsidRPr="00EF7886">
        <w:rPr>
          <w:szCs w:val="22"/>
        </w:rPr>
        <w:t xml:space="preserve">щами, причинами их мощи, </w:t>
      </w:r>
      <w:r w:rsidRPr="00EF7886">
        <w:t>"</w:t>
      </w:r>
      <w:r w:rsidRPr="00EF7886">
        <w:rPr>
          <w:szCs w:val="22"/>
        </w:rPr>
        <w:t>свобода</w:t>
      </w:r>
      <w:r w:rsidRPr="00EF7886">
        <w:t>"</w:t>
      </w:r>
      <w:r w:rsidRPr="00EF7886">
        <w:rPr>
          <w:szCs w:val="22"/>
        </w:rPr>
        <w:t xml:space="preserve"> опознается и у вещей, опирающаяся на сущностное осваивание </w:t>
      </w:r>
      <w:r>
        <w:rPr>
          <w:szCs w:val="22"/>
        </w:rPr>
        <w:t>(см. сх. </w:t>
      </w:r>
      <w:r w:rsidR="0022441F">
        <w:rPr>
          <w:szCs w:val="22"/>
        </w:rPr>
        <w:t>28</w:t>
      </w:r>
      <w:r w:rsidRPr="00EF7886">
        <w:rPr>
          <w:szCs w:val="22"/>
        </w:rPr>
        <w:t>).</w:t>
      </w:r>
    </w:p>
    <w:p w:rsidR="005C5B6B" w:rsidRPr="00EF7886" w:rsidRDefault="00A8316C" w:rsidP="005C5B6B">
      <w:pPr>
        <w:pStyle w:val="af9"/>
        <w:spacing w:line="240" w:lineRule="auto"/>
      </w:pPr>
      <w:r w:rsidRPr="00EF7886">
        <w:object w:dxaOrig="5999" w:dyaOrig="1695">
          <v:shape id="_x0000_i1072" type="#_x0000_t75" style="width:283pt;height:69.7pt" o:ole="">
            <v:imagedata r:id="rId144" o:title="" croptop="-1197f" cropbottom="8551f"/>
          </v:shape>
          <o:OLEObject Type="Embed" ProgID="Word.Picture.8" ShapeID="_x0000_i1072" DrawAspect="Content" ObjectID="_1670865195" r:id="rId145"/>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2D0AF1">
      <w:pPr>
        <w:pStyle w:val="affffa"/>
        <w:spacing w:line="233" w:lineRule="auto"/>
      </w:pPr>
      <w:r w:rsidRPr="00EF7886">
        <w:rPr>
          <w:szCs w:val="22"/>
        </w:rPr>
        <w:lastRenderedPageBreak/>
        <w:t xml:space="preserve">Китайская религия опирается на </w:t>
      </w:r>
      <w:r w:rsidRPr="00EF7886">
        <w:t>"</w:t>
      </w:r>
      <w:r w:rsidRPr="00EF7886">
        <w:rPr>
          <w:szCs w:val="22"/>
        </w:rPr>
        <w:t>объективную</w:t>
      </w:r>
      <w:r w:rsidRPr="00EF7886">
        <w:t>"</w:t>
      </w:r>
      <w:r w:rsidRPr="00EF7886">
        <w:rPr>
          <w:szCs w:val="22"/>
        </w:rPr>
        <w:t xml:space="preserve"> суть вещей и подчиненное следование ей, тогда как индийцы уже смещают акцент на свободу самого мышления, могущего мыслить богов, многие версии богов. Ламаисты объективируют возможности мышления и рассматривают множество версий богов как версии сторон одного бога, который свободен рождать свои проявления эманации своих отражений. В буддизме отождествления касае</w:t>
      </w:r>
      <w:r w:rsidRPr="00EF7886">
        <w:rPr>
          <w:szCs w:val="22"/>
        </w:rPr>
        <w:t>т</w:t>
      </w:r>
      <w:r w:rsidRPr="00EF7886">
        <w:rPr>
          <w:szCs w:val="22"/>
        </w:rPr>
        <w:t>ся не с объективной сутью, а субъективной сутью, возможн</w:t>
      </w:r>
      <w:r w:rsidRPr="00EF7886">
        <w:rPr>
          <w:szCs w:val="22"/>
        </w:rPr>
        <w:t>о</w:t>
      </w:r>
      <w:r w:rsidRPr="00EF7886">
        <w:rPr>
          <w:szCs w:val="22"/>
        </w:rPr>
        <w:t>стью выращивания в себе уподобления Будды.</w:t>
      </w:r>
    </w:p>
    <w:p w:rsidR="005C5B6B" w:rsidRPr="00EF7886" w:rsidRDefault="005C5B6B" w:rsidP="002D0AF1">
      <w:pPr>
        <w:pStyle w:val="affffa"/>
        <w:spacing w:line="233" w:lineRule="auto"/>
      </w:pPr>
      <w:r w:rsidRPr="00EF7886">
        <w:rPr>
          <w:szCs w:val="22"/>
        </w:rPr>
        <w:t xml:space="preserve">Особенностью Гегеля является осознанное отношение к причинности, основаниям причинности, активному характеру оснований в их проявлениях, полноте </w:t>
      </w:r>
      <w:r w:rsidRPr="00EF7886">
        <w:t>"</w:t>
      </w:r>
      <w:r w:rsidRPr="00EF7886">
        <w:rPr>
          <w:szCs w:val="22"/>
        </w:rPr>
        <w:t>мощи</w:t>
      </w:r>
      <w:r w:rsidRPr="00EF7886">
        <w:t>"</w:t>
      </w:r>
      <w:r w:rsidRPr="00EF7886">
        <w:rPr>
          <w:szCs w:val="22"/>
        </w:rPr>
        <w:t xml:space="preserve"> оснований и нез</w:t>
      </w:r>
      <w:r w:rsidRPr="00EF7886">
        <w:rPr>
          <w:szCs w:val="22"/>
        </w:rPr>
        <w:t>а</w:t>
      </w:r>
      <w:r w:rsidRPr="00EF7886">
        <w:rPr>
          <w:szCs w:val="22"/>
        </w:rPr>
        <w:t>висимости этой мощи. Но именно это и присуще тому, что Г</w:t>
      </w:r>
      <w:r w:rsidRPr="00EF7886">
        <w:rPr>
          <w:szCs w:val="22"/>
        </w:rPr>
        <w:t>е</w:t>
      </w:r>
      <w:r w:rsidRPr="00EF7886">
        <w:rPr>
          <w:szCs w:val="22"/>
        </w:rPr>
        <w:t>гель называет духом.</w:t>
      </w:r>
    </w:p>
    <w:p w:rsidR="005C5B6B" w:rsidRPr="00EF7886" w:rsidRDefault="005C5B6B" w:rsidP="002D0AF1">
      <w:pPr>
        <w:pStyle w:val="affffa"/>
        <w:spacing w:line="233" w:lineRule="auto"/>
      </w:pPr>
      <w:r w:rsidRPr="00EF7886">
        <w:rPr>
          <w:szCs w:val="22"/>
        </w:rPr>
        <w:t>Только дойдя до полноты независимости в активных проя</w:t>
      </w:r>
      <w:r w:rsidRPr="00EF7886">
        <w:rPr>
          <w:szCs w:val="22"/>
        </w:rPr>
        <w:t>в</w:t>
      </w:r>
      <w:r w:rsidRPr="00EF7886">
        <w:rPr>
          <w:szCs w:val="22"/>
        </w:rPr>
        <w:t xml:space="preserve">лениях и возвращаемости </w:t>
      </w:r>
      <w:r w:rsidRPr="00EF7886">
        <w:t>"</w:t>
      </w:r>
      <w:r w:rsidRPr="00EF7886">
        <w:rPr>
          <w:szCs w:val="22"/>
        </w:rPr>
        <w:t>первооснование</w:t>
      </w:r>
      <w:r w:rsidRPr="00EF7886">
        <w:t>"</w:t>
      </w:r>
      <w:r w:rsidRPr="00EF7886">
        <w:rPr>
          <w:szCs w:val="22"/>
        </w:rPr>
        <w:t xml:space="preserve"> из инобытия можно считать, что рефлексия бытия усмотрела </w:t>
      </w:r>
      <w:r w:rsidRPr="00EF7886">
        <w:t>"</w:t>
      </w:r>
      <w:r w:rsidRPr="00EF7886">
        <w:rPr>
          <w:szCs w:val="22"/>
        </w:rPr>
        <w:t>божественное</w:t>
      </w:r>
      <w:r w:rsidRPr="00EF7886">
        <w:t>"</w:t>
      </w:r>
      <w:r w:rsidRPr="00EF7886">
        <w:rPr>
          <w:szCs w:val="22"/>
        </w:rPr>
        <w:t>. Но оно сначала обнаруживалось эмпирически, интуитивно и трактов</w:t>
      </w:r>
      <w:r w:rsidRPr="00EF7886">
        <w:rPr>
          <w:szCs w:val="22"/>
        </w:rPr>
        <w:t>а</w:t>
      </w:r>
      <w:r w:rsidRPr="00EF7886">
        <w:rPr>
          <w:szCs w:val="22"/>
        </w:rPr>
        <w:t xml:space="preserve">лось в терминах доступного для наблюдения, например, как </w:t>
      </w:r>
      <w:r w:rsidRPr="00EF7886">
        <w:t>"</w:t>
      </w:r>
      <w:r w:rsidRPr="00EF7886">
        <w:rPr>
          <w:szCs w:val="22"/>
        </w:rPr>
        <w:t>с</w:t>
      </w:r>
      <w:r w:rsidRPr="00EF7886">
        <w:rPr>
          <w:szCs w:val="22"/>
        </w:rPr>
        <w:t>и</w:t>
      </w:r>
      <w:r w:rsidRPr="00EF7886">
        <w:rPr>
          <w:szCs w:val="22"/>
        </w:rPr>
        <w:t>ла</w:t>
      </w:r>
      <w:r w:rsidRPr="00EF7886">
        <w:t>"</w:t>
      </w:r>
      <w:r w:rsidRPr="00EF7886">
        <w:rPr>
          <w:szCs w:val="22"/>
        </w:rPr>
        <w:t>. Лишь позднее эмпирический и натуралистический взгляд заменялся мыслепостигаемым взглядом, что и означает переход от морфологического подхода к функциональному.</w:t>
      </w:r>
    </w:p>
    <w:p w:rsidR="005C5B6B" w:rsidRPr="002D0AF1" w:rsidRDefault="005C5B6B" w:rsidP="002D0AF1">
      <w:pPr>
        <w:pStyle w:val="affffa"/>
        <w:spacing w:line="233" w:lineRule="auto"/>
        <w:rPr>
          <w:spacing w:val="-1"/>
        </w:rPr>
      </w:pPr>
      <w:r w:rsidRPr="002D0AF1">
        <w:rPr>
          <w:spacing w:val="-1"/>
          <w:szCs w:val="22"/>
        </w:rPr>
        <w:t>В связи с достигнутым пониманием субъективной свободы на базе субъективной потенциальности в рамках полноты мощи, что отражено в буддизме, как субъективное подобие божестве</w:t>
      </w:r>
      <w:r w:rsidRPr="002D0AF1">
        <w:rPr>
          <w:spacing w:val="-1"/>
          <w:szCs w:val="22"/>
        </w:rPr>
        <w:t>н</w:t>
      </w:r>
      <w:r w:rsidRPr="002D0AF1">
        <w:rPr>
          <w:spacing w:val="-1"/>
          <w:szCs w:val="22"/>
        </w:rPr>
        <w:t xml:space="preserve">ного бытия, в персидской религии самой внешней субстанции </w:t>
      </w:r>
      <w:r w:rsidRPr="002D0AF1">
        <w:rPr>
          <w:spacing w:val="-1"/>
        </w:rPr>
        <w:t>"</w:t>
      </w:r>
      <w:r w:rsidRPr="002D0AF1">
        <w:rPr>
          <w:spacing w:val="-1"/>
          <w:szCs w:val="22"/>
        </w:rPr>
        <w:t>отдается полнота субъективных особенностей божественного бытия</w:t>
      </w:r>
      <w:r w:rsidRPr="002D0AF1">
        <w:rPr>
          <w:spacing w:val="-1"/>
        </w:rPr>
        <w:t>"</w:t>
      </w:r>
      <w:r w:rsidRPr="002D0AF1">
        <w:rPr>
          <w:spacing w:val="-1"/>
          <w:szCs w:val="22"/>
        </w:rPr>
        <w:t xml:space="preserve"> (1977, т. 2, с. 9–10). Поэтому всеобщим основанием по</w:t>
      </w:r>
      <w:r w:rsidRPr="002D0AF1">
        <w:rPr>
          <w:spacing w:val="-1"/>
          <w:szCs w:val="22"/>
        </w:rPr>
        <w:t>л</w:t>
      </w:r>
      <w:r w:rsidRPr="002D0AF1">
        <w:rPr>
          <w:spacing w:val="-1"/>
          <w:szCs w:val="22"/>
        </w:rPr>
        <w:t xml:space="preserve">ноты активности выступают </w:t>
      </w:r>
      <w:r w:rsidRPr="002D0AF1">
        <w:rPr>
          <w:spacing w:val="-1"/>
        </w:rPr>
        <w:t>"</w:t>
      </w:r>
      <w:r w:rsidRPr="002D0AF1">
        <w:rPr>
          <w:spacing w:val="-1"/>
          <w:szCs w:val="22"/>
        </w:rPr>
        <w:t xml:space="preserve"> добро</w:t>
      </w:r>
      <w:r w:rsidRPr="002D0AF1">
        <w:rPr>
          <w:spacing w:val="-1"/>
        </w:rPr>
        <w:t>"</w:t>
      </w:r>
      <w:r w:rsidRPr="002D0AF1">
        <w:rPr>
          <w:spacing w:val="-1"/>
          <w:szCs w:val="22"/>
        </w:rPr>
        <w:t xml:space="preserve"> и </w:t>
      </w:r>
      <w:r w:rsidRPr="002D0AF1">
        <w:rPr>
          <w:spacing w:val="-1"/>
        </w:rPr>
        <w:t>"</w:t>
      </w:r>
      <w:r w:rsidRPr="002D0AF1">
        <w:rPr>
          <w:spacing w:val="-1"/>
          <w:szCs w:val="22"/>
        </w:rPr>
        <w:t>истина</w:t>
      </w:r>
      <w:r w:rsidRPr="002D0AF1">
        <w:rPr>
          <w:spacing w:val="-1"/>
        </w:rPr>
        <w:t>"</w:t>
      </w:r>
      <w:r w:rsidRPr="002D0AF1">
        <w:rPr>
          <w:spacing w:val="-1"/>
          <w:szCs w:val="22"/>
        </w:rPr>
        <w:t xml:space="preserve">. Абсолютная субстанция имеет способность и мощь самоопределения. Однако у нее еще нет </w:t>
      </w:r>
      <w:r w:rsidRPr="002D0AF1">
        <w:rPr>
          <w:spacing w:val="-1"/>
        </w:rPr>
        <w:t>"</w:t>
      </w:r>
      <w:r w:rsidRPr="002D0AF1">
        <w:rPr>
          <w:spacing w:val="-1"/>
          <w:szCs w:val="22"/>
        </w:rPr>
        <w:t>цели</w:t>
      </w:r>
      <w:r w:rsidRPr="002D0AF1">
        <w:rPr>
          <w:spacing w:val="-1"/>
        </w:rPr>
        <w:t>"</w:t>
      </w:r>
      <w:r w:rsidRPr="002D0AF1">
        <w:rPr>
          <w:spacing w:val="-1"/>
          <w:szCs w:val="22"/>
        </w:rPr>
        <w:t xml:space="preserve">, </w:t>
      </w:r>
      <w:r w:rsidRPr="002D0AF1">
        <w:rPr>
          <w:spacing w:val="-1"/>
        </w:rPr>
        <w:t>"</w:t>
      </w:r>
      <w:r w:rsidRPr="002D0AF1">
        <w:rPr>
          <w:spacing w:val="-1"/>
          <w:szCs w:val="22"/>
        </w:rPr>
        <w:t>мудрости</w:t>
      </w:r>
      <w:r w:rsidRPr="002D0AF1">
        <w:rPr>
          <w:spacing w:val="-1"/>
        </w:rPr>
        <w:t>"</w:t>
      </w:r>
      <w:r w:rsidRPr="002D0AF1">
        <w:rPr>
          <w:spacing w:val="-1"/>
          <w:szCs w:val="22"/>
        </w:rPr>
        <w:t xml:space="preserve"> (с. 10). Добро по содержанию трактуется, как жизнь. Но возникает и зло (с. 11). И они десуб</w:t>
      </w:r>
      <w:r w:rsidRPr="002D0AF1">
        <w:rPr>
          <w:spacing w:val="-1"/>
          <w:szCs w:val="22"/>
        </w:rPr>
        <w:t>ъ</w:t>
      </w:r>
      <w:r w:rsidRPr="002D0AF1">
        <w:rPr>
          <w:spacing w:val="-1"/>
          <w:szCs w:val="22"/>
        </w:rPr>
        <w:t xml:space="preserve">ективизированы, выступают как </w:t>
      </w:r>
      <w:r w:rsidRPr="002D0AF1">
        <w:rPr>
          <w:spacing w:val="-1"/>
        </w:rPr>
        <w:t>"</w:t>
      </w:r>
      <w:r w:rsidRPr="002D0AF1">
        <w:rPr>
          <w:spacing w:val="-1"/>
          <w:szCs w:val="22"/>
        </w:rPr>
        <w:t>свет</w:t>
      </w:r>
      <w:r w:rsidRPr="002D0AF1">
        <w:rPr>
          <w:spacing w:val="-1"/>
        </w:rPr>
        <w:t>"</w:t>
      </w:r>
      <w:r w:rsidRPr="002D0AF1">
        <w:rPr>
          <w:spacing w:val="-1"/>
          <w:szCs w:val="22"/>
        </w:rPr>
        <w:t xml:space="preserve"> и </w:t>
      </w:r>
      <w:r w:rsidRPr="002D0AF1">
        <w:rPr>
          <w:spacing w:val="-1"/>
        </w:rPr>
        <w:t>"</w:t>
      </w:r>
      <w:r w:rsidRPr="002D0AF1">
        <w:rPr>
          <w:spacing w:val="-1"/>
          <w:szCs w:val="22"/>
        </w:rPr>
        <w:t>тьма</w:t>
      </w:r>
      <w:r w:rsidRPr="002D0AF1">
        <w:rPr>
          <w:spacing w:val="-1"/>
        </w:rPr>
        <w:t>"</w:t>
      </w:r>
      <w:r w:rsidRPr="002D0AF1">
        <w:rPr>
          <w:spacing w:val="-1"/>
          <w:szCs w:val="22"/>
        </w:rPr>
        <w:t>. Эти начала б</w:t>
      </w:r>
      <w:r w:rsidRPr="002D0AF1">
        <w:rPr>
          <w:spacing w:val="-1"/>
          <w:szCs w:val="22"/>
        </w:rPr>
        <w:t>о</w:t>
      </w:r>
      <w:r w:rsidRPr="002D0AF1">
        <w:rPr>
          <w:spacing w:val="-1"/>
          <w:szCs w:val="22"/>
        </w:rPr>
        <w:t xml:space="preserve">рются между собой, и побеждает </w:t>
      </w:r>
      <w:r w:rsidRPr="002D0AF1">
        <w:rPr>
          <w:spacing w:val="-1"/>
        </w:rPr>
        <w:t>"</w:t>
      </w:r>
      <w:r w:rsidRPr="002D0AF1">
        <w:rPr>
          <w:spacing w:val="-1"/>
          <w:szCs w:val="22"/>
        </w:rPr>
        <w:t>свет</w:t>
      </w:r>
      <w:r w:rsidRPr="002D0AF1">
        <w:rPr>
          <w:spacing w:val="-1"/>
        </w:rPr>
        <w:t>"</w:t>
      </w:r>
      <w:r w:rsidRPr="002D0AF1">
        <w:rPr>
          <w:spacing w:val="-1"/>
          <w:szCs w:val="22"/>
        </w:rPr>
        <w:t xml:space="preserve"> как проявление духовной свободы. Мы видим, что наряду с самими началами обсуждается, и их синтез под решающим влиянием функционального начала.</w:t>
      </w:r>
    </w:p>
    <w:p w:rsidR="005C5B6B" w:rsidRPr="00EF7886" w:rsidRDefault="005C5B6B" w:rsidP="002D0AF1">
      <w:pPr>
        <w:pStyle w:val="affffa"/>
        <w:spacing w:line="233" w:lineRule="auto"/>
      </w:pPr>
      <w:r w:rsidRPr="00EF7886">
        <w:rPr>
          <w:szCs w:val="22"/>
        </w:rPr>
        <w:t xml:space="preserve">В сирийской религии ведущим в отношениях выступает </w:t>
      </w:r>
      <w:r w:rsidRPr="00EF7886">
        <w:t>"</w:t>
      </w:r>
      <w:r w:rsidRPr="00EF7886">
        <w:rPr>
          <w:szCs w:val="22"/>
        </w:rPr>
        <w:t>природность</w:t>
      </w:r>
      <w:r w:rsidRPr="00EF7886">
        <w:t>"</w:t>
      </w:r>
      <w:r w:rsidRPr="00EF7886">
        <w:rPr>
          <w:szCs w:val="22"/>
        </w:rPr>
        <w:t>, следовательно, морфологичность (с. 19). Поэт</w:t>
      </w:r>
      <w:r w:rsidRPr="00EF7886">
        <w:rPr>
          <w:szCs w:val="22"/>
        </w:rPr>
        <w:t>о</w:t>
      </w:r>
      <w:r w:rsidRPr="00EF7886">
        <w:rPr>
          <w:szCs w:val="22"/>
        </w:rPr>
        <w:t>му акцентировка меняется.</w:t>
      </w:r>
    </w:p>
    <w:p w:rsidR="005C5B6B" w:rsidRPr="00EF7886" w:rsidRDefault="005C5B6B" w:rsidP="005C5B6B">
      <w:pPr>
        <w:pStyle w:val="affffa"/>
      </w:pPr>
      <w:r w:rsidRPr="00EF7886">
        <w:rPr>
          <w:szCs w:val="22"/>
        </w:rPr>
        <w:lastRenderedPageBreak/>
        <w:t>Но победа тьмы временна в связи с абсолютностью мощи света. Поэтому возникает миф о птице Феникс, возвращающейся и восстанавливающей свое бытие после смерти. В египетской религии эти процессы возрождения отходят от природности с</w:t>
      </w:r>
      <w:r w:rsidRPr="00EF7886">
        <w:rPr>
          <w:szCs w:val="22"/>
        </w:rPr>
        <w:t>о</w:t>
      </w:r>
      <w:r w:rsidRPr="00EF7886">
        <w:rPr>
          <w:szCs w:val="22"/>
        </w:rPr>
        <w:t xml:space="preserve">средотачиваются в мирах надприродных, </w:t>
      </w:r>
      <w:r w:rsidRPr="00EF7886">
        <w:t>"</w:t>
      </w:r>
      <w:r w:rsidRPr="00EF7886">
        <w:rPr>
          <w:szCs w:val="22"/>
        </w:rPr>
        <w:t>субъективных</w:t>
      </w:r>
      <w:r w:rsidRPr="00EF7886">
        <w:t>"</w:t>
      </w:r>
      <w:r w:rsidRPr="00EF7886">
        <w:rPr>
          <w:szCs w:val="22"/>
        </w:rPr>
        <w:t>.</w:t>
      </w:r>
    </w:p>
    <w:p w:rsidR="005C5B6B" w:rsidRPr="00DB22CB" w:rsidRDefault="005C5B6B" w:rsidP="005C5B6B">
      <w:pPr>
        <w:pStyle w:val="affffa"/>
        <w:rPr>
          <w:spacing w:val="-4"/>
        </w:rPr>
      </w:pPr>
      <w:r w:rsidRPr="00DB22CB">
        <w:rPr>
          <w:spacing w:val="-4"/>
        </w:rPr>
        <w:t>Египтяне уже уверовали в бессмертие души (с. 34). Субста</w:t>
      </w:r>
      <w:r w:rsidRPr="00DB22CB">
        <w:rPr>
          <w:spacing w:val="-4"/>
        </w:rPr>
        <w:t>н</w:t>
      </w:r>
      <w:r w:rsidRPr="00DB22CB">
        <w:rPr>
          <w:spacing w:val="-4"/>
        </w:rPr>
        <w:t>циональность у них субъективна, и этим преодолевается отчу</w:t>
      </w:r>
      <w:r w:rsidRPr="00DB22CB">
        <w:rPr>
          <w:spacing w:val="-4"/>
        </w:rPr>
        <w:t>ж</w:t>
      </w:r>
      <w:r w:rsidRPr="00DB22CB">
        <w:rPr>
          <w:spacing w:val="-4"/>
        </w:rPr>
        <w:t>денность мощи божественного мира. Божественный мир "доходит" до человека, если он возвышает себя до богоподобия. Тем самым, свет становится насыщенный субъективностью (см. сх. </w:t>
      </w:r>
      <w:r w:rsidR="0022441F">
        <w:rPr>
          <w:spacing w:val="-4"/>
        </w:rPr>
        <w:t>29</w:t>
      </w:r>
      <w:r w:rsidRPr="00DB22CB">
        <w:rPr>
          <w:spacing w:val="-4"/>
        </w:rPr>
        <w:t>).</w:t>
      </w:r>
    </w:p>
    <w:p w:rsidR="005C5B6B" w:rsidRPr="00EF7886" w:rsidRDefault="005C5B6B" w:rsidP="005C5B6B">
      <w:pPr>
        <w:pStyle w:val="af9"/>
        <w:spacing w:after="0"/>
      </w:pPr>
      <w:r w:rsidRPr="00EF7886">
        <w:object w:dxaOrig="5969" w:dyaOrig="1454">
          <v:shape id="_x0000_i1073" type="#_x0000_t75" style="width:298.5pt;height:72.9pt" o:ole="">
            <v:imagedata r:id="rId146" o:title=""/>
          </v:shape>
          <o:OLEObject Type="Embed" ProgID="Word.Picture.8" ShapeID="_x0000_i1073" DrawAspect="Content" ObjectID="_1670865196" r:id="rId147"/>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DB22CB" w:rsidRDefault="005C5B6B" w:rsidP="005C5B6B">
      <w:pPr>
        <w:pStyle w:val="affffa"/>
        <w:rPr>
          <w:spacing w:val="-2"/>
        </w:rPr>
      </w:pPr>
      <w:r w:rsidRPr="00DB22CB">
        <w:rPr>
          <w:spacing w:val="-2"/>
          <w:szCs w:val="22"/>
        </w:rPr>
        <w:t>Иначе говоря, субъективная сущность, появляющаяся в бу</w:t>
      </w:r>
      <w:r w:rsidRPr="00DB22CB">
        <w:rPr>
          <w:spacing w:val="-2"/>
          <w:szCs w:val="22"/>
        </w:rPr>
        <w:t>д</w:t>
      </w:r>
      <w:r w:rsidRPr="00DB22CB">
        <w:rPr>
          <w:spacing w:val="-2"/>
          <w:szCs w:val="22"/>
        </w:rPr>
        <w:t>дизме, трактуется в персидской и сирийской религиях объект</w:t>
      </w:r>
      <w:r w:rsidRPr="00DB22CB">
        <w:rPr>
          <w:spacing w:val="-2"/>
          <w:szCs w:val="22"/>
        </w:rPr>
        <w:t>и</w:t>
      </w:r>
      <w:r w:rsidRPr="00DB22CB">
        <w:rPr>
          <w:spacing w:val="-2"/>
          <w:szCs w:val="22"/>
        </w:rPr>
        <w:t>вистски, во взаимодействии начал, а в египетской религии суб</w:t>
      </w:r>
      <w:r w:rsidRPr="00DB22CB">
        <w:rPr>
          <w:spacing w:val="-2"/>
          <w:szCs w:val="22"/>
        </w:rPr>
        <w:t>ъ</w:t>
      </w:r>
      <w:r w:rsidRPr="00DB22CB">
        <w:rPr>
          <w:spacing w:val="-2"/>
          <w:szCs w:val="22"/>
        </w:rPr>
        <w:t xml:space="preserve">ективность становится </w:t>
      </w:r>
      <w:r w:rsidRPr="00DB22CB">
        <w:rPr>
          <w:spacing w:val="-2"/>
        </w:rPr>
        <w:t>"</w:t>
      </w:r>
      <w:r w:rsidRPr="00DB22CB">
        <w:rPr>
          <w:spacing w:val="-2"/>
          <w:szCs w:val="22"/>
        </w:rPr>
        <w:t>законной</w:t>
      </w:r>
      <w:r w:rsidRPr="00DB22CB">
        <w:rPr>
          <w:spacing w:val="-2"/>
        </w:rPr>
        <w:t>"</w:t>
      </w:r>
      <w:r w:rsidRPr="00DB22CB">
        <w:rPr>
          <w:spacing w:val="-2"/>
          <w:szCs w:val="22"/>
        </w:rPr>
        <w:t>, но уже вне эмпиризма трактовок у индийской и буддистской религий. Объективистская всеобщность китайской религии заменяется в египетской религии субъективистской всеобщностью. Если провести параллель ест</w:t>
      </w:r>
      <w:r w:rsidRPr="00DB22CB">
        <w:rPr>
          <w:spacing w:val="-2"/>
          <w:szCs w:val="22"/>
        </w:rPr>
        <w:t>е</w:t>
      </w:r>
      <w:r w:rsidRPr="00DB22CB">
        <w:rPr>
          <w:spacing w:val="-2"/>
          <w:szCs w:val="22"/>
        </w:rPr>
        <w:t>ственнонаучного подхода в религиозности и гуманитарного по</w:t>
      </w:r>
      <w:r w:rsidRPr="00DB22CB">
        <w:rPr>
          <w:spacing w:val="-2"/>
          <w:szCs w:val="22"/>
        </w:rPr>
        <w:t>д</w:t>
      </w:r>
      <w:r w:rsidRPr="00DB22CB">
        <w:rPr>
          <w:spacing w:val="-2"/>
          <w:szCs w:val="22"/>
        </w:rPr>
        <w:t xml:space="preserve">хода, то в поиске </w:t>
      </w:r>
      <w:r w:rsidRPr="00DB22CB">
        <w:rPr>
          <w:spacing w:val="-2"/>
        </w:rPr>
        <w:t>"</w:t>
      </w:r>
      <w:r w:rsidRPr="00DB22CB">
        <w:rPr>
          <w:spacing w:val="-2"/>
          <w:szCs w:val="22"/>
        </w:rPr>
        <w:t>вечного</w:t>
      </w:r>
      <w:r w:rsidRPr="00DB22CB">
        <w:rPr>
          <w:spacing w:val="-2"/>
        </w:rPr>
        <w:t>"</w:t>
      </w:r>
      <w:r w:rsidRPr="00DB22CB">
        <w:rPr>
          <w:spacing w:val="-2"/>
          <w:szCs w:val="22"/>
        </w:rPr>
        <w:t>, функционального китайцы реализ</w:t>
      </w:r>
      <w:r w:rsidRPr="00DB22CB">
        <w:rPr>
          <w:spacing w:val="-2"/>
          <w:szCs w:val="22"/>
        </w:rPr>
        <w:t>о</w:t>
      </w:r>
      <w:r w:rsidRPr="00DB22CB">
        <w:rPr>
          <w:spacing w:val="-2"/>
          <w:szCs w:val="22"/>
        </w:rPr>
        <w:t xml:space="preserve">вали </w:t>
      </w:r>
      <w:r w:rsidRPr="00DB22CB">
        <w:rPr>
          <w:spacing w:val="-2"/>
        </w:rPr>
        <w:t>"</w:t>
      </w:r>
      <w:r w:rsidRPr="00DB22CB">
        <w:rPr>
          <w:spacing w:val="-2"/>
          <w:szCs w:val="22"/>
        </w:rPr>
        <w:t>естественнонаучное</w:t>
      </w:r>
      <w:r w:rsidRPr="00DB22CB">
        <w:rPr>
          <w:spacing w:val="-2"/>
        </w:rPr>
        <w:t>"</w:t>
      </w:r>
      <w:r w:rsidRPr="00DB22CB">
        <w:rPr>
          <w:spacing w:val="-2"/>
          <w:szCs w:val="22"/>
        </w:rPr>
        <w:t xml:space="preserve"> устремление ко всеобщему, а египтяне – </w:t>
      </w:r>
      <w:r w:rsidRPr="00DB22CB">
        <w:rPr>
          <w:spacing w:val="-2"/>
        </w:rPr>
        <w:t>"</w:t>
      </w:r>
      <w:r w:rsidRPr="00DB22CB">
        <w:rPr>
          <w:spacing w:val="-2"/>
          <w:szCs w:val="22"/>
        </w:rPr>
        <w:t>гуманитарное</w:t>
      </w:r>
      <w:r w:rsidRPr="00DB22CB">
        <w:rPr>
          <w:spacing w:val="-2"/>
        </w:rPr>
        <w:t>"</w:t>
      </w:r>
      <w:r w:rsidRPr="00DB22CB">
        <w:rPr>
          <w:spacing w:val="-2"/>
          <w:szCs w:val="22"/>
        </w:rPr>
        <w:t xml:space="preserve"> устремление ко всеобщему (см. сх. </w:t>
      </w:r>
      <w:r w:rsidR="0022441F">
        <w:rPr>
          <w:spacing w:val="-2"/>
          <w:szCs w:val="22"/>
        </w:rPr>
        <w:t>30</w:t>
      </w:r>
      <w:r w:rsidRPr="00DB22CB">
        <w:rPr>
          <w:spacing w:val="-2"/>
          <w:szCs w:val="22"/>
        </w:rPr>
        <w:t>).</w:t>
      </w:r>
    </w:p>
    <w:p w:rsidR="005C5B6B" w:rsidRPr="00EF7886" w:rsidRDefault="005C5B6B" w:rsidP="005C5B6B">
      <w:pPr>
        <w:pStyle w:val="af9"/>
        <w:spacing w:after="0"/>
      </w:pPr>
      <w:r w:rsidRPr="00EF7886">
        <w:object w:dxaOrig="5985" w:dyaOrig="2055">
          <v:shape id="_x0000_i1074" type="#_x0000_t75" style="width:276.6pt;height:96.15pt" o:ole="">
            <v:imagedata r:id="rId148" o:title=""/>
          </v:shape>
          <o:OLEObject Type="Embed" ProgID="Word.Picture.8" ShapeID="_x0000_i1074" DrawAspect="Content" ObjectID="_1670865197" r:id="rId149"/>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EF7886" w:rsidRDefault="005C5B6B" w:rsidP="005C5B6B">
      <w:pPr>
        <w:pStyle w:val="affffa"/>
      </w:pPr>
      <w:r w:rsidRPr="00EF7886">
        <w:rPr>
          <w:szCs w:val="22"/>
        </w:rPr>
        <w:lastRenderedPageBreak/>
        <w:t>Субъективность появилась как всеобщая форма, облада</w:t>
      </w:r>
      <w:r w:rsidRPr="00EF7886">
        <w:rPr>
          <w:szCs w:val="22"/>
        </w:rPr>
        <w:t>ю</w:t>
      </w:r>
      <w:r w:rsidRPr="00EF7886">
        <w:rPr>
          <w:szCs w:val="22"/>
        </w:rPr>
        <w:t xml:space="preserve">щая способностью определять </w:t>
      </w:r>
      <w:r w:rsidRPr="00EF7886">
        <w:t>"</w:t>
      </w:r>
      <w:r w:rsidRPr="00EF7886">
        <w:rPr>
          <w:szCs w:val="22"/>
        </w:rPr>
        <w:t>себя в себе</w:t>
      </w:r>
      <w:r w:rsidRPr="00EF7886">
        <w:t>"</w:t>
      </w:r>
      <w:r w:rsidRPr="00EF7886">
        <w:rPr>
          <w:szCs w:val="22"/>
        </w:rPr>
        <w:t xml:space="preserve"> (с. 51–53). Появл</w:t>
      </w:r>
      <w:r w:rsidRPr="00EF7886">
        <w:rPr>
          <w:szCs w:val="22"/>
        </w:rPr>
        <w:t>я</w:t>
      </w:r>
      <w:r w:rsidRPr="00EF7886">
        <w:rPr>
          <w:szCs w:val="22"/>
        </w:rPr>
        <w:t xml:space="preserve">ется и </w:t>
      </w:r>
      <w:r w:rsidRPr="00EF7886">
        <w:t>"</w:t>
      </w:r>
      <w:r w:rsidRPr="00EF7886">
        <w:rPr>
          <w:szCs w:val="22"/>
        </w:rPr>
        <w:t>цель</w:t>
      </w:r>
      <w:r w:rsidRPr="00EF7886">
        <w:t>"</w:t>
      </w:r>
      <w:r w:rsidRPr="00EF7886">
        <w:rPr>
          <w:szCs w:val="22"/>
        </w:rPr>
        <w:t xml:space="preserve">, всеобщая, мудрая, а </w:t>
      </w:r>
      <w:r w:rsidRPr="00EF7886">
        <w:t>"</w:t>
      </w:r>
      <w:r w:rsidRPr="00EF7886">
        <w:rPr>
          <w:szCs w:val="22"/>
        </w:rPr>
        <w:t>целедостижение</w:t>
      </w:r>
      <w:r w:rsidRPr="00EF7886">
        <w:t>"</w:t>
      </w:r>
      <w:r w:rsidRPr="00EF7886">
        <w:rPr>
          <w:szCs w:val="22"/>
        </w:rPr>
        <w:t xml:space="preserve"> – внутре</w:t>
      </w:r>
      <w:r w:rsidRPr="00EF7886">
        <w:rPr>
          <w:szCs w:val="22"/>
        </w:rPr>
        <w:t>н</w:t>
      </w:r>
      <w:r w:rsidRPr="00EF7886">
        <w:rPr>
          <w:szCs w:val="22"/>
        </w:rPr>
        <w:t xml:space="preserve">не свободное и на основе бесконечной силы. Бог становится действующим субъектом (с. 55). Сначала в воззрениях акцент ставится на </w:t>
      </w:r>
      <w:r w:rsidRPr="00EF7886">
        <w:t>"</w:t>
      </w:r>
      <w:r w:rsidRPr="00EF7886">
        <w:rPr>
          <w:szCs w:val="22"/>
        </w:rPr>
        <w:t>конечный дух</w:t>
      </w:r>
      <w:r w:rsidRPr="00EF7886">
        <w:t>"</w:t>
      </w:r>
      <w:r w:rsidRPr="00EF7886">
        <w:rPr>
          <w:szCs w:val="22"/>
        </w:rPr>
        <w:t>. Иудейская религия похожа на пе</w:t>
      </w:r>
      <w:r w:rsidRPr="00EF7886">
        <w:rPr>
          <w:szCs w:val="22"/>
        </w:rPr>
        <w:t>р</w:t>
      </w:r>
      <w:r w:rsidRPr="00EF7886">
        <w:rPr>
          <w:szCs w:val="22"/>
        </w:rPr>
        <w:t xml:space="preserve">сидскую, но целью является не </w:t>
      </w:r>
      <w:r w:rsidRPr="00EF7886">
        <w:t>"</w:t>
      </w:r>
      <w:r w:rsidRPr="00EF7886">
        <w:rPr>
          <w:szCs w:val="22"/>
        </w:rPr>
        <w:t>свет</w:t>
      </w:r>
      <w:r w:rsidRPr="00EF7886">
        <w:t>"</w:t>
      </w:r>
      <w:r w:rsidRPr="00EF7886">
        <w:rPr>
          <w:szCs w:val="22"/>
        </w:rPr>
        <w:t>, а самоопределение, а с</w:t>
      </w:r>
      <w:r w:rsidRPr="00EF7886">
        <w:rPr>
          <w:szCs w:val="22"/>
        </w:rPr>
        <w:t>о</w:t>
      </w:r>
      <w:r w:rsidRPr="00EF7886">
        <w:rPr>
          <w:szCs w:val="22"/>
        </w:rPr>
        <w:t>держание цели – абстрактно. Человек самоопределяет себя св</w:t>
      </w:r>
      <w:r w:rsidRPr="00EF7886">
        <w:rPr>
          <w:szCs w:val="22"/>
        </w:rPr>
        <w:t>о</w:t>
      </w:r>
      <w:r w:rsidRPr="00EF7886">
        <w:rPr>
          <w:szCs w:val="22"/>
        </w:rPr>
        <w:t>бодно и относительно, сообразно всеобщему, обладая всеобщей волей, соотнося ее с богом (с. 100–102). Здесь воля устремлена к справедливому действию, царствованию добра (с. 103). Однако бог рассмотрен не развивающимся, а цель абстрактно всеобщая, бессодержательна, а в конкретизации она охватывает лишь с</w:t>
      </w:r>
      <w:r w:rsidRPr="00EF7886">
        <w:rPr>
          <w:szCs w:val="22"/>
        </w:rPr>
        <w:t>е</w:t>
      </w:r>
      <w:r w:rsidRPr="00EF7886">
        <w:rPr>
          <w:szCs w:val="22"/>
        </w:rPr>
        <w:t>мью, один народ, который должен править (с. 103–104). Соо</w:t>
      </w:r>
      <w:r w:rsidRPr="00EF7886">
        <w:rPr>
          <w:szCs w:val="22"/>
        </w:rPr>
        <w:t>т</w:t>
      </w:r>
      <w:r w:rsidRPr="00EF7886">
        <w:rPr>
          <w:szCs w:val="22"/>
        </w:rPr>
        <w:t>ветствие божественному превращается в противостояние др</w:t>
      </w:r>
      <w:r w:rsidRPr="00EF7886">
        <w:rPr>
          <w:szCs w:val="22"/>
        </w:rPr>
        <w:t>у</w:t>
      </w:r>
      <w:r w:rsidRPr="00EF7886">
        <w:rPr>
          <w:szCs w:val="22"/>
        </w:rPr>
        <w:t>гим. Грехопадение связано с приверженностью природному, склонностью к злу, которое еще надо преодолеть (с. 109). Но это лишь в более поздних текстах.</w:t>
      </w:r>
    </w:p>
    <w:p w:rsidR="005C5B6B" w:rsidRPr="002D0AF1" w:rsidRDefault="005C5B6B" w:rsidP="005C5B6B">
      <w:pPr>
        <w:pStyle w:val="affffa"/>
        <w:rPr>
          <w:spacing w:val="3"/>
        </w:rPr>
      </w:pPr>
      <w:r w:rsidRPr="002D0AF1">
        <w:rPr>
          <w:spacing w:val="3"/>
        </w:rPr>
        <w:t>Иначе говоря, наряду с устремленностью к богоподобию, к самоопределености относительно всеобщего это устремл</w:t>
      </w:r>
      <w:r w:rsidRPr="002D0AF1">
        <w:rPr>
          <w:spacing w:val="3"/>
        </w:rPr>
        <w:t>е</w:t>
      </w:r>
      <w:r w:rsidRPr="002D0AF1">
        <w:rPr>
          <w:spacing w:val="3"/>
        </w:rPr>
        <w:t>ние локализовано "семьей", "своим народом", что ведет к со</w:t>
      </w:r>
      <w:r w:rsidRPr="002D0AF1">
        <w:rPr>
          <w:spacing w:val="3"/>
        </w:rPr>
        <w:t>в</w:t>
      </w:r>
      <w:r w:rsidRPr="002D0AF1">
        <w:rPr>
          <w:spacing w:val="3"/>
        </w:rPr>
        <w:t>местному духовному эгоцентризму. Этому соответствует д</w:t>
      </w:r>
      <w:r w:rsidRPr="002D0AF1">
        <w:rPr>
          <w:spacing w:val="3"/>
        </w:rPr>
        <w:t>о</w:t>
      </w:r>
      <w:r w:rsidRPr="002D0AF1">
        <w:rPr>
          <w:spacing w:val="3"/>
        </w:rPr>
        <w:t>стижение лишь того места в системной "семерке", которое совмещает пребывание в мире всеобщем, но с повернутостью к единичному.</w:t>
      </w:r>
    </w:p>
    <w:p w:rsidR="005C5B6B" w:rsidRPr="00EF7886" w:rsidRDefault="005C5B6B" w:rsidP="005C5B6B">
      <w:pPr>
        <w:pStyle w:val="affffa"/>
      </w:pPr>
      <w:r w:rsidRPr="00EF7886">
        <w:rPr>
          <w:szCs w:val="22"/>
        </w:rPr>
        <w:t>В греческой религии бог не только субъективно мощный, творец, но и совмещен с проявлениями свободных людей, пов</w:t>
      </w:r>
      <w:r w:rsidRPr="00EF7886">
        <w:rPr>
          <w:szCs w:val="22"/>
        </w:rPr>
        <w:t>и</w:t>
      </w:r>
      <w:r w:rsidRPr="00EF7886">
        <w:rPr>
          <w:szCs w:val="22"/>
        </w:rPr>
        <w:t>нующимися ему (с. 123–124). Она похожа на сирийскую рел</w:t>
      </w:r>
      <w:r w:rsidRPr="00EF7886">
        <w:rPr>
          <w:szCs w:val="22"/>
        </w:rPr>
        <w:t>и</w:t>
      </w:r>
      <w:r w:rsidRPr="00EF7886">
        <w:rPr>
          <w:szCs w:val="22"/>
        </w:rPr>
        <w:t>гию. Бог не только воскресает, но и обнаруживается в человеке. Человек знает себя в боге (с. 123). Духовная сила богов соедин</w:t>
      </w:r>
      <w:r w:rsidRPr="00EF7886">
        <w:rPr>
          <w:szCs w:val="22"/>
        </w:rPr>
        <w:t>я</w:t>
      </w:r>
      <w:r w:rsidRPr="00EF7886">
        <w:rPr>
          <w:szCs w:val="22"/>
        </w:rPr>
        <w:t>ется с целями в природном мире и включает в себя субъекти</w:t>
      </w:r>
      <w:r w:rsidRPr="00EF7886">
        <w:rPr>
          <w:szCs w:val="22"/>
        </w:rPr>
        <w:t>в</w:t>
      </w:r>
      <w:r w:rsidRPr="00EF7886">
        <w:rPr>
          <w:szCs w:val="22"/>
        </w:rPr>
        <w:t xml:space="preserve">ную свободу людей как </w:t>
      </w:r>
      <w:r w:rsidRPr="00EF7886">
        <w:t>"</w:t>
      </w:r>
      <w:r w:rsidRPr="00EF7886">
        <w:rPr>
          <w:szCs w:val="22"/>
        </w:rPr>
        <w:t>героев</w:t>
      </w:r>
      <w:r w:rsidRPr="00EF7886">
        <w:t>"</w:t>
      </w:r>
      <w:r w:rsidRPr="00EF7886">
        <w:rPr>
          <w:szCs w:val="22"/>
        </w:rPr>
        <w:t xml:space="preserve"> (с. 135). Сами боги имеют в с</w:t>
      </w:r>
      <w:r w:rsidRPr="00EF7886">
        <w:rPr>
          <w:szCs w:val="22"/>
        </w:rPr>
        <w:t>е</w:t>
      </w:r>
      <w:r w:rsidRPr="00EF7886">
        <w:rPr>
          <w:szCs w:val="22"/>
        </w:rPr>
        <w:t xml:space="preserve">бе природное, устраняемое героями, и не образуют системы, хотя создается момент </w:t>
      </w:r>
      <w:r w:rsidRPr="00EF7886">
        <w:t>"</w:t>
      </w:r>
      <w:r w:rsidRPr="00EF7886">
        <w:rPr>
          <w:szCs w:val="22"/>
        </w:rPr>
        <w:t>идеи</w:t>
      </w:r>
      <w:r w:rsidRPr="00EF7886">
        <w:t>"</w:t>
      </w:r>
      <w:r w:rsidRPr="00EF7886">
        <w:rPr>
          <w:szCs w:val="22"/>
        </w:rPr>
        <w:t xml:space="preserve"> (с. 139). Боги изображаются в х</w:t>
      </w:r>
      <w:r w:rsidRPr="00EF7886">
        <w:rPr>
          <w:szCs w:val="22"/>
        </w:rPr>
        <w:t>у</w:t>
      </w:r>
      <w:r w:rsidRPr="00EF7886">
        <w:rPr>
          <w:szCs w:val="22"/>
        </w:rPr>
        <w:t>дожественной форме. Духовность греков выходит за пределы повседневной жизни (с. 159). Сама религиозность состоит в п</w:t>
      </w:r>
      <w:r w:rsidRPr="00EF7886">
        <w:rPr>
          <w:szCs w:val="22"/>
        </w:rPr>
        <w:t>е</w:t>
      </w:r>
      <w:r w:rsidRPr="00EF7886">
        <w:rPr>
          <w:szCs w:val="22"/>
        </w:rPr>
        <w:t>реходе к идеалу (с. 160–161). Очищение связывается с ото</w:t>
      </w:r>
      <w:r w:rsidRPr="00EF7886">
        <w:rPr>
          <w:szCs w:val="22"/>
        </w:rPr>
        <w:t>ж</w:t>
      </w:r>
      <w:r w:rsidRPr="00EF7886">
        <w:rPr>
          <w:szCs w:val="22"/>
        </w:rPr>
        <w:t>дествлением с богом (с. 171).</w:t>
      </w:r>
    </w:p>
    <w:p w:rsidR="005C5B6B" w:rsidRPr="00EF7886" w:rsidRDefault="005C5B6B" w:rsidP="005C5B6B">
      <w:pPr>
        <w:pStyle w:val="affffa"/>
      </w:pPr>
      <w:r w:rsidRPr="00EF7886">
        <w:lastRenderedPageBreak/>
        <w:t>Иначе говоря, люди, пребывая в духовной "морфологии", свободы и устремлены к идеальному, уверенные в наличии для этого нужных, для божественного возвышения, качеств. Этому соответствует иное место в "семерке".</w:t>
      </w:r>
    </w:p>
    <w:p w:rsidR="005C5B6B" w:rsidRPr="00EF7886" w:rsidRDefault="005C5B6B" w:rsidP="005C5B6B">
      <w:pPr>
        <w:pStyle w:val="affffa"/>
      </w:pPr>
      <w:r w:rsidRPr="00EF7886">
        <w:rPr>
          <w:szCs w:val="22"/>
        </w:rPr>
        <w:t>В римской религии особую роль играет цель с возвыше</w:t>
      </w:r>
      <w:r w:rsidRPr="00EF7886">
        <w:rPr>
          <w:szCs w:val="22"/>
        </w:rPr>
        <w:t>н</w:t>
      </w:r>
      <w:r w:rsidRPr="00EF7886">
        <w:rPr>
          <w:szCs w:val="22"/>
        </w:rPr>
        <w:t xml:space="preserve">ным содержанием (с. 178). Однако цель еще не соответствует </w:t>
      </w:r>
      <w:r w:rsidRPr="00EF7886">
        <w:t>"</w:t>
      </w:r>
      <w:r w:rsidRPr="00EF7886">
        <w:rPr>
          <w:szCs w:val="22"/>
        </w:rPr>
        <w:t>единой мудрости</w:t>
      </w:r>
      <w:r w:rsidRPr="00EF7886">
        <w:t>"</w:t>
      </w:r>
      <w:r w:rsidRPr="00EF7886">
        <w:rPr>
          <w:szCs w:val="22"/>
        </w:rPr>
        <w:t>, она множественна, а всеобщее согласовано с особенными целями (с. 179). Целью становится государство, не имеющее разумной организации. Тем самым, целевая напра</w:t>
      </w:r>
      <w:r w:rsidRPr="00EF7886">
        <w:rPr>
          <w:szCs w:val="22"/>
        </w:rPr>
        <w:t>в</w:t>
      </w:r>
      <w:r w:rsidRPr="00EF7886">
        <w:rPr>
          <w:szCs w:val="22"/>
        </w:rPr>
        <w:t xml:space="preserve">ленность, прагматизм римлян, возможность меняющихся целей меняет ориентировку в </w:t>
      </w:r>
      <w:r w:rsidRPr="00EF7886">
        <w:t>"</w:t>
      </w:r>
      <w:r w:rsidRPr="00EF7886">
        <w:rPr>
          <w:szCs w:val="22"/>
        </w:rPr>
        <w:t>семерке</w:t>
      </w:r>
      <w:r w:rsidRPr="00EF7886">
        <w:t>"</w:t>
      </w:r>
      <w:r w:rsidRPr="00EF7886">
        <w:rPr>
          <w:szCs w:val="22"/>
        </w:rPr>
        <w:t>.</w:t>
      </w:r>
    </w:p>
    <w:p w:rsidR="005C5B6B" w:rsidRPr="00EF7886" w:rsidRDefault="005C5B6B" w:rsidP="005C5B6B">
      <w:pPr>
        <w:pStyle w:val="affffa"/>
      </w:pPr>
      <w:r w:rsidRPr="00EF7886">
        <w:rPr>
          <w:szCs w:val="22"/>
        </w:rPr>
        <w:t xml:space="preserve">В христианской религии бытие бога осуществляется </w:t>
      </w:r>
      <w:r w:rsidRPr="00EF7886">
        <w:t>"</w:t>
      </w:r>
      <w:r w:rsidRPr="00EF7886">
        <w:rPr>
          <w:szCs w:val="22"/>
        </w:rPr>
        <w:t>для себя самого</w:t>
      </w:r>
      <w:r w:rsidRPr="00EF7886">
        <w:t>"</w:t>
      </w:r>
      <w:r w:rsidRPr="00EF7886">
        <w:rPr>
          <w:szCs w:val="22"/>
        </w:rPr>
        <w:t xml:space="preserve"> (с. 202). Всеобщая сила является и субстанцией, и субъектом. Конечный дух предстает как момент всеобщего духа </w:t>
      </w:r>
      <w:r>
        <w:rPr>
          <w:szCs w:val="22"/>
        </w:rPr>
        <w:t>(см. сх. </w:t>
      </w:r>
      <w:r w:rsidR="0022441F">
        <w:rPr>
          <w:szCs w:val="22"/>
        </w:rPr>
        <w:t>31</w:t>
      </w:r>
      <w:r w:rsidRPr="00EF7886">
        <w:rPr>
          <w:szCs w:val="22"/>
        </w:rPr>
        <w:t>).</w:t>
      </w:r>
    </w:p>
    <w:p w:rsidR="005C5B6B" w:rsidRPr="00EF7886" w:rsidRDefault="002D0AF1" w:rsidP="002D0AF1">
      <w:pPr>
        <w:pStyle w:val="af9"/>
        <w:spacing w:before="0" w:after="0"/>
      </w:pPr>
      <w:r w:rsidRPr="00EF7886">
        <w:object w:dxaOrig="4649" w:dyaOrig="1094">
          <v:shape id="_x0000_i1075" type="#_x0000_t75" style="width:225.55pt;height:53.75pt" o:ole="">
            <v:imagedata r:id="rId150" o:title=""/>
          </v:shape>
          <o:OLEObject Type="Embed" ProgID="Word.Picture.8" ShapeID="_x0000_i1075" DrawAspect="Content" ObjectID="_1670865198" r:id="rId151"/>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pPr>
      <w:r w:rsidRPr="00EF7886">
        <w:rPr>
          <w:szCs w:val="22"/>
        </w:rPr>
        <w:t>При этом, поскольку человек проходит путь духовного ра</w:t>
      </w:r>
      <w:r w:rsidRPr="00EF7886">
        <w:rPr>
          <w:szCs w:val="22"/>
        </w:rPr>
        <w:t>з</w:t>
      </w:r>
      <w:r w:rsidRPr="00EF7886">
        <w:rPr>
          <w:szCs w:val="22"/>
        </w:rPr>
        <w:t xml:space="preserve">вития, то он, в уподоблении богу, имеет разные возможности. Чувственная возможность предполагает опору на </w:t>
      </w:r>
      <w:r w:rsidRPr="00EF7886">
        <w:t>"</w:t>
      </w:r>
      <w:r w:rsidRPr="00EF7886">
        <w:rPr>
          <w:szCs w:val="22"/>
        </w:rPr>
        <w:t>чудеса</w:t>
      </w:r>
      <w:r w:rsidRPr="00EF7886">
        <w:t>"</w:t>
      </w:r>
      <w:r w:rsidRPr="00EF7886">
        <w:rPr>
          <w:szCs w:val="22"/>
        </w:rPr>
        <w:t xml:space="preserve"> (с. 208). При вовлечении рассудка, а, тем более, разума, в том числе и философии, возможности увеличиваются. В теологии мысль проходит путь от случайного понимания к неслучайному (с. 212). В абсолютной религии совмещаются свобода и истина (с. 214). Более того, дух является предпосылкой предметного и самого себя.</w:t>
      </w:r>
    </w:p>
    <w:p w:rsidR="005C5B6B" w:rsidRPr="00EF7886" w:rsidRDefault="005C5B6B" w:rsidP="005C5B6B">
      <w:pPr>
        <w:pStyle w:val="affffa"/>
        <w:rPr>
          <w:spacing w:val="-4"/>
          <w:szCs w:val="22"/>
        </w:rPr>
      </w:pPr>
      <w:r w:rsidRPr="00EF7886">
        <w:rPr>
          <w:spacing w:val="-4"/>
          <w:szCs w:val="22"/>
        </w:rPr>
        <w:t>Поскольку человек принадлежит природности, предпосылкой которой является дух, то у него есть возможность идти, начиная с чувственного самоосознавания. Поднимаясь до мышления, человек понимает божественное как идеальное, как "Отец", а затем как пр</w:t>
      </w:r>
      <w:r w:rsidRPr="00EF7886">
        <w:rPr>
          <w:spacing w:val="-4"/>
          <w:szCs w:val="22"/>
        </w:rPr>
        <w:t>о</w:t>
      </w:r>
      <w:r w:rsidRPr="00EF7886">
        <w:rPr>
          <w:spacing w:val="-4"/>
          <w:szCs w:val="22"/>
        </w:rPr>
        <w:t xml:space="preserve">являющееся идеальное в конкретизации, как "Сын" (с. 225–226). Рассматривая себя как проявление бога, человек мыслит снятие противоречия между бесконечным и конечным за счет внесения бесконечного в свое бытие, за счет духовного возвышения. По мере </w:t>
      </w:r>
      <w:r w:rsidRPr="00EF7886">
        <w:rPr>
          <w:spacing w:val="-4"/>
          <w:szCs w:val="22"/>
        </w:rPr>
        <w:lastRenderedPageBreak/>
        <w:t xml:space="preserve">возвышения устраняется противоречие в осознавании своего бытия в универсуме с самим универсумом и его причиной. В системной "семерке" этому соответствует переход </w:t>
      </w:r>
      <w:r>
        <w:rPr>
          <w:spacing w:val="-4"/>
          <w:szCs w:val="22"/>
        </w:rPr>
        <w:t>(см. сх. </w:t>
      </w:r>
      <w:r w:rsidR="0022441F">
        <w:rPr>
          <w:spacing w:val="-4"/>
          <w:szCs w:val="22"/>
        </w:rPr>
        <w:t>32</w:t>
      </w:r>
      <w:r w:rsidRPr="00EF7886">
        <w:rPr>
          <w:spacing w:val="-4"/>
          <w:szCs w:val="22"/>
        </w:rPr>
        <w:t>).</w:t>
      </w:r>
    </w:p>
    <w:p w:rsidR="005C5B6B" w:rsidRPr="00EF7886" w:rsidRDefault="005C5B6B" w:rsidP="005C5B6B">
      <w:pPr>
        <w:pStyle w:val="af9"/>
        <w:spacing w:line="276" w:lineRule="auto"/>
      </w:pPr>
      <w:r w:rsidRPr="00EF7886">
        <w:object w:dxaOrig="5969" w:dyaOrig="1560">
          <v:shape id="_x0000_i1076" type="#_x0000_t75" style="width:298.5pt;height:77.9pt" o:ole="">
            <v:imagedata r:id="rId152" o:title=""/>
          </v:shape>
          <o:OLEObject Type="Embed" ProgID="Word.Picture.8" ShapeID="_x0000_i1076" DrawAspect="Content" ObjectID="_1670865199" r:id="rId153"/>
        </w:object>
      </w:r>
      <w:r w:rsidRPr="00EF7886">
        <w:br/>
      </w:r>
      <w:r>
        <w:rPr>
          <w:szCs w:val="28"/>
        </w:rPr>
        <w:t xml:space="preserve">Схема </w:t>
      </w:r>
      <w:r>
        <w:rPr>
          <w:szCs w:val="28"/>
        </w:rPr>
        <w:fldChar w:fldCharType="begin"/>
      </w:r>
      <w:r>
        <w:rPr>
          <w:szCs w:val="28"/>
        </w:rPr>
        <w:instrText xml:space="preserve"> AUTONUMLGL  \e </w:instrText>
      </w:r>
      <w:r>
        <w:rPr>
          <w:szCs w:val="28"/>
        </w:rPr>
        <w:fldChar w:fldCharType="end"/>
      </w:r>
    </w:p>
    <w:p w:rsidR="005C5B6B" w:rsidRPr="00EF7886" w:rsidRDefault="005C5B6B" w:rsidP="005C5B6B">
      <w:pPr>
        <w:pStyle w:val="affffa"/>
      </w:pPr>
      <w:r w:rsidRPr="00EF7886">
        <w:rPr>
          <w:szCs w:val="22"/>
        </w:rPr>
        <w:t>Содержанием культа и становится примирение (с. 226). В примирении нет уже отчужденного всеобщего, так как оно ст</w:t>
      </w:r>
      <w:r w:rsidRPr="00EF7886">
        <w:rPr>
          <w:szCs w:val="22"/>
        </w:rPr>
        <w:t>а</w:t>
      </w:r>
      <w:r w:rsidRPr="00EF7886">
        <w:rPr>
          <w:szCs w:val="22"/>
        </w:rPr>
        <w:t>новится и единичным, но в своей духовности. Третьим стан</w:t>
      </w:r>
      <w:r w:rsidRPr="00EF7886">
        <w:rPr>
          <w:szCs w:val="22"/>
        </w:rPr>
        <w:t>о</w:t>
      </w:r>
      <w:r w:rsidRPr="00EF7886">
        <w:rPr>
          <w:szCs w:val="22"/>
        </w:rPr>
        <w:t xml:space="preserve">вится </w:t>
      </w:r>
      <w:r w:rsidRPr="00EF7886">
        <w:t>"</w:t>
      </w:r>
      <w:r w:rsidRPr="00EF7886">
        <w:rPr>
          <w:szCs w:val="22"/>
        </w:rPr>
        <w:t>царство духа</w:t>
      </w:r>
      <w:r w:rsidRPr="00EF7886">
        <w:t>"</w:t>
      </w:r>
      <w:r w:rsidRPr="00EF7886">
        <w:rPr>
          <w:szCs w:val="22"/>
        </w:rPr>
        <w:t>, состояние примиренности. Гегель подче</w:t>
      </w:r>
      <w:r w:rsidRPr="00EF7886">
        <w:rPr>
          <w:szCs w:val="22"/>
        </w:rPr>
        <w:t>р</w:t>
      </w:r>
      <w:r w:rsidRPr="00EF7886">
        <w:rPr>
          <w:szCs w:val="22"/>
        </w:rPr>
        <w:t>кивает, что дух по своей сущности – троякий. Он и основание, и основанное, и переходимость из основания в основанное как п</w:t>
      </w:r>
      <w:r w:rsidRPr="00EF7886">
        <w:rPr>
          <w:szCs w:val="22"/>
        </w:rPr>
        <w:t>е</w:t>
      </w:r>
      <w:r w:rsidRPr="00EF7886">
        <w:rPr>
          <w:szCs w:val="22"/>
        </w:rPr>
        <w:t xml:space="preserve">реходимость </w:t>
      </w:r>
      <w:r w:rsidRPr="00EF7886">
        <w:t>"</w:t>
      </w:r>
      <w:r w:rsidRPr="00EF7886">
        <w:rPr>
          <w:szCs w:val="22"/>
        </w:rPr>
        <w:t>из себя к себе</w:t>
      </w:r>
      <w:r w:rsidRPr="00EF7886">
        <w:t>"</w:t>
      </w:r>
      <w:r w:rsidRPr="00EF7886">
        <w:rPr>
          <w:szCs w:val="22"/>
        </w:rPr>
        <w:t>, в свое инобытие</w:t>
      </w:r>
      <w:r w:rsidRPr="00EF7886">
        <w:t>"</w:t>
      </w:r>
      <w:r w:rsidRPr="00EF7886">
        <w:rPr>
          <w:szCs w:val="22"/>
        </w:rPr>
        <w:t xml:space="preserve"> с возвратом в свое исходное бытие (с. 241).</w:t>
      </w:r>
    </w:p>
    <w:p w:rsidR="005C5B6B" w:rsidRPr="00EF7886" w:rsidRDefault="005C5B6B" w:rsidP="005C5B6B">
      <w:pPr>
        <w:pStyle w:val="affffa"/>
        <w:rPr>
          <w:spacing w:val="-5"/>
          <w:szCs w:val="22"/>
        </w:rPr>
      </w:pPr>
      <w:r w:rsidRPr="00EF7886">
        <w:rPr>
          <w:spacing w:val="-5"/>
          <w:szCs w:val="22"/>
        </w:rPr>
        <w:t>В связи с этим рассматривается назначение человека. От целей в своем самовыражении как природного существа (с. 257), что св</w:t>
      </w:r>
      <w:r w:rsidRPr="00EF7886">
        <w:rPr>
          <w:spacing w:val="-5"/>
          <w:szCs w:val="22"/>
        </w:rPr>
        <w:t>я</w:t>
      </w:r>
      <w:r w:rsidRPr="00EF7886">
        <w:rPr>
          <w:spacing w:val="-5"/>
          <w:szCs w:val="22"/>
        </w:rPr>
        <w:t>зано с причинением "зла", человек идет к целям освобождения через познание духовного принципа бытия, выраженных и в заповедях, через опознавание своего несоответствия и грехопадения (с. 261), через труд очищения и познания "добра" (с. 263), осознавнаие своей свободы и потенциала бессмертия духа (с. 265). Именно человек может выступать как Бог, а Бог – как человек (с. 276). Непосре</w:t>
      </w:r>
      <w:r w:rsidRPr="00EF7886">
        <w:rPr>
          <w:spacing w:val="-5"/>
          <w:szCs w:val="22"/>
        </w:rPr>
        <w:t>д</w:t>
      </w:r>
      <w:r w:rsidRPr="00EF7886">
        <w:rPr>
          <w:spacing w:val="-5"/>
          <w:szCs w:val="22"/>
        </w:rPr>
        <w:t>ственное присутствие божественного не ограничивается мысл</w:t>
      </w:r>
      <w:r w:rsidRPr="00EF7886">
        <w:rPr>
          <w:spacing w:val="-5"/>
          <w:szCs w:val="22"/>
        </w:rPr>
        <w:t>и</w:t>
      </w:r>
      <w:r w:rsidRPr="00EF7886">
        <w:rPr>
          <w:spacing w:val="-5"/>
          <w:szCs w:val="22"/>
        </w:rPr>
        <w:t>тельным и предполагает соответствующее субъективное причастие, вовлеченность в божественное бытие (с. 277). Гегель отмечает, что в иудействе "единое" было дано только в мысли, а в действии оно предполагало противопоставительность "другим". Поэтому оно и не стало "духом" (с. 277–278). Нельзя сводить учение Христа к догм</w:t>
      </w:r>
      <w:r w:rsidRPr="00EF7886">
        <w:rPr>
          <w:spacing w:val="-5"/>
          <w:szCs w:val="22"/>
        </w:rPr>
        <w:t>а</w:t>
      </w:r>
      <w:r w:rsidRPr="00EF7886">
        <w:rPr>
          <w:spacing w:val="-5"/>
          <w:szCs w:val="22"/>
        </w:rPr>
        <w:t>тике (с. 280–281). Христос оставил церковь для воспроизводства бытия духа, для прохождения пути к истине (с. 313).</w:t>
      </w:r>
    </w:p>
    <w:p w:rsidR="005C5B6B" w:rsidRPr="002D0AF1" w:rsidRDefault="005C5B6B" w:rsidP="005C5B6B">
      <w:pPr>
        <w:pStyle w:val="affffa"/>
        <w:rPr>
          <w:spacing w:val="2"/>
        </w:rPr>
      </w:pPr>
      <w:r w:rsidRPr="002D0AF1">
        <w:rPr>
          <w:spacing w:val="2"/>
        </w:rPr>
        <w:t>Тем самым, при рассматривании бога как "любви", не св</w:t>
      </w:r>
      <w:r w:rsidRPr="002D0AF1">
        <w:rPr>
          <w:spacing w:val="2"/>
        </w:rPr>
        <w:t>о</w:t>
      </w:r>
      <w:r w:rsidRPr="002D0AF1">
        <w:rPr>
          <w:spacing w:val="2"/>
        </w:rPr>
        <w:t>дящейся к любви к другим людям, выражается мысль об ун</w:t>
      </w:r>
      <w:r w:rsidRPr="002D0AF1">
        <w:rPr>
          <w:spacing w:val="2"/>
        </w:rPr>
        <w:t>и</w:t>
      </w:r>
      <w:r w:rsidRPr="002D0AF1">
        <w:rPr>
          <w:spacing w:val="2"/>
        </w:rPr>
        <w:t>версальной установке усмотрения "всего", универсума как а</w:t>
      </w:r>
      <w:r w:rsidRPr="002D0AF1">
        <w:rPr>
          <w:spacing w:val="2"/>
        </w:rPr>
        <w:t>к</w:t>
      </w:r>
      <w:r w:rsidRPr="002D0AF1">
        <w:rPr>
          <w:spacing w:val="2"/>
        </w:rPr>
        <w:lastRenderedPageBreak/>
        <w:t>туализированного бытия бога, вместе с каждым из людей, вм</w:t>
      </w:r>
      <w:r w:rsidRPr="002D0AF1">
        <w:rPr>
          <w:spacing w:val="2"/>
        </w:rPr>
        <w:t>е</w:t>
      </w:r>
      <w:r w:rsidRPr="002D0AF1">
        <w:rPr>
          <w:spacing w:val="2"/>
        </w:rPr>
        <w:t>сте с первопричиной, потенциальной мощью бога, что предп</w:t>
      </w:r>
      <w:r w:rsidRPr="002D0AF1">
        <w:rPr>
          <w:spacing w:val="2"/>
        </w:rPr>
        <w:t>о</w:t>
      </w:r>
      <w:r w:rsidRPr="002D0AF1">
        <w:rPr>
          <w:spacing w:val="2"/>
        </w:rPr>
        <w:t>лагает осознанное включенное бытие, опознаваемость своего места в универсуме, принимаемость ("любовь") всего и, в первую очередь, первопричины. Человек предназначен для включенного бытия по собственному разумению и волк, для прохождения пути сознавания предназначения и следования ему (см. сх. </w:t>
      </w:r>
      <w:r w:rsidR="0022441F">
        <w:rPr>
          <w:spacing w:val="2"/>
        </w:rPr>
        <w:t>33</w:t>
      </w:r>
      <w:r w:rsidRPr="002D0AF1">
        <w:rPr>
          <w:spacing w:val="2"/>
        </w:rPr>
        <w:t>).</w:t>
      </w:r>
    </w:p>
    <w:p w:rsidR="005C5B6B" w:rsidRPr="00EF7886" w:rsidRDefault="002D0AF1" w:rsidP="002D0AF1">
      <w:pPr>
        <w:pStyle w:val="af9"/>
        <w:spacing w:before="0"/>
      </w:pPr>
      <w:r w:rsidRPr="00EF7886">
        <w:object w:dxaOrig="5685" w:dyaOrig="1649">
          <v:shape id="_x0000_i1077" type="#_x0000_t75" style="width:288.9pt;height:83.85pt" o:ole="">
            <v:imagedata r:id="rId154" o:title=""/>
          </v:shape>
          <o:OLEObject Type="Embed" ProgID="Word.Picture.8" ShapeID="_x0000_i1077" DrawAspect="Content" ObjectID="_1670865200" r:id="rId155"/>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rPr>
          <w:spacing w:val="-2"/>
          <w:szCs w:val="22"/>
        </w:rPr>
      </w:pPr>
      <w:r w:rsidRPr="00EF7886">
        <w:rPr>
          <w:spacing w:val="-2"/>
          <w:szCs w:val="22"/>
        </w:rPr>
        <w:t>Гегель разделяет мыслительное постижение, философское опознавание универсумального бытия духа, с одной стороны, и реальное приведение "себя" в соответствие содержанию "ист</w:t>
      </w:r>
      <w:r w:rsidRPr="00EF7886">
        <w:rPr>
          <w:spacing w:val="-2"/>
          <w:szCs w:val="22"/>
        </w:rPr>
        <w:t>и</w:t>
      </w:r>
      <w:r w:rsidRPr="00EF7886">
        <w:rPr>
          <w:spacing w:val="-2"/>
          <w:szCs w:val="22"/>
        </w:rPr>
        <w:t>ны". Противопоставление мысли реальному прохождению во</w:t>
      </w:r>
      <w:r w:rsidRPr="00EF7886">
        <w:rPr>
          <w:spacing w:val="-2"/>
          <w:szCs w:val="22"/>
        </w:rPr>
        <w:t>з</w:t>
      </w:r>
      <w:r w:rsidRPr="00EF7886">
        <w:rPr>
          <w:spacing w:val="-2"/>
          <w:szCs w:val="22"/>
        </w:rPr>
        <w:t>вышения духа характерно для "просвещения", которое насыщает человека знаниями, но не обязанностями, противопоставляет его миру, ведет к формальности свободы, разрушению всего, что ей не соответствует (с. 325). Разрушается и идея бога. В мусульма</w:t>
      </w:r>
      <w:r w:rsidRPr="00EF7886">
        <w:rPr>
          <w:spacing w:val="-2"/>
          <w:szCs w:val="22"/>
        </w:rPr>
        <w:t>н</w:t>
      </w:r>
      <w:r w:rsidRPr="00EF7886">
        <w:rPr>
          <w:spacing w:val="-2"/>
          <w:szCs w:val="22"/>
        </w:rPr>
        <w:t>стве человек погружает себя во всеобщее единство, но лишь на формальном почитании бога (с. 326–327). Оно похоже на иуде</w:t>
      </w:r>
      <w:r w:rsidRPr="00EF7886">
        <w:rPr>
          <w:spacing w:val="-2"/>
          <w:szCs w:val="22"/>
        </w:rPr>
        <w:t>й</w:t>
      </w:r>
      <w:r w:rsidRPr="00EF7886">
        <w:rPr>
          <w:spacing w:val="-2"/>
          <w:szCs w:val="22"/>
        </w:rPr>
        <w:t>скую религию. Однако у человека нет никаких особенностей, нет особенностей и наций.</w:t>
      </w:r>
    </w:p>
    <w:p w:rsidR="005C5B6B" w:rsidRPr="00EF7886" w:rsidRDefault="005C5B6B" w:rsidP="005C5B6B">
      <w:pPr>
        <w:pStyle w:val="affffa"/>
      </w:pPr>
      <w:r w:rsidRPr="00EF7886">
        <w:rPr>
          <w:szCs w:val="22"/>
        </w:rPr>
        <w:t xml:space="preserve">Тем самым, познание в </w:t>
      </w:r>
      <w:r w:rsidRPr="00EF7886">
        <w:t>"</w:t>
      </w:r>
      <w:r w:rsidRPr="00EF7886">
        <w:rPr>
          <w:szCs w:val="22"/>
        </w:rPr>
        <w:t>просвещении</w:t>
      </w:r>
      <w:r w:rsidRPr="00EF7886">
        <w:t>"</w:t>
      </w:r>
      <w:r w:rsidRPr="00EF7886">
        <w:rPr>
          <w:szCs w:val="22"/>
        </w:rPr>
        <w:t xml:space="preserve"> не предполагает, при достижении промежуточных или высших знаний, подчиненн</w:t>
      </w:r>
      <w:r w:rsidRPr="00EF7886">
        <w:rPr>
          <w:szCs w:val="22"/>
        </w:rPr>
        <w:t>о</w:t>
      </w:r>
      <w:r w:rsidRPr="00EF7886">
        <w:rPr>
          <w:szCs w:val="22"/>
        </w:rPr>
        <w:t>сти содержанию знаний и сводится лишь к их эгоцентрическому учету в прагматике, в отличие от китайской религии. В мусул</w:t>
      </w:r>
      <w:r w:rsidRPr="00EF7886">
        <w:rPr>
          <w:szCs w:val="22"/>
        </w:rPr>
        <w:t>ь</w:t>
      </w:r>
      <w:r w:rsidRPr="00EF7886">
        <w:rPr>
          <w:szCs w:val="22"/>
        </w:rPr>
        <w:t>манстве подчинение высшему осуществляется, но без сохран</w:t>
      </w:r>
      <w:r w:rsidRPr="00EF7886">
        <w:rPr>
          <w:szCs w:val="22"/>
        </w:rPr>
        <w:t>е</w:t>
      </w:r>
      <w:r w:rsidRPr="00EF7886">
        <w:rPr>
          <w:szCs w:val="22"/>
        </w:rPr>
        <w:t>ния познающего и действующего как фактора поведения и этим создается формализм, отсутствующий у китайцев. Но китайская религия не сохраняет субъективной динамики духа и вносит о</w:t>
      </w:r>
      <w:r w:rsidRPr="00EF7886">
        <w:rPr>
          <w:szCs w:val="22"/>
        </w:rPr>
        <w:t>т</w:t>
      </w:r>
      <w:r w:rsidRPr="00EF7886">
        <w:rPr>
          <w:szCs w:val="22"/>
        </w:rPr>
        <w:t>чужденную адекватность.</w:t>
      </w:r>
    </w:p>
    <w:p w:rsidR="005C5B6B" w:rsidRPr="00EF7886" w:rsidRDefault="005C5B6B" w:rsidP="002D0AF1">
      <w:pPr>
        <w:pStyle w:val="affffa"/>
      </w:pPr>
      <w:r w:rsidRPr="00EF7886">
        <w:lastRenderedPageBreak/>
        <w:t>В католической религии одухотворенность заменяется представлением о всеобщем бытии духа с утерей объектного отношения, заменяемого индивидуальным учетом всеобщего или с помощью "советников", церкви, традиций.</w:t>
      </w:r>
    </w:p>
    <w:p w:rsidR="005C5B6B" w:rsidRPr="00EF7886" w:rsidRDefault="005C5B6B" w:rsidP="002D0AF1">
      <w:pPr>
        <w:pStyle w:val="affffa"/>
      </w:pPr>
      <w:r w:rsidRPr="00EF7886">
        <w:rPr>
          <w:szCs w:val="22"/>
        </w:rPr>
        <w:t xml:space="preserve">Подведем итоги схематизации содержания мысли Гегеля о </w:t>
      </w:r>
      <w:r w:rsidRPr="00EF7886">
        <w:t>"</w:t>
      </w:r>
      <w:r w:rsidRPr="00EF7886">
        <w:rPr>
          <w:szCs w:val="22"/>
        </w:rPr>
        <w:t>религии</w:t>
      </w:r>
      <w:r w:rsidRPr="00EF7886">
        <w:t>"</w:t>
      </w:r>
      <w:r w:rsidRPr="00EF7886">
        <w:rPr>
          <w:szCs w:val="22"/>
        </w:rPr>
        <w:t xml:space="preserve"> и </w:t>
      </w:r>
      <w:r w:rsidRPr="00EF7886">
        <w:t>"</w:t>
      </w:r>
      <w:r w:rsidRPr="00EF7886">
        <w:rPr>
          <w:szCs w:val="22"/>
        </w:rPr>
        <w:t>типологии религий</w:t>
      </w:r>
      <w:r w:rsidRPr="00EF7886">
        <w:t>"</w:t>
      </w:r>
      <w:r w:rsidRPr="00EF7886">
        <w:rPr>
          <w:szCs w:val="22"/>
        </w:rPr>
        <w:t>.</w:t>
      </w:r>
    </w:p>
    <w:p w:rsidR="005C5B6B" w:rsidRPr="00EF7886" w:rsidRDefault="005C5B6B" w:rsidP="002D0AF1">
      <w:pPr>
        <w:pStyle w:val="affffa"/>
      </w:pPr>
      <w:r w:rsidRPr="00EF7886">
        <w:t>Религия занимает среднее место в учении об абсолютном духе. Она не предполагает полноты отчуждения от знающего и относящегося к миру человека. В абсолютной рефлексии чел</w:t>
      </w:r>
      <w:r w:rsidRPr="00EF7886">
        <w:t>о</w:t>
      </w:r>
      <w:r w:rsidRPr="00EF7886">
        <w:t>век ищет истинного о знании о "внутреннем", в отличие от и</w:t>
      </w:r>
      <w:r w:rsidRPr="00EF7886">
        <w:t>с</w:t>
      </w:r>
      <w:r w:rsidRPr="00EF7886">
        <w:t>тинного в знании о "внешнем". И в том, и в другом случае п</w:t>
      </w:r>
      <w:r w:rsidRPr="00EF7886">
        <w:t>о</w:t>
      </w:r>
      <w:r w:rsidRPr="00EF7886">
        <w:t>знающий учитывает себя как основания знаний и познавания, как прошедшего путь в отходе от случайности, как осознавшего, что основанием всего является "дух". И лишь найдя истинность во "внешнем" с субъективной точки зрения (в искусстве), с то</w:t>
      </w:r>
      <w:r w:rsidRPr="00EF7886">
        <w:t>ч</w:t>
      </w:r>
      <w:r w:rsidRPr="00EF7886">
        <w:t>ки зрения "духа", можно искать истинное "внутри", а затем с</w:t>
      </w:r>
      <w:r w:rsidRPr="00EF7886">
        <w:t>о</w:t>
      </w:r>
      <w:r w:rsidRPr="00EF7886">
        <w:t>единять две истины в абсолютную истину бытия духа, где внешнее является лишь инобытием внутреннего.</w:t>
      </w:r>
    </w:p>
    <w:p w:rsidR="005C5B6B" w:rsidRPr="00EF7886" w:rsidRDefault="005C5B6B" w:rsidP="002D0AF1">
      <w:pPr>
        <w:pStyle w:val="affffa"/>
      </w:pPr>
      <w:r w:rsidRPr="00EF7886">
        <w:t>Содержанием знания о "внутреннем" выступает знание о верующей субъективности и поступающей в рамках веры в то целое бытия, в которой верующий составляет часть и ведет себя как часть целого. Религиозность верования связана с всеобхв</w:t>
      </w:r>
      <w:r w:rsidRPr="00EF7886">
        <w:t>а</w:t>
      </w:r>
      <w:r w:rsidRPr="00EF7886">
        <w:t>тывающим "принуждением" к вере, идущем либо извне (как с</w:t>
      </w:r>
      <w:r w:rsidRPr="00EF7886">
        <w:t>и</w:t>
      </w:r>
      <w:r w:rsidRPr="00EF7886">
        <w:t>ла) или изнутри (как "свобода"). Это соответствует предметн</w:t>
      </w:r>
      <w:r w:rsidRPr="00EF7886">
        <w:t>о</w:t>
      </w:r>
      <w:r w:rsidRPr="00EF7886">
        <w:t xml:space="preserve">сти или субъектности факторов, не оставляющих сомнений в том, каково бытие и как себя вести </w:t>
      </w:r>
      <w:r>
        <w:t>(см. сх. </w:t>
      </w:r>
      <w:r w:rsidR="0022441F">
        <w:t>34</w:t>
      </w:r>
      <w:r w:rsidRPr="00EF7886">
        <w:t>).</w:t>
      </w:r>
    </w:p>
    <w:p w:rsidR="005C5B6B" w:rsidRPr="00EF7886" w:rsidRDefault="002D0AF1" w:rsidP="002D0AF1">
      <w:pPr>
        <w:pStyle w:val="af9"/>
        <w:spacing w:before="0" w:line="240" w:lineRule="auto"/>
      </w:pPr>
      <w:r w:rsidRPr="00EF7886">
        <w:object w:dxaOrig="4919" w:dyaOrig="2055">
          <v:shape id="_x0000_i1078" type="#_x0000_t75" style="width:233.3pt;height:96.6pt" o:ole="">
            <v:imagedata r:id="rId156" o:title=""/>
          </v:shape>
          <o:OLEObject Type="Embed" ProgID="Word.Picture.8" ShapeID="_x0000_i1078" DrawAspect="Content" ObjectID="_1670865201" r:id="rId157"/>
        </w:object>
      </w:r>
      <w:r w:rsidR="005C5B6B" w:rsidRPr="00EF7886">
        <w:br/>
      </w:r>
      <w:r w:rsidR="005C5B6B">
        <w:rPr>
          <w:szCs w:val="28"/>
        </w:rPr>
        <w:t xml:space="preserve">Схема </w:t>
      </w:r>
      <w:r w:rsidR="005C5B6B">
        <w:rPr>
          <w:szCs w:val="28"/>
        </w:rPr>
        <w:fldChar w:fldCharType="begin"/>
      </w:r>
      <w:r w:rsidR="005C5B6B">
        <w:rPr>
          <w:szCs w:val="28"/>
        </w:rPr>
        <w:instrText xml:space="preserve"> AUTONUMLGL  \e </w:instrText>
      </w:r>
      <w:r w:rsidR="005C5B6B">
        <w:rPr>
          <w:szCs w:val="28"/>
        </w:rPr>
        <w:fldChar w:fldCharType="end"/>
      </w:r>
    </w:p>
    <w:p w:rsidR="005C5B6B" w:rsidRPr="00EF7886" w:rsidRDefault="005C5B6B" w:rsidP="005C5B6B">
      <w:pPr>
        <w:pStyle w:val="affffa"/>
        <w:spacing w:line="233" w:lineRule="auto"/>
      </w:pPr>
      <w:r w:rsidRPr="00EF7886">
        <w:rPr>
          <w:szCs w:val="22"/>
        </w:rPr>
        <w:t>Сомнения и устранение сомнений, готовность к соотве</w:t>
      </w:r>
      <w:r w:rsidRPr="00EF7886">
        <w:rPr>
          <w:szCs w:val="22"/>
        </w:rPr>
        <w:t>т</w:t>
      </w:r>
      <w:r w:rsidRPr="00EF7886">
        <w:rPr>
          <w:szCs w:val="22"/>
        </w:rPr>
        <w:t>ствию обеспечиваются субъективными механизмами (сознание, самосознание, разум, дух). Но эти устранения сомнений и гото</w:t>
      </w:r>
      <w:r w:rsidRPr="00EF7886">
        <w:rPr>
          <w:szCs w:val="22"/>
        </w:rPr>
        <w:t>в</w:t>
      </w:r>
      <w:r w:rsidRPr="00EF7886">
        <w:rPr>
          <w:szCs w:val="22"/>
        </w:rPr>
        <w:lastRenderedPageBreak/>
        <w:t xml:space="preserve">ность побуждаются и извне, порождая выражение готовности, например, поклонение, ритуалы, мистические действия и т.п. отношение к побудителям связано с тем, что предстает как </w:t>
      </w:r>
      <w:r w:rsidRPr="00EF7886">
        <w:t>"</w:t>
      </w:r>
      <w:r w:rsidRPr="00EF7886">
        <w:rPr>
          <w:szCs w:val="22"/>
        </w:rPr>
        <w:t>в</w:t>
      </w:r>
      <w:r w:rsidRPr="00EF7886">
        <w:rPr>
          <w:szCs w:val="22"/>
        </w:rPr>
        <w:t>ы</w:t>
      </w:r>
      <w:r w:rsidRPr="00EF7886">
        <w:rPr>
          <w:szCs w:val="22"/>
        </w:rPr>
        <w:t>нуждающее</w:t>
      </w:r>
      <w:r w:rsidRPr="00EF7886">
        <w:t>"</w:t>
      </w:r>
      <w:r w:rsidRPr="00EF7886">
        <w:rPr>
          <w:szCs w:val="22"/>
        </w:rPr>
        <w:t xml:space="preserve"> – натура, внутренняя основа натуры, всеобщая о</w:t>
      </w:r>
      <w:r w:rsidRPr="00EF7886">
        <w:rPr>
          <w:szCs w:val="22"/>
        </w:rPr>
        <w:t>с</w:t>
      </w:r>
      <w:r w:rsidRPr="00EF7886">
        <w:rPr>
          <w:szCs w:val="22"/>
        </w:rPr>
        <w:t>нова (</w:t>
      </w:r>
      <w:r w:rsidRPr="00EF7886">
        <w:t>"</w:t>
      </w:r>
      <w:r w:rsidRPr="00EF7886">
        <w:rPr>
          <w:szCs w:val="22"/>
        </w:rPr>
        <w:t>суть вещей</w:t>
      </w:r>
      <w:r w:rsidRPr="00EF7886">
        <w:t>"</w:t>
      </w:r>
      <w:r w:rsidRPr="00EF7886">
        <w:rPr>
          <w:szCs w:val="22"/>
        </w:rPr>
        <w:t xml:space="preserve">, </w:t>
      </w:r>
      <w:r w:rsidRPr="00EF7886">
        <w:t>"</w:t>
      </w:r>
      <w:r w:rsidRPr="00EF7886">
        <w:rPr>
          <w:szCs w:val="22"/>
        </w:rPr>
        <w:t>дух</w:t>
      </w:r>
      <w:r w:rsidRPr="00EF7886">
        <w:t>"</w:t>
      </w:r>
      <w:r w:rsidRPr="00EF7886">
        <w:rPr>
          <w:szCs w:val="22"/>
        </w:rPr>
        <w:t xml:space="preserve"> в себе и для себя существующий и др.) натура </w:t>
      </w:r>
      <w:r w:rsidRPr="00EF7886">
        <w:t>"</w:t>
      </w:r>
      <w:r w:rsidRPr="00EF7886">
        <w:rPr>
          <w:szCs w:val="22"/>
        </w:rPr>
        <w:t>силы</w:t>
      </w:r>
      <w:r w:rsidRPr="00EF7886">
        <w:t>"</w:t>
      </w:r>
      <w:r w:rsidRPr="00EF7886">
        <w:rPr>
          <w:szCs w:val="22"/>
        </w:rPr>
        <w:t>, воспринимаемой как бесконечной, не оставля</w:t>
      </w:r>
      <w:r w:rsidRPr="00EF7886">
        <w:rPr>
          <w:szCs w:val="22"/>
        </w:rPr>
        <w:t>ю</w:t>
      </w:r>
      <w:r w:rsidRPr="00EF7886">
        <w:rPr>
          <w:szCs w:val="22"/>
        </w:rPr>
        <w:t>щей сомнений, сначала связывается с иным, особым человеком, затем с особым предметом, а потом и с внутренней основой предмета, суммы предметов, среди которых</w:t>
      </w:r>
      <w:r>
        <w:rPr>
          <w:szCs w:val="22"/>
        </w:rPr>
        <w:t xml:space="preserve"> выявляются и люди как предметы.</w:t>
      </w:r>
    </w:p>
    <w:p w:rsidR="005C5B6B" w:rsidRPr="00EF7886" w:rsidRDefault="005C5B6B" w:rsidP="005C5B6B">
      <w:pPr>
        <w:pStyle w:val="affffa"/>
        <w:spacing w:line="233" w:lineRule="auto"/>
      </w:pPr>
      <w:r w:rsidRPr="00EF7886">
        <w:rPr>
          <w:szCs w:val="22"/>
        </w:rPr>
        <w:t xml:space="preserve">Доводя до </w:t>
      </w:r>
      <w:r w:rsidRPr="00EF7886">
        <w:t>"</w:t>
      </w:r>
      <w:r w:rsidRPr="00EF7886">
        <w:rPr>
          <w:szCs w:val="22"/>
        </w:rPr>
        <w:t>сути вещей</w:t>
      </w:r>
      <w:r w:rsidRPr="00EF7886">
        <w:t>"</w:t>
      </w:r>
      <w:r w:rsidRPr="00EF7886">
        <w:rPr>
          <w:szCs w:val="22"/>
        </w:rPr>
        <w:t xml:space="preserve"> как внутренней основы бытия (к</w:t>
      </w:r>
      <w:r w:rsidRPr="00EF7886">
        <w:rPr>
          <w:szCs w:val="22"/>
        </w:rPr>
        <w:t>и</w:t>
      </w:r>
      <w:r w:rsidRPr="00EF7886">
        <w:rPr>
          <w:szCs w:val="22"/>
        </w:rPr>
        <w:t>тайская религия) осуществляется опознавание субъективного основания появления сущностных версий и переноса основания бытия в субъективность (индуизм, буддизм). Сама субъекти</w:t>
      </w:r>
      <w:r w:rsidRPr="00EF7886">
        <w:rPr>
          <w:szCs w:val="22"/>
        </w:rPr>
        <w:t>в</w:t>
      </w:r>
      <w:r w:rsidRPr="00EF7886">
        <w:rPr>
          <w:szCs w:val="22"/>
        </w:rPr>
        <w:t>ность первоосновы сначала трактуется по критериям предметн</w:t>
      </w:r>
      <w:r w:rsidRPr="00EF7886">
        <w:rPr>
          <w:szCs w:val="22"/>
        </w:rPr>
        <w:t>о</w:t>
      </w:r>
      <w:r w:rsidRPr="00EF7886">
        <w:rPr>
          <w:szCs w:val="22"/>
        </w:rPr>
        <w:t>сти (персидская религия) с перемещением в субъектные тра</w:t>
      </w:r>
      <w:r w:rsidRPr="00EF7886">
        <w:rPr>
          <w:szCs w:val="22"/>
        </w:rPr>
        <w:t>к</w:t>
      </w:r>
      <w:r w:rsidRPr="00EF7886">
        <w:rPr>
          <w:szCs w:val="22"/>
        </w:rPr>
        <w:t xml:space="preserve">товки (от сирийской религии к египетской), с введением </w:t>
      </w:r>
      <w:r w:rsidRPr="00EF7886">
        <w:t>"</w:t>
      </w:r>
      <w:r w:rsidRPr="00EF7886">
        <w:rPr>
          <w:szCs w:val="22"/>
        </w:rPr>
        <w:t>бессмертности души</w:t>
      </w:r>
      <w:r w:rsidRPr="00EF7886">
        <w:t>"</w:t>
      </w:r>
      <w:r w:rsidRPr="00EF7886">
        <w:rPr>
          <w:szCs w:val="22"/>
        </w:rPr>
        <w:t>.</w:t>
      </w:r>
    </w:p>
    <w:p w:rsidR="005C5B6B" w:rsidRPr="00EF7886" w:rsidRDefault="005C5B6B" w:rsidP="005C5B6B">
      <w:pPr>
        <w:pStyle w:val="affffa"/>
        <w:spacing w:line="233" w:lineRule="auto"/>
      </w:pPr>
      <w:r w:rsidRPr="00EF7886">
        <w:rPr>
          <w:szCs w:val="22"/>
        </w:rPr>
        <w:t>Тем самым, осуществляется глобальный переход от досу</w:t>
      </w:r>
      <w:r w:rsidRPr="00EF7886">
        <w:rPr>
          <w:szCs w:val="22"/>
        </w:rPr>
        <w:t>щ</w:t>
      </w:r>
      <w:r w:rsidRPr="00EF7886">
        <w:rPr>
          <w:szCs w:val="22"/>
        </w:rPr>
        <w:t>ностной и сущностной предметности к досущностной и су</w:t>
      </w:r>
      <w:r w:rsidRPr="00EF7886">
        <w:rPr>
          <w:szCs w:val="22"/>
        </w:rPr>
        <w:t>щ</w:t>
      </w:r>
      <w:r w:rsidRPr="00EF7886">
        <w:rPr>
          <w:szCs w:val="22"/>
        </w:rPr>
        <w:t>ностной субъективности. Но сущностная субъективность совп</w:t>
      </w:r>
      <w:r w:rsidRPr="00EF7886">
        <w:rPr>
          <w:szCs w:val="22"/>
        </w:rPr>
        <w:t>а</w:t>
      </w:r>
      <w:r w:rsidRPr="00EF7886">
        <w:rPr>
          <w:szCs w:val="22"/>
        </w:rPr>
        <w:t>дает, в системном подходе, с функциональной первоосновой. Религиозная рефлексия проходит свой путь от случайного х</w:t>
      </w:r>
      <w:r w:rsidRPr="00EF7886">
        <w:rPr>
          <w:szCs w:val="22"/>
        </w:rPr>
        <w:t>а</w:t>
      </w:r>
      <w:r w:rsidRPr="00EF7886">
        <w:rPr>
          <w:szCs w:val="22"/>
        </w:rPr>
        <w:t>рактера воззрения об основании и источниках религиозности к неслучайным.</w:t>
      </w:r>
    </w:p>
    <w:p w:rsidR="005C5B6B" w:rsidRPr="00EF7886" w:rsidRDefault="005C5B6B" w:rsidP="005C5B6B">
      <w:pPr>
        <w:pStyle w:val="affffa"/>
        <w:spacing w:line="233" w:lineRule="auto"/>
      </w:pPr>
      <w:r w:rsidRPr="00EF7886">
        <w:rPr>
          <w:szCs w:val="22"/>
        </w:rPr>
        <w:t>Субстанциональность бессмертной души, отчужденность, сопровождаемая идентификацией с ней с локализацией прил</w:t>
      </w:r>
      <w:r w:rsidRPr="00EF7886">
        <w:rPr>
          <w:szCs w:val="22"/>
        </w:rPr>
        <w:t>о</w:t>
      </w:r>
      <w:r w:rsidRPr="00EF7886">
        <w:rPr>
          <w:szCs w:val="22"/>
        </w:rPr>
        <w:t>жения воплотились в иудаизм, тогда как ее распространенность в зоне взаимодействия людей как героев с богами, неотчужде</w:t>
      </w:r>
      <w:r w:rsidRPr="00EF7886">
        <w:rPr>
          <w:szCs w:val="22"/>
        </w:rPr>
        <w:t>н</w:t>
      </w:r>
      <w:r w:rsidRPr="00EF7886">
        <w:rPr>
          <w:szCs w:val="22"/>
        </w:rPr>
        <w:t>ность и субъективная чувственность показаны в греческой рел</w:t>
      </w:r>
      <w:r w:rsidRPr="00EF7886">
        <w:rPr>
          <w:szCs w:val="22"/>
        </w:rPr>
        <w:t>и</w:t>
      </w:r>
      <w:r w:rsidRPr="00EF7886">
        <w:rPr>
          <w:szCs w:val="22"/>
        </w:rPr>
        <w:t>гии, а затем в целеустремленности государственных нужд в римской религии.</w:t>
      </w:r>
    </w:p>
    <w:p w:rsidR="00727AE8" w:rsidRDefault="005C5B6B" w:rsidP="005C5B6B">
      <w:pPr>
        <w:pStyle w:val="affffa"/>
        <w:rPr>
          <w:spacing w:val="-2"/>
          <w:szCs w:val="22"/>
        </w:rPr>
      </w:pPr>
      <w:r w:rsidRPr="00AA65E6">
        <w:rPr>
          <w:spacing w:val="-2"/>
          <w:szCs w:val="22"/>
        </w:rPr>
        <w:t>В христианстве снимается и отчужденность первооснования, и ее помещенность в мир случайного, хотя и неотчужденного, и в прагматизм управленческой неслучайности. Соединяя эти моме</w:t>
      </w:r>
      <w:r w:rsidRPr="00AA65E6">
        <w:rPr>
          <w:spacing w:val="-2"/>
          <w:szCs w:val="22"/>
        </w:rPr>
        <w:t>н</w:t>
      </w:r>
      <w:r w:rsidRPr="00AA65E6">
        <w:rPr>
          <w:spacing w:val="-2"/>
          <w:szCs w:val="22"/>
        </w:rPr>
        <w:t xml:space="preserve">ты, фиксируется полнота первооснования в ее – </w:t>
      </w:r>
      <w:r w:rsidRPr="00AA65E6">
        <w:rPr>
          <w:spacing w:val="-2"/>
        </w:rPr>
        <w:t>"</w:t>
      </w:r>
      <w:r w:rsidRPr="00AA65E6">
        <w:rPr>
          <w:spacing w:val="-2"/>
          <w:szCs w:val="22"/>
        </w:rPr>
        <w:t>в-себе</w:t>
      </w:r>
      <w:r w:rsidRPr="00AA65E6">
        <w:rPr>
          <w:spacing w:val="-2"/>
        </w:rPr>
        <w:t>"</w:t>
      </w:r>
      <w:r w:rsidRPr="00AA65E6">
        <w:rPr>
          <w:spacing w:val="-2"/>
          <w:szCs w:val="22"/>
        </w:rPr>
        <w:t xml:space="preserve">, </w:t>
      </w:r>
      <w:r w:rsidRPr="00AA65E6">
        <w:rPr>
          <w:spacing w:val="-2"/>
        </w:rPr>
        <w:t>"</w:t>
      </w:r>
      <w:r w:rsidRPr="00AA65E6">
        <w:rPr>
          <w:spacing w:val="-2"/>
          <w:szCs w:val="22"/>
        </w:rPr>
        <w:t>для-себя</w:t>
      </w:r>
      <w:r w:rsidRPr="00AA65E6">
        <w:rPr>
          <w:spacing w:val="-2"/>
        </w:rPr>
        <w:t>"</w:t>
      </w:r>
      <w:r w:rsidRPr="00AA65E6">
        <w:rPr>
          <w:spacing w:val="-2"/>
          <w:szCs w:val="22"/>
        </w:rPr>
        <w:t xml:space="preserve"> и </w:t>
      </w:r>
      <w:r w:rsidRPr="00AA65E6">
        <w:rPr>
          <w:spacing w:val="-2"/>
        </w:rPr>
        <w:t>"</w:t>
      </w:r>
      <w:r w:rsidRPr="00AA65E6">
        <w:rPr>
          <w:spacing w:val="-2"/>
          <w:szCs w:val="22"/>
        </w:rPr>
        <w:t>для-иного</w:t>
      </w:r>
      <w:r w:rsidRPr="00AA65E6">
        <w:rPr>
          <w:spacing w:val="-2"/>
        </w:rPr>
        <w:t>"</w:t>
      </w:r>
      <w:r w:rsidRPr="00AA65E6">
        <w:rPr>
          <w:spacing w:val="-2"/>
          <w:szCs w:val="22"/>
        </w:rPr>
        <w:t xml:space="preserve"> бытия. Человеку, идентифицирующемуся с первооснованием, дана способность прохождения пути, так как и сама предметность является проявлением духа, его инобытием.</w:t>
      </w:r>
    </w:p>
    <w:p w:rsidR="00727AE8" w:rsidRPr="00CD34A3" w:rsidRDefault="00727AE8" w:rsidP="00727AE8">
      <w:pPr>
        <w:pStyle w:val="aff0"/>
        <w:rPr>
          <w:rFonts w:ascii="Calibri" w:hAnsi="Calibri"/>
          <w:spacing w:val="4"/>
        </w:rPr>
        <w:sectPr w:rsidR="00727AE8" w:rsidRPr="00CD34A3" w:rsidSect="005245B7">
          <w:headerReference w:type="default" r:id="rId158"/>
          <w:footerReference w:type="even" r:id="rId159"/>
          <w:footerReference w:type="default" r:id="rId160"/>
          <w:footnotePr>
            <w:numRestart w:val="eachPage"/>
          </w:footnotePr>
          <w:pgSz w:w="8420" w:h="11907" w:orient="landscape" w:code="9"/>
          <w:pgMar w:top="1134" w:right="1134" w:bottom="1134" w:left="1134" w:header="567" w:footer="720" w:gutter="0"/>
          <w:cols w:space="708"/>
          <w:titlePg/>
          <w:docGrid w:linePitch="360"/>
        </w:sectPr>
      </w:pPr>
    </w:p>
    <w:p w:rsidR="00727AE8" w:rsidRPr="002952F3" w:rsidRDefault="00727AE8" w:rsidP="00727AE8">
      <w:pPr>
        <w:pStyle w:val="1-0"/>
      </w:pPr>
      <w:bookmarkStart w:id="27" w:name="_Toc41319415"/>
      <w:r>
        <w:lastRenderedPageBreak/>
        <w:t>9</w:t>
      </w:r>
      <w:r w:rsidRPr="002952F3">
        <w:tab/>
      </w:r>
      <w:r w:rsidR="009B5C93">
        <w:t>Цивилизация: сущность и типы</w:t>
      </w:r>
      <w:bookmarkEnd w:id="27"/>
    </w:p>
    <w:p w:rsidR="00AA15E1" w:rsidRDefault="00AA15E1" w:rsidP="00AA15E1">
      <w:pPr>
        <w:pStyle w:val="29"/>
      </w:pPr>
      <w:r>
        <w:t>9.1</w:t>
      </w:r>
      <w:r w:rsidRPr="00AA15E1">
        <w:tab/>
      </w:r>
      <w:r w:rsidRPr="002C704F">
        <w:t xml:space="preserve">Сущность </w:t>
      </w:r>
      <w:r>
        <w:t>"</w:t>
      </w:r>
      <w:r w:rsidRPr="002C704F">
        <w:t>цивилизации</w:t>
      </w:r>
      <w:r>
        <w:t>"</w:t>
      </w:r>
      <w:r w:rsidRPr="002C704F">
        <w:t xml:space="preserve"> как критерий цивилизационного</w:t>
      </w:r>
      <w:r w:rsidR="002D0AF1">
        <w:t> </w:t>
      </w:r>
      <w:r w:rsidRPr="002C704F">
        <w:t>проектирования</w:t>
      </w:r>
    </w:p>
    <w:p w:rsidR="00AA15E1" w:rsidRDefault="00AA15E1" w:rsidP="00AA15E1">
      <w:pPr>
        <w:pStyle w:val="affffa"/>
        <w:spacing w:line="245" w:lineRule="auto"/>
      </w:pPr>
      <w:r>
        <w:t>"Цивилизация", с нашей точки зрения, возникает при нал</w:t>
      </w:r>
      <w:r>
        <w:t>и</w:t>
      </w:r>
      <w:r>
        <w:t>чии трех типов "сил" и позиций, в которых эти "силы" проявл</w:t>
      </w:r>
      <w:r>
        <w:t>я</w:t>
      </w:r>
      <w:r>
        <w:t>ются – "социум", "правление" и "высшие критерии" самоорган</w:t>
      </w:r>
      <w:r>
        <w:t>и</w:t>
      </w:r>
      <w:r>
        <w:t>зации людей и их организации. В "социум" входят сами люди, отношения между ними, возникающие сообщества, семьи как системные единицы объединения мужчин и женщин для во</w:t>
      </w:r>
      <w:r>
        <w:t>с</w:t>
      </w:r>
      <w:r>
        <w:t>производства людей и нужных для воспроизводимого бытия в среде сообществ субъективных качеств, объединения семей, "малых" (первичных) и "больших" (трансформированных в р</w:t>
      </w:r>
      <w:r>
        <w:t>о</w:t>
      </w:r>
      <w:r>
        <w:t>да). Тем самым социум предстает как "популятивный объект", в котором части, рода, совмещены по критериям "структурности" и ограниченной "системности", возникающей в сервисной форме бытия организаторов совмещенного бытия – "глав родов" и вс</w:t>
      </w:r>
      <w:r>
        <w:t>е</w:t>
      </w:r>
      <w:r>
        <w:t>го социумного целого (см. сх. 1).</w:t>
      </w:r>
    </w:p>
    <w:p w:rsidR="00AA15E1" w:rsidRPr="0085325E" w:rsidRDefault="00AA15E1" w:rsidP="002D0AF1">
      <w:pPr>
        <w:pStyle w:val="af9"/>
        <w:spacing w:line="240" w:lineRule="auto"/>
      </w:pPr>
      <w:r>
        <w:rPr>
          <w:noProof/>
          <w:szCs w:val="24"/>
        </w:rPr>
        <w:drawing>
          <wp:inline distT="0" distB="0" distL="0" distR="0" wp14:anchorId="6A31AE1D" wp14:editId="0EF186E0">
            <wp:extent cx="2877185" cy="6019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77185" cy="601980"/>
                    </a:xfrm>
                    <a:prstGeom prst="rect">
                      <a:avLst/>
                    </a:prstGeom>
                    <a:noFill/>
                    <a:ln>
                      <a:noFill/>
                    </a:ln>
                  </pic:spPr>
                </pic:pic>
              </a:graphicData>
            </a:graphic>
          </wp:inline>
        </w:drawing>
      </w:r>
      <w:r w:rsidRPr="0085325E">
        <w:rPr>
          <w:szCs w:val="24"/>
        </w:rPr>
        <w:br/>
        <w:t>Схема 1</w:t>
      </w:r>
    </w:p>
    <w:p w:rsidR="00AA15E1" w:rsidRPr="002D0AF1" w:rsidRDefault="00AA15E1" w:rsidP="00AA15E1">
      <w:pPr>
        <w:pStyle w:val="affffa"/>
        <w:spacing w:line="245" w:lineRule="auto"/>
        <w:rPr>
          <w:spacing w:val="-2"/>
        </w:rPr>
      </w:pPr>
      <w:r w:rsidRPr="002D0AF1">
        <w:rPr>
          <w:spacing w:val="-2"/>
        </w:rPr>
        <w:t>Первичное бытие человека – "природное", как живого орг</w:t>
      </w:r>
      <w:r w:rsidRPr="002D0AF1">
        <w:rPr>
          <w:spacing w:val="-2"/>
        </w:rPr>
        <w:t>а</w:t>
      </w:r>
      <w:r w:rsidRPr="002D0AF1">
        <w:rPr>
          <w:spacing w:val="-2"/>
        </w:rPr>
        <w:t>низма, подчиненного закону индивидуальной жизнедеятельности, удовлетворения индивидуальных потребностей в воспроизводстве организма в реальных средах при решающей роли потребител</w:t>
      </w:r>
      <w:r w:rsidRPr="002D0AF1">
        <w:rPr>
          <w:spacing w:val="-2"/>
        </w:rPr>
        <w:t>ь</w:t>
      </w:r>
      <w:r w:rsidRPr="002D0AF1">
        <w:rPr>
          <w:spacing w:val="-2"/>
        </w:rPr>
        <w:lastRenderedPageBreak/>
        <w:t>ского отношения к реальности. Эта жизнедеятельность имеет процессуальную форму "жизненного цикла", включающего поиск и приобретение "предмета потребности", его присвоение и п</w:t>
      </w:r>
      <w:r w:rsidRPr="002D0AF1">
        <w:rPr>
          <w:spacing w:val="-2"/>
        </w:rPr>
        <w:t>о</w:t>
      </w:r>
      <w:r w:rsidRPr="002D0AF1">
        <w:rPr>
          <w:spacing w:val="-2"/>
        </w:rPr>
        <w:t>требление до исчезновения состояния потребности (см. сх. 2).</w:t>
      </w:r>
    </w:p>
    <w:p w:rsidR="00AA15E1" w:rsidRPr="0085325E" w:rsidRDefault="00AA15E1" w:rsidP="002D0AF1">
      <w:pPr>
        <w:pStyle w:val="af9"/>
        <w:spacing w:line="240" w:lineRule="auto"/>
      </w:pPr>
      <w:r>
        <w:rPr>
          <w:noProof/>
          <w:szCs w:val="24"/>
        </w:rPr>
        <w:drawing>
          <wp:inline distT="0" distB="0" distL="0" distR="0" wp14:anchorId="62CFE7E9" wp14:editId="5D00B9BF">
            <wp:extent cx="3762775" cy="2387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766538" cy="2389988"/>
                    </a:xfrm>
                    <a:prstGeom prst="rect">
                      <a:avLst/>
                    </a:prstGeom>
                    <a:noFill/>
                    <a:ln>
                      <a:noFill/>
                    </a:ln>
                  </pic:spPr>
                </pic:pic>
              </a:graphicData>
            </a:graphic>
          </wp:inline>
        </w:drawing>
      </w:r>
      <w:r w:rsidRPr="0085325E">
        <w:rPr>
          <w:szCs w:val="24"/>
        </w:rPr>
        <w:br/>
        <w:t>Схема 2</w:t>
      </w:r>
    </w:p>
    <w:p w:rsidR="00AA15E1" w:rsidRDefault="00AA15E1" w:rsidP="00AA15E1">
      <w:pPr>
        <w:pStyle w:val="affffa"/>
        <w:spacing w:line="245" w:lineRule="auto"/>
      </w:pPr>
      <w:r>
        <w:t>Совокупность процессов, составляющих "цикл", подчинена переходу из состояния возникшей потребности в состояние ее отсутствия, следовательно, "заполнению" потребностного "м</w:t>
      </w:r>
      <w:r>
        <w:t>е</w:t>
      </w:r>
      <w:r>
        <w:t>ста", а предопределена возникновением "места", обладающего активностью "магнита", силового отношения к внешнему исто</w:t>
      </w:r>
      <w:r>
        <w:t>ч</w:t>
      </w:r>
      <w:r>
        <w:t>нику того, что может быть потребляемым в функции восстано</w:t>
      </w:r>
      <w:r>
        <w:t>в</w:t>
      </w:r>
      <w:r>
        <w:t>ления исходного состояния "заполненности". Тем самым орг</w:t>
      </w:r>
      <w:r>
        <w:t>а</w:t>
      </w:r>
      <w:r>
        <w:t>низм проявляет себя как динамическая единица, бытие которой состоит в смене состояний "наполненности", "разнаполнения" (разотождествления моментов бытия), "наполнения" (ото</w:t>
      </w:r>
      <w:r>
        <w:t>ж</w:t>
      </w:r>
      <w:r>
        <w:t>дествления моментов бытия) и "наполненности" (вторичной). Циклика, в зависимости от устройства организма, становится множественной, если наряду с "целостной" потребностью, кас</w:t>
      </w:r>
      <w:r>
        <w:t>а</w:t>
      </w:r>
      <w:r>
        <w:t>ющейся воспроизводства организма, появляются "частичные" циклы, обслуживающие воспроизводство частей организма. При этом одна из частей предстает ведущей, ответственной не только за себя, но и за весь организм. Как правило, такой частью выст</w:t>
      </w:r>
      <w:r>
        <w:t>у</w:t>
      </w:r>
      <w:r>
        <w:lastRenderedPageBreak/>
        <w:t>пает механизм питания и он вносит момент иерархизации в устройство организма и его циклической динамики (см. сх. 3).</w:t>
      </w:r>
    </w:p>
    <w:p w:rsidR="00AA15E1" w:rsidRPr="0085325E" w:rsidRDefault="00AA15E1" w:rsidP="002D0AF1">
      <w:pPr>
        <w:pStyle w:val="af9"/>
        <w:spacing w:before="0" w:line="240" w:lineRule="auto"/>
      </w:pPr>
      <w:r>
        <w:rPr>
          <w:noProof/>
          <w:szCs w:val="24"/>
        </w:rPr>
        <w:drawing>
          <wp:inline distT="0" distB="0" distL="0" distR="0" wp14:anchorId="7FE2C7FF" wp14:editId="3A1F8C41">
            <wp:extent cx="3556000" cy="781142"/>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56000" cy="781142"/>
                    </a:xfrm>
                    <a:prstGeom prst="rect">
                      <a:avLst/>
                    </a:prstGeom>
                    <a:noFill/>
                    <a:ln>
                      <a:noFill/>
                    </a:ln>
                  </pic:spPr>
                </pic:pic>
              </a:graphicData>
            </a:graphic>
          </wp:inline>
        </w:drawing>
      </w:r>
      <w:r w:rsidRPr="0085325E">
        <w:rPr>
          <w:szCs w:val="24"/>
        </w:rPr>
        <w:br/>
        <w:t>Схема 3</w:t>
      </w:r>
    </w:p>
    <w:p w:rsidR="00AA15E1" w:rsidRPr="002D0AF1" w:rsidRDefault="00AA15E1" w:rsidP="002D0AF1">
      <w:pPr>
        <w:pStyle w:val="affffa"/>
        <w:spacing w:line="238" w:lineRule="auto"/>
        <w:rPr>
          <w:spacing w:val="-2"/>
        </w:rPr>
      </w:pPr>
      <w:r w:rsidRPr="00473ECD">
        <w:rPr>
          <w:spacing w:val="-3"/>
        </w:rPr>
        <w:t>Базисный цикл, обеспечивающий бытие организма в целом, усложняется соучастием тех частей, которые берут на себя обе</w:t>
      </w:r>
      <w:r w:rsidRPr="00473ECD">
        <w:rPr>
          <w:spacing w:val="-3"/>
        </w:rPr>
        <w:t>с</w:t>
      </w:r>
      <w:r w:rsidRPr="00473ECD">
        <w:rPr>
          <w:spacing w:val="-3"/>
        </w:rPr>
        <w:t>печение функциональных частей единого цикла и своим воспрои</w:t>
      </w:r>
      <w:r w:rsidRPr="00473ECD">
        <w:rPr>
          <w:spacing w:val="-3"/>
        </w:rPr>
        <w:t>з</w:t>
      </w:r>
      <w:r w:rsidRPr="00473ECD">
        <w:rPr>
          <w:spacing w:val="-3"/>
        </w:rPr>
        <w:t>водством реализуют вклады в воспроизводство целого организма.</w:t>
      </w:r>
      <w:r w:rsidRPr="002D0AF1">
        <w:rPr>
          <w:spacing w:val="-2"/>
        </w:rPr>
        <w:t xml:space="preserve"> В их частном воспроизводстве стабилизирующим ограниченность частного бытия выступает соучастие иных частей целого, ко</w:t>
      </w:r>
      <w:r w:rsidRPr="002D0AF1">
        <w:rPr>
          <w:spacing w:val="-2"/>
        </w:rPr>
        <w:t>м</w:t>
      </w:r>
      <w:r w:rsidRPr="002D0AF1">
        <w:rPr>
          <w:spacing w:val="-2"/>
        </w:rPr>
        <w:t>пенсируя недостаточность частного потенциала в тех или иных моментах циклах процессов. Все уровни устройства организма проявляют свою активность таким же образом, создавая единую иерархию циклов. Рассмотренное выше показывает "функци</w:t>
      </w:r>
      <w:r w:rsidRPr="002D0AF1">
        <w:rPr>
          <w:spacing w:val="-2"/>
        </w:rPr>
        <w:t>о</w:t>
      </w:r>
      <w:r w:rsidRPr="002D0AF1">
        <w:rPr>
          <w:spacing w:val="-2"/>
        </w:rPr>
        <w:t>нальную" сторону бытия организма. При рассмотрении становл</w:t>
      </w:r>
      <w:r w:rsidRPr="002D0AF1">
        <w:rPr>
          <w:spacing w:val="-2"/>
        </w:rPr>
        <w:t>е</w:t>
      </w:r>
      <w:r w:rsidRPr="002D0AF1">
        <w:rPr>
          <w:spacing w:val="-2"/>
        </w:rPr>
        <w:t>ния, изменений, развития и деградации, ухода из жизни, проявл</w:t>
      </w:r>
      <w:r w:rsidRPr="002D0AF1">
        <w:rPr>
          <w:spacing w:val="-2"/>
        </w:rPr>
        <w:t>я</w:t>
      </w:r>
      <w:r w:rsidRPr="002D0AF1">
        <w:rPr>
          <w:spacing w:val="-2"/>
        </w:rPr>
        <w:t>ется смена ведущего компонента, взятия на себя этой роли другими компонентами, соответствующими этапу всего цикла бытия организма. Организм звеном воспроизводства потомства передает эстафету бытия другому организму, своему ребенку.</w:t>
      </w:r>
    </w:p>
    <w:p w:rsidR="00AA15E1" w:rsidRPr="007B4B5B" w:rsidRDefault="00AA15E1" w:rsidP="002D0AF1">
      <w:pPr>
        <w:pStyle w:val="affffa"/>
        <w:spacing w:line="238" w:lineRule="auto"/>
        <w:rPr>
          <w:spacing w:val="-2"/>
        </w:rPr>
      </w:pPr>
      <w:r w:rsidRPr="007B4B5B">
        <w:rPr>
          <w:spacing w:val="-2"/>
        </w:rPr>
        <w:t>Преодоление природного уровня бытия людей связан с теми отношениями между ними, которые вынуждают менять механизм бытия и отношений. Необходимой предпосылкой коррекции м</w:t>
      </w:r>
      <w:r w:rsidRPr="007B4B5B">
        <w:rPr>
          <w:spacing w:val="-2"/>
        </w:rPr>
        <w:t>е</w:t>
      </w:r>
      <w:r w:rsidRPr="007B4B5B">
        <w:rPr>
          <w:spacing w:val="-2"/>
        </w:rPr>
        <w:t>ханизма отношений предстает "конфликт", в котором инициир</w:t>
      </w:r>
      <w:r w:rsidRPr="007B4B5B">
        <w:rPr>
          <w:spacing w:val="-2"/>
        </w:rPr>
        <w:t>у</w:t>
      </w:r>
      <w:r w:rsidRPr="007B4B5B">
        <w:rPr>
          <w:spacing w:val="-2"/>
        </w:rPr>
        <w:t>ющая сторона обнаруживает предмет потребности в зоне влад</w:t>
      </w:r>
      <w:r w:rsidRPr="007B4B5B">
        <w:rPr>
          <w:spacing w:val="-2"/>
        </w:rPr>
        <w:t>е</w:t>
      </w:r>
      <w:r w:rsidRPr="007B4B5B">
        <w:rPr>
          <w:spacing w:val="-2"/>
        </w:rPr>
        <w:t>ния этим предметом другим человеком. Реализация прежнего принципа, т.е. жизнедеятельности, ведет к изъятию предмета п</w:t>
      </w:r>
      <w:r w:rsidRPr="007B4B5B">
        <w:rPr>
          <w:spacing w:val="-2"/>
        </w:rPr>
        <w:t>о</w:t>
      </w:r>
      <w:r w:rsidRPr="007B4B5B">
        <w:rPr>
          <w:spacing w:val="-2"/>
        </w:rPr>
        <w:t>требности "из рук" партнера в отношениях. Но сталкиваясь с с</w:t>
      </w:r>
      <w:r w:rsidRPr="007B4B5B">
        <w:rPr>
          <w:spacing w:val="-2"/>
        </w:rPr>
        <w:t>о</w:t>
      </w:r>
      <w:r w:rsidRPr="007B4B5B">
        <w:rPr>
          <w:spacing w:val="-2"/>
        </w:rPr>
        <w:t>противлением этому инициирующий сначала продолжает попы</w:t>
      </w:r>
      <w:r w:rsidRPr="007B4B5B">
        <w:rPr>
          <w:spacing w:val="-2"/>
        </w:rPr>
        <w:t>т</w:t>
      </w:r>
      <w:r w:rsidRPr="007B4B5B">
        <w:rPr>
          <w:spacing w:val="-2"/>
        </w:rPr>
        <w:t>ки изъятия, преодоления самого сопротивления, а повторение сочетаний попытки изъятия и сопротивления этому и составляют основу конфликта, исходного процесса будущего "агрессивного" типа поведения и предтечи "войны" с разделением функций "агрессора" и "жертвы", нападения и обороны (см. сх. 4).</w:t>
      </w:r>
    </w:p>
    <w:p w:rsidR="00AA15E1" w:rsidRPr="0085325E" w:rsidRDefault="00AA15E1" w:rsidP="00AA15E1">
      <w:pPr>
        <w:pStyle w:val="af9"/>
        <w:spacing w:after="0"/>
      </w:pPr>
      <w:r>
        <w:rPr>
          <w:noProof/>
          <w:szCs w:val="24"/>
        </w:rPr>
        <w:lastRenderedPageBreak/>
        <w:drawing>
          <wp:inline distT="0" distB="0" distL="0" distR="0" wp14:anchorId="675474F3" wp14:editId="2E17783A">
            <wp:extent cx="1905000" cy="775247"/>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05000" cy="775247"/>
                    </a:xfrm>
                    <a:prstGeom prst="rect">
                      <a:avLst/>
                    </a:prstGeom>
                    <a:noFill/>
                    <a:ln>
                      <a:noFill/>
                    </a:ln>
                  </pic:spPr>
                </pic:pic>
              </a:graphicData>
            </a:graphic>
          </wp:inline>
        </w:drawing>
      </w:r>
      <w:r w:rsidRPr="0085325E">
        <w:rPr>
          <w:szCs w:val="24"/>
        </w:rPr>
        <w:br/>
        <w:t>Схема 4</w:t>
      </w:r>
    </w:p>
    <w:p w:rsidR="00AA15E1" w:rsidRPr="007B4B5B" w:rsidRDefault="00AA15E1" w:rsidP="00AA15E1">
      <w:pPr>
        <w:pStyle w:val="affffa"/>
        <w:rPr>
          <w:spacing w:val="-2"/>
        </w:rPr>
      </w:pPr>
      <w:r w:rsidRPr="007B4B5B">
        <w:rPr>
          <w:spacing w:val="-2"/>
        </w:rPr>
        <w:t>При наличии конфликта возникает потенциальная возмо</w:t>
      </w:r>
      <w:r w:rsidRPr="007B4B5B">
        <w:rPr>
          <w:spacing w:val="-2"/>
        </w:rPr>
        <w:t>ж</w:t>
      </w:r>
      <w:r w:rsidRPr="007B4B5B">
        <w:rPr>
          <w:spacing w:val="-2"/>
        </w:rPr>
        <w:t>ность выбора между продолжением усилий в рамках жизнеде</w:t>
      </w:r>
      <w:r w:rsidRPr="007B4B5B">
        <w:rPr>
          <w:spacing w:val="-2"/>
        </w:rPr>
        <w:t>я</w:t>
      </w:r>
      <w:r w:rsidRPr="007B4B5B">
        <w:rPr>
          <w:spacing w:val="-2"/>
        </w:rPr>
        <w:t>тельности, либо смены принципа отношений. Это означает пер</w:t>
      </w:r>
      <w:r w:rsidRPr="007B4B5B">
        <w:rPr>
          <w:spacing w:val="-2"/>
        </w:rPr>
        <w:t>е</w:t>
      </w:r>
      <w:r w:rsidRPr="007B4B5B">
        <w:rPr>
          <w:spacing w:val="-2"/>
        </w:rPr>
        <w:t>ход от потребительского отношения к владельцу предмета, характерного для жизнедеятельности к признанию партнера, как "законного" владельца, что означает отстранение от "отчужденн</w:t>
      </w:r>
      <w:r w:rsidRPr="007B4B5B">
        <w:rPr>
          <w:spacing w:val="-2"/>
        </w:rPr>
        <w:t>о</w:t>
      </w:r>
      <w:r w:rsidRPr="007B4B5B">
        <w:rPr>
          <w:spacing w:val="-2"/>
        </w:rPr>
        <w:t>сти" отношения, от статуса компонента среды, с которым можно не считаться субъективно, не отождествлять с собой, с наличием подобного и значимого типа бытия к "неотчужденному" отнош</w:t>
      </w:r>
      <w:r w:rsidRPr="007B4B5B">
        <w:rPr>
          <w:spacing w:val="-2"/>
        </w:rPr>
        <w:t>е</w:t>
      </w:r>
      <w:r w:rsidRPr="007B4B5B">
        <w:rPr>
          <w:spacing w:val="-2"/>
        </w:rPr>
        <w:t>нию, к статусу себе подобного, с которым допустимо отождест</w:t>
      </w:r>
      <w:r w:rsidRPr="007B4B5B">
        <w:rPr>
          <w:spacing w:val="-2"/>
        </w:rPr>
        <w:t>в</w:t>
      </w:r>
      <w:r w:rsidRPr="007B4B5B">
        <w:rPr>
          <w:spacing w:val="-2"/>
        </w:rPr>
        <w:t>ление, идентификация с ним, понимание его потребностей и вр</w:t>
      </w:r>
      <w:r w:rsidRPr="007B4B5B">
        <w:rPr>
          <w:spacing w:val="-2"/>
        </w:rPr>
        <w:t>е</w:t>
      </w:r>
      <w:r w:rsidRPr="007B4B5B">
        <w:rPr>
          <w:spacing w:val="-2"/>
        </w:rPr>
        <w:t>менное, но отождествление с его интересами, соотнесение со своими интересами и перенос значимости предмета "для себя" на значимость "для иного", нахождение "себя" в "ином", что стан</w:t>
      </w:r>
      <w:r w:rsidRPr="007B4B5B">
        <w:rPr>
          <w:spacing w:val="-2"/>
        </w:rPr>
        <w:t>о</w:t>
      </w:r>
      <w:r w:rsidRPr="007B4B5B">
        <w:rPr>
          <w:spacing w:val="-2"/>
        </w:rPr>
        <w:t>вится препятствием к продолжению потребительского отношения и попыток изъятия. При сохранении прежнего потребностного состояния эта приостановка ведет к отходу от конфликта к согл</w:t>
      </w:r>
      <w:r w:rsidRPr="007B4B5B">
        <w:rPr>
          <w:spacing w:val="-2"/>
        </w:rPr>
        <w:t>а</w:t>
      </w:r>
      <w:r w:rsidRPr="007B4B5B">
        <w:rPr>
          <w:spacing w:val="-2"/>
        </w:rPr>
        <w:t>сованию путей согласованного отношения к предмету потребн</w:t>
      </w:r>
      <w:r w:rsidRPr="007B4B5B">
        <w:rPr>
          <w:spacing w:val="-2"/>
        </w:rPr>
        <w:t>о</w:t>
      </w:r>
      <w:r w:rsidRPr="007B4B5B">
        <w:rPr>
          <w:spacing w:val="-2"/>
        </w:rPr>
        <w:t>сти и способов согласованного его присвоения, что предполагает допустимость коррекции как способов поведения, так и меры п</w:t>
      </w:r>
      <w:r w:rsidRPr="007B4B5B">
        <w:rPr>
          <w:spacing w:val="-2"/>
        </w:rPr>
        <w:t>о</w:t>
      </w:r>
      <w:r w:rsidRPr="007B4B5B">
        <w:rPr>
          <w:spacing w:val="-2"/>
        </w:rPr>
        <w:t>требности, варьирования "объема" потребности с учетом потр</w:t>
      </w:r>
      <w:r w:rsidRPr="007B4B5B">
        <w:rPr>
          <w:spacing w:val="-2"/>
        </w:rPr>
        <w:t>е</w:t>
      </w:r>
      <w:r w:rsidRPr="007B4B5B">
        <w:rPr>
          <w:spacing w:val="-2"/>
        </w:rPr>
        <w:t>бительского интереса партнера (см. сх. 5).</w:t>
      </w:r>
    </w:p>
    <w:p w:rsidR="00AA15E1" w:rsidRPr="0085325E" w:rsidRDefault="00AA15E1" w:rsidP="00AA15E1">
      <w:pPr>
        <w:pStyle w:val="af9"/>
      </w:pPr>
      <w:r>
        <w:rPr>
          <w:noProof/>
          <w:szCs w:val="24"/>
        </w:rPr>
        <w:drawing>
          <wp:inline distT="0" distB="0" distL="0" distR="0" wp14:anchorId="556C1CC4" wp14:editId="2F9860EC">
            <wp:extent cx="3234055" cy="1237615"/>
            <wp:effectExtent l="0" t="0" r="444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234055" cy="1237615"/>
                    </a:xfrm>
                    <a:prstGeom prst="rect">
                      <a:avLst/>
                    </a:prstGeom>
                    <a:noFill/>
                    <a:ln>
                      <a:noFill/>
                    </a:ln>
                  </pic:spPr>
                </pic:pic>
              </a:graphicData>
            </a:graphic>
          </wp:inline>
        </w:drawing>
      </w:r>
      <w:r w:rsidRPr="0085325E">
        <w:rPr>
          <w:szCs w:val="24"/>
        </w:rPr>
        <w:br/>
        <w:t>Схема 5</w:t>
      </w:r>
    </w:p>
    <w:p w:rsidR="00AA15E1" w:rsidRDefault="00AA15E1" w:rsidP="00AA15E1">
      <w:pPr>
        <w:pStyle w:val="affffa"/>
        <w:spacing w:line="235" w:lineRule="auto"/>
      </w:pPr>
      <w:r>
        <w:lastRenderedPageBreak/>
        <w:t>Согласовательные отношения опираются на использование языка, что обуславливает порождение сознания, самосознания, воли, мышления, нового уровня мотиваций, т.е. самоопредел</w:t>
      </w:r>
      <w:r>
        <w:t>е</w:t>
      </w:r>
      <w:r>
        <w:t>ния, иного самоотношения, самоорганизации с включенностью рефлексивного механизма. Поэтому вне наличия новых, более сложных психических механизмов, способностей процессы идентификации и использование их результатов становятся н</w:t>
      </w:r>
      <w:r>
        <w:t>е</w:t>
      </w:r>
      <w:r>
        <w:t>возможными (см. сх. 6).</w:t>
      </w:r>
    </w:p>
    <w:p w:rsidR="00AA15E1" w:rsidRPr="0085325E" w:rsidRDefault="00AA15E1" w:rsidP="00AA15E1">
      <w:pPr>
        <w:pStyle w:val="af9"/>
        <w:spacing w:after="0"/>
      </w:pPr>
      <w:r>
        <w:rPr>
          <w:noProof/>
          <w:szCs w:val="24"/>
        </w:rPr>
        <w:drawing>
          <wp:inline distT="0" distB="0" distL="0" distR="0" wp14:anchorId="03CB0FC9" wp14:editId="20294187">
            <wp:extent cx="2765425" cy="10369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65425" cy="1036955"/>
                    </a:xfrm>
                    <a:prstGeom prst="rect">
                      <a:avLst/>
                    </a:prstGeom>
                    <a:noFill/>
                    <a:ln>
                      <a:noFill/>
                    </a:ln>
                  </pic:spPr>
                </pic:pic>
              </a:graphicData>
            </a:graphic>
          </wp:inline>
        </w:drawing>
      </w:r>
      <w:r w:rsidRPr="0085325E">
        <w:rPr>
          <w:szCs w:val="24"/>
        </w:rPr>
        <w:br/>
        <w:t>Схема 6</w:t>
      </w:r>
    </w:p>
    <w:p w:rsidR="00AA15E1" w:rsidRDefault="00AA15E1" w:rsidP="00AA15E1">
      <w:pPr>
        <w:pStyle w:val="affffa"/>
        <w:spacing w:line="235" w:lineRule="auto"/>
      </w:pPr>
      <w:r w:rsidRPr="007B4B5B">
        <w:rPr>
          <w:spacing w:val="-2"/>
        </w:rPr>
        <w:t>Признание значимости партнера и идентификация с ним приводят к субъективному решению согласовываться, а не прот</w:t>
      </w:r>
      <w:r w:rsidRPr="007B4B5B">
        <w:rPr>
          <w:spacing w:val="-2"/>
        </w:rPr>
        <w:t>и</w:t>
      </w:r>
      <w:r w:rsidRPr="007B4B5B">
        <w:rPr>
          <w:spacing w:val="-2"/>
        </w:rPr>
        <w:t>вопоставляться, вводить варианты тех решений, как "гипотезы", которые по своему содержанию касаются способов согласованн</w:t>
      </w:r>
      <w:r w:rsidRPr="007B4B5B">
        <w:rPr>
          <w:spacing w:val="-2"/>
        </w:rPr>
        <w:t>о</w:t>
      </w:r>
      <w:r w:rsidRPr="007B4B5B">
        <w:rPr>
          <w:spacing w:val="-2"/>
        </w:rPr>
        <w:t>го поведения относительно и предмета потребности, и друг друга, включает требование "для себя" и "для другого", создавая пр</w:t>
      </w:r>
      <w:r w:rsidRPr="007B4B5B">
        <w:rPr>
          <w:spacing w:val="-2"/>
        </w:rPr>
        <w:t>о</w:t>
      </w:r>
      <w:r w:rsidRPr="007B4B5B">
        <w:rPr>
          <w:spacing w:val="-2"/>
        </w:rPr>
        <w:t>порцию будущей пользы в совместных действиях, с которой партнер мог бы согласиться. Согласовательный процесс обусло</w:t>
      </w:r>
      <w:r w:rsidRPr="007B4B5B">
        <w:rPr>
          <w:spacing w:val="-2"/>
        </w:rPr>
        <w:t>в</w:t>
      </w:r>
      <w:r w:rsidRPr="007B4B5B">
        <w:rPr>
          <w:spacing w:val="-2"/>
        </w:rPr>
        <w:t>лен и индивидуальными потребностями, взаимно понимаемыми и значимыми, и их изменяемостью в гипотезах по объему, при с</w:t>
      </w:r>
      <w:r w:rsidRPr="007B4B5B">
        <w:rPr>
          <w:spacing w:val="-2"/>
        </w:rPr>
        <w:t>о</w:t>
      </w:r>
      <w:r w:rsidRPr="007B4B5B">
        <w:rPr>
          <w:spacing w:val="-2"/>
        </w:rPr>
        <w:t>хранении "наиболее значимого" в соотнесении с тем, чем можно пренебречь и сделать требования, просьбы партнера реализуем</w:t>
      </w:r>
      <w:r w:rsidRPr="007B4B5B">
        <w:rPr>
          <w:spacing w:val="-2"/>
        </w:rPr>
        <w:t>ы</w:t>
      </w:r>
      <w:r w:rsidRPr="007B4B5B">
        <w:rPr>
          <w:spacing w:val="-2"/>
        </w:rPr>
        <w:t>ми, воплощая сам принцип делегирования значимости и перспе</w:t>
      </w:r>
      <w:r w:rsidRPr="007B4B5B">
        <w:rPr>
          <w:spacing w:val="-2"/>
        </w:rPr>
        <w:t>к</w:t>
      </w:r>
      <w:r w:rsidRPr="007B4B5B">
        <w:rPr>
          <w:spacing w:val="-2"/>
        </w:rPr>
        <w:t>тивы отчуждения "от своего" в пользу "иного" без сохранения неприязненности или враждебности, с возможностью уменьш</w:t>
      </w:r>
      <w:r w:rsidRPr="007B4B5B">
        <w:rPr>
          <w:spacing w:val="-2"/>
        </w:rPr>
        <w:t>е</w:t>
      </w:r>
      <w:r w:rsidRPr="007B4B5B">
        <w:rPr>
          <w:spacing w:val="-2"/>
        </w:rPr>
        <w:t>ния и даже перехода к желательному, удовлетворению отчужд</w:t>
      </w:r>
      <w:r w:rsidRPr="007B4B5B">
        <w:rPr>
          <w:spacing w:val="-2"/>
        </w:rPr>
        <w:t>е</w:t>
      </w:r>
      <w:r w:rsidRPr="007B4B5B">
        <w:rPr>
          <w:spacing w:val="-2"/>
        </w:rPr>
        <w:t>нием, которое может достигать прямого дарения (см. сх. 7).</w:t>
      </w:r>
      <w:r w:rsidRPr="007B4B5B">
        <w:t xml:space="preserve"> </w:t>
      </w:r>
    </w:p>
    <w:p w:rsidR="00AA15E1" w:rsidRPr="007B4B5B" w:rsidRDefault="00AA15E1" w:rsidP="00AA15E1">
      <w:pPr>
        <w:pStyle w:val="affffa"/>
        <w:spacing w:line="235" w:lineRule="auto"/>
        <w:rPr>
          <w:spacing w:val="-2"/>
        </w:rPr>
      </w:pPr>
      <w:r w:rsidRPr="007B4B5B">
        <w:rPr>
          <w:spacing w:val="-2"/>
        </w:rPr>
        <w:t>Тем самым процесс согласования вносит в бытие субъекти</w:t>
      </w:r>
      <w:r w:rsidRPr="007B4B5B">
        <w:rPr>
          <w:spacing w:val="-2"/>
        </w:rPr>
        <w:t>в</w:t>
      </w:r>
      <w:r w:rsidRPr="007B4B5B">
        <w:rPr>
          <w:spacing w:val="-2"/>
        </w:rPr>
        <w:t>ности партнеров внутреннее разотождествление, проявляющееся в гибкости членения объемов присваемого предмета потребности и в порождении иной мотивации, субъективного основания "с</w:t>
      </w:r>
      <w:r w:rsidRPr="007B4B5B">
        <w:rPr>
          <w:spacing w:val="-2"/>
        </w:rPr>
        <w:t>о</w:t>
      </w:r>
      <w:r w:rsidRPr="007B4B5B">
        <w:rPr>
          <w:spacing w:val="-2"/>
        </w:rPr>
        <w:t>циального", надиндивидуально значимого поведения.</w:t>
      </w:r>
    </w:p>
    <w:p w:rsidR="00AA15E1" w:rsidRPr="0085325E" w:rsidRDefault="00AA15E1" w:rsidP="00AA15E1">
      <w:pPr>
        <w:pStyle w:val="af9"/>
        <w:spacing w:line="240" w:lineRule="auto"/>
      </w:pPr>
      <w:r>
        <w:rPr>
          <w:noProof/>
          <w:szCs w:val="24"/>
        </w:rPr>
        <w:lastRenderedPageBreak/>
        <w:drawing>
          <wp:inline distT="0" distB="0" distL="0" distR="0" wp14:anchorId="69C391A9" wp14:editId="0EB7F463">
            <wp:extent cx="3133725" cy="147193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33725" cy="1471930"/>
                    </a:xfrm>
                    <a:prstGeom prst="rect">
                      <a:avLst/>
                    </a:prstGeom>
                    <a:noFill/>
                    <a:ln>
                      <a:noFill/>
                    </a:ln>
                  </pic:spPr>
                </pic:pic>
              </a:graphicData>
            </a:graphic>
          </wp:inline>
        </w:drawing>
      </w:r>
      <w:r w:rsidRPr="0085325E">
        <w:rPr>
          <w:szCs w:val="24"/>
        </w:rPr>
        <w:br/>
        <w:t>Схема 7</w:t>
      </w:r>
    </w:p>
    <w:p w:rsidR="00AA15E1" w:rsidRDefault="00AA15E1" w:rsidP="00AA15E1">
      <w:pPr>
        <w:pStyle w:val="affffa"/>
      </w:pPr>
      <w:r>
        <w:t>Появляется взаимоприемлемое поведение. В нем самоорг</w:t>
      </w:r>
      <w:r>
        <w:t>а</w:t>
      </w:r>
      <w:r>
        <w:t>низация включает следование согласованным требованиям по предмету и способам поведения, что невозможно без самоко</w:t>
      </w:r>
      <w:r>
        <w:t>р</w:t>
      </w:r>
      <w:r>
        <w:t>рекции и вытеснения первичных потребительских эгоцентрич</w:t>
      </w:r>
      <w:r>
        <w:t>е</w:t>
      </w:r>
      <w:r>
        <w:t>ских мотивов, а затем и потребностей, "природной" психодин</w:t>
      </w:r>
      <w:r>
        <w:t>а</w:t>
      </w:r>
      <w:r>
        <w:t>мики. Это означает качественное совершенствование и развитие психического механизма, становящегося адекватным внешним нормативным требованиям. Но это состояние сначала является неустойчивым, легко возвращающимся к природной базе, к нарушениям договоренностей. Иначе говоря, качественный рост психики лишь начинает проявляться, сочетая возможность и необходимость. Для полноты актуализации возможного нужно иметь фактор, идущий от внешнего нормирования, но признав</w:t>
      </w:r>
      <w:r>
        <w:t>а</w:t>
      </w:r>
      <w:r>
        <w:t>емый партнерами в согласовании. Этим внешним фактором в целом выступает механизм коммуникации, опирающийся на п</w:t>
      </w:r>
      <w:r>
        <w:t>о</w:t>
      </w:r>
      <w:r>
        <w:t>тенциал языка, а более локально, позиция арбитра в дискуссии, критериального обеспечения завершаемости споров, в которой созидаются и совершенствуются абстракции, результаты обо</w:t>
      </w:r>
      <w:r>
        <w:t>б</w:t>
      </w:r>
      <w:r>
        <w:t>щения содержания многих и конкурирующих мнений (см. сх. 8).</w:t>
      </w:r>
    </w:p>
    <w:p w:rsidR="00AA15E1" w:rsidRPr="0085325E" w:rsidRDefault="00AA15E1" w:rsidP="00AA15E1">
      <w:pPr>
        <w:pStyle w:val="af9"/>
      </w:pPr>
      <w:r>
        <w:rPr>
          <w:noProof/>
          <w:szCs w:val="24"/>
        </w:rPr>
        <w:drawing>
          <wp:inline distT="0" distB="0" distL="0" distR="0" wp14:anchorId="42273456" wp14:editId="750F8DD2">
            <wp:extent cx="3568700" cy="10706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568700" cy="1070610"/>
                    </a:xfrm>
                    <a:prstGeom prst="rect">
                      <a:avLst/>
                    </a:prstGeom>
                    <a:noFill/>
                    <a:ln>
                      <a:noFill/>
                    </a:ln>
                  </pic:spPr>
                </pic:pic>
              </a:graphicData>
            </a:graphic>
          </wp:inline>
        </w:drawing>
      </w:r>
      <w:r w:rsidRPr="0085325E">
        <w:rPr>
          <w:szCs w:val="24"/>
        </w:rPr>
        <w:br/>
        <w:t>Схема 8</w:t>
      </w:r>
    </w:p>
    <w:p w:rsidR="00AA15E1" w:rsidRDefault="00AA15E1" w:rsidP="00AA15E1">
      <w:pPr>
        <w:pStyle w:val="affffa"/>
      </w:pPr>
      <w:r>
        <w:lastRenderedPageBreak/>
        <w:t>Для понимания и принятия критериев, абстракций, согласия с их применимостью, оценкой мнений требуется совершенств</w:t>
      </w:r>
      <w:r>
        <w:t>о</w:t>
      </w:r>
      <w:r>
        <w:t>вание интеллектуальной способности, овладения, в достаточной степени, содержательными абстракциями, что позволяет глубже и существеннее порождать версии согласованных действий, д</w:t>
      </w:r>
      <w:r>
        <w:t>е</w:t>
      </w:r>
      <w:r>
        <w:t>лать их "неслучайными". Тогда весь цикл преодоления конфли</w:t>
      </w:r>
      <w:r>
        <w:t>к</w:t>
      </w:r>
      <w:r>
        <w:t>тов через посредство согласований становится надежнее, подг</w:t>
      </w:r>
      <w:r>
        <w:t>о</w:t>
      </w:r>
      <w:r>
        <w:t>товаливая переход от предварительной формы социальности к основной ее форме, т.е. переход от социодинамики к социокул</w:t>
      </w:r>
      <w:r>
        <w:t>ь</w:t>
      </w:r>
      <w:r>
        <w:t>турной, критериальной динамике, завершая "двойное отриц</w:t>
      </w:r>
      <w:r>
        <w:t>а</w:t>
      </w:r>
      <w:r>
        <w:t>ние", как шаг развития (см. сх. 9).</w:t>
      </w:r>
    </w:p>
    <w:p w:rsidR="00AA15E1" w:rsidRPr="0085325E" w:rsidRDefault="00AA15E1" w:rsidP="00AA15E1">
      <w:pPr>
        <w:pStyle w:val="af9"/>
      </w:pPr>
      <w:r>
        <w:rPr>
          <w:noProof/>
          <w:szCs w:val="24"/>
        </w:rPr>
        <w:drawing>
          <wp:inline distT="0" distB="0" distL="0" distR="0" wp14:anchorId="70C0B589" wp14:editId="2C01398A">
            <wp:extent cx="3802380" cy="702310"/>
            <wp:effectExtent l="0" t="0" r="762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02380" cy="702310"/>
                    </a:xfrm>
                    <a:prstGeom prst="rect">
                      <a:avLst/>
                    </a:prstGeom>
                    <a:noFill/>
                    <a:ln>
                      <a:noFill/>
                    </a:ln>
                  </pic:spPr>
                </pic:pic>
              </a:graphicData>
            </a:graphic>
          </wp:inline>
        </w:drawing>
      </w:r>
      <w:r w:rsidRPr="0085325E">
        <w:rPr>
          <w:szCs w:val="24"/>
        </w:rPr>
        <w:br/>
        <w:t>Схема 9</w:t>
      </w:r>
    </w:p>
    <w:p w:rsidR="00AA15E1" w:rsidRPr="007B4B5B" w:rsidRDefault="00AA15E1" w:rsidP="00AA15E1">
      <w:pPr>
        <w:pStyle w:val="affffa"/>
        <w:rPr>
          <w:spacing w:val="2"/>
        </w:rPr>
      </w:pPr>
      <w:r w:rsidRPr="007B4B5B">
        <w:rPr>
          <w:spacing w:val="2"/>
        </w:rPr>
        <w:t>Тем самым мыслекоммуникация и языковое ее обеспеч</w:t>
      </w:r>
      <w:r w:rsidRPr="007B4B5B">
        <w:rPr>
          <w:spacing w:val="2"/>
        </w:rPr>
        <w:t>е</w:t>
      </w:r>
      <w:r w:rsidRPr="007B4B5B">
        <w:rPr>
          <w:spacing w:val="2"/>
        </w:rPr>
        <w:t>ние, доходящее до арбитражного уровня, созидания абстракций (значения, понятия, категории), являются посредниками п</w:t>
      </w:r>
      <w:r w:rsidRPr="007B4B5B">
        <w:rPr>
          <w:spacing w:val="2"/>
        </w:rPr>
        <w:t>о</w:t>
      </w:r>
      <w:r w:rsidRPr="007B4B5B">
        <w:rPr>
          <w:spacing w:val="2"/>
        </w:rPr>
        <w:t>рождения нового типа бытия человека, новых отношений, с</w:t>
      </w:r>
      <w:r w:rsidRPr="007B4B5B">
        <w:rPr>
          <w:spacing w:val="2"/>
        </w:rPr>
        <w:t>а</w:t>
      </w:r>
      <w:r w:rsidRPr="007B4B5B">
        <w:rPr>
          <w:spacing w:val="2"/>
        </w:rPr>
        <w:t>моорганизации в средах совместного существования. Если оно носит воспроизводимый характер и оформляется в нечто целое с распределением функций и их кооперативной связанностью, то появляются социумные единицы, особым типом которых выступает "семья", малая, т.е. первичная, и "большая", превр</w:t>
      </w:r>
      <w:r w:rsidRPr="007B4B5B">
        <w:rPr>
          <w:spacing w:val="2"/>
        </w:rPr>
        <w:t>а</w:t>
      </w:r>
      <w:r w:rsidRPr="007B4B5B">
        <w:rPr>
          <w:spacing w:val="2"/>
        </w:rPr>
        <w:t>щающаяся в "род", множество семей, имеющих один источник, "первосемью". Как и всякое разнородное целое, включающее и мужскую, и женскую части, стабильность взаимодействия в реализации функции целого – воспроизводство людей и др. обеспечивается сервисной позицией "организатора" взаимоде</w:t>
      </w:r>
      <w:r w:rsidRPr="007B4B5B">
        <w:rPr>
          <w:spacing w:val="2"/>
        </w:rPr>
        <w:t>й</w:t>
      </w:r>
      <w:r w:rsidRPr="007B4B5B">
        <w:rPr>
          <w:spacing w:val="2"/>
        </w:rPr>
        <w:t>ствий и согласований, т.е. "главы семьи", в которую входит л</w:t>
      </w:r>
      <w:r w:rsidRPr="007B4B5B">
        <w:rPr>
          <w:spacing w:val="2"/>
        </w:rPr>
        <w:t>и</w:t>
      </w:r>
      <w:r w:rsidRPr="007B4B5B">
        <w:rPr>
          <w:spacing w:val="2"/>
        </w:rPr>
        <w:t>бо мужчина (патриархальная парадигма), либо женщина (ма</w:t>
      </w:r>
      <w:r w:rsidRPr="007B4B5B">
        <w:rPr>
          <w:spacing w:val="2"/>
        </w:rPr>
        <w:t>т</w:t>
      </w:r>
      <w:r w:rsidRPr="007B4B5B">
        <w:rPr>
          <w:spacing w:val="2"/>
        </w:rPr>
        <w:t>риархальная парадигма), т.е. либо "муж", либо "жена", совмещая с первичной функцией "члена семьи". Жизненный путь включает появление первичных, "природных" потребн</w:t>
      </w:r>
      <w:r w:rsidRPr="007B4B5B">
        <w:rPr>
          <w:spacing w:val="2"/>
        </w:rPr>
        <w:t>о</w:t>
      </w:r>
      <w:r w:rsidRPr="007B4B5B">
        <w:rPr>
          <w:spacing w:val="2"/>
        </w:rPr>
        <w:t xml:space="preserve">стей и вторичных, "сервисных" потребностей, возникающих в </w:t>
      </w:r>
      <w:r w:rsidRPr="007B4B5B">
        <w:rPr>
          <w:spacing w:val="2"/>
        </w:rPr>
        <w:lastRenderedPageBreak/>
        <w:t>случае затруднений в осуществлении жизнедеятельности, с</w:t>
      </w:r>
      <w:r w:rsidRPr="007B4B5B">
        <w:rPr>
          <w:spacing w:val="2"/>
        </w:rPr>
        <w:t>о</w:t>
      </w:r>
      <w:r w:rsidRPr="007B4B5B">
        <w:rPr>
          <w:spacing w:val="2"/>
        </w:rPr>
        <w:t>циодинамики и социокультурной динамики и в создании сит</w:t>
      </w:r>
      <w:r w:rsidRPr="007B4B5B">
        <w:rPr>
          <w:spacing w:val="2"/>
        </w:rPr>
        <w:t>у</w:t>
      </w:r>
      <w:r w:rsidRPr="007B4B5B">
        <w:rPr>
          <w:spacing w:val="2"/>
        </w:rPr>
        <w:t>ационных циклов удовлетворения потребностей, усложняющих общий цикл воспроизводства бытия. Появляются и оформле</w:t>
      </w:r>
      <w:r w:rsidRPr="007B4B5B">
        <w:rPr>
          <w:spacing w:val="2"/>
        </w:rPr>
        <w:t>н</w:t>
      </w:r>
      <w:r w:rsidRPr="007B4B5B">
        <w:rPr>
          <w:spacing w:val="2"/>
        </w:rPr>
        <w:t>ные единицы динамических циклов в виде "жизненных задач" и их решений. При привлечении временных организаторов жизнебытия или выделенных в качестве "глав родов", а затем и их помощников, которым делегируются частные функции и группы задач, в единой семье и роду начинают отчуждаться функции и процессы, создавая прототипы функциональных блоков "страны", например, образование, обмен как торговля, ремесленничество как производство, защиты порядка, суде</w:t>
      </w:r>
      <w:r w:rsidRPr="007B4B5B">
        <w:rPr>
          <w:spacing w:val="2"/>
        </w:rPr>
        <w:t>б</w:t>
      </w:r>
      <w:r w:rsidRPr="007B4B5B">
        <w:rPr>
          <w:spacing w:val="2"/>
        </w:rPr>
        <w:t>ные единицы, познание и т.п. Многообразие функций и пр</w:t>
      </w:r>
      <w:r w:rsidRPr="007B4B5B">
        <w:rPr>
          <w:spacing w:val="2"/>
        </w:rPr>
        <w:t>о</w:t>
      </w:r>
      <w:r w:rsidRPr="007B4B5B">
        <w:rPr>
          <w:spacing w:val="2"/>
        </w:rPr>
        <w:t>цессуально-циклических единиц стимулирует, при их несогл</w:t>
      </w:r>
      <w:r w:rsidRPr="007B4B5B">
        <w:rPr>
          <w:spacing w:val="2"/>
        </w:rPr>
        <w:t>а</w:t>
      </w:r>
      <w:r w:rsidRPr="007B4B5B">
        <w:rPr>
          <w:spacing w:val="2"/>
        </w:rPr>
        <w:t>сованности и противостоянии, особые организационные усилия, совершенствование организационных структур с ус</w:t>
      </w:r>
      <w:r w:rsidRPr="007B4B5B">
        <w:rPr>
          <w:spacing w:val="2"/>
        </w:rPr>
        <w:t>и</w:t>
      </w:r>
      <w:r w:rsidRPr="007B4B5B">
        <w:rPr>
          <w:spacing w:val="2"/>
        </w:rPr>
        <w:t>лением их отчужденности. Но социум, как популятивный "об</w:t>
      </w:r>
      <w:r w:rsidRPr="007B4B5B">
        <w:rPr>
          <w:spacing w:val="2"/>
        </w:rPr>
        <w:t>ъ</w:t>
      </w:r>
      <w:r w:rsidRPr="007B4B5B">
        <w:rPr>
          <w:spacing w:val="2"/>
        </w:rPr>
        <w:t>ект", остается сохраняющим базисный принцип "согласов</w:t>
      </w:r>
      <w:r w:rsidRPr="007B4B5B">
        <w:rPr>
          <w:spacing w:val="2"/>
        </w:rPr>
        <w:t>а</w:t>
      </w:r>
      <w:r w:rsidRPr="007B4B5B">
        <w:rPr>
          <w:spacing w:val="2"/>
        </w:rPr>
        <w:t>ние". Организация и управление социумом заключается в коррекции нормативной стороны результатов согласований, в придании ей возможной неслучайности в переходе к миру эк</w:t>
      </w:r>
      <w:r w:rsidRPr="007B4B5B">
        <w:rPr>
          <w:spacing w:val="2"/>
        </w:rPr>
        <w:t>о</w:t>
      </w:r>
      <w:r w:rsidRPr="007B4B5B">
        <w:rPr>
          <w:spacing w:val="2"/>
        </w:rPr>
        <w:t>номики и деятельности. Но, прежде всего, выделяется отчу</w:t>
      </w:r>
      <w:r w:rsidRPr="007B4B5B">
        <w:rPr>
          <w:spacing w:val="2"/>
        </w:rPr>
        <w:t>ж</w:t>
      </w:r>
      <w:r w:rsidRPr="007B4B5B">
        <w:rPr>
          <w:spacing w:val="2"/>
        </w:rPr>
        <w:t>денная форма "управления". Занимающий место управления реагирует на "заказы", пожелания, возникающие в социуме, на те затруднения, которые сам социум не может преодолеть, опираясь на принцип согласования, идущий "снизу". Поэтому видоизменяя версии, разработанные в самоорганизации соци</w:t>
      </w:r>
      <w:r w:rsidRPr="007B4B5B">
        <w:rPr>
          <w:spacing w:val="2"/>
        </w:rPr>
        <w:t>у</w:t>
      </w:r>
      <w:r w:rsidRPr="007B4B5B">
        <w:rPr>
          <w:spacing w:val="2"/>
        </w:rPr>
        <w:t>ма, "правитель" учитывает новые, дополнительные, социумом незамеченные факторы и вносит в процесс реализации изм</w:t>
      </w:r>
      <w:r w:rsidRPr="007B4B5B">
        <w:rPr>
          <w:spacing w:val="2"/>
        </w:rPr>
        <w:t>е</w:t>
      </w:r>
      <w:r w:rsidRPr="007B4B5B">
        <w:rPr>
          <w:spacing w:val="2"/>
        </w:rPr>
        <w:t>ненной нормы момент предопределения, являющийся основой "насилия", с точки зрения несогласных с требованиями, не в</w:t>
      </w:r>
      <w:r w:rsidRPr="007B4B5B">
        <w:rPr>
          <w:spacing w:val="2"/>
        </w:rPr>
        <w:t>и</w:t>
      </w:r>
      <w:r w:rsidRPr="007B4B5B">
        <w:rPr>
          <w:spacing w:val="2"/>
        </w:rPr>
        <w:t>дящими то, что может реально привести к преодолению з</w:t>
      </w:r>
      <w:r w:rsidRPr="007B4B5B">
        <w:rPr>
          <w:spacing w:val="2"/>
        </w:rPr>
        <w:t>а</w:t>
      </w:r>
      <w:r w:rsidRPr="007B4B5B">
        <w:rPr>
          <w:spacing w:val="2"/>
        </w:rPr>
        <w:t>труднений. Право на такое предопределение и получает "пр</w:t>
      </w:r>
      <w:r w:rsidRPr="007B4B5B">
        <w:rPr>
          <w:spacing w:val="2"/>
        </w:rPr>
        <w:t>а</w:t>
      </w:r>
      <w:r w:rsidRPr="007B4B5B">
        <w:rPr>
          <w:spacing w:val="2"/>
        </w:rPr>
        <w:t xml:space="preserve">витель", отчужденный, во мнении членов социума, организатор бытия социума (см. сх. 10). </w:t>
      </w:r>
    </w:p>
    <w:p w:rsidR="00AA15E1" w:rsidRDefault="00AA15E1" w:rsidP="00AA15E1">
      <w:pPr>
        <w:pStyle w:val="affffa"/>
      </w:pPr>
      <w:r>
        <w:t>В социуме дифференциация функций приводит к тем усложнениям, которые создают усиление моментов напряжений в множестве аспектов реального бытия социума.</w:t>
      </w:r>
    </w:p>
    <w:p w:rsidR="00AA15E1" w:rsidRPr="0085325E" w:rsidRDefault="00AA15E1" w:rsidP="00AA15E1">
      <w:pPr>
        <w:pStyle w:val="af9"/>
        <w:spacing w:line="480" w:lineRule="auto"/>
      </w:pPr>
      <w:r>
        <w:rPr>
          <w:noProof/>
          <w:szCs w:val="24"/>
        </w:rPr>
        <w:lastRenderedPageBreak/>
        <w:drawing>
          <wp:inline distT="0" distB="0" distL="0" distR="0" wp14:anchorId="460924D8" wp14:editId="67D757C5">
            <wp:extent cx="3836035" cy="981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36035" cy="981075"/>
                    </a:xfrm>
                    <a:prstGeom prst="rect">
                      <a:avLst/>
                    </a:prstGeom>
                    <a:noFill/>
                    <a:ln>
                      <a:noFill/>
                    </a:ln>
                  </pic:spPr>
                </pic:pic>
              </a:graphicData>
            </a:graphic>
          </wp:inline>
        </w:drawing>
      </w:r>
      <w:r w:rsidRPr="0085325E">
        <w:rPr>
          <w:szCs w:val="24"/>
        </w:rPr>
        <w:br/>
        <w:t>Схема 10</w:t>
      </w:r>
    </w:p>
    <w:p w:rsidR="00AA15E1" w:rsidRPr="007B4B5B" w:rsidRDefault="00AA15E1" w:rsidP="00AA15E1">
      <w:pPr>
        <w:pStyle w:val="affffa"/>
        <w:spacing w:line="245" w:lineRule="auto"/>
        <w:rPr>
          <w:spacing w:val="4"/>
        </w:rPr>
      </w:pPr>
      <w:r w:rsidRPr="007B4B5B">
        <w:rPr>
          <w:spacing w:val="4"/>
        </w:rPr>
        <w:t>Это касается жизнеобеспечения, сбора и производства жизненных благ, обмен излишками с теми, кто не имеет м</w:t>
      </w:r>
      <w:r w:rsidRPr="007B4B5B">
        <w:rPr>
          <w:spacing w:val="4"/>
        </w:rPr>
        <w:t>и</w:t>
      </w:r>
      <w:r w:rsidRPr="007B4B5B">
        <w:rPr>
          <w:spacing w:val="4"/>
        </w:rPr>
        <w:t>нимума, различные виды помощи, в том числе освоение н</w:t>
      </w:r>
      <w:r w:rsidRPr="007B4B5B">
        <w:rPr>
          <w:spacing w:val="4"/>
        </w:rPr>
        <w:t>о</w:t>
      </w:r>
      <w:r w:rsidRPr="007B4B5B">
        <w:rPr>
          <w:spacing w:val="4"/>
        </w:rPr>
        <w:t>вых территорий, новых условий, совершенствование привы</w:t>
      </w:r>
      <w:r w:rsidRPr="007B4B5B">
        <w:rPr>
          <w:spacing w:val="4"/>
        </w:rPr>
        <w:t>ч</w:t>
      </w:r>
      <w:r w:rsidRPr="007B4B5B">
        <w:rPr>
          <w:spacing w:val="4"/>
        </w:rPr>
        <w:t>ных дел и т.п., совершенствование самих членов социума. Тем самым "правитель" получает все более сложные "заказы" и интенсифицирует свою работу, усиливает свою самоорган</w:t>
      </w:r>
      <w:r w:rsidRPr="007B4B5B">
        <w:rPr>
          <w:spacing w:val="4"/>
        </w:rPr>
        <w:t>и</w:t>
      </w:r>
      <w:r w:rsidRPr="007B4B5B">
        <w:rPr>
          <w:spacing w:val="4"/>
        </w:rPr>
        <w:t>зацию, момент рефлексивного самообеспечения, создает его обслуживающие сервисы, вносит умещение всего блока управления, влияя на рост значимости управления в глазах социума, рост признанности своих усилий. Выделение фун</w:t>
      </w:r>
      <w:r w:rsidRPr="007B4B5B">
        <w:rPr>
          <w:spacing w:val="4"/>
        </w:rPr>
        <w:t>к</w:t>
      </w:r>
      <w:r w:rsidRPr="007B4B5B">
        <w:rPr>
          <w:spacing w:val="4"/>
        </w:rPr>
        <w:t>ции и механизма управления и организации отчужденного т</w:t>
      </w:r>
      <w:r w:rsidRPr="007B4B5B">
        <w:rPr>
          <w:spacing w:val="4"/>
        </w:rPr>
        <w:t>и</w:t>
      </w:r>
      <w:r w:rsidRPr="007B4B5B">
        <w:rPr>
          <w:spacing w:val="4"/>
        </w:rPr>
        <w:t>па позволяет осуществить введение тех затруднений в реал</w:t>
      </w:r>
      <w:r w:rsidRPr="007B4B5B">
        <w:rPr>
          <w:spacing w:val="4"/>
        </w:rPr>
        <w:t>и</w:t>
      </w:r>
      <w:r w:rsidRPr="007B4B5B">
        <w:rPr>
          <w:spacing w:val="4"/>
        </w:rPr>
        <w:t>зации функции управления, которые сам управленец не может преодолеть. Это касается критериального обеспечения мысл</w:t>
      </w:r>
      <w:r w:rsidRPr="007B4B5B">
        <w:rPr>
          <w:spacing w:val="4"/>
        </w:rPr>
        <w:t>и</w:t>
      </w:r>
      <w:r w:rsidRPr="007B4B5B">
        <w:rPr>
          <w:spacing w:val="4"/>
        </w:rPr>
        <w:t>тельной и действенной работы, требующее более высокого уровня мыслетехнического и психотехнического обеспечения, чем при реализации парадигмы "прагматического" уровня, т.е. в сюжетах, в которых ведущим остается практичность, ситу</w:t>
      </w:r>
      <w:r w:rsidRPr="007B4B5B">
        <w:rPr>
          <w:spacing w:val="4"/>
        </w:rPr>
        <w:t>а</w:t>
      </w:r>
      <w:r w:rsidRPr="007B4B5B">
        <w:rPr>
          <w:spacing w:val="4"/>
        </w:rPr>
        <w:t>ционность, опора на "здравый разум" и даже практикоорие</w:t>
      </w:r>
      <w:r w:rsidRPr="007B4B5B">
        <w:rPr>
          <w:spacing w:val="4"/>
        </w:rPr>
        <w:t>н</w:t>
      </w:r>
      <w:r w:rsidRPr="007B4B5B">
        <w:rPr>
          <w:spacing w:val="4"/>
        </w:rPr>
        <w:t>тированные критерии, возникающие в позиции арбитра в управленческой коммуникации. Выходом является введение арбитражной коммуникации и в ней метаарбитражной поз</w:t>
      </w:r>
      <w:r w:rsidRPr="007B4B5B">
        <w:rPr>
          <w:spacing w:val="4"/>
        </w:rPr>
        <w:t>и</w:t>
      </w:r>
      <w:r w:rsidRPr="007B4B5B">
        <w:rPr>
          <w:spacing w:val="4"/>
        </w:rPr>
        <w:t>ции с необходимыми фокусировками, прежде всего "мысл</w:t>
      </w:r>
      <w:r w:rsidRPr="007B4B5B">
        <w:rPr>
          <w:spacing w:val="4"/>
        </w:rPr>
        <w:t>и</w:t>
      </w:r>
      <w:r w:rsidRPr="007B4B5B">
        <w:rPr>
          <w:spacing w:val="4"/>
        </w:rPr>
        <w:t>тельной" и "мотивационной" (см. сх. 11).</w:t>
      </w:r>
    </w:p>
    <w:p w:rsidR="00AA15E1" w:rsidRDefault="00AA15E1" w:rsidP="00AA15E1">
      <w:pPr>
        <w:pStyle w:val="affffa"/>
        <w:spacing w:line="245" w:lineRule="auto"/>
      </w:pPr>
      <w:r>
        <w:t>В зоне высшей критериальности оформляется "культура" (мышления, мотивации, самокоррекции и др.), а в синтезе ди</w:t>
      </w:r>
      <w:r>
        <w:t>ф</w:t>
      </w:r>
      <w:r>
        <w:t>ференциальных культур – "духовность".</w:t>
      </w:r>
    </w:p>
    <w:p w:rsidR="00AA15E1" w:rsidRPr="0085325E" w:rsidRDefault="00AA15E1" w:rsidP="00AA15E1">
      <w:pPr>
        <w:pStyle w:val="af9"/>
        <w:spacing w:line="276" w:lineRule="auto"/>
      </w:pPr>
      <w:r>
        <w:rPr>
          <w:noProof/>
          <w:szCs w:val="24"/>
        </w:rPr>
        <w:lastRenderedPageBreak/>
        <w:drawing>
          <wp:inline distT="0" distB="0" distL="0" distR="0" wp14:anchorId="4B4F1095" wp14:editId="333C132C">
            <wp:extent cx="3824605" cy="196278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24605" cy="1962785"/>
                    </a:xfrm>
                    <a:prstGeom prst="rect">
                      <a:avLst/>
                    </a:prstGeom>
                    <a:noFill/>
                    <a:ln>
                      <a:noFill/>
                    </a:ln>
                  </pic:spPr>
                </pic:pic>
              </a:graphicData>
            </a:graphic>
          </wp:inline>
        </w:drawing>
      </w:r>
      <w:r w:rsidRPr="0085325E">
        <w:rPr>
          <w:szCs w:val="24"/>
        </w:rPr>
        <w:br/>
        <w:t>Схема 11</w:t>
      </w:r>
    </w:p>
    <w:p w:rsidR="00AA15E1" w:rsidRDefault="00AA15E1" w:rsidP="00AA15E1">
      <w:pPr>
        <w:pStyle w:val="affffa"/>
      </w:pPr>
      <w:r>
        <w:t>В псевдогенетическом выведении цивилизационных поз</w:t>
      </w:r>
      <w:r>
        <w:t>и</w:t>
      </w:r>
      <w:r>
        <w:t>ций, "блоков" "социума", "управления" и "культуро-духовности" мы получаем необходимые условия возникновения цивилиз</w:t>
      </w:r>
      <w:r>
        <w:t>а</w:t>
      </w:r>
      <w:r>
        <w:t>ции, которые предстают исторически как появление наиболее сложного, но могущего быть эффективным и максимально э</w:t>
      </w:r>
      <w:r>
        <w:t>ф</w:t>
      </w:r>
      <w:r>
        <w:t>фективным общества. Такое знание приближает к образцам р</w:t>
      </w:r>
      <w:r>
        <w:t>о</w:t>
      </w:r>
      <w:r>
        <w:t>дового бытия, объединений, "федераций" родов, в которых есть предварительно отчужденные правители, глав родов и федер</w:t>
      </w:r>
      <w:r>
        <w:t>а</w:t>
      </w:r>
      <w:r>
        <w:t>ций родов, и жрецы, волхвы, берущие на себя ответственность за высшее критериальное обеспечение действий правителей и с</w:t>
      </w:r>
      <w:r>
        <w:t>о</w:t>
      </w:r>
      <w:r>
        <w:t>циума. Достаточным условием возникновения цивилизаций предстает разработка взаимоприемлемых норм самопроявления указанных сил, что опирается как на само согласование выраз</w:t>
      </w:r>
      <w:r>
        <w:t>и</w:t>
      </w:r>
      <w:r>
        <w:t>телей интересов трех базисных сил, приходимость к договоре</w:t>
      </w:r>
      <w:r>
        <w:t>н</w:t>
      </w:r>
      <w:r>
        <w:t>ности о пропорции и рамках взаимопризнанного проявления и взаимоучета в нем всего характерного для них, так и реализация требований "договора". При этом согласование, как соотве</w:t>
      </w:r>
      <w:r>
        <w:t>т</w:t>
      </w:r>
      <w:r>
        <w:t>ствующее "горизонтальной" диалектике отношений равных ст</w:t>
      </w:r>
      <w:r>
        <w:t>о</w:t>
      </w:r>
      <w:r>
        <w:t>рон, дополняется "вертикальной" диалектикой лестницы к</w:t>
      </w:r>
      <w:r>
        <w:t>а</w:t>
      </w:r>
      <w:r>
        <w:t>честв, сущностной иерархии, в которой преодолевается равенство разноуровневых по близости к сущности бытия ст</w:t>
      </w:r>
      <w:r>
        <w:t>о</w:t>
      </w:r>
      <w:r>
        <w:t>рон. Этим подчеркивается, что цивилизации могут быть ра</w:t>
      </w:r>
      <w:r>
        <w:t>с</w:t>
      </w:r>
      <w:r>
        <w:t>смотрены как "рядоположенные" и как "иерархизированные" по прагматическим и надпрагматическим основаниям (см. сх. 12).</w:t>
      </w:r>
    </w:p>
    <w:p w:rsidR="00AA15E1" w:rsidRPr="0085325E" w:rsidRDefault="00AA15E1" w:rsidP="00AA15E1">
      <w:pPr>
        <w:pStyle w:val="af9"/>
        <w:spacing w:line="240" w:lineRule="auto"/>
      </w:pPr>
      <w:r>
        <w:rPr>
          <w:noProof/>
          <w:szCs w:val="24"/>
        </w:rPr>
        <w:lastRenderedPageBreak/>
        <w:drawing>
          <wp:inline distT="0" distB="0" distL="0" distR="0" wp14:anchorId="22B8602B" wp14:editId="164E1BA7">
            <wp:extent cx="3312160" cy="93662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12160" cy="936625"/>
                    </a:xfrm>
                    <a:prstGeom prst="rect">
                      <a:avLst/>
                    </a:prstGeom>
                    <a:noFill/>
                    <a:ln>
                      <a:noFill/>
                    </a:ln>
                  </pic:spPr>
                </pic:pic>
              </a:graphicData>
            </a:graphic>
          </wp:inline>
        </w:drawing>
      </w:r>
      <w:r w:rsidRPr="0085325E">
        <w:rPr>
          <w:szCs w:val="24"/>
        </w:rPr>
        <w:br/>
        <w:t>Схема 12</w:t>
      </w:r>
    </w:p>
    <w:p w:rsidR="00AA15E1" w:rsidRPr="007B4B5B" w:rsidRDefault="00AA15E1" w:rsidP="00AA15E1">
      <w:pPr>
        <w:pStyle w:val="affffa"/>
        <w:spacing w:line="238" w:lineRule="auto"/>
        <w:rPr>
          <w:spacing w:val="-2"/>
        </w:rPr>
      </w:pPr>
      <w:r w:rsidRPr="007B4B5B">
        <w:rPr>
          <w:spacing w:val="-2"/>
        </w:rPr>
        <w:t>Перераспределение типов и уровней сделано для подчерк</w:t>
      </w:r>
      <w:r w:rsidRPr="007B4B5B">
        <w:rPr>
          <w:spacing w:val="-2"/>
        </w:rPr>
        <w:t>и</w:t>
      </w:r>
      <w:r w:rsidRPr="007B4B5B">
        <w:rPr>
          <w:spacing w:val="-2"/>
        </w:rPr>
        <w:t>вания типов, подчиненных диалектическому подходу. В нем ко</w:t>
      </w:r>
      <w:r w:rsidRPr="007B4B5B">
        <w:rPr>
          <w:spacing w:val="-2"/>
        </w:rPr>
        <w:t>н</w:t>
      </w:r>
      <w:r w:rsidRPr="007B4B5B">
        <w:rPr>
          <w:spacing w:val="-2"/>
        </w:rPr>
        <w:t>курирующие, противоречащие стороны единого, по Аристотелю – "форма" и "материя", а в современном системном подходе – "форма" и "морфология", располагается сначала разделено, а з</w:t>
      </w:r>
      <w:r w:rsidRPr="007B4B5B">
        <w:rPr>
          <w:spacing w:val="-2"/>
        </w:rPr>
        <w:t>а</w:t>
      </w:r>
      <w:r w:rsidRPr="007B4B5B">
        <w:rPr>
          <w:spacing w:val="-2"/>
        </w:rPr>
        <w:t>тем совмещено, создавая "системный треугольник". При возв</w:t>
      </w:r>
      <w:r w:rsidRPr="007B4B5B">
        <w:rPr>
          <w:spacing w:val="-2"/>
        </w:rPr>
        <w:t>ы</w:t>
      </w:r>
      <w:r w:rsidRPr="007B4B5B">
        <w:rPr>
          <w:spacing w:val="-2"/>
        </w:rPr>
        <w:t>шении до универсумального объема бытия те же цифры приобр</w:t>
      </w:r>
      <w:r w:rsidRPr="007B4B5B">
        <w:rPr>
          <w:spacing w:val="-2"/>
        </w:rPr>
        <w:t>е</w:t>
      </w:r>
      <w:r w:rsidRPr="007B4B5B">
        <w:rPr>
          <w:spacing w:val="-2"/>
        </w:rPr>
        <w:t>тают всеобщее содержание. Совмещение выражает актуализацию всеобщего первооснования в "реальный" мир за счет синтеза с морфологической стороной, наполняющей "функциональное м</w:t>
      </w:r>
      <w:r w:rsidRPr="007B4B5B">
        <w:rPr>
          <w:spacing w:val="-2"/>
        </w:rPr>
        <w:t>е</w:t>
      </w:r>
      <w:r w:rsidRPr="007B4B5B">
        <w:rPr>
          <w:spacing w:val="-2"/>
        </w:rPr>
        <w:t>сто". В ходе "наполнения" всеобщая форма конкретизируется в "единичную", сохраняя всеобщее основание, а "всеобщая" мо</w:t>
      </w:r>
      <w:r w:rsidRPr="007B4B5B">
        <w:rPr>
          <w:spacing w:val="-2"/>
        </w:rPr>
        <w:t>р</w:t>
      </w:r>
      <w:r w:rsidRPr="007B4B5B">
        <w:rPr>
          <w:spacing w:val="-2"/>
        </w:rPr>
        <w:t>фология в ее конкретизации возвышается до соответствия конкр</w:t>
      </w:r>
      <w:r w:rsidRPr="007B4B5B">
        <w:rPr>
          <w:spacing w:val="-2"/>
        </w:rPr>
        <w:t>е</w:t>
      </w:r>
      <w:r w:rsidRPr="007B4B5B">
        <w:rPr>
          <w:spacing w:val="-2"/>
        </w:rPr>
        <w:t>тизированной форме. Культура и духовность в цивилизационном синтезе адаптируется к потребности управления и социума, не теряя свое исходное основание, свою всеобщую функционал</w:t>
      </w:r>
      <w:r w:rsidRPr="007B4B5B">
        <w:rPr>
          <w:spacing w:val="-2"/>
        </w:rPr>
        <w:t>ь</w:t>
      </w:r>
      <w:r w:rsidRPr="007B4B5B">
        <w:rPr>
          <w:spacing w:val="-2"/>
        </w:rPr>
        <w:t>ность, а управление "подхватывает" конкретизацию для прямого использования в решении своих прагматических задач и проблем с учетом возможностей социума. Социум адаптируется к треб</w:t>
      </w:r>
      <w:r w:rsidRPr="007B4B5B">
        <w:rPr>
          <w:spacing w:val="-2"/>
        </w:rPr>
        <w:t>о</w:t>
      </w:r>
      <w:r w:rsidRPr="007B4B5B">
        <w:rPr>
          <w:spacing w:val="-2"/>
        </w:rPr>
        <w:t>вания управления, возвышаясь в свойствах до прагматической неслучайности, а в отношениях с культурой и духовностью во</w:t>
      </w:r>
      <w:r w:rsidRPr="007B4B5B">
        <w:rPr>
          <w:spacing w:val="-2"/>
        </w:rPr>
        <w:t>з</w:t>
      </w:r>
      <w:r w:rsidRPr="007B4B5B">
        <w:rPr>
          <w:spacing w:val="-2"/>
        </w:rPr>
        <w:t>вышается до доступного социума уровня всеобщности, обретая надпрагматические качества (см. сх. 13).</w:t>
      </w:r>
    </w:p>
    <w:p w:rsidR="00AA15E1" w:rsidRPr="0085325E" w:rsidRDefault="00AA15E1" w:rsidP="00AA15E1">
      <w:pPr>
        <w:pStyle w:val="af9"/>
        <w:spacing w:line="240" w:lineRule="auto"/>
      </w:pPr>
      <w:r>
        <w:rPr>
          <w:noProof/>
          <w:szCs w:val="24"/>
        </w:rPr>
        <w:drawing>
          <wp:inline distT="0" distB="0" distL="0" distR="0" wp14:anchorId="4D879AD4" wp14:editId="664B8397">
            <wp:extent cx="3679825" cy="10928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79825" cy="1092835"/>
                    </a:xfrm>
                    <a:prstGeom prst="rect">
                      <a:avLst/>
                    </a:prstGeom>
                    <a:noFill/>
                    <a:ln>
                      <a:noFill/>
                    </a:ln>
                  </pic:spPr>
                </pic:pic>
              </a:graphicData>
            </a:graphic>
          </wp:inline>
        </w:drawing>
      </w:r>
      <w:r w:rsidRPr="0085325E">
        <w:rPr>
          <w:szCs w:val="24"/>
        </w:rPr>
        <w:br/>
        <w:t>Схема 13</w:t>
      </w:r>
    </w:p>
    <w:p w:rsidR="00AA15E1" w:rsidRPr="008F3251" w:rsidRDefault="00AA15E1" w:rsidP="00AA15E1">
      <w:pPr>
        <w:pStyle w:val="affffa"/>
        <w:rPr>
          <w:spacing w:val="-2"/>
        </w:rPr>
      </w:pPr>
      <w:r w:rsidRPr="008F3251">
        <w:rPr>
          <w:spacing w:val="-2"/>
        </w:rPr>
        <w:lastRenderedPageBreak/>
        <w:t>Влияния снижающего характера диалектически также во</w:t>
      </w:r>
      <w:r w:rsidRPr="008F3251">
        <w:rPr>
          <w:spacing w:val="-2"/>
        </w:rPr>
        <w:t>з</w:t>
      </w:r>
      <w:r w:rsidRPr="008F3251">
        <w:rPr>
          <w:spacing w:val="-2"/>
        </w:rPr>
        <w:t>можны и реальны в исторической динамике. Тем более что дин</w:t>
      </w:r>
      <w:r w:rsidRPr="008F3251">
        <w:rPr>
          <w:spacing w:val="-2"/>
        </w:rPr>
        <w:t>а</w:t>
      </w:r>
      <w:r w:rsidRPr="008F3251">
        <w:rPr>
          <w:spacing w:val="-2"/>
        </w:rPr>
        <w:t>мическое бытие всех уровней единиц, до универсума включ</w:t>
      </w:r>
      <w:r w:rsidRPr="008F3251">
        <w:rPr>
          <w:spacing w:val="-2"/>
        </w:rPr>
        <w:t>и</w:t>
      </w:r>
      <w:r w:rsidRPr="008F3251">
        <w:rPr>
          <w:spacing w:val="-2"/>
        </w:rPr>
        <w:t>тельно, подчинены принципу "цикличности", в котором предполагаются стадии и возвышения, и снижения при преобл</w:t>
      </w:r>
      <w:r w:rsidRPr="008F3251">
        <w:rPr>
          <w:spacing w:val="-2"/>
        </w:rPr>
        <w:t>а</w:t>
      </w:r>
      <w:r w:rsidRPr="008F3251">
        <w:rPr>
          <w:spacing w:val="-2"/>
        </w:rPr>
        <w:t>дании влияния то формы, то морфологии внутри единиц. В ци</w:t>
      </w:r>
      <w:r w:rsidRPr="008F3251">
        <w:rPr>
          <w:spacing w:val="-2"/>
        </w:rPr>
        <w:t>к</w:t>
      </w:r>
      <w:r w:rsidRPr="008F3251">
        <w:rPr>
          <w:spacing w:val="-2"/>
        </w:rPr>
        <w:t>лическом "обороте" и цивилизации имеют моменты как возвыш</w:t>
      </w:r>
      <w:r w:rsidRPr="008F3251">
        <w:rPr>
          <w:spacing w:val="-2"/>
        </w:rPr>
        <w:t>е</w:t>
      </w:r>
      <w:r w:rsidRPr="008F3251">
        <w:rPr>
          <w:spacing w:val="-2"/>
        </w:rPr>
        <w:t>ния, так и снижения, начинающие со становления и оканчивая падением, в зависимости от исторических обстоятельств, включ</w:t>
      </w:r>
      <w:r w:rsidRPr="008F3251">
        <w:rPr>
          <w:spacing w:val="-2"/>
        </w:rPr>
        <w:t>а</w:t>
      </w:r>
      <w:r w:rsidRPr="008F3251">
        <w:rPr>
          <w:spacing w:val="-2"/>
        </w:rPr>
        <w:t>ясь в бытие охватывающих целостностей. Реальные цивилизации существуют в межцивилизационном "сообществе", в глобальном цивилизационном пространстве. Оно меняет свой ландшафт в и</w:t>
      </w:r>
      <w:r w:rsidRPr="008F3251">
        <w:rPr>
          <w:spacing w:val="-2"/>
        </w:rPr>
        <w:t>с</w:t>
      </w:r>
      <w:r w:rsidRPr="008F3251">
        <w:rPr>
          <w:spacing w:val="-2"/>
        </w:rPr>
        <w:t>торической динамике, которая то способствует преобладанию "положительных", сущностно насыщенных типов, то "отриц</w:t>
      </w:r>
      <w:r w:rsidRPr="008F3251">
        <w:rPr>
          <w:spacing w:val="-2"/>
        </w:rPr>
        <w:t>а</w:t>
      </w:r>
      <w:r w:rsidRPr="008F3251">
        <w:rPr>
          <w:spacing w:val="-2"/>
        </w:rPr>
        <w:t>тельных", сущностно бедных типов. С точки зрения сущностной базы в диалектическом подходе различаются "положительные" (формные) и "отрицательные" (морфологические) сущности как источники универсумальных функций "созидания" и "разруш</w:t>
      </w:r>
      <w:r w:rsidRPr="008F3251">
        <w:rPr>
          <w:spacing w:val="-2"/>
        </w:rPr>
        <w:t>е</w:t>
      </w:r>
      <w:r w:rsidRPr="008F3251">
        <w:rPr>
          <w:spacing w:val="-2"/>
        </w:rPr>
        <w:t>ния". Поэтому подчиненные диалектике типы цивилизаций ра</w:t>
      </w:r>
      <w:r w:rsidRPr="008F3251">
        <w:rPr>
          <w:spacing w:val="-2"/>
        </w:rPr>
        <w:t>с</w:t>
      </w:r>
      <w:r w:rsidRPr="008F3251">
        <w:rPr>
          <w:spacing w:val="-2"/>
        </w:rPr>
        <w:t>полагаются либо в "зоне" положительности, как "светлые", либо в "зоне" отрицательности, как "темные", образуя диалектическое единство всех типов цивилизаций (см. сх. 14).</w:t>
      </w:r>
    </w:p>
    <w:p w:rsidR="00AA15E1" w:rsidRPr="0085325E" w:rsidRDefault="00AA15E1" w:rsidP="00473ECD">
      <w:pPr>
        <w:pStyle w:val="af9"/>
        <w:spacing w:before="120"/>
      </w:pPr>
      <w:r>
        <w:rPr>
          <w:noProof/>
          <w:szCs w:val="24"/>
        </w:rPr>
        <w:drawing>
          <wp:inline distT="0" distB="0" distL="0" distR="0" wp14:anchorId="7A042A1E" wp14:editId="0CD0C12E">
            <wp:extent cx="3822700" cy="990015"/>
            <wp:effectExtent l="0" t="0" r="635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822700" cy="990015"/>
                    </a:xfrm>
                    <a:prstGeom prst="rect">
                      <a:avLst/>
                    </a:prstGeom>
                    <a:noFill/>
                    <a:ln>
                      <a:noFill/>
                    </a:ln>
                  </pic:spPr>
                </pic:pic>
              </a:graphicData>
            </a:graphic>
          </wp:inline>
        </w:drawing>
      </w:r>
      <w:r w:rsidRPr="0085325E">
        <w:rPr>
          <w:szCs w:val="24"/>
        </w:rPr>
        <w:br/>
        <w:t>Схема 14</w:t>
      </w:r>
    </w:p>
    <w:p w:rsidR="00AA15E1" w:rsidRDefault="00AA15E1" w:rsidP="00AA15E1">
      <w:pPr>
        <w:pStyle w:val="affffa"/>
      </w:pPr>
      <w:r>
        <w:t>Если рассматривать целое цивилизационного пространства и соотносить единое бытие в соотнесении с бытием типов цив</w:t>
      </w:r>
      <w:r>
        <w:t>и</w:t>
      </w:r>
      <w:r>
        <w:t>лизаций, но не выходя из дедуктивного сопряжения типов, то можно представить соучастие типов цивилизаций в едином ц</w:t>
      </w:r>
      <w:r>
        <w:t>и</w:t>
      </w:r>
      <w:r>
        <w:t>вилизационном пространстве и влияние активности типов на прохождение этапов циклики единого смещения ведущих вли</w:t>
      </w:r>
      <w:r>
        <w:t>я</w:t>
      </w:r>
      <w:r>
        <w:t>ний по этапам циклики (см. сх. 15).</w:t>
      </w:r>
    </w:p>
    <w:p w:rsidR="00AA15E1" w:rsidRPr="0085325E" w:rsidRDefault="00AA15E1" w:rsidP="00AA15E1">
      <w:pPr>
        <w:pStyle w:val="af9"/>
        <w:spacing w:after="0"/>
      </w:pPr>
      <w:r>
        <w:rPr>
          <w:noProof/>
          <w:szCs w:val="24"/>
        </w:rPr>
        <w:lastRenderedPageBreak/>
        <w:drawing>
          <wp:inline distT="0" distB="0" distL="0" distR="0" wp14:anchorId="3F8FB3FD" wp14:editId="06F8C62F">
            <wp:extent cx="3836035" cy="27654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836035" cy="2765425"/>
                    </a:xfrm>
                    <a:prstGeom prst="rect">
                      <a:avLst/>
                    </a:prstGeom>
                    <a:noFill/>
                    <a:ln>
                      <a:noFill/>
                    </a:ln>
                  </pic:spPr>
                </pic:pic>
              </a:graphicData>
            </a:graphic>
          </wp:inline>
        </w:drawing>
      </w:r>
      <w:r w:rsidRPr="0085325E">
        <w:rPr>
          <w:szCs w:val="24"/>
        </w:rPr>
        <w:br/>
        <w:t>Схема 15</w:t>
      </w:r>
    </w:p>
    <w:p w:rsidR="00AA15E1" w:rsidRPr="00783DBD" w:rsidRDefault="00AA15E1" w:rsidP="00AA15E1">
      <w:pPr>
        <w:pStyle w:val="affffa"/>
      </w:pPr>
      <w:r>
        <w:t>Следовательно, можно ставить вопросы об этапах униве</w:t>
      </w:r>
      <w:r>
        <w:t>р</w:t>
      </w:r>
      <w:r>
        <w:t>сумальной и локализованной динамики универсума, об этапах целостной цивилизационной динамики, согласующейся с дин</w:t>
      </w:r>
      <w:r>
        <w:t>а</w:t>
      </w:r>
      <w:r>
        <w:t>микой универсума и его частей (например, галактик), об этапах и вкладах секторальных частей единой цивилизационной дин</w:t>
      </w:r>
      <w:r>
        <w:t>а</w:t>
      </w:r>
      <w:r>
        <w:t>мики в единое и реагирование на секторальное влияние цивил</w:t>
      </w:r>
      <w:r>
        <w:t>и</w:t>
      </w:r>
      <w:r>
        <w:t>зационного целого на группы и отдельные цивилизационные типы, особенностях состояния цивилизаций в этапной "точке" их циклов и т.п., используя сведения о реальном состоянии ц</w:t>
      </w:r>
      <w:r>
        <w:t>и</w:t>
      </w:r>
      <w:r>
        <w:t>вилизаций, реконструктивных материалах. Для получения р</w:t>
      </w:r>
      <w:r>
        <w:t>е</w:t>
      </w:r>
      <w:r>
        <w:t>зультатов и их убедительности следует лишь владеть общей мыслительной культурой и более конкретными мыслетехнич</w:t>
      </w:r>
      <w:r>
        <w:t>е</w:t>
      </w:r>
      <w:r>
        <w:t>скими технологиями. При реализации проектной установки остается использовать результаты реконструкций и, дополн</w:t>
      </w:r>
      <w:r>
        <w:t>и</w:t>
      </w:r>
      <w:r>
        <w:t>тельно, прогнозирования для перехода к усматриванию проек</w:t>
      </w:r>
      <w:r>
        <w:t>т</w:t>
      </w:r>
      <w:r>
        <w:t>ного "будущего", выбирать "точку притязания", что и предопр</w:t>
      </w:r>
      <w:r>
        <w:t>е</w:t>
      </w:r>
      <w:r>
        <w:t>деляет содержание мирового проекта. Для выразителя и соответствующей части глобального цивилизационного пр</w:t>
      </w:r>
      <w:r>
        <w:t>о</w:t>
      </w:r>
      <w:r>
        <w:t xml:space="preserve">странства будет свой тип "идеала" сопряжения цивилизаций, </w:t>
      </w:r>
      <w:r>
        <w:lastRenderedPageBreak/>
        <w:t>тогда как для выразителя "отрицательных" интересов, "темного" сектора универсума и ему соответствующей части глобальной цивилизации будет свой тип "идеала" сопряжения цивилизаций. Соотнесение и согласование допустимых притязаний в разных оценках приближенности к своим идеалам зависит от отношения к состояниям бытия целого, единого цивилизационного пр</w:t>
      </w:r>
      <w:r>
        <w:t>о</w:t>
      </w:r>
      <w:r>
        <w:t>странства. Эгоцентрическое отношение может быть скоррект</w:t>
      </w:r>
      <w:r>
        <w:t>и</w:t>
      </w:r>
      <w:r>
        <w:t>ровано и адаптировано к устремлению на нужную меру ото</w:t>
      </w:r>
      <w:r>
        <w:t>ж</w:t>
      </w:r>
      <w:r>
        <w:t>дествления различного, если встает угроза неприемлемого разотождествления и тотального кризиса с вероятностью исче</w:t>
      </w:r>
      <w:r>
        <w:t>з</w:t>
      </w:r>
      <w:r>
        <w:t>новения локализованного звена единого универсумального ра</w:t>
      </w:r>
      <w:r>
        <w:t>з</w:t>
      </w:r>
      <w:r>
        <w:t>мещения цивилизационного пространства на Земле, вероятность "санации" Земли от непригодной для нее и ближайшего космоса жизни цивилизаций. Необязательность "благой" перспективы на Земле предопределена самой диалектической основой бытия в универсуме.</w:t>
      </w:r>
    </w:p>
    <w:p w:rsidR="00AA15E1" w:rsidRDefault="00AA15E1" w:rsidP="00473ECD">
      <w:pPr>
        <w:pStyle w:val="29"/>
        <w:spacing w:before="300" w:after="120"/>
      </w:pPr>
      <w:r>
        <w:t>9.2</w:t>
      </w:r>
      <w:r w:rsidRPr="00AA15E1">
        <w:tab/>
      </w:r>
      <w:r w:rsidRPr="002C704F">
        <w:t>Т</w:t>
      </w:r>
      <w:r>
        <w:t xml:space="preserve">ипы цивилизаций </w:t>
      </w:r>
      <w:r>
        <w:br/>
      </w:r>
      <w:r w:rsidRPr="00D87C22">
        <w:rPr>
          <w:spacing w:val="-2"/>
        </w:rPr>
        <w:t>и роль спекулятивной капиталистической экономики</w:t>
      </w:r>
      <w:r w:rsidRPr="002C704F">
        <w:t xml:space="preserve"> в порождении бесперспективной цивилизации</w:t>
      </w:r>
    </w:p>
    <w:p w:rsidR="00AA15E1" w:rsidRDefault="00AA15E1" w:rsidP="00AA15E1">
      <w:pPr>
        <w:pStyle w:val="affffa"/>
      </w:pPr>
      <w:r>
        <w:t>Следуя дедуктивной форме мысли, при полноценном учете исторического материала, можно заранее, "априорно" предпол</w:t>
      </w:r>
      <w:r>
        <w:t>а</w:t>
      </w:r>
      <w:r>
        <w:t>гать, что цивилизационное целое имеет моменты как созид</w:t>
      </w:r>
      <w:r>
        <w:t>а</w:t>
      </w:r>
      <w:r>
        <w:t>тельного, "светлого" типа, так и разрушительного, "темного" типа, которые, при конкретизации содержания цивилизации "в</w:t>
      </w:r>
      <w:r>
        <w:t>о</w:t>
      </w:r>
      <w:r>
        <w:t>обще" выделяются в противоположные типы и входят в цикл</w:t>
      </w:r>
      <w:r>
        <w:t>и</w:t>
      </w:r>
      <w:r>
        <w:t>ческое соотнесение, порождая "средний", синтетический тип "макроцивилизации", включающей в себя противоположные т</w:t>
      </w:r>
      <w:r>
        <w:t>и</w:t>
      </w:r>
      <w:r>
        <w:t>пы как свои части, бытие которых встраивается в целое либо про принципу догармоническому, по критерию "структурности", л</w:t>
      </w:r>
      <w:r>
        <w:t>и</w:t>
      </w:r>
      <w:r>
        <w:t>бо гармоническому, по критерию "системности", высшим уро</w:t>
      </w:r>
      <w:r>
        <w:t>в</w:t>
      </w:r>
      <w:r>
        <w:t>нем которого становится соответствие критерию "метасистемн</w:t>
      </w:r>
      <w:r>
        <w:t>о</w:t>
      </w:r>
      <w:r>
        <w:t>сти". Само совмещение подчиняется общеонтологическому основанию, диалектике циклики бытия с преобладанием либо разотождествления, следовательно, противостояние, либо ото</w:t>
      </w:r>
      <w:r>
        <w:t>ж</w:t>
      </w:r>
      <w:r>
        <w:t>дествление, следовательно, отождествление, в том числе со</w:t>
      </w:r>
      <w:r>
        <w:t>б</w:t>
      </w:r>
      <w:r>
        <w:t>ственно гармонического типа.</w:t>
      </w:r>
    </w:p>
    <w:p w:rsidR="00AA15E1" w:rsidRDefault="00AA15E1" w:rsidP="00AA15E1">
      <w:pPr>
        <w:pStyle w:val="affffa"/>
      </w:pPr>
      <w:r>
        <w:lastRenderedPageBreak/>
        <w:t>Учитывая исторических материал, мы замечали, что во вр</w:t>
      </w:r>
      <w:r>
        <w:t>е</w:t>
      </w:r>
      <w:r>
        <w:t>мена древней Рассении, а локализуя временное и простра</w:t>
      </w:r>
      <w:r>
        <w:t>н</w:t>
      </w:r>
      <w:r>
        <w:t>ственное бытие предшественников, например, во времена Ш</w:t>
      </w:r>
      <w:r>
        <w:t>у</w:t>
      </w:r>
      <w:r>
        <w:t>мер, "светлый" тип цивилизационности преобладал. Но вырастал и "темный" тип цивилизационности. Это может иллюстрировать различие бытия раннего Вавилона, следовавшего устоям Шумер, и выделение Ассирии, создавшего "темное", агрессивное цив</w:t>
      </w:r>
      <w:r>
        <w:t>и</w:t>
      </w:r>
      <w:r>
        <w:t>лизационное бытие в рамках неблагоприятных природных усл</w:t>
      </w:r>
      <w:r>
        <w:t>о</w:t>
      </w:r>
      <w:r>
        <w:t>вий и наличия иной психогенетической базы населения. В дин</w:t>
      </w:r>
      <w:r>
        <w:t>а</w:t>
      </w:r>
      <w:r>
        <w:t>мике бытия сам Вавилон стал трансформироваться в сторону заимствования образцов негативного типа и насыщаясь насел</w:t>
      </w:r>
      <w:r>
        <w:t>е</w:t>
      </w:r>
      <w:r>
        <w:t>нием противоположного психогенетического типа, проявивш</w:t>
      </w:r>
      <w:r>
        <w:t>е</w:t>
      </w:r>
      <w:r>
        <w:t>гося в спекулятивно ориентированной торговле. Поздний Вав</w:t>
      </w:r>
      <w:r>
        <w:t>и</w:t>
      </w:r>
      <w:r>
        <w:t>лон являл пример разноуровневых форм общественно бытия.</w:t>
      </w:r>
    </w:p>
    <w:p w:rsidR="00AA15E1" w:rsidRDefault="00AA15E1" w:rsidP="00AA15E1">
      <w:pPr>
        <w:pStyle w:val="affffa"/>
      </w:pPr>
      <w:r>
        <w:t>При конкретизации содержания цивилизации, типологич</w:t>
      </w:r>
      <w:r>
        <w:t>е</w:t>
      </w:r>
      <w:r>
        <w:t>ском усложнении, выделении отрицательных моментов, их оформлении, учете уточняющих факторов, например, террит</w:t>
      </w:r>
      <w:r>
        <w:t>о</w:t>
      </w:r>
      <w:r>
        <w:t>риальной локализации, выделения торговли, ремесленничества и т.п., целостность цивилизационного уровня воплощается в ц</w:t>
      </w:r>
      <w:r>
        <w:t>е</w:t>
      </w:r>
      <w:r>
        <w:t>лостность "страны" с наличием "вертикального" механизма вл</w:t>
      </w:r>
      <w:r>
        <w:t>а</w:t>
      </w:r>
      <w:r>
        <w:t>сти, управленческой иерархии. И страна "вообще" в дальнейшем также мыслительно проходит путь к типологическому разлож</w:t>
      </w:r>
      <w:r>
        <w:t>е</w:t>
      </w:r>
      <w:r>
        <w:t>нию и вторичному синтезированию, удерживая, дедуктивно, п</w:t>
      </w:r>
      <w:r>
        <w:t>о</w:t>
      </w:r>
      <w:r>
        <w:t>лученные ранее типологические разделения цивилизационного уровня. Страны становятся типологически цивилизационными единицами. Исторический материал позволяет увидеть рост пр</w:t>
      </w:r>
      <w:r>
        <w:t>е</w:t>
      </w:r>
      <w:r>
        <w:t>обладания негативной акцентировки, стимулирующей сове</w:t>
      </w:r>
      <w:r>
        <w:t>р</w:t>
      </w:r>
      <w:r>
        <w:t>шенствованием спекулятивной торговли, соответственно влия</w:t>
      </w:r>
      <w:r>
        <w:t>в</w:t>
      </w:r>
      <w:r>
        <w:t xml:space="preserve">шей на отрицательную динамику управления и общество в целом. Иллюстрацией выступает динамика в соотнесении управления и торговли в Персии. Если Кир Великий следовал заветам Заратуштры по критериям "мудрого правителя", то уже Дарий </w:t>
      </w:r>
      <w:r>
        <w:rPr>
          <w:lang w:val="en-US"/>
        </w:rPr>
        <w:t>III</w:t>
      </w:r>
      <w:r>
        <w:t xml:space="preserve"> увеличивал роль самодержавного правления, отдаляясь от элиты и народа, опираясь на помощь спекулятивного торгов</w:t>
      </w:r>
      <w:r>
        <w:t>о</w:t>
      </w:r>
      <w:r>
        <w:t>го сословия. А оно привело, используя естественные усложн</w:t>
      </w:r>
      <w:r>
        <w:t>е</w:t>
      </w:r>
      <w:r>
        <w:t>ния, климатические колебания, неурожаи и т.п. прийти к ликв</w:t>
      </w:r>
      <w:r>
        <w:t>и</w:t>
      </w:r>
      <w:r>
        <w:t>дации персидской элиты, торжеству негативного принципа правления.</w:t>
      </w:r>
    </w:p>
    <w:p w:rsidR="00AA15E1" w:rsidRDefault="00AA15E1" w:rsidP="00AA15E1">
      <w:pPr>
        <w:pStyle w:val="affffa"/>
      </w:pPr>
      <w:r>
        <w:lastRenderedPageBreak/>
        <w:t>Совершенствование, усложнение устройства общества, в</w:t>
      </w:r>
      <w:r>
        <w:t>ы</w:t>
      </w:r>
      <w:r>
        <w:t>деление империй, создающих новые условия для всех форм жизни, в том числе торговли и ремесленничества, трансформ</w:t>
      </w:r>
      <w:r>
        <w:t>а</w:t>
      </w:r>
      <w:r>
        <w:t>ция ремесленничества в производство продуктов, а затем пр</w:t>
      </w:r>
      <w:r>
        <w:t>о</w:t>
      </w:r>
      <w:r>
        <w:t>дуктов как товаров, переход к индустриализации вело к тран</w:t>
      </w:r>
      <w:r>
        <w:t>с</w:t>
      </w:r>
      <w:r>
        <w:t>формации цивилизационного бытия. Спекулятивная торговля, обогащенная индустрией, пришла к капиталистической форме хозяйствования в целом. Сначала эта форма использовала п</w:t>
      </w:r>
      <w:r>
        <w:t>о</w:t>
      </w:r>
      <w:r>
        <w:t>тенциал частного реагирования на спрос и приносила пользу. Но торговля вела к эгоцентрическому интересу и трансформации реагирования в пользу спекулятивного капитала.</w:t>
      </w:r>
    </w:p>
    <w:p w:rsidR="00AA15E1" w:rsidRDefault="00AA15E1" w:rsidP="00AA15E1">
      <w:pPr>
        <w:pStyle w:val="affffa"/>
      </w:pPr>
      <w:r>
        <w:t>"Капитализм" как современная экономическая формация, основанная на частной инициативе, как показавшая свои пол</w:t>
      </w:r>
      <w:r>
        <w:t>о</w:t>
      </w:r>
      <w:r>
        <w:t>жительные для общества, и отрицательные качества, может быть научно раскрыт и оценен, в контрасте с иной формой реализации функции "экономики", лишь в рамках применения метода мы</w:t>
      </w:r>
      <w:r>
        <w:t>ш</w:t>
      </w:r>
      <w:r>
        <w:t>ления, гарантирующего выявление "сущности". Таким методом выступает диалектическая дедукция, опирающийся на "разум", психический интеллектуально-мотивационный механизм. Д</w:t>
      </w:r>
      <w:r>
        <w:t>е</w:t>
      </w:r>
      <w:r>
        <w:t>дукция, как мыслительная процедура, предполагает, по Гегелю, введение исходной "клеточки", предиката с высоко абстрактной содержательностью, результата индуктивной процедуры как р</w:t>
      </w:r>
      <w:r>
        <w:t>я</w:t>
      </w:r>
      <w:r>
        <w:t>да обобщений (см. сх. </w:t>
      </w:r>
      <w:r w:rsidRPr="00755F4E">
        <w:t>1</w:t>
      </w:r>
      <w:r>
        <w:t>).</w:t>
      </w:r>
    </w:p>
    <w:p w:rsidR="00AA15E1" w:rsidRPr="0085325E" w:rsidRDefault="00AA15E1" w:rsidP="00AA15E1">
      <w:pPr>
        <w:pStyle w:val="af9"/>
      </w:pPr>
      <w:r>
        <w:rPr>
          <w:noProof/>
          <w:szCs w:val="24"/>
        </w:rPr>
        <w:drawing>
          <wp:inline distT="0" distB="0" distL="0" distR="0" wp14:anchorId="10D7A150" wp14:editId="3B54424B">
            <wp:extent cx="2581275" cy="70802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81275" cy="708025"/>
                    </a:xfrm>
                    <a:prstGeom prst="rect">
                      <a:avLst/>
                    </a:prstGeom>
                    <a:noFill/>
                    <a:ln>
                      <a:noFill/>
                    </a:ln>
                  </pic:spPr>
                </pic:pic>
              </a:graphicData>
            </a:graphic>
          </wp:inline>
        </w:drawing>
      </w:r>
      <w:r w:rsidRPr="0085325E">
        <w:rPr>
          <w:szCs w:val="24"/>
        </w:rPr>
        <w:br/>
        <w:t xml:space="preserve">Схема </w:t>
      </w:r>
      <w:r w:rsidRPr="00755F4E">
        <w:rPr>
          <w:szCs w:val="24"/>
        </w:rPr>
        <w:t>1</w:t>
      </w:r>
    </w:p>
    <w:p w:rsidR="00AA15E1" w:rsidRDefault="00AA15E1" w:rsidP="00AA15E1">
      <w:pPr>
        <w:pStyle w:val="affffa"/>
      </w:pPr>
      <w:r>
        <w:t>В индукции осуществляется как схематизация и ее корре</w:t>
      </w:r>
      <w:r>
        <w:t>к</w:t>
      </w:r>
      <w:r>
        <w:t>ция, так и конструирование "замещений" в обобщениях, внос</w:t>
      </w:r>
      <w:r>
        <w:t>я</w:t>
      </w:r>
      <w:r>
        <w:t>щих "априорность" конструктивных результатов. При этом предполагается интерпретация схем как семиотических единиц, внесение "содержаний" объектного типа, которые можно отн</w:t>
      </w:r>
      <w:r>
        <w:t>о</w:t>
      </w:r>
      <w:r>
        <w:t>сить к эмпирическому материалу и самой реальности (см. сх. 2).</w:t>
      </w:r>
    </w:p>
    <w:p w:rsidR="00AA15E1" w:rsidRPr="0085325E" w:rsidRDefault="00AA15E1" w:rsidP="00AA15E1">
      <w:pPr>
        <w:pStyle w:val="af9"/>
        <w:spacing w:after="0"/>
      </w:pPr>
      <w:r>
        <w:rPr>
          <w:noProof/>
          <w:szCs w:val="24"/>
        </w:rPr>
        <w:lastRenderedPageBreak/>
        <w:drawing>
          <wp:inline distT="0" distB="0" distL="0" distR="0" wp14:anchorId="2A8014FC" wp14:editId="0EB1C3F1">
            <wp:extent cx="3834765" cy="958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834765" cy="958850"/>
                    </a:xfrm>
                    <a:prstGeom prst="rect">
                      <a:avLst/>
                    </a:prstGeom>
                    <a:noFill/>
                    <a:ln>
                      <a:noFill/>
                    </a:ln>
                  </pic:spPr>
                </pic:pic>
              </a:graphicData>
            </a:graphic>
          </wp:inline>
        </w:drawing>
      </w:r>
      <w:r w:rsidRPr="0085325E">
        <w:rPr>
          <w:szCs w:val="24"/>
        </w:rPr>
        <w:br/>
        <w:t xml:space="preserve">Схема </w:t>
      </w:r>
      <w:r>
        <w:rPr>
          <w:szCs w:val="24"/>
        </w:rPr>
        <w:t>2</w:t>
      </w:r>
    </w:p>
    <w:p w:rsidR="00AA15E1" w:rsidRDefault="00AA15E1" w:rsidP="00AA15E1">
      <w:pPr>
        <w:pStyle w:val="affffa"/>
      </w:pPr>
      <w:r>
        <w:t>Интерпретация, через мыслительное отождествление, явл</w:t>
      </w:r>
      <w:r>
        <w:t>я</w:t>
      </w:r>
      <w:r>
        <w:t>ется основой содержательной, семантической стороны мысл</w:t>
      </w:r>
      <w:r>
        <w:t>и</w:t>
      </w:r>
      <w:r>
        <w:t>тельной единицы в мыслекоммуникации, а единицей становится "суждение", в котором фиксируется "имя" и укрепляемое с ним "значение", семантический конструкт, в том числе внешне в</w:t>
      </w:r>
      <w:r>
        <w:t>ы</w:t>
      </w:r>
      <w:r>
        <w:t>раженный в стандарте "определения", тексте, либо и в схемат</w:t>
      </w:r>
      <w:r>
        <w:t>и</w:t>
      </w:r>
      <w:r>
        <w:t>ческом изображении, символическом конструкте, семиотическая основа, "имя" или "схематическое изображение", создает вне</w:t>
      </w:r>
      <w:r>
        <w:t>ш</w:t>
      </w:r>
      <w:r>
        <w:t>нюю опору, средство введения "содержания" через интерпрет</w:t>
      </w:r>
      <w:r>
        <w:t>а</w:t>
      </w:r>
      <w:r>
        <w:t>цию, актуальную либо потенциальную, производимую челов</w:t>
      </w:r>
      <w:r>
        <w:t>е</w:t>
      </w:r>
      <w:r>
        <w:t>ком. Без интерпретации содержательность отсутствует и остается лишь графическая средственность, либо ее заменяющая артикуляция (см. сх. 3).</w:t>
      </w:r>
    </w:p>
    <w:p w:rsidR="00AA15E1" w:rsidRPr="0085325E" w:rsidRDefault="00AA15E1" w:rsidP="00AA15E1">
      <w:pPr>
        <w:pStyle w:val="af9"/>
        <w:spacing w:after="0"/>
      </w:pPr>
      <w:r>
        <w:rPr>
          <w:noProof/>
          <w:szCs w:val="24"/>
        </w:rPr>
        <w:drawing>
          <wp:inline distT="0" distB="0" distL="0" distR="0" wp14:anchorId="54B6B776" wp14:editId="00A90B94">
            <wp:extent cx="3804920" cy="1592580"/>
            <wp:effectExtent l="0" t="0" r="508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04920" cy="1592580"/>
                    </a:xfrm>
                    <a:prstGeom prst="rect">
                      <a:avLst/>
                    </a:prstGeom>
                    <a:noFill/>
                    <a:ln>
                      <a:noFill/>
                    </a:ln>
                  </pic:spPr>
                </pic:pic>
              </a:graphicData>
            </a:graphic>
          </wp:inline>
        </w:drawing>
      </w:r>
      <w:r w:rsidRPr="0085325E">
        <w:rPr>
          <w:szCs w:val="24"/>
        </w:rPr>
        <w:br/>
        <w:t xml:space="preserve">Схема </w:t>
      </w:r>
      <w:r>
        <w:rPr>
          <w:szCs w:val="24"/>
        </w:rPr>
        <w:t>3</w:t>
      </w:r>
    </w:p>
    <w:p w:rsidR="00AA15E1" w:rsidRPr="00473ECD" w:rsidRDefault="00AA15E1" w:rsidP="00AA15E1">
      <w:pPr>
        <w:pStyle w:val="affffa"/>
        <w:rPr>
          <w:spacing w:val="2"/>
        </w:rPr>
      </w:pPr>
      <w:r w:rsidRPr="00473ECD">
        <w:rPr>
          <w:spacing w:val="2"/>
        </w:rPr>
        <w:t>При конструировании языка, его парадигмы, создаются единицы, соединяющие средственные (знаковые, символич</w:t>
      </w:r>
      <w:r w:rsidRPr="00473ECD">
        <w:rPr>
          <w:spacing w:val="2"/>
        </w:rPr>
        <w:t>е</w:t>
      </w:r>
      <w:r w:rsidRPr="00473ECD">
        <w:rPr>
          <w:spacing w:val="2"/>
        </w:rPr>
        <w:t>ские) единицы с семантическими единицами. Они и привлек</w:t>
      </w:r>
      <w:r w:rsidRPr="00473ECD">
        <w:rPr>
          <w:spacing w:val="2"/>
        </w:rPr>
        <w:t>а</w:t>
      </w:r>
      <w:r w:rsidRPr="00473ECD">
        <w:rPr>
          <w:spacing w:val="2"/>
        </w:rPr>
        <w:t xml:space="preserve">ются при создании текстов в плане синтагматики. И тексты имеют компоненты, относимые к реальности (содержательные </w:t>
      </w:r>
      <w:r w:rsidRPr="00473ECD">
        <w:rPr>
          <w:spacing w:val="2"/>
          <w:lang w:val="en-US"/>
        </w:rPr>
        <w:lastRenderedPageBreak/>
        <w:t>S</w:t>
      </w:r>
      <w:r w:rsidRPr="00473ECD">
        <w:rPr>
          <w:spacing w:val="2"/>
        </w:rPr>
        <w:t>), и компоненты, вносящие семантические конструкты (с</w:t>
      </w:r>
      <w:r w:rsidRPr="00473ECD">
        <w:rPr>
          <w:spacing w:val="2"/>
        </w:rPr>
        <w:t>о</w:t>
      </w:r>
      <w:r w:rsidRPr="00473ECD">
        <w:rPr>
          <w:spacing w:val="2"/>
        </w:rPr>
        <w:t xml:space="preserve">держания </w:t>
      </w:r>
      <w:r w:rsidRPr="00473ECD">
        <w:rPr>
          <w:spacing w:val="2"/>
          <w:lang w:val="en-US"/>
        </w:rPr>
        <w:t>P</w:t>
      </w:r>
      <w:r w:rsidRPr="00473ECD">
        <w:rPr>
          <w:spacing w:val="2"/>
          <w:vertAlign w:val="superscript"/>
          <w:lang w:val="en-US"/>
        </w:rPr>
        <w:t>S</w:t>
      </w:r>
      <w:r w:rsidRPr="00473ECD">
        <w:rPr>
          <w:spacing w:val="2"/>
        </w:rPr>
        <w:t>). Элементы парадигмы вводятся в текст, форма которого носит либо грамматический, либо логический хара</w:t>
      </w:r>
      <w:r w:rsidRPr="00473ECD">
        <w:rPr>
          <w:spacing w:val="2"/>
        </w:rPr>
        <w:t>к</w:t>
      </w:r>
      <w:r w:rsidRPr="00473ECD">
        <w:rPr>
          <w:spacing w:val="2"/>
        </w:rPr>
        <w:t>тер. В логике грамматическая, более конкретно-историческая, форма заменяется "всеобщей" формой и выделяются два кра</w:t>
      </w:r>
      <w:r w:rsidRPr="00473ECD">
        <w:rPr>
          <w:spacing w:val="2"/>
        </w:rPr>
        <w:t>й</w:t>
      </w:r>
      <w:r w:rsidRPr="00473ECD">
        <w:rPr>
          <w:spacing w:val="2"/>
        </w:rPr>
        <w:t>них типа логик, соответствующих либо принципу "дополн</w:t>
      </w:r>
      <w:r w:rsidRPr="00473ECD">
        <w:rPr>
          <w:spacing w:val="2"/>
        </w:rPr>
        <w:t>и</w:t>
      </w:r>
      <w:r w:rsidRPr="00473ECD">
        <w:rPr>
          <w:spacing w:val="2"/>
        </w:rPr>
        <w:t>тельности", либо "уточняемости", соответствующего функции "псевдогенеза", т.е. дедукции диалектической содержательн</w:t>
      </w:r>
      <w:r w:rsidRPr="00473ECD">
        <w:rPr>
          <w:spacing w:val="2"/>
        </w:rPr>
        <w:t>о</w:t>
      </w:r>
      <w:r w:rsidRPr="00473ECD">
        <w:rPr>
          <w:spacing w:val="2"/>
        </w:rPr>
        <w:t>сти. В этой форме исходная абстракция и является "клеточкой" по Гегелю.</w:t>
      </w:r>
    </w:p>
    <w:p w:rsidR="00AA15E1" w:rsidRDefault="00AA15E1" w:rsidP="00AA15E1">
      <w:pPr>
        <w:pStyle w:val="affffa"/>
      </w:pPr>
      <w:r>
        <w:t>Применительно к экономике она выражает соотнесение "з</w:t>
      </w:r>
      <w:r>
        <w:t>а</w:t>
      </w:r>
      <w:r>
        <w:t>каза" (спроса) и "предложения", как реакции на заказ. Между ними должен быть "баланс", т.е. соответствие. Чтобы осущ</w:t>
      </w:r>
      <w:r>
        <w:t>е</w:t>
      </w:r>
      <w:r>
        <w:t>ствить реагирование и сделать его адекватным, следует пойти либо путем "капиталиста", раскрытого К. Марксом в наиболее существенном виде, либо противоположным, "антикапиталист</w:t>
      </w:r>
      <w:r>
        <w:t>и</w:t>
      </w:r>
      <w:r>
        <w:t>ческим", социалистическим путем. Различие состоит во взятии капиталистом полноты прохождения цикла реагирования, отве</w:t>
      </w:r>
      <w:r>
        <w:t>т</w:t>
      </w:r>
      <w:r>
        <w:t>ственности и риска на себя, "персонально", либо ответстве</w:t>
      </w:r>
      <w:r>
        <w:t>н</w:t>
      </w:r>
      <w:r>
        <w:t>ность берет представитель общества, опирающийся на возмо</w:t>
      </w:r>
      <w:r>
        <w:t>ж</w:t>
      </w:r>
      <w:r>
        <w:t>ности, ресурсы общества в прохождении пути, отвечающим за успешность достижения баланса перед обществом (см. сх. 4).</w:t>
      </w:r>
    </w:p>
    <w:p w:rsidR="00AA15E1" w:rsidRPr="0085325E" w:rsidRDefault="00AA15E1" w:rsidP="00AA15E1">
      <w:pPr>
        <w:pStyle w:val="af9"/>
      </w:pPr>
      <w:r>
        <w:rPr>
          <w:noProof/>
          <w:szCs w:val="24"/>
        </w:rPr>
        <w:drawing>
          <wp:inline distT="0" distB="0" distL="0" distR="0" wp14:anchorId="702DDAD8" wp14:editId="2A318582">
            <wp:extent cx="3834765" cy="165163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34765" cy="1651635"/>
                    </a:xfrm>
                    <a:prstGeom prst="rect">
                      <a:avLst/>
                    </a:prstGeom>
                    <a:noFill/>
                    <a:ln>
                      <a:noFill/>
                    </a:ln>
                  </pic:spPr>
                </pic:pic>
              </a:graphicData>
            </a:graphic>
          </wp:inline>
        </w:drawing>
      </w:r>
      <w:r w:rsidRPr="0085325E">
        <w:rPr>
          <w:szCs w:val="24"/>
        </w:rPr>
        <w:br/>
        <w:t xml:space="preserve">Схема </w:t>
      </w:r>
      <w:r>
        <w:rPr>
          <w:szCs w:val="24"/>
        </w:rPr>
        <w:t>4</w:t>
      </w:r>
    </w:p>
    <w:p w:rsidR="00AA15E1" w:rsidRDefault="00AA15E1" w:rsidP="00AA15E1">
      <w:pPr>
        <w:pStyle w:val="affffa"/>
      </w:pPr>
      <w:r>
        <w:t>Реагирование включает в себя построение деятельности и других форм социального взаимодействия (жизнедеятельность, социокультурность на уровне социодинамики и социокульту</w:t>
      </w:r>
      <w:r>
        <w:t>р</w:t>
      </w:r>
      <w:r>
        <w:lastRenderedPageBreak/>
        <w:t>ности). Ведущую роль в сложном совмещении этих форм играет позиция "управленца", включающая функции и организации взаимодействий. Если рассмотреть цикл, единицу динамическ</w:t>
      </w:r>
      <w:r>
        <w:t>о</w:t>
      </w:r>
      <w:r>
        <w:t>го бытия управленца, то она обеспечивает потребность раскр</w:t>
      </w:r>
      <w:r>
        <w:t>ы</w:t>
      </w:r>
      <w:r>
        <w:t>тия и цикла "экономического" бытия, динамики, имеющей вт</w:t>
      </w:r>
      <w:r>
        <w:t>о</w:t>
      </w:r>
      <w:r>
        <w:t>ричные добавки и модификации к циклу управленческой деятельности. Обращаясь к технологической стороне реальности проявлений "экономического субъекта" и "технологического субъекта", мы получим общую предпосылку раскрытия.</w:t>
      </w:r>
    </w:p>
    <w:p w:rsidR="00AA15E1" w:rsidRPr="00473ECD" w:rsidRDefault="00AA15E1" w:rsidP="00473ECD">
      <w:pPr>
        <w:pStyle w:val="affffa"/>
        <w:spacing w:line="235" w:lineRule="auto"/>
        <w:rPr>
          <w:spacing w:val="-3"/>
        </w:rPr>
      </w:pPr>
      <w:r w:rsidRPr="00473ECD">
        <w:rPr>
          <w:spacing w:val="-3"/>
        </w:rPr>
        <w:t>Управленческий цикл (Т-цикл) включает этапы понимания заказа (спроса), выражения его в проектной форме, согласования содержаниями с потребителем, поиска и нахождения ресурсов под проект, реализация ресурсов в построении (организации) произв</w:t>
      </w:r>
      <w:r w:rsidRPr="00473ECD">
        <w:rPr>
          <w:spacing w:val="-3"/>
        </w:rPr>
        <w:t>о</w:t>
      </w:r>
      <w:r w:rsidRPr="00473ECD">
        <w:rPr>
          <w:spacing w:val="-3"/>
        </w:rPr>
        <w:t>дительного процесса, передача продукта потребителю. Отношения с ресурсами носят "технологический" (нормативный) характер, в том числе и в процессе поиска и изъятия, включения в процесс производства. Согласование содержания цели выходит за пределы технологичности отношений, но при следовании общим принц</w:t>
      </w:r>
      <w:r w:rsidRPr="00473ECD">
        <w:rPr>
          <w:spacing w:val="-3"/>
        </w:rPr>
        <w:t>и</w:t>
      </w:r>
      <w:r w:rsidRPr="00473ECD">
        <w:rPr>
          <w:spacing w:val="-3"/>
        </w:rPr>
        <w:t>пам деятельностного подхода, а взаимодействие с субъектным р</w:t>
      </w:r>
      <w:r w:rsidRPr="00473ECD">
        <w:rPr>
          <w:spacing w:val="-3"/>
        </w:rPr>
        <w:t>е</w:t>
      </w:r>
      <w:r w:rsidRPr="00473ECD">
        <w:rPr>
          <w:spacing w:val="-3"/>
        </w:rPr>
        <w:t>сурсом, с "исполнителями", представителями сервисных функций, соучастниками управления и т.п. имеет как ведущий момент те</w:t>
      </w:r>
      <w:r w:rsidRPr="00473ECD">
        <w:rPr>
          <w:spacing w:val="-3"/>
        </w:rPr>
        <w:t>х</w:t>
      </w:r>
      <w:r w:rsidRPr="00473ECD">
        <w:rPr>
          <w:spacing w:val="-3"/>
        </w:rPr>
        <w:t>нологичности, а в обслуживании его и иные моменты (жизнеде</w:t>
      </w:r>
      <w:r w:rsidRPr="00473ECD">
        <w:rPr>
          <w:spacing w:val="-3"/>
        </w:rPr>
        <w:t>я</w:t>
      </w:r>
      <w:r w:rsidRPr="00473ECD">
        <w:rPr>
          <w:spacing w:val="-3"/>
        </w:rPr>
        <w:t>тельностные, социодинамические, социокультурные, культурные, духовные). Тем самым при обращенности к окружающей среде и наличии технологической формы нормы, в виде и проекта, треб</w:t>
      </w:r>
      <w:r w:rsidRPr="00473ECD">
        <w:rPr>
          <w:spacing w:val="-3"/>
        </w:rPr>
        <w:t>о</w:t>
      </w:r>
      <w:r w:rsidRPr="00473ECD">
        <w:rPr>
          <w:spacing w:val="-3"/>
        </w:rPr>
        <w:t>ваний нормы предполагают их "диктующий", не согласовательный характер, подчинения в пользовании (см. сх. 5).</w:t>
      </w:r>
    </w:p>
    <w:p w:rsidR="00AA15E1" w:rsidRPr="0085325E" w:rsidRDefault="00AA15E1" w:rsidP="00AA15E1">
      <w:pPr>
        <w:pStyle w:val="af9"/>
        <w:spacing w:after="0"/>
      </w:pPr>
      <w:r>
        <w:rPr>
          <w:noProof/>
          <w:szCs w:val="24"/>
        </w:rPr>
        <w:drawing>
          <wp:inline distT="0" distB="0" distL="0" distR="0" wp14:anchorId="48DBA6F7" wp14:editId="2DA12A4C">
            <wp:extent cx="3663334" cy="70528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78857" cy="708277"/>
                    </a:xfrm>
                    <a:prstGeom prst="rect">
                      <a:avLst/>
                    </a:prstGeom>
                    <a:noFill/>
                    <a:ln>
                      <a:noFill/>
                    </a:ln>
                  </pic:spPr>
                </pic:pic>
              </a:graphicData>
            </a:graphic>
          </wp:inline>
        </w:drawing>
      </w:r>
      <w:r w:rsidRPr="0085325E">
        <w:rPr>
          <w:szCs w:val="24"/>
        </w:rPr>
        <w:br/>
        <w:t xml:space="preserve">Схема </w:t>
      </w:r>
      <w:r>
        <w:rPr>
          <w:szCs w:val="24"/>
        </w:rPr>
        <w:t>5</w:t>
      </w:r>
    </w:p>
    <w:p w:rsidR="00AA15E1" w:rsidRPr="008F3251" w:rsidRDefault="00AA15E1" w:rsidP="00473ECD">
      <w:pPr>
        <w:pStyle w:val="affffa"/>
        <w:spacing w:line="235" w:lineRule="auto"/>
        <w:rPr>
          <w:spacing w:val="-4"/>
        </w:rPr>
      </w:pPr>
      <w:r w:rsidRPr="008F3251">
        <w:rPr>
          <w:spacing w:val="-4"/>
        </w:rPr>
        <w:t>Социалистический тип реагирования на спрос и созидание "баланса" спроса и предложения через посредство такого механи</w:t>
      </w:r>
      <w:r w:rsidRPr="008F3251">
        <w:rPr>
          <w:spacing w:val="-4"/>
        </w:rPr>
        <w:t>з</w:t>
      </w:r>
      <w:r w:rsidRPr="008F3251">
        <w:rPr>
          <w:spacing w:val="-4"/>
        </w:rPr>
        <w:t>ма (Т-цикла) опирается на готовность окружающей среды к аде</w:t>
      </w:r>
      <w:r w:rsidRPr="008F3251">
        <w:rPr>
          <w:spacing w:val="-4"/>
        </w:rPr>
        <w:t>к</w:t>
      </w:r>
      <w:r w:rsidRPr="008F3251">
        <w:rPr>
          <w:spacing w:val="-4"/>
        </w:rPr>
        <w:t xml:space="preserve">ватному привлечению в технологическую форму производства и всего цикла процессов. Эта готовность либо непосредственная, как </w:t>
      </w:r>
      <w:r w:rsidRPr="008F3251">
        <w:rPr>
          <w:spacing w:val="-4"/>
        </w:rPr>
        <w:lastRenderedPageBreak/>
        <w:t>наличие и отсутствие сопротивления "давлению" технологической формы, либо с переходом от потенциальной готовности к актуал</w:t>
      </w:r>
      <w:r w:rsidRPr="008F3251">
        <w:rPr>
          <w:spacing w:val="-4"/>
        </w:rPr>
        <w:t>ь</w:t>
      </w:r>
      <w:r w:rsidRPr="008F3251">
        <w:rPr>
          <w:spacing w:val="-4"/>
        </w:rPr>
        <w:t>ной, обнаруживается либо созидается отдельными, иными усили</w:t>
      </w:r>
      <w:r w:rsidRPr="008F3251">
        <w:rPr>
          <w:spacing w:val="-4"/>
        </w:rPr>
        <w:t>я</w:t>
      </w:r>
      <w:r w:rsidRPr="008F3251">
        <w:rPr>
          <w:spacing w:val="-4"/>
        </w:rPr>
        <w:t>ми, в том числе через включение в усложненный Т-цикл. Для ре</w:t>
      </w:r>
      <w:r w:rsidRPr="008F3251">
        <w:rPr>
          <w:spacing w:val="-4"/>
        </w:rPr>
        <w:t>а</w:t>
      </w:r>
      <w:r w:rsidRPr="008F3251">
        <w:rPr>
          <w:spacing w:val="-4"/>
        </w:rPr>
        <w:t>лизации указанного принципа общество создает "госплан", "госснаб" и др. механизмы, гарантирующие адекватное реагиров</w:t>
      </w:r>
      <w:r w:rsidRPr="008F3251">
        <w:rPr>
          <w:spacing w:val="-4"/>
        </w:rPr>
        <w:t>а</w:t>
      </w:r>
      <w:r w:rsidRPr="008F3251">
        <w:rPr>
          <w:spacing w:val="-4"/>
        </w:rPr>
        <w:t>ние на меняющийся совокупный спрос.</w:t>
      </w:r>
    </w:p>
    <w:p w:rsidR="00AA15E1" w:rsidRDefault="00AA15E1" w:rsidP="00AA15E1">
      <w:pPr>
        <w:pStyle w:val="affffa"/>
      </w:pPr>
      <w:r>
        <w:t>Следовательно, основное различие циклов (Т-цикла и Э-цикла) состоит в том, что различным образом реализуется фун</w:t>
      </w:r>
      <w:r>
        <w:t>к</w:t>
      </w:r>
      <w:r>
        <w:t>ция снабжения и в экономическом цикле реагирования на эту функцию является "технологическим", но с акцентом на выпо</w:t>
      </w:r>
      <w:r>
        <w:t>л</w:t>
      </w:r>
      <w:r>
        <w:t>нение "требований" заказчика, в случае социалистической пар</w:t>
      </w:r>
      <w:r>
        <w:t>а</w:t>
      </w:r>
      <w:r>
        <w:t>дигмы, что сближает его с индустриальной ориентацией бытия, и реагирование становится "капиталистическим", если основным предстает "рыночное" опосредование в реализации снабженч</w:t>
      </w:r>
      <w:r>
        <w:t>е</w:t>
      </w:r>
      <w:r>
        <w:t>ской функции, опора на механизм согласования, в том числе и цен, в рамках интереса и критерия "прибыльности" частника. Рыночный обмен и установка, мотивация, самоопределение, с</w:t>
      </w:r>
      <w:r>
        <w:t>а</w:t>
      </w:r>
      <w:r>
        <w:t>моорганизация "ради прибыли" трансформирует экономику "в</w:t>
      </w:r>
      <w:r>
        <w:t>о</w:t>
      </w:r>
      <w:r>
        <w:t>обще" в капиталистический ее тип (см. сх. 6).</w:t>
      </w:r>
    </w:p>
    <w:p w:rsidR="00AA15E1" w:rsidRPr="0085325E" w:rsidRDefault="00AA15E1" w:rsidP="00473ECD">
      <w:pPr>
        <w:pStyle w:val="af9"/>
        <w:spacing w:before="120"/>
      </w:pPr>
      <w:r>
        <w:rPr>
          <w:noProof/>
          <w:szCs w:val="24"/>
        </w:rPr>
        <w:drawing>
          <wp:inline distT="0" distB="0" distL="0" distR="0" wp14:anchorId="1AE073E9" wp14:editId="2FCB845E">
            <wp:extent cx="3451225" cy="10179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451225" cy="1017905"/>
                    </a:xfrm>
                    <a:prstGeom prst="rect">
                      <a:avLst/>
                    </a:prstGeom>
                    <a:noFill/>
                    <a:ln>
                      <a:noFill/>
                    </a:ln>
                  </pic:spPr>
                </pic:pic>
              </a:graphicData>
            </a:graphic>
          </wp:inline>
        </w:drawing>
      </w:r>
      <w:r w:rsidRPr="0085325E">
        <w:rPr>
          <w:szCs w:val="24"/>
        </w:rPr>
        <w:br/>
        <w:t xml:space="preserve">Схема </w:t>
      </w:r>
      <w:r>
        <w:rPr>
          <w:szCs w:val="24"/>
        </w:rPr>
        <w:t>6</w:t>
      </w:r>
    </w:p>
    <w:p w:rsidR="00AA15E1" w:rsidRPr="008F3251" w:rsidRDefault="00AA15E1" w:rsidP="00AA15E1">
      <w:pPr>
        <w:pStyle w:val="affffa"/>
        <w:rPr>
          <w:spacing w:val="4"/>
        </w:rPr>
      </w:pPr>
      <w:r w:rsidRPr="008F3251">
        <w:rPr>
          <w:spacing w:val="4"/>
        </w:rPr>
        <w:t>Принятие ответственности за реализацию спроса и пре</w:t>
      </w:r>
      <w:r w:rsidRPr="008F3251">
        <w:rPr>
          <w:spacing w:val="4"/>
        </w:rPr>
        <w:t>д</w:t>
      </w:r>
      <w:r w:rsidRPr="008F3251">
        <w:rPr>
          <w:spacing w:val="4"/>
        </w:rPr>
        <w:t>полагание риска на всем протяжении цикла (Э</w:t>
      </w:r>
      <w:r w:rsidRPr="008F3251">
        <w:rPr>
          <w:spacing w:val="4"/>
          <w:vertAlign w:val="subscript"/>
        </w:rPr>
        <w:t>К</w:t>
      </w:r>
      <w:r w:rsidRPr="008F3251">
        <w:rPr>
          <w:spacing w:val="4"/>
        </w:rPr>
        <w:t>-цикл), прот</w:t>
      </w:r>
      <w:r w:rsidRPr="008F3251">
        <w:rPr>
          <w:spacing w:val="4"/>
        </w:rPr>
        <w:t>и</w:t>
      </w:r>
      <w:r w:rsidRPr="008F3251">
        <w:rPr>
          <w:spacing w:val="4"/>
        </w:rPr>
        <w:t>вопоставление иным экономическим субъектам в конкуре</w:t>
      </w:r>
      <w:r w:rsidRPr="008F3251">
        <w:rPr>
          <w:spacing w:val="4"/>
        </w:rPr>
        <w:t>н</w:t>
      </w:r>
      <w:r w:rsidRPr="008F3251">
        <w:rPr>
          <w:spacing w:val="4"/>
        </w:rPr>
        <w:t>ции, разделенность в целом частей, их эгоистическая "атомизация" существенным в капиталистической парадигме, а сотрудничество, открытость, взаимопомощь и т.п. выступ</w:t>
      </w:r>
      <w:r w:rsidRPr="008F3251">
        <w:rPr>
          <w:spacing w:val="4"/>
        </w:rPr>
        <w:t>а</w:t>
      </w:r>
      <w:r w:rsidRPr="008F3251">
        <w:rPr>
          <w:spacing w:val="4"/>
        </w:rPr>
        <w:t>ют как ситуационного оправданные, факультативные, выну</w:t>
      </w:r>
      <w:r w:rsidRPr="008F3251">
        <w:rPr>
          <w:spacing w:val="4"/>
        </w:rPr>
        <w:t>ж</w:t>
      </w:r>
      <w:r w:rsidRPr="008F3251">
        <w:rPr>
          <w:spacing w:val="4"/>
        </w:rPr>
        <w:t>денные, не присущие. Опора на рыночный тип отношений в снабжении, на согласование под эгоцентрический интерес о</w:t>
      </w:r>
      <w:r w:rsidRPr="008F3251">
        <w:rPr>
          <w:spacing w:val="4"/>
        </w:rPr>
        <w:t>т</w:t>
      </w:r>
      <w:r w:rsidRPr="008F3251">
        <w:rPr>
          <w:spacing w:val="4"/>
        </w:rPr>
        <w:lastRenderedPageBreak/>
        <w:t>крывает путь к малым и большим маневрам, манипуляциям в обменных отношениях. Если в докапиталистические времена это было зависимым от типа субъективности торговца и от условий, благоприятных и неблагоприятных для обмана, то в капиталистическом бытии "маневры" стали более неслуча</w:t>
      </w:r>
      <w:r w:rsidRPr="008F3251">
        <w:rPr>
          <w:spacing w:val="4"/>
        </w:rPr>
        <w:t>й</w:t>
      </w:r>
      <w:r w:rsidRPr="008F3251">
        <w:rPr>
          <w:spacing w:val="4"/>
        </w:rPr>
        <w:t>ными. К. Маркс, как и многие другие, показал, что "маневр" сосредоточивается в неполаченности части труда, в маскиро</w:t>
      </w:r>
      <w:r w:rsidRPr="008F3251">
        <w:rPr>
          <w:spacing w:val="4"/>
        </w:rPr>
        <w:t>в</w:t>
      </w:r>
      <w:r w:rsidRPr="008F3251">
        <w:rPr>
          <w:spacing w:val="4"/>
        </w:rPr>
        <w:t>ке неэквивалентности обмена, в извлеченности части стоим</w:t>
      </w:r>
      <w:r w:rsidRPr="008F3251">
        <w:rPr>
          <w:spacing w:val="4"/>
        </w:rPr>
        <w:t>о</w:t>
      </w:r>
      <w:r w:rsidRPr="008F3251">
        <w:rPr>
          <w:spacing w:val="4"/>
        </w:rPr>
        <w:t>сти в ходе обмена при трактовке "законности" и "естественн</w:t>
      </w:r>
      <w:r w:rsidRPr="008F3251">
        <w:rPr>
          <w:spacing w:val="4"/>
        </w:rPr>
        <w:t>о</w:t>
      </w:r>
      <w:r w:rsidRPr="008F3251">
        <w:rPr>
          <w:spacing w:val="4"/>
        </w:rPr>
        <w:t>сти" изъятия. При социалистической парадигме это изъятие открыто для работника в качестве налога и т.п., но в пользу общества, а не "частных рук", с чем работник соглашается, так как он сам часть общества и изъятие идет на пользу и ему, а воспроизводство общества, страны является гарантом и ра</w:t>
      </w:r>
      <w:r w:rsidRPr="008F3251">
        <w:rPr>
          <w:spacing w:val="4"/>
        </w:rPr>
        <w:t>с</w:t>
      </w:r>
      <w:r w:rsidRPr="008F3251">
        <w:rPr>
          <w:spacing w:val="4"/>
        </w:rPr>
        <w:t>пределения в пользу членов общества, как непосредственного, так и опосредствованного типов, как, например, в связи с д</w:t>
      </w:r>
      <w:r w:rsidRPr="008F3251">
        <w:rPr>
          <w:spacing w:val="4"/>
        </w:rPr>
        <w:t>е</w:t>
      </w:r>
      <w:r w:rsidRPr="008F3251">
        <w:rPr>
          <w:spacing w:val="4"/>
        </w:rPr>
        <w:t>легированием сборов в "карман бюджета" для внешней и внутренней безопасности, воспитания, здоровья народа и т.п. (см. сх. 7).</w:t>
      </w:r>
    </w:p>
    <w:p w:rsidR="00AA15E1" w:rsidRPr="0085325E" w:rsidRDefault="00AA15E1" w:rsidP="00473ECD">
      <w:pPr>
        <w:pStyle w:val="af9"/>
        <w:spacing w:line="240" w:lineRule="auto"/>
      </w:pPr>
      <w:r>
        <w:rPr>
          <w:noProof/>
          <w:szCs w:val="24"/>
        </w:rPr>
        <w:drawing>
          <wp:inline distT="0" distB="0" distL="0" distR="0" wp14:anchorId="2DA1D202" wp14:editId="3402519F">
            <wp:extent cx="3834765" cy="15043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34765" cy="1504315"/>
                    </a:xfrm>
                    <a:prstGeom prst="rect">
                      <a:avLst/>
                    </a:prstGeom>
                    <a:noFill/>
                    <a:ln>
                      <a:noFill/>
                    </a:ln>
                  </pic:spPr>
                </pic:pic>
              </a:graphicData>
            </a:graphic>
          </wp:inline>
        </w:drawing>
      </w:r>
      <w:r w:rsidRPr="0085325E">
        <w:rPr>
          <w:szCs w:val="24"/>
        </w:rPr>
        <w:br/>
        <w:t xml:space="preserve">Схема </w:t>
      </w:r>
      <w:r>
        <w:rPr>
          <w:szCs w:val="24"/>
        </w:rPr>
        <w:t>7</w:t>
      </w:r>
    </w:p>
    <w:p w:rsidR="00AA15E1" w:rsidRPr="008F3251" w:rsidRDefault="00AA15E1" w:rsidP="00AA15E1">
      <w:pPr>
        <w:pStyle w:val="affffa"/>
        <w:rPr>
          <w:spacing w:val="2"/>
        </w:rPr>
      </w:pPr>
      <w:r w:rsidRPr="008F3251">
        <w:rPr>
          <w:spacing w:val="2"/>
        </w:rPr>
        <w:t>Деньги появляются в разрешении затруднений в эквив</w:t>
      </w:r>
      <w:r w:rsidRPr="008F3251">
        <w:rPr>
          <w:spacing w:val="2"/>
        </w:rPr>
        <w:t>а</w:t>
      </w:r>
      <w:r w:rsidRPr="008F3251">
        <w:rPr>
          <w:spacing w:val="2"/>
        </w:rPr>
        <w:t>лентности обмена на рынке, становясь посредником в переходе товаров из рук в руки, а затем и специфическим типом "тов</w:t>
      </w:r>
      <w:r w:rsidRPr="008F3251">
        <w:rPr>
          <w:spacing w:val="2"/>
        </w:rPr>
        <w:t>а</w:t>
      </w:r>
      <w:r w:rsidRPr="008F3251">
        <w:rPr>
          <w:spacing w:val="2"/>
        </w:rPr>
        <w:t>ра", имеющего меняющуюся "цену". В купле товаров деньги превращаются в универсальный "магнит", могущий "прит</w:t>
      </w:r>
      <w:r w:rsidRPr="008F3251">
        <w:rPr>
          <w:spacing w:val="2"/>
        </w:rPr>
        <w:t>я</w:t>
      </w:r>
      <w:r w:rsidRPr="008F3251">
        <w:rPr>
          <w:spacing w:val="2"/>
        </w:rPr>
        <w:t>нуть" любой тип товара, как обладателя различных качеств. У денег качеством и выступает "магнетизм", "физически" пре</w:t>
      </w:r>
      <w:r w:rsidRPr="008F3251">
        <w:rPr>
          <w:spacing w:val="2"/>
        </w:rPr>
        <w:t>д</w:t>
      </w:r>
      <w:r w:rsidRPr="008F3251">
        <w:rPr>
          <w:spacing w:val="2"/>
        </w:rPr>
        <w:t xml:space="preserve">стающий как обладатель значимости в виде ценного металла. </w:t>
      </w:r>
      <w:r w:rsidRPr="008F3251">
        <w:rPr>
          <w:spacing w:val="2"/>
        </w:rPr>
        <w:lastRenderedPageBreak/>
        <w:t>Качественность значимости металла трансформируется в зн</w:t>
      </w:r>
      <w:r w:rsidRPr="008F3251">
        <w:rPr>
          <w:spacing w:val="2"/>
        </w:rPr>
        <w:t>а</w:t>
      </w:r>
      <w:r w:rsidRPr="008F3251">
        <w:rPr>
          <w:spacing w:val="2"/>
        </w:rPr>
        <w:t>чимость магнетизма, тесно связанного с субъективной основой значимости заменителя металла и нахождением "объективного" оправдания этой значимости в "вечных" свойствах металла. И "люди гибнут за металл!!" в армии Мефистофеля. "Равнод</w:t>
      </w:r>
      <w:r w:rsidRPr="008F3251">
        <w:rPr>
          <w:spacing w:val="2"/>
        </w:rPr>
        <w:t>у</w:t>
      </w:r>
      <w:r w:rsidRPr="008F3251">
        <w:rPr>
          <w:spacing w:val="2"/>
        </w:rPr>
        <w:t>шие" денег к качествам товаров, кроме магнетического нера</w:t>
      </w:r>
      <w:r w:rsidRPr="008F3251">
        <w:rPr>
          <w:spacing w:val="2"/>
        </w:rPr>
        <w:t>в</w:t>
      </w:r>
      <w:r w:rsidRPr="008F3251">
        <w:rPr>
          <w:spacing w:val="2"/>
        </w:rPr>
        <w:t>нодушия, делает деньги, бумажные и иные, "инструментал</w:t>
      </w:r>
      <w:r w:rsidRPr="008F3251">
        <w:rPr>
          <w:spacing w:val="2"/>
        </w:rPr>
        <w:t>ь</w:t>
      </w:r>
      <w:r w:rsidRPr="008F3251">
        <w:rPr>
          <w:spacing w:val="2"/>
        </w:rPr>
        <w:t>ными" сущностями, которые привлекаются в работу "станка", обрабатывающего на рынке любые "заготовки" в своем возде</w:t>
      </w:r>
      <w:r w:rsidRPr="008F3251">
        <w:rPr>
          <w:spacing w:val="2"/>
        </w:rPr>
        <w:t>й</w:t>
      </w:r>
      <w:r w:rsidRPr="008F3251">
        <w:rPr>
          <w:spacing w:val="2"/>
        </w:rPr>
        <w:t>ствии, превращением "чужого" товара в "свой" через посре</w:t>
      </w:r>
      <w:r w:rsidRPr="008F3251">
        <w:rPr>
          <w:spacing w:val="2"/>
        </w:rPr>
        <w:t>д</w:t>
      </w:r>
      <w:r w:rsidRPr="008F3251">
        <w:rPr>
          <w:spacing w:val="2"/>
        </w:rPr>
        <w:t>ство инструмента (см. сх. 8).</w:t>
      </w:r>
    </w:p>
    <w:p w:rsidR="00AA15E1" w:rsidRPr="0085325E" w:rsidRDefault="00AA15E1" w:rsidP="00473ECD">
      <w:pPr>
        <w:pStyle w:val="af9"/>
        <w:spacing w:before="120" w:line="240" w:lineRule="auto"/>
      </w:pPr>
      <w:r>
        <w:rPr>
          <w:noProof/>
          <w:szCs w:val="24"/>
        </w:rPr>
        <w:drawing>
          <wp:inline distT="0" distB="0" distL="0" distR="0" wp14:anchorId="580211C2" wp14:editId="627026E0">
            <wp:extent cx="2934970" cy="752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34970" cy="752475"/>
                    </a:xfrm>
                    <a:prstGeom prst="rect">
                      <a:avLst/>
                    </a:prstGeom>
                    <a:noFill/>
                    <a:ln>
                      <a:noFill/>
                    </a:ln>
                  </pic:spPr>
                </pic:pic>
              </a:graphicData>
            </a:graphic>
          </wp:inline>
        </w:drawing>
      </w:r>
      <w:r w:rsidRPr="0085325E">
        <w:rPr>
          <w:szCs w:val="24"/>
        </w:rPr>
        <w:br/>
        <w:t xml:space="preserve">Схема </w:t>
      </w:r>
      <w:r>
        <w:rPr>
          <w:szCs w:val="24"/>
        </w:rPr>
        <w:t>8</w:t>
      </w:r>
    </w:p>
    <w:p w:rsidR="00AA15E1" w:rsidRDefault="00AA15E1" w:rsidP="00AA15E1">
      <w:pPr>
        <w:pStyle w:val="affffa"/>
      </w:pPr>
      <w:r>
        <w:t>Благодаря "магнетизму" денег, они подчеркивают свою к</w:t>
      </w:r>
      <w:r>
        <w:t>о</w:t>
      </w:r>
      <w:r>
        <w:t>личественную сущность. Но "силу" магнетизма можно варьир</w:t>
      </w:r>
      <w:r>
        <w:t>о</w:t>
      </w:r>
      <w:r>
        <w:t>вать, создавая условия, в том числе через механизм ценообраз</w:t>
      </w:r>
      <w:r>
        <w:t>о</w:t>
      </w:r>
      <w:r>
        <w:t>вания и субъективных ухищрений. Качественный нейтрализм денег позволяет переходить денежной трактовке оперирования качествами и все процедуры, входящие в Э-цикл, предстают т</w:t>
      </w:r>
      <w:r>
        <w:t>о</w:t>
      </w:r>
      <w:r>
        <w:t>гда как количественно определенные деньги, их движение и с</w:t>
      </w:r>
      <w:r>
        <w:t>а</w:t>
      </w:r>
      <w:r>
        <w:t>модвижение за счет притягивания качеств. Это и позволило К. Марксу трактовать Э-циклы, как циклы движения "капитала", а за счет неэквивалентности обмена на рынке труда видеть "сам</w:t>
      </w:r>
      <w:r>
        <w:t>о</w:t>
      </w:r>
      <w:r>
        <w:t>возрастание капитала" (см. сх. 9).</w:t>
      </w:r>
    </w:p>
    <w:p w:rsidR="00AA15E1" w:rsidRPr="0085325E" w:rsidRDefault="00AA15E1" w:rsidP="00473ECD">
      <w:pPr>
        <w:pStyle w:val="af9"/>
        <w:spacing w:before="120"/>
      </w:pPr>
      <w:r>
        <w:rPr>
          <w:noProof/>
          <w:szCs w:val="24"/>
        </w:rPr>
        <w:drawing>
          <wp:inline distT="0" distB="0" distL="0" distR="0" wp14:anchorId="039052B2" wp14:editId="52C118AE">
            <wp:extent cx="3141345" cy="115062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41345" cy="1150620"/>
                    </a:xfrm>
                    <a:prstGeom prst="rect">
                      <a:avLst/>
                    </a:prstGeom>
                    <a:noFill/>
                    <a:ln>
                      <a:noFill/>
                    </a:ln>
                  </pic:spPr>
                </pic:pic>
              </a:graphicData>
            </a:graphic>
          </wp:inline>
        </w:drawing>
      </w:r>
      <w:r w:rsidRPr="0085325E">
        <w:rPr>
          <w:szCs w:val="24"/>
        </w:rPr>
        <w:br/>
        <w:t xml:space="preserve">Схема </w:t>
      </w:r>
      <w:r>
        <w:rPr>
          <w:szCs w:val="24"/>
        </w:rPr>
        <w:t>9</w:t>
      </w:r>
    </w:p>
    <w:p w:rsidR="00AA15E1" w:rsidRDefault="00AA15E1" w:rsidP="00AA15E1">
      <w:pPr>
        <w:pStyle w:val="affffa"/>
      </w:pPr>
      <w:r>
        <w:lastRenderedPageBreak/>
        <w:t>Качества обладают способностью к внешнему проявлению и они созерцаемы, тем более как определенные, различные предметы, продукты труда, товары. Количество требует мысл</w:t>
      </w:r>
      <w:r>
        <w:t>и</w:t>
      </w:r>
      <w:r>
        <w:t>тельных процедур "подсчета". А основание количественности денег, внешне выглядящих в случайности качеств, например, "бумажности", т.е. "магнетизма" денег, требует глубокой прон</w:t>
      </w:r>
      <w:r>
        <w:t>и</w:t>
      </w:r>
      <w:r>
        <w:t>цательности ума, так как это и есть "загадочная" сущность денег. Поэтому слежение за капиталом в Э-цикле предполагает, как отмечал К. Маркс, не только умственное усмотрение "магнети</w:t>
      </w:r>
      <w:r>
        <w:t>з</w:t>
      </w:r>
      <w:r>
        <w:t>ма", но и способность его "самовозрастания" в рамках цикла, т.е. всей целостности единицы динамики. Тем самым только за счет непрерывности и скорости оборота появляется путь к прибыли и ее росту. Капиталист следит за ходом самодвижения и создает условия для самороста капитала, используя любые факторы, как внутренние для цикла, так и внешние, обращаясь к целостности общества, страны, иным странам, создавая глобальные циклы и не пренебрегая введением конфликтов, войн как "ускорителей" в перераспределении капитала и ускорения его движения в цикл</w:t>
      </w:r>
      <w:r>
        <w:t>и</w:t>
      </w:r>
      <w:r>
        <w:t>ке (см. сх. 10).</w:t>
      </w:r>
    </w:p>
    <w:p w:rsidR="00AA15E1" w:rsidRPr="0085325E" w:rsidRDefault="00AA15E1" w:rsidP="00AA15E1">
      <w:pPr>
        <w:pStyle w:val="af9"/>
        <w:spacing w:after="0"/>
      </w:pPr>
      <w:r>
        <w:rPr>
          <w:noProof/>
          <w:szCs w:val="24"/>
        </w:rPr>
        <w:drawing>
          <wp:inline distT="0" distB="0" distL="0" distR="0" wp14:anchorId="54DCB6E2" wp14:editId="3260D69E">
            <wp:extent cx="3731260" cy="109156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731260" cy="1091565"/>
                    </a:xfrm>
                    <a:prstGeom prst="rect">
                      <a:avLst/>
                    </a:prstGeom>
                    <a:noFill/>
                    <a:ln>
                      <a:noFill/>
                    </a:ln>
                  </pic:spPr>
                </pic:pic>
              </a:graphicData>
            </a:graphic>
          </wp:inline>
        </w:drawing>
      </w:r>
      <w:r w:rsidRPr="0085325E">
        <w:rPr>
          <w:szCs w:val="24"/>
        </w:rPr>
        <w:br/>
        <w:t xml:space="preserve">Схема </w:t>
      </w:r>
      <w:r>
        <w:rPr>
          <w:szCs w:val="24"/>
        </w:rPr>
        <w:t>10</w:t>
      </w:r>
    </w:p>
    <w:p w:rsidR="00AA15E1" w:rsidRDefault="00AA15E1" w:rsidP="00AA15E1">
      <w:pPr>
        <w:pStyle w:val="affffa"/>
      </w:pPr>
      <w:r>
        <w:t>История показывает как рост притязаний "капиталиста", его движущей силы, прибыли, переход к увеличению масштабов привлечения факторов, внесения "империалиситичности", транснациональности, глобальности и манипулирования средой, странами и глобальным сообществом стран, проявления гл</w:t>
      </w:r>
      <w:r>
        <w:t>о</w:t>
      </w:r>
      <w:r>
        <w:t>бального экономического гегемонизма с включением гегем</w:t>
      </w:r>
      <w:r>
        <w:t>о</w:t>
      </w:r>
      <w:r>
        <w:t>низма политического, идеологического и т.п. Спекулятивный натиск капитала неоднороден. К. Маркс, следуя методу Гегеля, обсуждал исходную "клеточку", выделил три момента в Э-цикле – "производство", "торговлю" и "финансовое обеспечение то</w:t>
      </w:r>
      <w:r>
        <w:t>р</w:t>
      </w:r>
      <w:r>
        <w:lastRenderedPageBreak/>
        <w:t>говли", которые затем развернулись в три типа циклов, следов</w:t>
      </w:r>
      <w:r>
        <w:t>а</w:t>
      </w:r>
      <w:r>
        <w:t>тельно, и капиталов и, наконец, все три типа совместились в единое "пространство", онтологию капитала. Это совмещение имеет три направленности, в преобладании производительного, либо торгового, либо финансового капитала. Тем самым, можно оценивать три типа иерархии капиталов, в том числе с точки зрения их "спекулятивной мощи". Поскольку производство строго подчинено вещной "логике", природе вещей, то проявл</w:t>
      </w:r>
      <w:r>
        <w:t>е</w:t>
      </w:r>
      <w:r>
        <w:t>ние спекулятивности здесь минимизировано, сосредоточено в отношениях с рабочей силой и т.п. При торговом типе иерархии возможности выхода и проявления спекулятивности принцип</w:t>
      </w:r>
      <w:r>
        <w:t>и</w:t>
      </w:r>
      <w:r>
        <w:t>ально большие. Но высший уровень спекулятивности достигае</w:t>
      </w:r>
      <w:r>
        <w:t>т</w:t>
      </w:r>
      <w:r>
        <w:t>ся в финансовой иерархии, в рамках финансового олигархата (см. сх. 11).</w:t>
      </w:r>
    </w:p>
    <w:p w:rsidR="00AA15E1" w:rsidRPr="0085325E" w:rsidRDefault="00AA15E1" w:rsidP="00AA15E1">
      <w:pPr>
        <w:pStyle w:val="af9"/>
      </w:pPr>
      <w:r>
        <w:rPr>
          <w:noProof/>
          <w:szCs w:val="24"/>
        </w:rPr>
        <w:drawing>
          <wp:inline distT="0" distB="0" distL="0" distR="0" wp14:anchorId="48162F0F" wp14:editId="16182D1E">
            <wp:extent cx="3834765" cy="914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34765" cy="914400"/>
                    </a:xfrm>
                    <a:prstGeom prst="rect">
                      <a:avLst/>
                    </a:prstGeom>
                    <a:noFill/>
                    <a:ln>
                      <a:noFill/>
                    </a:ln>
                  </pic:spPr>
                </pic:pic>
              </a:graphicData>
            </a:graphic>
          </wp:inline>
        </w:drawing>
      </w:r>
      <w:r w:rsidRPr="0085325E">
        <w:rPr>
          <w:szCs w:val="24"/>
        </w:rPr>
        <w:br/>
        <w:t xml:space="preserve">Схема </w:t>
      </w:r>
      <w:r>
        <w:rPr>
          <w:szCs w:val="24"/>
        </w:rPr>
        <w:t>11</w:t>
      </w:r>
    </w:p>
    <w:p w:rsidR="00AA15E1" w:rsidRPr="00473ECD" w:rsidRDefault="00AA15E1" w:rsidP="00AA15E1">
      <w:pPr>
        <w:pStyle w:val="affffa"/>
        <w:rPr>
          <w:spacing w:val="2"/>
        </w:rPr>
      </w:pPr>
      <w:r w:rsidRPr="00473ECD">
        <w:rPr>
          <w:spacing w:val="2"/>
        </w:rPr>
        <w:t>Так как "естественные" факторы появления экономических кризисов дополняются и усиливаются "искусственными", кот</w:t>
      </w:r>
      <w:r w:rsidRPr="00473ECD">
        <w:rPr>
          <w:spacing w:val="2"/>
        </w:rPr>
        <w:t>о</w:t>
      </w:r>
      <w:r w:rsidRPr="00473ECD">
        <w:rPr>
          <w:spacing w:val="2"/>
        </w:rPr>
        <w:t>рых могло и не быть при отсутствии, в том числе, спекуляти</w:t>
      </w:r>
      <w:r w:rsidRPr="00473ECD">
        <w:rPr>
          <w:spacing w:val="2"/>
        </w:rPr>
        <w:t>в</w:t>
      </w:r>
      <w:r w:rsidRPr="00473ECD">
        <w:rPr>
          <w:spacing w:val="2"/>
        </w:rPr>
        <w:t>ного энтузиазма, то в череде кризисов особо выделяются те, которые используются как важные и решающие условия пер</w:t>
      </w:r>
      <w:r w:rsidRPr="00473ECD">
        <w:rPr>
          <w:spacing w:val="2"/>
        </w:rPr>
        <w:t>е</w:t>
      </w:r>
      <w:r w:rsidRPr="00473ECD">
        <w:rPr>
          <w:spacing w:val="2"/>
        </w:rPr>
        <w:t>распределения капиталов в пользу спекулятивных манипулят</w:t>
      </w:r>
      <w:r w:rsidRPr="00473ECD">
        <w:rPr>
          <w:spacing w:val="2"/>
        </w:rPr>
        <w:t>о</w:t>
      </w:r>
      <w:r w:rsidRPr="00473ECD">
        <w:rPr>
          <w:spacing w:val="2"/>
        </w:rPr>
        <w:t xml:space="preserve">ров. Именно они и создали в </w:t>
      </w:r>
      <w:r w:rsidRPr="00473ECD">
        <w:rPr>
          <w:spacing w:val="2"/>
          <w:lang w:val="en-US"/>
        </w:rPr>
        <w:t>XX</w:t>
      </w:r>
      <w:r w:rsidRPr="00473ECD">
        <w:rPr>
          <w:spacing w:val="2"/>
        </w:rPr>
        <w:t xml:space="preserve"> в. две "горячие" и одну "х</w:t>
      </w:r>
      <w:r w:rsidRPr="00473ECD">
        <w:rPr>
          <w:spacing w:val="2"/>
        </w:rPr>
        <w:t>о</w:t>
      </w:r>
      <w:r w:rsidRPr="00473ECD">
        <w:rPr>
          <w:spacing w:val="2"/>
        </w:rPr>
        <w:t>лодную" мировые войны. Для этого нужен гигантский механизм, реализующий и привлекающий локальные, реги</w:t>
      </w:r>
      <w:r w:rsidRPr="00473ECD">
        <w:rPr>
          <w:spacing w:val="2"/>
        </w:rPr>
        <w:t>о</w:t>
      </w:r>
      <w:r w:rsidRPr="00473ECD">
        <w:rPr>
          <w:spacing w:val="2"/>
        </w:rPr>
        <w:t>нальные, глобальные факторы совмещения типов и форм как экономических, так и социальных, идеологических, политич</w:t>
      </w:r>
      <w:r w:rsidRPr="00473ECD">
        <w:rPr>
          <w:spacing w:val="2"/>
        </w:rPr>
        <w:t>е</w:t>
      </w:r>
      <w:r w:rsidRPr="00473ECD">
        <w:rPr>
          <w:spacing w:val="2"/>
        </w:rPr>
        <w:t>ских и др. деструкций (см. статью Агеева А.И., Логинова Е.Л.). Создание таких масштабов кризисов и регулирование ими предполагает развитость не только в слое микроэкономики, но и макроэкономики, соприкасающейся со всем обществом и м</w:t>
      </w:r>
      <w:r w:rsidRPr="00473ECD">
        <w:rPr>
          <w:spacing w:val="2"/>
        </w:rPr>
        <w:t>и</w:t>
      </w:r>
      <w:r w:rsidRPr="00473ECD">
        <w:rPr>
          <w:spacing w:val="2"/>
        </w:rPr>
        <w:lastRenderedPageBreak/>
        <w:t>ровым сообществом. Именно спекулятивная мощь финансовых лидеров трансформирует бытие стран и глобального сообщ</w:t>
      </w:r>
      <w:r w:rsidRPr="00473ECD">
        <w:rPr>
          <w:spacing w:val="2"/>
        </w:rPr>
        <w:t>е</w:t>
      </w:r>
      <w:r w:rsidRPr="00473ECD">
        <w:rPr>
          <w:spacing w:val="2"/>
        </w:rPr>
        <w:t>ства, созидая "спекулятивно-финансовый" тип цивилизации, наиболее опасный для человечества. Его корректирование в пользу самоограничения ради спасения человечества от потр</w:t>
      </w:r>
      <w:r w:rsidRPr="00473ECD">
        <w:rPr>
          <w:spacing w:val="2"/>
        </w:rPr>
        <w:t>я</w:t>
      </w:r>
      <w:r w:rsidRPr="00473ECD">
        <w:rPr>
          <w:spacing w:val="2"/>
        </w:rPr>
        <w:t>сений и самого выживания цивилизации на Земле является а</w:t>
      </w:r>
      <w:r w:rsidRPr="00473ECD">
        <w:rPr>
          <w:spacing w:val="2"/>
        </w:rPr>
        <w:t>к</w:t>
      </w:r>
      <w:r w:rsidRPr="00473ECD">
        <w:rPr>
          <w:spacing w:val="2"/>
        </w:rPr>
        <w:t>туальной необходимостью и перспективой. Следовательно, в мировом проекте должны быть усилия и успешность в след</w:t>
      </w:r>
      <w:r w:rsidRPr="00473ECD">
        <w:rPr>
          <w:spacing w:val="2"/>
        </w:rPr>
        <w:t>о</w:t>
      </w:r>
      <w:r w:rsidRPr="00473ECD">
        <w:rPr>
          <w:spacing w:val="2"/>
        </w:rPr>
        <w:t>вании такой необходимости, соответствующий потенциал в нахождении ответов на труднейшие вопросы.</w:t>
      </w:r>
    </w:p>
    <w:p w:rsidR="00AA15E1" w:rsidRDefault="00AA15E1" w:rsidP="00727AE8">
      <w:pPr>
        <w:pStyle w:val="affffa"/>
      </w:pPr>
    </w:p>
    <w:p w:rsidR="009B5C93" w:rsidRPr="00990676" w:rsidRDefault="009B5C93" w:rsidP="00727AE8">
      <w:pPr>
        <w:pStyle w:val="affffa"/>
      </w:pPr>
    </w:p>
    <w:p w:rsidR="00727AE8" w:rsidRPr="00990676" w:rsidRDefault="00727AE8" w:rsidP="00727AE8">
      <w:pPr>
        <w:pStyle w:val="affffa"/>
      </w:pPr>
    </w:p>
    <w:p w:rsidR="00727AE8" w:rsidRPr="00CD34A3" w:rsidRDefault="00727AE8" w:rsidP="00727AE8">
      <w:pPr>
        <w:pStyle w:val="aff0"/>
        <w:rPr>
          <w:rFonts w:ascii="Calibri" w:hAnsi="Calibri"/>
          <w:spacing w:val="4"/>
        </w:rPr>
        <w:sectPr w:rsidR="00727AE8" w:rsidRPr="00CD34A3" w:rsidSect="005245B7">
          <w:headerReference w:type="default" r:id="rId187"/>
          <w:footerReference w:type="even" r:id="rId188"/>
          <w:footerReference w:type="default" r:id="rId189"/>
          <w:footnotePr>
            <w:numRestart w:val="eachPage"/>
          </w:footnotePr>
          <w:pgSz w:w="8420" w:h="11907" w:orient="landscape" w:code="9"/>
          <w:pgMar w:top="1134" w:right="1134" w:bottom="1134" w:left="1134" w:header="567" w:footer="720" w:gutter="0"/>
          <w:cols w:space="708"/>
          <w:titlePg/>
          <w:docGrid w:linePitch="360"/>
        </w:sectPr>
      </w:pPr>
    </w:p>
    <w:p w:rsidR="009B5C93" w:rsidRPr="002952F3" w:rsidRDefault="009B5C93" w:rsidP="00473ECD">
      <w:pPr>
        <w:pStyle w:val="1-0"/>
        <w:spacing w:after="180"/>
      </w:pPr>
      <w:bookmarkStart w:id="28" w:name="_Toc41319416"/>
      <w:r>
        <w:lastRenderedPageBreak/>
        <w:t>10</w:t>
      </w:r>
      <w:r w:rsidRPr="002952F3">
        <w:tab/>
      </w:r>
      <w:r>
        <w:t>Субъективные трудности в трансляции культуры</w:t>
      </w:r>
      <w:bookmarkEnd w:id="28"/>
    </w:p>
    <w:p w:rsidR="005C5B6B" w:rsidRPr="00487528" w:rsidRDefault="005C5B6B" w:rsidP="005C5B6B">
      <w:pPr>
        <w:pStyle w:val="affffa"/>
      </w:pPr>
      <w:r w:rsidRPr="00487528">
        <w:rPr>
          <w:szCs w:val="25"/>
        </w:rPr>
        <w:t>Внесение культурных форм в управленческую, педагогич</w:t>
      </w:r>
      <w:r w:rsidRPr="00487528">
        <w:rPr>
          <w:szCs w:val="25"/>
        </w:rPr>
        <w:t>е</w:t>
      </w:r>
      <w:r w:rsidRPr="00487528">
        <w:rPr>
          <w:szCs w:val="25"/>
        </w:rPr>
        <w:t xml:space="preserve">скую, аналитическую, научную и т.п. деятельности включает переходы от </w:t>
      </w:r>
      <w:r w:rsidRPr="00487528">
        <w:rPr>
          <w:szCs w:val="22"/>
        </w:rPr>
        <w:t>"</w:t>
      </w:r>
      <w:r w:rsidRPr="00487528">
        <w:rPr>
          <w:szCs w:val="25"/>
        </w:rPr>
        <w:t>действий</w:t>
      </w:r>
      <w:r w:rsidRPr="00487528">
        <w:rPr>
          <w:szCs w:val="22"/>
        </w:rPr>
        <w:t>"</w:t>
      </w:r>
      <w:r w:rsidRPr="00487528">
        <w:rPr>
          <w:szCs w:val="25"/>
        </w:rPr>
        <w:t xml:space="preserve"> к </w:t>
      </w:r>
      <w:r w:rsidRPr="00487528">
        <w:rPr>
          <w:szCs w:val="22"/>
        </w:rPr>
        <w:t>"</w:t>
      </w:r>
      <w:r w:rsidRPr="00487528">
        <w:rPr>
          <w:szCs w:val="25"/>
        </w:rPr>
        <w:t>рефлексии</w:t>
      </w:r>
      <w:r w:rsidRPr="00487528">
        <w:rPr>
          <w:szCs w:val="22"/>
        </w:rPr>
        <w:t>"</w:t>
      </w:r>
      <w:r w:rsidRPr="00487528">
        <w:rPr>
          <w:szCs w:val="25"/>
        </w:rPr>
        <w:t xml:space="preserve">, а затем к использованию все более высоких </w:t>
      </w:r>
      <w:r w:rsidRPr="00487528">
        <w:rPr>
          <w:szCs w:val="22"/>
        </w:rPr>
        <w:t>"</w:t>
      </w:r>
      <w:r w:rsidRPr="00487528">
        <w:rPr>
          <w:szCs w:val="25"/>
        </w:rPr>
        <w:t>критериев</w:t>
      </w:r>
      <w:r w:rsidRPr="00487528">
        <w:rPr>
          <w:szCs w:val="22"/>
        </w:rPr>
        <w:t>"</w:t>
      </w:r>
      <w:r w:rsidRPr="00487528">
        <w:rPr>
          <w:szCs w:val="25"/>
        </w:rPr>
        <w:t>, вплоть до собственно культу</w:t>
      </w:r>
      <w:r w:rsidRPr="00487528">
        <w:rPr>
          <w:szCs w:val="25"/>
        </w:rPr>
        <w:t>р</w:t>
      </w:r>
      <w:r w:rsidRPr="00487528">
        <w:rPr>
          <w:szCs w:val="25"/>
        </w:rPr>
        <w:t>ных и духовных. Потому окультуривающийся должен понимать, что собственно внесение культурности в свое мышление, чу</w:t>
      </w:r>
      <w:r w:rsidRPr="00487528">
        <w:rPr>
          <w:szCs w:val="25"/>
        </w:rPr>
        <w:t>в</w:t>
      </w:r>
      <w:r w:rsidRPr="00487528">
        <w:rPr>
          <w:szCs w:val="25"/>
        </w:rPr>
        <w:t>ство, мотивацию, самоотношение, самокоррекцию и т.п. соста</w:t>
      </w:r>
      <w:r w:rsidRPr="00487528">
        <w:rPr>
          <w:szCs w:val="25"/>
        </w:rPr>
        <w:t>в</w:t>
      </w:r>
      <w:r w:rsidRPr="00487528">
        <w:rPr>
          <w:szCs w:val="25"/>
        </w:rPr>
        <w:t>ляет часть цикла, начинающегося с вхождения в действие и ко</w:t>
      </w:r>
      <w:r w:rsidRPr="00487528">
        <w:rPr>
          <w:szCs w:val="25"/>
        </w:rPr>
        <w:t>н</w:t>
      </w:r>
      <w:r w:rsidRPr="00487528">
        <w:rPr>
          <w:szCs w:val="25"/>
        </w:rPr>
        <w:t>чающегося возвращением из действий:</w:t>
      </w:r>
    </w:p>
    <w:p w:rsidR="005C5B6B" w:rsidRPr="000858FC" w:rsidRDefault="005C5B6B" w:rsidP="005C5B6B">
      <w:pPr>
        <w:pStyle w:val="-f1"/>
        <w:numPr>
          <w:ilvl w:val="0"/>
          <w:numId w:val="7"/>
        </w:numPr>
        <w:tabs>
          <w:tab w:val="clear" w:pos="709"/>
        </w:tabs>
        <w:ind w:left="714" w:hanging="357"/>
      </w:pPr>
      <w:r w:rsidRPr="000858FC">
        <w:t>бытие до действия;</w:t>
      </w:r>
    </w:p>
    <w:p w:rsidR="005C5B6B" w:rsidRPr="000858FC" w:rsidRDefault="005C5B6B" w:rsidP="005C5B6B">
      <w:pPr>
        <w:pStyle w:val="-f1"/>
        <w:numPr>
          <w:ilvl w:val="0"/>
          <w:numId w:val="7"/>
        </w:numPr>
        <w:tabs>
          <w:tab w:val="clear" w:pos="709"/>
        </w:tabs>
        <w:ind w:left="720" w:hanging="360"/>
      </w:pPr>
      <w:r w:rsidRPr="000858FC">
        <w:t>реагирование на ситуацию (внутреннюю или внешнюю);</w:t>
      </w:r>
    </w:p>
    <w:p w:rsidR="005C5B6B" w:rsidRPr="000858FC" w:rsidRDefault="005C5B6B" w:rsidP="005C5B6B">
      <w:pPr>
        <w:pStyle w:val="-f1"/>
        <w:numPr>
          <w:ilvl w:val="0"/>
          <w:numId w:val="7"/>
        </w:numPr>
        <w:tabs>
          <w:tab w:val="clear" w:pos="709"/>
        </w:tabs>
        <w:ind w:left="720" w:hanging="360"/>
      </w:pPr>
      <w:r w:rsidRPr="000858FC">
        <w:t>действие;</w:t>
      </w:r>
    </w:p>
    <w:p w:rsidR="005C5B6B" w:rsidRPr="000858FC" w:rsidRDefault="005C5B6B" w:rsidP="005C5B6B">
      <w:pPr>
        <w:pStyle w:val="-f1"/>
        <w:numPr>
          <w:ilvl w:val="0"/>
          <w:numId w:val="7"/>
        </w:numPr>
        <w:tabs>
          <w:tab w:val="clear" w:pos="709"/>
        </w:tabs>
        <w:ind w:left="720" w:hanging="360"/>
      </w:pPr>
      <w:r w:rsidRPr="000858FC">
        <w:t>рефлексия действия (при затруднениях);</w:t>
      </w:r>
    </w:p>
    <w:p w:rsidR="005C5B6B" w:rsidRPr="000858FC" w:rsidRDefault="005C5B6B" w:rsidP="005C5B6B">
      <w:pPr>
        <w:pStyle w:val="-f1"/>
        <w:numPr>
          <w:ilvl w:val="0"/>
          <w:numId w:val="7"/>
        </w:numPr>
        <w:tabs>
          <w:tab w:val="clear" w:pos="709"/>
        </w:tabs>
        <w:ind w:left="720" w:hanging="360"/>
      </w:pPr>
      <w:r w:rsidRPr="000858FC">
        <w:t>привлечение критериев (при затруднениях в рефлексии)</w:t>
      </w:r>
    </w:p>
    <w:p w:rsidR="005C5B6B" w:rsidRPr="000858FC" w:rsidRDefault="005C5B6B" w:rsidP="005C5B6B">
      <w:pPr>
        <w:pStyle w:val="-f1"/>
        <w:numPr>
          <w:ilvl w:val="0"/>
          <w:numId w:val="7"/>
        </w:numPr>
        <w:tabs>
          <w:tab w:val="clear" w:pos="709"/>
        </w:tabs>
        <w:ind w:left="720" w:hanging="360"/>
      </w:pPr>
      <w:r w:rsidRPr="000858FC">
        <w:t xml:space="preserve">привлечение </w:t>
      </w:r>
      <w:r>
        <w:rPr>
          <w:szCs w:val="22"/>
        </w:rPr>
        <w:t>"</w:t>
      </w:r>
      <w:r w:rsidRPr="000858FC">
        <w:t>высших</w:t>
      </w:r>
      <w:r>
        <w:rPr>
          <w:szCs w:val="22"/>
        </w:rPr>
        <w:t>"</w:t>
      </w:r>
      <w:r>
        <w:t xml:space="preserve"> </w:t>
      </w:r>
      <w:r w:rsidRPr="000858FC">
        <w:t>критериев (при затруднениях</w:t>
      </w:r>
      <w:r>
        <w:t xml:space="preserve"> </w:t>
      </w:r>
      <w:r w:rsidRPr="000858FC">
        <w:t>в рефлексии и недостаточности</w:t>
      </w:r>
      <w:r>
        <w:t xml:space="preserve"> </w:t>
      </w:r>
      <w:r w:rsidRPr="000858FC">
        <w:t>менее высоких критериев);</w:t>
      </w:r>
    </w:p>
    <w:p w:rsidR="005C5B6B" w:rsidRPr="000858FC" w:rsidRDefault="005C5B6B" w:rsidP="005C5B6B">
      <w:pPr>
        <w:pStyle w:val="-f1"/>
        <w:numPr>
          <w:ilvl w:val="0"/>
          <w:numId w:val="7"/>
        </w:numPr>
        <w:tabs>
          <w:tab w:val="clear" w:pos="709"/>
        </w:tabs>
        <w:ind w:left="720" w:hanging="360"/>
      </w:pPr>
      <w:r w:rsidRPr="000858FC">
        <w:t>освоение высших критериев (при неудачах в их начальном применении);</w:t>
      </w:r>
    </w:p>
    <w:p w:rsidR="005C5B6B" w:rsidRPr="000858FC" w:rsidRDefault="005C5B6B" w:rsidP="005C5B6B">
      <w:pPr>
        <w:pStyle w:val="-f1"/>
        <w:numPr>
          <w:ilvl w:val="0"/>
          <w:numId w:val="7"/>
        </w:numPr>
        <w:tabs>
          <w:tab w:val="clear" w:pos="709"/>
        </w:tabs>
        <w:ind w:left="720" w:hanging="360"/>
      </w:pPr>
      <w:r w:rsidRPr="000858FC">
        <w:t>достижение успеха в рефлексии;</w:t>
      </w:r>
    </w:p>
    <w:p w:rsidR="005C5B6B" w:rsidRPr="000858FC" w:rsidRDefault="005C5B6B" w:rsidP="005C5B6B">
      <w:pPr>
        <w:pStyle w:val="-f1"/>
        <w:numPr>
          <w:ilvl w:val="0"/>
          <w:numId w:val="7"/>
        </w:numPr>
        <w:tabs>
          <w:tab w:val="clear" w:pos="709"/>
        </w:tabs>
        <w:ind w:left="720" w:hanging="360"/>
      </w:pPr>
      <w:r w:rsidRPr="000858FC">
        <w:t>достижение успеха в действии;</w:t>
      </w:r>
    </w:p>
    <w:p w:rsidR="005C5B6B" w:rsidRDefault="005C5B6B" w:rsidP="00473ECD">
      <w:pPr>
        <w:pStyle w:val="-f1"/>
        <w:numPr>
          <w:ilvl w:val="0"/>
          <w:numId w:val="7"/>
        </w:numPr>
        <w:tabs>
          <w:tab w:val="clear" w:pos="709"/>
        </w:tabs>
        <w:spacing w:after="180"/>
        <w:ind w:left="714" w:hanging="357"/>
      </w:pPr>
      <w:r w:rsidRPr="000858FC">
        <w:t xml:space="preserve">выход из действия в </w:t>
      </w:r>
      <w:r>
        <w:rPr>
          <w:szCs w:val="22"/>
        </w:rPr>
        <w:t>"</w:t>
      </w:r>
      <w:r w:rsidRPr="000858FC">
        <w:t>обычное</w:t>
      </w:r>
      <w:r>
        <w:rPr>
          <w:szCs w:val="22"/>
        </w:rPr>
        <w:t>"</w:t>
      </w:r>
      <w:r w:rsidRPr="000858FC">
        <w:t xml:space="preserve"> бытие.</w:t>
      </w:r>
    </w:p>
    <w:p w:rsidR="005C5B6B" w:rsidRPr="00487528" w:rsidRDefault="005C5B6B" w:rsidP="00473ECD">
      <w:pPr>
        <w:pStyle w:val="affffa"/>
        <w:spacing w:line="245" w:lineRule="auto"/>
      </w:pPr>
      <w:r w:rsidRPr="00487528">
        <w:rPr>
          <w:szCs w:val="25"/>
        </w:rPr>
        <w:t>Критерии даются либо в виде эталонов действия, рефле</w:t>
      </w:r>
      <w:r w:rsidRPr="00487528">
        <w:rPr>
          <w:szCs w:val="25"/>
        </w:rPr>
        <w:t>к</w:t>
      </w:r>
      <w:r w:rsidRPr="00487528">
        <w:rPr>
          <w:szCs w:val="25"/>
        </w:rPr>
        <w:t>сии, самокоррекции и т.п., которых следует добиться, либо о</w:t>
      </w:r>
      <w:r w:rsidRPr="00487528">
        <w:rPr>
          <w:szCs w:val="25"/>
        </w:rPr>
        <w:t>т</w:t>
      </w:r>
      <w:r w:rsidRPr="00487528">
        <w:rPr>
          <w:szCs w:val="25"/>
        </w:rPr>
        <w:t xml:space="preserve">чужденно, в виде схем-средств, эталонных записей (нотных и других), сценариев и т.п., т.е. в средствах того или иного </w:t>
      </w:r>
      <w:r w:rsidRPr="00487528">
        <w:rPr>
          <w:szCs w:val="22"/>
        </w:rPr>
        <w:t>"</w:t>
      </w:r>
      <w:r w:rsidRPr="00487528">
        <w:rPr>
          <w:szCs w:val="25"/>
        </w:rPr>
        <w:t>яз</w:t>
      </w:r>
      <w:r w:rsidRPr="00487528">
        <w:rPr>
          <w:szCs w:val="25"/>
        </w:rPr>
        <w:t>ы</w:t>
      </w:r>
      <w:r w:rsidRPr="00487528">
        <w:rPr>
          <w:szCs w:val="25"/>
        </w:rPr>
        <w:lastRenderedPageBreak/>
        <w:t>ка</w:t>
      </w:r>
      <w:r w:rsidRPr="00487528">
        <w:rPr>
          <w:szCs w:val="22"/>
        </w:rPr>
        <w:t>"</w:t>
      </w:r>
      <w:r w:rsidRPr="00487528">
        <w:rPr>
          <w:szCs w:val="25"/>
        </w:rPr>
        <w:t>. Тем самым, прикосновение к высшим критериям осущест</w:t>
      </w:r>
      <w:r w:rsidRPr="00487528">
        <w:rPr>
          <w:szCs w:val="25"/>
        </w:rPr>
        <w:t>в</w:t>
      </w:r>
      <w:r w:rsidRPr="00487528">
        <w:rPr>
          <w:szCs w:val="25"/>
        </w:rPr>
        <w:t>ляется либо в ситуациях встречи с эталонным проявлением того либо иного механизма психики (интеллектуальным, мотивир</w:t>
      </w:r>
      <w:r w:rsidRPr="00487528">
        <w:rPr>
          <w:szCs w:val="25"/>
        </w:rPr>
        <w:t>у</w:t>
      </w:r>
      <w:r w:rsidRPr="00487528">
        <w:rPr>
          <w:szCs w:val="25"/>
        </w:rPr>
        <w:t>ющим, самокоррекционным), либо с культурным средством, в</w:t>
      </w:r>
      <w:r w:rsidRPr="00487528">
        <w:rPr>
          <w:szCs w:val="25"/>
        </w:rPr>
        <w:t>ы</w:t>
      </w:r>
      <w:r w:rsidRPr="00487528">
        <w:rPr>
          <w:szCs w:val="25"/>
        </w:rPr>
        <w:t>раженным в языке (в том числе со словарем). Возникает исхо</w:t>
      </w:r>
      <w:r w:rsidRPr="00487528">
        <w:rPr>
          <w:szCs w:val="25"/>
        </w:rPr>
        <w:t>д</w:t>
      </w:r>
      <w:r w:rsidRPr="00487528">
        <w:rPr>
          <w:szCs w:val="25"/>
        </w:rPr>
        <w:t xml:space="preserve">ная необходимость присвоения </w:t>
      </w:r>
      <w:r w:rsidRPr="00487528">
        <w:rPr>
          <w:szCs w:val="22"/>
        </w:rPr>
        <w:t>"</w:t>
      </w:r>
      <w:r w:rsidRPr="00487528">
        <w:rPr>
          <w:szCs w:val="25"/>
        </w:rPr>
        <w:t>единицы</w:t>
      </w:r>
      <w:r w:rsidRPr="00487528">
        <w:rPr>
          <w:szCs w:val="22"/>
        </w:rPr>
        <w:t>"</w:t>
      </w:r>
      <w:r w:rsidRPr="00487528">
        <w:rPr>
          <w:szCs w:val="25"/>
        </w:rPr>
        <w:t>, суммы единиц культуры. Мы остановимся на присвоении средств мыслител</w:t>
      </w:r>
      <w:r w:rsidRPr="00487528">
        <w:rPr>
          <w:szCs w:val="25"/>
        </w:rPr>
        <w:t>ь</w:t>
      </w:r>
      <w:r w:rsidRPr="00487528">
        <w:rPr>
          <w:szCs w:val="25"/>
        </w:rPr>
        <w:t>ного типа, понятий. Они крайне важны для управленцев, ос</w:t>
      </w:r>
      <w:r w:rsidRPr="00487528">
        <w:rPr>
          <w:szCs w:val="25"/>
        </w:rPr>
        <w:t>о</w:t>
      </w:r>
      <w:r w:rsidRPr="00487528">
        <w:rPr>
          <w:szCs w:val="25"/>
        </w:rPr>
        <w:t>бенно для стратегов, а также его обеспечивающих консульта</w:t>
      </w:r>
      <w:r w:rsidRPr="00487528">
        <w:rPr>
          <w:szCs w:val="25"/>
        </w:rPr>
        <w:t>н</w:t>
      </w:r>
      <w:r w:rsidRPr="00487528">
        <w:rPr>
          <w:szCs w:val="25"/>
        </w:rPr>
        <w:t xml:space="preserve">тов, аналитиков, теоретиков, философов. Возникает вопрос о том, как </w:t>
      </w:r>
      <w:r w:rsidRPr="00487528">
        <w:rPr>
          <w:szCs w:val="22"/>
        </w:rPr>
        <w:t>"</w:t>
      </w:r>
      <w:r w:rsidRPr="00487528">
        <w:rPr>
          <w:szCs w:val="25"/>
        </w:rPr>
        <w:t>присваиваются</w:t>
      </w:r>
      <w:r w:rsidRPr="00487528">
        <w:rPr>
          <w:szCs w:val="22"/>
        </w:rPr>
        <w:t>"</w:t>
      </w:r>
      <w:r w:rsidRPr="00487528">
        <w:rPr>
          <w:szCs w:val="25"/>
        </w:rPr>
        <w:t xml:space="preserve"> понятия (и категории, теории, фил</w:t>
      </w:r>
      <w:r w:rsidRPr="00487528">
        <w:rPr>
          <w:szCs w:val="25"/>
        </w:rPr>
        <w:t>о</w:t>
      </w:r>
      <w:r w:rsidRPr="00487528">
        <w:rPr>
          <w:szCs w:val="25"/>
        </w:rPr>
        <w:t>софские системы и т.п.). Если осваивающему предложено уп</w:t>
      </w:r>
      <w:r w:rsidRPr="00487528">
        <w:rPr>
          <w:szCs w:val="25"/>
        </w:rPr>
        <w:t>о</w:t>
      </w:r>
      <w:r w:rsidRPr="00487528">
        <w:rPr>
          <w:szCs w:val="25"/>
        </w:rPr>
        <w:t>добиться эталонному действию на этом, культурном уровне, то первые попытки будут, естественно, безуспешными. Так же как попытки начинающего актера уподобиться мастеру в его игре в роли Отелло, начинающему скрипачу уподобиться Паганини, начинающему художнику уподобиться работе Тициана, начин</w:t>
      </w:r>
      <w:r w:rsidRPr="00487528">
        <w:rPr>
          <w:szCs w:val="25"/>
        </w:rPr>
        <w:t>а</w:t>
      </w:r>
      <w:r w:rsidRPr="00487528">
        <w:rPr>
          <w:szCs w:val="25"/>
        </w:rPr>
        <w:t xml:space="preserve">ющему спортсмену уподобиться олимпийскому чемпиону, начинающему стратегу уподобиться тезисам </w:t>
      </w:r>
      <w:r>
        <w:rPr>
          <w:szCs w:val="25"/>
        </w:rPr>
        <w:t>Сунь-цзы</w:t>
      </w:r>
      <w:r w:rsidRPr="00487528">
        <w:rPr>
          <w:szCs w:val="25"/>
        </w:rPr>
        <w:t xml:space="preserve"> или ра</w:t>
      </w:r>
      <w:r w:rsidRPr="00487528">
        <w:rPr>
          <w:szCs w:val="25"/>
        </w:rPr>
        <w:t>з</w:t>
      </w:r>
      <w:r w:rsidRPr="00487528">
        <w:rPr>
          <w:szCs w:val="25"/>
        </w:rPr>
        <w:t>мышлениям Сталина и т.п. Если осваивающий имеет перед с</w:t>
      </w:r>
      <w:r w:rsidRPr="00487528">
        <w:rPr>
          <w:szCs w:val="25"/>
        </w:rPr>
        <w:t>о</w:t>
      </w:r>
      <w:r w:rsidRPr="00487528">
        <w:rPr>
          <w:szCs w:val="25"/>
        </w:rPr>
        <w:t xml:space="preserve">бой диалоги Платона, касающиеся </w:t>
      </w:r>
      <w:r w:rsidRPr="00487528">
        <w:rPr>
          <w:szCs w:val="22"/>
        </w:rPr>
        <w:t>"</w:t>
      </w:r>
      <w:r w:rsidRPr="00487528">
        <w:rPr>
          <w:szCs w:val="25"/>
        </w:rPr>
        <w:t>идей</w:t>
      </w:r>
      <w:r w:rsidRPr="00487528">
        <w:rPr>
          <w:szCs w:val="22"/>
        </w:rPr>
        <w:t>"</w:t>
      </w:r>
      <w:r w:rsidRPr="00487528">
        <w:rPr>
          <w:szCs w:val="25"/>
        </w:rPr>
        <w:t xml:space="preserve"> или тексты Гегеля, раскрывающие его </w:t>
      </w:r>
      <w:r w:rsidRPr="00487528">
        <w:rPr>
          <w:szCs w:val="22"/>
        </w:rPr>
        <w:t>"</w:t>
      </w:r>
      <w:r w:rsidRPr="00487528">
        <w:rPr>
          <w:szCs w:val="25"/>
        </w:rPr>
        <w:t>абсолютный метод</w:t>
      </w:r>
      <w:r w:rsidRPr="00487528">
        <w:rPr>
          <w:szCs w:val="22"/>
        </w:rPr>
        <w:t>"</w:t>
      </w:r>
      <w:r w:rsidRPr="00487528">
        <w:rPr>
          <w:szCs w:val="25"/>
        </w:rPr>
        <w:t xml:space="preserve"> или схемы </w:t>
      </w:r>
      <w:r w:rsidRPr="00487528">
        <w:rPr>
          <w:szCs w:val="22"/>
        </w:rPr>
        <w:t>"</w:t>
      </w:r>
      <w:r w:rsidRPr="00487528">
        <w:rPr>
          <w:szCs w:val="25"/>
        </w:rPr>
        <w:t>методол</w:t>
      </w:r>
      <w:r w:rsidRPr="00487528">
        <w:rPr>
          <w:szCs w:val="25"/>
        </w:rPr>
        <w:t>о</w:t>
      </w:r>
      <w:r w:rsidRPr="00487528">
        <w:rPr>
          <w:szCs w:val="25"/>
        </w:rPr>
        <w:t>гической азбуки</w:t>
      </w:r>
      <w:r w:rsidRPr="00487528">
        <w:rPr>
          <w:szCs w:val="22"/>
        </w:rPr>
        <w:t>"</w:t>
      </w:r>
      <w:r w:rsidRPr="00487528">
        <w:rPr>
          <w:szCs w:val="25"/>
        </w:rPr>
        <w:t>, и т.д., то чтение этих эталонных текстов будет заведено случайным и независимым, с точки зрения результатов понимания. Что делать?</w:t>
      </w:r>
    </w:p>
    <w:p w:rsidR="005C5B6B" w:rsidRPr="00487528" w:rsidRDefault="005C5B6B" w:rsidP="00473ECD">
      <w:pPr>
        <w:pStyle w:val="affffa"/>
        <w:spacing w:line="245" w:lineRule="auto"/>
      </w:pPr>
      <w:r w:rsidRPr="00487528">
        <w:t xml:space="preserve">Для ответа на вопрос в принципе можно подытожить опыт присвоения, его рефлексивного анализа, но можно обратиться к Гегелю, показавшему путь </w:t>
      </w:r>
      <w:r w:rsidRPr="00487528">
        <w:rPr>
          <w:szCs w:val="22"/>
        </w:rPr>
        <w:t>"</w:t>
      </w:r>
      <w:r w:rsidRPr="00487528">
        <w:t>духа</w:t>
      </w:r>
      <w:r w:rsidRPr="00487528">
        <w:rPr>
          <w:szCs w:val="22"/>
        </w:rPr>
        <w:t>"</w:t>
      </w:r>
      <w:r w:rsidRPr="00487528">
        <w:t xml:space="preserve"> в развитии, а также обратиться к не менее сложной </w:t>
      </w:r>
      <w:r w:rsidRPr="00487528">
        <w:rPr>
          <w:szCs w:val="22"/>
        </w:rPr>
        <w:t>"</w:t>
      </w:r>
      <w:r w:rsidRPr="00487528">
        <w:t>книге перемен</w:t>
      </w:r>
      <w:r w:rsidRPr="00487528">
        <w:rPr>
          <w:szCs w:val="22"/>
        </w:rPr>
        <w:t>"</w:t>
      </w:r>
      <w:r w:rsidRPr="00487528">
        <w:t>, где даже в пределах одной гексаграммы даны шесть этапов, показывающих шаг соверше</w:t>
      </w:r>
      <w:r w:rsidRPr="00487528">
        <w:t>н</w:t>
      </w:r>
      <w:r w:rsidRPr="00487528">
        <w:t>ствования. Но удобнее воспользоваться мыслями Гегеля, явл</w:t>
      </w:r>
      <w:r w:rsidRPr="00487528">
        <w:t>я</w:t>
      </w:r>
      <w:r w:rsidRPr="00487528">
        <w:t>ющимися базисом всех соображений в психологии и педагогике развития. И тогда окажется, что надо иметь в виду следующие положения:</w:t>
      </w:r>
    </w:p>
    <w:p w:rsidR="005C5B6B" w:rsidRPr="000858FC" w:rsidRDefault="005C5B6B" w:rsidP="005C5B6B">
      <w:pPr>
        <w:pStyle w:val="-f1"/>
        <w:numPr>
          <w:ilvl w:val="0"/>
          <w:numId w:val="7"/>
        </w:numPr>
        <w:tabs>
          <w:tab w:val="clear" w:pos="709"/>
        </w:tabs>
        <w:spacing w:after="360" w:line="247" w:lineRule="auto"/>
        <w:ind w:left="714" w:hanging="357"/>
      </w:pPr>
      <w:r w:rsidRPr="000858FC">
        <w:t>изменяется человек, либо уподобляясь случайным воздействиям, либо</w:t>
      </w:r>
      <w:r>
        <w:t xml:space="preserve"> </w:t>
      </w:r>
      <w:r w:rsidRPr="000858FC">
        <w:t xml:space="preserve">неслучайным, несущим нечто </w:t>
      </w:r>
      <w:r>
        <w:rPr>
          <w:szCs w:val="22"/>
        </w:rPr>
        <w:t>"</w:t>
      </w:r>
      <w:r w:rsidRPr="000858FC">
        <w:t>существенное</w:t>
      </w:r>
      <w:r>
        <w:rPr>
          <w:szCs w:val="22"/>
        </w:rPr>
        <w:t>"</w:t>
      </w:r>
      <w:r w:rsidRPr="000858FC">
        <w:t xml:space="preserve"> (это и вводится в эталоны);</w:t>
      </w:r>
    </w:p>
    <w:p w:rsidR="005C5B6B" w:rsidRPr="000858FC" w:rsidRDefault="005C5B6B" w:rsidP="00473ECD">
      <w:pPr>
        <w:pStyle w:val="-f1"/>
        <w:numPr>
          <w:ilvl w:val="0"/>
          <w:numId w:val="7"/>
        </w:numPr>
        <w:tabs>
          <w:tab w:val="clear" w:pos="709"/>
        </w:tabs>
        <w:spacing w:after="360" w:line="250" w:lineRule="auto"/>
        <w:ind w:left="714" w:hanging="357"/>
      </w:pPr>
      <w:r w:rsidRPr="000858FC">
        <w:lastRenderedPageBreak/>
        <w:t>уподобление осуществляется сначала случайному, т.е. более легкому и привычному, а уподобление неслучайному затруднено, так как оно не опознается в начале пути;</w:t>
      </w:r>
    </w:p>
    <w:p w:rsidR="005C5B6B" w:rsidRPr="000858FC" w:rsidRDefault="005C5B6B" w:rsidP="00473ECD">
      <w:pPr>
        <w:pStyle w:val="-f1"/>
        <w:numPr>
          <w:ilvl w:val="0"/>
          <w:numId w:val="7"/>
        </w:numPr>
        <w:tabs>
          <w:tab w:val="clear" w:pos="709"/>
        </w:tabs>
        <w:spacing w:after="360" w:line="250" w:lineRule="auto"/>
        <w:ind w:left="714" w:hanging="357"/>
      </w:pPr>
      <w:r w:rsidRPr="000858FC">
        <w:t>уподобление случайному и привычному сохраняет человека на том же уровне и укрепляет его в этом;</w:t>
      </w:r>
    </w:p>
    <w:p w:rsidR="005C5B6B" w:rsidRPr="00C87460" w:rsidRDefault="005C5B6B" w:rsidP="00473ECD">
      <w:pPr>
        <w:pStyle w:val="-f1"/>
        <w:numPr>
          <w:ilvl w:val="0"/>
          <w:numId w:val="7"/>
        </w:numPr>
        <w:tabs>
          <w:tab w:val="clear" w:pos="709"/>
        </w:tabs>
        <w:spacing w:after="360" w:line="250" w:lineRule="auto"/>
        <w:ind w:left="714" w:hanging="357"/>
        <w:rPr>
          <w:spacing w:val="-4"/>
        </w:rPr>
      </w:pPr>
      <w:r w:rsidRPr="00C87460">
        <w:rPr>
          <w:spacing w:val="-4"/>
        </w:rPr>
        <w:t xml:space="preserve">переход к уподоблению неслучайному связан с рефлексивной догадкой бесполезности брать </w:t>
      </w:r>
      <w:r>
        <w:rPr>
          <w:szCs w:val="22"/>
        </w:rPr>
        <w:t>"</w:t>
      </w:r>
      <w:r w:rsidRPr="00C87460">
        <w:rPr>
          <w:spacing w:val="-4"/>
        </w:rPr>
        <w:t>по-старому</w:t>
      </w:r>
      <w:r>
        <w:rPr>
          <w:szCs w:val="22"/>
        </w:rPr>
        <w:t>"</w:t>
      </w:r>
      <w:r w:rsidRPr="00C87460">
        <w:rPr>
          <w:spacing w:val="-4"/>
        </w:rPr>
        <w:t xml:space="preserve">, и сохранением желания присвоения </w:t>
      </w:r>
      <w:r>
        <w:rPr>
          <w:szCs w:val="22"/>
        </w:rPr>
        <w:t>"</w:t>
      </w:r>
      <w:r w:rsidRPr="00C87460">
        <w:rPr>
          <w:spacing w:val="-4"/>
        </w:rPr>
        <w:t>незнакомого</w:t>
      </w:r>
      <w:r>
        <w:rPr>
          <w:szCs w:val="22"/>
        </w:rPr>
        <w:t>"</w:t>
      </w:r>
      <w:r w:rsidRPr="00C87460">
        <w:rPr>
          <w:spacing w:val="-4"/>
        </w:rPr>
        <w:t xml:space="preserve">, но особенно значимого в том плане желания повторить то, что может сделать </w:t>
      </w:r>
      <w:r>
        <w:rPr>
          <w:szCs w:val="22"/>
        </w:rPr>
        <w:t>"</w:t>
      </w:r>
      <w:r w:rsidRPr="00C87460">
        <w:rPr>
          <w:spacing w:val="-4"/>
        </w:rPr>
        <w:t>эталонный авторитет</w:t>
      </w:r>
      <w:r>
        <w:rPr>
          <w:szCs w:val="22"/>
        </w:rPr>
        <w:t>"</w:t>
      </w:r>
      <w:r w:rsidRPr="00C87460">
        <w:rPr>
          <w:spacing w:val="-4"/>
        </w:rPr>
        <w:t>.</w:t>
      </w:r>
    </w:p>
    <w:p w:rsidR="005C5B6B" w:rsidRPr="000858FC" w:rsidRDefault="005C5B6B" w:rsidP="00473ECD">
      <w:pPr>
        <w:pStyle w:val="-f1"/>
        <w:numPr>
          <w:ilvl w:val="0"/>
          <w:numId w:val="7"/>
        </w:numPr>
        <w:tabs>
          <w:tab w:val="clear" w:pos="709"/>
        </w:tabs>
        <w:spacing w:after="360" w:line="250" w:lineRule="auto"/>
        <w:ind w:left="714" w:hanging="357"/>
      </w:pPr>
      <w:r w:rsidRPr="000858FC">
        <w:t xml:space="preserve">уподобление неслучайному означает </w:t>
      </w:r>
      <w:r>
        <w:rPr>
          <w:szCs w:val="22"/>
        </w:rPr>
        <w:t>"</w:t>
      </w:r>
      <w:r w:rsidRPr="000858FC">
        <w:t>отстранение</w:t>
      </w:r>
      <w:r>
        <w:rPr>
          <w:szCs w:val="22"/>
        </w:rPr>
        <w:t>"</w:t>
      </w:r>
      <w:r w:rsidRPr="000858FC">
        <w:t xml:space="preserve"> присваивающего от прежних результатов и способов применения накопленного, что связано с </w:t>
      </w:r>
      <w:r>
        <w:rPr>
          <w:szCs w:val="22"/>
        </w:rPr>
        <w:t>"</w:t>
      </w:r>
      <w:r w:rsidRPr="000858FC">
        <w:t>самоотрицанием</w:t>
      </w:r>
      <w:r>
        <w:rPr>
          <w:szCs w:val="22"/>
        </w:rPr>
        <w:t>"</w:t>
      </w:r>
      <w:r w:rsidRPr="000858FC">
        <w:t xml:space="preserve">, преодолением инерции, борьбой с прежним </w:t>
      </w:r>
      <w:r>
        <w:rPr>
          <w:szCs w:val="22"/>
        </w:rPr>
        <w:t>"</w:t>
      </w:r>
      <w:r w:rsidRPr="000858FC">
        <w:t>Я</w:t>
      </w:r>
      <w:r>
        <w:rPr>
          <w:szCs w:val="22"/>
        </w:rPr>
        <w:t>"</w:t>
      </w:r>
      <w:r w:rsidRPr="000858FC">
        <w:t xml:space="preserve"> и т.п. (первое </w:t>
      </w:r>
      <w:r>
        <w:rPr>
          <w:szCs w:val="22"/>
        </w:rPr>
        <w:t>"</w:t>
      </w:r>
      <w:r w:rsidRPr="000858FC">
        <w:t>отрицание</w:t>
      </w:r>
      <w:r>
        <w:rPr>
          <w:szCs w:val="22"/>
        </w:rPr>
        <w:t>"</w:t>
      </w:r>
      <w:r w:rsidRPr="000858FC">
        <w:t xml:space="preserve"> в диалектике);</w:t>
      </w:r>
    </w:p>
    <w:p w:rsidR="005C5B6B" w:rsidRPr="000858FC" w:rsidRDefault="005C5B6B" w:rsidP="00473ECD">
      <w:pPr>
        <w:pStyle w:val="-f1"/>
        <w:numPr>
          <w:ilvl w:val="0"/>
          <w:numId w:val="7"/>
        </w:numPr>
        <w:tabs>
          <w:tab w:val="clear" w:pos="709"/>
        </w:tabs>
        <w:spacing w:after="360" w:line="250" w:lineRule="auto"/>
        <w:ind w:left="714" w:hanging="357"/>
      </w:pPr>
      <w:r w:rsidRPr="000858FC">
        <w:t xml:space="preserve">отрыв предполагает накопление самоотчуждения до степени, когда прошлый </w:t>
      </w:r>
      <w:r>
        <w:rPr>
          <w:szCs w:val="22"/>
        </w:rPr>
        <w:t>"</w:t>
      </w:r>
      <w:r w:rsidRPr="000858FC">
        <w:t>принцип</w:t>
      </w:r>
      <w:r>
        <w:rPr>
          <w:szCs w:val="22"/>
        </w:rPr>
        <w:t>"</w:t>
      </w:r>
      <w:r>
        <w:t xml:space="preserve"> </w:t>
      </w:r>
      <w:r w:rsidRPr="000858FC">
        <w:t xml:space="preserve">освоения уже не имеет </w:t>
      </w:r>
      <w:r>
        <w:rPr>
          <w:szCs w:val="22"/>
        </w:rPr>
        <w:t>"</w:t>
      </w:r>
      <w:r w:rsidRPr="000858FC">
        <w:t>силы</w:t>
      </w:r>
      <w:r>
        <w:rPr>
          <w:szCs w:val="22"/>
        </w:rPr>
        <w:t>"</w:t>
      </w:r>
      <w:r w:rsidRPr="000858FC">
        <w:t>;</w:t>
      </w:r>
    </w:p>
    <w:p w:rsidR="005C5B6B" w:rsidRPr="00C87460" w:rsidRDefault="005C5B6B" w:rsidP="00473ECD">
      <w:pPr>
        <w:pStyle w:val="-f1"/>
        <w:numPr>
          <w:ilvl w:val="0"/>
          <w:numId w:val="7"/>
        </w:numPr>
        <w:tabs>
          <w:tab w:val="clear" w:pos="709"/>
        </w:tabs>
        <w:spacing w:after="360" w:line="250" w:lineRule="auto"/>
        <w:ind w:left="714" w:hanging="357"/>
        <w:rPr>
          <w:spacing w:val="-2"/>
        </w:rPr>
      </w:pPr>
      <w:r w:rsidRPr="00C87460">
        <w:rPr>
          <w:spacing w:val="-2"/>
        </w:rPr>
        <w:t xml:space="preserve">отрыв завершается </w:t>
      </w:r>
      <w:r>
        <w:rPr>
          <w:szCs w:val="22"/>
        </w:rPr>
        <w:t>"</w:t>
      </w:r>
      <w:r w:rsidRPr="00C87460">
        <w:rPr>
          <w:spacing w:val="-2"/>
        </w:rPr>
        <w:t>открытостью</w:t>
      </w:r>
      <w:r>
        <w:rPr>
          <w:szCs w:val="22"/>
        </w:rPr>
        <w:t>"</w:t>
      </w:r>
      <w:r w:rsidRPr="00C87460">
        <w:rPr>
          <w:spacing w:val="-2"/>
        </w:rPr>
        <w:t xml:space="preserve"> к иному, более развитому (потенциально, к менее развитому, прошлому) состоянию, в этой открытости можно попасть под влияние ненужных для развития фактов, </w:t>
      </w:r>
      <w:r>
        <w:rPr>
          <w:szCs w:val="22"/>
        </w:rPr>
        <w:t>"</w:t>
      </w:r>
      <w:r w:rsidRPr="00C87460">
        <w:rPr>
          <w:spacing w:val="-2"/>
        </w:rPr>
        <w:t>вредных</w:t>
      </w:r>
      <w:r>
        <w:rPr>
          <w:szCs w:val="22"/>
        </w:rPr>
        <w:t>"</w:t>
      </w:r>
      <w:r w:rsidRPr="00C87460">
        <w:rPr>
          <w:spacing w:val="-2"/>
        </w:rPr>
        <w:t xml:space="preserve"> и т.п.;</w:t>
      </w:r>
    </w:p>
    <w:p w:rsidR="005C5B6B" w:rsidRPr="000858FC" w:rsidRDefault="005C5B6B" w:rsidP="00473ECD">
      <w:pPr>
        <w:pStyle w:val="-f1"/>
        <w:numPr>
          <w:ilvl w:val="0"/>
          <w:numId w:val="7"/>
        </w:numPr>
        <w:tabs>
          <w:tab w:val="clear" w:pos="709"/>
        </w:tabs>
        <w:spacing w:after="360" w:line="250" w:lineRule="auto"/>
        <w:ind w:left="714" w:hanging="357"/>
      </w:pPr>
      <w:r w:rsidRPr="000858FC">
        <w:t xml:space="preserve">при открытости к качественному сдвигу следует усматривать то, что является неслучайным, характерным для </w:t>
      </w:r>
      <w:r>
        <w:rPr>
          <w:szCs w:val="22"/>
        </w:rPr>
        <w:t>"</w:t>
      </w:r>
      <w:r w:rsidRPr="000858FC">
        <w:t>более высокого</w:t>
      </w:r>
      <w:r>
        <w:rPr>
          <w:szCs w:val="22"/>
        </w:rPr>
        <w:t>"</w:t>
      </w:r>
      <w:r w:rsidRPr="000858FC">
        <w:t>, глубокого, существенного, отделившись от случайного;</w:t>
      </w:r>
    </w:p>
    <w:p w:rsidR="005C5B6B" w:rsidRPr="000858FC" w:rsidRDefault="005C5B6B" w:rsidP="00473ECD">
      <w:pPr>
        <w:pStyle w:val="-f1"/>
        <w:numPr>
          <w:ilvl w:val="0"/>
          <w:numId w:val="7"/>
        </w:numPr>
        <w:tabs>
          <w:tab w:val="clear" w:pos="709"/>
        </w:tabs>
        <w:spacing w:after="360" w:line="250" w:lineRule="auto"/>
        <w:ind w:left="714" w:hanging="357"/>
      </w:pPr>
      <w:r w:rsidRPr="000858FC">
        <w:t xml:space="preserve">поиск </w:t>
      </w:r>
      <w:r>
        <w:rPr>
          <w:szCs w:val="22"/>
        </w:rPr>
        <w:t>"</w:t>
      </w:r>
      <w:r w:rsidRPr="000858FC">
        <w:t>иного</w:t>
      </w:r>
      <w:r>
        <w:rPr>
          <w:szCs w:val="22"/>
        </w:rPr>
        <w:t>"</w:t>
      </w:r>
      <w:r w:rsidRPr="000858FC">
        <w:t xml:space="preserve"> неслучайного</w:t>
      </w:r>
      <w:r>
        <w:t xml:space="preserve"> </w:t>
      </w:r>
      <w:r w:rsidRPr="000858FC">
        <w:t xml:space="preserve">предполагает на этом этапе самоизменение, так как, только изменившись, можно </w:t>
      </w:r>
      <w:r>
        <w:rPr>
          <w:szCs w:val="22"/>
        </w:rPr>
        <w:t>"</w:t>
      </w:r>
      <w:r w:rsidRPr="000858FC">
        <w:t>найти</w:t>
      </w:r>
      <w:r>
        <w:rPr>
          <w:szCs w:val="22"/>
        </w:rPr>
        <w:t>"</w:t>
      </w:r>
      <w:r w:rsidRPr="000858FC">
        <w:t xml:space="preserve"> неслучайное в эталоне;</w:t>
      </w:r>
    </w:p>
    <w:p w:rsidR="005C5B6B" w:rsidRPr="000858FC" w:rsidRDefault="005C5B6B" w:rsidP="00473ECD">
      <w:pPr>
        <w:pStyle w:val="-f1"/>
        <w:numPr>
          <w:ilvl w:val="0"/>
          <w:numId w:val="7"/>
        </w:numPr>
        <w:tabs>
          <w:tab w:val="clear" w:pos="709"/>
        </w:tabs>
        <w:spacing w:after="360" w:line="250" w:lineRule="auto"/>
        <w:ind w:left="714" w:hanging="357"/>
      </w:pPr>
      <w:r w:rsidRPr="000858FC">
        <w:t xml:space="preserve">самостоятельное устранение случайного в себе осуществляется либо без организующего воздействия извне, что усложняет поиск нового состояния в себе и сопровождается ошибками, либо с помощью извне (педагог, игротехник и т.п.), что сокращает число ошибок и </w:t>
      </w:r>
      <w:r>
        <w:rPr>
          <w:szCs w:val="22"/>
        </w:rPr>
        <w:t>"</w:t>
      </w:r>
      <w:r w:rsidRPr="000858FC">
        <w:t>выпрямляет</w:t>
      </w:r>
      <w:r>
        <w:rPr>
          <w:szCs w:val="22"/>
        </w:rPr>
        <w:t>"</w:t>
      </w:r>
      <w:r w:rsidRPr="000858FC">
        <w:t xml:space="preserve"> путь</w:t>
      </w:r>
      <w:r>
        <w:t xml:space="preserve"> </w:t>
      </w:r>
      <w:r w:rsidRPr="000858FC">
        <w:t>к успеху;</w:t>
      </w:r>
    </w:p>
    <w:p w:rsidR="005C5B6B" w:rsidRPr="000858FC" w:rsidRDefault="005C5B6B" w:rsidP="00473ECD">
      <w:pPr>
        <w:pStyle w:val="-f1"/>
        <w:numPr>
          <w:ilvl w:val="0"/>
          <w:numId w:val="7"/>
        </w:numPr>
        <w:tabs>
          <w:tab w:val="clear" w:pos="709"/>
        </w:tabs>
        <w:spacing w:after="360"/>
        <w:ind w:left="714" w:hanging="357"/>
      </w:pPr>
      <w:r w:rsidRPr="000858FC">
        <w:lastRenderedPageBreak/>
        <w:t xml:space="preserve">накопление присвоений, совмещенное с очищением от случайного, ведет к накоплению оптимизма и подводит к порогу </w:t>
      </w:r>
      <w:r>
        <w:rPr>
          <w:szCs w:val="22"/>
        </w:rPr>
        <w:t>"</w:t>
      </w:r>
      <w:r w:rsidRPr="000858FC">
        <w:t>самооткрытия</w:t>
      </w:r>
      <w:r>
        <w:rPr>
          <w:szCs w:val="22"/>
        </w:rPr>
        <w:t>"</w:t>
      </w:r>
      <w:r w:rsidRPr="000858FC">
        <w:t>, которое должно быть утверждено носителем эталона.</w:t>
      </w:r>
    </w:p>
    <w:p w:rsidR="005C5B6B" w:rsidRPr="000858FC" w:rsidRDefault="005C5B6B" w:rsidP="004B0973">
      <w:pPr>
        <w:pStyle w:val="-f1"/>
        <w:numPr>
          <w:ilvl w:val="0"/>
          <w:numId w:val="7"/>
        </w:numPr>
        <w:tabs>
          <w:tab w:val="clear" w:pos="709"/>
        </w:tabs>
        <w:spacing w:after="180"/>
        <w:ind w:left="714" w:hanging="357"/>
      </w:pPr>
      <w:r w:rsidRPr="000858FC">
        <w:t>главный принцип состоит в том что, только сам присваивающий созидает новое состояние, но под водительством критериальных содержаний, их носителей и демонстраторов.</w:t>
      </w:r>
    </w:p>
    <w:p w:rsidR="005C5B6B" w:rsidRPr="004B0973" w:rsidRDefault="005C5B6B" w:rsidP="00473ECD">
      <w:pPr>
        <w:pStyle w:val="affffa"/>
      </w:pPr>
      <w:r w:rsidRPr="004B0973">
        <w:rPr>
          <w:szCs w:val="25"/>
        </w:rPr>
        <w:t>Тем самым, приобретающий единицу культуры и культуру в целом, сочетает свою активность в обретении с коррекционн</w:t>
      </w:r>
      <w:r w:rsidRPr="004B0973">
        <w:rPr>
          <w:szCs w:val="25"/>
        </w:rPr>
        <w:t>о</w:t>
      </w:r>
      <w:r w:rsidRPr="004B0973">
        <w:rPr>
          <w:szCs w:val="25"/>
        </w:rPr>
        <w:t xml:space="preserve">стью со стороны </w:t>
      </w:r>
      <w:r w:rsidRPr="004B0973">
        <w:rPr>
          <w:szCs w:val="22"/>
        </w:rPr>
        <w:t>"</w:t>
      </w:r>
      <w:r w:rsidRPr="004B0973">
        <w:rPr>
          <w:szCs w:val="25"/>
        </w:rPr>
        <w:t>педагога</w:t>
      </w:r>
      <w:r w:rsidRPr="004B0973">
        <w:rPr>
          <w:szCs w:val="22"/>
        </w:rPr>
        <w:t>"</w:t>
      </w:r>
      <w:r w:rsidRPr="004B0973">
        <w:rPr>
          <w:szCs w:val="25"/>
        </w:rPr>
        <w:t>, подчиняя активность направленн</w:t>
      </w:r>
      <w:r w:rsidRPr="004B0973">
        <w:rPr>
          <w:szCs w:val="25"/>
        </w:rPr>
        <w:t>о</w:t>
      </w:r>
      <w:r w:rsidRPr="004B0973">
        <w:rPr>
          <w:szCs w:val="25"/>
        </w:rPr>
        <w:t>стям со стороны педагога. Двойное самоотношение, инициати</w:t>
      </w:r>
      <w:r w:rsidRPr="004B0973">
        <w:rPr>
          <w:szCs w:val="25"/>
        </w:rPr>
        <w:t>в</w:t>
      </w:r>
      <w:r w:rsidRPr="004B0973">
        <w:rPr>
          <w:szCs w:val="25"/>
        </w:rPr>
        <w:t xml:space="preserve">ность и подчиненность, лежит на основе жизни </w:t>
      </w:r>
      <w:r w:rsidRPr="004B0973">
        <w:rPr>
          <w:szCs w:val="22"/>
        </w:rPr>
        <w:t>"</w:t>
      </w:r>
      <w:r w:rsidRPr="004B0973">
        <w:rPr>
          <w:szCs w:val="25"/>
        </w:rPr>
        <w:t>ученика</w:t>
      </w:r>
      <w:r w:rsidRPr="004B0973">
        <w:rPr>
          <w:szCs w:val="22"/>
        </w:rPr>
        <w:t>"</w:t>
      </w:r>
      <w:r w:rsidRPr="004B0973">
        <w:rPr>
          <w:szCs w:val="25"/>
        </w:rPr>
        <w:t>. Поводом для активности выступает эталон, как единица культ</w:t>
      </w:r>
      <w:r w:rsidRPr="004B0973">
        <w:rPr>
          <w:szCs w:val="25"/>
        </w:rPr>
        <w:t>у</w:t>
      </w:r>
      <w:r w:rsidRPr="004B0973">
        <w:rPr>
          <w:szCs w:val="25"/>
        </w:rPr>
        <w:t>ры. Важно отметить, что все условия отрабатываются сначала в докультурном уровне, в слое социокультурных отношений и в мире деятельности. И этот опыт усложняется тем различием, которое имеется у критериев докультурных и культурных.</w:t>
      </w:r>
    </w:p>
    <w:p w:rsidR="005C5B6B" w:rsidRPr="004B0973" w:rsidRDefault="005C5B6B" w:rsidP="00473ECD">
      <w:pPr>
        <w:pStyle w:val="affffa"/>
      </w:pPr>
      <w:r w:rsidRPr="004B0973">
        <w:t>В рамках подготовки стратегов, которые должны выйти на усвоение культурно значимых средств мышления, мотивации и самокоррекции, успешность прохождения пути непосредственно зависит от соблюдения нижеприведенного блока принципов. Первые встречи с трудностями связаны с условиями игромод</w:t>
      </w:r>
      <w:r w:rsidRPr="004B0973">
        <w:t>е</w:t>
      </w:r>
      <w:r w:rsidRPr="004B0973">
        <w:t>лирования, вхождением в необычные рамки требований к игр</w:t>
      </w:r>
      <w:r w:rsidRPr="004B0973">
        <w:t>о</w:t>
      </w:r>
      <w:r w:rsidRPr="004B0973">
        <w:t>ку, затем возникает необходимость выполнять задания самост</w:t>
      </w:r>
      <w:r w:rsidRPr="004B0973">
        <w:t>о</w:t>
      </w:r>
      <w:r w:rsidRPr="004B0973">
        <w:t xml:space="preserve">ятельно, с дистанционным сопровождением, и подготовки к новому игромодулю. При загруженности </w:t>
      </w:r>
      <w:r w:rsidRPr="004B0973">
        <w:rPr>
          <w:szCs w:val="22"/>
        </w:rPr>
        <w:t>"</w:t>
      </w:r>
      <w:r w:rsidRPr="004B0973">
        <w:t>обычной</w:t>
      </w:r>
      <w:r w:rsidRPr="004B0973">
        <w:rPr>
          <w:szCs w:val="22"/>
        </w:rPr>
        <w:t>"</w:t>
      </w:r>
      <w:r w:rsidRPr="004B0973">
        <w:t xml:space="preserve"> работой выполнение таких требований требует высокой мотивации и с</w:t>
      </w:r>
      <w:r w:rsidRPr="004B0973">
        <w:t>а</w:t>
      </w:r>
      <w:r w:rsidRPr="004B0973">
        <w:t>мокорректированности. Для того чтобы облегчить саморганиз</w:t>
      </w:r>
      <w:r w:rsidRPr="004B0973">
        <w:t>а</w:t>
      </w:r>
      <w:r w:rsidRPr="004B0973">
        <w:t>ционные усилия, мы введем ориентирующий диалог.</w:t>
      </w:r>
    </w:p>
    <w:p w:rsidR="005C5B6B" w:rsidRDefault="005C5B6B" w:rsidP="005C5B6B">
      <w:pPr>
        <w:pStyle w:val="aff7"/>
        <w:ind w:left="1168" w:hanging="1168"/>
      </w:pPr>
      <w:r w:rsidRPr="00C87460">
        <w:rPr>
          <w:b w:val="0"/>
        </w:rPr>
        <w:t>Персонажи:</w:t>
      </w:r>
      <w:r>
        <w:tab/>
      </w:r>
      <w:r w:rsidRPr="00C87460">
        <w:t>М</w:t>
      </w:r>
      <w:r w:rsidRPr="00C87460">
        <w:tab/>
        <w:t>– методолог</w:t>
      </w:r>
      <w:r w:rsidRPr="00C87460">
        <w:br/>
        <w:t>Сн</w:t>
      </w:r>
      <w:r w:rsidRPr="00C87460">
        <w:tab/>
        <w:t>– стратег начинающий</w:t>
      </w:r>
      <w:r w:rsidRPr="00C87460">
        <w:br/>
        <w:t>Спр</w:t>
      </w:r>
      <w:r w:rsidRPr="00C87460">
        <w:tab/>
        <w:t>– стратег профессионал</w:t>
      </w:r>
    </w:p>
    <w:tbl>
      <w:tblPr>
        <w:tblW w:w="6237" w:type="dxa"/>
        <w:tblLayout w:type="fixed"/>
        <w:tblCellMar>
          <w:left w:w="28" w:type="dxa"/>
          <w:right w:w="28" w:type="dxa"/>
        </w:tblCellMar>
        <w:tblLook w:val="0000" w:firstRow="0" w:lastRow="0" w:firstColumn="0" w:lastColumn="0" w:noHBand="0" w:noVBand="0"/>
      </w:tblPr>
      <w:tblGrid>
        <w:gridCol w:w="208"/>
        <w:gridCol w:w="6029"/>
      </w:tblGrid>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 xml:space="preserve">Я организовал процесс подготовки профессиональных стратегов, и часть пути пройдена. Хотя она касается еще неспецифической части, т.е. профессиональной подготовки </w:t>
            </w:r>
            <w:r w:rsidRPr="00B56CB8">
              <w:rPr>
                <w:szCs w:val="22"/>
              </w:rPr>
              <w:lastRenderedPageBreak/>
              <w:t xml:space="preserve">любого управленца, но без нее не обойтись. Это опора для будущей специальной части, собственно стратегической подготовки. Я пригласил и Вас, как </w:t>
            </w:r>
            <w:r>
              <w:rPr>
                <w:szCs w:val="22"/>
              </w:rPr>
              <w:t>"</w:t>
            </w:r>
            <w:r w:rsidRPr="00B56CB8">
              <w:rPr>
                <w:szCs w:val="22"/>
              </w:rPr>
              <w:t>школьника</w:t>
            </w:r>
            <w:r>
              <w:rPr>
                <w:szCs w:val="22"/>
              </w:rPr>
              <w:t>"</w:t>
            </w:r>
            <w:r w:rsidRPr="00B56CB8">
              <w:rPr>
                <w:szCs w:val="22"/>
              </w:rPr>
              <w:t xml:space="preserve"> в ШСМ (школу стратегического мышления), и Вас имеющего опыт управления большими системами. Мы вместе подумаем о сложностях следования нашей программе.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2</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Да, сложности накопились и большие.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w:t>
            </w:r>
          </w:p>
        </w:tc>
        <w:tc>
          <w:tcPr>
            <w:tcW w:w="6029" w:type="dxa"/>
          </w:tcPr>
          <w:p w:rsidR="005C5B6B" w:rsidRPr="00B56CB8" w:rsidRDefault="005C5B6B" w:rsidP="004B0973">
            <w:pPr>
              <w:pStyle w:val="afff"/>
              <w:spacing w:line="216"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А я чем смогу, помогу.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Отлично. Ну, какие трудности возникли?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w:t>
            </w:r>
          </w:p>
        </w:tc>
        <w:tc>
          <w:tcPr>
            <w:tcW w:w="6029" w:type="dxa"/>
          </w:tcPr>
          <w:p w:rsidR="005C5B6B" w:rsidRPr="0069387B" w:rsidRDefault="005C5B6B" w:rsidP="004B0973">
            <w:pPr>
              <w:pStyle w:val="afff"/>
              <w:spacing w:line="216" w:lineRule="auto"/>
              <w:rPr>
                <w:spacing w:val="-2"/>
                <w:szCs w:val="22"/>
              </w:rPr>
            </w:pPr>
            <w:r w:rsidRPr="0069387B">
              <w:rPr>
                <w:b/>
                <w:i/>
                <w:spacing w:val="-2"/>
                <w:szCs w:val="22"/>
              </w:rPr>
              <w:t>С</w:t>
            </w:r>
            <w:r w:rsidRPr="0069387B">
              <w:rPr>
                <w:b/>
                <w:i/>
                <w:spacing w:val="-2"/>
                <w:szCs w:val="22"/>
                <w:vertAlign w:val="subscript"/>
              </w:rPr>
              <w:t>н</w:t>
            </w:r>
            <w:r w:rsidRPr="0069387B">
              <w:rPr>
                <w:b/>
                <w:i/>
                <w:spacing w:val="-2"/>
                <w:szCs w:val="22"/>
              </w:rPr>
              <w:tab/>
            </w:r>
            <w:r w:rsidRPr="0069387B">
              <w:rPr>
                <w:spacing w:val="-2"/>
                <w:szCs w:val="22"/>
              </w:rPr>
              <w:t>Сначала мы недоумевали, в чем польза и особенности Вашей схемы "Т-цикла", на первом модуле. У нас же есть немало подобных схем из учебников по управлению, из западных циклов, с которыми нас знакомили. Но в конце модуля кое-что прояснилось, и оптимальность Вашей схемы мы замет</w:t>
            </w:r>
            <w:r w:rsidRPr="0069387B">
              <w:rPr>
                <w:spacing w:val="-2"/>
                <w:szCs w:val="22"/>
              </w:rPr>
              <w:t>и</w:t>
            </w:r>
            <w:r w:rsidRPr="0069387B">
              <w:rPr>
                <w:spacing w:val="-2"/>
                <w:szCs w:val="22"/>
              </w:rPr>
              <w:t>ли. Она надежнее, что-то в ней общее есть. Особенно, когда присланное до модуля Вы в конце упростили.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А более сложные ситуации были?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Да, на втором модуле были. Почти сразу. Смотрим, схема как схема. Стали ее читать, схему акта деятельности. П</w:t>
            </w:r>
            <w:r w:rsidRPr="00B56CB8">
              <w:rPr>
                <w:szCs w:val="22"/>
              </w:rPr>
              <w:t>о</w:t>
            </w:r>
            <w:r w:rsidRPr="00B56CB8">
              <w:rPr>
                <w:szCs w:val="22"/>
              </w:rPr>
              <w:t xml:space="preserve">пробовали соотнести с нашими образами из практики. Что-то находили, многое оставалось вне зоны применяемости.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Вы помните общий ориентир? Я имею в виду схему мысл</w:t>
            </w:r>
            <w:r w:rsidRPr="00B56CB8">
              <w:rPr>
                <w:szCs w:val="22"/>
              </w:rPr>
              <w:t>и</w:t>
            </w:r>
            <w:r w:rsidRPr="00B56CB8">
              <w:rPr>
                <w:szCs w:val="22"/>
              </w:rPr>
              <w:t xml:space="preserve">тельной единицы, вслед за Аристотелем.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Вспоминаю. Субъект и предикат, соотнесение. Вот мы и соотносили Вашу схему с нашими воспоминаниями из практики. Но резко трудности возросли, когда Вы поясн</w:t>
            </w:r>
            <w:r w:rsidRPr="00B56CB8">
              <w:rPr>
                <w:szCs w:val="22"/>
              </w:rPr>
              <w:t>и</w:t>
            </w:r>
            <w:r w:rsidRPr="00B56CB8">
              <w:rPr>
                <w:szCs w:val="22"/>
              </w:rPr>
              <w:t>ли, что с точки зрения схемы акта надо увидеть весь хо</w:t>
            </w:r>
            <w:r w:rsidRPr="00B56CB8">
              <w:rPr>
                <w:szCs w:val="22"/>
              </w:rPr>
              <w:t>л</w:t>
            </w:r>
            <w:r w:rsidRPr="00B56CB8">
              <w:rPr>
                <w:szCs w:val="22"/>
              </w:rPr>
              <w:t>динг. Ведь холдинг сложен, мы из разных частей холдинга и вместе собираем большую картину. А тут простенькая схема. Что делать?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Нужна такая задача?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Трудно сказать.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w:t>
            </w:r>
          </w:p>
        </w:tc>
        <w:tc>
          <w:tcPr>
            <w:tcW w:w="6029" w:type="dxa"/>
          </w:tcPr>
          <w:p w:rsidR="005C5B6B" w:rsidRPr="00B56CB8" w:rsidRDefault="005C5B6B" w:rsidP="004B0973">
            <w:pPr>
              <w:pStyle w:val="afff"/>
              <w:spacing w:line="216"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Иногда надо увидеть сложное в простом образе, схеме. Я сначала был радиоинженером, и мы читали схемы ради</w:t>
            </w:r>
            <w:r w:rsidRPr="00B56CB8">
              <w:rPr>
                <w:szCs w:val="22"/>
              </w:rPr>
              <w:t>о</w:t>
            </w:r>
            <w:r w:rsidRPr="00B56CB8">
              <w:rPr>
                <w:szCs w:val="22"/>
              </w:rPr>
              <w:t>устройств. Они были и подробные и обзорные, принцип</w:t>
            </w:r>
            <w:r w:rsidRPr="00B56CB8">
              <w:rPr>
                <w:szCs w:val="22"/>
              </w:rPr>
              <w:t>и</w:t>
            </w:r>
            <w:r w:rsidRPr="00B56CB8">
              <w:rPr>
                <w:szCs w:val="22"/>
              </w:rPr>
              <w:t>альные. Тоже надо было уметь читать. Здесь, видимо, что-то подобное.</w:t>
            </w:r>
          </w:p>
        </w:tc>
      </w:tr>
      <w:tr w:rsidR="005C5B6B" w:rsidRPr="00370A37" w:rsidTr="005C5B6B">
        <w:tc>
          <w:tcPr>
            <w:tcW w:w="208" w:type="dxa"/>
          </w:tcPr>
          <w:p w:rsidR="005C5B6B" w:rsidRPr="00370A37" w:rsidRDefault="005C5B6B" w:rsidP="005C5B6B">
            <w:pPr>
              <w:spacing w:before="40"/>
              <w:jc w:val="right"/>
              <w:rPr>
                <w:rFonts w:ascii="Arial Narrow" w:hAnsi="Arial Narrow"/>
                <w:snapToGrid w:val="0"/>
                <w:sz w:val="16"/>
                <w:szCs w:val="16"/>
                <w:vertAlign w:val="superscript"/>
              </w:rPr>
            </w:pPr>
            <w:r w:rsidRPr="00370A37">
              <w:rPr>
                <w:rFonts w:ascii="Arial Narrow" w:hAnsi="Arial Narrow"/>
                <w:snapToGrid w:val="0"/>
                <w:sz w:val="16"/>
                <w:szCs w:val="16"/>
                <w:vertAlign w:val="superscript"/>
              </w:rPr>
              <w:t>13</w:t>
            </w:r>
          </w:p>
        </w:tc>
        <w:tc>
          <w:tcPr>
            <w:tcW w:w="6029" w:type="dxa"/>
          </w:tcPr>
          <w:p w:rsidR="005C5B6B" w:rsidRPr="00370A37" w:rsidRDefault="005C5B6B" w:rsidP="004B0973">
            <w:pPr>
              <w:pStyle w:val="afff"/>
              <w:spacing w:line="216" w:lineRule="auto"/>
              <w:rPr>
                <w:szCs w:val="22"/>
              </w:rPr>
            </w:pPr>
            <w:r w:rsidRPr="00370A37">
              <w:rPr>
                <w:b/>
                <w:i/>
                <w:szCs w:val="22"/>
              </w:rPr>
              <w:t>М</w:t>
            </w:r>
            <w:r w:rsidRPr="00370A37">
              <w:rPr>
                <w:b/>
                <w:i/>
                <w:szCs w:val="22"/>
              </w:rPr>
              <w:tab/>
            </w:r>
            <w:r w:rsidRPr="00370A37">
              <w:rPr>
                <w:szCs w:val="22"/>
              </w:rPr>
              <w:t>Правильно, надо оценить реально происходящее. Как в м</w:t>
            </w:r>
            <w:r w:rsidRPr="00370A37">
              <w:rPr>
                <w:szCs w:val="22"/>
              </w:rPr>
              <w:t>е</w:t>
            </w:r>
            <w:r w:rsidRPr="00370A37">
              <w:rPr>
                <w:szCs w:val="22"/>
              </w:rPr>
              <w:t xml:space="preserve">дицине. </w:t>
            </w:r>
            <w:r>
              <w:rPr>
                <w:szCs w:val="22"/>
              </w:rPr>
              <w:t>"</w:t>
            </w:r>
            <w:r w:rsidRPr="00370A37">
              <w:rPr>
                <w:szCs w:val="22"/>
              </w:rPr>
              <w:t>Здоров ли клиент?</w:t>
            </w:r>
            <w:r>
              <w:rPr>
                <w:szCs w:val="22"/>
              </w:rPr>
              <w:t>"</w:t>
            </w:r>
            <w:r w:rsidRPr="00370A37">
              <w:rPr>
                <w:szCs w:val="22"/>
              </w:rPr>
              <w:t xml:space="preserve">. Без критерия ответить можно </w:t>
            </w:r>
            <w:r w:rsidRPr="00370A37">
              <w:rPr>
                <w:szCs w:val="22"/>
              </w:rPr>
              <w:lastRenderedPageBreak/>
              <w:t>только случайно. Нужно иметь понятие здоровья, как пр</w:t>
            </w:r>
            <w:r w:rsidRPr="00370A37">
              <w:rPr>
                <w:szCs w:val="22"/>
              </w:rPr>
              <w:t>е</w:t>
            </w:r>
            <w:r w:rsidRPr="00370A37">
              <w:rPr>
                <w:szCs w:val="22"/>
              </w:rPr>
              <w:t>дикат. И тут не до тонкостей.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14</w:t>
            </w:r>
          </w:p>
        </w:tc>
        <w:tc>
          <w:tcPr>
            <w:tcW w:w="6029" w:type="dxa"/>
          </w:tcPr>
          <w:p w:rsidR="005C5B6B" w:rsidRPr="00B56CB8" w:rsidRDefault="005C5B6B" w:rsidP="004B0973">
            <w:pPr>
              <w:pStyle w:val="afff"/>
              <w:spacing w:before="40" w:line="214"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Тонкости, конечно, потом. Это постепенно становилось я</w:t>
            </w:r>
            <w:r w:rsidRPr="00B56CB8">
              <w:rPr>
                <w:szCs w:val="22"/>
              </w:rPr>
              <w:t>с</w:t>
            </w:r>
            <w:r w:rsidRPr="00B56CB8">
              <w:rPr>
                <w:szCs w:val="22"/>
              </w:rPr>
              <w:t>нее. Вот схема, ее надо прочитать и соотнести с матери</w:t>
            </w:r>
            <w:r w:rsidRPr="00B56CB8">
              <w:rPr>
                <w:szCs w:val="22"/>
              </w:rPr>
              <w:t>а</w:t>
            </w:r>
            <w:r w:rsidRPr="00B56CB8">
              <w:rPr>
                <w:szCs w:val="22"/>
              </w:rPr>
              <w:t>лом, субъектом мысли. С образом холдинга. Для начала с образом своих предприятий.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w:t>
            </w:r>
          </w:p>
        </w:tc>
        <w:tc>
          <w:tcPr>
            <w:tcW w:w="6029" w:type="dxa"/>
          </w:tcPr>
          <w:p w:rsidR="005C5B6B" w:rsidRPr="00B56CB8" w:rsidRDefault="005C5B6B" w:rsidP="004B0973">
            <w:pPr>
              <w:pStyle w:val="afff"/>
              <w:spacing w:before="40" w:line="214" w:lineRule="auto"/>
              <w:rPr>
                <w:szCs w:val="22"/>
              </w:rPr>
            </w:pPr>
            <w:r w:rsidRPr="00B56CB8">
              <w:rPr>
                <w:b/>
                <w:i/>
                <w:szCs w:val="22"/>
              </w:rPr>
              <w:t>М</w:t>
            </w:r>
            <w:r w:rsidRPr="00B56CB8">
              <w:rPr>
                <w:b/>
                <w:i/>
                <w:szCs w:val="22"/>
              </w:rPr>
              <w:tab/>
            </w:r>
            <w:r w:rsidRPr="00B56CB8">
              <w:rPr>
                <w:szCs w:val="22"/>
              </w:rPr>
              <w:t>Вот именно. Надо читать схему, видеть содержания, их ч</w:t>
            </w:r>
            <w:r w:rsidRPr="00B56CB8">
              <w:rPr>
                <w:szCs w:val="22"/>
              </w:rPr>
              <w:t>а</w:t>
            </w:r>
            <w:r w:rsidRPr="00B56CB8">
              <w:rPr>
                <w:szCs w:val="22"/>
              </w:rPr>
              <w:t>сти, последовательности, жизнь того объекта.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w:t>
            </w:r>
          </w:p>
        </w:tc>
        <w:tc>
          <w:tcPr>
            <w:tcW w:w="6029" w:type="dxa"/>
          </w:tcPr>
          <w:p w:rsidR="005C5B6B" w:rsidRPr="00B56CB8" w:rsidRDefault="005C5B6B" w:rsidP="004B0973">
            <w:pPr>
              <w:pStyle w:val="afff"/>
              <w:spacing w:before="40" w:line="214"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Вы называли его </w:t>
            </w:r>
            <w:r>
              <w:rPr>
                <w:szCs w:val="22"/>
              </w:rPr>
              <w:t>"</w:t>
            </w:r>
            <w:r w:rsidRPr="00B56CB8">
              <w:rPr>
                <w:szCs w:val="22"/>
              </w:rPr>
              <w:t>идеальным</w:t>
            </w:r>
            <w:r>
              <w:rPr>
                <w:szCs w:val="22"/>
              </w:rPr>
              <w:t>"</w:t>
            </w:r>
            <w:r w:rsidRPr="00B56CB8">
              <w:rPr>
                <w:szCs w:val="22"/>
              </w:rPr>
              <w:t>. А мы практики, реально смотрящие. Вот и появился разрыв. Как читать схему пр</w:t>
            </w:r>
            <w:r w:rsidRPr="00B56CB8">
              <w:rPr>
                <w:szCs w:val="22"/>
              </w:rPr>
              <w:t>а</w:t>
            </w:r>
            <w:r w:rsidRPr="00B56CB8">
              <w:rPr>
                <w:szCs w:val="22"/>
              </w:rPr>
              <w:t>вильно? Как-нибудь мы всегда прочитываем. Вы нас, с и</w:t>
            </w:r>
            <w:r w:rsidRPr="00B56CB8">
              <w:rPr>
                <w:szCs w:val="22"/>
              </w:rPr>
              <w:t>г</w:t>
            </w:r>
            <w:r w:rsidRPr="00B56CB8">
              <w:rPr>
                <w:szCs w:val="22"/>
              </w:rPr>
              <w:t xml:space="preserve">ротехниками совмещаясь в той же задаче, останавливали при неправильном чтении. И мы думаем, чего хотят от нас игротехники? Читаем, как можем. Мы не ученые, понятия видятся где-то вдалеке. А Вы говорили, что, не присвоив базисные схемы, мы не станем мыслить как стратеги и даже как профессиональные управленцы.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w:t>
            </w:r>
          </w:p>
        </w:tc>
        <w:tc>
          <w:tcPr>
            <w:tcW w:w="6029" w:type="dxa"/>
          </w:tcPr>
          <w:p w:rsidR="005C5B6B" w:rsidRPr="00B56CB8" w:rsidRDefault="005C5B6B" w:rsidP="004B0973">
            <w:pPr>
              <w:pStyle w:val="afff"/>
              <w:spacing w:before="40" w:line="214"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Честно говоря, такие требования нам тоже не предъявляли и во времена нашей учебы, и в работе, в анализах.</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w:t>
            </w:r>
          </w:p>
        </w:tc>
        <w:tc>
          <w:tcPr>
            <w:tcW w:w="6029" w:type="dxa"/>
          </w:tcPr>
          <w:p w:rsidR="005C5B6B" w:rsidRPr="00B56CB8" w:rsidRDefault="005C5B6B" w:rsidP="004B0973">
            <w:pPr>
              <w:pStyle w:val="afff"/>
              <w:spacing w:before="40" w:line="214" w:lineRule="auto"/>
              <w:rPr>
                <w:szCs w:val="22"/>
              </w:rPr>
            </w:pPr>
            <w:r w:rsidRPr="00B56CB8">
              <w:rPr>
                <w:b/>
                <w:i/>
                <w:szCs w:val="22"/>
              </w:rPr>
              <w:t>М</w:t>
            </w:r>
            <w:r w:rsidRPr="00B56CB8">
              <w:rPr>
                <w:b/>
                <w:i/>
                <w:szCs w:val="22"/>
              </w:rPr>
              <w:tab/>
            </w:r>
            <w:r w:rsidRPr="00B56CB8">
              <w:rPr>
                <w:szCs w:val="22"/>
              </w:rPr>
              <w:t>Это связано с допрофессиональным подходом в управле</w:t>
            </w:r>
            <w:r w:rsidRPr="00B56CB8">
              <w:rPr>
                <w:szCs w:val="22"/>
              </w:rPr>
              <w:t>н</w:t>
            </w:r>
            <w:r w:rsidRPr="00B56CB8">
              <w:rPr>
                <w:szCs w:val="22"/>
              </w:rPr>
              <w:t>ческой сфере. Во всех типах деятельности должны быть свои языки.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w:t>
            </w:r>
          </w:p>
        </w:tc>
        <w:tc>
          <w:tcPr>
            <w:tcW w:w="6029" w:type="dxa"/>
          </w:tcPr>
          <w:p w:rsidR="005C5B6B" w:rsidRPr="00B56CB8" w:rsidRDefault="005C5B6B" w:rsidP="004B0973">
            <w:pPr>
              <w:pStyle w:val="afff"/>
              <w:spacing w:before="40" w:line="214"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Например, у нас был, как мне кажется. Да и проще это ув</w:t>
            </w:r>
            <w:r w:rsidRPr="00B56CB8">
              <w:rPr>
                <w:szCs w:val="22"/>
              </w:rPr>
              <w:t>и</w:t>
            </w:r>
            <w:r w:rsidRPr="00B56CB8">
              <w:rPr>
                <w:szCs w:val="22"/>
              </w:rPr>
              <w:t>деть у математиков.</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w:t>
            </w:r>
          </w:p>
        </w:tc>
        <w:tc>
          <w:tcPr>
            <w:tcW w:w="6029" w:type="dxa"/>
          </w:tcPr>
          <w:p w:rsidR="005C5B6B" w:rsidRPr="00B56CB8" w:rsidRDefault="005C5B6B" w:rsidP="004B0973">
            <w:pPr>
              <w:pStyle w:val="afff"/>
              <w:spacing w:before="40" w:line="214" w:lineRule="auto"/>
              <w:rPr>
                <w:szCs w:val="22"/>
              </w:rPr>
            </w:pPr>
            <w:r w:rsidRPr="00B56CB8">
              <w:rPr>
                <w:b/>
                <w:i/>
                <w:szCs w:val="22"/>
              </w:rPr>
              <w:t>М</w:t>
            </w:r>
            <w:r w:rsidRPr="00B56CB8">
              <w:rPr>
                <w:b/>
                <w:i/>
                <w:szCs w:val="22"/>
              </w:rPr>
              <w:tab/>
            </w:r>
            <w:r w:rsidRPr="00B56CB8">
              <w:rPr>
                <w:szCs w:val="22"/>
              </w:rPr>
              <w:t xml:space="preserve">Да. И в управлении должен быть свой </w:t>
            </w:r>
            <w:r>
              <w:rPr>
                <w:szCs w:val="22"/>
              </w:rPr>
              <w:t>"</w:t>
            </w:r>
            <w:r w:rsidRPr="00B56CB8">
              <w:rPr>
                <w:szCs w:val="22"/>
              </w:rPr>
              <w:t>язык</w:t>
            </w:r>
            <w:r>
              <w:rPr>
                <w:szCs w:val="22"/>
              </w:rPr>
              <w:t>"</w:t>
            </w:r>
            <w:r w:rsidRPr="00B56CB8">
              <w:rPr>
                <w:szCs w:val="22"/>
              </w:rPr>
              <w:t>. Как Вы дум</w:t>
            </w:r>
            <w:r w:rsidRPr="00B56CB8">
              <w:rPr>
                <w:szCs w:val="22"/>
              </w:rPr>
              <w:t>а</w:t>
            </w:r>
            <w:r w:rsidRPr="00B56CB8">
              <w:rPr>
                <w:szCs w:val="22"/>
              </w:rPr>
              <w:t>ете, какое содержание несет управленческая деятельность по своей сути? Чем занят управленец?</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w:t>
            </w:r>
          </w:p>
        </w:tc>
        <w:tc>
          <w:tcPr>
            <w:tcW w:w="6029" w:type="dxa"/>
          </w:tcPr>
          <w:p w:rsidR="005C5B6B" w:rsidRPr="00B56CB8" w:rsidRDefault="005C5B6B" w:rsidP="004B0973">
            <w:pPr>
              <w:pStyle w:val="afff"/>
              <w:spacing w:before="40" w:line="214"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Многое. И экономика, и технология, и социальные проце</w:t>
            </w:r>
            <w:r w:rsidRPr="00B56CB8">
              <w:rPr>
                <w:szCs w:val="22"/>
              </w:rPr>
              <w:t>с</w:t>
            </w:r>
            <w:r w:rsidRPr="00B56CB8">
              <w:rPr>
                <w:szCs w:val="22"/>
              </w:rPr>
              <w:t>сы и отношения. И политика даже.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22</w:t>
            </w:r>
          </w:p>
        </w:tc>
        <w:tc>
          <w:tcPr>
            <w:tcW w:w="6029" w:type="dxa"/>
          </w:tcPr>
          <w:p w:rsidR="005C5B6B" w:rsidRPr="00B56CB8" w:rsidRDefault="005C5B6B" w:rsidP="004B0973">
            <w:pPr>
              <w:pStyle w:val="afff"/>
              <w:spacing w:before="40" w:line="214" w:lineRule="auto"/>
              <w:rPr>
                <w:szCs w:val="22"/>
              </w:rPr>
            </w:pPr>
            <w:r w:rsidRPr="00B56CB8">
              <w:rPr>
                <w:b/>
                <w:i/>
                <w:szCs w:val="22"/>
              </w:rPr>
              <w:t>М</w:t>
            </w:r>
            <w:r w:rsidRPr="00B56CB8">
              <w:rPr>
                <w:b/>
                <w:i/>
                <w:szCs w:val="22"/>
              </w:rPr>
              <w:tab/>
            </w:r>
            <w:r w:rsidRPr="00B56CB8">
              <w:rPr>
                <w:szCs w:val="22"/>
              </w:rPr>
              <w:t>Вы согласны, что управленец занимается построением и перестроением</w:t>
            </w:r>
            <w:r w:rsidRPr="00B56CB8">
              <w:rPr>
                <w:color w:val="FF9900"/>
                <w:szCs w:val="22"/>
              </w:rPr>
              <w:t xml:space="preserve"> </w:t>
            </w:r>
            <w:r w:rsidRPr="00B56CB8">
              <w:rPr>
                <w:szCs w:val="22"/>
              </w:rPr>
              <w:t>кооперативных</w:t>
            </w:r>
            <w:r w:rsidRPr="00B56CB8">
              <w:rPr>
                <w:color w:val="FF9900"/>
                <w:szCs w:val="22"/>
              </w:rPr>
              <w:t xml:space="preserve"> </w:t>
            </w:r>
            <w:r w:rsidRPr="00B56CB8">
              <w:rPr>
                <w:szCs w:val="22"/>
              </w:rPr>
              <w:t>систем деятельности.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23</w:t>
            </w:r>
          </w:p>
        </w:tc>
        <w:tc>
          <w:tcPr>
            <w:tcW w:w="6029" w:type="dxa"/>
          </w:tcPr>
          <w:p w:rsidR="005C5B6B" w:rsidRPr="00B56CB8" w:rsidRDefault="005C5B6B" w:rsidP="004B0973">
            <w:pPr>
              <w:pStyle w:val="afff"/>
              <w:spacing w:before="40" w:line="214"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Да, согласен.</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24</w:t>
            </w:r>
          </w:p>
        </w:tc>
        <w:tc>
          <w:tcPr>
            <w:tcW w:w="6029" w:type="dxa"/>
          </w:tcPr>
          <w:p w:rsidR="005C5B6B" w:rsidRPr="00B56CB8" w:rsidRDefault="005C5B6B" w:rsidP="004B0973">
            <w:pPr>
              <w:pStyle w:val="afff"/>
              <w:spacing w:before="40" w:line="214"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Это мы поняли лучше.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25</w:t>
            </w:r>
          </w:p>
        </w:tc>
        <w:tc>
          <w:tcPr>
            <w:tcW w:w="6029" w:type="dxa"/>
          </w:tcPr>
          <w:p w:rsidR="005C5B6B" w:rsidRPr="00B56CB8" w:rsidRDefault="005C5B6B" w:rsidP="004B0973">
            <w:pPr>
              <w:pStyle w:val="afff"/>
              <w:spacing w:before="40" w:line="214" w:lineRule="auto"/>
              <w:rPr>
                <w:szCs w:val="22"/>
              </w:rPr>
            </w:pPr>
            <w:r w:rsidRPr="00B56CB8">
              <w:rPr>
                <w:b/>
                <w:i/>
                <w:szCs w:val="22"/>
              </w:rPr>
              <w:t>М</w:t>
            </w:r>
            <w:r w:rsidRPr="00B56CB8">
              <w:rPr>
                <w:b/>
                <w:i/>
                <w:szCs w:val="22"/>
              </w:rPr>
              <w:tab/>
            </w:r>
            <w:r w:rsidRPr="00B56CB8">
              <w:rPr>
                <w:szCs w:val="22"/>
              </w:rPr>
              <w:t>Следовательно, базисным должен быть язык теории де</w:t>
            </w:r>
            <w:r w:rsidRPr="00B56CB8">
              <w:rPr>
                <w:szCs w:val="22"/>
              </w:rPr>
              <w:t>я</w:t>
            </w:r>
            <w:r w:rsidRPr="00B56CB8">
              <w:rPr>
                <w:szCs w:val="22"/>
              </w:rPr>
              <w:t>тельности?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26</w:t>
            </w:r>
          </w:p>
        </w:tc>
        <w:tc>
          <w:tcPr>
            <w:tcW w:w="6029" w:type="dxa"/>
          </w:tcPr>
          <w:p w:rsidR="005C5B6B" w:rsidRPr="00B56CB8" w:rsidRDefault="005C5B6B" w:rsidP="004B0973">
            <w:pPr>
              <w:pStyle w:val="afff"/>
              <w:spacing w:before="40" w:line="214"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Видимо, да. Хотя тут и язык экономики, без которого уже не обойтись.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27</w:t>
            </w:r>
          </w:p>
        </w:tc>
        <w:tc>
          <w:tcPr>
            <w:tcW w:w="6029" w:type="dxa"/>
          </w:tcPr>
          <w:p w:rsidR="005C5B6B" w:rsidRPr="00B56CB8" w:rsidRDefault="005C5B6B" w:rsidP="004B0973">
            <w:pPr>
              <w:pStyle w:val="afff"/>
              <w:spacing w:before="40" w:line="214" w:lineRule="auto"/>
              <w:rPr>
                <w:szCs w:val="22"/>
              </w:rPr>
            </w:pPr>
            <w:r w:rsidRPr="00B56CB8">
              <w:rPr>
                <w:b/>
                <w:i/>
                <w:szCs w:val="22"/>
              </w:rPr>
              <w:t>М</w:t>
            </w:r>
            <w:r w:rsidRPr="00B56CB8">
              <w:rPr>
                <w:b/>
                <w:i/>
                <w:szCs w:val="22"/>
              </w:rPr>
              <w:tab/>
            </w:r>
            <w:r w:rsidRPr="00B56CB8">
              <w:rPr>
                <w:szCs w:val="22"/>
              </w:rPr>
              <w:t>Экономические моменты конечно есть. Но раньше, в сове</w:t>
            </w:r>
            <w:r w:rsidRPr="00B56CB8">
              <w:rPr>
                <w:szCs w:val="22"/>
              </w:rPr>
              <w:t>т</w:t>
            </w:r>
            <w:r w:rsidRPr="00B56CB8">
              <w:rPr>
                <w:szCs w:val="22"/>
              </w:rPr>
              <w:t xml:space="preserve">ское время, предприятия, институты, отрасли были, а </w:t>
            </w:r>
            <w:r>
              <w:rPr>
                <w:szCs w:val="22"/>
              </w:rPr>
              <w:t>"</w:t>
            </w:r>
            <w:r w:rsidRPr="00B56CB8">
              <w:rPr>
                <w:szCs w:val="22"/>
              </w:rPr>
              <w:t>би</w:t>
            </w:r>
            <w:r w:rsidRPr="00B56CB8">
              <w:rPr>
                <w:szCs w:val="22"/>
              </w:rPr>
              <w:t>з</w:t>
            </w:r>
            <w:r w:rsidRPr="00B56CB8">
              <w:rPr>
                <w:szCs w:val="22"/>
              </w:rPr>
              <w:t>неса</w:t>
            </w:r>
            <w:r>
              <w:rPr>
                <w:szCs w:val="22"/>
              </w:rPr>
              <w:t>""</w:t>
            </w:r>
            <w:r w:rsidRPr="00B56CB8">
              <w:rPr>
                <w:szCs w:val="22"/>
              </w:rPr>
              <w:t xml:space="preserve"> по теперешним меркам не было.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28</w:t>
            </w:r>
          </w:p>
        </w:tc>
        <w:tc>
          <w:tcPr>
            <w:tcW w:w="6029" w:type="dxa"/>
          </w:tcPr>
          <w:p w:rsidR="005C5B6B" w:rsidRPr="00B56CB8" w:rsidRDefault="005C5B6B" w:rsidP="004B0973">
            <w:pPr>
              <w:pStyle w:val="afff"/>
              <w:spacing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Была советская экономика, хотя и не рыночная.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29</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Рынок сводился к снабжению с наличием системы обесп</w:t>
            </w:r>
            <w:r w:rsidRPr="00B56CB8">
              <w:rPr>
                <w:szCs w:val="22"/>
              </w:rPr>
              <w:t>е</w:t>
            </w:r>
            <w:r w:rsidRPr="00B56CB8">
              <w:rPr>
                <w:szCs w:val="22"/>
              </w:rPr>
              <w:t>чения, по наводке госплана. Так?</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30</w:t>
            </w:r>
          </w:p>
        </w:tc>
        <w:tc>
          <w:tcPr>
            <w:tcW w:w="6029" w:type="dxa"/>
          </w:tcPr>
          <w:p w:rsidR="005C5B6B" w:rsidRPr="00B56CB8" w:rsidRDefault="005C5B6B" w:rsidP="004B0973">
            <w:pPr>
              <w:pStyle w:val="afff"/>
              <w:spacing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 xml:space="preserve">Да. Если называть такой обмен </w:t>
            </w:r>
            <w:r>
              <w:rPr>
                <w:szCs w:val="22"/>
              </w:rPr>
              <w:t>"</w:t>
            </w:r>
            <w:r w:rsidRPr="00B56CB8">
              <w:rPr>
                <w:szCs w:val="22"/>
              </w:rPr>
              <w:t>технологическим</w:t>
            </w:r>
            <w:r>
              <w:rPr>
                <w:szCs w:val="22"/>
              </w:rPr>
              <w:t>"</w:t>
            </w:r>
            <w:r w:rsidRPr="00B56CB8">
              <w:rPr>
                <w:szCs w:val="22"/>
              </w:rPr>
              <w:t xml:space="preserve">, где нет согласований, спекуляций и т.п. </w:t>
            </w:r>
            <w:r>
              <w:rPr>
                <w:szCs w:val="22"/>
              </w:rPr>
              <w:t>"</w:t>
            </w:r>
            <w:r w:rsidRPr="00B56CB8">
              <w:rPr>
                <w:szCs w:val="22"/>
              </w:rPr>
              <w:t>благополучности</w:t>
            </w:r>
            <w:r>
              <w:rPr>
                <w:szCs w:val="22"/>
              </w:rPr>
              <w:t>"</w:t>
            </w:r>
            <w:r w:rsidRPr="00B56CB8">
              <w:rPr>
                <w:szCs w:val="22"/>
              </w:rPr>
              <w:t>, то с</w:t>
            </w:r>
            <w:r w:rsidRPr="00B56CB8">
              <w:rPr>
                <w:szCs w:val="22"/>
              </w:rPr>
              <w:t>о</w:t>
            </w:r>
            <w:r w:rsidRPr="00B56CB8">
              <w:rPr>
                <w:szCs w:val="22"/>
              </w:rPr>
              <w:t>гласитесь?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31</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Вот именно. Почва для бизнес</w:t>
            </w:r>
            <w:r>
              <w:rPr>
                <w:szCs w:val="22"/>
              </w:rPr>
              <w:t>-</w:t>
            </w:r>
            <w:r w:rsidRPr="00B56CB8">
              <w:rPr>
                <w:szCs w:val="22"/>
              </w:rPr>
              <w:t>манипуляций была мала.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32</w:t>
            </w:r>
          </w:p>
        </w:tc>
        <w:tc>
          <w:tcPr>
            <w:tcW w:w="6029" w:type="dxa"/>
          </w:tcPr>
          <w:p w:rsidR="005C5B6B" w:rsidRPr="00B56CB8" w:rsidRDefault="005C5B6B" w:rsidP="004B0973">
            <w:pPr>
              <w:pStyle w:val="afff"/>
              <w:spacing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Свободы обмена не было. И это во многом сдерживало ра</w:t>
            </w:r>
            <w:r w:rsidRPr="00B56CB8">
              <w:rPr>
                <w:szCs w:val="22"/>
              </w:rPr>
              <w:t>з</w:t>
            </w:r>
            <w:r w:rsidRPr="00B56CB8">
              <w:rPr>
                <w:szCs w:val="22"/>
              </w:rPr>
              <w:t>витие.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33</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 xml:space="preserve">Но мы не об этом. Мы говорили, что мир деятельности </w:t>
            </w:r>
            <w:r>
              <w:rPr>
                <w:szCs w:val="22"/>
              </w:rPr>
              <w:t>"</w:t>
            </w:r>
            <w:r w:rsidRPr="00B56CB8">
              <w:rPr>
                <w:szCs w:val="22"/>
              </w:rPr>
              <w:t>технологичен</w:t>
            </w:r>
            <w:r>
              <w:rPr>
                <w:szCs w:val="22"/>
              </w:rPr>
              <w:t>"</w:t>
            </w:r>
            <w:r w:rsidRPr="00B56CB8">
              <w:rPr>
                <w:szCs w:val="22"/>
              </w:rPr>
              <w:t xml:space="preserve">. </w:t>
            </w:r>
            <w:r w:rsidRPr="003206ED">
              <w:rPr>
                <w:szCs w:val="22"/>
              </w:rPr>
              <w:t>Нормореализация</w:t>
            </w:r>
            <w:r w:rsidRPr="00B56CB8">
              <w:rPr>
                <w:szCs w:val="22"/>
              </w:rPr>
              <w:t xml:space="preserve"> через посредство сна</w:t>
            </w:r>
            <w:r w:rsidRPr="00B56CB8">
              <w:rPr>
                <w:szCs w:val="22"/>
              </w:rPr>
              <w:t>б</w:t>
            </w:r>
            <w:r w:rsidRPr="00B56CB8">
              <w:rPr>
                <w:szCs w:val="22"/>
              </w:rPr>
              <w:t>жения ресурсами. Понятно? Без рынка или с рынком, это потом мы обсудим, когда дойдем до мира экономики.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34</w:t>
            </w:r>
          </w:p>
        </w:tc>
        <w:tc>
          <w:tcPr>
            <w:tcW w:w="6029" w:type="dxa"/>
          </w:tcPr>
          <w:p w:rsidR="005C5B6B" w:rsidRPr="00B56CB8" w:rsidRDefault="005C5B6B" w:rsidP="004B0973">
            <w:pPr>
              <w:pStyle w:val="afff"/>
              <w:spacing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Я не против.</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35</w:t>
            </w:r>
          </w:p>
        </w:tc>
        <w:tc>
          <w:tcPr>
            <w:tcW w:w="6029" w:type="dxa"/>
          </w:tcPr>
          <w:p w:rsidR="005C5B6B" w:rsidRPr="00F422A1" w:rsidRDefault="005C5B6B" w:rsidP="004B0973">
            <w:pPr>
              <w:pStyle w:val="afff"/>
              <w:spacing w:line="211" w:lineRule="auto"/>
              <w:rPr>
                <w:spacing w:val="-2"/>
                <w:szCs w:val="22"/>
              </w:rPr>
            </w:pPr>
            <w:r w:rsidRPr="00F422A1">
              <w:rPr>
                <w:b/>
                <w:i/>
                <w:spacing w:val="-2"/>
                <w:szCs w:val="22"/>
              </w:rPr>
              <w:t>С</w:t>
            </w:r>
            <w:r w:rsidRPr="00F422A1">
              <w:rPr>
                <w:b/>
                <w:i/>
                <w:spacing w:val="-2"/>
                <w:szCs w:val="22"/>
                <w:vertAlign w:val="subscript"/>
              </w:rPr>
              <w:t>н</w:t>
            </w:r>
            <w:r w:rsidRPr="00F422A1">
              <w:rPr>
                <w:b/>
                <w:i/>
                <w:spacing w:val="-2"/>
                <w:szCs w:val="22"/>
              </w:rPr>
              <w:tab/>
            </w:r>
            <w:r w:rsidRPr="00F422A1">
              <w:rPr>
                <w:spacing w:val="-2"/>
                <w:szCs w:val="22"/>
              </w:rPr>
              <w:t>Да, выделение мира деятельности было не таким простым. Видимо, Вы и дали схему акта, чтобы мы вошли в этот мир?</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36</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Да, конечно. А в схеме еще нет даже технологического о</w:t>
            </w:r>
            <w:r w:rsidRPr="00B56CB8">
              <w:rPr>
                <w:szCs w:val="22"/>
              </w:rPr>
              <w:t>б</w:t>
            </w:r>
            <w:r w:rsidRPr="00B56CB8">
              <w:rPr>
                <w:szCs w:val="22"/>
              </w:rPr>
              <w:t>мена. Тем более, рыночного.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37</w:t>
            </w:r>
          </w:p>
        </w:tc>
        <w:tc>
          <w:tcPr>
            <w:tcW w:w="6029" w:type="dxa"/>
          </w:tcPr>
          <w:p w:rsidR="005C5B6B" w:rsidRPr="00B56CB8" w:rsidRDefault="005C5B6B" w:rsidP="004B0973">
            <w:pPr>
              <w:pStyle w:val="afff"/>
              <w:spacing w:line="21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Я понял, управленец строит и перестраивает деятельности, а единица их – эта схема, рассказывающая эту единицу.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38</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 xml:space="preserve">Вы согласны, что управленец </w:t>
            </w:r>
            <w:r>
              <w:rPr>
                <w:szCs w:val="22"/>
              </w:rPr>
              <w:t>"</w:t>
            </w:r>
            <w:r w:rsidRPr="00B56CB8">
              <w:rPr>
                <w:szCs w:val="22"/>
              </w:rPr>
              <w:t>строит</w:t>
            </w:r>
            <w:r>
              <w:rPr>
                <w:szCs w:val="22"/>
              </w:rPr>
              <w:t>"</w:t>
            </w:r>
            <w:r w:rsidRPr="00B56CB8">
              <w:rPr>
                <w:szCs w:val="22"/>
              </w:rPr>
              <w:t xml:space="preserve"> сначала мыслител</w:t>
            </w:r>
            <w:r w:rsidRPr="00B56CB8">
              <w:rPr>
                <w:szCs w:val="22"/>
              </w:rPr>
              <w:t>ь</w:t>
            </w:r>
            <w:r w:rsidRPr="00B56CB8">
              <w:rPr>
                <w:szCs w:val="22"/>
              </w:rPr>
              <w:t>но, проектно, а потом уже материализует за счет ресурсного наполнения?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39</w:t>
            </w:r>
          </w:p>
        </w:tc>
        <w:tc>
          <w:tcPr>
            <w:tcW w:w="6029" w:type="dxa"/>
          </w:tcPr>
          <w:p w:rsidR="005C5B6B" w:rsidRPr="00B56CB8" w:rsidRDefault="005C5B6B" w:rsidP="004B0973">
            <w:pPr>
              <w:pStyle w:val="afff"/>
              <w:spacing w:line="21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Очевидно.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40</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Следовательно, он должен быть обеспечен и языком теории мышления?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41</w:t>
            </w:r>
          </w:p>
        </w:tc>
        <w:tc>
          <w:tcPr>
            <w:tcW w:w="6029" w:type="dxa"/>
          </w:tcPr>
          <w:p w:rsidR="005C5B6B" w:rsidRPr="00B56CB8" w:rsidRDefault="005C5B6B" w:rsidP="004B0973">
            <w:pPr>
              <w:pStyle w:val="afff"/>
              <w:spacing w:line="21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Но этот язык нам еще не давали.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42</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А схема – это уже средство мысли, и она вкладывается в другую, анализирующую ее применение схему.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43</w:t>
            </w:r>
          </w:p>
        </w:tc>
        <w:tc>
          <w:tcPr>
            <w:tcW w:w="6029" w:type="dxa"/>
          </w:tcPr>
          <w:p w:rsidR="005C5B6B" w:rsidRPr="00B56CB8" w:rsidRDefault="005C5B6B" w:rsidP="004B0973">
            <w:pPr>
              <w:pStyle w:val="afff"/>
              <w:spacing w:line="21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Вы говорите, что схема </w:t>
            </w:r>
            <w:r>
              <w:rPr>
                <w:szCs w:val="22"/>
              </w:rPr>
              <w:t>"</w:t>
            </w:r>
            <w:r w:rsidRPr="00B56CB8">
              <w:rPr>
                <w:szCs w:val="22"/>
              </w:rPr>
              <w:t>субъект-предикат</w:t>
            </w:r>
            <w:r>
              <w:rPr>
                <w:szCs w:val="22"/>
              </w:rPr>
              <w:t>"</w:t>
            </w:r>
            <w:r w:rsidRPr="00B56CB8">
              <w:rPr>
                <w:szCs w:val="22"/>
              </w:rPr>
              <w:t>, куда мы вн</w:t>
            </w:r>
            <w:r w:rsidRPr="00B56CB8">
              <w:rPr>
                <w:szCs w:val="22"/>
              </w:rPr>
              <w:t>о</w:t>
            </w:r>
            <w:r w:rsidRPr="00B56CB8">
              <w:rPr>
                <w:szCs w:val="22"/>
              </w:rPr>
              <w:t>сили схему акта деятельности, это уже что-то от теории мышления?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44</w:t>
            </w:r>
          </w:p>
        </w:tc>
        <w:tc>
          <w:tcPr>
            <w:tcW w:w="6029" w:type="dxa"/>
          </w:tcPr>
          <w:p w:rsidR="005C5B6B" w:rsidRPr="00B56CB8" w:rsidRDefault="005C5B6B" w:rsidP="004B0973">
            <w:pPr>
              <w:pStyle w:val="afff"/>
              <w:spacing w:line="211" w:lineRule="auto"/>
              <w:rPr>
                <w:szCs w:val="22"/>
              </w:rPr>
            </w:pPr>
            <w:r w:rsidRPr="00B56CB8">
              <w:rPr>
                <w:b/>
                <w:i/>
                <w:szCs w:val="22"/>
              </w:rPr>
              <w:t>М</w:t>
            </w:r>
            <w:r w:rsidRPr="00B56CB8">
              <w:rPr>
                <w:b/>
                <w:i/>
                <w:szCs w:val="22"/>
              </w:rPr>
              <w:tab/>
            </w:r>
            <w:r w:rsidRPr="00B56CB8">
              <w:rPr>
                <w:szCs w:val="22"/>
              </w:rPr>
              <w:t>Конечно.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45</w:t>
            </w:r>
          </w:p>
        </w:tc>
        <w:tc>
          <w:tcPr>
            <w:tcW w:w="6029" w:type="dxa"/>
          </w:tcPr>
          <w:p w:rsidR="005C5B6B" w:rsidRPr="00B56CB8" w:rsidRDefault="005C5B6B" w:rsidP="004B0973">
            <w:pPr>
              <w:pStyle w:val="afff"/>
              <w:spacing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Нам таких схем не давали. Хотя это, как я вижу, надо, п</w:t>
            </w:r>
            <w:r w:rsidRPr="00B56CB8">
              <w:rPr>
                <w:szCs w:val="22"/>
              </w:rPr>
              <w:t>о</w:t>
            </w:r>
            <w:r w:rsidRPr="00B56CB8">
              <w:rPr>
                <w:szCs w:val="22"/>
              </w:rPr>
              <w:t>лезно. Интересно.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46</w:t>
            </w:r>
          </w:p>
        </w:tc>
        <w:tc>
          <w:tcPr>
            <w:tcW w:w="6029" w:type="dxa"/>
          </w:tcPr>
          <w:p w:rsidR="005C5B6B" w:rsidRPr="00B56CB8" w:rsidRDefault="005C5B6B" w:rsidP="004B0973">
            <w:pPr>
              <w:pStyle w:val="afff"/>
              <w:spacing w:line="21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Да, мы, с помощью схемы мышления, и решали задачу, мыслительную. Вспоминаю, говорилось, что надо было подвести под понятие.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47</w:t>
            </w:r>
          </w:p>
        </w:tc>
        <w:tc>
          <w:tcPr>
            <w:tcW w:w="6029" w:type="dxa"/>
          </w:tcPr>
          <w:p w:rsidR="005C5B6B" w:rsidRPr="00B56CB8" w:rsidRDefault="005C5B6B" w:rsidP="004B0973">
            <w:pPr>
              <w:pStyle w:val="afff"/>
              <w:spacing w:before="40" w:line="216" w:lineRule="auto"/>
              <w:rPr>
                <w:szCs w:val="22"/>
              </w:rPr>
            </w:pPr>
            <w:r w:rsidRPr="00B56CB8">
              <w:rPr>
                <w:szCs w:val="22"/>
              </w:rPr>
              <w:t>М. Да, если удастся. Реальность может не соответствовать д</w:t>
            </w:r>
            <w:r w:rsidRPr="00B56CB8">
              <w:rPr>
                <w:szCs w:val="22"/>
              </w:rPr>
              <w:t>а</w:t>
            </w:r>
            <w:r w:rsidRPr="00B56CB8">
              <w:rPr>
                <w:szCs w:val="22"/>
              </w:rPr>
              <w:t>же этой крупномасштабной схеме.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48</w:t>
            </w:r>
          </w:p>
        </w:tc>
        <w:tc>
          <w:tcPr>
            <w:tcW w:w="6029" w:type="dxa"/>
          </w:tcPr>
          <w:p w:rsidR="005C5B6B" w:rsidRPr="00B56CB8" w:rsidRDefault="005C5B6B" w:rsidP="004B0973">
            <w:pPr>
              <w:pStyle w:val="afff"/>
              <w:spacing w:before="40"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Да, конечно. Когда Вы одних заставляли смотреть на де</w:t>
            </w:r>
            <w:r w:rsidRPr="00B56CB8">
              <w:rPr>
                <w:szCs w:val="22"/>
              </w:rPr>
              <w:t>я</w:t>
            </w:r>
            <w:r w:rsidRPr="00B56CB8">
              <w:rPr>
                <w:szCs w:val="22"/>
              </w:rPr>
              <w:t>тельную схему и на материал структурно, а других – с</w:t>
            </w:r>
            <w:r w:rsidRPr="00B56CB8">
              <w:rPr>
                <w:szCs w:val="22"/>
              </w:rPr>
              <w:t>и</w:t>
            </w:r>
            <w:r w:rsidRPr="00B56CB8">
              <w:rPr>
                <w:szCs w:val="22"/>
              </w:rPr>
              <w:t>стемно, то оказалось, что сама схема может иметь два лица. Неполноценное – структурное, полноценное – системное. Разницу мы стали понимать далеко не сразу. Но когда в</w:t>
            </w:r>
            <w:r w:rsidRPr="00B56CB8">
              <w:rPr>
                <w:szCs w:val="22"/>
              </w:rPr>
              <w:t>ы</w:t>
            </w:r>
            <w:r w:rsidRPr="00B56CB8">
              <w:rPr>
                <w:szCs w:val="22"/>
              </w:rPr>
              <w:t>явили разницу, то было удовлетворение. Приблизились к реальности. В холдинге заметили не только системное, но и структурное, и задумались. Раньше казалось, что все с</w:t>
            </w:r>
            <w:r w:rsidRPr="00B56CB8">
              <w:rPr>
                <w:szCs w:val="22"/>
              </w:rPr>
              <w:t>и</w:t>
            </w:r>
            <w:r w:rsidRPr="00B56CB8">
              <w:rPr>
                <w:szCs w:val="22"/>
              </w:rPr>
              <w:t>стемно существует.</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49</w:t>
            </w:r>
          </w:p>
        </w:tc>
        <w:tc>
          <w:tcPr>
            <w:tcW w:w="6029" w:type="dxa"/>
          </w:tcPr>
          <w:p w:rsidR="005C5B6B" w:rsidRPr="00B56CB8" w:rsidRDefault="005C5B6B" w:rsidP="004B0973">
            <w:pPr>
              <w:pStyle w:val="afff"/>
              <w:spacing w:before="40" w:line="216" w:lineRule="auto"/>
              <w:rPr>
                <w:szCs w:val="22"/>
              </w:rPr>
            </w:pPr>
            <w:r w:rsidRPr="00B56CB8">
              <w:rPr>
                <w:b/>
                <w:i/>
                <w:szCs w:val="22"/>
              </w:rPr>
              <w:t>М</w:t>
            </w:r>
            <w:r w:rsidRPr="00B56CB8">
              <w:rPr>
                <w:b/>
                <w:i/>
                <w:szCs w:val="22"/>
              </w:rPr>
              <w:tab/>
            </w:r>
            <w:r w:rsidRPr="00B56CB8">
              <w:rPr>
                <w:szCs w:val="22"/>
              </w:rPr>
              <w:t>Так какие тяжелые трудности были у Вас?</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50</w:t>
            </w:r>
          </w:p>
        </w:tc>
        <w:tc>
          <w:tcPr>
            <w:tcW w:w="6029" w:type="dxa"/>
          </w:tcPr>
          <w:p w:rsidR="005C5B6B" w:rsidRPr="00B56CB8" w:rsidRDefault="005C5B6B" w:rsidP="004B0973">
            <w:pPr>
              <w:pStyle w:val="afff"/>
              <w:spacing w:before="40"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Мне кажется, что главная трудность в правильном прочт</w:t>
            </w:r>
            <w:r w:rsidRPr="00B56CB8">
              <w:rPr>
                <w:szCs w:val="22"/>
              </w:rPr>
              <w:t>е</w:t>
            </w:r>
            <w:r w:rsidRPr="00B56CB8">
              <w:rPr>
                <w:szCs w:val="22"/>
              </w:rPr>
              <w:t>нии предиката. Мы читали, а то, что мы прочитывали, не поддерживалось игротехниками, они говорили, что мы по</w:t>
            </w:r>
            <w:r w:rsidRPr="00B56CB8">
              <w:rPr>
                <w:szCs w:val="22"/>
              </w:rPr>
              <w:t>д</w:t>
            </w:r>
            <w:r w:rsidRPr="00B56CB8">
              <w:rPr>
                <w:szCs w:val="22"/>
              </w:rPr>
              <w:t>ставляем свое, не то, что в предикате. Потом добавлялось еще просматривание всего образа практического с точки зрения усмотренного в схеме. Было неясно, как отбирать из материала и отбирать ли, как вместо этой массы класть в</w:t>
            </w:r>
            <w:r w:rsidRPr="00B56CB8">
              <w:rPr>
                <w:szCs w:val="22"/>
              </w:rPr>
              <w:t>ы</w:t>
            </w:r>
            <w:r w:rsidRPr="00B56CB8">
              <w:rPr>
                <w:szCs w:val="22"/>
              </w:rPr>
              <w:t>смотренное в схеме акта.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51</w:t>
            </w:r>
          </w:p>
        </w:tc>
        <w:tc>
          <w:tcPr>
            <w:tcW w:w="6029" w:type="dxa"/>
          </w:tcPr>
          <w:p w:rsidR="005C5B6B" w:rsidRPr="00B56CB8" w:rsidRDefault="005C5B6B" w:rsidP="004B0973">
            <w:pPr>
              <w:pStyle w:val="afff"/>
              <w:spacing w:before="40" w:line="216" w:lineRule="auto"/>
              <w:rPr>
                <w:szCs w:val="22"/>
              </w:rPr>
            </w:pPr>
            <w:r w:rsidRPr="00B56CB8">
              <w:rPr>
                <w:b/>
                <w:i/>
                <w:szCs w:val="22"/>
              </w:rPr>
              <w:t>М</w:t>
            </w:r>
            <w:r w:rsidRPr="00B56CB8">
              <w:rPr>
                <w:b/>
                <w:i/>
                <w:szCs w:val="22"/>
              </w:rPr>
              <w:tab/>
            </w:r>
            <w:r w:rsidRPr="00B56CB8">
              <w:rPr>
                <w:szCs w:val="22"/>
              </w:rPr>
              <w:t xml:space="preserve">Иначе говоря, смотрите </w:t>
            </w:r>
            <w:r>
              <w:rPr>
                <w:szCs w:val="22"/>
              </w:rPr>
              <w:t>"</w:t>
            </w:r>
            <w:r w:rsidRPr="00B56CB8">
              <w:rPr>
                <w:szCs w:val="22"/>
              </w:rPr>
              <w:t>в книгу, а видите фигу</w:t>
            </w:r>
            <w:r>
              <w:rPr>
                <w:szCs w:val="22"/>
              </w:rPr>
              <w:t>"</w:t>
            </w:r>
            <w:r w:rsidRPr="00B56CB8">
              <w:rPr>
                <w:szCs w:val="22"/>
              </w:rPr>
              <w:t>?</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52</w:t>
            </w:r>
          </w:p>
        </w:tc>
        <w:tc>
          <w:tcPr>
            <w:tcW w:w="6029" w:type="dxa"/>
          </w:tcPr>
          <w:p w:rsidR="005C5B6B" w:rsidRPr="00B56CB8" w:rsidRDefault="005C5B6B" w:rsidP="004B0973">
            <w:pPr>
              <w:pStyle w:val="afff"/>
              <w:spacing w:before="40"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Что-то такое.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53</w:t>
            </w:r>
          </w:p>
        </w:tc>
        <w:tc>
          <w:tcPr>
            <w:tcW w:w="6029" w:type="dxa"/>
          </w:tcPr>
          <w:p w:rsidR="005C5B6B" w:rsidRPr="00B56CB8" w:rsidRDefault="005C5B6B" w:rsidP="004B0973">
            <w:pPr>
              <w:pStyle w:val="afff"/>
              <w:spacing w:before="40" w:line="216" w:lineRule="auto"/>
              <w:rPr>
                <w:szCs w:val="22"/>
              </w:rPr>
            </w:pPr>
            <w:r w:rsidRPr="00B56CB8">
              <w:rPr>
                <w:b/>
                <w:i/>
                <w:szCs w:val="22"/>
              </w:rPr>
              <w:t>М</w:t>
            </w:r>
            <w:r w:rsidRPr="00B56CB8">
              <w:rPr>
                <w:b/>
                <w:i/>
                <w:szCs w:val="22"/>
              </w:rPr>
              <w:tab/>
            </w:r>
            <w:r w:rsidRPr="00B56CB8">
              <w:rPr>
                <w:szCs w:val="22"/>
              </w:rPr>
              <w:t>Давайте проанализируем. Вам дают схему, присматрива</w:t>
            </w:r>
            <w:r w:rsidRPr="00B56CB8">
              <w:rPr>
                <w:szCs w:val="22"/>
              </w:rPr>
              <w:t>е</w:t>
            </w:r>
            <w:r w:rsidRPr="00B56CB8">
              <w:rPr>
                <w:szCs w:val="22"/>
              </w:rPr>
              <w:t>тесь к части схемы, что видите. Не стрелочку уже, а пер</w:t>
            </w:r>
            <w:r w:rsidRPr="00B56CB8">
              <w:rPr>
                <w:szCs w:val="22"/>
              </w:rPr>
              <w:t>е</w:t>
            </w:r>
            <w:r w:rsidRPr="00B56CB8">
              <w:rPr>
                <w:szCs w:val="22"/>
              </w:rPr>
              <w:t xml:space="preserve">ход. От состояния </w:t>
            </w:r>
            <w:r>
              <w:rPr>
                <w:szCs w:val="22"/>
              </w:rPr>
              <w:t>"</w:t>
            </w:r>
            <w:r w:rsidRPr="00B56CB8">
              <w:rPr>
                <w:szCs w:val="22"/>
              </w:rPr>
              <w:t>материала</w:t>
            </w:r>
            <w:r>
              <w:rPr>
                <w:szCs w:val="22"/>
              </w:rPr>
              <w:t>"</w:t>
            </w:r>
            <w:r w:rsidRPr="00B56CB8">
              <w:rPr>
                <w:szCs w:val="22"/>
              </w:rPr>
              <w:t xml:space="preserve"> к состоянию </w:t>
            </w:r>
            <w:r>
              <w:rPr>
                <w:szCs w:val="22"/>
              </w:rPr>
              <w:t>"</w:t>
            </w:r>
            <w:r w:rsidRPr="00B56CB8">
              <w:rPr>
                <w:szCs w:val="22"/>
              </w:rPr>
              <w:t>продукта</w:t>
            </w:r>
            <w:r>
              <w:rPr>
                <w:szCs w:val="22"/>
              </w:rPr>
              <w:t>"</w:t>
            </w:r>
            <w:r w:rsidRPr="00B56CB8">
              <w:rPr>
                <w:szCs w:val="22"/>
              </w:rPr>
              <w:t>. И вот, когда Вы смотрите на схему, то подставляете на место содержания что-то из своего опыта. Так?</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54</w:t>
            </w:r>
          </w:p>
        </w:tc>
        <w:tc>
          <w:tcPr>
            <w:tcW w:w="6029" w:type="dxa"/>
          </w:tcPr>
          <w:p w:rsidR="005C5B6B" w:rsidRPr="00B56CB8" w:rsidRDefault="005C5B6B" w:rsidP="004B0973">
            <w:pPr>
              <w:pStyle w:val="afff"/>
              <w:spacing w:before="40"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Конечно. По-другому же не бывает. У каждого свой опыт.</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55</w:t>
            </w:r>
          </w:p>
        </w:tc>
        <w:tc>
          <w:tcPr>
            <w:tcW w:w="6029" w:type="dxa"/>
          </w:tcPr>
          <w:p w:rsidR="005C5B6B" w:rsidRPr="00B56CB8" w:rsidRDefault="005C5B6B" w:rsidP="004B0973">
            <w:pPr>
              <w:pStyle w:val="afff"/>
              <w:spacing w:before="40" w:line="216" w:lineRule="auto"/>
              <w:rPr>
                <w:szCs w:val="22"/>
              </w:rPr>
            </w:pPr>
            <w:r w:rsidRPr="00B56CB8">
              <w:rPr>
                <w:b/>
                <w:i/>
                <w:szCs w:val="22"/>
              </w:rPr>
              <w:t>М</w:t>
            </w:r>
            <w:r w:rsidRPr="00B56CB8">
              <w:rPr>
                <w:b/>
                <w:i/>
                <w:szCs w:val="22"/>
              </w:rPr>
              <w:tab/>
            </w:r>
            <w:r w:rsidRPr="00B56CB8">
              <w:rPr>
                <w:szCs w:val="22"/>
              </w:rPr>
              <w:t>Если так думать, то понятия, языки невозможны.</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56</w:t>
            </w:r>
          </w:p>
        </w:tc>
        <w:tc>
          <w:tcPr>
            <w:tcW w:w="6029" w:type="dxa"/>
          </w:tcPr>
          <w:p w:rsidR="005C5B6B" w:rsidRPr="00B56CB8" w:rsidRDefault="005C5B6B" w:rsidP="004B0973">
            <w:pPr>
              <w:pStyle w:val="afff"/>
              <w:spacing w:before="40"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Но ведь тянуло нас вставить свое!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57</w:t>
            </w:r>
          </w:p>
        </w:tc>
        <w:tc>
          <w:tcPr>
            <w:tcW w:w="6029" w:type="dxa"/>
          </w:tcPr>
          <w:p w:rsidR="005C5B6B" w:rsidRPr="00B56CB8" w:rsidRDefault="005C5B6B" w:rsidP="004B0973">
            <w:pPr>
              <w:pStyle w:val="afff"/>
              <w:spacing w:before="40" w:line="216" w:lineRule="auto"/>
              <w:rPr>
                <w:szCs w:val="22"/>
              </w:rPr>
            </w:pPr>
            <w:r w:rsidRPr="00B56CB8">
              <w:rPr>
                <w:b/>
                <w:i/>
                <w:szCs w:val="22"/>
              </w:rPr>
              <w:t>М</w:t>
            </w:r>
            <w:r w:rsidRPr="00B56CB8">
              <w:rPr>
                <w:b/>
                <w:i/>
                <w:szCs w:val="22"/>
              </w:rPr>
              <w:tab/>
            </w:r>
            <w:r w:rsidRPr="00B56CB8">
              <w:rPr>
                <w:szCs w:val="22"/>
              </w:rPr>
              <w:t>В начале освоения понятий только так и бывает. Каждый обладает своим опытом и все понимает сначала по-своему. Основной вопрос – как от этого отойти и приобрести то, что требуется, языком, культурой.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58</w:t>
            </w:r>
          </w:p>
        </w:tc>
        <w:tc>
          <w:tcPr>
            <w:tcW w:w="6029" w:type="dxa"/>
          </w:tcPr>
          <w:p w:rsidR="005C5B6B" w:rsidRPr="00B56CB8" w:rsidRDefault="005C5B6B" w:rsidP="004B0973">
            <w:pPr>
              <w:pStyle w:val="afff"/>
              <w:spacing w:before="40"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Но если отойти от своего, то можно посмотреть на соседа, повторить его версию. Это тоже было. Но ведь взять чужие слова тоже плохо. Не вставишь же чужое в себя!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59</w:t>
            </w:r>
          </w:p>
        </w:tc>
        <w:tc>
          <w:tcPr>
            <w:tcW w:w="6029" w:type="dxa"/>
          </w:tcPr>
          <w:p w:rsidR="005C5B6B" w:rsidRPr="00B56CB8" w:rsidRDefault="005C5B6B" w:rsidP="004B0973">
            <w:pPr>
              <w:pStyle w:val="afff"/>
              <w:spacing w:before="40" w:line="216" w:lineRule="auto"/>
              <w:rPr>
                <w:szCs w:val="22"/>
              </w:rPr>
            </w:pPr>
            <w:r w:rsidRPr="00B56CB8">
              <w:rPr>
                <w:b/>
                <w:i/>
                <w:szCs w:val="22"/>
              </w:rPr>
              <w:t>М</w:t>
            </w:r>
            <w:r w:rsidRPr="00B56CB8">
              <w:rPr>
                <w:b/>
                <w:i/>
                <w:szCs w:val="22"/>
              </w:rPr>
              <w:tab/>
            </w:r>
            <w:r w:rsidRPr="00B56CB8">
              <w:rPr>
                <w:szCs w:val="22"/>
              </w:rPr>
              <w:t>Вы правы. Опыт человечества и лучшие воззрения, напр</w:t>
            </w:r>
            <w:r w:rsidRPr="00B56CB8">
              <w:rPr>
                <w:szCs w:val="22"/>
              </w:rPr>
              <w:t>и</w:t>
            </w:r>
            <w:r w:rsidRPr="00B56CB8">
              <w:rPr>
                <w:szCs w:val="22"/>
              </w:rPr>
              <w:t>мер, у лучшего из европейских мыслителей – Гегеля, гов</w:t>
            </w:r>
            <w:r w:rsidRPr="00B56CB8">
              <w:rPr>
                <w:szCs w:val="22"/>
              </w:rPr>
              <w:t>о</w:t>
            </w:r>
            <w:r w:rsidRPr="00B56CB8">
              <w:rPr>
                <w:szCs w:val="22"/>
              </w:rPr>
              <w:t>рят о том, что человек изменяется лишь сам.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60</w:t>
            </w:r>
          </w:p>
        </w:tc>
        <w:tc>
          <w:tcPr>
            <w:tcW w:w="6029" w:type="dxa"/>
          </w:tcPr>
          <w:p w:rsidR="005C5B6B" w:rsidRPr="00B56CB8" w:rsidRDefault="005C5B6B" w:rsidP="004B0973">
            <w:pPr>
              <w:pStyle w:val="afff"/>
              <w:spacing w:before="40"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Это действительно так. Всякое формальное повторение ч</w:t>
            </w:r>
            <w:r w:rsidRPr="00B56CB8">
              <w:rPr>
                <w:szCs w:val="22"/>
              </w:rPr>
              <w:t>у</w:t>
            </w:r>
            <w:r w:rsidRPr="00B56CB8">
              <w:rPr>
                <w:szCs w:val="22"/>
              </w:rPr>
              <w:t>жого опыта грозит разрушением своего бытия. Посмотрите, как мы разрушили свое за более, чем 20 лет, не создав того, что нам подсказывали западные советники. Не создав сво</w:t>
            </w:r>
            <w:r w:rsidRPr="00B56CB8">
              <w:rPr>
                <w:szCs w:val="22"/>
              </w:rPr>
              <w:t>е</w:t>
            </w:r>
            <w:r w:rsidRPr="00B56CB8">
              <w:rPr>
                <w:szCs w:val="22"/>
              </w:rPr>
              <w:t xml:space="preserve">го и не в силах сделать подобное </w:t>
            </w:r>
            <w:r>
              <w:rPr>
                <w:szCs w:val="22"/>
              </w:rPr>
              <w:t>"</w:t>
            </w:r>
            <w:r w:rsidRPr="00B56CB8">
              <w:rPr>
                <w:szCs w:val="22"/>
              </w:rPr>
              <w:t>зарубежному</w:t>
            </w:r>
            <w:r>
              <w:rPr>
                <w:szCs w:val="22"/>
              </w:rPr>
              <w:t>"</w:t>
            </w:r>
            <w:r w:rsidRPr="00B56CB8">
              <w:rPr>
                <w:szCs w:val="22"/>
              </w:rPr>
              <w:t>. Я не о</w:t>
            </w:r>
            <w:r w:rsidRPr="00B56CB8">
              <w:rPr>
                <w:szCs w:val="22"/>
              </w:rPr>
              <w:t>т</w:t>
            </w:r>
            <w:r w:rsidRPr="00B56CB8">
              <w:rPr>
                <w:szCs w:val="22"/>
              </w:rPr>
              <w:t>рицаю заимствования опыта, если оно усиливает свое. Японцы заимствовали после войны западный опыт, но ус</w:t>
            </w:r>
            <w:r w:rsidRPr="00B56CB8">
              <w:rPr>
                <w:szCs w:val="22"/>
              </w:rPr>
              <w:t>и</w:t>
            </w:r>
            <w:r w:rsidRPr="00B56CB8">
              <w:rPr>
                <w:szCs w:val="22"/>
              </w:rPr>
              <w:t xml:space="preserve">лили свое, китайцы усилились за счет западного опыта. Малайзия, Сингапур и т.п. Сумели себя сохранить. А мы пошли путем </w:t>
            </w:r>
            <w:r>
              <w:rPr>
                <w:szCs w:val="22"/>
              </w:rPr>
              <w:t>"</w:t>
            </w:r>
            <w:r w:rsidRPr="00B56CB8">
              <w:rPr>
                <w:szCs w:val="22"/>
              </w:rPr>
              <w:t>другим</w:t>
            </w:r>
            <w:r>
              <w:rPr>
                <w:szCs w:val="22"/>
              </w:rPr>
              <w:t>"</w:t>
            </w:r>
            <w:r w:rsidRPr="00B56CB8">
              <w:rPr>
                <w:szCs w:val="22"/>
              </w:rPr>
              <w:t>.</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61</w:t>
            </w:r>
          </w:p>
        </w:tc>
        <w:tc>
          <w:tcPr>
            <w:tcW w:w="6029" w:type="dxa"/>
          </w:tcPr>
          <w:p w:rsidR="005C5B6B" w:rsidRPr="00B56CB8" w:rsidRDefault="005C5B6B" w:rsidP="004B0973">
            <w:pPr>
              <w:pStyle w:val="afff"/>
              <w:spacing w:before="40" w:line="211" w:lineRule="auto"/>
              <w:rPr>
                <w:szCs w:val="22"/>
              </w:rPr>
            </w:pPr>
            <w:r w:rsidRPr="00B56CB8">
              <w:rPr>
                <w:b/>
                <w:i/>
                <w:szCs w:val="22"/>
              </w:rPr>
              <w:t>М</w:t>
            </w:r>
            <w:r w:rsidRPr="00B56CB8">
              <w:rPr>
                <w:b/>
                <w:i/>
                <w:szCs w:val="22"/>
              </w:rPr>
              <w:tab/>
            </w:r>
            <w:r w:rsidRPr="00B56CB8">
              <w:rPr>
                <w:szCs w:val="22"/>
              </w:rPr>
              <w:t>В истории нашей страны это не новость. Если заставить дурака молиться, то ведь и лоб разобьет. А мы уподобл</w:t>
            </w:r>
            <w:r w:rsidRPr="00B56CB8">
              <w:rPr>
                <w:szCs w:val="22"/>
              </w:rPr>
              <w:t>я</w:t>
            </w:r>
            <w:r w:rsidRPr="00B56CB8">
              <w:rPr>
                <w:szCs w:val="22"/>
              </w:rPr>
              <w:t>лись и немцам, и французам, и англичанам, теперь амер</w:t>
            </w:r>
            <w:r w:rsidRPr="00B56CB8">
              <w:rPr>
                <w:szCs w:val="22"/>
              </w:rPr>
              <w:t>и</w:t>
            </w:r>
            <w:r w:rsidRPr="00B56CB8">
              <w:rPr>
                <w:szCs w:val="22"/>
              </w:rPr>
              <w:t xml:space="preserve">канцам, а династия Романовых нас тащила и тащила после </w:t>
            </w:r>
            <w:r>
              <w:rPr>
                <w:szCs w:val="22"/>
              </w:rPr>
              <w:t>"</w:t>
            </w:r>
            <w:r w:rsidRPr="00B56CB8">
              <w:rPr>
                <w:szCs w:val="22"/>
              </w:rPr>
              <w:t>смуты</w:t>
            </w:r>
            <w:r>
              <w:rPr>
                <w:szCs w:val="22"/>
              </w:rPr>
              <w:t>"</w:t>
            </w:r>
            <w:r w:rsidRPr="00B56CB8">
              <w:rPr>
                <w:szCs w:val="22"/>
              </w:rPr>
              <w:t xml:space="preserve"> на Запад. Когда Иван I</w:t>
            </w:r>
            <w:r w:rsidRPr="00B56CB8">
              <w:rPr>
                <w:szCs w:val="22"/>
                <w:lang w:val="en-US"/>
              </w:rPr>
              <w:t>V</w:t>
            </w:r>
            <w:r w:rsidRPr="00B56CB8">
              <w:rPr>
                <w:szCs w:val="22"/>
              </w:rPr>
              <w:t xml:space="preserve"> отказался от предложения </w:t>
            </w:r>
            <w:r>
              <w:rPr>
                <w:szCs w:val="22"/>
              </w:rPr>
              <w:t>"</w:t>
            </w:r>
            <w:r w:rsidRPr="00B56CB8">
              <w:rPr>
                <w:szCs w:val="22"/>
              </w:rPr>
              <w:t>папы</w:t>
            </w:r>
            <w:r>
              <w:rPr>
                <w:szCs w:val="22"/>
              </w:rPr>
              <w:t>"</w:t>
            </w:r>
            <w:r w:rsidRPr="00B56CB8">
              <w:rPr>
                <w:szCs w:val="22"/>
              </w:rPr>
              <w:t xml:space="preserve"> Римского о подчинении нашей религии и духовн</w:t>
            </w:r>
            <w:r w:rsidRPr="00B56CB8">
              <w:rPr>
                <w:szCs w:val="22"/>
              </w:rPr>
              <w:t>о</w:t>
            </w:r>
            <w:r w:rsidRPr="00B56CB8">
              <w:rPr>
                <w:szCs w:val="22"/>
              </w:rPr>
              <w:t xml:space="preserve">сти католическим </w:t>
            </w:r>
            <w:r>
              <w:rPr>
                <w:szCs w:val="22"/>
              </w:rPr>
              <w:t>"</w:t>
            </w:r>
            <w:r w:rsidRPr="00B56CB8">
              <w:rPr>
                <w:szCs w:val="22"/>
              </w:rPr>
              <w:t>старшим братьям</w:t>
            </w:r>
            <w:r>
              <w:rPr>
                <w:szCs w:val="22"/>
              </w:rPr>
              <w:t>"</w:t>
            </w:r>
            <w:r w:rsidRPr="00B56CB8">
              <w:rPr>
                <w:szCs w:val="22"/>
              </w:rPr>
              <w:t>, то его и его семью отравили, готовили и создали кризис, смуту. Сейчас дел</w:t>
            </w:r>
            <w:r w:rsidRPr="00B56CB8">
              <w:rPr>
                <w:szCs w:val="22"/>
              </w:rPr>
              <w:t>а</w:t>
            </w:r>
            <w:r w:rsidRPr="00B56CB8">
              <w:rPr>
                <w:szCs w:val="22"/>
              </w:rPr>
              <w:t>ются те же ошибки.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62</w:t>
            </w:r>
          </w:p>
        </w:tc>
        <w:tc>
          <w:tcPr>
            <w:tcW w:w="6029" w:type="dxa"/>
          </w:tcPr>
          <w:p w:rsidR="005C5B6B" w:rsidRPr="00B56CB8" w:rsidRDefault="005C5B6B" w:rsidP="004B0973">
            <w:pPr>
              <w:pStyle w:val="afff"/>
              <w:spacing w:before="40"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Свою голову надо сохранять.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63</w:t>
            </w:r>
          </w:p>
        </w:tc>
        <w:tc>
          <w:tcPr>
            <w:tcW w:w="6029" w:type="dxa"/>
          </w:tcPr>
          <w:p w:rsidR="005C5B6B" w:rsidRPr="00B56CB8" w:rsidRDefault="005C5B6B" w:rsidP="004B0973">
            <w:pPr>
              <w:pStyle w:val="afff"/>
              <w:spacing w:before="40" w:line="211" w:lineRule="auto"/>
              <w:rPr>
                <w:szCs w:val="22"/>
              </w:rPr>
            </w:pPr>
            <w:r w:rsidRPr="00B56CB8">
              <w:rPr>
                <w:b/>
                <w:i/>
                <w:szCs w:val="22"/>
              </w:rPr>
              <w:t>М</w:t>
            </w:r>
            <w:r w:rsidRPr="00B56CB8">
              <w:rPr>
                <w:b/>
                <w:i/>
                <w:szCs w:val="22"/>
              </w:rPr>
              <w:tab/>
            </w:r>
            <w:r w:rsidRPr="00B56CB8">
              <w:rPr>
                <w:szCs w:val="22"/>
              </w:rPr>
              <w:t>Т</w:t>
            </w:r>
            <w:r>
              <w:rPr>
                <w:szCs w:val="22"/>
              </w:rPr>
              <w:t xml:space="preserve">ем более что </w:t>
            </w:r>
            <w:r w:rsidRPr="00B56CB8">
              <w:rPr>
                <w:szCs w:val="22"/>
              </w:rPr>
              <w:t>у нас великая духовная традиция, история.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64</w:t>
            </w:r>
          </w:p>
        </w:tc>
        <w:tc>
          <w:tcPr>
            <w:tcW w:w="6029" w:type="dxa"/>
          </w:tcPr>
          <w:p w:rsidR="005C5B6B" w:rsidRPr="00B56CB8" w:rsidRDefault="005C5B6B" w:rsidP="004B0973">
            <w:pPr>
              <w:pStyle w:val="afff"/>
              <w:spacing w:before="40"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Целая тысяча лет!</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65</w:t>
            </w:r>
          </w:p>
        </w:tc>
        <w:tc>
          <w:tcPr>
            <w:tcW w:w="6029" w:type="dxa"/>
          </w:tcPr>
          <w:p w:rsidR="005C5B6B" w:rsidRPr="00B56CB8" w:rsidRDefault="005C5B6B" w:rsidP="004B0973">
            <w:pPr>
              <w:pStyle w:val="afff"/>
              <w:spacing w:before="40" w:line="211" w:lineRule="auto"/>
              <w:rPr>
                <w:szCs w:val="22"/>
              </w:rPr>
            </w:pPr>
            <w:r w:rsidRPr="00B56CB8">
              <w:rPr>
                <w:b/>
                <w:i/>
                <w:szCs w:val="22"/>
              </w:rPr>
              <w:t>М</w:t>
            </w:r>
            <w:r w:rsidRPr="00B56CB8">
              <w:rPr>
                <w:b/>
                <w:i/>
                <w:szCs w:val="22"/>
              </w:rPr>
              <w:tab/>
            </w:r>
            <w:r w:rsidRPr="00B56CB8">
              <w:rPr>
                <w:szCs w:val="22"/>
              </w:rPr>
              <w:t xml:space="preserve">Это малая часть истории. Владимир </w:t>
            </w:r>
            <w:r>
              <w:rPr>
                <w:szCs w:val="22"/>
              </w:rPr>
              <w:t>"</w:t>
            </w:r>
            <w:r w:rsidRPr="00B56CB8">
              <w:rPr>
                <w:szCs w:val="22"/>
              </w:rPr>
              <w:t>Ясное солнышко</w:t>
            </w:r>
            <w:r>
              <w:rPr>
                <w:szCs w:val="22"/>
              </w:rPr>
              <w:t>"</w:t>
            </w:r>
            <w:r w:rsidRPr="00B56CB8">
              <w:rPr>
                <w:szCs w:val="22"/>
              </w:rPr>
              <w:t xml:space="preserve"> з</w:t>
            </w:r>
            <w:r w:rsidRPr="00B56CB8">
              <w:rPr>
                <w:szCs w:val="22"/>
              </w:rPr>
              <w:t>а</w:t>
            </w:r>
            <w:r w:rsidRPr="00B56CB8">
              <w:rPr>
                <w:szCs w:val="22"/>
              </w:rPr>
              <w:t>тащил нас в христианство, а перед этим столько тысяч лет было великой истории!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66</w:t>
            </w:r>
          </w:p>
        </w:tc>
        <w:tc>
          <w:tcPr>
            <w:tcW w:w="6029" w:type="dxa"/>
          </w:tcPr>
          <w:p w:rsidR="005C5B6B" w:rsidRPr="00B56CB8" w:rsidRDefault="005C5B6B" w:rsidP="004B0973">
            <w:pPr>
              <w:pStyle w:val="afff"/>
              <w:spacing w:before="40"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Чудеса говорите!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67</w:t>
            </w:r>
          </w:p>
        </w:tc>
        <w:tc>
          <w:tcPr>
            <w:tcW w:w="6029" w:type="dxa"/>
          </w:tcPr>
          <w:p w:rsidR="005C5B6B" w:rsidRPr="00B56CB8" w:rsidRDefault="005C5B6B" w:rsidP="004B0973">
            <w:pPr>
              <w:pStyle w:val="afff"/>
              <w:spacing w:before="40" w:line="211" w:lineRule="auto"/>
              <w:rPr>
                <w:szCs w:val="22"/>
              </w:rPr>
            </w:pPr>
            <w:r w:rsidRPr="00B56CB8">
              <w:rPr>
                <w:b/>
                <w:i/>
                <w:szCs w:val="22"/>
              </w:rPr>
              <w:t>М</w:t>
            </w:r>
            <w:r w:rsidRPr="00B56CB8">
              <w:rPr>
                <w:b/>
                <w:i/>
                <w:szCs w:val="22"/>
              </w:rPr>
              <w:tab/>
            </w:r>
            <w:r w:rsidRPr="00B56CB8">
              <w:rPr>
                <w:szCs w:val="22"/>
              </w:rPr>
              <w:t>Не буду подробнее, не та тема. Но скажу, что первая духо</w:t>
            </w:r>
            <w:r w:rsidRPr="00B56CB8">
              <w:rPr>
                <w:szCs w:val="22"/>
              </w:rPr>
              <w:t>в</w:t>
            </w:r>
            <w:r w:rsidRPr="00B56CB8">
              <w:rPr>
                <w:szCs w:val="22"/>
              </w:rPr>
              <w:t xml:space="preserve">ная столица </w:t>
            </w:r>
            <w:r>
              <w:rPr>
                <w:szCs w:val="22"/>
              </w:rPr>
              <w:t>"</w:t>
            </w:r>
            <w:r w:rsidRPr="00B56CB8">
              <w:rPr>
                <w:szCs w:val="22"/>
              </w:rPr>
              <w:t>город богов</w:t>
            </w:r>
            <w:r>
              <w:rPr>
                <w:szCs w:val="22"/>
              </w:rPr>
              <w:t>"</w:t>
            </w:r>
            <w:r w:rsidRPr="00B56CB8">
              <w:rPr>
                <w:szCs w:val="22"/>
              </w:rPr>
              <w:t>, Асгард, находился недалеко от Омска, была создана 106,8 тыс. лет назад.</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68</w:t>
            </w:r>
          </w:p>
        </w:tc>
        <w:tc>
          <w:tcPr>
            <w:tcW w:w="6029" w:type="dxa"/>
          </w:tcPr>
          <w:p w:rsidR="005C5B6B" w:rsidRPr="00B56CB8" w:rsidRDefault="005C5B6B" w:rsidP="004B0973">
            <w:pPr>
              <w:pStyle w:val="afff"/>
              <w:spacing w:before="40" w:line="21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Потрясающе! Надо как-то познакомиться с этими данными.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69</w:t>
            </w:r>
          </w:p>
        </w:tc>
        <w:tc>
          <w:tcPr>
            <w:tcW w:w="6029" w:type="dxa"/>
          </w:tcPr>
          <w:p w:rsidR="005C5B6B" w:rsidRPr="00B56CB8" w:rsidRDefault="005C5B6B" w:rsidP="004B0973">
            <w:pPr>
              <w:pStyle w:val="afff"/>
              <w:spacing w:before="40" w:line="21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Я так понимаю, что в этом прочтении схемы заложена большая суть. Надо читать сначала, как придется, а затем, как надо. И самому себя менять, хотя и учитывая готовую схему или образец демонстрации. И с умом! Вот ведь пе</w:t>
            </w:r>
            <w:r w:rsidRPr="00B56CB8">
              <w:rPr>
                <w:szCs w:val="22"/>
              </w:rPr>
              <w:t>р</w:t>
            </w:r>
            <w:r w:rsidRPr="00B56CB8">
              <w:rPr>
                <w:szCs w:val="22"/>
              </w:rPr>
              <w:t>спектива! Что тут делать? Я могу менять варианты прочт</w:t>
            </w:r>
            <w:r w:rsidRPr="00B56CB8">
              <w:rPr>
                <w:szCs w:val="22"/>
              </w:rPr>
              <w:t>е</w:t>
            </w:r>
            <w:r w:rsidRPr="00B56CB8">
              <w:rPr>
                <w:szCs w:val="22"/>
              </w:rPr>
              <w:t>ния, перебор может быть большим. Как дойти до нужного? Если есть оценщик, он поможет уйти от тупиковых вариа</w:t>
            </w:r>
            <w:r w:rsidRPr="00B56CB8">
              <w:rPr>
                <w:szCs w:val="22"/>
              </w:rPr>
              <w:t>н</w:t>
            </w:r>
            <w:r w:rsidRPr="00B56CB8">
              <w:rPr>
                <w:szCs w:val="22"/>
              </w:rPr>
              <w:t xml:space="preserve">тов. Но как </w:t>
            </w:r>
            <w:r>
              <w:rPr>
                <w:szCs w:val="22"/>
              </w:rPr>
              <w:t>"</w:t>
            </w:r>
            <w:r w:rsidRPr="00B56CB8">
              <w:rPr>
                <w:szCs w:val="22"/>
              </w:rPr>
              <w:t>угадать</w:t>
            </w:r>
            <w:r>
              <w:rPr>
                <w:szCs w:val="22"/>
              </w:rPr>
              <w:t>"</w:t>
            </w:r>
            <w:r w:rsidRPr="00B56CB8">
              <w:rPr>
                <w:szCs w:val="22"/>
              </w:rPr>
              <w:t xml:space="preserve"> нужное?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70</w:t>
            </w:r>
          </w:p>
        </w:tc>
        <w:tc>
          <w:tcPr>
            <w:tcW w:w="6029" w:type="dxa"/>
          </w:tcPr>
          <w:p w:rsidR="005C5B6B" w:rsidRPr="00B56CB8" w:rsidRDefault="005C5B6B" w:rsidP="004B0973">
            <w:pPr>
              <w:pStyle w:val="afff"/>
              <w:spacing w:before="40" w:line="211" w:lineRule="auto"/>
              <w:rPr>
                <w:szCs w:val="22"/>
              </w:rPr>
            </w:pPr>
            <w:r w:rsidRPr="00B56CB8">
              <w:rPr>
                <w:b/>
                <w:i/>
                <w:szCs w:val="22"/>
              </w:rPr>
              <w:t>М</w:t>
            </w:r>
            <w:r w:rsidRPr="00B56CB8">
              <w:rPr>
                <w:b/>
                <w:i/>
                <w:szCs w:val="22"/>
              </w:rPr>
              <w:tab/>
            </w:r>
            <w:r w:rsidRPr="00B56CB8">
              <w:rPr>
                <w:szCs w:val="22"/>
              </w:rPr>
              <w:t>Нужно не только множить варианты со старым подходом, способом. Наоборот, надо сворачивать число таких вариа</w:t>
            </w:r>
            <w:r w:rsidRPr="00B56CB8">
              <w:rPr>
                <w:szCs w:val="22"/>
              </w:rPr>
              <w:t>н</w:t>
            </w:r>
            <w:r w:rsidRPr="00B56CB8">
              <w:rPr>
                <w:szCs w:val="22"/>
              </w:rPr>
              <w:t xml:space="preserve">тов и искать новый способ, подход, меняя себя.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71</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Это значит надо, как Вы говорили, проводить субъекти</w:t>
            </w:r>
            <w:r w:rsidRPr="00B56CB8">
              <w:rPr>
                <w:szCs w:val="22"/>
              </w:rPr>
              <w:t>в</w:t>
            </w:r>
            <w:r w:rsidRPr="00B56CB8">
              <w:rPr>
                <w:szCs w:val="22"/>
              </w:rPr>
              <w:t>ную рефлексию, проектировать свое иное, более правил</w:t>
            </w:r>
            <w:r w:rsidRPr="00B56CB8">
              <w:rPr>
                <w:szCs w:val="22"/>
              </w:rPr>
              <w:t>ь</w:t>
            </w:r>
            <w:r w:rsidRPr="00B56CB8">
              <w:rPr>
                <w:szCs w:val="22"/>
              </w:rPr>
              <w:t>ное состояние?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72</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Правильно! Надо самоизменяться, отстраняться от привы</w:t>
            </w:r>
            <w:r w:rsidRPr="00B56CB8">
              <w:rPr>
                <w:szCs w:val="22"/>
              </w:rPr>
              <w:t>ч</w:t>
            </w:r>
            <w:r w:rsidRPr="00B56CB8">
              <w:rPr>
                <w:szCs w:val="22"/>
              </w:rPr>
              <w:t>ного, актуального состояния психического механизма и нащупывать возможное, иное, нужное состояние!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73</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Это же сложно! Мы же не имеет такого специфического опыта! Это психологи занимаются собою и другими. А мы инженеры, управленцы и т.п.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74</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Нет опыта, приобретайте! У Вас же под рукой игромодел</w:t>
            </w:r>
            <w:r w:rsidRPr="00B56CB8">
              <w:rPr>
                <w:szCs w:val="22"/>
              </w:rPr>
              <w:t>и</w:t>
            </w:r>
            <w:r w:rsidRPr="00B56CB8">
              <w:rPr>
                <w:szCs w:val="22"/>
              </w:rPr>
              <w:t xml:space="preserve">рование, игровая жизнь. Законная возможность входить в иные состояние. Приглядитесь к инструкциям.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75</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Это сложно!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76</w:t>
            </w:r>
          </w:p>
        </w:tc>
        <w:tc>
          <w:tcPr>
            <w:tcW w:w="6029" w:type="dxa"/>
          </w:tcPr>
          <w:p w:rsidR="005C5B6B" w:rsidRPr="00B56CB8" w:rsidRDefault="005C5B6B" w:rsidP="004B0973">
            <w:pPr>
              <w:pStyle w:val="afff"/>
              <w:spacing w:line="216"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Действительно, в играх, как я чувствовал, попадал в них, все происходит по-другому. И есть зацепки к развитию.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77</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Поясните путь! Игромоделирование и усвоение понятий.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78</w:t>
            </w:r>
          </w:p>
        </w:tc>
        <w:tc>
          <w:tcPr>
            <w:tcW w:w="6029" w:type="dxa"/>
          </w:tcPr>
          <w:p w:rsidR="005C5B6B" w:rsidRPr="00B56CB8" w:rsidRDefault="005C5B6B" w:rsidP="004B0973">
            <w:pPr>
              <w:pStyle w:val="afff"/>
              <w:spacing w:line="216"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Это действительно интересно!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79</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Хорошо. Самый опытный в том деле, о котором мы говор</w:t>
            </w:r>
            <w:r w:rsidRPr="00B56CB8">
              <w:rPr>
                <w:szCs w:val="22"/>
              </w:rPr>
              <w:t>и</w:t>
            </w:r>
            <w:r w:rsidRPr="00B56CB8">
              <w:rPr>
                <w:szCs w:val="22"/>
              </w:rPr>
              <w:t>ли, это актер. Его профессия предполагает уподобление и без потери</w:t>
            </w:r>
            <w:r w:rsidRPr="00B56CB8">
              <w:rPr>
                <w:color w:val="FF9900"/>
                <w:szCs w:val="22"/>
              </w:rPr>
              <w:t xml:space="preserve"> </w:t>
            </w:r>
            <w:r w:rsidRPr="00B56CB8">
              <w:rPr>
                <w:szCs w:val="22"/>
              </w:rPr>
              <w:t>основы</w:t>
            </w:r>
            <w:r w:rsidRPr="00B56CB8">
              <w:rPr>
                <w:color w:val="FF9900"/>
                <w:szCs w:val="22"/>
              </w:rPr>
              <w:t xml:space="preserve"> </w:t>
            </w:r>
            <w:r w:rsidRPr="00B56CB8">
              <w:rPr>
                <w:szCs w:val="22"/>
              </w:rPr>
              <w:t>себя. Точнее, он именно теряет, но сл</w:t>
            </w:r>
            <w:r w:rsidRPr="00B56CB8">
              <w:rPr>
                <w:szCs w:val="22"/>
              </w:rPr>
              <w:t>у</w:t>
            </w:r>
            <w:r w:rsidRPr="00B56CB8">
              <w:rPr>
                <w:szCs w:val="22"/>
              </w:rPr>
              <w:t>чайное в себе, в проживании. Он уподобляется не всему, не захламляет свой субъективный опыт.</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80</w:t>
            </w:r>
          </w:p>
        </w:tc>
        <w:tc>
          <w:tcPr>
            <w:tcW w:w="6029" w:type="dxa"/>
          </w:tcPr>
          <w:p w:rsidR="005C5B6B" w:rsidRPr="00B56CB8" w:rsidRDefault="005C5B6B" w:rsidP="004B0973">
            <w:pPr>
              <w:pStyle w:val="afff"/>
              <w:spacing w:line="216"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Есть склонные к уподоблению всему. Взять хотя бы пар</w:t>
            </w:r>
            <w:r w:rsidRPr="00B56CB8">
              <w:rPr>
                <w:szCs w:val="22"/>
              </w:rPr>
              <w:t>о</w:t>
            </w:r>
            <w:r w:rsidRPr="00B56CB8">
              <w:rPr>
                <w:szCs w:val="22"/>
              </w:rPr>
              <w:t xml:space="preserve">дистов и вообще </w:t>
            </w:r>
            <w:r>
              <w:rPr>
                <w:szCs w:val="22"/>
              </w:rPr>
              <w:t>"</w:t>
            </w:r>
            <w:r w:rsidRPr="00B56CB8">
              <w:rPr>
                <w:szCs w:val="22"/>
              </w:rPr>
              <w:t>хамелеонов</w:t>
            </w:r>
            <w:r>
              <w:rPr>
                <w:szCs w:val="22"/>
              </w:rPr>
              <w:t>"</w:t>
            </w:r>
            <w:r w:rsidRPr="00B56CB8">
              <w:rPr>
                <w:szCs w:val="22"/>
              </w:rPr>
              <w:t>.</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81</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 xml:space="preserve">Да, есть склонные. Но театр это явление культурное, и там персонажи, вводимые сценаристами, далеко не случайные. Они несут в себе </w:t>
            </w:r>
            <w:r>
              <w:rPr>
                <w:szCs w:val="22"/>
              </w:rPr>
              <w:t>"</w:t>
            </w:r>
            <w:r w:rsidRPr="00B56CB8">
              <w:rPr>
                <w:szCs w:val="22"/>
              </w:rPr>
              <w:t>суть</w:t>
            </w:r>
            <w:r>
              <w:rPr>
                <w:szCs w:val="22"/>
              </w:rPr>
              <w:t>"</w:t>
            </w:r>
            <w:r w:rsidRPr="00B56CB8">
              <w:rPr>
                <w:szCs w:val="22"/>
              </w:rPr>
              <w:t xml:space="preserve"> субъективной жизни. И разных т</w:t>
            </w:r>
            <w:r w:rsidRPr="00B56CB8">
              <w:rPr>
                <w:szCs w:val="22"/>
              </w:rPr>
              <w:t>и</w:t>
            </w:r>
            <w:r w:rsidRPr="00B56CB8">
              <w:rPr>
                <w:szCs w:val="22"/>
              </w:rPr>
              <w:t>пов людей.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82</w:t>
            </w:r>
          </w:p>
        </w:tc>
        <w:tc>
          <w:tcPr>
            <w:tcW w:w="6029" w:type="dxa"/>
          </w:tcPr>
          <w:p w:rsidR="005C5B6B" w:rsidRPr="00B56CB8" w:rsidRDefault="005C5B6B" w:rsidP="004B0973">
            <w:pPr>
              <w:pStyle w:val="afff"/>
              <w:spacing w:line="216"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Это как демонстративные схемы, когда умеющий оживляет собою?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83</w:t>
            </w:r>
          </w:p>
        </w:tc>
        <w:tc>
          <w:tcPr>
            <w:tcW w:w="6029" w:type="dxa"/>
          </w:tcPr>
          <w:p w:rsidR="005C5B6B" w:rsidRPr="00B56CB8" w:rsidRDefault="005C5B6B" w:rsidP="004B0973">
            <w:pPr>
              <w:pStyle w:val="afff"/>
              <w:spacing w:line="216" w:lineRule="auto"/>
              <w:rPr>
                <w:szCs w:val="22"/>
              </w:rPr>
            </w:pPr>
            <w:r w:rsidRPr="00B56CB8">
              <w:rPr>
                <w:b/>
                <w:i/>
                <w:szCs w:val="22"/>
              </w:rPr>
              <w:t>М</w:t>
            </w:r>
            <w:r w:rsidRPr="00B56CB8">
              <w:rPr>
                <w:b/>
                <w:i/>
                <w:szCs w:val="22"/>
              </w:rPr>
              <w:tab/>
            </w:r>
            <w:r w:rsidRPr="00B56CB8">
              <w:rPr>
                <w:szCs w:val="22"/>
              </w:rPr>
              <w:t>Вот именно. Молодец! Понял. И как работает актер? Он как раз входит в роль по подсказке сценария. Режиссер помог</w:t>
            </w:r>
            <w:r w:rsidRPr="00B56CB8">
              <w:rPr>
                <w:szCs w:val="22"/>
              </w:rPr>
              <w:t>а</w:t>
            </w:r>
            <w:r w:rsidRPr="00B56CB8">
              <w:rPr>
                <w:szCs w:val="22"/>
              </w:rPr>
              <w:t xml:space="preserve">ет войти, </w:t>
            </w:r>
            <w:r>
              <w:rPr>
                <w:szCs w:val="22"/>
              </w:rPr>
              <w:t>"</w:t>
            </w:r>
            <w:r w:rsidRPr="00B56CB8">
              <w:rPr>
                <w:szCs w:val="22"/>
              </w:rPr>
              <w:t>идентифицироваться</w:t>
            </w:r>
            <w:r>
              <w:rPr>
                <w:szCs w:val="22"/>
              </w:rPr>
              <w:t>"</w:t>
            </w:r>
            <w:r w:rsidRPr="00B56CB8">
              <w:rPr>
                <w:szCs w:val="22"/>
              </w:rPr>
              <w:t xml:space="preserve"> с персонажем. Это получ</w:t>
            </w:r>
            <w:r w:rsidRPr="00B56CB8">
              <w:rPr>
                <w:szCs w:val="22"/>
              </w:rPr>
              <w:t>а</w:t>
            </w:r>
            <w:r w:rsidRPr="00B56CB8">
              <w:rPr>
                <w:szCs w:val="22"/>
              </w:rPr>
              <w:t>ется не сразу. Он преодолевает себя настоящего, меняет его, пробует, продвигается к нужному, несущему суть.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84</w:t>
            </w:r>
          </w:p>
        </w:tc>
        <w:tc>
          <w:tcPr>
            <w:tcW w:w="6029" w:type="dxa"/>
          </w:tcPr>
          <w:p w:rsidR="005C5B6B" w:rsidRPr="00B56CB8" w:rsidRDefault="005C5B6B" w:rsidP="004B0973">
            <w:pPr>
              <w:pStyle w:val="afff"/>
              <w:spacing w:line="216"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Он сам растет, развивается поэтому?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85</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Именно. Под конкретного персонажа. Но еще и вырабат</w:t>
            </w:r>
            <w:r w:rsidRPr="00B56CB8">
              <w:rPr>
                <w:szCs w:val="22"/>
              </w:rPr>
              <w:t>ы</w:t>
            </w:r>
            <w:r w:rsidRPr="00B56CB8">
              <w:rPr>
                <w:szCs w:val="22"/>
              </w:rPr>
              <w:t xml:space="preserve">вает способность становиться </w:t>
            </w:r>
            <w:r>
              <w:rPr>
                <w:szCs w:val="22"/>
              </w:rPr>
              <w:t>"</w:t>
            </w:r>
            <w:r w:rsidRPr="00B56CB8">
              <w:rPr>
                <w:szCs w:val="22"/>
              </w:rPr>
              <w:t>кем угодно</w:t>
            </w:r>
            <w:r>
              <w:rPr>
                <w:szCs w:val="22"/>
              </w:rPr>
              <w:t>"</w:t>
            </w:r>
            <w:r w:rsidRPr="00B56CB8">
              <w:rPr>
                <w:szCs w:val="22"/>
              </w:rPr>
              <w:t>. Это его пр</w:t>
            </w:r>
            <w:r w:rsidRPr="00B56CB8">
              <w:rPr>
                <w:szCs w:val="22"/>
              </w:rPr>
              <w:t>о</w:t>
            </w:r>
            <w:r w:rsidRPr="00B56CB8">
              <w:rPr>
                <w:szCs w:val="22"/>
              </w:rPr>
              <w:lastRenderedPageBreak/>
              <w:t>фессиональная мечта, вершина. Получив такую спосо</w:t>
            </w:r>
            <w:r w:rsidRPr="00B56CB8">
              <w:rPr>
                <w:szCs w:val="22"/>
              </w:rPr>
              <w:t>б</w:t>
            </w:r>
            <w:r w:rsidRPr="00B56CB8">
              <w:rPr>
                <w:szCs w:val="22"/>
              </w:rPr>
              <w:t>ность, он может играть любую роль.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86</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Это действительно лишь мечта!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87</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Как сказать! Все зависит от того, что за роли играет он. Е</w:t>
            </w:r>
            <w:r w:rsidRPr="00B56CB8">
              <w:rPr>
                <w:szCs w:val="22"/>
              </w:rPr>
              <w:t>с</w:t>
            </w:r>
            <w:r w:rsidRPr="00B56CB8">
              <w:rPr>
                <w:szCs w:val="22"/>
              </w:rPr>
              <w:t xml:space="preserve">ли он играет </w:t>
            </w:r>
            <w:r>
              <w:rPr>
                <w:szCs w:val="22"/>
              </w:rPr>
              <w:t>"</w:t>
            </w:r>
            <w:r w:rsidRPr="00B56CB8">
              <w:rPr>
                <w:szCs w:val="22"/>
              </w:rPr>
              <w:t>абстрактные</w:t>
            </w:r>
            <w:r>
              <w:rPr>
                <w:szCs w:val="22"/>
              </w:rPr>
              <w:t>"</w:t>
            </w:r>
            <w:r w:rsidRPr="00B56CB8">
              <w:rPr>
                <w:szCs w:val="22"/>
              </w:rPr>
              <w:t xml:space="preserve"> роли, то от него требуется ун</w:t>
            </w:r>
            <w:r w:rsidRPr="00B56CB8">
              <w:rPr>
                <w:szCs w:val="22"/>
              </w:rPr>
              <w:t>и</w:t>
            </w:r>
            <w:r w:rsidRPr="00B56CB8">
              <w:rPr>
                <w:szCs w:val="22"/>
              </w:rPr>
              <w:t>версальность перевоплощений, в той или иной степени.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88</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Это как Вы говорили, что обладающий очень абстрактными понятиями может владеть свободно и более конкретными понятиями.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89</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Да. Это в зоне роста рассудка. А Гегель ввел метод, кот</w:t>
            </w:r>
            <w:r w:rsidRPr="00B56CB8">
              <w:rPr>
                <w:szCs w:val="22"/>
              </w:rPr>
              <w:t>о</w:t>
            </w:r>
            <w:r w:rsidRPr="00B56CB8">
              <w:rPr>
                <w:szCs w:val="22"/>
              </w:rPr>
              <w:t>рый обеспечивает очень организованное выведение нужн</w:t>
            </w:r>
            <w:r w:rsidRPr="00B56CB8">
              <w:rPr>
                <w:szCs w:val="22"/>
              </w:rPr>
              <w:t>о</w:t>
            </w:r>
            <w:r w:rsidRPr="00B56CB8">
              <w:rPr>
                <w:szCs w:val="22"/>
              </w:rPr>
              <w:t xml:space="preserve">го, возможного множества подчиненных понятий.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90</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Это конечно здорово, если это возможно!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91</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А мы так и шли. От схемы акта к схеме кооперативной.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92</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В этом поле, да. И будем идти. Гегель дал путь к разуму и разумному мышлению, который крайне нужен стратегу. Да и любому профессиональному управленцу.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93</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Но Вы сказали, что актер может дойти до свободы перев</w:t>
            </w:r>
            <w:r w:rsidRPr="00B56CB8">
              <w:rPr>
                <w:szCs w:val="22"/>
              </w:rPr>
              <w:t>о</w:t>
            </w:r>
            <w:r w:rsidRPr="00B56CB8">
              <w:rPr>
                <w:szCs w:val="22"/>
              </w:rPr>
              <w:t>площения. Можно ли дать пример этому?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94</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Я перескажу рассказ Стендаля. И это очень серьезно!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95</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Ждем.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96</w:t>
            </w:r>
          </w:p>
        </w:tc>
        <w:tc>
          <w:tcPr>
            <w:tcW w:w="6029" w:type="dxa"/>
          </w:tcPr>
          <w:p w:rsidR="005C5B6B" w:rsidRPr="0069387B" w:rsidRDefault="005C5B6B" w:rsidP="004B0973">
            <w:pPr>
              <w:pStyle w:val="afff"/>
              <w:spacing w:line="223" w:lineRule="auto"/>
              <w:rPr>
                <w:spacing w:val="-2"/>
                <w:szCs w:val="22"/>
              </w:rPr>
            </w:pPr>
            <w:r w:rsidRPr="0069387B">
              <w:rPr>
                <w:b/>
                <w:i/>
                <w:spacing w:val="-2"/>
                <w:szCs w:val="22"/>
              </w:rPr>
              <w:t>М</w:t>
            </w:r>
            <w:r w:rsidRPr="0069387B">
              <w:rPr>
                <w:b/>
                <w:i/>
                <w:spacing w:val="-2"/>
                <w:szCs w:val="22"/>
              </w:rPr>
              <w:tab/>
            </w:r>
            <w:r w:rsidRPr="0069387B">
              <w:rPr>
                <w:spacing w:val="-2"/>
                <w:szCs w:val="22"/>
              </w:rPr>
              <w:t>Был в Австрии учитель пения Порпора, итальянец. Знамен</w:t>
            </w:r>
            <w:r w:rsidRPr="0069387B">
              <w:rPr>
                <w:spacing w:val="-2"/>
                <w:szCs w:val="22"/>
              </w:rPr>
              <w:t>и</w:t>
            </w:r>
            <w:r w:rsidRPr="0069387B">
              <w:rPr>
                <w:spacing w:val="-2"/>
                <w:szCs w:val="22"/>
              </w:rPr>
              <w:t>тый педагог. Во времена Гайдна, Вивальди, Моцарта. Пр</w:t>
            </w:r>
            <w:r w:rsidRPr="0069387B">
              <w:rPr>
                <w:spacing w:val="-2"/>
                <w:szCs w:val="22"/>
              </w:rPr>
              <w:t>и</w:t>
            </w:r>
            <w:r w:rsidRPr="0069387B">
              <w:rPr>
                <w:spacing w:val="-2"/>
                <w:szCs w:val="22"/>
              </w:rPr>
              <w:t>шел к нему молодой парень и сказал, что хочет учиться у н</w:t>
            </w:r>
            <w:r w:rsidRPr="0069387B">
              <w:rPr>
                <w:spacing w:val="-2"/>
                <w:szCs w:val="22"/>
              </w:rPr>
              <w:t>е</w:t>
            </w:r>
            <w:r w:rsidRPr="0069387B">
              <w:rPr>
                <w:spacing w:val="-2"/>
                <w:szCs w:val="22"/>
              </w:rPr>
              <w:t>го. Порпора послушал и сказал, что берется учить. Написал упражнения на одной странице. Сказал, изучай и приходи через год. Парень удивился. Чего изучать? Всего один л</w:t>
            </w:r>
            <w:r w:rsidRPr="0069387B">
              <w:rPr>
                <w:spacing w:val="-2"/>
                <w:szCs w:val="22"/>
              </w:rPr>
              <w:t>и</w:t>
            </w:r>
            <w:r w:rsidRPr="0069387B">
              <w:rPr>
                <w:spacing w:val="-2"/>
                <w:szCs w:val="22"/>
              </w:rPr>
              <w:t>сток с упражнениями. Но учитель предупредил, что сл</w:t>
            </w:r>
            <w:r w:rsidRPr="0069387B">
              <w:rPr>
                <w:spacing w:val="-2"/>
                <w:szCs w:val="22"/>
              </w:rPr>
              <w:t>у</w:t>
            </w:r>
            <w:r w:rsidRPr="0069387B">
              <w:rPr>
                <w:spacing w:val="-2"/>
                <w:szCs w:val="22"/>
              </w:rPr>
              <w:t>шаться надо беспрекословно. Проходит год. Бодрый ученик докладывает, что все изучил, только вот много времени прошло. Порпора послушал, сказал, что "хорошо" дело идет. И чтобы ученик пришел через год, с тем же заданием. Уч</w:t>
            </w:r>
            <w:r w:rsidRPr="0069387B">
              <w:rPr>
                <w:spacing w:val="-2"/>
                <w:szCs w:val="22"/>
              </w:rPr>
              <w:t>е</w:t>
            </w:r>
            <w:r w:rsidRPr="0069387B">
              <w:rPr>
                <w:spacing w:val="-2"/>
                <w:szCs w:val="22"/>
              </w:rPr>
              <w:t>ник очень расстроился, не понимал, зачем еще-то год трен</w:t>
            </w:r>
            <w:r w:rsidRPr="0069387B">
              <w:rPr>
                <w:spacing w:val="-2"/>
                <w:szCs w:val="22"/>
              </w:rPr>
              <w:t>и</w:t>
            </w:r>
            <w:r w:rsidRPr="0069387B">
              <w:rPr>
                <w:spacing w:val="-2"/>
                <w:szCs w:val="22"/>
              </w:rPr>
              <w:t>роваться. А учитель был неумолим. В конце концов, ученик ушел отчаянный, но обязался изучать. Через год все повт</w:t>
            </w:r>
            <w:r w:rsidRPr="0069387B">
              <w:rPr>
                <w:spacing w:val="-2"/>
                <w:szCs w:val="22"/>
              </w:rPr>
              <w:t>о</w:t>
            </w:r>
            <w:r w:rsidRPr="0069387B">
              <w:rPr>
                <w:spacing w:val="-2"/>
                <w:szCs w:val="22"/>
              </w:rPr>
              <w:t xml:space="preserve">ряется. Ученик взмолился, говоря, что ничего не знает кроме этих упражнений, а товарищи уже поют в театрах. Учитель был неумолим. И так продолжалось 3 или 4 года. Не помню. </w:t>
            </w:r>
            <w:r w:rsidRPr="0069387B">
              <w:rPr>
                <w:spacing w:val="-2"/>
                <w:szCs w:val="22"/>
              </w:rPr>
              <w:lastRenderedPageBreak/>
              <w:t>И вот приходит ученик, пропевает упражнения. Учитель д</w:t>
            </w:r>
            <w:r w:rsidRPr="0069387B">
              <w:rPr>
                <w:spacing w:val="-2"/>
                <w:szCs w:val="22"/>
              </w:rPr>
              <w:t>о</w:t>
            </w:r>
            <w:r w:rsidRPr="0069387B">
              <w:rPr>
                <w:spacing w:val="-2"/>
                <w:szCs w:val="22"/>
              </w:rPr>
              <w:t>волен. Ученик почти со слезами, говорит, что ничего не ум</w:t>
            </w:r>
            <w:r w:rsidRPr="0069387B">
              <w:rPr>
                <w:spacing w:val="-2"/>
                <w:szCs w:val="22"/>
              </w:rPr>
              <w:t>е</w:t>
            </w:r>
            <w:r w:rsidRPr="0069387B">
              <w:rPr>
                <w:spacing w:val="-2"/>
                <w:szCs w:val="22"/>
              </w:rPr>
              <w:t>ет, кроме этих упражнений. А Порпора говорит, что ученик сейчас лучший в Италии и, следовательно, в мире певец!</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97</w:t>
            </w:r>
          </w:p>
        </w:tc>
        <w:tc>
          <w:tcPr>
            <w:tcW w:w="6029" w:type="dxa"/>
          </w:tcPr>
          <w:p w:rsidR="005C5B6B" w:rsidRPr="00B56CB8" w:rsidRDefault="005C5B6B" w:rsidP="004B0973">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Загадка!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98</w:t>
            </w:r>
          </w:p>
        </w:tc>
        <w:tc>
          <w:tcPr>
            <w:tcW w:w="6029" w:type="dxa"/>
          </w:tcPr>
          <w:p w:rsidR="005C5B6B" w:rsidRPr="00F422A1" w:rsidRDefault="005C5B6B" w:rsidP="004B0973">
            <w:pPr>
              <w:pStyle w:val="afff"/>
              <w:spacing w:line="221" w:lineRule="auto"/>
              <w:rPr>
                <w:spacing w:val="-2"/>
                <w:szCs w:val="22"/>
              </w:rPr>
            </w:pPr>
            <w:r w:rsidRPr="00F422A1">
              <w:rPr>
                <w:b/>
                <w:i/>
                <w:spacing w:val="-2"/>
                <w:szCs w:val="22"/>
              </w:rPr>
              <w:t>С</w:t>
            </w:r>
            <w:r w:rsidRPr="00F422A1">
              <w:rPr>
                <w:b/>
                <w:i/>
                <w:spacing w:val="-2"/>
                <w:szCs w:val="22"/>
                <w:vertAlign w:val="subscript"/>
              </w:rPr>
              <w:t>н</w:t>
            </w:r>
            <w:r w:rsidRPr="00F422A1">
              <w:rPr>
                <w:b/>
                <w:i/>
                <w:spacing w:val="-2"/>
                <w:szCs w:val="22"/>
              </w:rPr>
              <w:tab/>
            </w:r>
            <w:r w:rsidRPr="00F422A1">
              <w:rPr>
                <w:spacing w:val="-2"/>
                <w:szCs w:val="22"/>
              </w:rPr>
              <w:t xml:space="preserve">Я что-то начинаю понимать. Вы нам даете такие абстрактные схемы, что они похожи на эти упражнения. И мы должны проникнуть в них. Получить силу мысли через них. Так?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99</w:t>
            </w:r>
          </w:p>
        </w:tc>
        <w:tc>
          <w:tcPr>
            <w:tcW w:w="6029" w:type="dxa"/>
          </w:tcPr>
          <w:p w:rsidR="005C5B6B" w:rsidRPr="00B56CB8" w:rsidRDefault="005C5B6B" w:rsidP="004B0973">
            <w:pPr>
              <w:pStyle w:val="afff"/>
              <w:spacing w:line="221" w:lineRule="auto"/>
              <w:rPr>
                <w:szCs w:val="22"/>
              </w:rPr>
            </w:pPr>
            <w:r w:rsidRPr="00B56CB8">
              <w:rPr>
                <w:b/>
                <w:i/>
                <w:szCs w:val="22"/>
              </w:rPr>
              <w:t>М</w:t>
            </w:r>
            <w:r w:rsidRPr="00B56CB8">
              <w:rPr>
                <w:b/>
                <w:i/>
                <w:szCs w:val="22"/>
              </w:rPr>
              <w:tab/>
            </w:r>
            <w:r w:rsidRPr="00B56CB8">
              <w:rPr>
                <w:szCs w:val="22"/>
              </w:rPr>
              <w:t>Да, так.</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100</w:t>
            </w:r>
          </w:p>
        </w:tc>
        <w:tc>
          <w:tcPr>
            <w:tcW w:w="6029" w:type="dxa"/>
          </w:tcPr>
          <w:p w:rsidR="005C5B6B" w:rsidRPr="00B56CB8" w:rsidRDefault="005C5B6B" w:rsidP="004B0973">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А зачем так долго усваивать устои, года!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101</w:t>
            </w:r>
          </w:p>
        </w:tc>
        <w:tc>
          <w:tcPr>
            <w:tcW w:w="6029" w:type="dxa"/>
          </w:tcPr>
          <w:p w:rsidR="005C5B6B" w:rsidRPr="00B56CB8" w:rsidRDefault="005C5B6B" w:rsidP="004B0973">
            <w:pPr>
              <w:pStyle w:val="afff"/>
              <w:spacing w:line="221" w:lineRule="auto"/>
              <w:rPr>
                <w:szCs w:val="22"/>
              </w:rPr>
            </w:pPr>
            <w:r w:rsidRPr="00B56CB8">
              <w:rPr>
                <w:b/>
                <w:i/>
                <w:szCs w:val="22"/>
              </w:rPr>
              <w:t>М</w:t>
            </w:r>
            <w:r w:rsidRPr="00B56CB8">
              <w:rPr>
                <w:b/>
                <w:i/>
                <w:szCs w:val="22"/>
              </w:rPr>
              <w:tab/>
            </w:r>
            <w:r w:rsidRPr="00B56CB8">
              <w:rPr>
                <w:szCs w:val="22"/>
              </w:rPr>
              <w:t>Это образ, выражающий идею. Чем более неслучайные а</w:t>
            </w:r>
            <w:r w:rsidRPr="00B56CB8">
              <w:rPr>
                <w:szCs w:val="22"/>
              </w:rPr>
              <w:t>к</w:t>
            </w:r>
            <w:r w:rsidRPr="00B56CB8">
              <w:rPr>
                <w:szCs w:val="22"/>
              </w:rPr>
              <w:t xml:space="preserve">сиомы, схемы, упражнения, чем они более </w:t>
            </w:r>
            <w:r>
              <w:rPr>
                <w:szCs w:val="22"/>
              </w:rPr>
              <w:t>"</w:t>
            </w:r>
            <w:r w:rsidRPr="00B56CB8">
              <w:rPr>
                <w:szCs w:val="22"/>
              </w:rPr>
              <w:t>всеобщие</w:t>
            </w:r>
            <w:r>
              <w:rPr>
                <w:szCs w:val="22"/>
              </w:rPr>
              <w:t>"</w:t>
            </w:r>
            <w:r w:rsidRPr="00B56CB8">
              <w:rPr>
                <w:szCs w:val="22"/>
              </w:rPr>
              <w:t>, а</w:t>
            </w:r>
            <w:r w:rsidRPr="00B56CB8">
              <w:rPr>
                <w:szCs w:val="22"/>
              </w:rPr>
              <w:t>б</w:t>
            </w:r>
            <w:r w:rsidRPr="00B56CB8">
              <w:rPr>
                <w:szCs w:val="22"/>
              </w:rPr>
              <w:t xml:space="preserve">страктные, тем сложнее их </w:t>
            </w:r>
            <w:r>
              <w:rPr>
                <w:szCs w:val="22"/>
              </w:rPr>
              <w:t>"</w:t>
            </w:r>
            <w:r w:rsidRPr="00B56CB8">
              <w:rPr>
                <w:szCs w:val="22"/>
              </w:rPr>
              <w:t>брать</w:t>
            </w:r>
            <w:r>
              <w:rPr>
                <w:szCs w:val="22"/>
              </w:rPr>
              <w:t>"</w:t>
            </w:r>
            <w:r w:rsidRPr="00B56CB8">
              <w:rPr>
                <w:szCs w:val="22"/>
              </w:rPr>
              <w:t>, осваивать, тем больше требований к точности освоения. Тем больше человек м</w:t>
            </w:r>
            <w:r w:rsidRPr="00B56CB8">
              <w:rPr>
                <w:szCs w:val="22"/>
              </w:rPr>
              <w:t>е</w:t>
            </w:r>
            <w:r w:rsidRPr="00B56CB8">
              <w:rPr>
                <w:szCs w:val="22"/>
              </w:rPr>
              <w:t>няется, приобретает всеобщие возможности.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102</w:t>
            </w:r>
          </w:p>
        </w:tc>
        <w:tc>
          <w:tcPr>
            <w:tcW w:w="6029" w:type="dxa"/>
          </w:tcPr>
          <w:p w:rsidR="005C5B6B" w:rsidRPr="00B56CB8" w:rsidRDefault="005C5B6B" w:rsidP="004B0973">
            <w:pPr>
              <w:pStyle w:val="afff"/>
              <w:spacing w:line="22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А почему учитель сказал, что парень стал великим певцом?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103</w:t>
            </w:r>
          </w:p>
        </w:tc>
        <w:tc>
          <w:tcPr>
            <w:tcW w:w="6029" w:type="dxa"/>
          </w:tcPr>
          <w:p w:rsidR="005C5B6B" w:rsidRPr="00B56CB8" w:rsidRDefault="005C5B6B" w:rsidP="004B0973">
            <w:pPr>
              <w:pStyle w:val="afff"/>
              <w:spacing w:line="221" w:lineRule="auto"/>
              <w:rPr>
                <w:szCs w:val="22"/>
              </w:rPr>
            </w:pPr>
            <w:r w:rsidRPr="00B56CB8">
              <w:rPr>
                <w:b/>
                <w:i/>
                <w:szCs w:val="22"/>
              </w:rPr>
              <w:t>М</w:t>
            </w:r>
            <w:r w:rsidRPr="00B56CB8">
              <w:rPr>
                <w:b/>
                <w:i/>
                <w:szCs w:val="22"/>
              </w:rPr>
              <w:tab/>
            </w:r>
            <w:r w:rsidRPr="00B56CB8">
              <w:rPr>
                <w:szCs w:val="22"/>
              </w:rPr>
              <w:t>Потому, что он приобрел высшую опору, стал свободно в</w:t>
            </w:r>
            <w:r w:rsidRPr="00B56CB8">
              <w:rPr>
                <w:szCs w:val="22"/>
              </w:rPr>
              <w:t>а</w:t>
            </w:r>
            <w:r w:rsidRPr="00B56CB8">
              <w:rPr>
                <w:szCs w:val="22"/>
              </w:rPr>
              <w:t>рьировать свой голос, готов был петь любую арию, партию, любой сложности.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104</w:t>
            </w:r>
          </w:p>
        </w:tc>
        <w:tc>
          <w:tcPr>
            <w:tcW w:w="6029" w:type="dxa"/>
          </w:tcPr>
          <w:p w:rsidR="005C5B6B" w:rsidRPr="00B56CB8" w:rsidRDefault="005C5B6B" w:rsidP="004B0973">
            <w:pPr>
              <w:pStyle w:val="afff"/>
              <w:spacing w:line="221" w:lineRule="auto"/>
              <w:rPr>
                <w:color w:val="FF9900"/>
                <w:szCs w:val="22"/>
              </w:rPr>
            </w:pPr>
            <w:r w:rsidRPr="00B56CB8">
              <w:rPr>
                <w:b/>
                <w:i/>
                <w:szCs w:val="22"/>
              </w:rPr>
              <w:t>С</w:t>
            </w:r>
            <w:r w:rsidRPr="00B56CB8">
              <w:rPr>
                <w:b/>
                <w:i/>
                <w:szCs w:val="22"/>
                <w:vertAlign w:val="subscript"/>
              </w:rPr>
              <w:t>н</w:t>
            </w:r>
            <w:r w:rsidRPr="00B56CB8">
              <w:rPr>
                <w:b/>
                <w:i/>
                <w:szCs w:val="22"/>
              </w:rPr>
              <w:tab/>
            </w:r>
            <w:r w:rsidRPr="00B56CB8">
              <w:rPr>
                <w:szCs w:val="22"/>
              </w:rPr>
              <w:t>Фантастика! Такие бывают мощные опоры.</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105</w:t>
            </w:r>
          </w:p>
        </w:tc>
        <w:tc>
          <w:tcPr>
            <w:tcW w:w="6029" w:type="dxa"/>
          </w:tcPr>
          <w:p w:rsidR="005C5B6B" w:rsidRPr="00B56CB8" w:rsidRDefault="005C5B6B" w:rsidP="004B0973">
            <w:pPr>
              <w:pStyle w:val="afff"/>
              <w:spacing w:line="221" w:lineRule="auto"/>
              <w:rPr>
                <w:szCs w:val="22"/>
              </w:rPr>
            </w:pPr>
            <w:r w:rsidRPr="00B56CB8">
              <w:rPr>
                <w:b/>
                <w:i/>
                <w:szCs w:val="22"/>
              </w:rPr>
              <w:t>М</w:t>
            </w:r>
            <w:r w:rsidRPr="00B56CB8">
              <w:rPr>
                <w:b/>
                <w:i/>
                <w:szCs w:val="22"/>
              </w:rPr>
              <w:tab/>
            </w:r>
            <w:r w:rsidRPr="00B56CB8">
              <w:rPr>
                <w:szCs w:val="22"/>
              </w:rPr>
              <w:t>Да. Мы вводим в мышление подобное. А Гегель дал метод, который и требует усвоения подобных опор, искать высшие основания. И та же свобода в движении к более конкретн</w:t>
            </w:r>
            <w:r w:rsidRPr="00B56CB8">
              <w:rPr>
                <w:szCs w:val="22"/>
              </w:rPr>
              <w:t>о</w:t>
            </w:r>
            <w:r w:rsidRPr="00B56CB8">
              <w:rPr>
                <w:szCs w:val="22"/>
              </w:rPr>
              <w:t>му. Конечно, когда освоишь. А освоение, естественно, з</w:t>
            </w:r>
            <w:r w:rsidRPr="00B56CB8">
              <w:rPr>
                <w:szCs w:val="22"/>
              </w:rPr>
              <w:t>а</w:t>
            </w:r>
            <w:r w:rsidRPr="00B56CB8">
              <w:rPr>
                <w:szCs w:val="22"/>
              </w:rPr>
              <w:t>труднено.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106</w:t>
            </w:r>
          </w:p>
        </w:tc>
        <w:tc>
          <w:tcPr>
            <w:tcW w:w="6029" w:type="dxa"/>
          </w:tcPr>
          <w:p w:rsidR="005C5B6B" w:rsidRPr="00B56CB8" w:rsidRDefault="005C5B6B" w:rsidP="004B0973">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 xml:space="preserve">Я понимаю, все основательное требует усилий. Лишь бы не остановить обычную жизнь, работу. Не век же учиться!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107</w:t>
            </w:r>
          </w:p>
        </w:tc>
        <w:tc>
          <w:tcPr>
            <w:tcW w:w="6029" w:type="dxa"/>
          </w:tcPr>
          <w:p w:rsidR="005C5B6B" w:rsidRPr="00B56CB8" w:rsidRDefault="005C5B6B" w:rsidP="004B0973">
            <w:pPr>
              <w:pStyle w:val="afff"/>
              <w:spacing w:line="221" w:lineRule="auto"/>
              <w:rPr>
                <w:szCs w:val="22"/>
              </w:rPr>
            </w:pPr>
            <w:r w:rsidRPr="00B56CB8">
              <w:rPr>
                <w:b/>
                <w:i/>
                <w:szCs w:val="22"/>
              </w:rPr>
              <w:t>М</w:t>
            </w:r>
            <w:r w:rsidRPr="00B56CB8">
              <w:rPr>
                <w:b/>
                <w:i/>
                <w:szCs w:val="22"/>
              </w:rPr>
              <w:tab/>
            </w:r>
            <w:r w:rsidRPr="00B56CB8">
              <w:rPr>
                <w:szCs w:val="22"/>
              </w:rPr>
              <w:t>Мы так строим программу, чтобы польза ощущалась после каждого модуля, каждого прозрения.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108</w:t>
            </w:r>
          </w:p>
        </w:tc>
        <w:tc>
          <w:tcPr>
            <w:tcW w:w="6029" w:type="dxa"/>
          </w:tcPr>
          <w:p w:rsidR="005C5B6B" w:rsidRPr="00B56CB8" w:rsidRDefault="005C5B6B" w:rsidP="004B0973">
            <w:pPr>
              <w:pStyle w:val="afff"/>
              <w:spacing w:line="22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Я помню, как в середине первого модуля казалось все нея</w:t>
            </w:r>
            <w:r w:rsidRPr="00B56CB8">
              <w:rPr>
                <w:szCs w:val="22"/>
              </w:rPr>
              <w:t>с</w:t>
            </w:r>
            <w:r w:rsidRPr="00B56CB8">
              <w:rPr>
                <w:szCs w:val="22"/>
              </w:rPr>
              <w:t>ным, все бесполезным, искусственным и даже ненужным. Но дотерпели. И в конце посветлело. Так и во втором мод</w:t>
            </w:r>
            <w:r w:rsidRPr="00B56CB8">
              <w:rPr>
                <w:szCs w:val="22"/>
              </w:rPr>
              <w:t>у</w:t>
            </w:r>
            <w:r w:rsidRPr="00B56CB8">
              <w:rPr>
                <w:szCs w:val="22"/>
              </w:rPr>
              <w:t>ле, хотя уже полегче. В третьем новые трудности возникли. Как раз связанные с разными уровнями абстрактности. Конкретизацией. Но все же еще не очень ясно, как же сам</w:t>
            </w:r>
            <w:r w:rsidRPr="00B56CB8">
              <w:rPr>
                <w:szCs w:val="22"/>
              </w:rPr>
              <w:t>о</w:t>
            </w:r>
            <w:r w:rsidRPr="00B56CB8">
              <w:rPr>
                <w:szCs w:val="22"/>
              </w:rPr>
              <w:t xml:space="preserve">совершенствоваться? Да еще </w:t>
            </w:r>
            <w:r>
              <w:rPr>
                <w:szCs w:val="22"/>
              </w:rPr>
              <w:t>"</w:t>
            </w:r>
            <w:r w:rsidRPr="00B56CB8">
              <w:rPr>
                <w:szCs w:val="22"/>
              </w:rPr>
              <w:t>стоя перед схемой</w:t>
            </w:r>
            <w:r>
              <w:rPr>
                <w:szCs w:val="22"/>
              </w:rPr>
              <w:t>"</w:t>
            </w:r>
            <w:r w:rsidRPr="00B56CB8">
              <w:rPr>
                <w:szCs w:val="22"/>
              </w:rPr>
              <w:t>, как ик</w:t>
            </w:r>
            <w:r w:rsidRPr="00B56CB8">
              <w:rPr>
                <w:szCs w:val="22"/>
              </w:rPr>
              <w:t>о</w:t>
            </w:r>
            <w:r w:rsidRPr="00B56CB8">
              <w:rPr>
                <w:szCs w:val="22"/>
              </w:rPr>
              <w:t>ной. Как происходит самоподнятие, самоочищение? Это должно вести к неслучайному, чтобы его понять.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109</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Точнее – вырастить в себе.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110</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Вот, вот. Как? Музыкант повторял и повторял. А мы может так и не сдвигаться к сути, вставляя свое.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111</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Я расскажу о пути. У меня есть особые средства – </w:t>
            </w:r>
            <w:r>
              <w:rPr>
                <w:szCs w:val="22"/>
              </w:rPr>
              <w:t>"</w:t>
            </w:r>
            <w:r w:rsidRPr="00B56CB8">
              <w:rPr>
                <w:szCs w:val="22"/>
              </w:rPr>
              <w:t>диал</w:t>
            </w:r>
            <w:r w:rsidRPr="00B56CB8">
              <w:rPr>
                <w:szCs w:val="22"/>
              </w:rPr>
              <w:t>о</w:t>
            </w:r>
            <w:r w:rsidRPr="00B56CB8">
              <w:rPr>
                <w:szCs w:val="22"/>
              </w:rPr>
              <w:t>ги</w:t>
            </w:r>
            <w:r>
              <w:rPr>
                <w:szCs w:val="22"/>
              </w:rPr>
              <w:t>"</w:t>
            </w:r>
            <w:r w:rsidRPr="00B56CB8">
              <w:rPr>
                <w:szCs w:val="22"/>
              </w:rPr>
              <w:t>, в том числе по мышлению. Если правильно работать с ними, то многие трудности преодолеваются. Я в них ввожу ряд доступных ориентиров.</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112</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Это интересно! Т</w:t>
            </w:r>
            <w:r>
              <w:rPr>
                <w:szCs w:val="22"/>
              </w:rPr>
              <w:t xml:space="preserve">ем более что </w:t>
            </w:r>
            <w:r w:rsidRPr="00B56CB8">
              <w:rPr>
                <w:szCs w:val="22"/>
              </w:rPr>
              <w:t>небольшой опыт нашей раб</w:t>
            </w:r>
            <w:r w:rsidRPr="00B56CB8">
              <w:rPr>
                <w:szCs w:val="22"/>
              </w:rPr>
              <w:t>о</w:t>
            </w:r>
            <w:r w:rsidRPr="00B56CB8">
              <w:rPr>
                <w:szCs w:val="22"/>
              </w:rPr>
              <w:t>ты по освоению есть, с трудностями и открытиями.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113</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В 199</w:t>
            </w:r>
            <w:r>
              <w:rPr>
                <w:szCs w:val="22"/>
              </w:rPr>
              <w:t>1 г.</w:t>
            </w:r>
            <w:r w:rsidRPr="00B56CB8">
              <w:rPr>
                <w:szCs w:val="22"/>
              </w:rPr>
              <w:t xml:space="preserve"> я проводил пятый модуль, заключительный в с</w:t>
            </w:r>
            <w:r w:rsidRPr="00B56CB8">
              <w:rPr>
                <w:szCs w:val="22"/>
              </w:rPr>
              <w:t>е</w:t>
            </w:r>
            <w:r w:rsidRPr="00B56CB8">
              <w:rPr>
                <w:szCs w:val="22"/>
              </w:rPr>
              <w:t>рии по подготовке методологов – игротехников. Темой б</w:t>
            </w:r>
            <w:r w:rsidRPr="00B56CB8">
              <w:rPr>
                <w:szCs w:val="22"/>
              </w:rPr>
              <w:t>ы</w:t>
            </w:r>
            <w:r w:rsidRPr="00B56CB8">
              <w:rPr>
                <w:szCs w:val="22"/>
              </w:rPr>
              <w:t>ла рефлексия, методологизированная. Мало, что удалось сделать, кое-что получилось, и можно было на базе опыта спроектировать улучшенный вариант. В силу обстоятельств в 199</w:t>
            </w:r>
            <w:r>
              <w:rPr>
                <w:szCs w:val="22"/>
              </w:rPr>
              <w:t>6 г.</w:t>
            </w:r>
            <w:r w:rsidRPr="00B56CB8">
              <w:rPr>
                <w:szCs w:val="22"/>
              </w:rPr>
              <w:t xml:space="preserve"> я использовал материал для написания сценария того же процесса, с теми же персонажами.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114</w:t>
            </w:r>
          </w:p>
        </w:tc>
        <w:tc>
          <w:tcPr>
            <w:tcW w:w="6029" w:type="dxa"/>
          </w:tcPr>
          <w:p w:rsidR="005C5B6B" w:rsidRPr="00B56CB8" w:rsidRDefault="005C5B6B" w:rsidP="004B0973">
            <w:pPr>
              <w:pStyle w:val="afff"/>
              <w:spacing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69387B">
              <w:rPr>
                <w:spacing w:val="-10"/>
                <w:szCs w:val="22"/>
              </w:rPr>
              <w:t>То, есть опыт использовали для построения сценария к повторам?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115</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Да, когда мы разбирали этот текст сценария, я неожиданно осознал, что такие сценарии помогут в проведении мод</w:t>
            </w:r>
            <w:r w:rsidRPr="00B56CB8">
              <w:rPr>
                <w:szCs w:val="22"/>
              </w:rPr>
              <w:t>у</w:t>
            </w:r>
            <w:r w:rsidRPr="00B56CB8">
              <w:rPr>
                <w:szCs w:val="22"/>
              </w:rPr>
              <w:t>лей. Еще в конце 8</w:t>
            </w:r>
            <w:r>
              <w:rPr>
                <w:szCs w:val="22"/>
              </w:rPr>
              <w:t>0-х гг.</w:t>
            </w:r>
            <w:r w:rsidRPr="00B56CB8">
              <w:rPr>
                <w:szCs w:val="22"/>
              </w:rPr>
              <w:t xml:space="preserve"> в Высшей Школе Управления на нашей кафедре я подводил итоги анализа деятельности а</w:t>
            </w:r>
            <w:r w:rsidRPr="00B56CB8">
              <w:rPr>
                <w:szCs w:val="22"/>
              </w:rPr>
              <w:t>к</w:t>
            </w:r>
            <w:r w:rsidRPr="00B56CB8">
              <w:rPr>
                <w:szCs w:val="22"/>
              </w:rPr>
              <w:t xml:space="preserve">тера, режиссера, сценариста, и это помогло осознать роль специальных сценариев.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116</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Вы вошли в театральную стихию?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117</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Да, так еще с 197</w:t>
            </w:r>
            <w:r>
              <w:rPr>
                <w:szCs w:val="22"/>
              </w:rPr>
              <w:t>9 г.</w:t>
            </w:r>
            <w:r w:rsidRPr="00B56CB8">
              <w:rPr>
                <w:szCs w:val="22"/>
              </w:rPr>
              <w:t xml:space="preserve"> начались игровые действия методол</w:t>
            </w:r>
            <w:r w:rsidRPr="00B56CB8">
              <w:rPr>
                <w:szCs w:val="22"/>
              </w:rPr>
              <w:t>о</w:t>
            </w:r>
            <w:r w:rsidRPr="00B56CB8">
              <w:rPr>
                <w:szCs w:val="22"/>
              </w:rPr>
              <w:t xml:space="preserve">гов. Мы свои игры стали практиковать с </w:t>
            </w:r>
            <w:smartTag w:uri="urn:schemas-microsoft-com:office:smarttags" w:element="metricconverter">
              <w:smartTagPr>
                <w:attr w:name="ProductID" w:val="1986 г"/>
              </w:smartTagPr>
              <w:r w:rsidRPr="00B56CB8">
                <w:rPr>
                  <w:szCs w:val="22"/>
                </w:rPr>
                <w:t>1986 г</w:t>
              </w:r>
            </w:smartTag>
            <w:r w:rsidRPr="00B56CB8">
              <w:rPr>
                <w:szCs w:val="22"/>
              </w:rPr>
              <w:t>, хотя пробы были в 1984г.</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118</w:t>
            </w:r>
          </w:p>
        </w:tc>
        <w:tc>
          <w:tcPr>
            <w:tcW w:w="6029" w:type="dxa"/>
          </w:tcPr>
          <w:p w:rsidR="005C5B6B" w:rsidRPr="00B56CB8" w:rsidRDefault="005C5B6B" w:rsidP="004B0973">
            <w:pPr>
              <w:pStyle w:val="afff"/>
              <w:spacing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Интересная у Вас история!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119</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Да, так вот, сценарирование направлено, как и в любом т</w:t>
            </w:r>
            <w:r w:rsidRPr="00B56CB8">
              <w:rPr>
                <w:szCs w:val="22"/>
              </w:rPr>
              <w:t>е</w:t>
            </w:r>
            <w:r w:rsidRPr="00B56CB8">
              <w:rPr>
                <w:szCs w:val="22"/>
              </w:rPr>
              <w:t xml:space="preserve">атре, на постепенное прохождение цикла, включающего </w:t>
            </w:r>
            <w:r>
              <w:rPr>
                <w:szCs w:val="22"/>
              </w:rPr>
              <w:t>"</w:t>
            </w:r>
            <w:r w:rsidRPr="00B56CB8">
              <w:rPr>
                <w:szCs w:val="22"/>
              </w:rPr>
              <w:t>завязку</w:t>
            </w:r>
            <w:r>
              <w:rPr>
                <w:szCs w:val="22"/>
              </w:rPr>
              <w:t>"</w:t>
            </w:r>
            <w:r w:rsidRPr="00B56CB8">
              <w:rPr>
                <w:szCs w:val="22"/>
              </w:rPr>
              <w:t xml:space="preserve">, </w:t>
            </w:r>
            <w:r>
              <w:rPr>
                <w:szCs w:val="22"/>
              </w:rPr>
              <w:t>"</w:t>
            </w:r>
            <w:r w:rsidRPr="00B56CB8">
              <w:rPr>
                <w:szCs w:val="22"/>
              </w:rPr>
              <w:t>кульминацию</w:t>
            </w:r>
            <w:r>
              <w:rPr>
                <w:szCs w:val="22"/>
              </w:rPr>
              <w:t>"</w:t>
            </w:r>
            <w:r w:rsidRPr="00B56CB8">
              <w:rPr>
                <w:szCs w:val="22"/>
              </w:rPr>
              <w:t xml:space="preserve"> и </w:t>
            </w:r>
            <w:r>
              <w:rPr>
                <w:szCs w:val="22"/>
              </w:rPr>
              <w:t>"</w:t>
            </w:r>
            <w:r w:rsidRPr="00B56CB8">
              <w:rPr>
                <w:szCs w:val="22"/>
              </w:rPr>
              <w:t>развязку</w:t>
            </w:r>
            <w:r>
              <w:rPr>
                <w:szCs w:val="22"/>
              </w:rPr>
              <w:t>"</w:t>
            </w:r>
            <w:r w:rsidRPr="00B56CB8">
              <w:rPr>
                <w:szCs w:val="22"/>
              </w:rPr>
              <w:t>. То есть, два отр</w:t>
            </w:r>
            <w:r w:rsidRPr="00B56CB8">
              <w:rPr>
                <w:szCs w:val="22"/>
              </w:rPr>
              <w:t>и</w:t>
            </w:r>
            <w:r w:rsidRPr="00B56CB8">
              <w:rPr>
                <w:szCs w:val="22"/>
              </w:rPr>
              <w:t>цания, одно подвергает сомнению прошлое и доводит до отрицания, а второе выводит на новое состояние, проясн</w:t>
            </w:r>
            <w:r w:rsidRPr="00B56CB8">
              <w:rPr>
                <w:szCs w:val="22"/>
              </w:rPr>
              <w:t>е</w:t>
            </w:r>
            <w:r w:rsidRPr="00B56CB8">
              <w:rPr>
                <w:szCs w:val="22"/>
              </w:rPr>
              <w:t xml:space="preserve">ние. И это, в той или иной степени, для шага в развитии.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120</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То есть, пишется совсем уж неслучайно?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121</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Да, закладывается </w:t>
            </w:r>
            <w:r>
              <w:rPr>
                <w:szCs w:val="22"/>
              </w:rPr>
              <w:t>"</w:t>
            </w:r>
            <w:r w:rsidRPr="00B56CB8">
              <w:rPr>
                <w:szCs w:val="22"/>
              </w:rPr>
              <w:t>идея</w:t>
            </w:r>
            <w:r>
              <w:rPr>
                <w:szCs w:val="22"/>
              </w:rPr>
              <w:t>"</w:t>
            </w:r>
            <w:r w:rsidRPr="00B56CB8">
              <w:rPr>
                <w:szCs w:val="22"/>
              </w:rPr>
              <w:t>, противоречие и его снятие в н</w:t>
            </w:r>
            <w:r w:rsidRPr="00B56CB8">
              <w:rPr>
                <w:szCs w:val="22"/>
              </w:rPr>
              <w:t>о</w:t>
            </w:r>
            <w:r w:rsidRPr="00B56CB8">
              <w:rPr>
                <w:szCs w:val="22"/>
              </w:rPr>
              <w:t xml:space="preserve">вом, более </w:t>
            </w:r>
            <w:r>
              <w:rPr>
                <w:szCs w:val="22"/>
              </w:rPr>
              <w:t>"</w:t>
            </w:r>
            <w:r w:rsidRPr="00B56CB8">
              <w:rPr>
                <w:szCs w:val="22"/>
              </w:rPr>
              <w:t>высоком</w:t>
            </w:r>
            <w:r>
              <w:rPr>
                <w:szCs w:val="22"/>
              </w:rPr>
              <w:t>"</w:t>
            </w:r>
            <w:r w:rsidRPr="00B56CB8">
              <w:rPr>
                <w:szCs w:val="22"/>
              </w:rPr>
              <w:t xml:space="preserve"> развитии.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122</w:t>
            </w:r>
          </w:p>
        </w:tc>
        <w:tc>
          <w:tcPr>
            <w:tcW w:w="6029" w:type="dxa"/>
          </w:tcPr>
          <w:p w:rsidR="005C5B6B" w:rsidRPr="00B56CB8" w:rsidRDefault="005C5B6B" w:rsidP="004B0973">
            <w:pPr>
              <w:pStyle w:val="afff"/>
              <w:spacing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Интересно будет почитать!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123</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 xml:space="preserve">Конечно. Главное состоит в стратегии работы с этими </w:t>
            </w:r>
            <w:r>
              <w:rPr>
                <w:szCs w:val="22"/>
              </w:rPr>
              <w:t>"</w:t>
            </w:r>
            <w:r w:rsidRPr="00B56CB8">
              <w:rPr>
                <w:szCs w:val="22"/>
              </w:rPr>
              <w:t>ди</w:t>
            </w:r>
            <w:r w:rsidRPr="00B56CB8">
              <w:rPr>
                <w:szCs w:val="22"/>
              </w:rPr>
              <w:t>а</w:t>
            </w:r>
            <w:r w:rsidRPr="00B56CB8">
              <w:rPr>
                <w:szCs w:val="22"/>
              </w:rPr>
              <w:t>логами</w:t>
            </w:r>
            <w:r>
              <w:rPr>
                <w:szCs w:val="22"/>
              </w:rPr>
              <w:t>"</w:t>
            </w:r>
            <w:r w:rsidRPr="00B56CB8">
              <w:rPr>
                <w:szCs w:val="22"/>
              </w:rPr>
              <w:t xml:space="preserve">. Когда я это сам доосознал, то очень обрадовался. Первый этап состоит в </w:t>
            </w:r>
            <w:r>
              <w:rPr>
                <w:szCs w:val="22"/>
              </w:rPr>
              <w:t>"</w:t>
            </w:r>
            <w:r w:rsidRPr="00B56CB8">
              <w:rPr>
                <w:szCs w:val="22"/>
              </w:rPr>
              <w:t>идентификации</w:t>
            </w:r>
            <w:r>
              <w:rPr>
                <w:szCs w:val="22"/>
              </w:rPr>
              <w:t>"</w:t>
            </w:r>
            <w:r w:rsidRPr="00B56CB8">
              <w:rPr>
                <w:szCs w:val="22"/>
              </w:rPr>
              <w:t>. То есть, ученик читает тест и стремится обосновать каждый переход, от р</w:t>
            </w:r>
            <w:r w:rsidRPr="00B56CB8">
              <w:rPr>
                <w:szCs w:val="22"/>
              </w:rPr>
              <w:t>е</w:t>
            </w:r>
            <w:r w:rsidRPr="00B56CB8">
              <w:rPr>
                <w:szCs w:val="22"/>
              </w:rPr>
              <w:t>плики к реплике, от персонажа к персонажу.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124</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То есть, ученик должен считать, что реплика от персонажа должна быть </w:t>
            </w:r>
            <w:r>
              <w:rPr>
                <w:szCs w:val="22"/>
              </w:rPr>
              <w:t>"</w:t>
            </w:r>
            <w:r w:rsidRPr="00B56CB8">
              <w:rPr>
                <w:szCs w:val="22"/>
              </w:rPr>
              <w:t>его</w:t>
            </w:r>
            <w:r>
              <w:rPr>
                <w:szCs w:val="22"/>
              </w:rPr>
              <w:t>"</w:t>
            </w:r>
            <w:r w:rsidRPr="00B56CB8">
              <w:rPr>
                <w:szCs w:val="22"/>
              </w:rPr>
              <w:t xml:space="preserve"> репликой, и он должен быть так настр</w:t>
            </w:r>
            <w:r w:rsidRPr="00B56CB8">
              <w:rPr>
                <w:szCs w:val="22"/>
              </w:rPr>
              <w:t>о</w:t>
            </w:r>
            <w:r w:rsidRPr="00B56CB8">
              <w:rPr>
                <w:szCs w:val="22"/>
              </w:rPr>
              <w:t>ен, так мыслить, чтобы реплика как бы шла от него?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125</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Как Вы говорили, чтобы произошла идентификация с пе</w:t>
            </w:r>
            <w:r w:rsidRPr="00B56CB8">
              <w:rPr>
                <w:szCs w:val="22"/>
              </w:rPr>
              <w:t>р</w:t>
            </w:r>
            <w:r w:rsidRPr="00B56CB8">
              <w:rPr>
                <w:szCs w:val="22"/>
              </w:rPr>
              <w:t xml:space="preserve">сонажем, его состоянием, чтобы в этом состоянии он смог сказать именно эту </w:t>
            </w:r>
            <w:r>
              <w:rPr>
                <w:szCs w:val="22"/>
              </w:rPr>
              <w:t>"</w:t>
            </w:r>
            <w:r w:rsidRPr="00B56CB8">
              <w:rPr>
                <w:szCs w:val="22"/>
              </w:rPr>
              <w:t>фразу</w:t>
            </w:r>
            <w:r>
              <w:rPr>
                <w:szCs w:val="22"/>
              </w:rPr>
              <w:t>"</w:t>
            </w:r>
            <w:r w:rsidRPr="00B56CB8">
              <w:rPr>
                <w:szCs w:val="22"/>
              </w:rPr>
              <w:t>?</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126</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Конечно! Вот уже тренинг идентификации. С учетом пре</w:t>
            </w:r>
            <w:r w:rsidRPr="00B56CB8">
              <w:rPr>
                <w:szCs w:val="22"/>
              </w:rPr>
              <w:t>д</w:t>
            </w:r>
            <w:r w:rsidRPr="00B56CB8">
              <w:rPr>
                <w:szCs w:val="22"/>
              </w:rPr>
              <w:t>шествующих высказываний его и других.</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127</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Сложное дело!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128</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С непривычки, конечно! Но надо. Более того, переходя к другой реплике надо обосновать в рефлексивной манере, почему реплика приводит реагирующего к новой, послед</w:t>
            </w:r>
            <w:r w:rsidRPr="00B56CB8">
              <w:rPr>
                <w:szCs w:val="22"/>
              </w:rPr>
              <w:t>у</w:t>
            </w:r>
            <w:r w:rsidRPr="00B56CB8">
              <w:rPr>
                <w:szCs w:val="22"/>
              </w:rPr>
              <w:t>ющей реплике.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129</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Это уже анализ, мышление.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130</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 xml:space="preserve">Да, конечно. Но оно подготавливает содержательное и субъективное </w:t>
            </w:r>
            <w:r>
              <w:rPr>
                <w:szCs w:val="22"/>
              </w:rPr>
              <w:t>"</w:t>
            </w:r>
            <w:r w:rsidRPr="00B56CB8">
              <w:rPr>
                <w:szCs w:val="22"/>
              </w:rPr>
              <w:t>оправдание</w:t>
            </w:r>
            <w:r>
              <w:rPr>
                <w:szCs w:val="22"/>
              </w:rPr>
              <w:t>"</w:t>
            </w:r>
            <w:r w:rsidRPr="00B56CB8">
              <w:rPr>
                <w:szCs w:val="22"/>
              </w:rPr>
              <w:t xml:space="preserve"> последующей реплики. Вкл</w:t>
            </w:r>
            <w:r w:rsidRPr="00B56CB8">
              <w:rPr>
                <w:szCs w:val="22"/>
              </w:rPr>
              <w:t>ю</w:t>
            </w:r>
            <w:r w:rsidRPr="00B56CB8">
              <w:rPr>
                <w:szCs w:val="22"/>
              </w:rPr>
              <w:t>чая и раскрытие субъективного состояния иного персонажа.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131</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Да!! Это уже жизнь в театре! При подготовке к спектаклю.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132</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Как говорили К. Станиславский и М. Чехов, это обязател</w:t>
            </w:r>
            <w:r w:rsidRPr="00B56CB8">
              <w:rPr>
                <w:szCs w:val="22"/>
              </w:rPr>
              <w:t>ь</w:t>
            </w:r>
            <w:r w:rsidRPr="00B56CB8">
              <w:rPr>
                <w:szCs w:val="22"/>
              </w:rPr>
              <w:t>ная подготовка актера при знакомстве со сценарием.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133</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 xml:space="preserve">И так от реплики к реплике, от персонажа до персонажа! И так до конца сценария! Да! Работа.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134</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Почему такая утомительная работа так важна?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135</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Потому что читающий, как и все начинающие, сначала вн</w:t>
            </w:r>
            <w:r w:rsidRPr="00B56CB8">
              <w:rPr>
                <w:szCs w:val="22"/>
              </w:rPr>
              <w:t>о</w:t>
            </w:r>
            <w:r w:rsidRPr="00B56CB8">
              <w:rPr>
                <w:szCs w:val="22"/>
              </w:rPr>
              <w:t xml:space="preserve">сят </w:t>
            </w:r>
            <w:r>
              <w:rPr>
                <w:szCs w:val="22"/>
              </w:rPr>
              <w:t>"</w:t>
            </w:r>
            <w:r w:rsidRPr="00B56CB8">
              <w:rPr>
                <w:szCs w:val="22"/>
              </w:rPr>
              <w:t>свои</w:t>
            </w:r>
            <w:r>
              <w:rPr>
                <w:szCs w:val="22"/>
              </w:rPr>
              <w:t>"</w:t>
            </w:r>
            <w:r w:rsidRPr="00B56CB8">
              <w:rPr>
                <w:szCs w:val="22"/>
              </w:rPr>
              <w:t xml:space="preserve"> смыслы. И работа состоит в отходе от своих мыслей, чувств, установок и т.п., чтобы повторение выр</w:t>
            </w:r>
            <w:r w:rsidRPr="00B56CB8">
              <w:rPr>
                <w:szCs w:val="22"/>
              </w:rPr>
              <w:t>а</w:t>
            </w:r>
            <w:r w:rsidRPr="00B56CB8">
              <w:rPr>
                <w:szCs w:val="22"/>
              </w:rPr>
              <w:t xml:space="preserve">жало мысли, чувства, установки, поведение и т.п. именно персонажа, за ним </w:t>
            </w:r>
            <w:r>
              <w:rPr>
                <w:szCs w:val="22"/>
              </w:rPr>
              <w:t>"</w:t>
            </w:r>
            <w:r w:rsidRPr="00B56CB8">
              <w:rPr>
                <w:szCs w:val="22"/>
              </w:rPr>
              <w:t>стоящего</w:t>
            </w:r>
            <w:r>
              <w:rPr>
                <w:szCs w:val="22"/>
              </w:rPr>
              <w:t>"</w:t>
            </w:r>
            <w:r w:rsidRPr="00B56CB8">
              <w:rPr>
                <w:szCs w:val="22"/>
              </w:rPr>
              <w:t xml:space="preserve"> сценариста.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136</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Так можно учить читать все художественные тексты!</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137</w:t>
            </w:r>
          </w:p>
        </w:tc>
        <w:tc>
          <w:tcPr>
            <w:tcW w:w="6029" w:type="dxa"/>
          </w:tcPr>
          <w:p w:rsidR="005C5B6B" w:rsidRPr="003206ED" w:rsidRDefault="005C5B6B" w:rsidP="004B0973">
            <w:pPr>
              <w:pStyle w:val="afff"/>
              <w:spacing w:line="223" w:lineRule="auto"/>
              <w:rPr>
                <w:spacing w:val="-2"/>
                <w:szCs w:val="22"/>
              </w:rPr>
            </w:pPr>
            <w:r w:rsidRPr="003206ED">
              <w:rPr>
                <w:b/>
                <w:i/>
                <w:spacing w:val="-2"/>
                <w:szCs w:val="22"/>
              </w:rPr>
              <w:t>М</w:t>
            </w:r>
            <w:r w:rsidRPr="003206ED">
              <w:rPr>
                <w:b/>
                <w:i/>
                <w:spacing w:val="-2"/>
                <w:szCs w:val="22"/>
              </w:rPr>
              <w:tab/>
            </w:r>
            <w:r w:rsidRPr="003206ED">
              <w:rPr>
                <w:spacing w:val="-2"/>
                <w:szCs w:val="22"/>
              </w:rPr>
              <w:t>Да, очень полезно. Но в книгах даются и пояснения и по чу</w:t>
            </w:r>
            <w:r w:rsidRPr="003206ED">
              <w:rPr>
                <w:spacing w:val="-2"/>
                <w:szCs w:val="22"/>
              </w:rPr>
              <w:t>в</w:t>
            </w:r>
            <w:r w:rsidRPr="003206ED">
              <w:rPr>
                <w:spacing w:val="-2"/>
                <w:szCs w:val="22"/>
              </w:rPr>
              <w:t>ствам, состоянию, стилю мышления и т.п. персонажа, а в сценарии все дается "голым" образом, прямо репликами, к</w:t>
            </w:r>
            <w:r w:rsidRPr="003206ED">
              <w:rPr>
                <w:spacing w:val="-2"/>
                <w:szCs w:val="22"/>
              </w:rPr>
              <w:t>о</w:t>
            </w:r>
            <w:r w:rsidRPr="003206ED">
              <w:rPr>
                <w:spacing w:val="-2"/>
                <w:szCs w:val="22"/>
              </w:rPr>
              <w:lastRenderedPageBreak/>
              <w:t>торые надо повторить, но "отождествившись" с персонажем.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138</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Это было бы здорово, если бы такие тренинги были по сц</w:t>
            </w:r>
            <w:r w:rsidRPr="00B56CB8">
              <w:rPr>
                <w:szCs w:val="22"/>
              </w:rPr>
              <w:t>е</w:t>
            </w:r>
            <w:r w:rsidRPr="00B56CB8">
              <w:rPr>
                <w:szCs w:val="22"/>
              </w:rPr>
              <w:t>нариям принятия решений стратегами. Представляю сцен</w:t>
            </w:r>
            <w:r w:rsidRPr="00B56CB8">
              <w:rPr>
                <w:szCs w:val="22"/>
              </w:rPr>
              <w:t>а</w:t>
            </w:r>
            <w:r w:rsidRPr="00B56CB8">
              <w:rPr>
                <w:szCs w:val="22"/>
              </w:rPr>
              <w:t xml:space="preserve">рий, где Юлий Цезарь размышляя с соратниками, принимал решение. Или Александр Македонский, Гектор, Антоний Ганнибал, Кир Великий, Святослав, Кутузов, Наполеон, Сталин, и т.п. Очень интересно!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139</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Тем более, если учесть, что Сталина до сих пор поносят и</w:t>
            </w:r>
            <w:r w:rsidRPr="00B56CB8">
              <w:rPr>
                <w:szCs w:val="22"/>
              </w:rPr>
              <w:t>з</w:t>
            </w:r>
            <w:r w:rsidRPr="00B56CB8">
              <w:rPr>
                <w:szCs w:val="22"/>
              </w:rPr>
              <w:t>вестные силы, не поняв его жизни, позиции стратега, рук</w:t>
            </w:r>
            <w:r w:rsidRPr="00B56CB8">
              <w:rPr>
                <w:szCs w:val="22"/>
              </w:rPr>
              <w:t>о</w:t>
            </w:r>
            <w:r w:rsidRPr="00B56CB8">
              <w:rPr>
                <w:szCs w:val="22"/>
              </w:rPr>
              <w:t>водителя страны в экстремальные периоды, не понимая его мотивов, понимания ситуации и т.п. Критика под заказ п</w:t>
            </w:r>
            <w:r w:rsidRPr="00B56CB8">
              <w:rPr>
                <w:szCs w:val="22"/>
              </w:rPr>
              <w:t>о</w:t>
            </w:r>
            <w:r w:rsidRPr="00B56CB8">
              <w:rPr>
                <w:szCs w:val="22"/>
              </w:rPr>
              <w:t>нятных сил и полное искажение исторической правды.</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140</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 xml:space="preserve">С Иваном IV тоже делалось. Его образ убийцы сына до сих пор ходит в сознании нынешних людей. А Илья Репин все это смастерил по заказу масонов, принадлежа их кругу.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141</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Чем же Иван Грозный не угодил масонам?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142</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Надо знать историю. Вы знаете про иезуитов?</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143</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Почти ничего.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144</w:t>
            </w:r>
          </w:p>
        </w:tc>
        <w:tc>
          <w:tcPr>
            <w:tcW w:w="6029" w:type="dxa"/>
          </w:tcPr>
          <w:p w:rsidR="005C5B6B" w:rsidRPr="00F45053" w:rsidRDefault="005C5B6B" w:rsidP="004B0973">
            <w:pPr>
              <w:pStyle w:val="afff"/>
              <w:spacing w:line="223" w:lineRule="auto"/>
              <w:rPr>
                <w:spacing w:val="-4"/>
                <w:szCs w:val="22"/>
              </w:rPr>
            </w:pPr>
            <w:r w:rsidRPr="00F45053">
              <w:rPr>
                <w:b/>
                <w:i/>
                <w:spacing w:val="-4"/>
                <w:szCs w:val="22"/>
              </w:rPr>
              <w:t>М</w:t>
            </w:r>
            <w:r w:rsidRPr="00F45053">
              <w:rPr>
                <w:b/>
                <w:i/>
                <w:spacing w:val="-4"/>
                <w:szCs w:val="22"/>
              </w:rPr>
              <w:tab/>
            </w:r>
            <w:r w:rsidRPr="00F45053">
              <w:rPr>
                <w:spacing w:val="-4"/>
                <w:szCs w:val="22"/>
              </w:rPr>
              <w:t>Почему иезуит Поссевино по поручению "папы" Римского склонял царя на подчинение католикам в вере и как его отшил Иван Грозный, как ополчились силы иезуитов против семьи Ивана IV, истребив ее почти полностью, тоже не знаете?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145</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Нет. Догадываюсь, что Иван IV не пошел на поклон, желая сохранить православную веру.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146</w:t>
            </w:r>
          </w:p>
        </w:tc>
        <w:tc>
          <w:tcPr>
            <w:tcW w:w="6029" w:type="dxa"/>
          </w:tcPr>
          <w:p w:rsidR="005C5B6B" w:rsidRPr="00B56CB8" w:rsidRDefault="005C5B6B" w:rsidP="004B0973">
            <w:pPr>
              <w:pStyle w:val="afff"/>
              <w:spacing w:line="223" w:lineRule="auto"/>
              <w:rPr>
                <w:szCs w:val="22"/>
              </w:rPr>
            </w:pPr>
            <w:r w:rsidRPr="00B56CB8">
              <w:rPr>
                <w:b/>
                <w:i/>
                <w:szCs w:val="22"/>
              </w:rPr>
              <w:t>М</w:t>
            </w:r>
            <w:r w:rsidRPr="00B56CB8">
              <w:rPr>
                <w:b/>
                <w:i/>
                <w:szCs w:val="22"/>
              </w:rPr>
              <w:tab/>
            </w:r>
            <w:r w:rsidRPr="00B56CB8">
              <w:rPr>
                <w:szCs w:val="22"/>
              </w:rPr>
              <w:t xml:space="preserve">Царь пошел дальше, он хотел воссоздать древнюю </w:t>
            </w:r>
            <w:r>
              <w:rPr>
                <w:szCs w:val="22"/>
              </w:rPr>
              <w:t>"</w:t>
            </w:r>
            <w:r w:rsidRPr="00B56CB8">
              <w:rPr>
                <w:szCs w:val="22"/>
              </w:rPr>
              <w:t>белую</w:t>
            </w:r>
            <w:r>
              <w:rPr>
                <w:szCs w:val="22"/>
              </w:rPr>
              <w:t>"</w:t>
            </w:r>
            <w:r w:rsidRPr="00B56CB8">
              <w:rPr>
                <w:szCs w:val="22"/>
              </w:rPr>
              <w:t xml:space="preserve"> веру, идущую из глубин Рассении, сотни и тысячи лет све</w:t>
            </w:r>
            <w:r w:rsidRPr="00B56CB8">
              <w:rPr>
                <w:szCs w:val="22"/>
              </w:rPr>
              <w:t>т</w:t>
            </w:r>
            <w:r w:rsidRPr="00B56CB8">
              <w:rPr>
                <w:szCs w:val="22"/>
              </w:rPr>
              <w:t>лой веры. Так что масоны не могли его любить. И навеш</w:t>
            </w:r>
            <w:r w:rsidRPr="00B56CB8">
              <w:rPr>
                <w:szCs w:val="22"/>
              </w:rPr>
              <w:t>и</w:t>
            </w:r>
            <w:r w:rsidRPr="00B56CB8">
              <w:rPr>
                <w:szCs w:val="22"/>
              </w:rPr>
              <w:t>вали всех не имеющих грехов.</w:t>
            </w:r>
            <w:r w:rsidRPr="00B76DFE">
              <w:rPr>
                <w:szCs w:val="22"/>
              </w:rPr>
              <w:t xml:space="preserve"> </w:t>
            </w:r>
            <w:r w:rsidRPr="00B56CB8">
              <w:rPr>
                <w:szCs w:val="22"/>
              </w:rPr>
              <w:t xml:space="preserve">Но вернемся.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147</w:t>
            </w:r>
          </w:p>
        </w:tc>
        <w:tc>
          <w:tcPr>
            <w:tcW w:w="6029" w:type="dxa"/>
          </w:tcPr>
          <w:p w:rsidR="005C5B6B" w:rsidRPr="00B56CB8" w:rsidRDefault="005C5B6B" w:rsidP="004B0973">
            <w:pPr>
              <w:pStyle w:val="afff"/>
              <w:spacing w:line="223"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Да. Большая работа в первом этапе. Учиться идентифик</w:t>
            </w:r>
            <w:r w:rsidRPr="00B56CB8">
              <w:rPr>
                <w:szCs w:val="22"/>
              </w:rPr>
              <w:t>а</w:t>
            </w:r>
            <w:r w:rsidRPr="00B56CB8">
              <w:rPr>
                <w:szCs w:val="22"/>
              </w:rPr>
              <w:t>ции с тем, что дал сценарист, автор. А у него идея. С так</w:t>
            </w:r>
            <w:r w:rsidRPr="00B56CB8">
              <w:rPr>
                <w:szCs w:val="22"/>
              </w:rPr>
              <w:t>и</w:t>
            </w:r>
            <w:r w:rsidRPr="00B56CB8">
              <w:rPr>
                <w:szCs w:val="22"/>
              </w:rPr>
              <w:t>ми текстами легче себя мерить, создавать образы под р</w:t>
            </w:r>
            <w:r w:rsidRPr="00B56CB8">
              <w:rPr>
                <w:szCs w:val="22"/>
              </w:rPr>
              <w:t>е</w:t>
            </w:r>
            <w:r w:rsidRPr="00B56CB8">
              <w:rPr>
                <w:szCs w:val="22"/>
              </w:rPr>
              <w:t>плики, как проявления персонажей. Сравнивая их с теми, кто говорит подобным образом. Оживляется опыт общения, вводятся тонкости мыслей, чувств, самоотношений, пов</w:t>
            </w:r>
            <w:r w:rsidRPr="00B56CB8">
              <w:rPr>
                <w:szCs w:val="22"/>
              </w:rPr>
              <w:t>е</w:t>
            </w:r>
            <w:r w:rsidRPr="00B56CB8">
              <w:rPr>
                <w:szCs w:val="22"/>
              </w:rPr>
              <w:t>дения и т.п. Но ведь персонаж может быть не тем, кто встретился! Если он обобщенный?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148</w:t>
            </w:r>
          </w:p>
        </w:tc>
        <w:tc>
          <w:tcPr>
            <w:tcW w:w="6029" w:type="dxa"/>
          </w:tcPr>
          <w:p w:rsidR="005C5B6B" w:rsidRPr="00B56CB8" w:rsidRDefault="005C5B6B" w:rsidP="004B0973">
            <w:pPr>
              <w:pStyle w:val="afff"/>
              <w:spacing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Да, если персонаж обобщенный! Учитель вообще, вождь вообще, инженер вообще. Тут труднее.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149</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Здесь нужны уже понятийные содержания, чтобы подстр</w:t>
            </w:r>
            <w:r w:rsidRPr="00B56CB8">
              <w:rPr>
                <w:szCs w:val="22"/>
              </w:rPr>
              <w:t>о</w:t>
            </w:r>
            <w:r w:rsidRPr="00B56CB8">
              <w:rPr>
                <w:szCs w:val="22"/>
              </w:rPr>
              <w:t>ить созидающий читающим образ под суть.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150</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Обратите внимание. Ведь Гамлет у Шекспира только похож на конкретного принца с сомнениями. Он воплощает </w:t>
            </w:r>
            <w:r>
              <w:rPr>
                <w:szCs w:val="22"/>
              </w:rPr>
              <w:t>"</w:t>
            </w:r>
            <w:r w:rsidRPr="00B56CB8">
              <w:rPr>
                <w:szCs w:val="22"/>
              </w:rPr>
              <w:t>с</w:t>
            </w:r>
            <w:r w:rsidRPr="00B56CB8">
              <w:rPr>
                <w:szCs w:val="22"/>
              </w:rPr>
              <w:t>о</w:t>
            </w:r>
            <w:r w:rsidRPr="00B56CB8">
              <w:rPr>
                <w:szCs w:val="22"/>
              </w:rPr>
              <w:t>мнения вообще</w:t>
            </w:r>
            <w:r>
              <w:rPr>
                <w:szCs w:val="22"/>
              </w:rPr>
              <w:t>"</w:t>
            </w:r>
            <w:r w:rsidRPr="00B56CB8">
              <w:rPr>
                <w:szCs w:val="22"/>
              </w:rPr>
              <w:t xml:space="preserve">, хотя и вторично похожим на обыденные образцы образом. Также как и Отелло, Ромео. Это типы </w:t>
            </w:r>
            <w:r>
              <w:rPr>
                <w:szCs w:val="22"/>
              </w:rPr>
              <w:t>"</w:t>
            </w:r>
            <w:r w:rsidRPr="00B56CB8">
              <w:rPr>
                <w:szCs w:val="22"/>
              </w:rPr>
              <w:t>вообще</w:t>
            </w:r>
            <w:r>
              <w:rPr>
                <w:szCs w:val="22"/>
              </w:rPr>
              <w:t>"</w:t>
            </w:r>
            <w:r w:rsidRPr="00B56CB8">
              <w:rPr>
                <w:szCs w:val="22"/>
              </w:rPr>
              <w:t>, поэтому Шекспир дал нам культурные образцы.</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151</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Я так понимаю, что мы, не умея уподобляться основе обр</w:t>
            </w:r>
            <w:r w:rsidRPr="00B56CB8">
              <w:rPr>
                <w:szCs w:val="22"/>
              </w:rPr>
              <w:t>а</w:t>
            </w:r>
            <w:r w:rsidRPr="00B56CB8">
              <w:rPr>
                <w:szCs w:val="22"/>
              </w:rPr>
              <w:t>зов, например, Гамлета, и не входим в культуру?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152</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Вот именно! Здорово! Это важнейшая мысль.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153</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Так же и с понятием.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154</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Но только понятие дает саму основу, а Гамлет дается еще с антуражем </w:t>
            </w:r>
            <w:r>
              <w:rPr>
                <w:szCs w:val="22"/>
              </w:rPr>
              <w:t>"</w:t>
            </w:r>
            <w:r w:rsidRPr="00B56CB8">
              <w:rPr>
                <w:szCs w:val="22"/>
              </w:rPr>
              <w:t>обыденности</w:t>
            </w:r>
            <w:r>
              <w:rPr>
                <w:szCs w:val="22"/>
              </w:rPr>
              <w:t>"</w:t>
            </w:r>
            <w:r w:rsidRPr="00B56CB8">
              <w:rPr>
                <w:szCs w:val="22"/>
              </w:rPr>
              <w:t xml:space="preserve"> и его </w:t>
            </w:r>
            <w:r>
              <w:rPr>
                <w:szCs w:val="22"/>
              </w:rPr>
              <w:t>"</w:t>
            </w:r>
            <w:r w:rsidRPr="00B56CB8">
              <w:rPr>
                <w:szCs w:val="22"/>
              </w:rPr>
              <w:t>сомнение вообще</w:t>
            </w:r>
            <w:r>
              <w:rPr>
                <w:szCs w:val="22"/>
              </w:rPr>
              <w:t>"</w:t>
            </w:r>
            <w:r w:rsidRPr="00B56CB8">
              <w:rPr>
                <w:szCs w:val="22"/>
              </w:rPr>
              <w:t xml:space="preserve"> надо еще находить.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155</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Понятно. Вот почему мы шли так сложно. Это приближ</w:t>
            </w:r>
            <w:r w:rsidRPr="00B56CB8">
              <w:rPr>
                <w:szCs w:val="22"/>
              </w:rPr>
              <w:t>е</w:t>
            </w:r>
            <w:r w:rsidRPr="00B56CB8">
              <w:rPr>
                <w:szCs w:val="22"/>
              </w:rPr>
              <w:t xml:space="preserve">ние к деятельности </w:t>
            </w:r>
            <w:r>
              <w:rPr>
                <w:szCs w:val="22"/>
              </w:rPr>
              <w:t>"</w:t>
            </w:r>
            <w:r w:rsidRPr="00B56CB8">
              <w:rPr>
                <w:szCs w:val="22"/>
              </w:rPr>
              <w:t>вообще</w:t>
            </w:r>
            <w:r>
              <w:rPr>
                <w:szCs w:val="22"/>
              </w:rPr>
              <w:t>"</w:t>
            </w:r>
            <w:r w:rsidRPr="00B56CB8">
              <w:rPr>
                <w:szCs w:val="22"/>
              </w:rPr>
              <w:t xml:space="preserve"> мы не осознавали и остана</w:t>
            </w:r>
            <w:r w:rsidRPr="00B56CB8">
              <w:rPr>
                <w:szCs w:val="22"/>
              </w:rPr>
              <w:t>в</w:t>
            </w:r>
            <w:r w:rsidRPr="00B56CB8">
              <w:rPr>
                <w:szCs w:val="22"/>
              </w:rPr>
              <w:t>ливались на введении версий, в устранении случайных а</w:t>
            </w:r>
            <w:r w:rsidRPr="00B56CB8">
              <w:rPr>
                <w:szCs w:val="22"/>
              </w:rPr>
              <w:t>с</w:t>
            </w:r>
            <w:r w:rsidRPr="00B56CB8">
              <w:rPr>
                <w:szCs w:val="22"/>
              </w:rPr>
              <w:t>социаций из опыта.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156</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Конечно! И тут требуется терпение, но зная, ради чего тр</w:t>
            </w:r>
            <w:r w:rsidRPr="00B56CB8">
              <w:rPr>
                <w:szCs w:val="22"/>
              </w:rPr>
              <w:t>у</w:t>
            </w:r>
            <w:r w:rsidRPr="00B56CB8">
              <w:rPr>
                <w:szCs w:val="22"/>
              </w:rPr>
              <w:t>диться.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157</w:t>
            </w:r>
          </w:p>
        </w:tc>
        <w:tc>
          <w:tcPr>
            <w:tcW w:w="6029" w:type="dxa"/>
          </w:tcPr>
          <w:p w:rsidR="005C5B6B" w:rsidRPr="00B56CB8" w:rsidRDefault="005C5B6B" w:rsidP="004B0973">
            <w:pPr>
              <w:pStyle w:val="afff"/>
              <w:spacing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Я тоже начинаю понимать процедуру идентификации с п</w:t>
            </w:r>
            <w:r w:rsidRPr="00B56CB8">
              <w:rPr>
                <w:szCs w:val="22"/>
              </w:rPr>
              <w:t>о</w:t>
            </w:r>
            <w:r w:rsidRPr="00B56CB8">
              <w:rPr>
                <w:szCs w:val="22"/>
              </w:rPr>
              <w:t>нятием. Конечно, с понятием управленца легче идентиф</w:t>
            </w:r>
            <w:r w:rsidRPr="00B56CB8">
              <w:rPr>
                <w:szCs w:val="22"/>
              </w:rPr>
              <w:t>и</w:t>
            </w:r>
            <w:r w:rsidRPr="00B56CB8">
              <w:rPr>
                <w:szCs w:val="22"/>
              </w:rPr>
              <w:t>цироваться, чем с понятием атома, нейтрино.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158</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В начале этого века, руководя научной стороной экспер</w:t>
            </w:r>
            <w:r w:rsidRPr="00B56CB8">
              <w:rPr>
                <w:szCs w:val="22"/>
              </w:rPr>
              <w:t>и</w:t>
            </w:r>
            <w:r w:rsidRPr="00B56CB8">
              <w:rPr>
                <w:szCs w:val="22"/>
              </w:rPr>
              <w:t>мента в одной московской школе, я дошел до демонстрац</w:t>
            </w:r>
            <w:r w:rsidRPr="00B56CB8">
              <w:rPr>
                <w:szCs w:val="22"/>
              </w:rPr>
              <w:t>и</w:t>
            </w:r>
            <w:r w:rsidRPr="00B56CB8">
              <w:rPr>
                <w:szCs w:val="22"/>
              </w:rPr>
              <w:t>онности, идентификации постигающих метод учителей с Луной и Землей. Это было интересно!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159</w:t>
            </w:r>
          </w:p>
        </w:tc>
        <w:tc>
          <w:tcPr>
            <w:tcW w:w="6029" w:type="dxa"/>
          </w:tcPr>
          <w:p w:rsidR="005C5B6B" w:rsidRPr="00B56CB8" w:rsidRDefault="005C5B6B" w:rsidP="004B0973">
            <w:pPr>
              <w:pStyle w:val="afff"/>
              <w:spacing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Еще бы!</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160</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Путь понятен. Надо отрабатывать. А вторая часть стратегии в чем состояла?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161</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Она состояла в </w:t>
            </w:r>
            <w:r>
              <w:rPr>
                <w:szCs w:val="22"/>
              </w:rPr>
              <w:t>"</w:t>
            </w:r>
            <w:r w:rsidRPr="00B56CB8">
              <w:rPr>
                <w:szCs w:val="22"/>
              </w:rPr>
              <w:t>возврате к себе</w:t>
            </w:r>
            <w:r>
              <w:rPr>
                <w:szCs w:val="22"/>
              </w:rPr>
              <w:t>"</w:t>
            </w:r>
            <w:r w:rsidRPr="00B56CB8">
              <w:rPr>
                <w:szCs w:val="22"/>
              </w:rPr>
              <w:t xml:space="preserve">. Постигающий уже понял </w:t>
            </w:r>
            <w:r>
              <w:rPr>
                <w:szCs w:val="22"/>
              </w:rPr>
              <w:t>"</w:t>
            </w:r>
            <w:r w:rsidRPr="00B56CB8">
              <w:rPr>
                <w:szCs w:val="22"/>
              </w:rPr>
              <w:t>механику</w:t>
            </w:r>
            <w:r>
              <w:rPr>
                <w:szCs w:val="22"/>
              </w:rPr>
              <w:t>"</w:t>
            </w:r>
            <w:r w:rsidRPr="00B56CB8">
              <w:rPr>
                <w:szCs w:val="22"/>
              </w:rPr>
              <w:t xml:space="preserve"> мысли и факторы ее движения, в том числе и носителей этих факторов. Он себя перестроил, усоверше</w:t>
            </w:r>
            <w:r w:rsidRPr="00B56CB8">
              <w:rPr>
                <w:szCs w:val="22"/>
              </w:rPr>
              <w:t>н</w:t>
            </w:r>
            <w:r w:rsidRPr="00B56CB8">
              <w:rPr>
                <w:szCs w:val="22"/>
              </w:rPr>
              <w:t xml:space="preserve">ствовал, развил. Ему предоставляется перспектива стать </w:t>
            </w:r>
            <w:r>
              <w:rPr>
                <w:szCs w:val="22"/>
              </w:rPr>
              <w:t>"</w:t>
            </w:r>
            <w:r w:rsidRPr="00B56CB8">
              <w:rPr>
                <w:szCs w:val="22"/>
              </w:rPr>
              <w:t>сценаристом</w:t>
            </w:r>
            <w:r>
              <w:rPr>
                <w:szCs w:val="22"/>
              </w:rPr>
              <w:t>"</w:t>
            </w:r>
            <w:r w:rsidRPr="00B56CB8">
              <w:rPr>
                <w:szCs w:val="22"/>
              </w:rPr>
              <w:t>.</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162</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Как это?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163</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Ему говорят, что если у него возникает свой вариант линии диалога как ткани мысли, то пусть ее построит.</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164</w:t>
            </w:r>
          </w:p>
        </w:tc>
        <w:tc>
          <w:tcPr>
            <w:tcW w:w="6029" w:type="dxa"/>
          </w:tcPr>
          <w:p w:rsidR="005C5B6B" w:rsidRPr="00B56CB8" w:rsidRDefault="005C5B6B" w:rsidP="004B0973">
            <w:pPr>
              <w:pStyle w:val="afff"/>
              <w:spacing w:before="40"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Вернется к прошлому?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165</w:t>
            </w:r>
          </w:p>
        </w:tc>
        <w:tc>
          <w:tcPr>
            <w:tcW w:w="6029" w:type="dxa"/>
          </w:tcPr>
          <w:p w:rsidR="005C5B6B" w:rsidRPr="00EE0DFD" w:rsidRDefault="005C5B6B" w:rsidP="004B0973">
            <w:pPr>
              <w:pStyle w:val="afff"/>
              <w:spacing w:before="40" w:line="218" w:lineRule="auto"/>
              <w:rPr>
                <w:spacing w:val="-6"/>
                <w:szCs w:val="22"/>
              </w:rPr>
            </w:pPr>
            <w:r w:rsidRPr="00EE0DFD">
              <w:rPr>
                <w:b/>
                <w:i/>
                <w:spacing w:val="-6"/>
                <w:szCs w:val="22"/>
              </w:rPr>
              <w:t>М</w:t>
            </w:r>
            <w:r w:rsidRPr="00EE0DFD">
              <w:rPr>
                <w:b/>
                <w:i/>
                <w:spacing w:val="-6"/>
                <w:szCs w:val="22"/>
              </w:rPr>
              <w:tab/>
            </w:r>
            <w:r w:rsidRPr="00EE0DFD">
              <w:rPr>
                <w:spacing w:val="-6"/>
                <w:szCs w:val="22"/>
              </w:rPr>
              <w:t>Нет, не так. Ему дают возможность пошажно изменить соде</w:t>
            </w:r>
            <w:r w:rsidRPr="00EE0DFD">
              <w:rPr>
                <w:spacing w:val="-6"/>
                <w:szCs w:val="22"/>
              </w:rPr>
              <w:t>р</w:t>
            </w:r>
            <w:r w:rsidRPr="00EE0DFD">
              <w:rPr>
                <w:spacing w:val="-6"/>
                <w:szCs w:val="22"/>
              </w:rPr>
              <w:t>жание реплик. Не стирая и заменяя, а модифицируя по шажкам, чтобы было видно, куда это он ведет нить, как ее меняет.</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166</w:t>
            </w:r>
          </w:p>
        </w:tc>
        <w:tc>
          <w:tcPr>
            <w:tcW w:w="6029" w:type="dxa"/>
          </w:tcPr>
          <w:p w:rsidR="005C5B6B" w:rsidRPr="00B56CB8" w:rsidRDefault="005C5B6B" w:rsidP="004B0973">
            <w:pPr>
              <w:pStyle w:val="afff"/>
              <w:spacing w:before="40"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Очень интересно! Так ведь и стратегии можно пошажно менять, зная, к чему идешь, от чего отходишь пошажно. Здорово!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167</w:t>
            </w:r>
          </w:p>
        </w:tc>
        <w:tc>
          <w:tcPr>
            <w:tcW w:w="6029" w:type="dxa"/>
          </w:tcPr>
          <w:p w:rsidR="005C5B6B" w:rsidRPr="00B56CB8" w:rsidRDefault="005C5B6B" w:rsidP="004B0973">
            <w:pPr>
              <w:pStyle w:val="afff"/>
              <w:spacing w:before="40"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Если еще и обосновывается каждый шажок?</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168</w:t>
            </w:r>
          </w:p>
        </w:tc>
        <w:tc>
          <w:tcPr>
            <w:tcW w:w="6029" w:type="dxa"/>
          </w:tcPr>
          <w:p w:rsidR="005C5B6B" w:rsidRPr="00B56CB8" w:rsidRDefault="005C5B6B" w:rsidP="004B0973">
            <w:pPr>
              <w:pStyle w:val="afff"/>
              <w:spacing w:before="40" w:line="218" w:lineRule="auto"/>
              <w:rPr>
                <w:szCs w:val="22"/>
              </w:rPr>
            </w:pPr>
            <w:r w:rsidRPr="00B56CB8">
              <w:rPr>
                <w:b/>
                <w:i/>
                <w:szCs w:val="22"/>
              </w:rPr>
              <w:t>М</w:t>
            </w:r>
            <w:r w:rsidRPr="00B56CB8">
              <w:rPr>
                <w:b/>
                <w:i/>
                <w:szCs w:val="22"/>
              </w:rPr>
              <w:tab/>
            </w:r>
            <w:r w:rsidRPr="00B56CB8">
              <w:rPr>
                <w:szCs w:val="22"/>
              </w:rPr>
              <w:t>Конечно!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169</w:t>
            </w:r>
          </w:p>
        </w:tc>
        <w:tc>
          <w:tcPr>
            <w:tcW w:w="6029" w:type="dxa"/>
          </w:tcPr>
          <w:p w:rsidR="005C5B6B" w:rsidRPr="00B56CB8" w:rsidRDefault="005C5B6B" w:rsidP="004B0973">
            <w:pPr>
              <w:pStyle w:val="afff"/>
              <w:spacing w:before="40"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Очень хлопотно! Но мне кажется, очень перспективно. Вот это мысль может быть. Скажем, берем план Даллеса и п</w:t>
            </w:r>
            <w:r w:rsidRPr="00B56CB8">
              <w:rPr>
                <w:szCs w:val="22"/>
              </w:rPr>
              <w:t>о</w:t>
            </w:r>
            <w:r w:rsidRPr="00B56CB8">
              <w:rPr>
                <w:szCs w:val="22"/>
              </w:rPr>
              <w:t>шажно делаем его сначала не вредным, а потом и полож</w:t>
            </w:r>
            <w:r w:rsidRPr="00B56CB8">
              <w:rPr>
                <w:szCs w:val="22"/>
              </w:rPr>
              <w:t>и</w:t>
            </w:r>
            <w:r w:rsidRPr="00B56CB8">
              <w:rPr>
                <w:szCs w:val="22"/>
              </w:rPr>
              <w:t>тельным. А Даллес на том свете перевернется! Красота! Или подхватываем план культурной революции Сталина и пошажно делаем его современным, с новыми акцентами и основаниями.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170</w:t>
            </w:r>
          </w:p>
        </w:tc>
        <w:tc>
          <w:tcPr>
            <w:tcW w:w="6029" w:type="dxa"/>
          </w:tcPr>
          <w:p w:rsidR="005C5B6B" w:rsidRPr="00B56CB8" w:rsidRDefault="005C5B6B" w:rsidP="004B0973">
            <w:pPr>
              <w:pStyle w:val="afff"/>
              <w:spacing w:before="40"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С основаниями Вы поспешили!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171</w:t>
            </w:r>
          </w:p>
        </w:tc>
        <w:tc>
          <w:tcPr>
            <w:tcW w:w="6029" w:type="dxa"/>
          </w:tcPr>
          <w:p w:rsidR="005C5B6B" w:rsidRPr="00B56CB8" w:rsidRDefault="005C5B6B" w:rsidP="004B0973">
            <w:pPr>
              <w:pStyle w:val="afff"/>
              <w:spacing w:before="40"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Вроде бы можно и это?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172</w:t>
            </w:r>
          </w:p>
        </w:tc>
        <w:tc>
          <w:tcPr>
            <w:tcW w:w="6029" w:type="dxa"/>
          </w:tcPr>
          <w:p w:rsidR="005C5B6B" w:rsidRPr="00B56CB8" w:rsidRDefault="005C5B6B" w:rsidP="004B0973">
            <w:pPr>
              <w:pStyle w:val="afff"/>
              <w:spacing w:before="40" w:line="218" w:lineRule="auto"/>
              <w:rPr>
                <w:szCs w:val="22"/>
              </w:rPr>
            </w:pPr>
            <w:r w:rsidRPr="00B56CB8">
              <w:rPr>
                <w:b/>
                <w:i/>
                <w:szCs w:val="22"/>
              </w:rPr>
              <w:t>М</w:t>
            </w:r>
            <w:r w:rsidRPr="00B56CB8">
              <w:rPr>
                <w:b/>
                <w:i/>
                <w:szCs w:val="22"/>
              </w:rPr>
              <w:tab/>
            </w:r>
            <w:r w:rsidRPr="00B56CB8">
              <w:rPr>
                <w:szCs w:val="22"/>
              </w:rPr>
              <w:t>Можно!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173</w:t>
            </w:r>
          </w:p>
        </w:tc>
        <w:tc>
          <w:tcPr>
            <w:tcW w:w="6029" w:type="dxa"/>
          </w:tcPr>
          <w:p w:rsidR="005C5B6B" w:rsidRPr="00B56CB8" w:rsidRDefault="005C5B6B" w:rsidP="004B0973">
            <w:pPr>
              <w:pStyle w:val="afff"/>
              <w:spacing w:before="40"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 все подконтрольно, прозрачно. Вот это работа! И пре</w:t>
            </w:r>
            <w:r w:rsidRPr="00B56CB8">
              <w:rPr>
                <w:szCs w:val="22"/>
              </w:rPr>
              <w:t>д</w:t>
            </w:r>
            <w:r w:rsidRPr="00B56CB8">
              <w:rPr>
                <w:szCs w:val="22"/>
              </w:rPr>
              <w:t>шественники не забыты, и вклады вноси по своим ориент</w:t>
            </w:r>
            <w:r w:rsidRPr="00B56CB8">
              <w:rPr>
                <w:szCs w:val="22"/>
              </w:rPr>
              <w:t>и</w:t>
            </w:r>
            <w:r w:rsidRPr="00B56CB8">
              <w:rPr>
                <w:szCs w:val="22"/>
              </w:rPr>
              <w:t xml:space="preserve">рам и основаниям. И тогда коллектив может сознательно </w:t>
            </w:r>
            <w:r>
              <w:rPr>
                <w:szCs w:val="22"/>
              </w:rPr>
              <w:t>"</w:t>
            </w:r>
            <w:r w:rsidRPr="00B56CB8">
              <w:rPr>
                <w:szCs w:val="22"/>
              </w:rPr>
              <w:t>передвигать</w:t>
            </w:r>
            <w:r>
              <w:rPr>
                <w:szCs w:val="22"/>
              </w:rPr>
              <w:t>"</w:t>
            </w:r>
            <w:r w:rsidRPr="00B56CB8">
              <w:rPr>
                <w:szCs w:val="22"/>
              </w:rPr>
              <w:t xml:space="preserve"> мысль, идя к своим высотам.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174</w:t>
            </w:r>
          </w:p>
        </w:tc>
        <w:tc>
          <w:tcPr>
            <w:tcW w:w="6029" w:type="dxa"/>
          </w:tcPr>
          <w:p w:rsidR="005C5B6B" w:rsidRPr="00B56CB8" w:rsidRDefault="005C5B6B" w:rsidP="004B0973">
            <w:pPr>
              <w:pStyle w:val="afff"/>
              <w:spacing w:before="40"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А так же и с понятиями можно, совершенствуя их, или пр</w:t>
            </w:r>
            <w:r w:rsidRPr="00B56CB8">
              <w:rPr>
                <w:szCs w:val="22"/>
              </w:rPr>
              <w:t>о</w:t>
            </w:r>
            <w:r w:rsidRPr="00B56CB8">
              <w:rPr>
                <w:szCs w:val="22"/>
              </w:rPr>
              <w:t>буя их развивать?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175</w:t>
            </w:r>
          </w:p>
        </w:tc>
        <w:tc>
          <w:tcPr>
            <w:tcW w:w="6029" w:type="dxa"/>
          </w:tcPr>
          <w:p w:rsidR="005C5B6B" w:rsidRPr="00B56CB8" w:rsidRDefault="005C5B6B" w:rsidP="004B0973">
            <w:pPr>
              <w:pStyle w:val="afff"/>
              <w:spacing w:before="40" w:line="218" w:lineRule="auto"/>
              <w:rPr>
                <w:szCs w:val="22"/>
              </w:rPr>
            </w:pPr>
            <w:r w:rsidRPr="00B56CB8">
              <w:rPr>
                <w:b/>
                <w:i/>
                <w:szCs w:val="22"/>
              </w:rPr>
              <w:t>М</w:t>
            </w:r>
            <w:r w:rsidRPr="00B56CB8">
              <w:rPr>
                <w:b/>
                <w:i/>
                <w:szCs w:val="22"/>
              </w:rPr>
              <w:tab/>
            </w:r>
            <w:r w:rsidRPr="00B56CB8">
              <w:rPr>
                <w:szCs w:val="22"/>
              </w:rPr>
              <w:t>Безусловно!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176</w:t>
            </w:r>
          </w:p>
        </w:tc>
        <w:tc>
          <w:tcPr>
            <w:tcW w:w="6029" w:type="dxa"/>
          </w:tcPr>
          <w:p w:rsidR="005C5B6B" w:rsidRPr="00B56CB8" w:rsidRDefault="005C5B6B" w:rsidP="004B0973">
            <w:pPr>
              <w:pStyle w:val="afff"/>
              <w:spacing w:before="40"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Здорово! Ведь если внедрить в учебный процесс для упра</w:t>
            </w:r>
            <w:r w:rsidRPr="00B56CB8">
              <w:rPr>
                <w:szCs w:val="22"/>
              </w:rPr>
              <w:t>в</w:t>
            </w:r>
            <w:r w:rsidRPr="00B56CB8">
              <w:rPr>
                <w:szCs w:val="22"/>
              </w:rPr>
              <w:t>ленцев, да и не только для них, это суперинтересный будет учебный процесс! Вы это и замыслили?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177</w:t>
            </w:r>
          </w:p>
        </w:tc>
        <w:tc>
          <w:tcPr>
            <w:tcW w:w="6029" w:type="dxa"/>
          </w:tcPr>
          <w:p w:rsidR="005C5B6B" w:rsidRPr="00B56CB8" w:rsidRDefault="005C5B6B" w:rsidP="004B0973">
            <w:pPr>
              <w:pStyle w:val="afff"/>
              <w:spacing w:before="40" w:line="218" w:lineRule="auto"/>
              <w:rPr>
                <w:szCs w:val="22"/>
              </w:rPr>
            </w:pPr>
            <w:r w:rsidRPr="00B56CB8">
              <w:rPr>
                <w:b/>
                <w:i/>
                <w:szCs w:val="22"/>
              </w:rPr>
              <w:t>М</w:t>
            </w:r>
            <w:r w:rsidRPr="00B56CB8">
              <w:rPr>
                <w:b/>
                <w:i/>
                <w:szCs w:val="22"/>
              </w:rPr>
              <w:tab/>
            </w:r>
            <w:r w:rsidRPr="00B56CB8">
              <w:rPr>
                <w:szCs w:val="22"/>
              </w:rPr>
              <w:t>Мы пока на далеких от этого рубежах. Но после первого витка, когда покажут ребята</w:t>
            </w:r>
            <w:r w:rsidRPr="00B76DFE">
              <w:rPr>
                <w:szCs w:val="22"/>
              </w:rPr>
              <w:t xml:space="preserve"> </w:t>
            </w:r>
            <w:r w:rsidRPr="00B56CB8">
              <w:rPr>
                <w:szCs w:val="22"/>
              </w:rPr>
              <w:t xml:space="preserve">азы стратегической мысли, то можно дойти и до этих утончений.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178</w:t>
            </w:r>
          </w:p>
        </w:tc>
        <w:tc>
          <w:tcPr>
            <w:tcW w:w="6029" w:type="dxa"/>
          </w:tcPr>
          <w:p w:rsidR="005C5B6B" w:rsidRPr="00B56CB8" w:rsidRDefault="005C5B6B" w:rsidP="004B0973">
            <w:pPr>
              <w:pStyle w:val="afff"/>
              <w:spacing w:before="40"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Спасибо! Большое разъяснение.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179</w:t>
            </w:r>
          </w:p>
        </w:tc>
        <w:tc>
          <w:tcPr>
            <w:tcW w:w="6029" w:type="dxa"/>
          </w:tcPr>
          <w:p w:rsidR="005C5B6B" w:rsidRPr="00B56CB8" w:rsidRDefault="005C5B6B" w:rsidP="004B0973">
            <w:pPr>
              <w:pStyle w:val="afff"/>
              <w:spacing w:before="40"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Итак. Я понял, что сначала мы </w:t>
            </w:r>
            <w:r>
              <w:rPr>
                <w:szCs w:val="22"/>
              </w:rPr>
              <w:t>"</w:t>
            </w:r>
            <w:r w:rsidRPr="00B56CB8">
              <w:rPr>
                <w:szCs w:val="22"/>
              </w:rPr>
              <w:t>приближаемся</w:t>
            </w:r>
            <w:r>
              <w:rPr>
                <w:szCs w:val="22"/>
              </w:rPr>
              <w:t>"</w:t>
            </w:r>
            <w:r w:rsidRPr="00B56CB8">
              <w:rPr>
                <w:szCs w:val="22"/>
              </w:rPr>
              <w:t xml:space="preserve"> к правил</w:t>
            </w:r>
            <w:r w:rsidRPr="00B56CB8">
              <w:rPr>
                <w:szCs w:val="22"/>
              </w:rPr>
              <w:t>ь</w:t>
            </w:r>
            <w:r w:rsidRPr="00B56CB8">
              <w:rPr>
                <w:szCs w:val="22"/>
              </w:rPr>
              <w:t>ному прочтению схемы. Может быть даже с показом ка</w:t>
            </w:r>
            <w:r w:rsidRPr="00B56CB8">
              <w:rPr>
                <w:szCs w:val="22"/>
              </w:rPr>
              <w:t>ж</w:t>
            </w:r>
            <w:r w:rsidRPr="00B56CB8">
              <w:rPr>
                <w:szCs w:val="22"/>
              </w:rPr>
              <w:t>дого фрагмента цикла по содержанию, чтобы можно было поправить. Как у К.С.Станиславского, да и в любом тр</w:t>
            </w:r>
            <w:r w:rsidRPr="00B56CB8">
              <w:rPr>
                <w:szCs w:val="22"/>
              </w:rPr>
              <w:t>е</w:t>
            </w:r>
            <w:r w:rsidRPr="00B56CB8">
              <w:rPr>
                <w:szCs w:val="22"/>
              </w:rPr>
              <w:t xml:space="preserve">нинге. Потом можно его </w:t>
            </w:r>
            <w:r>
              <w:rPr>
                <w:szCs w:val="22"/>
              </w:rPr>
              <w:t>"</w:t>
            </w:r>
            <w:r w:rsidRPr="00B56CB8">
              <w:rPr>
                <w:szCs w:val="22"/>
              </w:rPr>
              <w:t>поворачивать</w:t>
            </w:r>
            <w:r>
              <w:rPr>
                <w:szCs w:val="22"/>
              </w:rPr>
              <w:t>"</w:t>
            </w:r>
            <w:r w:rsidRPr="00B56CB8">
              <w:rPr>
                <w:szCs w:val="22"/>
              </w:rPr>
              <w:t>, менять, смотреть, что возможно.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180</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И можно типологически разлагать этим же образом.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181</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Очень хорошо!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182</w:t>
            </w:r>
          </w:p>
        </w:tc>
        <w:tc>
          <w:tcPr>
            <w:tcW w:w="6029" w:type="dxa"/>
          </w:tcPr>
          <w:p w:rsidR="005C5B6B" w:rsidRPr="00EE0DFD" w:rsidRDefault="005C5B6B" w:rsidP="004B0973">
            <w:pPr>
              <w:pStyle w:val="afff"/>
              <w:spacing w:line="218" w:lineRule="auto"/>
              <w:rPr>
                <w:spacing w:val="-4"/>
                <w:szCs w:val="22"/>
              </w:rPr>
            </w:pPr>
            <w:r w:rsidRPr="00EE0DFD">
              <w:rPr>
                <w:b/>
                <w:i/>
                <w:spacing w:val="-4"/>
                <w:szCs w:val="22"/>
              </w:rPr>
              <w:t>М</w:t>
            </w:r>
            <w:r w:rsidRPr="00EE0DFD">
              <w:rPr>
                <w:b/>
                <w:i/>
                <w:spacing w:val="-4"/>
                <w:szCs w:val="22"/>
              </w:rPr>
              <w:tab/>
            </w:r>
            <w:r w:rsidRPr="00EE0DFD">
              <w:rPr>
                <w:spacing w:val="-4"/>
                <w:szCs w:val="22"/>
              </w:rPr>
              <w:t>А потом строить портреты, учитывая заказ или материал, с</w:t>
            </w:r>
            <w:r w:rsidRPr="00EE0DFD">
              <w:rPr>
                <w:spacing w:val="-4"/>
                <w:szCs w:val="22"/>
              </w:rPr>
              <w:t>а</w:t>
            </w:r>
            <w:r w:rsidRPr="00EE0DFD">
              <w:rPr>
                <w:spacing w:val="-4"/>
                <w:szCs w:val="22"/>
              </w:rPr>
              <w:t>моопределяться и если что, то проектировочно проявляться.</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183</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Прекрасно! Хочется все испробовать. Жизнь становится интересная и более. Мне кажется, что я снял груз непон</w:t>
            </w:r>
            <w:r w:rsidRPr="00B56CB8">
              <w:rPr>
                <w:szCs w:val="22"/>
              </w:rPr>
              <w:t>и</w:t>
            </w:r>
            <w:r w:rsidRPr="00B56CB8">
              <w:rPr>
                <w:szCs w:val="22"/>
              </w:rPr>
              <w:t>мания. И тут проявляется ученичество?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184</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Да, конечно. На первом этапе ученик берет </w:t>
            </w:r>
            <w:r>
              <w:rPr>
                <w:szCs w:val="22"/>
              </w:rPr>
              <w:t>"</w:t>
            </w:r>
            <w:r w:rsidRPr="00B56CB8">
              <w:rPr>
                <w:szCs w:val="22"/>
              </w:rPr>
              <w:t>Измаил</w:t>
            </w:r>
            <w:r>
              <w:rPr>
                <w:szCs w:val="22"/>
              </w:rPr>
              <w:t>"</w:t>
            </w:r>
            <w:r w:rsidRPr="00B56CB8">
              <w:rPr>
                <w:szCs w:val="22"/>
              </w:rPr>
              <w:t>, ст</w:t>
            </w:r>
            <w:r w:rsidRPr="00B56CB8">
              <w:rPr>
                <w:szCs w:val="22"/>
              </w:rPr>
              <w:t>о</w:t>
            </w:r>
            <w:r w:rsidRPr="00B56CB8">
              <w:rPr>
                <w:szCs w:val="22"/>
              </w:rPr>
              <w:t>ящий на его пути. Понимает, меняется в усилиях по пон</w:t>
            </w:r>
            <w:r w:rsidRPr="00B56CB8">
              <w:rPr>
                <w:szCs w:val="22"/>
              </w:rPr>
              <w:t>и</w:t>
            </w:r>
            <w:r w:rsidRPr="00B56CB8">
              <w:rPr>
                <w:szCs w:val="22"/>
              </w:rPr>
              <w:t xml:space="preserve">манию, познает и проектирует, строит себя. Затем он идет вперед.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185</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В практику?</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186</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 xml:space="preserve">Можно и в практику, как сказано только что. Но можно, захватив этот </w:t>
            </w:r>
            <w:r>
              <w:rPr>
                <w:szCs w:val="22"/>
              </w:rPr>
              <w:t>"</w:t>
            </w:r>
            <w:r w:rsidRPr="00B56CB8">
              <w:rPr>
                <w:szCs w:val="22"/>
              </w:rPr>
              <w:t>Измаил</w:t>
            </w:r>
            <w:r>
              <w:rPr>
                <w:szCs w:val="22"/>
              </w:rPr>
              <w:t>"</w:t>
            </w:r>
            <w:r w:rsidRPr="00B56CB8">
              <w:rPr>
                <w:szCs w:val="22"/>
              </w:rPr>
              <w:t>, идти к штурму другого, по пр</w:t>
            </w:r>
            <w:r w:rsidRPr="00B56CB8">
              <w:rPr>
                <w:szCs w:val="22"/>
              </w:rPr>
              <w:t>о</w:t>
            </w:r>
            <w:r w:rsidRPr="00B56CB8">
              <w:rPr>
                <w:szCs w:val="22"/>
              </w:rPr>
              <w:t xml:space="preserve">грамме подготовки.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187</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Конечно. Тут уже новая схема.</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188</w:t>
            </w:r>
          </w:p>
        </w:tc>
        <w:tc>
          <w:tcPr>
            <w:tcW w:w="6029" w:type="dxa"/>
          </w:tcPr>
          <w:p w:rsidR="005C5B6B" w:rsidRPr="0069387B" w:rsidRDefault="005C5B6B" w:rsidP="004B0973">
            <w:pPr>
              <w:pStyle w:val="afff"/>
              <w:spacing w:line="218" w:lineRule="auto"/>
              <w:rPr>
                <w:szCs w:val="22"/>
              </w:rPr>
            </w:pPr>
            <w:r w:rsidRPr="0069387B">
              <w:rPr>
                <w:b/>
                <w:i/>
                <w:szCs w:val="22"/>
              </w:rPr>
              <w:t>М</w:t>
            </w:r>
            <w:r w:rsidRPr="0069387B">
              <w:rPr>
                <w:b/>
                <w:i/>
                <w:szCs w:val="22"/>
              </w:rPr>
              <w:tab/>
            </w:r>
            <w:r w:rsidRPr="0069387B">
              <w:rPr>
                <w:szCs w:val="22"/>
              </w:rPr>
              <w:t>Но есть развилка. Либо это рядоположенное новое, либо это дополнительное новое, либо это движение к уточнению.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189</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Да, мы это обсуждали. Схема социотехнической единицы, единицы кооперации деятельности сначала осваивалась нами автономно. Потом Вы толкнули на сопоставление, и мы стали замечать, что новая схема как бы усложняет и я</w:t>
            </w:r>
            <w:r w:rsidRPr="00B56CB8">
              <w:rPr>
                <w:szCs w:val="22"/>
              </w:rPr>
              <w:t>в</w:t>
            </w:r>
            <w:r w:rsidRPr="00B56CB8">
              <w:rPr>
                <w:szCs w:val="22"/>
              </w:rPr>
              <w:t xml:space="preserve">ляется даже результатом конкретизации прежней. Да еще и стали видеть, как в новой схеме заметно содержание </w:t>
            </w:r>
            <w:r>
              <w:rPr>
                <w:szCs w:val="22"/>
              </w:rPr>
              <w:t>"</w:t>
            </w:r>
            <w:r w:rsidRPr="00B56CB8">
              <w:rPr>
                <w:szCs w:val="22"/>
              </w:rPr>
              <w:t>Т-цикла</w:t>
            </w:r>
            <w:r>
              <w:rPr>
                <w:szCs w:val="22"/>
              </w:rPr>
              <w:t>"</w:t>
            </w:r>
            <w:r w:rsidRPr="00B56CB8">
              <w:rPr>
                <w:szCs w:val="22"/>
              </w:rPr>
              <w:t>, т.е. исходной схемы. Вот и переплелось все!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190</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Но если мы идем в стиле рассудочной мысли, то нам дост</w:t>
            </w:r>
            <w:r w:rsidRPr="00B56CB8">
              <w:rPr>
                <w:szCs w:val="22"/>
              </w:rPr>
              <w:t>а</w:t>
            </w:r>
            <w:r w:rsidRPr="00B56CB8">
              <w:rPr>
                <w:szCs w:val="22"/>
              </w:rPr>
              <w:t>точно видеть отдельные схемы и их сплетения. Если же мы начали ощущать недостаточность рассудка и хочется бол</w:t>
            </w:r>
            <w:r w:rsidRPr="00B56CB8">
              <w:rPr>
                <w:szCs w:val="22"/>
              </w:rPr>
              <w:t>ь</w:t>
            </w:r>
            <w:r w:rsidRPr="00B56CB8">
              <w:rPr>
                <w:szCs w:val="22"/>
              </w:rPr>
              <w:t xml:space="preserve">шего, разумного, то можно искать именно </w:t>
            </w:r>
            <w:r>
              <w:rPr>
                <w:szCs w:val="22"/>
              </w:rPr>
              <w:t>"</w:t>
            </w:r>
            <w:r w:rsidRPr="00B56CB8">
              <w:rPr>
                <w:szCs w:val="22"/>
              </w:rPr>
              <w:t>выведения</w:t>
            </w:r>
            <w:r>
              <w:rPr>
                <w:szCs w:val="22"/>
              </w:rPr>
              <w:t>"</w:t>
            </w:r>
            <w:r w:rsidRPr="00B56CB8">
              <w:rPr>
                <w:szCs w:val="22"/>
              </w:rPr>
              <w:t xml:space="preserve"> из исходной схемы последующих.</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191</w:t>
            </w:r>
          </w:p>
        </w:tc>
        <w:tc>
          <w:tcPr>
            <w:tcW w:w="6029" w:type="dxa"/>
          </w:tcPr>
          <w:p w:rsidR="005C5B6B" w:rsidRPr="00B56CB8" w:rsidRDefault="005C5B6B" w:rsidP="004B0973">
            <w:pPr>
              <w:pStyle w:val="afff"/>
              <w:spacing w:line="218"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EE0DFD">
              <w:rPr>
                <w:spacing w:val="-2"/>
                <w:szCs w:val="22"/>
              </w:rPr>
              <w:t>Видимо, возможно то, что сейчас обсудили. То есть, начать пошажно трансформировать исходную схему, смотреть, что получится. В том числе идти к новым схемам по программе.</w:t>
            </w:r>
            <w:r w:rsidRPr="00B56CB8">
              <w:rPr>
                <w:szCs w:val="22"/>
              </w:rPr>
              <w:t xml:space="preserve">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192</w:t>
            </w:r>
          </w:p>
        </w:tc>
        <w:tc>
          <w:tcPr>
            <w:tcW w:w="6029" w:type="dxa"/>
          </w:tcPr>
          <w:p w:rsidR="005C5B6B" w:rsidRPr="00B56CB8" w:rsidRDefault="005C5B6B" w:rsidP="004B0973">
            <w:pPr>
              <w:pStyle w:val="afff"/>
              <w:spacing w:line="218" w:lineRule="auto"/>
              <w:rPr>
                <w:szCs w:val="22"/>
              </w:rPr>
            </w:pPr>
            <w:r w:rsidRPr="00B56CB8">
              <w:rPr>
                <w:b/>
                <w:i/>
                <w:szCs w:val="22"/>
              </w:rPr>
              <w:t>М</w:t>
            </w:r>
            <w:r w:rsidRPr="00B56CB8">
              <w:rPr>
                <w:b/>
                <w:i/>
                <w:szCs w:val="22"/>
              </w:rPr>
              <w:tab/>
            </w:r>
            <w:r w:rsidRPr="00B56CB8">
              <w:rPr>
                <w:szCs w:val="22"/>
              </w:rPr>
              <w:t>Можно. И полезно. Особенно дома, когда есть время укр</w:t>
            </w:r>
            <w:r w:rsidRPr="00B56CB8">
              <w:rPr>
                <w:szCs w:val="22"/>
              </w:rPr>
              <w:t>е</w:t>
            </w:r>
            <w:r w:rsidRPr="00B56CB8">
              <w:rPr>
                <w:szCs w:val="22"/>
              </w:rPr>
              <w:t>питься в понятом, расширять содержание, искать модиф</w:t>
            </w:r>
            <w:r w:rsidRPr="00B56CB8">
              <w:rPr>
                <w:szCs w:val="22"/>
              </w:rPr>
              <w:t>и</w:t>
            </w:r>
            <w:r w:rsidRPr="00B56CB8">
              <w:rPr>
                <w:szCs w:val="22"/>
              </w:rPr>
              <w:t>кации, готовиться к новому модулю. Это хорошо.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193</w:t>
            </w:r>
          </w:p>
        </w:tc>
        <w:tc>
          <w:tcPr>
            <w:tcW w:w="6029" w:type="dxa"/>
          </w:tcPr>
          <w:p w:rsidR="005C5B6B" w:rsidRPr="00B56CB8" w:rsidRDefault="005C5B6B" w:rsidP="004B0973">
            <w:pPr>
              <w:pStyle w:val="afff"/>
              <w:spacing w:line="218"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 xml:space="preserve">Вы хотите сказать, что этот опыт </w:t>
            </w:r>
            <w:r>
              <w:rPr>
                <w:szCs w:val="22"/>
              </w:rPr>
              <w:t>"</w:t>
            </w:r>
            <w:r w:rsidRPr="00B56CB8">
              <w:rPr>
                <w:szCs w:val="22"/>
              </w:rPr>
              <w:t>размягченной</w:t>
            </w:r>
            <w:r>
              <w:rPr>
                <w:szCs w:val="22"/>
              </w:rPr>
              <w:t>"</w:t>
            </w:r>
            <w:r w:rsidRPr="00B56CB8">
              <w:rPr>
                <w:szCs w:val="22"/>
              </w:rPr>
              <w:t xml:space="preserve"> мысли, чтобы быть гибче и более готовыми к новым задачам?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194</w:t>
            </w:r>
          </w:p>
        </w:tc>
        <w:tc>
          <w:tcPr>
            <w:tcW w:w="6029" w:type="dxa"/>
          </w:tcPr>
          <w:p w:rsidR="005C5B6B" w:rsidRPr="00B56CB8" w:rsidRDefault="005C5B6B" w:rsidP="00763DD9">
            <w:pPr>
              <w:pStyle w:val="afff"/>
              <w:spacing w:line="221" w:lineRule="auto"/>
              <w:rPr>
                <w:szCs w:val="22"/>
              </w:rPr>
            </w:pPr>
            <w:r w:rsidRPr="00B56CB8">
              <w:rPr>
                <w:b/>
                <w:i/>
                <w:szCs w:val="22"/>
              </w:rPr>
              <w:t>М</w:t>
            </w:r>
            <w:r w:rsidRPr="00B56CB8">
              <w:rPr>
                <w:b/>
                <w:i/>
                <w:szCs w:val="22"/>
              </w:rPr>
              <w:tab/>
            </w:r>
            <w:r w:rsidRPr="00B56CB8">
              <w:rPr>
                <w:szCs w:val="22"/>
              </w:rPr>
              <w:t>Верно. Но наряду с этим надо задуматься, в чем случа</w:t>
            </w:r>
            <w:r w:rsidRPr="00B56CB8">
              <w:rPr>
                <w:szCs w:val="22"/>
              </w:rPr>
              <w:t>й</w:t>
            </w:r>
            <w:r w:rsidRPr="00B56CB8">
              <w:rPr>
                <w:szCs w:val="22"/>
              </w:rPr>
              <w:t xml:space="preserve">ность и в чем неслучайность этих поисков. Ведь мы идем прямо </w:t>
            </w:r>
            <w:r>
              <w:rPr>
                <w:szCs w:val="22"/>
              </w:rPr>
              <w:t>"</w:t>
            </w:r>
            <w:r w:rsidRPr="00B56CB8">
              <w:rPr>
                <w:szCs w:val="22"/>
              </w:rPr>
              <w:t>на Берлин</w:t>
            </w:r>
            <w:r>
              <w:rPr>
                <w:szCs w:val="22"/>
              </w:rPr>
              <w:t>"</w:t>
            </w:r>
            <w:r w:rsidRPr="00B56CB8">
              <w:rPr>
                <w:szCs w:val="22"/>
              </w:rPr>
              <w:t xml:space="preserve">, хотя с разными маневрами. Маневры удлиняют путь и нам надо их минимизировать.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195</w:t>
            </w:r>
          </w:p>
        </w:tc>
        <w:tc>
          <w:tcPr>
            <w:tcW w:w="6029" w:type="dxa"/>
          </w:tcPr>
          <w:p w:rsidR="005C5B6B" w:rsidRPr="00B56CB8" w:rsidRDefault="005C5B6B" w:rsidP="00763DD9">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Педагоги продумали все и могут нас вести.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196</w:t>
            </w:r>
          </w:p>
        </w:tc>
        <w:tc>
          <w:tcPr>
            <w:tcW w:w="6029" w:type="dxa"/>
          </w:tcPr>
          <w:p w:rsidR="005C5B6B" w:rsidRPr="00B56CB8" w:rsidRDefault="005C5B6B" w:rsidP="00763DD9">
            <w:pPr>
              <w:pStyle w:val="afff"/>
              <w:spacing w:line="221" w:lineRule="auto"/>
              <w:rPr>
                <w:szCs w:val="22"/>
              </w:rPr>
            </w:pPr>
            <w:r w:rsidRPr="00B56CB8">
              <w:rPr>
                <w:b/>
                <w:i/>
                <w:szCs w:val="22"/>
              </w:rPr>
              <w:t>М</w:t>
            </w:r>
            <w:r w:rsidRPr="00B56CB8">
              <w:rPr>
                <w:b/>
                <w:i/>
                <w:szCs w:val="22"/>
              </w:rPr>
              <w:tab/>
            </w:r>
            <w:r w:rsidRPr="00B56CB8">
              <w:rPr>
                <w:szCs w:val="22"/>
              </w:rPr>
              <w:t>Здесь не так легко и прозрачно. Если иметь в виду случа</w:t>
            </w:r>
            <w:r w:rsidRPr="00B56CB8">
              <w:rPr>
                <w:szCs w:val="22"/>
              </w:rPr>
              <w:t>й</w:t>
            </w:r>
            <w:r w:rsidRPr="00B56CB8">
              <w:rPr>
                <w:szCs w:val="22"/>
              </w:rPr>
              <w:t>ность поисков, то подобными тактиками заняты многие стратегические инкубаторы. А мы хотим максимума несл</w:t>
            </w:r>
            <w:r w:rsidRPr="00B56CB8">
              <w:rPr>
                <w:szCs w:val="22"/>
              </w:rPr>
              <w:t>у</w:t>
            </w:r>
            <w:r w:rsidRPr="00B56CB8">
              <w:rPr>
                <w:szCs w:val="22"/>
              </w:rPr>
              <w:t xml:space="preserve">чайности.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197</w:t>
            </w:r>
          </w:p>
        </w:tc>
        <w:tc>
          <w:tcPr>
            <w:tcW w:w="6029" w:type="dxa"/>
          </w:tcPr>
          <w:p w:rsidR="005C5B6B" w:rsidRPr="00B56CB8" w:rsidRDefault="005C5B6B" w:rsidP="00763DD9">
            <w:pPr>
              <w:pStyle w:val="afff"/>
              <w:spacing w:line="22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Пожелание. А жизнь сложнее.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198</w:t>
            </w:r>
          </w:p>
        </w:tc>
        <w:tc>
          <w:tcPr>
            <w:tcW w:w="6029" w:type="dxa"/>
          </w:tcPr>
          <w:p w:rsidR="005C5B6B" w:rsidRPr="00B56CB8" w:rsidRDefault="005C5B6B" w:rsidP="00763DD9">
            <w:pPr>
              <w:pStyle w:val="afff"/>
              <w:spacing w:line="221" w:lineRule="auto"/>
              <w:rPr>
                <w:szCs w:val="22"/>
              </w:rPr>
            </w:pPr>
            <w:r w:rsidRPr="00B56CB8">
              <w:rPr>
                <w:b/>
                <w:i/>
                <w:szCs w:val="22"/>
              </w:rPr>
              <w:t>М</w:t>
            </w:r>
            <w:r w:rsidRPr="00B56CB8">
              <w:rPr>
                <w:b/>
                <w:i/>
                <w:szCs w:val="22"/>
              </w:rPr>
              <w:tab/>
            </w:r>
            <w:r w:rsidRPr="00B56CB8">
              <w:rPr>
                <w:szCs w:val="22"/>
              </w:rPr>
              <w:t>И все же. Неслучайные образовательные проекты обсужд</w:t>
            </w:r>
            <w:r w:rsidRPr="00B56CB8">
              <w:rPr>
                <w:szCs w:val="22"/>
              </w:rPr>
              <w:t>а</w:t>
            </w:r>
            <w:r w:rsidRPr="00B56CB8">
              <w:rPr>
                <w:szCs w:val="22"/>
              </w:rPr>
              <w:t>лись давно. Но проектировщики не учитывали в достато</w:t>
            </w:r>
            <w:r w:rsidRPr="00B56CB8">
              <w:rPr>
                <w:szCs w:val="22"/>
              </w:rPr>
              <w:t>ч</w:t>
            </w:r>
            <w:r w:rsidRPr="00B56CB8">
              <w:rPr>
                <w:szCs w:val="22"/>
              </w:rPr>
              <w:t>ной степени, иногда и не учитывали вообще, уроки логики.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199</w:t>
            </w:r>
          </w:p>
        </w:tc>
        <w:tc>
          <w:tcPr>
            <w:tcW w:w="6029" w:type="dxa"/>
          </w:tcPr>
          <w:p w:rsidR="005C5B6B" w:rsidRPr="00B56CB8" w:rsidRDefault="005C5B6B" w:rsidP="00763DD9">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Что Вы имеете в виду? Я знаю немало школ с большими притязаниями, могу сравнивать. Я вижу, что у Вас тут р</w:t>
            </w:r>
            <w:r w:rsidRPr="00B56CB8">
              <w:rPr>
                <w:szCs w:val="22"/>
              </w:rPr>
              <w:t>е</w:t>
            </w:r>
            <w:r w:rsidRPr="00B56CB8">
              <w:rPr>
                <w:szCs w:val="22"/>
              </w:rPr>
              <w:t xml:space="preserve">ально новое. И хотелось бы понять.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200</w:t>
            </w:r>
          </w:p>
        </w:tc>
        <w:tc>
          <w:tcPr>
            <w:tcW w:w="6029" w:type="dxa"/>
          </w:tcPr>
          <w:p w:rsidR="005C5B6B" w:rsidRPr="00B56CB8" w:rsidRDefault="005C5B6B" w:rsidP="00763DD9">
            <w:pPr>
              <w:pStyle w:val="afff"/>
              <w:spacing w:line="221" w:lineRule="auto"/>
              <w:rPr>
                <w:szCs w:val="22"/>
              </w:rPr>
            </w:pPr>
            <w:r w:rsidRPr="00B56CB8">
              <w:rPr>
                <w:b/>
                <w:i/>
                <w:szCs w:val="22"/>
              </w:rPr>
              <w:t>М</w:t>
            </w:r>
            <w:r w:rsidRPr="00B56CB8">
              <w:rPr>
                <w:b/>
                <w:i/>
                <w:szCs w:val="22"/>
              </w:rPr>
              <w:tab/>
            </w:r>
            <w:r w:rsidRPr="00B56CB8">
              <w:rPr>
                <w:szCs w:val="22"/>
              </w:rPr>
              <w:t xml:space="preserve">В начале </w:t>
            </w:r>
            <w:r w:rsidRPr="00B56CB8">
              <w:rPr>
                <w:szCs w:val="22"/>
                <w:lang w:val="en-US"/>
              </w:rPr>
              <w:t>XIX</w:t>
            </w:r>
            <w:r w:rsidRPr="00B56CB8">
              <w:rPr>
                <w:szCs w:val="22"/>
              </w:rPr>
              <w:t xml:space="preserve"> в. в немецкой классической философии Кант наметил различие рассудка и разума, </w:t>
            </w:r>
            <w:r>
              <w:rPr>
                <w:szCs w:val="22"/>
              </w:rPr>
              <w:t>"</w:t>
            </w:r>
            <w:r w:rsidRPr="00B56CB8">
              <w:rPr>
                <w:szCs w:val="22"/>
              </w:rPr>
              <w:t>чистого</w:t>
            </w:r>
            <w:r>
              <w:rPr>
                <w:szCs w:val="22"/>
              </w:rPr>
              <w:t>"</w:t>
            </w:r>
            <w:r w:rsidRPr="00B56CB8">
              <w:rPr>
                <w:szCs w:val="22"/>
              </w:rPr>
              <w:t xml:space="preserve">, и </w:t>
            </w:r>
            <w:r>
              <w:rPr>
                <w:szCs w:val="22"/>
              </w:rPr>
              <w:t>"</w:t>
            </w:r>
            <w:r w:rsidRPr="00B56CB8">
              <w:rPr>
                <w:szCs w:val="22"/>
              </w:rPr>
              <w:t>практ</w:t>
            </w:r>
            <w:r w:rsidRPr="00B56CB8">
              <w:rPr>
                <w:szCs w:val="22"/>
              </w:rPr>
              <w:t>и</w:t>
            </w:r>
            <w:r w:rsidRPr="00B56CB8">
              <w:rPr>
                <w:szCs w:val="22"/>
              </w:rPr>
              <w:t>ческого</w:t>
            </w:r>
            <w:r>
              <w:rPr>
                <w:szCs w:val="22"/>
              </w:rPr>
              <w:t>"</w:t>
            </w:r>
            <w:r w:rsidRPr="00B56CB8">
              <w:rPr>
                <w:szCs w:val="22"/>
              </w:rPr>
              <w:t xml:space="preserve"> разума. Вам приходилось с этим сталкиваться? Особенно при обосновании проектных версий?</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201</w:t>
            </w:r>
          </w:p>
        </w:tc>
        <w:tc>
          <w:tcPr>
            <w:tcW w:w="6029" w:type="dxa"/>
          </w:tcPr>
          <w:p w:rsidR="005C5B6B" w:rsidRPr="00B56CB8" w:rsidRDefault="005C5B6B" w:rsidP="00763DD9">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Нет, думаю, нет. Почему это так важно?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202</w:t>
            </w:r>
          </w:p>
        </w:tc>
        <w:tc>
          <w:tcPr>
            <w:tcW w:w="6029" w:type="dxa"/>
          </w:tcPr>
          <w:p w:rsidR="005C5B6B" w:rsidRPr="00F07418" w:rsidRDefault="005C5B6B" w:rsidP="00763DD9">
            <w:pPr>
              <w:pStyle w:val="afff"/>
              <w:spacing w:line="221" w:lineRule="auto"/>
              <w:rPr>
                <w:spacing w:val="-2"/>
                <w:szCs w:val="22"/>
              </w:rPr>
            </w:pPr>
            <w:r w:rsidRPr="00F07418">
              <w:rPr>
                <w:b/>
                <w:i/>
                <w:spacing w:val="-2"/>
                <w:szCs w:val="22"/>
              </w:rPr>
              <w:t>М</w:t>
            </w:r>
            <w:r w:rsidRPr="00F07418">
              <w:rPr>
                <w:b/>
                <w:i/>
                <w:spacing w:val="-2"/>
                <w:szCs w:val="22"/>
              </w:rPr>
              <w:tab/>
            </w:r>
            <w:r w:rsidRPr="00F07418">
              <w:rPr>
                <w:spacing w:val="-2"/>
                <w:szCs w:val="22"/>
              </w:rPr>
              <w:t>Если кратко. Рассудок соединяет понятия по принципу "д</w:t>
            </w:r>
            <w:r w:rsidRPr="00F07418">
              <w:rPr>
                <w:spacing w:val="-2"/>
                <w:szCs w:val="22"/>
              </w:rPr>
              <w:t>о</w:t>
            </w:r>
            <w:r w:rsidRPr="00F07418">
              <w:rPr>
                <w:spacing w:val="-2"/>
                <w:szCs w:val="22"/>
              </w:rPr>
              <w:t>полнительности", конечно, если допустят прежние понятия. Разум так просто не пускает понятия в соприкосновение, р</w:t>
            </w:r>
            <w:r w:rsidRPr="00F07418">
              <w:rPr>
                <w:spacing w:val="-2"/>
                <w:szCs w:val="22"/>
              </w:rPr>
              <w:t>а</w:t>
            </w:r>
            <w:r w:rsidRPr="00F07418">
              <w:rPr>
                <w:spacing w:val="-2"/>
                <w:szCs w:val="22"/>
              </w:rPr>
              <w:t>ботает по принципу "уточнения", псевдогенеза. Помните "восхождение" от абстрактного к конкретному? Маркс, З</w:t>
            </w:r>
            <w:r w:rsidRPr="00F07418">
              <w:rPr>
                <w:spacing w:val="-2"/>
                <w:szCs w:val="22"/>
              </w:rPr>
              <w:t>и</w:t>
            </w:r>
            <w:r w:rsidRPr="00F07418">
              <w:rPr>
                <w:spacing w:val="-2"/>
                <w:szCs w:val="22"/>
              </w:rPr>
              <w:t>новьев, да и частично Щедровицкий, а еще Ильенков и др.</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203</w:t>
            </w:r>
          </w:p>
        </w:tc>
        <w:tc>
          <w:tcPr>
            <w:tcW w:w="6029" w:type="dxa"/>
          </w:tcPr>
          <w:p w:rsidR="005C5B6B" w:rsidRPr="00B56CB8" w:rsidRDefault="005C5B6B" w:rsidP="00763DD9">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Честно говоря, не помню. Да и все эти проблемы выветр</w:t>
            </w:r>
            <w:r w:rsidRPr="00B56CB8">
              <w:rPr>
                <w:szCs w:val="22"/>
              </w:rPr>
              <w:t>и</w:t>
            </w:r>
            <w:r w:rsidRPr="00B56CB8">
              <w:rPr>
                <w:szCs w:val="22"/>
              </w:rPr>
              <w:t>лись в горниле реформ.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204</w:t>
            </w:r>
          </w:p>
        </w:tc>
        <w:tc>
          <w:tcPr>
            <w:tcW w:w="6029" w:type="dxa"/>
          </w:tcPr>
          <w:p w:rsidR="005C5B6B" w:rsidRPr="00B56CB8" w:rsidRDefault="005C5B6B" w:rsidP="00763DD9">
            <w:pPr>
              <w:pStyle w:val="afff"/>
              <w:spacing w:line="221" w:lineRule="auto"/>
              <w:rPr>
                <w:szCs w:val="22"/>
              </w:rPr>
            </w:pPr>
            <w:r w:rsidRPr="00B56CB8">
              <w:rPr>
                <w:b/>
                <w:i/>
                <w:szCs w:val="22"/>
              </w:rPr>
              <w:t>М</w:t>
            </w:r>
            <w:r w:rsidRPr="00B56CB8">
              <w:rPr>
                <w:b/>
                <w:i/>
                <w:szCs w:val="22"/>
              </w:rPr>
              <w:tab/>
            </w:r>
            <w:r w:rsidRPr="00B56CB8">
              <w:rPr>
                <w:szCs w:val="22"/>
              </w:rPr>
              <w:t xml:space="preserve">Вот и произошла культурная </w:t>
            </w:r>
            <w:r>
              <w:rPr>
                <w:szCs w:val="22"/>
              </w:rPr>
              <w:t>"</w:t>
            </w:r>
            <w:r w:rsidRPr="00B56CB8">
              <w:rPr>
                <w:szCs w:val="22"/>
              </w:rPr>
              <w:t>контрреволюция</w:t>
            </w:r>
            <w:r>
              <w:rPr>
                <w:szCs w:val="22"/>
              </w:rPr>
              <w:t>"</w:t>
            </w:r>
            <w:r w:rsidRPr="00B56CB8">
              <w:rPr>
                <w:szCs w:val="22"/>
              </w:rPr>
              <w:t xml:space="preserve">, мощное ослабление мыслительного потенциала страны. Худо-бедно в СССР удерживалась диалектика.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205</w:t>
            </w:r>
          </w:p>
        </w:tc>
        <w:tc>
          <w:tcPr>
            <w:tcW w:w="6029" w:type="dxa"/>
          </w:tcPr>
          <w:p w:rsidR="005C5B6B" w:rsidRPr="00B56CB8" w:rsidRDefault="005C5B6B" w:rsidP="00763DD9">
            <w:pPr>
              <w:pStyle w:val="afff"/>
              <w:spacing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EE0DFD">
              <w:rPr>
                <w:spacing w:val="-2"/>
                <w:szCs w:val="22"/>
              </w:rPr>
              <w:t>Вы можете главный лозунг этой разумной логики высказать?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206</w:t>
            </w:r>
          </w:p>
        </w:tc>
        <w:tc>
          <w:tcPr>
            <w:tcW w:w="6029" w:type="dxa"/>
          </w:tcPr>
          <w:p w:rsidR="005C5B6B" w:rsidRPr="00B56CB8" w:rsidRDefault="005C5B6B" w:rsidP="00763DD9">
            <w:pPr>
              <w:pStyle w:val="afff"/>
              <w:spacing w:line="221" w:lineRule="auto"/>
              <w:rPr>
                <w:szCs w:val="22"/>
              </w:rPr>
            </w:pPr>
            <w:r w:rsidRPr="00B56CB8">
              <w:rPr>
                <w:b/>
                <w:i/>
                <w:szCs w:val="22"/>
              </w:rPr>
              <w:t>М</w:t>
            </w:r>
            <w:r w:rsidRPr="00B56CB8">
              <w:rPr>
                <w:b/>
                <w:i/>
                <w:szCs w:val="22"/>
              </w:rPr>
              <w:tab/>
            </w:r>
            <w:r w:rsidRPr="00B56CB8">
              <w:rPr>
                <w:szCs w:val="22"/>
              </w:rPr>
              <w:t>Да. Логика псевдогенеза самая жесткая и надежная, она пропускает лишь те понятия, которые требует прямая линия мысли, развертывания диалектической дедукции, с полной ясностью, почему следующий шаг возможен и появляется нужда в новом понятии.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207</w:t>
            </w:r>
          </w:p>
        </w:tc>
        <w:tc>
          <w:tcPr>
            <w:tcW w:w="6029" w:type="dxa"/>
          </w:tcPr>
          <w:p w:rsidR="005C5B6B" w:rsidRPr="00B56CB8" w:rsidRDefault="005C5B6B" w:rsidP="00763DD9">
            <w:pPr>
              <w:pStyle w:val="afff"/>
              <w:spacing w:before="40"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Да. Страшно даже стало! Вот бы пример.</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208</w:t>
            </w:r>
          </w:p>
        </w:tc>
        <w:tc>
          <w:tcPr>
            <w:tcW w:w="6029" w:type="dxa"/>
          </w:tcPr>
          <w:p w:rsidR="005C5B6B" w:rsidRPr="00B56CB8" w:rsidRDefault="005C5B6B" w:rsidP="00763DD9">
            <w:pPr>
              <w:pStyle w:val="afff"/>
              <w:spacing w:before="40" w:line="221" w:lineRule="auto"/>
              <w:rPr>
                <w:szCs w:val="22"/>
              </w:rPr>
            </w:pPr>
            <w:r w:rsidRPr="00B56CB8">
              <w:rPr>
                <w:b/>
                <w:i/>
                <w:szCs w:val="22"/>
              </w:rPr>
              <w:t>М</w:t>
            </w:r>
            <w:r w:rsidRPr="00B56CB8">
              <w:rPr>
                <w:b/>
                <w:i/>
                <w:szCs w:val="22"/>
              </w:rPr>
              <w:tab/>
            </w:r>
            <w:r w:rsidRPr="00B56CB8">
              <w:rPr>
                <w:szCs w:val="22"/>
              </w:rPr>
              <w:t>Возьмите из жизни. Не пройдя подросткового возраста, Вы не будете иметь юношества. Или, не имея функциониров</w:t>
            </w:r>
            <w:r w:rsidRPr="00B56CB8">
              <w:rPr>
                <w:szCs w:val="22"/>
              </w:rPr>
              <w:t>а</w:t>
            </w:r>
            <w:r w:rsidRPr="00B56CB8">
              <w:rPr>
                <w:szCs w:val="22"/>
              </w:rPr>
              <w:t>ния, нельзя идти и прийти к развитию.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209</w:t>
            </w:r>
          </w:p>
        </w:tc>
        <w:tc>
          <w:tcPr>
            <w:tcW w:w="6029" w:type="dxa"/>
          </w:tcPr>
          <w:p w:rsidR="005C5B6B" w:rsidRPr="00B56CB8" w:rsidRDefault="005C5B6B" w:rsidP="00763DD9">
            <w:pPr>
              <w:pStyle w:val="afff"/>
              <w:spacing w:before="40"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Намекаете, что все бегут в развитие, всего, а еще не нал</w:t>
            </w:r>
            <w:r w:rsidRPr="00B56CB8">
              <w:rPr>
                <w:szCs w:val="22"/>
              </w:rPr>
              <w:t>а</w:t>
            </w:r>
            <w:r w:rsidRPr="00B56CB8">
              <w:rPr>
                <w:szCs w:val="22"/>
              </w:rPr>
              <w:t>жено функционирование?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210</w:t>
            </w:r>
          </w:p>
        </w:tc>
        <w:tc>
          <w:tcPr>
            <w:tcW w:w="6029" w:type="dxa"/>
          </w:tcPr>
          <w:p w:rsidR="005C5B6B" w:rsidRPr="00B56CB8" w:rsidRDefault="005C5B6B" w:rsidP="00763DD9">
            <w:pPr>
              <w:pStyle w:val="afff"/>
              <w:spacing w:before="40" w:line="221" w:lineRule="auto"/>
              <w:rPr>
                <w:szCs w:val="22"/>
              </w:rPr>
            </w:pPr>
            <w:r w:rsidRPr="00B56CB8">
              <w:rPr>
                <w:b/>
                <w:i/>
                <w:szCs w:val="22"/>
              </w:rPr>
              <w:t>М</w:t>
            </w:r>
            <w:r w:rsidRPr="00B56CB8">
              <w:rPr>
                <w:b/>
                <w:i/>
                <w:szCs w:val="22"/>
              </w:rPr>
              <w:tab/>
            </w:r>
            <w:r w:rsidRPr="00B56CB8">
              <w:rPr>
                <w:szCs w:val="22"/>
              </w:rPr>
              <w:t>В том числе. Страна еще не функционирует, а ее уже хотят развивать. Хотят и инновациями затаскать!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211</w:t>
            </w:r>
          </w:p>
        </w:tc>
        <w:tc>
          <w:tcPr>
            <w:tcW w:w="6029" w:type="dxa"/>
          </w:tcPr>
          <w:p w:rsidR="005C5B6B" w:rsidRPr="00B56CB8" w:rsidRDefault="005C5B6B" w:rsidP="00763DD9">
            <w:pPr>
              <w:pStyle w:val="afff"/>
              <w:spacing w:before="40"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 надо остановиться, наладить функционирование?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212</w:t>
            </w:r>
          </w:p>
        </w:tc>
        <w:tc>
          <w:tcPr>
            <w:tcW w:w="6029" w:type="dxa"/>
          </w:tcPr>
          <w:p w:rsidR="005C5B6B" w:rsidRPr="00B56CB8" w:rsidRDefault="005C5B6B" w:rsidP="00763DD9">
            <w:pPr>
              <w:pStyle w:val="afff"/>
              <w:spacing w:before="40" w:line="221" w:lineRule="auto"/>
              <w:rPr>
                <w:szCs w:val="22"/>
              </w:rPr>
            </w:pPr>
            <w:r w:rsidRPr="00B56CB8">
              <w:rPr>
                <w:b/>
                <w:i/>
                <w:szCs w:val="22"/>
              </w:rPr>
              <w:t>М</w:t>
            </w:r>
            <w:r w:rsidRPr="00B56CB8">
              <w:rPr>
                <w:b/>
                <w:i/>
                <w:szCs w:val="22"/>
              </w:rPr>
              <w:tab/>
            </w:r>
            <w:r w:rsidRPr="00B56CB8">
              <w:rPr>
                <w:szCs w:val="22"/>
              </w:rPr>
              <w:t>Вы больного на соревнования отпустите, без прогноза о нужде в оказанной помощи?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213</w:t>
            </w:r>
          </w:p>
        </w:tc>
        <w:tc>
          <w:tcPr>
            <w:tcW w:w="6029" w:type="dxa"/>
          </w:tcPr>
          <w:p w:rsidR="005C5B6B" w:rsidRPr="00B56CB8" w:rsidRDefault="005C5B6B" w:rsidP="00763DD9">
            <w:pPr>
              <w:pStyle w:val="afff"/>
              <w:spacing w:before="40" w:line="221"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Намек понял. Итак, развитие суть жесткое движение, без шараханья. А это сложно, но и экономно, и быстрее к н</w:t>
            </w:r>
            <w:r w:rsidRPr="00B56CB8">
              <w:rPr>
                <w:szCs w:val="22"/>
              </w:rPr>
              <w:t>о</w:t>
            </w:r>
            <w:r w:rsidRPr="00B56CB8">
              <w:rPr>
                <w:szCs w:val="22"/>
              </w:rPr>
              <w:t xml:space="preserve">вым победам. </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214</w:t>
            </w:r>
          </w:p>
        </w:tc>
        <w:tc>
          <w:tcPr>
            <w:tcW w:w="6029" w:type="dxa"/>
          </w:tcPr>
          <w:p w:rsidR="005C5B6B" w:rsidRPr="00B56CB8" w:rsidRDefault="005C5B6B" w:rsidP="00763DD9">
            <w:pPr>
              <w:pStyle w:val="afff"/>
              <w:spacing w:before="40" w:line="221" w:lineRule="auto"/>
              <w:rPr>
                <w:szCs w:val="22"/>
              </w:rPr>
            </w:pPr>
            <w:r w:rsidRPr="00B56CB8">
              <w:rPr>
                <w:b/>
                <w:i/>
                <w:szCs w:val="22"/>
              </w:rPr>
              <w:t>С</w:t>
            </w:r>
            <w:r w:rsidRPr="00B56CB8">
              <w:rPr>
                <w:b/>
                <w:i/>
                <w:szCs w:val="22"/>
                <w:vertAlign w:val="subscript"/>
              </w:rPr>
              <w:t>н</w:t>
            </w:r>
            <w:r w:rsidRPr="00B56CB8">
              <w:rPr>
                <w:b/>
                <w:i/>
                <w:szCs w:val="22"/>
              </w:rPr>
              <w:tab/>
            </w:r>
            <w:r w:rsidRPr="00B56CB8">
              <w:rPr>
                <w:szCs w:val="22"/>
              </w:rPr>
              <w:t>Неужели это неясно стратегам? Вроде бы это легко понять. Хотя делается все иначе, чем в мысли.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215</w:t>
            </w:r>
          </w:p>
        </w:tc>
        <w:tc>
          <w:tcPr>
            <w:tcW w:w="6029" w:type="dxa"/>
          </w:tcPr>
          <w:p w:rsidR="005C5B6B" w:rsidRPr="00B56CB8" w:rsidRDefault="005C5B6B" w:rsidP="00763DD9">
            <w:pPr>
              <w:pStyle w:val="afff"/>
              <w:spacing w:before="40" w:line="221" w:lineRule="auto"/>
              <w:rPr>
                <w:szCs w:val="22"/>
              </w:rPr>
            </w:pPr>
            <w:r w:rsidRPr="00B56CB8">
              <w:rPr>
                <w:b/>
                <w:i/>
                <w:szCs w:val="22"/>
              </w:rPr>
              <w:t>М</w:t>
            </w:r>
            <w:r w:rsidRPr="00B56CB8">
              <w:rPr>
                <w:b/>
                <w:i/>
                <w:szCs w:val="22"/>
              </w:rPr>
              <w:tab/>
            </w:r>
            <w:r w:rsidRPr="00B56CB8">
              <w:rPr>
                <w:szCs w:val="22"/>
              </w:rPr>
              <w:t>В мысли, о чем и мыслил великий Гегель, стратегия псевд</w:t>
            </w:r>
            <w:r w:rsidRPr="00B56CB8">
              <w:rPr>
                <w:szCs w:val="22"/>
              </w:rPr>
              <w:t>о</w:t>
            </w:r>
            <w:r w:rsidRPr="00B56CB8">
              <w:rPr>
                <w:szCs w:val="22"/>
              </w:rPr>
              <w:t>генеза для прихода к истине самая эффективная. Рассудок может бесконечно барахтаться, не сдвигаясь вперед по с</w:t>
            </w:r>
            <w:r w:rsidRPr="00B56CB8">
              <w:rPr>
                <w:szCs w:val="22"/>
              </w:rPr>
              <w:t>у</w:t>
            </w:r>
            <w:r w:rsidRPr="00B56CB8">
              <w:rPr>
                <w:szCs w:val="22"/>
              </w:rPr>
              <w:t>ти. А образование в мире, хотя бы на Западе, рассудочное. И нас туда повели. Мысль стратегическая там рассудочная. И нам запретили мыслить иначе.</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216</w:t>
            </w:r>
          </w:p>
        </w:tc>
        <w:tc>
          <w:tcPr>
            <w:tcW w:w="6029" w:type="dxa"/>
          </w:tcPr>
          <w:p w:rsidR="005C5B6B" w:rsidRPr="00B56CB8" w:rsidRDefault="005C5B6B" w:rsidP="00763DD9">
            <w:pPr>
              <w:pStyle w:val="afff"/>
              <w:spacing w:before="40" w:line="221" w:lineRule="auto"/>
              <w:rPr>
                <w:szCs w:val="22"/>
              </w:rPr>
            </w:pPr>
            <w:r w:rsidRPr="00B56CB8">
              <w:rPr>
                <w:b/>
                <w:i/>
                <w:szCs w:val="22"/>
              </w:rPr>
              <w:t>С</w:t>
            </w:r>
            <w:r w:rsidRPr="00B56CB8">
              <w:rPr>
                <w:b/>
                <w:i/>
                <w:szCs w:val="22"/>
                <w:vertAlign w:val="subscript"/>
              </w:rPr>
              <w:t>н</w:t>
            </w:r>
            <w:r w:rsidRPr="00B56CB8">
              <w:rPr>
                <w:b/>
                <w:i/>
                <w:szCs w:val="22"/>
              </w:rPr>
              <w:tab/>
            </w:r>
            <w:r w:rsidRPr="00EE0DFD">
              <w:rPr>
                <w:spacing w:val="-2"/>
                <w:szCs w:val="22"/>
              </w:rPr>
              <w:t>Как то не верится, что наверху царствует непонимание этого.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217</w:t>
            </w:r>
          </w:p>
        </w:tc>
        <w:tc>
          <w:tcPr>
            <w:tcW w:w="6029" w:type="dxa"/>
          </w:tcPr>
          <w:p w:rsidR="005C5B6B" w:rsidRPr="00F07418" w:rsidRDefault="005C5B6B" w:rsidP="00763DD9">
            <w:pPr>
              <w:pStyle w:val="afff"/>
              <w:spacing w:line="221" w:lineRule="auto"/>
              <w:rPr>
                <w:spacing w:val="2"/>
                <w:szCs w:val="22"/>
              </w:rPr>
            </w:pPr>
            <w:r w:rsidRPr="00F07418">
              <w:rPr>
                <w:b/>
                <w:i/>
                <w:spacing w:val="2"/>
                <w:szCs w:val="22"/>
              </w:rPr>
              <w:t>М</w:t>
            </w:r>
            <w:r w:rsidRPr="00F07418">
              <w:rPr>
                <w:b/>
                <w:i/>
                <w:spacing w:val="2"/>
                <w:szCs w:val="22"/>
              </w:rPr>
              <w:tab/>
            </w:r>
            <w:r w:rsidRPr="00F07418">
              <w:rPr>
                <w:spacing w:val="2"/>
                <w:szCs w:val="22"/>
              </w:rPr>
              <w:t>Чтобы этот важнейший для инкубаторов момент осветить, чтобы насторожить архитекторов, я приведу пример. Г. Грефу в 2000 г. пришлось возглавлять команду страт</w:t>
            </w:r>
            <w:r w:rsidRPr="00F07418">
              <w:rPr>
                <w:spacing w:val="2"/>
                <w:szCs w:val="22"/>
              </w:rPr>
              <w:t>е</w:t>
            </w:r>
            <w:r w:rsidRPr="00F07418">
              <w:rPr>
                <w:spacing w:val="2"/>
                <w:szCs w:val="22"/>
              </w:rPr>
              <w:t>гов-проектировщиков, чтобы создать план на 2000–2010 годы, по указанию В.В.</w:t>
            </w:r>
            <w:r w:rsidR="00763DD9">
              <w:rPr>
                <w:spacing w:val="2"/>
                <w:szCs w:val="22"/>
              </w:rPr>
              <w:t> </w:t>
            </w:r>
            <w:r w:rsidRPr="00F07418">
              <w:rPr>
                <w:spacing w:val="2"/>
                <w:szCs w:val="22"/>
              </w:rPr>
              <w:t>Путина. Мне пришлось, по ист</w:t>
            </w:r>
            <w:r w:rsidRPr="00F07418">
              <w:rPr>
                <w:spacing w:val="2"/>
                <w:szCs w:val="22"/>
              </w:rPr>
              <w:t>о</w:t>
            </w:r>
            <w:r w:rsidRPr="00F07418">
              <w:rPr>
                <w:spacing w:val="2"/>
                <w:szCs w:val="22"/>
              </w:rPr>
              <w:t>рической случайности, войти, сбоку, в эту команду. Меня привлек бывший наш модулянт. Г. Греф сначала не брал, неудачно проконтактировав с "ведущими" методологами. Но для решения о допуске в команду мы устроили сем</w:t>
            </w:r>
            <w:r w:rsidRPr="00F07418">
              <w:rPr>
                <w:spacing w:val="2"/>
                <w:szCs w:val="22"/>
              </w:rPr>
              <w:t>и</w:t>
            </w:r>
            <w:r w:rsidRPr="00F07418">
              <w:rPr>
                <w:spacing w:val="2"/>
                <w:szCs w:val="22"/>
              </w:rPr>
              <w:t xml:space="preserve">нар. Я докладывал. Мы с моим протеже помучились, какие простые положения предложить. Теперь, какие тезисы я вводил? Я ввел три, из четырех, условия оправданности моего соучастия как методолога. </w:t>
            </w:r>
          </w:p>
          <w:p w:rsidR="005C5B6B" w:rsidRDefault="005C5B6B" w:rsidP="00763DD9">
            <w:pPr>
              <w:pStyle w:val="afff"/>
              <w:spacing w:before="40" w:after="40" w:line="218" w:lineRule="auto"/>
              <w:ind w:firstLine="0"/>
              <w:rPr>
                <w:szCs w:val="22"/>
              </w:rPr>
            </w:pPr>
            <w:r w:rsidRPr="00EE0DFD">
              <w:rPr>
                <w:i/>
                <w:szCs w:val="22"/>
              </w:rPr>
              <w:t>Первое</w:t>
            </w:r>
            <w:r w:rsidRPr="00EE0DFD">
              <w:rPr>
                <w:szCs w:val="22"/>
              </w:rPr>
              <w:t xml:space="preserve"> – если у них</w:t>
            </w:r>
            <w:r w:rsidRPr="00B56CB8">
              <w:rPr>
                <w:szCs w:val="22"/>
              </w:rPr>
              <w:t xml:space="preserve"> есть проблема сшивки результатов групп по отдельным направлениям, чтобы появился </w:t>
            </w:r>
            <w:r>
              <w:rPr>
                <w:szCs w:val="22"/>
              </w:rPr>
              <w:t>"</w:t>
            </w:r>
            <w:r w:rsidRPr="00B56CB8">
              <w:rPr>
                <w:szCs w:val="22"/>
              </w:rPr>
              <w:t>образ страны как единого</w:t>
            </w:r>
            <w:r>
              <w:rPr>
                <w:szCs w:val="22"/>
              </w:rPr>
              <w:t>"</w:t>
            </w:r>
            <w:r w:rsidRPr="00B56CB8">
              <w:rPr>
                <w:szCs w:val="22"/>
              </w:rPr>
              <w:t xml:space="preserve"> объекта. </w:t>
            </w:r>
          </w:p>
          <w:p w:rsidR="005C5B6B" w:rsidRDefault="005C5B6B" w:rsidP="00763DD9">
            <w:pPr>
              <w:pStyle w:val="afff"/>
              <w:spacing w:before="40" w:after="40" w:line="218" w:lineRule="auto"/>
              <w:ind w:firstLine="0"/>
              <w:rPr>
                <w:szCs w:val="22"/>
              </w:rPr>
            </w:pPr>
            <w:r w:rsidRPr="00EE0DFD">
              <w:rPr>
                <w:i/>
                <w:szCs w:val="22"/>
              </w:rPr>
              <w:lastRenderedPageBreak/>
              <w:t>Второе</w:t>
            </w:r>
            <w:r w:rsidRPr="00B56CB8">
              <w:rPr>
                <w:szCs w:val="22"/>
              </w:rPr>
              <w:t xml:space="preserve"> – если есть проблема перехода от одного состояния к другому, как единого в разных состояниях. </w:t>
            </w:r>
          </w:p>
          <w:p w:rsidR="005C5B6B" w:rsidRPr="00B56CB8" w:rsidRDefault="005C5B6B" w:rsidP="00763DD9">
            <w:pPr>
              <w:pStyle w:val="afff"/>
              <w:spacing w:before="40" w:after="40" w:line="218" w:lineRule="auto"/>
              <w:ind w:firstLine="0"/>
              <w:rPr>
                <w:szCs w:val="22"/>
              </w:rPr>
            </w:pPr>
            <w:r w:rsidRPr="00EE0DFD">
              <w:rPr>
                <w:i/>
                <w:szCs w:val="22"/>
              </w:rPr>
              <w:t>Третье</w:t>
            </w:r>
            <w:r w:rsidRPr="00B56CB8">
              <w:rPr>
                <w:szCs w:val="22"/>
              </w:rPr>
              <w:t xml:space="preserve"> – если есть проблема сохранения одной траектории переходов из состояния в состояние, до конечного, как о</w:t>
            </w:r>
            <w:r w:rsidRPr="00B56CB8">
              <w:rPr>
                <w:szCs w:val="22"/>
              </w:rPr>
              <w:t>д</w:t>
            </w:r>
            <w:r w:rsidRPr="00B56CB8">
              <w:rPr>
                <w:szCs w:val="22"/>
              </w:rPr>
              <w:t>ной страны, единого, но проходящего путь.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lastRenderedPageBreak/>
              <w:t>218</w:t>
            </w:r>
          </w:p>
        </w:tc>
        <w:tc>
          <w:tcPr>
            <w:tcW w:w="6029" w:type="dxa"/>
          </w:tcPr>
          <w:p w:rsidR="005C5B6B" w:rsidRPr="00B56CB8" w:rsidRDefault="005C5B6B" w:rsidP="004B0973">
            <w:pPr>
              <w:pStyle w:val="afff"/>
              <w:spacing w:before="80"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 что? Очень интересно!</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219</w:t>
            </w:r>
          </w:p>
        </w:tc>
        <w:tc>
          <w:tcPr>
            <w:tcW w:w="6029" w:type="dxa"/>
          </w:tcPr>
          <w:p w:rsidR="005C5B6B" w:rsidRPr="00B56CB8" w:rsidRDefault="005C5B6B" w:rsidP="004B0973">
            <w:pPr>
              <w:pStyle w:val="afff"/>
              <w:spacing w:before="80" w:line="223" w:lineRule="auto"/>
              <w:rPr>
                <w:szCs w:val="22"/>
              </w:rPr>
            </w:pPr>
            <w:r w:rsidRPr="00B56CB8">
              <w:rPr>
                <w:b/>
                <w:i/>
                <w:szCs w:val="22"/>
              </w:rPr>
              <w:t>М</w:t>
            </w:r>
            <w:r w:rsidRPr="00B56CB8">
              <w:rPr>
                <w:b/>
                <w:i/>
                <w:szCs w:val="22"/>
              </w:rPr>
              <w:tab/>
            </w:r>
            <w:r w:rsidRPr="00B56CB8">
              <w:rPr>
                <w:szCs w:val="22"/>
              </w:rPr>
              <w:t>Г.Греф согласился, что такие проблемы есть. Я был доволен откровенностью, реалистичностью.</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220</w:t>
            </w:r>
          </w:p>
        </w:tc>
        <w:tc>
          <w:tcPr>
            <w:tcW w:w="6029" w:type="dxa"/>
          </w:tcPr>
          <w:p w:rsidR="005C5B6B" w:rsidRPr="00B56CB8" w:rsidRDefault="005C5B6B" w:rsidP="004B0973">
            <w:pPr>
              <w:pStyle w:val="afff"/>
              <w:spacing w:before="80"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И что? Что дальше? Вы внесли вклад?</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221</w:t>
            </w:r>
          </w:p>
        </w:tc>
        <w:tc>
          <w:tcPr>
            <w:tcW w:w="6029" w:type="dxa"/>
          </w:tcPr>
          <w:p w:rsidR="005C5B6B" w:rsidRPr="00B56CB8" w:rsidRDefault="005C5B6B" w:rsidP="004B0973">
            <w:pPr>
              <w:pStyle w:val="afff"/>
              <w:spacing w:before="80" w:line="223" w:lineRule="auto"/>
              <w:rPr>
                <w:szCs w:val="22"/>
              </w:rPr>
            </w:pPr>
            <w:r w:rsidRPr="00B56CB8">
              <w:rPr>
                <w:b/>
                <w:i/>
                <w:szCs w:val="22"/>
              </w:rPr>
              <w:t>М</w:t>
            </w:r>
            <w:r w:rsidRPr="00B56CB8">
              <w:rPr>
                <w:b/>
                <w:i/>
                <w:szCs w:val="22"/>
              </w:rPr>
              <w:tab/>
            </w:r>
            <w:r w:rsidRPr="00B56CB8">
              <w:rPr>
                <w:szCs w:val="22"/>
              </w:rPr>
              <w:t>Мы создали методологическую группу на троих, я и ребята из ФСБ. Я патронировал разработку рекомендаций для к</w:t>
            </w:r>
            <w:r w:rsidRPr="00B56CB8">
              <w:rPr>
                <w:szCs w:val="22"/>
              </w:rPr>
              <w:t>о</w:t>
            </w:r>
            <w:r w:rsidRPr="00B56CB8">
              <w:rPr>
                <w:szCs w:val="22"/>
              </w:rPr>
              <w:t>манды. Но никакие рекомендации не учитывались.</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222</w:t>
            </w:r>
          </w:p>
        </w:tc>
        <w:tc>
          <w:tcPr>
            <w:tcW w:w="6029" w:type="dxa"/>
          </w:tcPr>
          <w:p w:rsidR="005C5B6B" w:rsidRPr="00B56CB8" w:rsidRDefault="005C5B6B" w:rsidP="004B0973">
            <w:pPr>
              <w:pStyle w:val="afff"/>
              <w:spacing w:before="80"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Вот это да! И Вы терпели?</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223</w:t>
            </w:r>
          </w:p>
        </w:tc>
        <w:tc>
          <w:tcPr>
            <w:tcW w:w="6029" w:type="dxa"/>
          </w:tcPr>
          <w:p w:rsidR="005C5B6B" w:rsidRPr="00B56CB8" w:rsidRDefault="005C5B6B" w:rsidP="004B0973">
            <w:pPr>
              <w:pStyle w:val="afff"/>
              <w:spacing w:before="80" w:line="223" w:lineRule="auto"/>
              <w:rPr>
                <w:szCs w:val="22"/>
              </w:rPr>
            </w:pPr>
            <w:r w:rsidRPr="00B56CB8">
              <w:rPr>
                <w:b/>
                <w:i/>
                <w:szCs w:val="22"/>
              </w:rPr>
              <w:t>М</w:t>
            </w:r>
            <w:r w:rsidRPr="00B56CB8">
              <w:rPr>
                <w:b/>
                <w:i/>
                <w:szCs w:val="22"/>
              </w:rPr>
              <w:tab/>
            </w:r>
            <w:r w:rsidRPr="00B56CB8">
              <w:rPr>
                <w:szCs w:val="22"/>
              </w:rPr>
              <w:t xml:space="preserve">Мы были в иерархии. Так что, </w:t>
            </w:r>
            <w:r>
              <w:rPr>
                <w:szCs w:val="22"/>
              </w:rPr>
              <w:t>"</w:t>
            </w:r>
            <w:r w:rsidRPr="00B56CB8">
              <w:rPr>
                <w:szCs w:val="22"/>
              </w:rPr>
              <w:t>терпели</w:t>
            </w:r>
            <w:r>
              <w:rPr>
                <w:szCs w:val="22"/>
              </w:rPr>
              <w:t>"</w:t>
            </w:r>
            <w:r w:rsidRPr="00B56CB8">
              <w:rPr>
                <w:szCs w:val="22"/>
              </w:rPr>
              <w:t xml:space="preserve">. А </w:t>
            </w:r>
            <w:r>
              <w:rPr>
                <w:szCs w:val="22"/>
              </w:rPr>
              <w:t>"</w:t>
            </w:r>
            <w:r w:rsidRPr="00B56CB8">
              <w:rPr>
                <w:szCs w:val="22"/>
              </w:rPr>
              <w:t>шеф</w:t>
            </w:r>
            <w:r>
              <w:rPr>
                <w:szCs w:val="22"/>
              </w:rPr>
              <w:t>"</w:t>
            </w:r>
            <w:r w:rsidRPr="00B56CB8">
              <w:rPr>
                <w:szCs w:val="22"/>
              </w:rPr>
              <w:t xml:space="preserve"> был д</w:t>
            </w:r>
            <w:r w:rsidRPr="00B56CB8">
              <w:rPr>
                <w:szCs w:val="22"/>
              </w:rPr>
              <w:t>о</w:t>
            </w:r>
            <w:r w:rsidRPr="00B56CB8">
              <w:rPr>
                <w:szCs w:val="22"/>
              </w:rPr>
              <w:t>волен, что мы не досаждали. О чем это говорит, что расс</w:t>
            </w:r>
            <w:r w:rsidRPr="00B56CB8">
              <w:rPr>
                <w:szCs w:val="22"/>
              </w:rPr>
              <w:t>у</w:t>
            </w:r>
            <w:r w:rsidRPr="00B56CB8">
              <w:rPr>
                <w:szCs w:val="22"/>
              </w:rPr>
              <w:t>док расцветает пышным цветом.</w:t>
            </w:r>
          </w:p>
        </w:tc>
      </w:tr>
      <w:tr w:rsidR="005C5B6B" w:rsidTr="005C5B6B">
        <w:tc>
          <w:tcPr>
            <w:tcW w:w="208" w:type="dxa"/>
          </w:tcPr>
          <w:p w:rsidR="005C5B6B" w:rsidRPr="00AC6EDE" w:rsidRDefault="005C5B6B" w:rsidP="005C5B6B">
            <w:pPr>
              <w:spacing w:before="40"/>
              <w:jc w:val="right"/>
              <w:rPr>
                <w:rFonts w:ascii="Arial Narrow" w:hAnsi="Arial Narrow"/>
                <w:snapToGrid w:val="0"/>
                <w:color w:val="000000"/>
                <w:sz w:val="16"/>
                <w:szCs w:val="16"/>
                <w:vertAlign w:val="superscript"/>
              </w:rPr>
            </w:pPr>
            <w:r w:rsidRPr="00AC6EDE">
              <w:rPr>
                <w:rFonts w:ascii="Arial Narrow" w:hAnsi="Arial Narrow"/>
                <w:snapToGrid w:val="0"/>
                <w:color w:val="000000"/>
                <w:sz w:val="16"/>
                <w:szCs w:val="16"/>
                <w:vertAlign w:val="superscript"/>
              </w:rPr>
              <w:t>224</w:t>
            </w:r>
          </w:p>
        </w:tc>
        <w:tc>
          <w:tcPr>
            <w:tcW w:w="6029" w:type="dxa"/>
          </w:tcPr>
          <w:p w:rsidR="005C5B6B" w:rsidRPr="00B56CB8" w:rsidRDefault="005C5B6B" w:rsidP="004B0973">
            <w:pPr>
              <w:pStyle w:val="afff"/>
              <w:spacing w:before="80" w:line="223" w:lineRule="auto"/>
              <w:rPr>
                <w:szCs w:val="22"/>
              </w:rPr>
            </w:pPr>
            <w:r w:rsidRPr="00B56CB8">
              <w:rPr>
                <w:b/>
                <w:i/>
                <w:spacing w:val="-6"/>
                <w:szCs w:val="22"/>
              </w:rPr>
              <w:t>С</w:t>
            </w:r>
            <w:r w:rsidRPr="00B56CB8">
              <w:rPr>
                <w:b/>
                <w:i/>
                <w:spacing w:val="-6"/>
                <w:szCs w:val="22"/>
                <w:vertAlign w:val="subscript"/>
              </w:rPr>
              <w:t>пр</w:t>
            </w:r>
            <w:r w:rsidRPr="00B56CB8">
              <w:rPr>
                <w:b/>
                <w:i/>
                <w:szCs w:val="22"/>
              </w:rPr>
              <w:tab/>
            </w:r>
            <w:r w:rsidRPr="00B56CB8">
              <w:rPr>
                <w:szCs w:val="22"/>
              </w:rPr>
              <w:t>А Вы хотели внести разумную линию!</w:t>
            </w:r>
          </w:p>
        </w:tc>
      </w:tr>
    </w:tbl>
    <w:p w:rsidR="009B5C93" w:rsidRDefault="009B5C93" w:rsidP="009B5C93">
      <w:pPr>
        <w:pStyle w:val="affffa"/>
      </w:pPr>
    </w:p>
    <w:p w:rsidR="009B5C93" w:rsidRPr="00990676" w:rsidRDefault="009B5C93" w:rsidP="009B5C93">
      <w:pPr>
        <w:pStyle w:val="affffa"/>
      </w:pPr>
    </w:p>
    <w:p w:rsidR="009B5C93" w:rsidRPr="00990676" w:rsidRDefault="009B5C93" w:rsidP="009B5C93">
      <w:pPr>
        <w:pStyle w:val="affffa"/>
      </w:pPr>
    </w:p>
    <w:p w:rsidR="009B5C93" w:rsidRPr="00CD34A3" w:rsidRDefault="009B5C93" w:rsidP="009B5C93">
      <w:pPr>
        <w:pStyle w:val="aff0"/>
        <w:rPr>
          <w:rFonts w:ascii="Calibri" w:hAnsi="Calibri"/>
          <w:spacing w:val="4"/>
        </w:rPr>
        <w:sectPr w:rsidR="009B5C93" w:rsidRPr="00CD34A3" w:rsidSect="005245B7">
          <w:headerReference w:type="default" r:id="rId190"/>
          <w:footerReference w:type="even" r:id="rId191"/>
          <w:footerReference w:type="default" r:id="rId192"/>
          <w:footnotePr>
            <w:numRestart w:val="eachPage"/>
          </w:footnotePr>
          <w:pgSz w:w="8420" w:h="11907" w:orient="landscape" w:code="9"/>
          <w:pgMar w:top="1134" w:right="1134" w:bottom="1134" w:left="1134" w:header="567" w:footer="720" w:gutter="0"/>
          <w:cols w:space="708"/>
          <w:titlePg/>
          <w:docGrid w:linePitch="360"/>
        </w:sectPr>
      </w:pPr>
    </w:p>
    <w:p w:rsidR="009B5C93" w:rsidRPr="002952F3" w:rsidRDefault="009B5C93" w:rsidP="009B5C93">
      <w:pPr>
        <w:pStyle w:val="1-0"/>
      </w:pPr>
      <w:bookmarkStart w:id="29" w:name="_Toc41319417"/>
      <w:r>
        <w:lastRenderedPageBreak/>
        <w:t>11</w:t>
      </w:r>
      <w:r w:rsidRPr="002952F3">
        <w:tab/>
      </w:r>
      <w:r>
        <w:t>Педагогическая функция в трансляции культуры</w:t>
      </w:r>
      <w:bookmarkEnd w:id="29"/>
    </w:p>
    <w:p w:rsidR="005C5B6B" w:rsidRPr="002E1053" w:rsidRDefault="005C5B6B" w:rsidP="005C5B6B">
      <w:pPr>
        <w:pStyle w:val="affffa"/>
      </w:pPr>
      <w:r w:rsidRPr="002E1053">
        <w:t>Рассмотрим понимание развития в контексте специально организуемого изменения человека, прежде всего ребенка, в х</w:t>
      </w:r>
      <w:r w:rsidRPr="002E1053">
        <w:t>о</w:t>
      </w:r>
      <w:r w:rsidRPr="002E1053">
        <w:t>де его развивающего обучения и воспитания. Мы учитываем различие естественного созревания и прохождения психофизи</w:t>
      </w:r>
      <w:r w:rsidRPr="002E1053">
        <w:t>о</w:t>
      </w:r>
      <w:r w:rsidRPr="002E1053">
        <w:t>логического пути в жизни при соприкосновении с природной, социокультурной, деятельностной, культурной, духовной сред</w:t>
      </w:r>
      <w:r w:rsidRPr="002E1053">
        <w:t>а</w:t>
      </w:r>
      <w:r w:rsidRPr="002E1053">
        <w:t xml:space="preserve">ми, с одной стороны, и </w:t>
      </w:r>
      <w:r>
        <w:t>"</w:t>
      </w:r>
      <w:r w:rsidRPr="002E1053">
        <w:t>искусственного</w:t>
      </w:r>
      <w:r>
        <w:t>"</w:t>
      </w:r>
      <w:r w:rsidRPr="002E1053">
        <w:t xml:space="preserve"> воздействия на пр</w:t>
      </w:r>
      <w:r w:rsidRPr="002E1053">
        <w:t>о</w:t>
      </w:r>
      <w:r w:rsidRPr="002E1053">
        <w:t>хождение естественного пути с направленностью на получение развивающих человека результатов, с другой стороны. Начиная с обыскусствляющих воздействий подобного типа в семье и продолжая такие же слежения в обществе, мы приходим к пед</w:t>
      </w:r>
      <w:r w:rsidRPr="002E1053">
        <w:t>а</w:t>
      </w:r>
      <w:r w:rsidRPr="002E1053">
        <w:t xml:space="preserve">гогической организации воздействий </w:t>
      </w:r>
      <w:r>
        <w:t>"</w:t>
      </w:r>
      <w:r w:rsidRPr="002E1053">
        <w:t>по заказу общества</w:t>
      </w:r>
      <w:r>
        <w:t>"</w:t>
      </w:r>
      <w:r w:rsidRPr="002E1053">
        <w:t>.</w:t>
      </w:r>
    </w:p>
    <w:p w:rsidR="005C5B6B" w:rsidRPr="002E1053" w:rsidRDefault="005C5B6B" w:rsidP="005C5B6B">
      <w:pPr>
        <w:pStyle w:val="affffa"/>
      </w:pPr>
      <w:r w:rsidRPr="002E1053">
        <w:t xml:space="preserve">Обычно не выделяется </w:t>
      </w:r>
      <w:r>
        <w:t>"</w:t>
      </w:r>
      <w:r w:rsidRPr="002E1053">
        <w:t>исходная клеточка</w:t>
      </w:r>
      <w:r>
        <w:t>"</w:t>
      </w:r>
      <w:r w:rsidRPr="002E1053">
        <w:t xml:space="preserve"> организованн</w:t>
      </w:r>
      <w:r w:rsidRPr="002E1053">
        <w:t>о</w:t>
      </w:r>
      <w:r w:rsidRPr="002E1053">
        <w:t>го воздействия. В обычных анализах теряется базисная акцент</w:t>
      </w:r>
      <w:r w:rsidRPr="002E1053">
        <w:t>и</w:t>
      </w:r>
      <w:r w:rsidRPr="002E1053">
        <w:t>ровка на естественное самоизменение человека в подходящих для этого условиях или на самостоятельное реагирование чел</w:t>
      </w:r>
      <w:r w:rsidRPr="002E1053">
        <w:t>о</w:t>
      </w:r>
      <w:r w:rsidRPr="002E1053">
        <w:t xml:space="preserve">века в определенных обстоятельствах по типу </w:t>
      </w:r>
      <w:r>
        <w:t>"</w:t>
      </w:r>
      <w:r w:rsidRPr="002E1053">
        <w:t>для-в-себе</w:t>
      </w:r>
      <w:r>
        <w:t>"</w:t>
      </w:r>
      <w:r w:rsidRPr="002E1053">
        <w:t>.</w:t>
      </w:r>
    </w:p>
    <w:p w:rsidR="005C5B6B" w:rsidRPr="00763DD9" w:rsidRDefault="005C5B6B" w:rsidP="005C5B6B">
      <w:pPr>
        <w:pStyle w:val="affffa"/>
        <w:rPr>
          <w:spacing w:val="2"/>
        </w:rPr>
      </w:pPr>
      <w:r w:rsidRPr="00763DD9">
        <w:rPr>
          <w:spacing w:val="2"/>
        </w:rPr>
        <w:t>Обращенность на коррекцию себя как условие дальнейш</w:t>
      </w:r>
      <w:r w:rsidRPr="00763DD9">
        <w:rPr>
          <w:spacing w:val="2"/>
        </w:rPr>
        <w:t>е</w:t>
      </w:r>
      <w:r w:rsidRPr="00763DD9">
        <w:rPr>
          <w:spacing w:val="2"/>
        </w:rPr>
        <w:t>го успеха в действии выступает "материей" и необходимым условием саморазвития. Но только придание "формы" этим усилиям, что возможно лишь со стороны, ведет к появлению развития. Если оформление происходит случайно, например, в семье, на улице, на производстве, то базисный процесс может быть не замечен, а оформление – свестись к самовыражению оформляющего. Часто так происходит и в образовательном пространстве.</w:t>
      </w:r>
    </w:p>
    <w:p w:rsidR="005C5B6B" w:rsidRPr="002E1053" w:rsidRDefault="005C5B6B" w:rsidP="00763DD9">
      <w:pPr>
        <w:pStyle w:val="affffa"/>
        <w:spacing w:line="235" w:lineRule="auto"/>
      </w:pPr>
      <w:r>
        <w:lastRenderedPageBreak/>
        <w:t>"</w:t>
      </w:r>
      <w:r w:rsidRPr="002E1053">
        <w:t>Педагог</w:t>
      </w:r>
      <w:r>
        <w:t>"</w:t>
      </w:r>
      <w:r w:rsidRPr="002E1053">
        <w:t xml:space="preserve"> возникает лишь тогда, когда его оформление р</w:t>
      </w:r>
      <w:r w:rsidRPr="002E1053">
        <w:t>е</w:t>
      </w:r>
      <w:r w:rsidRPr="002E1053">
        <w:t>гулируется на базе основного критерия</w:t>
      </w:r>
      <w:r>
        <w:t xml:space="preserve"> – </w:t>
      </w:r>
      <w:r w:rsidRPr="002E1053">
        <w:t>сущности развития, в отличие от изменения. Поэтому любому педагогу следует не только иметь неслучайное представление о развитии, но и ко</w:t>
      </w:r>
      <w:r w:rsidRPr="002E1053">
        <w:t>р</w:t>
      </w:r>
      <w:r w:rsidRPr="002E1053">
        <w:t>ректно его использовать в построении корректирующих возде</w:t>
      </w:r>
      <w:r w:rsidRPr="002E1053">
        <w:t>й</w:t>
      </w:r>
      <w:r w:rsidRPr="002E1053">
        <w:t>ствий на учеников по следующей процессуальной схеме:</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затруднение в действиях;</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рефлексивный анализ затруднений;</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введение установки на самоизменение как условия успешного действия в будущем;</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попытка самоизменения;</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затруднения в попытках самоизменения;</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обращенность к педагогу;</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разработка проекта оформления попыток ученика в его устремленности к самоизменению;</w:t>
      </w:r>
    </w:p>
    <w:p w:rsidR="005C5B6B" w:rsidRPr="00D525AF" w:rsidRDefault="005C5B6B" w:rsidP="001267A7">
      <w:pPr>
        <w:pStyle w:val="-f1"/>
        <w:numPr>
          <w:ilvl w:val="0"/>
          <w:numId w:val="26"/>
        </w:numPr>
        <w:tabs>
          <w:tab w:val="clear" w:pos="785"/>
        </w:tabs>
        <w:spacing w:after="120" w:line="235" w:lineRule="auto"/>
        <w:ind w:left="709" w:right="-159" w:hanging="284"/>
        <w:rPr>
          <w:spacing w:val="-2"/>
        </w:rPr>
      </w:pPr>
      <w:r w:rsidRPr="00D525AF">
        <w:rPr>
          <w:spacing w:val="-2"/>
        </w:rPr>
        <w:t>реализация проекта с удержанием базисного процесса самоизменения;</w:t>
      </w:r>
    </w:p>
    <w:p w:rsidR="005C5B6B" w:rsidRPr="00D525AF" w:rsidRDefault="005C5B6B" w:rsidP="001267A7">
      <w:pPr>
        <w:pStyle w:val="-f1"/>
        <w:numPr>
          <w:ilvl w:val="0"/>
          <w:numId w:val="26"/>
        </w:numPr>
        <w:tabs>
          <w:tab w:val="clear" w:pos="785"/>
        </w:tabs>
        <w:spacing w:after="180" w:line="235" w:lineRule="auto"/>
        <w:ind w:left="709" w:right="-159" w:hanging="284"/>
        <w:rPr>
          <w:spacing w:val="-2"/>
        </w:rPr>
      </w:pPr>
      <w:r w:rsidRPr="00D525AF">
        <w:rPr>
          <w:spacing w:val="-2"/>
        </w:rPr>
        <w:t>"осознание учеником адекватности оформительских усилий педагога и признание их.</w:t>
      </w:r>
    </w:p>
    <w:p w:rsidR="005C5B6B" w:rsidRPr="002E1053" w:rsidRDefault="005C5B6B" w:rsidP="00763DD9">
      <w:pPr>
        <w:pStyle w:val="affffa"/>
        <w:spacing w:line="235" w:lineRule="auto"/>
      </w:pPr>
      <w:r w:rsidRPr="002E1053">
        <w:t xml:space="preserve">То обстоятельство, что педагог не является </w:t>
      </w:r>
      <w:r>
        <w:t>"</w:t>
      </w:r>
      <w:r w:rsidRPr="002E1053">
        <w:t>насильником</w:t>
      </w:r>
      <w:r>
        <w:t>"</w:t>
      </w:r>
      <w:r w:rsidRPr="002E1053">
        <w:t xml:space="preserve"> для учеников, было известно Платону, утверждавшему, что н</w:t>
      </w:r>
      <w:r w:rsidRPr="002E1053">
        <w:t>е</w:t>
      </w:r>
      <w:r w:rsidRPr="002E1053">
        <w:t>насильственное воспитание дольше остается в душе. Нефо</w:t>
      </w:r>
      <w:r w:rsidRPr="002E1053">
        <w:t>р</w:t>
      </w:r>
      <w:r w:rsidRPr="002E1053">
        <w:t>мальность воздействия педагога на ученика в рамках формир</w:t>
      </w:r>
      <w:r w:rsidRPr="002E1053">
        <w:t>о</w:t>
      </w:r>
      <w:r w:rsidRPr="002E1053">
        <w:t>вания у ученика способностей к самостоятельному решению учебных и жизненных задач выражена у Плутарха необходим</w:t>
      </w:r>
      <w:r w:rsidRPr="002E1053">
        <w:t>о</w:t>
      </w:r>
      <w:r w:rsidRPr="002E1053">
        <w:t>стью задавать ученику вопросы, требующие соображения, пои</w:t>
      </w:r>
      <w:r w:rsidRPr="002E1053">
        <w:t>с</w:t>
      </w:r>
      <w:r w:rsidRPr="002E1053">
        <w:t>ка причины, доказательств, опоры на суть дела.</w:t>
      </w:r>
    </w:p>
    <w:p w:rsidR="005C5B6B" w:rsidRPr="002E1053" w:rsidRDefault="005C5B6B" w:rsidP="00763DD9">
      <w:pPr>
        <w:pStyle w:val="affffa"/>
        <w:spacing w:line="235" w:lineRule="auto"/>
      </w:pPr>
      <w:r w:rsidRPr="002E1053">
        <w:t>Учет возможностей ученика при организации его учебных действий подчеркивал Квинтиллиан, говоривший о необходим</w:t>
      </w:r>
      <w:r w:rsidRPr="002E1053">
        <w:t>о</w:t>
      </w:r>
      <w:r w:rsidRPr="002E1053">
        <w:t>сти соизмерения действий (без принуждения) педагога с у</w:t>
      </w:r>
      <w:r w:rsidRPr="002E1053">
        <w:t>м</w:t>
      </w:r>
      <w:r w:rsidRPr="002E1053">
        <w:t>ственными силами учащихся, свойствами ума, характера. Гел</w:t>
      </w:r>
      <w:r w:rsidRPr="002E1053">
        <w:t>ь</w:t>
      </w:r>
      <w:r w:rsidRPr="002E1053">
        <w:t>веций указывал, что воспитание состоит в направлении души, умении поставить ученика в положение, которое заставило бы его приобретать необходимое. И Монтень подчеркивал, что надо давать ученику свободно проявляться, учитывая склонности, давая возможность самому отыскивать дороги. А Дидро утве</w:t>
      </w:r>
      <w:r w:rsidRPr="002E1053">
        <w:t>р</w:t>
      </w:r>
      <w:r w:rsidRPr="002E1053">
        <w:t xml:space="preserve">ждал, что воспитание ведет к раскрытию крыльев у учеников, сводится к тому, чтобы </w:t>
      </w:r>
      <w:r>
        <w:t>"</w:t>
      </w:r>
      <w:r w:rsidRPr="002E1053">
        <w:t>зажечь в них желание высшего</w:t>
      </w:r>
      <w:r>
        <w:t>"</w:t>
      </w:r>
      <w:r w:rsidRPr="002E1053">
        <w:t>.</w:t>
      </w:r>
    </w:p>
    <w:p w:rsidR="005C5B6B" w:rsidRPr="002E1053" w:rsidRDefault="005C5B6B" w:rsidP="005C5B6B">
      <w:pPr>
        <w:pStyle w:val="affffa"/>
      </w:pPr>
      <w:r w:rsidRPr="002E1053">
        <w:lastRenderedPageBreak/>
        <w:t>Иначе говоря, педагог способствует самоизменению учен</w:t>
      </w:r>
      <w:r w:rsidRPr="002E1053">
        <w:t>и</w:t>
      </w:r>
      <w:r w:rsidRPr="002E1053">
        <w:t>ка, внося в него неслучайность. Гегель утверждал, что развитие духа</w:t>
      </w:r>
      <w:r>
        <w:t xml:space="preserve"> – </w:t>
      </w:r>
      <w:r w:rsidRPr="002E1053">
        <w:t>это самоосвобождение от форм существования, не соо</w:t>
      </w:r>
      <w:r w:rsidRPr="002E1053">
        <w:t>т</w:t>
      </w:r>
      <w:r w:rsidRPr="002E1053">
        <w:t>ветствующих его понятию, его сущности, это свобода, отнош</w:t>
      </w:r>
      <w:r w:rsidRPr="002E1053">
        <w:t>е</w:t>
      </w:r>
      <w:r w:rsidRPr="002E1053">
        <w:t>ние к себе независимо ни от чего, власть над всем, изменя</w:t>
      </w:r>
      <w:r w:rsidRPr="002E1053">
        <w:t>ю</w:t>
      </w:r>
      <w:r w:rsidRPr="002E1053">
        <w:t>щимся в нем. Но это освобождение от случайности означает переход к неслучайному бытию.</w:t>
      </w:r>
    </w:p>
    <w:p w:rsidR="005C5B6B" w:rsidRPr="002E1053" w:rsidRDefault="005C5B6B" w:rsidP="005C5B6B">
      <w:pPr>
        <w:pStyle w:val="affffa"/>
      </w:pPr>
      <w:r w:rsidRPr="002E1053">
        <w:t>Подобные идеи, часто фиксируемые в хрестоматиях по п</w:t>
      </w:r>
      <w:r w:rsidRPr="002E1053">
        <w:t>е</w:t>
      </w:r>
      <w:r w:rsidRPr="002E1053">
        <w:t>дагогике, плохо осознаются. Педагог лишь вовлекает ученика в неслучайное бытие и, прежде всего, очищает от случайности его попытки самоизменений. Поэтому он должен придать неслуча</w:t>
      </w:r>
      <w:r w:rsidRPr="002E1053">
        <w:t>й</w:t>
      </w:r>
      <w:r w:rsidRPr="002E1053">
        <w:t>ность как первому отрицанию</w:t>
      </w:r>
      <w:r>
        <w:t xml:space="preserve"> – </w:t>
      </w:r>
      <w:r w:rsidRPr="002E1053">
        <w:t>отходу от имеющегося уровня развитости, от отождествленности с ним в операциональном и мотивационном планах, в плане знаний и оперировании ими, в самоотношениях и отношениях к внешнему, так и второму о</w:t>
      </w:r>
      <w:r w:rsidRPr="002E1053">
        <w:t>т</w:t>
      </w:r>
      <w:r w:rsidRPr="002E1053">
        <w:t>рицанию</w:t>
      </w:r>
      <w:r>
        <w:t xml:space="preserve"> – </w:t>
      </w:r>
      <w:r w:rsidRPr="002E1053">
        <w:t>приходу к новому уровню.</w:t>
      </w:r>
    </w:p>
    <w:p w:rsidR="005C5B6B" w:rsidRPr="002E1053" w:rsidRDefault="005C5B6B" w:rsidP="005C5B6B">
      <w:pPr>
        <w:pStyle w:val="affffa"/>
      </w:pPr>
      <w:r w:rsidRPr="002E1053">
        <w:t>На этом фоне коррекции в рамках имеющегося уровня ра</w:t>
      </w:r>
      <w:r w:rsidRPr="002E1053">
        <w:t>з</w:t>
      </w:r>
      <w:r w:rsidRPr="002E1053">
        <w:t xml:space="preserve">витости являются периферическими, не основными для ученика, хотя они часто бывают полезными, а иногда рассматриваются как главные для быстрого перехода от не владения к владению практическим действием. Однако такое </w:t>
      </w:r>
      <w:r>
        <w:t>"</w:t>
      </w:r>
      <w:r w:rsidRPr="002E1053">
        <w:t>обучение</w:t>
      </w:r>
      <w:r>
        <w:t>"</w:t>
      </w:r>
      <w:r w:rsidRPr="002E1053">
        <w:t xml:space="preserve"> уже не св</w:t>
      </w:r>
      <w:r w:rsidRPr="002E1053">
        <w:t>я</w:t>
      </w:r>
      <w:r w:rsidRPr="002E1053">
        <w:t>зано с развитием.</w:t>
      </w:r>
    </w:p>
    <w:p w:rsidR="005C5B6B" w:rsidRPr="002E1053" w:rsidRDefault="005C5B6B" w:rsidP="005C5B6B">
      <w:pPr>
        <w:pStyle w:val="affffa"/>
      </w:pPr>
      <w:r w:rsidRPr="002E1053">
        <w:t xml:space="preserve">В связи с этим мы можем возвратиться к дискуссиям о </w:t>
      </w:r>
      <w:r>
        <w:t>"</w:t>
      </w:r>
      <w:r w:rsidRPr="002E1053">
        <w:t>ра</w:t>
      </w:r>
      <w:r w:rsidRPr="002E1053">
        <w:t>з</w:t>
      </w:r>
      <w:r w:rsidRPr="002E1053">
        <w:t>вивающем обучении</w:t>
      </w:r>
      <w:r>
        <w:t>"</w:t>
      </w:r>
      <w:r w:rsidRPr="002E1053">
        <w:t>, чтобы устранить неточности и неопред</w:t>
      </w:r>
      <w:r w:rsidRPr="002E1053">
        <w:t>е</w:t>
      </w:r>
      <w:r w:rsidRPr="002E1053">
        <w:t>ленности. В центре внимания обычно ставится Л.С. Выготский, крупнейший психолог первой половины XX в., реформатор пс</w:t>
      </w:r>
      <w:r w:rsidRPr="002E1053">
        <w:t>и</w:t>
      </w:r>
      <w:r w:rsidRPr="002E1053">
        <w:t>хологии и носитель идей педагогической психологии. За годы научной деятельности Л.С. Выготский сплотил многих позднее известных психологов, например А.Р. Лурию, А.Н. Леонтьева, Л.И. Божович, П.Я. Гальперина, А.В. Запорожца, П.И. Зинченко, Д.Б. Эльконина и др. Психические новообразования являются, по мысли Л.С. Выготского, следствиями интериоризации его деятельности, формы деятельности. И особую роль в интериор</w:t>
      </w:r>
      <w:r w:rsidRPr="002E1053">
        <w:t>и</w:t>
      </w:r>
      <w:r w:rsidRPr="002E1053">
        <w:t>зации играют знаковые средства языка. Для него психические функции</w:t>
      </w:r>
      <w:r>
        <w:t xml:space="preserve"> – </w:t>
      </w:r>
      <w:r w:rsidRPr="002E1053">
        <w:t xml:space="preserve">внутренние движения и </w:t>
      </w:r>
      <w:r>
        <w:t>"</w:t>
      </w:r>
      <w:r w:rsidRPr="002E1053">
        <w:t>психику</w:t>
      </w:r>
      <w:r>
        <w:t xml:space="preserve">" – </w:t>
      </w:r>
      <w:r w:rsidRPr="002E1053">
        <w:t>следует пон</w:t>
      </w:r>
      <w:r w:rsidRPr="002E1053">
        <w:t>и</w:t>
      </w:r>
      <w:r w:rsidRPr="002E1053">
        <w:t xml:space="preserve">мать, как особо сложные формы структуры поведения. Более точно: психика предварительно организует поведение, </w:t>
      </w:r>
      <w:r>
        <w:t>"</w:t>
      </w:r>
      <w:r w:rsidRPr="002E1053">
        <w:t>вну</w:t>
      </w:r>
      <w:r w:rsidRPr="002E1053">
        <w:t>т</w:t>
      </w:r>
      <w:r w:rsidRPr="002E1053">
        <w:t>ренние реакции мысли сперва подготовили и приспособили о</w:t>
      </w:r>
      <w:r w:rsidRPr="002E1053">
        <w:t>р</w:t>
      </w:r>
      <w:r w:rsidRPr="002E1053">
        <w:lastRenderedPageBreak/>
        <w:t>ганизм, а затем внешние реакции осуществили то, что было наперед организовано и подготовлено в мысли</w:t>
      </w:r>
      <w:r>
        <w:t>"</w:t>
      </w:r>
      <w:r w:rsidRPr="002E1053">
        <w:t>.</w:t>
      </w:r>
    </w:p>
    <w:p w:rsidR="005C5B6B" w:rsidRPr="002E1053" w:rsidRDefault="005C5B6B" w:rsidP="005C5B6B">
      <w:pPr>
        <w:pStyle w:val="affffa"/>
      </w:pPr>
      <w:r w:rsidRPr="002E1053">
        <w:t>Мы видим здесь сохранение той же идеи, что была выраж</w:t>
      </w:r>
      <w:r w:rsidRPr="002E1053">
        <w:t>е</w:t>
      </w:r>
      <w:r w:rsidRPr="002E1053">
        <w:t xml:space="preserve">на Аристотелем в его сочинении </w:t>
      </w:r>
      <w:r>
        <w:t>"</w:t>
      </w:r>
      <w:r w:rsidRPr="002E1053">
        <w:t>О душе</w:t>
      </w:r>
      <w:r>
        <w:t>"</w:t>
      </w:r>
      <w:r w:rsidRPr="002E1053">
        <w:t>. Психика имеет р</w:t>
      </w:r>
      <w:r w:rsidRPr="002E1053">
        <w:t>е</w:t>
      </w:r>
      <w:r w:rsidRPr="002E1053">
        <w:t xml:space="preserve">флексивную функцию в целостности поведения. Поэтому </w:t>
      </w:r>
      <w:r>
        <w:t>"</w:t>
      </w:r>
      <w:r w:rsidRPr="002E1053">
        <w:t>чел</w:t>
      </w:r>
      <w:r w:rsidRPr="002E1053">
        <w:t>о</w:t>
      </w:r>
      <w:r w:rsidRPr="002E1053">
        <w:t>век строит новые формы действия, работает над мыслительными моделями, что связано с уподоблением искусственных средств мышления, с уподоблением знаков</w:t>
      </w:r>
      <w:r>
        <w:t>"</w:t>
      </w:r>
      <w:r w:rsidRPr="002E1053">
        <w:t>. Тем самым человек прох</w:t>
      </w:r>
      <w:r w:rsidRPr="002E1053">
        <w:t>о</w:t>
      </w:r>
      <w:r w:rsidRPr="002E1053">
        <w:t>дит путь освоения исторически развивающейся культуры, в</w:t>
      </w:r>
      <w:r w:rsidRPr="002E1053">
        <w:t>о</w:t>
      </w:r>
      <w:r w:rsidRPr="002E1053">
        <w:t xml:space="preserve">площаемой в знаковых системах. При этом </w:t>
      </w:r>
      <w:r>
        <w:t>"</w:t>
      </w:r>
      <w:r w:rsidRPr="002E1053">
        <w:t>высшие функции мышления ребенка сначала проявляются в коллективной жизни, и только затем приводят к развитию размышления в поведении самого ребенка</w:t>
      </w:r>
      <w:r>
        <w:t>"</w:t>
      </w:r>
      <w:r w:rsidRPr="002E1053">
        <w:t xml:space="preserve">. </w:t>
      </w:r>
    </w:p>
    <w:p w:rsidR="005C5B6B" w:rsidRPr="002E1053" w:rsidRDefault="00763DD9" w:rsidP="005C5B6B">
      <w:pPr>
        <w:pStyle w:val="affffa"/>
      </w:pPr>
      <w:r>
        <w:t>Тем более, как отмечает В.</w:t>
      </w:r>
      <w:r w:rsidR="005C5B6B" w:rsidRPr="002E1053">
        <w:t xml:space="preserve">А. Лекторский, </w:t>
      </w:r>
      <w:r w:rsidR="005C5B6B">
        <w:t>"</w:t>
      </w:r>
      <w:r w:rsidR="005C5B6B" w:rsidRPr="002E1053">
        <w:t>коллективный субъект выявляет себя и законы своего функционирования не столько через внутренние структуры сознания индивида, скол</w:t>
      </w:r>
      <w:r w:rsidR="005C5B6B" w:rsidRPr="002E1053">
        <w:t>ь</w:t>
      </w:r>
      <w:r w:rsidR="005C5B6B" w:rsidRPr="002E1053">
        <w:t xml:space="preserve">ко через внешнюю предметно-практическую деятельность. </w:t>
      </w:r>
    </w:p>
    <w:p w:rsidR="005C5B6B" w:rsidRPr="002E1053" w:rsidRDefault="005C5B6B" w:rsidP="005C5B6B">
      <w:pPr>
        <w:pStyle w:val="affffa"/>
      </w:pPr>
      <w:r w:rsidRPr="002E1053">
        <w:t xml:space="preserve">Л.С. Выготский подчеркивал роль знаков в психическом развитии ребенка, выделяя стадии </w:t>
      </w:r>
      <w:r>
        <w:t>"</w:t>
      </w:r>
      <w:r w:rsidRPr="002E1053">
        <w:t>внешнего</w:t>
      </w:r>
      <w:r>
        <w:t>"</w:t>
      </w:r>
      <w:r w:rsidRPr="002E1053">
        <w:t xml:space="preserve"> и </w:t>
      </w:r>
      <w:r>
        <w:t>"</w:t>
      </w:r>
      <w:r w:rsidRPr="002E1053">
        <w:t>внутреннего</w:t>
      </w:r>
      <w:r>
        <w:t>"</w:t>
      </w:r>
      <w:r w:rsidRPr="002E1053">
        <w:t xml:space="preserve"> знака. Для него </w:t>
      </w:r>
      <w:r>
        <w:t>"</w:t>
      </w:r>
      <w:r w:rsidRPr="002E1053">
        <w:t>всякий знак есть средство связи, связи извес</w:t>
      </w:r>
      <w:r w:rsidRPr="002E1053">
        <w:t>т</w:t>
      </w:r>
      <w:r w:rsidRPr="002E1053">
        <w:t>ных психических функций социального характера. Перенесе</w:t>
      </w:r>
      <w:r w:rsidRPr="002E1053">
        <w:t>н</w:t>
      </w:r>
      <w:r w:rsidRPr="002E1053">
        <w:t>ный на себя, он является тем же средством соединения функций в самом себе</w:t>
      </w:r>
      <w:r>
        <w:t>"</w:t>
      </w:r>
      <w:r w:rsidRPr="002E1053">
        <w:t>. Оперирование знаками суть выполнение действий планирования при организации целостного поведения. Но яз</w:t>
      </w:r>
      <w:r w:rsidRPr="002E1053">
        <w:t>ы</w:t>
      </w:r>
      <w:r w:rsidRPr="002E1053">
        <w:t>ковые средства несут в себе обобщение, переход к неслучайным представлениям и последующему неслучайному поведению, в</w:t>
      </w:r>
      <w:r w:rsidRPr="002E1053">
        <w:t>ы</w:t>
      </w:r>
      <w:r w:rsidRPr="002E1053">
        <w:t xml:space="preserve">ходу к общественно необходимому в поведении. Обращаясь к значению слова, Л.С. Выготский подчеркивает, что оно </w:t>
      </w:r>
      <w:r>
        <w:t>"</w:t>
      </w:r>
      <w:r w:rsidRPr="002E1053">
        <w:t>не только единство мышления и речи, но и единство обобщения и общения, коммуникации и мышления</w:t>
      </w:r>
      <w:r>
        <w:t>"</w:t>
      </w:r>
      <w:r w:rsidRPr="002E1053">
        <w:t>. [Ребенок лишь пост</w:t>
      </w:r>
      <w:r w:rsidRPr="002E1053">
        <w:t>е</w:t>
      </w:r>
      <w:r w:rsidRPr="002E1053">
        <w:t xml:space="preserve">пенно усваивает обобщенное и общественно необходимое. Но педагог должен, учитывая особенность ученика, подчинять учет необходимости, видеть возможности ближайших изменений, связывать свои усилия с ними. </w:t>
      </w:r>
      <w:r>
        <w:t>"</w:t>
      </w:r>
      <w:r w:rsidRPr="002E1053">
        <w:t>Процессы обучения и воспит</w:t>
      </w:r>
      <w:r w:rsidRPr="002E1053">
        <w:t>а</w:t>
      </w:r>
      <w:r w:rsidRPr="002E1053">
        <w:t>ния в каждом возрасте находятся в непосредственной зависим</w:t>
      </w:r>
      <w:r w:rsidRPr="002E1053">
        <w:t>о</w:t>
      </w:r>
      <w:r w:rsidRPr="002E1053">
        <w:t>сти не столько от наличных особенностей ребенка, сколько от его особенностей, находящихся в зоне его ближайшего разв</w:t>
      </w:r>
      <w:r w:rsidRPr="002E1053">
        <w:t>и</w:t>
      </w:r>
      <w:r w:rsidRPr="002E1053">
        <w:t>тия</w:t>
      </w:r>
      <w:r>
        <w:t>"</w:t>
      </w:r>
      <w:r w:rsidRPr="002E1053">
        <w:t xml:space="preserve">. Тем самым педагог должен прогнозировать возможные </w:t>
      </w:r>
      <w:r w:rsidRPr="002E1053">
        <w:lastRenderedPageBreak/>
        <w:t>варианты изменений и развития ученика, чтобы выбрать из них соответствующий внешнему, общественному заказу и общим критериям преобразовательного отношения со стороны общ</w:t>
      </w:r>
      <w:r w:rsidRPr="002E1053">
        <w:t>е</w:t>
      </w:r>
      <w:r w:rsidRPr="002E1053">
        <w:t>ства.</w:t>
      </w:r>
    </w:p>
    <w:p w:rsidR="005C5B6B" w:rsidRPr="002E1053" w:rsidRDefault="005C5B6B" w:rsidP="005C5B6B">
      <w:pPr>
        <w:pStyle w:val="affffa"/>
      </w:pPr>
      <w:r w:rsidRPr="002E1053">
        <w:t>Не прогнозируя и не подчиняясь критериям, сущности пед</w:t>
      </w:r>
      <w:r w:rsidRPr="002E1053">
        <w:t>а</w:t>
      </w:r>
      <w:r w:rsidRPr="002E1053">
        <w:t>гогической организации самоизменений, педагог действует вслепую и случайно. Этим обеспечивается не только актуализ</w:t>
      </w:r>
      <w:r w:rsidRPr="002E1053">
        <w:t>а</w:t>
      </w:r>
      <w:r w:rsidRPr="002E1053">
        <w:t>ция потенциального, но и совмещение с заказом общества на приобретение способностей к адекватной, вписанной форме б</w:t>
      </w:r>
      <w:r w:rsidRPr="002E1053">
        <w:t>ы</w:t>
      </w:r>
      <w:r w:rsidRPr="002E1053">
        <w:t>тия и самовыражения в обществе. Следует отметить, что общая линия созревания человека и его помещения в общество, соо</w:t>
      </w:r>
      <w:r w:rsidRPr="002E1053">
        <w:t>т</w:t>
      </w:r>
      <w:r w:rsidRPr="002E1053">
        <w:t xml:space="preserve">ветствующего трансформирования внутреннего мира в ходе подстройки под требования общества, особая роль знаковых средств и нормативных рамок в корректировании поведения и трансформировании способностей были даны уже Гегелем в его </w:t>
      </w:r>
      <w:r>
        <w:t>"</w:t>
      </w:r>
      <w:r w:rsidRPr="002E1053">
        <w:t>Философии духа</w:t>
      </w:r>
      <w:r>
        <w:t>"</w:t>
      </w:r>
      <w:r w:rsidRPr="002E1053">
        <w:t xml:space="preserve"> и ряде близких сочинений. Для нас важна устремленность Л.С. Выготского к учету самодвижения ученика, его открывающихся для следующих уровней развития возмо</w:t>
      </w:r>
      <w:r w:rsidRPr="002E1053">
        <w:t>ж</w:t>
      </w:r>
      <w:r w:rsidRPr="002E1053">
        <w:t>ностей.</w:t>
      </w:r>
    </w:p>
    <w:p w:rsidR="005C5B6B" w:rsidRPr="002E1053" w:rsidRDefault="005C5B6B" w:rsidP="005C5B6B">
      <w:pPr>
        <w:pStyle w:val="affffa"/>
      </w:pPr>
      <w:r w:rsidRPr="002E1053">
        <w:t>Однако механизм работы с тем, что подготавливается пе</w:t>
      </w:r>
      <w:r w:rsidRPr="002E1053">
        <w:t>р</w:t>
      </w:r>
      <w:r w:rsidRPr="002E1053">
        <w:t>вым отрицанием в самоизменениях ученика, само проектиров</w:t>
      </w:r>
      <w:r w:rsidRPr="002E1053">
        <w:t>а</w:t>
      </w:r>
      <w:r w:rsidRPr="002E1053">
        <w:t>ние первого и второго отрицания, особенности техники работы в реализации проектов у него еще не описаны. Более того, он г</w:t>
      </w:r>
      <w:r w:rsidRPr="002E1053">
        <w:t>о</w:t>
      </w:r>
      <w:r w:rsidRPr="002E1053">
        <w:t>ворит о психических функциях, не разделяя или слабо различая функции и механизмы психики, складывание и трансформации психических механизмов в пределах психических функций. Для слежения за трансформациями и развитием механизмов важна линия помещений человека в те среды, в которых человек в</w:t>
      </w:r>
      <w:r w:rsidRPr="002E1053">
        <w:t>ы</w:t>
      </w:r>
      <w:r w:rsidRPr="002E1053">
        <w:t>нужден действовать, применяя способности, испытывая неудачи из-за недостаточности способностей, подготавливая коррекции способностей.</w:t>
      </w:r>
    </w:p>
    <w:p w:rsidR="005C5B6B" w:rsidRPr="00FF2C52" w:rsidRDefault="005C5B6B" w:rsidP="005C5B6B">
      <w:pPr>
        <w:pStyle w:val="affffa"/>
        <w:rPr>
          <w:spacing w:val="1"/>
        </w:rPr>
      </w:pPr>
      <w:r w:rsidRPr="00FF2C52">
        <w:rPr>
          <w:spacing w:val="1"/>
        </w:rPr>
        <w:t>Эта сторона обсуждалась А.Н. Леонтьевым. Он отмечал, что в "изучении развития психики ребенка следует исходить из анализа развития его деятельности так, как она складывается в данных конкретных условиях его жизни". При всей относител</w:t>
      </w:r>
      <w:r w:rsidRPr="00FF2C52">
        <w:rPr>
          <w:spacing w:val="1"/>
        </w:rPr>
        <w:t>ь</w:t>
      </w:r>
      <w:r w:rsidRPr="00FF2C52">
        <w:rPr>
          <w:spacing w:val="1"/>
        </w:rPr>
        <w:t>ности концепции "деятельности", неотличимой от "жизнеде</w:t>
      </w:r>
      <w:r w:rsidRPr="00FF2C52">
        <w:rPr>
          <w:spacing w:val="1"/>
        </w:rPr>
        <w:t>я</w:t>
      </w:r>
      <w:r w:rsidRPr="00FF2C52">
        <w:rPr>
          <w:spacing w:val="1"/>
        </w:rPr>
        <w:t>тельности", А.Н. Леонтьев показал, что должны быть соци</w:t>
      </w:r>
      <w:r w:rsidRPr="00FF2C52">
        <w:rPr>
          <w:spacing w:val="1"/>
        </w:rPr>
        <w:t>о</w:t>
      </w:r>
      <w:r w:rsidRPr="00FF2C52">
        <w:rPr>
          <w:spacing w:val="1"/>
        </w:rPr>
        <w:t xml:space="preserve">культурные и деятельностные условия, вынуждающие ученика </w:t>
      </w:r>
      <w:r w:rsidRPr="00FF2C52">
        <w:rPr>
          <w:spacing w:val="1"/>
        </w:rPr>
        <w:lastRenderedPageBreak/>
        <w:t>заниматься самоизменением, адаптация способностей к объе</w:t>
      </w:r>
      <w:r w:rsidRPr="00FF2C52">
        <w:rPr>
          <w:spacing w:val="1"/>
        </w:rPr>
        <w:t>к</w:t>
      </w:r>
      <w:r w:rsidRPr="00FF2C52">
        <w:rPr>
          <w:spacing w:val="1"/>
        </w:rPr>
        <w:t>тивно необходимым требованиям через собственные, собстве</w:t>
      </w:r>
      <w:r w:rsidRPr="00FF2C52">
        <w:rPr>
          <w:spacing w:val="1"/>
        </w:rPr>
        <w:t>н</w:t>
      </w:r>
      <w:r w:rsidRPr="00FF2C52">
        <w:rPr>
          <w:spacing w:val="1"/>
        </w:rPr>
        <w:t>но "удобные" действия и их организацию. "Ребенок должен осуществить... практическую деятельность, которая адекватна, хотя и не тождественна, воплощенной в них (орудиях, предм</w:t>
      </w:r>
      <w:r w:rsidRPr="00FF2C52">
        <w:rPr>
          <w:spacing w:val="1"/>
        </w:rPr>
        <w:t>е</w:t>
      </w:r>
      <w:r w:rsidRPr="00FF2C52">
        <w:rPr>
          <w:spacing w:val="1"/>
        </w:rPr>
        <w:t xml:space="preserve">тах, языке и т.п.) человеческой деятельности". </w:t>
      </w:r>
    </w:p>
    <w:p w:rsidR="005C5B6B" w:rsidRPr="002E1053" w:rsidRDefault="005C5B6B" w:rsidP="005C5B6B">
      <w:pPr>
        <w:pStyle w:val="affffa"/>
      </w:pPr>
      <w:r w:rsidRPr="002E1053">
        <w:t>Поэтому присвоение</w:t>
      </w:r>
      <w:r>
        <w:t xml:space="preserve"> – "</w:t>
      </w:r>
      <w:r w:rsidRPr="002E1053">
        <w:t>это процесс, который имеет своим результатом воспроизведение индивидуумом исторически сл</w:t>
      </w:r>
      <w:r w:rsidRPr="002E1053">
        <w:t>о</w:t>
      </w:r>
      <w:r w:rsidRPr="002E1053">
        <w:t>жившихся человеческих свойств, способностей и способов пов</w:t>
      </w:r>
      <w:r w:rsidRPr="002E1053">
        <w:t>е</w:t>
      </w:r>
      <w:r w:rsidRPr="002E1053">
        <w:t>дения</w:t>
      </w:r>
      <w:r>
        <w:t>"</w:t>
      </w:r>
      <w:r w:rsidRPr="002E1053">
        <w:t>. Ученик трансформирует свои способности в стремл</w:t>
      </w:r>
      <w:r w:rsidRPr="002E1053">
        <w:t>е</w:t>
      </w:r>
      <w:r w:rsidRPr="002E1053">
        <w:t>нии, попытках придать оперированию предметом нормативную адекватность. Педагог способствует и оформляет эти попытки, придает им неслучайность в мотивационном, интеллектуальном и иных планах.</w:t>
      </w:r>
    </w:p>
    <w:p w:rsidR="005C5B6B" w:rsidRPr="002E1053" w:rsidRDefault="005C5B6B" w:rsidP="005C5B6B">
      <w:pPr>
        <w:pStyle w:val="affffa"/>
      </w:pPr>
      <w:r w:rsidRPr="002E1053">
        <w:t xml:space="preserve">А.Н. Леонтьев подчеркивает, что </w:t>
      </w:r>
      <w:r>
        <w:t>"</w:t>
      </w:r>
      <w:r w:rsidRPr="002E1053">
        <w:t>взрослый строит у ребе</w:t>
      </w:r>
      <w:r w:rsidRPr="002E1053">
        <w:t>н</w:t>
      </w:r>
      <w:r w:rsidRPr="002E1053">
        <w:t>ка новую функциональную двигательную систему</w:t>
      </w:r>
      <w:r>
        <w:t>"</w:t>
      </w:r>
      <w:r w:rsidRPr="002E1053">
        <w:t xml:space="preserve">. При этом сначала педагог добивается </w:t>
      </w:r>
      <w:r>
        <w:t>"</w:t>
      </w:r>
      <w:r w:rsidRPr="002E1053">
        <w:t>правильности</w:t>
      </w:r>
      <w:r>
        <w:t>"</w:t>
      </w:r>
      <w:r w:rsidRPr="002E1053">
        <w:t xml:space="preserve"> в плане действия, а затем обеспечивает интериоризацию действия. </w:t>
      </w:r>
      <w:r>
        <w:t>"</w:t>
      </w:r>
      <w:r w:rsidRPr="002E1053">
        <w:t>Овладение мы</w:t>
      </w:r>
      <w:r w:rsidRPr="002E1053">
        <w:t>с</w:t>
      </w:r>
      <w:r w:rsidRPr="002E1053">
        <w:t>лительными действиями, лежащими в основе присвоения выр</w:t>
      </w:r>
      <w:r w:rsidRPr="002E1053">
        <w:t>а</w:t>
      </w:r>
      <w:r w:rsidRPr="002E1053">
        <w:t>ботанных человечеством знаний, понятий, необходимо требует перехода от развернутых вовне действий к действиям в вербал</w:t>
      </w:r>
      <w:r w:rsidRPr="002E1053">
        <w:t>ь</w:t>
      </w:r>
      <w:r w:rsidRPr="002E1053">
        <w:t>ном плане и постепенной интериоризации действий, в результ</w:t>
      </w:r>
      <w:r w:rsidRPr="002E1053">
        <w:t>а</w:t>
      </w:r>
      <w:r w:rsidRPr="002E1053">
        <w:t>те чего они приобретают характер свернутых умственных оп</w:t>
      </w:r>
      <w:r w:rsidRPr="002E1053">
        <w:t>е</w:t>
      </w:r>
      <w:r w:rsidRPr="002E1053">
        <w:t>раций, умственных актов</w:t>
      </w:r>
      <w:r>
        <w:t>"</w:t>
      </w:r>
      <w:r w:rsidRPr="002E1053">
        <w:t xml:space="preserve">. </w:t>
      </w:r>
    </w:p>
    <w:p w:rsidR="005C5B6B" w:rsidRPr="002E1053" w:rsidRDefault="005C5B6B" w:rsidP="005C5B6B">
      <w:pPr>
        <w:pStyle w:val="affffa"/>
      </w:pPr>
      <w:r w:rsidRPr="002E1053">
        <w:t>Мы видим уже черты механизма взаимодействия педагога с учеником. Упование происходит благодаря акценту на силе об</w:t>
      </w:r>
      <w:r w:rsidRPr="002E1053">
        <w:t>ъ</w:t>
      </w:r>
      <w:r w:rsidRPr="002E1053">
        <w:t xml:space="preserve">ективной логики </w:t>
      </w:r>
      <w:r>
        <w:t>"</w:t>
      </w:r>
      <w:r w:rsidRPr="002E1053">
        <w:t>культурно-организованного действия</w:t>
      </w:r>
      <w:r>
        <w:t>"</w:t>
      </w:r>
      <w:r w:rsidRPr="002E1053">
        <w:t>. Н</w:t>
      </w:r>
      <w:r w:rsidRPr="002E1053">
        <w:t>е</w:t>
      </w:r>
      <w:r w:rsidRPr="002E1053">
        <w:t>сколько оттесняется роль самодвижения и усилий по самоизм</w:t>
      </w:r>
      <w:r w:rsidRPr="002E1053">
        <w:t>е</w:t>
      </w:r>
      <w:r w:rsidRPr="002E1053">
        <w:t xml:space="preserve">нению. </w:t>
      </w:r>
      <w:r>
        <w:t>"</w:t>
      </w:r>
      <w:r w:rsidRPr="002E1053">
        <w:t>Хотя врожденные задатки и особенности ребенка имеют определенное значение в его умственном, психическом разв</w:t>
      </w:r>
      <w:r w:rsidRPr="002E1053">
        <w:t>и</w:t>
      </w:r>
      <w:r w:rsidRPr="002E1053">
        <w:t>тии, однако сами по себе они не играют решающей роли</w:t>
      </w:r>
      <w:r>
        <w:t>"</w:t>
      </w:r>
      <w:r w:rsidRPr="002E1053">
        <w:t>. Сл</w:t>
      </w:r>
      <w:r w:rsidRPr="002E1053">
        <w:t>е</w:t>
      </w:r>
      <w:r w:rsidRPr="002E1053">
        <w:t>довательно, отодвигается необходимость и прогнозировать во</w:t>
      </w:r>
      <w:r w:rsidRPr="002E1053">
        <w:t>з</w:t>
      </w:r>
      <w:r w:rsidRPr="002E1053">
        <w:t xml:space="preserve">можные изменения способностей, и выявлять факторы их изменений в ту сторону, которая нужна для педагога. В то же время говорится, что </w:t>
      </w:r>
      <w:r>
        <w:t>"</w:t>
      </w:r>
      <w:r w:rsidRPr="002E1053">
        <w:t>у человека биологически унаследованные свойства не определяют его психических способностей, мозг включает в себя лишь способность к формированию этих сп</w:t>
      </w:r>
      <w:r w:rsidRPr="002E1053">
        <w:t>о</w:t>
      </w:r>
      <w:r w:rsidRPr="002E1053">
        <w:t>собностей</w:t>
      </w:r>
      <w:r>
        <w:t>"</w:t>
      </w:r>
      <w:r w:rsidRPr="002E1053">
        <w:t xml:space="preserve">. </w:t>
      </w:r>
    </w:p>
    <w:p w:rsidR="005C5B6B" w:rsidRPr="002E1053" w:rsidRDefault="005C5B6B" w:rsidP="005C5B6B">
      <w:pPr>
        <w:pStyle w:val="affffa"/>
      </w:pPr>
      <w:r w:rsidRPr="002E1053">
        <w:lastRenderedPageBreak/>
        <w:t xml:space="preserve">А.Н. Леонтьеву удавалось совместить отсутствие действий по </w:t>
      </w:r>
      <w:r>
        <w:t>"</w:t>
      </w:r>
      <w:r w:rsidRPr="002E1053">
        <w:t>выращиванию</w:t>
      </w:r>
      <w:r>
        <w:t>"</w:t>
      </w:r>
      <w:r w:rsidRPr="002E1053">
        <w:t xml:space="preserve">, требующих тон кой работы по организации самодвижения ученика, с высказываниями о роли активности ученика в учебном процессе. </w:t>
      </w:r>
      <w:r>
        <w:t>"</w:t>
      </w:r>
      <w:r w:rsidRPr="002E1053">
        <w:t>В педагогике объектное отнош</w:t>
      </w:r>
      <w:r w:rsidRPr="002E1053">
        <w:t>е</w:t>
      </w:r>
      <w:r w:rsidRPr="002E1053">
        <w:t>ние к ученику ведет к забвению элементарной истины, что пед</w:t>
      </w:r>
      <w:r w:rsidRPr="002E1053">
        <w:t>а</w:t>
      </w:r>
      <w:r w:rsidRPr="002E1053">
        <w:t>гогическое воздействие вызывает к жизни деятельность ребенка, направленную на определенные учебные задачи, строит ее и управляет ею и только в результате направляемое деятельности самого ребенка происходит овладение</w:t>
      </w:r>
      <w:r>
        <w:t>"</w:t>
      </w:r>
      <w:r w:rsidRPr="002E1053">
        <w:t>. [Тем самым даже созд</w:t>
      </w:r>
      <w:r w:rsidRPr="002E1053">
        <w:t>а</w:t>
      </w:r>
      <w:r w:rsidRPr="002E1053">
        <w:t>ние внешних условий для адаптации внутренних способностей к ним, объективно необходимым для адекватного бытия в соци</w:t>
      </w:r>
      <w:r w:rsidRPr="002E1053">
        <w:t>о</w:t>
      </w:r>
      <w:r w:rsidRPr="002E1053">
        <w:t>культурной и деятельностной среде, не обязательно предполаг</w:t>
      </w:r>
      <w:r w:rsidRPr="002E1053">
        <w:t>а</w:t>
      </w:r>
      <w:r w:rsidRPr="002E1053">
        <w:t>ет педагогически корректное прохождение пути внутреннего развития, имеющего стадии первого и второго отрицания, вне неоправданных уподоблений внешней необходимости без вну</w:t>
      </w:r>
      <w:r w:rsidRPr="002E1053">
        <w:t>т</w:t>
      </w:r>
      <w:r w:rsidRPr="002E1053">
        <w:t xml:space="preserve">ренней вовлеченности и прохождения пути </w:t>
      </w:r>
      <w:r>
        <w:t>"</w:t>
      </w:r>
      <w:r w:rsidRPr="002E1053">
        <w:t>без себя</w:t>
      </w:r>
      <w:r>
        <w:t>"</w:t>
      </w:r>
      <w:r w:rsidRPr="002E1053">
        <w:t>.</w:t>
      </w:r>
    </w:p>
    <w:p w:rsidR="005C5B6B" w:rsidRPr="00FF2C52" w:rsidRDefault="005C5B6B" w:rsidP="005C5B6B">
      <w:pPr>
        <w:pStyle w:val="affffa"/>
        <w:rPr>
          <w:spacing w:val="1"/>
        </w:rPr>
      </w:pPr>
      <w:r w:rsidRPr="00FF2C52">
        <w:rPr>
          <w:spacing w:val="1"/>
        </w:rPr>
        <w:t>Д.Б. Эльконин опирался на идею Л.С. Выготского, что об</w:t>
      </w:r>
      <w:r w:rsidRPr="00FF2C52">
        <w:rPr>
          <w:spacing w:val="1"/>
        </w:rPr>
        <w:t>у</w:t>
      </w:r>
      <w:r w:rsidRPr="00FF2C52">
        <w:rPr>
          <w:spacing w:val="1"/>
        </w:rPr>
        <w:t>чение идет впереди развития. Он совмещал условия развития (рост и созревание организма), источники (среда, то идеальное в ней, к которому должен прийти ребенок), форму (усвоение) и движущие силы. Психическое развитие идет в двух слоях о</w:t>
      </w:r>
      <w:r w:rsidRPr="00FF2C52">
        <w:rPr>
          <w:spacing w:val="1"/>
        </w:rPr>
        <w:t>т</w:t>
      </w:r>
      <w:r w:rsidRPr="00FF2C52">
        <w:rPr>
          <w:spacing w:val="1"/>
        </w:rPr>
        <w:t>ношений: ребенок – предмет, ребенок – взрослый. "Все, что должно появиться у ребенка, уже существует в обществе, в том числе и потребности, общественные задачи, мотивы и даже эмоции". Движущие силы развития заключены в противоречии процесса усвоения, двух сторон действия – мотивационной и операционной. Д.Б. Эльконин опирался на понятие ведущей д</w:t>
      </w:r>
      <w:r w:rsidRPr="00FF2C52">
        <w:rPr>
          <w:spacing w:val="1"/>
        </w:rPr>
        <w:t>е</w:t>
      </w:r>
      <w:r w:rsidRPr="00FF2C52">
        <w:rPr>
          <w:spacing w:val="1"/>
        </w:rPr>
        <w:t>ятельности, разработанное А.Н. Леонтьевым. На каждом этапе жизни существует ведущая деятельность, имеющая мотивац</w:t>
      </w:r>
      <w:r w:rsidRPr="00FF2C52">
        <w:rPr>
          <w:spacing w:val="1"/>
        </w:rPr>
        <w:t>и</w:t>
      </w:r>
      <w:r w:rsidRPr="00FF2C52">
        <w:rPr>
          <w:spacing w:val="1"/>
        </w:rPr>
        <w:t>онную и операционную стороны и определяющая возникнов</w:t>
      </w:r>
      <w:r w:rsidRPr="00FF2C52">
        <w:rPr>
          <w:spacing w:val="1"/>
        </w:rPr>
        <w:t>е</w:t>
      </w:r>
      <w:r w:rsidRPr="00FF2C52">
        <w:rPr>
          <w:spacing w:val="1"/>
        </w:rPr>
        <w:t>ние основных новообразований в психике. На этой основе Д.Б. Эльконин определил ряд возрастных периодов. В одном во</w:t>
      </w:r>
      <w:r w:rsidRPr="00FF2C52">
        <w:rPr>
          <w:spacing w:val="1"/>
        </w:rPr>
        <w:t>з</w:t>
      </w:r>
      <w:r w:rsidRPr="00FF2C52">
        <w:rPr>
          <w:spacing w:val="1"/>
        </w:rPr>
        <w:t>расте по преимуществу развивается мотивационная сторона, а в другом возрасте – операционная. Происходит чередование пр</w:t>
      </w:r>
      <w:r w:rsidRPr="00FF2C52">
        <w:rPr>
          <w:spacing w:val="1"/>
        </w:rPr>
        <w:t>е</w:t>
      </w:r>
      <w:r w:rsidRPr="00FF2C52">
        <w:rPr>
          <w:spacing w:val="1"/>
        </w:rPr>
        <w:t>имущественно развивающихся механизмов. Описаны были п</w:t>
      </w:r>
      <w:r w:rsidRPr="00FF2C52">
        <w:rPr>
          <w:spacing w:val="1"/>
        </w:rPr>
        <w:t>е</w:t>
      </w:r>
      <w:r w:rsidRPr="00FF2C52">
        <w:rPr>
          <w:spacing w:val="1"/>
        </w:rPr>
        <w:t>риоды до 17 лет. Стабильному возрасту предшествует критич</w:t>
      </w:r>
      <w:r w:rsidRPr="00FF2C52">
        <w:rPr>
          <w:spacing w:val="1"/>
        </w:rPr>
        <w:t>е</w:t>
      </w:r>
      <w:r w:rsidRPr="00FF2C52">
        <w:rPr>
          <w:spacing w:val="1"/>
        </w:rPr>
        <w:t xml:space="preserve">ский возраст, где осуществляется смена ведущей деятельности. Важны исследования детской игры, т.к. уже в этом возрасте </w:t>
      </w:r>
      <w:r w:rsidRPr="00FF2C52">
        <w:rPr>
          <w:spacing w:val="1"/>
        </w:rPr>
        <w:lastRenderedPageBreak/>
        <w:t>можно заметить механизмы влияния моделирования на псих</w:t>
      </w:r>
      <w:r w:rsidRPr="00FF2C52">
        <w:rPr>
          <w:spacing w:val="1"/>
        </w:rPr>
        <w:t>и</w:t>
      </w:r>
      <w:r w:rsidRPr="00FF2C52">
        <w:rPr>
          <w:spacing w:val="1"/>
        </w:rPr>
        <w:t>ческую самоорганизацию и возможности игры в ускорении процессов развития. Так, в ролевой игре содержанием является не предмет и его употребление и изменение человеком, а отн</w:t>
      </w:r>
      <w:r w:rsidRPr="00FF2C52">
        <w:rPr>
          <w:spacing w:val="1"/>
        </w:rPr>
        <w:t>о</w:t>
      </w:r>
      <w:r w:rsidRPr="00FF2C52">
        <w:rPr>
          <w:spacing w:val="1"/>
        </w:rPr>
        <w:t>шения между людьми можно построить по критериям орган</w:t>
      </w:r>
      <w:r w:rsidRPr="00FF2C52">
        <w:rPr>
          <w:spacing w:val="1"/>
        </w:rPr>
        <w:t>и</w:t>
      </w:r>
      <w:r w:rsidRPr="00FF2C52">
        <w:rPr>
          <w:spacing w:val="1"/>
        </w:rPr>
        <w:t>зации развития.</w:t>
      </w:r>
    </w:p>
    <w:p w:rsidR="005C5B6B" w:rsidRPr="00BF13DF" w:rsidRDefault="005C5B6B" w:rsidP="005C5B6B">
      <w:pPr>
        <w:pStyle w:val="affffa"/>
      </w:pPr>
      <w:r w:rsidRPr="00BF13DF">
        <w:t>Мы видим, что педагог не только учитывает сложный ко</w:t>
      </w:r>
      <w:r w:rsidRPr="00BF13DF">
        <w:t>м</w:t>
      </w:r>
      <w:r w:rsidRPr="00BF13DF">
        <w:t>плекс психических механизмов, их роль в действиях и рефле</w:t>
      </w:r>
      <w:r w:rsidRPr="00BF13DF">
        <w:t>к</w:t>
      </w:r>
      <w:r w:rsidRPr="00BF13DF">
        <w:t>сии действий, в самоорганизации, опирается на мотивационную, интеллектуальную и операционную составляющие поведения, следит за совмещением механизмов в действиях и рефлексии, за опознаванием роли механизмов в неудачах при решении пра</w:t>
      </w:r>
      <w:r w:rsidRPr="00BF13DF">
        <w:t>к</w:t>
      </w:r>
      <w:r w:rsidRPr="00BF13DF">
        <w:t>тических и учебных задач, за соответствующими попытками корректирования механизмов и поведения в целом, но и выявл</w:t>
      </w:r>
      <w:r w:rsidRPr="00BF13DF">
        <w:t>я</w:t>
      </w:r>
      <w:r w:rsidRPr="00BF13DF">
        <w:t>ет иерархичность ролей механизмов в связи с возрастным эт</w:t>
      </w:r>
      <w:r w:rsidRPr="00BF13DF">
        <w:t>а</w:t>
      </w:r>
      <w:r w:rsidRPr="00BF13DF">
        <w:t>пом, склонностью к преобладанию самовыражения одного из механизмов в соотнесенности с типом среды, типом социоте</w:t>
      </w:r>
      <w:r w:rsidRPr="00BF13DF">
        <w:t>х</w:t>
      </w:r>
      <w:r w:rsidRPr="00BF13DF">
        <w:t>нических и деятельностных отношений. Во взрослом периоде жизни иерархизация механизмов более унифицирована, но при сохранении зависимости от индивидуальных особенностей ч</w:t>
      </w:r>
      <w:r w:rsidRPr="00BF13DF">
        <w:t>е</w:t>
      </w:r>
      <w:r w:rsidRPr="00BF13DF">
        <w:t>ловека.</w:t>
      </w:r>
    </w:p>
    <w:p w:rsidR="005C5B6B" w:rsidRPr="002E1053" w:rsidRDefault="005C5B6B" w:rsidP="005C5B6B">
      <w:pPr>
        <w:pStyle w:val="affffa"/>
      </w:pPr>
      <w:r w:rsidRPr="002E1053">
        <w:t xml:space="preserve">При раскрытии динамики развития в различных возрастах общим остается акцент внимания на связи неудач в действиях, имеющих надындивидуальную значимость, как в </w:t>
      </w:r>
      <w:r>
        <w:t>"</w:t>
      </w:r>
      <w:r w:rsidRPr="002E1053">
        <w:t>естестве</w:t>
      </w:r>
      <w:r w:rsidRPr="002E1053">
        <w:t>н</w:t>
      </w:r>
      <w:r w:rsidRPr="002E1053">
        <w:t>ных</w:t>
      </w:r>
      <w:r>
        <w:t>"</w:t>
      </w:r>
      <w:r w:rsidRPr="002E1053">
        <w:t xml:space="preserve">, так и в </w:t>
      </w:r>
      <w:r>
        <w:t>"</w:t>
      </w:r>
      <w:r w:rsidRPr="002E1053">
        <w:t>искусственных</w:t>
      </w:r>
      <w:r>
        <w:t>"</w:t>
      </w:r>
      <w:r w:rsidRPr="002E1053">
        <w:t xml:space="preserve"> учебных действиях, с прохожд</w:t>
      </w:r>
      <w:r w:rsidRPr="002E1053">
        <w:t>е</w:t>
      </w:r>
      <w:r w:rsidRPr="002E1053">
        <w:t>нием двойного отрицания в единице развития. При этом разв</w:t>
      </w:r>
      <w:r w:rsidRPr="002E1053">
        <w:t>и</w:t>
      </w:r>
      <w:r w:rsidRPr="002E1053">
        <w:t xml:space="preserve">вающийся может благополучно проходить этот путь лишь </w:t>
      </w:r>
      <w:r>
        <w:t>"</w:t>
      </w:r>
      <w:r w:rsidRPr="002E1053">
        <w:t>сам</w:t>
      </w:r>
      <w:r>
        <w:t>"</w:t>
      </w:r>
      <w:r w:rsidRPr="002E1053">
        <w:t>, имея свою потребность, притязания на соответствие объекти</w:t>
      </w:r>
      <w:r w:rsidRPr="002E1053">
        <w:t>в</w:t>
      </w:r>
      <w:r w:rsidRPr="002E1053">
        <w:t>ной логике действия, обладая нужными мотивами, знаниями, самоорганизацией, взаимодействием с партнерами. Так, в усл</w:t>
      </w:r>
      <w:r w:rsidRPr="002E1053">
        <w:t>о</w:t>
      </w:r>
      <w:r w:rsidRPr="002E1053">
        <w:t>виях обучения ученик должен иметь желание научиться самои</w:t>
      </w:r>
      <w:r w:rsidRPr="002E1053">
        <w:t>з</w:t>
      </w:r>
      <w:r w:rsidRPr="002E1053">
        <w:t xml:space="preserve">меняться, </w:t>
      </w:r>
      <w:r>
        <w:t>"</w:t>
      </w:r>
      <w:r w:rsidRPr="002E1053">
        <w:t>учиться учению</w:t>
      </w:r>
      <w:r>
        <w:t>"</w:t>
      </w:r>
      <w:r w:rsidRPr="002E1053">
        <w:t>.</w:t>
      </w:r>
    </w:p>
    <w:p w:rsidR="005C5B6B" w:rsidRPr="002E1053" w:rsidRDefault="005C5B6B" w:rsidP="005C5B6B">
      <w:pPr>
        <w:pStyle w:val="affffa"/>
      </w:pPr>
      <w:r w:rsidRPr="002E1053">
        <w:t xml:space="preserve">Как пишет В.В. Давыдов, </w:t>
      </w:r>
      <w:r>
        <w:t>"</w:t>
      </w:r>
      <w:r w:rsidRPr="002E1053">
        <w:t>умение учить себя означает сп</w:t>
      </w:r>
      <w:r w:rsidRPr="002E1053">
        <w:t>о</w:t>
      </w:r>
      <w:r w:rsidRPr="002E1053">
        <w:t>собность человека преодолевать собственную ограниченность в любой сфере деятельности и человеческих отношений</w:t>
      </w:r>
      <w:r>
        <w:t>"</w:t>
      </w:r>
      <w:r w:rsidRPr="002E1053">
        <w:t xml:space="preserve">. Более того, </w:t>
      </w:r>
      <w:r>
        <w:t>"</w:t>
      </w:r>
      <w:r w:rsidRPr="002E1053">
        <w:t>человек, умеющий учить себя, сам же определяет границы своего знания (незнания) и сам находит условия расширения границ известного, доступного</w:t>
      </w:r>
      <w:r>
        <w:t>"</w:t>
      </w:r>
      <w:r w:rsidRPr="002E1053">
        <w:t xml:space="preserve">. </w:t>
      </w:r>
    </w:p>
    <w:p w:rsidR="005C5B6B" w:rsidRPr="002E1053" w:rsidRDefault="005C5B6B" w:rsidP="005C5B6B">
      <w:pPr>
        <w:pStyle w:val="affffa"/>
      </w:pPr>
      <w:r w:rsidRPr="002E1053">
        <w:lastRenderedPageBreak/>
        <w:t xml:space="preserve">Однако возникает вопрос о роли педагога. В.В. Давыдов считает, что </w:t>
      </w:r>
      <w:r>
        <w:t>"</w:t>
      </w:r>
      <w:r w:rsidRPr="002E1053">
        <w:t>первоначально учитель должен организовывать коллективную учебную деятельность,</w:t>
      </w:r>
      <w:r>
        <w:t xml:space="preserve"> </w:t>
      </w:r>
      <w:r w:rsidRPr="002E1053">
        <w:t>а затем создавать условия для постепенного превращения в индивидуальную</w:t>
      </w:r>
      <w:r>
        <w:t>"</w:t>
      </w:r>
      <w:r w:rsidRPr="002E1053">
        <w:t>.</w:t>
      </w:r>
    </w:p>
    <w:p w:rsidR="005C5B6B" w:rsidRPr="002E1053" w:rsidRDefault="005C5B6B" w:rsidP="005C5B6B">
      <w:pPr>
        <w:pStyle w:val="affffa"/>
      </w:pPr>
      <w:r w:rsidRPr="002E1053">
        <w:t xml:space="preserve">При всей правильности активизации учебных действий при создании типовых учебных задач в рамках введения учеников в </w:t>
      </w:r>
      <w:r>
        <w:t>"</w:t>
      </w:r>
      <w:r w:rsidRPr="002E1053">
        <w:t>объективную</w:t>
      </w:r>
      <w:r>
        <w:t>"</w:t>
      </w:r>
      <w:r w:rsidRPr="002E1053">
        <w:t xml:space="preserve"> логику неслучайного, </w:t>
      </w:r>
      <w:r>
        <w:t>"</w:t>
      </w:r>
      <w:r w:rsidRPr="002E1053">
        <w:t>диалектического</w:t>
      </w:r>
      <w:r>
        <w:t>"</w:t>
      </w:r>
      <w:r w:rsidRPr="002E1053">
        <w:t xml:space="preserve"> мы</w:t>
      </w:r>
      <w:r w:rsidRPr="002E1053">
        <w:t>ш</w:t>
      </w:r>
      <w:r w:rsidRPr="002E1053">
        <w:t>ления вытесняется механизм организации самостоятельных ус</w:t>
      </w:r>
      <w:r w:rsidRPr="002E1053">
        <w:t>и</w:t>
      </w:r>
      <w:r w:rsidRPr="002E1053">
        <w:t>лий учеников, внесения в самоорганизацию неслучайной формы, учитывающей и мотивационный, и интеллектуальный, и опер</w:t>
      </w:r>
      <w:r w:rsidRPr="002E1053">
        <w:t>а</w:t>
      </w:r>
      <w:r w:rsidRPr="002E1053">
        <w:t>ционный акценты. Прямая организация неслучайного действия также вытесняет прохождение пути придания самоорганизации ученика неслучайной формы. Во многом разработки П.Я. Гал</w:t>
      </w:r>
      <w:r w:rsidRPr="002E1053">
        <w:t>ь</w:t>
      </w:r>
      <w:r w:rsidRPr="002E1053">
        <w:t>перина, Н.Ф. Талызиной, И.И. Ильясова и др. не лишены пр</w:t>
      </w:r>
      <w:r w:rsidRPr="002E1053">
        <w:t>о</w:t>
      </w:r>
      <w:r w:rsidRPr="002E1053">
        <w:t xml:space="preserve">блем этого типа. Обращение к </w:t>
      </w:r>
      <w:r>
        <w:t>"</w:t>
      </w:r>
      <w:r w:rsidRPr="002E1053">
        <w:t>проблемным ситуациям</w:t>
      </w:r>
      <w:r>
        <w:t>"</w:t>
      </w:r>
      <w:r w:rsidRPr="002E1053">
        <w:t xml:space="preserve"> и ре</w:t>
      </w:r>
      <w:r w:rsidRPr="002E1053">
        <w:t>а</w:t>
      </w:r>
      <w:r w:rsidRPr="002E1053">
        <w:t>гирование на них, например, у М.М. Махмутова, А.М. Матюшкина и др. также не удержали функцию педагога как о</w:t>
      </w:r>
      <w:r w:rsidRPr="002E1053">
        <w:t>р</w:t>
      </w:r>
      <w:r w:rsidRPr="002E1053">
        <w:t>ганизатора самоизменения ученика в рамках линии объективной логики саморазвития. Даже появление особого типа развива</w:t>
      </w:r>
      <w:r w:rsidRPr="002E1053">
        <w:t>ю</w:t>
      </w:r>
      <w:r w:rsidRPr="002E1053">
        <w:t>щих игр, в которых законное место имеет рефлексия, включая анализ причин затруднений, не смогло справиться с подобными проблемами, хотя по модельной организации эти игры вплотную приблизились к механизмам управления развитием (Г.П. Ще</w:t>
      </w:r>
      <w:r w:rsidRPr="002E1053">
        <w:t>д</w:t>
      </w:r>
      <w:r w:rsidRPr="002E1053">
        <w:t>ровицкий, Ю.В. Громыко, Б.В. Сазонов, В.М. Розин и др.).</w:t>
      </w:r>
    </w:p>
    <w:p w:rsidR="005C5B6B" w:rsidRPr="002E1053" w:rsidRDefault="005C5B6B" w:rsidP="005C5B6B">
      <w:pPr>
        <w:pStyle w:val="affffa"/>
      </w:pPr>
      <w:r w:rsidRPr="002E1053">
        <w:t>Мы видим, что в развитии должна быть внутренняя причина разотождествления с прежним основанием проявлений, с пре</w:t>
      </w:r>
      <w:r w:rsidRPr="002E1053">
        <w:t>ж</w:t>
      </w:r>
      <w:r w:rsidRPr="002E1053">
        <w:t xml:space="preserve">ней базисной формой, которая проходит этап своей перестройки, выхода формы на новый уровень, для того чтобы стать новым основанием проявлений. Этот этап является </w:t>
      </w:r>
      <w:r>
        <w:t>"</w:t>
      </w:r>
      <w:r w:rsidRPr="002E1053">
        <w:t>первым отрицан</w:t>
      </w:r>
      <w:r w:rsidRPr="002E1053">
        <w:t>и</w:t>
      </w:r>
      <w:r w:rsidRPr="002E1053">
        <w:t>ем</w:t>
      </w:r>
      <w:r>
        <w:t>"</w:t>
      </w:r>
      <w:r w:rsidRPr="002E1053">
        <w:t>, наиболее драматичным, так как следует преодолеть ине</w:t>
      </w:r>
      <w:r w:rsidRPr="002E1053">
        <w:t>р</w:t>
      </w:r>
      <w:r w:rsidRPr="002E1053">
        <w:t xml:space="preserve">цию прежнего состояния. </w:t>
      </w:r>
    </w:p>
    <w:p w:rsidR="005C5B6B" w:rsidRPr="002E1053" w:rsidRDefault="005C5B6B" w:rsidP="005C5B6B">
      <w:pPr>
        <w:pStyle w:val="affffa"/>
      </w:pPr>
      <w:r w:rsidRPr="002E1053">
        <w:t>Когда формные трансформации начинаются, противоречие прежнего с нарождающимся наиболее напряженное, и оно осл</w:t>
      </w:r>
      <w:r w:rsidRPr="002E1053">
        <w:t>а</w:t>
      </w:r>
      <w:r w:rsidRPr="002E1053">
        <w:t>бевает при достижении разотождествленности и выделении н</w:t>
      </w:r>
      <w:r w:rsidRPr="002E1053">
        <w:t>о</w:t>
      </w:r>
      <w:r w:rsidRPr="002E1053">
        <w:t>вого состояния формы.</w:t>
      </w:r>
    </w:p>
    <w:p w:rsidR="005C5B6B" w:rsidRPr="002E1053" w:rsidRDefault="005C5B6B" w:rsidP="005C5B6B">
      <w:pPr>
        <w:pStyle w:val="affffa"/>
      </w:pPr>
      <w:r w:rsidRPr="002E1053">
        <w:t>Напряжение вновь нарастает при переходе нового состо</w:t>
      </w:r>
      <w:r w:rsidRPr="002E1053">
        <w:t>я</w:t>
      </w:r>
      <w:r w:rsidRPr="002E1053">
        <w:t>ния формы к активному привлечению новой морфологии и в</w:t>
      </w:r>
      <w:r w:rsidRPr="002E1053">
        <w:t>ы</w:t>
      </w:r>
      <w:r w:rsidRPr="002E1053">
        <w:t xml:space="preserve">теснении прежней, несоответствующей новой форме. Тем более </w:t>
      </w:r>
      <w:r w:rsidRPr="002E1053">
        <w:lastRenderedPageBreak/>
        <w:t>что прежнее наполнение функционального места обладает своей инерцией, а сохранение прежней морфологии создает напряж</w:t>
      </w:r>
      <w:r w:rsidRPr="002E1053">
        <w:t>е</w:t>
      </w:r>
      <w:r w:rsidRPr="002E1053">
        <w:t>ние несоответствия формы и морфологии. Напряжение ослаб</w:t>
      </w:r>
      <w:r w:rsidRPr="002E1053">
        <w:t>е</w:t>
      </w:r>
      <w:r w:rsidRPr="002E1053">
        <w:t>вает вновь при росте соответствия новой формы и новой морф</w:t>
      </w:r>
      <w:r w:rsidRPr="002E1053">
        <w:t>о</w:t>
      </w:r>
      <w:r w:rsidRPr="002E1053">
        <w:t>логии.</w:t>
      </w:r>
    </w:p>
    <w:p w:rsidR="005C5B6B" w:rsidRPr="002E1053" w:rsidRDefault="005C5B6B" w:rsidP="005C5B6B">
      <w:pPr>
        <w:pStyle w:val="affffa"/>
      </w:pPr>
      <w:r w:rsidRPr="002E1053">
        <w:t>В рефлексии легко заметить качественные переходы по кр</w:t>
      </w:r>
      <w:r w:rsidRPr="002E1053">
        <w:t>и</w:t>
      </w:r>
      <w:r w:rsidRPr="002E1053">
        <w:t>терию формы в связи с введением критериальной базы. Так как в рефлексии появляется две критериальные базы в рамках фун</w:t>
      </w:r>
      <w:r w:rsidRPr="002E1053">
        <w:t>к</w:t>
      </w:r>
      <w:r w:rsidRPr="002E1053">
        <w:t xml:space="preserve">ций </w:t>
      </w:r>
      <w:r>
        <w:t>"</w:t>
      </w:r>
      <w:r w:rsidRPr="002E1053">
        <w:t>отражения</w:t>
      </w:r>
      <w:r>
        <w:t>"</w:t>
      </w:r>
      <w:r w:rsidRPr="002E1053">
        <w:t xml:space="preserve"> и </w:t>
      </w:r>
      <w:r>
        <w:t>"</w:t>
      </w:r>
      <w:r w:rsidRPr="002E1053">
        <w:t>отношения</w:t>
      </w:r>
      <w:r>
        <w:t>"</w:t>
      </w:r>
      <w:r w:rsidRPr="002E1053">
        <w:t xml:space="preserve">, то происходит два различных по содержанию этапа развития. </w:t>
      </w:r>
    </w:p>
    <w:p w:rsidR="005C5B6B" w:rsidRPr="002E1053" w:rsidRDefault="005C5B6B" w:rsidP="005C5B6B">
      <w:pPr>
        <w:pStyle w:val="affffa"/>
      </w:pPr>
      <w:r w:rsidRPr="002E1053">
        <w:t>В рамках первого этапа происходит выделение концепт</w:t>
      </w:r>
      <w:r w:rsidRPr="002E1053">
        <w:t>у</w:t>
      </w:r>
      <w:r w:rsidRPr="002E1053">
        <w:t>альных средств проблематизации и депроблематизации, а в ра</w:t>
      </w:r>
      <w:r w:rsidRPr="002E1053">
        <w:t>м</w:t>
      </w:r>
      <w:r w:rsidRPr="002E1053">
        <w:t>ках второго этапа – выделение оценочных средств проблемат</w:t>
      </w:r>
      <w:r w:rsidRPr="002E1053">
        <w:t>и</w:t>
      </w:r>
      <w:r w:rsidRPr="002E1053">
        <w:t>зации и депроблематизации.</w:t>
      </w:r>
    </w:p>
    <w:p w:rsidR="005C5B6B" w:rsidRPr="00FF2C52" w:rsidRDefault="005C5B6B" w:rsidP="005C5B6B">
      <w:pPr>
        <w:pStyle w:val="affffa"/>
        <w:rPr>
          <w:spacing w:val="2"/>
        </w:rPr>
      </w:pPr>
      <w:r w:rsidRPr="00FF2C52">
        <w:rPr>
          <w:spacing w:val="2"/>
        </w:rPr>
        <w:t>Совмещение действия двух критериальных баз составляет одну из необходимостей в общей организации рефлексии. Но вместе с выделением критериев меняются процессы и мех</w:t>
      </w:r>
      <w:r w:rsidRPr="00FF2C52">
        <w:rPr>
          <w:spacing w:val="2"/>
        </w:rPr>
        <w:t>а</w:t>
      </w:r>
      <w:r w:rsidRPr="00FF2C52">
        <w:rPr>
          <w:spacing w:val="2"/>
        </w:rPr>
        <w:t>низмы самих проблематизации и депроблематизации так же, как меняется производство предметов при внесении в процесс производства специального оборудования. Меняются требов</w:t>
      </w:r>
      <w:r w:rsidRPr="00FF2C52">
        <w:rPr>
          <w:spacing w:val="2"/>
        </w:rPr>
        <w:t>а</w:t>
      </w:r>
      <w:r w:rsidRPr="00FF2C52">
        <w:rPr>
          <w:spacing w:val="2"/>
        </w:rPr>
        <w:t>ния, что и выражает изменение всей формной основы рефле</w:t>
      </w:r>
      <w:r w:rsidRPr="00FF2C52">
        <w:rPr>
          <w:spacing w:val="2"/>
        </w:rPr>
        <w:t>к</w:t>
      </w:r>
      <w:r w:rsidRPr="00FF2C52">
        <w:rPr>
          <w:spacing w:val="2"/>
        </w:rPr>
        <w:t>сии.</w:t>
      </w:r>
    </w:p>
    <w:p w:rsidR="005C5B6B" w:rsidRPr="002E1053" w:rsidRDefault="005C5B6B" w:rsidP="005C5B6B">
      <w:pPr>
        <w:pStyle w:val="affffa"/>
      </w:pPr>
      <w:r w:rsidRPr="002E1053">
        <w:t>Если раньше констатировались затруднения, то теперь п</w:t>
      </w:r>
      <w:r w:rsidRPr="002E1053">
        <w:t>о</w:t>
      </w:r>
      <w:r w:rsidRPr="002E1053">
        <w:t>являются проблемы и если раньше строились конкретные но</w:t>
      </w:r>
      <w:r w:rsidRPr="002E1053">
        <w:t>р</w:t>
      </w:r>
      <w:r w:rsidRPr="002E1053">
        <w:t xml:space="preserve">мы, </w:t>
      </w:r>
      <w:r>
        <w:t>"</w:t>
      </w:r>
      <w:r w:rsidRPr="002E1053">
        <w:t>задачи</w:t>
      </w:r>
      <w:r>
        <w:t>"</w:t>
      </w:r>
      <w:r w:rsidRPr="002E1053">
        <w:t xml:space="preserve"> для деятельности, то теперь появляются и обо</w:t>
      </w:r>
      <w:r w:rsidRPr="002E1053">
        <w:t>б</w:t>
      </w:r>
      <w:r w:rsidRPr="002E1053">
        <w:t xml:space="preserve">щенные нормы. Чем более высок уровень обобщения норм, тем более явно выделяются </w:t>
      </w:r>
      <w:r>
        <w:t>"</w:t>
      </w:r>
      <w:r w:rsidRPr="002E1053">
        <w:t>тактики</w:t>
      </w:r>
      <w:r>
        <w:t>"</w:t>
      </w:r>
      <w:r w:rsidRPr="002E1053">
        <w:t xml:space="preserve">, </w:t>
      </w:r>
      <w:r>
        <w:t>"</w:t>
      </w:r>
      <w:r w:rsidRPr="002E1053">
        <w:t>стратегии</w:t>
      </w:r>
      <w:r>
        <w:t>"</w:t>
      </w:r>
      <w:r w:rsidRPr="002E1053">
        <w:t xml:space="preserve">, </w:t>
      </w:r>
      <w:r>
        <w:t>"</w:t>
      </w:r>
      <w:r w:rsidRPr="002E1053">
        <w:t>методы</w:t>
      </w:r>
      <w:r>
        <w:t>"</w:t>
      </w:r>
      <w:r w:rsidRPr="002E1053">
        <w:t xml:space="preserve"> и т.п., которые должны еще совместиться с конкретным уровнем с</w:t>
      </w:r>
      <w:r w:rsidRPr="002E1053">
        <w:t>о</w:t>
      </w:r>
      <w:r w:rsidRPr="002E1053">
        <w:t>держания норм. При обобщении концептуальных критериев п</w:t>
      </w:r>
      <w:r w:rsidRPr="002E1053">
        <w:t>о</w:t>
      </w:r>
      <w:r w:rsidRPr="002E1053">
        <w:t xml:space="preserve">являются представления, в том числе </w:t>
      </w:r>
      <w:r>
        <w:t>"</w:t>
      </w:r>
      <w:r w:rsidRPr="002E1053">
        <w:t>ценности</w:t>
      </w:r>
      <w:r>
        <w:t>"</w:t>
      </w:r>
      <w:r w:rsidRPr="002E1053">
        <w:t xml:space="preserve">, а затем и </w:t>
      </w:r>
      <w:r>
        <w:t>"</w:t>
      </w:r>
      <w:r w:rsidRPr="002E1053">
        <w:t>ид</w:t>
      </w:r>
      <w:r w:rsidRPr="002E1053">
        <w:t>е</w:t>
      </w:r>
      <w:r w:rsidRPr="002E1053">
        <w:t>алы</w:t>
      </w:r>
      <w:r>
        <w:t>"</w:t>
      </w:r>
      <w:r w:rsidRPr="002E1053">
        <w:t>.</w:t>
      </w:r>
    </w:p>
    <w:p w:rsidR="005C5B6B" w:rsidRPr="002E1053" w:rsidRDefault="005C5B6B" w:rsidP="005C5B6B">
      <w:pPr>
        <w:pStyle w:val="affffa"/>
      </w:pPr>
      <w:r w:rsidRPr="002E1053">
        <w:t>Вместе с качественными переходами происходят двойные циклы разотождествлений и отождествлений, драматургия ди</w:t>
      </w:r>
      <w:r w:rsidRPr="002E1053">
        <w:t>а</w:t>
      </w:r>
      <w:r w:rsidRPr="002E1053">
        <w:t>лектики в отношениях между формой и морфологией.</w:t>
      </w:r>
    </w:p>
    <w:p w:rsidR="005C5B6B" w:rsidRPr="002E1053" w:rsidRDefault="005C5B6B" w:rsidP="005C5B6B">
      <w:pPr>
        <w:pStyle w:val="affffa"/>
      </w:pPr>
      <w:r w:rsidRPr="002E1053">
        <w:t>Поскольку более развитая рефлексия обеспечивает качество и перспективу трансформации действий, деятельности в целом, то и все более высокие притязания в деятельности, все более в</w:t>
      </w:r>
      <w:r w:rsidRPr="002E1053">
        <w:t>ы</w:t>
      </w:r>
      <w:r w:rsidRPr="002E1053">
        <w:t>сокие достижения, все более высокое развитие человека в де</w:t>
      </w:r>
      <w:r w:rsidRPr="002E1053">
        <w:t>я</w:t>
      </w:r>
      <w:r w:rsidRPr="002E1053">
        <w:lastRenderedPageBreak/>
        <w:t>тельности, его потенциала, возможностей в реализации своих притязаний, тесно связаны с успешностью прохождения, как первого, так и второго отрицания.</w:t>
      </w:r>
    </w:p>
    <w:p w:rsidR="005C5B6B" w:rsidRPr="002E1053" w:rsidRDefault="005C5B6B" w:rsidP="005C5B6B">
      <w:pPr>
        <w:pStyle w:val="affffa"/>
      </w:pPr>
      <w:r w:rsidRPr="002E1053">
        <w:t>Чтобы организовать развитие деятельности и развитие ч</w:t>
      </w:r>
      <w:r w:rsidRPr="002E1053">
        <w:t>е</w:t>
      </w:r>
      <w:r w:rsidRPr="002E1053">
        <w:t>ловека в деятельности, возникновение у человека все более в</w:t>
      </w:r>
      <w:r w:rsidRPr="002E1053">
        <w:t>ы</w:t>
      </w:r>
      <w:r w:rsidRPr="002E1053">
        <w:t>соких субъектных и личностных качеств нужно, прежде всего, организовать развитие рефлексивных механизмов. Тем более что первично рефлексия и участие человека в ней совмещены, и успешность развития рефлексии связана с развитием человека, участвующего в рефлексии.</w:t>
      </w:r>
    </w:p>
    <w:p w:rsidR="005C5B6B" w:rsidRPr="002E1053" w:rsidRDefault="005C5B6B" w:rsidP="005C5B6B">
      <w:pPr>
        <w:pStyle w:val="affffa"/>
      </w:pPr>
      <w:r w:rsidRPr="002E1053">
        <w:t>Лишь при разделении функций и создании сложных кооп</w:t>
      </w:r>
      <w:r w:rsidRPr="002E1053">
        <w:t>е</w:t>
      </w:r>
      <w:r w:rsidRPr="002E1053">
        <w:t>ративных систем развитие рефлексии может быть обеспечено</w:t>
      </w:r>
      <w:r>
        <w:t xml:space="preserve"> – </w:t>
      </w:r>
      <w:r w:rsidRPr="002E1053">
        <w:t>одной субъективностью, а воплощение результатов рефлексии – другой субъективностью. Однако тот, кто специализируется на рефлексии, например, управленец, аналитик, консультант и т.п., может быть участником развития рефлексии лишь за счет соо</w:t>
      </w:r>
      <w:r w:rsidRPr="002E1053">
        <w:t>т</w:t>
      </w:r>
      <w:r w:rsidRPr="002E1053">
        <w:t>ветствующего собственного развития.</w:t>
      </w:r>
    </w:p>
    <w:p w:rsidR="005C5B6B" w:rsidRPr="002E1053" w:rsidRDefault="005C5B6B" w:rsidP="005C5B6B">
      <w:pPr>
        <w:pStyle w:val="affffa"/>
      </w:pPr>
      <w:r w:rsidRPr="002E1053">
        <w:t xml:space="preserve">Тем самым, достижение </w:t>
      </w:r>
      <w:r>
        <w:t>"</w:t>
      </w:r>
      <w:r w:rsidRPr="002E1053">
        <w:t>акме</w:t>
      </w:r>
      <w:r>
        <w:t>"</w:t>
      </w:r>
      <w:r w:rsidRPr="002E1053">
        <w:t xml:space="preserve"> в деятельности предполагает развитие деятельности, развитие деятеля при обеспеченности развития рефлексии и развития рефлектирующего.</w:t>
      </w:r>
    </w:p>
    <w:p w:rsidR="009B5C93" w:rsidRDefault="009B5C93" w:rsidP="009B5C93">
      <w:pPr>
        <w:pStyle w:val="affffa"/>
      </w:pPr>
    </w:p>
    <w:p w:rsidR="009B5C93" w:rsidRPr="00990676" w:rsidRDefault="009B5C93" w:rsidP="009B5C93">
      <w:pPr>
        <w:pStyle w:val="affffa"/>
      </w:pPr>
    </w:p>
    <w:p w:rsidR="009B5C93" w:rsidRPr="00990676" w:rsidRDefault="009B5C93" w:rsidP="009B5C93">
      <w:pPr>
        <w:pStyle w:val="affffa"/>
      </w:pPr>
    </w:p>
    <w:p w:rsidR="009B5C93" w:rsidRPr="00CD34A3" w:rsidRDefault="009B5C93" w:rsidP="009B5C93">
      <w:pPr>
        <w:pStyle w:val="aff0"/>
        <w:rPr>
          <w:rFonts w:ascii="Calibri" w:hAnsi="Calibri"/>
          <w:spacing w:val="4"/>
        </w:rPr>
        <w:sectPr w:rsidR="009B5C93" w:rsidRPr="00CD34A3" w:rsidSect="005245B7">
          <w:headerReference w:type="default" r:id="rId193"/>
          <w:footerReference w:type="even" r:id="rId194"/>
          <w:footerReference w:type="default" r:id="rId195"/>
          <w:footnotePr>
            <w:numRestart w:val="eachPage"/>
          </w:footnotePr>
          <w:pgSz w:w="8420" w:h="11907" w:orient="landscape" w:code="9"/>
          <w:pgMar w:top="1134" w:right="1134" w:bottom="1134" w:left="1134" w:header="567" w:footer="720" w:gutter="0"/>
          <w:cols w:space="708"/>
          <w:titlePg/>
          <w:docGrid w:linePitch="360"/>
        </w:sectPr>
      </w:pPr>
    </w:p>
    <w:p w:rsidR="00D5320C" w:rsidRPr="00FE5AA4" w:rsidRDefault="0053015D" w:rsidP="00BB303F">
      <w:pPr>
        <w:pStyle w:val="1-0"/>
        <w:spacing w:before="3000"/>
        <w:jc w:val="center"/>
        <w:rPr>
          <w:spacing w:val="40"/>
        </w:rPr>
      </w:pPr>
      <w:bookmarkStart w:id="30" w:name="_Toc41319418"/>
      <w:r w:rsidRPr="00FE5AA4">
        <w:rPr>
          <w:spacing w:val="40"/>
        </w:rPr>
        <w:lastRenderedPageBreak/>
        <w:t>ПРИЛОЖЕНИЯ</w:t>
      </w:r>
      <w:bookmarkEnd w:id="30"/>
    </w:p>
    <w:p w:rsidR="00D5320C" w:rsidRDefault="00D5320C" w:rsidP="00D5320C">
      <w:pPr>
        <w:pStyle w:val="affffa"/>
        <w:rPr>
          <w:szCs w:val="22"/>
        </w:rPr>
      </w:pPr>
    </w:p>
    <w:p w:rsidR="00D5320C" w:rsidRPr="00816F7E" w:rsidRDefault="00D5320C" w:rsidP="00D5320C">
      <w:pPr>
        <w:pStyle w:val="affffa"/>
      </w:pPr>
    </w:p>
    <w:p w:rsidR="00D5320C" w:rsidRPr="00715E80" w:rsidRDefault="00D5320C" w:rsidP="00D5320C">
      <w:pPr>
        <w:pStyle w:val="aff0"/>
        <w:rPr>
          <w:spacing w:val="4"/>
        </w:rPr>
        <w:sectPr w:rsidR="00D5320C" w:rsidRPr="00715E80" w:rsidSect="001B5224">
          <w:headerReference w:type="default" r:id="rId196"/>
          <w:headerReference w:type="first" r:id="rId197"/>
          <w:footerReference w:type="first" r:id="rId198"/>
          <w:footnotePr>
            <w:numRestart w:val="eachPage"/>
          </w:footnotePr>
          <w:pgSz w:w="8420" w:h="11907" w:orient="landscape" w:code="9"/>
          <w:pgMar w:top="1134" w:right="1134" w:bottom="1134" w:left="1134" w:header="567" w:footer="720" w:gutter="0"/>
          <w:cols w:space="708"/>
          <w:titlePg/>
          <w:docGrid w:linePitch="360"/>
        </w:sectPr>
      </w:pPr>
    </w:p>
    <w:p w:rsidR="000411A6" w:rsidRPr="000F0673" w:rsidRDefault="00333B12" w:rsidP="00777A53">
      <w:pPr>
        <w:pStyle w:val="1-2"/>
        <w:spacing w:before="0"/>
      </w:pPr>
      <w:r w:rsidRPr="000F0673">
        <w:lastRenderedPageBreak/>
        <w:tab/>
      </w:r>
      <w:r w:rsidRPr="000F0673">
        <w:tab/>
      </w:r>
      <w:bookmarkStart w:id="31" w:name="_Toc41319419"/>
      <w:r w:rsidRPr="00333B12">
        <w:rPr>
          <w:b w:val="0"/>
          <w:i/>
          <w:u w:val="single"/>
        </w:rPr>
        <w:t>Приложение</w:t>
      </w:r>
      <w:r w:rsidR="004D590E">
        <w:rPr>
          <w:b w:val="0"/>
          <w:i/>
          <w:u w:val="single"/>
        </w:rPr>
        <w:t xml:space="preserve"> 1</w:t>
      </w:r>
      <w:r w:rsidR="00777A53">
        <w:rPr>
          <w:b w:val="0"/>
          <w:i/>
          <w:u w:val="single"/>
        </w:rPr>
        <w:br/>
      </w:r>
      <w:r>
        <w:br/>
      </w:r>
      <w:r w:rsidR="000411A6" w:rsidRPr="00E42525">
        <w:tab/>
      </w:r>
      <w:r w:rsidR="009B5C93">
        <w:t>Понятийная парадигма</w:t>
      </w:r>
      <w:bookmarkEnd w:id="31"/>
    </w:p>
    <w:p w:rsidR="00EE351B" w:rsidRPr="00777A53" w:rsidRDefault="00EE351B" w:rsidP="00EE351B">
      <w:pPr>
        <w:pStyle w:val="afffff6"/>
        <w:rPr>
          <w:spacing w:val="-1"/>
        </w:rPr>
      </w:pPr>
      <w:r w:rsidRPr="00777A53">
        <w:rPr>
          <w:b/>
          <w:spacing w:val="-1"/>
        </w:rPr>
        <w:t xml:space="preserve">Бытия диалектика </w:t>
      </w:r>
      <w:r w:rsidRPr="00777A53">
        <w:rPr>
          <w:spacing w:val="-1"/>
        </w:rPr>
        <w:t>– характеристика динамики отношений пр</w:t>
      </w:r>
      <w:r w:rsidRPr="00777A53">
        <w:rPr>
          <w:spacing w:val="-1"/>
        </w:rPr>
        <w:t>о</w:t>
      </w:r>
      <w:r w:rsidRPr="00777A53">
        <w:rPr>
          <w:spacing w:val="-1"/>
        </w:rPr>
        <w:t>тивоположных моментов единого в бытии, включающая борьбу и единство, разотождествление и отождествление "начал", кач</w:t>
      </w:r>
      <w:r w:rsidRPr="00777A53">
        <w:rPr>
          <w:spacing w:val="-1"/>
        </w:rPr>
        <w:t>е</w:t>
      </w:r>
      <w:r w:rsidRPr="00777A53">
        <w:rPr>
          <w:spacing w:val="-1"/>
        </w:rPr>
        <w:t>ственные переходы с моментами "первого" и "второго" отриц</w:t>
      </w:r>
      <w:r w:rsidRPr="00777A53">
        <w:rPr>
          <w:spacing w:val="-1"/>
        </w:rPr>
        <w:t>а</w:t>
      </w:r>
      <w:r w:rsidRPr="00777A53">
        <w:rPr>
          <w:spacing w:val="-1"/>
        </w:rPr>
        <w:t>ния в направленности на развитие и редукцию в рамках "лестн</w:t>
      </w:r>
      <w:r w:rsidRPr="00777A53">
        <w:rPr>
          <w:spacing w:val="-1"/>
        </w:rPr>
        <w:t>и</w:t>
      </w:r>
      <w:r w:rsidRPr="00777A53">
        <w:rPr>
          <w:spacing w:val="-1"/>
        </w:rPr>
        <w:t>цы уровней развитости", лежащей в основе бытия единого.</w:t>
      </w:r>
    </w:p>
    <w:p w:rsidR="00EE351B" w:rsidRDefault="00EE351B" w:rsidP="00EE351B">
      <w:pPr>
        <w:pStyle w:val="afffff6"/>
      </w:pPr>
      <w:r w:rsidRPr="00247844">
        <w:rPr>
          <w:b/>
        </w:rPr>
        <w:t>Бытия суть</w:t>
      </w:r>
      <w:r>
        <w:t xml:space="preserve"> – содержание мысли о бытии, касающиеся перв</w:t>
      </w:r>
      <w:r>
        <w:t>о</w:t>
      </w:r>
      <w:r>
        <w:t>причин, первооснований, предопределяющих проявление ед</w:t>
      </w:r>
      <w:r>
        <w:t>и</w:t>
      </w:r>
      <w:r>
        <w:t>ниц бытия и бытия в целом. "Суть бытия" отражает потенциал</w:t>
      </w:r>
      <w:r>
        <w:t>ь</w:t>
      </w:r>
      <w:r>
        <w:t>ное в бытии, предполагающее актуализацию в диалектическом процессе выделения противоположностей и введения их в отн</w:t>
      </w:r>
      <w:r>
        <w:t>о</w:t>
      </w:r>
      <w:r>
        <w:t>шения.</w:t>
      </w:r>
    </w:p>
    <w:p w:rsidR="00EE351B" w:rsidRDefault="00EE351B" w:rsidP="00EE351B">
      <w:pPr>
        <w:pStyle w:val="afffff6"/>
      </w:pPr>
      <w:r w:rsidRPr="00247844">
        <w:rPr>
          <w:b/>
        </w:rPr>
        <w:t>Возможное в цивилизации</w:t>
      </w:r>
      <w:r>
        <w:t xml:space="preserve"> – все присущее цивилизации, но находящееся в непроявленности, в потенциальном существов</w:t>
      </w:r>
      <w:r>
        <w:t>а</w:t>
      </w:r>
      <w:r>
        <w:t>нии, могущее актуализироваться при наличии иных внутренних и внешних условий, влияющим в направленности как позити</w:t>
      </w:r>
      <w:r>
        <w:t>в</w:t>
      </w:r>
      <w:r>
        <w:t>ной, так и негативной, через локализацию активности и целос</w:t>
      </w:r>
      <w:r>
        <w:t>т</w:t>
      </w:r>
      <w:r>
        <w:t>ную активизацию.</w:t>
      </w:r>
    </w:p>
    <w:p w:rsidR="00EE351B" w:rsidRDefault="00EE351B" w:rsidP="00EE351B">
      <w:pPr>
        <w:pStyle w:val="afffff6"/>
      </w:pPr>
      <w:r w:rsidRPr="00247844">
        <w:rPr>
          <w:b/>
        </w:rPr>
        <w:t>Действительное в цивилизации</w:t>
      </w:r>
      <w:r>
        <w:t xml:space="preserve"> – все то, что проявлено, имеет движущий импульс активности, потенциал активности в рамках цивилизации в их явной демонстративности, подчиняющееся принципу – "есть", "влияет".</w:t>
      </w:r>
    </w:p>
    <w:p w:rsidR="00EE351B" w:rsidRPr="000B5301" w:rsidRDefault="00EE351B" w:rsidP="00EE351B">
      <w:pPr>
        <w:pStyle w:val="afffff6"/>
        <w:rPr>
          <w:spacing w:val="-1"/>
        </w:rPr>
      </w:pPr>
      <w:r w:rsidRPr="000B5301">
        <w:rPr>
          <w:b/>
          <w:spacing w:val="-1"/>
        </w:rPr>
        <w:t>Дух</w:t>
      </w:r>
      <w:r w:rsidRPr="000B5301">
        <w:rPr>
          <w:spacing w:val="-1"/>
        </w:rPr>
        <w:t xml:space="preserve"> – движущее начало всего. В онтологии бытия движущее начало рассматривается диалектически, в рамках динамики о</w:t>
      </w:r>
      <w:r w:rsidRPr="000B5301">
        <w:rPr>
          <w:spacing w:val="-1"/>
        </w:rPr>
        <w:t>т</w:t>
      </w:r>
      <w:r w:rsidRPr="000B5301">
        <w:rPr>
          <w:spacing w:val="-1"/>
        </w:rPr>
        <w:t>ношений противоположностей: "требующей" формы и "вопл</w:t>
      </w:r>
      <w:r w:rsidRPr="000B5301">
        <w:rPr>
          <w:spacing w:val="-1"/>
        </w:rPr>
        <w:t>о</w:t>
      </w:r>
      <w:r w:rsidRPr="000B5301">
        <w:rPr>
          <w:spacing w:val="-1"/>
        </w:rPr>
        <w:t>щающей" морфологии. Диалектической динамической единицей выступает цикл разотождествления и отождествления против</w:t>
      </w:r>
      <w:r w:rsidRPr="000B5301">
        <w:rPr>
          <w:spacing w:val="-1"/>
        </w:rPr>
        <w:t>о</w:t>
      </w:r>
      <w:r w:rsidRPr="000B5301">
        <w:rPr>
          <w:spacing w:val="-1"/>
        </w:rPr>
        <w:t>положных начал. Поэтому рассматривается цикл целого, "ун</w:t>
      </w:r>
      <w:r w:rsidRPr="000B5301">
        <w:rPr>
          <w:spacing w:val="-1"/>
        </w:rPr>
        <w:t>и</w:t>
      </w:r>
      <w:r w:rsidRPr="000B5301">
        <w:rPr>
          <w:spacing w:val="-1"/>
        </w:rPr>
        <w:t>версума", и цикл части, "нечто" при преимуществе целого над частью, следовательно, при иерархии циклической динамики всего, "единого". На верхнем уровне противоположности ра</w:t>
      </w:r>
      <w:r w:rsidRPr="000B5301">
        <w:rPr>
          <w:spacing w:val="-1"/>
        </w:rPr>
        <w:t>с</w:t>
      </w:r>
      <w:r w:rsidRPr="000B5301">
        <w:rPr>
          <w:spacing w:val="-1"/>
        </w:rPr>
        <w:t>сматриваются как "первоначала" и движущим основанием – "с</w:t>
      </w:r>
      <w:r w:rsidRPr="000B5301">
        <w:rPr>
          <w:spacing w:val="-1"/>
        </w:rPr>
        <w:t>а</w:t>
      </w:r>
      <w:r w:rsidRPr="000B5301">
        <w:rPr>
          <w:spacing w:val="-1"/>
        </w:rPr>
        <w:t xml:space="preserve">моразотождествление" потенциального, актуализируемого в ходе </w:t>
      </w:r>
      <w:r w:rsidRPr="000B5301">
        <w:rPr>
          <w:spacing w:val="-1"/>
        </w:rPr>
        <w:lastRenderedPageBreak/>
        <w:t>созидания универсума. Это потенциальное имеет движущим о</w:t>
      </w:r>
      <w:r w:rsidRPr="000B5301">
        <w:rPr>
          <w:spacing w:val="-1"/>
        </w:rPr>
        <w:t>с</w:t>
      </w:r>
      <w:r w:rsidRPr="000B5301">
        <w:rPr>
          <w:spacing w:val="-1"/>
        </w:rPr>
        <w:t>нованием то, что Гегель называл "абсолютным духом", а в теол</w:t>
      </w:r>
      <w:r w:rsidRPr="000B5301">
        <w:rPr>
          <w:spacing w:val="-1"/>
        </w:rPr>
        <w:t>о</w:t>
      </w:r>
      <w:r w:rsidRPr="000B5301">
        <w:rPr>
          <w:spacing w:val="-1"/>
        </w:rPr>
        <w:t>гии называется "Богом". В ходе актуализации абсолютность дв</w:t>
      </w:r>
      <w:r w:rsidRPr="000B5301">
        <w:rPr>
          <w:spacing w:val="-1"/>
        </w:rPr>
        <w:t>и</w:t>
      </w:r>
      <w:r w:rsidRPr="000B5301">
        <w:rPr>
          <w:spacing w:val="-1"/>
        </w:rPr>
        <w:t>жущего начала становится относительной, зависимой от усложнения устройства "единого", актуализированного, но с</w:t>
      </w:r>
      <w:r w:rsidRPr="000B5301">
        <w:rPr>
          <w:spacing w:val="-1"/>
        </w:rPr>
        <w:t>о</w:t>
      </w:r>
      <w:r w:rsidRPr="000B5301">
        <w:rPr>
          <w:spacing w:val="-1"/>
        </w:rPr>
        <w:t>храняющего момент саморазотождествления, характерный для начала актуализации, по-разному проявляющийся в становлении, функционировании, совершенствовании, развитии, деградации "нечто". Он сохраняется и в цивилизации, как высшая критер</w:t>
      </w:r>
      <w:r w:rsidRPr="000B5301">
        <w:rPr>
          <w:spacing w:val="-1"/>
        </w:rPr>
        <w:t>и</w:t>
      </w:r>
      <w:r w:rsidRPr="000B5301">
        <w:rPr>
          <w:spacing w:val="-1"/>
        </w:rPr>
        <w:t>альность, и в стране, как цивилизационной единице, как сфера духовности и культуры, обеспечивающая высшую неслучайность динамики бытия страны. В зависимости от типа цивилизации и типа страны мера высшей неслучайности становится разной, что отражается и в духовной и культурной политике, в образовател</w:t>
      </w:r>
      <w:r w:rsidRPr="000B5301">
        <w:rPr>
          <w:spacing w:val="-1"/>
        </w:rPr>
        <w:t>ь</w:t>
      </w:r>
      <w:r w:rsidRPr="000B5301">
        <w:rPr>
          <w:spacing w:val="-1"/>
        </w:rPr>
        <w:t>ной политике, влияющих на меру неслучайности бытия всего устройства цивилизации и страны.</w:t>
      </w:r>
    </w:p>
    <w:p w:rsidR="00EE351B" w:rsidRDefault="00EE351B" w:rsidP="00777A53">
      <w:pPr>
        <w:pStyle w:val="afffff6"/>
        <w:spacing w:before="100"/>
      </w:pPr>
      <w:r w:rsidRPr="00247844">
        <w:rPr>
          <w:b/>
        </w:rPr>
        <w:t xml:space="preserve">Дух абсолютный </w:t>
      </w:r>
      <w:r>
        <w:t>– специфика характеристики уровня развит</w:t>
      </w:r>
      <w:r>
        <w:t>о</w:t>
      </w:r>
      <w:r>
        <w:t>сти субъективности, данная Гегелем в его псевдогенетической концепции в рамках единого учения о философии. В концепции учтены этапы социализации, окультуривания и одухотворения, завершающейся полным отождествлением с первопричинами бытия универсума в динамической потенциальности, что и с</w:t>
      </w:r>
      <w:r>
        <w:t>о</w:t>
      </w:r>
      <w:r>
        <w:t>ставляет "абсолютный дух". Для придания содержанию фил</w:t>
      </w:r>
      <w:r>
        <w:t>о</w:t>
      </w:r>
      <w:r>
        <w:t>софской формы Гегель создал свой "абсолютный метод", как завершение становления "мыслящего духа". В нем показана высшая неслучайность движимости мысли, подчиненная зак</w:t>
      </w:r>
      <w:r>
        <w:t>о</w:t>
      </w:r>
      <w:r>
        <w:t>нам универсума. Субъективный механизм доходит до этого уровня как "чистый разум", отличающийся от "практического разума", зависящего от исторически значимых сюжетах бытия человека и человечества, обладающего относительной несл</w:t>
      </w:r>
      <w:r>
        <w:t>у</w:t>
      </w:r>
      <w:r>
        <w:t>чайностью. Гегелевская конструкция стала самым совершенным проявлением в позиции философа, но выраженной в языке, к</w:t>
      </w:r>
      <w:r>
        <w:t>о</w:t>
      </w:r>
      <w:r>
        <w:t>торым владел автор.</w:t>
      </w:r>
    </w:p>
    <w:p w:rsidR="00EE351B" w:rsidRDefault="00EE351B" w:rsidP="00777A53">
      <w:pPr>
        <w:pStyle w:val="afffff6"/>
        <w:spacing w:before="100"/>
      </w:pPr>
      <w:r w:rsidRPr="00247844">
        <w:rPr>
          <w:b/>
        </w:rPr>
        <w:t>Духовная адаптация</w:t>
      </w:r>
      <w:r>
        <w:t xml:space="preserve"> – тип динамики духовного конфликта или менее острой формы противоотношений, в котором ценность "спокойных" динамик отношений или убедительность предлаг</w:t>
      </w:r>
      <w:r>
        <w:t>а</w:t>
      </w:r>
      <w:r>
        <w:t xml:space="preserve">емых альтернатив становятся преобладающими в рефлексивных </w:t>
      </w:r>
      <w:r>
        <w:lastRenderedPageBreak/>
        <w:t>выводах, касающихся действий носителей духовности. В ада</w:t>
      </w:r>
      <w:r>
        <w:t>п</w:t>
      </w:r>
      <w:r>
        <w:t>тации активизируется ослабление инерции духовного самов</w:t>
      </w:r>
      <w:r>
        <w:t>ы</w:t>
      </w:r>
      <w:r>
        <w:t>ражения, характерного для предшествующего этапа и порожд</w:t>
      </w:r>
      <w:r>
        <w:t>е</w:t>
      </w:r>
      <w:r>
        <w:t>ние состояния духовного механизма, заимствующего форму его проявления, предлагаемой партнером. Адаптация, как тип ре</w:t>
      </w:r>
      <w:r>
        <w:t>а</w:t>
      </w:r>
      <w:r>
        <w:t>гирования по принципу бытия "для-иного", может вести к вну</w:t>
      </w:r>
      <w:r>
        <w:t>т</w:t>
      </w:r>
      <w:r>
        <w:t>реннему конфликту между исходным принципом бытия "в-себе", ведущего к автономизации, уходу от отношений с партн</w:t>
      </w:r>
      <w:r>
        <w:t>е</w:t>
      </w:r>
      <w:r>
        <w:t>ром, либо принципом бытия "для-себя", с введением коррект</w:t>
      </w:r>
      <w:r>
        <w:t>и</w:t>
      </w:r>
      <w:r>
        <w:t>ровки адаптации под "интересы" бытия "в-себе", с одной стор</w:t>
      </w:r>
      <w:r>
        <w:t>о</w:t>
      </w:r>
      <w:r>
        <w:t>ны, и принципом бытия "для-иного" с утерей своих интересов и свертывания самоидентификации, с другой стороны. Сохран</w:t>
      </w:r>
      <w:r>
        <w:t>е</w:t>
      </w:r>
      <w:r>
        <w:t>ние внутреннего конфликта порождает инерцию самоуничтож</w:t>
      </w:r>
      <w:r>
        <w:t>е</w:t>
      </w:r>
      <w:r>
        <w:t>ния или перерождения, при менее принципиальных адаптациях.</w:t>
      </w:r>
    </w:p>
    <w:p w:rsidR="00EE351B" w:rsidRDefault="00EE351B" w:rsidP="00EE351B">
      <w:pPr>
        <w:pStyle w:val="afffff6"/>
      </w:pPr>
      <w:r w:rsidRPr="00247844">
        <w:rPr>
          <w:b/>
        </w:rPr>
        <w:t>Духовная активизация</w:t>
      </w:r>
      <w:r>
        <w:t xml:space="preserve"> – придание духовной самоорганизации большей активности, регулярности, интенсивности в условиях, требующих духовную мобилизацию в силу усложнения реша</w:t>
      </w:r>
      <w:r>
        <w:t>е</w:t>
      </w:r>
      <w:r>
        <w:t>мых жизненных и идущих от общества, страны, цивилизации задач и проблем, особенно на стадиях возникновения кризисов и потрясений, а также при возрастании роли культурной и духо</w:t>
      </w:r>
      <w:r>
        <w:t>в</w:t>
      </w:r>
      <w:r>
        <w:t>ной сфер страны, внутреннего совершенствования сфер, смены содержания стандартов духовной жизни в пользу более адеква</w:t>
      </w:r>
      <w:r>
        <w:t>т</w:t>
      </w:r>
      <w:r>
        <w:t>ной реализации духовной функции.</w:t>
      </w:r>
    </w:p>
    <w:p w:rsidR="00EE351B" w:rsidRPr="000B5301" w:rsidRDefault="00EE351B" w:rsidP="00EE351B">
      <w:pPr>
        <w:pStyle w:val="afffff6"/>
        <w:rPr>
          <w:spacing w:val="1"/>
        </w:rPr>
      </w:pPr>
      <w:r w:rsidRPr="000B5301">
        <w:rPr>
          <w:b/>
          <w:spacing w:val="1"/>
        </w:rPr>
        <w:t>Духовная апатия</w:t>
      </w:r>
      <w:r w:rsidRPr="000B5301">
        <w:rPr>
          <w:spacing w:val="1"/>
        </w:rPr>
        <w:t xml:space="preserve"> – процесс, обратный духовной активизации на фоне ослабления духовного совершенствования. Причинами такого процесса выступают внешние макро и микрофакторы, их проявление в динамике внутренних факторов. В качестве вне</w:t>
      </w:r>
      <w:r w:rsidRPr="000B5301">
        <w:rPr>
          <w:spacing w:val="1"/>
        </w:rPr>
        <w:t>ш</w:t>
      </w:r>
      <w:r w:rsidRPr="000B5301">
        <w:rPr>
          <w:spacing w:val="1"/>
        </w:rPr>
        <w:t>них макрофакторов предстает общая динамика части универс</w:t>
      </w:r>
      <w:r w:rsidRPr="000B5301">
        <w:rPr>
          <w:spacing w:val="1"/>
        </w:rPr>
        <w:t>у</w:t>
      </w:r>
      <w:r w:rsidRPr="000B5301">
        <w:rPr>
          <w:spacing w:val="1"/>
        </w:rPr>
        <w:t>ма и универсума в целом на тех стадиях циклики бытия, в кот</w:t>
      </w:r>
      <w:r w:rsidRPr="000B5301">
        <w:rPr>
          <w:spacing w:val="1"/>
        </w:rPr>
        <w:t>о</w:t>
      </w:r>
      <w:r w:rsidRPr="000B5301">
        <w:rPr>
          <w:spacing w:val="1"/>
        </w:rPr>
        <w:t>рых возрастает роль морфологических начал и ослабевает роль формных начал, соответствующее их выражение в информац</w:t>
      </w:r>
      <w:r w:rsidRPr="000B5301">
        <w:rPr>
          <w:spacing w:val="1"/>
        </w:rPr>
        <w:t>и</w:t>
      </w:r>
      <w:r w:rsidRPr="000B5301">
        <w:rPr>
          <w:spacing w:val="1"/>
        </w:rPr>
        <w:t>онно-энергетической динамике. Внешнее влияние микрофакт</w:t>
      </w:r>
      <w:r w:rsidRPr="000B5301">
        <w:rPr>
          <w:spacing w:val="1"/>
        </w:rPr>
        <w:t>о</w:t>
      </w:r>
      <w:r w:rsidRPr="000B5301">
        <w:rPr>
          <w:spacing w:val="1"/>
        </w:rPr>
        <w:t>ров связано со следствиями влияния макрофакторов на цивил</w:t>
      </w:r>
      <w:r w:rsidRPr="000B5301">
        <w:rPr>
          <w:spacing w:val="1"/>
        </w:rPr>
        <w:t>и</w:t>
      </w:r>
      <w:r w:rsidRPr="000B5301">
        <w:rPr>
          <w:spacing w:val="1"/>
        </w:rPr>
        <w:t>зационную динамику человечества, выделением повышенной активности тех типов цивилизации и цивилизационных единиц, которые подчинены принципам морфологичности, преоблад</w:t>
      </w:r>
      <w:r w:rsidRPr="000B5301">
        <w:rPr>
          <w:spacing w:val="1"/>
        </w:rPr>
        <w:t>а</w:t>
      </w:r>
      <w:r w:rsidRPr="000B5301">
        <w:rPr>
          <w:spacing w:val="1"/>
        </w:rPr>
        <w:t>ния значимости части над целым, направленности на разруш</w:t>
      </w:r>
      <w:r w:rsidRPr="000B5301">
        <w:rPr>
          <w:spacing w:val="1"/>
        </w:rPr>
        <w:t>е</w:t>
      </w:r>
      <w:r w:rsidRPr="000B5301">
        <w:rPr>
          <w:spacing w:val="1"/>
        </w:rPr>
        <w:lastRenderedPageBreak/>
        <w:t>ние и противопоставление. Внутренними факторами являются стимулирование активности тех моментов механизма цивилиз</w:t>
      </w:r>
      <w:r w:rsidRPr="000B5301">
        <w:rPr>
          <w:spacing w:val="1"/>
        </w:rPr>
        <w:t>а</w:t>
      </w:r>
      <w:r w:rsidRPr="000B5301">
        <w:rPr>
          <w:spacing w:val="1"/>
        </w:rPr>
        <w:t>ции и страны, которые опираются на морфологический акцент своего самовыражения, на его относительную приоритетность в общей динамике. Примером таких перераспределений активн</w:t>
      </w:r>
      <w:r w:rsidRPr="000B5301">
        <w:rPr>
          <w:spacing w:val="1"/>
        </w:rPr>
        <w:t>о</w:t>
      </w:r>
      <w:r w:rsidRPr="000B5301">
        <w:rPr>
          <w:spacing w:val="1"/>
        </w:rPr>
        <w:t>сти в стране выступает повышенная активность спекулятивных форм социального и экономического воздействия на жизнь страны, экономического и, в частности, финансового влияния на ход социокультурных, политических, культурных и т.п. пр</w:t>
      </w:r>
      <w:r w:rsidRPr="000B5301">
        <w:rPr>
          <w:spacing w:val="1"/>
        </w:rPr>
        <w:t>о</w:t>
      </w:r>
      <w:r w:rsidRPr="000B5301">
        <w:rPr>
          <w:spacing w:val="1"/>
        </w:rPr>
        <w:t>цессов и их источников, функционирование соответствующих механизмов, введение приоритетов потребительства, эгоистич</w:t>
      </w:r>
      <w:r w:rsidRPr="000B5301">
        <w:rPr>
          <w:spacing w:val="1"/>
        </w:rPr>
        <w:t>е</w:t>
      </w:r>
      <w:r w:rsidRPr="000B5301">
        <w:rPr>
          <w:spacing w:val="1"/>
        </w:rPr>
        <w:t>ского самовыражения, конкуренции и т.п.</w:t>
      </w:r>
    </w:p>
    <w:p w:rsidR="00EE351B" w:rsidRDefault="00EE351B" w:rsidP="00777A53">
      <w:pPr>
        <w:pStyle w:val="afffff6"/>
        <w:spacing w:before="100"/>
      </w:pPr>
      <w:r w:rsidRPr="00247844">
        <w:rPr>
          <w:b/>
        </w:rPr>
        <w:t>Духовная деградация</w:t>
      </w:r>
      <w:r>
        <w:t xml:space="preserve"> – процесс, противоположный развитию духовной способности, ослабления активности предшествующ</w:t>
      </w:r>
      <w:r>
        <w:t>е</w:t>
      </w:r>
      <w:r>
        <w:t>го, более развитого уровня. Соотношение между развитием и деградацией того или иного "нечто", в том числе и духовной способности, предопределяется циклическим законом бытия любого "нечто", в том числе и универсума, в котором послед</w:t>
      </w:r>
      <w:r>
        <w:t>о</w:t>
      </w:r>
      <w:r>
        <w:t>вательно совмещаются этапы динамики бытия "нечто" как им</w:t>
      </w:r>
      <w:r>
        <w:t>е</w:t>
      </w:r>
      <w:r>
        <w:t>ющего отношения исходных начал, формы и морфологии, этапы разотождествления и отождествления в циклической единице, в их "борьбе" и "единстве" в функционировании в определенных для уровня границах. При развитии и деградации границы м</w:t>
      </w:r>
      <w:r>
        <w:t>е</w:t>
      </w:r>
      <w:r>
        <w:t>няются, "расширяются" или "сужаются" в общей линии "акту</w:t>
      </w:r>
      <w:r>
        <w:t>а</w:t>
      </w:r>
      <w:r>
        <w:t>лизации" и "потенциализации".</w:t>
      </w:r>
    </w:p>
    <w:p w:rsidR="00EE351B" w:rsidRDefault="00EE351B" w:rsidP="00777A53">
      <w:pPr>
        <w:pStyle w:val="afffff6"/>
        <w:spacing w:before="100"/>
      </w:pPr>
      <w:r w:rsidRPr="00247844">
        <w:rPr>
          <w:b/>
        </w:rPr>
        <w:t>Духовная дискуссия</w:t>
      </w:r>
      <w:r>
        <w:t xml:space="preserve"> – тип дискуссии, в которой содержанием "авторских" версий, "понимающих" и "критикующих" усилий выступают сюжеты духовных самопроявлений, духовных вза</w:t>
      </w:r>
      <w:r>
        <w:t>и</w:t>
      </w:r>
      <w:r>
        <w:t>модействий, в том числе структурных, системных и метасисте</w:t>
      </w:r>
      <w:r>
        <w:t>м</w:t>
      </w:r>
      <w:r>
        <w:t>ных различной направленности ("светлой", "темной" и т.п.). П</w:t>
      </w:r>
      <w:r>
        <w:t>о</w:t>
      </w:r>
      <w:r>
        <w:t>этому участники дискуссий, несущие и проявляющие духовность, удерживают высший уровень проявления всех т</w:t>
      </w:r>
      <w:r>
        <w:t>и</w:t>
      </w:r>
      <w:r>
        <w:t>пов субъективных качеств, интеллектуальных, потребностно-мотивационных, рефлексивно-самокорректировочных, в их с</w:t>
      </w:r>
      <w:r>
        <w:t>о</w:t>
      </w:r>
      <w:r>
        <w:t>пряженности в рамках коммуникативного взаимодействия, по</w:t>
      </w:r>
      <w:r>
        <w:t>д</w:t>
      </w:r>
      <w:r>
        <w:t>черкивающего интеллектуальную акцентировку, но не теряющ</w:t>
      </w:r>
      <w:r>
        <w:t>е</w:t>
      </w:r>
      <w:r>
        <w:t>го связь с иными акцентировками.</w:t>
      </w:r>
    </w:p>
    <w:p w:rsidR="00EE351B" w:rsidRDefault="00EE351B" w:rsidP="00EE351B">
      <w:pPr>
        <w:pStyle w:val="afffff6"/>
      </w:pPr>
      <w:r w:rsidRPr="00247844">
        <w:rPr>
          <w:b/>
        </w:rPr>
        <w:lastRenderedPageBreak/>
        <w:t>Духовная иерархия</w:t>
      </w:r>
      <w:r>
        <w:t xml:space="preserve"> – тип иерархии, где различные уровневые места занимают носители духовности того или иного типа. И</w:t>
      </w:r>
      <w:r>
        <w:t>с</w:t>
      </w:r>
      <w:r>
        <w:t>ходным вариантом духовной иерархии является "однородная" иерархия, образующаяся под высший уровень различения типов духовности, например, на формно-ориентированный и морфол</w:t>
      </w:r>
      <w:r>
        <w:t>о</w:t>
      </w:r>
      <w:r>
        <w:t>го-ориентированный, в соответствие с диалектичностью униве</w:t>
      </w:r>
      <w:r>
        <w:t>р</w:t>
      </w:r>
      <w:r>
        <w:t>сумального бытия. При конкретизации различений возникают "относительно однородные" иерархии, обладающие в своих о</w:t>
      </w:r>
      <w:r>
        <w:t>с</w:t>
      </w:r>
      <w:r>
        <w:t>нованиях моментами, характерными для противостоящего типа духовности. Историческое взаимодействие иерархий, особенно при появлении модификаций в поле типов религиозности, может вести к переходу от "относительно-однородной" к "неодноро</w:t>
      </w:r>
      <w:r>
        <w:t>д</w:t>
      </w:r>
      <w:r>
        <w:t>ной" иерархичности. Она обладает максимальной нестабильн</w:t>
      </w:r>
      <w:r>
        <w:t>о</w:t>
      </w:r>
      <w:r>
        <w:t>стью при следовании приоритету части целому, но суживает н</w:t>
      </w:r>
      <w:r>
        <w:t>е</w:t>
      </w:r>
      <w:r>
        <w:t>стабильность при следовании приоритету целого части.</w:t>
      </w:r>
    </w:p>
    <w:p w:rsidR="00EE351B" w:rsidRDefault="00EE351B" w:rsidP="00EE351B">
      <w:pPr>
        <w:pStyle w:val="afffff6"/>
      </w:pPr>
      <w:r w:rsidRPr="00247844">
        <w:rPr>
          <w:b/>
        </w:rPr>
        <w:t>Духовная интуиция</w:t>
      </w:r>
      <w:r>
        <w:t xml:space="preserve"> – тип рефлексивного обнаружения необх</w:t>
      </w:r>
      <w:r>
        <w:t>о</w:t>
      </w:r>
      <w:r>
        <w:t>димости в рассмотрении высшего основания самоорганизации в рамках высшего основания бытия, предполагающего отношения между потенциалом первооснования и основанным. Особенн</w:t>
      </w:r>
      <w:r>
        <w:t>о</w:t>
      </w:r>
      <w:r>
        <w:t>стью типа является смысловое "видение" первооснования, его динамического проявления, внутренней противоречивости, дв</w:t>
      </w:r>
      <w:r>
        <w:t>и</w:t>
      </w:r>
      <w:r>
        <w:t>жущего начала, "видения", обладающего незначительной ос</w:t>
      </w:r>
      <w:r>
        <w:t>о</w:t>
      </w:r>
      <w:r>
        <w:t>знанностью, определенностью, возможностью организованного речевого выражения, но достаточной внутренней уверенностью в реальность выражаемого содержания.</w:t>
      </w:r>
    </w:p>
    <w:p w:rsidR="00EE351B" w:rsidRDefault="00EE351B" w:rsidP="00EE351B">
      <w:pPr>
        <w:pStyle w:val="afffff6"/>
      </w:pPr>
      <w:r w:rsidRPr="00247844">
        <w:rPr>
          <w:b/>
        </w:rPr>
        <w:t>Духовная критика</w:t>
      </w:r>
      <w:r>
        <w:t xml:space="preserve"> – критика в рамках рефлексивного цикла и коммуникации по критериальной направленности и содержанию критерия "духовности" с устремленностью к связи возникающих затруднений, неудач или несоответствия духовному отношению к реальности с недостаточной духовной развитостью и несп</w:t>
      </w:r>
      <w:r>
        <w:t>о</w:t>
      </w:r>
      <w:r>
        <w:t>собностью к корректному использованию духовного потенциала у осуществляющего действие, подвергаемое критике.</w:t>
      </w:r>
    </w:p>
    <w:p w:rsidR="00EE351B" w:rsidRPr="000B5301" w:rsidRDefault="00EE351B" w:rsidP="000B5301">
      <w:pPr>
        <w:pStyle w:val="afffff6"/>
        <w:spacing w:line="238" w:lineRule="auto"/>
        <w:rPr>
          <w:spacing w:val="-1"/>
        </w:rPr>
      </w:pPr>
      <w:r w:rsidRPr="000B5301">
        <w:rPr>
          <w:b/>
          <w:spacing w:val="-1"/>
        </w:rPr>
        <w:t>Духовная мысль</w:t>
      </w:r>
      <w:r w:rsidRPr="000B5301">
        <w:rPr>
          <w:spacing w:val="-1"/>
        </w:rPr>
        <w:t xml:space="preserve"> – мысль, мышление о первооснованиях и их порождающей сути, в том числе и порожденной сути человека, человечества, ее проявлениях в диалектической динамике, в том числе в том, что дает созерцаемое непосредственно и в рефле</w:t>
      </w:r>
      <w:r w:rsidRPr="000B5301">
        <w:rPr>
          <w:spacing w:val="-1"/>
        </w:rPr>
        <w:t>к</w:t>
      </w:r>
      <w:r w:rsidRPr="000B5301">
        <w:rPr>
          <w:spacing w:val="-1"/>
        </w:rPr>
        <w:t xml:space="preserve">сивных реконструкциях. Такая мысль предполагает прохождение </w:t>
      </w:r>
      <w:r w:rsidRPr="000B5301">
        <w:rPr>
          <w:spacing w:val="-1"/>
        </w:rPr>
        <w:lastRenderedPageBreak/>
        <w:t>пути роста качества процесса, механизма и содержания мышл</w:t>
      </w:r>
      <w:r w:rsidRPr="000B5301">
        <w:rPr>
          <w:spacing w:val="-1"/>
        </w:rPr>
        <w:t>е</w:t>
      </w:r>
      <w:r w:rsidRPr="000B5301">
        <w:rPr>
          <w:spacing w:val="-1"/>
        </w:rPr>
        <w:t>ния, начиная с этапа схематизации материала эмпирических функций, построения понятийных и теоретических содержател</w:t>
      </w:r>
      <w:r w:rsidRPr="000B5301">
        <w:rPr>
          <w:spacing w:val="-1"/>
        </w:rPr>
        <w:t>ь</w:t>
      </w:r>
      <w:r w:rsidRPr="000B5301">
        <w:rPr>
          <w:spacing w:val="-1"/>
        </w:rPr>
        <w:t>ных конструкций, обобщающих результатов и перехода к а</w:t>
      </w:r>
      <w:r w:rsidRPr="000B5301">
        <w:rPr>
          <w:spacing w:val="-1"/>
        </w:rPr>
        <w:t>б</w:t>
      </w:r>
      <w:r w:rsidRPr="000B5301">
        <w:rPr>
          <w:spacing w:val="-1"/>
        </w:rPr>
        <w:t>страктным инструментам языка различного уровня абстрактн</w:t>
      </w:r>
      <w:r w:rsidRPr="000B5301">
        <w:rPr>
          <w:spacing w:val="-1"/>
        </w:rPr>
        <w:t>о</w:t>
      </w:r>
      <w:r w:rsidRPr="000B5301">
        <w:rPr>
          <w:spacing w:val="-1"/>
        </w:rPr>
        <w:t>сти и всеобъемлющим философско-онтологическим замещениям. Духовная мысль начинается с завершением индуктивного мир</w:t>
      </w:r>
      <w:r w:rsidRPr="000B5301">
        <w:rPr>
          <w:spacing w:val="-1"/>
        </w:rPr>
        <w:t>о</w:t>
      </w:r>
      <w:r w:rsidRPr="000B5301">
        <w:rPr>
          <w:spacing w:val="-1"/>
        </w:rPr>
        <w:t>воззренческого конструирования через постановку вопросов о содержании первооснований бытия. Происхождение пути сопр</w:t>
      </w:r>
      <w:r w:rsidRPr="000B5301">
        <w:rPr>
          <w:spacing w:val="-1"/>
        </w:rPr>
        <w:t>о</w:t>
      </w:r>
      <w:r w:rsidRPr="000B5301">
        <w:rPr>
          <w:spacing w:val="-1"/>
        </w:rPr>
        <w:t>вождается качественными изменениями всего субъективного м</w:t>
      </w:r>
      <w:r w:rsidRPr="000B5301">
        <w:rPr>
          <w:spacing w:val="-1"/>
        </w:rPr>
        <w:t>е</w:t>
      </w:r>
      <w:r w:rsidRPr="000B5301">
        <w:rPr>
          <w:spacing w:val="-1"/>
        </w:rPr>
        <w:t>ханизма, но с акцентировкой на изменение интеллектуальной его части. Результативность духовной мысли достигается лишь по</w:t>
      </w:r>
      <w:r w:rsidRPr="000B5301">
        <w:rPr>
          <w:spacing w:val="-1"/>
        </w:rPr>
        <w:t>л</w:t>
      </w:r>
      <w:r w:rsidRPr="000B5301">
        <w:rPr>
          <w:spacing w:val="-1"/>
        </w:rPr>
        <w:t>ноценностью прохождения предшествующих этапов, в том числе научного, философского и методологического мышления. Сн</w:t>
      </w:r>
      <w:r w:rsidRPr="000B5301">
        <w:rPr>
          <w:spacing w:val="-1"/>
        </w:rPr>
        <w:t>и</w:t>
      </w:r>
      <w:r w:rsidRPr="000B5301">
        <w:rPr>
          <w:spacing w:val="-1"/>
        </w:rPr>
        <w:t>жение требований к движению на предшествующих этапах пре</w:t>
      </w:r>
      <w:r w:rsidRPr="000B5301">
        <w:rPr>
          <w:spacing w:val="-1"/>
        </w:rPr>
        <w:t>д</w:t>
      </w:r>
      <w:r w:rsidRPr="000B5301">
        <w:rPr>
          <w:spacing w:val="-1"/>
        </w:rPr>
        <w:t>определяет появление искажений в духовной мысли. Качество духовной мысли необходимо, прежде всего, в профессиональной духовной деятельности, особенно в арбитрировании духовных споров.</w:t>
      </w:r>
    </w:p>
    <w:p w:rsidR="00EE351B" w:rsidRPr="000B5301" w:rsidRDefault="00EE351B" w:rsidP="000B5301">
      <w:pPr>
        <w:pStyle w:val="afffff6"/>
        <w:spacing w:line="238" w:lineRule="auto"/>
        <w:rPr>
          <w:spacing w:val="1"/>
        </w:rPr>
      </w:pPr>
      <w:r w:rsidRPr="000B5301">
        <w:rPr>
          <w:b/>
          <w:spacing w:val="1"/>
        </w:rPr>
        <w:t>Духовная неприязнь</w:t>
      </w:r>
      <w:r w:rsidRPr="000B5301">
        <w:rPr>
          <w:spacing w:val="1"/>
        </w:rPr>
        <w:t xml:space="preserve"> – тип субъективного отношения к пар</w:t>
      </w:r>
      <w:r w:rsidRPr="000B5301">
        <w:rPr>
          <w:spacing w:val="1"/>
        </w:rPr>
        <w:t>т</w:t>
      </w:r>
      <w:r w:rsidRPr="000B5301">
        <w:rPr>
          <w:spacing w:val="1"/>
        </w:rPr>
        <w:t>неру в духовном взаимодействии, являющийся следствием а</w:t>
      </w:r>
      <w:r w:rsidRPr="000B5301">
        <w:rPr>
          <w:spacing w:val="1"/>
        </w:rPr>
        <w:t>к</w:t>
      </w:r>
      <w:r w:rsidRPr="000B5301">
        <w:rPr>
          <w:spacing w:val="1"/>
        </w:rPr>
        <w:t>цента на различие версий взаимодействующих сторон, различие оснований версий, оформленных и отделенных от живой суб</w:t>
      </w:r>
      <w:r w:rsidRPr="000B5301">
        <w:rPr>
          <w:spacing w:val="1"/>
        </w:rPr>
        <w:t>ъ</w:t>
      </w:r>
      <w:r w:rsidRPr="000B5301">
        <w:rPr>
          <w:spacing w:val="1"/>
        </w:rPr>
        <w:t>ективной динамики отношений, различие групповых форм пр</w:t>
      </w:r>
      <w:r w:rsidRPr="000B5301">
        <w:rPr>
          <w:spacing w:val="1"/>
        </w:rPr>
        <w:t>и</w:t>
      </w:r>
      <w:r w:rsidRPr="000B5301">
        <w:rPr>
          <w:spacing w:val="1"/>
        </w:rPr>
        <w:t>верженности к версиям и основаниям, идеям и идеалам, прои</w:t>
      </w:r>
      <w:r w:rsidRPr="000B5301">
        <w:rPr>
          <w:spacing w:val="1"/>
        </w:rPr>
        <w:t>с</w:t>
      </w:r>
      <w:r w:rsidRPr="000B5301">
        <w:rPr>
          <w:spacing w:val="1"/>
        </w:rPr>
        <w:t>текающих из особенностей базисных акцентировок и т.п., а затем придания акцентам самостоятельности, инерциальности, консервативности как вторичным причинам перехода к прот</w:t>
      </w:r>
      <w:r w:rsidRPr="000B5301">
        <w:rPr>
          <w:spacing w:val="1"/>
        </w:rPr>
        <w:t>и</w:t>
      </w:r>
      <w:r w:rsidRPr="000B5301">
        <w:rPr>
          <w:spacing w:val="1"/>
        </w:rPr>
        <w:t>вопоставленности и конфронтационности, отчуждению в ме</w:t>
      </w:r>
      <w:r w:rsidRPr="000B5301">
        <w:rPr>
          <w:spacing w:val="1"/>
        </w:rPr>
        <w:t>ж</w:t>
      </w:r>
      <w:r w:rsidRPr="000B5301">
        <w:rPr>
          <w:spacing w:val="1"/>
        </w:rPr>
        <w:t>персональных отношениях, приданию отчужденности принц</w:t>
      </w:r>
      <w:r w:rsidRPr="000B5301">
        <w:rPr>
          <w:spacing w:val="1"/>
        </w:rPr>
        <w:t>и</w:t>
      </w:r>
      <w:r w:rsidRPr="000B5301">
        <w:rPr>
          <w:spacing w:val="1"/>
        </w:rPr>
        <w:t>пиальной значимости. Духовная неприязнь совмещает индивидуальные предпосылки, из-за склонности к конфронт</w:t>
      </w:r>
      <w:r w:rsidRPr="000B5301">
        <w:rPr>
          <w:spacing w:val="1"/>
        </w:rPr>
        <w:t>а</w:t>
      </w:r>
      <w:r w:rsidRPr="000B5301">
        <w:rPr>
          <w:spacing w:val="1"/>
        </w:rPr>
        <w:t>ционности, специфики психогенетической базы и т.п., с одной стороны, стандарты групповых версий и их обеспечения в орг</w:t>
      </w:r>
      <w:r w:rsidRPr="000B5301">
        <w:rPr>
          <w:spacing w:val="1"/>
        </w:rPr>
        <w:t>а</w:t>
      </w:r>
      <w:r w:rsidRPr="000B5301">
        <w:rPr>
          <w:spacing w:val="1"/>
        </w:rPr>
        <w:t xml:space="preserve">низационном, психотехническом и т.п. слоях, с другой стороны, и из-за критериальной, идеологической, онтологической и т.п. специфичности версий и их оснований, с третьей стороны, при установке на приоритет части над целым универсумального </w:t>
      </w:r>
      <w:r w:rsidRPr="000B5301">
        <w:rPr>
          <w:spacing w:val="1"/>
        </w:rPr>
        <w:lastRenderedPageBreak/>
        <w:t>уровня. Это явление выступает причиной множества цивилиз</w:t>
      </w:r>
      <w:r w:rsidRPr="000B5301">
        <w:rPr>
          <w:spacing w:val="1"/>
        </w:rPr>
        <w:t>а</w:t>
      </w:r>
      <w:r w:rsidRPr="000B5301">
        <w:rPr>
          <w:spacing w:val="1"/>
        </w:rPr>
        <w:t>ционных конфликтов и острых противостояний.</w:t>
      </w:r>
    </w:p>
    <w:p w:rsidR="00EE351B" w:rsidRPr="000B5301" w:rsidRDefault="00EE351B" w:rsidP="000B5301">
      <w:pPr>
        <w:pStyle w:val="afffff6"/>
        <w:spacing w:line="238" w:lineRule="auto"/>
        <w:rPr>
          <w:spacing w:val="-2"/>
        </w:rPr>
      </w:pPr>
      <w:r w:rsidRPr="000B5301">
        <w:rPr>
          <w:b/>
          <w:spacing w:val="-2"/>
        </w:rPr>
        <w:t>Духовная помощь</w:t>
      </w:r>
      <w:r w:rsidRPr="000B5301">
        <w:rPr>
          <w:spacing w:val="-2"/>
        </w:rPr>
        <w:t xml:space="preserve"> – помощь в осуществлении партнером духо</w:t>
      </w:r>
      <w:r w:rsidRPr="000B5301">
        <w:rPr>
          <w:spacing w:val="-2"/>
        </w:rPr>
        <w:t>в</w:t>
      </w:r>
      <w:r w:rsidRPr="000B5301">
        <w:rPr>
          <w:spacing w:val="-2"/>
        </w:rPr>
        <w:t>ных действий, при наличии или даже отсутствии у него затрудн</w:t>
      </w:r>
      <w:r w:rsidRPr="000B5301">
        <w:rPr>
          <w:spacing w:val="-2"/>
        </w:rPr>
        <w:t>е</w:t>
      </w:r>
      <w:r w:rsidRPr="000B5301">
        <w:rPr>
          <w:spacing w:val="-2"/>
        </w:rPr>
        <w:t>ний, основанная на совместной и общей для всех духовно орие</w:t>
      </w:r>
      <w:r w:rsidRPr="000B5301">
        <w:rPr>
          <w:spacing w:val="-2"/>
        </w:rPr>
        <w:t>н</w:t>
      </w:r>
      <w:r w:rsidRPr="000B5301">
        <w:rPr>
          <w:spacing w:val="-2"/>
        </w:rPr>
        <w:t>тированных людей значимости реализации духовных установок, устремлений, потребностей, целей, задач, проблем во имя общего блага и осознанной ценности универсумально ориентированных действий, соответствующей адекватности требованиям вписанн</w:t>
      </w:r>
      <w:r w:rsidRPr="000B5301">
        <w:rPr>
          <w:spacing w:val="-2"/>
        </w:rPr>
        <w:t>о</w:t>
      </w:r>
      <w:r w:rsidRPr="000B5301">
        <w:rPr>
          <w:spacing w:val="-2"/>
        </w:rPr>
        <w:t>го в универсум бытия в обществе, стране, цивилизации с учетом характерного для цивилизации и страны типа.</w:t>
      </w:r>
    </w:p>
    <w:p w:rsidR="00EE351B" w:rsidRDefault="00EE351B" w:rsidP="000B5301">
      <w:pPr>
        <w:pStyle w:val="afffff6"/>
        <w:spacing w:line="238" w:lineRule="auto"/>
      </w:pPr>
      <w:r w:rsidRPr="00247844">
        <w:rPr>
          <w:b/>
        </w:rPr>
        <w:t>Духовная потребность</w:t>
      </w:r>
      <w:r>
        <w:t xml:space="preserve"> – потребность, возникающая в рефле</w:t>
      </w:r>
      <w:r>
        <w:t>к</w:t>
      </w:r>
      <w:r>
        <w:t>сии практики бытия с установкой на поиск предельно неслуча</w:t>
      </w:r>
      <w:r>
        <w:t>й</w:t>
      </w:r>
      <w:r>
        <w:t>ных ориентиров и оснований в самоорганизации, в совместной организации бытия и действий, с предположением о наличии всеобщих первоначал бытия, нахождение, понимание которых и учет, приведение действий в соответствие с ними, может пр</w:t>
      </w:r>
      <w:r>
        <w:t>е</w:t>
      </w:r>
      <w:r>
        <w:t>одолеть любые варианты неприемлемых и вносящих неудобства, деструкции и т.п.</w:t>
      </w:r>
    </w:p>
    <w:p w:rsidR="00EE351B" w:rsidRDefault="00EE351B" w:rsidP="000B5301">
      <w:pPr>
        <w:pStyle w:val="afffff6"/>
        <w:spacing w:line="238" w:lineRule="auto"/>
      </w:pPr>
      <w:r w:rsidRPr="00247844">
        <w:rPr>
          <w:b/>
        </w:rPr>
        <w:t>Духовная практика</w:t>
      </w:r>
      <w:r>
        <w:t xml:space="preserve"> – действия по реализации духовной фун</w:t>
      </w:r>
      <w:r>
        <w:t>к</w:t>
      </w:r>
      <w:r>
        <w:t>ции, опираясь на представления о духовных целях, духовных потребностях и наличии духовных потребностей, духовных м</w:t>
      </w:r>
      <w:r>
        <w:t>о</w:t>
      </w:r>
      <w:r>
        <w:t>тивов, готовность к активизации духовного поведения, а также включая рефлексию и рефлексивную самоорганизацию духо</w:t>
      </w:r>
      <w:r>
        <w:t>в</w:t>
      </w:r>
      <w:r>
        <w:t>ных действий.</w:t>
      </w:r>
    </w:p>
    <w:p w:rsidR="00EE351B" w:rsidRDefault="00EE351B" w:rsidP="000B5301">
      <w:pPr>
        <w:pStyle w:val="afffff6"/>
        <w:spacing w:line="238" w:lineRule="auto"/>
      </w:pPr>
      <w:r w:rsidRPr="00247844">
        <w:rPr>
          <w:b/>
        </w:rPr>
        <w:t>Духовная прогностика</w:t>
      </w:r>
      <w:r>
        <w:t xml:space="preserve"> – прогнозирование в рефлексивном цикле, содержание которого предполагает духовную динамику до "точки" фиксации и, опираясь на предшествующее просма</w:t>
      </w:r>
      <w:r>
        <w:t>т</w:t>
      </w:r>
      <w:r>
        <w:t>ривание возможной дальнейшей духовной динамики в связи с внутренними и внешними факторами, влияющими на бытие анализируемого "объекта" или "субъекта". Допустимость версий дальнейшей динамики зависит от представлений о том, что по</w:t>
      </w:r>
      <w:r>
        <w:t>д</w:t>
      </w:r>
      <w:r>
        <w:t>вергается анализу, от особенностей привлекаемых языковых средств и применяемых методов и технологий мышления в ра</w:t>
      </w:r>
      <w:r>
        <w:t>м</w:t>
      </w:r>
      <w:r>
        <w:t>ках духовного подхода и культуры мышления в целом. В случае цивилизационной прогностики применительно к стране особую роль играет привлечение исторического и ситуационно-</w:t>
      </w:r>
      <w:r>
        <w:lastRenderedPageBreak/>
        <w:t>исторического материала в рамках цивилизационного подхода, применение парадигмы средств этого подхода как присущего исторической аналитике.</w:t>
      </w:r>
    </w:p>
    <w:p w:rsidR="00EE351B" w:rsidRDefault="00EE351B" w:rsidP="00EE351B">
      <w:pPr>
        <w:pStyle w:val="afffff6"/>
      </w:pPr>
      <w:r w:rsidRPr="00247844">
        <w:rPr>
          <w:b/>
        </w:rPr>
        <w:t>Духовная рациональность</w:t>
      </w:r>
      <w:r>
        <w:t xml:space="preserve"> – результат осознания духовной и</w:t>
      </w:r>
      <w:r>
        <w:t>н</w:t>
      </w:r>
      <w:r>
        <w:t>туиции по ее содержательности, применения возможностей д</w:t>
      </w:r>
      <w:r>
        <w:t>о</w:t>
      </w:r>
      <w:r>
        <w:t>статочно развитого языка как системы средств выражения смы</w:t>
      </w:r>
      <w:r>
        <w:t>с</w:t>
      </w:r>
      <w:r>
        <w:t>ловых самообнаружений. Внешним проявлением духовной рациональности является готовность предъявления партнерам версии содержания первооснования универсума, его динамич</w:t>
      </w:r>
      <w:r>
        <w:t>е</w:t>
      </w:r>
      <w:r>
        <w:t>ского проявления в актуализации потенциального бытия, в его противоречивости и движущего внутреннего принципа, а также готовность к признанию относительной полноты и правильности содержания и версии его предъявления, удерживая уверенность в большей безотносительности смысловой основы версии, самой духовной интуиции.</w:t>
      </w:r>
    </w:p>
    <w:p w:rsidR="00EE351B" w:rsidRDefault="00EE351B" w:rsidP="00EE351B">
      <w:pPr>
        <w:pStyle w:val="afffff6"/>
      </w:pPr>
      <w:r w:rsidRPr="00247844">
        <w:rPr>
          <w:b/>
        </w:rPr>
        <w:t>Духовная рефлексия</w:t>
      </w:r>
      <w:r>
        <w:t xml:space="preserve"> – тип рефлексии поведения человека в конкретных условиях его бытия в стране с фокусировкой на сл</w:t>
      </w:r>
      <w:r>
        <w:t>е</w:t>
      </w:r>
      <w:r>
        <w:t>дование установке на духовность бытия и соответствующих действий, на следование критерию духовности, в той или иной мере адекватного понимания и принятия содержания критерия. Поэтому все рефлексивные функции реализуются с переходом от случайности в реконструкциях, в проблематизациях, прогн</w:t>
      </w:r>
      <w:r>
        <w:t>о</w:t>
      </w:r>
      <w:r>
        <w:t>зировании, самоопределении, депроблематизации к неслучайн</w:t>
      </w:r>
      <w:r>
        <w:t>о</w:t>
      </w:r>
      <w:r>
        <w:t>сти, к соответствию рамкам духовных требований.</w:t>
      </w:r>
    </w:p>
    <w:p w:rsidR="00EE351B" w:rsidRDefault="00EE351B" w:rsidP="00EE351B">
      <w:pPr>
        <w:pStyle w:val="afffff6"/>
      </w:pPr>
      <w:r w:rsidRPr="00247844">
        <w:rPr>
          <w:b/>
        </w:rPr>
        <w:t>Духовная самоорганизация</w:t>
      </w:r>
      <w:r>
        <w:t xml:space="preserve"> – самоорганизация человека, ре</w:t>
      </w:r>
      <w:r>
        <w:t>а</w:t>
      </w:r>
      <w:r>
        <w:t>лизующего духовную функцию, осуществляющего духовные действия, обеспеченные рефлексивным сопровождением в сл</w:t>
      </w:r>
      <w:r>
        <w:t>у</w:t>
      </w:r>
      <w:r>
        <w:t>чаях возникновения затруднений или при реагировании на пр</w:t>
      </w:r>
      <w:r>
        <w:t>о</w:t>
      </w:r>
      <w:r>
        <w:t>гноз возможных затруднений. Все варианты самокоррекции в тех или иных ситуациях сохраняют устремленность либо во</w:t>
      </w:r>
      <w:r>
        <w:t>з</w:t>
      </w:r>
      <w:r>
        <w:t>врата в достижении целей в духовных действиях, либо допуст</w:t>
      </w:r>
      <w:r>
        <w:t>и</w:t>
      </w:r>
      <w:r>
        <w:t>мого для духовной функции изменения духовных целей.</w:t>
      </w:r>
    </w:p>
    <w:p w:rsidR="00EE351B" w:rsidRDefault="00EE351B" w:rsidP="000B5301">
      <w:pPr>
        <w:pStyle w:val="afffff6"/>
        <w:spacing w:line="242" w:lineRule="auto"/>
      </w:pPr>
      <w:r w:rsidRPr="00247844">
        <w:rPr>
          <w:b/>
        </w:rPr>
        <w:t>Духовная солидарность</w:t>
      </w:r>
      <w:r>
        <w:t xml:space="preserve"> – тип отношений между носителями духовных </w:t>
      </w:r>
      <w:r w:rsidR="000B5301">
        <w:t>качеств</w:t>
      </w:r>
      <w:r>
        <w:t>, которые не только приходят к духовной сплоченности, но и укрепляют ее, осуществляя идентификацию с мотивационной основой партнеров, интеллектуальным обесп</w:t>
      </w:r>
      <w:r>
        <w:t>е</w:t>
      </w:r>
      <w:r>
        <w:lastRenderedPageBreak/>
        <w:t>чением самоопределения, обращаясь к наиболее сложным м</w:t>
      </w:r>
      <w:r>
        <w:t>о</w:t>
      </w:r>
      <w:r>
        <w:t>ментам их автопроблематизации и корректируя свое самоопр</w:t>
      </w:r>
      <w:r>
        <w:t>е</w:t>
      </w:r>
      <w:r>
        <w:t>деление, самоотношение в целостности самоорганизации под перспективу соучастия в разрешении трудностей и проблем партнеров по сплоченному поведению. Сплоченное самовыр</w:t>
      </w:r>
      <w:r>
        <w:t>а</w:t>
      </w:r>
      <w:r>
        <w:t>жение в осуществлении совместных действий на общей базе д</w:t>
      </w:r>
      <w:r>
        <w:t>у</w:t>
      </w:r>
      <w:r>
        <w:t>ховности обогащается совершенствованием тех фрагментов де</w:t>
      </w:r>
      <w:r>
        <w:t>й</w:t>
      </w:r>
      <w:r>
        <w:t>ствия, которые предопределены солидарностью на почве духовного соучастия.</w:t>
      </w:r>
    </w:p>
    <w:p w:rsidR="00EE351B" w:rsidRDefault="00EE351B" w:rsidP="000B5301">
      <w:pPr>
        <w:pStyle w:val="afffff6"/>
        <w:spacing w:line="242" w:lineRule="auto"/>
      </w:pPr>
      <w:r w:rsidRPr="00247844">
        <w:rPr>
          <w:b/>
        </w:rPr>
        <w:t>Духовная сплоченность</w:t>
      </w:r>
      <w:r>
        <w:t xml:space="preserve"> – результат субъективного сближения носителей духовных качеств в рамках духовного самовыраж</w:t>
      </w:r>
      <w:r>
        <w:t>е</w:t>
      </w:r>
      <w:r>
        <w:t>ния и перехода от рядоположенности самовыражений к стру</w:t>
      </w:r>
      <w:r>
        <w:t>к</w:t>
      </w:r>
      <w:r>
        <w:t>турной взаимозависимости, а затем системной взаимозависим</w:t>
      </w:r>
      <w:r>
        <w:t>о</w:t>
      </w:r>
      <w:r>
        <w:t>сти в реагировании на взаимнозначимое внешнее событие или в достижении совместной цели, поставленной задачи, оформлении проблемы и т.п. Специфичность духовной сплоченности состоит в направленности на метасистемный характер единства с соо</w:t>
      </w:r>
      <w:r>
        <w:t>т</w:t>
      </w:r>
      <w:r>
        <w:t>ветствующей коррекцией самоотношения и отношений в со</w:t>
      </w:r>
      <w:r>
        <w:t>в</w:t>
      </w:r>
      <w:r>
        <w:t>местности. При духовной сплоченности совместное самовыр</w:t>
      </w:r>
      <w:r>
        <w:t>а</w:t>
      </w:r>
      <w:r>
        <w:t>жение предстает как самовыражения "одного" коллективного субъекта.</w:t>
      </w:r>
    </w:p>
    <w:p w:rsidR="00EE351B" w:rsidRDefault="00EE351B" w:rsidP="000B5301">
      <w:pPr>
        <w:pStyle w:val="afffff6"/>
        <w:spacing w:line="242" w:lineRule="auto"/>
      </w:pPr>
      <w:r w:rsidRPr="00247844">
        <w:rPr>
          <w:b/>
        </w:rPr>
        <w:t>Духовная сфера</w:t>
      </w:r>
      <w:r>
        <w:t xml:space="preserve"> – тип сферы как "замкнутый" тип кооперации деятельностей, реализующий духовную функцию в стране, сл</w:t>
      </w:r>
      <w:r>
        <w:t>е</w:t>
      </w:r>
      <w:r>
        <w:t>довательно, имеющий кооперативные позиции, "функционал</w:t>
      </w:r>
      <w:r>
        <w:t>ь</w:t>
      </w:r>
      <w:r>
        <w:t>ные места" для того, что называют базисным процессом, т.е. непосредственной духовной практикой, "места", соответству</w:t>
      </w:r>
      <w:r>
        <w:t>ю</w:t>
      </w:r>
      <w:r>
        <w:t>щие сервисному обеспечению базисного процесса, "места" для организационно-управленческого регулирования ходом и успешностью базисного процесса, "места" для сервисного обе</w:t>
      </w:r>
      <w:r>
        <w:t>с</w:t>
      </w:r>
      <w:r>
        <w:t>печения организационно-управленческой надстройки, а также "места" для единого кооперативного совмещения позиций. Сферность организации совместной реализации духовной фун</w:t>
      </w:r>
      <w:r>
        <w:t>к</w:t>
      </w:r>
      <w:r>
        <w:t>ции предполагает введение уровней абстрактности представле</w:t>
      </w:r>
      <w:r>
        <w:t>н</w:t>
      </w:r>
      <w:r>
        <w:t>ности кооперативного конструкта в рамках проектно-мыслительной иерархии, на "верхнем" уровне которого, име</w:t>
      </w:r>
      <w:r>
        <w:t>ю</w:t>
      </w:r>
      <w:r>
        <w:t xml:space="preserve">щем стратегический статус, "границы" кооперации остаются неизменными, охватывающими все потребности кооперативного </w:t>
      </w:r>
      <w:r>
        <w:lastRenderedPageBreak/>
        <w:t>обслуживания духовной практики, а на "более низких" уровнях допускает введение новых позиций по запросам динамики ист</w:t>
      </w:r>
      <w:r>
        <w:t>о</w:t>
      </w:r>
      <w:r>
        <w:t>рических изменений. Позиционные "дополнения" как бы уже учтены, потенциально, на верхнем, наиболее абстрактном уровне и лишь актуализируются, при необходимости, в тех же границах. Духовная сфера, как и любая иная сфера практики, за счет своей "замкнутости" создает эффект воспроизводства сф</w:t>
      </w:r>
      <w:r>
        <w:t>е</w:t>
      </w:r>
      <w:r>
        <w:t>ры и деятельности в ней в любых меняющихся условиях.</w:t>
      </w:r>
    </w:p>
    <w:p w:rsidR="00EE351B" w:rsidRPr="00777A53" w:rsidRDefault="00EE351B" w:rsidP="000B5301">
      <w:pPr>
        <w:pStyle w:val="afffff6"/>
        <w:spacing w:line="242" w:lineRule="auto"/>
        <w:rPr>
          <w:spacing w:val="1"/>
        </w:rPr>
      </w:pPr>
      <w:r w:rsidRPr="00777A53">
        <w:rPr>
          <w:b/>
          <w:spacing w:val="1"/>
        </w:rPr>
        <w:t>Духовная функция</w:t>
      </w:r>
      <w:r w:rsidRPr="00777A53">
        <w:rPr>
          <w:spacing w:val="1"/>
        </w:rPr>
        <w:t xml:space="preserve"> – предназначенность духовной жизни ч</w:t>
      </w:r>
      <w:r w:rsidRPr="00777A53">
        <w:rPr>
          <w:spacing w:val="1"/>
        </w:rPr>
        <w:t>е</w:t>
      </w:r>
      <w:r w:rsidRPr="00777A53">
        <w:rPr>
          <w:spacing w:val="1"/>
        </w:rPr>
        <w:t>ловека, общества, человечества в целом, встроенная в механизм цивилизации, механизм страны в качестве сектора формы цив</w:t>
      </w:r>
      <w:r w:rsidRPr="00777A53">
        <w:rPr>
          <w:spacing w:val="1"/>
        </w:rPr>
        <w:t>и</w:t>
      </w:r>
      <w:r w:rsidRPr="00777A53">
        <w:rPr>
          <w:spacing w:val="1"/>
        </w:rPr>
        <w:t>лизации и страны, требующего приведения практики бытия устремленности к соответствию первооснованиям бытия ун</w:t>
      </w:r>
      <w:r w:rsidRPr="00777A53">
        <w:rPr>
          <w:spacing w:val="1"/>
        </w:rPr>
        <w:t>и</w:t>
      </w:r>
      <w:r w:rsidRPr="00777A53">
        <w:rPr>
          <w:spacing w:val="1"/>
        </w:rPr>
        <w:t>версума, локализуемым в их представительстве в соответств</w:t>
      </w:r>
      <w:r w:rsidRPr="00777A53">
        <w:rPr>
          <w:spacing w:val="1"/>
        </w:rPr>
        <w:t>у</w:t>
      </w:r>
      <w:r w:rsidRPr="00777A53">
        <w:rPr>
          <w:spacing w:val="1"/>
        </w:rPr>
        <w:t>ющих частях универсума. Духовная функция одинакова для всех цивилизаций и стран, но ее содержание, зависимое от м</w:t>
      </w:r>
      <w:r w:rsidRPr="00777A53">
        <w:rPr>
          <w:spacing w:val="1"/>
        </w:rPr>
        <w:t>и</w:t>
      </w:r>
      <w:r w:rsidRPr="00777A53">
        <w:rPr>
          <w:spacing w:val="1"/>
        </w:rPr>
        <w:t>ровоззрения и мироотношения, типологизируется при типол</w:t>
      </w:r>
      <w:r w:rsidRPr="00777A53">
        <w:rPr>
          <w:spacing w:val="1"/>
        </w:rPr>
        <w:t>о</w:t>
      </w:r>
      <w:r w:rsidRPr="00777A53">
        <w:rPr>
          <w:spacing w:val="1"/>
        </w:rPr>
        <w:t>гизации цивилизаций и стран, создавая специфичность поним</w:t>
      </w:r>
      <w:r w:rsidRPr="00777A53">
        <w:rPr>
          <w:spacing w:val="1"/>
        </w:rPr>
        <w:t>а</w:t>
      </w:r>
      <w:r w:rsidRPr="00777A53">
        <w:rPr>
          <w:spacing w:val="1"/>
        </w:rPr>
        <w:t>ния функции и всех последствий ее реализации в том или ином типе цивилизации и типе страны. Специфичность ведет к иск</w:t>
      </w:r>
      <w:r w:rsidRPr="00777A53">
        <w:rPr>
          <w:spacing w:val="1"/>
        </w:rPr>
        <w:t>а</w:t>
      </w:r>
      <w:r w:rsidRPr="00777A53">
        <w:rPr>
          <w:spacing w:val="1"/>
        </w:rPr>
        <w:t>жениям представленности духовной функции в пределах ос</w:t>
      </w:r>
      <w:r w:rsidRPr="00777A53">
        <w:rPr>
          <w:spacing w:val="1"/>
        </w:rPr>
        <w:t>о</w:t>
      </w:r>
      <w:r w:rsidRPr="00777A53">
        <w:rPr>
          <w:spacing w:val="1"/>
        </w:rPr>
        <w:t>бенностей духовных акцентировок, сопоставлениям, разделен</w:t>
      </w:r>
      <w:r w:rsidRPr="00777A53">
        <w:rPr>
          <w:spacing w:val="1"/>
        </w:rPr>
        <w:t>и</w:t>
      </w:r>
      <w:r w:rsidRPr="00777A53">
        <w:rPr>
          <w:spacing w:val="1"/>
        </w:rPr>
        <w:t>ям, противоречиям в духовной практике в линии реализации акцентированных воззрений на духовную функцию, возникн</w:t>
      </w:r>
      <w:r w:rsidRPr="00777A53">
        <w:rPr>
          <w:spacing w:val="1"/>
        </w:rPr>
        <w:t>о</w:t>
      </w:r>
      <w:r w:rsidRPr="00777A53">
        <w:rPr>
          <w:spacing w:val="1"/>
        </w:rPr>
        <w:t>вению потребности в арбитрировании дискуссий по тематике "духовная функция" и "духовная практика", воссоздании иера</w:t>
      </w:r>
      <w:r w:rsidRPr="00777A53">
        <w:rPr>
          <w:spacing w:val="1"/>
        </w:rPr>
        <w:t>р</w:t>
      </w:r>
      <w:r w:rsidRPr="00777A53">
        <w:rPr>
          <w:spacing w:val="1"/>
        </w:rPr>
        <w:t>хического видения функционального пространства в духовной сфере.</w:t>
      </w:r>
    </w:p>
    <w:p w:rsidR="00EE351B" w:rsidRDefault="00EE351B" w:rsidP="00EE351B">
      <w:pPr>
        <w:pStyle w:val="afffff6"/>
      </w:pPr>
      <w:r w:rsidRPr="00247844">
        <w:rPr>
          <w:b/>
        </w:rPr>
        <w:t>Духовное акцентирование</w:t>
      </w:r>
      <w:r>
        <w:t xml:space="preserve"> – тип рефлексивной акцентировки и процесса акцентирования в зоне субъективной направленности рефлексии и с установкой на выявление духовного уровня ра</w:t>
      </w:r>
      <w:r>
        <w:t>з</w:t>
      </w:r>
      <w:r>
        <w:t>витости субъективности, особенностей проявления духовного уровня в любых сюжетах человеческой жизни. Потребность в духовной акцентировке различна в разных типах цивилизаций и стран, роль высших оснований в цивилизационном бытии к к</w:t>
      </w:r>
      <w:r>
        <w:t>о</w:t>
      </w:r>
      <w:r>
        <w:t>торых различна, по уровню, масштабам, характеру, в отношен</w:t>
      </w:r>
      <w:r>
        <w:t>и</w:t>
      </w:r>
      <w:r>
        <w:t>ях с иными функциональными частями цивилизации и стран.</w:t>
      </w:r>
    </w:p>
    <w:p w:rsidR="00EE351B" w:rsidRDefault="00EE351B" w:rsidP="00EE351B">
      <w:pPr>
        <w:pStyle w:val="afffff6"/>
      </w:pPr>
      <w:r w:rsidRPr="00247844">
        <w:rPr>
          <w:b/>
        </w:rPr>
        <w:lastRenderedPageBreak/>
        <w:t>Духовное арбитрирование</w:t>
      </w:r>
      <w:r w:rsidRPr="00394F77">
        <w:t xml:space="preserve"> – тип арбитражного бытия в арби</w:t>
      </w:r>
      <w:r w:rsidRPr="00394F77">
        <w:t>т</w:t>
      </w:r>
      <w:r w:rsidRPr="00394F77">
        <w:t>ражной позиции, характерный для носителей духовности, выд</w:t>
      </w:r>
      <w:r w:rsidRPr="00394F77">
        <w:t>е</w:t>
      </w:r>
      <w:r w:rsidRPr="00394F77">
        <w:t>ляющих интеллектуальную составляющую духовного потенци</w:t>
      </w:r>
      <w:r w:rsidRPr="00394F77">
        <w:t>а</w:t>
      </w:r>
      <w:r w:rsidRPr="00394F77">
        <w:t>ла, прежде всего – интеллектуальную культуру, высшие формы мышления, опирающиеся на логические и онтологические кр</w:t>
      </w:r>
      <w:r w:rsidRPr="00394F77">
        <w:t>и</w:t>
      </w:r>
      <w:r w:rsidRPr="00394F77">
        <w:t>терии в дискуссиях, значимых для постановки и решения духо</w:t>
      </w:r>
      <w:r w:rsidRPr="00394F77">
        <w:t>в</w:t>
      </w:r>
      <w:r w:rsidRPr="00394F77">
        <w:t>ных проблем в динамике цивилизационного бытия в стране и в отношениях между странами. Духовное арбитрирование пре</w:t>
      </w:r>
      <w:r w:rsidRPr="00394F77">
        <w:t>д</w:t>
      </w:r>
      <w:r w:rsidRPr="00394F77">
        <w:t>полагает выделение арбитражной направленности арбитра, культурно-мыслительной подготовки, овладение высшими фо</w:t>
      </w:r>
      <w:r w:rsidRPr="00394F77">
        <w:t>р</w:t>
      </w:r>
      <w:r w:rsidRPr="00394F77">
        <w:t>мами мышления и языковыми средствами, развитостью язык</w:t>
      </w:r>
      <w:r w:rsidRPr="00394F77">
        <w:t>о</w:t>
      </w:r>
      <w:r w:rsidRPr="00394F77">
        <w:t>вого сознания и самосознания, в его парадигматическом и си</w:t>
      </w:r>
      <w:r w:rsidRPr="00394F77">
        <w:t>н</w:t>
      </w:r>
      <w:r w:rsidRPr="00394F77">
        <w:t xml:space="preserve">тагматическом демонстрировании и т.п. Арбитрирование духовного типа наиболее значимо в периоды конфронтаций, противостояния внутри стран, между странами, цивилизациями, в </w:t>
      </w:r>
      <w:r>
        <w:t>"</w:t>
      </w:r>
      <w:r w:rsidRPr="00394F77">
        <w:t>точках цивилизационной бифуркации</w:t>
      </w:r>
      <w:r>
        <w:t>"</w:t>
      </w:r>
      <w:r w:rsidRPr="00394F77">
        <w:t>.</w:t>
      </w:r>
    </w:p>
    <w:p w:rsidR="00EE351B" w:rsidRDefault="00EE351B" w:rsidP="00EE351B">
      <w:pPr>
        <w:pStyle w:val="afffff6"/>
      </w:pPr>
      <w:r w:rsidRPr="00247844">
        <w:rPr>
          <w:b/>
        </w:rPr>
        <w:t>Духовное бытие</w:t>
      </w:r>
      <w:r w:rsidRPr="00394F77">
        <w:t xml:space="preserve"> – бытие духовного человека в различных типах и уровнях сред, сюжетах жизни, как благоприятных, так и н</w:t>
      </w:r>
      <w:r w:rsidRPr="00394F77">
        <w:t>е</w:t>
      </w:r>
      <w:r w:rsidRPr="00394F77">
        <w:t>благоприятных. Качество духовного бытия зависит от учета тр</w:t>
      </w:r>
      <w:r w:rsidRPr="00394F77">
        <w:t>е</w:t>
      </w:r>
      <w:r w:rsidRPr="00394F77">
        <w:t xml:space="preserve">бований среды, как внешней для духовности, так и внутренней, </w:t>
      </w:r>
      <w:r>
        <w:t>"</w:t>
      </w:r>
      <w:r w:rsidRPr="00394F77">
        <w:t>своей</w:t>
      </w:r>
      <w:r>
        <w:t>"</w:t>
      </w:r>
      <w:r w:rsidRPr="00394F77">
        <w:t xml:space="preserve">, однородной, или </w:t>
      </w:r>
      <w:r>
        <w:t>"</w:t>
      </w:r>
      <w:r w:rsidRPr="00394F77">
        <w:t>относительно-однородной</w:t>
      </w:r>
      <w:r>
        <w:t>"</w:t>
      </w:r>
      <w:r w:rsidRPr="00394F77">
        <w:t>, с заи</w:t>
      </w:r>
      <w:r w:rsidRPr="00394F77">
        <w:t>м</w:t>
      </w:r>
      <w:r w:rsidRPr="00394F77">
        <w:t xml:space="preserve">ствованием требований к духовным проявлениям со стороны иных типов духовности, так и </w:t>
      </w:r>
      <w:r>
        <w:t>"</w:t>
      </w:r>
      <w:r w:rsidRPr="00394F77">
        <w:t>не своей</w:t>
      </w:r>
      <w:r>
        <w:t>"</w:t>
      </w:r>
      <w:r w:rsidRPr="00394F77">
        <w:t xml:space="preserve">, </w:t>
      </w:r>
      <w:r>
        <w:t>"</w:t>
      </w:r>
      <w:r w:rsidRPr="00394F77">
        <w:t>разнородной</w:t>
      </w:r>
      <w:r>
        <w:t>"</w:t>
      </w:r>
      <w:r w:rsidRPr="00394F77">
        <w:t xml:space="preserve"> или </w:t>
      </w:r>
      <w:r>
        <w:t>"</w:t>
      </w:r>
      <w:r w:rsidRPr="00394F77">
        <w:t>однородной</w:t>
      </w:r>
      <w:r>
        <w:t>"</w:t>
      </w:r>
      <w:r w:rsidRPr="00394F77">
        <w:t xml:space="preserve">, чуждой, либо </w:t>
      </w:r>
      <w:r>
        <w:t>"</w:t>
      </w:r>
      <w:r w:rsidRPr="00394F77">
        <w:t>относительно-однородной</w:t>
      </w:r>
      <w:r>
        <w:t>"</w:t>
      </w:r>
      <w:r w:rsidRPr="00394F77">
        <w:t xml:space="preserve"> с пр</w:t>
      </w:r>
      <w:r w:rsidRPr="00394F77">
        <w:t>е</w:t>
      </w:r>
      <w:r w:rsidRPr="00394F77">
        <w:t>имуществом влияния иного типа духовности. Духовное бытие может иметь динамику как стабильного, так и нестабильного характера, с моментами совершенствования, развития и деград</w:t>
      </w:r>
      <w:r w:rsidRPr="00394F77">
        <w:t>а</w:t>
      </w:r>
      <w:r w:rsidRPr="00394F77">
        <w:t>ции, роста и снижения качества духовности по критериям типа духовности и духовной функции вообще.</w:t>
      </w:r>
    </w:p>
    <w:p w:rsidR="00EE351B" w:rsidRPr="00777A53" w:rsidRDefault="00EE351B" w:rsidP="00EE351B">
      <w:pPr>
        <w:pStyle w:val="afffff6"/>
        <w:rPr>
          <w:spacing w:val="-1"/>
        </w:rPr>
      </w:pPr>
      <w:r w:rsidRPr="00777A53">
        <w:rPr>
          <w:b/>
          <w:spacing w:val="-1"/>
        </w:rPr>
        <w:t>Духовное в религии</w:t>
      </w:r>
      <w:r w:rsidRPr="00777A53">
        <w:rPr>
          <w:spacing w:val="-1"/>
        </w:rPr>
        <w:t xml:space="preserve"> – характерное для религии верование в наличие Богов, существующих "за чертой естественности" и н</w:t>
      </w:r>
      <w:r w:rsidRPr="00777A53">
        <w:rPr>
          <w:spacing w:val="-1"/>
        </w:rPr>
        <w:t>е</w:t>
      </w:r>
      <w:r w:rsidRPr="00777A53">
        <w:rPr>
          <w:spacing w:val="-1"/>
        </w:rPr>
        <w:t>доступных для понимания людей, вносит момент субъективности в понимание и отношение к первооснованиям бытия универсума, момент уподобления "устройства" первооснования результатам субъективной рефлексии при дополнительном внесении устано</w:t>
      </w:r>
      <w:r w:rsidRPr="00777A53">
        <w:rPr>
          <w:spacing w:val="-1"/>
        </w:rPr>
        <w:t>в</w:t>
      </w:r>
      <w:r w:rsidRPr="00777A53">
        <w:rPr>
          <w:spacing w:val="-1"/>
        </w:rPr>
        <w:t>ки на "абсолютность" содержания образа первооснования, пр</w:t>
      </w:r>
      <w:r w:rsidRPr="00777A53">
        <w:rPr>
          <w:spacing w:val="-1"/>
        </w:rPr>
        <w:t>е</w:t>
      </w:r>
      <w:r w:rsidRPr="00777A53">
        <w:rPr>
          <w:spacing w:val="-1"/>
        </w:rPr>
        <w:t xml:space="preserve">вышая этим реалистически рассмотренную "неабсолютность" </w:t>
      </w:r>
      <w:r w:rsidRPr="00777A53">
        <w:rPr>
          <w:spacing w:val="-1"/>
        </w:rPr>
        <w:lastRenderedPageBreak/>
        <w:t>своей субъективной силы. Тем самым в религии воспроизводится абсолютность духовного, но с утерей "объективной" функции в онтологизации, в интерпретации конструкции высшего знания о бытии. Этим преодолевается упрощенность морфологической акцентировки в системно-метасистемной интерпретации, хара</w:t>
      </w:r>
      <w:r w:rsidRPr="00777A53">
        <w:rPr>
          <w:spacing w:val="-1"/>
        </w:rPr>
        <w:t>к</w:t>
      </w:r>
      <w:r w:rsidRPr="00777A53">
        <w:rPr>
          <w:spacing w:val="-1"/>
        </w:rPr>
        <w:t>терной для материализма и его тезисом о существовании "только материи", но остается субъективная акцентировка в идентифик</w:t>
      </w:r>
      <w:r w:rsidRPr="00777A53">
        <w:rPr>
          <w:spacing w:val="-1"/>
        </w:rPr>
        <w:t>а</w:t>
      </w:r>
      <w:r w:rsidRPr="00777A53">
        <w:rPr>
          <w:spacing w:val="-1"/>
        </w:rPr>
        <w:t>ции с первопричиной реальности как метасистемы универс</w:t>
      </w:r>
      <w:r w:rsidRPr="00777A53">
        <w:rPr>
          <w:spacing w:val="-1"/>
        </w:rPr>
        <w:t>у</w:t>
      </w:r>
      <w:r w:rsidRPr="00777A53">
        <w:rPr>
          <w:spacing w:val="-1"/>
        </w:rPr>
        <w:t>мального масштаба.</w:t>
      </w:r>
    </w:p>
    <w:p w:rsidR="00EE351B" w:rsidRPr="00777A53" w:rsidRDefault="00EE351B" w:rsidP="00EE351B">
      <w:pPr>
        <w:pStyle w:val="afffff6"/>
        <w:rPr>
          <w:spacing w:val="2"/>
        </w:rPr>
      </w:pPr>
      <w:r w:rsidRPr="00777A53">
        <w:rPr>
          <w:b/>
          <w:spacing w:val="2"/>
        </w:rPr>
        <w:t>Духовное в цивилизации</w:t>
      </w:r>
      <w:r w:rsidRPr="00777A53">
        <w:rPr>
          <w:spacing w:val="2"/>
        </w:rPr>
        <w:t xml:space="preserve"> – особенности становления, фун</w:t>
      </w:r>
      <w:r w:rsidRPr="00777A53">
        <w:rPr>
          <w:spacing w:val="2"/>
        </w:rPr>
        <w:t>к</w:t>
      </w:r>
      <w:r w:rsidRPr="00777A53">
        <w:rPr>
          <w:spacing w:val="2"/>
        </w:rPr>
        <w:t>ционирования, развития, деградации и т.п. духовности, возн</w:t>
      </w:r>
      <w:r w:rsidRPr="00777A53">
        <w:rPr>
          <w:spacing w:val="2"/>
        </w:rPr>
        <w:t>и</w:t>
      </w:r>
      <w:r w:rsidRPr="00777A53">
        <w:rPr>
          <w:spacing w:val="2"/>
        </w:rPr>
        <w:t>кающие в условиях цивилизации, зависимые, в положительном и отрицательном проявлениях, от общецивилизационной дин</w:t>
      </w:r>
      <w:r w:rsidRPr="00777A53">
        <w:rPr>
          <w:spacing w:val="2"/>
        </w:rPr>
        <w:t>а</w:t>
      </w:r>
      <w:r w:rsidRPr="00777A53">
        <w:rPr>
          <w:spacing w:val="2"/>
        </w:rPr>
        <w:t>мики, типологических черт конкретных цивилизации, вкл</w:t>
      </w:r>
      <w:r w:rsidRPr="00777A53">
        <w:rPr>
          <w:spacing w:val="2"/>
        </w:rPr>
        <w:t>ю</w:t>
      </w:r>
      <w:r w:rsidRPr="00777A53">
        <w:rPr>
          <w:spacing w:val="2"/>
        </w:rPr>
        <w:t>ченности в межтипологические отношения цивилизационных единиц. Благодаря духовности цивилизация усиливает униве</w:t>
      </w:r>
      <w:r w:rsidRPr="00777A53">
        <w:rPr>
          <w:spacing w:val="2"/>
        </w:rPr>
        <w:t>р</w:t>
      </w:r>
      <w:r w:rsidRPr="00777A53">
        <w:rPr>
          <w:spacing w:val="2"/>
        </w:rPr>
        <w:t>сумальное самоопределение, самоорганизацию, адекватную включенность в универсум, стимулируя высшую неслуча</w:t>
      </w:r>
      <w:r w:rsidRPr="00777A53">
        <w:rPr>
          <w:spacing w:val="2"/>
        </w:rPr>
        <w:t>й</w:t>
      </w:r>
      <w:r w:rsidRPr="00777A53">
        <w:rPr>
          <w:spacing w:val="2"/>
        </w:rPr>
        <w:t>ность бытия.</w:t>
      </w:r>
    </w:p>
    <w:p w:rsidR="00EE351B" w:rsidRDefault="00EE351B" w:rsidP="00EE351B">
      <w:pPr>
        <w:pStyle w:val="afffff6"/>
      </w:pPr>
      <w:r w:rsidRPr="00247844">
        <w:rPr>
          <w:b/>
        </w:rPr>
        <w:t>Духовное взаимодействие</w:t>
      </w:r>
      <w:r>
        <w:t xml:space="preserve"> – взаимодействие лиц, сознательно осуществляемое в реализации духовных потребностей и мот</w:t>
      </w:r>
      <w:r>
        <w:t>и</w:t>
      </w:r>
      <w:r>
        <w:t>вов, целей, задачи проблем, включающее воздействие и реагир</w:t>
      </w:r>
      <w:r>
        <w:t>о</w:t>
      </w:r>
      <w:r>
        <w:t>вание обоих сторон, обеспечивающие приближение к желаем</w:t>
      </w:r>
      <w:r>
        <w:t>о</w:t>
      </w:r>
      <w:r>
        <w:t>му результату.</w:t>
      </w:r>
    </w:p>
    <w:p w:rsidR="00EE351B" w:rsidRDefault="00EE351B" w:rsidP="00EE351B">
      <w:pPr>
        <w:pStyle w:val="afffff6"/>
      </w:pPr>
      <w:r w:rsidRPr="00247844">
        <w:rPr>
          <w:b/>
        </w:rPr>
        <w:t>Духовное взаимопонимание</w:t>
      </w:r>
      <w:r>
        <w:t xml:space="preserve"> – результат духовного взаимоде</w:t>
      </w:r>
      <w:r>
        <w:t>й</w:t>
      </w:r>
      <w:r>
        <w:t>ствия с акцентировкой на стадию перехода от фиксации разли</w:t>
      </w:r>
      <w:r>
        <w:t>ч</w:t>
      </w:r>
      <w:r>
        <w:t>ных, несогласованных устремлений, установок, целей, задач, проблемных усмотрений и т.п. к построению действий, напра</w:t>
      </w:r>
      <w:r>
        <w:t>в</w:t>
      </w:r>
      <w:r>
        <w:t>ленных на устранение случайности понимания этих устремл</w:t>
      </w:r>
      <w:r>
        <w:t>е</w:t>
      </w:r>
      <w:r>
        <w:t>ний и т.п., являющейся причиной случайности согласия или н</w:t>
      </w:r>
      <w:r>
        <w:t>е</w:t>
      </w:r>
      <w:r>
        <w:t>согласия с ними в рамках типов совместности, приемлемости взаимозависимости, случайности сближения или отдаления, о</w:t>
      </w:r>
      <w:r>
        <w:t>б</w:t>
      </w:r>
      <w:r>
        <w:t>наруживаемых в динамике взаимодействия и становящихся п</w:t>
      </w:r>
      <w:r>
        <w:t>о</w:t>
      </w:r>
      <w:r>
        <w:t>водом для конфликтов и иных негативных следствий. Рефле</w:t>
      </w:r>
      <w:r>
        <w:t>к</w:t>
      </w:r>
      <w:r>
        <w:t>сивное сопровождение этих процессов обладает приоритетом рост неслучайности понимания друг друга, отражающейся р</w:t>
      </w:r>
      <w:r>
        <w:t>о</w:t>
      </w:r>
      <w:r>
        <w:t>стом готовности к совместности.</w:t>
      </w:r>
    </w:p>
    <w:p w:rsidR="00EE351B" w:rsidRDefault="00EE351B" w:rsidP="000B3FE5">
      <w:pPr>
        <w:pStyle w:val="afffff6"/>
        <w:spacing w:line="242" w:lineRule="auto"/>
      </w:pPr>
      <w:r w:rsidRPr="00247844">
        <w:rPr>
          <w:b/>
        </w:rPr>
        <w:lastRenderedPageBreak/>
        <w:t>Духовное действие</w:t>
      </w:r>
      <w:r>
        <w:t xml:space="preserve"> – действие человека, считающего себя сп</w:t>
      </w:r>
      <w:r>
        <w:t>е</w:t>
      </w:r>
      <w:r>
        <w:t>цифической частью универсума, порождения первооснования, "первопричины", и имеющего свое предназначение в универс</w:t>
      </w:r>
      <w:r>
        <w:t>у</w:t>
      </w:r>
      <w:r>
        <w:t>ме, функциональное "место" в нем и стремящийся к идентиф</w:t>
      </w:r>
      <w:r>
        <w:t>и</w:t>
      </w:r>
      <w:r>
        <w:t>кации с этим "местом", следовательно, и с его порождающим первооснованием, идентифицированным в той или иной мере, проходящим путь идентификации всеми субъективными мех</w:t>
      </w:r>
      <w:r>
        <w:t>а</w:t>
      </w:r>
      <w:r>
        <w:t>низмами, в том числе интеллектуальным, потребностно-мотивационным, рефлексивно-самокорректировочным. След</w:t>
      </w:r>
      <w:r>
        <w:t>о</w:t>
      </w:r>
      <w:r>
        <w:t>вательно, форма, способ действия предопределяется степенью полноты знания об универсуме, "едином", его устройстве и пе</w:t>
      </w:r>
      <w:r>
        <w:t>р</w:t>
      </w:r>
      <w:r>
        <w:t>воосновании, проявлении первооснования, в том числе в поро</w:t>
      </w:r>
      <w:r>
        <w:t>ж</w:t>
      </w:r>
      <w:r>
        <w:t>дении "места" для человека и человечества, требований к ним, с одной стороны, и знаний о реальном человечестве и себе в нем, степени их соответствия, с другой стороны, устремленностью к повышению уровня, соответствия реального "Я" требуемому его состоянию, с третьей стороны. В действии совмещаются слои актуального самовыражения "в-себе", "для-иного", "для-себя", "для-в-себе". "Иное", на что реагирует человек, предстает как иная часть универсума, имеющая свое предназначение в униве</w:t>
      </w:r>
      <w:r>
        <w:t>р</w:t>
      </w:r>
      <w:r>
        <w:t>суме, как то, что может быть корректируемым не по случайным соображениям, а по приведению его к большему соответствию его предназначению в универсуме. Поэтому человек в возде</w:t>
      </w:r>
      <w:r>
        <w:t>й</w:t>
      </w:r>
      <w:r>
        <w:t>ствии и в реагировании выступает "от имени универсума как подчиненная ему часть". Доступный уровень духовного проя</w:t>
      </w:r>
      <w:r>
        <w:t>в</w:t>
      </w:r>
      <w:r>
        <w:t>ления в действии исторически конкретен и зависит от уровня духовного развития человека, динамики развития, обусловле</w:t>
      </w:r>
      <w:r>
        <w:t>н</w:t>
      </w:r>
      <w:r>
        <w:t>ной особенностями страны, в которой он живет, ее цивилизац</w:t>
      </w:r>
      <w:r>
        <w:t>и</w:t>
      </w:r>
      <w:r>
        <w:t>онного типа, особенностями своего психогенетического поте</w:t>
      </w:r>
      <w:r>
        <w:t>н</w:t>
      </w:r>
      <w:r>
        <w:t>циала, своего жизненного пути.</w:t>
      </w:r>
    </w:p>
    <w:p w:rsidR="00EE351B" w:rsidRDefault="00EE351B" w:rsidP="00777A53">
      <w:pPr>
        <w:pStyle w:val="afffff6"/>
        <w:spacing w:before="120"/>
      </w:pPr>
      <w:r w:rsidRPr="00247844">
        <w:rPr>
          <w:b/>
        </w:rPr>
        <w:t>Духовное единство</w:t>
      </w:r>
      <w:r>
        <w:t xml:space="preserve"> – тип отношения к совместности в духо</w:t>
      </w:r>
      <w:r>
        <w:t>в</w:t>
      </w:r>
      <w:r>
        <w:t>ном бытии носителей духовных качеств, в котором опознается либо признание различий вне акцентировки на перспективу с</w:t>
      </w:r>
      <w:r>
        <w:t>а</w:t>
      </w:r>
      <w:r>
        <w:t>моотстранения друг от друга с последующим выделением лид</w:t>
      </w:r>
      <w:r>
        <w:t>и</w:t>
      </w:r>
      <w:r>
        <w:t>рующего образца духовности и адаптации к нему не только по критерию структурных совмещений и адаптаций, но и систе</w:t>
      </w:r>
      <w:r>
        <w:t>м</w:t>
      </w:r>
      <w:r>
        <w:t>ных, в которых критерии самоорганизации лидирующего обра</w:t>
      </w:r>
      <w:r>
        <w:t>з</w:t>
      </w:r>
      <w:r>
        <w:lastRenderedPageBreak/>
        <w:t>ца партнера становятся основанием критериального обеспечения самоорганизации всех партнеров духовного взаимодействия, в результате чего совмещение разных "Я" превращается в бытие "Мы", а индивидуальное "Я" обретает состояние совмещения "Мы" и "Я" при приоритете его момента "Мы". Духовное еди</w:t>
      </w:r>
      <w:r>
        <w:t>н</w:t>
      </w:r>
      <w:r>
        <w:t>ство является основанием субъективной мощи страны и цивил</w:t>
      </w:r>
      <w:r>
        <w:t>и</w:t>
      </w:r>
      <w:r>
        <w:t>зации.</w:t>
      </w:r>
    </w:p>
    <w:p w:rsidR="00EE351B" w:rsidRDefault="00EE351B" w:rsidP="00EE351B">
      <w:pPr>
        <w:pStyle w:val="afffff6"/>
      </w:pPr>
      <w:r w:rsidRPr="00247844">
        <w:rPr>
          <w:b/>
        </w:rPr>
        <w:t>Духовное мировоззрение</w:t>
      </w:r>
      <w:r>
        <w:t xml:space="preserve"> – тип мировоззрения, характерный для функционального места духовного бытия, имеющего свою "идею", свой "идеал" и подчиненность их требованиям субъе</w:t>
      </w:r>
      <w:r>
        <w:t>к</w:t>
      </w:r>
      <w:r>
        <w:t>тивности человека, группы, сообщества. Духовное мировоззр</w:t>
      </w:r>
      <w:r>
        <w:t>е</w:t>
      </w:r>
      <w:r>
        <w:t>ние акцентирует внимание на интеллектуальное оформление взглядов на "мир", на онтологические конструкции в пределах потенциала применяемой языковой парадигмы. Сами онтолог</w:t>
      </w:r>
      <w:r>
        <w:t>и</w:t>
      </w:r>
      <w:r>
        <w:t>ческие версии являются условием духовной самоорганизации, самоопределения, поведения.</w:t>
      </w:r>
    </w:p>
    <w:p w:rsidR="00EE351B" w:rsidRDefault="00EE351B" w:rsidP="00EE351B">
      <w:pPr>
        <w:pStyle w:val="afffff6"/>
      </w:pPr>
      <w:r w:rsidRPr="00247844">
        <w:rPr>
          <w:b/>
        </w:rPr>
        <w:t>Духовное мироотношение</w:t>
      </w:r>
      <w:r>
        <w:t xml:space="preserve"> – тип мироотношения, основы сам</w:t>
      </w:r>
      <w:r>
        <w:t>о</w:t>
      </w:r>
      <w:r>
        <w:t>определения универсумального объема, соответствующий тр</w:t>
      </w:r>
      <w:r>
        <w:t>е</w:t>
      </w:r>
      <w:r>
        <w:t>бованиям духовного бытия, духовного оформления предназн</w:t>
      </w:r>
      <w:r>
        <w:t>а</w:t>
      </w:r>
      <w:r>
        <w:t>чения человека, соответствующего "размещения" в пространстве страны, цивилизации, результатам влияния культурно-духовной сферы в стране. Содержательность духовного мироотношения зависит от типа духовности, динамики духовного бытия в ра</w:t>
      </w:r>
      <w:r>
        <w:t>м</w:t>
      </w:r>
      <w:r>
        <w:t>ках фиксированного типа, внутреннего и внешнего, в соприко</w:t>
      </w:r>
      <w:r>
        <w:t>с</w:t>
      </w:r>
      <w:r>
        <w:t>новении с иными типами духовности.</w:t>
      </w:r>
    </w:p>
    <w:p w:rsidR="00EE351B" w:rsidRDefault="00EE351B" w:rsidP="00EE351B">
      <w:pPr>
        <w:pStyle w:val="afffff6"/>
      </w:pPr>
      <w:r w:rsidRPr="00247844">
        <w:rPr>
          <w:b/>
        </w:rPr>
        <w:t>Духовное неравнодушие</w:t>
      </w:r>
      <w:r>
        <w:t xml:space="preserve"> – отношение к осуществлению духо</w:t>
      </w:r>
      <w:r>
        <w:t>в</w:t>
      </w:r>
      <w:r>
        <w:t>ного действия или к духовной рефлексии со стороны самого с</w:t>
      </w:r>
      <w:r>
        <w:t>е</w:t>
      </w:r>
      <w:r>
        <w:t>бя или иного участника действия с устремлением максимальной результативности и ответственности за ход и результат своего или совместного действия, с полнотой внимания к удачным и неудачным фрагментам действия, желанием уменьшить объем неудач и увеличить объем удач, желанием завершаемости де</w:t>
      </w:r>
      <w:r>
        <w:t>й</w:t>
      </w:r>
      <w:r>
        <w:t>ствия с максимальным совмещением качественной и колич</w:t>
      </w:r>
      <w:r>
        <w:t>е</w:t>
      </w:r>
      <w:r>
        <w:t>ственной сторон конечного результата. Духовное неравнодушие, применительно к партнерам в духовном действии, ведет к росту совместности, взаимозависимости, взаимопомощи, сплочения и солидарности.</w:t>
      </w:r>
    </w:p>
    <w:p w:rsidR="00EE351B" w:rsidRPr="00777A53" w:rsidRDefault="00EE351B" w:rsidP="00EE351B">
      <w:pPr>
        <w:pStyle w:val="afffff6"/>
        <w:rPr>
          <w:spacing w:val="-1"/>
        </w:rPr>
      </w:pPr>
      <w:proofErr w:type="gramStart"/>
      <w:r w:rsidRPr="00777A53">
        <w:rPr>
          <w:b/>
          <w:spacing w:val="-1"/>
        </w:rPr>
        <w:lastRenderedPageBreak/>
        <w:t>Духовное отделение</w:t>
      </w:r>
      <w:r w:rsidRPr="00777A53">
        <w:rPr>
          <w:spacing w:val="-1"/>
        </w:rPr>
        <w:t xml:space="preserve"> – процесс, обратный духовному сближ</w:t>
      </w:r>
      <w:r w:rsidRPr="00777A53">
        <w:rPr>
          <w:spacing w:val="-1"/>
        </w:rPr>
        <w:t>е</w:t>
      </w:r>
      <w:r w:rsidRPr="00777A53">
        <w:rPr>
          <w:spacing w:val="-1"/>
        </w:rPr>
        <w:t>нию, сопровождаемый обесцениванием факторов, ведущих к различным типам субъективного сближения, прежде всего – д</w:t>
      </w:r>
      <w:r w:rsidRPr="00777A53">
        <w:rPr>
          <w:spacing w:val="-1"/>
        </w:rPr>
        <w:t>у</w:t>
      </w:r>
      <w:r w:rsidRPr="00777A53">
        <w:rPr>
          <w:spacing w:val="-1"/>
        </w:rPr>
        <w:t>ховного сближения, с одной стороны, и увеличением значимости факторов "атомизации", индивидуализации, изоляции, надежды на "только свои" силы, противоотношений и активной против</w:t>
      </w:r>
      <w:r w:rsidRPr="00777A53">
        <w:rPr>
          <w:spacing w:val="-1"/>
        </w:rPr>
        <w:t>о</w:t>
      </w:r>
      <w:r w:rsidRPr="00777A53">
        <w:rPr>
          <w:spacing w:val="-1"/>
        </w:rPr>
        <w:t>поставительности, самовыражения в контексте вытеснения зн</w:t>
      </w:r>
      <w:r w:rsidRPr="00777A53">
        <w:rPr>
          <w:spacing w:val="-1"/>
        </w:rPr>
        <w:t>а</w:t>
      </w:r>
      <w:r w:rsidRPr="00777A53">
        <w:rPr>
          <w:spacing w:val="-1"/>
        </w:rPr>
        <w:t>чимости партнеров, конкурирования и т.п., с другой стороны.</w:t>
      </w:r>
      <w:proofErr w:type="gramEnd"/>
      <w:r w:rsidRPr="00777A53">
        <w:rPr>
          <w:spacing w:val="-1"/>
        </w:rPr>
        <w:t xml:space="preserve"> Общей причиной переакцентировки в пользу автономизации и противоотношений выступает диалектическая, циклическая д</w:t>
      </w:r>
      <w:r w:rsidRPr="00777A53">
        <w:rPr>
          <w:spacing w:val="-1"/>
        </w:rPr>
        <w:t>и</w:t>
      </w:r>
      <w:r w:rsidRPr="00777A53">
        <w:rPr>
          <w:spacing w:val="-1"/>
        </w:rPr>
        <w:t>намика бытия в универсуме и его частях на стадии преобладания морфологических факторов над формными факторами. Эта пр</w:t>
      </w:r>
      <w:r w:rsidRPr="00777A53">
        <w:rPr>
          <w:spacing w:val="-1"/>
        </w:rPr>
        <w:t>и</w:t>
      </w:r>
      <w:r w:rsidRPr="00777A53">
        <w:rPr>
          <w:spacing w:val="-1"/>
        </w:rPr>
        <w:t>чина, проявляемая в различных масштабах, воспроизводится и в масштабах цивилизации, страны, функциональных секторов страны и т.п. Она актуализирует потенциал морфологически ор</w:t>
      </w:r>
      <w:r w:rsidRPr="00777A53">
        <w:rPr>
          <w:spacing w:val="-1"/>
        </w:rPr>
        <w:t>и</w:t>
      </w:r>
      <w:r w:rsidRPr="00777A53">
        <w:rPr>
          <w:spacing w:val="-1"/>
        </w:rPr>
        <w:t>ентированных механизмов и тормозит, вытесняет проявление потенциала формно ориентированных механизмов. Партнеры в межсубъектных отношениях в своей самоорганизации снижают значимость положительных мотивационных оснований и соотн</w:t>
      </w:r>
      <w:r w:rsidRPr="00777A53">
        <w:rPr>
          <w:spacing w:val="-1"/>
        </w:rPr>
        <w:t>е</w:t>
      </w:r>
      <w:r w:rsidRPr="00777A53">
        <w:rPr>
          <w:spacing w:val="-1"/>
        </w:rPr>
        <w:t>сенных с ними интеллектуальных, самокоррекционных основ</w:t>
      </w:r>
      <w:r w:rsidRPr="00777A53">
        <w:rPr>
          <w:spacing w:val="-1"/>
        </w:rPr>
        <w:t>а</w:t>
      </w:r>
      <w:r w:rsidRPr="00777A53">
        <w:rPr>
          <w:spacing w:val="-1"/>
        </w:rPr>
        <w:t>ний, что происходит и в зависимости от особенностей генотипа, психотипа партнеров, типа совместных кооперативных отнош</w:t>
      </w:r>
      <w:r w:rsidRPr="00777A53">
        <w:rPr>
          <w:spacing w:val="-1"/>
        </w:rPr>
        <w:t>е</w:t>
      </w:r>
      <w:r w:rsidRPr="00777A53">
        <w:rPr>
          <w:spacing w:val="-1"/>
        </w:rPr>
        <w:t>ний в группах, макрогруппах, в их действиях в различных сф</w:t>
      </w:r>
      <w:r w:rsidRPr="00777A53">
        <w:rPr>
          <w:spacing w:val="-1"/>
        </w:rPr>
        <w:t>е</w:t>
      </w:r>
      <w:r w:rsidRPr="00777A53">
        <w:rPr>
          <w:spacing w:val="-1"/>
        </w:rPr>
        <w:t>рах.</w:t>
      </w:r>
    </w:p>
    <w:p w:rsidR="00EE351B" w:rsidRDefault="00EE351B" w:rsidP="00EE351B">
      <w:pPr>
        <w:pStyle w:val="afffff6"/>
      </w:pPr>
      <w:r w:rsidRPr="00247844">
        <w:rPr>
          <w:b/>
        </w:rPr>
        <w:t>Духовное отношение</w:t>
      </w:r>
      <w:r>
        <w:t xml:space="preserve"> – тип оценки к происходящему, прежде всего, ко всем типам взаимодействия между людьми, группами, обществами, странами, цивилизациями, с точки зрения духовн</w:t>
      </w:r>
      <w:r>
        <w:t>о</w:t>
      </w:r>
      <w:r>
        <w:t>сти, по критериям духовности для выработки реального или возможного типа реагирования, поддержки или коррекции, п</w:t>
      </w:r>
      <w:r>
        <w:t>о</w:t>
      </w:r>
      <w:r>
        <w:t>ложительной или отрицательной.</w:t>
      </w:r>
    </w:p>
    <w:p w:rsidR="00EE351B" w:rsidRPr="00274FD9" w:rsidRDefault="00EE351B" w:rsidP="00EE351B">
      <w:pPr>
        <w:pStyle w:val="afffff6"/>
        <w:rPr>
          <w:spacing w:val="1"/>
        </w:rPr>
      </w:pPr>
      <w:r w:rsidRPr="00274FD9">
        <w:rPr>
          <w:b/>
          <w:spacing w:val="1"/>
        </w:rPr>
        <w:t>Духовное отторжение</w:t>
      </w:r>
      <w:r w:rsidRPr="00274FD9">
        <w:rPr>
          <w:spacing w:val="1"/>
        </w:rPr>
        <w:t xml:space="preserve"> – тип реагирования на наличие духовн</w:t>
      </w:r>
      <w:r w:rsidRPr="00274FD9">
        <w:rPr>
          <w:spacing w:val="1"/>
        </w:rPr>
        <w:t>о</w:t>
      </w:r>
      <w:r w:rsidRPr="00274FD9">
        <w:rPr>
          <w:spacing w:val="1"/>
        </w:rPr>
        <w:t>го противостояния и духовных конфликтов, духовного отдал</w:t>
      </w:r>
      <w:r w:rsidRPr="00274FD9">
        <w:rPr>
          <w:spacing w:val="1"/>
        </w:rPr>
        <w:t>е</w:t>
      </w:r>
      <w:r w:rsidRPr="00274FD9">
        <w:rPr>
          <w:spacing w:val="1"/>
        </w:rPr>
        <w:t>ния, состоящий в активизации духовного отдаления, в придании ему принципиальности по всем значимым для негативности о</w:t>
      </w:r>
      <w:r w:rsidRPr="00274FD9">
        <w:rPr>
          <w:spacing w:val="1"/>
        </w:rPr>
        <w:t>с</w:t>
      </w:r>
      <w:r w:rsidRPr="00274FD9">
        <w:rPr>
          <w:spacing w:val="1"/>
        </w:rPr>
        <w:t>нованиям с намеком наиболее способствующих для этого а</w:t>
      </w:r>
      <w:r w:rsidRPr="00274FD9">
        <w:rPr>
          <w:spacing w:val="1"/>
        </w:rPr>
        <w:t>к</w:t>
      </w:r>
      <w:r w:rsidRPr="00274FD9">
        <w:rPr>
          <w:spacing w:val="1"/>
        </w:rPr>
        <w:t>центов и доведение противостояния до несовместимости вн</w:t>
      </w:r>
      <w:r w:rsidRPr="00274FD9">
        <w:rPr>
          <w:spacing w:val="1"/>
        </w:rPr>
        <w:t>е</w:t>
      </w:r>
      <w:r w:rsidRPr="00274FD9">
        <w:rPr>
          <w:spacing w:val="1"/>
        </w:rPr>
        <w:t xml:space="preserve">временного уровня. Этому способствует онтологическое </w:t>
      </w:r>
      <w:r w:rsidRPr="00274FD9">
        <w:rPr>
          <w:spacing w:val="1"/>
        </w:rPr>
        <w:lastRenderedPageBreak/>
        <w:t>самоопределение с идентификацией с морфологической стор</w:t>
      </w:r>
      <w:r w:rsidRPr="00274FD9">
        <w:rPr>
          <w:spacing w:val="1"/>
        </w:rPr>
        <w:t>о</w:t>
      </w:r>
      <w:r w:rsidRPr="00274FD9">
        <w:rPr>
          <w:spacing w:val="1"/>
        </w:rPr>
        <w:t>ной "единого", заимствование "темного" типа духовности в ц</w:t>
      </w:r>
      <w:r w:rsidRPr="00274FD9">
        <w:rPr>
          <w:spacing w:val="1"/>
        </w:rPr>
        <w:t>и</w:t>
      </w:r>
      <w:r w:rsidRPr="00274FD9">
        <w:rPr>
          <w:spacing w:val="1"/>
        </w:rPr>
        <w:t>вилизационном пространстве или предрасположенность к этому типу, а также исходная типологическая идентичность "темной" направленности. Неприемлемость иного типа духовности по разному проявляется для носителей духовностей "светлого", созидающего, и "темного", разрушающего типов, так как для "светлого" типа отчужденность, отстраненность и т.п. носят о</w:t>
      </w:r>
      <w:r w:rsidRPr="00274FD9">
        <w:rPr>
          <w:spacing w:val="1"/>
        </w:rPr>
        <w:t>т</w:t>
      </w:r>
      <w:r w:rsidRPr="00274FD9">
        <w:rPr>
          <w:spacing w:val="1"/>
        </w:rPr>
        <w:t>носительный характер при сохранности целостного самоопр</w:t>
      </w:r>
      <w:r w:rsidRPr="00274FD9">
        <w:rPr>
          <w:spacing w:val="1"/>
        </w:rPr>
        <w:t>е</w:t>
      </w:r>
      <w:r w:rsidRPr="00274FD9">
        <w:rPr>
          <w:spacing w:val="1"/>
        </w:rPr>
        <w:t>деления в универсуме, тогда как для "темного" типа оно имеет принципиальный, безотносительный характер и вынужденность включенности в единое стимулирует создание иллюзий со</w:t>
      </w:r>
      <w:r w:rsidRPr="00274FD9">
        <w:rPr>
          <w:spacing w:val="1"/>
        </w:rPr>
        <w:t>в</w:t>
      </w:r>
      <w:r w:rsidRPr="00274FD9">
        <w:rPr>
          <w:spacing w:val="1"/>
        </w:rPr>
        <w:t>местности, манипулятивности в отношениях, соответствующих субъективных технологий и т.п.</w:t>
      </w:r>
    </w:p>
    <w:p w:rsidR="00EE351B" w:rsidRDefault="00EE351B" w:rsidP="00EE351B">
      <w:pPr>
        <w:pStyle w:val="afffff6"/>
      </w:pPr>
      <w:proofErr w:type="gramStart"/>
      <w:r w:rsidRPr="00247844">
        <w:rPr>
          <w:b/>
        </w:rPr>
        <w:t>Духовное проектирование</w:t>
      </w:r>
      <w:r>
        <w:t xml:space="preserve"> – сохраняя многие черты духовного целеполагания, духовное проектирование дополняет акцент субъективной активности в построении содержания будущего состояния того, что может быть подвергнуто воздействию по критериям духовной динамики, субъективного отношения к т</w:t>
      </w:r>
      <w:r>
        <w:t>е</w:t>
      </w:r>
      <w:r>
        <w:t>кущему состоянию с реализацией критической функции в р</w:t>
      </w:r>
      <w:r>
        <w:t>е</w:t>
      </w:r>
      <w:r>
        <w:t>флексивном цикле и переходом к реализации нормативно-проектной функции.</w:t>
      </w:r>
      <w:proofErr w:type="gramEnd"/>
      <w:r>
        <w:t xml:space="preserve"> Внесение субъективной активности прое</w:t>
      </w:r>
      <w:r>
        <w:t>к</w:t>
      </w:r>
      <w:r>
        <w:t>тировщика повышает вероятность неоправданного по объему "искусственного" момента и снижения реалистичности постро</w:t>
      </w:r>
      <w:r>
        <w:t>е</w:t>
      </w:r>
      <w:r>
        <w:t>ния образа будущего.</w:t>
      </w:r>
    </w:p>
    <w:p w:rsidR="00EE351B" w:rsidRDefault="00EE351B" w:rsidP="00EE351B">
      <w:pPr>
        <w:pStyle w:val="afffff6"/>
      </w:pPr>
      <w:r w:rsidRPr="00247844">
        <w:rPr>
          <w:b/>
        </w:rPr>
        <w:t>Духовное противостояние</w:t>
      </w:r>
      <w:r>
        <w:t xml:space="preserve"> – фаза духовного конфликта в отн</w:t>
      </w:r>
      <w:r>
        <w:t>о</w:t>
      </w:r>
      <w:r>
        <w:t>шениях представителей противоположных типов духовных сфер в различающихся странах и цивилизациях, а также с представ</w:t>
      </w:r>
      <w:r>
        <w:t>и</w:t>
      </w:r>
      <w:r>
        <w:t>телями иных типов духовных сфер, степень активности которых в ходе конфликта стимулируется влиянием представителей пр</w:t>
      </w:r>
      <w:r>
        <w:t>о</w:t>
      </w:r>
      <w:r>
        <w:t>тивостоящего типа духовности. Противостояние может иметь акцентировку на форме</w:t>
      </w:r>
      <w:r w:rsidR="000B3FE5">
        <w:t>,</w:t>
      </w:r>
      <w:r>
        <w:t xml:space="preserve"> и тогда преобладает интеллектуально значимое противопоставление в принципиальных дискуссио</w:t>
      </w:r>
      <w:r>
        <w:t>н</w:t>
      </w:r>
      <w:r>
        <w:t>ных формах, но может иметь акцентировку на морфологии и при удлиненности и интенсированности процесса растет вероятность перехода к военной форме противостояния с привлечением всех сфер механизма страны.</w:t>
      </w:r>
    </w:p>
    <w:p w:rsidR="00EE351B" w:rsidRPr="00274FD9" w:rsidRDefault="00EE351B" w:rsidP="00EE351B">
      <w:pPr>
        <w:pStyle w:val="afffff6"/>
        <w:rPr>
          <w:spacing w:val="-3"/>
        </w:rPr>
      </w:pPr>
      <w:r w:rsidRPr="00274FD9">
        <w:rPr>
          <w:b/>
          <w:spacing w:val="-3"/>
        </w:rPr>
        <w:lastRenderedPageBreak/>
        <w:t>Духовное развитие</w:t>
      </w:r>
      <w:r w:rsidRPr="00274FD9">
        <w:rPr>
          <w:spacing w:val="-3"/>
        </w:rPr>
        <w:t xml:space="preserve"> – развитие прошедшего духовное становление человека, прохождение циклов качественного изменения в рамках реализации той же функции соответствия требованиям сущности духовности. Качественным трансформациям подвергаются все типы психических механизмов, участвующих в рефлексивной с</w:t>
      </w:r>
      <w:r w:rsidRPr="00274FD9">
        <w:rPr>
          <w:spacing w:val="-3"/>
        </w:rPr>
        <w:t>а</w:t>
      </w:r>
      <w:r w:rsidRPr="00274FD9">
        <w:rPr>
          <w:spacing w:val="-3"/>
        </w:rPr>
        <w:t>моорганизации, следовательно, интеллектуальные, потребностно-мотивационные и рефлексивно-самокорректировочные, участв</w:t>
      </w:r>
      <w:r w:rsidRPr="00274FD9">
        <w:rPr>
          <w:spacing w:val="-3"/>
        </w:rPr>
        <w:t>у</w:t>
      </w:r>
      <w:r w:rsidRPr="00274FD9">
        <w:rPr>
          <w:spacing w:val="-3"/>
        </w:rPr>
        <w:t>ющие в этапах "первого" и "второго" отрицания при осуществл</w:t>
      </w:r>
      <w:r w:rsidRPr="00274FD9">
        <w:rPr>
          <w:spacing w:val="-3"/>
        </w:rPr>
        <w:t>е</w:t>
      </w:r>
      <w:r w:rsidRPr="00274FD9">
        <w:rPr>
          <w:spacing w:val="-3"/>
        </w:rPr>
        <w:t>нии диалектического перехода. Инерция предшествующего уровня нейтрализуется мобилизационным сосредоточением в направле</w:t>
      </w:r>
      <w:r w:rsidRPr="00274FD9">
        <w:rPr>
          <w:spacing w:val="-3"/>
        </w:rPr>
        <w:t>н</w:t>
      </w:r>
      <w:r w:rsidRPr="00274FD9">
        <w:rPr>
          <w:spacing w:val="-3"/>
        </w:rPr>
        <w:t>ности на "открепление" от предшествующего уровня и "прикре</w:t>
      </w:r>
      <w:r w:rsidRPr="00274FD9">
        <w:rPr>
          <w:spacing w:val="-3"/>
        </w:rPr>
        <w:t>п</w:t>
      </w:r>
      <w:r w:rsidRPr="00274FD9">
        <w:rPr>
          <w:spacing w:val="-3"/>
        </w:rPr>
        <w:t>ления" к более высокому уровню. Зависимость самоопределения в пользу нового уровня от содержательности образа создает завис</w:t>
      </w:r>
      <w:r w:rsidRPr="00274FD9">
        <w:rPr>
          <w:spacing w:val="-3"/>
        </w:rPr>
        <w:t>и</w:t>
      </w:r>
      <w:r w:rsidRPr="00274FD9">
        <w:rPr>
          <w:spacing w:val="-3"/>
        </w:rPr>
        <w:t>мость и от способности к построению образа нового уровня, сл</w:t>
      </w:r>
      <w:r w:rsidRPr="00274FD9">
        <w:rPr>
          <w:spacing w:val="-3"/>
        </w:rPr>
        <w:t>е</w:t>
      </w:r>
      <w:r w:rsidRPr="00274FD9">
        <w:rPr>
          <w:spacing w:val="-3"/>
        </w:rPr>
        <w:t>довательно, и от соотношения между интеллектуальными уровн</w:t>
      </w:r>
      <w:r w:rsidRPr="00274FD9">
        <w:rPr>
          <w:spacing w:val="-3"/>
        </w:rPr>
        <w:t>я</w:t>
      </w:r>
      <w:r w:rsidRPr="00274FD9">
        <w:rPr>
          <w:spacing w:val="-3"/>
        </w:rPr>
        <w:t>ми "рассудка" и "разума", а также от соотношения уровней идентификации с универсумом и идентификации с первопричиной универсума, между идентификацией с актуальным и потенциал</w:t>
      </w:r>
      <w:r w:rsidRPr="00274FD9">
        <w:rPr>
          <w:spacing w:val="-3"/>
        </w:rPr>
        <w:t>ь</w:t>
      </w:r>
      <w:r w:rsidRPr="00274FD9">
        <w:rPr>
          <w:spacing w:val="-3"/>
        </w:rPr>
        <w:t>ным в основаниях универсума и т.п.</w:t>
      </w:r>
    </w:p>
    <w:p w:rsidR="00AC6C34" w:rsidRPr="006A47B1" w:rsidRDefault="00AC6C34" w:rsidP="00AC6C34">
      <w:pPr>
        <w:pStyle w:val="afffff6"/>
        <w:rPr>
          <w:szCs w:val="16"/>
        </w:rPr>
      </w:pPr>
      <w:r w:rsidRPr="006A47B1">
        <w:rPr>
          <w:b/>
          <w:szCs w:val="22"/>
        </w:rPr>
        <w:t xml:space="preserve">Духовное самоопределение – </w:t>
      </w:r>
      <w:r w:rsidRPr="006A47B1">
        <w:rPr>
          <w:szCs w:val="22"/>
        </w:rPr>
        <w:t>самоопределение человека, в с</w:t>
      </w:r>
      <w:r w:rsidRPr="006A47B1">
        <w:rPr>
          <w:szCs w:val="22"/>
        </w:rPr>
        <w:t>о</w:t>
      </w:r>
      <w:r w:rsidRPr="006A47B1">
        <w:rPr>
          <w:szCs w:val="22"/>
        </w:rPr>
        <w:t xml:space="preserve">держании </w:t>
      </w:r>
      <w:r w:rsidRPr="006A47B1">
        <w:rPr>
          <w:szCs w:val="16"/>
        </w:rPr>
        <w:t>"</w:t>
      </w:r>
      <w:r w:rsidRPr="006A47B1">
        <w:rPr>
          <w:szCs w:val="22"/>
        </w:rPr>
        <w:t>требующего Я</w:t>
      </w:r>
      <w:r w:rsidRPr="006A47B1">
        <w:rPr>
          <w:szCs w:val="16"/>
        </w:rPr>
        <w:t>"</w:t>
      </w:r>
      <w:r w:rsidRPr="006A47B1">
        <w:rPr>
          <w:szCs w:val="22"/>
        </w:rPr>
        <w:t xml:space="preserve"> которого введено требующее пре</w:t>
      </w:r>
      <w:r w:rsidRPr="006A47B1">
        <w:rPr>
          <w:szCs w:val="22"/>
        </w:rPr>
        <w:t>д</w:t>
      </w:r>
      <w:r w:rsidRPr="006A47B1">
        <w:rPr>
          <w:szCs w:val="22"/>
        </w:rPr>
        <w:t>ставление о человеке, исходя из законов бытия универсума с а</w:t>
      </w:r>
      <w:r w:rsidRPr="006A47B1">
        <w:rPr>
          <w:szCs w:val="22"/>
        </w:rPr>
        <w:t>к</w:t>
      </w:r>
      <w:r w:rsidRPr="006A47B1">
        <w:rPr>
          <w:szCs w:val="22"/>
        </w:rPr>
        <w:t xml:space="preserve">центировкой на </w:t>
      </w:r>
      <w:proofErr w:type="spellStart"/>
      <w:r w:rsidRPr="006A47B1">
        <w:rPr>
          <w:szCs w:val="22"/>
        </w:rPr>
        <w:t>первопричинность</w:t>
      </w:r>
      <w:proofErr w:type="spellEnd"/>
      <w:r w:rsidRPr="006A47B1">
        <w:rPr>
          <w:szCs w:val="22"/>
        </w:rPr>
        <w:t xml:space="preserve"> универсума, его </w:t>
      </w:r>
      <w:proofErr w:type="spellStart"/>
      <w:r w:rsidRPr="006A47B1">
        <w:rPr>
          <w:szCs w:val="22"/>
        </w:rPr>
        <w:t>первоформу</w:t>
      </w:r>
      <w:proofErr w:type="spellEnd"/>
      <w:r w:rsidRPr="006A47B1">
        <w:rPr>
          <w:szCs w:val="22"/>
        </w:rPr>
        <w:t xml:space="preserve">, с реализацией установки на соответствие </w:t>
      </w:r>
      <w:r w:rsidRPr="006A47B1">
        <w:rPr>
          <w:szCs w:val="16"/>
        </w:rPr>
        <w:t>"</w:t>
      </w:r>
      <w:r w:rsidRPr="006A47B1">
        <w:rPr>
          <w:szCs w:val="22"/>
        </w:rPr>
        <w:t>желающего Я</w:t>
      </w:r>
      <w:r w:rsidRPr="006A47B1">
        <w:rPr>
          <w:szCs w:val="16"/>
        </w:rPr>
        <w:t>"</w:t>
      </w:r>
      <w:r w:rsidRPr="006A47B1">
        <w:rPr>
          <w:szCs w:val="22"/>
        </w:rPr>
        <w:t xml:space="preserve"> треб</w:t>
      </w:r>
      <w:r w:rsidRPr="006A47B1">
        <w:rPr>
          <w:szCs w:val="22"/>
        </w:rPr>
        <w:t>о</w:t>
      </w:r>
      <w:r w:rsidRPr="006A47B1">
        <w:rPr>
          <w:szCs w:val="22"/>
        </w:rPr>
        <w:t xml:space="preserve">ваниям </w:t>
      </w:r>
      <w:r w:rsidRPr="006A47B1">
        <w:rPr>
          <w:szCs w:val="16"/>
        </w:rPr>
        <w:t>"</w:t>
      </w:r>
      <w:r w:rsidRPr="006A47B1">
        <w:rPr>
          <w:szCs w:val="22"/>
        </w:rPr>
        <w:t>требующего Я</w:t>
      </w:r>
      <w:r w:rsidRPr="006A47B1">
        <w:rPr>
          <w:szCs w:val="16"/>
        </w:rPr>
        <w:t>"</w:t>
      </w:r>
      <w:r w:rsidRPr="006A47B1">
        <w:rPr>
          <w:szCs w:val="22"/>
        </w:rPr>
        <w:t>.</w:t>
      </w:r>
    </w:p>
    <w:p w:rsidR="00EE351B" w:rsidRPr="00274FD9" w:rsidRDefault="00EE351B" w:rsidP="00EE351B">
      <w:pPr>
        <w:pStyle w:val="afffff6"/>
        <w:rPr>
          <w:spacing w:val="-3"/>
        </w:rPr>
      </w:pPr>
      <w:r w:rsidRPr="00274FD9">
        <w:rPr>
          <w:b/>
          <w:spacing w:val="-3"/>
        </w:rPr>
        <w:t>Духовное сближение</w:t>
      </w:r>
      <w:r w:rsidRPr="00274FD9">
        <w:rPr>
          <w:spacing w:val="-3"/>
        </w:rPr>
        <w:t xml:space="preserve"> – тип духовно ориентированных отношений между людьми, группами, обществами, в которых возникает направленность на совместность, взаимопомощь, рост значимости задач и проблем, решение которых требует совместных усилий и суммирования творческого потенциала, его роста, повышения зн</w:t>
      </w:r>
      <w:r w:rsidRPr="00274FD9">
        <w:rPr>
          <w:spacing w:val="-3"/>
        </w:rPr>
        <w:t>а</w:t>
      </w:r>
      <w:r w:rsidRPr="00274FD9">
        <w:rPr>
          <w:spacing w:val="-3"/>
        </w:rPr>
        <w:t>чимости качества отношений, качества самоорганизации, заи</w:t>
      </w:r>
      <w:r w:rsidRPr="00274FD9">
        <w:rPr>
          <w:spacing w:val="-3"/>
        </w:rPr>
        <w:t>м</w:t>
      </w:r>
      <w:r w:rsidRPr="00274FD9">
        <w:rPr>
          <w:spacing w:val="-3"/>
        </w:rPr>
        <w:t>ствования успешного опыта. Общим условием духовного сближ</w:t>
      </w:r>
      <w:r w:rsidRPr="00274FD9">
        <w:rPr>
          <w:spacing w:val="-3"/>
        </w:rPr>
        <w:t>е</w:t>
      </w:r>
      <w:r w:rsidRPr="00274FD9">
        <w:rPr>
          <w:spacing w:val="-3"/>
        </w:rPr>
        <w:t>ния на данном фоне отношений предстает зависимость масштабов и качества успешности от привлечения потенциала духовной с</w:t>
      </w:r>
      <w:r w:rsidRPr="00274FD9">
        <w:rPr>
          <w:spacing w:val="-3"/>
        </w:rPr>
        <w:t>а</w:t>
      </w:r>
      <w:r w:rsidRPr="00274FD9">
        <w:rPr>
          <w:spacing w:val="-3"/>
        </w:rPr>
        <w:t>моорганизации и сложения таких потенциалов, а через рефлексию этих явлений от осознания интенсифицирующей роли сближения партнеров и, прежде всего, сближения по духовным критериям.</w:t>
      </w:r>
    </w:p>
    <w:p w:rsidR="00EE351B" w:rsidRPr="006A47B1" w:rsidRDefault="00EE351B" w:rsidP="00EE351B">
      <w:pPr>
        <w:pStyle w:val="afffff6"/>
      </w:pPr>
      <w:r w:rsidRPr="006A47B1">
        <w:rPr>
          <w:b/>
        </w:rPr>
        <w:lastRenderedPageBreak/>
        <w:t>Духовное совершенствование</w:t>
      </w:r>
      <w:r w:rsidRPr="006A47B1">
        <w:t xml:space="preserve"> – процесс корректирования субъективных качеств, опирающихся на духовное самоопред</w:t>
      </w:r>
      <w:r w:rsidRPr="006A47B1">
        <w:t>е</w:t>
      </w:r>
      <w:r w:rsidRPr="006A47B1">
        <w:t>ление, самокорректирование под изменяющиеся версии духо</w:t>
      </w:r>
      <w:r w:rsidRPr="006A47B1">
        <w:t>в</w:t>
      </w:r>
      <w:r w:rsidRPr="006A47B1">
        <w:t>ности в ее рациональном оформлении, в том числе осознавании и оформлении смысловых опор понимания содержания первоо</w:t>
      </w:r>
      <w:r w:rsidRPr="006A47B1">
        <w:t>с</w:t>
      </w:r>
      <w:r w:rsidRPr="006A47B1">
        <w:t>нования универсума, актуализации потенциала первооснования, выделенности места для бытия человека и человечества, испол</w:t>
      </w:r>
      <w:r w:rsidRPr="006A47B1">
        <w:t>ь</w:t>
      </w:r>
      <w:r w:rsidRPr="006A47B1">
        <w:t>зования представлений о предназначении человека в универсуме для более совершенной самоорганизации по критериям, версиям критериев духовности. В рефлексии процесса изменений версии духовности и соответствующих поправок в духовной самоорг</w:t>
      </w:r>
      <w:r w:rsidRPr="006A47B1">
        <w:t>а</w:t>
      </w:r>
      <w:r w:rsidRPr="006A47B1">
        <w:t>низации подчеркивается количественная форма оценок "больш</w:t>
      </w:r>
      <w:r w:rsidRPr="006A47B1">
        <w:t>е</w:t>
      </w:r>
      <w:r w:rsidRPr="006A47B1">
        <w:t>го совершенствования", смещений в сторону "совершенного" уровня духовной самоорганизации.</w:t>
      </w:r>
    </w:p>
    <w:p w:rsidR="00EE351B" w:rsidRPr="006A47B1" w:rsidRDefault="00EE351B" w:rsidP="00EE351B">
      <w:pPr>
        <w:pStyle w:val="afffff6"/>
      </w:pPr>
      <w:r w:rsidRPr="006A47B1">
        <w:rPr>
          <w:b/>
        </w:rPr>
        <w:t>Духовное согласование</w:t>
      </w:r>
      <w:r w:rsidRPr="006A47B1">
        <w:t xml:space="preserve"> – тип согласования, в котором учас</w:t>
      </w:r>
      <w:r w:rsidRPr="006A47B1">
        <w:t>т</w:t>
      </w:r>
      <w:r w:rsidRPr="006A47B1">
        <w:t>вуют осуществляющие духовные действия с привлечением к себе одного предмета духовной потребности и вошедшие в пр</w:t>
      </w:r>
      <w:r w:rsidRPr="006A47B1">
        <w:t>о</w:t>
      </w:r>
      <w:r w:rsidRPr="006A47B1">
        <w:t>тиводействие при первичном осуществлении процессов, име</w:t>
      </w:r>
      <w:r w:rsidRPr="006A47B1">
        <w:t>в</w:t>
      </w:r>
      <w:r w:rsidRPr="006A47B1">
        <w:t>ших несвязанность друг с другом, вне учета интересов партн</w:t>
      </w:r>
      <w:r w:rsidRPr="006A47B1">
        <w:t>е</w:t>
      </w:r>
      <w:r w:rsidRPr="006A47B1">
        <w:t>ров, но желающих выйти из противодействия друг другу с сохранением индивидуальных интересов. При устремленности к прекращению противодействий все стороны конфликта разраб</w:t>
      </w:r>
      <w:r w:rsidRPr="006A47B1">
        <w:t>а</w:t>
      </w:r>
      <w:r w:rsidRPr="006A47B1">
        <w:t>тывают способы совместного удовлетворения духовной потре</w:t>
      </w:r>
      <w:r w:rsidRPr="006A47B1">
        <w:t>б</w:t>
      </w:r>
      <w:r w:rsidRPr="006A47B1">
        <w:t>ности, приемлемые для всех, в которых содержание прежних способов корректируется и согласуется не только для себя, но и для партнеров, которым придается признанность и значимость, а также с открытостью к коррекции "объема" притязаний на пре</w:t>
      </w:r>
      <w:r w:rsidRPr="006A47B1">
        <w:t>д</w:t>
      </w:r>
      <w:r w:rsidRPr="006A47B1">
        <w:t>мет духовной потребности, на характер его "потребления" с удержанием наиболее значимой части этого "объема" для себя.</w:t>
      </w:r>
    </w:p>
    <w:p w:rsidR="00EE351B" w:rsidRPr="006A47B1" w:rsidRDefault="00EE351B" w:rsidP="00EE351B">
      <w:pPr>
        <w:pStyle w:val="afffff6"/>
      </w:pPr>
      <w:r w:rsidRPr="006A47B1">
        <w:rPr>
          <w:b/>
        </w:rPr>
        <w:t>Духовное сопротивление</w:t>
      </w:r>
      <w:r w:rsidRPr="006A47B1">
        <w:t xml:space="preserve"> – тип взаимодействия носителей д</w:t>
      </w:r>
      <w:r w:rsidRPr="006A47B1">
        <w:t>у</w:t>
      </w:r>
      <w:r w:rsidRPr="006A47B1">
        <w:t>ховных качеств, обладающих различающимися типами духовн</w:t>
      </w:r>
      <w:r w:rsidRPr="006A47B1">
        <w:t>о</w:t>
      </w:r>
      <w:r w:rsidRPr="006A47B1">
        <w:t>сти, в тех стадиях динамики отношений, в которых возрастает зависимость духовного самовыражения в решении совместных задач и проблем от типа духовности и духовной самоорганиз</w:t>
      </w:r>
      <w:r w:rsidRPr="006A47B1">
        <w:t>а</w:t>
      </w:r>
      <w:r w:rsidRPr="006A47B1">
        <w:t>ции и рефлексивные выводы о причинах недостаточной успе</w:t>
      </w:r>
      <w:r w:rsidRPr="006A47B1">
        <w:t>ш</w:t>
      </w:r>
      <w:r w:rsidRPr="006A47B1">
        <w:t xml:space="preserve">ности или неуспешности смещают акцент в пользу привлечения своего типа духовного самовыражения в противопоставления </w:t>
      </w:r>
      <w:r w:rsidRPr="006A47B1">
        <w:lastRenderedPageBreak/>
        <w:t>иному типу духовного самовыражения, в пользу препятствов</w:t>
      </w:r>
      <w:r w:rsidRPr="006A47B1">
        <w:t>а</w:t>
      </w:r>
      <w:r w:rsidRPr="006A47B1">
        <w:t>ния влиянию проявлений иного типа самовыражения и его кр</w:t>
      </w:r>
      <w:r w:rsidRPr="006A47B1">
        <w:t>и</w:t>
      </w:r>
      <w:r w:rsidRPr="006A47B1">
        <w:t>териального и духовного обеспечения. Наиболее интенсивным духовное сопротивление становится в сюжетах несогласованн</w:t>
      </w:r>
      <w:r w:rsidRPr="006A47B1">
        <w:t>о</w:t>
      </w:r>
      <w:r w:rsidRPr="006A47B1">
        <w:t>го внесения поправок в процесс решения "своих" задач и пр</w:t>
      </w:r>
      <w:r w:rsidRPr="006A47B1">
        <w:t>о</w:t>
      </w:r>
      <w:r w:rsidRPr="006A47B1">
        <w:t>блем со стороны неожиданного проявления активности иным носителем духовных качеств, содержание которых рассматрив</w:t>
      </w:r>
      <w:r w:rsidRPr="006A47B1">
        <w:t>а</w:t>
      </w:r>
      <w:r w:rsidRPr="006A47B1">
        <w:t>ется как неприемлемых для реагирующего на воздействие и вл</w:t>
      </w:r>
      <w:r w:rsidRPr="006A47B1">
        <w:t>и</w:t>
      </w:r>
      <w:r w:rsidRPr="006A47B1">
        <w:t>яние "со стороны".</w:t>
      </w:r>
    </w:p>
    <w:p w:rsidR="00EE351B" w:rsidRPr="006A47B1" w:rsidRDefault="00EE351B" w:rsidP="00EE351B">
      <w:pPr>
        <w:pStyle w:val="afffff6"/>
        <w:rPr>
          <w:spacing w:val="1"/>
        </w:rPr>
      </w:pPr>
      <w:r w:rsidRPr="006A47B1">
        <w:rPr>
          <w:b/>
          <w:spacing w:val="1"/>
        </w:rPr>
        <w:t>Духовное становление</w:t>
      </w:r>
      <w:r w:rsidRPr="006A47B1">
        <w:rPr>
          <w:spacing w:val="1"/>
        </w:rPr>
        <w:t xml:space="preserve"> – процесс перехода от додуховного уровня развития субъективности, ближайший из которых явл</w:t>
      </w:r>
      <w:r w:rsidRPr="006A47B1">
        <w:rPr>
          <w:spacing w:val="1"/>
        </w:rPr>
        <w:t>я</w:t>
      </w:r>
      <w:r w:rsidRPr="006A47B1">
        <w:rPr>
          <w:spacing w:val="1"/>
        </w:rPr>
        <w:t>ется "культурным" уровнем, к собственно "духовному" уровню при устремленности к предельному, доступному для человека уровню развитости и влиянии внешних факторов, кающихся возникновения наиболее сложных сюжетов жизни человека и человечества, необходимость достижения в них достаточной результативности для целей успешного воспроизводства бытия в обществе, стране, цивилизации, а также влияние культурной и духовной сфер страны, цивилизации, ее субъективных предст</w:t>
      </w:r>
      <w:r w:rsidRPr="006A47B1">
        <w:rPr>
          <w:spacing w:val="1"/>
        </w:rPr>
        <w:t>а</w:t>
      </w:r>
      <w:r w:rsidRPr="006A47B1">
        <w:rPr>
          <w:spacing w:val="1"/>
        </w:rPr>
        <w:t>вителей, лидеров. Успешность, быстрота перехода зависит от генотипа, психотипа человека, от типа страны, типа цивилиз</w:t>
      </w:r>
      <w:r w:rsidRPr="006A47B1">
        <w:rPr>
          <w:spacing w:val="1"/>
        </w:rPr>
        <w:t>а</w:t>
      </w:r>
      <w:r w:rsidRPr="006A47B1">
        <w:rPr>
          <w:spacing w:val="1"/>
        </w:rPr>
        <w:t>ции, возникших в культурной и духовной сферах стереотипов и методов, технологий одухотворения, учета принципов послед</w:t>
      </w:r>
      <w:r w:rsidRPr="006A47B1">
        <w:rPr>
          <w:spacing w:val="1"/>
        </w:rPr>
        <w:t>о</w:t>
      </w:r>
      <w:r w:rsidRPr="006A47B1">
        <w:rPr>
          <w:spacing w:val="1"/>
        </w:rPr>
        <w:t>вательности в субъективном развитии, гармонизации привлеч</w:t>
      </w:r>
      <w:r w:rsidRPr="006A47B1">
        <w:rPr>
          <w:spacing w:val="1"/>
        </w:rPr>
        <w:t>е</w:t>
      </w:r>
      <w:r w:rsidRPr="006A47B1">
        <w:rPr>
          <w:spacing w:val="1"/>
        </w:rPr>
        <w:t>ния разнородных психических механизмов на каждом этапе и т.п.</w:t>
      </w:r>
    </w:p>
    <w:p w:rsidR="00EE351B" w:rsidRPr="006A47B1" w:rsidRDefault="00EE351B" w:rsidP="00EE351B">
      <w:pPr>
        <w:pStyle w:val="afffff6"/>
      </w:pPr>
      <w:r w:rsidRPr="006A47B1">
        <w:rPr>
          <w:b/>
        </w:rPr>
        <w:t>Духовное функционирование</w:t>
      </w:r>
      <w:r w:rsidRPr="006A47B1">
        <w:t xml:space="preserve"> – проявление духовности, ост</w:t>
      </w:r>
      <w:r w:rsidRPr="006A47B1">
        <w:t>а</w:t>
      </w:r>
      <w:r w:rsidRPr="006A47B1">
        <w:t>ющейся неизменной по уровню развитости, в различных услов</w:t>
      </w:r>
      <w:r w:rsidRPr="006A47B1">
        <w:t>и</w:t>
      </w:r>
      <w:r w:rsidRPr="006A47B1">
        <w:t>ях бытия человека. Любое действие или отношение к внешним ситуациям рефлексивно рассматривается по критерию духовн</w:t>
      </w:r>
      <w:r w:rsidRPr="006A47B1">
        <w:t>о</w:t>
      </w:r>
      <w:r w:rsidRPr="006A47B1">
        <w:t>сти, встроенности части в целое, "нечто" в "универсум" и т.п.</w:t>
      </w:r>
    </w:p>
    <w:p w:rsidR="00EE351B" w:rsidRPr="006A47B1" w:rsidRDefault="00EE351B" w:rsidP="00EE351B">
      <w:pPr>
        <w:pStyle w:val="afffff6"/>
      </w:pPr>
      <w:r w:rsidRPr="006A47B1">
        <w:rPr>
          <w:b/>
        </w:rPr>
        <w:t>Духовное целеполагание</w:t>
      </w:r>
      <w:r w:rsidRPr="006A47B1">
        <w:t xml:space="preserve"> – введение целевого представления о будущем состоянии "объекта" или "субъекта", подвергаемого анализу и корректировочному отношению, реальному или п</w:t>
      </w:r>
      <w:r w:rsidRPr="006A47B1">
        <w:t>о</w:t>
      </w:r>
      <w:r w:rsidRPr="006A47B1">
        <w:t>тенциальному, в рамках духовного подхода. Тем самым выявл</w:t>
      </w:r>
      <w:r w:rsidRPr="006A47B1">
        <w:t>я</w:t>
      </w:r>
      <w:r w:rsidRPr="006A47B1">
        <w:t>ется движущее начало корректируемого, рассмотренного как часть универсума, обладающая своим универсумальным предн</w:t>
      </w:r>
      <w:r w:rsidRPr="006A47B1">
        <w:t>а</w:t>
      </w:r>
      <w:r w:rsidRPr="006A47B1">
        <w:lastRenderedPageBreak/>
        <w:t>значением, а также действие движущего начала в предшеств</w:t>
      </w:r>
      <w:r w:rsidRPr="006A47B1">
        <w:t>у</w:t>
      </w:r>
      <w:r w:rsidRPr="006A47B1">
        <w:t>ющий период и возможное действие в будущем в соотнесении с внутренними и внешними факторами локального и универс</w:t>
      </w:r>
      <w:r w:rsidRPr="006A47B1">
        <w:t>у</w:t>
      </w:r>
      <w:r w:rsidRPr="006A47B1">
        <w:t>мального масштаба.</w:t>
      </w:r>
    </w:p>
    <w:p w:rsidR="00EE351B" w:rsidRPr="006A47B1" w:rsidRDefault="00EE351B" w:rsidP="00274FD9">
      <w:pPr>
        <w:pStyle w:val="afffff6"/>
        <w:spacing w:before="120"/>
        <w:rPr>
          <w:spacing w:val="-1"/>
        </w:rPr>
      </w:pPr>
      <w:proofErr w:type="gramStart"/>
      <w:r w:rsidRPr="006A47B1">
        <w:rPr>
          <w:b/>
          <w:spacing w:val="-1"/>
        </w:rPr>
        <w:t>Духовности признаки</w:t>
      </w:r>
      <w:r w:rsidRPr="006A47B1">
        <w:rPr>
          <w:spacing w:val="-1"/>
        </w:rPr>
        <w:t xml:space="preserve"> – признаки, присущие духовности, с</w:t>
      </w:r>
      <w:r w:rsidRPr="006A47B1">
        <w:rPr>
          <w:spacing w:val="-1"/>
        </w:rPr>
        <w:t>о</w:t>
      </w:r>
      <w:r w:rsidRPr="006A47B1">
        <w:rPr>
          <w:spacing w:val="-1"/>
        </w:rPr>
        <w:t>держание которых проистекает из констатации движущих начал субъективности человека и человечества, самоопределяющегося и самоопределенного относительно первопричин универсума, действия этих первопричин в становлении и функционировании универсума, включая порождение и функционирования бытия частей, части, предназначенной для бытия человека и человеч</w:t>
      </w:r>
      <w:r w:rsidRPr="006A47B1">
        <w:rPr>
          <w:spacing w:val="-1"/>
        </w:rPr>
        <w:t>е</w:t>
      </w:r>
      <w:r w:rsidRPr="006A47B1">
        <w:rPr>
          <w:spacing w:val="-1"/>
        </w:rPr>
        <w:t>ства, акцентируя внимание на условия приведения бытия челов</w:t>
      </w:r>
      <w:r w:rsidRPr="006A47B1">
        <w:rPr>
          <w:spacing w:val="-1"/>
        </w:rPr>
        <w:t>е</w:t>
      </w:r>
      <w:r w:rsidRPr="006A47B1">
        <w:rPr>
          <w:spacing w:val="-1"/>
        </w:rPr>
        <w:t>ка и человечества в соответствие с их предназначением.</w:t>
      </w:r>
      <w:proofErr w:type="gramEnd"/>
      <w:r w:rsidRPr="006A47B1">
        <w:rPr>
          <w:spacing w:val="-1"/>
        </w:rPr>
        <w:t xml:space="preserve"> Мног</w:t>
      </w:r>
      <w:r w:rsidRPr="006A47B1">
        <w:rPr>
          <w:spacing w:val="-1"/>
        </w:rPr>
        <w:t>о</w:t>
      </w:r>
      <w:r w:rsidRPr="006A47B1">
        <w:rPr>
          <w:spacing w:val="-1"/>
        </w:rPr>
        <w:t>образие признаков выделяется из применения диалектики в рамках онтологического анализа, предопределяющих наличие принципов "троичности", "семиричности" и т.п. Раскрытие мех</w:t>
      </w:r>
      <w:r w:rsidRPr="006A47B1">
        <w:rPr>
          <w:spacing w:val="-1"/>
        </w:rPr>
        <w:t>а</w:t>
      </w:r>
      <w:r w:rsidRPr="006A47B1">
        <w:rPr>
          <w:spacing w:val="-1"/>
        </w:rPr>
        <w:t>низма духовности, его становления, функционирования, сове</w:t>
      </w:r>
      <w:r w:rsidRPr="006A47B1">
        <w:rPr>
          <w:spacing w:val="-1"/>
        </w:rPr>
        <w:t>р</w:t>
      </w:r>
      <w:r w:rsidRPr="006A47B1">
        <w:rPr>
          <w:spacing w:val="-1"/>
        </w:rPr>
        <w:t>шенствования, развития, деградации и т.п., осуществляется в о</w:t>
      </w:r>
      <w:r w:rsidRPr="006A47B1">
        <w:rPr>
          <w:spacing w:val="-1"/>
        </w:rPr>
        <w:t>н</w:t>
      </w:r>
      <w:r w:rsidRPr="006A47B1">
        <w:rPr>
          <w:spacing w:val="-1"/>
        </w:rPr>
        <w:t>тологическом конструировании, применении системного и метасистемного подходов в позиции философа с применением высших форм мыслетехники, "разумной" мыслетехники, офор</w:t>
      </w:r>
      <w:r w:rsidRPr="006A47B1">
        <w:rPr>
          <w:spacing w:val="-1"/>
        </w:rPr>
        <w:t>м</w:t>
      </w:r>
      <w:r w:rsidRPr="006A47B1">
        <w:rPr>
          <w:spacing w:val="-1"/>
        </w:rPr>
        <w:t>ляемой в методологии.</w:t>
      </w:r>
    </w:p>
    <w:p w:rsidR="00EE351B" w:rsidRPr="006A47B1" w:rsidRDefault="00EE351B" w:rsidP="00274FD9">
      <w:pPr>
        <w:pStyle w:val="afffff6"/>
        <w:spacing w:before="120"/>
      </w:pPr>
      <w:r w:rsidRPr="006A47B1">
        <w:rPr>
          <w:b/>
        </w:rPr>
        <w:t>Духовность</w:t>
      </w:r>
      <w:r w:rsidRPr="006A47B1">
        <w:t xml:space="preserve"> – высший уровень движущего начала субъективн</w:t>
      </w:r>
      <w:r w:rsidRPr="006A47B1">
        <w:t>о</w:t>
      </w:r>
      <w:r w:rsidRPr="006A47B1">
        <w:t>сти человека, предполагающий подчинение особенностям мир</w:t>
      </w:r>
      <w:r w:rsidRPr="006A47B1">
        <w:t>о</w:t>
      </w:r>
      <w:r w:rsidRPr="006A47B1">
        <w:t>воззрения и мироотношения, выделенности в них исходных начал, механизма актуализации потенциальности первоначала, выявления "места" в "едином" для бытия человека, человечества, приведения реального бытия в соответствие с требованиями "места" в рамках либо устремленности, духовной потребности, либо и действий под эту потребность, появление духовных м</w:t>
      </w:r>
      <w:r w:rsidRPr="006A47B1">
        <w:t>о</w:t>
      </w:r>
      <w:r w:rsidRPr="006A47B1">
        <w:t>тивов, самоорганизации на этапах движения к адекватности тр</w:t>
      </w:r>
      <w:r w:rsidRPr="006A47B1">
        <w:t>е</w:t>
      </w:r>
      <w:r w:rsidRPr="006A47B1">
        <w:t>бованиям "места" достижения промежуточных уровней соотве</w:t>
      </w:r>
      <w:r w:rsidRPr="006A47B1">
        <w:t>т</w:t>
      </w:r>
      <w:r w:rsidRPr="006A47B1">
        <w:t>ствия при сохранении исходной потребности в высшем уровне соответствия. Зависимость от морфологического фактора, "тела" и предшествующих уровней развитости "души" ведет к необх</w:t>
      </w:r>
      <w:r w:rsidRPr="006A47B1">
        <w:t>о</w:t>
      </w:r>
      <w:r w:rsidRPr="006A47B1">
        <w:t>димости в помощи со стороны "учителей", организаторов несл</w:t>
      </w:r>
      <w:r w:rsidRPr="006A47B1">
        <w:t>у</w:t>
      </w:r>
      <w:r w:rsidRPr="006A47B1">
        <w:t>чайного движения к полноте соответствия, к духовному сове</w:t>
      </w:r>
      <w:r w:rsidRPr="006A47B1">
        <w:t>р</w:t>
      </w:r>
      <w:r w:rsidRPr="006A47B1">
        <w:lastRenderedPageBreak/>
        <w:t>шенствованию и развитию. В зависимости от типа цивилизации и типа страны содержание духовности получает типологическое различие, влияющее на способы, технологии организации д</w:t>
      </w:r>
      <w:r w:rsidRPr="006A47B1">
        <w:t>у</w:t>
      </w:r>
      <w:r w:rsidRPr="006A47B1">
        <w:t>ховного становления, совершенствования и развития, на хара</w:t>
      </w:r>
      <w:r w:rsidRPr="006A47B1">
        <w:t>к</w:t>
      </w:r>
      <w:r w:rsidRPr="006A47B1">
        <w:t>тер функционирования и развития духовной и духовно-культурной сферы в стране, на оформление содержания "кул</w:t>
      </w:r>
      <w:r w:rsidRPr="006A47B1">
        <w:t>ь</w:t>
      </w:r>
      <w:r w:rsidRPr="006A47B1">
        <w:t>турно-духовного кода" как основания регуляции духовной и д</w:t>
      </w:r>
      <w:r w:rsidRPr="006A47B1">
        <w:t>у</w:t>
      </w:r>
      <w:r w:rsidRPr="006A47B1">
        <w:t>ховно-культурной жизни в стране.</w:t>
      </w:r>
    </w:p>
    <w:p w:rsidR="00EE351B" w:rsidRPr="006A47B1" w:rsidRDefault="00EE351B" w:rsidP="00EE351B">
      <w:pPr>
        <w:pStyle w:val="afffff6"/>
      </w:pPr>
      <w:r w:rsidRPr="006A47B1">
        <w:rPr>
          <w:b/>
        </w:rPr>
        <w:t>Духовные основания</w:t>
      </w:r>
      <w:r w:rsidRPr="006A47B1">
        <w:t xml:space="preserve"> – высшие аргументы, критерии, раскр</w:t>
      </w:r>
      <w:r w:rsidRPr="006A47B1">
        <w:t>ы</w:t>
      </w:r>
      <w:r w:rsidRPr="006A47B1">
        <w:t>вающие сущность духовности. Удобным средством для введ</w:t>
      </w:r>
      <w:r w:rsidRPr="006A47B1">
        <w:t>е</w:t>
      </w:r>
      <w:r w:rsidRPr="006A47B1">
        <w:t>ния оснований является схема "субъективная пирамида", да</w:t>
      </w:r>
      <w:r w:rsidRPr="006A47B1">
        <w:t>ю</w:t>
      </w:r>
      <w:r w:rsidRPr="006A47B1">
        <w:t>щая образ перехода от низшего уровня субъективности до высшего, который преодолевает уровень "культурности", ди</w:t>
      </w:r>
      <w:r w:rsidRPr="006A47B1">
        <w:t>ф</w:t>
      </w:r>
      <w:r w:rsidRPr="006A47B1">
        <w:t>ференцированный по типам субъективных механизмов – инте</w:t>
      </w:r>
      <w:r w:rsidRPr="006A47B1">
        <w:t>л</w:t>
      </w:r>
      <w:r w:rsidRPr="006A47B1">
        <w:t>лектуального, потребностно-мотивационного и рефлексивно-самокорректировочного. Переходы по уровням трактуются псевдогенетически (по "методу Гегеля"). Каждому уровню пр</w:t>
      </w:r>
      <w:r w:rsidRPr="006A47B1">
        <w:t>и</w:t>
      </w:r>
      <w:r w:rsidRPr="006A47B1">
        <w:t>дается базисная для него схема, выражающая сущностную х</w:t>
      </w:r>
      <w:r w:rsidRPr="006A47B1">
        <w:t>а</w:t>
      </w:r>
      <w:r w:rsidRPr="006A47B1">
        <w:t>рактеристику уровня развитости механизма субъективности. На высшем уровне все механизмы совмещены в единое, сохраня</w:t>
      </w:r>
      <w:r w:rsidRPr="006A47B1">
        <w:t>ю</w:t>
      </w:r>
      <w:r w:rsidRPr="006A47B1">
        <w:t>щее специфику типа механизма как несамостоятельные моме</w:t>
      </w:r>
      <w:r w:rsidRPr="006A47B1">
        <w:t>н</w:t>
      </w:r>
      <w:r w:rsidRPr="006A47B1">
        <w:t>ты, как проекции единого механизма "Я".</w:t>
      </w:r>
    </w:p>
    <w:p w:rsidR="00EE351B" w:rsidRPr="006A47B1" w:rsidRDefault="00EE351B" w:rsidP="00EE351B">
      <w:pPr>
        <w:pStyle w:val="afffff6"/>
      </w:pPr>
      <w:r w:rsidRPr="006A47B1">
        <w:rPr>
          <w:b/>
        </w:rPr>
        <w:t>Духовные отношения</w:t>
      </w:r>
      <w:r w:rsidRPr="006A47B1">
        <w:t xml:space="preserve"> – отношения носителей типа духовности, внутренние, однотипные, и внешние, межтиповые, порожда</w:t>
      </w:r>
      <w:r w:rsidRPr="006A47B1">
        <w:t>ю</w:t>
      </w:r>
      <w:r w:rsidRPr="006A47B1">
        <w:t>щие ту или иную духовную динамику, влияющую на сохранение однотипических духовных качеств или их изменение, соверше</w:t>
      </w:r>
      <w:r w:rsidRPr="006A47B1">
        <w:t>н</w:t>
      </w:r>
      <w:r w:rsidRPr="006A47B1">
        <w:t>ствование, развитие, деградацию, появление духовной неодн</w:t>
      </w:r>
      <w:r w:rsidRPr="006A47B1">
        <w:t>о</w:t>
      </w:r>
      <w:r w:rsidRPr="006A47B1">
        <w:t>родности, внутренней духовной конфликтности.</w:t>
      </w:r>
    </w:p>
    <w:p w:rsidR="00EE351B" w:rsidRPr="006A47B1" w:rsidRDefault="00EE351B" w:rsidP="00EE351B">
      <w:pPr>
        <w:pStyle w:val="afffff6"/>
      </w:pPr>
      <w:r w:rsidRPr="006A47B1">
        <w:rPr>
          <w:b/>
        </w:rPr>
        <w:t>Духовный иерарх</w:t>
      </w:r>
      <w:r w:rsidRPr="006A47B1">
        <w:t xml:space="preserve"> – тип лидера, совмещающего "естественное" лидерское самовыражение с функциональным местом "иерарха" в духовной иерархии, требованиям к нему со стороны механизма иерархии и лидирующего "места" в ней. Совмещение моментов "естественного" и "организационно- искусственного" в бытии и требованиях к иерарху является условием не только результ</w:t>
      </w:r>
      <w:r w:rsidRPr="006A47B1">
        <w:t>а</w:t>
      </w:r>
      <w:r w:rsidRPr="006A47B1">
        <w:t>тивности деятельности иерарха, но и эффективности, так как "технологические" требования гармонически совмещаются с "субъективным ресурсом" в сюжетах консервативности требов</w:t>
      </w:r>
      <w:r w:rsidRPr="006A47B1">
        <w:t>а</w:t>
      </w:r>
      <w:r w:rsidRPr="006A47B1">
        <w:lastRenderedPageBreak/>
        <w:t>ний и расконсервации в особых вариантах проблемного типа, когда технологическая содержательность адаптируется к вне</w:t>
      </w:r>
      <w:r w:rsidRPr="006A47B1">
        <w:t>ш</w:t>
      </w:r>
      <w:r w:rsidRPr="006A47B1">
        <w:t>ним и внутренним факторам и после коррекции вновь предопр</w:t>
      </w:r>
      <w:r w:rsidRPr="006A47B1">
        <w:t>е</w:t>
      </w:r>
      <w:r w:rsidRPr="006A47B1">
        <w:t>деляет бытие субъективного ресурса иерарха.</w:t>
      </w:r>
    </w:p>
    <w:p w:rsidR="00EE351B" w:rsidRPr="006A47B1" w:rsidRDefault="00EE351B" w:rsidP="00EE351B">
      <w:pPr>
        <w:pStyle w:val="afffff6"/>
      </w:pPr>
      <w:r w:rsidRPr="006A47B1">
        <w:rPr>
          <w:b/>
        </w:rPr>
        <w:t>Духовный конфликт</w:t>
      </w:r>
      <w:r w:rsidRPr="006A47B1">
        <w:t xml:space="preserve"> – результат противоречивого процесса в духовных действиях, в которых возникло выхождение активн</w:t>
      </w:r>
      <w:r w:rsidRPr="006A47B1">
        <w:t>о</w:t>
      </w:r>
      <w:r w:rsidRPr="006A47B1">
        <w:t>сти начал, формного и морфологического, за пределы границ, в которых воспроизводились циклы отождествления и разото</w:t>
      </w:r>
      <w:r w:rsidRPr="006A47B1">
        <w:t>ж</w:t>
      </w:r>
      <w:r w:rsidRPr="006A47B1">
        <w:t>дествления начал, а в стадии отношении за пределами границ отношения вышли на "неумеренный" уровень нестабильность и противостояния. Причиной такой динамики может быть возде</w:t>
      </w:r>
      <w:r w:rsidRPr="006A47B1">
        <w:t>й</w:t>
      </w:r>
      <w:r w:rsidRPr="006A47B1">
        <w:t>ствие носителя духовности противоположного типа или иного типа, но повышенной интенсивности, в неорганизованном или организуемом специально режиме проявлений информационно-энергетического характера. В случае отношений между стран</w:t>
      </w:r>
      <w:r w:rsidRPr="006A47B1">
        <w:t>а</w:t>
      </w:r>
      <w:r w:rsidRPr="006A47B1">
        <w:t>ми, цивилизациями с противоположными культурно-духовными кодами духовный конфликт представителей соответствующих культурно-духовных сфер может выйти за пределы этих сфер и отразиться на всех иных, прежде всего, управленческой, пол</w:t>
      </w:r>
      <w:r w:rsidRPr="006A47B1">
        <w:t>и</w:t>
      </w:r>
      <w:r w:rsidRPr="006A47B1">
        <w:t>тической сферы, стать противостоянием стран в целом.</w:t>
      </w:r>
    </w:p>
    <w:p w:rsidR="00EE351B" w:rsidRPr="006A47B1" w:rsidRDefault="00EE351B" w:rsidP="00EE351B">
      <w:pPr>
        <w:pStyle w:val="afffff6"/>
      </w:pPr>
      <w:r w:rsidRPr="006A47B1">
        <w:rPr>
          <w:b/>
        </w:rPr>
        <w:t>Духовный подход</w:t>
      </w:r>
      <w:r w:rsidRPr="006A47B1">
        <w:t xml:space="preserve"> – тип подхода к самоорганизации носителей духовных качеств и совместным действиям, их организации, в которой основную роль играет следование критерию духовн</w:t>
      </w:r>
      <w:r w:rsidRPr="006A47B1">
        <w:t>о</w:t>
      </w:r>
      <w:r w:rsidRPr="006A47B1">
        <w:t>сти, приоритет оценки действий с точки зрения соответствия "части" бытию в "целом", части универсума – бытию универс</w:t>
      </w:r>
      <w:r w:rsidRPr="006A47B1">
        <w:t>у</w:t>
      </w:r>
      <w:r w:rsidRPr="006A47B1">
        <w:t>ма, универсумальной динамике развертывания первооснования и функционирования универсума как актуализированности перв</w:t>
      </w:r>
      <w:r w:rsidRPr="006A47B1">
        <w:t>о</w:t>
      </w:r>
      <w:r w:rsidRPr="006A47B1">
        <w:t>основания.</w:t>
      </w:r>
    </w:p>
    <w:p w:rsidR="00EE351B" w:rsidRPr="006A47B1" w:rsidRDefault="00EE351B" w:rsidP="00EE351B">
      <w:pPr>
        <w:pStyle w:val="afffff6"/>
      </w:pPr>
      <w:r w:rsidRPr="006A47B1">
        <w:rPr>
          <w:b/>
        </w:rPr>
        <w:t>Духовный потенциал</w:t>
      </w:r>
      <w:r w:rsidRPr="006A47B1">
        <w:t xml:space="preserve"> – тип потенциала, характерный для нос</w:t>
      </w:r>
      <w:r w:rsidRPr="006A47B1">
        <w:t>и</w:t>
      </w:r>
      <w:r w:rsidRPr="006A47B1">
        <w:t>теля духовных качеств, моносубъектного или группового бытия, от сообщества, адекватного для функции духовности или ее конкретизированных выражений в духовных требованиях, им</w:t>
      </w:r>
      <w:r w:rsidRPr="006A47B1">
        <w:t>е</w:t>
      </w:r>
      <w:r w:rsidRPr="006A47B1">
        <w:t>ющих ситуативную значимость в тех или иных организацио</w:t>
      </w:r>
      <w:r w:rsidRPr="006A47B1">
        <w:t>н</w:t>
      </w:r>
      <w:r w:rsidRPr="006A47B1">
        <w:t>ных средах. Приобретение духовного потенциала предопредел</w:t>
      </w:r>
      <w:r w:rsidRPr="006A47B1">
        <w:t>я</w:t>
      </w:r>
      <w:r w:rsidRPr="006A47B1">
        <w:t xml:space="preserve">ется прохождением пути социализации, окультуривания и собственно одухотворения и особенностей организации пути, усиливающей либо момент гармонизации проявлений, роста, </w:t>
      </w:r>
      <w:r w:rsidRPr="006A47B1">
        <w:lastRenderedPageBreak/>
        <w:t>совершенствования отдельных субъективных механизмов в ед</w:t>
      </w:r>
      <w:r w:rsidRPr="006A47B1">
        <w:t>и</w:t>
      </w:r>
      <w:r w:rsidRPr="006A47B1">
        <w:t>ности психики, либо дисгармонизации, систематической или случайной. Результат становления и изменений духовного п</w:t>
      </w:r>
      <w:r w:rsidRPr="006A47B1">
        <w:t>о</w:t>
      </w:r>
      <w:r w:rsidRPr="006A47B1">
        <w:t>тенциала зависит от особенностей, типа социальных, социокул</w:t>
      </w:r>
      <w:r w:rsidRPr="006A47B1">
        <w:t>ь</w:t>
      </w:r>
      <w:r w:rsidRPr="006A47B1">
        <w:t>турных, культурных, духовных, цивилизационных сред, типа страны и типа цивилизации, в которых проживает человек, группа, сообщество.</w:t>
      </w:r>
    </w:p>
    <w:p w:rsidR="00EE351B" w:rsidRPr="006A47B1" w:rsidRDefault="00EE351B" w:rsidP="00274FD9">
      <w:pPr>
        <w:pStyle w:val="afffff6"/>
        <w:spacing w:line="238" w:lineRule="auto"/>
      </w:pPr>
      <w:r w:rsidRPr="006A47B1">
        <w:rPr>
          <w:b/>
        </w:rPr>
        <w:t>Духовный учитель в религии</w:t>
      </w:r>
      <w:r w:rsidRPr="006A47B1">
        <w:t xml:space="preserve"> – тип участия, соответствующий потребностям духовной практики, сущностных представлений о духовности, духовной функции и учитывающий особенности религиозной функции и религиозного бытия, организующего, в индивидуальном и групповом взаимодействии, субъективный и внешне демонстрируемый рост в пользу соответствия человека, группы, сообщества функции религии вообще или типа религии, в частности.</w:t>
      </w:r>
    </w:p>
    <w:p w:rsidR="00EE351B" w:rsidRPr="006A47B1" w:rsidRDefault="00EE351B" w:rsidP="00274FD9">
      <w:pPr>
        <w:pStyle w:val="afffff6"/>
        <w:spacing w:line="238" w:lineRule="auto"/>
      </w:pPr>
      <w:r w:rsidRPr="006A47B1">
        <w:rPr>
          <w:b/>
        </w:rPr>
        <w:t>«Естественное» в цивилизации</w:t>
      </w:r>
      <w:r w:rsidRPr="006A47B1">
        <w:t xml:space="preserve"> – момент системного, в той или иной степени, бытия цивилизации, предопределенный мо</w:t>
      </w:r>
      <w:r w:rsidRPr="006A47B1">
        <w:t>р</w:t>
      </w:r>
      <w:r w:rsidRPr="006A47B1">
        <w:t>фологическим слоем единого, природного или природосообра</w:t>
      </w:r>
      <w:r w:rsidRPr="006A47B1">
        <w:t>з</w:t>
      </w:r>
      <w:r w:rsidRPr="006A47B1">
        <w:t>ного, психогенетического потенциала, включенного в цивилиз</w:t>
      </w:r>
      <w:r w:rsidRPr="006A47B1">
        <w:t>а</w:t>
      </w:r>
      <w:r w:rsidRPr="006A47B1">
        <w:t>ционный процесс, максимально проявленный в суммарной жизнедеятельности и модифицировано – в социодинамике, при совмещении всех типологических разнообразиях природного субъективного самовыражения и самопроявления в локализ</w:t>
      </w:r>
      <w:r w:rsidRPr="006A47B1">
        <w:t>о</w:t>
      </w:r>
      <w:r w:rsidRPr="006A47B1">
        <w:t>ванных сюжетах пребывания во всех секторах функционального пространства цивилизации.</w:t>
      </w:r>
    </w:p>
    <w:p w:rsidR="00EE351B" w:rsidRPr="006A47B1" w:rsidRDefault="00EE351B" w:rsidP="00274FD9">
      <w:pPr>
        <w:pStyle w:val="afffff6"/>
        <w:spacing w:line="238" w:lineRule="auto"/>
      </w:pPr>
      <w:r w:rsidRPr="006A47B1">
        <w:rPr>
          <w:b/>
        </w:rPr>
        <w:t>Жрец</w:t>
      </w:r>
      <w:r w:rsidRPr="006A47B1">
        <w:t xml:space="preserve"> – человек, реализующий функцию "знатока" бытия в его высшей существенности, носителя способности к соучастию в проявлениях сути бытия через посредство идентификации с пе</w:t>
      </w:r>
      <w:r w:rsidRPr="006A47B1">
        <w:t>р</w:t>
      </w:r>
      <w:r w:rsidRPr="006A47B1">
        <w:t>вооснованиями в их статике и динамике, могущего менять направленность энергии первооснования, в определенной мере, заимствуемой у бытия, но, в зависимости от генетической базы склонный иметь определенный тип направленности (на созид</w:t>
      </w:r>
      <w:r w:rsidRPr="006A47B1">
        <w:t>а</w:t>
      </w:r>
      <w:r w:rsidRPr="006A47B1">
        <w:t>ние или разрушение).</w:t>
      </w:r>
    </w:p>
    <w:p w:rsidR="00EE351B" w:rsidRPr="006A47B1" w:rsidRDefault="00EE351B" w:rsidP="00274FD9">
      <w:pPr>
        <w:pStyle w:val="afffff6"/>
        <w:spacing w:line="238" w:lineRule="auto"/>
      </w:pPr>
      <w:r w:rsidRPr="006A47B1">
        <w:rPr>
          <w:b/>
        </w:rPr>
        <w:t>Идеал типа цивилизации</w:t>
      </w:r>
      <w:r w:rsidRPr="006A47B1">
        <w:t xml:space="preserve"> – результат проектно-рефлексивного оформления содержания идеи типа цивилизации с удержанием всех сущностных характеристик типа цивилизации и характер</w:t>
      </w:r>
      <w:r w:rsidRPr="006A47B1">
        <w:t>и</w:t>
      </w:r>
      <w:r w:rsidRPr="006A47B1">
        <w:t>стик идеала цивилизации.</w:t>
      </w:r>
    </w:p>
    <w:p w:rsidR="00EE351B" w:rsidRPr="006A47B1" w:rsidRDefault="00EE351B" w:rsidP="00274FD9">
      <w:pPr>
        <w:pStyle w:val="afffff6"/>
        <w:spacing w:line="235" w:lineRule="auto"/>
      </w:pPr>
      <w:r w:rsidRPr="006A47B1">
        <w:rPr>
          <w:b/>
        </w:rPr>
        <w:lastRenderedPageBreak/>
        <w:t xml:space="preserve">Идеала тип </w:t>
      </w:r>
      <w:r w:rsidRPr="006A47B1">
        <w:t>– результат типологизации исходного представл</w:t>
      </w:r>
      <w:r w:rsidRPr="006A47B1">
        <w:t>е</w:t>
      </w:r>
      <w:r w:rsidRPr="006A47B1">
        <w:t>ния об идеале, связанной с переходом от целостного рассмотр</w:t>
      </w:r>
      <w:r w:rsidRPr="006A47B1">
        <w:t>е</w:t>
      </w:r>
      <w:r w:rsidRPr="006A47B1">
        <w:t>ния макрообъекта преобразования к рассмотрению его самост</w:t>
      </w:r>
      <w:r w:rsidRPr="006A47B1">
        <w:t>о</w:t>
      </w:r>
      <w:r w:rsidRPr="006A47B1">
        <w:t>ятельно значимых частей в контексте реализации установки на совершенствование.</w:t>
      </w:r>
    </w:p>
    <w:p w:rsidR="00EE351B" w:rsidRPr="00274FD9" w:rsidRDefault="00EE351B" w:rsidP="00274FD9">
      <w:pPr>
        <w:pStyle w:val="afffff6"/>
        <w:spacing w:line="235" w:lineRule="auto"/>
        <w:rPr>
          <w:spacing w:val="-2"/>
        </w:rPr>
      </w:pPr>
      <w:r w:rsidRPr="00274FD9">
        <w:rPr>
          <w:b/>
          <w:spacing w:val="-2"/>
        </w:rPr>
        <w:t>Идентификация</w:t>
      </w:r>
      <w:r w:rsidRPr="00274FD9">
        <w:rPr>
          <w:spacing w:val="-2"/>
        </w:rPr>
        <w:t xml:space="preserve"> – процесс внутренней временного самоизмен</w:t>
      </w:r>
      <w:r w:rsidRPr="00274FD9">
        <w:rPr>
          <w:spacing w:val="-2"/>
        </w:rPr>
        <w:t>е</w:t>
      </w:r>
      <w:r w:rsidRPr="00274FD9">
        <w:rPr>
          <w:spacing w:val="-2"/>
        </w:rPr>
        <w:t>ния человека в ходе уподобления внешнему источнику возде</w:t>
      </w:r>
      <w:r w:rsidRPr="00274FD9">
        <w:rPr>
          <w:spacing w:val="-2"/>
        </w:rPr>
        <w:t>й</w:t>
      </w:r>
      <w:r w:rsidRPr="00274FD9">
        <w:rPr>
          <w:spacing w:val="-2"/>
        </w:rPr>
        <w:t>ствий, некоторому "нечто" и его проявлению. Развернутый тип идентификации характерен для работы актера в театре, воссозд</w:t>
      </w:r>
      <w:r w:rsidRPr="00274FD9">
        <w:rPr>
          <w:spacing w:val="-2"/>
        </w:rPr>
        <w:t>а</w:t>
      </w:r>
      <w:r w:rsidRPr="00274FD9">
        <w:rPr>
          <w:spacing w:val="-2"/>
        </w:rPr>
        <w:t>ющего, своими субъективными и иными средствами, бытие пе</w:t>
      </w:r>
      <w:r w:rsidRPr="00274FD9">
        <w:rPr>
          <w:spacing w:val="-2"/>
        </w:rPr>
        <w:t>р</w:t>
      </w:r>
      <w:r w:rsidRPr="00274FD9">
        <w:rPr>
          <w:spacing w:val="-2"/>
        </w:rPr>
        <w:t>сонажа, со всеми моментами его диалектического бытия, опир</w:t>
      </w:r>
      <w:r w:rsidRPr="00274FD9">
        <w:rPr>
          <w:spacing w:val="-2"/>
        </w:rPr>
        <w:t>а</w:t>
      </w:r>
      <w:r w:rsidRPr="00274FD9">
        <w:rPr>
          <w:spacing w:val="-2"/>
        </w:rPr>
        <w:t>ющегося на интеллектуальное, потребностно-мотивационное, рефлексивно-самокоррекционное привлечения в поведении, с учетом уровня развитости персонажа и сложившихся стереотипов внешнего и внутреннего самовыражения.</w:t>
      </w:r>
    </w:p>
    <w:p w:rsidR="00EE351B" w:rsidRPr="00274FD9" w:rsidRDefault="00EE351B" w:rsidP="00274FD9">
      <w:pPr>
        <w:pStyle w:val="afffff6"/>
        <w:spacing w:line="235" w:lineRule="auto"/>
        <w:rPr>
          <w:spacing w:val="-3"/>
        </w:rPr>
      </w:pPr>
      <w:r w:rsidRPr="00274FD9">
        <w:rPr>
          <w:b/>
          <w:spacing w:val="-3"/>
        </w:rPr>
        <w:t>Идентификация с основанием</w:t>
      </w:r>
      <w:r w:rsidRPr="00274FD9">
        <w:rPr>
          <w:spacing w:val="-3"/>
        </w:rPr>
        <w:t xml:space="preserve"> – тип идентификации в условиях мыслекоммуникации с наличием позиции арбитра, использующ</w:t>
      </w:r>
      <w:r w:rsidRPr="00274FD9">
        <w:rPr>
          <w:spacing w:val="-3"/>
        </w:rPr>
        <w:t>е</w:t>
      </w:r>
      <w:r w:rsidRPr="00274FD9">
        <w:rPr>
          <w:spacing w:val="-3"/>
        </w:rPr>
        <w:t>го основания оценок при выделении роли оснований в оценива</w:t>
      </w:r>
      <w:r w:rsidRPr="00274FD9">
        <w:rPr>
          <w:spacing w:val="-3"/>
        </w:rPr>
        <w:t>ю</w:t>
      </w:r>
      <w:r w:rsidRPr="00274FD9">
        <w:rPr>
          <w:spacing w:val="-3"/>
        </w:rPr>
        <w:t>щих процедурах, их содержательности, представленными в осн</w:t>
      </w:r>
      <w:r w:rsidRPr="00274FD9">
        <w:rPr>
          <w:spacing w:val="-3"/>
        </w:rPr>
        <w:t>о</w:t>
      </w:r>
      <w:r w:rsidRPr="00274FD9">
        <w:rPr>
          <w:spacing w:val="-3"/>
        </w:rPr>
        <w:t>ваниях типами бытия, заимствование которых в ходе уподобления и является основным процессом. Идентифицирующийся должен показать заимствованное бытие, достигая в порождаемом у во</w:t>
      </w:r>
      <w:r w:rsidRPr="00274FD9">
        <w:rPr>
          <w:spacing w:val="-3"/>
        </w:rPr>
        <w:t>с</w:t>
      </w:r>
      <w:r w:rsidRPr="00274FD9">
        <w:rPr>
          <w:spacing w:val="-3"/>
        </w:rPr>
        <w:t>принимающего демонстрирование неотличимости от бытия иде</w:t>
      </w:r>
      <w:r w:rsidRPr="00274FD9">
        <w:rPr>
          <w:spacing w:val="-3"/>
        </w:rPr>
        <w:t>н</w:t>
      </w:r>
      <w:r w:rsidRPr="00274FD9">
        <w:rPr>
          <w:spacing w:val="-3"/>
        </w:rPr>
        <w:t>тифицируемого, достигая эффекта зрительской иллюзии.</w:t>
      </w:r>
    </w:p>
    <w:p w:rsidR="00EE351B" w:rsidRPr="006A47B1" w:rsidRDefault="00EE351B" w:rsidP="00274FD9">
      <w:pPr>
        <w:pStyle w:val="afffff6"/>
        <w:spacing w:line="235" w:lineRule="auto"/>
      </w:pPr>
      <w:r w:rsidRPr="006A47B1">
        <w:rPr>
          <w:b/>
        </w:rPr>
        <w:t>Идентификация с первооснованием</w:t>
      </w:r>
      <w:r w:rsidRPr="006A47B1">
        <w:t xml:space="preserve"> – тип идентификации с основанием, касающейся идентификации с онтологическим с</w:t>
      </w:r>
      <w:r w:rsidRPr="006A47B1">
        <w:t>о</w:t>
      </w:r>
      <w:r w:rsidRPr="006A47B1">
        <w:t>держанием и акцентировкой на моменте первооснования. Такая процедура является исходным условием приобретения духовной и религиозной практики, а также пребывания в философской позиции на этапе предъявления онтологий.</w:t>
      </w:r>
    </w:p>
    <w:p w:rsidR="00EE351B" w:rsidRPr="006A47B1" w:rsidRDefault="00EE351B" w:rsidP="00274FD9">
      <w:pPr>
        <w:pStyle w:val="afffff6"/>
        <w:spacing w:line="235" w:lineRule="auto"/>
      </w:pPr>
      <w:r w:rsidRPr="006A47B1">
        <w:rPr>
          <w:b/>
        </w:rPr>
        <w:t>Идея «нечто»</w:t>
      </w:r>
      <w:r w:rsidRPr="006A47B1">
        <w:t xml:space="preserve"> – высшее, сущностное, вытекающее из фиксир</w:t>
      </w:r>
      <w:r w:rsidRPr="006A47B1">
        <w:t>о</w:t>
      </w:r>
      <w:r w:rsidRPr="006A47B1">
        <w:t>ванной версии сути бытия, представление об основании, "фо</w:t>
      </w:r>
      <w:r w:rsidRPr="006A47B1">
        <w:t>р</w:t>
      </w:r>
      <w:r w:rsidRPr="006A47B1">
        <w:t>ме" и функции "нечто" в универсуме.</w:t>
      </w:r>
    </w:p>
    <w:p w:rsidR="00EE351B" w:rsidRPr="006A47B1" w:rsidRDefault="00EE351B" w:rsidP="00274FD9">
      <w:pPr>
        <w:pStyle w:val="afffff6"/>
        <w:spacing w:line="235" w:lineRule="auto"/>
      </w:pPr>
      <w:r w:rsidRPr="006A47B1">
        <w:rPr>
          <w:b/>
        </w:rPr>
        <w:t>Идея универсума</w:t>
      </w:r>
      <w:r w:rsidRPr="006A47B1">
        <w:t xml:space="preserve"> – высшее, сущностное, вытекающее из фи</w:t>
      </w:r>
      <w:r w:rsidRPr="006A47B1">
        <w:t>к</w:t>
      </w:r>
      <w:r w:rsidRPr="006A47B1">
        <w:t>сированной версии онтологии представление о первоосновании, "первоформе", потенциальности универсума, которую Платон считал "идеей идей".</w:t>
      </w:r>
    </w:p>
    <w:p w:rsidR="00EE351B" w:rsidRPr="006A47B1" w:rsidRDefault="00EE351B" w:rsidP="00274FD9">
      <w:pPr>
        <w:pStyle w:val="afffff6"/>
        <w:spacing w:line="238" w:lineRule="auto"/>
      </w:pPr>
      <w:r w:rsidRPr="006A47B1">
        <w:rPr>
          <w:b/>
        </w:rPr>
        <w:lastRenderedPageBreak/>
        <w:t>«Искусственное» в цивилизации</w:t>
      </w:r>
      <w:r w:rsidRPr="006A47B1">
        <w:t xml:space="preserve"> – момент системного, в той или иной степени, бытия цивилизации, предопределенный формными составляющими, возникающими в слоях социализ</w:t>
      </w:r>
      <w:r w:rsidRPr="006A47B1">
        <w:t>а</w:t>
      </w:r>
      <w:r w:rsidRPr="006A47B1">
        <w:t>ции, окультуривания и одухотворения, в рефлексивной практике организации всех процессов, в языковом обеспечении соглас</w:t>
      </w:r>
      <w:r w:rsidRPr="006A47B1">
        <w:t>о</w:t>
      </w:r>
      <w:r w:rsidRPr="006A47B1">
        <w:t>вательных и нормотворческих процедур, в совершенствовании и развитии всех типов объектов и механизмов обществ. "Иску</w:t>
      </w:r>
      <w:r w:rsidRPr="006A47B1">
        <w:t>с</w:t>
      </w:r>
      <w:r w:rsidRPr="006A47B1">
        <w:t>ственное" возникает на переходе, в рефлексивном пространстве и во всех персонифицированных сюжетах рефлексии, от уп</w:t>
      </w:r>
      <w:r w:rsidRPr="006A47B1">
        <w:t>о</w:t>
      </w:r>
      <w:r w:rsidRPr="006A47B1">
        <w:t>добления и реконструкций к конструированию будущего, неп</w:t>
      </w:r>
      <w:r w:rsidRPr="006A47B1">
        <w:t>о</w:t>
      </w:r>
      <w:r w:rsidRPr="006A47B1">
        <w:t>средственному и через применение средств природного и семи</w:t>
      </w:r>
      <w:r w:rsidRPr="006A47B1">
        <w:t>о</w:t>
      </w:r>
      <w:r w:rsidRPr="006A47B1">
        <w:t>тического типов, через целеполагание и проблематизацию прошлого опыта.</w:t>
      </w:r>
    </w:p>
    <w:p w:rsidR="00EE351B" w:rsidRPr="00274FD9" w:rsidRDefault="00EE351B" w:rsidP="00274FD9">
      <w:pPr>
        <w:pStyle w:val="afffff6"/>
        <w:spacing w:line="238" w:lineRule="auto"/>
        <w:rPr>
          <w:spacing w:val="1"/>
        </w:rPr>
      </w:pPr>
      <w:r w:rsidRPr="00274FD9">
        <w:rPr>
          <w:b/>
          <w:spacing w:val="1"/>
        </w:rPr>
        <w:t xml:space="preserve">Культ религиозный </w:t>
      </w:r>
      <w:r w:rsidRPr="00274FD9">
        <w:rPr>
          <w:spacing w:val="1"/>
        </w:rPr>
        <w:t>– тип культа, подчиненный религиозной функции, религиозной идее, состоящий в переносе акцента в религиозном самоопределении, построения действий, самоо</w:t>
      </w:r>
      <w:r w:rsidRPr="00274FD9">
        <w:rPr>
          <w:spacing w:val="1"/>
        </w:rPr>
        <w:t>р</w:t>
      </w:r>
      <w:r w:rsidRPr="00274FD9">
        <w:rPr>
          <w:spacing w:val="1"/>
        </w:rPr>
        <w:t>ганизации с сущностной, интеллектуально оформленной в и</w:t>
      </w:r>
      <w:r w:rsidRPr="00274FD9">
        <w:rPr>
          <w:spacing w:val="1"/>
        </w:rPr>
        <w:t>н</w:t>
      </w:r>
      <w:r w:rsidRPr="00274FD9">
        <w:rPr>
          <w:spacing w:val="1"/>
        </w:rPr>
        <w:t>туиции или мышлении, содержательности бытия первооснов</w:t>
      </w:r>
      <w:r w:rsidRPr="00274FD9">
        <w:rPr>
          <w:spacing w:val="1"/>
        </w:rPr>
        <w:t>а</w:t>
      </w:r>
      <w:r w:rsidRPr="00274FD9">
        <w:rPr>
          <w:spacing w:val="1"/>
        </w:rPr>
        <w:t>ния как Бога, в рамках формной ориентации, на конкретно-морфологически внешнюю выраженность сущности, прежде всего, в виде ритуала, в котором замечаемая, созерцаемая, ос</w:t>
      </w:r>
      <w:r w:rsidRPr="00274FD9">
        <w:rPr>
          <w:spacing w:val="1"/>
        </w:rPr>
        <w:t>у</w:t>
      </w:r>
      <w:r w:rsidRPr="00274FD9">
        <w:rPr>
          <w:spacing w:val="1"/>
        </w:rPr>
        <w:t>ществляемая в поведении сторона не имеет самостоятельной значимости, как и языковой знак, и лишь отсылает наблюда</w:t>
      </w:r>
      <w:r w:rsidRPr="00274FD9">
        <w:rPr>
          <w:spacing w:val="1"/>
        </w:rPr>
        <w:t>ю</w:t>
      </w:r>
      <w:r w:rsidRPr="00274FD9">
        <w:rPr>
          <w:spacing w:val="1"/>
        </w:rPr>
        <w:t>щего или рефлексивно фиксирующего к невидимой сущности, содержательности, т.е. выражаемому проявлению, средствами ритуального поведения, первооснования. Человек становится посредником бытия Бога и зависящим от чистоты уподобления божественной сущности своими душевно-телесными средств</w:t>
      </w:r>
      <w:r w:rsidRPr="00274FD9">
        <w:rPr>
          <w:spacing w:val="1"/>
        </w:rPr>
        <w:t>а</w:t>
      </w:r>
      <w:r w:rsidRPr="00274FD9">
        <w:rPr>
          <w:spacing w:val="1"/>
        </w:rPr>
        <w:t>ми. Степень уподобления зависит от прохождения человеком пути в социализации и окультуривания, одухотворения с учетом его потенциала, психогенетического типа и уподобление всегда носит относительную полноту. В зависимости от духовно-религиозной рефлексии, ее "мощности", "глубины", способн</w:t>
      </w:r>
      <w:r w:rsidRPr="00274FD9">
        <w:rPr>
          <w:spacing w:val="1"/>
        </w:rPr>
        <w:t>о</w:t>
      </w:r>
      <w:r w:rsidRPr="00274FD9">
        <w:rPr>
          <w:spacing w:val="1"/>
        </w:rPr>
        <w:t>сти к идентификации вообще и с идеальными объектами, в том числе с их основаниями, идеями и т.п. чистота культа и его вл</w:t>
      </w:r>
      <w:r w:rsidRPr="00274FD9">
        <w:rPr>
          <w:spacing w:val="1"/>
        </w:rPr>
        <w:t>и</w:t>
      </w:r>
      <w:r w:rsidRPr="00274FD9">
        <w:rPr>
          <w:spacing w:val="1"/>
        </w:rPr>
        <w:t>яние на более полное уподобление с первооснованием, идент</w:t>
      </w:r>
      <w:r w:rsidRPr="00274FD9">
        <w:rPr>
          <w:spacing w:val="1"/>
        </w:rPr>
        <w:t>и</w:t>
      </w:r>
      <w:r w:rsidRPr="00274FD9">
        <w:rPr>
          <w:spacing w:val="1"/>
        </w:rPr>
        <w:t>фикацию с ним будет разным, так же, как и влияние на общее субъективное развитие.</w:t>
      </w:r>
    </w:p>
    <w:p w:rsidR="00EE351B" w:rsidRPr="006A47B1" w:rsidRDefault="00EE351B" w:rsidP="00EE351B">
      <w:pPr>
        <w:pStyle w:val="afffff6"/>
      </w:pPr>
      <w:r w:rsidRPr="006A47B1">
        <w:rPr>
          <w:b/>
        </w:rPr>
        <w:lastRenderedPageBreak/>
        <w:t>Культура арбитрирования</w:t>
      </w:r>
      <w:r w:rsidRPr="006A47B1">
        <w:t xml:space="preserve"> – тип коммуникативной культуры, обращенный на придание высшей неслучайности процессам а</w:t>
      </w:r>
      <w:r w:rsidRPr="006A47B1">
        <w:t>р</w:t>
      </w:r>
      <w:r w:rsidRPr="006A47B1">
        <w:t>битрирования, что предполагает рефлексию арбитрирования, введение арбитражной коммуникации и позиции метаарбитра в ней, в которой реализуется установка на рост уровня неслуча</w:t>
      </w:r>
      <w:r w:rsidRPr="006A47B1">
        <w:t>й</w:t>
      </w:r>
      <w:r w:rsidRPr="006A47B1">
        <w:t>ности арбитражных критериев, а затем и достижение высшего уровня этих средств как критериев арбитрирования.</w:t>
      </w:r>
    </w:p>
    <w:p w:rsidR="00EE351B" w:rsidRPr="006A47B1" w:rsidRDefault="00EE351B" w:rsidP="00274FD9">
      <w:pPr>
        <w:pStyle w:val="afffff6"/>
        <w:spacing w:before="60"/>
      </w:pPr>
      <w:r w:rsidRPr="006A47B1">
        <w:rPr>
          <w:b/>
        </w:rPr>
        <w:t>Культура в цивилизации</w:t>
      </w:r>
      <w:r w:rsidRPr="006A47B1">
        <w:t xml:space="preserve"> – особенности функционирования, развития, деградации и т.п. культуры, возникающие в условиях цивилизации, зависимые, в положительном и отрицательном проявлении, от общецивилизационной динамики, типологич</w:t>
      </w:r>
      <w:r w:rsidRPr="006A47B1">
        <w:t>е</w:t>
      </w:r>
      <w:r w:rsidRPr="006A47B1">
        <w:t>ских черт конкретных цивилизаций, включенности в межтип</w:t>
      </w:r>
      <w:r w:rsidRPr="006A47B1">
        <w:t>о</w:t>
      </w:r>
      <w:r w:rsidRPr="006A47B1">
        <w:t>логические отношения цивилизационных единиц. Благодаря культуре цивилизация усиливает момент неслучайного получ</w:t>
      </w:r>
      <w:r w:rsidRPr="006A47B1">
        <w:t>е</w:t>
      </w:r>
      <w:r w:rsidRPr="006A47B1">
        <w:t>ния намечаемых результатов, неслучайности замыслов и направленностей.</w:t>
      </w:r>
    </w:p>
    <w:p w:rsidR="00EE351B" w:rsidRPr="006A47B1" w:rsidRDefault="00EE351B" w:rsidP="00274FD9">
      <w:pPr>
        <w:pStyle w:val="afffff6"/>
        <w:spacing w:before="60"/>
      </w:pPr>
      <w:r w:rsidRPr="006A47B1">
        <w:rPr>
          <w:b/>
        </w:rPr>
        <w:t>Культура взаимодействий</w:t>
      </w:r>
      <w:r w:rsidRPr="006A47B1">
        <w:t xml:space="preserve"> – тип культуры, базисным проце</w:t>
      </w:r>
      <w:r w:rsidRPr="006A47B1">
        <w:t>с</w:t>
      </w:r>
      <w:r w:rsidRPr="006A47B1">
        <w:t>сом для которой выступает взаимодействие любого вида, в том числе положительной и отрицательной направленности, сопр</w:t>
      </w:r>
      <w:r w:rsidRPr="006A47B1">
        <w:t>о</w:t>
      </w:r>
      <w:r w:rsidRPr="006A47B1">
        <w:t>вождаемое рефлексивным реконструированием, проблематиз</w:t>
      </w:r>
      <w:r w:rsidRPr="006A47B1">
        <w:t>а</w:t>
      </w:r>
      <w:r w:rsidRPr="006A47B1">
        <w:t>цией, депроблематизацией с установкой на "неслучайность" осуществления взаимодействия, с рефлексией организации с</w:t>
      </w:r>
      <w:r w:rsidRPr="006A47B1">
        <w:t>о</w:t>
      </w:r>
      <w:r w:rsidRPr="006A47B1">
        <w:t>провождающей рефлексии, подчиненной критерию "неслуча</w:t>
      </w:r>
      <w:r w:rsidRPr="006A47B1">
        <w:t>й</w:t>
      </w:r>
      <w:r w:rsidRPr="006A47B1">
        <w:t>ности". Уровень культурности достигается при разработке кр</w:t>
      </w:r>
      <w:r w:rsidRPr="006A47B1">
        <w:t>и</w:t>
      </w:r>
      <w:r w:rsidRPr="006A47B1">
        <w:t>териев высшего уровня и их применении.</w:t>
      </w:r>
    </w:p>
    <w:p w:rsidR="00EE351B" w:rsidRPr="006A47B1" w:rsidRDefault="00EE351B" w:rsidP="00274FD9">
      <w:pPr>
        <w:pStyle w:val="afffff6"/>
        <w:spacing w:before="60"/>
      </w:pPr>
      <w:r w:rsidRPr="006A47B1">
        <w:rPr>
          <w:b/>
        </w:rPr>
        <w:t>Культура дискутирования</w:t>
      </w:r>
      <w:r w:rsidRPr="006A47B1">
        <w:t xml:space="preserve"> – тип культуры, обеспечивающий высшую неслучайность в организации дискутирования. Орган</w:t>
      </w:r>
      <w:r w:rsidRPr="006A47B1">
        <w:t>и</w:t>
      </w:r>
      <w:r w:rsidRPr="006A47B1">
        <w:t>зационная позиция в коммуникации, сопровождаемая рефле</w:t>
      </w:r>
      <w:r w:rsidRPr="006A47B1">
        <w:t>к</w:t>
      </w:r>
      <w:r w:rsidRPr="006A47B1">
        <w:t>сивно, обеспечивается критериями благодаря введению в р</w:t>
      </w:r>
      <w:r w:rsidRPr="006A47B1">
        <w:t>е</w:t>
      </w:r>
      <w:r w:rsidRPr="006A47B1">
        <w:t>флексию механизма коммуникации и позиции арбитра в ней как условия дальнейшего введения акцента на рост неслучайности в арбитражной работе и создание арбитражной коммуникации с позицией метаарбитра, с установкой на разработку и примен</w:t>
      </w:r>
      <w:r w:rsidRPr="006A47B1">
        <w:t>е</w:t>
      </w:r>
      <w:r w:rsidRPr="006A47B1">
        <w:t>ние метакритериев высшего уровня для организатора первичной коммуникации.</w:t>
      </w:r>
    </w:p>
    <w:p w:rsidR="00EE351B" w:rsidRPr="006A47B1" w:rsidRDefault="00EE351B" w:rsidP="00EE351B">
      <w:pPr>
        <w:pStyle w:val="afffff6"/>
      </w:pPr>
      <w:r w:rsidRPr="006A47B1">
        <w:rPr>
          <w:b/>
        </w:rPr>
        <w:t xml:space="preserve">Культура исполнительская </w:t>
      </w:r>
      <w:r w:rsidRPr="006A47B1">
        <w:t>– тип культуры, специфика кот</w:t>
      </w:r>
      <w:r w:rsidRPr="006A47B1">
        <w:t>о</w:t>
      </w:r>
      <w:r w:rsidRPr="006A47B1">
        <w:t>рого состоит в акцентировке на субъективные условия реализ</w:t>
      </w:r>
      <w:r w:rsidRPr="006A47B1">
        <w:t>а</w:t>
      </w:r>
      <w:r w:rsidRPr="006A47B1">
        <w:lastRenderedPageBreak/>
        <w:t>ции исполнительской функции при выполнении фиксированных норм, включая осуществление сопровождающей рефлексии и возможные самокоррекции при выходе из соблюдения требов</w:t>
      </w:r>
      <w:r w:rsidRPr="006A47B1">
        <w:t>а</w:t>
      </w:r>
      <w:r w:rsidRPr="006A47B1">
        <w:t>ний норм. Достижение культурного уровня такой самоорганиз</w:t>
      </w:r>
      <w:r w:rsidRPr="006A47B1">
        <w:t>а</w:t>
      </w:r>
      <w:r w:rsidRPr="006A47B1">
        <w:t>ции связано с рефлексией циклов самоорганизации, введением критериев такой рефлексии в рамках идеи исполнительства, приданием им высшей всеобщности с последующим их испол</w:t>
      </w:r>
      <w:r w:rsidRPr="006A47B1">
        <w:t>ь</w:t>
      </w:r>
      <w:r w:rsidRPr="006A47B1">
        <w:t>зованием при достигнутости субъективной адекватности в пол</w:t>
      </w:r>
      <w:r w:rsidRPr="006A47B1">
        <w:t>ь</w:t>
      </w:r>
      <w:r w:rsidRPr="006A47B1">
        <w:t>зовании высшими критериями.</w:t>
      </w:r>
    </w:p>
    <w:p w:rsidR="00EE351B" w:rsidRPr="006A47B1" w:rsidRDefault="00EE351B" w:rsidP="00EE351B">
      <w:pPr>
        <w:pStyle w:val="afffff6"/>
      </w:pPr>
      <w:r w:rsidRPr="006A47B1">
        <w:rPr>
          <w:b/>
        </w:rPr>
        <w:t>Культура критики</w:t>
      </w:r>
      <w:r w:rsidRPr="006A47B1">
        <w:t xml:space="preserve"> – тип коммуникативной культуры и культ</w:t>
      </w:r>
      <w:r w:rsidRPr="006A47B1">
        <w:t>у</w:t>
      </w:r>
      <w:r w:rsidRPr="006A47B1">
        <w:t>ры мышления, обращенный к приданию высшей неслучайности процессам в позиции критика, выявляющего моменты случайн</w:t>
      </w:r>
      <w:r w:rsidRPr="006A47B1">
        <w:t>о</w:t>
      </w:r>
      <w:r w:rsidRPr="006A47B1">
        <w:t>го в смыслах автора для подготовки к коррекции мнения автора. Исходным процессом в порождении такого типа культуры в</w:t>
      </w:r>
      <w:r w:rsidRPr="006A47B1">
        <w:t>ы</w:t>
      </w:r>
      <w:r w:rsidRPr="006A47B1">
        <w:t>ступает приход к рефлексивной осознанности роли средств и критериев выявления случайных фрагментов в мысли и проце</w:t>
      </w:r>
      <w:r w:rsidRPr="006A47B1">
        <w:t>с</w:t>
      </w:r>
      <w:r w:rsidRPr="006A47B1">
        <w:t>сах мышления автора и введении установки на неслучайность содержанию средств и критериев критики и рост неслучайности. Культурный уровень критики предполагает разработку высших критериев неслучайности содержания интегрального критерия, онтологии, являющегося основанием всех частных, локализ</w:t>
      </w:r>
      <w:r w:rsidRPr="006A47B1">
        <w:t>о</w:t>
      </w:r>
      <w:r w:rsidRPr="006A47B1">
        <w:t>ванных высших критериев.</w:t>
      </w:r>
    </w:p>
    <w:p w:rsidR="00EE351B" w:rsidRPr="006A47B1" w:rsidRDefault="00EE351B" w:rsidP="00EE351B">
      <w:pPr>
        <w:pStyle w:val="afffff6"/>
      </w:pPr>
      <w:r w:rsidRPr="006A47B1">
        <w:rPr>
          <w:b/>
        </w:rPr>
        <w:t>Культура отношений</w:t>
      </w:r>
      <w:r w:rsidRPr="006A47B1">
        <w:t xml:space="preserve"> – тип культуры, базисным процессом для которого выступает динамики всех видов отношений, полож</w:t>
      </w:r>
      <w:r w:rsidRPr="006A47B1">
        <w:t>и</w:t>
      </w:r>
      <w:r w:rsidRPr="006A47B1">
        <w:t>тельной и отрицательной направленности, в рамках придания им, через посредство критериального обеспечения, неслучайн</w:t>
      </w:r>
      <w:r w:rsidRPr="006A47B1">
        <w:t>о</w:t>
      </w:r>
      <w:r w:rsidRPr="006A47B1">
        <w:t>го характера в преодолении моментов противопоставительности в направленности, в зависимости от целе-мотивационных уст</w:t>
      </w:r>
      <w:r w:rsidRPr="006A47B1">
        <w:t>а</w:t>
      </w:r>
      <w:r w:rsidRPr="006A47B1">
        <w:t>новок, на приход либо к рядоположенности в сосуществовании, либо к структурности, либо к системно-кооперативной совмес</w:t>
      </w:r>
      <w:r w:rsidRPr="006A47B1">
        <w:t>т</w:t>
      </w:r>
      <w:r w:rsidRPr="006A47B1">
        <w:t>ности, либо к метасистемной, универсумально значимой со</w:t>
      </w:r>
      <w:r w:rsidRPr="006A47B1">
        <w:t>в</w:t>
      </w:r>
      <w:r w:rsidRPr="006A47B1">
        <w:t>местности, характерной для религиозного или духовного сущ</w:t>
      </w:r>
      <w:r w:rsidRPr="006A47B1">
        <w:t>е</w:t>
      </w:r>
      <w:r w:rsidRPr="006A47B1">
        <w:t>ствования.</w:t>
      </w:r>
    </w:p>
    <w:p w:rsidR="00EE351B" w:rsidRPr="006A47B1" w:rsidRDefault="00EE351B" w:rsidP="00EE351B">
      <w:pPr>
        <w:pStyle w:val="afffff6"/>
      </w:pPr>
      <w:r w:rsidRPr="006A47B1">
        <w:rPr>
          <w:b/>
        </w:rPr>
        <w:t>Культура планирования</w:t>
      </w:r>
      <w:r w:rsidRPr="006A47B1">
        <w:t xml:space="preserve"> – тип рефлексивной культуры, обр</w:t>
      </w:r>
      <w:r w:rsidRPr="006A47B1">
        <w:t>а</w:t>
      </w:r>
      <w:r w:rsidRPr="006A47B1">
        <w:t>щенной на реализацию функции нормирования, в данном случае проектирования и включающий рефлексию образцов планир</w:t>
      </w:r>
      <w:r w:rsidRPr="006A47B1">
        <w:t>о</w:t>
      </w:r>
      <w:r w:rsidRPr="006A47B1">
        <w:t>вания, введение критериев организации такой рефлексии, пр</w:t>
      </w:r>
      <w:r w:rsidRPr="006A47B1">
        <w:t>и</w:t>
      </w:r>
      <w:r w:rsidRPr="006A47B1">
        <w:lastRenderedPageBreak/>
        <w:t>дание им высшей всеобщности с последующим их применением и формированием субъективного потенциала под требования этих критериев в процессах использования.</w:t>
      </w:r>
    </w:p>
    <w:p w:rsidR="00EE351B" w:rsidRPr="006A47B1" w:rsidRDefault="00EE351B" w:rsidP="00274FD9">
      <w:pPr>
        <w:pStyle w:val="afffff6"/>
        <w:spacing w:line="238" w:lineRule="auto"/>
      </w:pPr>
      <w:r w:rsidRPr="006A47B1">
        <w:rPr>
          <w:b/>
        </w:rPr>
        <w:t>Культура понимания</w:t>
      </w:r>
      <w:r w:rsidRPr="006A47B1">
        <w:t xml:space="preserve"> – тип коммуникативной культуры, возн</w:t>
      </w:r>
      <w:r w:rsidRPr="006A47B1">
        <w:t>и</w:t>
      </w:r>
      <w:r w:rsidRPr="006A47B1">
        <w:t>кающей при акцентировании на позиции понимающего и прид</w:t>
      </w:r>
      <w:r w:rsidRPr="006A47B1">
        <w:t>а</w:t>
      </w:r>
      <w:r w:rsidRPr="006A47B1">
        <w:t>ние процессам в ней высшей неслучайности за счет разработки критериев организации этих процессов и применение высшей формы логического обеспечения – логики "псевдогенеза" или "диалектический дедукции" в поиске наиболее неслучайного слоя авторских смыслов.</w:t>
      </w:r>
    </w:p>
    <w:p w:rsidR="00EE351B" w:rsidRPr="006A47B1" w:rsidRDefault="00EE351B" w:rsidP="00274FD9">
      <w:pPr>
        <w:pStyle w:val="afffff6"/>
        <w:spacing w:line="238" w:lineRule="auto"/>
        <w:rPr>
          <w:spacing w:val="-2"/>
        </w:rPr>
      </w:pPr>
      <w:r w:rsidRPr="006A47B1">
        <w:rPr>
          <w:b/>
          <w:spacing w:val="-2"/>
        </w:rPr>
        <w:t>Культура реконструирования</w:t>
      </w:r>
      <w:r w:rsidRPr="006A47B1">
        <w:rPr>
          <w:spacing w:val="-2"/>
        </w:rPr>
        <w:t xml:space="preserve"> – тип рефлексивной культуры, обращенный на реализацию функции реконструирования исхо</w:t>
      </w:r>
      <w:r w:rsidRPr="006A47B1">
        <w:rPr>
          <w:spacing w:val="-2"/>
        </w:rPr>
        <w:t>д</w:t>
      </w:r>
      <w:r w:rsidRPr="006A47B1">
        <w:rPr>
          <w:spacing w:val="-2"/>
        </w:rPr>
        <w:t>ных процессов в каком-либо виде действий и взаимодействий и включающей рефлексию процессов реконструирования, введение критериев организации вторичной рефлексии, придание им вс</w:t>
      </w:r>
      <w:r w:rsidRPr="006A47B1">
        <w:rPr>
          <w:spacing w:val="-2"/>
        </w:rPr>
        <w:t>е</w:t>
      </w:r>
      <w:r w:rsidRPr="006A47B1">
        <w:rPr>
          <w:spacing w:val="-2"/>
        </w:rPr>
        <w:t>общности и применение введенных критериев, с адаптацией субъективного потенциала к требованиям критериев.</w:t>
      </w:r>
    </w:p>
    <w:p w:rsidR="00EE351B" w:rsidRPr="006A47B1" w:rsidRDefault="00EE351B" w:rsidP="00274FD9">
      <w:pPr>
        <w:pStyle w:val="afffff6"/>
        <w:spacing w:line="238" w:lineRule="auto"/>
        <w:rPr>
          <w:spacing w:val="-1"/>
        </w:rPr>
      </w:pPr>
      <w:r w:rsidRPr="006A47B1">
        <w:rPr>
          <w:b/>
          <w:spacing w:val="-1"/>
        </w:rPr>
        <w:t>Культура самоорганизации</w:t>
      </w:r>
      <w:r w:rsidRPr="006A47B1">
        <w:rPr>
          <w:spacing w:val="-1"/>
        </w:rPr>
        <w:t xml:space="preserve"> – тип культуры, базисным проце</w:t>
      </w:r>
      <w:r w:rsidRPr="006A47B1">
        <w:rPr>
          <w:spacing w:val="-1"/>
        </w:rPr>
        <w:t>с</w:t>
      </w:r>
      <w:r w:rsidRPr="006A47B1">
        <w:rPr>
          <w:spacing w:val="-1"/>
        </w:rPr>
        <w:t>сом для которой выступает самоорганизация, реагирование на внешние и внутренние факторы отклонений от намеченной тр</w:t>
      </w:r>
      <w:r w:rsidRPr="006A47B1">
        <w:rPr>
          <w:spacing w:val="-1"/>
        </w:rPr>
        <w:t>а</w:t>
      </w:r>
      <w:r w:rsidRPr="006A47B1">
        <w:rPr>
          <w:spacing w:val="-1"/>
        </w:rPr>
        <w:t>ектории поведения, от реализуемой нормы, договоренности ит.п., для которой, в случае различных затруднений, рефлексивных реконструкций и построении поправок, коммуникативного с</w:t>
      </w:r>
      <w:r w:rsidRPr="006A47B1">
        <w:rPr>
          <w:spacing w:val="-1"/>
        </w:rPr>
        <w:t>о</w:t>
      </w:r>
      <w:r w:rsidRPr="006A47B1">
        <w:rPr>
          <w:spacing w:val="-1"/>
        </w:rPr>
        <w:t>провождения, порождения дискуссий о причинах затруднений, прогнозов возможной динамики, поддержании более соверше</w:t>
      </w:r>
      <w:r w:rsidRPr="006A47B1">
        <w:rPr>
          <w:spacing w:val="-1"/>
        </w:rPr>
        <w:t>н</w:t>
      </w:r>
      <w:r w:rsidRPr="006A47B1">
        <w:rPr>
          <w:spacing w:val="-1"/>
        </w:rPr>
        <w:t>ных способов действия и т.п., возникает потребность в арби</w:t>
      </w:r>
      <w:r w:rsidRPr="006A47B1">
        <w:rPr>
          <w:spacing w:val="-1"/>
        </w:rPr>
        <w:t>т</w:t>
      </w:r>
      <w:r w:rsidRPr="006A47B1">
        <w:rPr>
          <w:spacing w:val="-1"/>
        </w:rPr>
        <w:t>ражной и метаарбитражной оценке. В последнем варианте поя</w:t>
      </w:r>
      <w:r w:rsidRPr="006A47B1">
        <w:rPr>
          <w:spacing w:val="-1"/>
        </w:rPr>
        <w:t>в</w:t>
      </w:r>
      <w:r w:rsidRPr="006A47B1">
        <w:rPr>
          <w:spacing w:val="-1"/>
        </w:rPr>
        <w:t>ляются культурные критерии для самоорганизации. Освоение этих критериев, обретение способности к адекватному их и</w:t>
      </w:r>
      <w:r w:rsidRPr="006A47B1">
        <w:rPr>
          <w:spacing w:val="-1"/>
        </w:rPr>
        <w:t>с</w:t>
      </w:r>
      <w:r w:rsidRPr="006A47B1">
        <w:rPr>
          <w:spacing w:val="-1"/>
        </w:rPr>
        <w:t>пользованию соответствует вхождению в культуру самоорган</w:t>
      </w:r>
      <w:r w:rsidRPr="006A47B1">
        <w:rPr>
          <w:spacing w:val="-1"/>
        </w:rPr>
        <w:t>и</w:t>
      </w:r>
      <w:r w:rsidRPr="006A47B1">
        <w:rPr>
          <w:spacing w:val="-1"/>
        </w:rPr>
        <w:t>зации, в том числе в возможность совершенствования критериев, компонентов парадигмы.</w:t>
      </w:r>
    </w:p>
    <w:p w:rsidR="00EE351B" w:rsidRPr="00274FD9" w:rsidRDefault="00EE351B" w:rsidP="00EE351B">
      <w:pPr>
        <w:pStyle w:val="afffff6"/>
        <w:rPr>
          <w:spacing w:val="-1"/>
        </w:rPr>
      </w:pPr>
      <w:r w:rsidRPr="00274FD9">
        <w:rPr>
          <w:b/>
          <w:spacing w:val="-1"/>
        </w:rPr>
        <w:t>Культура самоотношения</w:t>
      </w:r>
      <w:r w:rsidRPr="00274FD9">
        <w:rPr>
          <w:spacing w:val="-1"/>
        </w:rPr>
        <w:t xml:space="preserve"> – тип культуры, базисным процессом для которого является динамика самоотношения, на основе д</w:t>
      </w:r>
      <w:r w:rsidRPr="00274FD9">
        <w:rPr>
          <w:spacing w:val="-1"/>
        </w:rPr>
        <w:t>о</w:t>
      </w:r>
      <w:r w:rsidRPr="00274FD9">
        <w:rPr>
          <w:spacing w:val="-1"/>
        </w:rPr>
        <w:t>стигнутого уровня самопонимания, самосознания, механизма и</w:t>
      </w:r>
      <w:r w:rsidRPr="00274FD9">
        <w:rPr>
          <w:spacing w:val="-1"/>
        </w:rPr>
        <w:t>н</w:t>
      </w:r>
      <w:r w:rsidRPr="00274FD9">
        <w:rPr>
          <w:spacing w:val="-1"/>
        </w:rPr>
        <w:t>тегрального "Я", возможности оперирования им в направленн</w:t>
      </w:r>
      <w:r w:rsidRPr="00274FD9">
        <w:rPr>
          <w:spacing w:val="-1"/>
        </w:rPr>
        <w:t>о</w:t>
      </w:r>
      <w:r w:rsidRPr="00274FD9">
        <w:rPr>
          <w:spacing w:val="-1"/>
        </w:rPr>
        <w:t xml:space="preserve">сти на типы организации самобытия и регулирования своего </w:t>
      </w:r>
      <w:r w:rsidRPr="00274FD9">
        <w:rPr>
          <w:spacing w:val="-1"/>
        </w:rPr>
        <w:lastRenderedPageBreak/>
        <w:t>участия во внешних отношениях. Рефлексия опыта самоотнош</w:t>
      </w:r>
      <w:r w:rsidRPr="00274FD9">
        <w:rPr>
          <w:spacing w:val="-1"/>
        </w:rPr>
        <w:t>е</w:t>
      </w:r>
      <w:r w:rsidRPr="00274FD9">
        <w:rPr>
          <w:spacing w:val="-1"/>
        </w:rPr>
        <w:t>ния, личного и в условиях групповой динамики, динамики пр</w:t>
      </w:r>
      <w:r w:rsidRPr="00274FD9">
        <w:rPr>
          <w:spacing w:val="-1"/>
        </w:rPr>
        <w:t>е</w:t>
      </w:r>
      <w:r w:rsidRPr="00274FD9">
        <w:rPr>
          <w:spacing w:val="-1"/>
        </w:rPr>
        <w:t>бывания в сообществах, выраженность результатов рефлексивн</w:t>
      </w:r>
      <w:r w:rsidRPr="00274FD9">
        <w:rPr>
          <w:spacing w:val="-1"/>
        </w:rPr>
        <w:t>о</w:t>
      </w:r>
      <w:r w:rsidRPr="00274FD9">
        <w:rPr>
          <w:spacing w:val="-1"/>
        </w:rPr>
        <w:t>го осмысливания в коммуникации и арбитражное обеспечение дискуссий при вовлечении в межсубъектные отношения и акце</w:t>
      </w:r>
      <w:r w:rsidRPr="00274FD9">
        <w:rPr>
          <w:spacing w:val="-1"/>
        </w:rPr>
        <w:t>н</w:t>
      </w:r>
      <w:r w:rsidRPr="00274FD9">
        <w:rPr>
          <w:spacing w:val="-1"/>
        </w:rPr>
        <w:t>тировке их рефлексии на моментах индивидуального самоотн</w:t>
      </w:r>
      <w:r w:rsidRPr="00274FD9">
        <w:rPr>
          <w:spacing w:val="-1"/>
        </w:rPr>
        <w:t>о</w:t>
      </w:r>
      <w:r w:rsidRPr="00274FD9">
        <w:rPr>
          <w:spacing w:val="-1"/>
        </w:rPr>
        <w:t>шения в пользу придания ему неслучайности являются почвой введения критериев этого типа высшего уровня существенности и неслучайности, порождения парадигмы культуры отношений.</w:t>
      </w:r>
    </w:p>
    <w:p w:rsidR="00EE351B" w:rsidRPr="006A47B1" w:rsidRDefault="00EE351B" w:rsidP="00EE351B">
      <w:pPr>
        <w:pStyle w:val="afffff6"/>
      </w:pPr>
      <w:r w:rsidRPr="006A47B1">
        <w:rPr>
          <w:b/>
        </w:rPr>
        <w:t>Культура солидарности</w:t>
      </w:r>
      <w:r w:rsidRPr="006A47B1">
        <w:t xml:space="preserve"> – тип культуры взаимопомощи, сп</w:t>
      </w:r>
      <w:r w:rsidRPr="006A47B1">
        <w:t>е</w:t>
      </w:r>
      <w:r w:rsidRPr="006A47B1">
        <w:t>цифика которой состоит в акцентировке на субъективные усл</w:t>
      </w:r>
      <w:r w:rsidRPr="006A47B1">
        <w:t>о</w:t>
      </w:r>
      <w:r w:rsidRPr="006A47B1">
        <w:t>вия оказания помощи, состоящие в субъективной идентифик</w:t>
      </w:r>
      <w:r w:rsidRPr="006A47B1">
        <w:t>а</w:t>
      </w:r>
      <w:r w:rsidRPr="006A47B1">
        <w:t>ции с партнером, заимствованием его затруднений, отношений к затруднениям, устремленности к преодолению затруднений, но при внесении в процессы преодоления затруднений партнера, на основе согласия с его стороны с поиском новых путей и спос</w:t>
      </w:r>
      <w:r w:rsidRPr="006A47B1">
        <w:t>о</w:t>
      </w:r>
      <w:r w:rsidRPr="006A47B1">
        <w:t>бов преодоления, своих возможностей, своего потенциала оп</w:t>
      </w:r>
      <w:r w:rsidRPr="006A47B1">
        <w:t>ы</w:t>
      </w:r>
      <w:r w:rsidRPr="006A47B1">
        <w:t>та, средств, методов, рефлексивной мощи и т.п. Уровень культ</w:t>
      </w:r>
      <w:r w:rsidRPr="006A47B1">
        <w:t>у</w:t>
      </w:r>
      <w:r w:rsidRPr="006A47B1">
        <w:t>ры солидарности появляется за счет введения критериев организации процессов проявления солидарности и придания им все более высокой неслучайности, всеобщности, с последующим использованием высоких критериев и необходимой коррект</w:t>
      </w:r>
      <w:r w:rsidRPr="006A47B1">
        <w:t>и</w:t>
      </w:r>
      <w:r w:rsidRPr="006A47B1">
        <w:t>ровкой способностей под требования критериев.</w:t>
      </w:r>
    </w:p>
    <w:p w:rsidR="00EE351B" w:rsidRPr="006A47B1" w:rsidRDefault="00EE351B" w:rsidP="00EE351B">
      <w:pPr>
        <w:pStyle w:val="afffff6"/>
      </w:pPr>
      <w:r w:rsidRPr="006A47B1">
        <w:rPr>
          <w:b/>
        </w:rPr>
        <w:t>Культура ума</w:t>
      </w:r>
      <w:r w:rsidRPr="006A47B1">
        <w:t xml:space="preserve"> – тип культуры, базисным процессом в котором выступает проявления ума, под особенности которого вводятся признаки и их конфигуративные совмещения в рамках стру</w:t>
      </w:r>
      <w:r w:rsidRPr="006A47B1">
        <w:t>к</w:t>
      </w:r>
      <w:r w:rsidRPr="006A47B1">
        <w:t>турного или системного типов совмещения.</w:t>
      </w:r>
    </w:p>
    <w:p w:rsidR="00EE351B" w:rsidRPr="006A47B1" w:rsidRDefault="00EE351B" w:rsidP="00EE351B">
      <w:pPr>
        <w:pStyle w:val="afffff6"/>
      </w:pPr>
      <w:r w:rsidRPr="006A47B1">
        <w:rPr>
          <w:b/>
        </w:rPr>
        <w:t>Культура целеполагания</w:t>
      </w:r>
      <w:r w:rsidRPr="006A47B1">
        <w:t xml:space="preserve"> – тип рефлексивной культуры, обр</w:t>
      </w:r>
      <w:r w:rsidRPr="006A47B1">
        <w:t>а</w:t>
      </w:r>
      <w:r w:rsidRPr="006A47B1">
        <w:t>щенный на процессы целеполагания и включающий рефлексию образцов целеполагания, введения критериев организации р</w:t>
      </w:r>
      <w:r w:rsidRPr="006A47B1">
        <w:t>е</w:t>
      </w:r>
      <w:r w:rsidRPr="006A47B1">
        <w:t>флексии целеполагания и придания им всеобщности, с послед</w:t>
      </w:r>
      <w:r w:rsidRPr="006A47B1">
        <w:t>у</w:t>
      </w:r>
      <w:r w:rsidRPr="006A47B1">
        <w:t>ющим применением критериев и адаптацией субъективного п</w:t>
      </w:r>
      <w:r w:rsidRPr="006A47B1">
        <w:t>о</w:t>
      </w:r>
      <w:r w:rsidRPr="006A47B1">
        <w:t>тенциала к требованиям критериев.</w:t>
      </w:r>
    </w:p>
    <w:p w:rsidR="00EE351B" w:rsidRPr="00274FD9" w:rsidRDefault="00EE351B" w:rsidP="00EE351B">
      <w:pPr>
        <w:pStyle w:val="afffff6"/>
      </w:pPr>
      <w:r w:rsidRPr="00274FD9">
        <w:rPr>
          <w:b/>
        </w:rPr>
        <w:t>Культура чувств</w:t>
      </w:r>
      <w:r w:rsidRPr="00274FD9">
        <w:t xml:space="preserve"> – тип культуры, базисным процессом для к</w:t>
      </w:r>
      <w:r w:rsidRPr="00274FD9">
        <w:t>о</w:t>
      </w:r>
      <w:r w:rsidRPr="00274FD9">
        <w:t>торого выступает динамика чувственного механизма, его вли</w:t>
      </w:r>
      <w:r w:rsidRPr="00274FD9">
        <w:t>я</w:t>
      </w:r>
      <w:r w:rsidRPr="00274FD9">
        <w:t>ние на мотивационные процессы, а через них на всю субъекти</w:t>
      </w:r>
      <w:r w:rsidRPr="00274FD9">
        <w:t>в</w:t>
      </w:r>
      <w:r w:rsidRPr="00274FD9">
        <w:lastRenderedPageBreak/>
        <w:t>ную целостность и ее внешнее поведенческое проявление. Сп</w:t>
      </w:r>
      <w:r w:rsidRPr="00274FD9">
        <w:t>е</w:t>
      </w:r>
      <w:r w:rsidRPr="00274FD9">
        <w:t>цифика чувственного механизма отражается на чувственно-мотивационную рефлексию, содержание рефлексивно-чувственной коммуникации, ее содержательного обеспечения, способы применения и создания критериальных эталонов чу</w:t>
      </w:r>
      <w:r w:rsidRPr="00274FD9">
        <w:t>в</w:t>
      </w:r>
      <w:r w:rsidRPr="00274FD9">
        <w:t>ственного и действенно-чувственного типа, используемых в и</w:t>
      </w:r>
      <w:r w:rsidRPr="00274FD9">
        <w:t>с</w:t>
      </w:r>
      <w:r w:rsidRPr="00274FD9">
        <w:t>кусстве.</w:t>
      </w:r>
    </w:p>
    <w:p w:rsidR="00EE351B" w:rsidRPr="006A47B1" w:rsidRDefault="00EE351B" w:rsidP="00274FD9">
      <w:pPr>
        <w:pStyle w:val="afffff6"/>
        <w:spacing w:line="242" w:lineRule="auto"/>
      </w:pPr>
      <w:proofErr w:type="gramStart"/>
      <w:r w:rsidRPr="006A47B1">
        <w:rPr>
          <w:b/>
        </w:rPr>
        <w:t>Культурное влияние</w:t>
      </w:r>
      <w:r w:rsidRPr="006A47B1">
        <w:t xml:space="preserve"> – процесс воздействия на субъективное бытие со стороны единиц и парадигмы единиц культуры в ц</w:t>
      </w:r>
      <w:r w:rsidRPr="006A47B1">
        <w:t>е</w:t>
      </w:r>
      <w:r w:rsidRPr="006A47B1">
        <w:t>лом, реагирование на которое меняет уровень субъективных к</w:t>
      </w:r>
      <w:r w:rsidRPr="006A47B1">
        <w:t>а</w:t>
      </w:r>
      <w:r w:rsidRPr="006A47B1">
        <w:t>честв, придавая им предельный характер в той части, которая касается типа культуры и соответствующего типа субъективных механизмов и их проявлений (интеллектуальных, мотивацио</w:t>
      </w:r>
      <w:r w:rsidRPr="006A47B1">
        <w:t>н</w:t>
      </w:r>
      <w:r w:rsidRPr="006A47B1">
        <w:t>ных, рефлексивно-корректировочных и т.п.)</w:t>
      </w:r>
      <w:proofErr w:type="gramEnd"/>
    </w:p>
    <w:p w:rsidR="00EE351B" w:rsidRPr="006A47B1" w:rsidRDefault="00EE351B" w:rsidP="00274FD9">
      <w:pPr>
        <w:pStyle w:val="afffff6"/>
        <w:spacing w:line="242" w:lineRule="auto"/>
      </w:pPr>
      <w:r w:rsidRPr="006A47B1">
        <w:rPr>
          <w:b/>
        </w:rPr>
        <w:t>Культурное основание</w:t>
      </w:r>
      <w:r w:rsidRPr="006A47B1">
        <w:t xml:space="preserve"> – утверждение и выраженное его с</w:t>
      </w:r>
      <w:r w:rsidRPr="006A47B1">
        <w:t>о</w:t>
      </w:r>
      <w:r w:rsidRPr="006A47B1">
        <w:t>держание во внешнем неслучайном эталонном, модельном де</w:t>
      </w:r>
      <w:r w:rsidRPr="006A47B1">
        <w:t>й</w:t>
      </w:r>
      <w:r w:rsidRPr="006A47B1">
        <w:t>ствии, реализующее критериальную функцию, обеспечивающее высшую неслучайность в действии, мышлении, переживании, взаимодействии и т.п. с акцентировкой на тип субъективного механизма или механизма межиндивидуального взаимоде</w:t>
      </w:r>
      <w:r w:rsidRPr="006A47B1">
        <w:t>й</w:t>
      </w:r>
      <w:r w:rsidRPr="006A47B1">
        <w:t>ствия.</w:t>
      </w:r>
    </w:p>
    <w:p w:rsidR="00EE351B" w:rsidRPr="006A47B1" w:rsidRDefault="00EE351B" w:rsidP="00274FD9">
      <w:pPr>
        <w:pStyle w:val="afffff6"/>
        <w:spacing w:line="242" w:lineRule="auto"/>
      </w:pPr>
      <w:r w:rsidRPr="006A47B1">
        <w:rPr>
          <w:b/>
        </w:rPr>
        <w:t>Культурный критерий</w:t>
      </w:r>
      <w:r w:rsidRPr="006A47B1">
        <w:t xml:space="preserve"> – результат обобщения вариантов кр</w:t>
      </w:r>
      <w:r w:rsidRPr="006A47B1">
        <w:t>и</w:t>
      </w:r>
      <w:r w:rsidRPr="006A47B1">
        <w:t>териев, обеспечивающих придание тому или иному типу де</w:t>
      </w:r>
      <w:r w:rsidRPr="006A47B1">
        <w:t>й</w:t>
      </w:r>
      <w:r w:rsidRPr="006A47B1">
        <w:t>ствий или взаимодействий момента неслучайности, ориентир</w:t>
      </w:r>
      <w:r w:rsidRPr="006A47B1">
        <w:t>о</w:t>
      </w:r>
      <w:r w:rsidRPr="006A47B1">
        <w:t>ванного на обеспечение высшей неслучайности этого типа действий. Обобщение осуществляется в позиции метаарбитра в арбитражной коммуникации.</w:t>
      </w:r>
    </w:p>
    <w:p w:rsidR="00EE351B" w:rsidRPr="006A47B1" w:rsidRDefault="00EE351B" w:rsidP="00274FD9">
      <w:pPr>
        <w:pStyle w:val="afffff6"/>
        <w:spacing w:line="242" w:lineRule="auto"/>
      </w:pPr>
      <w:r w:rsidRPr="006A47B1">
        <w:rPr>
          <w:b/>
        </w:rPr>
        <w:t xml:space="preserve">Культуры признак </w:t>
      </w:r>
      <w:r w:rsidRPr="006A47B1">
        <w:t>– выделенный и оформленный в отчужде</w:t>
      </w:r>
      <w:r w:rsidRPr="006A47B1">
        <w:t>н</w:t>
      </w:r>
      <w:r w:rsidRPr="006A47B1">
        <w:t>ное критериальное положение момент понятийного содержания, вложенное в понятие культуры, позволяющее выявлять в реал</w:t>
      </w:r>
      <w:r w:rsidRPr="006A47B1">
        <w:t>ь</w:t>
      </w:r>
      <w:r w:rsidRPr="006A47B1">
        <w:t>ных взаимодействиях характерные черты того или иного типа культуры и культурности вообще, подготавливая возможность опознавания степени полноты культурного события, явления, типа нецелостности, варианта дисгармоничности и т.п.</w:t>
      </w:r>
    </w:p>
    <w:p w:rsidR="00EE351B" w:rsidRPr="006A47B1" w:rsidRDefault="00EE351B" w:rsidP="00EE351B">
      <w:pPr>
        <w:pStyle w:val="afffff6"/>
      </w:pPr>
      <w:r w:rsidRPr="006A47B1">
        <w:rPr>
          <w:b/>
        </w:rPr>
        <w:t xml:space="preserve">Культуры тип </w:t>
      </w:r>
      <w:r w:rsidRPr="006A47B1">
        <w:t>– результат типологизации в оформлении крит</w:t>
      </w:r>
      <w:r w:rsidRPr="006A47B1">
        <w:t>е</w:t>
      </w:r>
      <w:r w:rsidRPr="006A47B1">
        <w:t xml:space="preserve">риального обеспечения практики, опираясь на ведущую роль </w:t>
      </w:r>
      <w:r w:rsidRPr="006A47B1">
        <w:lastRenderedPageBreak/>
        <w:t>того или иного механизма субъективности или межиндивид</w:t>
      </w:r>
      <w:r w:rsidRPr="006A47B1">
        <w:t>у</w:t>
      </w:r>
      <w:r w:rsidRPr="006A47B1">
        <w:t>ального взаимодействия в целостности сорганизованного или самоорганизованного бытия, поведения при предъявлении тр</w:t>
      </w:r>
      <w:r w:rsidRPr="006A47B1">
        <w:t>е</w:t>
      </w:r>
      <w:r w:rsidRPr="006A47B1">
        <w:t>бований высшей неслучайности поведения, бытия как блага для социума, страны, цивилизации.</w:t>
      </w:r>
    </w:p>
    <w:p w:rsidR="00EE351B" w:rsidRPr="006A47B1" w:rsidRDefault="00EE351B" w:rsidP="00EE351B">
      <w:pPr>
        <w:pStyle w:val="afffff6"/>
      </w:pPr>
      <w:r w:rsidRPr="006A47B1">
        <w:rPr>
          <w:b/>
        </w:rPr>
        <w:t>Межкультурные отношения</w:t>
      </w:r>
      <w:r w:rsidRPr="006A47B1">
        <w:t xml:space="preserve"> – тип отношений, касающийся однородных и разнородных культур, преодолевающих рядоп</w:t>
      </w:r>
      <w:r w:rsidRPr="006A47B1">
        <w:t>о</w:t>
      </w:r>
      <w:r w:rsidRPr="006A47B1">
        <w:t>ложенное существование, изолированность по критериям либо структурности, либо системности, либо метасистемности, и</w:t>
      </w:r>
      <w:r w:rsidRPr="006A47B1">
        <w:t>с</w:t>
      </w:r>
      <w:r w:rsidRPr="006A47B1">
        <w:t>пользующих акцентировки в пользу положительной или отриц</w:t>
      </w:r>
      <w:r w:rsidRPr="006A47B1">
        <w:t>а</w:t>
      </w:r>
      <w:r w:rsidRPr="006A47B1">
        <w:t>тельной направленности в самореализации культур с учетом и</w:t>
      </w:r>
      <w:r w:rsidRPr="006A47B1">
        <w:t>н</w:t>
      </w:r>
      <w:r w:rsidRPr="006A47B1">
        <w:t>тересов других составляющих общества.</w:t>
      </w:r>
    </w:p>
    <w:p w:rsidR="00EE351B" w:rsidRPr="006A47B1" w:rsidRDefault="00EE351B" w:rsidP="00EE351B">
      <w:pPr>
        <w:pStyle w:val="afffff6"/>
      </w:pPr>
      <w:r w:rsidRPr="006A47B1">
        <w:rPr>
          <w:b/>
        </w:rPr>
        <w:t>Межрелигиозные согласования</w:t>
      </w:r>
      <w:r w:rsidRPr="006A47B1">
        <w:t xml:space="preserve"> – использование механизма согласования, с учетом религиозных устоев, принципов, стере</w:t>
      </w:r>
      <w:r w:rsidRPr="006A47B1">
        <w:t>о</w:t>
      </w:r>
      <w:r w:rsidRPr="006A47B1">
        <w:t>типов, установок, содержательных конструкций и т.п., для нейтрализации возникших или могущих возникнуть межрелиг</w:t>
      </w:r>
      <w:r w:rsidRPr="006A47B1">
        <w:t>и</w:t>
      </w:r>
      <w:r w:rsidRPr="006A47B1">
        <w:t>озных противоречий, неоправданных и неприемлемых форм взаимной критики, особенно в отношении исходных оснований, влияющих на практические религиозные действия в достаточно больших масштабах, наносящих ущерб нравственному и у</w:t>
      </w:r>
      <w:r w:rsidRPr="006A47B1">
        <w:t>м</w:t>
      </w:r>
      <w:r w:rsidRPr="006A47B1">
        <w:t>ственному состоянию общества в стране. Согласования по ко</w:t>
      </w:r>
      <w:r w:rsidRPr="006A47B1">
        <w:t>н</w:t>
      </w:r>
      <w:r w:rsidRPr="006A47B1">
        <w:t>кретным взаимодействиям в конкретных сюжетах жизни общ</w:t>
      </w:r>
      <w:r w:rsidRPr="006A47B1">
        <w:t>е</w:t>
      </w:r>
      <w:r w:rsidRPr="006A47B1">
        <w:t>ства могут переходить к сюжетам, имеющим зависимость от специфики стереотипов, моделей, критериев, оснований религ</w:t>
      </w:r>
      <w:r w:rsidRPr="006A47B1">
        <w:t>и</w:t>
      </w:r>
      <w:r w:rsidRPr="006A47B1">
        <w:t>озной жизни, смещающих выяснение перспектив отношений в принципиальное, теоретическое, философское, теологическое русло, создающие потенциал порождения всеобщих рамок со</w:t>
      </w:r>
      <w:r w:rsidRPr="006A47B1">
        <w:t>в</w:t>
      </w:r>
      <w:r w:rsidRPr="006A47B1">
        <w:t>местного существования любых религий, не устремленных на нанесение вреда духовности, нравственности и т.п., субъекти</w:t>
      </w:r>
      <w:r w:rsidRPr="006A47B1">
        <w:t>в</w:t>
      </w:r>
      <w:r w:rsidRPr="006A47B1">
        <w:t>ному здоровью общества.</w:t>
      </w:r>
    </w:p>
    <w:p w:rsidR="00EE351B" w:rsidRPr="006A47B1" w:rsidRDefault="00EE351B" w:rsidP="00EE351B">
      <w:pPr>
        <w:pStyle w:val="afffff6"/>
      </w:pPr>
      <w:r w:rsidRPr="006A47B1">
        <w:rPr>
          <w:b/>
        </w:rPr>
        <w:t>Межцивилизационные отношения</w:t>
      </w:r>
      <w:r w:rsidRPr="006A47B1">
        <w:t xml:space="preserve"> – отношения, характерные для реализации интересов цивилизаций однородного и разн</w:t>
      </w:r>
      <w:r w:rsidRPr="006A47B1">
        <w:t>о</w:t>
      </w:r>
      <w:r w:rsidRPr="006A47B1">
        <w:t>родного типов, порождения соответствующих типам инициатив, реализация которых предполагает направленные и ненаправле</w:t>
      </w:r>
      <w:r w:rsidRPr="006A47B1">
        <w:t>н</w:t>
      </w:r>
      <w:r w:rsidRPr="006A47B1">
        <w:t>ные самовыражения цивилизационных единиц, вынужденное и ожидаемое, стимулируемое реагирование на воздействия, вли</w:t>
      </w:r>
      <w:r w:rsidRPr="006A47B1">
        <w:t>я</w:t>
      </w:r>
      <w:r w:rsidRPr="006A47B1">
        <w:t xml:space="preserve">ния и самобытие в едином пространстве и в динамике времени. </w:t>
      </w:r>
      <w:r w:rsidRPr="006A47B1">
        <w:lastRenderedPageBreak/>
        <w:t>Отношения могут регулироваться в рамках реализации критер</w:t>
      </w:r>
      <w:r w:rsidRPr="006A47B1">
        <w:t>и</w:t>
      </w:r>
      <w:r w:rsidRPr="006A47B1">
        <w:t>ев "сосуществования" или рядоположенности, с одной стороны, "структурности", с другой стороны, "системности", с третьей стороны, "метасистемности", с четвертой стороны, тем самым создающими различный тип и уровень совместности с тенде</w:t>
      </w:r>
      <w:r w:rsidRPr="006A47B1">
        <w:t>н</w:t>
      </w:r>
      <w:r w:rsidRPr="006A47B1">
        <w:t>циями усиления или ослабления взаимозависимости, временных или долговременных.</w:t>
      </w:r>
    </w:p>
    <w:p w:rsidR="00EE351B" w:rsidRPr="00274FD9" w:rsidRDefault="00EE351B" w:rsidP="00274FD9">
      <w:pPr>
        <w:pStyle w:val="afffff6"/>
        <w:spacing w:before="120"/>
        <w:rPr>
          <w:spacing w:val="-2"/>
        </w:rPr>
      </w:pPr>
      <w:r w:rsidRPr="00274FD9">
        <w:rPr>
          <w:b/>
          <w:spacing w:val="-2"/>
        </w:rPr>
        <w:t>Метаарбитраж</w:t>
      </w:r>
      <w:r w:rsidRPr="00274FD9">
        <w:rPr>
          <w:spacing w:val="-2"/>
        </w:rPr>
        <w:t xml:space="preserve"> – реализация функции арбитрирования в комм</w:t>
      </w:r>
      <w:r w:rsidRPr="00274FD9">
        <w:rPr>
          <w:spacing w:val="-2"/>
        </w:rPr>
        <w:t>у</w:t>
      </w:r>
      <w:r w:rsidRPr="00274FD9">
        <w:rPr>
          <w:spacing w:val="-2"/>
        </w:rPr>
        <w:t>никации, в которой позиции "автора", "понимающего", "критика" и "организатора" занимают арбитры, что предполагает арбитра</w:t>
      </w:r>
      <w:r w:rsidRPr="00274FD9">
        <w:rPr>
          <w:spacing w:val="-2"/>
        </w:rPr>
        <w:t>ж</w:t>
      </w:r>
      <w:r w:rsidRPr="00274FD9">
        <w:rPr>
          <w:spacing w:val="-2"/>
        </w:rPr>
        <w:t>ную дискуссию, появление противоречений, установление взаи</w:t>
      </w:r>
      <w:r w:rsidRPr="00274FD9">
        <w:rPr>
          <w:spacing w:val="-2"/>
        </w:rPr>
        <w:t>м</w:t>
      </w:r>
      <w:r w:rsidRPr="00274FD9">
        <w:rPr>
          <w:spacing w:val="-2"/>
        </w:rPr>
        <w:t>ной неприемлемости утверждений автора и критика, появление потребности в арбитраже более высокого уровня с переходом в тот уровень арбитражности, который считается предельным.</w:t>
      </w:r>
    </w:p>
    <w:p w:rsidR="00EE351B" w:rsidRPr="006A47B1" w:rsidRDefault="00EE351B" w:rsidP="00274FD9">
      <w:pPr>
        <w:pStyle w:val="afffff6"/>
        <w:spacing w:before="120"/>
      </w:pPr>
      <w:r w:rsidRPr="006A47B1">
        <w:rPr>
          <w:b/>
        </w:rPr>
        <w:t>Метакритерий</w:t>
      </w:r>
      <w:r w:rsidRPr="006A47B1">
        <w:t xml:space="preserve"> – результат критериального конструирования в метаарбитражной позиции, реализующий потребность в "новом" компоненте метакритериальной парадигмы, и учитывающий с</w:t>
      </w:r>
      <w:r w:rsidRPr="006A47B1">
        <w:t>о</w:t>
      </w:r>
      <w:r w:rsidRPr="006A47B1">
        <w:t>держательность ранее построенных метакритериев. Построение метакритерия может осуществляться по логическому принципу "дополнительности" или по принципу "псевдогенеза" и деду</w:t>
      </w:r>
      <w:r w:rsidRPr="006A47B1">
        <w:t>к</w:t>
      </w:r>
      <w:r w:rsidRPr="006A47B1">
        <w:t>тивной формы движения мысли.</w:t>
      </w:r>
    </w:p>
    <w:p w:rsidR="00EE351B" w:rsidRPr="006A47B1" w:rsidRDefault="00EE351B" w:rsidP="00274FD9">
      <w:pPr>
        <w:pStyle w:val="afffff6"/>
        <w:spacing w:before="120"/>
      </w:pPr>
      <w:r w:rsidRPr="006A47B1">
        <w:rPr>
          <w:b/>
        </w:rPr>
        <w:t>Необходимое в цивилизации</w:t>
      </w:r>
      <w:r w:rsidRPr="006A47B1">
        <w:t xml:space="preserve"> – все то в цивилизации, которое обладает неизбежностью проявления, подчиненное сущностной основе цивилизации, механизму возникновения, реализации п</w:t>
      </w:r>
      <w:r w:rsidRPr="006A47B1">
        <w:t>о</w:t>
      </w:r>
      <w:r w:rsidRPr="006A47B1">
        <w:t>тенциала договоренности иного уровня, к ведущей роли су</w:t>
      </w:r>
      <w:r w:rsidRPr="006A47B1">
        <w:t>щ</w:t>
      </w:r>
      <w:r w:rsidRPr="006A47B1">
        <w:t>ностных проявлений, т.е. культуры и духовности с характерным типом направленности, "светлой" или "темной" или сопряже</w:t>
      </w:r>
      <w:r w:rsidRPr="006A47B1">
        <w:t>н</w:t>
      </w:r>
      <w:r w:rsidRPr="006A47B1">
        <w:t>ной и даже гармоничной в их совмещении.</w:t>
      </w:r>
    </w:p>
    <w:p w:rsidR="00EE351B" w:rsidRPr="006A47B1" w:rsidRDefault="00EE351B" w:rsidP="00274FD9">
      <w:pPr>
        <w:pStyle w:val="afffff6"/>
        <w:spacing w:before="120" w:line="238" w:lineRule="auto"/>
      </w:pPr>
      <w:r w:rsidRPr="006A47B1">
        <w:rPr>
          <w:b/>
        </w:rPr>
        <w:t>Одухотворение</w:t>
      </w:r>
      <w:r w:rsidRPr="006A47B1">
        <w:t xml:space="preserve"> – придание субъективным качества свойств, характерных для духовности либо в ходе генезиса субъективн</w:t>
      </w:r>
      <w:r w:rsidRPr="006A47B1">
        <w:t>о</w:t>
      </w:r>
      <w:r w:rsidRPr="006A47B1">
        <w:t>сти, либо в актуализации под воздействием среды, внешних п</w:t>
      </w:r>
      <w:r w:rsidRPr="006A47B1">
        <w:t>о</w:t>
      </w:r>
      <w:r w:rsidRPr="006A47B1">
        <w:t>будителей, сопровождаемых обеспечивающей направленностью рефлексивного реагирования на духовность. Становление д</w:t>
      </w:r>
      <w:r w:rsidRPr="006A47B1">
        <w:t>у</w:t>
      </w:r>
      <w:r w:rsidRPr="006A47B1">
        <w:t>ховного механизма в "Я" и духовных состояний предполагает прохождение этапов, зафиксированных в "субъективной пир</w:t>
      </w:r>
      <w:r w:rsidRPr="006A47B1">
        <w:t>а</w:t>
      </w:r>
      <w:r w:rsidRPr="006A47B1">
        <w:t xml:space="preserve">миде" – от жизнедеятельностных качеств к социодинамическим, </w:t>
      </w:r>
      <w:r w:rsidRPr="006A47B1">
        <w:lastRenderedPageBreak/>
        <w:t>затем к социокультурным, деятельностным, культурным и, наконец, духовным. После становления в соотнесении уровней ведущими чаще являются социокультурный и деятельностный уровни, вытесняющие культурный и духовный уровни на пер</w:t>
      </w:r>
      <w:r w:rsidRPr="006A47B1">
        <w:t>и</w:t>
      </w:r>
      <w:r w:rsidRPr="006A47B1">
        <w:t>ферию. Поэтому для вторичного одухотворения требуются субъективные усилия, мобилизация, особенно в рамках духовн</w:t>
      </w:r>
      <w:r w:rsidRPr="006A47B1">
        <w:t>о</w:t>
      </w:r>
      <w:r w:rsidRPr="006A47B1">
        <w:t>го уровня.</w:t>
      </w:r>
    </w:p>
    <w:p w:rsidR="00EE351B" w:rsidRPr="006A47B1" w:rsidRDefault="00EE351B" w:rsidP="00274FD9">
      <w:pPr>
        <w:pStyle w:val="afffff6"/>
        <w:spacing w:before="60" w:line="235" w:lineRule="auto"/>
      </w:pPr>
      <w:r w:rsidRPr="006A47B1">
        <w:rPr>
          <w:b/>
        </w:rPr>
        <w:t>Онтологическая диалектика</w:t>
      </w:r>
      <w:r w:rsidRPr="006A47B1">
        <w:t xml:space="preserve"> – подчеркивание диалектики, д</w:t>
      </w:r>
      <w:r w:rsidRPr="006A47B1">
        <w:t>и</w:t>
      </w:r>
      <w:r w:rsidRPr="006A47B1">
        <w:t>намической стороны отношений между противоположностями, в масштабах "части", т.е. онтологической единицы, и "целого", т.е. онтологии универсума, рассмотренной в моментах становления, функционирования, развития и противоположного процесса, до "растворения" единиц в универсуме.</w:t>
      </w:r>
    </w:p>
    <w:p w:rsidR="00EE351B" w:rsidRPr="006A47B1" w:rsidRDefault="00EE351B" w:rsidP="00274FD9">
      <w:pPr>
        <w:pStyle w:val="afffff6"/>
        <w:spacing w:before="60" w:line="235" w:lineRule="auto"/>
      </w:pPr>
      <w:r w:rsidRPr="006A47B1">
        <w:rPr>
          <w:b/>
        </w:rPr>
        <w:t>Онтологическая единица</w:t>
      </w:r>
      <w:r w:rsidRPr="006A47B1">
        <w:t xml:space="preserve"> – единица, выделяемая в целостности онтологической конструкции, обладающая, по содержанию, совмещением "формы" и "морфологии", как системообразу</w:t>
      </w:r>
      <w:r w:rsidRPr="006A47B1">
        <w:t>ю</w:t>
      </w:r>
      <w:r w:rsidRPr="006A47B1">
        <w:t>щих "начал", в их диалектической динамике, в их противореч</w:t>
      </w:r>
      <w:r w:rsidRPr="006A47B1">
        <w:t>и</w:t>
      </w:r>
      <w:r w:rsidRPr="006A47B1">
        <w:t>вости, но в фиксированных рамках, границах разотождествления с последующим отождествлением, циклическим воспроизво</w:t>
      </w:r>
      <w:r w:rsidRPr="006A47B1">
        <w:t>д</w:t>
      </w:r>
      <w:r w:rsidRPr="006A47B1">
        <w:t>ством последовательности разотождествления и отождествл</w:t>
      </w:r>
      <w:r w:rsidRPr="006A47B1">
        <w:t>е</w:t>
      </w:r>
      <w:r w:rsidRPr="006A47B1">
        <w:t>ния. Воспроизводимое функционирование дополняется доп</w:t>
      </w:r>
      <w:r w:rsidRPr="006A47B1">
        <w:t>у</w:t>
      </w:r>
      <w:r w:rsidRPr="006A47B1">
        <w:t>стимым для единицы изменением границ либо с качественными "расширениями" рамок, границ в развитии, либо "сужениями" в противоположном процессе. В онтологической единице вложен потенциал становления, функционирования и развития, с обра</w:t>
      </w:r>
      <w:r w:rsidRPr="006A47B1">
        <w:t>т</w:t>
      </w:r>
      <w:r w:rsidRPr="006A47B1">
        <w:t>ным процессом до "гибели", устранения самостоятельного б</w:t>
      </w:r>
      <w:r w:rsidRPr="006A47B1">
        <w:t>ы</w:t>
      </w:r>
      <w:r w:rsidRPr="006A47B1">
        <w:t>тия части единого. Становление и прохождение цикла бытия во всей полноте предопределено универсумом, "единым".</w:t>
      </w:r>
    </w:p>
    <w:p w:rsidR="00EE351B" w:rsidRPr="00274FD9" w:rsidRDefault="00EE351B" w:rsidP="00274FD9">
      <w:pPr>
        <w:pStyle w:val="afffff6"/>
        <w:spacing w:before="60" w:line="235" w:lineRule="auto"/>
        <w:rPr>
          <w:spacing w:val="-1"/>
        </w:rPr>
      </w:pPr>
      <w:r w:rsidRPr="00274FD9">
        <w:rPr>
          <w:b/>
          <w:spacing w:val="-1"/>
        </w:rPr>
        <w:t>Онтологические типы</w:t>
      </w:r>
      <w:r w:rsidRPr="00274FD9">
        <w:rPr>
          <w:spacing w:val="-1"/>
        </w:rPr>
        <w:t xml:space="preserve"> – результат процедуры типологизации содержания онтологии на основе введения допустимых для онт</w:t>
      </w:r>
      <w:r w:rsidRPr="00274FD9">
        <w:rPr>
          <w:spacing w:val="-1"/>
        </w:rPr>
        <w:t>о</w:t>
      </w:r>
      <w:r w:rsidRPr="00274FD9">
        <w:rPr>
          <w:spacing w:val="-1"/>
        </w:rPr>
        <w:t>логического конструкта акцентировок и построения акцентир</w:t>
      </w:r>
      <w:r w:rsidRPr="00274FD9">
        <w:rPr>
          <w:spacing w:val="-1"/>
        </w:rPr>
        <w:t>о</w:t>
      </w:r>
      <w:r w:rsidRPr="00274FD9">
        <w:rPr>
          <w:spacing w:val="-1"/>
        </w:rPr>
        <w:t>ванных подобий онтологии. Простейшая типология предполагает три акцентировки, с учетом механизма бытия онтологических единиц, в том числе акценты на "форме", на "морфологии", на "организованности" или совмещенности противоположности начал. Более сложные типологии, например, семь акцентирова</w:t>
      </w:r>
      <w:r w:rsidRPr="00274FD9">
        <w:rPr>
          <w:spacing w:val="-1"/>
        </w:rPr>
        <w:t>н</w:t>
      </w:r>
      <w:r w:rsidRPr="00274FD9">
        <w:rPr>
          <w:spacing w:val="-1"/>
        </w:rPr>
        <w:t>ных типов, включают также те, которые учитывают частичность взаимоучета противоположных начал.</w:t>
      </w:r>
    </w:p>
    <w:p w:rsidR="00EE351B" w:rsidRPr="006A47B1" w:rsidRDefault="00EE351B" w:rsidP="00EE351B">
      <w:pPr>
        <w:pStyle w:val="afffff6"/>
      </w:pPr>
      <w:r w:rsidRPr="006A47B1">
        <w:rPr>
          <w:b/>
        </w:rPr>
        <w:lastRenderedPageBreak/>
        <w:t>Онтология</w:t>
      </w:r>
      <w:r w:rsidRPr="006A47B1">
        <w:t xml:space="preserve"> – наиболее абстрактное выражение представлений о той или иной части единого бытия или бытии в целом, выраж</w:t>
      </w:r>
      <w:r w:rsidRPr="006A47B1">
        <w:t>а</w:t>
      </w:r>
      <w:r w:rsidRPr="006A47B1">
        <w:t>ющее сущность, основание любых проявлений, обладающее х</w:t>
      </w:r>
      <w:r w:rsidRPr="006A47B1">
        <w:t>а</w:t>
      </w:r>
      <w:r w:rsidRPr="006A47B1">
        <w:t>рактеристикой "вечности" и "неизменности" в своей статике и динамике.</w:t>
      </w:r>
    </w:p>
    <w:p w:rsidR="00EE351B" w:rsidRPr="006A47B1" w:rsidRDefault="00EE351B" w:rsidP="00EE351B">
      <w:pPr>
        <w:pStyle w:val="afffff6"/>
      </w:pPr>
      <w:r w:rsidRPr="006A47B1">
        <w:rPr>
          <w:b/>
        </w:rPr>
        <w:t>Первооснование</w:t>
      </w:r>
      <w:r w:rsidRPr="006A47B1">
        <w:t xml:space="preserve"> – первоисточник процессов, ведущих к п</w:t>
      </w:r>
      <w:r w:rsidRPr="006A47B1">
        <w:t>о</w:t>
      </w:r>
      <w:r w:rsidRPr="006A47B1">
        <w:t>рождению всего существующего. Его порождающая содерж</w:t>
      </w:r>
      <w:r w:rsidRPr="006A47B1">
        <w:t>а</w:t>
      </w:r>
      <w:r w:rsidRPr="006A47B1">
        <w:t>тельность имеет потенциальный характер и рассматривается в "проектной" функции, предполагающая актуализацию, следов</w:t>
      </w:r>
      <w:r w:rsidRPr="006A47B1">
        <w:t>а</w:t>
      </w:r>
      <w:r w:rsidRPr="006A47B1">
        <w:t>тельно, различающую сохранный момент потенциальности при внесенности момента ресурса актуализации, входящего в пр</w:t>
      </w:r>
      <w:r w:rsidRPr="006A47B1">
        <w:t>о</w:t>
      </w:r>
      <w:r w:rsidRPr="006A47B1">
        <w:t>цесс актуализации как "наполнение" готового "места".</w:t>
      </w:r>
    </w:p>
    <w:p w:rsidR="00EB2E92" w:rsidRPr="006A47B1" w:rsidRDefault="00EB2E92" w:rsidP="00EB2E92">
      <w:pPr>
        <w:pStyle w:val="afffff6"/>
        <w:rPr>
          <w:b/>
          <w:szCs w:val="16"/>
        </w:rPr>
      </w:pPr>
      <w:r w:rsidRPr="006A47B1">
        <w:rPr>
          <w:b/>
          <w:szCs w:val="16"/>
        </w:rPr>
        <w:t>Противодействие</w:t>
      </w:r>
      <w:r w:rsidRPr="006A47B1">
        <w:rPr>
          <w:szCs w:val="16"/>
        </w:rPr>
        <w:t xml:space="preserve"> – тип реагирования на воздействие партнера ("иного"), особенностью которого выступает неприятие возде</w:t>
      </w:r>
      <w:r w:rsidRPr="006A47B1">
        <w:rPr>
          <w:szCs w:val="16"/>
        </w:rPr>
        <w:t>й</w:t>
      </w:r>
      <w:r w:rsidRPr="006A47B1">
        <w:rPr>
          <w:szCs w:val="16"/>
        </w:rPr>
        <w:t>ствия и порождение действия, могущего приостанавливать или устранять неприемлемое воздействие.</w:t>
      </w:r>
    </w:p>
    <w:p w:rsidR="00EB2E92" w:rsidRPr="006A47B1" w:rsidRDefault="00EB2E92" w:rsidP="00EB2E92">
      <w:pPr>
        <w:pStyle w:val="afffff6"/>
        <w:rPr>
          <w:szCs w:val="16"/>
        </w:rPr>
      </w:pPr>
      <w:r w:rsidRPr="006A47B1">
        <w:rPr>
          <w:b/>
          <w:szCs w:val="16"/>
        </w:rPr>
        <w:t>Противодеятельность</w:t>
      </w:r>
      <w:r w:rsidRPr="006A47B1">
        <w:rPr>
          <w:szCs w:val="16"/>
        </w:rPr>
        <w:t xml:space="preserve"> – тип отношений между деятельностями, в котором проявляется принципиальное развитие "интересов", проявляющееся в защите своей автономности, противодействии ограничениям в самопроявлении и попытках подчинить иную деятельность своим необходимостям вне учета особенностей интересов иной деятельности.</w:t>
      </w:r>
    </w:p>
    <w:p w:rsidR="00EB2E92" w:rsidRPr="006A47B1" w:rsidRDefault="00EB2E92" w:rsidP="00EB2E92">
      <w:pPr>
        <w:pStyle w:val="afffff6"/>
        <w:rPr>
          <w:szCs w:val="16"/>
        </w:rPr>
      </w:pPr>
      <w:proofErr w:type="gramStart"/>
      <w:r w:rsidRPr="006A47B1">
        <w:rPr>
          <w:b/>
          <w:szCs w:val="16"/>
        </w:rPr>
        <w:t>Противопоставление</w:t>
      </w:r>
      <w:r w:rsidRPr="006A47B1">
        <w:rPr>
          <w:szCs w:val="16"/>
        </w:rPr>
        <w:t xml:space="preserve"> – тип отношений между партнёрами, в котором ведущей установкой выступает поиск и усиление ра</w:t>
      </w:r>
      <w:r w:rsidRPr="006A47B1">
        <w:rPr>
          <w:szCs w:val="16"/>
        </w:rPr>
        <w:t>з</w:t>
      </w:r>
      <w:r w:rsidRPr="006A47B1">
        <w:rPr>
          <w:szCs w:val="16"/>
        </w:rPr>
        <w:t>личий между содержанием и направленностью действий сторон, обращенность к защите своей версии и способа поведения через вытеснение версии другого и его способа поведения.</w:t>
      </w:r>
      <w:proofErr w:type="gramEnd"/>
    </w:p>
    <w:p w:rsidR="00EB2E92" w:rsidRPr="006A47B1" w:rsidRDefault="00EB2E92" w:rsidP="00EB2E92">
      <w:pPr>
        <w:pStyle w:val="afffff6"/>
        <w:rPr>
          <w:szCs w:val="16"/>
        </w:rPr>
      </w:pPr>
      <w:r w:rsidRPr="006A47B1">
        <w:rPr>
          <w:b/>
          <w:szCs w:val="16"/>
        </w:rPr>
        <w:t>Противостояние</w:t>
      </w:r>
      <w:r w:rsidRPr="006A47B1">
        <w:rPr>
          <w:szCs w:val="16"/>
        </w:rPr>
        <w:t xml:space="preserve"> – взаимное противодействие, носящее дл</w:t>
      </w:r>
      <w:r w:rsidRPr="006A47B1">
        <w:rPr>
          <w:szCs w:val="16"/>
        </w:rPr>
        <w:t>и</w:t>
      </w:r>
      <w:r w:rsidRPr="006A47B1">
        <w:rPr>
          <w:szCs w:val="16"/>
        </w:rPr>
        <w:t>тельный характер и имеющее тенденцию к усилению и принц</w:t>
      </w:r>
      <w:r w:rsidRPr="006A47B1">
        <w:rPr>
          <w:szCs w:val="16"/>
        </w:rPr>
        <w:t>и</w:t>
      </w:r>
      <w:r w:rsidRPr="006A47B1">
        <w:rPr>
          <w:szCs w:val="16"/>
        </w:rPr>
        <w:t>пиальности противодействия в рамках базисных критериев и ценностно значимых оснований.</w:t>
      </w:r>
    </w:p>
    <w:p w:rsidR="00EE351B" w:rsidRPr="00274FD9" w:rsidRDefault="00EB2E92" w:rsidP="00EE351B">
      <w:pPr>
        <w:pStyle w:val="afffff6"/>
        <w:rPr>
          <w:szCs w:val="22"/>
        </w:rPr>
      </w:pPr>
      <w:proofErr w:type="gramStart"/>
      <w:r w:rsidRPr="006A47B1">
        <w:rPr>
          <w:b/>
          <w:bCs/>
          <w:szCs w:val="16"/>
        </w:rPr>
        <w:t xml:space="preserve">Противостояние цивилизационное </w:t>
      </w:r>
      <w:r w:rsidR="00EE351B" w:rsidRPr="006A47B1">
        <w:rPr>
          <w:b/>
          <w:bCs/>
          <w:szCs w:val="16"/>
        </w:rPr>
        <w:t xml:space="preserve">– </w:t>
      </w:r>
      <w:r w:rsidR="00EE351B" w:rsidRPr="006A47B1">
        <w:rPr>
          <w:szCs w:val="16"/>
        </w:rPr>
        <w:t>тип противостояния, х</w:t>
      </w:r>
      <w:r w:rsidR="00EE351B" w:rsidRPr="006A47B1">
        <w:rPr>
          <w:szCs w:val="16"/>
        </w:rPr>
        <w:t>а</w:t>
      </w:r>
      <w:r w:rsidR="00EE351B" w:rsidRPr="006A47B1">
        <w:rPr>
          <w:szCs w:val="16"/>
        </w:rPr>
        <w:t>рактерный для отношений разнородных цивилизационных ед</w:t>
      </w:r>
      <w:r w:rsidR="00EE351B" w:rsidRPr="006A47B1">
        <w:rPr>
          <w:szCs w:val="16"/>
        </w:rPr>
        <w:t>и</w:t>
      </w:r>
      <w:r w:rsidR="00EE351B" w:rsidRPr="006A47B1">
        <w:rPr>
          <w:szCs w:val="16"/>
        </w:rPr>
        <w:t>ниц, особенно в рамках стадий, когда та или иная единица во</w:t>
      </w:r>
      <w:r w:rsidR="00EE351B" w:rsidRPr="006A47B1">
        <w:rPr>
          <w:szCs w:val="16"/>
        </w:rPr>
        <w:t>с</w:t>
      </w:r>
      <w:r w:rsidR="00EE351B" w:rsidRPr="006A47B1">
        <w:rPr>
          <w:szCs w:val="16"/>
        </w:rPr>
        <w:t xml:space="preserve">производит свое бытие за счет потребительского отношения к среде, включая наличие в ней иных цивилизационных единиц, </w:t>
      </w:r>
      <w:r w:rsidR="00EE351B" w:rsidRPr="006A47B1">
        <w:rPr>
          <w:szCs w:val="16"/>
        </w:rPr>
        <w:lastRenderedPageBreak/>
        <w:t>могущих стать предметом потребности для инициирующей ед</w:t>
      </w:r>
      <w:r w:rsidR="00EE351B" w:rsidRPr="006A47B1">
        <w:rPr>
          <w:szCs w:val="16"/>
        </w:rPr>
        <w:t>и</w:t>
      </w:r>
      <w:r w:rsidR="00EE351B" w:rsidRPr="006A47B1">
        <w:rPr>
          <w:szCs w:val="16"/>
        </w:rPr>
        <w:t>ницы, в том числе в крайних формах агрессивного самопроявл</w:t>
      </w:r>
      <w:r w:rsidR="00EE351B" w:rsidRPr="006A47B1">
        <w:rPr>
          <w:szCs w:val="16"/>
        </w:rPr>
        <w:t>е</w:t>
      </w:r>
      <w:r w:rsidR="00EE351B" w:rsidRPr="006A47B1">
        <w:rPr>
          <w:szCs w:val="16"/>
        </w:rPr>
        <w:t>ния, что зависит от типа присущего ей культурно-духовного к</w:t>
      </w:r>
      <w:r w:rsidR="00EE351B" w:rsidRPr="006A47B1">
        <w:rPr>
          <w:szCs w:val="16"/>
        </w:rPr>
        <w:t>о</w:t>
      </w:r>
      <w:r w:rsidR="00EE351B" w:rsidRPr="006A47B1">
        <w:rPr>
          <w:szCs w:val="16"/>
        </w:rPr>
        <w:t>да.</w:t>
      </w:r>
      <w:proofErr w:type="gramEnd"/>
    </w:p>
    <w:p w:rsidR="00EE351B" w:rsidRPr="006A47B1" w:rsidRDefault="00EE351B" w:rsidP="00EE351B">
      <w:pPr>
        <w:pStyle w:val="afffff6"/>
      </w:pPr>
      <w:proofErr w:type="gramStart"/>
      <w:r w:rsidRPr="006A47B1">
        <w:rPr>
          <w:b/>
        </w:rPr>
        <w:t>Религия в цивилизации</w:t>
      </w:r>
      <w:r w:rsidRPr="006A47B1">
        <w:t xml:space="preserve"> – особенности бытия религии, ее типов в цивилизационном пространстве, имеющем место, функци</w:t>
      </w:r>
      <w:r w:rsidRPr="006A47B1">
        <w:t>о</w:t>
      </w:r>
      <w:r w:rsidRPr="006A47B1">
        <w:t>нальный блок высших критериев, организации и самоорганиз</w:t>
      </w:r>
      <w:r w:rsidRPr="006A47B1">
        <w:t>а</w:t>
      </w:r>
      <w:r w:rsidRPr="006A47B1">
        <w:t>ции всех типов общностей и отдельных людей.</w:t>
      </w:r>
      <w:proofErr w:type="gramEnd"/>
      <w:r w:rsidRPr="006A47B1">
        <w:t xml:space="preserve"> Реализуя свою миссию в обществе и опираясь на специфичность воззрений и отношений к первопричине "всего", универсума религия соотн</w:t>
      </w:r>
      <w:r w:rsidRPr="006A47B1">
        <w:t>о</w:t>
      </w:r>
      <w:r w:rsidRPr="006A47B1">
        <w:t>сится и с иными подходами к первопричинному анализу и его включенности в цивилизационное пространство и механизм ц</w:t>
      </w:r>
      <w:r w:rsidRPr="006A47B1">
        <w:t>и</w:t>
      </w:r>
      <w:r w:rsidRPr="006A47B1">
        <w:t>вилизации, устанавливая либо структурные, либо системные, либо метасистемные отношения с ними.</w:t>
      </w:r>
    </w:p>
    <w:p w:rsidR="00EE351B" w:rsidRPr="006A47B1" w:rsidRDefault="00EE351B" w:rsidP="00EE351B">
      <w:pPr>
        <w:pStyle w:val="afffff6"/>
      </w:pPr>
      <w:r w:rsidRPr="006A47B1">
        <w:rPr>
          <w:b/>
        </w:rPr>
        <w:t xml:space="preserve">Религии сущность </w:t>
      </w:r>
      <w:r w:rsidRPr="006A47B1">
        <w:t>– исходное отношение человека к первоо</w:t>
      </w:r>
      <w:r w:rsidRPr="006A47B1">
        <w:t>с</w:t>
      </w:r>
      <w:r w:rsidRPr="006A47B1">
        <w:t>нованию как Богу, порождающему бытие всего и вкладывающ</w:t>
      </w:r>
      <w:r w:rsidRPr="006A47B1">
        <w:t>е</w:t>
      </w:r>
      <w:r w:rsidRPr="006A47B1">
        <w:t>му в порожденное свою порождающую способность как отраж</w:t>
      </w:r>
      <w:r w:rsidRPr="006A47B1">
        <w:t>е</w:t>
      </w:r>
      <w:r w:rsidRPr="006A47B1">
        <w:t>ние первооснования, в различной степени для разного уровня сложности бытия. Человек выступает в качестве высшего уровня сотворенного, как способный осознавать и чувствовать связь с причиной его существования, способный демонстрировать эту связанность в форме любви. Поэтому отношение к причине в форме любви имеет свою иерархичность, приоритет любви к первопричине, а лишь затем и к причинам, последствиям проя</w:t>
      </w:r>
      <w:r w:rsidRPr="006A47B1">
        <w:t>в</w:t>
      </w:r>
      <w:r w:rsidRPr="006A47B1">
        <w:t>ления первопричины, любви к следствиям, в том числе и к с</w:t>
      </w:r>
      <w:r w:rsidRPr="006A47B1">
        <w:t>а</w:t>
      </w:r>
      <w:r w:rsidRPr="006A47B1">
        <w:t>мому себе, ко всем слоям порожденного в их иерархическом с</w:t>
      </w:r>
      <w:r w:rsidRPr="006A47B1">
        <w:t>о</w:t>
      </w:r>
      <w:r w:rsidRPr="006A47B1">
        <w:t>отнесении. Религиозная любовь выражается в бесконечной власти на всеми конкретными проявлениями духа, имеющими моменты "зла", но могущими быть прощенными в силу диале</w:t>
      </w:r>
      <w:r w:rsidRPr="006A47B1">
        <w:t>к</w:t>
      </w:r>
      <w:r w:rsidRPr="006A47B1">
        <w:t>тики порожденного, соотношения противоположных начал в любом нечто, неизбежности и "добра" и "зла" в "едином". Гегель подчеркивал, что главное назначение религии состоит в том, чтобы возвысить человека до мысли о Боге, создать его един</w:t>
      </w:r>
      <w:r w:rsidRPr="006A47B1">
        <w:t>е</w:t>
      </w:r>
      <w:r w:rsidRPr="006A47B1">
        <w:t>ние с Богом и уверить человека в этом единении.</w:t>
      </w:r>
    </w:p>
    <w:p w:rsidR="00EB2E92" w:rsidRPr="006A47B1" w:rsidRDefault="00EB2E92" w:rsidP="00EE12F0">
      <w:pPr>
        <w:pStyle w:val="afffff6"/>
        <w:spacing w:line="242" w:lineRule="auto"/>
        <w:rPr>
          <w:szCs w:val="16"/>
        </w:rPr>
      </w:pPr>
      <w:r w:rsidRPr="006A47B1">
        <w:rPr>
          <w:b/>
          <w:szCs w:val="16"/>
        </w:rPr>
        <w:t>Религиозная вера</w:t>
      </w:r>
      <w:r w:rsidRPr="006A47B1">
        <w:rPr>
          <w:szCs w:val="16"/>
        </w:rPr>
        <w:t xml:space="preserve"> – высший тип доверия к исходным основан</w:t>
      </w:r>
      <w:r w:rsidRPr="006A47B1">
        <w:rPr>
          <w:szCs w:val="16"/>
        </w:rPr>
        <w:t>и</w:t>
      </w:r>
      <w:r w:rsidRPr="006A47B1">
        <w:rPr>
          <w:szCs w:val="16"/>
        </w:rPr>
        <w:t>ям, специфичным для религиозной функции, религиозным осн</w:t>
      </w:r>
      <w:r w:rsidRPr="006A47B1">
        <w:rPr>
          <w:szCs w:val="16"/>
        </w:rPr>
        <w:t>о</w:t>
      </w:r>
      <w:r w:rsidRPr="006A47B1">
        <w:rPr>
          <w:szCs w:val="16"/>
        </w:rPr>
        <w:t>ваниям, базисным постулатам и вытекающим из них требован</w:t>
      </w:r>
      <w:r w:rsidRPr="006A47B1">
        <w:rPr>
          <w:szCs w:val="16"/>
        </w:rPr>
        <w:t>и</w:t>
      </w:r>
      <w:r w:rsidRPr="006A47B1">
        <w:rPr>
          <w:szCs w:val="16"/>
        </w:rPr>
        <w:lastRenderedPageBreak/>
        <w:t>ям к поведению носителей религиозности, к их самоорганиз</w:t>
      </w:r>
      <w:r w:rsidRPr="006A47B1">
        <w:rPr>
          <w:szCs w:val="16"/>
        </w:rPr>
        <w:t>а</w:t>
      </w:r>
      <w:r w:rsidRPr="006A47B1">
        <w:rPr>
          <w:szCs w:val="16"/>
        </w:rPr>
        <w:t>ции, к участию во всех типах отношений, характерных для рел</w:t>
      </w:r>
      <w:r w:rsidRPr="006A47B1">
        <w:rPr>
          <w:szCs w:val="16"/>
        </w:rPr>
        <w:t>и</w:t>
      </w:r>
      <w:r w:rsidRPr="006A47B1">
        <w:rPr>
          <w:szCs w:val="16"/>
        </w:rPr>
        <w:t xml:space="preserve">гиозного сообщества, типа религии и т.п. Абсолютность доверия начинается с доверия к существованию Бога, с неоспоримости следования его предначертаниям, обращенным к верующим, адептам религии и религиозным лидерам, учителям. </w:t>
      </w:r>
      <w:proofErr w:type="gramStart"/>
      <w:r w:rsidRPr="006A47B1">
        <w:rPr>
          <w:szCs w:val="16"/>
        </w:rPr>
        <w:t>Уровень доверия зависит от влияния механизма интуиции, уподобления, убедительности аргументов, условий коллективного отношения к исходным положениям типа религии, субъективной зараз</w:t>
      </w:r>
      <w:r w:rsidRPr="006A47B1">
        <w:rPr>
          <w:szCs w:val="16"/>
        </w:rPr>
        <w:t>и</w:t>
      </w:r>
      <w:r w:rsidRPr="006A47B1">
        <w:rPr>
          <w:szCs w:val="16"/>
        </w:rPr>
        <w:t>тельности, потенциала рациональных способов доказательства бытия и проявлений Бога и т.п., а также от особенностей типа субъективности, роли различных психических механизмов в с</w:t>
      </w:r>
      <w:r w:rsidRPr="006A47B1">
        <w:rPr>
          <w:szCs w:val="16"/>
        </w:rPr>
        <w:t>о</w:t>
      </w:r>
      <w:r w:rsidRPr="006A47B1">
        <w:rPr>
          <w:szCs w:val="16"/>
        </w:rPr>
        <w:t>зидании доверия высшего уровня.</w:t>
      </w:r>
      <w:proofErr w:type="gramEnd"/>
      <w:r w:rsidRPr="006A47B1">
        <w:rPr>
          <w:szCs w:val="16"/>
        </w:rPr>
        <w:t xml:space="preserve"> Приход к высшей довер</w:t>
      </w:r>
      <w:r w:rsidRPr="006A47B1">
        <w:rPr>
          <w:szCs w:val="16"/>
        </w:rPr>
        <w:t>и</w:t>
      </w:r>
      <w:r w:rsidRPr="006A47B1">
        <w:rPr>
          <w:szCs w:val="16"/>
        </w:rPr>
        <w:t xml:space="preserve">тельности, фиксирующей консерватизм неоспоримости, </w:t>
      </w:r>
      <w:proofErr w:type="spellStart"/>
      <w:r w:rsidRPr="006A47B1">
        <w:rPr>
          <w:szCs w:val="16"/>
        </w:rPr>
        <w:t>некр</w:t>
      </w:r>
      <w:r w:rsidRPr="006A47B1">
        <w:rPr>
          <w:szCs w:val="16"/>
        </w:rPr>
        <w:t>и</w:t>
      </w:r>
      <w:r w:rsidRPr="006A47B1">
        <w:rPr>
          <w:szCs w:val="16"/>
        </w:rPr>
        <w:t>тикуемости</w:t>
      </w:r>
      <w:proofErr w:type="spellEnd"/>
      <w:r w:rsidRPr="006A47B1">
        <w:rPr>
          <w:szCs w:val="16"/>
        </w:rPr>
        <w:t xml:space="preserve"> конкретных положений, входящих в устои и основания религии, абсолютность следования вытекающим из содержания положений способам действия, отношений, </w:t>
      </w:r>
      <w:proofErr w:type="spellStart"/>
      <w:r w:rsidRPr="006A47B1">
        <w:rPr>
          <w:szCs w:val="16"/>
        </w:rPr>
        <w:t>самоо</w:t>
      </w:r>
      <w:r w:rsidRPr="006A47B1">
        <w:rPr>
          <w:szCs w:val="16"/>
        </w:rPr>
        <w:t>т</w:t>
      </w:r>
      <w:r w:rsidRPr="006A47B1">
        <w:rPr>
          <w:szCs w:val="16"/>
        </w:rPr>
        <w:t>ношений</w:t>
      </w:r>
      <w:proofErr w:type="spellEnd"/>
      <w:r w:rsidRPr="006A47B1">
        <w:rPr>
          <w:szCs w:val="16"/>
        </w:rPr>
        <w:t xml:space="preserve"> и т.п., может быть непосредственным, в том числе из-за склонности к таким формам отношений к требовательности, либо опосредованным, за счет уподобления, роли примеров, коллективной настроенности, атмосферы </w:t>
      </w:r>
      <w:proofErr w:type="gramStart"/>
      <w:r w:rsidRPr="006A47B1">
        <w:rPr>
          <w:szCs w:val="16"/>
        </w:rPr>
        <w:t>совместного религио</w:t>
      </w:r>
      <w:r w:rsidRPr="006A47B1">
        <w:rPr>
          <w:szCs w:val="16"/>
        </w:rPr>
        <w:t>з</w:t>
      </w:r>
      <w:r w:rsidRPr="006A47B1">
        <w:rPr>
          <w:szCs w:val="16"/>
        </w:rPr>
        <w:t>ного</w:t>
      </w:r>
      <w:proofErr w:type="gramEnd"/>
      <w:r w:rsidRPr="006A47B1">
        <w:rPr>
          <w:szCs w:val="16"/>
        </w:rPr>
        <w:t xml:space="preserve"> бытия и т.п.</w:t>
      </w:r>
    </w:p>
    <w:p w:rsidR="00EE351B" w:rsidRPr="006A47B1" w:rsidRDefault="00EE351B" w:rsidP="00EE12F0">
      <w:pPr>
        <w:pStyle w:val="afffff6"/>
        <w:spacing w:line="242" w:lineRule="auto"/>
      </w:pPr>
      <w:proofErr w:type="gramStart"/>
      <w:r w:rsidRPr="006A47B1">
        <w:rPr>
          <w:b/>
        </w:rPr>
        <w:t>Религиозная идея</w:t>
      </w:r>
      <w:r w:rsidRPr="006A47B1">
        <w:t xml:space="preserve"> – результат акцентирования в мировоззрении на звене, являющимся источником субъективного конструир</w:t>
      </w:r>
      <w:r w:rsidRPr="006A47B1">
        <w:t>о</w:t>
      </w:r>
      <w:r w:rsidRPr="006A47B1">
        <w:t>вания религиозной позиции и бытия в ней и превращающейся в интеллектуальное средство созидания религии и ее соверше</w:t>
      </w:r>
      <w:r w:rsidRPr="006A47B1">
        <w:t>н</w:t>
      </w:r>
      <w:r w:rsidRPr="006A47B1">
        <w:t>ствования, соответствующего организационного механизма, церкви, построения идеала религиозной системы, а затем и стр</w:t>
      </w:r>
      <w:r w:rsidRPr="006A47B1">
        <w:t>а</w:t>
      </w:r>
      <w:r w:rsidRPr="006A47B1">
        <w:t>тегий ее существования в истории.</w:t>
      </w:r>
      <w:proofErr w:type="gramEnd"/>
    </w:p>
    <w:p w:rsidR="00EE351B" w:rsidRPr="006A47B1" w:rsidRDefault="00EE351B" w:rsidP="00EE12F0">
      <w:pPr>
        <w:pStyle w:val="afffff6"/>
        <w:spacing w:line="242" w:lineRule="auto"/>
      </w:pPr>
      <w:r w:rsidRPr="006A47B1">
        <w:rPr>
          <w:b/>
        </w:rPr>
        <w:t>Религиозная иерархия</w:t>
      </w:r>
      <w:r w:rsidRPr="006A47B1">
        <w:t xml:space="preserve"> – тип организационного механизма, имеющего совмещение "горизонтальных" и "вертикальных" п</w:t>
      </w:r>
      <w:r w:rsidRPr="006A47B1">
        <w:t>о</w:t>
      </w:r>
      <w:r w:rsidRPr="006A47B1">
        <w:t>зиций в кооперативной системе мест для религиозной деятел</w:t>
      </w:r>
      <w:r w:rsidRPr="006A47B1">
        <w:t>ь</w:t>
      </w:r>
      <w:r w:rsidRPr="006A47B1">
        <w:t>ности с различением взаимосвязанных позиций в зоне "базисн</w:t>
      </w:r>
      <w:r w:rsidRPr="006A47B1">
        <w:t>о</w:t>
      </w:r>
      <w:r w:rsidRPr="006A47B1">
        <w:t>го процесса", позиций, вносящих соорганизацию в базисном слое, позиций, обнаруживающих преодоление типизированных, воспроизводящихся затруднений и предстающих как сервисные позиции. Такая иерархия существует по законам любой иера</w:t>
      </w:r>
      <w:r w:rsidRPr="006A47B1">
        <w:t>р</w:t>
      </w:r>
      <w:r w:rsidRPr="006A47B1">
        <w:lastRenderedPageBreak/>
        <w:t>хии в социокультурном и деятельностном пространстве, но в тех модификациях, которые соответствуют религиозной функции и ценностям.</w:t>
      </w:r>
    </w:p>
    <w:p w:rsidR="00EE351B" w:rsidRPr="006A47B1" w:rsidRDefault="00EE351B" w:rsidP="00EE12F0">
      <w:pPr>
        <w:pStyle w:val="afffff6"/>
        <w:spacing w:before="120"/>
      </w:pPr>
      <w:r w:rsidRPr="006A47B1">
        <w:rPr>
          <w:b/>
        </w:rPr>
        <w:t>Религиозная мысль</w:t>
      </w:r>
      <w:r w:rsidRPr="006A47B1">
        <w:t xml:space="preserve"> – мыслительное проявление религиозного чувства, состояния, рефлексивного смысла и т.п. на основе пр</w:t>
      </w:r>
      <w:r w:rsidRPr="006A47B1">
        <w:t>и</w:t>
      </w:r>
      <w:r w:rsidRPr="006A47B1">
        <w:t>влечения языковых средств, содержательно исходящих из рел</w:t>
      </w:r>
      <w:r w:rsidRPr="006A47B1">
        <w:t>и</w:t>
      </w:r>
      <w:r w:rsidRPr="006A47B1">
        <w:t>гиозного мировоззрения, соответствующего понимания исхо</w:t>
      </w:r>
      <w:r w:rsidRPr="006A47B1">
        <w:t>д</w:t>
      </w:r>
      <w:r w:rsidRPr="006A47B1">
        <w:t>ных причин бытия, статики и динамики. Эти языковые средства и формы их использования порождают возможность обоснов</w:t>
      </w:r>
      <w:r w:rsidRPr="006A47B1">
        <w:t>а</w:t>
      </w:r>
      <w:r w:rsidRPr="006A47B1">
        <w:t>ния мнений, доказательств и опровержений в рамках реализации религиозной функции и онтологических ограничений теолог</w:t>
      </w:r>
      <w:r w:rsidRPr="006A47B1">
        <w:t>и</w:t>
      </w:r>
      <w:r w:rsidRPr="006A47B1">
        <w:t>ческого подхода, отличающегося от научного, философского, методологического и др. подходов.</w:t>
      </w:r>
    </w:p>
    <w:p w:rsidR="00EE351B" w:rsidRPr="006A47B1" w:rsidRDefault="00EE351B" w:rsidP="00EE12F0">
      <w:pPr>
        <w:pStyle w:val="afffff6"/>
        <w:spacing w:before="120"/>
      </w:pPr>
      <w:r w:rsidRPr="006A47B1">
        <w:rPr>
          <w:b/>
        </w:rPr>
        <w:t>Религиозная солидарность</w:t>
      </w:r>
      <w:r w:rsidRPr="006A47B1">
        <w:t xml:space="preserve"> – тип сплочения в рамках одной религиозной группы, одного религиозного сообщества, испол</w:t>
      </w:r>
      <w:r w:rsidRPr="006A47B1">
        <w:t>ь</w:t>
      </w:r>
      <w:r w:rsidRPr="006A47B1">
        <w:t>зующих одинаково понимаемыми основаниями, критериями, вводимых для совместных действий, требований, в котором д</w:t>
      </w:r>
      <w:r w:rsidRPr="006A47B1">
        <w:t>о</w:t>
      </w:r>
      <w:r w:rsidRPr="006A47B1">
        <w:t>полнительную роль в надежности сплоченности, устойчивости и повышенной определенности играет субъективно-"деловая" идентификация с партнерами, прежде всего, с динамикой пр</w:t>
      </w:r>
      <w:r w:rsidRPr="006A47B1">
        <w:t>е</w:t>
      </w:r>
      <w:r w:rsidRPr="006A47B1">
        <w:t>одоления затруднений в устремленности на соучастие в разр</w:t>
      </w:r>
      <w:r w:rsidRPr="006A47B1">
        <w:t>е</w:t>
      </w:r>
      <w:r w:rsidRPr="006A47B1">
        <w:t>шении проблем, преодолении затруднений, в служении интер</w:t>
      </w:r>
      <w:r w:rsidRPr="006A47B1">
        <w:t>е</w:t>
      </w:r>
      <w:r w:rsidRPr="006A47B1">
        <w:t>сам партнеров, подчиненных единой командной цели, а также исповедываемым партнерами идеалам, допустимых в типе рел</w:t>
      </w:r>
      <w:r w:rsidRPr="006A47B1">
        <w:t>и</w:t>
      </w:r>
      <w:r w:rsidRPr="006A47B1">
        <w:t>гиозности.</w:t>
      </w:r>
    </w:p>
    <w:p w:rsidR="00EE351B" w:rsidRPr="006A47B1" w:rsidRDefault="00EE351B" w:rsidP="00EE12F0">
      <w:pPr>
        <w:pStyle w:val="afffff6"/>
        <w:spacing w:before="120"/>
      </w:pPr>
      <w:r w:rsidRPr="006A47B1">
        <w:rPr>
          <w:b/>
        </w:rPr>
        <w:t>Религиозная сфера</w:t>
      </w:r>
      <w:r w:rsidRPr="006A47B1">
        <w:t xml:space="preserve"> – тип сферы человеческого бытия и де</w:t>
      </w:r>
      <w:r w:rsidRPr="006A47B1">
        <w:t>я</w:t>
      </w:r>
      <w:r w:rsidRPr="006A47B1">
        <w:t>тельности, в котором базисным процессом выступает реализация религиозной функции в той или иной степени оформленности в организационном отношении, кооперативной усложненности, обеспеченности сервисами для воспроизводства, с полнотой н</w:t>
      </w:r>
      <w:r w:rsidRPr="006A47B1">
        <w:t>е</w:t>
      </w:r>
      <w:r w:rsidRPr="006A47B1">
        <w:t>обходимых для этого функциональных мест, обеспечивающих реагирование на любые типы воздействий и сюжеты обществе</w:t>
      </w:r>
      <w:r w:rsidRPr="006A47B1">
        <w:t>н</w:t>
      </w:r>
      <w:r w:rsidRPr="006A47B1">
        <w:t>ной, цивилизационной жизни.</w:t>
      </w:r>
    </w:p>
    <w:p w:rsidR="00EE351B" w:rsidRPr="006A47B1" w:rsidRDefault="00EE351B" w:rsidP="00EE12F0">
      <w:pPr>
        <w:pStyle w:val="afffff6"/>
        <w:spacing w:before="120"/>
      </w:pPr>
      <w:r w:rsidRPr="006A47B1">
        <w:rPr>
          <w:b/>
        </w:rPr>
        <w:t>Религиозное бытие</w:t>
      </w:r>
      <w:r w:rsidRPr="006A47B1">
        <w:t xml:space="preserve"> – совокупность бытия людей, групп, соо</w:t>
      </w:r>
      <w:r w:rsidRPr="006A47B1">
        <w:t>б</w:t>
      </w:r>
      <w:r w:rsidRPr="006A47B1">
        <w:t>ществ, реализующих религиозную функцию в любых типах т</w:t>
      </w:r>
      <w:r w:rsidRPr="006A47B1">
        <w:t>и</w:t>
      </w:r>
      <w:r w:rsidRPr="006A47B1">
        <w:t>пологически значимого организационного оформления.</w:t>
      </w:r>
    </w:p>
    <w:p w:rsidR="00EE351B" w:rsidRPr="006A47B1" w:rsidRDefault="00EE351B" w:rsidP="00EE12F0">
      <w:pPr>
        <w:pStyle w:val="afffff6"/>
        <w:spacing w:line="242" w:lineRule="auto"/>
      </w:pPr>
      <w:r w:rsidRPr="006A47B1">
        <w:rPr>
          <w:b/>
        </w:rPr>
        <w:lastRenderedPageBreak/>
        <w:t>Религиозное мировоззрение</w:t>
      </w:r>
      <w:r w:rsidRPr="006A47B1">
        <w:t xml:space="preserve"> – тип мировоззрения, оформля</w:t>
      </w:r>
      <w:r w:rsidRPr="006A47B1">
        <w:t>ю</w:t>
      </w:r>
      <w:r w:rsidRPr="006A47B1">
        <w:t>щийся при реализации религиозной установки и функции, тра</w:t>
      </w:r>
      <w:r w:rsidRPr="006A47B1">
        <w:t>к</w:t>
      </w:r>
      <w:r w:rsidRPr="006A47B1">
        <w:t>товки превопричины в качестве Бога с особенностями ее поте</w:t>
      </w:r>
      <w:r w:rsidRPr="006A47B1">
        <w:t>н</w:t>
      </w:r>
      <w:r w:rsidRPr="006A47B1">
        <w:t>циальных и актуализационных проявлений, порождения бытия, отношения к порождаемому с его относительной самостоятел</w:t>
      </w:r>
      <w:r w:rsidRPr="006A47B1">
        <w:t>ь</w:t>
      </w:r>
      <w:r w:rsidRPr="006A47B1">
        <w:t>ностью, включая человека и человечество, способных к уподо</w:t>
      </w:r>
      <w:r w:rsidRPr="006A47B1">
        <w:t>б</w:t>
      </w:r>
      <w:r w:rsidRPr="006A47B1">
        <w:t>лению своей первопричине и соучастию к динамике бытия в д</w:t>
      </w:r>
      <w:r w:rsidRPr="006A47B1">
        <w:t>о</w:t>
      </w:r>
      <w:r w:rsidRPr="006A47B1">
        <w:t>пустимых для порожденного масштабах и формах.</w:t>
      </w:r>
    </w:p>
    <w:p w:rsidR="00EE351B" w:rsidRPr="006A47B1" w:rsidRDefault="00EE351B" w:rsidP="00EE12F0">
      <w:pPr>
        <w:pStyle w:val="afffff6"/>
        <w:spacing w:before="100" w:line="242" w:lineRule="auto"/>
      </w:pPr>
      <w:r w:rsidRPr="006A47B1">
        <w:rPr>
          <w:b/>
        </w:rPr>
        <w:t>Религиозное отчуждение</w:t>
      </w:r>
      <w:r w:rsidRPr="006A47B1">
        <w:t xml:space="preserve"> – субъективное отчуждение от выя</w:t>
      </w:r>
      <w:r w:rsidRPr="006A47B1">
        <w:t>в</w:t>
      </w:r>
      <w:r w:rsidRPr="006A47B1">
        <w:t>ленного или предполагаемого и возможного проявления религ</w:t>
      </w:r>
      <w:r w:rsidRPr="006A47B1">
        <w:t>и</w:t>
      </w:r>
      <w:r w:rsidRPr="006A47B1">
        <w:t>озности партнера по религиозным отношениям, группы одн</w:t>
      </w:r>
      <w:r w:rsidRPr="006A47B1">
        <w:t>о</w:t>
      </w:r>
      <w:r w:rsidRPr="006A47B1">
        <w:t>ориентированных носителей религиозности, религиозного сообщества, оцениваемого как имеющий негативный потенциал для исповедываемого типа религии и имеющий перспективу а</w:t>
      </w:r>
      <w:r w:rsidRPr="006A47B1">
        <w:t>к</w:t>
      </w:r>
      <w:r w:rsidRPr="006A47B1">
        <w:t>туализации.</w:t>
      </w:r>
    </w:p>
    <w:p w:rsidR="00EE351B" w:rsidRPr="006A47B1" w:rsidRDefault="00EE351B" w:rsidP="00EE12F0">
      <w:pPr>
        <w:pStyle w:val="afffff6"/>
        <w:spacing w:before="100" w:line="242" w:lineRule="auto"/>
      </w:pPr>
      <w:r w:rsidRPr="006A47B1">
        <w:rPr>
          <w:b/>
        </w:rPr>
        <w:t>Религиозное противостояние</w:t>
      </w:r>
      <w:r w:rsidRPr="006A47B1">
        <w:t xml:space="preserve"> – противоречие, вышедшее во вне как противостояние с увеличивающимся влиянием моментов различия в понимании "сути" религиозности и оснований исп</w:t>
      </w:r>
      <w:r w:rsidRPr="006A47B1">
        <w:t>о</w:t>
      </w:r>
      <w:r w:rsidRPr="006A47B1">
        <w:t>ведываемой религии у участников полемики, актуальной или виртуальной, возможной, устремленных на надежные основания самоорганизации и внешней организации религиозного повед</w:t>
      </w:r>
      <w:r w:rsidRPr="006A47B1">
        <w:t>е</w:t>
      </w:r>
      <w:r w:rsidRPr="006A47B1">
        <w:t>ния в группе, в сообществе однородного типа религиозности, прежде всего тех, кто занимает или желает занимать лидерское положение в религиозном сообществе с перспективой повыш</w:t>
      </w:r>
      <w:r w:rsidRPr="006A47B1">
        <w:t>е</w:t>
      </w:r>
      <w:r w:rsidRPr="006A47B1">
        <w:t>ния лидерского статуса.</w:t>
      </w:r>
    </w:p>
    <w:p w:rsidR="00EE351B" w:rsidRPr="006A47B1" w:rsidRDefault="00EE351B" w:rsidP="00EE12F0">
      <w:pPr>
        <w:pStyle w:val="afffff6"/>
        <w:spacing w:before="100" w:line="242" w:lineRule="auto"/>
      </w:pPr>
      <w:r w:rsidRPr="006A47B1">
        <w:rPr>
          <w:b/>
        </w:rPr>
        <w:t>Религиозное сближение</w:t>
      </w:r>
      <w:r w:rsidRPr="006A47B1">
        <w:t xml:space="preserve"> – тип динамики совместности носит</w:t>
      </w:r>
      <w:r w:rsidRPr="006A47B1">
        <w:t>е</w:t>
      </w:r>
      <w:r w:rsidRPr="006A47B1">
        <w:t>лей религиозности в рамках одной религиозной группы или р</w:t>
      </w:r>
      <w:r w:rsidRPr="006A47B1">
        <w:t>е</w:t>
      </w:r>
      <w:r w:rsidRPr="006A47B1">
        <w:t>лигиозного сообщества определенного типа религии или в среде представителей разных типов религии, в которой преобладает накопление факторов, ведущих к субъективной близости под критерий подчиненности всеобщей религиозной функции и пр</w:t>
      </w:r>
      <w:r w:rsidRPr="006A47B1">
        <w:t>о</w:t>
      </w:r>
      <w:r w:rsidRPr="006A47B1">
        <w:t>исходит смещение в пользу большей сближенности.</w:t>
      </w:r>
    </w:p>
    <w:p w:rsidR="00EE351B" w:rsidRPr="006A47B1" w:rsidRDefault="00EE351B" w:rsidP="00EE12F0">
      <w:pPr>
        <w:pStyle w:val="afffff6"/>
        <w:spacing w:before="100" w:line="242" w:lineRule="auto"/>
      </w:pPr>
      <w:r w:rsidRPr="006A47B1">
        <w:rPr>
          <w:b/>
        </w:rPr>
        <w:t>Религиозное согласование</w:t>
      </w:r>
      <w:r w:rsidRPr="006A47B1">
        <w:t xml:space="preserve"> – тип согласований, обусловленный особенностями участников согласовательных отношений, нос</w:t>
      </w:r>
      <w:r w:rsidRPr="006A47B1">
        <w:t>и</w:t>
      </w:r>
      <w:r w:rsidRPr="006A47B1">
        <w:t>телей религиозности, зависимости от типа религии, но спосо</w:t>
      </w:r>
      <w:r w:rsidRPr="006A47B1">
        <w:t>б</w:t>
      </w:r>
      <w:r w:rsidRPr="006A47B1">
        <w:t xml:space="preserve">ных к оправданию иных типов религиозности, признанию их </w:t>
      </w:r>
      <w:r w:rsidRPr="006A47B1">
        <w:lastRenderedPageBreak/>
        <w:t>"права" на свое религиозное самовыражение и осуществляющие поиск допустимых совместных форм и конкретных норм реал</w:t>
      </w:r>
      <w:r w:rsidRPr="006A47B1">
        <w:t>и</w:t>
      </w:r>
      <w:r w:rsidRPr="006A47B1">
        <w:t>зации религиозной функции в рамках различающихся типов или образцов религиозного поведения в сюжетах возникновения конфликтов из-за неприятия сложившихся односторонних сам</w:t>
      </w:r>
      <w:r w:rsidRPr="006A47B1">
        <w:t>о</w:t>
      </w:r>
      <w:r w:rsidRPr="006A47B1">
        <w:t>выражений и роста противопоставительности. Основным факт</w:t>
      </w:r>
      <w:r w:rsidRPr="006A47B1">
        <w:t>о</w:t>
      </w:r>
      <w:r w:rsidRPr="006A47B1">
        <w:t>ром прихода к согласованиям выступает преодоление полноты самовыражения и потребительского отношения к партнеру с п</w:t>
      </w:r>
      <w:r w:rsidRPr="006A47B1">
        <w:t>е</w:t>
      </w:r>
      <w:r w:rsidRPr="006A47B1">
        <w:t>реходом к открытости для самокоррекций в связи с потребн</w:t>
      </w:r>
      <w:r w:rsidRPr="006A47B1">
        <w:t>о</w:t>
      </w:r>
      <w:r w:rsidRPr="006A47B1">
        <w:t>стью или неизбежностью, необходимостью учета интересов и форм самовыражения партнера во взаимодействии. Мера откр</w:t>
      </w:r>
      <w:r w:rsidRPr="006A47B1">
        <w:t>ы</w:t>
      </w:r>
      <w:r w:rsidRPr="006A47B1">
        <w:t>тости и допустимости влияния альтернативного самопроявления зависит от пройденного пути общего и специфического для р</w:t>
      </w:r>
      <w:r w:rsidRPr="006A47B1">
        <w:t>е</w:t>
      </w:r>
      <w:r w:rsidRPr="006A47B1">
        <w:t>лигиозного человека развития субъективности, преодоления инерции и стереотипов эгоцентрического типа, в том числе в самом религиозном бытии.</w:t>
      </w:r>
    </w:p>
    <w:p w:rsidR="00EE351B" w:rsidRPr="006A47B1" w:rsidRDefault="00EE351B" w:rsidP="00EE12F0">
      <w:pPr>
        <w:pStyle w:val="afffff6"/>
        <w:spacing w:line="242" w:lineRule="auto"/>
      </w:pPr>
      <w:r w:rsidRPr="006A47B1">
        <w:rPr>
          <w:b/>
        </w:rPr>
        <w:t>Религиозное сплочение</w:t>
      </w:r>
      <w:r w:rsidRPr="006A47B1">
        <w:t xml:space="preserve"> – результат усиления религиозного сближения и роста готовности к самоопределению в пользу по</w:t>
      </w:r>
      <w:r w:rsidRPr="006A47B1">
        <w:t>д</w:t>
      </w:r>
      <w:r w:rsidRPr="006A47B1">
        <w:t>чинения интересам выделенной совместности в рамках единой цели, задачи подчиненного им проблемного поля, открытости к самокоррекциям под интересы партнеров, усилия которых об</w:t>
      </w:r>
      <w:r w:rsidRPr="006A47B1">
        <w:t>ъ</w:t>
      </w:r>
      <w:r w:rsidRPr="006A47B1">
        <w:t>единены границами согласованных или внесенных общих целей и норм в целом. В сплоченной совместности многообразие де</w:t>
      </w:r>
      <w:r w:rsidRPr="006A47B1">
        <w:t>й</w:t>
      </w:r>
      <w:r w:rsidRPr="006A47B1">
        <w:t>ствий и вкладов внешнерефлексивно отождествляется с мон</w:t>
      </w:r>
      <w:r w:rsidRPr="006A47B1">
        <w:t>о</w:t>
      </w:r>
      <w:r w:rsidRPr="006A47B1">
        <w:t>действием и его результатом, с моносубъективностью, колле</w:t>
      </w:r>
      <w:r w:rsidRPr="006A47B1">
        <w:t>к</w:t>
      </w:r>
      <w:r w:rsidRPr="006A47B1">
        <w:t>тивным "Я".</w:t>
      </w:r>
    </w:p>
    <w:p w:rsidR="00EE351B" w:rsidRPr="006A47B1" w:rsidRDefault="00EE351B" w:rsidP="00EE12F0">
      <w:pPr>
        <w:pStyle w:val="afffff6"/>
        <w:spacing w:line="242" w:lineRule="auto"/>
      </w:pPr>
      <w:r w:rsidRPr="006A47B1">
        <w:rPr>
          <w:b/>
        </w:rPr>
        <w:t>Религиозное чувство</w:t>
      </w:r>
      <w:r w:rsidRPr="006A47B1">
        <w:t xml:space="preserve"> – тип чувства, подчиненного установке на бытие, соответствующее требованиям первоначала как Бога, в его исходной потенциальности и проявленности в исторически определенных условиях с установкой на обращенность Бога к человеку, которую следует понять и принять, прежде всего, в интуитивной форме, наиболее доступной для каждого. Религ</w:t>
      </w:r>
      <w:r w:rsidRPr="006A47B1">
        <w:t>и</w:t>
      </w:r>
      <w:r w:rsidRPr="006A47B1">
        <w:t>озное чувство опирается на веру в воздействующего Бога, в формах, присущих внешней для его потенциальности проявле</w:t>
      </w:r>
      <w:r w:rsidRPr="006A47B1">
        <w:t>н</w:t>
      </w:r>
      <w:r w:rsidRPr="006A47B1">
        <w:t>ности, и веру в способность человека воспринять, опознать и раскрыть, в той или иной мере, содержание воздействия, бож</w:t>
      </w:r>
      <w:r w:rsidRPr="006A47B1">
        <w:t>е</w:t>
      </w:r>
      <w:r w:rsidRPr="006A47B1">
        <w:t>ственный зов, обращенный к человеку.</w:t>
      </w:r>
    </w:p>
    <w:p w:rsidR="00EE351B" w:rsidRPr="00EE12F0" w:rsidRDefault="00EE351B" w:rsidP="00EE12F0">
      <w:pPr>
        <w:pStyle w:val="afffff6"/>
        <w:spacing w:line="238" w:lineRule="auto"/>
        <w:rPr>
          <w:spacing w:val="-1"/>
        </w:rPr>
      </w:pPr>
      <w:r w:rsidRPr="00EE12F0">
        <w:rPr>
          <w:b/>
          <w:spacing w:val="-1"/>
        </w:rPr>
        <w:lastRenderedPageBreak/>
        <w:t>Религиозность</w:t>
      </w:r>
      <w:r w:rsidRPr="00EE12F0">
        <w:rPr>
          <w:spacing w:val="-1"/>
        </w:rPr>
        <w:t xml:space="preserve"> – характеристика человека, группы, общности с точки зрения привлечения к пониманию, к раскрытию причин наблюдаемых явлений, в том числе и в рефлексивной практике, в понимании собственных действий, установки на роль первопр</w:t>
      </w:r>
      <w:r w:rsidRPr="00EE12F0">
        <w:rPr>
          <w:spacing w:val="-1"/>
        </w:rPr>
        <w:t>и</w:t>
      </w:r>
      <w:r w:rsidRPr="00EE12F0">
        <w:rPr>
          <w:spacing w:val="-1"/>
        </w:rPr>
        <w:t>чин, их проявленности по критерию "божественности". Предп</w:t>
      </w:r>
      <w:r w:rsidRPr="00EE12F0">
        <w:rPr>
          <w:spacing w:val="-1"/>
        </w:rPr>
        <w:t>о</w:t>
      </w:r>
      <w:r w:rsidRPr="00EE12F0">
        <w:rPr>
          <w:spacing w:val="-1"/>
        </w:rPr>
        <w:t>сылкой для религиозности выступает опыт нравственного бытия в обществе, начинающийся с перехода от конфликтности отн</w:t>
      </w:r>
      <w:r w:rsidRPr="00EE12F0">
        <w:rPr>
          <w:spacing w:val="-1"/>
        </w:rPr>
        <w:t>о</w:t>
      </w:r>
      <w:r w:rsidRPr="00EE12F0">
        <w:rPr>
          <w:spacing w:val="-1"/>
        </w:rPr>
        <w:t>шений из-за потребительского, эгоцентрического самовыражения в отношениях, противопоставительности к согласовательности, признанию партнеров, их бытия, их "права" на соучастие в со</w:t>
      </w:r>
      <w:r w:rsidRPr="00EE12F0">
        <w:rPr>
          <w:spacing w:val="-1"/>
        </w:rPr>
        <w:t>в</w:t>
      </w:r>
      <w:r w:rsidRPr="00EE12F0">
        <w:rPr>
          <w:spacing w:val="-1"/>
        </w:rPr>
        <w:t>местном обеспечении удовлетворения потребностей, реализации интересов в допустимых для соучастников форме, с предполаг</w:t>
      </w:r>
      <w:r w:rsidRPr="00EE12F0">
        <w:rPr>
          <w:spacing w:val="-1"/>
        </w:rPr>
        <w:t>а</w:t>
      </w:r>
      <w:r w:rsidRPr="00EE12F0">
        <w:rPr>
          <w:spacing w:val="-1"/>
        </w:rPr>
        <w:t>нием корректируемости способов соучастия в согласовательном процессе и в совместной реализации согласованных требований к поведению, имеющих индивидуальную значимость и т.п., опыт обобщения, преодоления конфликтов через посредство соглас</w:t>
      </w:r>
      <w:r w:rsidRPr="00EE12F0">
        <w:rPr>
          <w:spacing w:val="-1"/>
        </w:rPr>
        <w:t>о</w:t>
      </w:r>
      <w:r w:rsidRPr="00EE12F0">
        <w:rPr>
          <w:spacing w:val="-1"/>
        </w:rPr>
        <w:t>ваний, введения критериев согласования, обладающих субъе</w:t>
      </w:r>
      <w:r w:rsidRPr="00EE12F0">
        <w:rPr>
          <w:spacing w:val="-1"/>
        </w:rPr>
        <w:t>к</w:t>
      </w:r>
      <w:r w:rsidRPr="00EE12F0">
        <w:rPr>
          <w:spacing w:val="-1"/>
        </w:rPr>
        <w:t>тивной значимостью, субъективного самокорректирования под требования критериев, превращения критериев в субъективные основания нравственности, в тип субъективного "авторитета", имеющего статус "надиндивидуальных" нравственных форм. Выделенная авторитетность таких критериев как оснований в порождении ситуационно конкретных нормативных требований к поведению становится предпосылкой авторитета надиндивид</w:t>
      </w:r>
      <w:r w:rsidRPr="00EE12F0">
        <w:rPr>
          <w:spacing w:val="-1"/>
        </w:rPr>
        <w:t>у</w:t>
      </w:r>
      <w:r w:rsidRPr="00EE12F0">
        <w:rPr>
          <w:spacing w:val="-1"/>
        </w:rPr>
        <w:t>альной субъективности с ее интеллектуальными, мотивационн</w:t>
      </w:r>
      <w:r w:rsidRPr="00EE12F0">
        <w:rPr>
          <w:spacing w:val="-1"/>
        </w:rPr>
        <w:t>ы</w:t>
      </w:r>
      <w:r w:rsidRPr="00EE12F0">
        <w:rPr>
          <w:spacing w:val="-1"/>
        </w:rPr>
        <w:t>ми, волевыми сторонами, совмещенными в особом типе "Я", как прототипе Бога. Переход от нравственности к религиозности с</w:t>
      </w:r>
      <w:r w:rsidRPr="00EE12F0">
        <w:rPr>
          <w:spacing w:val="-1"/>
        </w:rPr>
        <w:t>а</w:t>
      </w:r>
      <w:r w:rsidRPr="00EE12F0">
        <w:rPr>
          <w:spacing w:val="-1"/>
        </w:rPr>
        <w:t>моорганизации человека в тех или иных сюжетах жизни в общ</w:t>
      </w:r>
      <w:r w:rsidRPr="00EE12F0">
        <w:rPr>
          <w:spacing w:val="-1"/>
        </w:rPr>
        <w:t>е</w:t>
      </w:r>
      <w:r w:rsidRPr="00EE12F0">
        <w:rPr>
          <w:spacing w:val="-1"/>
        </w:rPr>
        <w:t>стве обусловлен смещением к абсолютной роли первопричины, трактуемой как Бог, безусловный, абсолютный авторитет.</w:t>
      </w:r>
    </w:p>
    <w:p w:rsidR="00EE351B" w:rsidRPr="006A47B1" w:rsidRDefault="00EE351B" w:rsidP="00EE12F0">
      <w:pPr>
        <w:pStyle w:val="afffff6"/>
        <w:spacing w:line="238" w:lineRule="auto"/>
      </w:pPr>
      <w:r w:rsidRPr="006A47B1">
        <w:rPr>
          <w:b/>
        </w:rPr>
        <w:t>Религиозный лидер</w:t>
      </w:r>
      <w:r w:rsidRPr="006A47B1">
        <w:t xml:space="preserve"> – тип лидера, активность которого в д</w:t>
      </w:r>
      <w:r w:rsidRPr="006A47B1">
        <w:t>о</w:t>
      </w:r>
      <w:r w:rsidRPr="006A47B1">
        <w:t>стижении религиозных целей, решении религиозных задач и проблем дополняется активность в вовлечении других членов религиозного сообщества "своего" или "иного" типа в совмес</w:t>
      </w:r>
      <w:r w:rsidRPr="006A47B1">
        <w:t>т</w:t>
      </w:r>
      <w:r w:rsidRPr="006A47B1">
        <w:t>ное достижение наиболее трудных и долговременных целей, в решении задач и проблем в рамках интересов всего сообщества и актуализации потенциала движущих сил типа религии, его идеи и идеала.</w:t>
      </w:r>
    </w:p>
    <w:p w:rsidR="00EE351B" w:rsidRPr="006A47B1" w:rsidRDefault="00EE351B" w:rsidP="00EE351B">
      <w:pPr>
        <w:pStyle w:val="afffff6"/>
      </w:pPr>
      <w:r w:rsidRPr="006A47B1">
        <w:rPr>
          <w:b/>
        </w:rPr>
        <w:lastRenderedPageBreak/>
        <w:t>Религия</w:t>
      </w:r>
      <w:r w:rsidRPr="006A47B1">
        <w:t xml:space="preserve"> – мировоззрение и мироощущение, соответствующее поведению, основывающемуся на вере в существование Бога (Богов), обладающей священностью, недоказуемостью по пр</w:t>
      </w:r>
      <w:r w:rsidRPr="006A47B1">
        <w:t>и</w:t>
      </w:r>
      <w:r w:rsidRPr="006A47B1">
        <w:t>вычным "естественным" критериям, созерцательности и раци</w:t>
      </w:r>
      <w:r w:rsidRPr="006A47B1">
        <w:t>о</w:t>
      </w:r>
      <w:r w:rsidRPr="006A47B1">
        <w:t>нальности. В порождении религиозности важную роль играет опыт поиска причин наблюдаемого, выделение в причинах более глубокого и "существенного", чем прямое уподобление возде</w:t>
      </w:r>
      <w:r w:rsidRPr="006A47B1">
        <w:t>й</w:t>
      </w:r>
      <w:r w:rsidRPr="006A47B1">
        <w:t>ствиям, реальности и построение знаний в прямом отражении, приобретение опыта конструирования причин в линии "причин – следствий", субъективной активности в этом конструировании, в том числе построении абстрактных замещений эмпирического материала, в статусе убедительных гипотез, начиная от инту</w:t>
      </w:r>
      <w:r w:rsidRPr="006A47B1">
        <w:t>и</w:t>
      </w:r>
      <w:r w:rsidRPr="006A47B1">
        <w:t>тивных форм обобщения. Свою роль играет опыт причинно-следственного анализа с уподоблением своей жизненной и де</w:t>
      </w:r>
      <w:r w:rsidRPr="006A47B1">
        <w:t>я</w:t>
      </w:r>
      <w:r w:rsidRPr="006A47B1">
        <w:t>тельностной практике созидания, "творца", обладающий выс</w:t>
      </w:r>
      <w:r w:rsidRPr="006A47B1">
        <w:t>о</w:t>
      </w:r>
      <w:r w:rsidRPr="006A47B1">
        <w:t>кой убедительностью. Имеет значимость опыт сознавания роли веры в свои гипотезы, подтверждаемых в последующем, самого веровательного отношения, противопоставляемого сомнению как мешающему фактору в организованной жизни, в целедост</w:t>
      </w:r>
      <w:r w:rsidRPr="006A47B1">
        <w:t>и</w:t>
      </w:r>
      <w:r w:rsidRPr="006A47B1">
        <w:t>жениях, в удовлетворении потребностной, в следовании мот</w:t>
      </w:r>
      <w:r w:rsidRPr="006A47B1">
        <w:t>и</w:t>
      </w:r>
      <w:r w:rsidRPr="006A47B1">
        <w:t>вам и установкам своего "Я", а также опыт иерархических отн</w:t>
      </w:r>
      <w:r w:rsidRPr="006A47B1">
        <w:t>о</w:t>
      </w:r>
      <w:r w:rsidRPr="006A47B1">
        <w:t>шений, в которых следование иерарху не предполагает полноту доказательности, убедительности, критической проверяемости и т.п. и включает момент позиционной доверчивости, самоотстр</w:t>
      </w:r>
      <w:r w:rsidRPr="006A47B1">
        <w:t>а</w:t>
      </w:r>
      <w:r w:rsidRPr="006A47B1">
        <w:t>ненности от сомнений и др. Уровень религии опирается на поиск и нахождение ответа на вопрос о первопричине бытия, усмотр</w:t>
      </w:r>
      <w:r w:rsidRPr="006A47B1">
        <w:t>е</w:t>
      </w:r>
      <w:r w:rsidRPr="006A47B1">
        <w:t>ние которой выступает как предельно важное для понимания реальности, для самоорганизации в бытии и остается недосту</w:t>
      </w:r>
      <w:r w:rsidRPr="006A47B1">
        <w:t>п</w:t>
      </w:r>
      <w:r w:rsidRPr="006A47B1">
        <w:t>ным в "естественной" логике, непроверяемым по получаемым результатам. В этом моменте веровательный механизм, в отн</w:t>
      </w:r>
      <w:r w:rsidRPr="006A47B1">
        <w:t>о</w:t>
      </w:r>
      <w:r w:rsidRPr="006A47B1">
        <w:t>шении к гипотезе и первопричине, похож на механизм доверия к философскому ответу, но не тождественен ему из-за внесения в содержание гипотезы уподобления первопричины своей творч</w:t>
      </w:r>
      <w:r w:rsidRPr="006A47B1">
        <w:t>е</w:t>
      </w:r>
      <w:r w:rsidRPr="006A47B1">
        <w:t>ской практике, реализации субъективных намерений.</w:t>
      </w:r>
    </w:p>
    <w:p w:rsidR="00EE351B" w:rsidRPr="006A47B1" w:rsidRDefault="00EE351B" w:rsidP="00EE12F0">
      <w:pPr>
        <w:pStyle w:val="afffff6"/>
        <w:spacing w:line="238" w:lineRule="auto"/>
      </w:pPr>
      <w:r w:rsidRPr="006A47B1">
        <w:rPr>
          <w:b/>
        </w:rPr>
        <w:t>Религия в цивилизации</w:t>
      </w:r>
      <w:r w:rsidRPr="006A47B1">
        <w:t xml:space="preserve"> – особенности бытия религии, ее типов в цивилизационном пространстве, имеющем место, функци</w:t>
      </w:r>
      <w:r w:rsidRPr="006A47B1">
        <w:t>о</w:t>
      </w:r>
      <w:r w:rsidRPr="006A47B1">
        <w:t>нальный блок высших критериев, организации и самоорганиз</w:t>
      </w:r>
      <w:r w:rsidRPr="006A47B1">
        <w:t>а</w:t>
      </w:r>
      <w:r w:rsidRPr="006A47B1">
        <w:lastRenderedPageBreak/>
        <w:t>ции всех типов общностей и отдельных людей. Реализуя свою миссию в обществе и опираясь на специфичность воззрений и отношений к первопричине "всего", универсума религия соотн</w:t>
      </w:r>
      <w:r w:rsidRPr="006A47B1">
        <w:t>о</w:t>
      </w:r>
      <w:r w:rsidRPr="006A47B1">
        <w:t>сится и с иными подходами к первопричинному анализу и его включенности в цивилизационное пространство и механизм ц</w:t>
      </w:r>
      <w:r w:rsidRPr="006A47B1">
        <w:t>и</w:t>
      </w:r>
      <w:r w:rsidRPr="006A47B1">
        <w:t>вилизации, устанавливая либо структурные, либо системные, либо метасистемные отношения с ними.</w:t>
      </w:r>
    </w:p>
    <w:p w:rsidR="00EB2E92" w:rsidRPr="006A47B1" w:rsidRDefault="00EB2E92" w:rsidP="00EE12F0">
      <w:pPr>
        <w:pStyle w:val="afffff6"/>
        <w:spacing w:line="238" w:lineRule="auto"/>
        <w:rPr>
          <w:szCs w:val="16"/>
        </w:rPr>
      </w:pPr>
      <w:r w:rsidRPr="006A47B1">
        <w:rPr>
          <w:b/>
          <w:szCs w:val="16"/>
        </w:rPr>
        <w:t>Служение</w:t>
      </w:r>
      <w:r w:rsidRPr="006A47B1">
        <w:rPr>
          <w:szCs w:val="16"/>
        </w:rPr>
        <w:t xml:space="preserve"> – бытие ставшего на путь духовного подвижничества, предполагающее устремление к будущему, осознание, что иначе невозможно, отстранение от страха, </w:t>
      </w:r>
      <w:proofErr w:type="spellStart"/>
      <w:r w:rsidRPr="006A47B1">
        <w:rPr>
          <w:szCs w:val="16"/>
        </w:rPr>
        <w:t>неосуждение</w:t>
      </w:r>
      <w:proofErr w:type="spellEnd"/>
      <w:r w:rsidRPr="006A47B1">
        <w:rPr>
          <w:szCs w:val="16"/>
        </w:rPr>
        <w:t xml:space="preserve"> прошлого, р</w:t>
      </w:r>
      <w:r w:rsidRPr="006A47B1">
        <w:rPr>
          <w:szCs w:val="16"/>
        </w:rPr>
        <w:t>а</w:t>
      </w:r>
      <w:r w:rsidRPr="006A47B1">
        <w:rPr>
          <w:szCs w:val="16"/>
        </w:rPr>
        <w:t>бота на будущее, радость в усилиях и представление себя на пользу миру, устремление к дальним мирам и др.</w:t>
      </w:r>
    </w:p>
    <w:p w:rsidR="00EE351B" w:rsidRPr="00EE12F0" w:rsidRDefault="00EE351B" w:rsidP="00EE12F0">
      <w:pPr>
        <w:pStyle w:val="afffff6"/>
        <w:spacing w:line="238" w:lineRule="auto"/>
        <w:rPr>
          <w:spacing w:val="-1"/>
        </w:rPr>
      </w:pPr>
      <w:r w:rsidRPr="00EE12F0">
        <w:rPr>
          <w:b/>
          <w:spacing w:val="-1"/>
        </w:rPr>
        <w:t>Справедливость в цивилизации</w:t>
      </w:r>
      <w:r w:rsidRPr="00EE12F0">
        <w:rPr>
          <w:spacing w:val="-1"/>
        </w:rPr>
        <w:t xml:space="preserve"> – тип справедливости, хара</w:t>
      </w:r>
      <w:r w:rsidRPr="00EE12F0">
        <w:rPr>
          <w:spacing w:val="-1"/>
        </w:rPr>
        <w:t>к</w:t>
      </w:r>
      <w:r w:rsidRPr="00EE12F0">
        <w:rPr>
          <w:spacing w:val="-1"/>
        </w:rPr>
        <w:t>терный для механизма субъективного слоя бытия цивилизации, в котором определяется неслучайная приемлемость цивилизацио</w:t>
      </w:r>
      <w:r w:rsidRPr="00EE12F0">
        <w:rPr>
          <w:spacing w:val="-1"/>
        </w:rPr>
        <w:t>н</w:t>
      </w:r>
      <w:r w:rsidRPr="00EE12F0">
        <w:rPr>
          <w:spacing w:val="-1"/>
        </w:rPr>
        <w:t>ных воздействий на людей, группы, сообщества, выделение кр</w:t>
      </w:r>
      <w:r w:rsidRPr="00EE12F0">
        <w:rPr>
          <w:spacing w:val="-1"/>
        </w:rPr>
        <w:t>и</w:t>
      </w:r>
      <w:r w:rsidRPr="00EE12F0">
        <w:rPr>
          <w:spacing w:val="-1"/>
        </w:rPr>
        <w:t>териев установления приемлемости во всех типовых сюжетах и для всех типовых участников цивилизационных воздействий. Установление "справедливости" предполагает соотнесение суб</w:t>
      </w:r>
      <w:r w:rsidRPr="00EE12F0">
        <w:rPr>
          <w:spacing w:val="-1"/>
        </w:rPr>
        <w:t>ъ</w:t>
      </w:r>
      <w:r w:rsidRPr="00EE12F0">
        <w:rPr>
          <w:spacing w:val="-1"/>
        </w:rPr>
        <w:t>ективных условий приемлемости воздействий с содержанием идеи идеала цивилизации, с одной стороны, и особенностей т</w:t>
      </w:r>
      <w:r w:rsidRPr="00EE12F0">
        <w:rPr>
          <w:spacing w:val="-1"/>
        </w:rPr>
        <w:t>и</w:t>
      </w:r>
      <w:r w:rsidRPr="00EE12F0">
        <w:rPr>
          <w:spacing w:val="-1"/>
        </w:rPr>
        <w:t>повых сюжетов и позиций, в которых осуществляется возде</w:t>
      </w:r>
      <w:r w:rsidRPr="00EE12F0">
        <w:rPr>
          <w:spacing w:val="-1"/>
        </w:rPr>
        <w:t>й</w:t>
      </w:r>
      <w:r w:rsidRPr="00EE12F0">
        <w:rPr>
          <w:spacing w:val="-1"/>
        </w:rPr>
        <w:t>ствие. Тем самым установление справедливости носит многофа</w:t>
      </w:r>
      <w:r w:rsidRPr="00EE12F0">
        <w:rPr>
          <w:spacing w:val="-1"/>
        </w:rPr>
        <w:t>к</w:t>
      </w:r>
      <w:r w:rsidRPr="00EE12F0">
        <w:rPr>
          <w:spacing w:val="-1"/>
        </w:rPr>
        <w:t>торный характер и включает сложную, неслучайную, культурно-мыслительно обусловленную мыслетехнику.</w:t>
      </w:r>
    </w:p>
    <w:p w:rsidR="00EE351B" w:rsidRPr="006A47B1" w:rsidRDefault="00EE351B" w:rsidP="00EE12F0">
      <w:pPr>
        <w:pStyle w:val="afffff6"/>
        <w:spacing w:line="238" w:lineRule="auto"/>
      </w:pPr>
      <w:r w:rsidRPr="006A47B1">
        <w:rPr>
          <w:b/>
        </w:rPr>
        <w:t>Универсумальный критерий</w:t>
      </w:r>
      <w:r w:rsidRPr="006A47B1">
        <w:t xml:space="preserve"> – критерий, содержание которого выделено из наиболее абстрактных, всеобщих представлений о бытии, онтологий, выражающий особенности универсума в ц</w:t>
      </w:r>
      <w:r w:rsidRPr="006A47B1">
        <w:t>е</w:t>
      </w:r>
      <w:r w:rsidRPr="006A47B1">
        <w:t>лом, в его потенциальности, т.е. в "первоосновании" или в его актуализированности, т.е. "основанном", "едином".</w:t>
      </w:r>
    </w:p>
    <w:p w:rsidR="00EE351B" w:rsidRPr="006A47B1" w:rsidRDefault="00EE351B" w:rsidP="00EE12F0">
      <w:pPr>
        <w:pStyle w:val="afffff6"/>
        <w:spacing w:line="238" w:lineRule="auto"/>
      </w:pPr>
      <w:r w:rsidRPr="006A47B1">
        <w:rPr>
          <w:b/>
        </w:rPr>
        <w:t>Универсумальное самоопределение</w:t>
      </w:r>
      <w:r w:rsidRPr="006A47B1">
        <w:t xml:space="preserve"> – тип самоопределения, высшей мотивации, особенностью которого является соотнес</w:t>
      </w:r>
      <w:r w:rsidRPr="006A47B1">
        <w:t>е</w:t>
      </w:r>
      <w:r w:rsidRPr="006A47B1">
        <w:t>ние образов "Я", вытекающих из содержательности представл</w:t>
      </w:r>
      <w:r w:rsidRPr="006A47B1">
        <w:t>е</w:t>
      </w:r>
      <w:r w:rsidRPr="006A47B1">
        <w:t>ний об универсуме и идентификации с ним, с одной стороны, и из образа "желающего Я", соответствующего текущему состо</w:t>
      </w:r>
      <w:r w:rsidRPr="006A47B1">
        <w:t>я</w:t>
      </w:r>
      <w:r w:rsidRPr="006A47B1">
        <w:t>нию носителя субъективности, с другой стороны, при установке на приоритет "требующего Я" от имени универсума.</w:t>
      </w:r>
    </w:p>
    <w:p w:rsidR="00EE351B" w:rsidRPr="00EE12F0" w:rsidRDefault="00EE351B" w:rsidP="00EE12F0">
      <w:pPr>
        <w:pStyle w:val="afffff6"/>
        <w:spacing w:line="238" w:lineRule="auto"/>
        <w:rPr>
          <w:spacing w:val="-1"/>
        </w:rPr>
      </w:pPr>
      <w:r w:rsidRPr="00EE12F0">
        <w:rPr>
          <w:b/>
          <w:spacing w:val="-1"/>
        </w:rPr>
        <w:lastRenderedPageBreak/>
        <w:t>Универсумальное самоотношение</w:t>
      </w:r>
      <w:r w:rsidRPr="00EE12F0">
        <w:rPr>
          <w:spacing w:val="-1"/>
        </w:rPr>
        <w:t xml:space="preserve"> – тип самоотношения, выд</w:t>
      </w:r>
      <w:r w:rsidRPr="00EE12F0">
        <w:rPr>
          <w:spacing w:val="-1"/>
        </w:rPr>
        <w:t>е</w:t>
      </w:r>
      <w:r w:rsidRPr="00EE12F0">
        <w:rPr>
          <w:spacing w:val="-1"/>
        </w:rPr>
        <w:t>ляющийся в ходе универсумального самоопределения, при а</w:t>
      </w:r>
      <w:r w:rsidRPr="00EE12F0">
        <w:rPr>
          <w:spacing w:val="-1"/>
        </w:rPr>
        <w:t>к</w:t>
      </w:r>
      <w:r w:rsidRPr="00EE12F0">
        <w:rPr>
          <w:spacing w:val="-1"/>
        </w:rPr>
        <w:t>центировке на интересы "желающего Я" в рамках размещенного в универсуме бытия носителя субъективности. Для приобретения такой способности необходимо совершенствование рефлекси</w:t>
      </w:r>
      <w:r w:rsidRPr="00EE12F0">
        <w:rPr>
          <w:spacing w:val="-1"/>
        </w:rPr>
        <w:t>в</w:t>
      </w:r>
      <w:r w:rsidRPr="00EE12F0">
        <w:rPr>
          <w:spacing w:val="-1"/>
        </w:rPr>
        <w:t>ного механизма с возможностью саморазотождествления "Я" на действующее и относящееся к действию "Я", обладающее своб</w:t>
      </w:r>
      <w:r w:rsidRPr="00EE12F0">
        <w:rPr>
          <w:spacing w:val="-1"/>
        </w:rPr>
        <w:t>о</w:t>
      </w:r>
      <w:r w:rsidRPr="00EE12F0">
        <w:rPr>
          <w:spacing w:val="-1"/>
        </w:rPr>
        <w:t>дой от влияния текущих состояний.</w:t>
      </w:r>
    </w:p>
    <w:p w:rsidR="00EE351B" w:rsidRPr="006A47B1" w:rsidRDefault="00EE351B" w:rsidP="00EE12F0">
      <w:pPr>
        <w:pStyle w:val="afffff6"/>
        <w:spacing w:line="238" w:lineRule="auto"/>
      </w:pPr>
      <w:r w:rsidRPr="006A47B1">
        <w:rPr>
          <w:b/>
        </w:rPr>
        <w:t>Управление в типе цивилизации</w:t>
      </w:r>
      <w:r w:rsidRPr="006A47B1">
        <w:t xml:space="preserve"> – специфика управления ц</w:t>
      </w:r>
      <w:r w:rsidRPr="006A47B1">
        <w:t>и</w:t>
      </w:r>
      <w:r w:rsidRPr="006A47B1">
        <w:t>вилизационного характера с учетом типа цивилизации. Типол</w:t>
      </w:r>
      <w:r w:rsidRPr="006A47B1">
        <w:t>о</w:t>
      </w:r>
      <w:r w:rsidRPr="006A47B1">
        <w:t>гическое влияние предопределяется ролью факторов, увелич</w:t>
      </w:r>
      <w:r w:rsidRPr="006A47B1">
        <w:t>и</w:t>
      </w:r>
      <w:r w:rsidRPr="006A47B1">
        <w:t>вающих или уменьшающих уровень случайности бытия всех функциональных секторов цивилизации и их совмещенности либо в структурном, либо системном, либо в метасистемном в</w:t>
      </w:r>
      <w:r w:rsidRPr="006A47B1">
        <w:t>а</w:t>
      </w:r>
      <w:r w:rsidRPr="006A47B1">
        <w:t>риантах.</w:t>
      </w:r>
    </w:p>
    <w:p w:rsidR="00EE351B" w:rsidRPr="006A47B1" w:rsidRDefault="00EE351B" w:rsidP="00EE12F0">
      <w:pPr>
        <w:pStyle w:val="afffff6"/>
        <w:spacing w:line="238" w:lineRule="auto"/>
      </w:pPr>
      <w:r w:rsidRPr="006A47B1">
        <w:rPr>
          <w:b/>
        </w:rPr>
        <w:t>Ценностей типы</w:t>
      </w:r>
      <w:r w:rsidRPr="006A47B1">
        <w:t xml:space="preserve"> – результат типологического разложения с</w:t>
      </w:r>
      <w:r w:rsidRPr="006A47B1">
        <w:t>о</w:t>
      </w:r>
      <w:r w:rsidRPr="006A47B1">
        <w:t>держания объектно-онтологических представлений о той или иной реальности, подвергаемых субъективной оценке высшего уровня по значимости для использования в процедурах разр</w:t>
      </w:r>
      <w:r w:rsidRPr="006A47B1">
        <w:t>а</w:t>
      </w:r>
      <w:r w:rsidRPr="006A47B1">
        <w:t>ботки и принятия решений наивысшей ответственности.</w:t>
      </w:r>
    </w:p>
    <w:p w:rsidR="00EE351B" w:rsidRPr="00EE12F0" w:rsidRDefault="00EE351B" w:rsidP="00EE12F0">
      <w:pPr>
        <w:pStyle w:val="afffff6"/>
        <w:spacing w:line="238" w:lineRule="auto"/>
        <w:rPr>
          <w:spacing w:val="-1"/>
        </w:rPr>
      </w:pPr>
      <w:r w:rsidRPr="00EE12F0">
        <w:rPr>
          <w:b/>
          <w:spacing w:val="-1"/>
        </w:rPr>
        <w:t xml:space="preserve">Ценности высшие </w:t>
      </w:r>
      <w:r w:rsidRPr="00EE12F0">
        <w:rPr>
          <w:spacing w:val="-1"/>
        </w:rPr>
        <w:t>– тип ценностей, обладающих высшей зн</w:t>
      </w:r>
      <w:r w:rsidRPr="00EE12F0">
        <w:rPr>
          <w:spacing w:val="-1"/>
        </w:rPr>
        <w:t>а</w:t>
      </w:r>
      <w:r w:rsidRPr="00EE12F0">
        <w:rPr>
          <w:spacing w:val="-1"/>
        </w:rPr>
        <w:t>чимостью для носителей субъективности, индивидуальных и групповых, отражающих и выражающих суть бытия того, что подвергается субъективной оценке. Высшие ценности использ</w:t>
      </w:r>
      <w:r w:rsidRPr="00EE12F0">
        <w:rPr>
          <w:spacing w:val="-1"/>
        </w:rPr>
        <w:t>у</w:t>
      </w:r>
      <w:r w:rsidRPr="00EE12F0">
        <w:rPr>
          <w:spacing w:val="-1"/>
        </w:rPr>
        <w:t>ются в процедурах разработки и принятия наиболее ответстве</w:t>
      </w:r>
      <w:r w:rsidRPr="00EE12F0">
        <w:rPr>
          <w:spacing w:val="-1"/>
        </w:rPr>
        <w:t>н</w:t>
      </w:r>
      <w:r w:rsidRPr="00EE12F0">
        <w:rPr>
          <w:spacing w:val="-1"/>
        </w:rPr>
        <w:t>ных решений, касающихся макросистем, общества, страны, ц</w:t>
      </w:r>
      <w:r w:rsidRPr="00EE12F0">
        <w:rPr>
          <w:spacing w:val="-1"/>
        </w:rPr>
        <w:t>и</w:t>
      </w:r>
      <w:r w:rsidRPr="00EE12F0">
        <w:rPr>
          <w:spacing w:val="-1"/>
        </w:rPr>
        <w:t>вилизации, а также субъективных участников этих макросистем.</w:t>
      </w:r>
    </w:p>
    <w:p w:rsidR="00EE351B" w:rsidRPr="006A47B1" w:rsidRDefault="00EE351B" w:rsidP="00EE12F0">
      <w:pPr>
        <w:pStyle w:val="afffff6"/>
        <w:spacing w:line="238" w:lineRule="auto"/>
      </w:pPr>
      <w:r w:rsidRPr="006A47B1">
        <w:rPr>
          <w:b/>
        </w:rPr>
        <w:t>Церковь</w:t>
      </w:r>
      <w:r w:rsidRPr="006A47B1">
        <w:t xml:space="preserve"> – организационный механизм, реализующий функцию религии и внесения религиозности в самоорганизацию людей, групп, общностей, создающий адекватные религиозной идее д</w:t>
      </w:r>
      <w:r w:rsidRPr="006A47B1">
        <w:t>е</w:t>
      </w:r>
      <w:r w:rsidRPr="006A47B1">
        <w:t>ятельностные кооперации, иерархические отношения, условия для воспроизводства и развития деятельности по трансляции фиксированных устоев, стереотипов, форм внесения, укрепл</w:t>
      </w:r>
      <w:r w:rsidRPr="006A47B1">
        <w:t>е</w:t>
      </w:r>
      <w:r w:rsidRPr="006A47B1">
        <w:t>ния, совершенствования религиозного поведения, сознания, с</w:t>
      </w:r>
      <w:r w:rsidRPr="006A47B1">
        <w:t>а</w:t>
      </w:r>
      <w:r w:rsidRPr="006A47B1">
        <w:t>мосознания, самосовершенствования субъективных механизмов сближения и отождествления с Богом как с первоначалом, уп</w:t>
      </w:r>
      <w:r w:rsidRPr="006A47B1">
        <w:t>о</w:t>
      </w:r>
      <w:r w:rsidRPr="006A47B1">
        <w:t>добления боготворению, богоопознавания.</w:t>
      </w:r>
    </w:p>
    <w:p w:rsidR="00EE351B" w:rsidRPr="006A47B1" w:rsidRDefault="00EE351B" w:rsidP="00EE12F0">
      <w:pPr>
        <w:pStyle w:val="afffff6"/>
        <w:spacing w:before="60" w:line="235" w:lineRule="auto"/>
      </w:pPr>
      <w:r w:rsidRPr="006A47B1">
        <w:rPr>
          <w:b/>
        </w:rPr>
        <w:lastRenderedPageBreak/>
        <w:t>Цивилизации гармонизация</w:t>
      </w:r>
      <w:r w:rsidRPr="006A47B1">
        <w:t xml:space="preserve"> – процесс преодоления дисгарм</w:t>
      </w:r>
      <w:r w:rsidRPr="006A47B1">
        <w:t>о</w:t>
      </w:r>
      <w:r w:rsidRPr="006A47B1">
        <w:t>нической динамики цивилизации за счет введения факторов гармонизации, принципа "гармонии" и соответствующих спос</w:t>
      </w:r>
      <w:r w:rsidRPr="006A47B1">
        <w:t>о</w:t>
      </w:r>
      <w:r w:rsidRPr="006A47B1">
        <w:t>бов разработки корректировочных действий, выявления дисга</w:t>
      </w:r>
      <w:r w:rsidRPr="006A47B1">
        <w:t>р</w:t>
      </w:r>
      <w:r w:rsidRPr="006A47B1">
        <w:t>монизирующих тенденций и "траекторий" динамики, выявления причин этой динамики, порождения факторов, ослабляющих и устраняющих действие таких причин, введения факторов, сп</w:t>
      </w:r>
      <w:r w:rsidRPr="006A47B1">
        <w:t>о</w:t>
      </w:r>
      <w:r w:rsidRPr="006A47B1">
        <w:t>собствующих гармонизации динамики, созданию инерции га</w:t>
      </w:r>
      <w:r w:rsidRPr="006A47B1">
        <w:t>р</w:t>
      </w:r>
      <w:r w:rsidRPr="006A47B1">
        <w:t>монической динамики, совмещенного учета формных и морф</w:t>
      </w:r>
      <w:r w:rsidRPr="006A47B1">
        <w:t>о</w:t>
      </w:r>
      <w:r w:rsidRPr="006A47B1">
        <w:t>логических особенностей цивилизации в пределах критерия "гармонии".</w:t>
      </w:r>
    </w:p>
    <w:p w:rsidR="00EE351B" w:rsidRPr="006A47B1" w:rsidRDefault="00EE351B" w:rsidP="00EE12F0">
      <w:pPr>
        <w:pStyle w:val="afffff6"/>
        <w:spacing w:before="60" w:line="235" w:lineRule="auto"/>
      </w:pPr>
      <w:r w:rsidRPr="006A47B1">
        <w:rPr>
          <w:b/>
        </w:rPr>
        <w:t>Цивилизации деградация</w:t>
      </w:r>
      <w:r w:rsidRPr="006A47B1">
        <w:t xml:space="preserve"> – процесс ослабления факторов, н</w:t>
      </w:r>
      <w:r w:rsidRPr="006A47B1">
        <w:t>е</w:t>
      </w:r>
      <w:r w:rsidRPr="006A47B1">
        <w:t>сущих высшую неслучайность в самоорганизацию людей и со</w:t>
      </w:r>
      <w:r w:rsidRPr="006A47B1">
        <w:t>в</w:t>
      </w:r>
      <w:r w:rsidRPr="006A47B1">
        <w:t>местную деятельность, мышление, отношение к бытию, к вза</w:t>
      </w:r>
      <w:r w:rsidRPr="006A47B1">
        <w:t>и</w:t>
      </w:r>
      <w:r w:rsidRPr="006A47B1">
        <w:t>моотношению и т.п., т.е. во внутреннее бытие духовности и культуры, а затем и их влияние на все остальные процессы, на субъективный потенциал в цивилизации, на эффективность и результативность. Этот процесс имеет свой качественный и к</w:t>
      </w:r>
      <w:r w:rsidRPr="006A47B1">
        <w:t>о</w:t>
      </w:r>
      <w:r w:rsidRPr="006A47B1">
        <w:t>личественный моменты.</w:t>
      </w:r>
    </w:p>
    <w:p w:rsidR="00EE351B" w:rsidRPr="006A47B1" w:rsidRDefault="00EE351B" w:rsidP="00EE12F0">
      <w:pPr>
        <w:pStyle w:val="afffff6"/>
        <w:spacing w:before="60" w:line="235" w:lineRule="auto"/>
      </w:pPr>
      <w:r w:rsidRPr="006A47B1">
        <w:rPr>
          <w:b/>
        </w:rPr>
        <w:t>Цивилизации дисгармонизация</w:t>
      </w:r>
      <w:r w:rsidRPr="006A47B1">
        <w:t xml:space="preserve"> – процесс нарушения гарм</w:t>
      </w:r>
      <w:r w:rsidRPr="006A47B1">
        <w:t>о</w:t>
      </w:r>
      <w:r w:rsidRPr="006A47B1">
        <w:t>нической динамики цивилизации за счет введения факторов, усиливающих момент дисгармоничности со стороны как формы, так и морфологии цивилизации, преувеличенности активности "начал" цивилизации, расходимости инерций, интенсификации или ослабления интенсивности влияния в сопоставленности ра</w:t>
      </w:r>
      <w:r w:rsidRPr="006A47B1">
        <w:t>з</w:t>
      </w:r>
      <w:r w:rsidRPr="006A47B1">
        <w:t>нородных сил у цивилизации, "социума" и "культуры с духовн</w:t>
      </w:r>
      <w:r w:rsidRPr="006A47B1">
        <w:t>о</w:t>
      </w:r>
      <w:r w:rsidRPr="006A47B1">
        <w:t>стью", "управления" и "социума", "управления" и "культуры с духовностью". Дисгармонизация имеет своим источником как естественные процессы разотождествления "начал" в рамках циклической динамики, носящей для дестабилизации и дисга</w:t>
      </w:r>
      <w:r w:rsidRPr="006A47B1">
        <w:t>р</w:t>
      </w:r>
      <w:r w:rsidRPr="006A47B1">
        <w:t>монизации временный характер, так и "искусственные" усилия созидателей дисгармонических процессов и их инерции со ст</w:t>
      </w:r>
      <w:r w:rsidRPr="006A47B1">
        <w:t>о</w:t>
      </w:r>
      <w:r w:rsidRPr="006A47B1">
        <w:t>роны адептов противников рассматриваемой цивилизации в рамках механизма конкуренции и борьбы между цивилизацио</w:t>
      </w:r>
      <w:r w:rsidRPr="006A47B1">
        <w:t>н</w:t>
      </w:r>
      <w:r w:rsidRPr="006A47B1">
        <w:t>ными единицами.</w:t>
      </w:r>
    </w:p>
    <w:p w:rsidR="00EE351B" w:rsidRPr="006A47B1" w:rsidRDefault="00EE351B" w:rsidP="00EE12F0">
      <w:pPr>
        <w:pStyle w:val="afffff6"/>
        <w:spacing w:before="60" w:line="235" w:lineRule="auto"/>
      </w:pPr>
      <w:r w:rsidRPr="006A47B1">
        <w:rPr>
          <w:b/>
        </w:rPr>
        <w:t>Цивилизации идея</w:t>
      </w:r>
      <w:r w:rsidRPr="006A47B1">
        <w:t xml:space="preserve"> – сущностное представление о цивилизации, исходящее из онтологического видения "места" для цивилиз</w:t>
      </w:r>
      <w:r w:rsidRPr="006A47B1">
        <w:t>а</w:t>
      </w:r>
      <w:r w:rsidRPr="006A47B1">
        <w:t>ции в универсуме, ее функции в "едином".</w:t>
      </w:r>
    </w:p>
    <w:p w:rsidR="00EE351B" w:rsidRPr="006A47B1" w:rsidRDefault="00EE351B" w:rsidP="00EE351B">
      <w:pPr>
        <w:pStyle w:val="afffff6"/>
      </w:pPr>
      <w:r w:rsidRPr="006A47B1">
        <w:rPr>
          <w:b/>
        </w:rPr>
        <w:lastRenderedPageBreak/>
        <w:t>Цивилизации развитие</w:t>
      </w:r>
      <w:r w:rsidRPr="006A47B1">
        <w:t xml:space="preserve"> – процесс усиления факторов, несущих высшую неслучайность в самоорганизацию людей и совместную деятельность, мышление, отношение к себе, к бытию в целом, к взаимоотношениям и др., во внутреннее бытие духовности и культуры, а через них во все иные процессы, на субъективный потенциал в цивилизации, эффективность и результативность. Этот процесс имеет качественный характер, диалектику двух уровней отрицания в рамках потенциала "лестницы развития", присущей "нечто" в универсуме.</w:t>
      </w:r>
    </w:p>
    <w:p w:rsidR="00EE351B" w:rsidRPr="006A47B1" w:rsidRDefault="00EE351B" w:rsidP="00EE351B">
      <w:pPr>
        <w:pStyle w:val="afffff6"/>
      </w:pPr>
      <w:r w:rsidRPr="006A47B1">
        <w:rPr>
          <w:b/>
        </w:rPr>
        <w:t>Цивилизации совершенствование</w:t>
      </w:r>
      <w:r w:rsidRPr="006A47B1">
        <w:t xml:space="preserve"> – процесс корректирования цивилизационного функционирования с опорой на цивилизац</w:t>
      </w:r>
      <w:r w:rsidRPr="006A47B1">
        <w:t>и</w:t>
      </w:r>
      <w:r w:rsidRPr="006A47B1">
        <w:t>онной значимую рефлексию, реконструирующую прошлую практику, выявляющую неприемлемое для будущей практики в рамках фиксированных притязаний или установки на соверше</w:t>
      </w:r>
      <w:r w:rsidRPr="006A47B1">
        <w:t>н</w:t>
      </w:r>
      <w:r w:rsidRPr="006A47B1">
        <w:t>ствование, принимая во внимание неприемлемое для будущего в материале реконструкций в переносе и сохраняя соответству</w:t>
      </w:r>
      <w:r w:rsidRPr="006A47B1">
        <w:t>ю</w:t>
      </w:r>
      <w:r w:rsidRPr="006A47B1">
        <w:t>щее тому, что выступает как "более совершенное", конструируя будущее из возможного и необходимого по критерию "эталона", адекватного притязаниям. Проблематизация нормы прошлого процесса опирается на "количественные" модификации прошл</w:t>
      </w:r>
      <w:r w:rsidRPr="006A47B1">
        <w:t>о</w:t>
      </w:r>
      <w:r w:rsidRPr="006A47B1">
        <w:t>го и проектные гипотезы в "чистой мысли", не предполагает к</w:t>
      </w:r>
      <w:r w:rsidRPr="006A47B1">
        <w:t>а</w:t>
      </w:r>
      <w:r w:rsidRPr="006A47B1">
        <w:t>чественных переходов, развития для цивилизации в целом и ее отдельных частей, вносящих основной вклад в цивилизацио</w:t>
      </w:r>
      <w:r w:rsidRPr="006A47B1">
        <w:t>н</w:t>
      </w:r>
      <w:r w:rsidRPr="006A47B1">
        <w:t>ную динамику.</w:t>
      </w:r>
    </w:p>
    <w:p w:rsidR="00EE351B" w:rsidRPr="006A47B1" w:rsidRDefault="00EE351B" w:rsidP="00EE351B">
      <w:pPr>
        <w:pStyle w:val="afffff6"/>
      </w:pPr>
      <w:r w:rsidRPr="006A47B1">
        <w:rPr>
          <w:b/>
        </w:rPr>
        <w:t>Цивилизации сущность</w:t>
      </w:r>
      <w:r w:rsidRPr="006A47B1">
        <w:t xml:space="preserve"> – результат выявления высших ос</w:t>
      </w:r>
      <w:r w:rsidRPr="006A47B1">
        <w:t>о</w:t>
      </w:r>
      <w:r w:rsidRPr="006A47B1">
        <w:t>бенностей цивилизации в рамках реализации универсумального подхода и применения средств метасистемного анализа при ре</w:t>
      </w:r>
      <w:r w:rsidRPr="006A47B1">
        <w:t>а</w:t>
      </w:r>
      <w:r w:rsidRPr="006A47B1">
        <w:t>лизации исследовательской функции в рефлексии цивилизации.</w:t>
      </w:r>
    </w:p>
    <w:p w:rsidR="00EE351B" w:rsidRPr="006A47B1" w:rsidRDefault="00EE351B" w:rsidP="00EE351B">
      <w:pPr>
        <w:pStyle w:val="afffff6"/>
      </w:pPr>
      <w:r w:rsidRPr="006A47B1">
        <w:rPr>
          <w:b/>
        </w:rPr>
        <w:t>Цивилизации тип</w:t>
      </w:r>
      <w:r w:rsidRPr="006A47B1">
        <w:t xml:space="preserve"> – результат типологической процедуры, в основании которой вводится теоретический конструкт "цивил</w:t>
      </w:r>
      <w:r w:rsidRPr="006A47B1">
        <w:t>и</w:t>
      </w:r>
      <w:r w:rsidRPr="006A47B1">
        <w:t>зация" или множество эмпирических образцов, описаний ист</w:t>
      </w:r>
      <w:r w:rsidRPr="006A47B1">
        <w:t>о</w:t>
      </w:r>
      <w:r w:rsidRPr="006A47B1">
        <w:t>рически сложившихся, различающихся по фиксированным кр</w:t>
      </w:r>
      <w:r w:rsidRPr="006A47B1">
        <w:t>и</w:t>
      </w:r>
      <w:r w:rsidRPr="006A47B1">
        <w:t>териям цивилизаций. Теоретический конструкт может быть диалектическим, предполагающим противоречие, единство и борьбу противоположных начал, например, "формы" и "мат</w:t>
      </w:r>
      <w:r w:rsidRPr="006A47B1">
        <w:t>е</w:t>
      </w:r>
      <w:r w:rsidRPr="006A47B1">
        <w:t>рии" у Аристотеля, либо додиалектическим, но удерживающим, по содержанию, объектные качества.</w:t>
      </w:r>
    </w:p>
    <w:p w:rsidR="00EE351B" w:rsidRPr="00EE12F0" w:rsidRDefault="00EE351B" w:rsidP="00EE12F0">
      <w:pPr>
        <w:pStyle w:val="afffff6"/>
        <w:spacing w:before="60" w:line="238" w:lineRule="auto"/>
        <w:rPr>
          <w:spacing w:val="-1"/>
        </w:rPr>
      </w:pPr>
      <w:r w:rsidRPr="00EE12F0">
        <w:rPr>
          <w:b/>
          <w:spacing w:val="-1"/>
        </w:rPr>
        <w:lastRenderedPageBreak/>
        <w:t>Цивилизации типа идея</w:t>
      </w:r>
      <w:r w:rsidRPr="00EE12F0">
        <w:rPr>
          <w:spacing w:val="-1"/>
        </w:rPr>
        <w:t xml:space="preserve"> – результат сущностного анализа н</w:t>
      </w:r>
      <w:r w:rsidRPr="00EE12F0">
        <w:rPr>
          <w:spacing w:val="-1"/>
        </w:rPr>
        <w:t>е</w:t>
      </w:r>
      <w:r w:rsidRPr="00EE12F0">
        <w:rPr>
          <w:spacing w:val="-1"/>
        </w:rPr>
        <w:t>случайной основы типа цивилизации по критериям идеи цивил</w:t>
      </w:r>
      <w:r w:rsidRPr="00EE12F0">
        <w:rPr>
          <w:spacing w:val="-1"/>
        </w:rPr>
        <w:t>и</w:t>
      </w:r>
      <w:r w:rsidRPr="00EE12F0">
        <w:rPr>
          <w:spacing w:val="-1"/>
        </w:rPr>
        <w:t>зации в раскрытии материала эмпирических описаний конкре</w:t>
      </w:r>
      <w:r w:rsidRPr="00EE12F0">
        <w:rPr>
          <w:spacing w:val="-1"/>
        </w:rPr>
        <w:t>т</w:t>
      </w:r>
      <w:r w:rsidRPr="00EE12F0">
        <w:rPr>
          <w:spacing w:val="-1"/>
        </w:rPr>
        <w:t>ных образцов цивилизации, либо осуществления дедуктивной конкретизации содержания "идеи цивилизации" на стадии пр</w:t>
      </w:r>
      <w:r w:rsidRPr="00EE12F0">
        <w:rPr>
          <w:spacing w:val="-1"/>
        </w:rPr>
        <w:t>и</w:t>
      </w:r>
      <w:r w:rsidRPr="00EE12F0">
        <w:rPr>
          <w:spacing w:val="-1"/>
        </w:rPr>
        <w:t>менения типологических процедур.</w:t>
      </w:r>
    </w:p>
    <w:p w:rsidR="00EE351B" w:rsidRPr="00EE12F0" w:rsidRDefault="00EE351B" w:rsidP="00EE12F0">
      <w:pPr>
        <w:pStyle w:val="afffff6"/>
        <w:spacing w:before="60" w:line="238" w:lineRule="auto"/>
        <w:rPr>
          <w:spacing w:val="-1"/>
        </w:rPr>
      </w:pPr>
      <w:r w:rsidRPr="00EE12F0">
        <w:rPr>
          <w:b/>
          <w:spacing w:val="-1"/>
        </w:rPr>
        <w:t>Цивилизации функционирование</w:t>
      </w:r>
      <w:r w:rsidRPr="00EE12F0">
        <w:rPr>
          <w:spacing w:val="-1"/>
        </w:rPr>
        <w:t xml:space="preserve"> – процесс циклической ди</w:t>
      </w:r>
      <w:r w:rsidRPr="00EE12F0">
        <w:rPr>
          <w:spacing w:val="-1"/>
        </w:rPr>
        <w:t>а</w:t>
      </w:r>
      <w:r w:rsidRPr="00EE12F0">
        <w:rPr>
          <w:spacing w:val="-1"/>
        </w:rPr>
        <w:t>лектики отношения относительных и приближающейся к абс</w:t>
      </w:r>
      <w:r w:rsidRPr="00EE12F0">
        <w:rPr>
          <w:spacing w:val="-1"/>
        </w:rPr>
        <w:t>о</w:t>
      </w:r>
      <w:r w:rsidRPr="00EE12F0">
        <w:rPr>
          <w:spacing w:val="-1"/>
        </w:rPr>
        <w:t>лютным противоположностей, между "случайностью" в самоо</w:t>
      </w:r>
      <w:r w:rsidRPr="00EE12F0">
        <w:rPr>
          <w:spacing w:val="-1"/>
        </w:rPr>
        <w:t>р</w:t>
      </w:r>
      <w:r w:rsidRPr="00EE12F0">
        <w:rPr>
          <w:spacing w:val="-1"/>
        </w:rPr>
        <w:t>ганизации социума и "неслучайностью" в самоорганизации культуры и духовности, относительной случайностью управл</w:t>
      </w:r>
      <w:r w:rsidRPr="00EE12F0">
        <w:rPr>
          <w:spacing w:val="-1"/>
        </w:rPr>
        <w:t>е</w:t>
      </w:r>
      <w:r w:rsidRPr="00EE12F0">
        <w:rPr>
          <w:spacing w:val="-1"/>
        </w:rPr>
        <w:t>ния и абсолютной неслучайностью культуры и духовности, отн</w:t>
      </w:r>
      <w:r w:rsidRPr="00EE12F0">
        <w:rPr>
          <w:spacing w:val="-1"/>
        </w:rPr>
        <w:t>о</w:t>
      </w:r>
      <w:r w:rsidRPr="00EE12F0">
        <w:rPr>
          <w:spacing w:val="-1"/>
        </w:rPr>
        <w:t>сительной случайностью управления и неслучайностью социума в рамках взаимоприемлемой договоренности о рамках самов</w:t>
      </w:r>
      <w:r w:rsidRPr="00EE12F0">
        <w:rPr>
          <w:spacing w:val="-1"/>
        </w:rPr>
        <w:t>ы</w:t>
      </w:r>
      <w:r w:rsidRPr="00EE12F0">
        <w:rPr>
          <w:spacing w:val="-1"/>
        </w:rPr>
        <w:t>ражения источников сил общества в цивилизации, одинаково требующей от всех сил с учетом особенностей каждой силы.</w:t>
      </w:r>
    </w:p>
    <w:p w:rsidR="00EE351B" w:rsidRPr="006A47B1" w:rsidRDefault="00EE351B" w:rsidP="00EE12F0">
      <w:pPr>
        <w:pStyle w:val="afffff6"/>
        <w:spacing w:before="60" w:line="238" w:lineRule="auto"/>
      </w:pPr>
      <w:r w:rsidRPr="006A47B1">
        <w:rPr>
          <w:b/>
        </w:rPr>
        <w:t>Цивилизационная диагностика</w:t>
      </w:r>
      <w:r w:rsidRPr="006A47B1">
        <w:t xml:space="preserve"> – тип диагностики, опира</w:t>
      </w:r>
      <w:r w:rsidRPr="006A47B1">
        <w:t>ю</w:t>
      </w:r>
      <w:r w:rsidRPr="006A47B1">
        <w:t>щийся на использование средств метасистемного и системного анализа, соответствующие теоретические акцентированные наборы оснований эталонов и их применение в выявлении тип</w:t>
      </w:r>
      <w:r w:rsidRPr="006A47B1">
        <w:t>и</w:t>
      </w:r>
      <w:r w:rsidRPr="006A47B1">
        <w:t>ческих признаков явления, конкретной динамики цивилизац</w:t>
      </w:r>
      <w:r w:rsidRPr="006A47B1">
        <w:t>и</w:t>
      </w:r>
      <w:r w:rsidRPr="006A47B1">
        <w:t>онных единиц и их типологической интерпретации.</w:t>
      </w:r>
    </w:p>
    <w:p w:rsidR="00EE351B" w:rsidRPr="006A47B1" w:rsidRDefault="00EE351B" w:rsidP="00EE12F0">
      <w:pPr>
        <w:pStyle w:val="afffff6"/>
        <w:spacing w:before="60" w:line="238" w:lineRule="auto"/>
      </w:pPr>
      <w:r w:rsidRPr="006A47B1">
        <w:rPr>
          <w:b/>
        </w:rPr>
        <w:t>Цивилизационная дискуссия</w:t>
      </w:r>
      <w:r w:rsidRPr="006A47B1">
        <w:t xml:space="preserve"> – тип дискуссий, содержание версий в которой посвящено бытию и динамике цивилизацио</w:t>
      </w:r>
      <w:r w:rsidRPr="006A47B1">
        <w:t>н</w:t>
      </w:r>
      <w:r w:rsidRPr="006A47B1">
        <w:t>ных процессов и механизмов, предполагая многообразие мн</w:t>
      </w:r>
      <w:r w:rsidRPr="006A47B1">
        <w:t>е</w:t>
      </w:r>
      <w:r w:rsidRPr="006A47B1">
        <w:t>ний, их различие по содержанию и его обоснованию, взаимокр</w:t>
      </w:r>
      <w:r w:rsidRPr="006A47B1">
        <w:t>и</w:t>
      </w:r>
      <w:r w:rsidRPr="006A47B1">
        <w:t>тику с устремленностью на более надежное обоснование версий.</w:t>
      </w:r>
    </w:p>
    <w:p w:rsidR="00EE351B" w:rsidRPr="006A47B1" w:rsidRDefault="00EE351B" w:rsidP="00EE12F0">
      <w:pPr>
        <w:pStyle w:val="afffff6"/>
        <w:spacing w:before="60" w:line="238" w:lineRule="auto"/>
      </w:pPr>
      <w:r w:rsidRPr="006A47B1">
        <w:rPr>
          <w:b/>
        </w:rPr>
        <w:t>Цивилизационная доктрина</w:t>
      </w:r>
      <w:r w:rsidRPr="006A47B1">
        <w:t xml:space="preserve"> – тип доктрины, предполагающий следование рамкам цивилизационного подхода, применяемым средствам, методам, технологиям, моделям, присущим подходу с учетом особенностей динамики и перспективы цивилизацио</w:t>
      </w:r>
      <w:r w:rsidRPr="006A47B1">
        <w:t>н</w:t>
      </w:r>
      <w:r w:rsidRPr="006A47B1">
        <w:t>ного совершенствования и развития, масштабов притязаний и уровня цивилизационного самоопределения.</w:t>
      </w:r>
    </w:p>
    <w:p w:rsidR="00EE351B" w:rsidRPr="006A47B1" w:rsidRDefault="00EE351B" w:rsidP="00EE12F0">
      <w:pPr>
        <w:pStyle w:val="afffff6"/>
        <w:spacing w:before="60" w:line="238" w:lineRule="auto"/>
      </w:pPr>
      <w:r w:rsidRPr="006A47B1">
        <w:rPr>
          <w:b/>
        </w:rPr>
        <w:t>Цивилизационная зависимость</w:t>
      </w:r>
      <w:r w:rsidRPr="006A47B1">
        <w:t xml:space="preserve"> – явление, связанное с измен</w:t>
      </w:r>
      <w:r w:rsidRPr="006A47B1">
        <w:t>е</w:t>
      </w:r>
      <w:r w:rsidRPr="006A47B1">
        <w:t>нием динамики естественного типа, его корректировкой под критерии так или иначе вытекающие из особенностей механизма цивилизации, его нормозначимых составляющих, перенаправл</w:t>
      </w:r>
      <w:r w:rsidRPr="006A47B1">
        <w:t>е</w:t>
      </w:r>
      <w:r w:rsidRPr="006A47B1">
        <w:lastRenderedPageBreak/>
        <w:t>нием процессов и преодолением инерций, внесением моментов "искусственного", допустимых и требуемых в цивилизации.</w:t>
      </w:r>
    </w:p>
    <w:p w:rsidR="00EE351B" w:rsidRPr="006A47B1" w:rsidRDefault="00EE351B" w:rsidP="00EE12F0">
      <w:pPr>
        <w:pStyle w:val="afffff6"/>
        <w:spacing w:before="60" w:line="238" w:lineRule="auto"/>
      </w:pPr>
      <w:r w:rsidRPr="006A47B1">
        <w:rPr>
          <w:b/>
        </w:rPr>
        <w:t>Цивилизационная интерпретация</w:t>
      </w:r>
      <w:r w:rsidRPr="006A47B1">
        <w:t xml:space="preserve"> – процесс осмысливания полученных и оформленных сведений о состоянии и движим</w:t>
      </w:r>
      <w:r w:rsidRPr="006A47B1">
        <w:t>о</w:t>
      </w:r>
      <w:r w:rsidRPr="006A47B1">
        <w:t>сти цивилизационной единицы, позволяющий прийти к этапу диагностики.</w:t>
      </w:r>
    </w:p>
    <w:p w:rsidR="00EE351B" w:rsidRPr="006A47B1" w:rsidRDefault="00EE351B" w:rsidP="00EE12F0">
      <w:pPr>
        <w:pStyle w:val="afffff6"/>
        <w:spacing w:before="60" w:line="238" w:lineRule="auto"/>
      </w:pPr>
      <w:r w:rsidRPr="006A47B1">
        <w:rPr>
          <w:b/>
        </w:rPr>
        <w:t>Цивилизационная интуиция</w:t>
      </w:r>
      <w:r w:rsidRPr="006A47B1">
        <w:t xml:space="preserve"> – тип интуиции, характерный для аналитика цивилизационных процессов, который возникает при внутренней организации смыслов, отражающих цивилизацио</w:t>
      </w:r>
      <w:r w:rsidRPr="006A47B1">
        <w:t>н</w:t>
      </w:r>
      <w:r w:rsidRPr="006A47B1">
        <w:t>ную динамку на досознательном уровне, либо после "увода" с</w:t>
      </w:r>
      <w:r w:rsidRPr="006A47B1">
        <w:t>о</w:t>
      </w:r>
      <w:r w:rsidRPr="006A47B1">
        <w:t>знательно сконструированных представлений о цивилизации в досознаваемый план субъективности и их привлечение в анализе вне сознательного оперирования, но с возможностью возвращ</w:t>
      </w:r>
      <w:r w:rsidRPr="006A47B1">
        <w:t>е</w:t>
      </w:r>
      <w:r w:rsidRPr="006A47B1">
        <w:t>ния в сознаваемый план.</w:t>
      </w:r>
    </w:p>
    <w:p w:rsidR="00EE351B" w:rsidRPr="006A47B1" w:rsidRDefault="00EE351B" w:rsidP="00EE12F0">
      <w:pPr>
        <w:pStyle w:val="afffff6"/>
        <w:spacing w:before="60" w:line="238" w:lineRule="auto"/>
      </w:pPr>
      <w:r w:rsidRPr="006A47B1">
        <w:rPr>
          <w:b/>
        </w:rPr>
        <w:t>Цивилизационная история</w:t>
      </w:r>
      <w:r w:rsidRPr="006A47B1">
        <w:t xml:space="preserve"> – изложение исторических фактов в форме, требования к которой вытекают из цивилизационного подхода, принципов, методов и средств этого подхода. При п</w:t>
      </w:r>
      <w:r w:rsidRPr="006A47B1">
        <w:t>о</w:t>
      </w:r>
      <w:r w:rsidRPr="006A47B1">
        <w:t>нимании "цивилизации" в средствах диалектической онтологии, трактовка фактов или претендентов на факты, а также разли</w:t>
      </w:r>
      <w:r w:rsidRPr="006A47B1">
        <w:t>ч</w:t>
      </w:r>
      <w:r w:rsidRPr="006A47B1">
        <w:t>ных свидетельств, мифов, квазиреальных событий, модифиц</w:t>
      </w:r>
      <w:r w:rsidRPr="006A47B1">
        <w:t>и</w:t>
      </w:r>
      <w:r w:rsidRPr="006A47B1">
        <w:t>ровано отражающих реальные события, художественных и иных сценарно значимых моделей, становятся предметом анализа р</w:t>
      </w:r>
      <w:r w:rsidRPr="006A47B1">
        <w:t>е</w:t>
      </w:r>
      <w:r w:rsidRPr="006A47B1">
        <w:t>конструктивного типа, линии причин и следствий, типов отр</w:t>
      </w:r>
      <w:r w:rsidRPr="006A47B1">
        <w:t>а</w:t>
      </w:r>
      <w:r w:rsidRPr="006A47B1">
        <w:t>жения реальности прошлого способствует воссозданию прошл</w:t>
      </w:r>
      <w:r w:rsidRPr="006A47B1">
        <w:t>о</w:t>
      </w:r>
      <w:r w:rsidRPr="006A47B1">
        <w:t>го и выявлению движущих сил истории. В цивилизационном подходе источники неслучайных трактовок обладают высшей неслучайностью.</w:t>
      </w:r>
    </w:p>
    <w:p w:rsidR="00EE351B" w:rsidRPr="006A47B1" w:rsidRDefault="00EE351B" w:rsidP="00EE12F0">
      <w:pPr>
        <w:pStyle w:val="afffff6"/>
        <w:spacing w:before="60" w:line="238" w:lineRule="auto"/>
      </w:pPr>
      <w:r w:rsidRPr="006A47B1">
        <w:rPr>
          <w:b/>
        </w:rPr>
        <w:t>Цивилизационная каузальность</w:t>
      </w:r>
      <w:r w:rsidRPr="006A47B1">
        <w:t xml:space="preserve"> – тип каузальности, причи</w:t>
      </w:r>
      <w:r w:rsidRPr="006A47B1">
        <w:t>н</w:t>
      </w:r>
      <w:r w:rsidRPr="006A47B1">
        <w:t>но-следственного представления о происшедшем, применител</w:t>
      </w:r>
      <w:r w:rsidRPr="006A47B1">
        <w:t>ь</w:t>
      </w:r>
      <w:r w:rsidRPr="006A47B1">
        <w:t>но к цивилизации, ее механизму бытие, прежде всего с акцент</w:t>
      </w:r>
      <w:r w:rsidRPr="006A47B1">
        <w:t>и</w:t>
      </w:r>
      <w:r w:rsidRPr="006A47B1">
        <w:t>рованием на динамику состояний цивилизации.</w:t>
      </w:r>
    </w:p>
    <w:p w:rsidR="00EE351B" w:rsidRPr="006A47B1" w:rsidRDefault="00EE351B" w:rsidP="00EE12F0">
      <w:pPr>
        <w:pStyle w:val="afffff6"/>
        <w:spacing w:before="60" w:line="238" w:lineRule="auto"/>
      </w:pPr>
      <w:r w:rsidRPr="006A47B1">
        <w:rPr>
          <w:b/>
        </w:rPr>
        <w:t>Цивилизационная концепция</w:t>
      </w:r>
      <w:r w:rsidRPr="006A47B1">
        <w:t xml:space="preserve"> – тип концептуального ко</w:t>
      </w:r>
      <w:r w:rsidRPr="006A47B1">
        <w:t>н</w:t>
      </w:r>
      <w:r w:rsidRPr="006A47B1">
        <w:t>структа, содержанием которого выступает состояние или дин</w:t>
      </w:r>
      <w:r w:rsidRPr="006A47B1">
        <w:t>а</w:t>
      </w:r>
      <w:r w:rsidRPr="006A47B1">
        <w:t>мика состояний цивилизации, обусловленная цивилизационным и природным окружением, воздействиями и т.п. Как и любая концепция, она предполагает подтверждение, мышление, в к</w:t>
      </w:r>
      <w:r w:rsidRPr="006A47B1">
        <w:t>о</w:t>
      </w:r>
      <w:r w:rsidRPr="006A47B1">
        <w:t>тором соотносятся конструктивная гипотеза и материал опис</w:t>
      </w:r>
      <w:r w:rsidRPr="006A47B1">
        <w:t>а</w:t>
      </w:r>
      <w:r w:rsidRPr="006A47B1">
        <w:lastRenderedPageBreak/>
        <w:t>ний, свидетельств, реконструкций, созерцаний и т.п., критер</w:t>
      </w:r>
      <w:r w:rsidRPr="006A47B1">
        <w:t>и</w:t>
      </w:r>
      <w:r w:rsidRPr="006A47B1">
        <w:t>альное обеспечение подтверждаемости гипотезы или ее непо</w:t>
      </w:r>
      <w:r w:rsidRPr="006A47B1">
        <w:t>д</w:t>
      </w:r>
      <w:r w:rsidRPr="006A47B1">
        <w:t>тверждения, сохранности статуса умственного конструкта.</w:t>
      </w:r>
    </w:p>
    <w:p w:rsidR="00EE351B" w:rsidRPr="006A47B1" w:rsidRDefault="00EE351B" w:rsidP="00EE12F0">
      <w:pPr>
        <w:pStyle w:val="afffff6"/>
        <w:spacing w:before="100"/>
      </w:pPr>
      <w:r w:rsidRPr="006A47B1">
        <w:rPr>
          <w:b/>
        </w:rPr>
        <w:t>Цивилизационная независимость</w:t>
      </w:r>
      <w:r w:rsidRPr="006A47B1">
        <w:t xml:space="preserve"> – явление, связанное с с</w:t>
      </w:r>
      <w:r w:rsidRPr="006A47B1">
        <w:t>о</w:t>
      </w:r>
      <w:r w:rsidRPr="006A47B1">
        <w:t>хранением инерций в измененных естественных процессах и с</w:t>
      </w:r>
      <w:r w:rsidRPr="006A47B1">
        <w:t>а</w:t>
      </w:r>
      <w:r w:rsidRPr="006A47B1">
        <w:t>модвижениях, возникших в ходе адаптации к цивилизационным требованиям, с сопротивлением дополнительным к прежним действиям "естественного" и "искусственного" типов при соо</w:t>
      </w:r>
      <w:r w:rsidRPr="006A47B1">
        <w:t>т</w:t>
      </w:r>
      <w:r w:rsidRPr="006A47B1">
        <w:t>несенности инерций с интересами цивилизационных единиц и подчинении им, появлении возможности выступать от имени цивилизационной единицы или более сложных конструкций ц</w:t>
      </w:r>
      <w:r w:rsidRPr="006A47B1">
        <w:t>и</w:t>
      </w:r>
      <w:r w:rsidRPr="006A47B1">
        <w:t>вилизации.</w:t>
      </w:r>
    </w:p>
    <w:p w:rsidR="00EE351B" w:rsidRPr="006A47B1" w:rsidRDefault="00EE351B" w:rsidP="00EE12F0">
      <w:pPr>
        <w:pStyle w:val="afffff6"/>
        <w:spacing w:before="100"/>
      </w:pPr>
      <w:r w:rsidRPr="006A47B1">
        <w:rPr>
          <w:b/>
        </w:rPr>
        <w:t>Цивилизационная перспектива</w:t>
      </w:r>
      <w:r w:rsidRPr="006A47B1">
        <w:t xml:space="preserve"> – тип перспективы, основыв</w:t>
      </w:r>
      <w:r w:rsidRPr="006A47B1">
        <w:t>а</w:t>
      </w:r>
      <w:r w:rsidRPr="006A47B1">
        <w:t>ющийся на проспективной рефлексии цивилизационной един</w:t>
      </w:r>
      <w:r w:rsidRPr="006A47B1">
        <w:t>и</w:t>
      </w:r>
      <w:r w:rsidRPr="006A47B1">
        <w:t>цы, в направленности либо на сохранение инерции бытия, либо на коррекцию инерции в положительную или отрицательную стороны. Оценка перспективы зависит от объективно существ</w:t>
      </w:r>
      <w:r w:rsidRPr="006A47B1">
        <w:t>у</w:t>
      </w:r>
      <w:r w:rsidRPr="006A47B1">
        <w:t>ющего типа цивилизационной единицы и рефлексии, самооп</w:t>
      </w:r>
      <w:r w:rsidRPr="006A47B1">
        <w:t>о</w:t>
      </w:r>
      <w:r w:rsidRPr="006A47B1">
        <w:t>знавания своих исходных оснований, своей цивилизационной идеи, идеала, культурно-духовного кода и складывающихся притязаний.</w:t>
      </w:r>
    </w:p>
    <w:p w:rsidR="00EE351B" w:rsidRPr="006A47B1" w:rsidRDefault="00EE351B" w:rsidP="00EE12F0">
      <w:pPr>
        <w:pStyle w:val="afffff6"/>
        <w:spacing w:before="100"/>
      </w:pPr>
      <w:r w:rsidRPr="006A47B1">
        <w:rPr>
          <w:b/>
        </w:rPr>
        <w:t>Цивилизационная политика</w:t>
      </w:r>
      <w:r w:rsidRPr="006A47B1">
        <w:t xml:space="preserve"> – политические действия, опир</w:t>
      </w:r>
      <w:r w:rsidRPr="006A47B1">
        <w:t>а</w:t>
      </w:r>
      <w:r w:rsidRPr="006A47B1">
        <w:t>ющиеся на рефлексивное обеспечение с применением критер</w:t>
      </w:r>
      <w:r w:rsidRPr="006A47B1">
        <w:t>и</w:t>
      </w:r>
      <w:r w:rsidRPr="006A47B1">
        <w:t>ев, характерных для цивилизационного подхода и применяемого арсенала средств и методов его реализации.</w:t>
      </w:r>
    </w:p>
    <w:p w:rsidR="00EE351B" w:rsidRPr="006A47B1" w:rsidRDefault="00EE351B" w:rsidP="00EE12F0">
      <w:pPr>
        <w:pStyle w:val="afffff6"/>
        <w:spacing w:before="100"/>
      </w:pPr>
      <w:r w:rsidRPr="006A47B1">
        <w:rPr>
          <w:b/>
        </w:rPr>
        <w:t>Цивилизационная рефлексия</w:t>
      </w:r>
      <w:r w:rsidRPr="006A47B1">
        <w:t xml:space="preserve"> – тип рефлексии, устремленной на раскрытие бытия цивилизации, по содержанию, и самоорг</w:t>
      </w:r>
      <w:r w:rsidRPr="006A47B1">
        <w:t>а</w:t>
      </w:r>
      <w:r w:rsidRPr="006A47B1">
        <w:t>низации автора той или иной версии по теме анализа, по способу прихода к версии, возможных прогнозов, проектов и т.п. цив</w:t>
      </w:r>
      <w:r w:rsidRPr="006A47B1">
        <w:t>и</w:t>
      </w:r>
      <w:r w:rsidRPr="006A47B1">
        <w:t>лизационной динамики.</w:t>
      </w:r>
    </w:p>
    <w:p w:rsidR="00EE351B" w:rsidRPr="006A47B1" w:rsidRDefault="00EE351B" w:rsidP="00EE351B">
      <w:pPr>
        <w:pStyle w:val="afffff6"/>
      </w:pPr>
      <w:r w:rsidRPr="006A47B1">
        <w:rPr>
          <w:b/>
        </w:rPr>
        <w:t>Цивилизационная совместность</w:t>
      </w:r>
      <w:r w:rsidRPr="006A47B1">
        <w:t xml:space="preserve"> – тип совместности, преод</w:t>
      </w:r>
      <w:r w:rsidRPr="006A47B1">
        <w:t>о</w:t>
      </w:r>
      <w:r w:rsidRPr="006A47B1">
        <w:t>ления изолированности в динамике бытия на основе признания и взаимопризнания партнерами друг друга, введения согласов</w:t>
      </w:r>
      <w:r w:rsidRPr="006A47B1">
        <w:t>а</w:t>
      </w:r>
      <w:r w:rsidRPr="006A47B1">
        <w:t>тельных отношений и т.п., опираясь на цивилизационные ос</w:t>
      </w:r>
      <w:r w:rsidRPr="006A47B1">
        <w:t>о</w:t>
      </w:r>
      <w:r w:rsidRPr="006A47B1">
        <w:t>бенности механизма и динамики бытия партнеров. Переход к совместности может носить прагматический характер при пре</w:t>
      </w:r>
      <w:r w:rsidRPr="006A47B1">
        <w:t>д</w:t>
      </w:r>
      <w:r w:rsidRPr="006A47B1">
        <w:lastRenderedPageBreak/>
        <w:t>определяющей роли управленческого звена цивилизации и надпрагматический, идеологический, культурно-духовный х</w:t>
      </w:r>
      <w:r w:rsidRPr="006A47B1">
        <w:t>а</w:t>
      </w:r>
      <w:r w:rsidRPr="006A47B1">
        <w:t>рактер при предопределяющей роли идеологов, лидеров культ</w:t>
      </w:r>
      <w:r w:rsidRPr="006A47B1">
        <w:t>у</w:t>
      </w:r>
      <w:r w:rsidRPr="006A47B1">
        <w:t>ры и духовной сферы, в зависимости от особенностей типа идеи, идеала и культурно-духовного кода цивилизационных единиц.</w:t>
      </w:r>
    </w:p>
    <w:p w:rsidR="00EE351B" w:rsidRPr="006A47B1" w:rsidRDefault="00EE351B" w:rsidP="00EE12F0">
      <w:pPr>
        <w:pStyle w:val="afffff6"/>
        <w:spacing w:before="60"/>
      </w:pPr>
      <w:r w:rsidRPr="006A47B1">
        <w:rPr>
          <w:b/>
        </w:rPr>
        <w:t>Цивилизационная солидарность</w:t>
      </w:r>
      <w:r w:rsidRPr="006A47B1">
        <w:t xml:space="preserve"> – тип солидарности, как наиболее надежный вид совмещения усилий с учетом особенн</w:t>
      </w:r>
      <w:r w:rsidRPr="006A47B1">
        <w:t>о</w:t>
      </w:r>
      <w:r w:rsidRPr="006A47B1">
        <w:t>сти цивилизаций, входящих в солидарные отношения и предп</w:t>
      </w:r>
      <w:r w:rsidRPr="006A47B1">
        <w:t>о</w:t>
      </w:r>
      <w:r w:rsidRPr="006A47B1">
        <w:t>лагающий наличие потенциала следования принципу приор</w:t>
      </w:r>
      <w:r w:rsidRPr="006A47B1">
        <w:t>и</w:t>
      </w:r>
      <w:r w:rsidRPr="006A47B1">
        <w:t>тетности "целого над частью", механизму идентификации с партнером, заимствования содержания его затруднений и пр</w:t>
      </w:r>
      <w:r w:rsidRPr="006A47B1">
        <w:t>о</w:t>
      </w:r>
      <w:r w:rsidRPr="006A47B1">
        <w:t>блем для поиска путей преодоления и соучастия в их преодол</w:t>
      </w:r>
      <w:r w:rsidRPr="006A47B1">
        <w:t>е</w:t>
      </w:r>
      <w:r w:rsidRPr="006A47B1">
        <w:t>нии в той или иной полноте своих возможностей.</w:t>
      </w:r>
    </w:p>
    <w:p w:rsidR="00EE351B" w:rsidRPr="006A47B1" w:rsidRDefault="00EE351B" w:rsidP="00EE12F0">
      <w:pPr>
        <w:pStyle w:val="afffff6"/>
        <w:spacing w:before="60"/>
      </w:pPr>
      <w:r w:rsidRPr="006A47B1">
        <w:rPr>
          <w:b/>
        </w:rPr>
        <w:t>Цивилизационная стратегия</w:t>
      </w:r>
      <w:r w:rsidRPr="006A47B1">
        <w:t xml:space="preserve"> – тип стратегии, содержанием которой выступает абстрактное выражение пути цивилизацио</w:t>
      </w:r>
      <w:r w:rsidRPr="006A47B1">
        <w:t>н</w:t>
      </w:r>
      <w:r w:rsidRPr="006A47B1">
        <w:t>ной единицы из неприемлемого состояния развитости в жела</w:t>
      </w:r>
      <w:r w:rsidRPr="006A47B1">
        <w:t>е</w:t>
      </w:r>
      <w:r w:rsidRPr="006A47B1">
        <w:t>мое и возможное, выявляемое в прогнозе и опираясь на су</w:t>
      </w:r>
      <w:r w:rsidRPr="006A47B1">
        <w:t>щ</w:t>
      </w:r>
      <w:r w:rsidRPr="006A47B1">
        <w:t>ностное представление о цивилизационной единице, ее типе и цивилизации вообще, вместе с обеспечивающими прохождение пути внешними и внутренними факторами, включая влияние сложившейся цивилизационной среды и ее динамикой.</w:t>
      </w:r>
    </w:p>
    <w:p w:rsidR="00EE351B" w:rsidRPr="006A47B1" w:rsidRDefault="00EE351B" w:rsidP="00EE12F0">
      <w:pPr>
        <w:pStyle w:val="afffff6"/>
        <w:spacing w:before="60"/>
      </w:pPr>
      <w:r w:rsidRPr="006A47B1">
        <w:rPr>
          <w:b/>
        </w:rPr>
        <w:t>Цивилизационная тактика</w:t>
      </w:r>
      <w:r w:rsidRPr="006A47B1">
        <w:t xml:space="preserve"> – тип тактики, учитывающий су</w:t>
      </w:r>
      <w:r w:rsidRPr="006A47B1">
        <w:t>щ</w:t>
      </w:r>
      <w:r w:rsidRPr="006A47B1">
        <w:t>ность цивилизации, особенности типа цивилизации, выбранной цивилизационной стратегии, особенности локализованной во времени и пространстве внешней ситуации и обладая готовн</w:t>
      </w:r>
      <w:r w:rsidRPr="006A47B1">
        <w:t>о</w:t>
      </w:r>
      <w:r w:rsidRPr="006A47B1">
        <w:t>стью к изменению содержания тактики при выявлении беспе</w:t>
      </w:r>
      <w:r w:rsidRPr="006A47B1">
        <w:t>р</w:t>
      </w:r>
      <w:r w:rsidRPr="006A47B1">
        <w:t>спективности или недостаточной результативности предш</w:t>
      </w:r>
      <w:r w:rsidRPr="006A47B1">
        <w:t>е</w:t>
      </w:r>
      <w:r w:rsidRPr="006A47B1">
        <w:t>ствующего варианта тактики при сохранении рамок стратегии.</w:t>
      </w:r>
    </w:p>
    <w:p w:rsidR="00EE351B" w:rsidRPr="006A47B1" w:rsidRDefault="00EE351B" w:rsidP="00EE12F0">
      <w:pPr>
        <w:pStyle w:val="afffff6"/>
        <w:spacing w:before="60"/>
      </w:pPr>
      <w:r w:rsidRPr="006A47B1">
        <w:rPr>
          <w:b/>
        </w:rPr>
        <w:t>Цивилизационная угроза</w:t>
      </w:r>
      <w:r w:rsidRPr="006A47B1">
        <w:t xml:space="preserve"> – тип угрозы, характерный для цив</w:t>
      </w:r>
      <w:r w:rsidRPr="006A47B1">
        <w:t>и</w:t>
      </w:r>
      <w:r w:rsidRPr="006A47B1">
        <w:t>лизационных отношений, взаимодействия, когда одна из сторон устремлена на нанесение неприемлемого урона другой стороне в явной или замаскированной форме и сторона потенциальной жертвы раскрыла намерения, оценила возможные последствия, в числе которых основными выступают возможность или гара</w:t>
      </w:r>
      <w:r w:rsidRPr="006A47B1">
        <w:t>н</w:t>
      </w:r>
      <w:r w:rsidRPr="006A47B1">
        <w:t>тированность не только дестабилизации механизма цивилизац</w:t>
      </w:r>
      <w:r w:rsidRPr="006A47B1">
        <w:t>и</w:t>
      </w:r>
      <w:r w:rsidRPr="006A47B1">
        <w:t>онной единицы, но и ее разрушения или превращения в прид</w:t>
      </w:r>
      <w:r w:rsidRPr="006A47B1">
        <w:t>а</w:t>
      </w:r>
      <w:r w:rsidRPr="006A47B1">
        <w:t>ток агрессивной цивилизационной единицы.</w:t>
      </w:r>
    </w:p>
    <w:p w:rsidR="00EE351B" w:rsidRPr="006A47B1" w:rsidRDefault="00EE351B" w:rsidP="00EE12F0">
      <w:pPr>
        <w:pStyle w:val="afffff6"/>
        <w:spacing w:before="100" w:line="242" w:lineRule="auto"/>
      </w:pPr>
      <w:r w:rsidRPr="006A47B1">
        <w:rPr>
          <w:b/>
        </w:rPr>
        <w:lastRenderedPageBreak/>
        <w:t>Цивилизационная экспертиза</w:t>
      </w:r>
      <w:r w:rsidRPr="006A47B1">
        <w:t xml:space="preserve"> – тип экспертизы, выявления перспективности цивилизационной разработки, наличия поте</w:t>
      </w:r>
      <w:r w:rsidRPr="006A47B1">
        <w:t>н</w:t>
      </w:r>
      <w:r w:rsidRPr="006A47B1">
        <w:t>циального или реального, предварительного или достаточно оформленного объема новизны как приближения к сущности и ее внешнего проявления, допустимого для типа цивилизации и цивилизации в целом.</w:t>
      </w:r>
    </w:p>
    <w:p w:rsidR="00EE351B" w:rsidRPr="006A47B1" w:rsidRDefault="00EE351B" w:rsidP="00EE12F0">
      <w:pPr>
        <w:pStyle w:val="afffff6"/>
        <w:spacing w:before="100" w:line="242" w:lineRule="auto"/>
      </w:pPr>
      <w:r w:rsidRPr="006A47B1">
        <w:rPr>
          <w:b/>
        </w:rPr>
        <w:t>Цивилизационное влияние</w:t>
      </w:r>
      <w:r w:rsidRPr="006A47B1">
        <w:t xml:space="preserve"> – тип влияния, характерное для ц</w:t>
      </w:r>
      <w:r w:rsidRPr="006A47B1">
        <w:t>и</w:t>
      </w:r>
      <w:r w:rsidRPr="006A47B1">
        <w:t>вилизации, оказывающей воздействие на иную цивилизацию, тождественную или нетождественную себе, меняющее состо</w:t>
      </w:r>
      <w:r w:rsidRPr="006A47B1">
        <w:t>я</w:t>
      </w:r>
      <w:r w:rsidRPr="006A47B1">
        <w:t>ние цивилизационности в положительную или отрицательную стороны благодаря чувствительности к воздействию с их стор</w:t>
      </w:r>
      <w:r w:rsidRPr="006A47B1">
        <w:t>о</w:t>
      </w:r>
      <w:r w:rsidRPr="006A47B1">
        <w:t>ны, подтверждающее иди неподтверждающее содержательность цивилизационного согласования сторон соглашения – "соци</w:t>
      </w:r>
      <w:r w:rsidRPr="006A47B1">
        <w:t>у</w:t>
      </w:r>
      <w:r w:rsidRPr="006A47B1">
        <w:t>ма", "управления", "высшей критериальности" (культура и д</w:t>
      </w:r>
      <w:r w:rsidRPr="006A47B1">
        <w:t>у</w:t>
      </w:r>
      <w:r w:rsidRPr="006A47B1">
        <w:t>ховность).</w:t>
      </w:r>
    </w:p>
    <w:p w:rsidR="00EE351B" w:rsidRPr="006A47B1" w:rsidRDefault="00EE351B" w:rsidP="00EE12F0">
      <w:pPr>
        <w:pStyle w:val="afffff6"/>
        <w:spacing w:before="100" w:line="242" w:lineRule="auto"/>
      </w:pPr>
      <w:r w:rsidRPr="006A47B1">
        <w:rPr>
          <w:b/>
        </w:rPr>
        <w:t>Цивилизационное исследование</w:t>
      </w:r>
      <w:r w:rsidRPr="006A47B1">
        <w:t xml:space="preserve"> – тип исследования, содерж</w:t>
      </w:r>
      <w:r w:rsidRPr="006A47B1">
        <w:t>а</w:t>
      </w:r>
      <w:r w:rsidRPr="006A47B1">
        <w:t>ние механизма которого учитывает особенности объекта иссл</w:t>
      </w:r>
      <w:r w:rsidRPr="006A47B1">
        <w:t>е</w:t>
      </w:r>
      <w:r w:rsidRPr="006A47B1">
        <w:t>дования, предполагает цивилизационную онтологию, объектные единицы, их типологию, адекватные онтологии и ее конкретиз</w:t>
      </w:r>
      <w:r w:rsidRPr="006A47B1">
        <w:t>а</w:t>
      </w:r>
      <w:r w:rsidRPr="006A47B1">
        <w:t>циям парадигмы понятий и категорий, стереотипы их примен</w:t>
      </w:r>
      <w:r w:rsidRPr="006A47B1">
        <w:t>е</w:t>
      </w:r>
      <w:r w:rsidRPr="006A47B1">
        <w:t>ния, технологии интерпретации, построения моделей, технол</w:t>
      </w:r>
      <w:r w:rsidRPr="006A47B1">
        <w:t>о</w:t>
      </w:r>
      <w:r w:rsidRPr="006A47B1">
        <w:t>гию экспериментирования и т.п., а также подчиненность языка цивилизационного подхода языку общей онтологии.</w:t>
      </w:r>
    </w:p>
    <w:p w:rsidR="00EE351B" w:rsidRPr="006A47B1" w:rsidRDefault="00EE351B" w:rsidP="00EE12F0">
      <w:pPr>
        <w:pStyle w:val="afffff6"/>
        <w:spacing w:before="100" w:line="242" w:lineRule="auto"/>
      </w:pPr>
      <w:r w:rsidRPr="006A47B1">
        <w:rPr>
          <w:b/>
        </w:rPr>
        <w:t>Цивилизационное консультирование</w:t>
      </w:r>
      <w:r w:rsidRPr="006A47B1">
        <w:t xml:space="preserve"> – тип консультирования, опирающийся на применение цивилизационного подхода, соо</w:t>
      </w:r>
      <w:r w:rsidRPr="006A47B1">
        <w:t>т</w:t>
      </w:r>
      <w:r w:rsidRPr="006A47B1">
        <w:t>ветствующего интеллектуально-духовного потенциала, методов, средств, технологий, моделей, цивилизационной идентифик</w:t>
      </w:r>
      <w:r w:rsidRPr="006A47B1">
        <w:t>а</w:t>
      </w:r>
      <w:r w:rsidRPr="006A47B1">
        <w:t>ции, возможного вхождения в отношения сплоченности и сол</w:t>
      </w:r>
      <w:r w:rsidRPr="006A47B1">
        <w:t>и</w:t>
      </w:r>
      <w:r w:rsidRPr="006A47B1">
        <w:t>дарности.</w:t>
      </w:r>
    </w:p>
    <w:p w:rsidR="00EE351B" w:rsidRPr="006A47B1" w:rsidRDefault="00EE351B" w:rsidP="00EE12F0">
      <w:pPr>
        <w:pStyle w:val="afffff6"/>
        <w:spacing w:before="100" w:line="242" w:lineRule="auto"/>
      </w:pPr>
      <w:r w:rsidRPr="006A47B1">
        <w:rPr>
          <w:b/>
        </w:rPr>
        <w:t>Цивилизационное контролирование</w:t>
      </w:r>
      <w:r w:rsidRPr="006A47B1">
        <w:t xml:space="preserve"> – тип контролирования, опирающийся на особенности управленческого отношения к д</w:t>
      </w:r>
      <w:r w:rsidRPr="006A47B1">
        <w:t>и</w:t>
      </w:r>
      <w:r w:rsidRPr="006A47B1">
        <w:t>намике цивилизационного процесса на стадии контроля за ре</w:t>
      </w:r>
      <w:r w:rsidRPr="006A47B1">
        <w:t>а</w:t>
      </w:r>
      <w:r w:rsidRPr="006A47B1">
        <w:t>лизацией того или иного цивилизационного проекта, совмещ</w:t>
      </w:r>
      <w:r w:rsidRPr="006A47B1">
        <w:t>а</w:t>
      </w:r>
      <w:r w:rsidRPr="006A47B1">
        <w:t>ющего контроль за динамикой проявления отдельных секторов цивилизационного механизма с синтетическим контрольным слежением для целостности цивилизации.</w:t>
      </w:r>
    </w:p>
    <w:p w:rsidR="00EE351B" w:rsidRPr="006A47B1" w:rsidRDefault="00EE351B" w:rsidP="00EE12F0">
      <w:pPr>
        <w:pStyle w:val="afffff6"/>
        <w:spacing w:before="60" w:line="238" w:lineRule="auto"/>
      </w:pPr>
      <w:r w:rsidRPr="006A47B1">
        <w:rPr>
          <w:b/>
        </w:rPr>
        <w:lastRenderedPageBreak/>
        <w:t>Цивилизационное корректирование</w:t>
      </w:r>
      <w:r w:rsidRPr="006A47B1">
        <w:t xml:space="preserve"> – тип корректирования, учитывающий сущность цивилизации, особенности типа цив</w:t>
      </w:r>
      <w:r w:rsidRPr="006A47B1">
        <w:t>и</w:t>
      </w:r>
      <w:r w:rsidRPr="006A47B1">
        <w:t>лизации, осуществляющего корректирование, его проявление в рефлексивном осмысливании динамики межцивилизационных отношений и условий среды, динамики собственных действий, характера притязаний, потенциала самоорганизации, перспектив накопления сил и т.п.</w:t>
      </w:r>
    </w:p>
    <w:p w:rsidR="00EE351B" w:rsidRPr="006A47B1" w:rsidRDefault="00EE351B" w:rsidP="00EE12F0">
      <w:pPr>
        <w:pStyle w:val="afffff6"/>
        <w:spacing w:before="60" w:line="238" w:lineRule="auto"/>
      </w:pPr>
      <w:r w:rsidRPr="006A47B1">
        <w:rPr>
          <w:b/>
        </w:rPr>
        <w:t>Цивилизационное моделирование</w:t>
      </w:r>
      <w:r w:rsidRPr="006A47B1">
        <w:t xml:space="preserve"> – тип моделирования, х</w:t>
      </w:r>
      <w:r w:rsidRPr="006A47B1">
        <w:t>а</w:t>
      </w:r>
      <w:r w:rsidRPr="006A47B1">
        <w:t>рактерный для цивилизационного подхода и цивилизационной рефлексии, исследования, проектирования, прогнозирования, для ответов на вопросы, позволяющие проверить гипотезы о строении, изменении, общей и специальной динамики цивил</w:t>
      </w:r>
      <w:r w:rsidRPr="006A47B1">
        <w:t>и</w:t>
      </w:r>
      <w:r w:rsidRPr="006A47B1">
        <w:t>зационных процессов.</w:t>
      </w:r>
    </w:p>
    <w:p w:rsidR="00EE351B" w:rsidRPr="006A47B1" w:rsidRDefault="00EE351B" w:rsidP="00EE12F0">
      <w:pPr>
        <w:pStyle w:val="afffff6"/>
        <w:spacing w:before="60" w:line="238" w:lineRule="auto"/>
      </w:pPr>
      <w:r w:rsidRPr="006A47B1">
        <w:rPr>
          <w:b/>
        </w:rPr>
        <w:t>Цивилизационное мышление</w:t>
      </w:r>
      <w:r w:rsidRPr="006A47B1">
        <w:t xml:space="preserve"> – тип мышления, материалом которого служат описания, свидетельства, результаты созерц</w:t>
      </w:r>
      <w:r w:rsidRPr="006A47B1">
        <w:t>а</w:t>
      </w:r>
      <w:r w:rsidRPr="006A47B1">
        <w:t>ния и т.п. цивилизационных процессов, а средствами в котором являются понятийные, категориальные, теоретические и фил</w:t>
      </w:r>
      <w:r w:rsidRPr="006A47B1">
        <w:t>о</w:t>
      </w:r>
      <w:r w:rsidRPr="006A47B1">
        <w:t>софские конструкты, абстракции, использование которых пре</w:t>
      </w:r>
      <w:r w:rsidRPr="006A47B1">
        <w:t>д</w:t>
      </w:r>
      <w:r w:rsidRPr="006A47B1">
        <w:t>полагает выявление существенного, "глубокого", непосре</w:t>
      </w:r>
      <w:r w:rsidRPr="006A47B1">
        <w:t>д</w:t>
      </w:r>
      <w:r w:rsidRPr="006A47B1">
        <w:t>ственно не видимого слоя бытия изучаемых объектов.</w:t>
      </w:r>
    </w:p>
    <w:p w:rsidR="00EE351B" w:rsidRPr="006A47B1" w:rsidRDefault="00EE351B" w:rsidP="00EE12F0">
      <w:pPr>
        <w:pStyle w:val="afffff6"/>
        <w:spacing w:before="60" w:line="238" w:lineRule="auto"/>
      </w:pPr>
      <w:r w:rsidRPr="006A47B1">
        <w:rPr>
          <w:b/>
        </w:rPr>
        <w:t>Цивилизационное обоснование</w:t>
      </w:r>
      <w:r w:rsidRPr="006A47B1">
        <w:t xml:space="preserve"> – тип обоснования, опира</w:t>
      </w:r>
      <w:r w:rsidRPr="006A47B1">
        <w:t>ю</w:t>
      </w:r>
      <w:r w:rsidRPr="006A47B1">
        <w:t>щийся на применение средств, методов цивилизационного по</w:t>
      </w:r>
      <w:r w:rsidRPr="006A47B1">
        <w:t>д</w:t>
      </w:r>
      <w:r w:rsidRPr="006A47B1">
        <w:t>хода при наличии версий действий, тактики, стратегии движения цивилизационных единиц с учетом особенностей их типа и складывающихся, могущих появиться условий.</w:t>
      </w:r>
    </w:p>
    <w:p w:rsidR="00EE351B" w:rsidRPr="00EE12F0" w:rsidRDefault="00EE351B" w:rsidP="00EE12F0">
      <w:pPr>
        <w:pStyle w:val="afffff6"/>
        <w:spacing w:before="60" w:line="238" w:lineRule="auto"/>
        <w:rPr>
          <w:spacing w:val="-1"/>
        </w:rPr>
      </w:pPr>
      <w:r w:rsidRPr="00EE12F0">
        <w:rPr>
          <w:b/>
          <w:spacing w:val="-1"/>
        </w:rPr>
        <w:t>Цивилизационное реагирование</w:t>
      </w:r>
      <w:r w:rsidRPr="00EE12F0">
        <w:rPr>
          <w:spacing w:val="-1"/>
        </w:rPr>
        <w:t xml:space="preserve"> – тип реагирования, характе</w:t>
      </w:r>
      <w:r w:rsidRPr="00EE12F0">
        <w:rPr>
          <w:spacing w:val="-1"/>
        </w:rPr>
        <w:t>р</w:t>
      </w:r>
      <w:r w:rsidRPr="00EE12F0">
        <w:rPr>
          <w:spacing w:val="-1"/>
        </w:rPr>
        <w:t>ный для существования и отношений между цивилизационными единицами, а также при реагировании на естественные меня</w:t>
      </w:r>
      <w:r w:rsidRPr="00EE12F0">
        <w:rPr>
          <w:spacing w:val="-1"/>
        </w:rPr>
        <w:t>ю</w:t>
      </w:r>
      <w:r w:rsidRPr="00EE12F0">
        <w:rPr>
          <w:spacing w:val="-1"/>
        </w:rPr>
        <w:t>щиеся условия. Реагирование одного функционального комп</w:t>
      </w:r>
      <w:r w:rsidRPr="00EE12F0">
        <w:rPr>
          <w:spacing w:val="-1"/>
        </w:rPr>
        <w:t>о</w:t>
      </w:r>
      <w:r w:rsidRPr="00EE12F0">
        <w:rPr>
          <w:spacing w:val="-1"/>
        </w:rPr>
        <w:t>нента цивилизации распространяется на соотнесенное реагир</w:t>
      </w:r>
      <w:r w:rsidRPr="00EE12F0">
        <w:rPr>
          <w:spacing w:val="-1"/>
        </w:rPr>
        <w:t>о</w:t>
      </w:r>
      <w:r w:rsidRPr="00EE12F0">
        <w:rPr>
          <w:spacing w:val="-1"/>
        </w:rPr>
        <w:t>вание всех в пределах имеющейся договоренности типовых сил цивилизации об едином основании самоорганизации всех сил.</w:t>
      </w:r>
    </w:p>
    <w:p w:rsidR="00EE351B" w:rsidRPr="006A47B1" w:rsidRDefault="00EE351B" w:rsidP="00EE12F0">
      <w:pPr>
        <w:pStyle w:val="afffff6"/>
        <w:spacing w:before="60" w:line="238" w:lineRule="auto"/>
      </w:pPr>
      <w:r w:rsidRPr="006A47B1">
        <w:rPr>
          <w:b/>
        </w:rPr>
        <w:t>Цивилизационное самоопределение</w:t>
      </w:r>
      <w:r w:rsidRPr="006A47B1">
        <w:t xml:space="preserve"> – тип самоопределения, обусловленный потребностями вписанности в цивилизационное бытие, опирающийся на построение "желающего Я" в его вну</w:t>
      </w:r>
      <w:r w:rsidRPr="006A47B1">
        <w:t>т</w:t>
      </w:r>
      <w:r w:rsidRPr="006A47B1">
        <w:t>ренней динамике, на построение "требующего Я" в рамках пре</w:t>
      </w:r>
      <w:r w:rsidRPr="006A47B1">
        <w:t>д</w:t>
      </w:r>
      <w:r w:rsidRPr="006A47B1">
        <w:t xml:space="preserve">писаний, специфичных для бытия в цивилизационной единице, </w:t>
      </w:r>
      <w:r w:rsidRPr="006A47B1">
        <w:lastRenderedPageBreak/>
        <w:t>на соотнесение этих типов "Я" в пользу цивилизационно "тр</w:t>
      </w:r>
      <w:r w:rsidRPr="006A47B1">
        <w:t>е</w:t>
      </w:r>
      <w:r w:rsidRPr="006A47B1">
        <w:t>бующего Я".</w:t>
      </w:r>
    </w:p>
    <w:p w:rsidR="00EE351B" w:rsidRPr="006A47B1" w:rsidRDefault="00EE351B" w:rsidP="00EE351B">
      <w:pPr>
        <w:pStyle w:val="afffff6"/>
      </w:pPr>
      <w:r w:rsidRPr="006A47B1">
        <w:rPr>
          <w:b/>
        </w:rPr>
        <w:t>Цивилизационное самосознание</w:t>
      </w:r>
      <w:r w:rsidRPr="006A47B1">
        <w:t xml:space="preserve"> – тип самосознания, рефле</w:t>
      </w:r>
      <w:r w:rsidRPr="006A47B1">
        <w:t>к</w:t>
      </w:r>
      <w:r w:rsidRPr="006A47B1">
        <w:t>сивного опознавания особенностей субъективного участия в ц</w:t>
      </w:r>
      <w:r w:rsidRPr="006A47B1">
        <w:t>и</w:t>
      </w:r>
      <w:r w:rsidRPr="006A47B1">
        <w:t>вилизационной динамике с той или иной мерой адекватности, вписанности в бытие цивилизационной единицы как условие субъективно принимаемой самоорганизации в осуществлении действий в цивилизационной среде.</w:t>
      </w:r>
    </w:p>
    <w:p w:rsidR="00EE351B" w:rsidRPr="006A47B1" w:rsidRDefault="00EE351B" w:rsidP="00EE351B">
      <w:pPr>
        <w:pStyle w:val="afffff6"/>
      </w:pPr>
      <w:r w:rsidRPr="006A47B1">
        <w:rPr>
          <w:b/>
        </w:rPr>
        <w:t>Цивилизационное сознание</w:t>
      </w:r>
      <w:r w:rsidRPr="006A47B1">
        <w:t xml:space="preserve"> – тип сознания, рефлексивного опознавания особенностей устройства, динамики проявления цивилизационной единицы как условия организации цивилиз</w:t>
      </w:r>
      <w:r w:rsidRPr="006A47B1">
        <w:t>а</w:t>
      </w:r>
      <w:r w:rsidRPr="006A47B1">
        <w:t>ционного поведения субъекта.</w:t>
      </w:r>
    </w:p>
    <w:p w:rsidR="00EE351B" w:rsidRPr="006A47B1" w:rsidRDefault="00EE351B" w:rsidP="00EE351B">
      <w:pPr>
        <w:pStyle w:val="afffff6"/>
      </w:pPr>
      <w:r w:rsidRPr="006A47B1">
        <w:rPr>
          <w:b/>
        </w:rPr>
        <w:t>Цивилизационное состояние</w:t>
      </w:r>
      <w:r w:rsidRPr="006A47B1">
        <w:t xml:space="preserve"> – характеристика цивилизации как объекта, прошедшего становление и проявляющегося во внутренней динамике как допустимая модификация объекта, обусловленная внешними факторами, как результат внутреннего реагирования на внешние условия, в той или иной мере удерж</w:t>
      </w:r>
      <w:r w:rsidRPr="006A47B1">
        <w:t>и</w:t>
      </w:r>
      <w:r w:rsidRPr="006A47B1">
        <w:t>вая сущностные основания, расслаивая моменты "в-себе", "для-иного" и "для-себя" бытия.</w:t>
      </w:r>
    </w:p>
    <w:p w:rsidR="00EE351B" w:rsidRPr="006A47B1" w:rsidRDefault="00EE351B" w:rsidP="00EE351B">
      <w:pPr>
        <w:pStyle w:val="afffff6"/>
      </w:pPr>
      <w:r w:rsidRPr="006A47B1">
        <w:rPr>
          <w:b/>
        </w:rPr>
        <w:t>Цивилизационное сплочение</w:t>
      </w:r>
      <w:r w:rsidRPr="006A47B1">
        <w:t xml:space="preserve"> – тип сплочения, обусловленные особенностями механизма цивилизации, его типов, возника</w:t>
      </w:r>
      <w:r w:rsidRPr="006A47B1">
        <w:t>ю</w:t>
      </w:r>
      <w:r w:rsidRPr="006A47B1">
        <w:t>щих в условиях объективной возможности и потребности в сближении цивилизационных единиц для результативного сл</w:t>
      </w:r>
      <w:r w:rsidRPr="006A47B1">
        <w:t>е</w:t>
      </w:r>
      <w:r w:rsidRPr="006A47B1">
        <w:t>дования фиксированным тактическим или стратегическим пр</w:t>
      </w:r>
      <w:r w:rsidRPr="006A47B1">
        <w:t>и</w:t>
      </w:r>
      <w:r w:rsidRPr="006A47B1">
        <w:t>тязаниям и опираясь на уровень близости исходных оснований и инерций действия, приемлемости сложения потенциалов и пр</w:t>
      </w:r>
      <w:r w:rsidRPr="006A47B1">
        <w:t>е</w:t>
      </w:r>
      <w:r w:rsidRPr="006A47B1">
        <w:t>одоления структурного уровня совмещенности действий в пол</w:t>
      </w:r>
      <w:r w:rsidRPr="006A47B1">
        <w:t>ь</w:t>
      </w:r>
      <w:r w:rsidRPr="006A47B1">
        <w:t>зу системного или и метасистемного.</w:t>
      </w:r>
    </w:p>
    <w:p w:rsidR="00EE351B" w:rsidRPr="006A47B1" w:rsidRDefault="00EE351B" w:rsidP="00EE351B">
      <w:pPr>
        <w:pStyle w:val="afffff6"/>
      </w:pPr>
      <w:r w:rsidRPr="006A47B1">
        <w:rPr>
          <w:b/>
        </w:rPr>
        <w:t>Цивилизационные действия</w:t>
      </w:r>
      <w:r w:rsidRPr="006A47B1">
        <w:t xml:space="preserve"> – целенаправленные организова</w:t>
      </w:r>
      <w:r w:rsidRPr="006A47B1">
        <w:t>н</w:t>
      </w:r>
      <w:r w:rsidRPr="006A47B1">
        <w:t>ные действия цивилизационной единицы в рамках своих интер</w:t>
      </w:r>
      <w:r w:rsidRPr="006A47B1">
        <w:t>е</w:t>
      </w:r>
      <w:r w:rsidRPr="006A47B1">
        <w:t>сов, учитывая предшествующий путь, специфику типа единицы и фиксированных притязаний, роль сложившейся инерции дв</w:t>
      </w:r>
      <w:r w:rsidRPr="006A47B1">
        <w:t>и</w:t>
      </w:r>
      <w:r w:rsidRPr="006A47B1">
        <w:t>жения и т.п.</w:t>
      </w:r>
    </w:p>
    <w:p w:rsidR="00EE351B" w:rsidRPr="006A47B1" w:rsidRDefault="00EE351B" w:rsidP="00EE351B">
      <w:pPr>
        <w:pStyle w:val="afffff6"/>
      </w:pPr>
      <w:r w:rsidRPr="006A47B1">
        <w:rPr>
          <w:b/>
        </w:rPr>
        <w:t>Цивилизационные знания</w:t>
      </w:r>
      <w:r w:rsidRPr="006A47B1">
        <w:t xml:space="preserve"> – тип знаний, обусловленный ос</w:t>
      </w:r>
      <w:r w:rsidRPr="006A47B1">
        <w:t>о</w:t>
      </w:r>
      <w:r w:rsidRPr="006A47B1">
        <w:t>бенностями версии сущности цивилизации как основания и</w:t>
      </w:r>
      <w:r w:rsidRPr="006A47B1">
        <w:t>н</w:t>
      </w:r>
      <w:r w:rsidRPr="006A47B1">
        <w:t>терпретации результатов фиксации наблюдений, описаний, р</w:t>
      </w:r>
      <w:r w:rsidRPr="006A47B1">
        <w:t>е</w:t>
      </w:r>
      <w:r w:rsidRPr="006A47B1">
        <w:lastRenderedPageBreak/>
        <w:t>конструкции исторических событий и т.п. и последующей орг</w:t>
      </w:r>
      <w:r w:rsidRPr="006A47B1">
        <w:t>а</w:t>
      </w:r>
      <w:r w:rsidRPr="006A47B1">
        <w:t>низации "данных", их схематизации. Уровень неслучайности и существенности знаний зависит от вовлечения технологий онт</w:t>
      </w:r>
      <w:r w:rsidRPr="006A47B1">
        <w:t>о</w:t>
      </w:r>
      <w:r w:rsidRPr="006A47B1">
        <w:t>логического конструирования, применения норм "разумной", диалектико-дедуктивной формы движения мысли, применения высших онтологических средств и критериев.</w:t>
      </w:r>
    </w:p>
    <w:p w:rsidR="00EE351B" w:rsidRPr="006A47B1" w:rsidRDefault="00EE351B" w:rsidP="00EE351B">
      <w:pPr>
        <w:pStyle w:val="afffff6"/>
      </w:pPr>
      <w:r w:rsidRPr="006A47B1">
        <w:rPr>
          <w:b/>
        </w:rPr>
        <w:t>Цивилизационные методы</w:t>
      </w:r>
      <w:r w:rsidRPr="006A47B1">
        <w:t xml:space="preserve"> – тип методов, содержание которых возникает в рефлексии цивилизационных процессов с акцент</w:t>
      </w:r>
      <w:r w:rsidRPr="006A47B1">
        <w:t>и</w:t>
      </w:r>
      <w:r w:rsidRPr="006A47B1">
        <w:t>ровкой на способы осуществления рефлексии, т.е. на вторичный и более отстраненный слой рефлексивного сопровождения с р</w:t>
      </w:r>
      <w:r w:rsidRPr="006A47B1">
        <w:t>е</w:t>
      </w:r>
      <w:r w:rsidRPr="006A47B1">
        <w:t>зультативной направленностью нормативного типа.</w:t>
      </w:r>
    </w:p>
    <w:p w:rsidR="00EE351B" w:rsidRPr="006A47B1" w:rsidRDefault="00EE351B" w:rsidP="00EE351B">
      <w:pPr>
        <w:pStyle w:val="afffff6"/>
      </w:pPr>
      <w:r w:rsidRPr="006A47B1">
        <w:rPr>
          <w:b/>
        </w:rPr>
        <w:t>Цивилизационные нормы</w:t>
      </w:r>
      <w:r w:rsidRPr="006A47B1">
        <w:t xml:space="preserve"> – тип норм, содержание которых выражает возможное, в зависимости от теоретического воззр</w:t>
      </w:r>
      <w:r w:rsidRPr="006A47B1">
        <w:t>е</w:t>
      </w:r>
      <w:r w:rsidRPr="006A47B1">
        <w:t>ния на цивилизацию, и необходимое состояние цивилизации, в соотнесении со сложившимся состоянием, вмененное создат</w:t>
      </w:r>
      <w:r w:rsidRPr="006A47B1">
        <w:t>е</w:t>
      </w:r>
      <w:r w:rsidRPr="006A47B1">
        <w:t>лем нормы.</w:t>
      </w:r>
    </w:p>
    <w:p w:rsidR="00EE351B" w:rsidRPr="006A47B1" w:rsidRDefault="00EE351B" w:rsidP="00EE351B">
      <w:pPr>
        <w:pStyle w:val="afffff6"/>
      </w:pPr>
      <w:r w:rsidRPr="006A47B1">
        <w:rPr>
          <w:b/>
        </w:rPr>
        <w:t>Цивилизационные последствия</w:t>
      </w:r>
      <w:r w:rsidRPr="006A47B1">
        <w:t xml:space="preserve"> – результаты проявления д</w:t>
      </w:r>
      <w:r w:rsidRPr="006A47B1">
        <w:t>и</w:t>
      </w:r>
      <w:r w:rsidRPr="006A47B1">
        <w:t>намики цивилизации в определенных исторически значимых сюжетах в ходе осуществления взаимодействий с природными и цивилизационными устоями, и цивилизационной средой, как однородной, так и разнородной, влиявших на порождение сл</w:t>
      </w:r>
      <w:r w:rsidRPr="006A47B1">
        <w:t>о</w:t>
      </w:r>
      <w:r w:rsidRPr="006A47B1">
        <w:t>жившегося состояния.</w:t>
      </w:r>
    </w:p>
    <w:p w:rsidR="00EE351B" w:rsidRPr="006A47B1" w:rsidRDefault="00EE351B" w:rsidP="00EE351B">
      <w:pPr>
        <w:pStyle w:val="afffff6"/>
      </w:pPr>
      <w:r w:rsidRPr="006A47B1">
        <w:rPr>
          <w:b/>
        </w:rPr>
        <w:t>Цивилизационные потребности</w:t>
      </w:r>
      <w:r w:rsidRPr="006A47B1">
        <w:t xml:space="preserve"> – тип потребностей, обусло</w:t>
      </w:r>
      <w:r w:rsidRPr="006A47B1">
        <w:t>в</w:t>
      </w:r>
      <w:r w:rsidRPr="006A47B1">
        <w:t>ленный участием в цивилизационной динамике в том или ином функциональном секторе цивилизации и рассматриваемой в с</w:t>
      </w:r>
      <w:r w:rsidRPr="006A47B1">
        <w:t>о</w:t>
      </w:r>
      <w:r w:rsidRPr="006A47B1">
        <w:t>отнесении с динамикой всех секторов. Содержание такой п</w:t>
      </w:r>
      <w:r w:rsidRPr="006A47B1">
        <w:t>о</w:t>
      </w:r>
      <w:r w:rsidRPr="006A47B1">
        <w:t>требности предопределено устройством и состоянием цивилиз</w:t>
      </w:r>
      <w:r w:rsidRPr="006A47B1">
        <w:t>а</w:t>
      </w:r>
      <w:r w:rsidRPr="006A47B1">
        <w:t>ции, но субъективно осознаваемой с внесением акцентировок самого носителя субъективности.</w:t>
      </w:r>
    </w:p>
    <w:p w:rsidR="00EE351B" w:rsidRPr="006A47B1" w:rsidRDefault="00EE351B" w:rsidP="00EE351B">
      <w:pPr>
        <w:pStyle w:val="afffff6"/>
      </w:pPr>
      <w:r w:rsidRPr="006A47B1">
        <w:rPr>
          <w:b/>
        </w:rPr>
        <w:t>Цивилизационные проблемы</w:t>
      </w:r>
      <w:r w:rsidRPr="006A47B1">
        <w:t xml:space="preserve"> – тип проблем, содержание о</w:t>
      </w:r>
      <w:r w:rsidRPr="006A47B1">
        <w:t>с</w:t>
      </w:r>
      <w:r w:rsidRPr="006A47B1">
        <w:t>нований которых предопределяется сущностными представл</w:t>
      </w:r>
      <w:r w:rsidRPr="006A47B1">
        <w:t>е</w:t>
      </w:r>
      <w:r w:rsidRPr="006A47B1">
        <w:t>ниями о цивилизации, а содержание основанного – от привлеч</w:t>
      </w:r>
      <w:r w:rsidRPr="006A47B1">
        <w:t>е</w:t>
      </w:r>
      <w:r w:rsidRPr="006A47B1">
        <w:t>ния материала и средств мышления, присущих процедуре проблематизации.</w:t>
      </w:r>
    </w:p>
    <w:p w:rsidR="00EE351B" w:rsidRPr="006A47B1" w:rsidRDefault="00EE351B" w:rsidP="00EE351B">
      <w:pPr>
        <w:pStyle w:val="afffff6"/>
      </w:pPr>
      <w:r w:rsidRPr="006A47B1">
        <w:rPr>
          <w:b/>
        </w:rPr>
        <w:t>Цивилизационные противоречия</w:t>
      </w:r>
      <w:r w:rsidRPr="006A47B1">
        <w:t xml:space="preserve"> – тип противоречий, об</w:t>
      </w:r>
      <w:r w:rsidRPr="006A47B1">
        <w:t>у</w:t>
      </w:r>
      <w:r w:rsidRPr="006A47B1">
        <w:t>словленных особенностями цивилизационных единиц, возни</w:t>
      </w:r>
      <w:r w:rsidRPr="006A47B1">
        <w:t>к</w:t>
      </w:r>
      <w:r w:rsidRPr="006A47B1">
        <w:lastRenderedPageBreak/>
        <w:t>ших состояний, устремлений, характера отношений между ед</w:t>
      </w:r>
      <w:r w:rsidRPr="006A47B1">
        <w:t>и</w:t>
      </w:r>
      <w:r w:rsidRPr="006A47B1">
        <w:t>ницами, динамикой условий цивилизационной среды.</w:t>
      </w:r>
    </w:p>
    <w:p w:rsidR="00EE351B" w:rsidRPr="006A47B1" w:rsidRDefault="00EE351B" w:rsidP="007766D5">
      <w:pPr>
        <w:pStyle w:val="afffff6"/>
        <w:spacing w:before="60" w:line="242" w:lineRule="auto"/>
      </w:pPr>
      <w:r w:rsidRPr="006A47B1">
        <w:rPr>
          <w:b/>
        </w:rPr>
        <w:t>Цивилизационные технологии</w:t>
      </w:r>
      <w:r w:rsidRPr="006A47B1">
        <w:t xml:space="preserve"> – тип технологий, опирающи</w:t>
      </w:r>
      <w:r w:rsidRPr="006A47B1">
        <w:t>й</w:t>
      </w:r>
      <w:r w:rsidRPr="006A47B1">
        <w:t>ся на цивилизационный подход, цивилизационную онтологию и цивилизационную рефлексию, аналитику в целом.</w:t>
      </w:r>
    </w:p>
    <w:p w:rsidR="00EE351B" w:rsidRPr="006A47B1" w:rsidRDefault="00EE351B" w:rsidP="007766D5">
      <w:pPr>
        <w:pStyle w:val="afffff6"/>
        <w:spacing w:before="60" w:line="242" w:lineRule="auto"/>
      </w:pPr>
      <w:r w:rsidRPr="006A47B1">
        <w:rPr>
          <w:b/>
        </w:rPr>
        <w:t>Цивилизационные традиции</w:t>
      </w:r>
      <w:r w:rsidRPr="006A47B1">
        <w:t xml:space="preserve"> – тип традиций, характерных для цивилизации и ее типов, как оформление значимых для цивил</w:t>
      </w:r>
      <w:r w:rsidRPr="006A47B1">
        <w:t>и</w:t>
      </w:r>
      <w:r w:rsidRPr="006A47B1">
        <w:t>зации стереотипов самоорганизации и совместной соорганиз</w:t>
      </w:r>
      <w:r w:rsidRPr="006A47B1">
        <w:t>а</w:t>
      </w:r>
      <w:r w:rsidRPr="006A47B1">
        <w:t>ции в решении задач и проблем.</w:t>
      </w:r>
    </w:p>
    <w:p w:rsidR="00EE351B" w:rsidRPr="006A47B1" w:rsidRDefault="00EE351B" w:rsidP="007766D5">
      <w:pPr>
        <w:pStyle w:val="afffff6"/>
        <w:spacing w:before="60" w:line="242" w:lineRule="auto"/>
      </w:pPr>
      <w:r w:rsidRPr="006A47B1">
        <w:rPr>
          <w:b/>
        </w:rPr>
        <w:t>Цивилизационные ценности</w:t>
      </w:r>
      <w:r w:rsidRPr="006A47B1">
        <w:t xml:space="preserve"> – тип ценностей, содержание к</w:t>
      </w:r>
      <w:r w:rsidRPr="006A47B1">
        <w:t>о</w:t>
      </w:r>
      <w:r w:rsidRPr="006A47B1">
        <w:t>торых предопределено сущностью цивилизации и ее проявлен</w:t>
      </w:r>
      <w:r w:rsidRPr="006A47B1">
        <w:t>и</w:t>
      </w:r>
      <w:r w:rsidRPr="006A47B1">
        <w:t>ями, цивилизационным самоопределением и обобщением с</w:t>
      </w:r>
      <w:r w:rsidRPr="006A47B1">
        <w:t>о</w:t>
      </w:r>
      <w:r w:rsidRPr="006A47B1">
        <w:t>держания того, что значимо для человека, группы, сообщества в цивилизационном механизме и динамике, а также соответств</w:t>
      </w:r>
      <w:r w:rsidRPr="006A47B1">
        <w:t>у</w:t>
      </w:r>
      <w:r w:rsidRPr="006A47B1">
        <w:t>ющими изменениями в интенсивности, субъективной значим</w:t>
      </w:r>
      <w:r w:rsidRPr="006A47B1">
        <w:t>о</w:t>
      </w:r>
      <w:r w:rsidRPr="006A47B1">
        <w:t>сти, соответствия отражающей и оценивающей сторон в субъе</w:t>
      </w:r>
      <w:r w:rsidRPr="006A47B1">
        <w:t>к</w:t>
      </w:r>
      <w:r w:rsidRPr="006A47B1">
        <w:t>тивности.</w:t>
      </w:r>
    </w:p>
    <w:p w:rsidR="00EE351B" w:rsidRPr="006A47B1" w:rsidRDefault="00EE351B" w:rsidP="007766D5">
      <w:pPr>
        <w:pStyle w:val="afffff6"/>
        <w:spacing w:before="60" w:line="242" w:lineRule="auto"/>
      </w:pPr>
      <w:r w:rsidRPr="006A47B1">
        <w:rPr>
          <w:b/>
        </w:rPr>
        <w:t>Цивилизационные эталоны</w:t>
      </w:r>
      <w:r w:rsidRPr="006A47B1">
        <w:t xml:space="preserve"> – результаты моделирования типов цивилизации и уровней их развитости, используемые в качестве типизированных ориентиров, либо как материал в качестве средств анализа реальных образцов цивилизации в их статике и динамике.</w:t>
      </w:r>
    </w:p>
    <w:p w:rsidR="00EE351B" w:rsidRPr="006A47B1" w:rsidRDefault="00EE351B" w:rsidP="007766D5">
      <w:pPr>
        <w:pStyle w:val="afffff6"/>
        <w:spacing w:before="60" w:line="242" w:lineRule="auto"/>
      </w:pPr>
      <w:r w:rsidRPr="006A47B1">
        <w:rPr>
          <w:b/>
        </w:rPr>
        <w:t>Цивилизационный арбитраж</w:t>
      </w:r>
      <w:r w:rsidRPr="006A47B1">
        <w:t xml:space="preserve"> – тип арбитража, возникающий в дискуссионном механизме, посвященном обсуждению бытия и динамики цивилизационных процессов в реальном, выработке критериев оценки различающихся и противостоящих мнений.</w:t>
      </w:r>
    </w:p>
    <w:p w:rsidR="00EE351B" w:rsidRPr="006A47B1" w:rsidRDefault="006A47B1" w:rsidP="007766D5">
      <w:pPr>
        <w:pStyle w:val="afffff6"/>
        <w:spacing w:before="60" w:line="242" w:lineRule="auto"/>
      </w:pPr>
      <w:proofErr w:type="gramStart"/>
      <w:r w:rsidRPr="006A47B1">
        <w:rPr>
          <w:b/>
          <w:szCs w:val="16"/>
        </w:rPr>
        <w:t>Цивилизационный генезис</w:t>
      </w:r>
      <w:r w:rsidRPr="006A47B1">
        <w:rPr>
          <w:szCs w:val="16"/>
        </w:rPr>
        <w:t xml:space="preserve"> – процесс усложнения бытия соц</w:t>
      </w:r>
      <w:r w:rsidRPr="006A47B1">
        <w:rPr>
          <w:szCs w:val="16"/>
        </w:rPr>
        <w:t>и</w:t>
      </w:r>
      <w:r w:rsidRPr="006A47B1">
        <w:rPr>
          <w:szCs w:val="16"/>
        </w:rPr>
        <w:t>ума, дифференциации его моментов и их обособления, послед</w:t>
      </w:r>
      <w:r w:rsidRPr="006A47B1">
        <w:rPr>
          <w:szCs w:val="16"/>
        </w:rPr>
        <w:t>у</w:t>
      </w:r>
      <w:r w:rsidRPr="006A47B1">
        <w:rPr>
          <w:szCs w:val="16"/>
        </w:rPr>
        <w:t>ющей интеграции обособленного как частей единого, выделения функции неслучайности процессов и механизмов, механизмов, обеспечивающих рост неслучайности и совмещения достоинств первичного, случайного в многообразии бытия социума, и вт</w:t>
      </w:r>
      <w:r w:rsidRPr="006A47B1">
        <w:rPr>
          <w:szCs w:val="16"/>
        </w:rPr>
        <w:t>о</w:t>
      </w:r>
      <w:r w:rsidRPr="006A47B1">
        <w:rPr>
          <w:szCs w:val="16"/>
        </w:rPr>
        <w:t>ричного, факторов и механизмов внесения неслучайности, как</w:t>
      </w:r>
      <w:r w:rsidRPr="006A47B1">
        <w:rPr>
          <w:szCs w:val="16"/>
        </w:rPr>
        <w:t>о</w:t>
      </w:r>
      <w:r w:rsidRPr="006A47B1">
        <w:rPr>
          <w:szCs w:val="16"/>
        </w:rPr>
        <w:t>выми выступают культура и духовность.</w:t>
      </w:r>
      <w:proofErr w:type="gramEnd"/>
    </w:p>
    <w:p w:rsidR="00EE351B" w:rsidRPr="006A47B1" w:rsidRDefault="00EE351B" w:rsidP="007766D5">
      <w:pPr>
        <w:pStyle w:val="afffff6"/>
        <w:spacing w:before="60" w:line="235" w:lineRule="auto"/>
      </w:pPr>
      <w:proofErr w:type="gramStart"/>
      <w:r w:rsidRPr="006A47B1">
        <w:rPr>
          <w:b/>
        </w:rPr>
        <w:t>Цивилизационный кризис</w:t>
      </w:r>
      <w:r w:rsidRPr="006A47B1">
        <w:t xml:space="preserve"> – тип кризиса, характерный для ц</w:t>
      </w:r>
      <w:r w:rsidRPr="006A47B1">
        <w:t>и</w:t>
      </w:r>
      <w:r w:rsidRPr="006A47B1">
        <w:t xml:space="preserve">вилизации, в которой приостанавливается совершенствование и </w:t>
      </w:r>
      <w:r w:rsidRPr="006A47B1">
        <w:lastRenderedPageBreak/>
        <w:t>развитие, подготавливается смена направления динамики с п</w:t>
      </w:r>
      <w:r w:rsidRPr="006A47B1">
        <w:t>о</w:t>
      </w:r>
      <w:r w:rsidRPr="006A47B1">
        <w:t>ложительной на отрицательную, в пользу деградации, что связ</w:t>
      </w:r>
      <w:r w:rsidRPr="006A47B1">
        <w:t>а</w:t>
      </w:r>
      <w:r w:rsidRPr="006A47B1">
        <w:t>но с переходным состоянием, задержанностью разотождествл</w:t>
      </w:r>
      <w:r w:rsidRPr="006A47B1">
        <w:t>е</w:t>
      </w:r>
      <w:r w:rsidRPr="006A47B1">
        <w:t>ния, инерцией хода разотождествления "начал", ростом несогласованности в бытии основных сил, особенно в отнош</w:t>
      </w:r>
      <w:r w:rsidRPr="006A47B1">
        <w:t>е</w:t>
      </w:r>
      <w:r w:rsidRPr="006A47B1">
        <w:t>ниях между культурой и духовностью, с одной стороны, и управления и социума, с другой стороны, накоплением инерции</w:t>
      </w:r>
      <w:proofErr w:type="gramEnd"/>
      <w:r w:rsidRPr="006A47B1">
        <w:t xml:space="preserve"> </w:t>
      </w:r>
      <w:proofErr w:type="gramStart"/>
      <w:r w:rsidRPr="006A47B1">
        <w:t>противостояния, а также с ослаблением факторов, ведущих к неслучайности отношений во всех звеньях цивилизации, прежде всего ослаблением культуры и духовности наряду с усилением случайности бытия управления и социума.</w:t>
      </w:r>
      <w:proofErr w:type="gramEnd"/>
      <w:r w:rsidRPr="006A47B1">
        <w:t xml:space="preserve"> Кризис предшествует ускорению деградации, подготавливает ее, но оставляет вероя</w:t>
      </w:r>
      <w:r w:rsidRPr="006A47B1">
        <w:t>т</w:t>
      </w:r>
      <w:r w:rsidRPr="006A47B1">
        <w:t>ность возврата в более интенсивное совершенствование и разв</w:t>
      </w:r>
      <w:r w:rsidRPr="006A47B1">
        <w:t>и</w:t>
      </w:r>
      <w:r w:rsidRPr="006A47B1">
        <w:t>тие. Динамика кризиса зависит от типа конкретной цивилизации, ее положительного потенциала. Негативный "сценарий" более вероятен для "морфологически ориентированной" цивилизации в рамках как "светлой", так и "темной" цивилизационности.</w:t>
      </w:r>
    </w:p>
    <w:p w:rsidR="00EE351B" w:rsidRPr="006A47B1" w:rsidRDefault="00EE351B" w:rsidP="007766D5">
      <w:pPr>
        <w:pStyle w:val="afffff6"/>
        <w:spacing w:before="60" w:line="235" w:lineRule="auto"/>
      </w:pPr>
      <w:r w:rsidRPr="006A47B1">
        <w:rPr>
          <w:b/>
        </w:rPr>
        <w:t>Цивилизационный лидер</w:t>
      </w:r>
      <w:r w:rsidRPr="006A47B1">
        <w:t xml:space="preserve"> – тип лидера, поведение которого приведено в соответствие с требованиями цивилизационной единицы, активность которого вписана в динамику соверше</w:t>
      </w:r>
      <w:r w:rsidRPr="006A47B1">
        <w:t>н</w:t>
      </w:r>
      <w:r w:rsidRPr="006A47B1">
        <w:t>ствования, развития или экстремальное реагирование на угрозы бытия цивилизационной единицы, с учетом типа цивилизацио</w:t>
      </w:r>
      <w:r w:rsidRPr="006A47B1">
        <w:t>н</w:t>
      </w:r>
      <w:r w:rsidRPr="006A47B1">
        <w:t>ной единицы и притязаний на следование интересам либо сл</w:t>
      </w:r>
      <w:r w:rsidRPr="006A47B1">
        <w:t>о</w:t>
      </w:r>
      <w:r w:rsidRPr="006A47B1">
        <w:t>жившегося типа, либо иного типа, как результату перепаради</w:t>
      </w:r>
      <w:r w:rsidRPr="006A47B1">
        <w:t>г</w:t>
      </w:r>
      <w:r w:rsidRPr="006A47B1">
        <w:t>матизации или идентификации с иным типом цивилизации.</w:t>
      </w:r>
    </w:p>
    <w:p w:rsidR="00EE351B" w:rsidRPr="006A47B1" w:rsidRDefault="00EE351B" w:rsidP="007766D5">
      <w:pPr>
        <w:pStyle w:val="afffff6"/>
        <w:spacing w:before="60" w:line="235" w:lineRule="auto"/>
      </w:pPr>
      <w:r w:rsidRPr="006A47B1">
        <w:rPr>
          <w:b/>
        </w:rPr>
        <w:t>Цивилизационный потенциал</w:t>
      </w:r>
      <w:r w:rsidRPr="006A47B1">
        <w:t xml:space="preserve"> – тип потенциала, особенностью которого является содержательное противоречие, проистека</w:t>
      </w:r>
      <w:r w:rsidRPr="006A47B1">
        <w:t>ю</w:t>
      </w:r>
      <w:r w:rsidRPr="006A47B1">
        <w:t>щее из цивилизационного соглашения об основаниях одинаков</w:t>
      </w:r>
      <w:r w:rsidRPr="006A47B1">
        <w:t>о</w:t>
      </w:r>
      <w:r w:rsidRPr="006A47B1">
        <w:t>го отношения друг к другу и самоотношений при сохранении различий цивилизационных сил, что позволяет придать совм</w:t>
      </w:r>
      <w:r w:rsidRPr="006A47B1">
        <w:t>е</w:t>
      </w:r>
      <w:r w:rsidRPr="006A47B1">
        <w:t>щению сил "социума", "управления" и "высшей критериальн</w:t>
      </w:r>
      <w:r w:rsidRPr="006A47B1">
        <w:t>о</w:t>
      </w:r>
      <w:r w:rsidRPr="006A47B1">
        <w:t>сти" (культуры и духовности) не только системный, но и мет</w:t>
      </w:r>
      <w:r w:rsidRPr="006A47B1">
        <w:t>а</w:t>
      </w:r>
      <w:r w:rsidRPr="006A47B1">
        <w:t>системный характер, подчиненный законам, сути бытия в том или ином уровне развитости онтологических оснований.</w:t>
      </w:r>
    </w:p>
    <w:p w:rsidR="00EE351B" w:rsidRPr="006A47B1" w:rsidRDefault="00EE351B" w:rsidP="007766D5">
      <w:pPr>
        <w:pStyle w:val="afffff6"/>
        <w:spacing w:before="60" w:line="235" w:lineRule="auto"/>
      </w:pPr>
      <w:r w:rsidRPr="006A47B1">
        <w:rPr>
          <w:b/>
        </w:rPr>
        <w:t>Цивилизационный ресурс</w:t>
      </w:r>
      <w:r w:rsidRPr="006A47B1">
        <w:t xml:space="preserve"> – тип ресурса при его введении в реализацию нормативных требований цивилизации, содерж</w:t>
      </w:r>
      <w:r w:rsidRPr="006A47B1">
        <w:t>а</w:t>
      </w:r>
      <w:r w:rsidRPr="006A47B1">
        <w:t>тельность которого состоит в особенностях функционирования, совершенствования и развития цивилизации.</w:t>
      </w:r>
    </w:p>
    <w:p w:rsidR="00EE351B" w:rsidRPr="006A47B1" w:rsidRDefault="006A47B1" w:rsidP="00EE351B">
      <w:pPr>
        <w:pStyle w:val="afffff6"/>
      </w:pPr>
      <w:r w:rsidRPr="006A47B1">
        <w:rPr>
          <w:b/>
          <w:szCs w:val="16"/>
        </w:rPr>
        <w:lastRenderedPageBreak/>
        <w:t>Цивилизационный субъект</w:t>
      </w:r>
      <w:r w:rsidRPr="006A47B1">
        <w:rPr>
          <w:szCs w:val="16"/>
        </w:rPr>
        <w:t xml:space="preserve"> – тип субъекта, который привел свой субъективный потенциал в соответствие с требованиями цивилизационной единицы в том или ином типе самопроявления цивилизационной единицы, при функционировании, соверше</w:t>
      </w:r>
      <w:r w:rsidRPr="006A47B1">
        <w:rPr>
          <w:szCs w:val="16"/>
        </w:rPr>
        <w:t>н</w:t>
      </w:r>
      <w:r w:rsidRPr="006A47B1">
        <w:rPr>
          <w:szCs w:val="16"/>
        </w:rPr>
        <w:t>ствовании, развитии, деградации единицы.</w:t>
      </w:r>
    </w:p>
    <w:p w:rsidR="00EE351B" w:rsidRPr="006A47B1" w:rsidRDefault="00EE351B" w:rsidP="00EE351B">
      <w:pPr>
        <w:pStyle w:val="afffff6"/>
      </w:pPr>
      <w:r w:rsidRPr="006A47B1">
        <w:rPr>
          <w:b/>
        </w:rPr>
        <w:t>Цивилизационный успех</w:t>
      </w:r>
      <w:r w:rsidRPr="006A47B1">
        <w:t xml:space="preserve"> – тип успеха, характерный для цив</w:t>
      </w:r>
      <w:r w:rsidRPr="006A47B1">
        <w:t>и</w:t>
      </w:r>
      <w:r w:rsidRPr="006A47B1">
        <w:t>лизационной динамики в рамках усилий по совершенствованию цивилизационного механизма и его проявлений с конкретными целевыми установками. Успех в типе совершенствования может проходить путь к успеху в развитии, если критерии колич</w:t>
      </w:r>
      <w:r w:rsidRPr="006A47B1">
        <w:t>е</w:t>
      </w:r>
      <w:r w:rsidRPr="006A47B1">
        <w:t>ственных сдвигов дополняются критериями качественного х</w:t>
      </w:r>
      <w:r w:rsidRPr="006A47B1">
        <w:t>а</w:t>
      </w:r>
      <w:r w:rsidRPr="006A47B1">
        <w:t>рактера, качественного перехода с двумя диалектическими о</w:t>
      </w:r>
      <w:r w:rsidRPr="006A47B1">
        <w:t>т</w:t>
      </w:r>
      <w:r w:rsidRPr="006A47B1">
        <w:t>рицаниями.</w:t>
      </w:r>
    </w:p>
    <w:p w:rsidR="00EE351B" w:rsidRPr="006A47B1" w:rsidRDefault="00EE351B" w:rsidP="00EE351B">
      <w:pPr>
        <w:pStyle w:val="afffff6"/>
      </w:pPr>
      <w:r w:rsidRPr="006A47B1">
        <w:rPr>
          <w:b/>
        </w:rPr>
        <w:t>Экономика в цивилизации</w:t>
      </w:r>
      <w:r w:rsidRPr="006A47B1">
        <w:t xml:space="preserve"> – модификации экономики в по</w:t>
      </w:r>
      <w:r w:rsidRPr="006A47B1">
        <w:t>д</w:t>
      </w:r>
      <w:r w:rsidRPr="006A47B1">
        <w:t>чинении критериям цивилизационного бытия, совмещенности под согласованные основания всех типов сил общества, облад</w:t>
      </w:r>
      <w:r w:rsidRPr="006A47B1">
        <w:t>а</w:t>
      </w:r>
      <w:r w:rsidRPr="006A47B1">
        <w:t>ющие конкретным уровнем совмещения, пропорции между и</w:t>
      </w:r>
      <w:r w:rsidRPr="006A47B1">
        <w:t>н</w:t>
      </w:r>
      <w:r w:rsidRPr="006A47B1">
        <w:t>тересами целого и части, выражаемой в противоречии и преод</w:t>
      </w:r>
      <w:r w:rsidRPr="006A47B1">
        <w:t>о</w:t>
      </w:r>
      <w:r w:rsidRPr="006A47B1">
        <w:t>лением противоречия между слоями бытия – "бытии – в-себе", "бытия – для-себя", "бытия – для-в-себе", с одной стороны, и "бытия – для-иного", особенно "для-целого", с другой стороны. В роли одной из частей выступает экономика.</w:t>
      </w:r>
    </w:p>
    <w:p w:rsidR="00EE351B" w:rsidRPr="006A47B1" w:rsidRDefault="006A47B1" w:rsidP="00EE351B">
      <w:pPr>
        <w:pStyle w:val="afffff6"/>
      </w:pPr>
      <w:proofErr w:type="gramStart"/>
      <w:r w:rsidRPr="006A47B1">
        <w:rPr>
          <w:b/>
          <w:szCs w:val="16"/>
        </w:rPr>
        <w:t>Эффективность</w:t>
      </w:r>
      <w:r w:rsidRPr="006A47B1">
        <w:rPr>
          <w:szCs w:val="16"/>
        </w:rPr>
        <w:t xml:space="preserve"> – характеристика действий, имеющих в кач</w:t>
      </w:r>
      <w:r w:rsidRPr="006A47B1">
        <w:rPr>
          <w:szCs w:val="16"/>
        </w:rPr>
        <w:t>е</w:t>
      </w:r>
      <w:r w:rsidRPr="006A47B1">
        <w:rPr>
          <w:szCs w:val="16"/>
        </w:rPr>
        <w:t>стве основания технологически выраженный способ действия и их последовательности, подчиненность привлекаемых ресурсов не только целостности технологических требований, но и всей последовательности технологических единиц, в конце каждой из которых осуществляется контроль за адекватностью привлека</w:t>
      </w:r>
      <w:r w:rsidRPr="006A47B1">
        <w:rPr>
          <w:szCs w:val="16"/>
        </w:rPr>
        <w:t>е</w:t>
      </w:r>
      <w:r w:rsidRPr="006A47B1">
        <w:rPr>
          <w:szCs w:val="16"/>
        </w:rPr>
        <w:t>мых ресурсов требованиям технологии и дополняющая корре</w:t>
      </w:r>
      <w:r w:rsidRPr="006A47B1">
        <w:rPr>
          <w:szCs w:val="16"/>
        </w:rPr>
        <w:t>к</w:t>
      </w:r>
      <w:r w:rsidRPr="006A47B1">
        <w:rPr>
          <w:szCs w:val="16"/>
        </w:rPr>
        <w:t>ция в случае обнаружения неадекватности с направленностью на восстановление адекватности.</w:t>
      </w:r>
      <w:proofErr w:type="gramEnd"/>
      <w:r w:rsidRPr="006A47B1">
        <w:rPr>
          <w:szCs w:val="16"/>
        </w:rPr>
        <w:t xml:space="preserve"> Именно это обеспечивает несл</w:t>
      </w:r>
      <w:r w:rsidRPr="006A47B1">
        <w:rPr>
          <w:szCs w:val="16"/>
        </w:rPr>
        <w:t>у</w:t>
      </w:r>
      <w:r w:rsidRPr="006A47B1">
        <w:rPr>
          <w:szCs w:val="16"/>
        </w:rPr>
        <w:t>чайность, надежность продуктивности и её воспроизводимость в повторяющихся циклах действий и фиксированных последов</w:t>
      </w:r>
      <w:r w:rsidRPr="006A47B1">
        <w:rPr>
          <w:szCs w:val="16"/>
        </w:rPr>
        <w:t>а</w:t>
      </w:r>
      <w:r w:rsidRPr="006A47B1">
        <w:rPr>
          <w:szCs w:val="16"/>
        </w:rPr>
        <w:t>тельностей действий.</w:t>
      </w:r>
    </w:p>
    <w:p w:rsidR="00741819" w:rsidRDefault="00741819" w:rsidP="004D590E">
      <w:pPr>
        <w:pStyle w:val="affffa"/>
      </w:pPr>
    </w:p>
    <w:p w:rsidR="00512E71" w:rsidRPr="00816F7E" w:rsidRDefault="00512E71" w:rsidP="004D590E">
      <w:pPr>
        <w:pStyle w:val="affffa"/>
      </w:pPr>
    </w:p>
    <w:p w:rsidR="004D590E" w:rsidRPr="00715E80" w:rsidRDefault="004D590E" w:rsidP="004D590E">
      <w:pPr>
        <w:pStyle w:val="aff0"/>
        <w:rPr>
          <w:spacing w:val="4"/>
        </w:rPr>
        <w:sectPr w:rsidR="004D590E" w:rsidRPr="00715E80" w:rsidSect="001B5224">
          <w:headerReference w:type="default" r:id="rId199"/>
          <w:footerReference w:type="even" r:id="rId200"/>
          <w:headerReference w:type="first" r:id="rId201"/>
          <w:footerReference w:type="first" r:id="rId202"/>
          <w:footnotePr>
            <w:numRestart w:val="eachPage"/>
          </w:footnotePr>
          <w:pgSz w:w="8420" w:h="11907" w:orient="landscape" w:code="9"/>
          <w:pgMar w:top="1134" w:right="1134" w:bottom="1134" w:left="1134" w:header="567" w:footer="720" w:gutter="0"/>
          <w:cols w:space="708"/>
          <w:titlePg/>
          <w:docGrid w:linePitch="360"/>
        </w:sectPr>
      </w:pPr>
    </w:p>
    <w:p w:rsidR="004D590E" w:rsidRPr="004859D0" w:rsidRDefault="004D590E" w:rsidP="00163BEA">
      <w:pPr>
        <w:pStyle w:val="1-2"/>
        <w:tabs>
          <w:tab w:val="clear" w:pos="3150"/>
          <w:tab w:val="center" w:pos="3080"/>
        </w:tabs>
        <w:spacing w:before="0" w:after="240"/>
      </w:pPr>
      <w:r w:rsidRPr="000F0673">
        <w:lastRenderedPageBreak/>
        <w:tab/>
      </w:r>
      <w:r w:rsidRPr="000F0673">
        <w:tab/>
      </w:r>
      <w:bookmarkStart w:id="32" w:name="_Toc41319420"/>
      <w:r w:rsidRPr="00333B12">
        <w:rPr>
          <w:b w:val="0"/>
          <w:i/>
          <w:u w:val="single"/>
        </w:rPr>
        <w:t>Приложение</w:t>
      </w:r>
      <w:r>
        <w:rPr>
          <w:b w:val="0"/>
          <w:i/>
          <w:u w:val="single"/>
        </w:rPr>
        <w:t xml:space="preserve"> 2</w:t>
      </w:r>
      <w:r w:rsidR="00163BEA">
        <w:rPr>
          <w:b w:val="0"/>
          <w:i/>
          <w:u w:val="single"/>
        </w:rPr>
        <w:br/>
      </w:r>
      <w:r w:rsidR="0022441F">
        <w:br/>
      </w:r>
      <w:r w:rsidRPr="004859D0">
        <w:tab/>
      </w:r>
      <w:r w:rsidR="0022441F">
        <w:t xml:space="preserve">Учебная программа </w:t>
      </w:r>
      <w:r w:rsidR="009B5C93">
        <w:t>спецкурса "Культура мышления"</w:t>
      </w:r>
      <w:bookmarkEnd w:id="32"/>
      <w:r w:rsidR="00163BEA" w:rsidRPr="004859D0">
        <w:tab/>
      </w:r>
    </w:p>
    <w:p w:rsidR="00163BEA" w:rsidRPr="00EA3E75" w:rsidRDefault="00163BEA" w:rsidP="00EE351B">
      <w:pPr>
        <w:pStyle w:val="43"/>
        <w:spacing w:after="120"/>
      </w:pPr>
      <w:r w:rsidRPr="00EA3E75">
        <w:t>1</w:t>
      </w:r>
      <w:r w:rsidRPr="00EA3E75">
        <w:tab/>
        <w:t>Программа курса</w:t>
      </w:r>
    </w:p>
    <w:tbl>
      <w:tblPr>
        <w:tblW w:w="625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7"/>
        <w:gridCol w:w="5268"/>
        <w:gridCol w:w="573"/>
      </w:tblGrid>
      <w:tr w:rsidR="00163BEA" w:rsidRPr="00EA3E75" w:rsidTr="00EE351B">
        <w:tc>
          <w:tcPr>
            <w:tcW w:w="417" w:type="dxa"/>
            <w:tcBorders>
              <w:top w:val="single" w:sz="4" w:space="0" w:color="auto"/>
              <w:bottom w:val="single" w:sz="4" w:space="0" w:color="auto"/>
            </w:tcBorders>
            <w:shd w:val="clear" w:color="auto" w:fill="auto"/>
            <w:vAlign w:val="center"/>
          </w:tcPr>
          <w:p w:rsidR="00163BEA" w:rsidRPr="00EA3E75" w:rsidRDefault="00163BEA" w:rsidP="005C5B6B">
            <w:pPr>
              <w:spacing w:before="40" w:after="40"/>
              <w:jc w:val="center"/>
              <w:rPr>
                <w:rFonts w:ascii="Arial" w:hAnsi="Arial" w:cs="Arial"/>
                <w:sz w:val="16"/>
              </w:rPr>
            </w:pPr>
            <w:r w:rsidRPr="00EA3E75">
              <w:rPr>
                <w:rFonts w:ascii="Arial" w:hAnsi="Arial" w:cs="Arial"/>
                <w:sz w:val="16"/>
              </w:rPr>
              <w:t>№ п/п</w:t>
            </w:r>
          </w:p>
        </w:tc>
        <w:tc>
          <w:tcPr>
            <w:tcW w:w="5268" w:type="dxa"/>
            <w:tcBorders>
              <w:top w:val="single" w:sz="4" w:space="0" w:color="auto"/>
              <w:bottom w:val="single" w:sz="4" w:space="0" w:color="auto"/>
            </w:tcBorders>
            <w:shd w:val="clear" w:color="auto" w:fill="auto"/>
            <w:vAlign w:val="center"/>
          </w:tcPr>
          <w:p w:rsidR="00163BEA" w:rsidRPr="00EA3E75" w:rsidRDefault="00163BEA" w:rsidP="005C5B6B">
            <w:pPr>
              <w:spacing w:before="40" w:after="40"/>
              <w:jc w:val="center"/>
              <w:rPr>
                <w:rFonts w:ascii="Arial" w:hAnsi="Arial" w:cs="Arial"/>
                <w:sz w:val="16"/>
              </w:rPr>
            </w:pPr>
            <w:r w:rsidRPr="00EA3E75">
              <w:rPr>
                <w:rFonts w:ascii="Arial" w:hAnsi="Arial" w:cs="Arial"/>
                <w:sz w:val="16"/>
              </w:rPr>
              <w:t>Наименование разделов и тем</w:t>
            </w:r>
          </w:p>
        </w:tc>
        <w:tc>
          <w:tcPr>
            <w:tcW w:w="573" w:type="dxa"/>
            <w:tcBorders>
              <w:top w:val="single" w:sz="4" w:space="0" w:color="auto"/>
              <w:bottom w:val="single" w:sz="4" w:space="0" w:color="auto"/>
            </w:tcBorders>
            <w:shd w:val="clear" w:color="auto" w:fill="auto"/>
            <w:vAlign w:val="center"/>
          </w:tcPr>
          <w:p w:rsidR="00163BEA" w:rsidRPr="002C0763" w:rsidRDefault="00163BEA" w:rsidP="005C5B6B">
            <w:pPr>
              <w:spacing w:before="40" w:after="40"/>
              <w:jc w:val="center"/>
              <w:rPr>
                <w:rFonts w:ascii="Arial" w:hAnsi="Arial" w:cs="Arial"/>
                <w:spacing w:val="-8"/>
                <w:sz w:val="16"/>
              </w:rPr>
            </w:pPr>
            <w:r w:rsidRPr="002C0763">
              <w:rPr>
                <w:rFonts w:ascii="Arial" w:hAnsi="Arial" w:cs="Arial"/>
                <w:spacing w:val="-8"/>
                <w:sz w:val="16"/>
              </w:rPr>
              <w:t>Кол-во часов</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5C5B6B">
            <w:pPr>
              <w:spacing w:before="240" w:after="120"/>
              <w:jc w:val="center"/>
              <w:rPr>
                <w:b/>
                <w:szCs w:val="22"/>
              </w:rPr>
            </w:pPr>
            <w:r w:rsidRPr="00336CF6">
              <w:rPr>
                <w:b/>
                <w:szCs w:val="22"/>
                <w:lang w:val="en-US"/>
              </w:rPr>
              <w:t>I</w:t>
            </w:r>
          </w:p>
        </w:tc>
        <w:tc>
          <w:tcPr>
            <w:tcW w:w="5268" w:type="dxa"/>
            <w:tcBorders>
              <w:top w:val="single" w:sz="4" w:space="0" w:color="auto"/>
              <w:left w:val="nil"/>
              <w:bottom w:val="single" w:sz="4" w:space="0" w:color="auto"/>
              <w:right w:val="nil"/>
            </w:tcBorders>
            <w:shd w:val="clear" w:color="auto" w:fill="auto"/>
          </w:tcPr>
          <w:p w:rsidR="00163BEA" w:rsidRPr="002C0763" w:rsidRDefault="00163BEA" w:rsidP="005C5B6B">
            <w:pPr>
              <w:suppressAutoHyphens/>
              <w:spacing w:before="240" w:after="120"/>
              <w:rPr>
                <w:b/>
                <w:spacing w:val="-2"/>
                <w:szCs w:val="22"/>
              </w:rPr>
            </w:pPr>
            <w:r w:rsidRPr="002C0763">
              <w:rPr>
                <w:b/>
                <w:spacing w:val="-2"/>
                <w:szCs w:val="22"/>
              </w:rPr>
              <w:t>МИССИЯ КУЛЬТУРЫ</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240" w:after="120"/>
              <w:jc w:val="center"/>
              <w:rPr>
                <w:b/>
                <w:szCs w:val="22"/>
              </w:rPr>
            </w:pPr>
            <w:r w:rsidRPr="00336CF6">
              <w:rPr>
                <w:b/>
                <w:szCs w:val="22"/>
              </w:rPr>
              <w:t>24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 xml:space="preserve">Функция культуры: эмпирический подход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 xml:space="preserve">Функция культуры: эмпирическая схематизация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 xml:space="preserve">Функция культуры: теоретические схемы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 xml:space="preserve">Функция культуры в обществе: </w:t>
            </w:r>
            <w:r w:rsidRPr="00336CF6">
              <w:rPr>
                <w:szCs w:val="22"/>
              </w:rPr>
              <w:br/>
              <w:t xml:space="preserve">псевдогенетический подход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 xml:space="preserve">Функция культуры и место культуры </w:t>
            </w:r>
            <w:r w:rsidRPr="00336CF6">
              <w:rPr>
                <w:szCs w:val="22"/>
              </w:rPr>
              <w:br/>
              <w:t xml:space="preserve">в лестнице "уровней развитости" бытия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pacing w:val="-6"/>
                <w:szCs w:val="22"/>
              </w:rPr>
            </w:pPr>
            <w:r w:rsidRPr="00336CF6">
              <w:rPr>
                <w:spacing w:val="-6"/>
                <w:szCs w:val="22"/>
              </w:rPr>
              <w:t>Функциональные различия культуры и духовной сферы</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5C5B6B">
            <w:pPr>
              <w:spacing w:before="240" w:after="120"/>
              <w:jc w:val="center"/>
              <w:rPr>
                <w:szCs w:val="22"/>
              </w:rPr>
            </w:pPr>
            <w:r w:rsidRPr="00336CF6">
              <w:rPr>
                <w:b/>
                <w:szCs w:val="22"/>
                <w:lang w:val="en-US"/>
              </w:rPr>
              <w:t>II</w:t>
            </w:r>
          </w:p>
        </w:tc>
        <w:tc>
          <w:tcPr>
            <w:tcW w:w="5268" w:type="dxa"/>
            <w:tcBorders>
              <w:top w:val="single" w:sz="4" w:space="0" w:color="auto"/>
              <w:left w:val="nil"/>
              <w:bottom w:val="single" w:sz="4" w:space="0" w:color="auto"/>
              <w:right w:val="nil"/>
            </w:tcBorders>
            <w:shd w:val="clear" w:color="auto" w:fill="auto"/>
          </w:tcPr>
          <w:p w:rsidR="00163BEA" w:rsidRPr="002C0763" w:rsidRDefault="00163BEA" w:rsidP="005C5B6B">
            <w:pPr>
              <w:suppressAutoHyphens/>
              <w:spacing w:before="240" w:after="120"/>
              <w:rPr>
                <w:spacing w:val="-2"/>
                <w:szCs w:val="22"/>
              </w:rPr>
            </w:pPr>
            <w:r w:rsidRPr="002C0763">
              <w:rPr>
                <w:b/>
                <w:spacing w:val="-2"/>
                <w:szCs w:val="22"/>
              </w:rPr>
              <w:t>КУЛЬТУРА МЫШЛЕНИЯ И МЫСЛЕТЕХНИКА</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240" w:after="120"/>
              <w:jc w:val="center"/>
              <w:rPr>
                <w:b/>
                <w:szCs w:val="22"/>
              </w:rPr>
            </w:pPr>
            <w:r w:rsidRPr="00336CF6">
              <w:rPr>
                <w:b/>
                <w:szCs w:val="22"/>
              </w:rPr>
              <w:t>24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Мышление в коммуникации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zCs w:val="22"/>
              </w:rPr>
            </w:pPr>
            <w:r w:rsidRPr="00336CF6">
              <w:rPr>
                <w:szCs w:val="22"/>
              </w:rPr>
              <w:t>Организация мышления в коммуникации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rPr>
                <w:spacing w:val="-2"/>
                <w:szCs w:val="22"/>
              </w:rPr>
            </w:pPr>
            <w:r w:rsidRPr="00336CF6">
              <w:rPr>
                <w:spacing w:val="-2"/>
                <w:szCs w:val="22"/>
              </w:rPr>
              <w:t>Арбитраж в дискуссии и конструирование абстракции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5C5B6B">
            <w:pPr>
              <w:spacing w:before="240" w:after="120" w:line="238" w:lineRule="auto"/>
              <w:jc w:val="center"/>
              <w:rPr>
                <w:b/>
                <w:szCs w:val="22"/>
              </w:rPr>
            </w:pPr>
            <w:r w:rsidRPr="00336CF6">
              <w:rPr>
                <w:b/>
                <w:szCs w:val="22"/>
                <w:lang w:val="en-US"/>
              </w:rPr>
              <w:t>III</w:t>
            </w:r>
          </w:p>
        </w:tc>
        <w:tc>
          <w:tcPr>
            <w:tcW w:w="5268" w:type="dxa"/>
            <w:tcBorders>
              <w:top w:val="single" w:sz="4" w:space="0" w:color="auto"/>
              <w:left w:val="nil"/>
              <w:bottom w:val="single" w:sz="4" w:space="0" w:color="auto"/>
              <w:right w:val="nil"/>
            </w:tcBorders>
            <w:shd w:val="clear" w:color="auto" w:fill="auto"/>
          </w:tcPr>
          <w:p w:rsidR="00163BEA" w:rsidRPr="002C0763" w:rsidRDefault="00163BEA" w:rsidP="005C5B6B">
            <w:pPr>
              <w:suppressAutoHyphens/>
              <w:spacing w:before="240" w:after="120" w:line="238" w:lineRule="auto"/>
              <w:rPr>
                <w:b/>
                <w:spacing w:val="-2"/>
                <w:szCs w:val="22"/>
              </w:rPr>
            </w:pPr>
            <w:r w:rsidRPr="002C0763">
              <w:rPr>
                <w:b/>
                <w:spacing w:val="-2"/>
                <w:szCs w:val="22"/>
              </w:rPr>
              <w:t>КУЛЬТУРА И ЦИВИЛИЗАЦИЯ</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240" w:after="120" w:line="238" w:lineRule="auto"/>
              <w:jc w:val="center"/>
              <w:rPr>
                <w:b/>
                <w:szCs w:val="22"/>
              </w:rPr>
            </w:pPr>
            <w:r w:rsidRPr="00336CF6">
              <w:rPr>
                <w:b/>
                <w:szCs w:val="22"/>
              </w:rPr>
              <w:t>24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line="238" w:lineRule="auto"/>
              <w:rPr>
                <w:szCs w:val="22"/>
              </w:rPr>
            </w:pPr>
            <w:r w:rsidRPr="00336CF6">
              <w:rPr>
                <w:szCs w:val="22"/>
              </w:rPr>
              <w:t>Цивилизационный подход и онтология страны</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line="238" w:lineRule="auto"/>
              <w:rPr>
                <w:szCs w:val="22"/>
              </w:rPr>
            </w:pPr>
            <w:r w:rsidRPr="00336CF6">
              <w:rPr>
                <w:szCs w:val="22"/>
              </w:rPr>
              <w:t xml:space="preserve">Цивилизационная функция культуры </w:t>
            </w:r>
            <w:r w:rsidRPr="00336CF6">
              <w:rPr>
                <w:szCs w:val="22"/>
              </w:rPr>
              <w:br/>
              <w:t xml:space="preserve">в стране и мировом сообществе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line="238" w:lineRule="auto"/>
              <w:rPr>
                <w:szCs w:val="22"/>
              </w:rPr>
            </w:pPr>
            <w:r w:rsidRPr="00336CF6">
              <w:rPr>
                <w:szCs w:val="22"/>
              </w:rPr>
              <w:t xml:space="preserve">Иерархия управления в стране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line="238" w:lineRule="auto"/>
              <w:rPr>
                <w:szCs w:val="22"/>
              </w:rPr>
            </w:pPr>
            <w:r w:rsidRPr="00336CF6">
              <w:rPr>
                <w:szCs w:val="22"/>
              </w:rPr>
              <w:t xml:space="preserve">Особенности управления культурой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line="238" w:lineRule="auto"/>
              <w:rPr>
                <w:szCs w:val="22"/>
              </w:rPr>
            </w:pPr>
            <w:r w:rsidRPr="00336CF6">
              <w:rPr>
                <w:szCs w:val="22"/>
              </w:rPr>
              <w:t xml:space="preserve">Развитие и деградация культуры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5C5B6B">
            <w:pPr>
              <w:suppressAutoHyphens/>
              <w:spacing w:before="40" w:after="40" w:line="238" w:lineRule="auto"/>
              <w:rPr>
                <w:szCs w:val="22"/>
              </w:rPr>
            </w:pPr>
            <w:r w:rsidRPr="00336CF6">
              <w:rPr>
                <w:szCs w:val="22"/>
              </w:rPr>
              <w:t xml:space="preserve">Роль спекулятивных технологий </w:t>
            </w:r>
            <w:r w:rsidRPr="00336CF6">
              <w:rPr>
                <w:szCs w:val="22"/>
              </w:rPr>
              <w:br/>
              <w:t xml:space="preserve">в возрастании деградации культуры </w:t>
            </w:r>
            <w:r w:rsidRPr="00336CF6">
              <w:rPr>
                <w:szCs w:val="22"/>
              </w:rPr>
              <w:br/>
              <w:t xml:space="preserve">и цивилизационном бытии страны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5C5B6B">
            <w:pPr>
              <w:spacing w:before="240" w:after="120" w:line="238" w:lineRule="auto"/>
              <w:jc w:val="center"/>
              <w:rPr>
                <w:szCs w:val="22"/>
              </w:rPr>
            </w:pPr>
            <w:r w:rsidRPr="00336CF6">
              <w:rPr>
                <w:b/>
                <w:szCs w:val="22"/>
                <w:lang w:val="en-US"/>
              </w:rPr>
              <w:lastRenderedPageBreak/>
              <w:t>IV</w:t>
            </w:r>
          </w:p>
        </w:tc>
        <w:tc>
          <w:tcPr>
            <w:tcW w:w="5268" w:type="dxa"/>
            <w:tcBorders>
              <w:top w:val="single" w:sz="4" w:space="0" w:color="auto"/>
              <w:left w:val="nil"/>
              <w:bottom w:val="single" w:sz="4" w:space="0" w:color="auto"/>
              <w:right w:val="nil"/>
            </w:tcBorders>
            <w:shd w:val="clear" w:color="auto" w:fill="auto"/>
          </w:tcPr>
          <w:p w:rsidR="00163BEA" w:rsidRPr="002C0763" w:rsidRDefault="00163BEA" w:rsidP="00EE351B">
            <w:pPr>
              <w:suppressAutoHyphens/>
              <w:spacing w:before="240" w:after="120" w:line="235" w:lineRule="auto"/>
              <w:rPr>
                <w:spacing w:val="-2"/>
                <w:szCs w:val="22"/>
              </w:rPr>
            </w:pPr>
            <w:r w:rsidRPr="002C0763">
              <w:rPr>
                <w:b/>
                <w:spacing w:val="-4"/>
                <w:szCs w:val="22"/>
              </w:rPr>
              <w:t xml:space="preserve">МЕТОДОЛОГИЯ И ТЕОРЕТИЧЕСКИЕ ОСНОВЫ </w:t>
            </w:r>
            <w:r w:rsidRPr="002C0763">
              <w:rPr>
                <w:b/>
                <w:spacing w:val="-4"/>
                <w:szCs w:val="22"/>
              </w:rPr>
              <w:br/>
            </w:r>
            <w:r w:rsidRPr="002C0763">
              <w:rPr>
                <w:b/>
                <w:spacing w:val="-2"/>
                <w:szCs w:val="22"/>
              </w:rPr>
              <w:t xml:space="preserve">КУЛЬТУРЫ МЫШЛЕНИЯ </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240" w:after="120" w:line="238" w:lineRule="auto"/>
              <w:jc w:val="center"/>
              <w:rPr>
                <w:b/>
                <w:szCs w:val="22"/>
              </w:rPr>
            </w:pPr>
            <w:r w:rsidRPr="00336CF6">
              <w:rPr>
                <w:b/>
                <w:szCs w:val="22"/>
              </w:rPr>
              <w:t>24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Грамматика и идея логики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Логический принцип "дополнения" в мысли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 xml:space="preserve">Семиотическое обеспечение </w:t>
            </w:r>
            <w:r w:rsidRPr="00336CF6">
              <w:rPr>
                <w:szCs w:val="22"/>
              </w:rPr>
              <w:br/>
              <w:t xml:space="preserve">принципа "дополнительности" </w:t>
            </w:r>
            <w:r>
              <w:rPr>
                <w:szCs w:val="22"/>
              </w:rPr>
              <w:br/>
            </w:r>
            <w:r w:rsidRPr="00336CF6">
              <w:rPr>
                <w:szCs w:val="22"/>
              </w:rPr>
              <w:t>и схемы</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5C5B6B">
            <w:pPr>
              <w:spacing w:before="240" w:after="120" w:line="238" w:lineRule="auto"/>
              <w:jc w:val="center"/>
              <w:rPr>
                <w:b/>
                <w:szCs w:val="22"/>
              </w:rPr>
            </w:pPr>
            <w:r w:rsidRPr="00336CF6">
              <w:rPr>
                <w:b/>
                <w:szCs w:val="22"/>
                <w:lang w:val="en-US"/>
              </w:rPr>
              <w:t>V</w:t>
            </w:r>
          </w:p>
        </w:tc>
        <w:tc>
          <w:tcPr>
            <w:tcW w:w="5268" w:type="dxa"/>
            <w:tcBorders>
              <w:top w:val="single" w:sz="4" w:space="0" w:color="auto"/>
              <w:left w:val="nil"/>
              <w:bottom w:val="single" w:sz="4" w:space="0" w:color="auto"/>
              <w:right w:val="nil"/>
            </w:tcBorders>
            <w:shd w:val="clear" w:color="auto" w:fill="auto"/>
          </w:tcPr>
          <w:p w:rsidR="00163BEA" w:rsidRPr="002C0763" w:rsidRDefault="00163BEA" w:rsidP="00EE351B">
            <w:pPr>
              <w:suppressAutoHyphens/>
              <w:spacing w:before="240" w:after="120" w:line="235" w:lineRule="auto"/>
              <w:rPr>
                <w:b/>
                <w:spacing w:val="-2"/>
                <w:szCs w:val="22"/>
              </w:rPr>
            </w:pPr>
            <w:r w:rsidRPr="002C0763">
              <w:rPr>
                <w:b/>
                <w:spacing w:val="-2"/>
                <w:szCs w:val="22"/>
              </w:rPr>
              <w:t>КУЛЬТУРА МЫШЛЕНИЯ И ОНТОЛОГИЯ</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240" w:after="120" w:line="238" w:lineRule="auto"/>
              <w:jc w:val="center"/>
              <w:rPr>
                <w:b/>
                <w:szCs w:val="22"/>
              </w:rPr>
            </w:pPr>
            <w:r w:rsidRPr="00336CF6">
              <w:rPr>
                <w:b/>
                <w:szCs w:val="22"/>
              </w:rPr>
              <w:t>32</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 xml:space="preserve">Объектно-онтологическое обеспечение </w:t>
            </w:r>
            <w:r>
              <w:rPr>
                <w:szCs w:val="22"/>
              </w:rPr>
              <w:br/>
            </w:r>
            <w:r w:rsidRPr="00336CF6">
              <w:rPr>
                <w:szCs w:val="22"/>
              </w:rPr>
              <w:t xml:space="preserve">принципа "дополнительности" </w:t>
            </w:r>
            <w:r>
              <w:rPr>
                <w:szCs w:val="22"/>
              </w:rPr>
              <w:br/>
            </w:r>
            <w:r w:rsidRPr="00336CF6">
              <w:rPr>
                <w:szCs w:val="22"/>
              </w:rPr>
              <w:t>и семантическая парадигма языка</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 xml:space="preserve">Структурный, системный и метасистемный подходы </w:t>
            </w:r>
            <w:r w:rsidRPr="00336CF6">
              <w:rPr>
                <w:szCs w:val="22"/>
              </w:rPr>
              <w:br/>
            </w:r>
            <w:r>
              <w:rPr>
                <w:szCs w:val="22"/>
              </w:rPr>
              <w:t>к семантической парадигматизац</w:t>
            </w:r>
            <w:r w:rsidRPr="00336CF6">
              <w:rPr>
                <w:szCs w:val="22"/>
              </w:rPr>
              <w:t>ии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Системная, метасистемная динамика и диалектика</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8</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 xml:space="preserve">Развитие и принцип "псевдогенеза", </w:t>
            </w:r>
            <w:r w:rsidRPr="00336CF6">
              <w:rPr>
                <w:szCs w:val="22"/>
              </w:rPr>
              <w:br/>
              <w:t>принцип "уточнения" мысли</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line="238" w:lineRule="auto"/>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Онтология общества, псевдогенетическое выведение</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line="238" w:lineRule="auto"/>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5C5B6B">
            <w:pPr>
              <w:spacing w:before="240" w:after="120"/>
              <w:jc w:val="center"/>
              <w:rPr>
                <w:b/>
                <w:szCs w:val="22"/>
              </w:rPr>
            </w:pPr>
            <w:r w:rsidRPr="00336CF6">
              <w:rPr>
                <w:b/>
                <w:szCs w:val="22"/>
                <w:lang w:val="en-US"/>
              </w:rPr>
              <w:t>VI</w:t>
            </w:r>
          </w:p>
        </w:tc>
        <w:tc>
          <w:tcPr>
            <w:tcW w:w="5268" w:type="dxa"/>
            <w:tcBorders>
              <w:top w:val="single" w:sz="4" w:space="0" w:color="auto"/>
              <w:left w:val="nil"/>
              <w:bottom w:val="single" w:sz="4" w:space="0" w:color="auto"/>
              <w:right w:val="nil"/>
            </w:tcBorders>
            <w:shd w:val="clear" w:color="auto" w:fill="auto"/>
          </w:tcPr>
          <w:p w:rsidR="00163BEA" w:rsidRPr="002C0763" w:rsidRDefault="00163BEA" w:rsidP="00EE351B">
            <w:pPr>
              <w:suppressAutoHyphens/>
              <w:spacing w:before="240" w:after="120" w:line="235" w:lineRule="auto"/>
              <w:ind w:right="-99"/>
              <w:rPr>
                <w:b/>
                <w:spacing w:val="-10"/>
                <w:szCs w:val="22"/>
              </w:rPr>
            </w:pPr>
            <w:r w:rsidRPr="002C0763">
              <w:rPr>
                <w:b/>
                <w:spacing w:val="-10"/>
                <w:szCs w:val="22"/>
              </w:rPr>
              <w:t>МЫШЛЕНИЕ И СТРАТЕГИЧЕСКОЕ УПРАВЛЕНИЕ</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240" w:after="120"/>
              <w:jc w:val="center"/>
              <w:rPr>
                <w:b/>
                <w:szCs w:val="22"/>
              </w:rPr>
            </w:pPr>
            <w:r w:rsidRPr="00336CF6">
              <w:rPr>
                <w:b/>
                <w:szCs w:val="22"/>
              </w:rPr>
              <w:t>16</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ind w:right="-99"/>
              <w:rPr>
                <w:szCs w:val="22"/>
              </w:rPr>
            </w:pPr>
            <w:r w:rsidRPr="00336CF6">
              <w:rPr>
                <w:szCs w:val="22"/>
              </w:rPr>
              <w:t xml:space="preserve">Стратегическое мышление и роль культуры </w:t>
            </w:r>
            <w:r w:rsidRPr="00336CF6">
              <w:rPr>
                <w:szCs w:val="22"/>
              </w:rPr>
              <w:br/>
            </w:r>
            <w:r w:rsidRPr="002C0763">
              <w:rPr>
                <w:spacing w:val="-4"/>
                <w:szCs w:val="22"/>
              </w:rPr>
              <w:t>в обеспечении качества стратегических целей и проектов</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zCs w:val="22"/>
              </w:rPr>
            </w:pPr>
            <w:r w:rsidRPr="00336CF6">
              <w:rPr>
                <w:szCs w:val="22"/>
              </w:rPr>
              <w:t xml:space="preserve">Стратегическое мышление </w:t>
            </w:r>
            <w:r w:rsidRPr="00336CF6">
              <w:rPr>
                <w:szCs w:val="22"/>
              </w:rPr>
              <w:br/>
              <w:t>в условиях господства спекулятивных принципов</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r w:rsidR="00163BEA" w:rsidRPr="00336CF6" w:rsidTr="005C5B6B">
        <w:tc>
          <w:tcPr>
            <w:tcW w:w="417" w:type="dxa"/>
            <w:tcBorders>
              <w:top w:val="single" w:sz="4" w:space="0" w:color="auto"/>
              <w:bottom w:val="single" w:sz="4" w:space="0" w:color="auto"/>
              <w:right w:val="nil"/>
            </w:tcBorders>
            <w:shd w:val="clear" w:color="auto" w:fill="auto"/>
          </w:tcPr>
          <w:p w:rsidR="00163BEA" w:rsidRPr="00336CF6" w:rsidRDefault="00163BEA" w:rsidP="001267A7">
            <w:pPr>
              <w:numPr>
                <w:ilvl w:val="0"/>
                <w:numId w:val="25"/>
              </w:numPr>
              <w:spacing w:before="40" w:after="40"/>
              <w:jc w:val="both"/>
              <w:rPr>
                <w:szCs w:val="22"/>
              </w:rPr>
            </w:pPr>
          </w:p>
        </w:tc>
        <w:tc>
          <w:tcPr>
            <w:tcW w:w="5268" w:type="dxa"/>
            <w:tcBorders>
              <w:top w:val="single" w:sz="4" w:space="0" w:color="auto"/>
              <w:left w:val="nil"/>
              <w:bottom w:val="single" w:sz="4" w:space="0" w:color="auto"/>
              <w:right w:val="nil"/>
            </w:tcBorders>
            <w:shd w:val="clear" w:color="auto" w:fill="auto"/>
          </w:tcPr>
          <w:p w:rsidR="00163BEA" w:rsidRPr="00336CF6" w:rsidRDefault="00163BEA" w:rsidP="00EE351B">
            <w:pPr>
              <w:suppressAutoHyphens/>
              <w:spacing w:before="40" w:after="40" w:line="235" w:lineRule="auto"/>
              <w:rPr>
                <w:spacing w:val="-2"/>
                <w:szCs w:val="22"/>
              </w:rPr>
            </w:pPr>
            <w:r w:rsidRPr="00336CF6">
              <w:rPr>
                <w:spacing w:val="-2"/>
                <w:szCs w:val="22"/>
              </w:rPr>
              <w:t>Антиспекулятивные стратегии и их культурное обеспечение</w:t>
            </w:r>
          </w:p>
        </w:tc>
        <w:tc>
          <w:tcPr>
            <w:tcW w:w="573" w:type="dxa"/>
            <w:tcBorders>
              <w:top w:val="single" w:sz="4" w:space="0" w:color="auto"/>
              <w:left w:val="nil"/>
              <w:bottom w:val="single" w:sz="4" w:space="0" w:color="auto"/>
            </w:tcBorders>
            <w:shd w:val="clear" w:color="auto" w:fill="auto"/>
            <w:vAlign w:val="bottom"/>
          </w:tcPr>
          <w:p w:rsidR="00163BEA" w:rsidRPr="00336CF6" w:rsidRDefault="00163BEA" w:rsidP="005C5B6B">
            <w:pPr>
              <w:spacing w:before="40" w:after="40"/>
              <w:jc w:val="center"/>
              <w:rPr>
                <w:szCs w:val="22"/>
              </w:rPr>
            </w:pPr>
            <w:r w:rsidRPr="00336CF6">
              <w:rPr>
                <w:szCs w:val="22"/>
              </w:rPr>
              <w:t>4</w:t>
            </w:r>
          </w:p>
        </w:tc>
      </w:tr>
    </w:tbl>
    <w:p w:rsidR="00163BEA" w:rsidRPr="004C7A01" w:rsidRDefault="00163BEA" w:rsidP="00163BEA">
      <w:pPr>
        <w:pStyle w:val="affffa"/>
        <w:rPr>
          <w:sz w:val="16"/>
        </w:rPr>
      </w:pPr>
    </w:p>
    <w:p w:rsidR="00163BEA" w:rsidRPr="00EA3E75" w:rsidRDefault="00163BEA" w:rsidP="00AA15E1">
      <w:pPr>
        <w:pStyle w:val="43"/>
      </w:pPr>
      <w:r w:rsidRPr="00EA3E75">
        <w:t>2</w:t>
      </w:r>
      <w:r w:rsidRPr="00EA3E75">
        <w:tab/>
        <w:t>Комментарий к программе</w:t>
      </w:r>
    </w:p>
    <w:p w:rsidR="00163BEA" w:rsidRPr="00E52961" w:rsidRDefault="00163BEA" w:rsidP="00163BEA">
      <w:pPr>
        <w:pStyle w:val="54"/>
        <w:spacing w:before="120"/>
      </w:pPr>
      <w:r w:rsidRPr="00E52961">
        <w:rPr>
          <w:lang w:val="en-US"/>
        </w:rPr>
        <w:t>I</w:t>
      </w:r>
      <w:r w:rsidRPr="00E52961">
        <w:t>. Миссия культуры</w:t>
      </w:r>
    </w:p>
    <w:p w:rsidR="00163BEA" w:rsidRDefault="00163BEA" w:rsidP="000B5301">
      <w:pPr>
        <w:pStyle w:val="affffa"/>
        <w:spacing w:line="233" w:lineRule="auto"/>
      </w:pPr>
      <w:r w:rsidRPr="00E52961">
        <w:t>В раскрытии миссии культуры свою пользу принесли те подходы, которые опираются на различные уловки научного и</w:t>
      </w:r>
      <w:r w:rsidRPr="00E52961">
        <w:t>с</w:t>
      </w:r>
      <w:r w:rsidRPr="00E52961">
        <w:t>следования сложных явлений, включая эмпирический, теорет</w:t>
      </w:r>
      <w:r w:rsidRPr="00E52961">
        <w:t>и</w:t>
      </w:r>
      <w:r w:rsidRPr="00E52961">
        <w:t xml:space="preserve">ческий, философский и духовный. Внутри этих подходов есть различие непосредственного и опосредствованного вариантов. В </w:t>
      </w:r>
      <w:r w:rsidRPr="00E52961">
        <w:lastRenderedPageBreak/>
        <w:t>свою очередь, переход к опосредствованному опирается на внутреннюю рефлексию непосредственного и внесение критер</w:t>
      </w:r>
      <w:r w:rsidRPr="00E52961">
        <w:t>и</w:t>
      </w:r>
      <w:r w:rsidRPr="00E52961">
        <w:t>ального обеспечения, а приход к критериям обеспечивается пр</w:t>
      </w:r>
      <w:r w:rsidRPr="00E52961">
        <w:t>о</w:t>
      </w:r>
      <w:r w:rsidRPr="00E52961">
        <w:t xml:space="preserve">цедурой схематизации. </w:t>
      </w:r>
    </w:p>
    <w:p w:rsidR="00163BEA" w:rsidRPr="00E52961" w:rsidRDefault="00163BEA" w:rsidP="000B5301">
      <w:pPr>
        <w:pStyle w:val="affffa"/>
        <w:spacing w:line="233" w:lineRule="auto"/>
      </w:pPr>
      <w:r w:rsidRPr="00E52961">
        <w:t>Понимание такой последовательности этапов постижения позволяет постепенно отходить от первоначальной неопред</w:t>
      </w:r>
      <w:r w:rsidRPr="00E52961">
        <w:t>е</w:t>
      </w:r>
      <w:r w:rsidRPr="00E52961">
        <w:t>ленности и пошагово вводить глубину и определенность, нео</w:t>
      </w:r>
      <w:r w:rsidRPr="00E52961">
        <w:t>б</w:t>
      </w:r>
      <w:r w:rsidRPr="00E52961">
        <w:t>ходимые для явления культуры, преодолевая типичные приост</w:t>
      </w:r>
      <w:r w:rsidRPr="00E52961">
        <w:t>а</w:t>
      </w:r>
      <w:r w:rsidRPr="00E52961">
        <w:t>новки в постижении сущности явления, мешающие овладеть пониманием сущности культуры. Вместе с выявлением особе</w:t>
      </w:r>
      <w:r w:rsidRPr="00E52961">
        <w:t>н</w:t>
      </w:r>
      <w:r w:rsidRPr="00E52961">
        <w:t>ностей теоретического уровня появляется зависимость качества постижения от способа теоретического мышления.</w:t>
      </w:r>
      <w:r>
        <w:t xml:space="preserve"> </w:t>
      </w:r>
      <w:r w:rsidRPr="00E52961">
        <w:t>На филосо</w:t>
      </w:r>
      <w:r w:rsidRPr="00E52961">
        <w:t>ф</w:t>
      </w:r>
      <w:r w:rsidRPr="00E52961">
        <w:t>ском уровне эта зависимость приводит к введению псевдоген</w:t>
      </w:r>
      <w:r w:rsidRPr="00E52961">
        <w:t>е</w:t>
      </w:r>
      <w:r w:rsidRPr="00E52961">
        <w:t>тического способа мышления, который в содержательном плане различить особенности уровней развитости бытия, приход к культурному уровню и связи культуры с духовностью.</w:t>
      </w:r>
    </w:p>
    <w:p w:rsidR="00163BEA" w:rsidRPr="00603AD7" w:rsidRDefault="00163BEA" w:rsidP="000B5301">
      <w:pPr>
        <w:pStyle w:val="54"/>
        <w:spacing w:line="233" w:lineRule="auto"/>
      </w:pPr>
      <w:r w:rsidRPr="00603AD7">
        <w:rPr>
          <w:lang w:val="en-US"/>
        </w:rPr>
        <w:t>II</w:t>
      </w:r>
      <w:r w:rsidRPr="00603AD7">
        <w:t>. Культура мышления и мыслетехника</w:t>
      </w:r>
    </w:p>
    <w:p w:rsidR="00163BEA" w:rsidRDefault="00163BEA" w:rsidP="000B5301">
      <w:pPr>
        <w:pStyle w:val="affffa"/>
        <w:spacing w:line="233" w:lineRule="auto"/>
      </w:pPr>
      <w:r w:rsidRPr="00E52961">
        <w:t>Развитие человека и его приход к культурным качествам рассматривается в рамках триады психических механизмов: и</w:t>
      </w:r>
      <w:r w:rsidRPr="00E52961">
        <w:t>н</w:t>
      </w:r>
      <w:r w:rsidRPr="00E52961">
        <w:t>теллектуального, мотивационно-чувственного</w:t>
      </w:r>
      <w:r>
        <w:t xml:space="preserve"> </w:t>
      </w:r>
      <w:r w:rsidRPr="00E52961">
        <w:t>и самокоррекц</w:t>
      </w:r>
      <w:r w:rsidRPr="00E52961">
        <w:t>и</w:t>
      </w:r>
      <w:r w:rsidRPr="00E52961">
        <w:t>онного аспектов. Если чувственно-мотивационный аспект дост</w:t>
      </w:r>
      <w:r w:rsidRPr="00E52961">
        <w:t>а</w:t>
      </w:r>
      <w:r w:rsidRPr="00E52961">
        <w:t>точно полно представлен в культуре, то интеллектуальный и самокоррекционный аспекты представлены существенно менее полно, отрывочно и чаще</w:t>
      </w:r>
      <w:r>
        <w:t xml:space="preserve"> – </w:t>
      </w:r>
      <w:r w:rsidRPr="00E52961">
        <w:t xml:space="preserve">без последовательного прихода к культурности. </w:t>
      </w:r>
    </w:p>
    <w:p w:rsidR="00163BEA" w:rsidRDefault="00163BEA" w:rsidP="000B5301">
      <w:pPr>
        <w:pStyle w:val="affffa"/>
        <w:spacing w:line="233" w:lineRule="auto"/>
      </w:pPr>
      <w:r w:rsidRPr="00E52961">
        <w:t>Несмотря на привлечение к рассмотрению и использованию логики, интеллектуальный аспект не раскрыт как явление суб</w:t>
      </w:r>
      <w:r w:rsidRPr="00E52961">
        <w:t>ъ</w:t>
      </w:r>
      <w:r w:rsidRPr="00E52961">
        <w:t>ективной культуры. Поэтому стал необходим цикл последов</w:t>
      </w:r>
      <w:r w:rsidRPr="00E52961">
        <w:t>а</w:t>
      </w:r>
      <w:r w:rsidRPr="00E52961">
        <w:t xml:space="preserve">тельного приближения к особенностям культурно значимого мышления через опыт коммуникации, разделения позиций в коммуникации: </w:t>
      </w:r>
      <w:r>
        <w:t>"</w:t>
      </w:r>
      <w:r w:rsidRPr="00E52961">
        <w:t>автор</w:t>
      </w:r>
      <w:r>
        <w:t>"</w:t>
      </w:r>
      <w:r w:rsidRPr="00E52961">
        <w:t xml:space="preserve">, </w:t>
      </w:r>
      <w:r>
        <w:t>"</w:t>
      </w:r>
      <w:r w:rsidRPr="00E52961">
        <w:t>понимающий</w:t>
      </w:r>
      <w:r>
        <w:t>"</w:t>
      </w:r>
      <w:r w:rsidRPr="00E52961">
        <w:t xml:space="preserve">, </w:t>
      </w:r>
      <w:r>
        <w:t>"</w:t>
      </w:r>
      <w:r w:rsidRPr="00E52961">
        <w:t>критик</w:t>
      </w:r>
      <w:r>
        <w:t>"</w:t>
      </w:r>
      <w:r w:rsidRPr="00E52961">
        <w:t xml:space="preserve">, </w:t>
      </w:r>
      <w:r>
        <w:t>"</w:t>
      </w:r>
      <w:r w:rsidRPr="00E52961">
        <w:t>организатор</w:t>
      </w:r>
      <w:r>
        <w:t>"</w:t>
      </w:r>
      <w:r w:rsidRPr="00E52961">
        <w:t xml:space="preserve"> и </w:t>
      </w:r>
      <w:r>
        <w:t>"</w:t>
      </w:r>
      <w:r w:rsidRPr="00E52961">
        <w:t>арбитр</w:t>
      </w:r>
      <w:r>
        <w:t>"</w:t>
      </w:r>
      <w:r w:rsidRPr="00E52961">
        <w:t xml:space="preserve">. Именно через введение позиции </w:t>
      </w:r>
      <w:r>
        <w:t>"</w:t>
      </w:r>
      <w:r w:rsidRPr="00E52961">
        <w:t>арбитра</w:t>
      </w:r>
      <w:r>
        <w:t>"</w:t>
      </w:r>
      <w:r w:rsidRPr="00E52961">
        <w:t xml:space="preserve"> выделяе</w:t>
      </w:r>
      <w:r w:rsidRPr="00E52961">
        <w:t>т</w:t>
      </w:r>
      <w:r w:rsidRPr="00E52961">
        <w:t>ся как семантический, так и логический и онтологический м</w:t>
      </w:r>
      <w:r w:rsidRPr="00E52961">
        <w:t>о</w:t>
      </w:r>
      <w:r w:rsidRPr="00E52961">
        <w:t xml:space="preserve">менты, встроенные в появление феноменов культуры мышления, опираясь на промежуточные позиции. </w:t>
      </w:r>
    </w:p>
    <w:p w:rsidR="00163BEA" w:rsidRPr="00EE351B" w:rsidRDefault="00163BEA" w:rsidP="000B5301">
      <w:pPr>
        <w:pStyle w:val="affffa"/>
        <w:spacing w:line="233" w:lineRule="auto"/>
        <w:rPr>
          <w:spacing w:val="-4"/>
        </w:rPr>
      </w:pPr>
      <w:r w:rsidRPr="00EE351B">
        <w:rPr>
          <w:spacing w:val="-4"/>
        </w:rPr>
        <w:t>Подчеркивается приход к абстракциям, как средствам мышл</w:t>
      </w:r>
      <w:r w:rsidRPr="00EE351B">
        <w:rPr>
          <w:spacing w:val="-4"/>
        </w:rPr>
        <w:t>е</w:t>
      </w:r>
      <w:r w:rsidRPr="00EE351B">
        <w:rPr>
          <w:spacing w:val="-4"/>
        </w:rPr>
        <w:t>ния, технике оперирования ими и различие предкультурного, сем</w:t>
      </w:r>
      <w:r w:rsidRPr="00EE351B">
        <w:rPr>
          <w:spacing w:val="-4"/>
        </w:rPr>
        <w:t>и</w:t>
      </w:r>
      <w:r w:rsidRPr="00EE351B">
        <w:rPr>
          <w:spacing w:val="-4"/>
        </w:rPr>
        <w:t xml:space="preserve">отического и собственно культурного, логико-онтологического </w:t>
      </w:r>
      <w:r w:rsidRPr="00EE351B">
        <w:rPr>
          <w:spacing w:val="-4"/>
        </w:rPr>
        <w:lastRenderedPageBreak/>
        <w:t>уровней мышления на фоне размышлений, решения задач и пр</w:t>
      </w:r>
      <w:r w:rsidRPr="00EE351B">
        <w:rPr>
          <w:spacing w:val="-4"/>
        </w:rPr>
        <w:t>о</w:t>
      </w:r>
      <w:r w:rsidRPr="00EE351B">
        <w:rPr>
          <w:spacing w:val="-4"/>
        </w:rPr>
        <w:t>блем в различных деятельностных позициях, а также в социокул</w:t>
      </w:r>
      <w:r w:rsidRPr="00EE351B">
        <w:rPr>
          <w:spacing w:val="-4"/>
        </w:rPr>
        <w:t>ь</w:t>
      </w:r>
      <w:r w:rsidRPr="00EE351B">
        <w:rPr>
          <w:spacing w:val="-4"/>
        </w:rPr>
        <w:t>турных и культурных мыслительных взаимодействиях.</w:t>
      </w:r>
    </w:p>
    <w:p w:rsidR="00163BEA" w:rsidRPr="00603AD7" w:rsidRDefault="00163BEA" w:rsidP="000B5301">
      <w:pPr>
        <w:pStyle w:val="54"/>
        <w:spacing w:line="233" w:lineRule="auto"/>
      </w:pPr>
      <w:r w:rsidRPr="00603AD7">
        <w:rPr>
          <w:lang w:val="en-US"/>
        </w:rPr>
        <w:t>III</w:t>
      </w:r>
      <w:r w:rsidRPr="00603AD7">
        <w:t>. Культура и цивилизация</w:t>
      </w:r>
    </w:p>
    <w:p w:rsidR="00163BEA" w:rsidRDefault="00163BEA" w:rsidP="000B5301">
      <w:pPr>
        <w:pStyle w:val="affffa"/>
        <w:spacing w:line="233" w:lineRule="auto"/>
      </w:pPr>
      <w:r w:rsidRPr="00E52961">
        <w:t>Миссия культуры появляется и реализуется в обществе, а место культуры в обществе определяется в рамках цивилизац</w:t>
      </w:r>
      <w:r w:rsidRPr="00E52961">
        <w:t>и</w:t>
      </w:r>
      <w:r w:rsidRPr="00E52961">
        <w:t>онного подхода. Сохраняющаяся слабая определенность в пон</w:t>
      </w:r>
      <w:r w:rsidRPr="00E52961">
        <w:t>и</w:t>
      </w:r>
      <w:r w:rsidRPr="00E52961">
        <w:t>мании цивилизации предопределяется слабым использованием (или не использованием)</w:t>
      </w:r>
      <w:r>
        <w:t xml:space="preserve"> </w:t>
      </w:r>
      <w:r w:rsidRPr="00E52961">
        <w:t>культуры мышления и, в частности,</w:t>
      </w:r>
      <w:r>
        <w:t xml:space="preserve"> </w:t>
      </w:r>
      <w:r w:rsidRPr="00E52961">
        <w:t>псевдогенетическим методом с его</w:t>
      </w:r>
      <w:r>
        <w:t xml:space="preserve"> </w:t>
      </w:r>
      <w:r w:rsidRPr="00E52961">
        <w:t xml:space="preserve">требованием построения </w:t>
      </w:r>
      <w:r>
        <w:t>"</w:t>
      </w:r>
      <w:r w:rsidRPr="00E52961">
        <w:t>и</w:t>
      </w:r>
      <w:r w:rsidRPr="00E52961">
        <w:t>с</w:t>
      </w:r>
      <w:r w:rsidRPr="00E52961">
        <w:t>ходной клеточки</w:t>
      </w:r>
      <w:r>
        <w:t>"</w:t>
      </w:r>
      <w:r w:rsidRPr="00E52961">
        <w:t>. В применении этого требования порождается содержание цивилизационной единицы, частью которой пре</w:t>
      </w:r>
      <w:r w:rsidRPr="00E52961">
        <w:t>д</w:t>
      </w:r>
      <w:r w:rsidRPr="00E52961">
        <w:t>стает функциональное место для высших критериев самоорган</w:t>
      </w:r>
      <w:r w:rsidRPr="00E52961">
        <w:t>и</w:t>
      </w:r>
      <w:r w:rsidRPr="00E52961">
        <w:t>зации членов общества и их группирований разного типа и ма</w:t>
      </w:r>
      <w:r w:rsidRPr="00E52961">
        <w:t>с</w:t>
      </w:r>
      <w:r w:rsidRPr="00E52961">
        <w:t xml:space="preserve">штабов, т.е. для </w:t>
      </w:r>
      <w:r>
        <w:t>"</w:t>
      </w:r>
      <w:r w:rsidRPr="00E52961">
        <w:t>культуры</w:t>
      </w:r>
      <w:r>
        <w:t>"</w:t>
      </w:r>
      <w:r w:rsidRPr="00E52961">
        <w:t xml:space="preserve"> и </w:t>
      </w:r>
      <w:r>
        <w:t>"</w:t>
      </w:r>
      <w:r w:rsidRPr="00E52961">
        <w:t>духовной сферы</w:t>
      </w:r>
      <w:r>
        <w:t>"</w:t>
      </w:r>
      <w:r w:rsidRPr="00E52961">
        <w:t xml:space="preserve">. </w:t>
      </w:r>
    </w:p>
    <w:p w:rsidR="00163BEA" w:rsidRDefault="00163BEA" w:rsidP="000B5301">
      <w:pPr>
        <w:pStyle w:val="affffa"/>
        <w:spacing w:line="233" w:lineRule="auto"/>
      </w:pPr>
      <w:r w:rsidRPr="00E52961">
        <w:t xml:space="preserve">Использование единицы в качестве базисной абстракции (в рамках псевдогенетической формы мышления) конструкции общества позволяет воссоздавать </w:t>
      </w:r>
      <w:r>
        <w:t>"</w:t>
      </w:r>
      <w:r w:rsidRPr="00E52961">
        <w:t>портреты</w:t>
      </w:r>
      <w:r>
        <w:t>"</w:t>
      </w:r>
      <w:r w:rsidRPr="00E52961">
        <w:t xml:space="preserve"> общества в ра</w:t>
      </w:r>
      <w:r w:rsidRPr="00E52961">
        <w:t>з</w:t>
      </w:r>
      <w:r w:rsidRPr="00E52961">
        <w:t>личных акцентировках в зависимости от исторического матер</w:t>
      </w:r>
      <w:r w:rsidRPr="00E52961">
        <w:t>и</w:t>
      </w:r>
      <w:r w:rsidRPr="00E52961">
        <w:t xml:space="preserve">ала, </w:t>
      </w:r>
      <w:r>
        <w:t>"</w:t>
      </w:r>
      <w:r w:rsidRPr="00E52961">
        <w:t>раскрывать</w:t>
      </w:r>
      <w:r>
        <w:t>"</w:t>
      </w:r>
      <w:r w:rsidRPr="00E52961">
        <w:t xml:space="preserve"> исторические события и роль культуры в жи</w:t>
      </w:r>
      <w:r w:rsidRPr="00E52961">
        <w:t>з</w:t>
      </w:r>
      <w:r w:rsidRPr="00E52961">
        <w:t xml:space="preserve">ни общества, трансформации культурной и духовной сфер, выявлять влияние лидеров сфер, особенности управления ими, развития и деградации. </w:t>
      </w:r>
    </w:p>
    <w:p w:rsidR="00163BEA" w:rsidRPr="00E52961" w:rsidRDefault="00163BEA" w:rsidP="000B5301">
      <w:pPr>
        <w:pStyle w:val="affffa"/>
        <w:spacing w:line="233" w:lineRule="auto"/>
      </w:pPr>
      <w:r w:rsidRPr="00E52961">
        <w:t>Особое место имеет различение внутренне положительного и отрицательного воздействия технологий управления культурой и, в частности, спекулятивного подхода как в его докультурном, так и внутрикультурном применении, что позволяет раскрыть многие явления культурной деградации.</w:t>
      </w:r>
    </w:p>
    <w:p w:rsidR="00163BEA" w:rsidRPr="00084A4D" w:rsidRDefault="00163BEA" w:rsidP="000B5301">
      <w:pPr>
        <w:pStyle w:val="54"/>
        <w:spacing w:line="233" w:lineRule="auto"/>
        <w:rPr>
          <w:spacing w:val="-4"/>
        </w:rPr>
      </w:pPr>
      <w:r w:rsidRPr="00084A4D">
        <w:rPr>
          <w:spacing w:val="-4"/>
          <w:lang w:val="en-US"/>
        </w:rPr>
        <w:t>IV</w:t>
      </w:r>
      <w:r w:rsidRPr="00084A4D">
        <w:rPr>
          <w:spacing w:val="-4"/>
        </w:rPr>
        <w:t xml:space="preserve">. Методология </w:t>
      </w:r>
      <w:r>
        <w:rPr>
          <w:spacing w:val="-4"/>
        </w:rPr>
        <w:br/>
      </w:r>
      <w:r w:rsidRPr="00084A4D">
        <w:rPr>
          <w:spacing w:val="-4"/>
        </w:rPr>
        <w:t>и теоретические основы культуры мышления</w:t>
      </w:r>
    </w:p>
    <w:p w:rsidR="00163BEA" w:rsidRPr="000B5301" w:rsidRDefault="00163BEA" w:rsidP="000B5301">
      <w:pPr>
        <w:pStyle w:val="affffa"/>
        <w:spacing w:line="233" w:lineRule="auto"/>
        <w:rPr>
          <w:spacing w:val="-2"/>
        </w:rPr>
      </w:pPr>
      <w:r w:rsidRPr="000B5301">
        <w:rPr>
          <w:spacing w:val="-2"/>
        </w:rPr>
        <w:t>Культура мышления, влияющая на качество как обществе</w:t>
      </w:r>
      <w:r w:rsidRPr="000B5301">
        <w:rPr>
          <w:spacing w:val="-2"/>
        </w:rPr>
        <w:t>н</w:t>
      </w:r>
      <w:r w:rsidRPr="000B5301">
        <w:rPr>
          <w:spacing w:val="-2"/>
        </w:rPr>
        <w:t>ных явлений, так и явлений в самой культурной сфере, качество воспроизводства культурного потенциала, его возникновения, роста и формирование культурной элиты общества, рассматрив</w:t>
      </w:r>
      <w:r w:rsidRPr="000B5301">
        <w:rPr>
          <w:spacing w:val="-2"/>
        </w:rPr>
        <w:t>а</w:t>
      </w:r>
      <w:r w:rsidRPr="000B5301">
        <w:rPr>
          <w:spacing w:val="-2"/>
        </w:rPr>
        <w:t>ется в ее традиционных формах мыслительных взаимодействий в дискуссиях, решении проблем и задач в новых, нетрадиционных формах, возникших в нашей стране во второй половине ХХ века.</w:t>
      </w:r>
    </w:p>
    <w:p w:rsidR="00163BEA" w:rsidRDefault="00163BEA" w:rsidP="000B5301">
      <w:pPr>
        <w:pStyle w:val="affffa"/>
        <w:spacing w:line="233" w:lineRule="auto"/>
      </w:pPr>
      <w:r w:rsidRPr="00E52961">
        <w:lastRenderedPageBreak/>
        <w:t>Новизна этих форм связана с последовательным внесением фактора рефлексивной самоорганизации и коллективными фо</w:t>
      </w:r>
      <w:r w:rsidRPr="00E52961">
        <w:t>р</w:t>
      </w:r>
      <w:r w:rsidRPr="00E52961">
        <w:t xml:space="preserve">мами рефлексивных взаимодействий, особенно в </w:t>
      </w:r>
      <w:r w:rsidRPr="001E48B1">
        <w:t>игромодельных</w:t>
      </w:r>
      <w:r w:rsidRPr="00E52961">
        <w:t xml:space="preserve"> ситуациях, в постановке и решении наиболее значимых для о</w:t>
      </w:r>
      <w:r w:rsidRPr="00E52961">
        <w:t>б</w:t>
      </w:r>
      <w:r w:rsidRPr="00E52961">
        <w:t>щества проблем. Введение арбитража в рефлексивных коммун</w:t>
      </w:r>
      <w:r w:rsidRPr="00E52961">
        <w:t>и</w:t>
      </w:r>
      <w:r w:rsidRPr="00E52961">
        <w:t>кациях придает предельность, определяемую как содержанием конструируемых абстракций, так и способам их применения, предопределяюших субъективные преобразования в свете общ</w:t>
      </w:r>
      <w:r w:rsidRPr="00E52961">
        <w:t>е</w:t>
      </w:r>
      <w:r w:rsidRPr="00E52961">
        <w:t xml:space="preserve">го окультуривания способностей человека. </w:t>
      </w:r>
    </w:p>
    <w:p w:rsidR="00163BEA" w:rsidRPr="00084A4D" w:rsidRDefault="00163BEA" w:rsidP="000B5301">
      <w:pPr>
        <w:pStyle w:val="affffa"/>
        <w:spacing w:line="233" w:lineRule="auto"/>
        <w:rPr>
          <w:spacing w:val="-2"/>
        </w:rPr>
      </w:pPr>
      <w:r w:rsidRPr="00084A4D">
        <w:rPr>
          <w:spacing w:val="-2"/>
        </w:rPr>
        <w:t xml:space="preserve">Особую значимость приобретает переход от грамматических к логическим формам мышления, осознанности их применения. Появляются специфические для окультуривания сдвиги в </w:t>
      </w:r>
      <w:r w:rsidRPr="001E48B1">
        <w:rPr>
          <w:spacing w:val="-2"/>
        </w:rPr>
        <w:t>форм</w:t>
      </w:r>
      <w:r w:rsidRPr="001E48B1">
        <w:rPr>
          <w:spacing w:val="-2"/>
        </w:rPr>
        <w:t>и</w:t>
      </w:r>
      <w:r w:rsidRPr="001E48B1">
        <w:rPr>
          <w:spacing w:val="-2"/>
        </w:rPr>
        <w:t>ровании</w:t>
      </w:r>
      <w:r w:rsidRPr="00084A4D">
        <w:rPr>
          <w:spacing w:val="-2"/>
        </w:rPr>
        <w:t xml:space="preserve"> механизмов сознания, самосознания, самоопределения, воли и др. В общем процессе рефлексивной самоорганизации мышления выделяются этапы следования логическим принципам "дополнительности" и "уточняемости", характерных для псевд</w:t>
      </w:r>
      <w:r w:rsidRPr="00084A4D">
        <w:rPr>
          <w:spacing w:val="-2"/>
        </w:rPr>
        <w:t>о</w:t>
      </w:r>
      <w:r w:rsidRPr="00084A4D">
        <w:rPr>
          <w:spacing w:val="-2"/>
        </w:rPr>
        <w:t>генетического подхода, обладающего максимальной эффективн</w:t>
      </w:r>
      <w:r w:rsidRPr="00084A4D">
        <w:rPr>
          <w:spacing w:val="-2"/>
        </w:rPr>
        <w:t>о</w:t>
      </w:r>
      <w:r w:rsidRPr="00084A4D">
        <w:rPr>
          <w:spacing w:val="-2"/>
        </w:rPr>
        <w:t>стью. Этому способствуют последовательные трансформации в семиотическом оперировании, искусства схемотехники.</w:t>
      </w:r>
    </w:p>
    <w:p w:rsidR="00163BEA" w:rsidRPr="00603AD7" w:rsidRDefault="00163BEA" w:rsidP="000B5301">
      <w:pPr>
        <w:pStyle w:val="54"/>
        <w:spacing w:line="233" w:lineRule="auto"/>
      </w:pPr>
      <w:r w:rsidRPr="00603AD7">
        <w:rPr>
          <w:lang w:val="en-US"/>
        </w:rPr>
        <w:t>V</w:t>
      </w:r>
      <w:r w:rsidRPr="00603AD7">
        <w:t>. Культура мышления и онтологии</w:t>
      </w:r>
    </w:p>
    <w:p w:rsidR="00163BEA" w:rsidRDefault="00163BEA" w:rsidP="000B5301">
      <w:pPr>
        <w:pStyle w:val="affffa"/>
        <w:spacing w:line="233" w:lineRule="auto"/>
      </w:pPr>
      <w:r w:rsidRPr="00E52961">
        <w:t>Самоорганизация человека, предопределяющая его посту</w:t>
      </w:r>
      <w:r w:rsidRPr="00E52961">
        <w:t>п</w:t>
      </w:r>
      <w:r w:rsidRPr="00E52961">
        <w:t xml:space="preserve">ки в обществе </w:t>
      </w:r>
      <w:r>
        <w:t>и</w:t>
      </w:r>
      <w:r w:rsidRPr="00E52961">
        <w:t xml:space="preserve"> в природных условиях, опирается сначала на знания об окружающем мире, а затем о себе. Знание предстает как тот </w:t>
      </w:r>
      <w:r>
        <w:t>"</w:t>
      </w:r>
      <w:r w:rsidRPr="00E52961">
        <w:t>мир</w:t>
      </w:r>
      <w:r>
        <w:t>",</w:t>
      </w:r>
      <w:r w:rsidRPr="00E52961">
        <w:t xml:space="preserve"> который воздействует и в котором нужно найти свое индивидуальное бытие.</w:t>
      </w:r>
    </w:p>
    <w:p w:rsidR="00163BEA" w:rsidRDefault="00163BEA" w:rsidP="000B5301">
      <w:pPr>
        <w:pStyle w:val="affffa"/>
        <w:spacing w:line="233" w:lineRule="auto"/>
      </w:pPr>
      <w:r w:rsidRPr="00E52961">
        <w:t>В ходе окультуривания меняется уровень знаний и, следов</w:t>
      </w:r>
      <w:r w:rsidRPr="00E52961">
        <w:t>а</w:t>
      </w:r>
      <w:r w:rsidRPr="00E52961">
        <w:t>тельно, тип окружения, которое становится все более общим и насыщенным, существенным, что меняет формы поведения и возвышает его, трансформируя механизм самоорганизации. Бл</w:t>
      </w:r>
      <w:r w:rsidRPr="00E52961">
        <w:t>а</w:t>
      </w:r>
      <w:r w:rsidRPr="00E52961">
        <w:t>годаря рефлексивному сопровождению в поведении и, особенно, в самоорганизации, происходит опознавание формы знания и его содержания, распознавание его семиотических предпосылок, зависимости от устройства языка, особенно его семантического слоя. Возникает зависимость как от семантической основы яз</w:t>
      </w:r>
      <w:r w:rsidRPr="00E52961">
        <w:t>ы</w:t>
      </w:r>
      <w:r w:rsidRPr="00E52961">
        <w:t xml:space="preserve">ковых средств, так и от грамматических, а затем логических форм построения высказываний. </w:t>
      </w:r>
    </w:p>
    <w:p w:rsidR="00163BEA" w:rsidRPr="000B5301" w:rsidRDefault="00163BEA" w:rsidP="000B5301">
      <w:pPr>
        <w:pStyle w:val="affffa"/>
        <w:spacing w:line="233" w:lineRule="auto"/>
        <w:rPr>
          <w:spacing w:val="1"/>
        </w:rPr>
      </w:pPr>
      <w:r w:rsidRPr="000B5301">
        <w:rPr>
          <w:spacing w:val="1"/>
        </w:rPr>
        <w:t>Первичная "объектная" и "причинно-следственная" (ка</w:t>
      </w:r>
      <w:r w:rsidRPr="000B5301">
        <w:rPr>
          <w:spacing w:val="1"/>
        </w:rPr>
        <w:t>у</w:t>
      </w:r>
      <w:r w:rsidRPr="000B5301">
        <w:rPr>
          <w:spacing w:val="1"/>
        </w:rPr>
        <w:t>зальная) ориентация заменяется более сложной – системно-</w:t>
      </w:r>
      <w:r w:rsidRPr="000B5301">
        <w:rPr>
          <w:spacing w:val="1"/>
        </w:rPr>
        <w:lastRenderedPageBreak/>
        <w:t>структурной объектной ориентацией. Логические формы мы</w:t>
      </w:r>
      <w:r w:rsidRPr="000B5301">
        <w:rPr>
          <w:spacing w:val="1"/>
        </w:rPr>
        <w:t>ш</w:t>
      </w:r>
      <w:r w:rsidRPr="000B5301">
        <w:rPr>
          <w:spacing w:val="1"/>
        </w:rPr>
        <w:t>ления возвышают объектно-системные образы до метасисте</w:t>
      </w:r>
      <w:r w:rsidRPr="000B5301">
        <w:rPr>
          <w:spacing w:val="1"/>
        </w:rPr>
        <w:t>м</w:t>
      </w:r>
      <w:r w:rsidRPr="000B5301">
        <w:rPr>
          <w:spacing w:val="1"/>
        </w:rPr>
        <w:t>ных в рамках мировоззренческих конструктов. В них раскрыв</w:t>
      </w:r>
      <w:r w:rsidRPr="000B5301">
        <w:rPr>
          <w:spacing w:val="1"/>
        </w:rPr>
        <w:t>а</w:t>
      </w:r>
      <w:r w:rsidRPr="000B5301">
        <w:rPr>
          <w:spacing w:val="1"/>
        </w:rPr>
        <w:t>ется динамический, диалектический механизм бытия, сопряженный с псевдогенетической формой движения мысли, философский уровень знания, наиболее характерный для кул</w:t>
      </w:r>
      <w:r w:rsidRPr="000B5301">
        <w:rPr>
          <w:spacing w:val="1"/>
        </w:rPr>
        <w:t>ь</w:t>
      </w:r>
      <w:r w:rsidRPr="000B5301">
        <w:rPr>
          <w:spacing w:val="1"/>
        </w:rPr>
        <w:t>туры мышления, вводит охватывающую, универсумальную форму знания, онтологию общества, его "цивилизационный п</w:t>
      </w:r>
      <w:r w:rsidRPr="000B5301">
        <w:rPr>
          <w:spacing w:val="1"/>
        </w:rPr>
        <w:t>о</w:t>
      </w:r>
      <w:r w:rsidRPr="000B5301">
        <w:rPr>
          <w:spacing w:val="1"/>
        </w:rPr>
        <w:t>трет", в котором особое место занимает культура.</w:t>
      </w:r>
    </w:p>
    <w:p w:rsidR="00163BEA" w:rsidRPr="00603AD7" w:rsidRDefault="00163BEA" w:rsidP="000B5301">
      <w:pPr>
        <w:pStyle w:val="54"/>
        <w:spacing w:line="233" w:lineRule="auto"/>
      </w:pPr>
      <w:r w:rsidRPr="00603AD7">
        <w:rPr>
          <w:lang w:val="en-US"/>
        </w:rPr>
        <w:t>VI</w:t>
      </w:r>
      <w:r w:rsidRPr="00603AD7">
        <w:t>. Мышление и стратегическое управление</w:t>
      </w:r>
    </w:p>
    <w:p w:rsidR="00163BEA" w:rsidRDefault="00163BEA" w:rsidP="000B5301">
      <w:pPr>
        <w:pStyle w:val="affffa"/>
        <w:spacing w:line="233" w:lineRule="auto"/>
      </w:pPr>
      <w:r w:rsidRPr="00E52961">
        <w:t>Стратегическая позиция в управленческой практике являе</w:t>
      </w:r>
      <w:r w:rsidRPr="00E52961">
        <w:t>т</w:t>
      </w:r>
      <w:r w:rsidRPr="00E52961">
        <w:t>ся главным после самой культуры и духовной сферы потребит</w:t>
      </w:r>
      <w:r w:rsidRPr="00E52961">
        <w:t>е</w:t>
      </w:r>
      <w:r w:rsidRPr="00E52961">
        <w:t>лем культурных механизмов,</w:t>
      </w:r>
      <w:r>
        <w:t xml:space="preserve"> </w:t>
      </w:r>
      <w:r w:rsidRPr="00E52961">
        <w:t xml:space="preserve">что определяется особенностями функциями </w:t>
      </w:r>
      <w:r>
        <w:t>"</w:t>
      </w:r>
      <w:r w:rsidRPr="00E52961">
        <w:t>стратега</w:t>
      </w:r>
      <w:r>
        <w:t>"</w:t>
      </w:r>
      <w:r w:rsidRPr="00E52961">
        <w:t xml:space="preserve"> в иерархиях и его специфической отве</w:t>
      </w:r>
      <w:r w:rsidRPr="00E52961">
        <w:t>т</w:t>
      </w:r>
      <w:r w:rsidRPr="00E52961">
        <w:t>ственности. Его мышление и самоорганизация должны быть наиболее неслучайными. Т</w:t>
      </w:r>
      <w:r>
        <w:t xml:space="preserve">ем более что </w:t>
      </w:r>
      <w:r w:rsidRPr="00E52961">
        <w:t>стратег</w:t>
      </w:r>
      <w:r>
        <w:t xml:space="preserve"> </w:t>
      </w:r>
      <w:r w:rsidRPr="00E52961">
        <w:t xml:space="preserve">в поле своего </w:t>
      </w:r>
      <w:r>
        <w:t>"</w:t>
      </w:r>
      <w:r w:rsidRPr="00E52961">
        <w:t>действия</w:t>
      </w:r>
      <w:r>
        <w:t>"</w:t>
      </w:r>
      <w:r w:rsidRPr="00E52961">
        <w:t xml:space="preserve"> оперирует максимально абстрактными замещениями конкретных сведений об объекте управления и окружающей объект среде. </w:t>
      </w:r>
    </w:p>
    <w:p w:rsidR="00163BEA" w:rsidRDefault="00163BEA" w:rsidP="000B5301">
      <w:pPr>
        <w:pStyle w:val="affffa"/>
        <w:spacing w:line="233" w:lineRule="auto"/>
      </w:pPr>
      <w:r w:rsidRPr="00E52961">
        <w:t>Реализация этих функциональных требований невозможна в рамках профессионализма</w:t>
      </w:r>
      <w:r>
        <w:t xml:space="preserve"> – </w:t>
      </w:r>
      <w:r w:rsidRPr="00E52961">
        <w:t>вне максимального окультуривания и в</w:t>
      </w:r>
      <w:r>
        <w:t xml:space="preserve"> </w:t>
      </w:r>
      <w:r w:rsidRPr="00E52961">
        <w:t>интеллектуальном, и в мотивационно-чувственном, и в сам</w:t>
      </w:r>
      <w:r w:rsidRPr="00E52961">
        <w:t>о</w:t>
      </w:r>
      <w:r w:rsidRPr="00E52961">
        <w:t>коррекционно-волевом аспектах единой самоорганизации. П</w:t>
      </w:r>
      <w:r w:rsidRPr="00E52961">
        <w:t>о</w:t>
      </w:r>
      <w:r w:rsidRPr="00E52961">
        <w:t xml:space="preserve">этому стратег нуждается не только в присутствии сервиса </w:t>
      </w:r>
      <w:r>
        <w:t>"</w:t>
      </w:r>
      <w:r w:rsidRPr="00E52961">
        <w:t>кул</w:t>
      </w:r>
      <w:r w:rsidRPr="00E52961">
        <w:t>ь</w:t>
      </w:r>
      <w:r w:rsidRPr="00E52961">
        <w:t>турного обеспечения</w:t>
      </w:r>
      <w:r>
        <w:t>"</w:t>
      </w:r>
      <w:r w:rsidRPr="00E52961">
        <w:t>, но и в приобретении максимального для практика уровня культурных способностей. Это тем более кас</w:t>
      </w:r>
      <w:r w:rsidRPr="00E52961">
        <w:t>а</w:t>
      </w:r>
      <w:r w:rsidRPr="00E52961">
        <w:t xml:space="preserve">ется стратегической работы в управлении сферой культуры и духовности. </w:t>
      </w:r>
    </w:p>
    <w:p w:rsidR="00163BEA" w:rsidRDefault="00163BEA" w:rsidP="000B5301">
      <w:pPr>
        <w:pStyle w:val="affffa"/>
        <w:spacing w:line="233" w:lineRule="auto"/>
      </w:pPr>
      <w:r w:rsidRPr="00084A4D">
        <w:rPr>
          <w:spacing w:val="-2"/>
        </w:rPr>
        <w:t>При наличии масштабной практики спекулятивного самов</w:t>
      </w:r>
      <w:r w:rsidRPr="00084A4D">
        <w:rPr>
          <w:spacing w:val="-2"/>
        </w:rPr>
        <w:t>ы</w:t>
      </w:r>
      <w:r w:rsidRPr="00084A4D">
        <w:rPr>
          <w:spacing w:val="-2"/>
        </w:rPr>
        <w:t>ражения и в экономике, и в политике, и в социокультурных вза</w:t>
      </w:r>
      <w:r w:rsidRPr="00084A4D">
        <w:rPr>
          <w:spacing w:val="-2"/>
        </w:rPr>
        <w:t>и</w:t>
      </w:r>
      <w:r w:rsidRPr="00084A4D">
        <w:rPr>
          <w:spacing w:val="-2"/>
        </w:rPr>
        <w:t>модействиях нейтрализация отрицательных явлений с достато</w:t>
      </w:r>
      <w:r w:rsidRPr="00084A4D">
        <w:rPr>
          <w:spacing w:val="-2"/>
        </w:rPr>
        <w:t>ч</w:t>
      </w:r>
      <w:r w:rsidRPr="00084A4D">
        <w:rPr>
          <w:spacing w:val="-2"/>
        </w:rPr>
        <w:t>ной надежностью без опоры на культуру мышления и самоорганизации в целом невозможна. Это наиболее актуально в периоды больших трансформаций, реформ, в условиях цивилиз</w:t>
      </w:r>
      <w:r w:rsidRPr="00084A4D">
        <w:rPr>
          <w:spacing w:val="-2"/>
        </w:rPr>
        <w:t>а</w:t>
      </w:r>
      <w:r w:rsidRPr="00084A4D">
        <w:rPr>
          <w:spacing w:val="-2"/>
        </w:rPr>
        <w:t>ционного кризиса. Прямое применение онтологических средств и логико-семиотических форм движения мысли являются гарантом в создании и реализации антиспекулятивных стратегий</w:t>
      </w:r>
      <w:r>
        <w:rPr>
          <w:spacing w:val="-2"/>
        </w:rPr>
        <w:t>.</w:t>
      </w:r>
    </w:p>
    <w:p w:rsidR="00990676" w:rsidRPr="00820DD3" w:rsidRDefault="00990676" w:rsidP="004D590E">
      <w:pPr>
        <w:pStyle w:val="affffa"/>
      </w:pPr>
    </w:p>
    <w:p w:rsidR="004D590E" w:rsidRPr="00715E80" w:rsidRDefault="004D590E" w:rsidP="004D590E">
      <w:pPr>
        <w:pStyle w:val="aff0"/>
        <w:rPr>
          <w:spacing w:val="4"/>
        </w:rPr>
        <w:sectPr w:rsidR="004D590E" w:rsidRPr="00715E80" w:rsidSect="001B5224">
          <w:headerReference w:type="default" r:id="rId203"/>
          <w:headerReference w:type="first" r:id="rId204"/>
          <w:footnotePr>
            <w:numRestart w:val="eachPage"/>
          </w:footnotePr>
          <w:pgSz w:w="8420" w:h="11907" w:orient="landscape" w:code="9"/>
          <w:pgMar w:top="1134" w:right="1134" w:bottom="1134" w:left="1134" w:header="567" w:footer="720" w:gutter="0"/>
          <w:cols w:space="708"/>
          <w:titlePg/>
          <w:docGrid w:linePitch="360"/>
        </w:sectPr>
      </w:pPr>
    </w:p>
    <w:p w:rsidR="0085609B" w:rsidRDefault="0085609B" w:rsidP="0085609B">
      <w:pPr>
        <w:pStyle w:val="1-0"/>
      </w:pPr>
      <w:bookmarkStart w:id="33" w:name="_Toc41319421"/>
      <w:bookmarkEnd w:id="1"/>
      <w:r w:rsidRPr="00A46224">
        <w:lastRenderedPageBreak/>
        <w:t>Литература</w:t>
      </w:r>
      <w:r w:rsidRPr="002B59F0">
        <w:t xml:space="preserve"> по теме</w:t>
      </w:r>
      <w:bookmarkEnd w:id="33"/>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Андреев Д.Л. Роза мира. Метафилософия истории. </w:t>
      </w:r>
      <w:r>
        <w:t xml:space="preserve">– </w:t>
      </w:r>
      <w:r w:rsidRPr="00B206B9">
        <w:t>М.</w:t>
      </w:r>
      <w:r>
        <w:t xml:space="preserve">, </w:t>
      </w:r>
      <w:r w:rsidRPr="00B206B9">
        <w:t>1991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Анисимов О.С. Метод работы с текстом (МРТ). </w:t>
      </w:r>
      <w:r>
        <w:t xml:space="preserve">– </w:t>
      </w:r>
      <w:r w:rsidRPr="00B206B9">
        <w:t>М.</w:t>
      </w:r>
      <w:r>
        <w:t xml:space="preserve">, </w:t>
      </w:r>
      <w:r w:rsidRPr="00B206B9">
        <w:t>2008</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Анисимов О.С. Мыслетренинг для стратегов (понимание текста и логический лифт)</w:t>
      </w:r>
      <w:r>
        <w:t xml:space="preserve"> </w:t>
      </w:r>
      <w:r w:rsidRPr="00B206B9">
        <w:t>// Мышление стратега: модельные сюжеты. Вып. 51</w:t>
      </w:r>
      <w:r>
        <w:t>. – М., 20</w:t>
      </w:r>
      <w:r w:rsidRPr="00B206B9">
        <w:t>18</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Анисимов О.С. Аналитика и экспертиза. Учебное пособие для начинающих аналитиков</w:t>
      </w:r>
      <w:r>
        <w:t xml:space="preserve">. – М., </w:t>
      </w:r>
      <w:r w:rsidRPr="00B206B9">
        <w:t>2020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Аристотель</w:t>
      </w:r>
      <w:r>
        <w:t>.</w:t>
      </w:r>
      <w:r w:rsidRPr="00B206B9">
        <w:t xml:space="preserve"> Метафизика</w:t>
      </w:r>
      <w:r>
        <w:t xml:space="preserve"> // </w:t>
      </w:r>
      <w:r w:rsidRPr="00B206B9">
        <w:t>Сочинения в 4</w:t>
      </w:r>
      <w:r>
        <w:t>-х</w:t>
      </w:r>
      <w:r w:rsidRPr="00B206B9">
        <w:t xml:space="preserve"> т</w:t>
      </w:r>
      <w:r>
        <w:t xml:space="preserve">. </w:t>
      </w:r>
      <w:r w:rsidRPr="00B206B9">
        <w:t>Т</w:t>
      </w:r>
      <w:r>
        <w:t xml:space="preserve">. </w:t>
      </w:r>
      <w:r w:rsidRPr="00B206B9">
        <w:t>1.</w:t>
      </w:r>
      <w:r>
        <w:t xml:space="preserve"> – М., </w:t>
      </w:r>
      <w:r w:rsidRPr="00B206B9">
        <w:t>1976</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Бахтин М.М. К философии поступка</w:t>
      </w:r>
      <w:r>
        <w:t xml:space="preserve"> // </w:t>
      </w:r>
      <w:r w:rsidRPr="00B206B9">
        <w:t xml:space="preserve">Философия </w:t>
      </w:r>
      <w:r>
        <w:t>и социология техники. Ежегодник</w:t>
      </w:r>
      <w:r w:rsidRPr="00B206B9">
        <w:t>.</w:t>
      </w:r>
      <w:r w:rsidRPr="00963133">
        <w:t xml:space="preserve"> </w:t>
      </w:r>
      <w:r>
        <w:t xml:space="preserve">– </w:t>
      </w:r>
      <w:r w:rsidRPr="00B206B9">
        <w:t>М.</w:t>
      </w:r>
      <w:r>
        <w:t xml:space="preserve">, </w:t>
      </w:r>
      <w:r w:rsidRPr="00B206B9">
        <w:t>19</w:t>
      </w:r>
      <w:r>
        <w:t xml:space="preserve">84–1985. </w:t>
      </w:r>
    </w:p>
    <w:p w:rsidR="00C274AF" w:rsidRDefault="00C274AF" w:rsidP="002B59F0">
      <w:pPr>
        <w:pStyle w:val="affffa"/>
        <w:numPr>
          <w:ilvl w:val="0"/>
          <w:numId w:val="8"/>
        </w:numPr>
        <w:tabs>
          <w:tab w:val="clear" w:pos="360"/>
          <w:tab w:val="num" w:pos="426"/>
        </w:tabs>
        <w:suppressAutoHyphens/>
        <w:ind w:left="426" w:hanging="426"/>
        <w:jc w:val="left"/>
      </w:pPr>
      <w:r w:rsidRPr="00B206B9">
        <w:t>Бердяев Н.А. Философия неравенства</w:t>
      </w:r>
      <w:r>
        <w:t xml:space="preserve">. – М., </w:t>
      </w:r>
      <w:r w:rsidRPr="00B206B9">
        <w:t>1981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Бердяев Н.А. Смысл творчества. //</w:t>
      </w:r>
      <w:r>
        <w:t xml:space="preserve"> </w:t>
      </w:r>
      <w:r w:rsidRPr="00B206B9">
        <w:t>Бердяев Н.А. Философия свободы. Смысл творчества</w:t>
      </w:r>
      <w:r>
        <w:t xml:space="preserve">. – М., </w:t>
      </w:r>
      <w:r w:rsidRPr="00B206B9">
        <w:t>1989</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Бердяев Н.А. Смысл истории</w:t>
      </w:r>
      <w:r>
        <w:t xml:space="preserve">. – М., </w:t>
      </w:r>
      <w:r w:rsidRPr="00B206B9">
        <w:t>1990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Вебер М. Избранные произведения</w:t>
      </w:r>
      <w:r>
        <w:t xml:space="preserve">. – М., </w:t>
      </w:r>
      <w:r w:rsidRPr="00B206B9">
        <w:t>1990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Вильчек В.М. Прощание с Марксом: Алгоритмы истории</w:t>
      </w:r>
      <w:r>
        <w:t xml:space="preserve">. – М., </w:t>
      </w:r>
      <w:r w:rsidRPr="00B206B9">
        <w:t>1993</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Виндельбанд В. Философия в немецкой духовной жизни </w:t>
      </w:r>
      <w:r w:rsidRPr="002B59F0">
        <w:t>XIX</w:t>
      </w:r>
      <w:r w:rsidRPr="00B206B9">
        <w:t xml:space="preserve"> столетия</w:t>
      </w:r>
      <w:r>
        <w:t xml:space="preserve">. – М., </w:t>
      </w:r>
      <w:r w:rsidRPr="00B206B9">
        <w:t>1993</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Гегель Г.В.Ф. Философия духа. Энциклопедия философских наук. Т.3</w:t>
      </w:r>
      <w:r>
        <w:t xml:space="preserve">. – М., </w:t>
      </w:r>
      <w:r w:rsidRPr="00B206B9">
        <w:t>1977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Гелен А. К системе антропологии</w:t>
      </w:r>
      <w:r>
        <w:t xml:space="preserve"> // </w:t>
      </w:r>
      <w:r w:rsidRPr="00B206B9">
        <w:t>Проблема человека в западной философии: переводы</w:t>
      </w:r>
      <w:r>
        <w:t xml:space="preserve">. – М., </w:t>
      </w:r>
      <w:r w:rsidRPr="00B206B9">
        <w:t>1988</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lastRenderedPageBreak/>
        <w:t>Гениисаретский О.И. Опыт методологического конструирования общественных систем</w:t>
      </w:r>
      <w:r>
        <w:t xml:space="preserve"> // </w:t>
      </w:r>
      <w:r w:rsidRPr="00B206B9">
        <w:t>Моделирование социальных процессов</w:t>
      </w:r>
      <w:r>
        <w:t xml:space="preserve">. – М., </w:t>
      </w:r>
      <w:r w:rsidRPr="00B206B9">
        <w:t>1970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Генисаретский О.И. Начала знаний о культуре</w:t>
      </w:r>
      <w:r>
        <w:t xml:space="preserve"> // </w:t>
      </w:r>
      <w:r w:rsidRPr="00B206B9">
        <w:t>Теория дизайна</w:t>
      </w:r>
      <w:r>
        <w:t xml:space="preserve">. – М., </w:t>
      </w:r>
      <w:r w:rsidRPr="00B206B9">
        <w:t>2004</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Гердер И.Г. Идеи о философии истории человечества. // Избранные сочинения. </w:t>
      </w:r>
      <w:r>
        <w:t xml:space="preserve">– </w:t>
      </w:r>
      <w:r w:rsidRPr="00B206B9">
        <w:t>М.</w:t>
      </w:r>
      <w:r>
        <w:t>–</w:t>
      </w:r>
      <w:r w:rsidRPr="00B206B9">
        <w:t>Л.</w:t>
      </w:r>
      <w:r>
        <w:t>,</w:t>
      </w:r>
      <w:r w:rsidRPr="00B206B9">
        <w:t xml:space="preserve"> 1959</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Гердер И.Г. Идеи и философии истории человечества</w:t>
      </w:r>
      <w:r>
        <w:t xml:space="preserve">. – М., </w:t>
      </w:r>
      <w:r w:rsidRPr="00B206B9">
        <w:t>1977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Гомперц Т. Греческие мыслители. </w:t>
      </w:r>
      <w:r>
        <w:t xml:space="preserve">– </w:t>
      </w:r>
      <w:r w:rsidRPr="00B206B9">
        <w:t>СПб.</w:t>
      </w:r>
      <w:r>
        <w:t xml:space="preserve">, </w:t>
      </w:r>
      <w:r w:rsidRPr="00B206B9">
        <w:t>1913</w:t>
      </w:r>
      <w:r>
        <w:t>.</w:t>
      </w:r>
    </w:p>
    <w:p w:rsidR="00C274AF" w:rsidRDefault="00C274AF" w:rsidP="002B59F0">
      <w:pPr>
        <w:pStyle w:val="affffa"/>
        <w:numPr>
          <w:ilvl w:val="0"/>
          <w:numId w:val="8"/>
        </w:numPr>
        <w:tabs>
          <w:tab w:val="clear" w:pos="360"/>
          <w:tab w:val="num" w:pos="426"/>
        </w:tabs>
        <w:suppressAutoHyphens/>
        <w:ind w:left="426" w:hanging="426"/>
        <w:jc w:val="left"/>
      </w:pPr>
      <w:r w:rsidRPr="00CD067F">
        <w:rPr>
          <w:spacing w:val="-2"/>
        </w:rPr>
        <w:t>Гуревич П. С. Культура как объект социально-философского</w:t>
      </w:r>
      <w:r w:rsidRPr="00B206B9">
        <w:t xml:space="preserve"> анализа</w:t>
      </w:r>
      <w:r>
        <w:t xml:space="preserve"> // </w:t>
      </w:r>
      <w:r w:rsidRPr="00B206B9">
        <w:t>Вопросы философии</w:t>
      </w:r>
      <w:r>
        <w:t xml:space="preserve">. – М., </w:t>
      </w:r>
      <w:r w:rsidRPr="00B206B9">
        <w:t xml:space="preserve">1984. </w:t>
      </w:r>
      <w:r w:rsidR="003F5EEE">
        <w:t>№</w:t>
      </w:r>
      <w:r w:rsidRPr="00B206B9">
        <w:t>5</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Гуревич П.С. Философия культуры</w:t>
      </w:r>
      <w:r>
        <w:t xml:space="preserve">. – М., </w:t>
      </w:r>
      <w:r w:rsidRPr="00B206B9">
        <w:t>1994</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Давыдов Ю.Н.</w:t>
      </w:r>
      <w:r>
        <w:t xml:space="preserve"> </w:t>
      </w:r>
      <w:r w:rsidRPr="00B206B9">
        <w:t>Философия культуры (Культурфилософия). // Философская энциклопедия</w:t>
      </w:r>
      <w:r>
        <w:t xml:space="preserve">. – М., </w:t>
      </w:r>
      <w:r w:rsidRPr="00B206B9">
        <w:t>1970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Давыдов Ю.Н. Культура</w:t>
      </w:r>
      <w:r>
        <w:t xml:space="preserve"> – </w:t>
      </w:r>
      <w:r w:rsidRPr="00B206B9">
        <w:t>природа</w:t>
      </w:r>
      <w:r>
        <w:t xml:space="preserve"> – </w:t>
      </w:r>
      <w:r w:rsidRPr="00B206B9">
        <w:t>традиции</w:t>
      </w:r>
      <w:r>
        <w:t xml:space="preserve">. – М., </w:t>
      </w:r>
      <w:r w:rsidRPr="00B206B9">
        <w:t>1978</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Данилевский Н.Я. Россия и Европа</w:t>
      </w:r>
      <w:r>
        <w:t xml:space="preserve">. – М., </w:t>
      </w:r>
      <w:r w:rsidRPr="00B206B9">
        <w:t>1991.</w:t>
      </w:r>
    </w:p>
    <w:p w:rsidR="00C274AF" w:rsidRDefault="00C274AF" w:rsidP="002B59F0">
      <w:pPr>
        <w:pStyle w:val="affffa"/>
        <w:numPr>
          <w:ilvl w:val="0"/>
          <w:numId w:val="8"/>
        </w:numPr>
        <w:tabs>
          <w:tab w:val="clear" w:pos="360"/>
          <w:tab w:val="num" w:pos="426"/>
        </w:tabs>
        <w:suppressAutoHyphens/>
        <w:ind w:left="426" w:hanging="426"/>
        <w:jc w:val="left"/>
      </w:pPr>
      <w:r w:rsidRPr="00B206B9">
        <w:t>Злобин Н.С. Культура и общественный прогресс</w:t>
      </w:r>
      <w:r>
        <w:t xml:space="preserve">. – М., </w:t>
      </w:r>
      <w:r w:rsidRPr="00B206B9">
        <w:t>1980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Кант И. Сочинения: В 6 томах</w:t>
      </w:r>
      <w:r>
        <w:t xml:space="preserve">. </w:t>
      </w:r>
      <w:r w:rsidRPr="00B206B9">
        <w:t>Т. 4</w:t>
      </w:r>
      <w:r>
        <w:t>.</w:t>
      </w:r>
      <w:r w:rsidRPr="00B206B9">
        <w:t xml:space="preserve"> Ч.</w:t>
      </w:r>
      <w:r>
        <w:t xml:space="preserve"> </w:t>
      </w:r>
      <w:r w:rsidRPr="00B206B9">
        <w:t>1</w:t>
      </w:r>
      <w:r>
        <w:t xml:space="preserve">. – М., </w:t>
      </w:r>
      <w:r w:rsidRPr="00B206B9">
        <w:t xml:space="preserve">1965. </w:t>
      </w:r>
    </w:p>
    <w:p w:rsidR="00C274AF" w:rsidRDefault="00C274AF" w:rsidP="002B59F0">
      <w:pPr>
        <w:pStyle w:val="affffa"/>
        <w:numPr>
          <w:ilvl w:val="0"/>
          <w:numId w:val="8"/>
        </w:numPr>
        <w:tabs>
          <w:tab w:val="clear" w:pos="360"/>
          <w:tab w:val="num" w:pos="426"/>
        </w:tabs>
        <w:suppressAutoHyphens/>
        <w:ind w:left="426" w:hanging="426"/>
        <w:jc w:val="left"/>
      </w:pPr>
      <w:r w:rsidRPr="00B206B9">
        <w:t>Кассирер Э. Опыт о человеке: Введение в философию человеческой культуры</w:t>
      </w:r>
      <w:r>
        <w:t xml:space="preserve"> // </w:t>
      </w:r>
      <w:r w:rsidRPr="00B206B9">
        <w:t>Проблема человека в западной философии</w:t>
      </w:r>
      <w:r>
        <w:t xml:space="preserve">. – М., </w:t>
      </w:r>
      <w:r w:rsidRPr="00B206B9">
        <w:t>1986</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Лефевр В.А., Щедровицкий Г.П.,</w:t>
      </w:r>
      <w:r>
        <w:t xml:space="preserve"> </w:t>
      </w:r>
      <w:r w:rsidRPr="00B206B9">
        <w:t xml:space="preserve">Юдин Э.Г. </w:t>
      </w:r>
      <w:r>
        <w:t>"</w:t>
      </w:r>
      <w:r w:rsidRPr="00B206B9">
        <w:t>Естественное</w:t>
      </w:r>
      <w:r>
        <w:t>"</w:t>
      </w:r>
      <w:r w:rsidRPr="00B206B9">
        <w:t xml:space="preserve"> и </w:t>
      </w:r>
      <w:r>
        <w:t>"</w:t>
      </w:r>
      <w:r w:rsidRPr="00B206B9">
        <w:t>искусственное</w:t>
      </w:r>
      <w:r>
        <w:t>"</w:t>
      </w:r>
      <w:r w:rsidRPr="00B206B9">
        <w:t xml:space="preserve"> в семиотических системах. // Семиотика и восточные языки</w:t>
      </w:r>
      <w:r>
        <w:t xml:space="preserve">. – М., </w:t>
      </w:r>
      <w:r w:rsidRPr="00B206B9">
        <w:t>1967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Лосев А.Ф. Диалектика мифа</w:t>
      </w:r>
      <w:r>
        <w:t xml:space="preserve"> // </w:t>
      </w:r>
      <w:r w:rsidRPr="00B206B9">
        <w:t>Лосев А.Ф. Из ранних произведений</w:t>
      </w:r>
      <w:r>
        <w:t xml:space="preserve">. – М., </w:t>
      </w:r>
      <w:r w:rsidRPr="00B206B9">
        <w:t>1990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Мангейм К. Проблемы интеллигенции. Демократизация культуры. </w:t>
      </w:r>
      <w:r>
        <w:t xml:space="preserve">– </w:t>
      </w:r>
      <w:r w:rsidRPr="00B206B9">
        <w:t>М.</w:t>
      </w:r>
      <w:r>
        <w:t xml:space="preserve">, </w:t>
      </w:r>
      <w:r w:rsidRPr="00B206B9">
        <w:t>1993</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Маритен Ж. Религия и культура. //Работы Ж. Маритена по культурологии и истории мысли</w:t>
      </w:r>
      <w:r>
        <w:t xml:space="preserve">. </w:t>
      </w:r>
      <w:r w:rsidRPr="00B206B9">
        <w:t>Вып.2</w:t>
      </w:r>
      <w:r>
        <w:t xml:space="preserve">. – М., </w:t>
      </w:r>
      <w:r w:rsidRPr="00B206B9">
        <w:t>1992</w:t>
      </w:r>
      <w:r>
        <w:t>.</w:t>
      </w:r>
      <w:r w:rsidRPr="00B206B9">
        <w:t xml:space="preserve"> </w:t>
      </w:r>
    </w:p>
    <w:p w:rsidR="00C274AF" w:rsidRDefault="00C274AF" w:rsidP="002B59F0">
      <w:pPr>
        <w:pStyle w:val="affffa"/>
        <w:numPr>
          <w:ilvl w:val="0"/>
          <w:numId w:val="8"/>
        </w:numPr>
        <w:tabs>
          <w:tab w:val="clear" w:pos="360"/>
          <w:tab w:val="num" w:pos="426"/>
        </w:tabs>
        <w:suppressAutoHyphens/>
        <w:ind w:left="426" w:hanging="426"/>
        <w:jc w:val="left"/>
      </w:pPr>
      <w:r w:rsidRPr="00B206B9">
        <w:t>Маркарян Э.С. Теория культуры и современная наука</w:t>
      </w:r>
      <w:r>
        <w:t xml:space="preserve">. – М., </w:t>
      </w:r>
      <w:r w:rsidRPr="00B206B9">
        <w:t>1983</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Межуев В.М. Культура и история</w:t>
      </w:r>
      <w:r>
        <w:t xml:space="preserve">. – М., </w:t>
      </w:r>
      <w:r w:rsidRPr="00B206B9">
        <w:t>1977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Межуев В.М. Культурология и философия культуры</w:t>
      </w:r>
      <w:r>
        <w:t xml:space="preserve"> // </w:t>
      </w:r>
      <w:r w:rsidRPr="00B206B9">
        <w:t>Культурология сегодня: Основы, проблемы, перспективы</w:t>
      </w:r>
      <w:r>
        <w:t xml:space="preserve">. – М., </w:t>
      </w:r>
      <w:r w:rsidRPr="00B206B9">
        <w:t>1993</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lastRenderedPageBreak/>
        <w:t>Ницше Ф. Проклятие христианству. // Ницше Ф. Сочинения в 2 томах</w:t>
      </w:r>
      <w:r>
        <w:t xml:space="preserve">. </w:t>
      </w:r>
      <w:r w:rsidRPr="00B206B9">
        <w:t>Т</w:t>
      </w:r>
      <w:r>
        <w:t>.</w:t>
      </w:r>
      <w:r w:rsidRPr="00B206B9">
        <w:t xml:space="preserve"> 2</w:t>
      </w:r>
      <w:r>
        <w:t xml:space="preserve">. – М., </w:t>
      </w:r>
      <w:r w:rsidRPr="00B206B9">
        <w:t>1990.</w:t>
      </w:r>
      <w:r>
        <w:t xml:space="preserve"> </w:t>
      </w:r>
    </w:p>
    <w:p w:rsidR="00C274AF" w:rsidRDefault="00C274AF" w:rsidP="002B59F0">
      <w:pPr>
        <w:pStyle w:val="affffa"/>
        <w:numPr>
          <w:ilvl w:val="0"/>
          <w:numId w:val="8"/>
        </w:numPr>
        <w:tabs>
          <w:tab w:val="clear" w:pos="360"/>
          <w:tab w:val="num" w:pos="426"/>
        </w:tabs>
        <w:suppressAutoHyphens/>
        <w:ind w:left="426" w:hanging="426"/>
        <w:jc w:val="left"/>
      </w:pPr>
      <w:r w:rsidRPr="00B206B9">
        <w:t>Полищук В.И. Мировая и отечественная культура. Ч.</w:t>
      </w:r>
      <w:r>
        <w:t xml:space="preserve"> </w:t>
      </w:r>
      <w:r w:rsidRPr="00B206B9">
        <w:t>1</w:t>
      </w:r>
      <w:r>
        <w:t>.</w:t>
      </w:r>
      <w:r w:rsidRPr="00BB5945">
        <w:t xml:space="preserve"> </w:t>
      </w:r>
      <w:r>
        <w:t xml:space="preserve">– </w:t>
      </w:r>
      <w:r w:rsidRPr="00B206B9">
        <w:t>Екатеринбург</w:t>
      </w:r>
      <w:r>
        <w:t>,</w:t>
      </w:r>
      <w:r w:rsidRPr="00B206B9">
        <w:t xml:space="preserve"> 1993.</w:t>
      </w:r>
      <w:r>
        <w:t xml:space="preserve"> </w:t>
      </w:r>
    </w:p>
    <w:p w:rsidR="00C274AF" w:rsidRDefault="00C274AF" w:rsidP="002B59F0">
      <w:pPr>
        <w:pStyle w:val="affffa"/>
        <w:numPr>
          <w:ilvl w:val="0"/>
          <w:numId w:val="8"/>
        </w:numPr>
        <w:tabs>
          <w:tab w:val="clear" w:pos="360"/>
          <w:tab w:val="num" w:pos="426"/>
        </w:tabs>
        <w:suppressAutoHyphens/>
        <w:ind w:left="426" w:hanging="426"/>
        <w:jc w:val="left"/>
      </w:pPr>
      <w:r w:rsidRPr="00B206B9">
        <w:t>Померанц Г.С. Кризис цивилизации Марфы. // Вестник Российской академии</w:t>
      </w:r>
      <w:r>
        <w:t xml:space="preserve"> </w:t>
      </w:r>
      <w:r w:rsidRPr="00B206B9">
        <w:t>наук</w:t>
      </w:r>
      <w:r>
        <w:t xml:space="preserve">. – М., </w:t>
      </w:r>
      <w:r w:rsidRPr="00B206B9">
        <w:t xml:space="preserve">1992. </w:t>
      </w:r>
      <w:r w:rsidR="003F5EEE" w:rsidRPr="003F5EEE">
        <w:t>№</w:t>
      </w:r>
      <w:r w:rsidRPr="00B206B9">
        <w:t>10</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Рерих Н.К. Обитель света</w:t>
      </w:r>
      <w:r>
        <w:t xml:space="preserve">. – М., </w:t>
      </w:r>
      <w:r w:rsidRPr="00B206B9">
        <w:t>1992</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Риккерт Г. Науки о природе и науки о культуре. </w:t>
      </w:r>
      <w:r>
        <w:t xml:space="preserve">– </w:t>
      </w:r>
      <w:r w:rsidRPr="00B206B9">
        <w:t>СПб.</w:t>
      </w:r>
      <w:r>
        <w:t>,</w:t>
      </w:r>
      <w:r w:rsidRPr="00B206B9">
        <w:t xml:space="preserve"> 1911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Руссо Ж. Ж. Рассуждение, получившее премию Дижонской Академии в 1750 г. по вопросу,</w:t>
      </w:r>
      <w:r>
        <w:t xml:space="preserve"> </w:t>
      </w:r>
      <w:r w:rsidRPr="00B206B9">
        <w:t xml:space="preserve">предложенной этой же Академией: </w:t>
      </w:r>
      <w:r w:rsidRPr="00963133">
        <w:t>"</w:t>
      </w:r>
      <w:r w:rsidRPr="00B206B9">
        <w:t xml:space="preserve"> Способствовало ли возрождение наук и искусств очищению нравов?</w:t>
      </w:r>
      <w:r w:rsidRPr="00963133">
        <w:t>"</w:t>
      </w:r>
      <w:r w:rsidRPr="00B206B9">
        <w:t>// Руссо Ж.Ж. Трактаты</w:t>
      </w:r>
      <w:r>
        <w:t xml:space="preserve">. – М., </w:t>
      </w:r>
      <w:r w:rsidRPr="00B206B9">
        <w:t>1969</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Сорокин П.А. Социологические теории современности</w:t>
      </w:r>
      <w:r>
        <w:t xml:space="preserve">. – М., </w:t>
      </w:r>
      <w:r w:rsidRPr="00B206B9">
        <w:t>1992</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Степанян К. Достоевский и язычество. // Какие пророчества Достоевского мы не услышали и почему?</w:t>
      </w:r>
      <w:r>
        <w:t xml:space="preserve"> –</w:t>
      </w:r>
      <w:r w:rsidRPr="00B206B9">
        <w:t xml:space="preserve"> М.</w:t>
      </w:r>
      <w:r>
        <w:t>,</w:t>
      </w:r>
      <w:r w:rsidRPr="00B206B9">
        <w:t xml:space="preserve"> 1992</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Тойнби А. Постижение истории</w:t>
      </w:r>
      <w:r>
        <w:t xml:space="preserve">. – М., </w:t>
      </w:r>
      <w:r w:rsidRPr="00B206B9">
        <w:t>1991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Февр Л. Бои за историю</w:t>
      </w:r>
      <w:r>
        <w:t xml:space="preserve">. – М., </w:t>
      </w:r>
      <w:r w:rsidRPr="00B206B9">
        <w:t>1991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Финк Е. Основные феномены человеческого бытия</w:t>
      </w:r>
      <w:r>
        <w:t xml:space="preserve"> // </w:t>
      </w:r>
      <w:r w:rsidRPr="00B206B9">
        <w:t>Проблема человека в западной философии. Переводы</w:t>
      </w:r>
      <w:r>
        <w:t xml:space="preserve">. – М., </w:t>
      </w:r>
      <w:r w:rsidRPr="00B206B9">
        <w:t>1988</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Флоренский П. Из богословского наследия. // Богословские труды</w:t>
      </w:r>
      <w:r>
        <w:t xml:space="preserve">. – М., </w:t>
      </w:r>
      <w:r w:rsidRPr="00B206B9">
        <w:t>1977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Флоренский П. У водоразделов мысли: Черты конкретной метафизики. Ч</w:t>
      </w:r>
      <w:r w:rsidR="000B5301">
        <w:t>.</w:t>
      </w:r>
      <w:r w:rsidRPr="00B206B9">
        <w:t xml:space="preserve"> </w:t>
      </w:r>
      <w:r w:rsidRPr="002B59F0">
        <w:t>II</w:t>
      </w:r>
      <w:r w:rsidR="003F5EEE">
        <w:t>.</w:t>
      </w:r>
      <w:r>
        <w:t xml:space="preserve"> </w:t>
      </w:r>
      <w:r w:rsidRPr="003F5EEE">
        <w:t xml:space="preserve">Символ. </w:t>
      </w:r>
      <w:r w:rsidR="002B59F0" w:rsidRPr="003F5EEE">
        <w:t xml:space="preserve">– М., </w:t>
      </w:r>
      <w:r w:rsidRPr="003F5EEE">
        <w:t>1992</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Фрейд З. Психоанализ и учение о характере</w:t>
      </w:r>
      <w:r>
        <w:t>. – М., 19</w:t>
      </w:r>
      <w:r w:rsidRPr="00B206B9">
        <w:t>23</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Фромм Э. Бегство от свободы</w:t>
      </w:r>
      <w:r>
        <w:t>. – М., 19</w:t>
      </w:r>
      <w:r w:rsidRPr="00B206B9">
        <w:t>89</w:t>
      </w:r>
      <w:r>
        <w:t>.</w:t>
      </w:r>
    </w:p>
    <w:p w:rsidR="00C274AF" w:rsidRPr="003F5EEE" w:rsidRDefault="00C274AF" w:rsidP="002B59F0">
      <w:pPr>
        <w:pStyle w:val="affffa"/>
        <w:numPr>
          <w:ilvl w:val="0"/>
          <w:numId w:val="8"/>
        </w:numPr>
        <w:tabs>
          <w:tab w:val="clear" w:pos="360"/>
          <w:tab w:val="num" w:pos="426"/>
        </w:tabs>
        <w:suppressAutoHyphens/>
        <w:ind w:left="426" w:hanging="426"/>
        <w:jc w:val="left"/>
        <w:rPr>
          <w:lang w:val="en-US"/>
        </w:rPr>
      </w:pPr>
      <w:proofErr w:type="spellStart"/>
      <w:r w:rsidRPr="00B206B9">
        <w:t>Хейзинга</w:t>
      </w:r>
      <w:proofErr w:type="spellEnd"/>
      <w:r w:rsidRPr="003B354E">
        <w:rPr>
          <w:lang w:val="en-US"/>
        </w:rPr>
        <w:t xml:space="preserve"> </w:t>
      </w:r>
      <w:r w:rsidRPr="00B206B9">
        <w:t>Й</w:t>
      </w:r>
      <w:r w:rsidRPr="003B354E">
        <w:rPr>
          <w:lang w:val="en-US"/>
        </w:rPr>
        <w:t xml:space="preserve">. </w:t>
      </w:r>
      <w:r w:rsidRPr="003F5EEE">
        <w:rPr>
          <w:lang w:val="en-US"/>
        </w:rPr>
        <w:t>Homo</w:t>
      </w:r>
      <w:r w:rsidRPr="003B354E">
        <w:rPr>
          <w:lang w:val="en-US"/>
        </w:rPr>
        <w:t xml:space="preserve"> </w:t>
      </w:r>
      <w:proofErr w:type="spellStart"/>
      <w:r w:rsidRPr="003F5EEE">
        <w:rPr>
          <w:lang w:val="en-US"/>
        </w:rPr>
        <w:t>Ludens</w:t>
      </w:r>
      <w:proofErr w:type="spellEnd"/>
      <w:r w:rsidRPr="003B354E">
        <w:rPr>
          <w:lang w:val="en-US"/>
        </w:rPr>
        <w:t xml:space="preserve">. – </w:t>
      </w:r>
      <w:r>
        <w:t>М</w:t>
      </w:r>
      <w:r w:rsidRPr="003B354E">
        <w:rPr>
          <w:lang w:val="en-US"/>
        </w:rPr>
        <w:t xml:space="preserve">., </w:t>
      </w:r>
      <w:r w:rsidRPr="003F5EEE">
        <w:rPr>
          <w:lang w:val="en-US"/>
        </w:rPr>
        <w:t>1992.</w:t>
      </w:r>
    </w:p>
    <w:p w:rsidR="00C274AF" w:rsidRDefault="00C274AF" w:rsidP="002B59F0">
      <w:pPr>
        <w:pStyle w:val="affffa"/>
        <w:numPr>
          <w:ilvl w:val="0"/>
          <w:numId w:val="8"/>
        </w:numPr>
        <w:tabs>
          <w:tab w:val="clear" w:pos="360"/>
          <w:tab w:val="num" w:pos="426"/>
        </w:tabs>
        <w:suppressAutoHyphens/>
        <w:ind w:left="426" w:hanging="426"/>
        <w:jc w:val="left"/>
      </w:pPr>
      <w:r w:rsidRPr="00B206B9">
        <w:t>Цивилизационная аналитика: понятийная парадигма</w:t>
      </w:r>
      <w:r>
        <w:t xml:space="preserve">. – М., </w:t>
      </w:r>
      <w:r w:rsidRPr="00B206B9">
        <w:t>2017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Чавчавадзе Н.З. Внешние и внутренние факторы развития культуры</w:t>
      </w:r>
      <w:r>
        <w:t xml:space="preserve"> // </w:t>
      </w:r>
      <w:r w:rsidRPr="00B206B9">
        <w:t xml:space="preserve">Культура и общественное развитие. </w:t>
      </w:r>
      <w:r>
        <w:t xml:space="preserve">– </w:t>
      </w:r>
      <w:r w:rsidRPr="00B206B9">
        <w:t>Тбилиси</w:t>
      </w:r>
      <w:r>
        <w:t>,</w:t>
      </w:r>
      <w:r w:rsidRPr="00B206B9">
        <w:t xml:space="preserve"> 1979</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Шелер М. Человек и история</w:t>
      </w:r>
      <w:r>
        <w:t xml:space="preserve"> // </w:t>
      </w:r>
      <w:r w:rsidRPr="00B206B9">
        <w:t>Человек: образ и сущность</w:t>
      </w:r>
      <w:r>
        <w:t xml:space="preserve">. – М., </w:t>
      </w:r>
      <w:r w:rsidRPr="00B206B9">
        <w:t>1991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Шеллинг Ф.В.Й. Сочинения в 2 томах</w:t>
      </w:r>
      <w:r>
        <w:t xml:space="preserve">. </w:t>
      </w:r>
      <w:r w:rsidRPr="00B206B9">
        <w:t>Т.1</w:t>
      </w:r>
      <w:r>
        <w:t xml:space="preserve">. – М., </w:t>
      </w:r>
      <w:r w:rsidRPr="00B206B9">
        <w:t xml:space="preserve">1987. </w:t>
      </w:r>
    </w:p>
    <w:p w:rsidR="00C274AF" w:rsidRDefault="00C274AF" w:rsidP="002B59F0">
      <w:pPr>
        <w:pStyle w:val="affffa"/>
        <w:numPr>
          <w:ilvl w:val="0"/>
          <w:numId w:val="8"/>
        </w:numPr>
        <w:tabs>
          <w:tab w:val="clear" w:pos="360"/>
          <w:tab w:val="num" w:pos="426"/>
        </w:tabs>
        <w:suppressAutoHyphens/>
        <w:ind w:left="426" w:hanging="426"/>
        <w:jc w:val="left"/>
      </w:pPr>
      <w:r w:rsidRPr="00B206B9">
        <w:lastRenderedPageBreak/>
        <w:t>Шопенгауэр А. Мир как воля и представление. М.1903. т.1</w:t>
      </w:r>
      <w:r>
        <w:t>.</w:t>
      </w:r>
    </w:p>
    <w:p w:rsidR="00C274AF" w:rsidRPr="00CD067F" w:rsidRDefault="00C274AF" w:rsidP="002B59F0">
      <w:pPr>
        <w:pStyle w:val="affffa"/>
        <w:numPr>
          <w:ilvl w:val="0"/>
          <w:numId w:val="8"/>
        </w:numPr>
        <w:tabs>
          <w:tab w:val="clear" w:pos="360"/>
          <w:tab w:val="num" w:pos="426"/>
        </w:tabs>
        <w:suppressAutoHyphens/>
        <w:ind w:left="426" w:hanging="426"/>
        <w:jc w:val="left"/>
        <w:rPr>
          <w:spacing w:val="-2"/>
        </w:rPr>
      </w:pPr>
      <w:r w:rsidRPr="00CD067F">
        <w:rPr>
          <w:spacing w:val="-2"/>
        </w:rPr>
        <w:t>Щедровицкий Г.П. О методе семиотического исследования знаковых систем // Семиотика и восточные языки. – М., 1967.</w:t>
      </w:r>
    </w:p>
    <w:p w:rsidR="00C274AF" w:rsidRDefault="00C274AF" w:rsidP="002B59F0">
      <w:pPr>
        <w:pStyle w:val="affffa"/>
        <w:numPr>
          <w:ilvl w:val="0"/>
          <w:numId w:val="8"/>
        </w:numPr>
        <w:tabs>
          <w:tab w:val="clear" w:pos="360"/>
          <w:tab w:val="num" w:pos="426"/>
        </w:tabs>
        <w:suppressAutoHyphens/>
        <w:ind w:left="426" w:hanging="426"/>
        <w:jc w:val="left"/>
      </w:pPr>
      <w:r w:rsidRPr="00B206B9">
        <w:t>Щедровицкий Г.П. Избранные труды</w:t>
      </w:r>
      <w:r>
        <w:t xml:space="preserve">. – М., </w:t>
      </w:r>
      <w:r w:rsidRPr="00B206B9">
        <w:t>1995</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Щедровицкий Г.П. Философия. Наука. Методология</w:t>
      </w:r>
      <w:r>
        <w:t xml:space="preserve">. – М., </w:t>
      </w:r>
      <w:r w:rsidRPr="00B206B9">
        <w:t>1997</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 xml:space="preserve">Эстетика </w:t>
      </w:r>
      <w:r w:rsidR="003F5EEE" w:rsidRPr="00B206B9">
        <w:t>Ренессанса</w:t>
      </w:r>
      <w:r w:rsidR="003F5EEE">
        <w:t xml:space="preserve">: Антология. </w:t>
      </w:r>
      <w:r w:rsidR="003F5EEE" w:rsidRPr="00B206B9">
        <w:t>В 2</w:t>
      </w:r>
      <w:r w:rsidR="003F5EEE">
        <w:t>-х</w:t>
      </w:r>
      <w:r w:rsidR="003F5EEE" w:rsidRPr="00B206B9">
        <w:t xml:space="preserve"> т</w:t>
      </w:r>
      <w:r w:rsidR="003F5EEE">
        <w:t xml:space="preserve">. </w:t>
      </w:r>
      <w:r>
        <w:t xml:space="preserve">/ </w:t>
      </w:r>
      <w:r w:rsidRPr="00B206B9">
        <w:t>Сост. В.П. Шестаков</w:t>
      </w:r>
      <w:r>
        <w:t xml:space="preserve">. </w:t>
      </w:r>
      <w:r w:rsidR="003F5EEE" w:rsidRPr="00B206B9">
        <w:t>Т</w:t>
      </w:r>
      <w:r w:rsidR="003F5EEE">
        <w:t>.</w:t>
      </w:r>
      <w:r w:rsidR="003F5EEE" w:rsidRPr="00B206B9">
        <w:t xml:space="preserve"> </w:t>
      </w:r>
      <w:r w:rsidR="003F5EEE">
        <w:t xml:space="preserve">1. </w:t>
      </w:r>
      <w:r>
        <w:t>– М., 19</w:t>
      </w:r>
      <w:r w:rsidR="003F5EEE">
        <w:t>81.</w:t>
      </w:r>
    </w:p>
    <w:p w:rsidR="00C274AF" w:rsidRDefault="00C274AF" w:rsidP="002B59F0">
      <w:pPr>
        <w:pStyle w:val="affffa"/>
        <w:numPr>
          <w:ilvl w:val="0"/>
          <w:numId w:val="8"/>
        </w:numPr>
        <w:tabs>
          <w:tab w:val="clear" w:pos="360"/>
          <w:tab w:val="num" w:pos="426"/>
        </w:tabs>
        <w:suppressAutoHyphens/>
        <w:ind w:left="426" w:hanging="426"/>
        <w:jc w:val="left"/>
      </w:pPr>
      <w:r w:rsidRPr="00B206B9">
        <w:t>Ясперс К. Истоки истории и ее цель</w:t>
      </w:r>
      <w:r>
        <w:t xml:space="preserve">. </w:t>
      </w:r>
      <w:r w:rsidRPr="00B206B9">
        <w:t>Ч.1</w:t>
      </w:r>
      <w:r>
        <w:t xml:space="preserve">. – М., 1978. </w:t>
      </w:r>
    </w:p>
    <w:p w:rsidR="00C274AF" w:rsidRDefault="00C274AF" w:rsidP="002B59F0">
      <w:pPr>
        <w:pStyle w:val="affffa"/>
        <w:numPr>
          <w:ilvl w:val="0"/>
          <w:numId w:val="8"/>
        </w:numPr>
        <w:tabs>
          <w:tab w:val="clear" w:pos="360"/>
          <w:tab w:val="num" w:pos="426"/>
        </w:tabs>
        <w:suppressAutoHyphens/>
        <w:ind w:left="426" w:hanging="426"/>
        <w:jc w:val="left"/>
      </w:pPr>
      <w:r w:rsidRPr="00B206B9">
        <w:t>Ясперс</w:t>
      </w:r>
      <w:r>
        <w:t xml:space="preserve"> </w:t>
      </w:r>
      <w:r w:rsidRPr="00B206B9">
        <w:t>К. Цели и истоки истории</w:t>
      </w:r>
      <w:r>
        <w:t xml:space="preserve">. – М., </w:t>
      </w:r>
      <w:r w:rsidRPr="00B206B9">
        <w:t>1991</w:t>
      </w:r>
      <w:r>
        <w:t>.</w:t>
      </w:r>
    </w:p>
    <w:p w:rsidR="00C274AF" w:rsidRDefault="00C274AF" w:rsidP="002B59F0">
      <w:pPr>
        <w:pStyle w:val="affffa"/>
        <w:numPr>
          <w:ilvl w:val="0"/>
          <w:numId w:val="8"/>
        </w:numPr>
        <w:tabs>
          <w:tab w:val="clear" w:pos="360"/>
          <w:tab w:val="num" w:pos="426"/>
        </w:tabs>
        <w:suppressAutoHyphens/>
        <w:ind w:left="426" w:hanging="426"/>
        <w:jc w:val="left"/>
      </w:pPr>
      <w:r w:rsidRPr="00B206B9">
        <w:t>Ясперс К. Философская вера</w:t>
      </w:r>
      <w:r>
        <w:t xml:space="preserve">. – М., </w:t>
      </w:r>
      <w:r w:rsidRPr="00B206B9">
        <w:t>1992</w:t>
      </w:r>
      <w:r>
        <w:t>.</w:t>
      </w:r>
    </w:p>
    <w:p w:rsidR="00C274AF" w:rsidRPr="002B59F0" w:rsidRDefault="00C274AF" w:rsidP="002B59F0">
      <w:pPr>
        <w:pStyle w:val="affffa"/>
        <w:numPr>
          <w:ilvl w:val="0"/>
          <w:numId w:val="8"/>
        </w:numPr>
        <w:tabs>
          <w:tab w:val="clear" w:pos="360"/>
          <w:tab w:val="num" w:pos="426"/>
        </w:tabs>
        <w:suppressAutoHyphens/>
        <w:ind w:left="426" w:hanging="426"/>
        <w:jc w:val="left"/>
      </w:pPr>
      <w:r w:rsidRPr="003F5EEE">
        <w:rPr>
          <w:lang w:val="en-US"/>
        </w:rPr>
        <w:t xml:space="preserve">Benoist A. de. Les </w:t>
      </w:r>
      <w:proofErr w:type="spellStart"/>
      <w:r w:rsidRPr="003F5EEE">
        <w:rPr>
          <w:lang w:val="en-US"/>
        </w:rPr>
        <w:t>idees</w:t>
      </w:r>
      <w:proofErr w:type="spellEnd"/>
      <w:r w:rsidRPr="003F5EEE">
        <w:rPr>
          <w:lang w:val="en-US"/>
        </w:rPr>
        <w:t xml:space="preserve"> </w:t>
      </w:r>
      <w:proofErr w:type="gramStart"/>
      <w:r w:rsidRPr="003F5EEE">
        <w:rPr>
          <w:lang w:val="en-US"/>
        </w:rPr>
        <w:t>a</w:t>
      </w:r>
      <w:proofErr w:type="gramEnd"/>
      <w:r w:rsidRPr="003F5EEE">
        <w:rPr>
          <w:lang w:val="en-US"/>
        </w:rPr>
        <w:t xml:space="preserve"> </w:t>
      </w:r>
      <w:proofErr w:type="spellStart"/>
      <w:r w:rsidRPr="003F5EEE">
        <w:rPr>
          <w:lang w:val="en-US"/>
        </w:rPr>
        <w:t>l’endroit</w:t>
      </w:r>
      <w:proofErr w:type="spellEnd"/>
      <w:r w:rsidRPr="003F5EEE">
        <w:rPr>
          <w:lang w:val="en-US"/>
        </w:rPr>
        <w:t xml:space="preserve">. </w:t>
      </w:r>
      <w:r w:rsidRPr="002B59F0">
        <w:t>1979.</w:t>
      </w:r>
    </w:p>
    <w:p w:rsidR="00C274AF" w:rsidRPr="002B59F0" w:rsidRDefault="00C274AF" w:rsidP="002B59F0">
      <w:pPr>
        <w:pStyle w:val="affffa"/>
        <w:numPr>
          <w:ilvl w:val="0"/>
          <w:numId w:val="8"/>
        </w:numPr>
        <w:tabs>
          <w:tab w:val="clear" w:pos="360"/>
          <w:tab w:val="num" w:pos="426"/>
        </w:tabs>
        <w:suppressAutoHyphens/>
        <w:ind w:left="426" w:hanging="426"/>
        <w:jc w:val="left"/>
      </w:pPr>
      <w:proofErr w:type="spellStart"/>
      <w:r w:rsidRPr="003F5EEE">
        <w:rPr>
          <w:lang w:val="en-US"/>
        </w:rPr>
        <w:t>Golbach</w:t>
      </w:r>
      <w:proofErr w:type="spellEnd"/>
      <w:r w:rsidRPr="003F5EEE">
        <w:rPr>
          <w:lang w:val="en-US"/>
        </w:rPr>
        <w:t xml:space="preserve"> P. de. </w:t>
      </w:r>
      <w:proofErr w:type="spellStart"/>
      <w:r w:rsidRPr="003F5EEE">
        <w:rPr>
          <w:lang w:val="en-US"/>
        </w:rPr>
        <w:t>Systeme</w:t>
      </w:r>
      <w:proofErr w:type="spellEnd"/>
      <w:r w:rsidRPr="003F5EEE">
        <w:rPr>
          <w:lang w:val="en-US"/>
        </w:rPr>
        <w:t xml:space="preserve"> social. </w:t>
      </w:r>
      <w:proofErr w:type="spellStart"/>
      <w:r w:rsidRPr="002B59F0">
        <w:t>Vol</w:t>
      </w:r>
      <w:proofErr w:type="spellEnd"/>
      <w:r w:rsidRPr="002B59F0">
        <w:t>/1/ch.14.</w:t>
      </w:r>
    </w:p>
    <w:p w:rsidR="00C274AF" w:rsidRPr="003F5EEE" w:rsidRDefault="00C274AF" w:rsidP="002B59F0">
      <w:pPr>
        <w:pStyle w:val="affffa"/>
        <w:numPr>
          <w:ilvl w:val="0"/>
          <w:numId w:val="8"/>
        </w:numPr>
        <w:tabs>
          <w:tab w:val="clear" w:pos="360"/>
          <w:tab w:val="num" w:pos="426"/>
        </w:tabs>
        <w:suppressAutoHyphens/>
        <w:ind w:left="426" w:hanging="426"/>
        <w:jc w:val="left"/>
        <w:rPr>
          <w:lang w:val="en-US"/>
        </w:rPr>
      </w:pPr>
      <w:r w:rsidRPr="003F5EEE">
        <w:rPr>
          <w:lang w:val="en-US"/>
        </w:rPr>
        <w:t xml:space="preserve">Mannheim K. On the interpretation of </w:t>
      </w:r>
      <w:proofErr w:type="spellStart"/>
      <w:r w:rsidRPr="003F5EEE">
        <w:rPr>
          <w:lang w:val="en-US"/>
        </w:rPr>
        <w:t>Weltanschaunung</w:t>
      </w:r>
      <w:proofErr w:type="spellEnd"/>
      <w:r w:rsidRPr="003F5EEE">
        <w:rPr>
          <w:lang w:val="en-US"/>
        </w:rPr>
        <w:t>. Essays on the sociology of knowledge. – L., 1952.</w:t>
      </w:r>
    </w:p>
    <w:p w:rsidR="00C274AF" w:rsidRPr="003F5EEE" w:rsidRDefault="00C274AF" w:rsidP="002B59F0">
      <w:pPr>
        <w:pStyle w:val="affffa"/>
        <w:numPr>
          <w:ilvl w:val="0"/>
          <w:numId w:val="8"/>
        </w:numPr>
        <w:tabs>
          <w:tab w:val="clear" w:pos="360"/>
          <w:tab w:val="num" w:pos="426"/>
        </w:tabs>
        <w:suppressAutoHyphens/>
        <w:ind w:left="426" w:hanging="426"/>
        <w:jc w:val="left"/>
        <w:rPr>
          <w:lang w:val="en-US"/>
        </w:rPr>
      </w:pPr>
      <w:r w:rsidRPr="003F5EEE">
        <w:rPr>
          <w:lang w:val="en-US"/>
        </w:rPr>
        <w:t xml:space="preserve">Maritain J Religion </w:t>
      </w:r>
      <w:proofErr w:type="gramStart"/>
      <w:r w:rsidRPr="003F5EEE">
        <w:rPr>
          <w:lang w:val="en-US"/>
        </w:rPr>
        <w:t>et</w:t>
      </w:r>
      <w:proofErr w:type="gramEnd"/>
      <w:r w:rsidRPr="003F5EEE">
        <w:rPr>
          <w:lang w:val="en-US"/>
        </w:rPr>
        <w:t xml:space="preserve"> culture // Maritain J. Oeuvres (1912–1939). – Bruges, 1975.</w:t>
      </w:r>
    </w:p>
    <w:p w:rsidR="00C274AF" w:rsidRPr="003F5EEE" w:rsidRDefault="00C274AF" w:rsidP="002B59F0">
      <w:pPr>
        <w:pStyle w:val="affffa"/>
        <w:numPr>
          <w:ilvl w:val="0"/>
          <w:numId w:val="8"/>
        </w:numPr>
        <w:tabs>
          <w:tab w:val="clear" w:pos="360"/>
          <w:tab w:val="num" w:pos="426"/>
        </w:tabs>
        <w:suppressAutoHyphens/>
        <w:ind w:left="426" w:hanging="426"/>
        <w:jc w:val="left"/>
        <w:rPr>
          <w:lang w:val="en-US"/>
        </w:rPr>
      </w:pPr>
      <w:r w:rsidRPr="003F5EEE">
        <w:rPr>
          <w:lang w:val="en-US"/>
        </w:rPr>
        <w:t xml:space="preserve">Wallis Culture and Progress. – </w:t>
      </w:r>
      <w:r w:rsidR="003F5EEE">
        <w:rPr>
          <w:lang w:val="en-US"/>
        </w:rPr>
        <w:t>№</w:t>
      </w:r>
      <w:r w:rsidRPr="003F5EEE">
        <w:rPr>
          <w:lang w:val="en-US"/>
        </w:rPr>
        <w:t>.Y., 1930.</w:t>
      </w:r>
    </w:p>
    <w:p w:rsidR="0085609B" w:rsidRPr="00C274AF" w:rsidRDefault="0085609B" w:rsidP="0085609B">
      <w:pPr>
        <w:pStyle w:val="affffa"/>
        <w:suppressAutoHyphens/>
        <w:jc w:val="left"/>
        <w:rPr>
          <w:lang w:val="en-US"/>
        </w:rPr>
      </w:pPr>
    </w:p>
    <w:p w:rsidR="0085609B" w:rsidRPr="00C274AF" w:rsidRDefault="0085609B" w:rsidP="0085609B">
      <w:pPr>
        <w:pStyle w:val="affffa"/>
        <w:suppressAutoHyphens/>
        <w:jc w:val="left"/>
        <w:rPr>
          <w:lang w:val="en-US"/>
        </w:rPr>
      </w:pPr>
    </w:p>
    <w:p w:rsidR="0085609B" w:rsidRPr="00C274AF" w:rsidRDefault="0085609B" w:rsidP="0085609B">
      <w:pPr>
        <w:pStyle w:val="affffa"/>
        <w:suppressAutoHyphens/>
        <w:ind w:right="-85" w:firstLine="0"/>
        <w:jc w:val="left"/>
        <w:rPr>
          <w:lang w:val="en-US"/>
        </w:rPr>
      </w:pPr>
    </w:p>
    <w:p w:rsidR="0085609B" w:rsidRPr="00C274AF" w:rsidRDefault="0085609B" w:rsidP="0085609B">
      <w:pPr>
        <w:pStyle w:val="affffa"/>
        <w:rPr>
          <w:lang w:val="en-US"/>
        </w:rPr>
        <w:sectPr w:rsidR="0085609B" w:rsidRPr="00C274AF" w:rsidSect="001B5224">
          <w:headerReference w:type="default" r:id="rId205"/>
          <w:headerReference w:type="first" r:id="rId206"/>
          <w:footnotePr>
            <w:numRestart w:val="eachPage"/>
          </w:footnotePr>
          <w:pgSz w:w="8420" w:h="11907" w:orient="landscape" w:code="9"/>
          <w:pgMar w:top="1134" w:right="1134" w:bottom="1134" w:left="1134" w:header="567" w:footer="720" w:gutter="0"/>
          <w:cols w:space="708"/>
          <w:titlePg/>
          <w:docGrid w:linePitch="360"/>
        </w:sectPr>
      </w:pPr>
    </w:p>
    <w:p w:rsidR="00C274AF" w:rsidRPr="00F8000A" w:rsidRDefault="00C274AF" w:rsidP="00C274AF">
      <w:pPr>
        <w:pStyle w:val="1-0"/>
        <w:spacing w:before="2520"/>
      </w:pPr>
      <w:bookmarkStart w:id="34" w:name="_Toc40289270"/>
      <w:bookmarkStart w:id="35" w:name="_Toc40550583"/>
      <w:bookmarkStart w:id="36" w:name="_Toc41319422"/>
      <w:bookmarkStart w:id="37" w:name="_Toc519179489"/>
      <w:bookmarkEnd w:id="2"/>
      <w:r w:rsidRPr="00385D53">
        <w:lastRenderedPageBreak/>
        <w:t>Труды автора</w:t>
      </w:r>
      <w:bookmarkEnd w:id="34"/>
      <w:bookmarkEnd w:id="35"/>
      <w:bookmarkEnd w:id="36"/>
    </w:p>
    <w:p w:rsidR="00C274AF" w:rsidRPr="00A54D4B" w:rsidRDefault="00C274AF" w:rsidP="001267A7">
      <w:pPr>
        <w:pStyle w:val="-1"/>
        <w:numPr>
          <w:ilvl w:val="0"/>
          <w:numId w:val="29"/>
        </w:numPr>
        <w:spacing w:line="233" w:lineRule="auto"/>
      </w:pPr>
      <w:r w:rsidRPr="00A54D4B">
        <w:t>Анисимов О.С. Педагогика мышления и методологизация образования. – Рига, 1989.</w:t>
      </w:r>
    </w:p>
    <w:p w:rsidR="00C274AF" w:rsidRPr="00A54D4B" w:rsidRDefault="00C274AF" w:rsidP="00C274AF">
      <w:pPr>
        <w:pStyle w:val="affffa"/>
        <w:numPr>
          <w:ilvl w:val="0"/>
          <w:numId w:val="8"/>
        </w:numPr>
        <w:spacing w:line="233" w:lineRule="auto"/>
        <w:ind w:left="450" w:hanging="450"/>
        <w:jc w:val="left"/>
      </w:pPr>
      <w:r w:rsidRPr="00A54D4B">
        <w:t>Анисимов О.С. Введение в методологию. – Вильнюс, 1989.</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Методология и пути развития управленч</w:t>
      </w:r>
      <w:r w:rsidRPr="00A54D4B">
        <w:t>е</w:t>
      </w:r>
      <w:r w:rsidRPr="00A54D4B">
        <w:t>ского образования. – Петропавловск, 1989.</w:t>
      </w:r>
    </w:p>
    <w:p w:rsidR="00C274AF" w:rsidRPr="00A54D4B" w:rsidRDefault="00C274AF" w:rsidP="00C274AF">
      <w:pPr>
        <w:pStyle w:val="affffa"/>
        <w:numPr>
          <w:ilvl w:val="0"/>
          <w:numId w:val="8"/>
        </w:numPr>
        <w:spacing w:line="233" w:lineRule="auto"/>
        <w:ind w:left="450" w:hanging="450"/>
        <w:jc w:val="left"/>
      </w:pPr>
      <w:r w:rsidRPr="00A54D4B">
        <w:t>Анисимов О.С. Основы методологического мышления. – М., 1989.</w:t>
      </w:r>
    </w:p>
    <w:p w:rsidR="00C274AF" w:rsidRPr="00A54D4B" w:rsidRDefault="00C274AF" w:rsidP="00C274AF">
      <w:pPr>
        <w:pStyle w:val="affffa"/>
        <w:numPr>
          <w:ilvl w:val="0"/>
          <w:numId w:val="8"/>
        </w:numPr>
        <w:spacing w:line="233" w:lineRule="auto"/>
        <w:ind w:left="450" w:hanging="450"/>
        <w:jc w:val="left"/>
      </w:pPr>
      <w:r w:rsidRPr="00A54D4B">
        <w:t>Анисимов О.С. Развивающие игры и игротехника. – Новг</w:t>
      </w:r>
      <w:r w:rsidRPr="00A54D4B">
        <w:t>о</w:t>
      </w:r>
      <w:r w:rsidRPr="00A54D4B">
        <w:t>род, 1989.</w:t>
      </w:r>
    </w:p>
    <w:p w:rsidR="00C274AF" w:rsidRPr="00A54D4B" w:rsidRDefault="00C274AF" w:rsidP="00C274AF">
      <w:pPr>
        <w:pStyle w:val="affffa"/>
        <w:numPr>
          <w:ilvl w:val="0"/>
          <w:numId w:val="8"/>
        </w:numPr>
        <w:spacing w:line="233" w:lineRule="auto"/>
        <w:ind w:left="450" w:hanging="450"/>
        <w:jc w:val="left"/>
      </w:pPr>
      <w:r w:rsidRPr="00A54D4B">
        <w:t>Анисимов О.С., Раджанов К.А. Психолого-методологические основы педагогики саморазвития. – Самарканд, 1989.</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Методологическая версия категориального аппарата психологии. – Новгород, 1989.</w:t>
      </w:r>
    </w:p>
    <w:p w:rsidR="00C274AF" w:rsidRPr="00A54D4B" w:rsidRDefault="00C274AF" w:rsidP="00C274AF">
      <w:pPr>
        <w:pStyle w:val="affffa"/>
        <w:numPr>
          <w:ilvl w:val="0"/>
          <w:numId w:val="8"/>
        </w:numPr>
        <w:spacing w:line="233" w:lineRule="auto"/>
        <w:ind w:left="450" w:hanging="450"/>
        <w:jc w:val="left"/>
      </w:pPr>
      <w:r w:rsidRPr="00A54D4B">
        <w:t>Анисимов О.С., Данько Т.П. Игровые формы тренинга мы</w:t>
      </w:r>
      <w:r w:rsidRPr="00A54D4B">
        <w:t>с</w:t>
      </w:r>
      <w:r w:rsidRPr="00A54D4B">
        <w:t>лительной деятельности. – М., 1990.</w:t>
      </w:r>
    </w:p>
    <w:p w:rsidR="00C274AF" w:rsidRPr="00A54D4B" w:rsidRDefault="00C274AF" w:rsidP="00C274AF">
      <w:pPr>
        <w:pStyle w:val="affffa"/>
        <w:numPr>
          <w:ilvl w:val="0"/>
          <w:numId w:val="8"/>
        </w:numPr>
        <w:spacing w:line="233" w:lineRule="auto"/>
        <w:ind w:left="450" w:hanging="450"/>
        <w:jc w:val="left"/>
      </w:pPr>
      <w:r w:rsidRPr="00A54D4B">
        <w:t>Анисимов О.С. Рефлексивно-мыслительная культура преп</w:t>
      </w:r>
      <w:r w:rsidRPr="00A54D4B">
        <w:t>о</w:t>
      </w:r>
      <w:r w:rsidRPr="00A54D4B">
        <w:t>давателя в новом учебном процессе. – М., 1990.</w:t>
      </w:r>
    </w:p>
    <w:p w:rsidR="00C274AF" w:rsidRPr="00A54D4B" w:rsidRDefault="00C274AF" w:rsidP="00C274AF">
      <w:pPr>
        <w:pStyle w:val="affffa"/>
        <w:numPr>
          <w:ilvl w:val="0"/>
          <w:numId w:val="8"/>
        </w:numPr>
        <w:spacing w:line="233" w:lineRule="auto"/>
        <w:ind w:left="450" w:hanging="450"/>
        <w:jc w:val="left"/>
        <w:rPr>
          <w:spacing w:val="-2"/>
        </w:rPr>
      </w:pPr>
      <w:r w:rsidRPr="00A54D4B">
        <w:rPr>
          <w:spacing w:val="-2"/>
        </w:rPr>
        <w:t>Анисимов О.С. Новые ценности образования и пути метод</w:t>
      </w:r>
      <w:r w:rsidRPr="00A54D4B">
        <w:rPr>
          <w:spacing w:val="-2"/>
        </w:rPr>
        <w:t>о</w:t>
      </w:r>
      <w:r w:rsidRPr="00A54D4B">
        <w:rPr>
          <w:spacing w:val="-2"/>
        </w:rPr>
        <w:t>логизации последипломного образования. Вып. 1. – М., 1990.</w:t>
      </w:r>
    </w:p>
    <w:p w:rsidR="00C274AF" w:rsidRPr="00A54D4B" w:rsidRDefault="00C274AF" w:rsidP="00C274AF">
      <w:pPr>
        <w:pStyle w:val="affffa"/>
        <w:numPr>
          <w:ilvl w:val="0"/>
          <w:numId w:val="8"/>
        </w:numPr>
        <w:spacing w:line="233" w:lineRule="auto"/>
        <w:ind w:left="450" w:hanging="450"/>
        <w:jc w:val="left"/>
      </w:pPr>
      <w:r w:rsidRPr="00A54D4B">
        <w:t>Анисимов О.С. Управленческое мышление и перестройка управленческого образования. Вып. 2. – М., 1990.</w:t>
      </w:r>
    </w:p>
    <w:p w:rsidR="00C274AF" w:rsidRPr="00A54D4B" w:rsidRDefault="00C274AF" w:rsidP="00C274AF">
      <w:pPr>
        <w:pStyle w:val="affffa"/>
        <w:numPr>
          <w:ilvl w:val="0"/>
          <w:numId w:val="8"/>
        </w:numPr>
        <w:spacing w:line="233" w:lineRule="auto"/>
        <w:ind w:left="450" w:hanging="450"/>
        <w:jc w:val="left"/>
      </w:pPr>
      <w:r w:rsidRPr="00A54D4B">
        <w:t>Анисимов О.С. Учебная и педагогическая деятельность в учебном процессе. Вып. 3. – М., 1990.</w:t>
      </w:r>
    </w:p>
    <w:p w:rsidR="00C274AF" w:rsidRPr="00A54D4B" w:rsidRDefault="00C274AF" w:rsidP="00C274AF">
      <w:pPr>
        <w:pStyle w:val="affffa"/>
        <w:numPr>
          <w:ilvl w:val="0"/>
          <w:numId w:val="8"/>
        </w:numPr>
        <w:spacing w:line="233" w:lineRule="auto"/>
        <w:ind w:left="450" w:hanging="450"/>
        <w:jc w:val="left"/>
      </w:pPr>
      <w:r w:rsidRPr="00A54D4B">
        <w:t>Анисимов О.С. Процессуально-деятельностная концепция педагогической деятельности и обучение саморазвитию. Вып. 4. – М., 1990.</w:t>
      </w:r>
    </w:p>
    <w:p w:rsidR="00C274AF" w:rsidRPr="00A54D4B" w:rsidRDefault="00C274AF" w:rsidP="00C274AF">
      <w:pPr>
        <w:pStyle w:val="affffa"/>
        <w:numPr>
          <w:ilvl w:val="0"/>
          <w:numId w:val="8"/>
        </w:numPr>
        <w:spacing w:line="228" w:lineRule="auto"/>
        <w:ind w:left="448" w:hanging="448"/>
        <w:jc w:val="left"/>
      </w:pPr>
      <w:r w:rsidRPr="00A54D4B">
        <w:lastRenderedPageBreak/>
        <w:t>Анисимов О.С. Проблемы и пути совмещения практической и учебно-педагогической деятельности. Вып. 7. – М., 1990.</w:t>
      </w:r>
    </w:p>
    <w:p w:rsidR="00C274AF" w:rsidRPr="00A54D4B" w:rsidRDefault="00C274AF" w:rsidP="00C274AF">
      <w:pPr>
        <w:pStyle w:val="affffa"/>
        <w:numPr>
          <w:ilvl w:val="0"/>
          <w:numId w:val="8"/>
        </w:numPr>
        <w:spacing w:line="228" w:lineRule="auto"/>
        <w:ind w:left="448" w:hanging="448"/>
        <w:jc w:val="left"/>
      </w:pPr>
      <w:r w:rsidRPr="00A54D4B">
        <w:t>Анисимов О.С. Социально-психологические средства упра</w:t>
      </w:r>
      <w:r w:rsidRPr="00A54D4B">
        <w:t>в</w:t>
      </w:r>
      <w:r w:rsidRPr="00A54D4B">
        <w:t>ленческого мышления. Вып. 11. – М., 1990.</w:t>
      </w:r>
    </w:p>
    <w:p w:rsidR="00C274AF" w:rsidRPr="00A54D4B" w:rsidRDefault="00C274AF" w:rsidP="00C274AF">
      <w:pPr>
        <w:pStyle w:val="affffa"/>
        <w:numPr>
          <w:ilvl w:val="0"/>
          <w:numId w:val="8"/>
        </w:numPr>
        <w:spacing w:line="228" w:lineRule="auto"/>
        <w:ind w:left="448" w:hanging="448"/>
        <w:jc w:val="left"/>
      </w:pPr>
      <w:r w:rsidRPr="00A54D4B">
        <w:t xml:space="preserve">Анисимов О.С. ОДИ </w:t>
      </w:r>
      <w:r w:rsidRPr="00A54D4B">
        <w:rPr>
          <w:szCs w:val="22"/>
        </w:rPr>
        <w:t>"</w:t>
      </w:r>
      <w:r w:rsidRPr="00A54D4B">
        <w:t>Проектирование учебного процесса для резерва руководителей</w:t>
      </w:r>
      <w:r w:rsidRPr="00A54D4B">
        <w:rPr>
          <w:szCs w:val="22"/>
        </w:rPr>
        <w:t>"</w:t>
      </w:r>
      <w:r w:rsidRPr="00A54D4B">
        <w:t>. Вып. 10. – М., 1990.</w:t>
      </w:r>
    </w:p>
    <w:p w:rsidR="00C274AF" w:rsidRPr="00A54D4B" w:rsidRDefault="00C274AF" w:rsidP="00C274AF">
      <w:pPr>
        <w:pStyle w:val="affffa"/>
        <w:numPr>
          <w:ilvl w:val="0"/>
          <w:numId w:val="8"/>
        </w:numPr>
        <w:spacing w:line="228" w:lineRule="auto"/>
        <w:ind w:left="448" w:hanging="448"/>
        <w:jc w:val="left"/>
      </w:pPr>
      <w:r w:rsidRPr="00A54D4B">
        <w:t>Анисимов О.С., Бязыров В.С.-Б. Игровые критерии постро</w:t>
      </w:r>
      <w:r w:rsidRPr="00A54D4B">
        <w:t>е</w:t>
      </w:r>
      <w:r w:rsidRPr="00A54D4B">
        <w:t>ния учебных процессов в последипломном образовании. – М., 1990.</w:t>
      </w:r>
    </w:p>
    <w:p w:rsidR="00C274AF" w:rsidRPr="00A54D4B" w:rsidRDefault="00C274AF" w:rsidP="00C274AF">
      <w:pPr>
        <w:pStyle w:val="affffa"/>
        <w:numPr>
          <w:ilvl w:val="0"/>
          <w:numId w:val="8"/>
        </w:numPr>
        <w:spacing w:line="228" w:lineRule="auto"/>
        <w:ind w:left="448" w:hanging="448"/>
        <w:jc w:val="left"/>
      </w:pPr>
      <w:r w:rsidRPr="00A54D4B">
        <w:t>Анисимов О.С. Введение в политологию. – М., 1990.</w:t>
      </w:r>
    </w:p>
    <w:p w:rsidR="00C274AF" w:rsidRPr="00A54D4B" w:rsidRDefault="00C274AF" w:rsidP="00C274AF">
      <w:pPr>
        <w:pStyle w:val="affffa"/>
        <w:numPr>
          <w:ilvl w:val="0"/>
          <w:numId w:val="8"/>
        </w:numPr>
        <w:spacing w:line="228" w:lineRule="auto"/>
        <w:ind w:left="448" w:hanging="448"/>
        <w:jc w:val="left"/>
      </w:pPr>
      <w:r w:rsidRPr="00A54D4B">
        <w:t>Анисимов О.С., Аязбекова Р.А. Формирование у студентов способности к саморазвитию. Алма-Ата, 1989.</w:t>
      </w:r>
    </w:p>
    <w:p w:rsidR="00C274AF" w:rsidRPr="00A54D4B" w:rsidRDefault="00C274AF" w:rsidP="00C274AF">
      <w:pPr>
        <w:pStyle w:val="affffa"/>
        <w:numPr>
          <w:ilvl w:val="0"/>
          <w:numId w:val="8"/>
        </w:numPr>
        <w:spacing w:line="228" w:lineRule="auto"/>
        <w:ind w:left="448" w:hanging="448"/>
        <w:jc w:val="left"/>
      </w:pPr>
      <w:r w:rsidRPr="00A54D4B">
        <w:t xml:space="preserve">Анисимов О.С. Методологическая культура педагогической деятельности и мышления. – М.: </w:t>
      </w:r>
      <w:r w:rsidRPr="00A54D4B">
        <w:rPr>
          <w:szCs w:val="22"/>
        </w:rPr>
        <w:t>"</w:t>
      </w:r>
      <w:r w:rsidRPr="00A54D4B">
        <w:t>Экономика</w:t>
      </w:r>
      <w:r w:rsidRPr="00A54D4B">
        <w:rPr>
          <w:szCs w:val="22"/>
        </w:rPr>
        <w:t>"</w:t>
      </w:r>
      <w:r w:rsidRPr="00A54D4B">
        <w:t>, 1991.</w:t>
      </w:r>
    </w:p>
    <w:p w:rsidR="00C274AF" w:rsidRPr="00A54D4B" w:rsidRDefault="00C274AF" w:rsidP="00C274AF">
      <w:pPr>
        <w:pStyle w:val="affffa"/>
        <w:numPr>
          <w:ilvl w:val="0"/>
          <w:numId w:val="8"/>
        </w:numPr>
        <w:spacing w:line="228" w:lineRule="auto"/>
        <w:ind w:left="448" w:hanging="448"/>
        <w:jc w:val="left"/>
      </w:pPr>
      <w:r w:rsidRPr="00A54D4B">
        <w:t>Анисимов О.С. Методологическое обеспечение управленч</w:t>
      </w:r>
      <w:r w:rsidRPr="00A54D4B">
        <w:t>е</w:t>
      </w:r>
      <w:r w:rsidRPr="00A54D4B">
        <w:t>ской деятельности. – М. – Сыктывкар, 1991.</w:t>
      </w:r>
    </w:p>
    <w:p w:rsidR="00C274AF" w:rsidRPr="00A54D4B" w:rsidRDefault="00C274AF" w:rsidP="00C274AF">
      <w:pPr>
        <w:pStyle w:val="affffa"/>
        <w:numPr>
          <w:ilvl w:val="0"/>
          <w:numId w:val="8"/>
        </w:numPr>
        <w:spacing w:line="228" w:lineRule="auto"/>
        <w:ind w:left="448" w:hanging="448"/>
        <w:jc w:val="left"/>
      </w:pPr>
      <w:r w:rsidRPr="00A54D4B">
        <w:t xml:space="preserve">Анисимов О.С. Понятийные средства теории деятельности </w:t>
      </w:r>
      <w:r w:rsidRPr="00A54D4B">
        <w:rPr>
          <w:szCs w:val="22"/>
        </w:rPr>
        <w:t>"</w:t>
      </w:r>
      <w:r w:rsidRPr="00A54D4B">
        <w:t>мышления</w:t>
      </w:r>
      <w:r w:rsidRPr="00A54D4B">
        <w:rPr>
          <w:szCs w:val="22"/>
        </w:rPr>
        <w:t>"</w:t>
      </w:r>
      <w:r w:rsidRPr="00A54D4B">
        <w:t>. Педагогическая концепция последипломного образования. Вып. 6. – М., 1991.</w:t>
      </w:r>
    </w:p>
    <w:p w:rsidR="00C274AF" w:rsidRPr="00A54D4B" w:rsidRDefault="00C274AF" w:rsidP="00C274AF">
      <w:pPr>
        <w:pStyle w:val="affffa"/>
        <w:numPr>
          <w:ilvl w:val="0"/>
          <w:numId w:val="8"/>
        </w:numPr>
        <w:spacing w:line="228" w:lineRule="auto"/>
        <w:ind w:left="448" w:hanging="448"/>
        <w:jc w:val="left"/>
      </w:pPr>
      <w:r w:rsidRPr="00A54D4B">
        <w:t>Анисимов О.С. Исследования по педагогической инноватике и культуре педагогического мышления. – М., 1991.</w:t>
      </w:r>
    </w:p>
    <w:p w:rsidR="00C274AF" w:rsidRPr="00A54D4B" w:rsidRDefault="00C274AF" w:rsidP="00C274AF">
      <w:pPr>
        <w:pStyle w:val="affffa"/>
        <w:numPr>
          <w:ilvl w:val="0"/>
          <w:numId w:val="8"/>
        </w:numPr>
        <w:spacing w:line="228" w:lineRule="auto"/>
        <w:ind w:left="448" w:hanging="448"/>
        <w:jc w:val="left"/>
      </w:pPr>
      <w:r w:rsidRPr="00A54D4B">
        <w:t>Анисимов О.С. Введение в теорию предпринимательской деятельности (учебное пособие). – М., 1992.</w:t>
      </w:r>
    </w:p>
    <w:p w:rsidR="00C274AF" w:rsidRPr="00A54D4B" w:rsidRDefault="00C274AF" w:rsidP="00C274AF">
      <w:pPr>
        <w:pStyle w:val="affffa"/>
        <w:numPr>
          <w:ilvl w:val="0"/>
          <w:numId w:val="8"/>
        </w:numPr>
        <w:spacing w:line="228" w:lineRule="auto"/>
        <w:ind w:left="448" w:hanging="448"/>
        <w:jc w:val="left"/>
      </w:pPr>
      <w:r w:rsidRPr="00A54D4B">
        <w:t>Анисимов О.С. Технологические средства педагогической деятельности в последипломном образовании. – М., 1992.</w:t>
      </w:r>
    </w:p>
    <w:p w:rsidR="00C274AF" w:rsidRPr="00A54D4B" w:rsidRDefault="00C274AF" w:rsidP="00C274AF">
      <w:pPr>
        <w:pStyle w:val="affffa"/>
        <w:numPr>
          <w:ilvl w:val="0"/>
          <w:numId w:val="8"/>
        </w:numPr>
        <w:spacing w:line="228" w:lineRule="auto"/>
        <w:ind w:left="448" w:hanging="448"/>
        <w:jc w:val="left"/>
      </w:pPr>
      <w:r w:rsidRPr="00A54D4B">
        <w:t>Анисимов О.С., Данько Т.П. Игровой тренинг мыслительной деятельности (учебное пособие). – М., 1992.</w:t>
      </w:r>
    </w:p>
    <w:p w:rsidR="00C274AF" w:rsidRPr="00A54D4B" w:rsidRDefault="00C274AF" w:rsidP="00C274AF">
      <w:pPr>
        <w:pStyle w:val="affffa"/>
        <w:numPr>
          <w:ilvl w:val="0"/>
          <w:numId w:val="8"/>
        </w:numPr>
        <w:spacing w:line="228" w:lineRule="auto"/>
        <w:ind w:left="448" w:hanging="448"/>
        <w:jc w:val="left"/>
      </w:pPr>
      <w:r w:rsidRPr="00A54D4B">
        <w:t>Анисимов О.С. Педагогические технологии и становление предпринимательского образования //Педагогическая ко</w:t>
      </w:r>
      <w:r w:rsidRPr="00A54D4B">
        <w:t>н</w:t>
      </w:r>
      <w:r w:rsidRPr="00A54D4B">
        <w:t>цепция последипломного образования. Вып. 12. – М., 1993.</w:t>
      </w:r>
    </w:p>
    <w:p w:rsidR="00C274AF" w:rsidRPr="00A54D4B" w:rsidRDefault="00C274AF" w:rsidP="00C274AF">
      <w:pPr>
        <w:pStyle w:val="affffa"/>
        <w:numPr>
          <w:ilvl w:val="0"/>
          <w:numId w:val="8"/>
        </w:numPr>
        <w:spacing w:line="228" w:lineRule="auto"/>
        <w:ind w:left="448" w:hanging="448"/>
        <w:jc w:val="left"/>
      </w:pPr>
      <w:r w:rsidRPr="00A54D4B">
        <w:t>Анисимов О.С. Акмеологические основы рефлексивной с</w:t>
      </w:r>
      <w:r w:rsidRPr="00A54D4B">
        <w:t>а</w:t>
      </w:r>
      <w:r w:rsidRPr="00A54D4B">
        <w:t>моорганизации педагога: творчество и культура мышления. Диссертация в виде научного доклада на соискание д.пс.н. – М., 1994.</w:t>
      </w:r>
    </w:p>
    <w:p w:rsidR="00C274AF" w:rsidRPr="00A54D4B" w:rsidRDefault="00C274AF" w:rsidP="00C274AF">
      <w:pPr>
        <w:pStyle w:val="affffa"/>
        <w:numPr>
          <w:ilvl w:val="0"/>
          <w:numId w:val="8"/>
        </w:numPr>
        <w:spacing w:line="228" w:lineRule="auto"/>
        <w:ind w:left="448" w:hanging="448"/>
        <w:jc w:val="left"/>
      </w:pPr>
      <w:r w:rsidRPr="00A54D4B">
        <w:t>Анисимов О.С. Исследование по творчеству и культуре р</w:t>
      </w:r>
      <w:r w:rsidRPr="00A54D4B">
        <w:t>е</w:t>
      </w:r>
      <w:r w:rsidRPr="00A54D4B">
        <w:t>флексивной самоорганизации преподавателя (акмеологич</w:t>
      </w:r>
      <w:r w:rsidRPr="00A54D4B">
        <w:t>е</w:t>
      </w:r>
      <w:r w:rsidRPr="00A54D4B">
        <w:t>ские аспекты) //Педагогическая концепция последипломн</w:t>
      </w:r>
      <w:r w:rsidRPr="00A54D4B">
        <w:t>о</w:t>
      </w:r>
      <w:r w:rsidRPr="00A54D4B">
        <w:t>го образования. Вып. 14. – М., 1994.</w:t>
      </w:r>
    </w:p>
    <w:p w:rsidR="00C274AF" w:rsidRPr="00A54D4B" w:rsidRDefault="00C274AF" w:rsidP="00C274AF">
      <w:pPr>
        <w:pStyle w:val="affffa"/>
        <w:numPr>
          <w:ilvl w:val="0"/>
          <w:numId w:val="8"/>
        </w:numPr>
        <w:spacing w:line="228" w:lineRule="auto"/>
        <w:ind w:left="448" w:hanging="448"/>
        <w:jc w:val="left"/>
      </w:pPr>
      <w:r w:rsidRPr="00A54D4B">
        <w:t>Анисимов О.С. Основы методологии (учебное пособие). Т. 1. – М., 1994.</w:t>
      </w:r>
    </w:p>
    <w:p w:rsidR="00C274AF" w:rsidRPr="00A54D4B" w:rsidRDefault="00C274AF" w:rsidP="00C274AF">
      <w:pPr>
        <w:pStyle w:val="affffa"/>
        <w:numPr>
          <w:ilvl w:val="0"/>
          <w:numId w:val="8"/>
        </w:numPr>
        <w:spacing w:line="228" w:lineRule="auto"/>
        <w:ind w:left="448" w:hanging="448"/>
        <w:jc w:val="left"/>
      </w:pPr>
      <w:r w:rsidRPr="00A54D4B">
        <w:lastRenderedPageBreak/>
        <w:t>Анисимов О.С. Основы методологии (учебное пособие). Т. 2. – М., 1994.</w:t>
      </w:r>
    </w:p>
    <w:p w:rsidR="00C274AF" w:rsidRPr="00A54D4B" w:rsidRDefault="00C274AF" w:rsidP="00C274AF">
      <w:pPr>
        <w:pStyle w:val="affffa"/>
        <w:numPr>
          <w:ilvl w:val="0"/>
          <w:numId w:val="8"/>
        </w:numPr>
        <w:spacing w:line="233" w:lineRule="auto"/>
        <w:ind w:left="450" w:hanging="450"/>
        <w:jc w:val="left"/>
      </w:pPr>
      <w:r w:rsidRPr="00A54D4B">
        <w:t>Анисимов О.С., Деркач А.А. Основы общей и управленч</w:t>
      </w:r>
      <w:r w:rsidRPr="00A54D4B">
        <w:t>е</w:t>
      </w:r>
      <w:r w:rsidRPr="00A54D4B">
        <w:t>ской акмеологии. – М., 1995.</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Методология и культура предпринимател</w:t>
      </w:r>
      <w:r w:rsidRPr="00A54D4B">
        <w:t>ь</w:t>
      </w:r>
      <w:r w:rsidRPr="00A54D4B">
        <w:t>ства. – Караганда, 1995.</w:t>
      </w:r>
    </w:p>
    <w:p w:rsidR="00C274AF" w:rsidRPr="00A54D4B" w:rsidRDefault="00C274AF" w:rsidP="00C274AF">
      <w:pPr>
        <w:pStyle w:val="affffa"/>
        <w:numPr>
          <w:ilvl w:val="0"/>
          <w:numId w:val="8"/>
        </w:numPr>
        <w:spacing w:line="233" w:lineRule="auto"/>
        <w:ind w:left="450" w:hanging="450"/>
        <w:jc w:val="left"/>
      </w:pPr>
      <w:r w:rsidRPr="00A54D4B">
        <w:t>Анисимов О.С. Диалог как средство формирования культуры мышления в управлении и исследования развивающегося мышления. – М., 1995.</w:t>
      </w:r>
    </w:p>
    <w:p w:rsidR="00C274AF" w:rsidRPr="00A54D4B" w:rsidRDefault="00C274AF" w:rsidP="00C274AF">
      <w:pPr>
        <w:pStyle w:val="affffa"/>
        <w:numPr>
          <w:ilvl w:val="0"/>
          <w:numId w:val="8"/>
        </w:numPr>
        <w:spacing w:line="233" w:lineRule="auto"/>
        <w:ind w:left="450" w:hanging="450"/>
        <w:jc w:val="left"/>
      </w:pPr>
      <w:r w:rsidRPr="00A54D4B">
        <w:t>Анисимов О.С. Развитие. Моделирование. Технологии. – Калуга, 1996.</w:t>
      </w:r>
    </w:p>
    <w:p w:rsidR="00C274AF" w:rsidRPr="00A54D4B" w:rsidRDefault="00C274AF" w:rsidP="00C274AF">
      <w:pPr>
        <w:pStyle w:val="affffa"/>
        <w:numPr>
          <w:ilvl w:val="0"/>
          <w:numId w:val="8"/>
        </w:numPr>
        <w:spacing w:line="233" w:lineRule="auto"/>
        <w:ind w:left="450" w:hanging="450"/>
        <w:jc w:val="left"/>
      </w:pPr>
      <w:r w:rsidRPr="00A54D4B">
        <w:t>Анисимов О.С. Политическое мышление: процессы, модел</w:t>
      </w:r>
      <w:r w:rsidRPr="00A54D4B">
        <w:t>и</w:t>
      </w:r>
      <w:r w:rsidRPr="00A54D4B">
        <w:t>рование и критериальное обеспечение. – Караганда, 1996.</w:t>
      </w:r>
    </w:p>
    <w:p w:rsidR="00C274AF" w:rsidRPr="00A54D4B" w:rsidRDefault="00C274AF" w:rsidP="00C274AF">
      <w:pPr>
        <w:pStyle w:val="affffa"/>
        <w:numPr>
          <w:ilvl w:val="0"/>
          <w:numId w:val="8"/>
        </w:numPr>
        <w:spacing w:line="233" w:lineRule="auto"/>
        <w:ind w:left="450" w:hanging="450"/>
        <w:jc w:val="left"/>
      </w:pPr>
      <w:r w:rsidRPr="00A54D4B">
        <w:t>Анисимов О.С. Профессионализм управленческой деятел</w:t>
      </w:r>
      <w:r w:rsidRPr="00A54D4B">
        <w:t>ь</w:t>
      </w:r>
      <w:r w:rsidRPr="00A54D4B">
        <w:t>ности (акмеологические аспекты). – М., 1996.</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Методология: функция, сущность, становл</w:t>
      </w:r>
      <w:r w:rsidRPr="00A54D4B">
        <w:t>е</w:t>
      </w:r>
      <w:r w:rsidRPr="00A54D4B">
        <w:t>ние. – М., 1996.</w:t>
      </w:r>
    </w:p>
    <w:p w:rsidR="00C274AF" w:rsidRPr="00A54D4B" w:rsidRDefault="00C274AF" w:rsidP="00C274AF">
      <w:pPr>
        <w:pStyle w:val="affffa"/>
        <w:numPr>
          <w:ilvl w:val="0"/>
          <w:numId w:val="8"/>
        </w:numPr>
        <w:spacing w:line="233" w:lineRule="auto"/>
        <w:ind w:left="450" w:hanging="450"/>
        <w:jc w:val="left"/>
      </w:pPr>
      <w:r w:rsidRPr="00A54D4B">
        <w:t>Анисимов О.С. Мыслительные технологии в учебной ко</w:t>
      </w:r>
      <w:r w:rsidRPr="00A54D4B">
        <w:t>м</w:t>
      </w:r>
      <w:r w:rsidRPr="00A54D4B">
        <w:t>муникации (учебное пособие). – М., 1996.</w:t>
      </w:r>
    </w:p>
    <w:p w:rsidR="00C274AF" w:rsidRPr="00A54D4B" w:rsidRDefault="00C274AF" w:rsidP="00C274AF">
      <w:pPr>
        <w:pStyle w:val="affffa"/>
        <w:numPr>
          <w:ilvl w:val="0"/>
          <w:numId w:val="8"/>
        </w:numPr>
        <w:spacing w:line="233" w:lineRule="auto"/>
        <w:ind w:left="450" w:hanging="450"/>
        <w:jc w:val="left"/>
      </w:pPr>
      <w:r w:rsidRPr="00A54D4B">
        <w:t>Анисимов О.С. Виртуальные явления и игротехника. // Ф</w:t>
      </w:r>
      <w:r w:rsidRPr="00A54D4B">
        <w:t>и</w:t>
      </w:r>
      <w:r w:rsidRPr="00A54D4B">
        <w:t>лософские и психологические проблемы. Виртуальная р</w:t>
      </w:r>
      <w:r w:rsidRPr="00A54D4B">
        <w:t>е</w:t>
      </w:r>
      <w:r w:rsidRPr="00A54D4B">
        <w:t>альность. – М., 1997.</w:t>
      </w:r>
    </w:p>
    <w:p w:rsidR="00C274AF" w:rsidRPr="00A54D4B" w:rsidRDefault="00C274AF" w:rsidP="00C274AF">
      <w:pPr>
        <w:pStyle w:val="affffa"/>
        <w:numPr>
          <w:ilvl w:val="0"/>
          <w:numId w:val="8"/>
        </w:numPr>
        <w:spacing w:line="233" w:lineRule="auto"/>
        <w:ind w:left="450" w:hanging="450"/>
        <w:jc w:val="left"/>
      </w:pPr>
      <w:r w:rsidRPr="00A54D4B">
        <w:t>Анисимов О.С. Акмеология мышления. – М., 1997.</w:t>
      </w:r>
    </w:p>
    <w:p w:rsidR="00C274AF" w:rsidRPr="00A54D4B" w:rsidRDefault="00C274AF" w:rsidP="00C274AF">
      <w:pPr>
        <w:pStyle w:val="affffa"/>
        <w:numPr>
          <w:ilvl w:val="0"/>
          <w:numId w:val="8"/>
        </w:numPr>
        <w:spacing w:line="233" w:lineRule="auto"/>
        <w:ind w:left="450" w:hanging="450"/>
        <w:jc w:val="left"/>
        <w:rPr>
          <w:spacing w:val="-6"/>
        </w:rPr>
      </w:pPr>
      <w:r w:rsidRPr="00A54D4B">
        <w:rPr>
          <w:spacing w:val="-6"/>
        </w:rPr>
        <w:t>Анисимов О.С. Методологические основы экспертизы и инспе</w:t>
      </w:r>
      <w:r w:rsidRPr="00A54D4B">
        <w:rPr>
          <w:spacing w:val="-6"/>
        </w:rPr>
        <w:t>к</w:t>
      </w:r>
      <w:r w:rsidRPr="00A54D4B">
        <w:rPr>
          <w:spacing w:val="-6"/>
        </w:rPr>
        <w:t>ции педагогической деятельности. – Новокузнецк, 1997.</w:t>
      </w:r>
    </w:p>
    <w:p w:rsidR="00C274AF" w:rsidRPr="00A54D4B" w:rsidRDefault="00C274AF" w:rsidP="00C274AF">
      <w:pPr>
        <w:pStyle w:val="affffa"/>
        <w:numPr>
          <w:ilvl w:val="0"/>
          <w:numId w:val="8"/>
        </w:numPr>
        <w:spacing w:line="233" w:lineRule="auto"/>
        <w:ind w:left="450" w:hanging="450"/>
        <w:jc w:val="left"/>
      </w:pPr>
      <w:r w:rsidRPr="00A54D4B">
        <w:t>Анисимов О.С. Экспертиза и экспертное мышление. – Нов</w:t>
      </w:r>
      <w:r w:rsidRPr="00A54D4B">
        <w:t>о</w:t>
      </w:r>
      <w:r w:rsidRPr="00A54D4B">
        <w:t>кузнецк, 1997.</w:t>
      </w:r>
    </w:p>
    <w:p w:rsidR="00C274AF" w:rsidRPr="00A54D4B" w:rsidRDefault="00C274AF" w:rsidP="00C274AF">
      <w:pPr>
        <w:pStyle w:val="affffa"/>
        <w:numPr>
          <w:ilvl w:val="0"/>
          <w:numId w:val="8"/>
        </w:numPr>
        <w:spacing w:line="233" w:lineRule="auto"/>
        <w:ind w:left="450" w:hanging="450"/>
        <w:jc w:val="left"/>
      </w:pPr>
      <w:r w:rsidRPr="00A54D4B">
        <w:t>Анисимов О.С. Акмеология и методология: проблемы пс</w:t>
      </w:r>
      <w:r w:rsidRPr="00A54D4B">
        <w:t>и</w:t>
      </w:r>
      <w:r w:rsidRPr="00A54D4B">
        <w:t>хотехники и мыслетехники. – М., 1998.</w:t>
      </w:r>
    </w:p>
    <w:p w:rsidR="00C274AF" w:rsidRPr="00A54D4B" w:rsidRDefault="00C274AF" w:rsidP="00C274AF">
      <w:pPr>
        <w:pStyle w:val="affffa"/>
        <w:numPr>
          <w:ilvl w:val="0"/>
          <w:numId w:val="8"/>
        </w:numPr>
        <w:spacing w:line="233" w:lineRule="auto"/>
        <w:ind w:left="450" w:hanging="450"/>
        <w:jc w:val="left"/>
      </w:pPr>
      <w:r w:rsidRPr="00A54D4B">
        <w:t>Анисимов О.С., Смирнов А.А. Региональные аспекты мы</w:t>
      </w:r>
      <w:r w:rsidRPr="00A54D4B">
        <w:t>ш</w:t>
      </w:r>
      <w:r w:rsidRPr="00A54D4B">
        <w:t>ления госслужащих (учебное пособие). – М., 1998.</w:t>
      </w:r>
    </w:p>
    <w:p w:rsidR="00C274AF" w:rsidRPr="00A54D4B" w:rsidRDefault="00C274AF" w:rsidP="00C274AF">
      <w:pPr>
        <w:pStyle w:val="affffa"/>
        <w:numPr>
          <w:ilvl w:val="0"/>
          <w:numId w:val="8"/>
        </w:numPr>
        <w:spacing w:line="233" w:lineRule="auto"/>
        <w:ind w:left="450" w:hanging="450"/>
        <w:jc w:val="left"/>
      </w:pPr>
      <w:r w:rsidRPr="00A54D4B">
        <w:t>Анисимов О.С. Формирование экспертного мышления. Ч. 1. Методологические основы инспекции и экспертизы педаг</w:t>
      </w:r>
      <w:r w:rsidRPr="00A54D4B">
        <w:t>о</w:t>
      </w:r>
      <w:r w:rsidRPr="00A54D4B">
        <w:t>гической деятельности. Ч. 2. Реконструкция систем де</w:t>
      </w:r>
      <w:r w:rsidRPr="00A54D4B">
        <w:t>я</w:t>
      </w:r>
      <w:r w:rsidRPr="00A54D4B">
        <w:t>тельности. Ч. 3. Экспертная мыследеятельность и проблемы профессионализма в экспертизе. Ч. 4: моделирование с</w:t>
      </w:r>
      <w:r w:rsidRPr="00A54D4B">
        <w:t>и</w:t>
      </w:r>
      <w:r w:rsidRPr="00A54D4B">
        <w:t>стемогенеза в ходе реконструкции и проектирования систем деятельности. Ч.5. Анализ систем деятельности. – Новоку</w:t>
      </w:r>
      <w:r w:rsidRPr="00A54D4B">
        <w:t>з</w:t>
      </w:r>
      <w:r w:rsidRPr="00A54D4B">
        <w:t>нецк, 1999.</w:t>
      </w:r>
    </w:p>
    <w:p w:rsidR="00C274AF" w:rsidRPr="00A54D4B" w:rsidRDefault="00C274AF" w:rsidP="00C274AF">
      <w:pPr>
        <w:pStyle w:val="affffa"/>
        <w:numPr>
          <w:ilvl w:val="0"/>
          <w:numId w:val="8"/>
        </w:numPr>
        <w:spacing w:line="233" w:lineRule="auto"/>
        <w:ind w:left="450" w:hanging="450"/>
        <w:jc w:val="left"/>
      </w:pPr>
      <w:r w:rsidRPr="00A54D4B">
        <w:lastRenderedPageBreak/>
        <w:t>Анисимов О.С. Стратегии и стратегическое мышление. – М., 1999.</w:t>
      </w:r>
    </w:p>
    <w:p w:rsidR="00C274AF" w:rsidRPr="00A54D4B" w:rsidRDefault="00C274AF" w:rsidP="00C274AF">
      <w:pPr>
        <w:pStyle w:val="affffa"/>
        <w:numPr>
          <w:ilvl w:val="0"/>
          <w:numId w:val="8"/>
        </w:numPr>
        <w:spacing w:line="233" w:lineRule="auto"/>
        <w:ind w:left="450" w:hanging="450"/>
        <w:jc w:val="left"/>
      </w:pPr>
      <w:r w:rsidRPr="00A54D4B">
        <w:t>Анисимов О.С. Гегель: мышление и развитие. – М., 2000.</w:t>
      </w:r>
    </w:p>
    <w:p w:rsidR="00C274AF" w:rsidRPr="00A54D4B" w:rsidRDefault="00C274AF" w:rsidP="00C274AF">
      <w:pPr>
        <w:pStyle w:val="affffa"/>
        <w:numPr>
          <w:ilvl w:val="0"/>
          <w:numId w:val="8"/>
        </w:numPr>
        <w:spacing w:line="233" w:lineRule="auto"/>
        <w:ind w:left="450" w:hanging="450"/>
        <w:jc w:val="left"/>
        <w:rPr>
          <w:spacing w:val="-2"/>
        </w:rPr>
      </w:pPr>
      <w:r w:rsidRPr="00A54D4B">
        <w:rPr>
          <w:spacing w:val="-2"/>
        </w:rPr>
        <w:t>Анисимов О.С. Введение в теорию деятельности. – М., 2000.</w:t>
      </w:r>
    </w:p>
    <w:p w:rsidR="00C274AF" w:rsidRPr="00A54D4B" w:rsidRDefault="00C274AF" w:rsidP="00C274AF">
      <w:pPr>
        <w:pStyle w:val="affffa"/>
        <w:numPr>
          <w:ilvl w:val="0"/>
          <w:numId w:val="8"/>
        </w:numPr>
        <w:spacing w:line="233" w:lineRule="auto"/>
        <w:ind w:left="450" w:hanging="450"/>
        <w:jc w:val="left"/>
        <w:rPr>
          <w:spacing w:val="-4"/>
        </w:rPr>
      </w:pPr>
      <w:r w:rsidRPr="00A54D4B">
        <w:rPr>
          <w:spacing w:val="-4"/>
        </w:rPr>
        <w:t>Анисимов О.С. Проблемы и пути формирования стратегич</w:t>
      </w:r>
      <w:r w:rsidRPr="00A54D4B">
        <w:rPr>
          <w:spacing w:val="-4"/>
        </w:rPr>
        <w:t>е</w:t>
      </w:r>
      <w:r w:rsidRPr="00A54D4B">
        <w:rPr>
          <w:spacing w:val="-4"/>
        </w:rPr>
        <w:t>ского мышления в управленческой деятельности. – М., 2000.</w:t>
      </w:r>
    </w:p>
    <w:p w:rsidR="00C274AF" w:rsidRPr="00A54D4B" w:rsidRDefault="00C274AF" w:rsidP="00C274AF">
      <w:pPr>
        <w:pStyle w:val="affffa"/>
        <w:numPr>
          <w:ilvl w:val="0"/>
          <w:numId w:val="8"/>
        </w:numPr>
        <w:spacing w:line="233" w:lineRule="auto"/>
        <w:ind w:left="450" w:hanging="450"/>
        <w:jc w:val="left"/>
      </w:pPr>
      <w:r w:rsidRPr="00A54D4B">
        <w:t>Анисимов О.С. Метод работы с текстами и интеллектуал</w:t>
      </w:r>
      <w:r w:rsidRPr="00A54D4B">
        <w:t>ь</w:t>
      </w:r>
      <w:r w:rsidRPr="00A54D4B">
        <w:t>ное развитие. – М., 2001.</w:t>
      </w:r>
    </w:p>
    <w:p w:rsidR="00C274AF" w:rsidRPr="00A54D4B" w:rsidRDefault="00C274AF" w:rsidP="00C274AF">
      <w:pPr>
        <w:pStyle w:val="affffa"/>
        <w:numPr>
          <w:ilvl w:val="0"/>
          <w:numId w:val="8"/>
        </w:numPr>
        <w:spacing w:line="233" w:lineRule="auto"/>
        <w:ind w:left="450" w:hanging="450"/>
        <w:jc w:val="left"/>
      </w:pPr>
      <w:r w:rsidRPr="00A54D4B">
        <w:t>Анисимов О.С. Культура принятия решений: диалоговые модели. В 2-х т. Т. 1 Проблемы моделирования управленч</w:t>
      </w:r>
      <w:r w:rsidRPr="00A54D4B">
        <w:t>е</w:t>
      </w:r>
      <w:r w:rsidRPr="00A54D4B">
        <w:t>ского мышления. – М., 2002.</w:t>
      </w:r>
    </w:p>
    <w:p w:rsidR="00C274AF" w:rsidRPr="00A54D4B" w:rsidRDefault="00C274AF" w:rsidP="00C274AF">
      <w:pPr>
        <w:pStyle w:val="affffa"/>
        <w:numPr>
          <w:ilvl w:val="0"/>
          <w:numId w:val="8"/>
        </w:numPr>
        <w:spacing w:line="233" w:lineRule="auto"/>
        <w:ind w:left="450" w:hanging="450"/>
        <w:jc w:val="left"/>
      </w:pPr>
      <w:r w:rsidRPr="00A54D4B">
        <w:t>Анисимов О.С. Культура принятия решений: диалоговые модели. В 2-х т. Т. 2. Культура принятия управленческих решений. – М., 2002.</w:t>
      </w:r>
    </w:p>
    <w:p w:rsidR="00C274AF" w:rsidRPr="00A54D4B" w:rsidRDefault="00C274AF" w:rsidP="00C274AF">
      <w:pPr>
        <w:pStyle w:val="affffa"/>
        <w:numPr>
          <w:ilvl w:val="0"/>
          <w:numId w:val="8"/>
        </w:numPr>
        <w:spacing w:line="233" w:lineRule="auto"/>
        <w:ind w:left="450" w:hanging="450"/>
        <w:jc w:val="left"/>
      </w:pPr>
      <w:r w:rsidRPr="00A54D4B">
        <w:t>Анисимов О.С. Маркс: экономическая онтология, метод, мир деятельности. – М., 2002.</w:t>
      </w:r>
    </w:p>
    <w:p w:rsidR="00C274AF" w:rsidRPr="00A54D4B" w:rsidRDefault="00C274AF" w:rsidP="00C274AF">
      <w:pPr>
        <w:pStyle w:val="affffa"/>
        <w:numPr>
          <w:ilvl w:val="0"/>
          <w:numId w:val="8"/>
        </w:numPr>
        <w:spacing w:line="233" w:lineRule="auto"/>
        <w:ind w:left="450" w:hanging="450"/>
        <w:jc w:val="left"/>
      </w:pPr>
      <w:r w:rsidRPr="00A54D4B">
        <w:t>Анисимов О.С. Онтологии в рефлексивном пространстве. – М., 2002.</w:t>
      </w:r>
    </w:p>
    <w:p w:rsidR="00C274AF" w:rsidRPr="00A54D4B" w:rsidRDefault="00C274AF" w:rsidP="00C274AF">
      <w:pPr>
        <w:pStyle w:val="affffa"/>
        <w:numPr>
          <w:ilvl w:val="0"/>
          <w:numId w:val="8"/>
        </w:numPr>
        <w:spacing w:line="233" w:lineRule="auto"/>
        <w:ind w:left="450" w:hanging="450"/>
        <w:jc w:val="left"/>
      </w:pPr>
      <w:r w:rsidRPr="00A54D4B">
        <w:t>Анисимов О.С. Организационные онтологии и анализ систем деятельности (А.А. Богданов и современная методология). – М., 2002.</w:t>
      </w:r>
    </w:p>
    <w:p w:rsidR="00C274AF" w:rsidRPr="00A54D4B" w:rsidRDefault="00C274AF" w:rsidP="00C274AF">
      <w:pPr>
        <w:pStyle w:val="affffa"/>
        <w:numPr>
          <w:ilvl w:val="0"/>
          <w:numId w:val="8"/>
        </w:numPr>
        <w:spacing w:line="233" w:lineRule="auto"/>
        <w:ind w:left="450" w:hanging="450"/>
        <w:jc w:val="left"/>
      </w:pPr>
      <w:r w:rsidRPr="00A54D4B">
        <w:t>Анисимов О.С. Педагогическая акмеология: общая и упра</w:t>
      </w:r>
      <w:r w:rsidRPr="00A54D4B">
        <w:t>в</w:t>
      </w:r>
      <w:r w:rsidRPr="00A54D4B">
        <w:t>ленческая. – Минск, 2002.</w:t>
      </w:r>
    </w:p>
    <w:p w:rsidR="00C274AF" w:rsidRPr="00A54D4B" w:rsidRDefault="00C274AF" w:rsidP="00C274AF">
      <w:pPr>
        <w:pStyle w:val="affffa"/>
        <w:numPr>
          <w:ilvl w:val="0"/>
          <w:numId w:val="8"/>
        </w:numPr>
        <w:spacing w:line="233" w:lineRule="auto"/>
        <w:ind w:left="450" w:hanging="450"/>
        <w:jc w:val="left"/>
      </w:pPr>
      <w:r w:rsidRPr="00A54D4B">
        <w:t>Анисимов О.С. Принятие управленческих решений: метод</w:t>
      </w:r>
      <w:r w:rsidRPr="00A54D4B">
        <w:t>о</w:t>
      </w:r>
      <w:r w:rsidRPr="00A54D4B">
        <w:t>логия и технология. – М., 2002.</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Методологический словарь для управленца. – М., 2002.</w:t>
      </w:r>
    </w:p>
    <w:p w:rsidR="00C274AF" w:rsidRPr="00A54D4B" w:rsidRDefault="00C274AF" w:rsidP="00C274AF">
      <w:pPr>
        <w:pStyle w:val="affffa"/>
        <w:numPr>
          <w:ilvl w:val="0"/>
          <w:numId w:val="8"/>
        </w:numPr>
        <w:spacing w:line="233" w:lineRule="auto"/>
        <w:ind w:left="450" w:hanging="450"/>
        <w:jc w:val="left"/>
      </w:pPr>
      <w:r w:rsidRPr="00A54D4B">
        <w:t>Анисимов О.С. Виртуальные основы игромоделирования. – М., 2003.</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Методологическая культура и принятие р</w:t>
      </w:r>
      <w:r w:rsidRPr="00A54D4B">
        <w:t>е</w:t>
      </w:r>
      <w:r w:rsidRPr="00A54D4B">
        <w:t>шений. – М., 2003.</w:t>
      </w:r>
    </w:p>
    <w:p w:rsidR="00C274AF" w:rsidRPr="00A54D4B" w:rsidRDefault="00C274AF" w:rsidP="00C274AF">
      <w:pPr>
        <w:pStyle w:val="affffa"/>
        <w:numPr>
          <w:ilvl w:val="0"/>
          <w:numId w:val="8"/>
        </w:numPr>
        <w:spacing w:line="233" w:lineRule="auto"/>
        <w:ind w:left="450" w:hanging="450"/>
        <w:jc w:val="left"/>
      </w:pPr>
      <w:r w:rsidRPr="00A54D4B">
        <w:t>Анисимов О.С. Культура мышления и методология (к 25-летию ММПК). – М., 2003.</w:t>
      </w:r>
    </w:p>
    <w:p w:rsidR="00C274AF" w:rsidRPr="00A54D4B" w:rsidRDefault="00C274AF" w:rsidP="00C274AF">
      <w:pPr>
        <w:pStyle w:val="affffa"/>
        <w:numPr>
          <w:ilvl w:val="0"/>
          <w:numId w:val="8"/>
        </w:numPr>
        <w:spacing w:line="233" w:lineRule="auto"/>
        <w:ind w:left="450" w:hanging="450"/>
        <w:jc w:val="left"/>
      </w:pPr>
      <w:r w:rsidRPr="00A54D4B">
        <w:t>Анисимов О.С. Принятие государственных решений и мет</w:t>
      </w:r>
      <w:r w:rsidRPr="00A54D4B">
        <w:t>о</w:t>
      </w:r>
      <w:r w:rsidRPr="00A54D4B">
        <w:t>дологизация образования – М., 2003.</w:t>
      </w:r>
    </w:p>
    <w:p w:rsidR="00C274AF" w:rsidRPr="00A54D4B" w:rsidRDefault="00C274AF" w:rsidP="00C274AF">
      <w:pPr>
        <w:pStyle w:val="affffa"/>
        <w:numPr>
          <w:ilvl w:val="0"/>
          <w:numId w:val="8"/>
        </w:numPr>
        <w:spacing w:line="233" w:lineRule="auto"/>
        <w:ind w:left="450" w:hanging="450"/>
        <w:jc w:val="left"/>
      </w:pPr>
      <w:r w:rsidRPr="00A54D4B">
        <w:t>Анисимов О.С. Язык теории деятельности: проблемы тран</w:t>
      </w:r>
      <w:r w:rsidRPr="00A54D4B">
        <w:t>с</w:t>
      </w:r>
      <w:r w:rsidRPr="00A54D4B">
        <w:t>ляции. – М., 2003.</w:t>
      </w:r>
    </w:p>
    <w:p w:rsidR="00C274AF" w:rsidRPr="00A54D4B" w:rsidRDefault="00C274AF" w:rsidP="00C274AF">
      <w:pPr>
        <w:pStyle w:val="affffa"/>
        <w:numPr>
          <w:ilvl w:val="0"/>
          <w:numId w:val="8"/>
        </w:numPr>
        <w:spacing w:line="228" w:lineRule="auto"/>
        <w:ind w:left="448" w:hanging="448"/>
        <w:jc w:val="left"/>
      </w:pPr>
      <w:r w:rsidRPr="00A54D4B">
        <w:t>Анисимов O.C. Принятие решений в управленческих иера</w:t>
      </w:r>
      <w:r w:rsidRPr="00A54D4B">
        <w:t>р</w:t>
      </w:r>
      <w:r w:rsidRPr="00A54D4B">
        <w:t>хиях. – М., 2004.</w:t>
      </w:r>
    </w:p>
    <w:p w:rsidR="00C274AF" w:rsidRPr="00A54D4B" w:rsidRDefault="00C274AF" w:rsidP="00C274AF">
      <w:pPr>
        <w:pStyle w:val="affffa"/>
        <w:numPr>
          <w:ilvl w:val="0"/>
          <w:numId w:val="8"/>
        </w:numPr>
        <w:spacing w:line="233" w:lineRule="auto"/>
        <w:ind w:left="448" w:hanging="448"/>
        <w:jc w:val="left"/>
      </w:pPr>
      <w:r w:rsidRPr="00A54D4B">
        <w:lastRenderedPageBreak/>
        <w:t>Анисимов O.C. Принятие управленческих решений: метод</w:t>
      </w:r>
      <w:r w:rsidRPr="00A54D4B">
        <w:t>о</w:t>
      </w:r>
      <w:r w:rsidRPr="00A54D4B">
        <w:t>логия и технология.</w:t>
      </w:r>
      <w:r>
        <w:t xml:space="preserve"> </w:t>
      </w:r>
      <w:r w:rsidRPr="00A54D4B">
        <w:t>–</w:t>
      </w:r>
      <w:r>
        <w:t xml:space="preserve"> </w:t>
      </w:r>
      <w:r w:rsidRPr="00A54D4B">
        <w:t>2-е изд. – М., 2004.</w:t>
      </w:r>
    </w:p>
    <w:p w:rsidR="00C274AF" w:rsidRPr="00A54D4B" w:rsidRDefault="00C274AF" w:rsidP="00C274AF">
      <w:pPr>
        <w:pStyle w:val="affffa"/>
        <w:numPr>
          <w:ilvl w:val="0"/>
          <w:numId w:val="8"/>
        </w:numPr>
        <w:spacing w:line="233" w:lineRule="auto"/>
        <w:ind w:left="448" w:hanging="448"/>
        <w:jc w:val="left"/>
      </w:pPr>
      <w:r w:rsidRPr="00A54D4B">
        <w:t>Анисимов О.С. Онтология общества и социальное управл</w:t>
      </w:r>
      <w:r w:rsidRPr="00A54D4B">
        <w:t>е</w:t>
      </w:r>
      <w:r w:rsidRPr="00A54D4B">
        <w:t>ние (А.А. Зиновьев и культура мышления). – М., 2004.</w:t>
      </w:r>
    </w:p>
    <w:p w:rsidR="00C274AF" w:rsidRPr="00A54D4B" w:rsidRDefault="00C274AF" w:rsidP="00C274AF">
      <w:pPr>
        <w:pStyle w:val="affffa"/>
        <w:numPr>
          <w:ilvl w:val="0"/>
          <w:numId w:val="8"/>
        </w:numPr>
        <w:spacing w:line="233" w:lineRule="auto"/>
        <w:ind w:left="448" w:hanging="448"/>
        <w:jc w:val="left"/>
      </w:pPr>
      <w:r w:rsidRPr="00A54D4B">
        <w:t>Анисимов O.C. Идеология и принятие государственных р</w:t>
      </w:r>
      <w:r w:rsidRPr="00A54D4B">
        <w:t>е</w:t>
      </w:r>
      <w:r w:rsidRPr="00A54D4B">
        <w:t>шений. – М., 2004.</w:t>
      </w:r>
    </w:p>
    <w:p w:rsidR="00C274AF" w:rsidRPr="00A54D4B" w:rsidRDefault="00C274AF" w:rsidP="00C274AF">
      <w:pPr>
        <w:pStyle w:val="affffa"/>
        <w:numPr>
          <w:ilvl w:val="0"/>
          <w:numId w:val="8"/>
        </w:numPr>
        <w:spacing w:line="233" w:lineRule="auto"/>
        <w:ind w:left="448" w:hanging="448"/>
        <w:jc w:val="left"/>
      </w:pPr>
      <w:r w:rsidRPr="00A54D4B">
        <w:t>Анисимов O.C. Методология на рубеже веков (к 50-летию ММК). – М., 2004.</w:t>
      </w:r>
    </w:p>
    <w:p w:rsidR="00C274AF" w:rsidRPr="00A54D4B" w:rsidRDefault="00C274AF" w:rsidP="00C274AF">
      <w:pPr>
        <w:pStyle w:val="affffa"/>
        <w:numPr>
          <w:ilvl w:val="0"/>
          <w:numId w:val="8"/>
        </w:numPr>
        <w:spacing w:line="233" w:lineRule="auto"/>
        <w:ind w:left="448" w:hanging="448"/>
        <w:jc w:val="left"/>
      </w:pPr>
      <w:r w:rsidRPr="00A54D4B">
        <w:t>Анисимов O.C. Методологический словарь для стратегов. В 2-х т. – М., 2004.</w:t>
      </w:r>
    </w:p>
    <w:p w:rsidR="00C274AF" w:rsidRPr="00A54D4B" w:rsidRDefault="00C274AF" w:rsidP="00C274AF">
      <w:pPr>
        <w:pStyle w:val="affffa"/>
        <w:numPr>
          <w:ilvl w:val="0"/>
          <w:numId w:val="8"/>
        </w:numPr>
        <w:spacing w:line="233" w:lineRule="auto"/>
        <w:ind w:left="448" w:hanging="448"/>
        <w:jc w:val="left"/>
      </w:pPr>
      <w:r w:rsidRPr="00A54D4B">
        <w:t>Анисимов O.C. Стратегический портрет лидера России. – М., 2004.</w:t>
      </w:r>
    </w:p>
    <w:p w:rsidR="00C274AF" w:rsidRPr="00A54D4B" w:rsidRDefault="00C274AF" w:rsidP="00C274AF">
      <w:pPr>
        <w:pStyle w:val="affffa"/>
        <w:numPr>
          <w:ilvl w:val="0"/>
          <w:numId w:val="8"/>
        </w:numPr>
        <w:spacing w:line="233" w:lineRule="auto"/>
        <w:ind w:left="448" w:hanging="448"/>
        <w:jc w:val="left"/>
        <w:rPr>
          <w:spacing w:val="-6"/>
        </w:rPr>
      </w:pPr>
      <w:r w:rsidRPr="00A54D4B">
        <w:t>Анисимов О.С.</w:t>
      </w:r>
      <w:r w:rsidRPr="00A54D4B">
        <w:rPr>
          <w:spacing w:val="-6"/>
        </w:rPr>
        <w:t>, Глазачев С.Н. Восхождение к духу. – М., 2005.</w:t>
      </w:r>
    </w:p>
    <w:p w:rsidR="00C274AF" w:rsidRPr="00A54D4B" w:rsidRDefault="00C274AF" w:rsidP="00C274AF">
      <w:pPr>
        <w:pStyle w:val="affffa"/>
        <w:numPr>
          <w:ilvl w:val="0"/>
          <w:numId w:val="8"/>
        </w:numPr>
        <w:spacing w:line="233" w:lineRule="auto"/>
        <w:ind w:left="448" w:hanging="448"/>
        <w:jc w:val="left"/>
      </w:pPr>
      <w:r w:rsidRPr="00A54D4B">
        <w:t>Анисимов О.С., Цой В.И. Схемы и их педагогическое и</w:t>
      </w:r>
      <w:r w:rsidRPr="00A54D4B">
        <w:t>с</w:t>
      </w:r>
      <w:r w:rsidRPr="00A54D4B">
        <w:t>пользование в развивающем обучении. – М., 2005.</w:t>
      </w:r>
    </w:p>
    <w:p w:rsidR="00C274AF" w:rsidRPr="00A54D4B" w:rsidRDefault="00C274AF" w:rsidP="00C274AF">
      <w:pPr>
        <w:pStyle w:val="affffa"/>
        <w:numPr>
          <w:ilvl w:val="0"/>
          <w:numId w:val="8"/>
        </w:numPr>
        <w:spacing w:line="233" w:lineRule="auto"/>
        <w:ind w:left="448" w:hanging="448"/>
        <w:jc w:val="left"/>
      </w:pPr>
      <w:r w:rsidRPr="00A54D4B">
        <w:t>Анисимов О.С. Сборник учебных программ, тренингов, пр</w:t>
      </w:r>
      <w:r w:rsidRPr="00A54D4B">
        <w:t>о</w:t>
      </w:r>
      <w:r w:rsidRPr="00A54D4B">
        <w:t>ектов. – Авт.-сост. О.С. Анисимов.</w:t>
      </w:r>
      <w:r>
        <w:t xml:space="preserve"> </w:t>
      </w:r>
      <w:r w:rsidRPr="00A54D4B">
        <w:t>– М., 2005.</w:t>
      </w:r>
    </w:p>
    <w:p w:rsidR="00C274AF" w:rsidRPr="00A54D4B" w:rsidRDefault="00C274AF" w:rsidP="00C274AF">
      <w:pPr>
        <w:pStyle w:val="affffa"/>
        <w:numPr>
          <w:ilvl w:val="0"/>
          <w:numId w:val="8"/>
        </w:numPr>
        <w:spacing w:line="233" w:lineRule="auto"/>
        <w:ind w:left="448" w:hanging="448"/>
        <w:jc w:val="left"/>
      </w:pPr>
      <w:r w:rsidRPr="00A54D4B">
        <w:t>Анисимов О.С., Мундриевская Е.Б. Стратегическое управл</w:t>
      </w:r>
      <w:r w:rsidRPr="00A54D4B">
        <w:t>е</w:t>
      </w:r>
      <w:r w:rsidRPr="00A54D4B">
        <w:t>ние: проблемы теории. – М., 2005.</w:t>
      </w:r>
    </w:p>
    <w:p w:rsidR="00C274AF" w:rsidRPr="00A54D4B" w:rsidRDefault="00C274AF" w:rsidP="00C274AF">
      <w:pPr>
        <w:pStyle w:val="affffa"/>
        <w:numPr>
          <w:ilvl w:val="0"/>
          <w:numId w:val="8"/>
        </w:numPr>
        <w:spacing w:line="233" w:lineRule="auto"/>
        <w:ind w:left="448" w:hanging="448"/>
        <w:jc w:val="left"/>
      </w:pPr>
      <w:r w:rsidRPr="00A54D4B">
        <w:t>Анисимов О.С., Айманов М.Ш., Ваннер С.Р., Останина Е.В. Дальнейшая демократизация: сущность, опыт, прогноз, проект. – М., 2006.</w:t>
      </w:r>
    </w:p>
    <w:p w:rsidR="00C274AF" w:rsidRPr="00A54D4B" w:rsidRDefault="00C274AF" w:rsidP="00C274AF">
      <w:pPr>
        <w:pStyle w:val="affffa"/>
        <w:numPr>
          <w:ilvl w:val="0"/>
          <w:numId w:val="8"/>
        </w:numPr>
        <w:spacing w:line="233" w:lineRule="auto"/>
        <w:ind w:left="448" w:hanging="448"/>
        <w:jc w:val="left"/>
      </w:pPr>
      <w:r w:rsidRPr="00A54D4B">
        <w:t>Анисимов О.С. Стратегическое управление и государстве</w:t>
      </w:r>
      <w:r w:rsidRPr="00A54D4B">
        <w:t>н</w:t>
      </w:r>
      <w:r w:rsidRPr="00A54D4B">
        <w:t>ное мышление. – М., 2006.</w:t>
      </w:r>
    </w:p>
    <w:p w:rsidR="00C274AF" w:rsidRPr="00A54D4B" w:rsidRDefault="00C274AF" w:rsidP="00C274AF">
      <w:pPr>
        <w:pStyle w:val="affffa"/>
        <w:numPr>
          <w:ilvl w:val="0"/>
          <w:numId w:val="8"/>
        </w:numPr>
        <w:spacing w:line="233" w:lineRule="auto"/>
        <w:ind w:left="448" w:hanging="448"/>
        <w:jc w:val="left"/>
      </w:pPr>
      <w:r w:rsidRPr="00A54D4B">
        <w:t>Анисимов О.С. Цивилизационные катастрофы и стратегич</w:t>
      </w:r>
      <w:r w:rsidRPr="00A54D4B">
        <w:t>е</w:t>
      </w:r>
      <w:r w:rsidRPr="00A54D4B">
        <w:t>ское мышление. – М., 2006.</w:t>
      </w:r>
    </w:p>
    <w:p w:rsidR="00C274AF" w:rsidRPr="00A54D4B" w:rsidRDefault="00C274AF" w:rsidP="00C274AF">
      <w:pPr>
        <w:pStyle w:val="affffa"/>
        <w:numPr>
          <w:ilvl w:val="0"/>
          <w:numId w:val="8"/>
        </w:numPr>
        <w:spacing w:line="233" w:lineRule="auto"/>
        <w:ind w:left="448" w:hanging="448"/>
        <w:jc w:val="left"/>
      </w:pPr>
      <w:r w:rsidRPr="00A54D4B">
        <w:t xml:space="preserve">Анисимов О.С. </w:t>
      </w:r>
      <w:r w:rsidRPr="00A54D4B">
        <w:rPr>
          <w:szCs w:val="22"/>
        </w:rPr>
        <w:t>"</w:t>
      </w:r>
      <w:r w:rsidRPr="00A54D4B">
        <w:t>И-цзин чжоу-И</w:t>
      </w:r>
      <w:r w:rsidRPr="00A54D4B">
        <w:rPr>
          <w:szCs w:val="22"/>
        </w:rPr>
        <w:t>"</w:t>
      </w:r>
      <w:r w:rsidRPr="00A54D4B">
        <w:t xml:space="preserve"> как шедевр акмеологич</w:t>
      </w:r>
      <w:r w:rsidRPr="00A54D4B">
        <w:t>е</w:t>
      </w:r>
      <w:r w:rsidRPr="00A54D4B">
        <w:t>ской мысли. – М., 2006.</w:t>
      </w:r>
    </w:p>
    <w:p w:rsidR="00C274AF" w:rsidRPr="00A54D4B" w:rsidRDefault="00C274AF" w:rsidP="00C274AF">
      <w:pPr>
        <w:pStyle w:val="affffa"/>
        <w:numPr>
          <w:ilvl w:val="0"/>
          <w:numId w:val="8"/>
        </w:numPr>
        <w:spacing w:line="233" w:lineRule="auto"/>
        <w:ind w:left="448" w:hanging="448"/>
        <w:jc w:val="left"/>
      </w:pPr>
      <w:r w:rsidRPr="00A54D4B">
        <w:t>Анисимов О.С. Высшие формы аналитики и политическое мышление. – М., 2006.</w:t>
      </w:r>
    </w:p>
    <w:p w:rsidR="00C274AF" w:rsidRPr="00A54D4B" w:rsidRDefault="00C274AF" w:rsidP="00C274AF">
      <w:pPr>
        <w:pStyle w:val="affffa"/>
        <w:numPr>
          <w:ilvl w:val="0"/>
          <w:numId w:val="8"/>
        </w:numPr>
        <w:spacing w:line="233" w:lineRule="auto"/>
        <w:ind w:left="448" w:hanging="448"/>
        <w:jc w:val="left"/>
      </w:pPr>
      <w:r w:rsidRPr="00A54D4B">
        <w:t>Анисимов О.С. Высшие формы профессионализма госуда</w:t>
      </w:r>
      <w:r w:rsidRPr="00A54D4B">
        <w:t>р</w:t>
      </w:r>
      <w:r w:rsidRPr="00A54D4B">
        <w:t>ственного мышления. – М., 2006.</w:t>
      </w:r>
    </w:p>
    <w:p w:rsidR="00C274AF" w:rsidRPr="00A54D4B" w:rsidRDefault="00C274AF" w:rsidP="00C274AF">
      <w:pPr>
        <w:pStyle w:val="affffa"/>
        <w:numPr>
          <w:ilvl w:val="0"/>
          <w:numId w:val="8"/>
        </w:numPr>
        <w:spacing w:line="233" w:lineRule="auto"/>
        <w:ind w:left="448" w:hanging="448"/>
        <w:jc w:val="left"/>
        <w:rPr>
          <w:spacing w:val="-2"/>
        </w:rPr>
      </w:pPr>
      <w:r w:rsidRPr="00A54D4B">
        <w:rPr>
          <w:spacing w:val="-2"/>
        </w:rPr>
        <w:t>Анисимов О.С. Культура принятия цивилизационных реш</w:t>
      </w:r>
      <w:r w:rsidRPr="00A54D4B">
        <w:rPr>
          <w:spacing w:val="-2"/>
        </w:rPr>
        <w:t>е</w:t>
      </w:r>
      <w:r w:rsidRPr="00A54D4B">
        <w:rPr>
          <w:spacing w:val="-2"/>
        </w:rPr>
        <w:t>ний в условиях цивилизационных конфликтов – М., 2006.</w:t>
      </w:r>
    </w:p>
    <w:p w:rsidR="00C274AF" w:rsidRPr="00A54D4B" w:rsidRDefault="00C274AF" w:rsidP="00C274AF">
      <w:pPr>
        <w:pStyle w:val="affffa"/>
        <w:numPr>
          <w:ilvl w:val="0"/>
          <w:numId w:val="8"/>
        </w:numPr>
        <w:spacing w:line="233" w:lineRule="auto"/>
        <w:ind w:left="448" w:hanging="448"/>
        <w:jc w:val="left"/>
      </w:pPr>
      <w:r w:rsidRPr="00A54D4B">
        <w:t>Анисимов О.С. Сталин: стратегический портрет в цивилиз</w:t>
      </w:r>
      <w:r w:rsidRPr="00A54D4B">
        <w:t>а</w:t>
      </w:r>
      <w:r w:rsidRPr="00A54D4B">
        <w:t>ционной рамке. – М., 2006.</w:t>
      </w:r>
    </w:p>
    <w:p w:rsidR="00C274AF" w:rsidRPr="00A54D4B" w:rsidRDefault="00C274AF" w:rsidP="00C274AF">
      <w:pPr>
        <w:pStyle w:val="affffa"/>
        <w:numPr>
          <w:ilvl w:val="0"/>
          <w:numId w:val="8"/>
        </w:numPr>
        <w:spacing w:line="233" w:lineRule="auto"/>
        <w:ind w:left="448" w:right="-85" w:hanging="448"/>
        <w:jc w:val="left"/>
        <w:rPr>
          <w:spacing w:val="-4"/>
        </w:rPr>
      </w:pPr>
      <w:r w:rsidRPr="00A54D4B">
        <w:rPr>
          <w:spacing w:val="-4"/>
        </w:rPr>
        <w:t>Анисимов О.С. Креативная акмеология. Уч. пособие. – М., 2007.</w:t>
      </w:r>
    </w:p>
    <w:p w:rsidR="00C274AF" w:rsidRPr="00A54D4B" w:rsidRDefault="00C274AF" w:rsidP="00C274AF">
      <w:pPr>
        <w:pStyle w:val="affffa"/>
        <w:numPr>
          <w:ilvl w:val="0"/>
          <w:numId w:val="8"/>
        </w:numPr>
        <w:spacing w:line="233" w:lineRule="auto"/>
        <w:ind w:left="450" w:hanging="450"/>
        <w:jc w:val="left"/>
        <w:rPr>
          <w:spacing w:val="-6"/>
        </w:rPr>
      </w:pPr>
      <w:r w:rsidRPr="00A54D4B">
        <w:rPr>
          <w:spacing w:val="-6"/>
        </w:rPr>
        <w:t>Анисимов О.С. Стратегическое управление: единство интелле</w:t>
      </w:r>
      <w:r w:rsidRPr="00A54D4B">
        <w:rPr>
          <w:spacing w:val="-6"/>
        </w:rPr>
        <w:t>к</w:t>
      </w:r>
      <w:r w:rsidRPr="00A54D4B">
        <w:rPr>
          <w:spacing w:val="-6"/>
        </w:rPr>
        <w:t>туальных, нравственных и духовных оснований. – М., 2006.</w:t>
      </w:r>
    </w:p>
    <w:p w:rsidR="00C274AF" w:rsidRPr="00A54D4B" w:rsidRDefault="00C274AF" w:rsidP="00C274AF">
      <w:pPr>
        <w:pStyle w:val="affffa"/>
        <w:numPr>
          <w:ilvl w:val="0"/>
          <w:numId w:val="8"/>
        </w:numPr>
        <w:spacing w:line="233" w:lineRule="auto"/>
        <w:ind w:left="450" w:hanging="450"/>
        <w:jc w:val="left"/>
      </w:pPr>
      <w:r w:rsidRPr="00A54D4B">
        <w:lastRenderedPageBreak/>
        <w:t>Анисимов О.С. Развивающие игры. Игротехника. Методол</w:t>
      </w:r>
      <w:r w:rsidRPr="00A54D4B">
        <w:t>о</w:t>
      </w:r>
      <w:r w:rsidRPr="00A54D4B">
        <w:t>гия. В 2-х т. – М., 2006.</w:t>
      </w:r>
    </w:p>
    <w:p w:rsidR="00C274AF" w:rsidRPr="00A54D4B" w:rsidRDefault="00C274AF" w:rsidP="00C274AF">
      <w:pPr>
        <w:pStyle w:val="affffa"/>
        <w:numPr>
          <w:ilvl w:val="0"/>
          <w:numId w:val="8"/>
        </w:numPr>
        <w:spacing w:line="233" w:lineRule="auto"/>
        <w:ind w:left="448" w:hanging="448"/>
        <w:jc w:val="left"/>
      </w:pPr>
      <w:r w:rsidRPr="00A54D4B">
        <w:t>Анисимов О.С., Верхоглазенко В.Н., Звезденков А.А. Дем</w:t>
      </w:r>
      <w:r w:rsidRPr="00A54D4B">
        <w:t>о</w:t>
      </w:r>
      <w:r w:rsidRPr="00A54D4B">
        <w:t>кратизация общества и технологии предвыборной комп</w:t>
      </w:r>
      <w:r w:rsidRPr="00A54D4B">
        <w:t>а</w:t>
      </w:r>
      <w:r w:rsidRPr="00A54D4B">
        <w:t>нии. – М., 2007.</w:t>
      </w:r>
    </w:p>
    <w:p w:rsidR="00C274AF" w:rsidRPr="00A54D4B" w:rsidRDefault="00C274AF" w:rsidP="00C274AF">
      <w:pPr>
        <w:pStyle w:val="affffa"/>
        <w:numPr>
          <w:ilvl w:val="0"/>
          <w:numId w:val="8"/>
        </w:numPr>
        <w:spacing w:line="233" w:lineRule="auto"/>
        <w:ind w:left="448" w:hanging="448"/>
        <w:jc w:val="left"/>
      </w:pPr>
      <w:r w:rsidRPr="00A54D4B">
        <w:t>Анисимов О.С. Методологическая парадигма (опыт ММПК). – М., 2007.</w:t>
      </w:r>
    </w:p>
    <w:p w:rsidR="00C274AF" w:rsidRPr="00A54D4B" w:rsidRDefault="00C274AF" w:rsidP="00C274AF">
      <w:pPr>
        <w:pStyle w:val="affffa"/>
        <w:numPr>
          <w:ilvl w:val="0"/>
          <w:numId w:val="8"/>
        </w:numPr>
        <w:spacing w:line="233" w:lineRule="auto"/>
        <w:ind w:left="448" w:hanging="448"/>
        <w:jc w:val="left"/>
      </w:pPr>
      <w:r w:rsidRPr="00A54D4B">
        <w:t>Анисимов О.С. Цивилизация и ее механизмы: становление и разрушение. В 2-х томах. – М., 2007.</w:t>
      </w:r>
    </w:p>
    <w:p w:rsidR="00C274AF" w:rsidRPr="00A54D4B" w:rsidRDefault="00C274AF" w:rsidP="00C274AF">
      <w:pPr>
        <w:pStyle w:val="affffa"/>
        <w:numPr>
          <w:ilvl w:val="0"/>
          <w:numId w:val="8"/>
        </w:numPr>
        <w:spacing w:line="233" w:lineRule="auto"/>
        <w:ind w:left="448" w:hanging="448"/>
        <w:jc w:val="left"/>
      </w:pPr>
      <w:r w:rsidRPr="00A54D4B">
        <w:t xml:space="preserve">Анисимов О.С. </w:t>
      </w:r>
      <w:r w:rsidRPr="00A54D4B">
        <w:rPr>
          <w:szCs w:val="22"/>
        </w:rPr>
        <w:t>"</w:t>
      </w:r>
      <w:r w:rsidRPr="00A54D4B">
        <w:t>Духовность</w:t>
      </w:r>
      <w:r w:rsidRPr="00A54D4B">
        <w:rPr>
          <w:szCs w:val="22"/>
        </w:rPr>
        <w:t>"</w:t>
      </w:r>
      <w:r w:rsidRPr="00A54D4B">
        <w:t xml:space="preserve"> и </w:t>
      </w:r>
      <w:r w:rsidRPr="00A54D4B">
        <w:rPr>
          <w:szCs w:val="22"/>
        </w:rPr>
        <w:t>"</w:t>
      </w:r>
      <w:r w:rsidRPr="00A54D4B">
        <w:t>религия</w:t>
      </w:r>
      <w:r w:rsidRPr="00A54D4B">
        <w:rPr>
          <w:szCs w:val="22"/>
        </w:rPr>
        <w:t>"</w:t>
      </w:r>
      <w:r w:rsidRPr="00A54D4B">
        <w:t xml:space="preserve"> как средства пр</w:t>
      </w:r>
      <w:r w:rsidRPr="00A54D4B">
        <w:t>и</w:t>
      </w:r>
      <w:r w:rsidRPr="00A54D4B">
        <w:t>нятия государственных решений. – М., 2007.</w:t>
      </w:r>
    </w:p>
    <w:p w:rsidR="00C274AF" w:rsidRPr="00A54D4B" w:rsidRDefault="00C274AF" w:rsidP="00C274AF">
      <w:pPr>
        <w:pStyle w:val="affffa"/>
        <w:numPr>
          <w:ilvl w:val="0"/>
          <w:numId w:val="8"/>
        </w:numPr>
        <w:spacing w:line="233" w:lineRule="auto"/>
        <w:ind w:left="448" w:hanging="448"/>
        <w:jc w:val="left"/>
      </w:pPr>
      <w:r w:rsidRPr="00A54D4B">
        <w:t>Анисимов О.С. Основы метааналитики. В 2-х т. – М., 2007.</w:t>
      </w:r>
    </w:p>
    <w:p w:rsidR="00C274AF" w:rsidRPr="00A54D4B" w:rsidRDefault="00C274AF" w:rsidP="00C274AF">
      <w:pPr>
        <w:pStyle w:val="affffa"/>
        <w:numPr>
          <w:ilvl w:val="0"/>
          <w:numId w:val="8"/>
        </w:numPr>
        <w:spacing w:line="233" w:lineRule="auto"/>
        <w:ind w:left="448" w:hanging="448"/>
        <w:jc w:val="left"/>
      </w:pPr>
      <w:r w:rsidRPr="00A54D4B">
        <w:t>Анисимов О.С. Политическое мышление в рамках цивилиз</w:t>
      </w:r>
      <w:r w:rsidRPr="00A54D4B">
        <w:t>а</w:t>
      </w:r>
      <w:r w:rsidRPr="00A54D4B">
        <w:t>ционного подхода М., 2007.</w:t>
      </w:r>
    </w:p>
    <w:p w:rsidR="00C274AF" w:rsidRPr="00A54D4B" w:rsidRDefault="00C274AF" w:rsidP="00C274AF">
      <w:pPr>
        <w:pStyle w:val="affffa"/>
        <w:numPr>
          <w:ilvl w:val="0"/>
          <w:numId w:val="8"/>
        </w:numPr>
        <w:spacing w:line="233" w:lineRule="auto"/>
        <w:ind w:left="448" w:hanging="448"/>
        <w:jc w:val="left"/>
      </w:pPr>
      <w:r w:rsidRPr="00A54D4B">
        <w:t>Анисимов О.С. Рефлексия и методология. – М., 2007.</w:t>
      </w:r>
    </w:p>
    <w:p w:rsidR="00C274AF" w:rsidRPr="00A54D4B" w:rsidRDefault="00C274AF" w:rsidP="00C274AF">
      <w:pPr>
        <w:pStyle w:val="affffa"/>
        <w:numPr>
          <w:ilvl w:val="0"/>
          <w:numId w:val="8"/>
        </w:numPr>
        <w:spacing w:line="233" w:lineRule="auto"/>
        <w:ind w:left="448" w:hanging="448"/>
        <w:jc w:val="left"/>
      </w:pPr>
      <w:r w:rsidRPr="00A54D4B">
        <w:t>Анисимов О.С. Схемы и схематизация: путь в культуру мышления. – М., 2007.</w:t>
      </w:r>
    </w:p>
    <w:p w:rsidR="00C274AF" w:rsidRPr="00A54D4B" w:rsidRDefault="00C274AF" w:rsidP="00C274AF">
      <w:pPr>
        <w:pStyle w:val="affffa"/>
        <w:numPr>
          <w:ilvl w:val="0"/>
          <w:numId w:val="8"/>
        </w:numPr>
        <w:spacing w:line="233" w:lineRule="auto"/>
        <w:ind w:left="448" w:hanging="448"/>
        <w:jc w:val="left"/>
      </w:pPr>
      <w:r w:rsidRPr="00A54D4B">
        <w:t>Анисимов О.С. Теоретическая психология и понятийная п</w:t>
      </w:r>
      <w:r w:rsidRPr="00A54D4B">
        <w:t>а</w:t>
      </w:r>
      <w:r w:rsidRPr="00A54D4B">
        <w:t>радигма. – М., 2007.</w:t>
      </w:r>
    </w:p>
    <w:p w:rsidR="00C274AF" w:rsidRPr="00A54D4B" w:rsidRDefault="00C274AF" w:rsidP="00C274AF">
      <w:pPr>
        <w:pStyle w:val="affffa"/>
        <w:numPr>
          <w:ilvl w:val="0"/>
          <w:numId w:val="8"/>
        </w:numPr>
        <w:spacing w:line="233" w:lineRule="auto"/>
        <w:ind w:left="448" w:hanging="448"/>
        <w:jc w:val="left"/>
      </w:pPr>
      <w:r w:rsidRPr="00A54D4B">
        <w:t>Анисимов О.С. Теоретическая акмеология: предмет, стру</w:t>
      </w:r>
      <w:r w:rsidRPr="00A54D4B">
        <w:t>к</w:t>
      </w:r>
      <w:r w:rsidRPr="00A54D4B">
        <w:t>тура содержания, тренинг. – М., 2007.</w:t>
      </w:r>
    </w:p>
    <w:p w:rsidR="00C274AF" w:rsidRPr="00A54D4B" w:rsidRDefault="00C274AF" w:rsidP="00C274AF">
      <w:pPr>
        <w:pStyle w:val="affffa"/>
        <w:numPr>
          <w:ilvl w:val="0"/>
          <w:numId w:val="8"/>
        </w:numPr>
        <w:spacing w:line="233" w:lineRule="auto"/>
        <w:ind w:left="448" w:hanging="448"/>
        <w:jc w:val="left"/>
        <w:rPr>
          <w:spacing w:val="-4"/>
        </w:rPr>
      </w:pPr>
      <w:r w:rsidRPr="00A54D4B">
        <w:rPr>
          <w:spacing w:val="-4"/>
        </w:rPr>
        <w:t>Анисимов О.С. Методология: сущность и события – М., 2007.</w:t>
      </w:r>
    </w:p>
    <w:p w:rsidR="00C274AF" w:rsidRPr="00A54D4B" w:rsidRDefault="00C274AF" w:rsidP="00C274AF">
      <w:pPr>
        <w:pStyle w:val="affffa"/>
        <w:numPr>
          <w:ilvl w:val="0"/>
          <w:numId w:val="8"/>
        </w:numPr>
        <w:spacing w:line="233" w:lineRule="auto"/>
        <w:ind w:left="448" w:hanging="448"/>
        <w:jc w:val="left"/>
      </w:pPr>
      <w:r w:rsidRPr="00A54D4B">
        <w:t>Анисимов О.С. Схемы и язык схематических изображений – М., 2008.</w:t>
      </w:r>
    </w:p>
    <w:p w:rsidR="00C274AF" w:rsidRPr="00A54D4B" w:rsidRDefault="00C274AF" w:rsidP="00C274AF">
      <w:pPr>
        <w:pStyle w:val="affffa"/>
        <w:numPr>
          <w:ilvl w:val="0"/>
          <w:numId w:val="8"/>
        </w:numPr>
        <w:spacing w:line="233" w:lineRule="auto"/>
        <w:ind w:left="448" w:hanging="448"/>
        <w:jc w:val="left"/>
      </w:pPr>
      <w:r w:rsidRPr="00A54D4B">
        <w:t>Анисимов О.С. Акмеология и мудрость: сущность тракто</w:t>
      </w:r>
      <w:r w:rsidRPr="00A54D4B">
        <w:t>в</w:t>
      </w:r>
      <w:r w:rsidRPr="00A54D4B">
        <w:t>ки. – М., 2008.</w:t>
      </w:r>
    </w:p>
    <w:p w:rsidR="00C274AF" w:rsidRPr="00A54D4B" w:rsidRDefault="00C274AF" w:rsidP="00C274AF">
      <w:pPr>
        <w:pStyle w:val="affffa"/>
        <w:numPr>
          <w:ilvl w:val="0"/>
          <w:numId w:val="8"/>
        </w:numPr>
        <w:spacing w:line="233" w:lineRule="auto"/>
        <w:ind w:left="448" w:hanging="448"/>
        <w:jc w:val="left"/>
      </w:pPr>
      <w:r w:rsidRPr="00A54D4B">
        <w:t>Анисимов О.С. Рефлексивная акмеология. – М., 2008.</w:t>
      </w:r>
    </w:p>
    <w:p w:rsidR="00C274AF" w:rsidRPr="00A54D4B" w:rsidRDefault="00C274AF" w:rsidP="00C274AF">
      <w:pPr>
        <w:pStyle w:val="affffa"/>
        <w:numPr>
          <w:ilvl w:val="0"/>
          <w:numId w:val="8"/>
        </w:numPr>
        <w:spacing w:line="233" w:lineRule="auto"/>
        <w:ind w:left="448" w:hanging="448"/>
        <w:jc w:val="left"/>
      </w:pPr>
      <w:r w:rsidRPr="00A54D4B">
        <w:t>Анисимов О.С. Цивилизационная безопасность: сущность и становление. – М., 2008.</w:t>
      </w:r>
    </w:p>
    <w:p w:rsidR="00C274AF" w:rsidRPr="00A54D4B" w:rsidRDefault="00C274AF" w:rsidP="00C274AF">
      <w:pPr>
        <w:pStyle w:val="affffa"/>
        <w:numPr>
          <w:ilvl w:val="0"/>
          <w:numId w:val="8"/>
        </w:numPr>
        <w:spacing w:line="233" w:lineRule="auto"/>
        <w:ind w:left="448" w:hanging="448"/>
        <w:jc w:val="left"/>
      </w:pPr>
      <w:r w:rsidRPr="00A54D4B">
        <w:t>Анисимов О.С. Методологический словарь. – М., 2008.</w:t>
      </w:r>
    </w:p>
    <w:p w:rsidR="00C274AF" w:rsidRPr="00A54D4B" w:rsidRDefault="00C274AF" w:rsidP="00C274AF">
      <w:pPr>
        <w:pStyle w:val="affffa"/>
        <w:numPr>
          <w:ilvl w:val="0"/>
          <w:numId w:val="8"/>
        </w:numPr>
        <w:spacing w:line="233" w:lineRule="auto"/>
        <w:ind w:left="448" w:hanging="448"/>
        <w:jc w:val="left"/>
      </w:pPr>
      <w:r w:rsidRPr="00A54D4B">
        <w:t>Анисимов О.С. Методология и наука в XXI веке. – М., 2008.</w:t>
      </w:r>
    </w:p>
    <w:p w:rsidR="00C274AF" w:rsidRPr="00A54D4B" w:rsidRDefault="00C274AF" w:rsidP="00C274AF">
      <w:pPr>
        <w:pStyle w:val="affffa"/>
        <w:numPr>
          <w:ilvl w:val="0"/>
          <w:numId w:val="8"/>
        </w:numPr>
        <w:spacing w:line="233" w:lineRule="auto"/>
        <w:ind w:left="448" w:hanging="448"/>
        <w:jc w:val="left"/>
      </w:pPr>
      <w:r w:rsidRPr="00A54D4B">
        <w:t>Анисимов О.С. Методология и духовное развитие в XXI веке. – М., 2008.</w:t>
      </w:r>
    </w:p>
    <w:p w:rsidR="00C274AF" w:rsidRPr="00A54D4B" w:rsidRDefault="00C274AF" w:rsidP="00C274AF">
      <w:pPr>
        <w:pStyle w:val="affffa"/>
        <w:numPr>
          <w:ilvl w:val="0"/>
          <w:numId w:val="8"/>
        </w:numPr>
        <w:spacing w:line="233" w:lineRule="auto"/>
        <w:ind w:left="448" w:hanging="448"/>
        <w:jc w:val="left"/>
      </w:pPr>
      <w:r w:rsidRPr="00A54D4B">
        <w:t>Анисимов О.С. Методология и цивилизационное самоопр</w:t>
      </w:r>
      <w:r w:rsidRPr="00A54D4B">
        <w:t>е</w:t>
      </w:r>
      <w:r w:rsidRPr="00A54D4B">
        <w:t>деление в XXI веке. – М., 2008.</w:t>
      </w:r>
    </w:p>
    <w:p w:rsidR="00C274AF" w:rsidRPr="00A54D4B" w:rsidRDefault="00C274AF" w:rsidP="00C274AF">
      <w:pPr>
        <w:pStyle w:val="affffa"/>
        <w:numPr>
          <w:ilvl w:val="0"/>
          <w:numId w:val="8"/>
        </w:numPr>
        <w:spacing w:line="233" w:lineRule="auto"/>
        <w:ind w:left="448" w:hanging="448"/>
        <w:jc w:val="left"/>
      </w:pPr>
      <w:r w:rsidRPr="00A54D4B">
        <w:t>Анисимов О.С. Методология, опыт оформления и трансл</w:t>
      </w:r>
      <w:r w:rsidRPr="00A54D4B">
        <w:t>я</w:t>
      </w:r>
      <w:r w:rsidRPr="00A54D4B">
        <w:t>ции. – М., 2008.</w:t>
      </w:r>
    </w:p>
    <w:p w:rsidR="00C274AF" w:rsidRPr="00A54D4B" w:rsidRDefault="00C274AF" w:rsidP="00C274AF">
      <w:pPr>
        <w:pStyle w:val="affffa"/>
        <w:numPr>
          <w:ilvl w:val="0"/>
          <w:numId w:val="8"/>
        </w:numPr>
        <w:spacing w:line="233" w:lineRule="auto"/>
        <w:ind w:left="448" w:hanging="448"/>
        <w:jc w:val="left"/>
      </w:pPr>
      <w:r w:rsidRPr="00A54D4B">
        <w:t>Анисимов О.С. Онтологии, системный подход и высшая мыслетехника. – М., 2008.</w:t>
      </w:r>
    </w:p>
    <w:p w:rsidR="00C274AF" w:rsidRPr="00A54D4B" w:rsidRDefault="00C274AF" w:rsidP="00C274AF">
      <w:pPr>
        <w:pStyle w:val="affffa"/>
        <w:numPr>
          <w:ilvl w:val="0"/>
          <w:numId w:val="8"/>
        </w:numPr>
        <w:spacing w:line="233" w:lineRule="auto"/>
        <w:ind w:left="450" w:hanging="450"/>
        <w:jc w:val="left"/>
      </w:pPr>
      <w:r w:rsidRPr="00A54D4B">
        <w:lastRenderedPageBreak/>
        <w:t>Анисимов О.С. Метод работы с текстами (МРТ). – М., 2008.</w:t>
      </w:r>
    </w:p>
    <w:p w:rsidR="00C274AF" w:rsidRPr="00A54D4B" w:rsidRDefault="00C274AF" w:rsidP="00C274AF">
      <w:pPr>
        <w:pStyle w:val="affffa"/>
        <w:numPr>
          <w:ilvl w:val="0"/>
          <w:numId w:val="8"/>
        </w:numPr>
        <w:spacing w:line="233" w:lineRule="auto"/>
        <w:ind w:left="450" w:hanging="450"/>
        <w:jc w:val="left"/>
        <w:rPr>
          <w:spacing w:val="-6"/>
        </w:rPr>
      </w:pPr>
      <w:r w:rsidRPr="00A54D4B">
        <w:rPr>
          <w:spacing w:val="-6"/>
        </w:rPr>
        <w:t xml:space="preserve">Анисимов О.С. Мышление и логика </w:t>
      </w:r>
      <w:r w:rsidRPr="00A54D4B">
        <w:rPr>
          <w:spacing w:val="-6"/>
          <w:szCs w:val="22"/>
        </w:rPr>
        <w:t>"</w:t>
      </w:r>
      <w:r w:rsidRPr="00A54D4B">
        <w:rPr>
          <w:spacing w:val="-6"/>
        </w:rPr>
        <w:t>восхождения</w:t>
      </w:r>
      <w:r w:rsidRPr="00A54D4B">
        <w:rPr>
          <w:spacing w:val="-6"/>
          <w:szCs w:val="22"/>
        </w:rPr>
        <w:t>"</w:t>
      </w:r>
      <w:r w:rsidRPr="00A54D4B">
        <w:rPr>
          <w:spacing w:val="-6"/>
        </w:rPr>
        <w:t>. – М., 2008.</w:t>
      </w:r>
    </w:p>
    <w:p w:rsidR="00C274AF" w:rsidRPr="00A54D4B" w:rsidRDefault="00C274AF" w:rsidP="00C274AF">
      <w:pPr>
        <w:pStyle w:val="affffa"/>
        <w:numPr>
          <w:ilvl w:val="0"/>
          <w:numId w:val="8"/>
        </w:numPr>
        <w:spacing w:line="233" w:lineRule="auto"/>
        <w:ind w:left="450" w:hanging="450"/>
        <w:jc w:val="left"/>
      </w:pPr>
      <w:r w:rsidRPr="00A54D4B">
        <w:t>Анисимов О.С. Сплочение инновационных сил. – М., 2008.</w:t>
      </w:r>
    </w:p>
    <w:p w:rsidR="00C274AF" w:rsidRPr="00A54D4B" w:rsidRDefault="00C274AF" w:rsidP="00C274AF">
      <w:pPr>
        <w:pStyle w:val="affffa"/>
        <w:numPr>
          <w:ilvl w:val="0"/>
          <w:numId w:val="8"/>
        </w:numPr>
        <w:spacing w:line="233" w:lineRule="auto"/>
        <w:ind w:left="450" w:hanging="450"/>
        <w:jc w:val="left"/>
      </w:pPr>
      <w:r w:rsidRPr="00A54D4B">
        <w:t>Анисимов О.С. Теоретические проблемы психологии. – М., 2008.</w:t>
      </w:r>
    </w:p>
    <w:p w:rsidR="00C274AF" w:rsidRPr="00A54D4B" w:rsidRDefault="00C274AF" w:rsidP="00C274AF">
      <w:pPr>
        <w:pStyle w:val="affffa"/>
        <w:numPr>
          <w:ilvl w:val="0"/>
          <w:numId w:val="8"/>
        </w:numPr>
        <w:spacing w:line="233" w:lineRule="auto"/>
        <w:ind w:left="450" w:hanging="450"/>
        <w:jc w:val="left"/>
      </w:pPr>
      <w:r w:rsidRPr="00A54D4B">
        <w:t>Анисимов О.С. Мудрость: сущность трактовки М., 2008.</w:t>
      </w:r>
    </w:p>
    <w:p w:rsidR="00C274AF" w:rsidRPr="00A54D4B" w:rsidRDefault="00C274AF" w:rsidP="00C274AF">
      <w:pPr>
        <w:pStyle w:val="affffa"/>
        <w:numPr>
          <w:ilvl w:val="0"/>
          <w:numId w:val="8"/>
        </w:numPr>
        <w:spacing w:line="233" w:lineRule="auto"/>
        <w:ind w:left="450" w:hanging="450"/>
        <w:jc w:val="left"/>
      </w:pPr>
      <w:r w:rsidRPr="00A54D4B">
        <w:t xml:space="preserve">Анисимов О.С. </w:t>
      </w:r>
      <w:r w:rsidRPr="00A54D4B">
        <w:rPr>
          <w:szCs w:val="22"/>
        </w:rPr>
        <w:t>"</w:t>
      </w:r>
      <w:r w:rsidRPr="00A54D4B">
        <w:t>И-цзин чжоу-И</w:t>
      </w:r>
      <w:r w:rsidRPr="00A54D4B">
        <w:rPr>
          <w:szCs w:val="22"/>
        </w:rPr>
        <w:t>"</w:t>
      </w:r>
      <w:r w:rsidRPr="00A54D4B">
        <w:t xml:space="preserve"> как шедевр акмеологич</w:t>
      </w:r>
      <w:r w:rsidRPr="00A54D4B">
        <w:t>е</w:t>
      </w:r>
      <w:r w:rsidRPr="00A54D4B">
        <w:t>ской мысли. – М., 2008.</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Методология и технологические формы мышления – М., 2009.</w:t>
      </w:r>
    </w:p>
    <w:p w:rsidR="00C274AF" w:rsidRPr="00A54D4B" w:rsidRDefault="00C274AF" w:rsidP="00C274AF">
      <w:pPr>
        <w:pStyle w:val="affffa"/>
        <w:numPr>
          <w:ilvl w:val="0"/>
          <w:numId w:val="8"/>
        </w:numPr>
        <w:spacing w:line="233" w:lineRule="auto"/>
        <w:ind w:left="450" w:hanging="450"/>
        <w:jc w:val="left"/>
      </w:pPr>
      <w:r w:rsidRPr="00A54D4B">
        <w:t>Анисимов О.С. Педагогическая деятельность: игротехнич</w:t>
      </w:r>
      <w:r w:rsidRPr="00A54D4B">
        <w:t>е</w:t>
      </w:r>
      <w:r w:rsidRPr="00A54D4B">
        <w:t>ская парадигма. В 2-х т. – М., 2009.</w:t>
      </w:r>
    </w:p>
    <w:p w:rsidR="00C274AF" w:rsidRPr="00A54D4B" w:rsidRDefault="00C274AF" w:rsidP="00C274AF">
      <w:pPr>
        <w:pStyle w:val="affffa"/>
        <w:numPr>
          <w:ilvl w:val="0"/>
          <w:numId w:val="8"/>
        </w:numPr>
        <w:spacing w:line="233" w:lineRule="auto"/>
        <w:ind w:left="450" w:hanging="450"/>
        <w:jc w:val="left"/>
      </w:pPr>
      <w:r w:rsidRPr="00A54D4B">
        <w:t>Анисимов О.С. Методология безопасности – М., 2009.</w:t>
      </w:r>
    </w:p>
    <w:p w:rsidR="00C274AF" w:rsidRPr="00A54D4B" w:rsidRDefault="00C274AF" w:rsidP="00C274AF">
      <w:pPr>
        <w:pStyle w:val="affffa"/>
        <w:numPr>
          <w:ilvl w:val="0"/>
          <w:numId w:val="8"/>
        </w:numPr>
        <w:spacing w:line="233" w:lineRule="auto"/>
        <w:ind w:left="450" w:hanging="450"/>
        <w:jc w:val="left"/>
      </w:pPr>
      <w:r w:rsidRPr="00A54D4B">
        <w:t>Анисимов О.С. Псевдогенетический метод и экономическая онтология. – М., 2009.</w:t>
      </w:r>
    </w:p>
    <w:p w:rsidR="00C274AF" w:rsidRPr="00A54D4B" w:rsidRDefault="00C274AF" w:rsidP="00C274AF">
      <w:pPr>
        <w:pStyle w:val="affffa"/>
        <w:numPr>
          <w:ilvl w:val="0"/>
          <w:numId w:val="8"/>
        </w:numPr>
        <w:spacing w:line="233" w:lineRule="auto"/>
        <w:ind w:left="450" w:hanging="450"/>
        <w:jc w:val="left"/>
      </w:pPr>
      <w:r w:rsidRPr="00A54D4B">
        <w:t>Анисимов О.С. Сущность человека: проблемное поле. – М., 2009.</w:t>
      </w:r>
    </w:p>
    <w:p w:rsidR="00C274AF" w:rsidRPr="00A54D4B" w:rsidRDefault="00C274AF" w:rsidP="00C274AF">
      <w:pPr>
        <w:pStyle w:val="affffa"/>
        <w:numPr>
          <w:ilvl w:val="0"/>
          <w:numId w:val="8"/>
        </w:numPr>
        <w:spacing w:line="233" w:lineRule="auto"/>
        <w:ind w:left="450" w:hanging="450"/>
        <w:jc w:val="left"/>
      </w:pPr>
      <w:r w:rsidRPr="00A54D4B">
        <w:t>Анисимов О.С. Культура теоретического мышления как стратегический фактор развития науки. – М., 2009.</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1. Цивилизационное управление и культура мышл</w:t>
      </w:r>
      <w:r w:rsidRPr="00A54D4B">
        <w:t>е</w:t>
      </w:r>
      <w:r w:rsidRPr="00A54D4B">
        <w:t>ния. –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2. Мышление управленца. –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3. Социально-культурные ориентиры управленца. –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4. Стратегическое мышление управленца. –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5. Макроуправленческое мышление. –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6. На пути к цивилизационному управлению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7. Стратегическое управление в схемах. – М., 2009.</w:t>
      </w:r>
    </w:p>
    <w:p w:rsidR="00C274AF" w:rsidRPr="00A54D4B" w:rsidRDefault="00C274AF" w:rsidP="00C274AF">
      <w:pPr>
        <w:pStyle w:val="affffa"/>
        <w:numPr>
          <w:ilvl w:val="0"/>
          <w:numId w:val="8"/>
        </w:numPr>
        <w:spacing w:line="233" w:lineRule="auto"/>
        <w:ind w:left="448" w:hanging="448"/>
        <w:jc w:val="left"/>
      </w:pPr>
      <w:r w:rsidRPr="00A54D4B">
        <w:t>Анисимов О.С. Игромоделирование, игротехника, развитие. – М., 2009.</w:t>
      </w:r>
    </w:p>
    <w:p w:rsidR="00C274AF" w:rsidRPr="00A54D4B" w:rsidRDefault="00C274AF" w:rsidP="00C274AF">
      <w:pPr>
        <w:pStyle w:val="affffa"/>
        <w:numPr>
          <w:ilvl w:val="0"/>
          <w:numId w:val="8"/>
        </w:numPr>
        <w:spacing w:line="228" w:lineRule="auto"/>
        <w:ind w:left="448" w:hanging="448"/>
        <w:jc w:val="left"/>
      </w:pPr>
      <w:r w:rsidRPr="00A54D4B">
        <w:t>Анисимов О.С. Славяне в цивилизационной динамике. – М., 2009.</w:t>
      </w:r>
    </w:p>
    <w:p w:rsidR="00C274AF" w:rsidRPr="00A54D4B" w:rsidRDefault="00C274AF" w:rsidP="00C274AF">
      <w:pPr>
        <w:pStyle w:val="affffa"/>
        <w:numPr>
          <w:ilvl w:val="0"/>
          <w:numId w:val="8"/>
        </w:numPr>
        <w:spacing w:line="228" w:lineRule="auto"/>
        <w:ind w:left="448" w:hanging="448"/>
        <w:jc w:val="left"/>
      </w:pPr>
      <w:r w:rsidRPr="00A54D4B">
        <w:lastRenderedPageBreak/>
        <w:t>Анисимов О.С. Мышление стратега: модельные сюжеты. Вып. 8. Философское мышление. – М., 2009.</w:t>
      </w:r>
    </w:p>
    <w:p w:rsidR="00C274AF" w:rsidRPr="00A54D4B" w:rsidRDefault="00C274AF" w:rsidP="00C274AF">
      <w:pPr>
        <w:pStyle w:val="affffa"/>
        <w:numPr>
          <w:ilvl w:val="0"/>
          <w:numId w:val="8"/>
        </w:numPr>
        <w:spacing w:line="228" w:lineRule="auto"/>
        <w:ind w:left="448" w:hanging="448"/>
        <w:jc w:val="left"/>
      </w:pPr>
      <w:r w:rsidRPr="00A54D4B">
        <w:t>Анисимов О.С. Мышление стратега: модельные сюжеты. Вып. 9. Философско-психологические предпосылки акме</w:t>
      </w:r>
      <w:r w:rsidRPr="00A54D4B">
        <w:t>о</w:t>
      </w:r>
      <w:r w:rsidRPr="00A54D4B">
        <w:t>логии: понятийная парадигма. – М., 2009.</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10. Духовность: пути становления. – М., 2009.</w:t>
      </w:r>
    </w:p>
    <w:p w:rsidR="00C274AF" w:rsidRPr="00A54D4B" w:rsidRDefault="00C274AF" w:rsidP="00C274AF">
      <w:pPr>
        <w:pStyle w:val="affffa"/>
        <w:numPr>
          <w:ilvl w:val="0"/>
          <w:numId w:val="8"/>
        </w:numPr>
        <w:spacing w:line="233" w:lineRule="auto"/>
        <w:ind w:left="448" w:hanging="448"/>
        <w:jc w:val="left"/>
      </w:pPr>
      <w:r w:rsidRPr="00A54D4B">
        <w:t xml:space="preserve">Анисимов О.С. Спекулятивная социотехника: </w:t>
      </w:r>
      <w:bookmarkStart w:id="38" w:name="_Toc265257296"/>
      <w:r w:rsidRPr="00A54D4B">
        <w:t>введение</w:t>
      </w:r>
      <w:bookmarkEnd w:id="38"/>
      <w:r w:rsidRPr="00A54D4B">
        <w:t>. – М., 2010.</w:t>
      </w:r>
    </w:p>
    <w:p w:rsidR="00C274AF" w:rsidRPr="00A54D4B" w:rsidRDefault="00C274AF" w:rsidP="00C274AF">
      <w:pPr>
        <w:pStyle w:val="affffa"/>
        <w:numPr>
          <w:ilvl w:val="0"/>
          <w:numId w:val="8"/>
        </w:numPr>
        <w:spacing w:line="233" w:lineRule="auto"/>
        <w:ind w:left="448" w:hanging="448"/>
        <w:jc w:val="left"/>
      </w:pPr>
      <w:r w:rsidRPr="00A54D4B">
        <w:t xml:space="preserve">Анисимов О.С. Мышление стратега: модельные сюжеты. Вып. 11. Стратегический </w:t>
      </w:r>
      <w:r w:rsidRPr="00A54D4B">
        <w:rPr>
          <w:szCs w:val="22"/>
        </w:rPr>
        <w:t>"</w:t>
      </w:r>
      <w:r w:rsidRPr="00A54D4B">
        <w:t>спецназ</w:t>
      </w:r>
      <w:r w:rsidRPr="00A54D4B">
        <w:rPr>
          <w:szCs w:val="22"/>
        </w:rPr>
        <w:t>"</w:t>
      </w:r>
      <w:r w:rsidRPr="00A54D4B">
        <w:t>: проблемы становления. – М., 2010.</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12. Технологизация игротехники и мыслетехника. – М., 2010.</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модельные сюжеты. Вып. 13. История: цивилизационный подход. – М., 2010.</w:t>
      </w:r>
    </w:p>
    <w:p w:rsidR="00C274AF" w:rsidRPr="00A54D4B" w:rsidRDefault="00C274AF" w:rsidP="00C274AF">
      <w:pPr>
        <w:pStyle w:val="affffa"/>
        <w:numPr>
          <w:ilvl w:val="0"/>
          <w:numId w:val="8"/>
        </w:numPr>
        <w:spacing w:line="233" w:lineRule="auto"/>
        <w:ind w:left="448" w:hanging="448"/>
        <w:jc w:val="left"/>
      </w:pPr>
      <w:r w:rsidRPr="00A54D4B">
        <w:t>Анисимов О.С. Мышление стратега: исторические орие</w:t>
      </w:r>
      <w:r w:rsidRPr="00A54D4B">
        <w:t>н</w:t>
      </w:r>
      <w:r w:rsidRPr="00A54D4B">
        <w:t>тиры. Вып. 14. Становление цивилизаций. – М., 2010.</w:t>
      </w:r>
    </w:p>
    <w:p w:rsidR="00C274AF" w:rsidRPr="00A54D4B" w:rsidRDefault="00C274AF" w:rsidP="00C274AF">
      <w:pPr>
        <w:pStyle w:val="affffa"/>
        <w:numPr>
          <w:ilvl w:val="0"/>
          <w:numId w:val="8"/>
        </w:numPr>
        <w:spacing w:line="233" w:lineRule="auto"/>
        <w:ind w:left="448" w:hanging="448"/>
        <w:jc w:val="left"/>
        <w:rPr>
          <w:spacing w:val="-6"/>
        </w:rPr>
      </w:pPr>
      <w:r w:rsidRPr="00A54D4B">
        <w:rPr>
          <w:spacing w:val="-4"/>
        </w:rPr>
        <w:t>Анисимов О.С. Мышление стратега: исторические ориентиры.</w:t>
      </w:r>
      <w:r w:rsidRPr="00A54D4B">
        <w:t xml:space="preserve"> </w:t>
      </w:r>
      <w:r w:rsidRPr="00A54D4B">
        <w:rPr>
          <w:spacing w:val="-6"/>
        </w:rPr>
        <w:t>Вып. 15. Разрушение в цивилизационной динамике. – М., 2010.</w:t>
      </w:r>
    </w:p>
    <w:p w:rsidR="00C274AF" w:rsidRPr="00A54D4B" w:rsidRDefault="00C274AF" w:rsidP="00C274AF">
      <w:pPr>
        <w:pStyle w:val="affffa"/>
        <w:numPr>
          <w:ilvl w:val="0"/>
          <w:numId w:val="8"/>
        </w:numPr>
        <w:spacing w:line="233" w:lineRule="auto"/>
        <w:ind w:left="450" w:hanging="450"/>
        <w:jc w:val="left"/>
      </w:pPr>
      <w:r w:rsidRPr="00A54D4B">
        <w:rPr>
          <w:spacing w:val="-4"/>
        </w:rPr>
        <w:t>Анисимов О.С. Мышление стратега: исторические ориентиры.</w:t>
      </w:r>
      <w:r w:rsidRPr="00A54D4B">
        <w:t xml:space="preserve"> Вып. 16. Россия в цивилизационной динамике. – М., 2010.</w:t>
      </w:r>
    </w:p>
    <w:p w:rsidR="00C274AF" w:rsidRPr="00A54D4B" w:rsidRDefault="00C274AF" w:rsidP="00C274AF">
      <w:pPr>
        <w:pStyle w:val="affffa"/>
        <w:numPr>
          <w:ilvl w:val="0"/>
          <w:numId w:val="8"/>
        </w:numPr>
        <w:spacing w:line="233" w:lineRule="auto"/>
        <w:ind w:left="450" w:hanging="450"/>
        <w:jc w:val="left"/>
      </w:pPr>
      <w:r w:rsidRPr="00A54D4B">
        <w:rPr>
          <w:spacing w:val="-4"/>
        </w:rPr>
        <w:t>Анисимов О.С. Мышление стратега: исторические ориентиры.</w:t>
      </w:r>
      <w:r w:rsidRPr="00A54D4B">
        <w:t xml:space="preserve"> Вып. 17. Цивилизационная защита: Сталин. – М., 2010.</w:t>
      </w:r>
    </w:p>
    <w:p w:rsidR="00C274AF" w:rsidRPr="00A54D4B" w:rsidRDefault="00C274AF" w:rsidP="00C274AF">
      <w:pPr>
        <w:pStyle w:val="affffa"/>
        <w:numPr>
          <w:ilvl w:val="0"/>
          <w:numId w:val="8"/>
        </w:numPr>
        <w:spacing w:line="233" w:lineRule="auto"/>
        <w:ind w:left="450" w:hanging="450"/>
        <w:jc w:val="left"/>
      </w:pPr>
      <w:r w:rsidRPr="00A54D4B">
        <w:rPr>
          <w:spacing w:val="-4"/>
        </w:rPr>
        <w:t>Анисимов О.С. Мышление стратега: исторические ориентиры.</w:t>
      </w:r>
      <w:r w:rsidRPr="00A54D4B">
        <w:t xml:space="preserve"> Вып. 18. Цивилизационный кризис и современная Россия. – М., 2010.</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19.</w:t>
      </w:r>
      <w:r w:rsidRPr="00A54D4B">
        <w:rPr>
          <w:szCs w:val="22"/>
        </w:rPr>
        <w:t xml:space="preserve"> </w:t>
      </w:r>
      <w:r w:rsidRPr="00A54D4B">
        <w:t>Игромоделирование и технологическая самоорг</w:t>
      </w:r>
      <w:r w:rsidRPr="00A54D4B">
        <w:t>а</w:t>
      </w:r>
      <w:r w:rsidRPr="00A54D4B">
        <w:t>низация игротехника. – М., 2010.</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20.</w:t>
      </w:r>
      <w:r w:rsidRPr="00A54D4B">
        <w:rPr>
          <w:szCs w:val="22"/>
        </w:rPr>
        <w:t xml:space="preserve"> "Абсолютный метод" и философское мышление</w:t>
      </w:r>
      <w:r w:rsidRPr="00A54D4B">
        <w:t>. – М., 2010.</w:t>
      </w:r>
    </w:p>
    <w:p w:rsidR="00C274AF" w:rsidRPr="00A54D4B" w:rsidRDefault="00C274AF" w:rsidP="00C274AF">
      <w:pPr>
        <w:pStyle w:val="affffa"/>
        <w:numPr>
          <w:ilvl w:val="0"/>
          <w:numId w:val="8"/>
        </w:numPr>
        <w:spacing w:line="233" w:lineRule="auto"/>
        <w:ind w:left="450" w:hanging="450"/>
        <w:jc w:val="left"/>
        <w:rPr>
          <w:spacing w:val="-6"/>
        </w:rPr>
      </w:pPr>
      <w:r w:rsidRPr="00A54D4B">
        <w:t xml:space="preserve">Анисимов О.С. Мышление стратега: модельные сюжеты. </w:t>
      </w:r>
      <w:r w:rsidRPr="00A54D4B">
        <w:rPr>
          <w:spacing w:val="-6"/>
        </w:rPr>
        <w:t>Вып. 21. Стратегическое мышление и цивилизация. – М., 2010.</w:t>
      </w:r>
    </w:p>
    <w:p w:rsidR="00C274AF" w:rsidRPr="00A54D4B" w:rsidRDefault="00C274AF" w:rsidP="00C274AF">
      <w:pPr>
        <w:pStyle w:val="affffa"/>
        <w:widowControl w:val="0"/>
        <w:numPr>
          <w:ilvl w:val="0"/>
          <w:numId w:val="8"/>
        </w:numPr>
        <w:spacing w:line="233" w:lineRule="auto"/>
        <w:ind w:left="448" w:hanging="448"/>
        <w:jc w:val="left"/>
      </w:pPr>
      <w:r w:rsidRPr="00A54D4B">
        <w:t>Анисимов О.С. Мышление стратега: модельные сюжеты. Вып. 22. Цивилизационная история: стратегический взгляд на истоки цивилизационного кризиса. – М., 2011.</w:t>
      </w:r>
    </w:p>
    <w:p w:rsidR="00C274AF" w:rsidRPr="00A54D4B" w:rsidRDefault="00C274AF" w:rsidP="00C274AF">
      <w:pPr>
        <w:pStyle w:val="affffa"/>
        <w:numPr>
          <w:ilvl w:val="0"/>
          <w:numId w:val="8"/>
        </w:numPr>
        <w:spacing w:line="228" w:lineRule="auto"/>
        <w:ind w:left="450" w:right="-58" w:hanging="450"/>
        <w:jc w:val="left"/>
        <w:rPr>
          <w:spacing w:val="-4"/>
        </w:rPr>
      </w:pPr>
      <w:r w:rsidRPr="00A54D4B">
        <w:rPr>
          <w:spacing w:val="-4"/>
        </w:rPr>
        <w:lastRenderedPageBreak/>
        <w:t>Анисимов О.С. Цивилизация в динамике и славяне. – М., 2011.</w:t>
      </w:r>
    </w:p>
    <w:p w:rsidR="00C274AF" w:rsidRPr="00A54D4B" w:rsidRDefault="00C274AF" w:rsidP="00C274AF">
      <w:pPr>
        <w:pStyle w:val="affffa"/>
        <w:numPr>
          <w:ilvl w:val="0"/>
          <w:numId w:val="8"/>
        </w:numPr>
        <w:spacing w:line="228" w:lineRule="auto"/>
        <w:ind w:left="450" w:hanging="450"/>
        <w:jc w:val="left"/>
      </w:pPr>
      <w:r w:rsidRPr="00A54D4B">
        <w:t xml:space="preserve">Анисимов О.С. </w:t>
      </w:r>
      <w:r w:rsidRPr="00A54D4B">
        <w:rPr>
          <w:spacing w:val="-4"/>
        </w:rPr>
        <w:t>Философия: познание, бытие и метод (на пути</w:t>
      </w:r>
      <w:r w:rsidRPr="00A54D4B">
        <w:t xml:space="preserve"> к высшей онтологии и высшему </w:t>
      </w:r>
      <w:r w:rsidRPr="00A54D4B">
        <w:rPr>
          <w:szCs w:val="22"/>
        </w:rPr>
        <w:t>"</w:t>
      </w:r>
      <w:r w:rsidRPr="00A54D4B">
        <w:t>методу</w:t>
      </w:r>
      <w:r w:rsidRPr="00A54D4B">
        <w:rPr>
          <w:szCs w:val="22"/>
        </w:rPr>
        <w:t>"</w:t>
      </w:r>
      <w:r w:rsidRPr="00A54D4B">
        <w:t>). – М., 2011.</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23. Язык и развитие психики. – М., 2011.</w:t>
      </w:r>
    </w:p>
    <w:p w:rsidR="00C274AF" w:rsidRPr="00A54D4B" w:rsidRDefault="00C274AF" w:rsidP="00C274AF">
      <w:pPr>
        <w:pStyle w:val="affffa"/>
        <w:numPr>
          <w:ilvl w:val="0"/>
          <w:numId w:val="8"/>
        </w:numPr>
        <w:spacing w:line="228" w:lineRule="auto"/>
        <w:ind w:left="450" w:hanging="450"/>
        <w:jc w:val="left"/>
      </w:pPr>
      <w:r w:rsidRPr="00A54D4B">
        <w:t>Анисимов О.С. Россия: от Асгарда до Москвы. – М., 2011.</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24.</w:t>
      </w:r>
      <w:r w:rsidRPr="00A54D4B">
        <w:rPr>
          <w:szCs w:val="22"/>
        </w:rPr>
        <w:t xml:space="preserve"> Совершенствование человека и развитие</w:t>
      </w:r>
      <w:r w:rsidRPr="00A54D4B">
        <w:t>. – М., 2011.</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25. Правитель: ум и мудрость. – М., 2011.</w:t>
      </w:r>
    </w:p>
    <w:p w:rsidR="00C274AF" w:rsidRPr="00A54D4B" w:rsidRDefault="00C274AF" w:rsidP="00C274AF">
      <w:pPr>
        <w:pStyle w:val="affffa"/>
        <w:numPr>
          <w:ilvl w:val="0"/>
          <w:numId w:val="8"/>
        </w:numPr>
        <w:spacing w:line="228" w:lineRule="auto"/>
        <w:ind w:left="450" w:right="-85" w:hanging="450"/>
        <w:jc w:val="left"/>
      </w:pPr>
      <w:r w:rsidRPr="00A54D4B">
        <w:t>Анисимов О.С. Мышление стратега: модельные сюжеты. Вып. 26. Историческая аналитика в позиции стратега. – М., 2011.</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27. Искусство управления: стратегия и тактика по-советски. – М., 2011.</w:t>
      </w:r>
    </w:p>
    <w:p w:rsidR="00C274AF" w:rsidRPr="00A54D4B" w:rsidRDefault="00C274AF" w:rsidP="00C274AF">
      <w:pPr>
        <w:pStyle w:val="affffa"/>
        <w:numPr>
          <w:ilvl w:val="0"/>
          <w:numId w:val="8"/>
        </w:numPr>
        <w:spacing w:line="228" w:lineRule="auto"/>
        <w:ind w:left="450" w:hanging="450"/>
        <w:jc w:val="left"/>
      </w:pPr>
      <w:r w:rsidRPr="00A54D4B">
        <w:t>Анисимов О.С. Структура, система, метасистема. – М., 2011.</w:t>
      </w:r>
    </w:p>
    <w:p w:rsidR="00C274AF" w:rsidRPr="00A54D4B" w:rsidRDefault="00C274AF" w:rsidP="00C274AF">
      <w:pPr>
        <w:pStyle w:val="affffa"/>
        <w:numPr>
          <w:ilvl w:val="0"/>
          <w:numId w:val="8"/>
        </w:numPr>
        <w:spacing w:line="228" w:lineRule="auto"/>
        <w:ind w:left="450" w:hanging="450"/>
        <w:jc w:val="left"/>
      </w:pPr>
      <w:r w:rsidRPr="00A54D4B">
        <w:t>Анисимов О.С. Стратегическое мышление: базисные сре</w:t>
      </w:r>
      <w:r w:rsidRPr="00A54D4B">
        <w:t>д</w:t>
      </w:r>
      <w:r w:rsidRPr="00A54D4B">
        <w:t>ства. – М., 2011.</w:t>
      </w:r>
    </w:p>
    <w:p w:rsidR="00C274AF" w:rsidRPr="00A54D4B" w:rsidRDefault="00C274AF" w:rsidP="00C274AF">
      <w:pPr>
        <w:pStyle w:val="affffa"/>
        <w:numPr>
          <w:ilvl w:val="0"/>
          <w:numId w:val="8"/>
        </w:numPr>
        <w:spacing w:line="228" w:lineRule="auto"/>
        <w:ind w:left="450" w:hanging="450"/>
        <w:jc w:val="left"/>
      </w:pPr>
      <w:r w:rsidRPr="00A54D4B">
        <w:t>Анисимов О.С. Солидарное общество: концептуально-стратегический этюд. – М., 2012.</w:t>
      </w:r>
    </w:p>
    <w:p w:rsidR="00C274AF" w:rsidRPr="00A54D4B" w:rsidRDefault="00C274AF" w:rsidP="00C274AF">
      <w:pPr>
        <w:pStyle w:val="affffa"/>
        <w:numPr>
          <w:ilvl w:val="0"/>
          <w:numId w:val="8"/>
        </w:numPr>
        <w:spacing w:line="228" w:lineRule="auto"/>
        <w:ind w:left="450" w:hanging="450"/>
        <w:jc w:val="left"/>
      </w:pPr>
      <w:r w:rsidRPr="00A54D4B">
        <w:t>Анисимов О.С. Проблемы педагогики и психологии высшей школы (прелюдия игротехнической парадигмы). – М., 2012.</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28. Проблемы стратегического выбора: Россия в це</w:t>
      </w:r>
      <w:r w:rsidRPr="00A54D4B">
        <w:t>н</w:t>
      </w:r>
      <w:r w:rsidRPr="00A54D4B">
        <w:t>тре цивилизационного кризиса. – М., 2012.</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29. Стратегический инкубатор. – М., 2012.</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сущность и развитие. – М., 2012.</w:t>
      </w:r>
    </w:p>
    <w:p w:rsidR="00C274AF" w:rsidRPr="00A54D4B" w:rsidRDefault="00C274AF" w:rsidP="00C274AF">
      <w:pPr>
        <w:pStyle w:val="affffa"/>
        <w:numPr>
          <w:ilvl w:val="0"/>
          <w:numId w:val="8"/>
        </w:numPr>
        <w:spacing w:line="228" w:lineRule="auto"/>
        <w:ind w:left="450" w:hanging="450"/>
        <w:jc w:val="left"/>
      </w:pPr>
      <w:r w:rsidRPr="00A54D4B">
        <w:t>Анисимов О.С. Мышление стратега: модельные сюжеты. Вып. 30. Разумная стратегия: опыт, проблемы. – М., 2012.</w:t>
      </w:r>
    </w:p>
    <w:p w:rsidR="00C274AF" w:rsidRPr="00A54D4B" w:rsidRDefault="00C274AF" w:rsidP="00C274AF">
      <w:pPr>
        <w:pStyle w:val="affffa"/>
        <w:numPr>
          <w:ilvl w:val="0"/>
          <w:numId w:val="8"/>
        </w:numPr>
        <w:spacing w:line="228" w:lineRule="auto"/>
        <w:ind w:left="450" w:hanging="450"/>
        <w:jc w:val="left"/>
      </w:pPr>
      <w:r w:rsidRPr="00A54D4B">
        <w:t>Анисимов О.С. Управленческое мастерство (парадигма с</w:t>
      </w:r>
      <w:r w:rsidRPr="00A54D4B">
        <w:t>о</w:t>
      </w:r>
      <w:r w:rsidRPr="00A54D4B">
        <w:t>ветского "делократа"). – М., 2012.</w:t>
      </w:r>
    </w:p>
    <w:p w:rsidR="00C274AF" w:rsidRPr="00A54D4B" w:rsidRDefault="00C274AF" w:rsidP="00C274AF">
      <w:pPr>
        <w:pStyle w:val="affffa"/>
        <w:numPr>
          <w:ilvl w:val="0"/>
          <w:numId w:val="8"/>
        </w:numPr>
        <w:spacing w:line="228" w:lineRule="auto"/>
        <w:ind w:left="450" w:hanging="450"/>
        <w:jc w:val="left"/>
      </w:pPr>
      <w:r w:rsidRPr="00A54D4B">
        <w:t>Анисимов О.С. Культура и духовность в мышлении страт</w:t>
      </w:r>
      <w:r w:rsidRPr="00A54D4B">
        <w:t>е</w:t>
      </w:r>
      <w:r w:rsidRPr="00A54D4B">
        <w:t>га. – М., 2012.</w:t>
      </w:r>
    </w:p>
    <w:p w:rsidR="00C274AF" w:rsidRPr="00A54D4B" w:rsidRDefault="00C274AF" w:rsidP="00C274AF">
      <w:pPr>
        <w:pStyle w:val="affffa"/>
        <w:numPr>
          <w:ilvl w:val="0"/>
          <w:numId w:val="8"/>
        </w:numPr>
        <w:suppressAutoHyphens/>
        <w:spacing w:line="228" w:lineRule="auto"/>
        <w:ind w:left="448" w:hanging="448"/>
        <w:jc w:val="left"/>
      </w:pPr>
      <w:r w:rsidRPr="00A54D4B">
        <w:t>Анисимов О.С. Стратегическое мышление: проблема достижения разумного уровня. – М., 2012.</w:t>
      </w:r>
    </w:p>
    <w:p w:rsidR="00C274AF" w:rsidRPr="00A54D4B" w:rsidRDefault="00C274AF" w:rsidP="00C274AF">
      <w:pPr>
        <w:pStyle w:val="affffa"/>
        <w:numPr>
          <w:ilvl w:val="0"/>
          <w:numId w:val="8"/>
        </w:numPr>
        <w:suppressAutoHyphens/>
        <w:spacing w:line="233" w:lineRule="auto"/>
        <w:ind w:left="448" w:hanging="448"/>
        <w:jc w:val="left"/>
      </w:pPr>
      <w:r w:rsidRPr="00A54D4B">
        <w:lastRenderedPageBreak/>
        <w:t>Анисимов О.С. Субъективная рефлексия в игро-моделировании и ее понятийное обеспечение. – М., 2012.</w:t>
      </w:r>
    </w:p>
    <w:p w:rsidR="00C274AF" w:rsidRPr="00A54D4B" w:rsidRDefault="00C274AF" w:rsidP="00C274AF">
      <w:pPr>
        <w:pStyle w:val="affffa"/>
        <w:numPr>
          <w:ilvl w:val="0"/>
          <w:numId w:val="8"/>
        </w:numPr>
        <w:suppressAutoHyphens/>
        <w:spacing w:line="233" w:lineRule="auto"/>
        <w:ind w:left="448" w:hanging="448"/>
        <w:jc w:val="left"/>
      </w:pPr>
      <w:r w:rsidRPr="00A54D4B">
        <w:t>Анисимов О.С. Войны: сущность, типы, стратегии, технологии. – М., 2013.</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31. Современная война и Россия. – М., 2013.</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32. Рефлексивная самоорганизация в самопреодол</w:t>
      </w:r>
      <w:r w:rsidRPr="00A54D4B">
        <w:t>е</w:t>
      </w:r>
      <w:r w:rsidRPr="00A54D4B">
        <w:t>нии: путь к логическому и духовному. – М., 2013.</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33. Цивилизационный кризис: интеллектуальные предпосылки разрешения. – М., 2013.</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34. Дневник методолога (Материал для предикативной реконструкции). – М., 2013.</w:t>
      </w:r>
    </w:p>
    <w:p w:rsidR="00C274AF" w:rsidRPr="00A54D4B" w:rsidRDefault="00C274AF" w:rsidP="00C274AF">
      <w:pPr>
        <w:pStyle w:val="affffa"/>
        <w:numPr>
          <w:ilvl w:val="0"/>
          <w:numId w:val="8"/>
        </w:numPr>
        <w:spacing w:line="233" w:lineRule="auto"/>
        <w:ind w:left="450" w:hanging="450"/>
        <w:jc w:val="left"/>
      </w:pPr>
      <w:r w:rsidRPr="00A54D4B">
        <w:t>Анисимов О.С. Идентификация и самоорганизация актера в сценическом пространстве. (Метод К.С. Станиславского и игротехника). – М., 2013.</w:t>
      </w:r>
    </w:p>
    <w:p w:rsidR="00C274AF" w:rsidRPr="001E5372" w:rsidRDefault="00C274AF" w:rsidP="00C274AF">
      <w:pPr>
        <w:pStyle w:val="affffa"/>
        <w:numPr>
          <w:ilvl w:val="0"/>
          <w:numId w:val="8"/>
        </w:numPr>
        <w:spacing w:line="233" w:lineRule="auto"/>
        <w:ind w:left="450" w:right="-227" w:hanging="450"/>
        <w:jc w:val="left"/>
        <w:rPr>
          <w:spacing w:val="-6"/>
        </w:rPr>
      </w:pPr>
      <w:r w:rsidRPr="001E5372">
        <w:rPr>
          <w:spacing w:val="-6"/>
        </w:rPr>
        <w:t>Анисимов О.С. Аналитика: зов перепарадигматизации. – М., 2014.</w:t>
      </w:r>
    </w:p>
    <w:p w:rsidR="00C274AF" w:rsidRPr="00A54D4B" w:rsidRDefault="00C274AF" w:rsidP="00C274AF">
      <w:pPr>
        <w:pStyle w:val="affffa"/>
        <w:numPr>
          <w:ilvl w:val="0"/>
          <w:numId w:val="8"/>
        </w:numPr>
        <w:spacing w:line="233" w:lineRule="auto"/>
        <w:ind w:left="450" w:hanging="450"/>
        <w:jc w:val="left"/>
      </w:pPr>
      <w:r w:rsidRPr="00A54D4B">
        <w:t>Анисимов О.С. На пути создания теории пилотируемой космонавтики: методологическое введение. – М., 2014.</w:t>
      </w:r>
    </w:p>
    <w:p w:rsidR="00C274AF" w:rsidRPr="00A54D4B" w:rsidRDefault="00C274AF" w:rsidP="00C274AF">
      <w:pPr>
        <w:pStyle w:val="affffa"/>
        <w:numPr>
          <w:ilvl w:val="0"/>
          <w:numId w:val="8"/>
        </w:numPr>
        <w:spacing w:line="233" w:lineRule="auto"/>
        <w:ind w:left="450" w:hanging="450"/>
        <w:jc w:val="left"/>
      </w:pPr>
      <w:r w:rsidRPr="00A54D4B">
        <w:t>Анисимов О.С. Цивилизационное противостояние: метод</w:t>
      </w:r>
      <w:r w:rsidRPr="00A54D4B">
        <w:t>о</w:t>
      </w:r>
      <w:r w:rsidRPr="00A54D4B">
        <w:t>логические этюды. – М., 2014.</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35. Тайна гегелевской философии (методологический очерк). – М., 2014.</w:t>
      </w:r>
    </w:p>
    <w:p w:rsidR="00C274AF" w:rsidRPr="00A54D4B" w:rsidRDefault="00C274AF" w:rsidP="00C274AF">
      <w:pPr>
        <w:pStyle w:val="affffa"/>
        <w:numPr>
          <w:ilvl w:val="0"/>
          <w:numId w:val="8"/>
        </w:numPr>
        <w:spacing w:line="233" w:lineRule="auto"/>
        <w:ind w:left="450" w:hanging="450"/>
        <w:jc w:val="left"/>
      </w:pPr>
      <w:r w:rsidRPr="00A54D4B">
        <w:t>Анисимов О.С. Мышление стратега: модельные сюжеты. Вып. 36. "Здравый разум" и "парадигма разумного мышл</w:t>
      </w:r>
      <w:r w:rsidRPr="00A54D4B">
        <w:t>е</w:t>
      </w:r>
      <w:r w:rsidRPr="00A54D4B">
        <w:t>ния" (Россия XX век). – М., 2014.</w:t>
      </w:r>
    </w:p>
    <w:p w:rsidR="00C274AF" w:rsidRPr="00A54D4B" w:rsidRDefault="00C274AF" w:rsidP="00C274AF">
      <w:pPr>
        <w:pStyle w:val="affffa"/>
        <w:numPr>
          <w:ilvl w:val="0"/>
          <w:numId w:val="8"/>
        </w:numPr>
        <w:tabs>
          <w:tab w:val="clear" w:pos="360"/>
          <w:tab w:val="num" w:pos="426"/>
        </w:tabs>
        <w:suppressAutoHyphens/>
        <w:spacing w:line="233" w:lineRule="auto"/>
        <w:ind w:left="426" w:hanging="426"/>
        <w:jc w:val="left"/>
      </w:pPr>
      <w:r w:rsidRPr="00A54D4B">
        <w:t>Анисимов О.С. Мышление стратега: модельные сюжеты. Вып. 37. Украинский кризис и глобальное цивилизационное противостояние. – М., 2014.</w:t>
      </w:r>
    </w:p>
    <w:p w:rsidR="00C274AF" w:rsidRPr="00A54D4B" w:rsidRDefault="00C274AF" w:rsidP="00C274AF">
      <w:pPr>
        <w:pStyle w:val="affffa"/>
        <w:numPr>
          <w:ilvl w:val="0"/>
          <w:numId w:val="8"/>
        </w:numPr>
        <w:tabs>
          <w:tab w:val="clear" w:pos="360"/>
          <w:tab w:val="num" w:pos="426"/>
        </w:tabs>
        <w:suppressAutoHyphens/>
        <w:spacing w:line="233" w:lineRule="auto"/>
        <w:ind w:left="426" w:hanging="426"/>
        <w:jc w:val="left"/>
      </w:pPr>
      <w:r w:rsidRPr="00A54D4B">
        <w:t>Анисимов О.С. Мышление стратега: модельные сюжеты. Вып. 38. Методологический форум и проблема совмещения усилий лиц, принимающих решения, аналитиков, науки, философии и методологии. – М., 2014.</w:t>
      </w:r>
    </w:p>
    <w:p w:rsidR="00C274AF" w:rsidRPr="00A54D4B" w:rsidRDefault="00C274AF" w:rsidP="00C274AF">
      <w:pPr>
        <w:pStyle w:val="affffa"/>
        <w:numPr>
          <w:ilvl w:val="0"/>
          <w:numId w:val="8"/>
        </w:numPr>
        <w:tabs>
          <w:tab w:val="clear" w:pos="360"/>
          <w:tab w:val="num" w:pos="426"/>
        </w:tabs>
        <w:suppressAutoHyphens/>
        <w:spacing w:line="233" w:lineRule="auto"/>
        <w:ind w:left="426" w:hanging="426"/>
        <w:jc w:val="left"/>
      </w:pPr>
      <w:r w:rsidRPr="00A54D4B">
        <w:t>Анисимов О.С. Мышление стратега: модельные сюжеты. Вып. 39. Холодная война в цивилизационном пространстве. – М., 2015.</w:t>
      </w:r>
    </w:p>
    <w:p w:rsidR="00C274AF" w:rsidRPr="00A54D4B" w:rsidRDefault="00C274AF" w:rsidP="00C274AF">
      <w:pPr>
        <w:pStyle w:val="affffa"/>
        <w:numPr>
          <w:ilvl w:val="0"/>
          <w:numId w:val="8"/>
        </w:numPr>
        <w:tabs>
          <w:tab w:val="clear" w:pos="360"/>
          <w:tab w:val="num" w:pos="426"/>
        </w:tabs>
        <w:suppressAutoHyphens/>
        <w:spacing w:line="233" w:lineRule="auto"/>
        <w:ind w:left="426" w:hanging="426"/>
        <w:jc w:val="left"/>
      </w:pPr>
      <w:r w:rsidRPr="00A54D4B">
        <w:lastRenderedPageBreak/>
        <w:t>Анисимов О.С. Методология: вчера, сегодня, завтра. – М., 2015.</w:t>
      </w:r>
    </w:p>
    <w:p w:rsidR="00C274AF" w:rsidRDefault="00C274AF" w:rsidP="00C274AF">
      <w:pPr>
        <w:pStyle w:val="affffa"/>
        <w:numPr>
          <w:ilvl w:val="0"/>
          <w:numId w:val="8"/>
        </w:numPr>
        <w:tabs>
          <w:tab w:val="clear" w:pos="360"/>
          <w:tab w:val="num" w:pos="426"/>
        </w:tabs>
        <w:suppressAutoHyphens/>
        <w:spacing w:line="233" w:lineRule="auto"/>
        <w:ind w:left="426" w:hanging="426"/>
        <w:jc w:val="left"/>
      </w:pPr>
      <w:r w:rsidRPr="00A54D4B">
        <w:t xml:space="preserve">Анисимов О.С. </w:t>
      </w:r>
      <w:r w:rsidRPr="00E24615">
        <w:t>Методологические проблемы проектирования будущего России</w:t>
      </w:r>
      <w:r w:rsidRPr="00A54D4B">
        <w:t>. – М., 2015.</w:t>
      </w:r>
    </w:p>
    <w:p w:rsidR="00C274AF" w:rsidRPr="00236991" w:rsidRDefault="00C274AF" w:rsidP="00C274AF">
      <w:pPr>
        <w:pStyle w:val="affffa"/>
        <w:numPr>
          <w:ilvl w:val="0"/>
          <w:numId w:val="8"/>
        </w:numPr>
        <w:tabs>
          <w:tab w:val="clear" w:pos="360"/>
          <w:tab w:val="num" w:pos="426"/>
        </w:tabs>
        <w:suppressAutoHyphens/>
        <w:spacing w:line="233" w:lineRule="auto"/>
        <w:ind w:left="426" w:hanging="426"/>
        <w:jc w:val="left"/>
      </w:pPr>
      <w:r w:rsidRPr="00236991">
        <w:t>Анисимов О.С. Мышление стратега: модельные сюжеты. Вып. 40. "Философия духа" Гегеля: методологическая трактовка. – М., 2015.</w:t>
      </w:r>
    </w:p>
    <w:p w:rsidR="00C274AF" w:rsidRPr="0081583E" w:rsidRDefault="00C274AF" w:rsidP="00C274AF">
      <w:pPr>
        <w:pStyle w:val="affffa"/>
        <w:numPr>
          <w:ilvl w:val="0"/>
          <w:numId w:val="8"/>
        </w:numPr>
        <w:tabs>
          <w:tab w:val="clear" w:pos="360"/>
          <w:tab w:val="num" w:pos="426"/>
        </w:tabs>
        <w:suppressAutoHyphens/>
        <w:spacing w:line="233" w:lineRule="auto"/>
        <w:ind w:left="426" w:hanging="426"/>
        <w:jc w:val="left"/>
      </w:pPr>
      <w:r w:rsidRPr="0081583E">
        <w:t xml:space="preserve">Анисимов О.С. Мышление стратега: модельные сюжеты. Вып. 41. </w:t>
      </w:r>
      <w:r w:rsidRPr="0081583E">
        <w:rPr>
          <w:spacing w:val="4"/>
          <w:szCs w:val="16"/>
        </w:rPr>
        <w:t>Высшая мыслетехника в цивилизационной аналитике</w:t>
      </w:r>
      <w:r w:rsidRPr="0081583E">
        <w:t>. – М., 2016.</w:t>
      </w:r>
    </w:p>
    <w:p w:rsidR="00C274AF" w:rsidRPr="005B3779" w:rsidRDefault="00C274AF" w:rsidP="00C274AF">
      <w:pPr>
        <w:pStyle w:val="affffa"/>
        <w:numPr>
          <w:ilvl w:val="0"/>
          <w:numId w:val="8"/>
        </w:numPr>
        <w:tabs>
          <w:tab w:val="clear" w:pos="360"/>
          <w:tab w:val="num" w:pos="426"/>
        </w:tabs>
        <w:suppressAutoHyphens/>
        <w:spacing w:line="233" w:lineRule="auto"/>
        <w:ind w:left="426" w:hanging="426"/>
        <w:jc w:val="left"/>
      </w:pPr>
      <w:r w:rsidRPr="005B3779">
        <w:t xml:space="preserve">Анисимов О.С. Мышление стратега: модельные сюжеты. Вып. 42. Советы Сталина нашему современнику </w:t>
      </w:r>
      <w:r w:rsidRPr="005B3779">
        <w:br/>
        <w:t>(о стратегии строительства нового общества). – М., 2016.</w:t>
      </w:r>
    </w:p>
    <w:p w:rsidR="00C274AF" w:rsidRPr="00A54D4B" w:rsidRDefault="00C274AF" w:rsidP="00C274AF">
      <w:pPr>
        <w:pStyle w:val="affffa"/>
        <w:numPr>
          <w:ilvl w:val="0"/>
          <w:numId w:val="8"/>
        </w:numPr>
        <w:tabs>
          <w:tab w:val="clear" w:pos="360"/>
          <w:tab w:val="num" w:pos="426"/>
        </w:tabs>
        <w:suppressAutoHyphens/>
        <w:spacing w:line="233" w:lineRule="auto"/>
        <w:ind w:left="426" w:hanging="426"/>
        <w:jc w:val="left"/>
      </w:pPr>
      <w:r w:rsidRPr="00A54D4B">
        <w:t>Анисимов О.С. Мышление стратега: модельные сюжеты. Вып. </w:t>
      </w:r>
      <w:r w:rsidRPr="00BC11F2">
        <w:t>43. Понятийный инкубатор: наука, логика, методология</w:t>
      </w:r>
      <w:r w:rsidRPr="00A54D4B">
        <w:t>. – М., 201</w:t>
      </w:r>
      <w:r>
        <w:t>6</w:t>
      </w:r>
      <w:r w:rsidRPr="00A54D4B">
        <w:t>.</w:t>
      </w:r>
    </w:p>
    <w:p w:rsidR="00C274AF" w:rsidRPr="00A54D4B" w:rsidRDefault="00C274AF" w:rsidP="00C274AF">
      <w:pPr>
        <w:pStyle w:val="affffa"/>
        <w:numPr>
          <w:ilvl w:val="0"/>
          <w:numId w:val="8"/>
        </w:numPr>
        <w:tabs>
          <w:tab w:val="clear" w:pos="360"/>
          <w:tab w:val="num" w:pos="426"/>
        </w:tabs>
        <w:suppressAutoHyphens/>
        <w:spacing w:line="233" w:lineRule="auto"/>
        <w:ind w:left="426" w:hanging="426"/>
        <w:jc w:val="left"/>
      </w:pPr>
      <w:r w:rsidRPr="00A54D4B">
        <w:t>Анисимов О.С. Мышление стратега: модельные сюжеты. Вып. </w:t>
      </w:r>
      <w:r w:rsidRPr="00BC11F2">
        <w:t>4</w:t>
      </w:r>
      <w:r>
        <w:t>4</w:t>
      </w:r>
      <w:r w:rsidRPr="00BC11F2">
        <w:t xml:space="preserve">. </w:t>
      </w:r>
      <w:r w:rsidRPr="00AE5C4A">
        <w:t>Логика Гегеля в контексте трех уровней мыслительных технологических укладов</w:t>
      </w:r>
      <w:r w:rsidRPr="00A54D4B">
        <w:t>.</w:t>
      </w:r>
      <w:r w:rsidRPr="00D56AF2">
        <w:t xml:space="preserve"> </w:t>
      </w:r>
      <w:r w:rsidRPr="00A54D4B">
        <w:t>– М., 201</w:t>
      </w:r>
      <w:r>
        <w:t>6</w:t>
      </w:r>
      <w:r w:rsidRPr="00A54D4B">
        <w:t>.</w:t>
      </w:r>
    </w:p>
    <w:p w:rsidR="00C274AF" w:rsidRPr="001E5372" w:rsidRDefault="00C274AF" w:rsidP="00C274AF">
      <w:pPr>
        <w:pStyle w:val="affffa"/>
        <w:numPr>
          <w:ilvl w:val="0"/>
          <w:numId w:val="8"/>
        </w:numPr>
        <w:tabs>
          <w:tab w:val="clear" w:pos="360"/>
          <w:tab w:val="num" w:pos="426"/>
        </w:tabs>
        <w:suppressAutoHyphens/>
        <w:spacing w:line="233" w:lineRule="auto"/>
        <w:ind w:left="426" w:hanging="426"/>
        <w:jc w:val="left"/>
      </w:pPr>
      <w:r w:rsidRPr="001E5372">
        <w:t>Анисимов О.С. Методологические проблемы консолидации общества в России (цивилизационный подход). – М</w:t>
      </w:r>
      <w:r w:rsidRPr="001E5372">
        <w:rPr>
          <w:szCs w:val="22"/>
        </w:rPr>
        <w:t xml:space="preserve">.: Ассоциация </w:t>
      </w:r>
      <w:r w:rsidRPr="001E5372">
        <w:t>"</w:t>
      </w:r>
      <w:r w:rsidRPr="001E5372">
        <w:rPr>
          <w:szCs w:val="22"/>
        </w:rPr>
        <w:t>Аналитика</w:t>
      </w:r>
      <w:r w:rsidRPr="001E5372">
        <w:t>", 2016.</w:t>
      </w:r>
    </w:p>
    <w:p w:rsidR="00C274AF" w:rsidRPr="001E5372" w:rsidRDefault="00C274AF" w:rsidP="00C274AF">
      <w:pPr>
        <w:pStyle w:val="affffa"/>
        <w:numPr>
          <w:ilvl w:val="0"/>
          <w:numId w:val="8"/>
        </w:numPr>
        <w:tabs>
          <w:tab w:val="clear" w:pos="360"/>
          <w:tab w:val="num" w:pos="426"/>
        </w:tabs>
        <w:suppressAutoHyphens/>
        <w:spacing w:line="233" w:lineRule="auto"/>
        <w:ind w:left="426" w:hanging="426"/>
        <w:jc w:val="left"/>
      </w:pPr>
      <w:r w:rsidRPr="001E5372">
        <w:t>Анисимов О.С. Методологические проблемы динамики консолидации российского общества и условия их разрешения: цивилизационный подход). – М.: Ассоциация "Аналитика", 2016.</w:t>
      </w:r>
    </w:p>
    <w:p w:rsidR="00C274AF" w:rsidRPr="001E5372" w:rsidRDefault="00C274AF" w:rsidP="00C274AF">
      <w:pPr>
        <w:pStyle w:val="affffa"/>
        <w:numPr>
          <w:ilvl w:val="0"/>
          <w:numId w:val="8"/>
        </w:numPr>
        <w:tabs>
          <w:tab w:val="clear" w:pos="360"/>
          <w:tab w:val="num" w:pos="426"/>
        </w:tabs>
        <w:suppressAutoHyphens/>
        <w:spacing w:line="233" w:lineRule="auto"/>
        <w:ind w:left="426" w:hanging="426"/>
        <w:jc w:val="left"/>
      </w:pPr>
      <w:r w:rsidRPr="001E5372">
        <w:t>Анисимов О.С. Мышление стратега: модельные сюжеты. Вып. 45. Консолидация: проблема и зов солидарности. – М., 2016.</w:t>
      </w:r>
    </w:p>
    <w:p w:rsidR="00C274AF" w:rsidRPr="001E5372" w:rsidRDefault="00C274AF" w:rsidP="00C274AF">
      <w:pPr>
        <w:pStyle w:val="affffa"/>
        <w:numPr>
          <w:ilvl w:val="0"/>
          <w:numId w:val="8"/>
        </w:numPr>
        <w:tabs>
          <w:tab w:val="clear" w:pos="360"/>
          <w:tab w:val="num" w:pos="426"/>
        </w:tabs>
        <w:suppressAutoHyphens/>
        <w:spacing w:line="233" w:lineRule="auto"/>
        <w:ind w:left="426" w:hanging="426"/>
        <w:jc w:val="left"/>
      </w:pPr>
      <w:r w:rsidRPr="001E5372">
        <w:t>Анисимов О.С. Стратегический проект цивилизационного обновления и развития России: первые шаги (версия СЭВ и ММПК). – М., 2016.</w:t>
      </w:r>
    </w:p>
    <w:p w:rsidR="00C274AF" w:rsidRPr="001E5372" w:rsidRDefault="00C274AF" w:rsidP="00C274AF">
      <w:pPr>
        <w:pStyle w:val="affffa"/>
        <w:numPr>
          <w:ilvl w:val="0"/>
          <w:numId w:val="8"/>
        </w:numPr>
        <w:tabs>
          <w:tab w:val="clear" w:pos="360"/>
          <w:tab w:val="num" w:pos="426"/>
        </w:tabs>
        <w:suppressAutoHyphens/>
        <w:spacing w:line="233" w:lineRule="auto"/>
        <w:ind w:left="426" w:hanging="426"/>
        <w:jc w:val="left"/>
      </w:pPr>
      <w:r w:rsidRPr="001E5372">
        <w:t>Анисимов О.С. Стратегический проект цивилизационного обновления и развития России: XXI век и образ будущего России и мира (версия СЭВ и ММПК). – М., 2017.</w:t>
      </w:r>
    </w:p>
    <w:p w:rsidR="00C274AF" w:rsidRDefault="00C274AF" w:rsidP="00C274AF">
      <w:pPr>
        <w:pStyle w:val="affffa"/>
        <w:numPr>
          <w:ilvl w:val="0"/>
          <w:numId w:val="8"/>
        </w:numPr>
        <w:tabs>
          <w:tab w:val="clear" w:pos="360"/>
          <w:tab w:val="num" w:pos="426"/>
        </w:tabs>
        <w:suppressAutoHyphens/>
        <w:spacing w:line="233" w:lineRule="auto"/>
        <w:ind w:left="426" w:hanging="426"/>
        <w:jc w:val="left"/>
      </w:pPr>
      <w:r w:rsidRPr="001E5372">
        <w:t xml:space="preserve">Анисимов О.С. </w:t>
      </w:r>
      <w:r w:rsidRPr="00131B94">
        <w:t xml:space="preserve">Мышление стратега: модельные сюжеты. </w:t>
      </w:r>
      <w:r w:rsidRPr="001E5372">
        <w:t>Вып. 4</w:t>
      </w:r>
      <w:r>
        <w:t>6</w:t>
      </w:r>
      <w:r w:rsidRPr="001E5372">
        <w:t xml:space="preserve">. </w:t>
      </w:r>
      <w:r w:rsidRPr="001449C8">
        <w:t>Идея логики и мыслетехника</w:t>
      </w:r>
      <w:r w:rsidRPr="001E5372">
        <w:t>. – М., 201</w:t>
      </w:r>
      <w:r>
        <w:t>7</w:t>
      </w:r>
      <w:r w:rsidRPr="001E5372">
        <w:t>.</w:t>
      </w:r>
    </w:p>
    <w:p w:rsidR="00C274AF" w:rsidRDefault="00C274AF" w:rsidP="00C274AF">
      <w:pPr>
        <w:pStyle w:val="affffa"/>
        <w:numPr>
          <w:ilvl w:val="0"/>
          <w:numId w:val="8"/>
        </w:numPr>
        <w:tabs>
          <w:tab w:val="clear" w:pos="360"/>
          <w:tab w:val="num" w:pos="440"/>
        </w:tabs>
        <w:suppressAutoHyphens/>
        <w:spacing w:line="233" w:lineRule="auto"/>
        <w:ind w:left="426" w:hanging="426"/>
        <w:jc w:val="left"/>
      </w:pPr>
      <w:r w:rsidRPr="001E5372">
        <w:t xml:space="preserve">Анисимов О.С. </w:t>
      </w:r>
      <w:r w:rsidRPr="00131B94">
        <w:t xml:space="preserve">Мышление стратега: модельные сюжеты. </w:t>
      </w:r>
      <w:r w:rsidRPr="001E5372">
        <w:t>Вып. 4</w:t>
      </w:r>
      <w:r>
        <w:t>7</w:t>
      </w:r>
      <w:r w:rsidRPr="001E5372">
        <w:t xml:space="preserve">. </w:t>
      </w:r>
      <w:r w:rsidRPr="00E46577">
        <w:t>Язык. Семантика. Схемотехника</w:t>
      </w:r>
      <w:r w:rsidRPr="001E5372">
        <w:t>. – М., 201</w:t>
      </w:r>
      <w:r>
        <w:t>7</w:t>
      </w:r>
      <w:r w:rsidRPr="001E5372">
        <w:t>.</w:t>
      </w:r>
    </w:p>
    <w:p w:rsidR="00C274AF" w:rsidRPr="003F0C2D" w:rsidRDefault="00C274AF" w:rsidP="00C274AF">
      <w:pPr>
        <w:pStyle w:val="affffa"/>
        <w:numPr>
          <w:ilvl w:val="0"/>
          <w:numId w:val="8"/>
        </w:numPr>
        <w:tabs>
          <w:tab w:val="clear" w:pos="360"/>
          <w:tab w:val="num" w:pos="426"/>
        </w:tabs>
        <w:suppressAutoHyphens/>
        <w:ind w:left="426" w:hanging="426"/>
        <w:jc w:val="left"/>
      </w:pPr>
      <w:r w:rsidRPr="003F0C2D">
        <w:lastRenderedPageBreak/>
        <w:t xml:space="preserve">Анисимов О.С. </w:t>
      </w:r>
      <w:r w:rsidRPr="00131B94">
        <w:t xml:space="preserve">Мышление стратега: модельные сюжеты. </w:t>
      </w:r>
      <w:r w:rsidRPr="003F0C2D">
        <w:t>Вып. 48. Идея психотехники и мыслетехники. – М., 2017.</w:t>
      </w:r>
    </w:p>
    <w:p w:rsidR="00C274AF" w:rsidRDefault="00C274AF" w:rsidP="00C274AF">
      <w:pPr>
        <w:pStyle w:val="affffa"/>
        <w:numPr>
          <w:ilvl w:val="0"/>
          <w:numId w:val="8"/>
        </w:numPr>
        <w:tabs>
          <w:tab w:val="clear" w:pos="360"/>
          <w:tab w:val="num" w:pos="426"/>
        </w:tabs>
        <w:suppressAutoHyphens/>
        <w:ind w:left="426" w:hanging="426"/>
        <w:jc w:val="left"/>
      </w:pPr>
      <w:r w:rsidRPr="002C3669">
        <w:t xml:space="preserve">Анисимов О.С. Методологические проблемы анализа путей достижения цивилизационного партнерства в Большой Евразии и в мире в целом. Монография. – М., 2017. </w:t>
      </w:r>
    </w:p>
    <w:p w:rsidR="00C274AF" w:rsidRPr="0063549D" w:rsidRDefault="00C274AF" w:rsidP="00C274AF">
      <w:pPr>
        <w:pStyle w:val="affffa"/>
        <w:numPr>
          <w:ilvl w:val="0"/>
          <w:numId w:val="8"/>
        </w:numPr>
        <w:tabs>
          <w:tab w:val="clear" w:pos="360"/>
          <w:tab w:val="num" w:pos="426"/>
        </w:tabs>
        <w:suppressAutoHyphens/>
        <w:ind w:left="426" w:hanging="426"/>
        <w:jc w:val="left"/>
      </w:pPr>
      <w:r w:rsidRPr="0063549D">
        <w:t>Анисимов О.С. Мышление стратега: модельные сюжеты. Вып. 49. Высшая эффективность страны и стратегический опыт И.В. Сталина в создании социалистической державы. – М., 2017.</w:t>
      </w:r>
    </w:p>
    <w:p w:rsidR="00C274AF" w:rsidRDefault="00C274AF" w:rsidP="00C274AF">
      <w:pPr>
        <w:pStyle w:val="affffa"/>
        <w:numPr>
          <w:ilvl w:val="0"/>
          <w:numId w:val="8"/>
        </w:numPr>
        <w:tabs>
          <w:tab w:val="clear" w:pos="360"/>
          <w:tab w:val="num" w:pos="426"/>
        </w:tabs>
        <w:suppressAutoHyphens/>
        <w:ind w:left="426" w:hanging="426"/>
        <w:jc w:val="left"/>
      </w:pPr>
      <w:r w:rsidRPr="00131B94">
        <w:t>Анисимов О.С. Стратегический проект: проблемы цивилизационного партнерства и прелюдия мирового проекта (версия СЭВ и ММПК). – М., 2017.</w:t>
      </w:r>
    </w:p>
    <w:p w:rsidR="00C274AF" w:rsidRDefault="00C274AF" w:rsidP="00C274AF">
      <w:pPr>
        <w:pStyle w:val="affffa"/>
        <w:numPr>
          <w:ilvl w:val="0"/>
          <w:numId w:val="8"/>
        </w:numPr>
        <w:tabs>
          <w:tab w:val="clear" w:pos="360"/>
          <w:tab w:val="num" w:pos="426"/>
        </w:tabs>
        <w:suppressAutoHyphens/>
        <w:ind w:left="426" w:hanging="426"/>
        <w:jc w:val="left"/>
      </w:pPr>
      <w:r w:rsidRPr="00131B94">
        <w:t xml:space="preserve">Анисимов О.С. </w:t>
      </w:r>
      <w:r w:rsidRPr="005B7DBF">
        <w:t>Проблемы и перспектива созидания мирового проекта (версия СЭВ и ММПК). – М</w:t>
      </w:r>
      <w:r w:rsidRPr="000B2085">
        <w:rPr>
          <w:spacing w:val="8"/>
          <w:szCs w:val="22"/>
        </w:rPr>
        <w:t>., 2018</w:t>
      </w:r>
      <w:r w:rsidRPr="00131B94">
        <w:t>.</w:t>
      </w:r>
    </w:p>
    <w:p w:rsidR="00C274AF" w:rsidRDefault="00C274AF" w:rsidP="00C274AF">
      <w:pPr>
        <w:pStyle w:val="affffa"/>
        <w:numPr>
          <w:ilvl w:val="0"/>
          <w:numId w:val="8"/>
        </w:numPr>
        <w:tabs>
          <w:tab w:val="clear" w:pos="360"/>
          <w:tab w:val="num" w:pos="426"/>
        </w:tabs>
        <w:suppressAutoHyphens/>
        <w:ind w:left="426" w:hanging="426"/>
        <w:jc w:val="left"/>
      </w:pPr>
      <w:r w:rsidRPr="0063549D">
        <w:t>Анисимов О.С. Мышление стратега: модельные сюжеты. Вып. </w:t>
      </w:r>
      <w:r>
        <w:t>50</w:t>
      </w:r>
      <w:r w:rsidRPr="0063549D">
        <w:t xml:space="preserve">. </w:t>
      </w:r>
      <w:r>
        <w:t>Мировой цивилизационный проект и Россия</w:t>
      </w:r>
      <w:r w:rsidRPr="0063549D">
        <w:t>. – М., 201</w:t>
      </w:r>
      <w:r>
        <w:t>8</w:t>
      </w:r>
      <w:r w:rsidRPr="0063549D">
        <w:t>.</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51. Мыслетренинг для стратегов (понимание текста и логический лифт). – М., 2018.</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52. Управленческие решения и стратегическая аналитика. В 2-х т. – М., 2018.</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53. "Прорыв" России в будущее и цивилизационная безопасность. – М., 2018.</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 xml:space="preserve">ММПК: 40 лет служения разумному мышлению. – М.: Ассоциация </w:t>
      </w:r>
      <w:r>
        <w:t>"</w:t>
      </w:r>
      <w:r w:rsidRPr="00C10116">
        <w:t>Аналитика</w:t>
      </w:r>
      <w:r>
        <w:t>"</w:t>
      </w:r>
      <w:r w:rsidRPr="00C10116">
        <w:t xml:space="preserve">, 2018. (Серия </w:t>
      </w:r>
      <w:r>
        <w:t>"</w:t>
      </w:r>
      <w:r w:rsidRPr="00C10116">
        <w:t>Энциклопедия управленческих знаний</w:t>
      </w:r>
      <w:r>
        <w:t>"</w:t>
      </w:r>
      <w:r w:rsidRPr="00C10116">
        <w:t>).</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На пути к мировому цивилизационному проекту и России в нём (версия СЭВ и ММПК). – М., 2018.</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 xml:space="preserve">Анисимов О.С., Дербин Е.А. Введение в аналитику безопасности. – М., 2018. (Серия </w:t>
      </w:r>
      <w:r>
        <w:t>"</w:t>
      </w:r>
      <w:r w:rsidRPr="00C10116">
        <w:t>Библиотека аналитика</w:t>
      </w:r>
      <w:r>
        <w:t>"</w:t>
      </w:r>
      <w:r w:rsidRPr="00C10116">
        <w:t>).</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54. Эффективное управление (забытый опыт). – М.,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55. Абсолютное мышление. – М.,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lastRenderedPageBreak/>
        <w:t>Анисимов О.С. Мышление стратега: модельные сюжеты. Вып. 56. Абсолютное мышление и будущее России. – М.,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Психология (Учебное пособие со схемами). – Новгород,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57. Развитие мышления в коммуникации и немецкая классическая философия. – М.,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Мышление стратега: модельные сюжеты. Вып. 58. Онтология и принятие политических решений. – М.,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Анисимов О.С. Акмеология: общая и стратегическая (Учебное пособие). В 2-х т. – Новгород, 2019.</w:t>
      </w:r>
    </w:p>
    <w:p w:rsidR="00C274AF" w:rsidRPr="00C10116" w:rsidRDefault="00C274AF" w:rsidP="00C274AF">
      <w:pPr>
        <w:pStyle w:val="affffa"/>
        <w:numPr>
          <w:ilvl w:val="0"/>
          <w:numId w:val="8"/>
        </w:numPr>
        <w:tabs>
          <w:tab w:val="clear" w:pos="360"/>
          <w:tab w:val="num" w:pos="426"/>
        </w:tabs>
        <w:suppressAutoHyphens/>
        <w:ind w:left="425" w:hanging="425"/>
        <w:jc w:val="left"/>
      </w:pPr>
      <w:r w:rsidRPr="00C10116">
        <w:t xml:space="preserve">Анисимов О.С. Проект </w:t>
      </w:r>
      <w:r>
        <w:t>"</w:t>
      </w:r>
      <w:r w:rsidRPr="00C10116">
        <w:t>Россия</w:t>
      </w:r>
      <w:r>
        <w:t>"</w:t>
      </w:r>
      <w:r w:rsidRPr="00C10116">
        <w:t>: методологическая версия. – М., 2020.</w:t>
      </w:r>
    </w:p>
    <w:p w:rsidR="00C274AF" w:rsidRDefault="00C274AF" w:rsidP="00C274AF">
      <w:pPr>
        <w:pStyle w:val="affffa"/>
        <w:numPr>
          <w:ilvl w:val="0"/>
          <w:numId w:val="8"/>
        </w:numPr>
        <w:tabs>
          <w:tab w:val="clear" w:pos="360"/>
          <w:tab w:val="num" w:pos="426"/>
        </w:tabs>
        <w:suppressAutoHyphens/>
        <w:ind w:left="426" w:hanging="426"/>
        <w:jc w:val="left"/>
      </w:pPr>
      <w:r w:rsidRPr="00C10116">
        <w:t>Анисимов О.С. Мышление стратега: модельные сюжеты. Вып. 59. Учиться мыслить: проблемы и зов времени. – М., 2020.</w:t>
      </w:r>
    </w:p>
    <w:p w:rsidR="00C274AF" w:rsidRPr="00385D53" w:rsidRDefault="00C274AF" w:rsidP="00C274AF">
      <w:pPr>
        <w:pStyle w:val="affffa"/>
        <w:numPr>
          <w:ilvl w:val="0"/>
          <w:numId w:val="8"/>
        </w:numPr>
        <w:tabs>
          <w:tab w:val="clear" w:pos="360"/>
          <w:tab w:val="num" w:pos="426"/>
        </w:tabs>
        <w:suppressAutoHyphens/>
        <w:ind w:left="425" w:hanging="425"/>
        <w:jc w:val="left"/>
      </w:pPr>
      <w:r w:rsidRPr="00385D53">
        <w:t>Анисимов О.С. Онтология и логика. (Учебное пособие).– М., 2020.</w:t>
      </w:r>
    </w:p>
    <w:p w:rsidR="00C274AF" w:rsidRPr="00385D53" w:rsidRDefault="00C274AF" w:rsidP="00C274AF">
      <w:pPr>
        <w:pStyle w:val="affffa"/>
        <w:numPr>
          <w:ilvl w:val="0"/>
          <w:numId w:val="8"/>
        </w:numPr>
        <w:tabs>
          <w:tab w:val="clear" w:pos="360"/>
          <w:tab w:val="num" w:pos="426"/>
        </w:tabs>
        <w:suppressAutoHyphens/>
        <w:ind w:left="425" w:hanging="425"/>
        <w:jc w:val="left"/>
      </w:pPr>
      <w:r w:rsidRPr="00385D53">
        <w:t>Анисимов О.С. Мышление стратега: модельные сюжеты. Вып. 60. Высшая мыслетехника в мировом рефлексивном пространстве. – М., 2020.</w:t>
      </w:r>
    </w:p>
    <w:p w:rsidR="00C274AF" w:rsidRDefault="00C274AF" w:rsidP="00C274AF">
      <w:pPr>
        <w:pStyle w:val="affffa"/>
        <w:numPr>
          <w:ilvl w:val="0"/>
          <w:numId w:val="8"/>
        </w:numPr>
        <w:tabs>
          <w:tab w:val="clear" w:pos="360"/>
          <w:tab w:val="num" w:pos="426"/>
        </w:tabs>
        <w:suppressAutoHyphens/>
        <w:ind w:left="425" w:hanging="425"/>
        <w:jc w:val="left"/>
      </w:pPr>
      <w:r w:rsidRPr="00385D53">
        <w:t>Анисимов О.С. Анали</w:t>
      </w:r>
      <w:r w:rsidRPr="0058420B">
        <w:t xml:space="preserve">тика и экспертиза </w:t>
      </w:r>
      <w:r>
        <w:t>(Учебное пособие)</w:t>
      </w:r>
      <w:r w:rsidRPr="00C10116">
        <w:t>. – М., 2020.</w:t>
      </w:r>
    </w:p>
    <w:p w:rsidR="00C274AF" w:rsidRDefault="00C274AF" w:rsidP="00465259">
      <w:pPr>
        <w:pStyle w:val="affffa"/>
        <w:numPr>
          <w:ilvl w:val="0"/>
          <w:numId w:val="8"/>
        </w:numPr>
        <w:tabs>
          <w:tab w:val="clear" w:pos="360"/>
          <w:tab w:val="num" w:pos="426"/>
        </w:tabs>
        <w:suppressAutoHyphens/>
        <w:ind w:left="425" w:hanging="425"/>
        <w:jc w:val="left"/>
      </w:pPr>
      <w:r w:rsidRPr="00385D53">
        <w:t xml:space="preserve">Анисимов О.С. </w:t>
      </w:r>
      <w:r w:rsidRPr="004C39EE">
        <w:t>История и цивилизация</w:t>
      </w:r>
      <w:r w:rsidRPr="00C274AF">
        <w:t xml:space="preserve"> </w:t>
      </w:r>
      <w:r>
        <w:t>(Учебное пособие)</w:t>
      </w:r>
      <w:r w:rsidRPr="00C10116">
        <w:t>. – М., 2020.</w:t>
      </w:r>
    </w:p>
    <w:p w:rsidR="00C274AF" w:rsidRDefault="00C274AF" w:rsidP="00C274AF">
      <w:pPr>
        <w:pStyle w:val="affffa"/>
        <w:suppressAutoHyphens/>
        <w:jc w:val="left"/>
      </w:pPr>
    </w:p>
    <w:p w:rsidR="00C274AF" w:rsidRDefault="00C274AF" w:rsidP="00C274AF">
      <w:pPr>
        <w:pStyle w:val="affffa"/>
        <w:suppressAutoHyphens/>
        <w:jc w:val="left"/>
      </w:pPr>
    </w:p>
    <w:p w:rsidR="00C274AF" w:rsidRPr="00131B94" w:rsidRDefault="00C274AF" w:rsidP="00C274AF">
      <w:pPr>
        <w:pStyle w:val="affffa"/>
        <w:suppressAutoHyphens/>
        <w:jc w:val="left"/>
      </w:pPr>
    </w:p>
    <w:p w:rsidR="00C274AF" w:rsidRPr="00385D53" w:rsidRDefault="00C274AF" w:rsidP="00C274AF">
      <w:pPr>
        <w:pStyle w:val="1-0"/>
        <w:sectPr w:rsidR="00C274AF" w:rsidRPr="00385D53" w:rsidSect="00C274AF">
          <w:headerReference w:type="default" r:id="rId207"/>
          <w:headerReference w:type="first" r:id="rId208"/>
          <w:footnotePr>
            <w:numRestart w:val="eachPage"/>
          </w:footnotePr>
          <w:pgSz w:w="8420" w:h="11907" w:orient="landscape" w:code="9"/>
          <w:pgMar w:top="1134" w:right="1134" w:bottom="1134" w:left="1134" w:header="567" w:footer="720" w:gutter="0"/>
          <w:cols w:space="708"/>
          <w:titlePg/>
          <w:docGrid w:linePitch="360"/>
        </w:sectPr>
      </w:pPr>
    </w:p>
    <w:p w:rsidR="009E143F" w:rsidRPr="001F056B" w:rsidRDefault="003B354E" w:rsidP="00E315BC">
      <w:pPr>
        <w:pStyle w:val="1-0"/>
        <w:spacing w:before="240"/>
        <w:jc w:val="center"/>
      </w:pPr>
      <w:bookmarkStart w:id="39" w:name="_Toc41319423"/>
      <w:r>
        <w:lastRenderedPageBreak/>
        <w:t>*</w:t>
      </w:r>
      <w:r w:rsidR="009E143F" w:rsidRPr="001F056B">
        <w:t>Сведения об авторе</w:t>
      </w:r>
      <w:bookmarkEnd w:id="37"/>
      <w:bookmarkEnd w:id="39"/>
    </w:p>
    <w:p w:rsidR="00990676" w:rsidRPr="009B7A43" w:rsidRDefault="00990676" w:rsidP="00990676">
      <w:pPr>
        <w:pStyle w:val="affb"/>
        <w:spacing w:before="120" w:line="216" w:lineRule="auto"/>
        <w:ind w:left="0" w:right="0"/>
        <w:jc w:val="both"/>
        <w:rPr>
          <w:sz w:val="22"/>
          <w:szCs w:val="22"/>
        </w:rPr>
      </w:pPr>
      <w:r>
        <w:rPr>
          <w:noProof/>
        </w:rPr>
        <mc:AlternateContent>
          <mc:Choice Requires="wps">
            <w:drawing>
              <wp:anchor distT="0" distB="0" distL="114300" distR="114300" simplePos="0" relativeHeight="251659264" behindDoc="0" locked="0" layoutInCell="1" allowOverlap="1" wp14:anchorId="5A37D500" wp14:editId="2AF33871">
                <wp:simplePos x="0" y="0"/>
                <wp:positionH relativeFrom="column">
                  <wp:posOffset>2374900</wp:posOffset>
                </wp:positionH>
                <wp:positionV relativeFrom="paragraph">
                  <wp:posOffset>58420</wp:posOffset>
                </wp:positionV>
                <wp:extent cx="1619885" cy="2034540"/>
                <wp:effectExtent l="0" t="0" r="0" b="3810"/>
                <wp:wrapSquare wrapText="bothSides"/>
                <wp:docPr id="136"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3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EE" w:rsidRPr="00F56E3C" w:rsidRDefault="004C39EE" w:rsidP="00990676">
                            <w:pPr>
                              <w:pStyle w:val="affb"/>
                              <w:ind w:left="0" w:right="0" w:firstLine="0"/>
                            </w:pPr>
                            <w:r>
                              <w:rPr>
                                <w:noProof/>
                              </w:rPr>
                              <w:drawing>
                                <wp:inline distT="0" distB="0" distL="0" distR="0" wp14:anchorId="0552D1E6" wp14:editId="554B0A2B">
                                  <wp:extent cx="1511300" cy="1943100"/>
                                  <wp:effectExtent l="0" t="0" r="0" b="0"/>
                                  <wp:docPr id="70" name="Рисунок 70"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
                                          <pic:cNvPicPr>
                                            <a:picLocks noChangeAspect="1" noChangeArrowheads="1"/>
                                          </pic:cNvPicPr>
                                        </pic:nvPicPr>
                                        <pic:blipFill>
                                          <a:blip r:embed="rId209">
                                            <a:lum bright="-6000"/>
                                            <a:extLst>
                                              <a:ext uri="{28A0092B-C50C-407E-A947-70E740481C1C}">
                                                <a14:useLocalDpi xmlns:a14="http://schemas.microsoft.com/office/drawing/2010/main" val="0"/>
                                              </a:ext>
                                            </a:extLst>
                                          </a:blip>
                                          <a:srcRect l="26988" t="6181" r="29025" b="18347"/>
                                          <a:stretch>
                                            <a:fillRect/>
                                          </a:stretch>
                                        </pic:blipFill>
                                        <pic:spPr bwMode="auto">
                                          <a:xfrm>
                                            <a:off x="0" y="0"/>
                                            <a:ext cx="1511300" cy="1943100"/>
                                          </a:xfrm>
                                          <a:prstGeom prst="rect">
                                            <a:avLst/>
                                          </a:prstGeom>
                                          <a:noFill/>
                                          <a:ln>
                                            <a:noFill/>
                                          </a:ln>
                                        </pic:spPr>
                                      </pic:pic>
                                    </a:graphicData>
                                  </a:graphic>
                                </wp:inline>
                              </w:drawing>
                            </w:r>
                          </w:p>
                        </w:txbxContent>
                      </wps:txbx>
                      <wps:bodyPr rot="0" vert="horz" wrap="none" lIns="5400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1" o:spid="_x0000_s1026" type="#_x0000_t202" style="position:absolute;left:0;text-align:left;margin-left:187pt;margin-top:4.6pt;width:127.55pt;height:160.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" stroked="f">
                <v:textbox style="mso-fit-shape-to-text:t" inset="1.5mm,,1.5mm">
                  <w:txbxContent>
                    <w:p w:rsidR="004C39EE" w:rsidRPr="00F56E3C" w:rsidRDefault="004C39EE" w:rsidP="00990676">
                      <w:pPr>
                        <w:pStyle w:val="affb"/>
                        <w:ind w:left="0" w:right="0" w:firstLine="0"/>
                      </w:pPr>
                      <w:r>
                        <w:rPr>
                          <w:noProof/>
                        </w:rPr>
                        <w:drawing>
                          <wp:inline distT="0" distB="0" distL="0" distR="0" wp14:anchorId="0552D1E6" wp14:editId="554B0A2B">
                            <wp:extent cx="1511300" cy="1943100"/>
                            <wp:effectExtent l="0" t="0" r="0" b="0"/>
                            <wp:docPr id="70" name="Рисунок 70" descr="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
                                    <pic:cNvPicPr>
                                      <a:picLocks noChangeAspect="1" noChangeArrowheads="1"/>
                                    </pic:cNvPicPr>
                                  </pic:nvPicPr>
                                  <pic:blipFill>
                                    <a:blip r:embed="rId210">
                                      <a:lum bright="-6000"/>
                                      <a:extLst>
                                        <a:ext uri="{28A0092B-C50C-407E-A947-70E740481C1C}">
                                          <a14:useLocalDpi xmlns:a14="http://schemas.microsoft.com/office/drawing/2010/main" val="0"/>
                                        </a:ext>
                                      </a:extLst>
                                    </a:blip>
                                    <a:srcRect l="26988" t="6181" r="29025" b="18347"/>
                                    <a:stretch>
                                      <a:fillRect/>
                                    </a:stretch>
                                  </pic:blipFill>
                                  <pic:spPr bwMode="auto">
                                    <a:xfrm>
                                      <a:off x="0" y="0"/>
                                      <a:ext cx="1511300" cy="1943100"/>
                                    </a:xfrm>
                                    <a:prstGeom prst="rect">
                                      <a:avLst/>
                                    </a:prstGeom>
                                    <a:noFill/>
                                    <a:ln>
                                      <a:noFill/>
                                    </a:ln>
                                  </pic:spPr>
                                </pic:pic>
                              </a:graphicData>
                            </a:graphic>
                          </wp:inline>
                        </w:drawing>
                      </w:r>
                    </w:p>
                  </w:txbxContent>
                </v:textbox>
                <w10:wrap type="square"/>
              </v:shape>
            </w:pict>
          </mc:Fallback>
        </mc:AlternateContent>
      </w:r>
      <w:r w:rsidRPr="00E40EF4">
        <w:rPr>
          <w:spacing w:val="-4"/>
          <w:sz w:val="22"/>
          <w:szCs w:val="22"/>
        </w:rPr>
        <w:t>АНИСИМОВ Олег Сергеевич (род. 1943) – доктор психол</w:t>
      </w:r>
      <w:r w:rsidRPr="00E40EF4">
        <w:rPr>
          <w:spacing w:val="-4"/>
          <w:sz w:val="22"/>
          <w:szCs w:val="22"/>
        </w:rPr>
        <w:t>о</w:t>
      </w:r>
      <w:r w:rsidRPr="00E40EF4">
        <w:rPr>
          <w:spacing w:val="-4"/>
          <w:sz w:val="22"/>
          <w:szCs w:val="22"/>
        </w:rPr>
        <w:t>гических наук, профессор, действительный член Международной академии а</w:t>
      </w:r>
      <w:r w:rsidRPr="00E40EF4">
        <w:rPr>
          <w:spacing w:val="-4"/>
          <w:sz w:val="22"/>
          <w:szCs w:val="22"/>
        </w:rPr>
        <w:t>к</w:t>
      </w:r>
      <w:r w:rsidRPr="00E40EF4">
        <w:rPr>
          <w:spacing w:val="-4"/>
          <w:sz w:val="22"/>
          <w:szCs w:val="22"/>
        </w:rPr>
        <w:t>меологических наук, Российской экологич</w:t>
      </w:r>
      <w:r w:rsidRPr="00E40EF4">
        <w:rPr>
          <w:spacing w:val="-4"/>
          <w:sz w:val="22"/>
          <w:szCs w:val="22"/>
        </w:rPr>
        <w:t>е</w:t>
      </w:r>
      <w:r w:rsidRPr="00E40EF4">
        <w:rPr>
          <w:spacing w:val="-4"/>
          <w:sz w:val="22"/>
          <w:szCs w:val="22"/>
        </w:rPr>
        <w:t xml:space="preserve">ской академии, Академии социальных технологий и местного самоуправления, </w:t>
      </w:r>
      <w:r w:rsidRPr="00E40EF4">
        <w:rPr>
          <w:spacing w:val="-6"/>
          <w:sz w:val="22"/>
          <w:szCs w:val="22"/>
        </w:rPr>
        <w:t>Академии социал</w:t>
      </w:r>
      <w:r w:rsidRPr="00E40EF4">
        <w:rPr>
          <w:spacing w:val="-6"/>
          <w:sz w:val="22"/>
          <w:szCs w:val="22"/>
        </w:rPr>
        <w:t>ь</w:t>
      </w:r>
      <w:r w:rsidRPr="00E40EF4">
        <w:rPr>
          <w:spacing w:val="-6"/>
          <w:sz w:val="22"/>
          <w:szCs w:val="22"/>
        </w:rPr>
        <w:t>ных и педагогических наук, Русской секции Международной академии наук. В 197</w:t>
      </w:r>
      <w:r w:rsidR="008F78E4">
        <w:rPr>
          <w:spacing w:val="-6"/>
          <w:sz w:val="22"/>
          <w:szCs w:val="22"/>
        </w:rPr>
        <w:t>4 г.</w:t>
      </w:r>
      <w:r w:rsidRPr="00E40EF4">
        <w:rPr>
          <w:spacing w:val="-6"/>
          <w:sz w:val="22"/>
          <w:szCs w:val="22"/>
        </w:rPr>
        <w:t xml:space="preserve"> </w:t>
      </w:r>
      <w:r w:rsidRPr="00E40EF4">
        <w:rPr>
          <w:spacing w:val="-12"/>
          <w:sz w:val="22"/>
          <w:szCs w:val="22"/>
        </w:rPr>
        <w:t>окончил МГУ, факультет психологии.</w:t>
      </w:r>
      <w:r>
        <w:rPr>
          <w:spacing w:val="-12"/>
          <w:sz w:val="22"/>
          <w:szCs w:val="22"/>
        </w:rPr>
        <w:t xml:space="preserve"> </w:t>
      </w:r>
      <w:r w:rsidRPr="00E40EF4">
        <w:rPr>
          <w:sz w:val="22"/>
          <w:szCs w:val="22"/>
        </w:rPr>
        <w:t>В 198</w:t>
      </w:r>
      <w:r w:rsidR="008F78E4">
        <w:rPr>
          <w:sz w:val="22"/>
          <w:szCs w:val="22"/>
        </w:rPr>
        <w:t>4 г.</w:t>
      </w:r>
      <w:r w:rsidRPr="00E40EF4">
        <w:rPr>
          <w:sz w:val="22"/>
          <w:szCs w:val="22"/>
        </w:rPr>
        <w:t xml:space="preserve"> защитил канд</w:t>
      </w:r>
      <w:r w:rsidRPr="00E40EF4">
        <w:rPr>
          <w:sz w:val="22"/>
          <w:szCs w:val="22"/>
        </w:rPr>
        <w:t>и</w:t>
      </w:r>
      <w:r w:rsidRPr="00E40EF4">
        <w:rPr>
          <w:sz w:val="22"/>
          <w:szCs w:val="22"/>
        </w:rPr>
        <w:t xml:space="preserve">датскую диссертацию по теме "Формирование мыслительных операций </w:t>
      </w:r>
      <w:r w:rsidRPr="00E40EF4">
        <w:rPr>
          <w:spacing w:val="2"/>
          <w:sz w:val="22"/>
          <w:szCs w:val="22"/>
        </w:rPr>
        <w:t>студентов с использов</w:t>
      </w:r>
      <w:r w:rsidRPr="00E40EF4">
        <w:rPr>
          <w:spacing w:val="2"/>
          <w:sz w:val="22"/>
          <w:szCs w:val="22"/>
        </w:rPr>
        <w:t>а</w:t>
      </w:r>
      <w:r w:rsidRPr="00E40EF4">
        <w:rPr>
          <w:spacing w:val="2"/>
          <w:sz w:val="22"/>
          <w:szCs w:val="22"/>
        </w:rPr>
        <w:t>нием схематических изображ</w:t>
      </w:r>
      <w:r w:rsidRPr="00E40EF4">
        <w:rPr>
          <w:spacing w:val="2"/>
          <w:sz w:val="22"/>
          <w:szCs w:val="22"/>
        </w:rPr>
        <w:t>е</w:t>
      </w:r>
      <w:r w:rsidRPr="00E40EF4">
        <w:rPr>
          <w:spacing w:val="2"/>
          <w:sz w:val="22"/>
          <w:szCs w:val="22"/>
        </w:rPr>
        <w:t>ний", а</w:t>
      </w:r>
      <w:r w:rsidRPr="00E40EF4">
        <w:rPr>
          <w:sz w:val="22"/>
          <w:szCs w:val="22"/>
        </w:rPr>
        <w:t xml:space="preserve"> в 199</w:t>
      </w:r>
      <w:r w:rsidR="008F78E4">
        <w:rPr>
          <w:sz w:val="22"/>
          <w:szCs w:val="22"/>
        </w:rPr>
        <w:t>4 г.</w:t>
      </w:r>
      <w:r w:rsidRPr="00E40EF4">
        <w:rPr>
          <w:sz w:val="22"/>
          <w:szCs w:val="22"/>
        </w:rPr>
        <w:t xml:space="preserve"> – докторскую диссертацию по теме "Акмеологические основы рефлекси</w:t>
      </w:r>
      <w:r w:rsidRPr="00E40EF4">
        <w:rPr>
          <w:sz w:val="22"/>
          <w:szCs w:val="22"/>
        </w:rPr>
        <w:t>в</w:t>
      </w:r>
      <w:r w:rsidRPr="00E40EF4">
        <w:rPr>
          <w:sz w:val="22"/>
          <w:szCs w:val="22"/>
        </w:rPr>
        <w:t>ной самоорганизации педагога: творчество и культура", и в</w:t>
      </w:r>
      <w:r>
        <w:rPr>
          <w:sz w:val="22"/>
          <w:szCs w:val="22"/>
        </w:rPr>
        <w:t> </w:t>
      </w:r>
      <w:r w:rsidRPr="00E40EF4">
        <w:rPr>
          <w:sz w:val="22"/>
          <w:szCs w:val="22"/>
        </w:rPr>
        <w:t>200</w:t>
      </w:r>
      <w:r w:rsidR="008F78E4">
        <w:rPr>
          <w:sz w:val="22"/>
          <w:szCs w:val="22"/>
        </w:rPr>
        <w:t>6 г.</w:t>
      </w:r>
      <w:r w:rsidRPr="00E40EF4">
        <w:rPr>
          <w:sz w:val="22"/>
          <w:szCs w:val="22"/>
        </w:rPr>
        <w:t xml:space="preserve"> защитил диссертацию на степень Grand doctor philosophy и получил звание Full professor Международного </w:t>
      </w:r>
      <w:r w:rsidRPr="002B77EE">
        <w:rPr>
          <w:spacing w:val="-4"/>
          <w:sz w:val="22"/>
          <w:szCs w:val="22"/>
        </w:rPr>
        <w:t>университета русской секции. А</w:t>
      </w:r>
      <w:r w:rsidRPr="002B77EE">
        <w:rPr>
          <w:spacing w:val="-4"/>
          <w:sz w:val="22"/>
          <w:szCs w:val="22"/>
        </w:rPr>
        <w:t>в</w:t>
      </w:r>
      <w:r w:rsidRPr="002B77EE">
        <w:rPr>
          <w:spacing w:val="-4"/>
          <w:sz w:val="22"/>
          <w:szCs w:val="22"/>
        </w:rPr>
        <w:t xml:space="preserve">тор более 400 научных трудов. </w:t>
      </w:r>
      <w:r w:rsidRPr="002B77EE">
        <w:rPr>
          <w:spacing w:val="2"/>
          <w:sz w:val="22"/>
          <w:szCs w:val="22"/>
        </w:rPr>
        <w:t>Создатель неформального международного</w:t>
      </w:r>
      <w:r>
        <w:rPr>
          <w:spacing w:val="2"/>
          <w:sz w:val="22"/>
          <w:szCs w:val="22"/>
        </w:rPr>
        <w:t xml:space="preserve"> </w:t>
      </w:r>
      <w:r w:rsidRPr="002B77EE">
        <w:rPr>
          <w:spacing w:val="2"/>
          <w:sz w:val="22"/>
          <w:szCs w:val="22"/>
        </w:rPr>
        <w:t>научного соо</w:t>
      </w:r>
      <w:r w:rsidRPr="002B77EE">
        <w:rPr>
          <w:spacing w:val="2"/>
          <w:sz w:val="22"/>
          <w:szCs w:val="22"/>
        </w:rPr>
        <w:t>б</w:t>
      </w:r>
      <w:r w:rsidRPr="002B77EE">
        <w:rPr>
          <w:spacing w:val="2"/>
          <w:sz w:val="22"/>
          <w:szCs w:val="22"/>
        </w:rPr>
        <w:t>щества "Московский методол</w:t>
      </w:r>
      <w:r w:rsidRPr="002B77EE">
        <w:rPr>
          <w:spacing w:val="2"/>
          <w:sz w:val="22"/>
          <w:szCs w:val="22"/>
        </w:rPr>
        <w:t>о</w:t>
      </w:r>
      <w:r w:rsidRPr="002B77EE">
        <w:rPr>
          <w:spacing w:val="2"/>
          <w:sz w:val="22"/>
          <w:szCs w:val="22"/>
        </w:rPr>
        <w:t>го-педагогический</w:t>
      </w:r>
      <w:r>
        <w:rPr>
          <w:spacing w:val="2"/>
          <w:sz w:val="22"/>
          <w:szCs w:val="22"/>
        </w:rPr>
        <w:t xml:space="preserve"> </w:t>
      </w:r>
      <w:r w:rsidRPr="002B77EE">
        <w:rPr>
          <w:spacing w:val="2"/>
          <w:sz w:val="22"/>
          <w:szCs w:val="22"/>
        </w:rPr>
        <w:t>кружок"</w:t>
      </w:r>
      <w:r w:rsidRPr="002B77EE">
        <w:rPr>
          <w:spacing w:val="-4"/>
          <w:sz w:val="22"/>
          <w:szCs w:val="22"/>
        </w:rPr>
        <w:t xml:space="preserve"> (с 197</w:t>
      </w:r>
      <w:r w:rsidR="008F78E4">
        <w:rPr>
          <w:spacing w:val="-4"/>
          <w:sz w:val="22"/>
          <w:szCs w:val="22"/>
        </w:rPr>
        <w:t>8 г.</w:t>
      </w:r>
      <w:r w:rsidRPr="002B77EE">
        <w:rPr>
          <w:spacing w:val="-4"/>
          <w:sz w:val="22"/>
          <w:szCs w:val="22"/>
        </w:rPr>
        <w:t xml:space="preserve">) и первой учебной кафедры методологии в СССР </w:t>
      </w:r>
      <w:r w:rsidRPr="009B7A43">
        <w:rPr>
          <w:spacing w:val="-2"/>
          <w:sz w:val="22"/>
          <w:szCs w:val="22"/>
        </w:rPr>
        <w:t>в Высшей школе управления Агропрома РСФСР (в 198</w:t>
      </w:r>
      <w:r w:rsidR="008F78E4">
        <w:rPr>
          <w:spacing w:val="-2"/>
          <w:sz w:val="22"/>
          <w:szCs w:val="22"/>
        </w:rPr>
        <w:t>8 г.</w:t>
      </w:r>
      <w:r w:rsidRPr="009B7A43">
        <w:rPr>
          <w:spacing w:val="-2"/>
          <w:sz w:val="22"/>
          <w:szCs w:val="22"/>
        </w:rPr>
        <w:t xml:space="preserve">). </w:t>
      </w:r>
      <w:r w:rsidRPr="009B7A43">
        <w:rPr>
          <w:sz w:val="22"/>
          <w:szCs w:val="22"/>
        </w:rPr>
        <w:t>Автор и руководитель множ</w:t>
      </w:r>
      <w:r w:rsidRPr="009B7A43">
        <w:rPr>
          <w:sz w:val="22"/>
          <w:szCs w:val="22"/>
        </w:rPr>
        <w:t>е</w:t>
      </w:r>
      <w:r w:rsidRPr="009B7A43">
        <w:rPr>
          <w:sz w:val="22"/>
          <w:szCs w:val="22"/>
        </w:rPr>
        <w:t>ства оргдеятельностных игр и игромодельных циклов, в которых проходят подготовку управленцы, преподаватели, анал</w:t>
      </w:r>
      <w:r w:rsidRPr="009B7A43">
        <w:rPr>
          <w:sz w:val="22"/>
          <w:szCs w:val="22"/>
        </w:rPr>
        <w:t>и</w:t>
      </w:r>
      <w:r w:rsidRPr="009B7A43">
        <w:rPr>
          <w:sz w:val="22"/>
          <w:szCs w:val="22"/>
        </w:rPr>
        <w:t>тики-консультанты России и ряда стран СНГ.</w:t>
      </w:r>
    </w:p>
    <w:p w:rsidR="00990676" w:rsidRPr="00364C04" w:rsidRDefault="00990676" w:rsidP="00990676">
      <w:pPr>
        <w:pStyle w:val="affb"/>
        <w:spacing w:before="120" w:line="216" w:lineRule="auto"/>
        <w:ind w:left="0" w:right="0"/>
        <w:jc w:val="both"/>
        <w:rPr>
          <w:sz w:val="22"/>
          <w:szCs w:val="22"/>
        </w:rPr>
      </w:pPr>
      <w:r w:rsidRPr="00364C04">
        <w:rPr>
          <w:sz w:val="22"/>
          <w:szCs w:val="22"/>
        </w:rPr>
        <w:t>В настоящее время О.С. Анисимов – лауреат премии Президента РФ в области образования (200</w:t>
      </w:r>
      <w:r w:rsidR="008F78E4">
        <w:rPr>
          <w:sz w:val="22"/>
          <w:szCs w:val="22"/>
        </w:rPr>
        <w:t>0 г.</w:t>
      </w:r>
      <w:r w:rsidRPr="00364C04">
        <w:rPr>
          <w:sz w:val="22"/>
          <w:szCs w:val="22"/>
        </w:rPr>
        <w:t>), является р</w:t>
      </w:r>
      <w:r w:rsidRPr="00364C04">
        <w:rPr>
          <w:sz w:val="22"/>
          <w:szCs w:val="22"/>
        </w:rPr>
        <w:t>у</w:t>
      </w:r>
      <w:r w:rsidRPr="00364C04">
        <w:rPr>
          <w:sz w:val="22"/>
          <w:szCs w:val="22"/>
        </w:rPr>
        <w:t>ководителем методологического объединения ММПК, дире</w:t>
      </w:r>
      <w:r w:rsidRPr="00364C04">
        <w:rPr>
          <w:sz w:val="22"/>
          <w:szCs w:val="22"/>
        </w:rPr>
        <w:t>к</w:t>
      </w:r>
      <w:r w:rsidRPr="00364C04">
        <w:rPr>
          <w:sz w:val="22"/>
          <w:szCs w:val="22"/>
        </w:rPr>
        <w:t>тором аналитического центра "СЭВ", руководителем ММПК и научно-методического совета по методологии Ассоциации «Аналитика».</w:t>
      </w:r>
    </w:p>
    <w:p w:rsidR="009E143F" w:rsidRPr="00F70ED1" w:rsidRDefault="009E143F" w:rsidP="001E4B7D">
      <w:pPr>
        <w:pStyle w:val="affb"/>
        <w:spacing w:before="120" w:line="216" w:lineRule="auto"/>
        <w:ind w:left="0" w:right="0"/>
        <w:jc w:val="both"/>
        <w:rPr>
          <w:spacing w:val="-4"/>
          <w:sz w:val="22"/>
          <w:szCs w:val="22"/>
        </w:rPr>
      </w:pPr>
    </w:p>
    <w:sectPr w:rsidR="009E143F" w:rsidRPr="00F70ED1" w:rsidSect="001B5224">
      <w:headerReference w:type="even" r:id="rId211"/>
      <w:headerReference w:type="default" r:id="rId212"/>
      <w:footerReference w:type="even" r:id="rId213"/>
      <w:footnotePr>
        <w:numRestart w:val="eachPage"/>
      </w:footnotePr>
      <w:pgSz w:w="8420" w:h="11907" w:orient="landscape" w:code="9"/>
      <w:pgMar w:top="1134" w:right="1134" w:bottom="1134" w:left="1134" w:header="567"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432" w:rsidRDefault="00C47432">
      <w:r>
        <w:separator/>
      </w:r>
    </w:p>
    <w:p w:rsidR="00C47432" w:rsidRDefault="00C47432"/>
  </w:endnote>
  <w:endnote w:type="continuationSeparator" w:id="0">
    <w:p w:rsidR="00C47432" w:rsidRDefault="00C47432">
      <w:r>
        <w:continuationSeparator/>
      </w:r>
    </w:p>
    <w:p w:rsidR="00C47432" w:rsidRDefault="00C47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ET">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207" w:usb1="00000000" w:usb2="00000000" w:usb3="00000000" w:csb0="00000017"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cademy">
    <w:altName w:val="Times New Roman"/>
    <w:charset w:val="00"/>
    <w:family w:val="auto"/>
    <w:pitch w:val="variable"/>
    <w:sig w:usb0="00000003" w:usb1="00000000" w:usb2="00000000" w:usb3="00000000" w:csb0="00000001" w:csb1="00000000"/>
  </w:font>
  <w:font w:name="DG_RoslynGothic">
    <w:altName w:val="Times New Roman"/>
    <w:charset w:val="00"/>
    <w:family w:val="auto"/>
    <w:pitch w:val="variable"/>
    <w:sig w:usb0="00000003" w:usb1="00000000" w:usb2="00000000" w:usb3="00000000" w:csb0="00000001" w:csb1="00000000"/>
  </w:font>
  <w:font w:name="StarSymbol">
    <w:altName w:val="Arial Unicode MS"/>
    <w:charset w:val="80"/>
    <w:family w:val="auto"/>
    <w:pitch w:val="default"/>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Pragmatica">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Franklin Gothic Demi Cond">
    <w:panose1 w:val="020B07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font301">
    <w:altName w:val="Times New Roman"/>
    <w:charset w:val="CC"/>
    <w:family w:val="auto"/>
    <w:pitch w:val="variable"/>
  </w:font>
  <w:font w:name="font290">
    <w:altName w:val="Times New Roman"/>
    <w:charset w:val="CC"/>
    <w:family w:val="auto"/>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
    <w:altName w:val="SimSun"/>
    <w:panose1 w:val="00000000000000000000"/>
    <w:charset w:val="7A"/>
    <w:family w:val="auto"/>
    <w:notTrueType/>
    <w:pitch w:val="variable"/>
    <w:sig w:usb0="00000001"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MS Mincho"/>
    <w:panose1 w:val="00000000000000000000"/>
    <w:charset w:val="80"/>
    <w:family w:val="auto"/>
    <w:notTrueType/>
    <w:pitch w:val="default"/>
    <w:sig w:usb0="00000001" w:usb1="08070000" w:usb2="00000010" w:usb3="00000000" w:csb0="00020000" w:csb1="00000000"/>
  </w:font>
  <w:font w:name="font324">
    <w:altName w:val="Times New Roman"/>
    <w:panose1 w:val="00000000000000000000"/>
    <w:charset w:val="CC"/>
    <w:family w:val="auto"/>
    <w:notTrueType/>
    <w:pitch w:val="variable"/>
    <w:sig w:usb0="00000201" w:usb1="00000000" w:usb2="00000000" w:usb3="00000000" w:csb0="00000004" w:csb1="00000000"/>
  </w:font>
  <w:font w:name="font311">
    <w:altName w:val="Times New Roman"/>
    <w:charset w:val="CC"/>
    <w:family w:val="auto"/>
    <w:pitch w:val="variable"/>
  </w:font>
  <w:font w:name="font306">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ont305">
    <w:altName w:val="Times New Roman"/>
    <w:charset w:val="CC"/>
    <w:family w:val="auto"/>
    <w:pitch w:val="variable"/>
  </w:font>
  <w:font w:name="NewtonC">
    <w:altName w:val="Courier New"/>
    <w:charset w:val="00"/>
    <w:family w:val="swiss"/>
    <w:pitch w:val="variable"/>
    <w:sig w:usb0="00000203" w:usb1="00000000" w:usb2="00000000" w:usb3="00000000" w:csb0="00000005" w:csb1="00000000"/>
  </w:font>
  <w:font w:name="font307">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D0108B">
    <w:pPr>
      <w:pStyle w:val="af"/>
      <w:framePr w:wrap="around" w:vAnchor="text" w:hAnchor="margin"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423C63">
      <w:rPr>
        <w:rStyle w:val="aa"/>
        <w:b w:val="0"/>
        <w:noProof/>
      </w:rPr>
      <w:t>6</w:t>
    </w:r>
    <w:r>
      <w:rPr>
        <w:rStyle w:val="aa"/>
        <w:b w:val="0"/>
      </w:rPr>
      <w:fldChar w:fldCharType="end"/>
    </w:r>
  </w:p>
  <w:p w:rsidR="004C39EE" w:rsidRPr="008B2EA2" w:rsidRDefault="004C39EE" w:rsidP="00EC2885">
    <w:pPr>
      <w:pStyle w:val="af"/>
      <w:rPr>
        <w:sz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140</w:t>
    </w:r>
    <w:r>
      <w:rPr>
        <w:rStyle w:val="aa"/>
        <w:b w:val="0"/>
      </w:rPr>
      <w:fldChar w:fldCharType="end"/>
    </w:r>
  </w:p>
  <w:p w:rsidR="004C39EE" w:rsidRPr="008B2EA2" w:rsidRDefault="004C39EE" w:rsidP="00EC2885">
    <w:pPr>
      <w:pStyle w:val="af"/>
      <w:rPr>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141</w:t>
    </w:r>
    <w:r>
      <w:rPr>
        <w:rStyle w:val="aa"/>
        <w:b w:val="0"/>
      </w:rPr>
      <w:fldChar w:fldCharType="end"/>
    </w:r>
  </w:p>
  <w:p w:rsidR="004C39EE" w:rsidRPr="008B2EA2" w:rsidRDefault="004C39EE" w:rsidP="00973852">
    <w:pPr>
      <w:pStyle w:val="af"/>
      <w:rPr>
        <w:sz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166</w:t>
    </w:r>
    <w:r>
      <w:rPr>
        <w:rStyle w:val="aa"/>
        <w:b w:val="0"/>
      </w:rPr>
      <w:fldChar w:fldCharType="end"/>
    </w:r>
  </w:p>
  <w:p w:rsidR="004C39EE" w:rsidRPr="008B2EA2" w:rsidRDefault="004C39EE" w:rsidP="00EC2885">
    <w:pPr>
      <w:pStyle w:val="af"/>
      <w:rPr>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165</w:t>
    </w:r>
    <w:r>
      <w:rPr>
        <w:rStyle w:val="aa"/>
        <w:b w:val="0"/>
      </w:rPr>
      <w:fldChar w:fldCharType="end"/>
    </w:r>
  </w:p>
  <w:p w:rsidR="004C39EE" w:rsidRPr="008B2EA2" w:rsidRDefault="004C39EE" w:rsidP="00973852">
    <w:pPr>
      <w:pStyle w:val="af"/>
      <w:rPr>
        <w:sz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184</w:t>
    </w:r>
    <w:r>
      <w:rPr>
        <w:rStyle w:val="aa"/>
        <w:b w:val="0"/>
      </w:rPr>
      <w:fldChar w:fldCharType="end"/>
    </w:r>
  </w:p>
  <w:p w:rsidR="004C39EE" w:rsidRPr="008B2EA2" w:rsidRDefault="004C39EE" w:rsidP="00EC2885">
    <w:pPr>
      <w:pStyle w:val="af"/>
      <w:rPr>
        <w:sz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183</w:t>
    </w:r>
    <w:r>
      <w:rPr>
        <w:rStyle w:val="aa"/>
        <w:b w:val="0"/>
      </w:rPr>
      <w:fldChar w:fldCharType="end"/>
    </w:r>
  </w:p>
  <w:p w:rsidR="004C39EE" w:rsidRPr="008B2EA2" w:rsidRDefault="004C39EE" w:rsidP="00973852">
    <w:pPr>
      <w:pStyle w:val="af"/>
      <w:rPr>
        <w:sz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208</w:t>
    </w:r>
    <w:r>
      <w:rPr>
        <w:rStyle w:val="aa"/>
        <w:b w:val="0"/>
      </w:rPr>
      <w:fldChar w:fldCharType="end"/>
    </w:r>
  </w:p>
  <w:p w:rsidR="004C39EE" w:rsidRPr="008B2EA2" w:rsidRDefault="004C39EE" w:rsidP="00EC2885">
    <w:pPr>
      <w:pStyle w:val="af"/>
      <w:rPr>
        <w:sz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209</w:t>
    </w:r>
    <w:r>
      <w:rPr>
        <w:rStyle w:val="aa"/>
        <w:b w:val="0"/>
      </w:rPr>
      <w:fldChar w:fldCharType="end"/>
    </w:r>
  </w:p>
  <w:p w:rsidR="004C39EE" w:rsidRPr="008B2EA2" w:rsidRDefault="004C39EE" w:rsidP="00973852">
    <w:pPr>
      <w:pStyle w:val="af"/>
      <w:rPr>
        <w:sz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230</w:t>
    </w:r>
    <w:r>
      <w:rPr>
        <w:rStyle w:val="aa"/>
        <w:b w:val="0"/>
      </w:rPr>
      <w:fldChar w:fldCharType="end"/>
    </w:r>
  </w:p>
  <w:p w:rsidR="004C39EE" w:rsidRPr="008B2EA2" w:rsidRDefault="004C39EE" w:rsidP="00EC2885">
    <w:pPr>
      <w:pStyle w:val="af"/>
      <w:rPr>
        <w:sz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229</w:t>
    </w:r>
    <w:r>
      <w:rPr>
        <w:rStyle w:val="aa"/>
        <w:b w:val="0"/>
      </w:rPr>
      <w:fldChar w:fldCharType="end"/>
    </w:r>
  </w:p>
  <w:p w:rsidR="004C39EE" w:rsidRPr="008B2EA2" w:rsidRDefault="004C39EE" w:rsidP="00973852">
    <w:pPr>
      <w:pStyle w:val="af"/>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D0108B">
    <w:pPr>
      <w:pStyle w:val="af"/>
      <w:framePr w:wrap="around" w:vAnchor="text" w:hAnchor="margin"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39</w:t>
    </w:r>
    <w:r>
      <w:rPr>
        <w:rStyle w:val="aa"/>
        <w:b w:val="0"/>
      </w:rPr>
      <w:fldChar w:fldCharType="end"/>
    </w:r>
  </w:p>
  <w:p w:rsidR="004C39EE" w:rsidRPr="008B2EA2" w:rsidRDefault="004C39EE" w:rsidP="00973852">
    <w:pPr>
      <w:pStyle w:val="af"/>
      <w:rPr>
        <w:sz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240</w:t>
    </w:r>
    <w:r>
      <w:rPr>
        <w:rStyle w:val="aa"/>
        <w:b w:val="0"/>
      </w:rPr>
      <w:fldChar w:fldCharType="end"/>
    </w:r>
  </w:p>
  <w:p w:rsidR="004C39EE" w:rsidRPr="008B2EA2" w:rsidRDefault="004C39EE" w:rsidP="00EC2885">
    <w:pPr>
      <w:pStyle w:val="af"/>
      <w:rPr>
        <w:sz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321</w:t>
    </w:r>
    <w:r>
      <w:rPr>
        <w:rStyle w:val="aa"/>
        <w:b w:val="0"/>
      </w:rPr>
      <w:fldChar w:fldCharType="end"/>
    </w:r>
  </w:p>
  <w:p w:rsidR="004C39EE" w:rsidRPr="008B2EA2" w:rsidRDefault="004C39EE" w:rsidP="00973852">
    <w:pPr>
      <w:pStyle w:val="af"/>
      <w:rPr>
        <w:sz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8B2EA2" w:rsidRDefault="004C39EE">
    <w:pPr>
      <w:pStyle w:val="af"/>
      <w:rPr>
        <w:sz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D0108B">
    <w:pPr>
      <w:pStyle w:val="af"/>
      <w:framePr w:wrap="around" w:vAnchor="text" w:hAnchor="margin"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320</w:t>
    </w:r>
    <w:r>
      <w:rPr>
        <w:rStyle w:val="aa"/>
        <w:b w:val="0"/>
      </w:rPr>
      <w:fldChar w:fldCharType="end"/>
    </w:r>
  </w:p>
  <w:p w:rsidR="004C39EE" w:rsidRPr="008B2EA2" w:rsidRDefault="004C39EE" w:rsidP="00EC2885">
    <w:pPr>
      <w:pStyle w:val="af"/>
      <w:rPr>
        <w:sz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3B0D3F">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309</w:t>
    </w:r>
    <w:r>
      <w:rPr>
        <w:rStyle w:val="aa"/>
        <w:b w:val="0"/>
      </w:rPr>
      <w:fldChar w:fldCharType="end"/>
    </w:r>
  </w:p>
  <w:p w:rsidR="004C39EE" w:rsidRPr="008B2EA2" w:rsidRDefault="004C39EE">
    <w:pPr>
      <w:pStyle w:val="af"/>
      <w:rPr>
        <w:sz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8B2EA2" w:rsidRDefault="004C39EE" w:rsidP="00EC2885">
    <w:pPr>
      <w:pStyle w:val="af"/>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3B0D3F">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423C63">
      <w:rPr>
        <w:rStyle w:val="aa"/>
        <w:b w:val="0"/>
        <w:noProof/>
      </w:rPr>
      <w:t>5</w:t>
    </w:r>
    <w:r>
      <w:rPr>
        <w:rStyle w:val="aa"/>
        <w:b w:val="0"/>
      </w:rPr>
      <w:fldChar w:fldCharType="end"/>
    </w:r>
  </w:p>
  <w:p w:rsidR="004C39EE" w:rsidRPr="008B2EA2" w:rsidRDefault="004C39EE">
    <w:pPr>
      <w:pStyle w:val="af"/>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92</w:t>
    </w:r>
    <w:r>
      <w:rPr>
        <w:rStyle w:val="aa"/>
        <w:b w:val="0"/>
      </w:rPr>
      <w:fldChar w:fldCharType="end"/>
    </w:r>
  </w:p>
  <w:p w:rsidR="004C39EE" w:rsidRPr="008B2EA2" w:rsidRDefault="004C39EE" w:rsidP="00EC2885">
    <w:pPr>
      <w:pStyle w:val="af"/>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91</w:t>
    </w:r>
    <w:r>
      <w:rPr>
        <w:rStyle w:val="aa"/>
        <w:b w:val="0"/>
      </w:rPr>
      <w:fldChar w:fldCharType="end"/>
    </w:r>
  </w:p>
  <w:p w:rsidR="004C39EE" w:rsidRPr="008B2EA2" w:rsidRDefault="004C39EE" w:rsidP="00973852">
    <w:pPr>
      <w:pStyle w:val="af"/>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118</w:t>
    </w:r>
    <w:r>
      <w:rPr>
        <w:rStyle w:val="aa"/>
        <w:b w:val="0"/>
      </w:rPr>
      <w:fldChar w:fldCharType="end"/>
    </w:r>
  </w:p>
  <w:p w:rsidR="004C39EE" w:rsidRPr="008B2EA2" w:rsidRDefault="004C39EE" w:rsidP="00EC2885">
    <w:pPr>
      <w:pStyle w:val="af"/>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119</w:t>
    </w:r>
    <w:r>
      <w:rPr>
        <w:rStyle w:val="aa"/>
        <w:b w:val="0"/>
      </w:rPr>
      <w:fldChar w:fldCharType="end"/>
    </w:r>
  </w:p>
  <w:p w:rsidR="004C39EE" w:rsidRPr="008B2EA2" w:rsidRDefault="004C39EE" w:rsidP="00973852">
    <w:pPr>
      <w:pStyle w:val="af"/>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5B1E10">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126</w:t>
    </w:r>
    <w:r>
      <w:rPr>
        <w:rStyle w:val="aa"/>
        <w:b w:val="0"/>
      </w:rPr>
      <w:fldChar w:fldCharType="end"/>
    </w:r>
  </w:p>
  <w:p w:rsidR="004C39EE" w:rsidRPr="008B2EA2" w:rsidRDefault="004C39EE" w:rsidP="00EC2885">
    <w:pPr>
      <w:pStyle w:val="af"/>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rsidP="00744599">
    <w:pPr>
      <w:pStyle w:val="af"/>
      <w:framePr w:wrap="around" w:vAnchor="text" w:hAnchor="page" w:xAlign="center" w:y="1"/>
      <w:jc w:val="center"/>
      <w:rPr>
        <w:rStyle w:val="aa"/>
        <w:b w:val="0"/>
      </w:rPr>
    </w:pPr>
    <w:r>
      <w:rPr>
        <w:rStyle w:val="aa"/>
        <w:b w:val="0"/>
      </w:rPr>
      <w:fldChar w:fldCharType="begin"/>
    </w:r>
    <w:r>
      <w:rPr>
        <w:rStyle w:val="aa"/>
        <w:b w:val="0"/>
      </w:rPr>
      <w:instrText xml:space="preserve">PAGE  </w:instrText>
    </w:r>
    <w:r>
      <w:rPr>
        <w:rStyle w:val="aa"/>
        <w:b w:val="0"/>
      </w:rPr>
      <w:fldChar w:fldCharType="separate"/>
    </w:r>
    <w:r w:rsidR="003B354E">
      <w:rPr>
        <w:rStyle w:val="aa"/>
        <w:b w:val="0"/>
        <w:noProof/>
      </w:rPr>
      <w:t>127</w:t>
    </w:r>
    <w:r>
      <w:rPr>
        <w:rStyle w:val="aa"/>
        <w:b w:val="0"/>
      </w:rPr>
      <w:fldChar w:fldCharType="end"/>
    </w:r>
  </w:p>
  <w:p w:rsidR="004C39EE" w:rsidRPr="008B2EA2" w:rsidRDefault="004C39EE" w:rsidP="00973852">
    <w:pPr>
      <w:pStyle w:val="af"/>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432" w:rsidRDefault="00C47432">
      <w:r>
        <w:separator/>
      </w:r>
    </w:p>
    <w:p w:rsidR="00C47432" w:rsidRDefault="00C47432"/>
  </w:footnote>
  <w:footnote w:type="continuationSeparator" w:id="0">
    <w:p w:rsidR="00C47432" w:rsidRDefault="00C47432">
      <w:r>
        <w:continuationSeparator/>
      </w:r>
    </w:p>
    <w:p w:rsidR="00C47432" w:rsidRDefault="00C47432"/>
  </w:footnote>
  <w:footnote w:id="1">
    <w:p w:rsidR="004C39EE" w:rsidRPr="003253FF" w:rsidRDefault="004C39EE">
      <w:pPr>
        <w:pStyle w:val="af8"/>
        <w:rPr>
          <w:rFonts w:asciiTheme="minorHAnsi" w:hAnsiTheme="minorHAnsi" w:cstheme="minorHAnsi"/>
        </w:rPr>
      </w:pPr>
      <w:r w:rsidRPr="003253FF">
        <w:rPr>
          <w:rStyle w:val="af7"/>
          <w:rFonts w:asciiTheme="minorHAnsi" w:hAnsiTheme="minorHAnsi" w:cstheme="minorHAnsi"/>
        </w:rPr>
        <w:footnoteRef/>
      </w:r>
      <w:r w:rsidRPr="003253FF">
        <w:rPr>
          <w:rFonts w:asciiTheme="minorHAnsi" w:hAnsiTheme="minorHAnsi" w:cstheme="minorHAnsi"/>
        </w:rPr>
        <w:t xml:space="preserve"> </w:t>
      </w:r>
      <w:bookmarkStart w:id="9" w:name="_Toc41164625"/>
      <w:r w:rsidRPr="003253FF">
        <w:rPr>
          <w:rFonts w:asciiTheme="minorHAnsi" w:hAnsiTheme="minorHAnsi" w:cstheme="minorHAnsi"/>
        </w:rPr>
        <w:t>Список использованных источников см. в разделе "Литература по теме</w:t>
      </w:r>
      <w:bookmarkEnd w:id="9"/>
      <w:r w:rsidRPr="003253FF">
        <w:rPr>
          <w:rFonts w:asciiTheme="minorHAnsi" w:hAnsiTheme="minorHAnsi" w:cstheme="minorHAnsi"/>
        </w:rPr>
        <w:t>"</w:t>
      </w:r>
      <w:r>
        <w:rPr>
          <w:rFonts w:asciiTheme="minorHAnsi" w:hAnsiTheme="minorHAnsi" w:cstheme="minorHAnsi"/>
        </w:rPr>
        <w:t>.</w:t>
      </w:r>
    </w:p>
  </w:footnote>
  <w:footnote w:id="2">
    <w:p w:rsidR="004C39EE" w:rsidRPr="003253FF" w:rsidRDefault="004C39EE" w:rsidP="00CA234E">
      <w:pPr>
        <w:pStyle w:val="af8"/>
        <w:rPr>
          <w:rFonts w:asciiTheme="minorHAnsi" w:hAnsiTheme="minorHAnsi" w:cstheme="minorHAnsi"/>
          <w:szCs w:val="16"/>
        </w:rPr>
      </w:pPr>
      <w:r w:rsidRPr="003253FF">
        <w:rPr>
          <w:rStyle w:val="af7"/>
          <w:rFonts w:asciiTheme="minorHAnsi" w:hAnsiTheme="minorHAnsi" w:cstheme="minorHAnsi"/>
          <w:szCs w:val="16"/>
        </w:rPr>
        <w:footnoteRef/>
      </w:r>
      <w:r w:rsidRPr="003253FF">
        <w:rPr>
          <w:rFonts w:asciiTheme="minorHAnsi" w:hAnsiTheme="minorHAnsi" w:cstheme="minorHAnsi"/>
          <w:szCs w:val="16"/>
        </w:rPr>
        <w:t xml:space="preserve"> См.: Анисимов, 2000, 2004.</w:t>
      </w:r>
    </w:p>
  </w:footnote>
  <w:footnote w:id="3">
    <w:p w:rsidR="004C39EE" w:rsidRPr="003253FF" w:rsidRDefault="004C39EE" w:rsidP="00CA234E">
      <w:pPr>
        <w:pStyle w:val="af8"/>
        <w:rPr>
          <w:rFonts w:asciiTheme="minorHAnsi" w:hAnsiTheme="minorHAnsi" w:cstheme="minorHAnsi"/>
          <w:szCs w:val="16"/>
        </w:rPr>
      </w:pPr>
      <w:r w:rsidRPr="003253FF">
        <w:rPr>
          <w:rStyle w:val="af7"/>
          <w:rFonts w:asciiTheme="minorHAnsi" w:hAnsiTheme="minorHAnsi" w:cstheme="minorHAnsi"/>
          <w:szCs w:val="16"/>
        </w:rPr>
        <w:footnoteRef/>
      </w:r>
      <w:r w:rsidRPr="003253FF">
        <w:rPr>
          <w:rFonts w:asciiTheme="minorHAnsi" w:hAnsiTheme="minorHAnsi" w:cstheme="minorHAnsi"/>
          <w:szCs w:val="16"/>
        </w:rPr>
        <w:t xml:space="preserve"> См.: Зиновьев, 2002; Щедровицкий, 1995, 1997 и др.</w:t>
      </w:r>
    </w:p>
  </w:footnote>
  <w:footnote w:id="4">
    <w:p w:rsidR="004C39EE" w:rsidRPr="003253FF" w:rsidRDefault="004C39EE" w:rsidP="00CA234E">
      <w:pPr>
        <w:pStyle w:val="af8"/>
        <w:rPr>
          <w:rFonts w:asciiTheme="minorHAnsi" w:hAnsiTheme="minorHAnsi" w:cstheme="minorHAnsi"/>
          <w:szCs w:val="16"/>
        </w:rPr>
      </w:pPr>
      <w:r w:rsidRPr="003253FF">
        <w:rPr>
          <w:rStyle w:val="af7"/>
          <w:rFonts w:asciiTheme="minorHAnsi" w:hAnsiTheme="minorHAnsi" w:cstheme="minorHAnsi"/>
          <w:szCs w:val="16"/>
        </w:rPr>
        <w:footnoteRef/>
      </w:r>
      <w:r w:rsidRPr="003253FF">
        <w:rPr>
          <w:rFonts w:asciiTheme="minorHAnsi" w:hAnsiTheme="minorHAnsi" w:cstheme="minorHAnsi"/>
          <w:szCs w:val="16"/>
        </w:rPr>
        <w:t xml:space="preserve"> См.: Анисимов, 2004, 2007; Щедровицкий, 1995 и др.</w:t>
      </w:r>
    </w:p>
  </w:footnote>
  <w:footnote w:id="5">
    <w:p w:rsidR="004C39EE" w:rsidRPr="003253FF" w:rsidRDefault="004C39EE" w:rsidP="00CA234E">
      <w:pPr>
        <w:pStyle w:val="af8"/>
        <w:rPr>
          <w:rFonts w:asciiTheme="minorHAnsi" w:hAnsiTheme="minorHAnsi" w:cstheme="minorHAnsi"/>
          <w:szCs w:val="16"/>
        </w:rPr>
      </w:pPr>
      <w:r w:rsidRPr="003253FF">
        <w:rPr>
          <w:rStyle w:val="af7"/>
          <w:rFonts w:asciiTheme="minorHAnsi" w:hAnsiTheme="minorHAnsi" w:cstheme="minorHAnsi"/>
          <w:szCs w:val="16"/>
        </w:rPr>
        <w:footnoteRef/>
      </w:r>
      <w:r w:rsidRPr="003253FF">
        <w:rPr>
          <w:rFonts w:asciiTheme="minorHAnsi" w:hAnsiTheme="minorHAnsi" w:cstheme="minorHAnsi"/>
          <w:szCs w:val="16"/>
        </w:rPr>
        <w:t xml:space="preserve"> См.: Анисимов,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5A0DE3" w:rsidRDefault="004C39EE" w:rsidP="005A0DE3">
    <w:pPr>
      <w:pStyle w:val="ab"/>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F27B3B" w:rsidRDefault="004C39EE" w:rsidP="005B1E10">
    <w:pPr>
      <w:pStyle w:val="ab"/>
    </w:pPr>
    <w:r w:rsidRPr="00F27B3B">
      <w:t>4</w:t>
    </w:r>
    <w:r w:rsidRPr="00E83527">
      <w:t>.</w:t>
    </w:r>
    <w:r w:rsidRPr="00F27B3B">
      <w:t xml:space="preserve"> </w:t>
    </w:r>
    <w:r w:rsidRPr="00741819">
      <w:t>Культурная база Древнего Востока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683DE4" w:rsidRDefault="004C39EE" w:rsidP="005B1E10">
    <w:pPr>
      <w:pStyle w:val="ab"/>
    </w:pPr>
    <w:r>
      <w:t xml:space="preserve">5. </w:t>
    </w:r>
    <w:r w:rsidRPr="00741819">
      <w:t>Мудрость и "акме"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F27B3B" w:rsidRDefault="004C39EE" w:rsidP="005B1E10">
    <w:pPr>
      <w:pStyle w:val="ab"/>
    </w:pPr>
    <w:r>
      <w:t>6</w:t>
    </w:r>
    <w:r w:rsidRPr="00E83527">
      <w:t>.</w:t>
    </w:r>
    <w:r w:rsidRPr="00F27B3B">
      <w:t xml:space="preserve"> </w:t>
    </w:r>
    <w:r w:rsidRPr="00741819">
      <w:t>Культура и интеллект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5245B7" w:rsidRDefault="004C39EE" w:rsidP="005B1E10">
    <w:pPr>
      <w:pStyle w:val="ab"/>
      <w:rPr>
        <w:lang w:val="en-US"/>
      </w:rPr>
    </w:pPr>
    <w:r>
      <w:t xml:space="preserve">7. </w:t>
    </w:r>
    <w:r w:rsidRPr="00741819">
      <w:t>Духовность и развивающие игры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F27B3B" w:rsidRDefault="004C39EE" w:rsidP="005B1E10">
    <w:pPr>
      <w:pStyle w:val="ab"/>
    </w:pPr>
    <w:r>
      <w:t>8</w:t>
    </w:r>
    <w:r w:rsidRPr="00E83527">
      <w:t>.</w:t>
    </w:r>
    <w:r w:rsidRPr="00F27B3B">
      <w:t xml:space="preserve"> </w:t>
    </w:r>
    <w:r w:rsidRPr="00741819">
      <w:t>Духовность и религия в учении Гегеля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683DE4" w:rsidRDefault="004C39EE" w:rsidP="005B1E10">
    <w:pPr>
      <w:pStyle w:val="ab"/>
    </w:pPr>
    <w:r>
      <w:t xml:space="preserve">9. </w:t>
    </w:r>
    <w:r w:rsidRPr="00741819">
      <w:t>Цивилизация: сущность и типы</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683DE4" w:rsidRDefault="004C39EE" w:rsidP="005B1E10">
    <w:pPr>
      <w:pStyle w:val="ab"/>
    </w:pPr>
    <w:r>
      <w:t xml:space="preserve">10. </w:t>
    </w:r>
    <w:r w:rsidRPr="00741819">
      <w:t>Субъективные трудности в трансляции культуры</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683DE4" w:rsidRDefault="004C39EE" w:rsidP="005B1E10">
    <w:pPr>
      <w:pStyle w:val="ab"/>
    </w:pPr>
    <w:r>
      <w:t xml:space="preserve">11. </w:t>
    </w:r>
    <w:r w:rsidRPr="00741819">
      <w:t>Педагогическая функция в трансляции культуры</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7D019B" w:rsidRDefault="004C39EE" w:rsidP="00D7159B">
    <w:pPr>
      <w:pStyle w:val="ab"/>
      <w:tabs>
        <w:tab w:val="clear" w:pos="4677"/>
        <w:tab w:val="clear" w:pos="9355"/>
        <w:tab w:val="left" w:pos="270"/>
      </w:tabs>
      <w:rPr>
        <w:szCs w:val="14"/>
      </w:rPr>
    </w:pPr>
    <w:r w:rsidRPr="007D019B">
      <w:rPr>
        <w:b w:val="0"/>
        <w:szCs w:val="14"/>
      </w:rPr>
      <w:t>Приложение</w:t>
    </w:r>
    <w:r>
      <w:rPr>
        <w:b w:val="0"/>
        <w:szCs w:val="14"/>
      </w:rPr>
      <w:t xml:space="preserve"> 1</w:t>
    </w:r>
    <w:r w:rsidRPr="007D019B">
      <w:rPr>
        <w:b w:val="0"/>
        <w:szCs w:val="14"/>
      </w:rPr>
      <w:t>.</w:t>
    </w:r>
    <w:r w:rsidRPr="007D019B">
      <w:rPr>
        <w:b w:val="0"/>
        <w:i/>
        <w:szCs w:val="14"/>
      </w:rPr>
      <w:t xml:space="preserve"> </w:t>
    </w:r>
    <w:r w:rsidRPr="00F56904">
      <w:rPr>
        <w:noProof/>
      </w:rPr>
      <w:t>Рефлексивное мышление (диалог)</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5053F" w:rsidRDefault="004C39EE" w:rsidP="0095053F">
    <w:pPr>
      <w:pStyle w:val="ab"/>
      <w:pBdr>
        <w:bottom w:val="none" w:sz="0" w:space="0" w:color="auto"/>
      </w:pBd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Default="004C39EE">
    <w:pPr>
      <w:pStyle w:val="ab"/>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7D019B" w:rsidRDefault="004C39EE" w:rsidP="00D7159B">
    <w:pPr>
      <w:pStyle w:val="ab"/>
      <w:tabs>
        <w:tab w:val="clear" w:pos="4677"/>
        <w:tab w:val="clear" w:pos="9355"/>
        <w:tab w:val="left" w:pos="270"/>
      </w:tabs>
      <w:rPr>
        <w:szCs w:val="14"/>
      </w:rPr>
    </w:pPr>
    <w:r w:rsidRPr="007D019B">
      <w:rPr>
        <w:b w:val="0"/>
        <w:szCs w:val="14"/>
      </w:rPr>
      <w:t>Приложение</w:t>
    </w:r>
    <w:r>
      <w:rPr>
        <w:b w:val="0"/>
        <w:szCs w:val="14"/>
      </w:rPr>
      <w:t xml:space="preserve"> 1</w:t>
    </w:r>
    <w:r w:rsidRPr="007D019B">
      <w:rPr>
        <w:b w:val="0"/>
        <w:szCs w:val="14"/>
      </w:rPr>
      <w:t>.</w:t>
    </w:r>
    <w:r w:rsidRPr="007D019B">
      <w:rPr>
        <w:b w:val="0"/>
        <w:i/>
        <w:szCs w:val="14"/>
      </w:rPr>
      <w:t xml:space="preserve"> </w:t>
    </w:r>
    <w:r w:rsidRPr="00741819">
      <w:rPr>
        <w:noProof/>
      </w:rPr>
      <w:t>Понятийная парадигма</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5053F" w:rsidRDefault="004C39EE" w:rsidP="0095053F">
    <w:pPr>
      <w:pStyle w:val="ab"/>
      <w:pBdr>
        <w:bottom w:val="none" w:sz="0" w:space="0" w:color="auto"/>
      </w:pBdr>
      <w:rPr>
        <w:szCs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EA6592" w:rsidRDefault="004C39EE" w:rsidP="00D7159B">
    <w:pPr>
      <w:pStyle w:val="ab"/>
      <w:tabs>
        <w:tab w:val="clear" w:pos="4677"/>
        <w:tab w:val="clear" w:pos="9355"/>
        <w:tab w:val="left" w:pos="270"/>
      </w:tabs>
      <w:rPr>
        <w:szCs w:val="14"/>
      </w:rPr>
    </w:pPr>
    <w:r w:rsidRPr="004C39EE">
      <w:rPr>
        <w:b w:val="0"/>
        <w:szCs w:val="14"/>
      </w:rPr>
      <w:t>Приложение</w:t>
    </w:r>
    <w:r>
      <w:rPr>
        <w:b w:val="0"/>
        <w:szCs w:val="14"/>
      </w:rPr>
      <w:t xml:space="preserve"> 2</w:t>
    </w:r>
    <w:r w:rsidRPr="007D019B">
      <w:rPr>
        <w:b w:val="0"/>
        <w:szCs w:val="14"/>
      </w:rPr>
      <w:t>.</w:t>
    </w:r>
    <w:r w:rsidRPr="007D019B">
      <w:rPr>
        <w:b w:val="0"/>
        <w:i/>
        <w:szCs w:val="14"/>
      </w:rPr>
      <w:t xml:space="preserve"> </w:t>
    </w:r>
    <w:r w:rsidRPr="004C39EE">
      <w:t xml:space="preserve">Учебная программа </w:t>
    </w:r>
    <w:r w:rsidRPr="004C39EE">
      <w:rPr>
        <w:szCs w:val="14"/>
      </w:rPr>
      <w:t>спецкурса "Культура мышления</w:t>
    </w:r>
    <w:r w:rsidRPr="00741819">
      <w:rPr>
        <w:b w:val="0"/>
        <w:szCs w:val="14"/>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5053F" w:rsidRDefault="004C39EE" w:rsidP="0095053F">
    <w:pPr>
      <w:pStyle w:val="ab"/>
      <w:pBdr>
        <w:bottom w:val="none" w:sz="0" w:space="0" w:color="auto"/>
      </w:pBdr>
      <w:rPr>
        <w:szCs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29716E" w:rsidRDefault="004C39EE" w:rsidP="00B42387">
    <w:pPr>
      <w:pStyle w:val="ab"/>
      <w:tabs>
        <w:tab w:val="clear" w:pos="4677"/>
        <w:tab w:val="clear" w:pos="9355"/>
        <w:tab w:val="left" w:pos="270"/>
      </w:tabs>
    </w:pPr>
    <w:r>
      <w:t>Труды автора</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B42387" w:rsidRDefault="004C39EE" w:rsidP="00B42387">
    <w:pPr>
      <w:pStyle w:val="ab"/>
      <w:pBdr>
        <w:bottom w:val="none" w:sz="0" w:space="0" w:color="auto"/>
      </w:pBdr>
      <w:rPr>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ED046B" w:rsidRDefault="004C39EE" w:rsidP="00C274AF">
    <w:pPr>
      <w:pStyle w:val="ab"/>
      <w:tabs>
        <w:tab w:val="clear" w:pos="4677"/>
        <w:tab w:val="clear" w:pos="9355"/>
        <w:tab w:val="left" w:pos="270"/>
      </w:tabs>
      <w:rPr>
        <w:szCs w:val="14"/>
      </w:rPr>
    </w:pPr>
    <w:r>
      <w:rPr>
        <w:szCs w:val="14"/>
      </w:rPr>
      <w:t>Труды автора</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B42387" w:rsidRDefault="004C39EE" w:rsidP="00C274AF">
    <w:pPr>
      <w:pStyle w:val="ab"/>
      <w:pBdr>
        <w:bottom w:val="none" w:sz="0" w:space="0" w:color="auto"/>
      </w:pBdr>
      <w:rPr>
        <w:szCs w:val="16"/>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02EA4" w:rsidRDefault="004C39EE" w:rsidP="00687EAB">
    <w:pPr>
      <w:pStyle w:val="ab"/>
      <w:pBdr>
        <w:bottom w:val="none" w:sz="0" w:space="0"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02EA4" w:rsidRDefault="004C39EE" w:rsidP="00687EAB">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295370" w:rsidRDefault="004C39EE" w:rsidP="0051531F">
    <w:pPr>
      <w:pStyle w:val="ab"/>
    </w:pPr>
    <w:r w:rsidRPr="00295370">
      <w:t xml:space="preserve">Анисимов О.С. </w:t>
    </w:r>
    <w:r w:rsidRPr="009B5C93">
      <w:t>Культура и цивилизация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E83527" w:rsidRDefault="004C39EE" w:rsidP="00832BE9">
    <w:pPr>
      <w:pStyle w:val="ab"/>
    </w:pPr>
    <w:r w:rsidRPr="00F27B3B">
      <w:t>Введение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5053F" w:rsidRDefault="004C39EE" w:rsidP="0095053F">
    <w:pPr>
      <w:pStyle w:val="ab"/>
      <w:pBdr>
        <w:bottom w:val="none" w:sz="0" w:space="0" w:color="auto"/>
      </w:pBdr>
      <w:rPr>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E83527" w:rsidRDefault="004C39EE" w:rsidP="00832BE9">
    <w:pPr>
      <w:pStyle w:val="ab"/>
    </w:pPr>
    <w:r>
      <w:t>1</w:t>
    </w:r>
    <w:r w:rsidRPr="00E83527">
      <w:t xml:space="preserve">. </w:t>
    </w:r>
    <w:r w:rsidRPr="00741819">
      <w:t>Рефлексивные факторы роста субъективности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95053F" w:rsidRDefault="004C39EE" w:rsidP="0095053F">
    <w:pPr>
      <w:pStyle w:val="ab"/>
      <w:pBdr>
        <w:bottom w:val="none" w:sz="0" w:space="0" w:color="auto"/>
      </w:pBdr>
      <w:rPr>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F27B3B" w:rsidRDefault="004C39EE" w:rsidP="00832BE9">
    <w:pPr>
      <w:pStyle w:val="ab"/>
    </w:pPr>
    <w:r>
      <w:t>2</w:t>
    </w:r>
    <w:r w:rsidRPr="00E83527">
      <w:t>.</w:t>
    </w:r>
    <w:r w:rsidRPr="00F27B3B">
      <w:t xml:space="preserve"> </w:t>
    </w:r>
    <w:r w:rsidRPr="00741819">
      <w:t>Сущность культуры: мнения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EE" w:rsidRPr="005245B7" w:rsidRDefault="004C39EE" w:rsidP="005B1E10">
    <w:pPr>
      <w:pStyle w:val="ab"/>
      <w:rPr>
        <w:lang w:val="en-US"/>
      </w:rPr>
    </w:pPr>
    <w:r>
      <w:rPr>
        <w:lang w:val="en-US"/>
      </w:rPr>
      <w:t>3</w:t>
    </w:r>
    <w:r w:rsidRPr="00E83527">
      <w:t>.</w:t>
    </w:r>
    <w:r>
      <w:rPr>
        <w:lang w:val="en-US"/>
      </w:rPr>
      <w:t xml:space="preserve"> </w:t>
    </w:r>
    <w:r w:rsidRPr="00741819">
      <w:t>Методологические комментарии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3">
    <w:nsid w:val="00000004"/>
    <w:multiLevelType w:val="multilevel"/>
    <w:tmpl w:val="00000004"/>
    <w:name w:val="WWNum4"/>
    <w:lvl w:ilvl="0">
      <w:start w:val="1"/>
      <w:numFmt w:val="bullet"/>
      <w:lvlText w:val=""/>
      <w:lvlJc w:val="left"/>
      <w:pPr>
        <w:tabs>
          <w:tab w:val="num" w:pos="0"/>
        </w:tabs>
        <w:ind w:left="1996" w:hanging="360"/>
      </w:pPr>
      <w:rPr>
        <w:rFonts w:ascii="Symbol" w:hAnsi="Symbol"/>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rPr>
    </w:lvl>
    <w:lvl w:ilvl="3">
      <w:start w:val="1"/>
      <w:numFmt w:val="bullet"/>
      <w:lvlText w:val=""/>
      <w:lvlJc w:val="left"/>
      <w:pPr>
        <w:tabs>
          <w:tab w:val="num" w:pos="0"/>
        </w:tabs>
        <w:ind w:left="4156" w:hanging="360"/>
      </w:pPr>
      <w:rPr>
        <w:rFonts w:ascii="Symbol" w:hAnsi="Symbol"/>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rPr>
    </w:lvl>
    <w:lvl w:ilvl="6">
      <w:start w:val="1"/>
      <w:numFmt w:val="bullet"/>
      <w:lvlText w:val=""/>
      <w:lvlJc w:val="left"/>
      <w:pPr>
        <w:tabs>
          <w:tab w:val="num" w:pos="0"/>
        </w:tabs>
        <w:ind w:left="6316" w:hanging="360"/>
      </w:pPr>
      <w:rPr>
        <w:rFonts w:ascii="Symbol" w:hAnsi="Symbol"/>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rPr>
    </w:lvl>
  </w:abstractNum>
  <w:abstractNum w:abstractNumId="4">
    <w:nsid w:val="00000005"/>
    <w:multiLevelType w:val="multilevel"/>
    <w:tmpl w:val="00000005"/>
    <w:name w:val="WWNum5"/>
    <w:lvl w:ilvl="0">
      <w:start w:val="1"/>
      <w:numFmt w:val="bullet"/>
      <w:lvlText w:val=""/>
      <w:lvlJc w:val="left"/>
      <w:pPr>
        <w:tabs>
          <w:tab w:val="num" w:pos="0"/>
        </w:tabs>
        <w:ind w:left="1340" w:hanging="360"/>
      </w:pPr>
      <w:rPr>
        <w:rFonts w:ascii="Symbol" w:hAnsi="Symbol"/>
      </w:rPr>
    </w:lvl>
    <w:lvl w:ilvl="1">
      <w:start w:val="1"/>
      <w:numFmt w:val="bullet"/>
      <w:lvlText w:val="o"/>
      <w:lvlJc w:val="left"/>
      <w:pPr>
        <w:tabs>
          <w:tab w:val="num" w:pos="0"/>
        </w:tabs>
        <w:ind w:left="2060" w:hanging="360"/>
      </w:pPr>
      <w:rPr>
        <w:rFonts w:ascii="Courier New" w:hAnsi="Courier New" w:cs="Courier New"/>
      </w:rPr>
    </w:lvl>
    <w:lvl w:ilvl="2">
      <w:start w:val="1"/>
      <w:numFmt w:val="bullet"/>
      <w:lvlText w:val=""/>
      <w:lvlJc w:val="left"/>
      <w:pPr>
        <w:tabs>
          <w:tab w:val="num" w:pos="0"/>
        </w:tabs>
        <w:ind w:left="2780" w:hanging="360"/>
      </w:pPr>
      <w:rPr>
        <w:rFonts w:ascii="Wingdings" w:hAnsi="Wingdings"/>
      </w:rPr>
    </w:lvl>
    <w:lvl w:ilvl="3">
      <w:start w:val="1"/>
      <w:numFmt w:val="bullet"/>
      <w:lvlText w:val=""/>
      <w:lvlJc w:val="left"/>
      <w:pPr>
        <w:tabs>
          <w:tab w:val="num" w:pos="0"/>
        </w:tabs>
        <w:ind w:left="3500" w:hanging="360"/>
      </w:pPr>
      <w:rPr>
        <w:rFonts w:ascii="Symbol" w:hAnsi="Symbol"/>
      </w:rPr>
    </w:lvl>
    <w:lvl w:ilvl="4">
      <w:start w:val="1"/>
      <w:numFmt w:val="bullet"/>
      <w:lvlText w:val="o"/>
      <w:lvlJc w:val="left"/>
      <w:pPr>
        <w:tabs>
          <w:tab w:val="num" w:pos="0"/>
        </w:tabs>
        <w:ind w:left="4220" w:hanging="360"/>
      </w:pPr>
      <w:rPr>
        <w:rFonts w:ascii="Courier New" w:hAnsi="Courier New" w:cs="Courier New"/>
      </w:rPr>
    </w:lvl>
    <w:lvl w:ilvl="5">
      <w:start w:val="1"/>
      <w:numFmt w:val="bullet"/>
      <w:lvlText w:val=""/>
      <w:lvlJc w:val="left"/>
      <w:pPr>
        <w:tabs>
          <w:tab w:val="num" w:pos="0"/>
        </w:tabs>
        <w:ind w:left="4940" w:hanging="360"/>
      </w:pPr>
      <w:rPr>
        <w:rFonts w:ascii="Wingdings" w:hAnsi="Wingdings"/>
      </w:rPr>
    </w:lvl>
    <w:lvl w:ilvl="6">
      <w:start w:val="1"/>
      <w:numFmt w:val="bullet"/>
      <w:lvlText w:val=""/>
      <w:lvlJc w:val="left"/>
      <w:pPr>
        <w:tabs>
          <w:tab w:val="num" w:pos="0"/>
        </w:tabs>
        <w:ind w:left="5660" w:hanging="360"/>
      </w:pPr>
      <w:rPr>
        <w:rFonts w:ascii="Symbol" w:hAnsi="Symbol"/>
      </w:rPr>
    </w:lvl>
    <w:lvl w:ilvl="7">
      <w:start w:val="1"/>
      <w:numFmt w:val="bullet"/>
      <w:lvlText w:val="o"/>
      <w:lvlJc w:val="left"/>
      <w:pPr>
        <w:tabs>
          <w:tab w:val="num" w:pos="0"/>
        </w:tabs>
        <w:ind w:left="6380" w:hanging="360"/>
      </w:pPr>
      <w:rPr>
        <w:rFonts w:ascii="Courier New" w:hAnsi="Courier New" w:cs="Courier New"/>
      </w:rPr>
    </w:lvl>
    <w:lvl w:ilvl="8">
      <w:start w:val="1"/>
      <w:numFmt w:val="bullet"/>
      <w:lvlText w:val=""/>
      <w:lvlJc w:val="left"/>
      <w:pPr>
        <w:tabs>
          <w:tab w:val="num" w:pos="0"/>
        </w:tabs>
        <w:ind w:left="710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6">
    <w:nsid w:val="00000016"/>
    <w:multiLevelType w:val="multilevel"/>
    <w:tmpl w:val="00000016"/>
    <w:name w:val="WW8Num22"/>
    <w:lvl w:ilvl="0">
      <w:start w:val="1"/>
      <w:numFmt w:val="decimal"/>
      <w:suff w:val="nothing"/>
      <w:lvlText w:val="%1."/>
      <w:lvlJc w:val="left"/>
      <w:pPr>
        <w:ind w:left="283" w:hanging="283"/>
      </w:p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7">
    <w:nsid w:val="06E06295"/>
    <w:multiLevelType w:val="singleLevel"/>
    <w:tmpl w:val="9B5A5228"/>
    <w:lvl w:ilvl="0">
      <w:start w:val="1"/>
      <w:numFmt w:val="decimal"/>
      <w:pStyle w:val="a"/>
      <w:lvlText w:val="Пример %1."/>
      <w:lvlJc w:val="left"/>
      <w:pPr>
        <w:tabs>
          <w:tab w:val="num" w:pos="1080"/>
        </w:tabs>
        <w:ind w:left="0" w:firstLine="0"/>
      </w:pPr>
      <w:rPr>
        <w:sz w:val="24"/>
      </w:rPr>
    </w:lvl>
  </w:abstractNum>
  <w:abstractNum w:abstractNumId="8">
    <w:nsid w:val="0B475E56"/>
    <w:multiLevelType w:val="hybridMultilevel"/>
    <w:tmpl w:val="C3088FFA"/>
    <w:lvl w:ilvl="0" w:tplc="AE846E14">
      <w:start w:val="1"/>
      <w:numFmt w:val="bullet"/>
      <w:lvlText w:val=""/>
      <w:lvlJc w:val="left"/>
      <w:pPr>
        <w:tabs>
          <w:tab w:val="num" w:pos="927"/>
        </w:tabs>
        <w:ind w:left="927" w:hanging="360"/>
      </w:pPr>
      <w:rPr>
        <w:rFonts w:ascii="Symbol" w:hAnsi="Symbol"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9">
    <w:nsid w:val="0BCD5BBD"/>
    <w:multiLevelType w:val="singleLevel"/>
    <w:tmpl w:val="740EA7A6"/>
    <w:lvl w:ilvl="0">
      <w:start w:val="1"/>
      <w:numFmt w:val="decimal"/>
      <w:pStyle w:val="7"/>
      <w:lvlText w:val="%1."/>
      <w:lvlJc w:val="left"/>
      <w:pPr>
        <w:tabs>
          <w:tab w:val="num" w:pos="360"/>
        </w:tabs>
        <w:ind w:left="360" w:hanging="360"/>
      </w:pPr>
    </w:lvl>
  </w:abstractNum>
  <w:abstractNum w:abstractNumId="10">
    <w:nsid w:val="0EBD2A36"/>
    <w:multiLevelType w:val="hybridMultilevel"/>
    <w:tmpl w:val="360A6530"/>
    <w:lvl w:ilvl="0" w:tplc="2B0A722A">
      <w:start w:val="1"/>
      <w:numFmt w:val="bullet"/>
      <w:pStyle w:val="-"/>
      <w:lvlText w:val=""/>
      <w:lvlJc w:val="left"/>
      <w:pPr>
        <w:tabs>
          <w:tab w:val="num" w:pos="255"/>
        </w:tabs>
        <w:ind w:left="255" w:hanging="255"/>
      </w:pPr>
      <w:rPr>
        <w:rFonts w:ascii="Wingdings" w:hAnsi="Wingdings"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117D0A8F"/>
    <w:multiLevelType w:val="multilevel"/>
    <w:tmpl w:val="2CC04196"/>
    <w:lvl w:ilvl="0">
      <w:start w:val="1"/>
      <w:numFmt w:val="decimal"/>
      <w:pStyle w:val="6"/>
      <w:isLgl/>
      <w:suff w:val="space"/>
      <w:lvlText w:val="Теорема %1."/>
      <w:lvlJc w:val="left"/>
      <w:pPr>
        <w:ind w:left="0" w:firstLine="0"/>
      </w:pPr>
      <w:rPr>
        <w:rFonts w:ascii="Arial" w:hAnsi="Arial" w:hint="default"/>
        <w:b w:val="0"/>
        <w:i/>
        <w:spacing w:val="20"/>
        <w:sz w:val="22"/>
        <w:u w:val="thick"/>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162363EF"/>
    <w:multiLevelType w:val="hybridMultilevel"/>
    <w:tmpl w:val="F4086CDA"/>
    <w:lvl w:ilvl="0" w:tplc="04190001">
      <w:start w:val="1"/>
      <w:numFmt w:val="decimal"/>
      <w:pStyle w:val="-0"/>
      <w:lvlText w:val="%1."/>
      <w:lvlJc w:val="left"/>
      <w:pPr>
        <w:tabs>
          <w:tab w:val="num" w:pos="785"/>
        </w:tabs>
        <w:ind w:left="785" w:hanging="360"/>
      </w:pPr>
      <w:rPr>
        <w:rFonts w:hint="default"/>
      </w:rPr>
    </w:lvl>
    <w:lvl w:ilvl="1" w:tplc="04190003">
      <w:numFmt w:val="bullet"/>
      <w:lvlText w:val="−"/>
      <w:lvlJc w:val="left"/>
      <w:pPr>
        <w:tabs>
          <w:tab w:val="num" w:pos="695"/>
        </w:tabs>
        <w:ind w:left="1047" w:hanging="169"/>
      </w:pPr>
      <w:rPr>
        <w:rFonts w:ascii="Franklin Gothic Medium" w:eastAsia="Calibri" w:hAnsi="Franklin Gothic Medium" w:cs="Franklin Gothic Medium" w:hint="default"/>
      </w:rPr>
    </w:lvl>
    <w:lvl w:ilvl="2" w:tplc="04190005" w:tentative="1">
      <w:start w:val="1"/>
      <w:numFmt w:val="bullet"/>
      <w:lvlText w:val=""/>
      <w:lvlJc w:val="left"/>
      <w:pPr>
        <w:tabs>
          <w:tab w:val="num" w:pos="1958"/>
        </w:tabs>
        <w:ind w:left="1958" w:hanging="360"/>
      </w:pPr>
      <w:rPr>
        <w:rFonts w:ascii="Wingdings" w:hAnsi="Wingdings" w:hint="default"/>
      </w:rPr>
    </w:lvl>
    <w:lvl w:ilvl="3" w:tplc="04190001" w:tentative="1">
      <w:start w:val="1"/>
      <w:numFmt w:val="bullet"/>
      <w:lvlText w:val=""/>
      <w:lvlJc w:val="left"/>
      <w:pPr>
        <w:tabs>
          <w:tab w:val="num" w:pos="2678"/>
        </w:tabs>
        <w:ind w:left="2678" w:hanging="360"/>
      </w:pPr>
      <w:rPr>
        <w:rFonts w:ascii="Symbol" w:hAnsi="Symbol" w:hint="default"/>
      </w:rPr>
    </w:lvl>
    <w:lvl w:ilvl="4" w:tplc="04190003" w:tentative="1">
      <w:start w:val="1"/>
      <w:numFmt w:val="bullet"/>
      <w:lvlText w:val="o"/>
      <w:lvlJc w:val="left"/>
      <w:pPr>
        <w:tabs>
          <w:tab w:val="num" w:pos="3398"/>
        </w:tabs>
        <w:ind w:left="3398" w:hanging="360"/>
      </w:pPr>
      <w:rPr>
        <w:rFonts w:ascii="Courier New" w:hAnsi="Courier New" w:cs="Courier New" w:hint="default"/>
      </w:rPr>
    </w:lvl>
    <w:lvl w:ilvl="5" w:tplc="04190005" w:tentative="1">
      <w:start w:val="1"/>
      <w:numFmt w:val="bullet"/>
      <w:lvlText w:val=""/>
      <w:lvlJc w:val="left"/>
      <w:pPr>
        <w:tabs>
          <w:tab w:val="num" w:pos="4118"/>
        </w:tabs>
        <w:ind w:left="4118" w:hanging="360"/>
      </w:pPr>
      <w:rPr>
        <w:rFonts w:ascii="Wingdings" w:hAnsi="Wingdings" w:hint="default"/>
      </w:rPr>
    </w:lvl>
    <w:lvl w:ilvl="6" w:tplc="04190001" w:tentative="1">
      <w:start w:val="1"/>
      <w:numFmt w:val="bullet"/>
      <w:lvlText w:val=""/>
      <w:lvlJc w:val="left"/>
      <w:pPr>
        <w:tabs>
          <w:tab w:val="num" w:pos="4838"/>
        </w:tabs>
        <w:ind w:left="4838" w:hanging="360"/>
      </w:pPr>
      <w:rPr>
        <w:rFonts w:ascii="Symbol" w:hAnsi="Symbol" w:hint="default"/>
      </w:rPr>
    </w:lvl>
    <w:lvl w:ilvl="7" w:tplc="04190003" w:tentative="1">
      <w:start w:val="1"/>
      <w:numFmt w:val="bullet"/>
      <w:lvlText w:val="o"/>
      <w:lvlJc w:val="left"/>
      <w:pPr>
        <w:tabs>
          <w:tab w:val="num" w:pos="5558"/>
        </w:tabs>
        <w:ind w:left="5558" w:hanging="360"/>
      </w:pPr>
      <w:rPr>
        <w:rFonts w:ascii="Courier New" w:hAnsi="Courier New" w:cs="Courier New" w:hint="default"/>
      </w:rPr>
    </w:lvl>
    <w:lvl w:ilvl="8" w:tplc="04190005" w:tentative="1">
      <w:start w:val="1"/>
      <w:numFmt w:val="bullet"/>
      <w:lvlText w:val=""/>
      <w:lvlJc w:val="left"/>
      <w:pPr>
        <w:tabs>
          <w:tab w:val="num" w:pos="6278"/>
        </w:tabs>
        <w:ind w:left="6278" w:hanging="360"/>
      </w:pPr>
      <w:rPr>
        <w:rFonts w:ascii="Wingdings" w:hAnsi="Wingdings" w:hint="default"/>
      </w:rPr>
    </w:lvl>
  </w:abstractNum>
  <w:abstractNum w:abstractNumId="13">
    <w:nsid w:val="1690595E"/>
    <w:multiLevelType w:val="hybridMultilevel"/>
    <w:tmpl w:val="523AFA68"/>
    <w:lvl w:ilvl="0" w:tplc="04190001">
      <w:start w:val="1"/>
      <w:numFmt w:val="decimal"/>
      <w:lvlText w:val="%1."/>
      <w:lvlJc w:val="left"/>
      <w:pPr>
        <w:tabs>
          <w:tab w:val="num" w:pos="1069"/>
        </w:tabs>
        <w:ind w:left="1069" w:hanging="360"/>
      </w:pPr>
    </w:lvl>
    <w:lvl w:ilvl="1" w:tplc="04190003" w:tentative="1">
      <w:start w:val="1"/>
      <w:numFmt w:val="lowerLetter"/>
      <w:lvlText w:val="%2."/>
      <w:lvlJc w:val="left"/>
      <w:pPr>
        <w:tabs>
          <w:tab w:val="num" w:pos="1364"/>
        </w:tabs>
        <w:ind w:left="1364" w:hanging="360"/>
      </w:pPr>
    </w:lvl>
    <w:lvl w:ilvl="2" w:tplc="04190005" w:tentative="1">
      <w:start w:val="1"/>
      <w:numFmt w:val="lowerRoman"/>
      <w:lvlText w:val="%3."/>
      <w:lvlJc w:val="right"/>
      <w:pPr>
        <w:tabs>
          <w:tab w:val="num" w:pos="2084"/>
        </w:tabs>
        <w:ind w:left="2084" w:hanging="180"/>
      </w:pPr>
    </w:lvl>
    <w:lvl w:ilvl="3" w:tplc="04190001" w:tentative="1">
      <w:start w:val="1"/>
      <w:numFmt w:val="decimal"/>
      <w:lvlText w:val="%4."/>
      <w:lvlJc w:val="left"/>
      <w:pPr>
        <w:tabs>
          <w:tab w:val="num" w:pos="2804"/>
        </w:tabs>
        <w:ind w:left="2804" w:hanging="360"/>
      </w:pPr>
    </w:lvl>
    <w:lvl w:ilvl="4" w:tplc="04190003" w:tentative="1">
      <w:start w:val="1"/>
      <w:numFmt w:val="lowerLetter"/>
      <w:lvlText w:val="%5."/>
      <w:lvlJc w:val="left"/>
      <w:pPr>
        <w:tabs>
          <w:tab w:val="num" w:pos="3524"/>
        </w:tabs>
        <w:ind w:left="3524" w:hanging="360"/>
      </w:pPr>
    </w:lvl>
    <w:lvl w:ilvl="5" w:tplc="04190005" w:tentative="1">
      <w:start w:val="1"/>
      <w:numFmt w:val="lowerRoman"/>
      <w:lvlText w:val="%6."/>
      <w:lvlJc w:val="right"/>
      <w:pPr>
        <w:tabs>
          <w:tab w:val="num" w:pos="4244"/>
        </w:tabs>
        <w:ind w:left="4244" w:hanging="180"/>
      </w:pPr>
    </w:lvl>
    <w:lvl w:ilvl="6" w:tplc="04190001" w:tentative="1">
      <w:start w:val="1"/>
      <w:numFmt w:val="decimal"/>
      <w:lvlText w:val="%7."/>
      <w:lvlJc w:val="left"/>
      <w:pPr>
        <w:tabs>
          <w:tab w:val="num" w:pos="4964"/>
        </w:tabs>
        <w:ind w:left="4964" w:hanging="360"/>
      </w:pPr>
    </w:lvl>
    <w:lvl w:ilvl="7" w:tplc="04190003" w:tentative="1">
      <w:start w:val="1"/>
      <w:numFmt w:val="lowerLetter"/>
      <w:lvlText w:val="%8."/>
      <w:lvlJc w:val="left"/>
      <w:pPr>
        <w:tabs>
          <w:tab w:val="num" w:pos="5684"/>
        </w:tabs>
        <w:ind w:left="5684" w:hanging="360"/>
      </w:pPr>
    </w:lvl>
    <w:lvl w:ilvl="8" w:tplc="04190005" w:tentative="1">
      <w:start w:val="1"/>
      <w:numFmt w:val="lowerRoman"/>
      <w:lvlText w:val="%9."/>
      <w:lvlJc w:val="right"/>
      <w:pPr>
        <w:tabs>
          <w:tab w:val="num" w:pos="6404"/>
        </w:tabs>
        <w:ind w:left="6404" w:hanging="180"/>
      </w:pPr>
    </w:lvl>
  </w:abstractNum>
  <w:abstractNum w:abstractNumId="14">
    <w:nsid w:val="1A0602A0"/>
    <w:multiLevelType w:val="hybridMultilevel"/>
    <w:tmpl w:val="7FB854F8"/>
    <w:lvl w:ilvl="0" w:tplc="04190001">
      <w:start w:val="1"/>
      <w:numFmt w:val="bullet"/>
      <w:pStyle w:val="a0"/>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5">
    <w:nsid w:val="1EF43A81"/>
    <w:multiLevelType w:val="singleLevel"/>
    <w:tmpl w:val="66F05BA6"/>
    <w:lvl w:ilvl="0">
      <w:start w:val="1"/>
      <w:numFmt w:val="decimal"/>
      <w:pStyle w:val="LiteratureText"/>
      <w:lvlText w:val="%1."/>
      <w:legacy w:legacy="1" w:legacySpace="0" w:legacyIndent="360"/>
      <w:lvlJc w:val="left"/>
      <w:pPr>
        <w:ind w:left="360" w:hanging="360"/>
      </w:pPr>
    </w:lvl>
  </w:abstractNum>
  <w:abstractNum w:abstractNumId="16">
    <w:nsid w:val="215E4B97"/>
    <w:multiLevelType w:val="hybridMultilevel"/>
    <w:tmpl w:val="54B4E0B4"/>
    <w:lvl w:ilvl="0" w:tplc="FFFFFFFF">
      <w:start w:val="1"/>
      <w:numFmt w:val="decimal"/>
      <w:lvlText w:val="%1."/>
      <w:lvlJc w:val="left"/>
      <w:pPr>
        <w:tabs>
          <w:tab w:val="num" w:pos="1145"/>
        </w:tabs>
        <w:ind w:left="1145" w:hanging="360"/>
      </w:pPr>
    </w:lvl>
    <w:lvl w:ilvl="1" w:tplc="FFFFFFFF" w:tentative="1">
      <w:start w:val="1"/>
      <w:numFmt w:val="lowerLetter"/>
      <w:lvlText w:val="%2."/>
      <w:lvlJc w:val="left"/>
      <w:pPr>
        <w:tabs>
          <w:tab w:val="num" w:pos="1865"/>
        </w:tabs>
        <w:ind w:left="1865" w:hanging="360"/>
      </w:pPr>
    </w:lvl>
    <w:lvl w:ilvl="2" w:tplc="FFFFFFFF" w:tentative="1">
      <w:start w:val="1"/>
      <w:numFmt w:val="lowerRoman"/>
      <w:lvlText w:val="%3."/>
      <w:lvlJc w:val="right"/>
      <w:pPr>
        <w:tabs>
          <w:tab w:val="num" w:pos="2585"/>
        </w:tabs>
        <w:ind w:left="2585" w:hanging="180"/>
      </w:pPr>
    </w:lvl>
    <w:lvl w:ilvl="3" w:tplc="FFFFFFFF" w:tentative="1">
      <w:start w:val="1"/>
      <w:numFmt w:val="decimal"/>
      <w:lvlText w:val="%4."/>
      <w:lvlJc w:val="left"/>
      <w:pPr>
        <w:tabs>
          <w:tab w:val="num" w:pos="3305"/>
        </w:tabs>
        <w:ind w:left="3305" w:hanging="360"/>
      </w:pPr>
    </w:lvl>
    <w:lvl w:ilvl="4" w:tplc="FFFFFFFF" w:tentative="1">
      <w:start w:val="1"/>
      <w:numFmt w:val="lowerLetter"/>
      <w:lvlText w:val="%5."/>
      <w:lvlJc w:val="left"/>
      <w:pPr>
        <w:tabs>
          <w:tab w:val="num" w:pos="4025"/>
        </w:tabs>
        <w:ind w:left="4025" w:hanging="360"/>
      </w:pPr>
    </w:lvl>
    <w:lvl w:ilvl="5" w:tplc="FFFFFFFF" w:tentative="1">
      <w:start w:val="1"/>
      <w:numFmt w:val="lowerRoman"/>
      <w:lvlText w:val="%6."/>
      <w:lvlJc w:val="right"/>
      <w:pPr>
        <w:tabs>
          <w:tab w:val="num" w:pos="4745"/>
        </w:tabs>
        <w:ind w:left="4745" w:hanging="180"/>
      </w:pPr>
    </w:lvl>
    <w:lvl w:ilvl="6" w:tplc="FFFFFFFF" w:tentative="1">
      <w:start w:val="1"/>
      <w:numFmt w:val="decimal"/>
      <w:lvlText w:val="%7."/>
      <w:lvlJc w:val="left"/>
      <w:pPr>
        <w:tabs>
          <w:tab w:val="num" w:pos="5465"/>
        </w:tabs>
        <w:ind w:left="5465" w:hanging="360"/>
      </w:pPr>
    </w:lvl>
    <w:lvl w:ilvl="7" w:tplc="FFFFFFFF" w:tentative="1">
      <w:start w:val="1"/>
      <w:numFmt w:val="lowerLetter"/>
      <w:lvlText w:val="%8."/>
      <w:lvlJc w:val="left"/>
      <w:pPr>
        <w:tabs>
          <w:tab w:val="num" w:pos="6185"/>
        </w:tabs>
        <w:ind w:left="6185" w:hanging="360"/>
      </w:pPr>
    </w:lvl>
    <w:lvl w:ilvl="8" w:tplc="FFFFFFFF" w:tentative="1">
      <w:start w:val="1"/>
      <w:numFmt w:val="lowerRoman"/>
      <w:lvlText w:val="%9."/>
      <w:lvlJc w:val="right"/>
      <w:pPr>
        <w:tabs>
          <w:tab w:val="num" w:pos="6905"/>
        </w:tabs>
        <w:ind w:left="6905" w:hanging="180"/>
      </w:pPr>
    </w:lvl>
  </w:abstractNum>
  <w:abstractNum w:abstractNumId="17">
    <w:nsid w:val="239C6314"/>
    <w:multiLevelType w:val="singleLevel"/>
    <w:tmpl w:val="3EA014A4"/>
    <w:lvl w:ilvl="0">
      <w:start w:val="1"/>
      <w:numFmt w:val="bullet"/>
      <w:pStyle w:val="3"/>
      <w:lvlText w:val="—"/>
      <w:lvlJc w:val="left"/>
      <w:pPr>
        <w:tabs>
          <w:tab w:val="num" w:pos="644"/>
        </w:tabs>
        <w:ind w:left="0" w:firstLine="284"/>
      </w:pPr>
      <w:rPr>
        <w:rFonts w:ascii="Times New Roman" w:hAnsi="Times New Roman" w:hint="default"/>
      </w:rPr>
    </w:lvl>
  </w:abstractNum>
  <w:abstractNum w:abstractNumId="18">
    <w:nsid w:val="24AA3E23"/>
    <w:multiLevelType w:val="hybridMultilevel"/>
    <w:tmpl w:val="38A800E4"/>
    <w:lvl w:ilvl="0" w:tplc="7B248542">
      <w:start w:val="1"/>
      <w:numFmt w:val="decimal"/>
      <w:pStyle w:val="-1"/>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25A6033E"/>
    <w:multiLevelType w:val="hybridMultilevel"/>
    <w:tmpl w:val="2B34E384"/>
    <w:lvl w:ilvl="0" w:tplc="FFFFFFFF">
      <w:start w:val="1"/>
      <w:numFmt w:val="bullet"/>
      <w:lvlText w:val=""/>
      <w:lvlJc w:val="left"/>
      <w:pPr>
        <w:tabs>
          <w:tab w:val="num" w:pos="785"/>
        </w:tabs>
        <w:ind w:left="785" w:hanging="360"/>
      </w:pPr>
      <w:rPr>
        <w:rFonts w:ascii="Wingdings" w:hAnsi="Wingdings"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20">
    <w:nsid w:val="38457C6E"/>
    <w:multiLevelType w:val="singleLevel"/>
    <w:tmpl w:val="1CBCAE9A"/>
    <w:lvl w:ilvl="0">
      <w:start w:val="1"/>
      <w:numFmt w:val="decimal"/>
      <w:pStyle w:val="a1"/>
      <w:lvlText w:val="Замечание %1."/>
      <w:lvlJc w:val="left"/>
      <w:pPr>
        <w:tabs>
          <w:tab w:val="num" w:pos="1440"/>
        </w:tabs>
        <w:ind w:left="0" w:firstLine="0"/>
      </w:pPr>
    </w:lvl>
  </w:abstractNum>
  <w:abstractNum w:abstractNumId="21">
    <w:nsid w:val="3BCA0508"/>
    <w:multiLevelType w:val="hybridMultilevel"/>
    <w:tmpl w:val="44468176"/>
    <w:lvl w:ilvl="0" w:tplc="FFFFFFFF">
      <w:start w:val="1"/>
      <w:numFmt w:val="bullet"/>
      <w:lvlText w:val=""/>
      <w:lvlJc w:val="left"/>
      <w:pPr>
        <w:tabs>
          <w:tab w:val="num" w:pos="785"/>
        </w:tabs>
        <w:ind w:left="785" w:hanging="360"/>
      </w:pPr>
      <w:rPr>
        <w:rFonts w:ascii="Wingdings" w:hAnsi="Wingdings" w:hint="default"/>
      </w:rPr>
    </w:lvl>
    <w:lvl w:ilvl="1" w:tplc="FFFFFFFF" w:tentative="1">
      <w:start w:val="1"/>
      <w:numFmt w:val="bullet"/>
      <w:lvlText w:val="o"/>
      <w:lvlJc w:val="left"/>
      <w:pPr>
        <w:tabs>
          <w:tab w:val="num" w:pos="1505"/>
        </w:tabs>
        <w:ind w:left="1505" w:hanging="360"/>
      </w:pPr>
      <w:rPr>
        <w:rFonts w:ascii="Courier New" w:hAnsi="Courier New" w:cs="Courier New"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cs="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22">
    <w:nsid w:val="46CF249B"/>
    <w:multiLevelType w:val="singleLevel"/>
    <w:tmpl w:val="49E8E180"/>
    <w:lvl w:ilvl="0">
      <w:start w:val="1"/>
      <w:numFmt w:val="bullet"/>
      <w:pStyle w:val="a2"/>
      <w:lvlText w:val=""/>
      <w:lvlJc w:val="left"/>
      <w:pPr>
        <w:tabs>
          <w:tab w:val="num" w:pos="360"/>
        </w:tabs>
        <w:ind w:left="360" w:hanging="360"/>
      </w:pPr>
      <w:rPr>
        <w:rFonts w:ascii="Symbol" w:hAnsi="Symbol" w:hint="default"/>
      </w:rPr>
    </w:lvl>
  </w:abstractNum>
  <w:abstractNum w:abstractNumId="23">
    <w:nsid w:val="498C3559"/>
    <w:multiLevelType w:val="multilevel"/>
    <w:tmpl w:val="D7FEE0B4"/>
    <w:lvl w:ilvl="0">
      <w:start w:val="1"/>
      <w:numFmt w:val="decimal"/>
      <w:suff w:val="space"/>
      <w:lvlText w:val="%1."/>
      <w:lvlJc w:val="left"/>
      <w:pPr>
        <w:ind w:left="454" w:hanging="397"/>
      </w:pPr>
    </w:lvl>
    <w:lvl w:ilvl="1">
      <w:start w:val="1"/>
      <w:numFmt w:val="decimal"/>
      <w:suff w:val="space"/>
      <w:lvlText w:val=".%1."/>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964" w:hanging="964"/>
      </w:pPr>
    </w:lvl>
    <w:lvl w:ilvl="5">
      <w:start w:val="1"/>
      <w:numFmt w:val="decimal"/>
      <w:suff w:val="space"/>
      <w:lvlText w:val="%1.%2.%3.%4.%5.%6."/>
      <w:lvlJc w:val="left"/>
      <w:pPr>
        <w:ind w:left="1152" w:hanging="1152"/>
      </w:pPr>
      <w:rPr>
        <w:rFonts w:ascii="Times New Roman" w:hAnsi="Times New Roman" w:hint="default"/>
        <w:sz w:val="22"/>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4">
    <w:nsid w:val="49D95A6D"/>
    <w:multiLevelType w:val="multilevel"/>
    <w:tmpl w:val="5AF01746"/>
    <w:styleLink w:val="111111"/>
    <w:lvl w:ilvl="0">
      <w:start w:val="3"/>
      <w:numFmt w:val="decimal"/>
      <w:lvlText w:val="%1."/>
      <w:lvlJc w:val="left"/>
      <w:pPr>
        <w:tabs>
          <w:tab w:val="num" w:pos="360"/>
        </w:tabs>
        <w:ind w:left="360" w:hanging="360"/>
      </w:pPr>
      <w:rPr>
        <w:rFonts w:hint="default"/>
      </w:rPr>
    </w:lvl>
    <w:lvl w:ilvl="1">
      <w:start w:val="1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4C8F475A"/>
    <w:multiLevelType w:val="hybridMultilevel"/>
    <w:tmpl w:val="329CFAB6"/>
    <w:lvl w:ilvl="0" w:tplc="04190001">
      <w:start w:val="1"/>
      <w:numFmt w:val="bullet"/>
      <w:lvlText w:val=""/>
      <w:lvlJc w:val="left"/>
      <w:pPr>
        <w:tabs>
          <w:tab w:val="num" w:pos="785"/>
        </w:tabs>
        <w:ind w:left="785" w:hanging="360"/>
      </w:pPr>
      <w:rPr>
        <w:rFonts w:ascii="Wingdings" w:hAnsi="Wingdings"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26">
    <w:nsid w:val="4F7F0F2C"/>
    <w:multiLevelType w:val="hybridMultilevel"/>
    <w:tmpl w:val="89784952"/>
    <w:lvl w:ilvl="0" w:tplc="FFFFFFFF">
      <w:start w:val="1"/>
      <w:numFmt w:val="decimal"/>
      <w:lvlText w:val="%1."/>
      <w:lvlJc w:val="left"/>
      <w:pPr>
        <w:tabs>
          <w:tab w:val="num" w:pos="360"/>
        </w:tabs>
        <w:ind w:left="360" w:hanging="360"/>
      </w:pPr>
      <w:rPr>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nsid w:val="5294363A"/>
    <w:multiLevelType w:val="hybridMultilevel"/>
    <w:tmpl w:val="E4B486C6"/>
    <w:lvl w:ilvl="0" w:tplc="AF2E1BE6">
      <w:start w:val="1"/>
      <w:numFmt w:val="bullet"/>
      <w:pStyle w:val="-2"/>
      <w:lvlText w:val=""/>
      <w:lvlJc w:val="left"/>
      <w:pPr>
        <w:tabs>
          <w:tab w:val="num" w:pos="709"/>
        </w:tabs>
        <w:ind w:left="709" w:hanging="284"/>
      </w:pPr>
      <w:rPr>
        <w:rFonts w:ascii="Symbol" w:hAnsi="Symbol" w:hint="default"/>
      </w:rPr>
    </w:lvl>
    <w:lvl w:ilvl="1" w:tplc="91C269A8">
      <w:numFmt w:val="bullet"/>
      <w:lvlText w:val="−"/>
      <w:lvlJc w:val="left"/>
      <w:pPr>
        <w:tabs>
          <w:tab w:val="num" w:pos="695"/>
        </w:tabs>
        <w:ind w:left="1047" w:hanging="169"/>
      </w:pPr>
      <w:rPr>
        <w:rFonts w:ascii="Franklin Gothic Medium" w:eastAsia="Calibri" w:hAnsi="Franklin Gothic Medium" w:cs="Franklin Gothic Medium" w:hint="default"/>
      </w:rPr>
    </w:lvl>
    <w:lvl w:ilvl="2" w:tplc="B5421EEA" w:tentative="1">
      <w:start w:val="1"/>
      <w:numFmt w:val="bullet"/>
      <w:lvlText w:val=""/>
      <w:lvlJc w:val="left"/>
      <w:pPr>
        <w:tabs>
          <w:tab w:val="num" w:pos="1958"/>
        </w:tabs>
        <w:ind w:left="1958" w:hanging="360"/>
      </w:pPr>
      <w:rPr>
        <w:rFonts w:ascii="Wingdings" w:hAnsi="Wingdings" w:hint="default"/>
      </w:rPr>
    </w:lvl>
    <w:lvl w:ilvl="3" w:tplc="78E44304" w:tentative="1">
      <w:start w:val="1"/>
      <w:numFmt w:val="bullet"/>
      <w:lvlText w:val=""/>
      <w:lvlJc w:val="left"/>
      <w:pPr>
        <w:tabs>
          <w:tab w:val="num" w:pos="2678"/>
        </w:tabs>
        <w:ind w:left="2678" w:hanging="360"/>
      </w:pPr>
      <w:rPr>
        <w:rFonts w:ascii="Symbol" w:hAnsi="Symbol" w:hint="default"/>
      </w:rPr>
    </w:lvl>
    <w:lvl w:ilvl="4" w:tplc="634857C6" w:tentative="1">
      <w:start w:val="1"/>
      <w:numFmt w:val="bullet"/>
      <w:lvlText w:val="o"/>
      <w:lvlJc w:val="left"/>
      <w:pPr>
        <w:tabs>
          <w:tab w:val="num" w:pos="3398"/>
        </w:tabs>
        <w:ind w:left="3398" w:hanging="360"/>
      </w:pPr>
      <w:rPr>
        <w:rFonts w:ascii="Courier New" w:hAnsi="Courier New" w:cs="Courier New" w:hint="default"/>
      </w:rPr>
    </w:lvl>
    <w:lvl w:ilvl="5" w:tplc="CC0C7F70" w:tentative="1">
      <w:start w:val="1"/>
      <w:numFmt w:val="bullet"/>
      <w:lvlText w:val=""/>
      <w:lvlJc w:val="left"/>
      <w:pPr>
        <w:tabs>
          <w:tab w:val="num" w:pos="4118"/>
        </w:tabs>
        <w:ind w:left="4118" w:hanging="360"/>
      </w:pPr>
      <w:rPr>
        <w:rFonts w:ascii="Wingdings" w:hAnsi="Wingdings" w:hint="default"/>
      </w:rPr>
    </w:lvl>
    <w:lvl w:ilvl="6" w:tplc="7EF86850" w:tentative="1">
      <w:start w:val="1"/>
      <w:numFmt w:val="bullet"/>
      <w:lvlText w:val=""/>
      <w:lvlJc w:val="left"/>
      <w:pPr>
        <w:tabs>
          <w:tab w:val="num" w:pos="4838"/>
        </w:tabs>
        <w:ind w:left="4838" w:hanging="360"/>
      </w:pPr>
      <w:rPr>
        <w:rFonts w:ascii="Symbol" w:hAnsi="Symbol" w:hint="default"/>
      </w:rPr>
    </w:lvl>
    <w:lvl w:ilvl="7" w:tplc="1C1A794C" w:tentative="1">
      <w:start w:val="1"/>
      <w:numFmt w:val="bullet"/>
      <w:lvlText w:val="o"/>
      <w:lvlJc w:val="left"/>
      <w:pPr>
        <w:tabs>
          <w:tab w:val="num" w:pos="5558"/>
        </w:tabs>
        <w:ind w:left="5558" w:hanging="360"/>
      </w:pPr>
      <w:rPr>
        <w:rFonts w:ascii="Courier New" w:hAnsi="Courier New" w:cs="Courier New" w:hint="default"/>
      </w:rPr>
    </w:lvl>
    <w:lvl w:ilvl="8" w:tplc="C436C676" w:tentative="1">
      <w:start w:val="1"/>
      <w:numFmt w:val="bullet"/>
      <w:lvlText w:val=""/>
      <w:lvlJc w:val="left"/>
      <w:pPr>
        <w:tabs>
          <w:tab w:val="num" w:pos="6278"/>
        </w:tabs>
        <w:ind w:left="6278" w:hanging="360"/>
      </w:pPr>
      <w:rPr>
        <w:rFonts w:ascii="Wingdings" w:hAnsi="Wingdings" w:hint="default"/>
      </w:rPr>
    </w:lvl>
  </w:abstractNum>
  <w:abstractNum w:abstractNumId="28">
    <w:nsid w:val="535F3295"/>
    <w:multiLevelType w:val="hybridMultilevel"/>
    <w:tmpl w:val="4D902082"/>
    <w:lvl w:ilvl="0" w:tplc="0419000F">
      <w:start w:val="1"/>
      <w:numFmt w:val="decimal"/>
      <w:lvlText w:val="%1."/>
      <w:lvlJc w:val="left"/>
      <w:pPr>
        <w:ind w:left="363" w:hanging="360"/>
      </w:pPr>
      <w:rPr>
        <w:rFonts w:cs="Times New Roman" w:hint="default"/>
      </w:rPr>
    </w:lvl>
    <w:lvl w:ilvl="1" w:tplc="04190019" w:tentative="1">
      <w:start w:val="1"/>
      <w:numFmt w:val="lowerLetter"/>
      <w:lvlText w:val="%2."/>
      <w:lvlJc w:val="left"/>
      <w:pPr>
        <w:ind w:left="1083" w:hanging="360"/>
      </w:pPr>
      <w:rPr>
        <w:rFonts w:cs="Times New Roman"/>
      </w:rPr>
    </w:lvl>
    <w:lvl w:ilvl="2" w:tplc="0419001B" w:tentative="1">
      <w:start w:val="1"/>
      <w:numFmt w:val="lowerRoman"/>
      <w:lvlText w:val="%3."/>
      <w:lvlJc w:val="right"/>
      <w:pPr>
        <w:ind w:left="1803" w:hanging="180"/>
      </w:pPr>
      <w:rPr>
        <w:rFonts w:cs="Times New Roman"/>
      </w:rPr>
    </w:lvl>
    <w:lvl w:ilvl="3" w:tplc="0419000F" w:tentative="1">
      <w:start w:val="1"/>
      <w:numFmt w:val="decimal"/>
      <w:lvlText w:val="%4."/>
      <w:lvlJc w:val="left"/>
      <w:pPr>
        <w:ind w:left="2523" w:hanging="360"/>
      </w:pPr>
      <w:rPr>
        <w:rFonts w:cs="Times New Roman"/>
      </w:rPr>
    </w:lvl>
    <w:lvl w:ilvl="4" w:tplc="04190019" w:tentative="1">
      <w:start w:val="1"/>
      <w:numFmt w:val="lowerLetter"/>
      <w:lvlText w:val="%5."/>
      <w:lvlJc w:val="left"/>
      <w:pPr>
        <w:ind w:left="3243" w:hanging="360"/>
      </w:pPr>
      <w:rPr>
        <w:rFonts w:cs="Times New Roman"/>
      </w:rPr>
    </w:lvl>
    <w:lvl w:ilvl="5" w:tplc="0419001B" w:tentative="1">
      <w:start w:val="1"/>
      <w:numFmt w:val="lowerRoman"/>
      <w:lvlText w:val="%6."/>
      <w:lvlJc w:val="right"/>
      <w:pPr>
        <w:ind w:left="3963" w:hanging="180"/>
      </w:pPr>
      <w:rPr>
        <w:rFonts w:cs="Times New Roman"/>
      </w:rPr>
    </w:lvl>
    <w:lvl w:ilvl="6" w:tplc="0419000F" w:tentative="1">
      <w:start w:val="1"/>
      <w:numFmt w:val="decimal"/>
      <w:lvlText w:val="%7."/>
      <w:lvlJc w:val="left"/>
      <w:pPr>
        <w:ind w:left="4683" w:hanging="360"/>
      </w:pPr>
      <w:rPr>
        <w:rFonts w:cs="Times New Roman"/>
      </w:rPr>
    </w:lvl>
    <w:lvl w:ilvl="7" w:tplc="04190019" w:tentative="1">
      <w:start w:val="1"/>
      <w:numFmt w:val="lowerLetter"/>
      <w:lvlText w:val="%8."/>
      <w:lvlJc w:val="left"/>
      <w:pPr>
        <w:ind w:left="5403" w:hanging="360"/>
      </w:pPr>
      <w:rPr>
        <w:rFonts w:cs="Times New Roman"/>
      </w:rPr>
    </w:lvl>
    <w:lvl w:ilvl="8" w:tplc="0419001B" w:tentative="1">
      <w:start w:val="1"/>
      <w:numFmt w:val="lowerRoman"/>
      <w:lvlText w:val="%9."/>
      <w:lvlJc w:val="right"/>
      <w:pPr>
        <w:ind w:left="6123" w:hanging="180"/>
      </w:pPr>
      <w:rPr>
        <w:rFonts w:cs="Times New Roman"/>
      </w:rPr>
    </w:lvl>
  </w:abstractNum>
  <w:abstractNum w:abstractNumId="29">
    <w:nsid w:val="65791629"/>
    <w:multiLevelType w:val="multilevel"/>
    <w:tmpl w:val="83C823D2"/>
    <w:lvl w:ilvl="0">
      <w:start w:val="1"/>
      <w:numFmt w:val="decimal"/>
      <w:pStyle w:val="dif1"/>
      <w:isLgl/>
      <w:suff w:val="space"/>
      <w:lvlText w:val="Определение %1."/>
      <w:lvlJc w:val="left"/>
      <w:pPr>
        <w:ind w:left="0" w:firstLine="0"/>
      </w:pPr>
      <w:rPr>
        <w:rFonts w:ascii="Times New Roman" w:hAnsi="Times New Roman" w:hint="default"/>
        <w:b w:val="0"/>
        <w:i/>
        <w:spacing w:val="10"/>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7D0662E"/>
    <w:multiLevelType w:val="hybridMultilevel"/>
    <w:tmpl w:val="183E8998"/>
    <w:lvl w:ilvl="0" w:tplc="1458D46E">
      <w:start w:val="1"/>
      <w:numFmt w:val="bullet"/>
      <w:pStyle w:val="1"/>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827"/>
        </w:tabs>
        <w:ind w:left="1827" w:hanging="360"/>
      </w:pPr>
      <w:rPr>
        <w:rFonts w:ascii="Courier New" w:hAnsi="Courier New" w:cs="Courier New" w:hint="default"/>
      </w:rPr>
    </w:lvl>
    <w:lvl w:ilvl="2" w:tplc="04190005" w:tentative="1">
      <w:start w:val="1"/>
      <w:numFmt w:val="bullet"/>
      <w:lvlText w:val=""/>
      <w:lvlJc w:val="left"/>
      <w:pPr>
        <w:tabs>
          <w:tab w:val="num" w:pos="2547"/>
        </w:tabs>
        <w:ind w:left="2547" w:hanging="360"/>
      </w:pPr>
      <w:rPr>
        <w:rFonts w:ascii="Wingdings" w:hAnsi="Wingdings" w:hint="default"/>
      </w:rPr>
    </w:lvl>
    <w:lvl w:ilvl="3" w:tplc="04190001" w:tentative="1">
      <w:start w:val="1"/>
      <w:numFmt w:val="bullet"/>
      <w:lvlText w:val=""/>
      <w:lvlJc w:val="left"/>
      <w:pPr>
        <w:tabs>
          <w:tab w:val="num" w:pos="3267"/>
        </w:tabs>
        <w:ind w:left="3267" w:hanging="360"/>
      </w:pPr>
      <w:rPr>
        <w:rFonts w:ascii="Symbol" w:hAnsi="Symbol" w:hint="default"/>
      </w:rPr>
    </w:lvl>
    <w:lvl w:ilvl="4" w:tplc="04190003" w:tentative="1">
      <w:start w:val="1"/>
      <w:numFmt w:val="bullet"/>
      <w:lvlText w:val="o"/>
      <w:lvlJc w:val="left"/>
      <w:pPr>
        <w:tabs>
          <w:tab w:val="num" w:pos="3987"/>
        </w:tabs>
        <w:ind w:left="3987" w:hanging="360"/>
      </w:pPr>
      <w:rPr>
        <w:rFonts w:ascii="Courier New" w:hAnsi="Courier New" w:cs="Courier New" w:hint="default"/>
      </w:rPr>
    </w:lvl>
    <w:lvl w:ilvl="5" w:tplc="04190005" w:tentative="1">
      <w:start w:val="1"/>
      <w:numFmt w:val="bullet"/>
      <w:lvlText w:val=""/>
      <w:lvlJc w:val="left"/>
      <w:pPr>
        <w:tabs>
          <w:tab w:val="num" w:pos="4707"/>
        </w:tabs>
        <w:ind w:left="4707" w:hanging="360"/>
      </w:pPr>
      <w:rPr>
        <w:rFonts w:ascii="Wingdings" w:hAnsi="Wingdings" w:hint="default"/>
      </w:rPr>
    </w:lvl>
    <w:lvl w:ilvl="6" w:tplc="04190001" w:tentative="1">
      <w:start w:val="1"/>
      <w:numFmt w:val="bullet"/>
      <w:lvlText w:val=""/>
      <w:lvlJc w:val="left"/>
      <w:pPr>
        <w:tabs>
          <w:tab w:val="num" w:pos="5427"/>
        </w:tabs>
        <w:ind w:left="5427" w:hanging="360"/>
      </w:pPr>
      <w:rPr>
        <w:rFonts w:ascii="Symbol" w:hAnsi="Symbol" w:hint="default"/>
      </w:rPr>
    </w:lvl>
    <w:lvl w:ilvl="7" w:tplc="04190003" w:tentative="1">
      <w:start w:val="1"/>
      <w:numFmt w:val="bullet"/>
      <w:lvlText w:val="o"/>
      <w:lvlJc w:val="left"/>
      <w:pPr>
        <w:tabs>
          <w:tab w:val="num" w:pos="6147"/>
        </w:tabs>
        <w:ind w:left="6147" w:hanging="360"/>
      </w:pPr>
      <w:rPr>
        <w:rFonts w:ascii="Courier New" w:hAnsi="Courier New" w:cs="Courier New" w:hint="default"/>
      </w:rPr>
    </w:lvl>
    <w:lvl w:ilvl="8" w:tplc="04190005" w:tentative="1">
      <w:start w:val="1"/>
      <w:numFmt w:val="bullet"/>
      <w:lvlText w:val=""/>
      <w:lvlJc w:val="left"/>
      <w:pPr>
        <w:tabs>
          <w:tab w:val="num" w:pos="6867"/>
        </w:tabs>
        <w:ind w:left="6867" w:hanging="360"/>
      </w:pPr>
      <w:rPr>
        <w:rFonts w:ascii="Wingdings" w:hAnsi="Wingdings" w:hint="default"/>
      </w:rPr>
    </w:lvl>
  </w:abstractNum>
  <w:abstractNum w:abstractNumId="31">
    <w:nsid w:val="6A976B31"/>
    <w:multiLevelType w:val="singleLevel"/>
    <w:tmpl w:val="67F6DA3E"/>
    <w:lvl w:ilvl="0">
      <w:start w:val="1"/>
      <w:numFmt w:val="bullet"/>
      <w:pStyle w:val="8"/>
      <w:lvlText w:val=""/>
      <w:lvlJc w:val="left"/>
      <w:pPr>
        <w:tabs>
          <w:tab w:val="num" w:pos="360"/>
        </w:tabs>
        <w:ind w:left="360" w:hanging="360"/>
      </w:pPr>
      <w:rPr>
        <w:rFonts w:ascii="Wingdings" w:hAnsi="Wingdings" w:hint="default"/>
        <w:sz w:val="16"/>
      </w:rPr>
    </w:lvl>
  </w:abstractNum>
  <w:abstractNum w:abstractNumId="32">
    <w:nsid w:val="6BB848C6"/>
    <w:multiLevelType w:val="singleLevel"/>
    <w:tmpl w:val="B08C7670"/>
    <w:lvl w:ilvl="0">
      <w:start w:val="1"/>
      <w:numFmt w:val="bullet"/>
      <w:pStyle w:val="5"/>
      <w:lvlText w:val=""/>
      <w:lvlJc w:val="left"/>
      <w:pPr>
        <w:tabs>
          <w:tab w:val="num" w:pos="360"/>
        </w:tabs>
        <w:ind w:left="360" w:hanging="360"/>
      </w:pPr>
      <w:rPr>
        <w:rFonts w:ascii="Wingdings" w:hAnsi="Wingdings" w:hint="default"/>
        <w:sz w:val="16"/>
      </w:rPr>
    </w:lvl>
  </w:abstractNum>
  <w:abstractNum w:abstractNumId="33">
    <w:nsid w:val="6FC53570"/>
    <w:multiLevelType w:val="singleLevel"/>
    <w:tmpl w:val="D638ACAE"/>
    <w:lvl w:ilvl="0">
      <w:start w:val="1"/>
      <w:numFmt w:val="bullet"/>
      <w:pStyle w:val="perethislenie"/>
      <w:lvlText w:val=""/>
      <w:lvlJc w:val="left"/>
      <w:pPr>
        <w:tabs>
          <w:tab w:val="num" w:pos="644"/>
        </w:tabs>
        <w:ind w:left="454" w:hanging="170"/>
      </w:pPr>
      <w:rPr>
        <w:rFonts w:ascii="Wingdings" w:hAnsi="Wingdings" w:hint="default"/>
      </w:rPr>
    </w:lvl>
  </w:abstractNum>
  <w:abstractNum w:abstractNumId="34">
    <w:nsid w:val="7CE65A45"/>
    <w:multiLevelType w:val="hybridMultilevel"/>
    <w:tmpl w:val="ABD80B60"/>
    <w:lvl w:ilvl="0" w:tplc="04190011">
      <w:start w:val="1"/>
      <w:numFmt w:val="decimal"/>
      <w:lvlText w:val="%1)"/>
      <w:lvlJc w:val="left"/>
      <w:pPr>
        <w:tabs>
          <w:tab w:val="num" w:pos="927"/>
        </w:tabs>
        <w:ind w:left="927" w:hanging="360"/>
      </w:p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35">
    <w:nsid w:val="7E3F781C"/>
    <w:multiLevelType w:val="multilevel"/>
    <w:tmpl w:val="8CC0145E"/>
    <w:lvl w:ilvl="0">
      <w:start w:val="1"/>
      <w:numFmt w:val="decimal"/>
      <w:pStyle w:val="a3"/>
      <w:isLgl/>
      <w:suff w:val="nothing"/>
      <w:lvlText w:val="Модель %1."/>
      <w:lvlJc w:val="left"/>
      <w:pPr>
        <w:ind w:left="0" w:firstLine="0"/>
      </w:pPr>
      <w:rPr>
        <w:rFonts w:ascii="TimesET" w:hAnsi="TimesET" w:hint="default"/>
        <w:b w:val="0"/>
        <w:i/>
        <w:spacing w:val="10"/>
        <w:sz w:val="28"/>
        <w:u w:val="singl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2"/>
  </w:num>
  <w:num w:numId="2">
    <w:abstractNumId w:val="31"/>
  </w:num>
  <w:num w:numId="3">
    <w:abstractNumId w:val="23"/>
  </w:num>
  <w:num w:numId="4">
    <w:abstractNumId w:val="10"/>
  </w:num>
  <w:num w:numId="5">
    <w:abstractNumId w:val="24"/>
  </w:num>
  <w:num w:numId="6">
    <w:abstractNumId w:val="15"/>
  </w:num>
  <w:num w:numId="7">
    <w:abstractNumId w:val="27"/>
  </w:num>
  <w:num w:numId="8">
    <w:abstractNumId w:val="18"/>
  </w:num>
  <w:num w:numId="9">
    <w:abstractNumId w:val="12"/>
  </w:num>
  <w:num w:numId="10">
    <w:abstractNumId w:val="14"/>
  </w:num>
  <w:num w:numId="11">
    <w:abstractNumId w:val="30"/>
  </w:num>
  <w:num w:numId="12">
    <w:abstractNumId w:val="33"/>
  </w:num>
  <w:num w:numId="13">
    <w:abstractNumId w:val="29"/>
  </w:num>
  <w:num w:numId="14">
    <w:abstractNumId w:val="17"/>
  </w:num>
  <w:num w:numId="15">
    <w:abstractNumId w:val="11"/>
  </w:num>
  <w:num w:numId="16">
    <w:abstractNumId w:val="35"/>
  </w:num>
  <w:num w:numId="17">
    <w:abstractNumId w:val="7"/>
  </w:num>
  <w:num w:numId="18">
    <w:abstractNumId w:val="20"/>
  </w:num>
  <w:num w:numId="19">
    <w:abstractNumId w:val="22"/>
  </w:num>
  <w:num w:numId="20">
    <w:abstractNumId w:val="9"/>
  </w:num>
  <w:num w:numId="21">
    <w:abstractNumId w:val="25"/>
  </w:num>
  <w:num w:numId="22">
    <w:abstractNumId w:val="21"/>
  </w:num>
  <w:num w:numId="23">
    <w:abstractNumId w:val="16"/>
  </w:num>
  <w:num w:numId="24">
    <w:abstractNumId w:val="13"/>
  </w:num>
  <w:num w:numId="25">
    <w:abstractNumId w:val="26"/>
  </w:num>
  <w:num w:numId="26">
    <w:abstractNumId w:val="19"/>
  </w:num>
  <w:num w:numId="27">
    <w:abstractNumId w:val="28"/>
  </w:num>
  <w:num w:numId="28">
    <w:abstractNumId w:val="8"/>
  </w:num>
  <w:num w:numId="29">
    <w:abstractNumId w:val="18"/>
    <w:lvlOverride w:ilvl="0">
      <w:startOverride w:val="1"/>
    </w:lvlOverride>
  </w:num>
  <w:num w:numId="30">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gutterAtTop/>
  <w:hideGrammaticalErrors/>
  <w:activeWritingStyle w:appName="MSWord" w:lang="ru-RU" w:vendorID="1" w:dllVersion="512" w:checkStyle="0"/>
  <w:activeWritingStyle w:appName="MSWord" w:lang="en-US" w:vendorID="8" w:dllVersion="513"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autoHyphenation/>
  <w:consecutiveHyphenLimit w:val="3"/>
  <w:hyphenationZone w:val="357"/>
  <w:doNotHyphenateCaps/>
  <w:evenAndOddHeaders/>
  <w:drawingGridHorizontalSpacing w:val="110"/>
  <w:displayHorizontalDrawingGridEvery w:val="2"/>
  <w:displayVerticalDrawingGridEvery w:val="2"/>
  <w:noPunctuationKerning/>
  <w:characterSpacingControl w:val="doNotCompress"/>
  <w:printTwoOnOne/>
  <w:hdrShapeDefaults>
    <o:shapedefaults v:ext="edit" spidmax="2049" fill="f" fillcolor="white" stroke="f">
      <v:fill color="white" on="f"/>
      <v:stroke on="f"/>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5BC"/>
    <w:rsid w:val="00000CDF"/>
    <w:rsid w:val="00000E60"/>
    <w:rsid w:val="000014DF"/>
    <w:rsid w:val="00001BD1"/>
    <w:rsid w:val="00002130"/>
    <w:rsid w:val="0000361C"/>
    <w:rsid w:val="00003C54"/>
    <w:rsid w:val="000040A2"/>
    <w:rsid w:val="00005158"/>
    <w:rsid w:val="000052E7"/>
    <w:rsid w:val="000055D9"/>
    <w:rsid w:val="00006391"/>
    <w:rsid w:val="00007C47"/>
    <w:rsid w:val="00007DFC"/>
    <w:rsid w:val="000100DE"/>
    <w:rsid w:val="0001122A"/>
    <w:rsid w:val="00011B9C"/>
    <w:rsid w:val="00013851"/>
    <w:rsid w:val="0001445C"/>
    <w:rsid w:val="00015018"/>
    <w:rsid w:val="00015B72"/>
    <w:rsid w:val="00016B2A"/>
    <w:rsid w:val="000172DE"/>
    <w:rsid w:val="00017791"/>
    <w:rsid w:val="00020738"/>
    <w:rsid w:val="00022D97"/>
    <w:rsid w:val="00023240"/>
    <w:rsid w:val="00023889"/>
    <w:rsid w:val="00023E73"/>
    <w:rsid w:val="0002444E"/>
    <w:rsid w:val="00024E8F"/>
    <w:rsid w:val="0002520A"/>
    <w:rsid w:val="00025DE4"/>
    <w:rsid w:val="00025E55"/>
    <w:rsid w:val="00026476"/>
    <w:rsid w:val="000265B7"/>
    <w:rsid w:val="000266EE"/>
    <w:rsid w:val="000269A4"/>
    <w:rsid w:val="00027AFD"/>
    <w:rsid w:val="00027C9B"/>
    <w:rsid w:val="000304BD"/>
    <w:rsid w:val="000306D7"/>
    <w:rsid w:val="0003096B"/>
    <w:rsid w:val="0003345E"/>
    <w:rsid w:val="000334D2"/>
    <w:rsid w:val="0003400A"/>
    <w:rsid w:val="0003481B"/>
    <w:rsid w:val="00036751"/>
    <w:rsid w:val="00037AC1"/>
    <w:rsid w:val="00037FF4"/>
    <w:rsid w:val="00040E93"/>
    <w:rsid w:val="00040F18"/>
    <w:rsid w:val="000411A6"/>
    <w:rsid w:val="000413B3"/>
    <w:rsid w:val="00042007"/>
    <w:rsid w:val="00042227"/>
    <w:rsid w:val="0004294A"/>
    <w:rsid w:val="000430D5"/>
    <w:rsid w:val="0004353E"/>
    <w:rsid w:val="00044420"/>
    <w:rsid w:val="00044DA3"/>
    <w:rsid w:val="00044E5A"/>
    <w:rsid w:val="00045722"/>
    <w:rsid w:val="00045BC5"/>
    <w:rsid w:val="00045C9A"/>
    <w:rsid w:val="00045E81"/>
    <w:rsid w:val="00046100"/>
    <w:rsid w:val="00046AA6"/>
    <w:rsid w:val="00047356"/>
    <w:rsid w:val="0004751C"/>
    <w:rsid w:val="00047961"/>
    <w:rsid w:val="00050683"/>
    <w:rsid w:val="00050DC9"/>
    <w:rsid w:val="0005158E"/>
    <w:rsid w:val="0005161A"/>
    <w:rsid w:val="00051B78"/>
    <w:rsid w:val="000535E5"/>
    <w:rsid w:val="00053FC6"/>
    <w:rsid w:val="00054180"/>
    <w:rsid w:val="0005542F"/>
    <w:rsid w:val="00055DE8"/>
    <w:rsid w:val="00055E73"/>
    <w:rsid w:val="00057278"/>
    <w:rsid w:val="00057C78"/>
    <w:rsid w:val="00061ADE"/>
    <w:rsid w:val="000620D0"/>
    <w:rsid w:val="000633F8"/>
    <w:rsid w:val="00064A63"/>
    <w:rsid w:val="000652F3"/>
    <w:rsid w:val="000662D3"/>
    <w:rsid w:val="00066945"/>
    <w:rsid w:val="00066D37"/>
    <w:rsid w:val="00067865"/>
    <w:rsid w:val="0006799D"/>
    <w:rsid w:val="00067AD4"/>
    <w:rsid w:val="000718CD"/>
    <w:rsid w:val="000722F4"/>
    <w:rsid w:val="0007335C"/>
    <w:rsid w:val="00073740"/>
    <w:rsid w:val="000739A0"/>
    <w:rsid w:val="000745F7"/>
    <w:rsid w:val="000754DF"/>
    <w:rsid w:val="00075CD0"/>
    <w:rsid w:val="000762A7"/>
    <w:rsid w:val="00077A7E"/>
    <w:rsid w:val="00077BEB"/>
    <w:rsid w:val="00080B19"/>
    <w:rsid w:val="00081A1E"/>
    <w:rsid w:val="00081F76"/>
    <w:rsid w:val="0008282F"/>
    <w:rsid w:val="00082965"/>
    <w:rsid w:val="00082BF1"/>
    <w:rsid w:val="00083FCF"/>
    <w:rsid w:val="00084446"/>
    <w:rsid w:val="00084A4D"/>
    <w:rsid w:val="00085F24"/>
    <w:rsid w:val="000861C5"/>
    <w:rsid w:val="00086621"/>
    <w:rsid w:val="00086D68"/>
    <w:rsid w:val="00087104"/>
    <w:rsid w:val="00090970"/>
    <w:rsid w:val="00091238"/>
    <w:rsid w:val="000929BE"/>
    <w:rsid w:val="0009303F"/>
    <w:rsid w:val="00093748"/>
    <w:rsid w:val="000944E6"/>
    <w:rsid w:val="00095524"/>
    <w:rsid w:val="0009570C"/>
    <w:rsid w:val="0009578C"/>
    <w:rsid w:val="00095C31"/>
    <w:rsid w:val="00096811"/>
    <w:rsid w:val="00097612"/>
    <w:rsid w:val="000A116E"/>
    <w:rsid w:val="000A12B3"/>
    <w:rsid w:val="000A1923"/>
    <w:rsid w:val="000A2E20"/>
    <w:rsid w:val="000A33A0"/>
    <w:rsid w:val="000A5472"/>
    <w:rsid w:val="000A660B"/>
    <w:rsid w:val="000A69A7"/>
    <w:rsid w:val="000A6FAF"/>
    <w:rsid w:val="000A748C"/>
    <w:rsid w:val="000A7D66"/>
    <w:rsid w:val="000B00E9"/>
    <w:rsid w:val="000B0A59"/>
    <w:rsid w:val="000B0D8D"/>
    <w:rsid w:val="000B1A37"/>
    <w:rsid w:val="000B2208"/>
    <w:rsid w:val="000B2FD4"/>
    <w:rsid w:val="000B3229"/>
    <w:rsid w:val="000B37DE"/>
    <w:rsid w:val="000B3FE5"/>
    <w:rsid w:val="000B41FD"/>
    <w:rsid w:val="000B4451"/>
    <w:rsid w:val="000B50C1"/>
    <w:rsid w:val="000B5301"/>
    <w:rsid w:val="000B56F4"/>
    <w:rsid w:val="000B5E15"/>
    <w:rsid w:val="000B768C"/>
    <w:rsid w:val="000B7BFE"/>
    <w:rsid w:val="000B7E9F"/>
    <w:rsid w:val="000C0FF9"/>
    <w:rsid w:val="000C18FE"/>
    <w:rsid w:val="000C1FD6"/>
    <w:rsid w:val="000C31A9"/>
    <w:rsid w:val="000C3F6F"/>
    <w:rsid w:val="000C45EE"/>
    <w:rsid w:val="000C4EEE"/>
    <w:rsid w:val="000C5B9A"/>
    <w:rsid w:val="000C6A2D"/>
    <w:rsid w:val="000C7085"/>
    <w:rsid w:val="000C79C7"/>
    <w:rsid w:val="000C7F86"/>
    <w:rsid w:val="000D10A0"/>
    <w:rsid w:val="000D194F"/>
    <w:rsid w:val="000D1AD7"/>
    <w:rsid w:val="000D30FD"/>
    <w:rsid w:val="000D36A1"/>
    <w:rsid w:val="000D3B33"/>
    <w:rsid w:val="000D3C0E"/>
    <w:rsid w:val="000D45D3"/>
    <w:rsid w:val="000D4884"/>
    <w:rsid w:val="000D4A01"/>
    <w:rsid w:val="000D5F3B"/>
    <w:rsid w:val="000D6067"/>
    <w:rsid w:val="000D68A4"/>
    <w:rsid w:val="000D781A"/>
    <w:rsid w:val="000E00E2"/>
    <w:rsid w:val="000E059C"/>
    <w:rsid w:val="000E0AE8"/>
    <w:rsid w:val="000E0E07"/>
    <w:rsid w:val="000E0E19"/>
    <w:rsid w:val="000E1C95"/>
    <w:rsid w:val="000E230E"/>
    <w:rsid w:val="000E2337"/>
    <w:rsid w:val="000E3FEC"/>
    <w:rsid w:val="000E4EB7"/>
    <w:rsid w:val="000E59C4"/>
    <w:rsid w:val="000E6D67"/>
    <w:rsid w:val="000F04EA"/>
    <w:rsid w:val="000F0673"/>
    <w:rsid w:val="000F164C"/>
    <w:rsid w:val="000F1983"/>
    <w:rsid w:val="000F19A5"/>
    <w:rsid w:val="000F21B5"/>
    <w:rsid w:val="000F32A8"/>
    <w:rsid w:val="000F355A"/>
    <w:rsid w:val="000F6A16"/>
    <w:rsid w:val="00102538"/>
    <w:rsid w:val="0010315F"/>
    <w:rsid w:val="001038C0"/>
    <w:rsid w:val="00103FF2"/>
    <w:rsid w:val="00104D00"/>
    <w:rsid w:val="00104D82"/>
    <w:rsid w:val="00104E39"/>
    <w:rsid w:val="00104EAC"/>
    <w:rsid w:val="00104F7F"/>
    <w:rsid w:val="00105798"/>
    <w:rsid w:val="001059BB"/>
    <w:rsid w:val="00105D85"/>
    <w:rsid w:val="00105F2F"/>
    <w:rsid w:val="001069F4"/>
    <w:rsid w:val="00107940"/>
    <w:rsid w:val="00107D05"/>
    <w:rsid w:val="00107F7B"/>
    <w:rsid w:val="00107F81"/>
    <w:rsid w:val="00107FF2"/>
    <w:rsid w:val="001102B2"/>
    <w:rsid w:val="00111F0C"/>
    <w:rsid w:val="00112661"/>
    <w:rsid w:val="00112C91"/>
    <w:rsid w:val="00113327"/>
    <w:rsid w:val="00113785"/>
    <w:rsid w:val="00113D0F"/>
    <w:rsid w:val="001142A5"/>
    <w:rsid w:val="00114744"/>
    <w:rsid w:val="00114CC1"/>
    <w:rsid w:val="00114D8F"/>
    <w:rsid w:val="00115644"/>
    <w:rsid w:val="001157CC"/>
    <w:rsid w:val="001159B8"/>
    <w:rsid w:val="0011680D"/>
    <w:rsid w:val="00116ACC"/>
    <w:rsid w:val="00116D83"/>
    <w:rsid w:val="00120DFF"/>
    <w:rsid w:val="00122908"/>
    <w:rsid w:val="00123192"/>
    <w:rsid w:val="00123845"/>
    <w:rsid w:val="00123A28"/>
    <w:rsid w:val="0012491C"/>
    <w:rsid w:val="00124AC8"/>
    <w:rsid w:val="00125EB6"/>
    <w:rsid w:val="001267A7"/>
    <w:rsid w:val="00127611"/>
    <w:rsid w:val="00127689"/>
    <w:rsid w:val="001306A2"/>
    <w:rsid w:val="00131A45"/>
    <w:rsid w:val="00131B4C"/>
    <w:rsid w:val="0013268E"/>
    <w:rsid w:val="001339A0"/>
    <w:rsid w:val="001339E4"/>
    <w:rsid w:val="00133AB9"/>
    <w:rsid w:val="00134710"/>
    <w:rsid w:val="0013516E"/>
    <w:rsid w:val="00135770"/>
    <w:rsid w:val="00137448"/>
    <w:rsid w:val="00137FE5"/>
    <w:rsid w:val="00140027"/>
    <w:rsid w:val="001408D9"/>
    <w:rsid w:val="00140D5E"/>
    <w:rsid w:val="00141CB8"/>
    <w:rsid w:val="001422B7"/>
    <w:rsid w:val="00142315"/>
    <w:rsid w:val="001425BB"/>
    <w:rsid w:val="00143E5B"/>
    <w:rsid w:val="00144624"/>
    <w:rsid w:val="001449C8"/>
    <w:rsid w:val="00145443"/>
    <w:rsid w:val="00147F9B"/>
    <w:rsid w:val="0015015E"/>
    <w:rsid w:val="0015075E"/>
    <w:rsid w:val="001522D6"/>
    <w:rsid w:val="00152B67"/>
    <w:rsid w:val="00152BD2"/>
    <w:rsid w:val="00152DB3"/>
    <w:rsid w:val="001533C3"/>
    <w:rsid w:val="0015352C"/>
    <w:rsid w:val="0015365F"/>
    <w:rsid w:val="00153686"/>
    <w:rsid w:val="00153D46"/>
    <w:rsid w:val="00153FEF"/>
    <w:rsid w:val="001541CF"/>
    <w:rsid w:val="0015508F"/>
    <w:rsid w:val="00155BBE"/>
    <w:rsid w:val="00156C1E"/>
    <w:rsid w:val="00156C63"/>
    <w:rsid w:val="001576C1"/>
    <w:rsid w:val="0016138C"/>
    <w:rsid w:val="00161931"/>
    <w:rsid w:val="001619C8"/>
    <w:rsid w:val="00163200"/>
    <w:rsid w:val="00163917"/>
    <w:rsid w:val="00163BEA"/>
    <w:rsid w:val="001645B6"/>
    <w:rsid w:val="00166A4C"/>
    <w:rsid w:val="00166E21"/>
    <w:rsid w:val="00167954"/>
    <w:rsid w:val="00167D3A"/>
    <w:rsid w:val="001707DB"/>
    <w:rsid w:val="0017103B"/>
    <w:rsid w:val="00171F29"/>
    <w:rsid w:val="001724A5"/>
    <w:rsid w:val="00172E46"/>
    <w:rsid w:val="001734AF"/>
    <w:rsid w:val="001737CD"/>
    <w:rsid w:val="0017381F"/>
    <w:rsid w:val="00173FD1"/>
    <w:rsid w:val="001744B3"/>
    <w:rsid w:val="0017476C"/>
    <w:rsid w:val="00174914"/>
    <w:rsid w:val="0017590C"/>
    <w:rsid w:val="00175ECE"/>
    <w:rsid w:val="00176938"/>
    <w:rsid w:val="00177400"/>
    <w:rsid w:val="00177F09"/>
    <w:rsid w:val="00180F17"/>
    <w:rsid w:val="0018117F"/>
    <w:rsid w:val="001819EA"/>
    <w:rsid w:val="001822BA"/>
    <w:rsid w:val="001837EA"/>
    <w:rsid w:val="00183B79"/>
    <w:rsid w:val="0018420C"/>
    <w:rsid w:val="00184996"/>
    <w:rsid w:val="001853CA"/>
    <w:rsid w:val="0018573F"/>
    <w:rsid w:val="00187587"/>
    <w:rsid w:val="00187A85"/>
    <w:rsid w:val="00187C67"/>
    <w:rsid w:val="00187F1F"/>
    <w:rsid w:val="00190381"/>
    <w:rsid w:val="001903B6"/>
    <w:rsid w:val="00190F9A"/>
    <w:rsid w:val="00191347"/>
    <w:rsid w:val="00192A4F"/>
    <w:rsid w:val="001932C0"/>
    <w:rsid w:val="00193466"/>
    <w:rsid w:val="00193C59"/>
    <w:rsid w:val="0019425F"/>
    <w:rsid w:val="0019445D"/>
    <w:rsid w:val="001950BF"/>
    <w:rsid w:val="00195330"/>
    <w:rsid w:val="00195739"/>
    <w:rsid w:val="00195BD8"/>
    <w:rsid w:val="00196316"/>
    <w:rsid w:val="0019654E"/>
    <w:rsid w:val="0019745C"/>
    <w:rsid w:val="00197BD7"/>
    <w:rsid w:val="00197C16"/>
    <w:rsid w:val="001A42E6"/>
    <w:rsid w:val="001A4495"/>
    <w:rsid w:val="001A45E2"/>
    <w:rsid w:val="001A4872"/>
    <w:rsid w:val="001A4B51"/>
    <w:rsid w:val="001A570F"/>
    <w:rsid w:val="001A5844"/>
    <w:rsid w:val="001A65D9"/>
    <w:rsid w:val="001A685C"/>
    <w:rsid w:val="001A6994"/>
    <w:rsid w:val="001B01C4"/>
    <w:rsid w:val="001B1B9C"/>
    <w:rsid w:val="001B1D1F"/>
    <w:rsid w:val="001B3548"/>
    <w:rsid w:val="001B364B"/>
    <w:rsid w:val="001B382E"/>
    <w:rsid w:val="001B4285"/>
    <w:rsid w:val="001B47AC"/>
    <w:rsid w:val="001B48D1"/>
    <w:rsid w:val="001B5224"/>
    <w:rsid w:val="001B6068"/>
    <w:rsid w:val="001B73AB"/>
    <w:rsid w:val="001C0283"/>
    <w:rsid w:val="001C0A0B"/>
    <w:rsid w:val="001C18EF"/>
    <w:rsid w:val="001C1C15"/>
    <w:rsid w:val="001C241F"/>
    <w:rsid w:val="001C2EE3"/>
    <w:rsid w:val="001C30E6"/>
    <w:rsid w:val="001C3306"/>
    <w:rsid w:val="001C3E35"/>
    <w:rsid w:val="001C4A46"/>
    <w:rsid w:val="001C4C2A"/>
    <w:rsid w:val="001C5245"/>
    <w:rsid w:val="001C57A6"/>
    <w:rsid w:val="001C6911"/>
    <w:rsid w:val="001C79F3"/>
    <w:rsid w:val="001C7DFE"/>
    <w:rsid w:val="001D022A"/>
    <w:rsid w:val="001D11DA"/>
    <w:rsid w:val="001D23CC"/>
    <w:rsid w:val="001D2B28"/>
    <w:rsid w:val="001D2C45"/>
    <w:rsid w:val="001D41F3"/>
    <w:rsid w:val="001D4CF6"/>
    <w:rsid w:val="001D4EE7"/>
    <w:rsid w:val="001D4F07"/>
    <w:rsid w:val="001D5662"/>
    <w:rsid w:val="001D63E3"/>
    <w:rsid w:val="001D6825"/>
    <w:rsid w:val="001D74EA"/>
    <w:rsid w:val="001D758E"/>
    <w:rsid w:val="001D7902"/>
    <w:rsid w:val="001D7FC4"/>
    <w:rsid w:val="001E02FA"/>
    <w:rsid w:val="001E03DC"/>
    <w:rsid w:val="001E05CC"/>
    <w:rsid w:val="001E204F"/>
    <w:rsid w:val="001E2312"/>
    <w:rsid w:val="001E2380"/>
    <w:rsid w:val="001E2933"/>
    <w:rsid w:val="001E316C"/>
    <w:rsid w:val="001E35A7"/>
    <w:rsid w:val="001E3878"/>
    <w:rsid w:val="001E3B7E"/>
    <w:rsid w:val="001E42FC"/>
    <w:rsid w:val="001E48B1"/>
    <w:rsid w:val="001E4B7D"/>
    <w:rsid w:val="001E5089"/>
    <w:rsid w:val="001E5372"/>
    <w:rsid w:val="001E70A4"/>
    <w:rsid w:val="001E72A7"/>
    <w:rsid w:val="001E7BFF"/>
    <w:rsid w:val="001F0095"/>
    <w:rsid w:val="001F056B"/>
    <w:rsid w:val="001F0B98"/>
    <w:rsid w:val="001F133A"/>
    <w:rsid w:val="001F13A3"/>
    <w:rsid w:val="001F18E8"/>
    <w:rsid w:val="001F1C27"/>
    <w:rsid w:val="001F2218"/>
    <w:rsid w:val="001F3FC1"/>
    <w:rsid w:val="001F5310"/>
    <w:rsid w:val="001F5701"/>
    <w:rsid w:val="001F6257"/>
    <w:rsid w:val="0020081D"/>
    <w:rsid w:val="00200E76"/>
    <w:rsid w:val="0020154F"/>
    <w:rsid w:val="0020246B"/>
    <w:rsid w:val="002026E0"/>
    <w:rsid w:val="002030BE"/>
    <w:rsid w:val="00203B75"/>
    <w:rsid w:val="002049AD"/>
    <w:rsid w:val="00204AD2"/>
    <w:rsid w:val="00206421"/>
    <w:rsid w:val="00207A05"/>
    <w:rsid w:val="00210320"/>
    <w:rsid w:val="00210CDA"/>
    <w:rsid w:val="00211B50"/>
    <w:rsid w:val="0021251B"/>
    <w:rsid w:val="00212F2D"/>
    <w:rsid w:val="00215975"/>
    <w:rsid w:val="00216C54"/>
    <w:rsid w:val="0021755A"/>
    <w:rsid w:val="002202A8"/>
    <w:rsid w:val="00221472"/>
    <w:rsid w:val="00221938"/>
    <w:rsid w:val="00221955"/>
    <w:rsid w:val="00221F40"/>
    <w:rsid w:val="00221F67"/>
    <w:rsid w:val="002225AD"/>
    <w:rsid w:val="00222813"/>
    <w:rsid w:val="00222999"/>
    <w:rsid w:val="002233F0"/>
    <w:rsid w:val="0022424C"/>
    <w:rsid w:val="00224401"/>
    <w:rsid w:val="0022441F"/>
    <w:rsid w:val="002248B3"/>
    <w:rsid w:val="00224A81"/>
    <w:rsid w:val="00224EF8"/>
    <w:rsid w:val="0022559E"/>
    <w:rsid w:val="00226F6C"/>
    <w:rsid w:val="0022710F"/>
    <w:rsid w:val="0022719E"/>
    <w:rsid w:val="00227CD8"/>
    <w:rsid w:val="00227D2B"/>
    <w:rsid w:val="002302A1"/>
    <w:rsid w:val="00230FD7"/>
    <w:rsid w:val="0023103C"/>
    <w:rsid w:val="00231BE7"/>
    <w:rsid w:val="0023328A"/>
    <w:rsid w:val="00233B4B"/>
    <w:rsid w:val="00234567"/>
    <w:rsid w:val="00234732"/>
    <w:rsid w:val="00234780"/>
    <w:rsid w:val="00234B70"/>
    <w:rsid w:val="0023546D"/>
    <w:rsid w:val="002359E9"/>
    <w:rsid w:val="0023684A"/>
    <w:rsid w:val="00236991"/>
    <w:rsid w:val="00236B3F"/>
    <w:rsid w:val="00236D9F"/>
    <w:rsid w:val="00236DC6"/>
    <w:rsid w:val="00240531"/>
    <w:rsid w:val="00240AD4"/>
    <w:rsid w:val="00241356"/>
    <w:rsid w:val="00241ADD"/>
    <w:rsid w:val="00242A1E"/>
    <w:rsid w:val="002432CB"/>
    <w:rsid w:val="002439E3"/>
    <w:rsid w:val="00243B66"/>
    <w:rsid w:val="00244B22"/>
    <w:rsid w:val="00245C97"/>
    <w:rsid w:val="00245D6C"/>
    <w:rsid w:val="002479B6"/>
    <w:rsid w:val="00250F00"/>
    <w:rsid w:val="00251337"/>
    <w:rsid w:val="00251CB8"/>
    <w:rsid w:val="00251F8B"/>
    <w:rsid w:val="002520CA"/>
    <w:rsid w:val="0025240F"/>
    <w:rsid w:val="00252E4F"/>
    <w:rsid w:val="00252E62"/>
    <w:rsid w:val="00253319"/>
    <w:rsid w:val="00253559"/>
    <w:rsid w:val="00254605"/>
    <w:rsid w:val="00255AFE"/>
    <w:rsid w:val="002563BC"/>
    <w:rsid w:val="00257403"/>
    <w:rsid w:val="002601B3"/>
    <w:rsid w:val="00260233"/>
    <w:rsid w:val="0026034D"/>
    <w:rsid w:val="00260F45"/>
    <w:rsid w:val="00261CE0"/>
    <w:rsid w:val="00262DE9"/>
    <w:rsid w:val="00262F28"/>
    <w:rsid w:val="002641C4"/>
    <w:rsid w:val="002648CF"/>
    <w:rsid w:val="00264ED0"/>
    <w:rsid w:val="00265ED4"/>
    <w:rsid w:val="0026658A"/>
    <w:rsid w:val="0026667B"/>
    <w:rsid w:val="002702D1"/>
    <w:rsid w:val="00270437"/>
    <w:rsid w:val="00271533"/>
    <w:rsid w:val="002716F0"/>
    <w:rsid w:val="00272391"/>
    <w:rsid w:val="0027330E"/>
    <w:rsid w:val="00274A40"/>
    <w:rsid w:val="00274E4A"/>
    <w:rsid w:val="00274EA1"/>
    <w:rsid w:val="00274FD9"/>
    <w:rsid w:val="002759C8"/>
    <w:rsid w:val="00275BED"/>
    <w:rsid w:val="00276E51"/>
    <w:rsid w:val="00277C12"/>
    <w:rsid w:val="0028150A"/>
    <w:rsid w:val="00282929"/>
    <w:rsid w:val="00282A62"/>
    <w:rsid w:val="00282B2A"/>
    <w:rsid w:val="0028305D"/>
    <w:rsid w:val="002830B5"/>
    <w:rsid w:val="002833E4"/>
    <w:rsid w:val="002847A3"/>
    <w:rsid w:val="002864D0"/>
    <w:rsid w:val="0028771B"/>
    <w:rsid w:val="002907A7"/>
    <w:rsid w:val="00290E24"/>
    <w:rsid w:val="00291166"/>
    <w:rsid w:val="002952F3"/>
    <w:rsid w:val="00295370"/>
    <w:rsid w:val="00295A16"/>
    <w:rsid w:val="00295AC0"/>
    <w:rsid w:val="0029716E"/>
    <w:rsid w:val="00297E58"/>
    <w:rsid w:val="002A0817"/>
    <w:rsid w:val="002A2A34"/>
    <w:rsid w:val="002A4287"/>
    <w:rsid w:val="002A64A4"/>
    <w:rsid w:val="002A690C"/>
    <w:rsid w:val="002A7075"/>
    <w:rsid w:val="002B0442"/>
    <w:rsid w:val="002B0F70"/>
    <w:rsid w:val="002B2164"/>
    <w:rsid w:val="002B258F"/>
    <w:rsid w:val="002B3240"/>
    <w:rsid w:val="002B4452"/>
    <w:rsid w:val="002B59F0"/>
    <w:rsid w:val="002B5D91"/>
    <w:rsid w:val="002B6A16"/>
    <w:rsid w:val="002B6B85"/>
    <w:rsid w:val="002B7178"/>
    <w:rsid w:val="002C0158"/>
    <w:rsid w:val="002C0F0A"/>
    <w:rsid w:val="002C11B9"/>
    <w:rsid w:val="002C20E7"/>
    <w:rsid w:val="002C29E1"/>
    <w:rsid w:val="002C2DC2"/>
    <w:rsid w:val="002C6005"/>
    <w:rsid w:val="002C62BC"/>
    <w:rsid w:val="002C6346"/>
    <w:rsid w:val="002C78C4"/>
    <w:rsid w:val="002C7A29"/>
    <w:rsid w:val="002D0141"/>
    <w:rsid w:val="002D0AF1"/>
    <w:rsid w:val="002D168E"/>
    <w:rsid w:val="002D1A39"/>
    <w:rsid w:val="002D23DF"/>
    <w:rsid w:val="002D2756"/>
    <w:rsid w:val="002D31EC"/>
    <w:rsid w:val="002D4211"/>
    <w:rsid w:val="002D4A43"/>
    <w:rsid w:val="002D4CCF"/>
    <w:rsid w:val="002D5652"/>
    <w:rsid w:val="002D584C"/>
    <w:rsid w:val="002D5D8F"/>
    <w:rsid w:val="002D6157"/>
    <w:rsid w:val="002D61CB"/>
    <w:rsid w:val="002D6292"/>
    <w:rsid w:val="002D636E"/>
    <w:rsid w:val="002D6C84"/>
    <w:rsid w:val="002D7080"/>
    <w:rsid w:val="002D72A3"/>
    <w:rsid w:val="002D762A"/>
    <w:rsid w:val="002E096E"/>
    <w:rsid w:val="002E104B"/>
    <w:rsid w:val="002E184C"/>
    <w:rsid w:val="002E235F"/>
    <w:rsid w:val="002E429C"/>
    <w:rsid w:val="002E5706"/>
    <w:rsid w:val="002E6A94"/>
    <w:rsid w:val="002E6E7E"/>
    <w:rsid w:val="002E7357"/>
    <w:rsid w:val="002F02A1"/>
    <w:rsid w:val="002F053E"/>
    <w:rsid w:val="002F0E6F"/>
    <w:rsid w:val="002F2A3B"/>
    <w:rsid w:val="002F2F22"/>
    <w:rsid w:val="002F35E6"/>
    <w:rsid w:val="002F41A8"/>
    <w:rsid w:val="002F53C8"/>
    <w:rsid w:val="002F75EC"/>
    <w:rsid w:val="002F762D"/>
    <w:rsid w:val="002F7810"/>
    <w:rsid w:val="002F7B7B"/>
    <w:rsid w:val="00300222"/>
    <w:rsid w:val="003003E1"/>
    <w:rsid w:val="003010F7"/>
    <w:rsid w:val="00303407"/>
    <w:rsid w:val="00303A1A"/>
    <w:rsid w:val="00304AC8"/>
    <w:rsid w:val="00304E33"/>
    <w:rsid w:val="003055EC"/>
    <w:rsid w:val="003056B9"/>
    <w:rsid w:val="00307908"/>
    <w:rsid w:val="003107F9"/>
    <w:rsid w:val="00310AB0"/>
    <w:rsid w:val="00310F98"/>
    <w:rsid w:val="00311531"/>
    <w:rsid w:val="00311875"/>
    <w:rsid w:val="00311A72"/>
    <w:rsid w:val="00311B37"/>
    <w:rsid w:val="00311C1B"/>
    <w:rsid w:val="0031239D"/>
    <w:rsid w:val="0031265E"/>
    <w:rsid w:val="00312920"/>
    <w:rsid w:val="00312CFF"/>
    <w:rsid w:val="00314345"/>
    <w:rsid w:val="003162CC"/>
    <w:rsid w:val="00317AC4"/>
    <w:rsid w:val="0032033A"/>
    <w:rsid w:val="0032059E"/>
    <w:rsid w:val="00320685"/>
    <w:rsid w:val="00322037"/>
    <w:rsid w:val="003223D6"/>
    <w:rsid w:val="00322754"/>
    <w:rsid w:val="00323622"/>
    <w:rsid w:val="003241AA"/>
    <w:rsid w:val="0032505A"/>
    <w:rsid w:val="003253FF"/>
    <w:rsid w:val="0032543B"/>
    <w:rsid w:val="00326217"/>
    <w:rsid w:val="003268DC"/>
    <w:rsid w:val="00326CEE"/>
    <w:rsid w:val="00330110"/>
    <w:rsid w:val="00330564"/>
    <w:rsid w:val="00330C53"/>
    <w:rsid w:val="00330F29"/>
    <w:rsid w:val="00332409"/>
    <w:rsid w:val="0033250B"/>
    <w:rsid w:val="00332C31"/>
    <w:rsid w:val="00332FAB"/>
    <w:rsid w:val="0033372F"/>
    <w:rsid w:val="00333B12"/>
    <w:rsid w:val="00333C16"/>
    <w:rsid w:val="00334338"/>
    <w:rsid w:val="0033486A"/>
    <w:rsid w:val="003350B8"/>
    <w:rsid w:val="003350D8"/>
    <w:rsid w:val="00335F19"/>
    <w:rsid w:val="003361CA"/>
    <w:rsid w:val="0033750A"/>
    <w:rsid w:val="00337CE4"/>
    <w:rsid w:val="00337CEF"/>
    <w:rsid w:val="00337D44"/>
    <w:rsid w:val="003412DD"/>
    <w:rsid w:val="00342007"/>
    <w:rsid w:val="00342717"/>
    <w:rsid w:val="00344925"/>
    <w:rsid w:val="003454AF"/>
    <w:rsid w:val="003506C6"/>
    <w:rsid w:val="0035095F"/>
    <w:rsid w:val="00350E97"/>
    <w:rsid w:val="00352BEA"/>
    <w:rsid w:val="003536CA"/>
    <w:rsid w:val="0035444D"/>
    <w:rsid w:val="00354FA6"/>
    <w:rsid w:val="003551C1"/>
    <w:rsid w:val="00356C8B"/>
    <w:rsid w:val="00356DFC"/>
    <w:rsid w:val="00362AB1"/>
    <w:rsid w:val="00362F09"/>
    <w:rsid w:val="00363A6C"/>
    <w:rsid w:val="00363AB0"/>
    <w:rsid w:val="00364841"/>
    <w:rsid w:val="00364F81"/>
    <w:rsid w:val="00365321"/>
    <w:rsid w:val="00366DA8"/>
    <w:rsid w:val="00367CFE"/>
    <w:rsid w:val="0037181B"/>
    <w:rsid w:val="00371A41"/>
    <w:rsid w:val="0037303B"/>
    <w:rsid w:val="003731E8"/>
    <w:rsid w:val="00373B5D"/>
    <w:rsid w:val="00373FC8"/>
    <w:rsid w:val="0037411D"/>
    <w:rsid w:val="00374603"/>
    <w:rsid w:val="00374C91"/>
    <w:rsid w:val="0037518F"/>
    <w:rsid w:val="00376DED"/>
    <w:rsid w:val="00377216"/>
    <w:rsid w:val="003806EE"/>
    <w:rsid w:val="003806FE"/>
    <w:rsid w:val="00380A54"/>
    <w:rsid w:val="00380E2F"/>
    <w:rsid w:val="003811E2"/>
    <w:rsid w:val="0038168F"/>
    <w:rsid w:val="00381AA7"/>
    <w:rsid w:val="00383095"/>
    <w:rsid w:val="00383A85"/>
    <w:rsid w:val="00383ACD"/>
    <w:rsid w:val="00383C19"/>
    <w:rsid w:val="00383D01"/>
    <w:rsid w:val="00384B78"/>
    <w:rsid w:val="00384BB7"/>
    <w:rsid w:val="00384CBD"/>
    <w:rsid w:val="00385A95"/>
    <w:rsid w:val="00386D72"/>
    <w:rsid w:val="00387BCF"/>
    <w:rsid w:val="00387D83"/>
    <w:rsid w:val="00387DCE"/>
    <w:rsid w:val="00390C87"/>
    <w:rsid w:val="003918EE"/>
    <w:rsid w:val="00392361"/>
    <w:rsid w:val="00392B1D"/>
    <w:rsid w:val="00392B88"/>
    <w:rsid w:val="00392DFF"/>
    <w:rsid w:val="00392E08"/>
    <w:rsid w:val="00393BF9"/>
    <w:rsid w:val="00394B98"/>
    <w:rsid w:val="00394CC5"/>
    <w:rsid w:val="00395BC6"/>
    <w:rsid w:val="00396A9E"/>
    <w:rsid w:val="00396B55"/>
    <w:rsid w:val="003A07C4"/>
    <w:rsid w:val="003A183F"/>
    <w:rsid w:val="003A1925"/>
    <w:rsid w:val="003A23F0"/>
    <w:rsid w:val="003A2675"/>
    <w:rsid w:val="003A374A"/>
    <w:rsid w:val="003A3D85"/>
    <w:rsid w:val="003A48B6"/>
    <w:rsid w:val="003A5B79"/>
    <w:rsid w:val="003A6CB1"/>
    <w:rsid w:val="003A7E77"/>
    <w:rsid w:val="003A7F50"/>
    <w:rsid w:val="003B0033"/>
    <w:rsid w:val="003B0D3F"/>
    <w:rsid w:val="003B1402"/>
    <w:rsid w:val="003B1F6F"/>
    <w:rsid w:val="003B23E0"/>
    <w:rsid w:val="003B30CC"/>
    <w:rsid w:val="003B354E"/>
    <w:rsid w:val="003B371C"/>
    <w:rsid w:val="003B39AB"/>
    <w:rsid w:val="003B3B3F"/>
    <w:rsid w:val="003B407E"/>
    <w:rsid w:val="003B4263"/>
    <w:rsid w:val="003B4A0A"/>
    <w:rsid w:val="003B6D90"/>
    <w:rsid w:val="003B7464"/>
    <w:rsid w:val="003B7576"/>
    <w:rsid w:val="003B7AAE"/>
    <w:rsid w:val="003B7F3C"/>
    <w:rsid w:val="003B7FEF"/>
    <w:rsid w:val="003C0163"/>
    <w:rsid w:val="003C05B2"/>
    <w:rsid w:val="003C1F66"/>
    <w:rsid w:val="003C2763"/>
    <w:rsid w:val="003C3E32"/>
    <w:rsid w:val="003C4F87"/>
    <w:rsid w:val="003C62C2"/>
    <w:rsid w:val="003C6FA6"/>
    <w:rsid w:val="003C7803"/>
    <w:rsid w:val="003C7BD5"/>
    <w:rsid w:val="003C7F2F"/>
    <w:rsid w:val="003D033F"/>
    <w:rsid w:val="003D06C0"/>
    <w:rsid w:val="003D0806"/>
    <w:rsid w:val="003D0A87"/>
    <w:rsid w:val="003D0AB3"/>
    <w:rsid w:val="003D1B7C"/>
    <w:rsid w:val="003D2FBB"/>
    <w:rsid w:val="003D4380"/>
    <w:rsid w:val="003D505F"/>
    <w:rsid w:val="003D523A"/>
    <w:rsid w:val="003D560A"/>
    <w:rsid w:val="003D6BB7"/>
    <w:rsid w:val="003D6DED"/>
    <w:rsid w:val="003D75D5"/>
    <w:rsid w:val="003E0B95"/>
    <w:rsid w:val="003E177E"/>
    <w:rsid w:val="003E1B92"/>
    <w:rsid w:val="003E2305"/>
    <w:rsid w:val="003E24B8"/>
    <w:rsid w:val="003E268C"/>
    <w:rsid w:val="003E2B64"/>
    <w:rsid w:val="003E335F"/>
    <w:rsid w:val="003E37A0"/>
    <w:rsid w:val="003E55FA"/>
    <w:rsid w:val="003E5BB0"/>
    <w:rsid w:val="003E66D8"/>
    <w:rsid w:val="003E6888"/>
    <w:rsid w:val="003E7892"/>
    <w:rsid w:val="003E7DF1"/>
    <w:rsid w:val="003E7DFE"/>
    <w:rsid w:val="003F06B5"/>
    <w:rsid w:val="003F0B8F"/>
    <w:rsid w:val="003F0D9D"/>
    <w:rsid w:val="003F10BA"/>
    <w:rsid w:val="003F11B0"/>
    <w:rsid w:val="003F188A"/>
    <w:rsid w:val="003F1B2A"/>
    <w:rsid w:val="003F39CB"/>
    <w:rsid w:val="003F49CD"/>
    <w:rsid w:val="003F54A5"/>
    <w:rsid w:val="003F55F6"/>
    <w:rsid w:val="003F5EEE"/>
    <w:rsid w:val="003F6E6F"/>
    <w:rsid w:val="003F7948"/>
    <w:rsid w:val="003F7DE8"/>
    <w:rsid w:val="004006A9"/>
    <w:rsid w:val="00400910"/>
    <w:rsid w:val="00401607"/>
    <w:rsid w:val="004019CE"/>
    <w:rsid w:val="00402C3E"/>
    <w:rsid w:val="0040340C"/>
    <w:rsid w:val="004042BA"/>
    <w:rsid w:val="0040549A"/>
    <w:rsid w:val="004064E5"/>
    <w:rsid w:val="0040673A"/>
    <w:rsid w:val="00406FB4"/>
    <w:rsid w:val="004109FE"/>
    <w:rsid w:val="00411EBF"/>
    <w:rsid w:val="00412E05"/>
    <w:rsid w:val="00413687"/>
    <w:rsid w:val="00414356"/>
    <w:rsid w:val="00414443"/>
    <w:rsid w:val="00414515"/>
    <w:rsid w:val="00414691"/>
    <w:rsid w:val="0041473B"/>
    <w:rsid w:val="004147C2"/>
    <w:rsid w:val="00415346"/>
    <w:rsid w:val="004155D6"/>
    <w:rsid w:val="004160E7"/>
    <w:rsid w:val="00417102"/>
    <w:rsid w:val="004174A9"/>
    <w:rsid w:val="00420991"/>
    <w:rsid w:val="004226E5"/>
    <w:rsid w:val="00422B49"/>
    <w:rsid w:val="00423C63"/>
    <w:rsid w:val="00423CFE"/>
    <w:rsid w:val="00423D40"/>
    <w:rsid w:val="0042407F"/>
    <w:rsid w:val="00424575"/>
    <w:rsid w:val="00425D9A"/>
    <w:rsid w:val="00427799"/>
    <w:rsid w:val="004304A3"/>
    <w:rsid w:val="00430AAC"/>
    <w:rsid w:val="00431032"/>
    <w:rsid w:val="00431C47"/>
    <w:rsid w:val="00431D43"/>
    <w:rsid w:val="00432265"/>
    <w:rsid w:val="00432C7F"/>
    <w:rsid w:val="004336D4"/>
    <w:rsid w:val="00433C2D"/>
    <w:rsid w:val="004342B7"/>
    <w:rsid w:val="0043508C"/>
    <w:rsid w:val="00437C8B"/>
    <w:rsid w:val="00440C74"/>
    <w:rsid w:val="00441000"/>
    <w:rsid w:val="00441042"/>
    <w:rsid w:val="00441878"/>
    <w:rsid w:val="00443832"/>
    <w:rsid w:val="0044399B"/>
    <w:rsid w:val="004439C7"/>
    <w:rsid w:val="00443A3C"/>
    <w:rsid w:val="00444D4A"/>
    <w:rsid w:val="00444FBC"/>
    <w:rsid w:val="00445A4E"/>
    <w:rsid w:val="00445F31"/>
    <w:rsid w:val="0044689E"/>
    <w:rsid w:val="004468A7"/>
    <w:rsid w:val="00446F16"/>
    <w:rsid w:val="004474B0"/>
    <w:rsid w:val="00447AFC"/>
    <w:rsid w:val="0045045F"/>
    <w:rsid w:val="00451D5E"/>
    <w:rsid w:val="0045331E"/>
    <w:rsid w:val="004537A0"/>
    <w:rsid w:val="00453C2B"/>
    <w:rsid w:val="0045432F"/>
    <w:rsid w:val="0045443E"/>
    <w:rsid w:val="0045482C"/>
    <w:rsid w:val="00455747"/>
    <w:rsid w:val="00455DD3"/>
    <w:rsid w:val="00456228"/>
    <w:rsid w:val="00456246"/>
    <w:rsid w:val="00457681"/>
    <w:rsid w:val="00457795"/>
    <w:rsid w:val="00457F70"/>
    <w:rsid w:val="00460059"/>
    <w:rsid w:val="00460BA0"/>
    <w:rsid w:val="00461241"/>
    <w:rsid w:val="004624A0"/>
    <w:rsid w:val="00462D64"/>
    <w:rsid w:val="004630CE"/>
    <w:rsid w:val="00463FAB"/>
    <w:rsid w:val="0046465E"/>
    <w:rsid w:val="00464751"/>
    <w:rsid w:val="00464753"/>
    <w:rsid w:val="00465259"/>
    <w:rsid w:val="0047034D"/>
    <w:rsid w:val="00470977"/>
    <w:rsid w:val="00471419"/>
    <w:rsid w:val="00471590"/>
    <w:rsid w:val="004718F8"/>
    <w:rsid w:val="00471FE5"/>
    <w:rsid w:val="00472009"/>
    <w:rsid w:val="0047284B"/>
    <w:rsid w:val="00472FE8"/>
    <w:rsid w:val="00473678"/>
    <w:rsid w:val="00473B2D"/>
    <w:rsid w:val="00473ECD"/>
    <w:rsid w:val="0047417E"/>
    <w:rsid w:val="0047460E"/>
    <w:rsid w:val="00476879"/>
    <w:rsid w:val="00476ACD"/>
    <w:rsid w:val="00476B72"/>
    <w:rsid w:val="00477D7D"/>
    <w:rsid w:val="00480B22"/>
    <w:rsid w:val="00481BB1"/>
    <w:rsid w:val="0048296D"/>
    <w:rsid w:val="00483E61"/>
    <w:rsid w:val="004859D0"/>
    <w:rsid w:val="00486261"/>
    <w:rsid w:val="0048682F"/>
    <w:rsid w:val="00487309"/>
    <w:rsid w:val="00487602"/>
    <w:rsid w:val="00490497"/>
    <w:rsid w:val="004905BD"/>
    <w:rsid w:val="00490B75"/>
    <w:rsid w:val="00490E8E"/>
    <w:rsid w:val="004910E8"/>
    <w:rsid w:val="00491E08"/>
    <w:rsid w:val="00491E8D"/>
    <w:rsid w:val="004936F4"/>
    <w:rsid w:val="004937B6"/>
    <w:rsid w:val="00493F60"/>
    <w:rsid w:val="00493FE8"/>
    <w:rsid w:val="00494553"/>
    <w:rsid w:val="004949FB"/>
    <w:rsid w:val="00495728"/>
    <w:rsid w:val="00496791"/>
    <w:rsid w:val="00496F57"/>
    <w:rsid w:val="00497378"/>
    <w:rsid w:val="0049742B"/>
    <w:rsid w:val="0049773F"/>
    <w:rsid w:val="00497F67"/>
    <w:rsid w:val="004A16F2"/>
    <w:rsid w:val="004A3288"/>
    <w:rsid w:val="004A467D"/>
    <w:rsid w:val="004A489E"/>
    <w:rsid w:val="004A4DE8"/>
    <w:rsid w:val="004A5514"/>
    <w:rsid w:val="004A5A9F"/>
    <w:rsid w:val="004A6026"/>
    <w:rsid w:val="004A62DB"/>
    <w:rsid w:val="004A6A33"/>
    <w:rsid w:val="004A6A43"/>
    <w:rsid w:val="004B0253"/>
    <w:rsid w:val="004B0973"/>
    <w:rsid w:val="004B0AF9"/>
    <w:rsid w:val="004B0E11"/>
    <w:rsid w:val="004B30DF"/>
    <w:rsid w:val="004B3B0A"/>
    <w:rsid w:val="004B3CF1"/>
    <w:rsid w:val="004B4027"/>
    <w:rsid w:val="004B45B0"/>
    <w:rsid w:val="004B4B31"/>
    <w:rsid w:val="004B627D"/>
    <w:rsid w:val="004B6DBB"/>
    <w:rsid w:val="004B7F5E"/>
    <w:rsid w:val="004C0A08"/>
    <w:rsid w:val="004C0DBA"/>
    <w:rsid w:val="004C12A3"/>
    <w:rsid w:val="004C1767"/>
    <w:rsid w:val="004C1A38"/>
    <w:rsid w:val="004C1A48"/>
    <w:rsid w:val="004C26FF"/>
    <w:rsid w:val="004C375F"/>
    <w:rsid w:val="004C39EE"/>
    <w:rsid w:val="004C4065"/>
    <w:rsid w:val="004C4A9B"/>
    <w:rsid w:val="004C72F3"/>
    <w:rsid w:val="004D016A"/>
    <w:rsid w:val="004D03E9"/>
    <w:rsid w:val="004D0588"/>
    <w:rsid w:val="004D29EB"/>
    <w:rsid w:val="004D2F72"/>
    <w:rsid w:val="004D2F96"/>
    <w:rsid w:val="004D388B"/>
    <w:rsid w:val="004D5832"/>
    <w:rsid w:val="004D590E"/>
    <w:rsid w:val="004D5A48"/>
    <w:rsid w:val="004D5D30"/>
    <w:rsid w:val="004D614A"/>
    <w:rsid w:val="004D62BB"/>
    <w:rsid w:val="004D6720"/>
    <w:rsid w:val="004D7C60"/>
    <w:rsid w:val="004D7C90"/>
    <w:rsid w:val="004E02D8"/>
    <w:rsid w:val="004E02FD"/>
    <w:rsid w:val="004E0989"/>
    <w:rsid w:val="004E0F5B"/>
    <w:rsid w:val="004E111A"/>
    <w:rsid w:val="004E346F"/>
    <w:rsid w:val="004E407A"/>
    <w:rsid w:val="004E413D"/>
    <w:rsid w:val="004E46E0"/>
    <w:rsid w:val="004E4DD8"/>
    <w:rsid w:val="004E4E32"/>
    <w:rsid w:val="004E565D"/>
    <w:rsid w:val="004E5796"/>
    <w:rsid w:val="004E5E86"/>
    <w:rsid w:val="004E6426"/>
    <w:rsid w:val="004E6B15"/>
    <w:rsid w:val="004E6E42"/>
    <w:rsid w:val="004E6E4D"/>
    <w:rsid w:val="004F00C8"/>
    <w:rsid w:val="004F1E76"/>
    <w:rsid w:val="004F2354"/>
    <w:rsid w:val="004F2D4D"/>
    <w:rsid w:val="004F3417"/>
    <w:rsid w:val="004F3B2C"/>
    <w:rsid w:val="004F3C5D"/>
    <w:rsid w:val="004F41A2"/>
    <w:rsid w:val="004F48FF"/>
    <w:rsid w:val="004F560A"/>
    <w:rsid w:val="004F58CA"/>
    <w:rsid w:val="004F5BDF"/>
    <w:rsid w:val="004F606D"/>
    <w:rsid w:val="004F60E7"/>
    <w:rsid w:val="004F6311"/>
    <w:rsid w:val="004F6882"/>
    <w:rsid w:val="004F6D94"/>
    <w:rsid w:val="004F7092"/>
    <w:rsid w:val="004F7509"/>
    <w:rsid w:val="004F7586"/>
    <w:rsid w:val="004F7E62"/>
    <w:rsid w:val="004F7F74"/>
    <w:rsid w:val="00500425"/>
    <w:rsid w:val="00500EC9"/>
    <w:rsid w:val="00501336"/>
    <w:rsid w:val="0050201C"/>
    <w:rsid w:val="00503C8C"/>
    <w:rsid w:val="005057EC"/>
    <w:rsid w:val="005065FC"/>
    <w:rsid w:val="0050689C"/>
    <w:rsid w:val="00506AA8"/>
    <w:rsid w:val="00507830"/>
    <w:rsid w:val="00507DA9"/>
    <w:rsid w:val="0051178C"/>
    <w:rsid w:val="00511EAE"/>
    <w:rsid w:val="00512E71"/>
    <w:rsid w:val="005131F2"/>
    <w:rsid w:val="0051531F"/>
    <w:rsid w:val="00515F8A"/>
    <w:rsid w:val="00516530"/>
    <w:rsid w:val="00516600"/>
    <w:rsid w:val="00516E6D"/>
    <w:rsid w:val="00517947"/>
    <w:rsid w:val="00521221"/>
    <w:rsid w:val="00521AA9"/>
    <w:rsid w:val="0052210E"/>
    <w:rsid w:val="005221C6"/>
    <w:rsid w:val="0052275F"/>
    <w:rsid w:val="00522803"/>
    <w:rsid w:val="00523B29"/>
    <w:rsid w:val="005245B7"/>
    <w:rsid w:val="00524A13"/>
    <w:rsid w:val="00524CD7"/>
    <w:rsid w:val="00525A7C"/>
    <w:rsid w:val="005262A9"/>
    <w:rsid w:val="00526938"/>
    <w:rsid w:val="0052718A"/>
    <w:rsid w:val="0053015D"/>
    <w:rsid w:val="00532E26"/>
    <w:rsid w:val="0053389A"/>
    <w:rsid w:val="00533C20"/>
    <w:rsid w:val="005342DB"/>
    <w:rsid w:val="00534CB8"/>
    <w:rsid w:val="00536617"/>
    <w:rsid w:val="005366E0"/>
    <w:rsid w:val="0054210C"/>
    <w:rsid w:val="005427E9"/>
    <w:rsid w:val="00542961"/>
    <w:rsid w:val="00543477"/>
    <w:rsid w:val="005434FD"/>
    <w:rsid w:val="0054391A"/>
    <w:rsid w:val="00544F20"/>
    <w:rsid w:val="00545397"/>
    <w:rsid w:val="00545DF4"/>
    <w:rsid w:val="00546A27"/>
    <w:rsid w:val="00546DAF"/>
    <w:rsid w:val="005477D5"/>
    <w:rsid w:val="005508CE"/>
    <w:rsid w:val="00551758"/>
    <w:rsid w:val="005523B3"/>
    <w:rsid w:val="00552912"/>
    <w:rsid w:val="00553856"/>
    <w:rsid w:val="00553FDA"/>
    <w:rsid w:val="00554448"/>
    <w:rsid w:val="0055444D"/>
    <w:rsid w:val="00554737"/>
    <w:rsid w:val="00554AC2"/>
    <w:rsid w:val="00554F3A"/>
    <w:rsid w:val="0055605A"/>
    <w:rsid w:val="0055777A"/>
    <w:rsid w:val="00560693"/>
    <w:rsid w:val="0056085E"/>
    <w:rsid w:val="005609AE"/>
    <w:rsid w:val="005614CD"/>
    <w:rsid w:val="00561CBD"/>
    <w:rsid w:val="005621D7"/>
    <w:rsid w:val="00562548"/>
    <w:rsid w:val="00563489"/>
    <w:rsid w:val="005637EC"/>
    <w:rsid w:val="00563B49"/>
    <w:rsid w:val="00563B66"/>
    <w:rsid w:val="0056430D"/>
    <w:rsid w:val="00564572"/>
    <w:rsid w:val="00564749"/>
    <w:rsid w:val="00564DB2"/>
    <w:rsid w:val="005657D7"/>
    <w:rsid w:val="0056624C"/>
    <w:rsid w:val="005668A6"/>
    <w:rsid w:val="00566E69"/>
    <w:rsid w:val="00566F4B"/>
    <w:rsid w:val="00567031"/>
    <w:rsid w:val="00567DF9"/>
    <w:rsid w:val="0057005D"/>
    <w:rsid w:val="0057036D"/>
    <w:rsid w:val="005704E2"/>
    <w:rsid w:val="005705EE"/>
    <w:rsid w:val="005709FF"/>
    <w:rsid w:val="00570E01"/>
    <w:rsid w:val="00571A5E"/>
    <w:rsid w:val="00571AD4"/>
    <w:rsid w:val="00572173"/>
    <w:rsid w:val="0057431A"/>
    <w:rsid w:val="00574BA6"/>
    <w:rsid w:val="00575109"/>
    <w:rsid w:val="00577E8D"/>
    <w:rsid w:val="005803E7"/>
    <w:rsid w:val="005808A8"/>
    <w:rsid w:val="005809FB"/>
    <w:rsid w:val="0058142F"/>
    <w:rsid w:val="00582405"/>
    <w:rsid w:val="005832C3"/>
    <w:rsid w:val="00583F3A"/>
    <w:rsid w:val="00583FF3"/>
    <w:rsid w:val="00584701"/>
    <w:rsid w:val="0058495E"/>
    <w:rsid w:val="00584DA4"/>
    <w:rsid w:val="00585588"/>
    <w:rsid w:val="00585592"/>
    <w:rsid w:val="00586643"/>
    <w:rsid w:val="0058690C"/>
    <w:rsid w:val="00586D3D"/>
    <w:rsid w:val="005876F0"/>
    <w:rsid w:val="00587E78"/>
    <w:rsid w:val="00590EC9"/>
    <w:rsid w:val="00590F7B"/>
    <w:rsid w:val="00591BA0"/>
    <w:rsid w:val="00592B67"/>
    <w:rsid w:val="00592BB6"/>
    <w:rsid w:val="00593E93"/>
    <w:rsid w:val="00594540"/>
    <w:rsid w:val="0059566C"/>
    <w:rsid w:val="0059630F"/>
    <w:rsid w:val="005971B8"/>
    <w:rsid w:val="00597379"/>
    <w:rsid w:val="00597BB3"/>
    <w:rsid w:val="005A0DE3"/>
    <w:rsid w:val="005A17EB"/>
    <w:rsid w:val="005A221D"/>
    <w:rsid w:val="005A2282"/>
    <w:rsid w:val="005A2324"/>
    <w:rsid w:val="005A2E93"/>
    <w:rsid w:val="005A2ECA"/>
    <w:rsid w:val="005A34AF"/>
    <w:rsid w:val="005A4DFB"/>
    <w:rsid w:val="005A4F97"/>
    <w:rsid w:val="005A5172"/>
    <w:rsid w:val="005A571F"/>
    <w:rsid w:val="005A585D"/>
    <w:rsid w:val="005A5965"/>
    <w:rsid w:val="005A5979"/>
    <w:rsid w:val="005A5BBF"/>
    <w:rsid w:val="005A6402"/>
    <w:rsid w:val="005A64C9"/>
    <w:rsid w:val="005A79FB"/>
    <w:rsid w:val="005B040A"/>
    <w:rsid w:val="005B0551"/>
    <w:rsid w:val="005B1700"/>
    <w:rsid w:val="005B1828"/>
    <w:rsid w:val="005B1E10"/>
    <w:rsid w:val="005B237D"/>
    <w:rsid w:val="005B2D2E"/>
    <w:rsid w:val="005B3569"/>
    <w:rsid w:val="005B3779"/>
    <w:rsid w:val="005B40E3"/>
    <w:rsid w:val="005B4634"/>
    <w:rsid w:val="005B480F"/>
    <w:rsid w:val="005B515A"/>
    <w:rsid w:val="005B5494"/>
    <w:rsid w:val="005B57DA"/>
    <w:rsid w:val="005B5BAC"/>
    <w:rsid w:val="005B6137"/>
    <w:rsid w:val="005B64D3"/>
    <w:rsid w:val="005B6881"/>
    <w:rsid w:val="005B692B"/>
    <w:rsid w:val="005B7117"/>
    <w:rsid w:val="005B7BBF"/>
    <w:rsid w:val="005C03E0"/>
    <w:rsid w:val="005C0B80"/>
    <w:rsid w:val="005C1A58"/>
    <w:rsid w:val="005C33CD"/>
    <w:rsid w:val="005C3DE6"/>
    <w:rsid w:val="005C40F8"/>
    <w:rsid w:val="005C481B"/>
    <w:rsid w:val="005C4851"/>
    <w:rsid w:val="005C4A5B"/>
    <w:rsid w:val="005C551F"/>
    <w:rsid w:val="005C5860"/>
    <w:rsid w:val="005C5B6B"/>
    <w:rsid w:val="005C6D99"/>
    <w:rsid w:val="005C7682"/>
    <w:rsid w:val="005C7701"/>
    <w:rsid w:val="005C7E9F"/>
    <w:rsid w:val="005D0865"/>
    <w:rsid w:val="005D0E70"/>
    <w:rsid w:val="005D1389"/>
    <w:rsid w:val="005D231F"/>
    <w:rsid w:val="005D2E57"/>
    <w:rsid w:val="005D3824"/>
    <w:rsid w:val="005D43FF"/>
    <w:rsid w:val="005D4D88"/>
    <w:rsid w:val="005D52B9"/>
    <w:rsid w:val="005D6746"/>
    <w:rsid w:val="005D6C3E"/>
    <w:rsid w:val="005D6C45"/>
    <w:rsid w:val="005D74A1"/>
    <w:rsid w:val="005E209A"/>
    <w:rsid w:val="005E20F7"/>
    <w:rsid w:val="005E35A5"/>
    <w:rsid w:val="005E37EB"/>
    <w:rsid w:val="005E4CBD"/>
    <w:rsid w:val="005E4CC7"/>
    <w:rsid w:val="005E58C2"/>
    <w:rsid w:val="005E5EE1"/>
    <w:rsid w:val="005E68B2"/>
    <w:rsid w:val="005E6A34"/>
    <w:rsid w:val="005F016F"/>
    <w:rsid w:val="005F0562"/>
    <w:rsid w:val="005F0A52"/>
    <w:rsid w:val="005F0E03"/>
    <w:rsid w:val="005F0F1B"/>
    <w:rsid w:val="005F151D"/>
    <w:rsid w:val="005F1604"/>
    <w:rsid w:val="005F166D"/>
    <w:rsid w:val="005F22A2"/>
    <w:rsid w:val="005F2530"/>
    <w:rsid w:val="005F328A"/>
    <w:rsid w:val="005F399A"/>
    <w:rsid w:val="005F3A7D"/>
    <w:rsid w:val="005F3C50"/>
    <w:rsid w:val="005F405F"/>
    <w:rsid w:val="005F524E"/>
    <w:rsid w:val="005F5394"/>
    <w:rsid w:val="005F5ED1"/>
    <w:rsid w:val="005F63FD"/>
    <w:rsid w:val="005F6482"/>
    <w:rsid w:val="005F67C1"/>
    <w:rsid w:val="005F6AE2"/>
    <w:rsid w:val="005F727B"/>
    <w:rsid w:val="005F74A8"/>
    <w:rsid w:val="00600336"/>
    <w:rsid w:val="00600B5C"/>
    <w:rsid w:val="00600BF5"/>
    <w:rsid w:val="006011C2"/>
    <w:rsid w:val="0060159B"/>
    <w:rsid w:val="006042D5"/>
    <w:rsid w:val="00605412"/>
    <w:rsid w:val="00605659"/>
    <w:rsid w:val="00605D44"/>
    <w:rsid w:val="00605EC6"/>
    <w:rsid w:val="006075BA"/>
    <w:rsid w:val="0060784C"/>
    <w:rsid w:val="0061034F"/>
    <w:rsid w:val="00610A3C"/>
    <w:rsid w:val="00611CA1"/>
    <w:rsid w:val="00613E23"/>
    <w:rsid w:val="006144A5"/>
    <w:rsid w:val="00614AA9"/>
    <w:rsid w:val="006152DA"/>
    <w:rsid w:val="00615339"/>
    <w:rsid w:val="00616457"/>
    <w:rsid w:val="00616C3B"/>
    <w:rsid w:val="00616EF5"/>
    <w:rsid w:val="00617C4C"/>
    <w:rsid w:val="0062010D"/>
    <w:rsid w:val="00620F30"/>
    <w:rsid w:val="006217D2"/>
    <w:rsid w:val="00622531"/>
    <w:rsid w:val="0062276E"/>
    <w:rsid w:val="00622DEA"/>
    <w:rsid w:val="00623112"/>
    <w:rsid w:val="0062657F"/>
    <w:rsid w:val="00626CA8"/>
    <w:rsid w:val="00627C93"/>
    <w:rsid w:val="00630395"/>
    <w:rsid w:val="00630F01"/>
    <w:rsid w:val="0063146E"/>
    <w:rsid w:val="00631964"/>
    <w:rsid w:val="00632209"/>
    <w:rsid w:val="00632A0C"/>
    <w:rsid w:val="00632F75"/>
    <w:rsid w:val="006335BC"/>
    <w:rsid w:val="00633AED"/>
    <w:rsid w:val="00634247"/>
    <w:rsid w:val="00635C32"/>
    <w:rsid w:val="00635E82"/>
    <w:rsid w:val="00637AD9"/>
    <w:rsid w:val="00640880"/>
    <w:rsid w:val="00640DBB"/>
    <w:rsid w:val="00640E5D"/>
    <w:rsid w:val="006410A1"/>
    <w:rsid w:val="006411A3"/>
    <w:rsid w:val="006411B8"/>
    <w:rsid w:val="006411F2"/>
    <w:rsid w:val="00642AFD"/>
    <w:rsid w:val="0064302D"/>
    <w:rsid w:val="00643182"/>
    <w:rsid w:val="0064321D"/>
    <w:rsid w:val="00643508"/>
    <w:rsid w:val="00643979"/>
    <w:rsid w:val="00643A7E"/>
    <w:rsid w:val="0064438C"/>
    <w:rsid w:val="006444A6"/>
    <w:rsid w:val="00644BAF"/>
    <w:rsid w:val="00644DB4"/>
    <w:rsid w:val="006454B4"/>
    <w:rsid w:val="00645D4C"/>
    <w:rsid w:val="00646A58"/>
    <w:rsid w:val="00647A3D"/>
    <w:rsid w:val="00647FA0"/>
    <w:rsid w:val="0065153D"/>
    <w:rsid w:val="00651610"/>
    <w:rsid w:val="00651A35"/>
    <w:rsid w:val="00651CBD"/>
    <w:rsid w:val="006523DC"/>
    <w:rsid w:val="00652836"/>
    <w:rsid w:val="006537C9"/>
    <w:rsid w:val="00653A07"/>
    <w:rsid w:val="00653B7C"/>
    <w:rsid w:val="00654CC2"/>
    <w:rsid w:val="00656761"/>
    <w:rsid w:val="00656B85"/>
    <w:rsid w:val="006571C0"/>
    <w:rsid w:val="00657948"/>
    <w:rsid w:val="006579E5"/>
    <w:rsid w:val="0066039A"/>
    <w:rsid w:val="0066043B"/>
    <w:rsid w:val="006606F7"/>
    <w:rsid w:val="00660CA1"/>
    <w:rsid w:val="00661344"/>
    <w:rsid w:val="00661527"/>
    <w:rsid w:val="00661EA9"/>
    <w:rsid w:val="0066227A"/>
    <w:rsid w:val="0066247F"/>
    <w:rsid w:val="006650B2"/>
    <w:rsid w:val="00665795"/>
    <w:rsid w:val="00666051"/>
    <w:rsid w:val="006662BA"/>
    <w:rsid w:val="00666E87"/>
    <w:rsid w:val="00667254"/>
    <w:rsid w:val="00667E09"/>
    <w:rsid w:val="006708D4"/>
    <w:rsid w:val="00671321"/>
    <w:rsid w:val="0067271C"/>
    <w:rsid w:val="00672F40"/>
    <w:rsid w:val="00674C8D"/>
    <w:rsid w:val="00674CF4"/>
    <w:rsid w:val="00675DDE"/>
    <w:rsid w:val="00676389"/>
    <w:rsid w:val="0067642A"/>
    <w:rsid w:val="006764DB"/>
    <w:rsid w:val="006765C5"/>
    <w:rsid w:val="00676AFD"/>
    <w:rsid w:val="00677316"/>
    <w:rsid w:val="00677819"/>
    <w:rsid w:val="006779D6"/>
    <w:rsid w:val="00677F18"/>
    <w:rsid w:val="006808B2"/>
    <w:rsid w:val="00680A9F"/>
    <w:rsid w:val="00681C03"/>
    <w:rsid w:val="006826F7"/>
    <w:rsid w:val="00683DE4"/>
    <w:rsid w:val="00685BDE"/>
    <w:rsid w:val="00686799"/>
    <w:rsid w:val="00687EAB"/>
    <w:rsid w:val="006900BA"/>
    <w:rsid w:val="006903BB"/>
    <w:rsid w:val="006907EF"/>
    <w:rsid w:val="00690B8A"/>
    <w:rsid w:val="0069102C"/>
    <w:rsid w:val="00692F2F"/>
    <w:rsid w:val="0069387B"/>
    <w:rsid w:val="00693C12"/>
    <w:rsid w:val="00694133"/>
    <w:rsid w:val="00694FEF"/>
    <w:rsid w:val="006953A8"/>
    <w:rsid w:val="00696311"/>
    <w:rsid w:val="00697AB5"/>
    <w:rsid w:val="006A074F"/>
    <w:rsid w:val="006A0850"/>
    <w:rsid w:val="006A0AEE"/>
    <w:rsid w:val="006A0BFE"/>
    <w:rsid w:val="006A109C"/>
    <w:rsid w:val="006A2822"/>
    <w:rsid w:val="006A2A02"/>
    <w:rsid w:val="006A2C25"/>
    <w:rsid w:val="006A40F1"/>
    <w:rsid w:val="006A47B1"/>
    <w:rsid w:val="006A4B66"/>
    <w:rsid w:val="006A4F74"/>
    <w:rsid w:val="006A52BF"/>
    <w:rsid w:val="006A5758"/>
    <w:rsid w:val="006A62D7"/>
    <w:rsid w:val="006A6A16"/>
    <w:rsid w:val="006A735C"/>
    <w:rsid w:val="006B059B"/>
    <w:rsid w:val="006B0604"/>
    <w:rsid w:val="006B07B0"/>
    <w:rsid w:val="006B1352"/>
    <w:rsid w:val="006B1CF6"/>
    <w:rsid w:val="006B1F84"/>
    <w:rsid w:val="006B2427"/>
    <w:rsid w:val="006B24E8"/>
    <w:rsid w:val="006B329D"/>
    <w:rsid w:val="006B34DC"/>
    <w:rsid w:val="006B3F20"/>
    <w:rsid w:val="006B49F2"/>
    <w:rsid w:val="006B6225"/>
    <w:rsid w:val="006B64CB"/>
    <w:rsid w:val="006B66CB"/>
    <w:rsid w:val="006B68BB"/>
    <w:rsid w:val="006B7A3B"/>
    <w:rsid w:val="006B7DC6"/>
    <w:rsid w:val="006C078B"/>
    <w:rsid w:val="006C2A11"/>
    <w:rsid w:val="006C2AFF"/>
    <w:rsid w:val="006C2C13"/>
    <w:rsid w:val="006C3002"/>
    <w:rsid w:val="006C3088"/>
    <w:rsid w:val="006C32DF"/>
    <w:rsid w:val="006C3D07"/>
    <w:rsid w:val="006C4084"/>
    <w:rsid w:val="006C49EC"/>
    <w:rsid w:val="006C4B74"/>
    <w:rsid w:val="006C52B9"/>
    <w:rsid w:val="006C5ADE"/>
    <w:rsid w:val="006C6925"/>
    <w:rsid w:val="006C69BC"/>
    <w:rsid w:val="006C7290"/>
    <w:rsid w:val="006C73AE"/>
    <w:rsid w:val="006D06E5"/>
    <w:rsid w:val="006D0F9D"/>
    <w:rsid w:val="006D107F"/>
    <w:rsid w:val="006D1DA3"/>
    <w:rsid w:val="006D2146"/>
    <w:rsid w:val="006D2157"/>
    <w:rsid w:val="006D2CA0"/>
    <w:rsid w:val="006D2DD1"/>
    <w:rsid w:val="006D3624"/>
    <w:rsid w:val="006D369C"/>
    <w:rsid w:val="006D4AD5"/>
    <w:rsid w:val="006D4B1C"/>
    <w:rsid w:val="006D4FA5"/>
    <w:rsid w:val="006D55FA"/>
    <w:rsid w:val="006D6388"/>
    <w:rsid w:val="006D699D"/>
    <w:rsid w:val="006D6C6B"/>
    <w:rsid w:val="006D7AEB"/>
    <w:rsid w:val="006E0973"/>
    <w:rsid w:val="006E2F7F"/>
    <w:rsid w:val="006E30BD"/>
    <w:rsid w:val="006E30DB"/>
    <w:rsid w:val="006E3495"/>
    <w:rsid w:val="006E4D04"/>
    <w:rsid w:val="006E707A"/>
    <w:rsid w:val="006E721D"/>
    <w:rsid w:val="006E7C14"/>
    <w:rsid w:val="006F02D8"/>
    <w:rsid w:val="006F0767"/>
    <w:rsid w:val="006F239A"/>
    <w:rsid w:val="006F2B94"/>
    <w:rsid w:val="006F32E8"/>
    <w:rsid w:val="006F4847"/>
    <w:rsid w:val="006F4EAB"/>
    <w:rsid w:val="006F549C"/>
    <w:rsid w:val="006F5567"/>
    <w:rsid w:val="006F59AF"/>
    <w:rsid w:val="006F5B5C"/>
    <w:rsid w:val="006F5D16"/>
    <w:rsid w:val="006F6E20"/>
    <w:rsid w:val="006F7D74"/>
    <w:rsid w:val="007002C5"/>
    <w:rsid w:val="0070053C"/>
    <w:rsid w:val="00700BF0"/>
    <w:rsid w:val="0070244F"/>
    <w:rsid w:val="00702485"/>
    <w:rsid w:val="00703B0F"/>
    <w:rsid w:val="00704A7D"/>
    <w:rsid w:val="00705106"/>
    <w:rsid w:val="0070517D"/>
    <w:rsid w:val="00705295"/>
    <w:rsid w:val="007071E8"/>
    <w:rsid w:val="007113B7"/>
    <w:rsid w:val="00711917"/>
    <w:rsid w:val="00711F12"/>
    <w:rsid w:val="0071254A"/>
    <w:rsid w:val="00712604"/>
    <w:rsid w:val="00712801"/>
    <w:rsid w:val="00713E21"/>
    <w:rsid w:val="00715E80"/>
    <w:rsid w:val="007161AC"/>
    <w:rsid w:val="007168BC"/>
    <w:rsid w:val="00717B79"/>
    <w:rsid w:val="00717BE5"/>
    <w:rsid w:val="00720892"/>
    <w:rsid w:val="00720B20"/>
    <w:rsid w:val="00720DDC"/>
    <w:rsid w:val="00721603"/>
    <w:rsid w:val="00721C31"/>
    <w:rsid w:val="00721DCD"/>
    <w:rsid w:val="007221BF"/>
    <w:rsid w:val="00722534"/>
    <w:rsid w:val="00722D01"/>
    <w:rsid w:val="00723242"/>
    <w:rsid w:val="00723668"/>
    <w:rsid w:val="00723A19"/>
    <w:rsid w:val="00724991"/>
    <w:rsid w:val="00724B32"/>
    <w:rsid w:val="00724B5E"/>
    <w:rsid w:val="00724EBA"/>
    <w:rsid w:val="00725673"/>
    <w:rsid w:val="00725BD1"/>
    <w:rsid w:val="007266C2"/>
    <w:rsid w:val="007267B1"/>
    <w:rsid w:val="0072680F"/>
    <w:rsid w:val="00727A92"/>
    <w:rsid w:val="00727AE8"/>
    <w:rsid w:val="00727C0C"/>
    <w:rsid w:val="00731BA7"/>
    <w:rsid w:val="00733E5C"/>
    <w:rsid w:val="00734BDD"/>
    <w:rsid w:val="00735307"/>
    <w:rsid w:val="00735A9E"/>
    <w:rsid w:val="00736190"/>
    <w:rsid w:val="00736635"/>
    <w:rsid w:val="00740E78"/>
    <w:rsid w:val="00741393"/>
    <w:rsid w:val="00741509"/>
    <w:rsid w:val="00741819"/>
    <w:rsid w:val="007429C6"/>
    <w:rsid w:val="00743363"/>
    <w:rsid w:val="00743552"/>
    <w:rsid w:val="00743BC1"/>
    <w:rsid w:val="00744599"/>
    <w:rsid w:val="00744C81"/>
    <w:rsid w:val="007462FB"/>
    <w:rsid w:val="00746781"/>
    <w:rsid w:val="00746C84"/>
    <w:rsid w:val="007477EC"/>
    <w:rsid w:val="00747B37"/>
    <w:rsid w:val="00750C39"/>
    <w:rsid w:val="0075213C"/>
    <w:rsid w:val="00752517"/>
    <w:rsid w:val="007528D1"/>
    <w:rsid w:val="00752B88"/>
    <w:rsid w:val="00752CCE"/>
    <w:rsid w:val="00753582"/>
    <w:rsid w:val="00754564"/>
    <w:rsid w:val="007549C0"/>
    <w:rsid w:val="007549FF"/>
    <w:rsid w:val="0075507D"/>
    <w:rsid w:val="0075531E"/>
    <w:rsid w:val="007568FF"/>
    <w:rsid w:val="00756F85"/>
    <w:rsid w:val="00757D60"/>
    <w:rsid w:val="0076146E"/>
    <w:rsid w:val="0076166A"/>
    <w:rsid w:val="007623CB"/>
    <w:rsid w:val="0076289C"/>
    <w:rsid w:val="00762C60"/>
    <w:rsid w:val="00762E2F"/>
    <w:rsid w:val="00763CF7"/>
    <w:rsid w:val="00763DD9"/>
    <w:rsid w:val="00764738"/>
    <w:rsid w:val="00764AE0"/>
    <w:rsid w:val="00764D14"/>
    <w:rsid w:val="00764F3E"/>
    <w:rsid w:val="007657BB"/>
    <w:rsid w:val="00765F9F"/>
    <w:rsid w:val="00766F01"/>
    <w:rsid w:val="007673B5"/>
    <w:rsid w:val="007677FA"/>
    <w:rsid w:val="00770128"/>
    <w:rsid w:val="007708C8"/>
    <w:rsid w:val="0077095A"/>
    <w:rsid w:val="00772498"/>
    <w:rsid w:val="007726F1"/>
    <w:rsid w:val="007730B4"/>
    <w:rsid w:val="007766D5"/>
    <w:rsid w:val="00776EF1"/>
    <w:rsid w:val="007774B8"/>
    <w:rsid w:val="00777A53"/>
    <w:rsid w:val="00780482"/>
    <w:rsid w:val="00780B97"/>
    <w:rsid w:val="00781154"/>
    <w:rsid w:val="00781E17"/>
    <w:rsid w:val="0078218A"/>
    <w:rsid w:val="00782801"/>
    <w:rsid w:val="00782C81"/>
    <w:rsid w:val="0078384C"/>
    <w:rsid w:val="007839CB"/>
    <w:rsid w:val="007844AA"/>
    <w:rsid w:val="00784F9D"/>
    <w:rsid w:val="00787050"/>
    <w:rsid w:val="0078713D"/>
    <w:rsid w:val="00787A5A"/>
    <w:rsid w:val="00787C7C"/>
    <w:rsid w:val="00787CFD"/>
    <w:rsid w:val="00790589"/>
    <w:rsid w:val="00790B6B"/>
    <w:rsid w:val="00790C3F"/>
    <w:rsid w:val="0079150E"/>
    <w:rsid w:val="00795E6E"/>
    <w:rsid w:val="00795FA0"/>
    <w:rsid w:val="00796E70"/>
    <w:rsid w:val="007970FF"/>
    <w:rsid w:val="00797A8A"/>
    <w:rsid w:val="00797E2C"/>
    <w:rsid w:val="007A0B89"/>
    <w:rsid w:val="007A0FA5"/>
    <w:rsid w:val="007A16C0"/>
    <w:rsid w:val="007A2C76"/>
    <w:rsid w:val="007A2F93"/>
    <w:rsid w:val="007A31C4"/>
    <w:rsid w:val="007A3C5C"/>
    <w:rsid w:val="007A4432"/>
    <w:rsid w:val="007A670F"/>
    <w:rsid w:val="007A7B4B"/>
    <w:rsid w:val="007B079F"/>
    <w:rsid w:val="007B0939"/>
    <w:rsid w:val="007B0F49"/>
    <w:rsid w:val="007B1CE8"/>
    <w:rsid w:val="007B22C4"/>
    <w:rsid w:val="007B2E04"/>
    <w:rsid w:val="007B372A"/>
    <w:rsid w:val="007B3F2B"/>
    <w:rsid w:val="007B473F"/>
    <w:rsid w:val="007B4F48"/>
    <w:rsid w:val="007B5E3C"/>
    <w:rsid w:val="007B66FE"/>
    <w:rsid w:val="007B7E2B"/>
    <w:rsid w:val="007C0CE4"/>
    <w:rsid w:val="007C0E55"/>
    <w:rsid w:val="007C1681"/>
    <w:rsid w:val="007C2009"/>
    <w:rsid w:val="007C2AA0"/>
    <w:rsid w:val="007C3109"/>
    <w:rsid w:val="007C3506"/>
    <w:rsid w:val="007C497C"/>
    <w:rsid w:val="007C4A58"/>
    <w:rsid w:val="007C5D89"/>
    <w:rsid w:val="007C6167"/>
    <w:rsid w:val="007C61DA"/>
    <w:rsid w:val="007C6386"/>
    <w:rsid w:val="007C727B"/>
    <w:rsid w:val="007C7632"/>
    <w:rsid w:val="007D019B"/>
    <w:rsid w:val="007D0312"/>
    <w:rsid w:val="007D115D"/>
    <w:rsid w:val="007D17A6"/>
    <w:rsid w:val="007D17C0"/>
    <w:rsid w:val="007D2375"/>
    <w:rsid w:val="007D42AF"/>
    <w:rsid w:val="007D501B"/>
    <w:rsid w:val="007D518B"/>
    <w:rsid w:val="007D7B7B"/>
    <w:rsid w:val="007E0AC2"/>
    <w:rsid w:val="007E18D4"/>
    <w:rsid w:val="007E1B57"/>
    <w:rsid w:val="007E1F13"/>
    <w:rsid w:val="007E309D"/>
    <w:rsid w:val="007E3580"/>
    <w:rsid w:val="007E3590"/>
    <w:rsid w:val="007E4396"/>
    <w:rsid w:val="007E6102"/>
    <w:rsid w:val="007E610E"/>
    <w:rsid w:val="007E6246"/>
    <w:rsid w:val="007E63ED"/>
    <w:rsid w:val="007E67C3"/>
    <w:rsid w:val="007E6ADC"/>
    <w:rsid w:val="007E7364"/>
    <w:rsid w:val="007E7974"/>
    <w:rsid w:val="007F016C"/>
    <w:rsid w:val="007F0C08"/>
    <w:rsid w:val="007F0F46"/>
    <w:rsid w:val="007F2C10"/>
    <w:rsid w:val="007F2C7F"/>
    <w:rsid w:val="007F2E8D"/>
    <w:rsid w:val="007F4203"/>
    <w:rsid w:val="007F4685"/>
    <w:rsid w:val="007F4A02"/>
    <w:rsid w:val="007F6495"/>
    <w:rsid w:val="007F6FE1"/>
    <w:rsid w:val="00801854"/>
    <w:rsid w:val="00801A26"/>
    <w:rsid w:val="00802A7B"/>
    <w:rsid w:val="00802DD1"/>
    <w:rsid w:val="00803CB1"/>
    <w:rsid w:val="00804112"/>
    <w:rsid w:val="00804789"/>
    <w:rsid w:val="00804A9E"/>
    <w:rsid w:val="0080690C"/>
    <w:rsid w:val="00806B22"/>
    <w:rsid w:val="00806BC3"/>
    <w:rsid w:val="008071AA"/>
    <w:rsid w:val="0080752E"/>
    <w:rsid w:val="0080765B"/>
    <w:rsid w:val="00807B4D"/>
    <w:rsid w:val="0081019D"/>
    <w:rsid w:val="008104BF"/>
    <w:rsid w:val="00811A04"/>
    <w:rsid w:val="00811D39"/>
    <w:rsid w:val="00812CAE"/>
    <w:rsid w:val="0081332E"/>
    <w:rsid w:val="008141CF"/>
    <w:rsid w:val="00814257"/>
    <w:rsid w:val="008145FC"/>
    <w:rsid w:val="008148FB"/>
    <w:rsid w:val="0081583E"/>
    <w:rsid w:val="0081691A"/>
    <w:rsid w:val="00816A65"/>
    <w:rsid w:val="00816F7E"/>
    <w:rsid w:val="0081709B"/>
    <w:rsid w:val="00817140"/>
    <w:rsid w:val="008206A2"/>
    <w:rsid w:val="008207E8"/>
    <w:rsid w:val="00820DD3"/>
    <w:rsid w:val="0082126E"/>
    <w:rsid w:val="008224E7"/>
    <w:rsid w:val="008234A6"/>
    <w:rsid w:val="008249BA"/>
    <w:rsid w:val="00826CBE"/>
    <w:rsid w:val="00827752"/>
    <w:rsid w:val="00830584"/>
    <w:rsid w:val="00831AC6"/>
    <w:rsid w:val="00832BE9"/>
    <w:rsid w:val="0083370D"/>
    <w:rsid w:val="00833812"/>
    <w:rsid w:val="00833AE7"/>
    <w:rsid w:val="00834E7E"/>
    <w:rsid w:val="00835B92"/>
    <w:rsid w:val="00836B11"/>
    <w:rsid w:val="00836C09"/>
    <w:rsid w:val="008378B6"/>
    <w:rsid w:val="008403E5"/>
    <w:rsid w:val="00840C8F"/>
    <w:rsid w:val="008412B0"/>
    <w:rsid w:val="00841C15"/>
    <w:rsid w:val="00842033"/>
    <w:rsid w:val="0084235E"/>
    <w:rsid w:val="0084281D"/>
    <w:rsid w:val="0084346E"/>
    <w:rsid w:val="00843971"/>
    <w:rsid w:val="00843D4C"/>
    <w:rsid w:val="008444A7"/>
    <w:rsid w:val="00844E60"/>
    <w:rsid w:val="00844FE4"/>
    <w:rsid w:val="00845827"/>
    <w:rsid w:val="00847521"/>
    <w:rsid w:val="008476F7"/>
    <w:rsid w:val="00850EFA"/>
    <w:rsid w:val="00850F76"/>
    <w:rsid w:val="008513D2"/>
    <w:rsid w:val="008513F9"/>
    <w:rsid w:val="008519E9"/>
    <w:rsid w:val="00851B83"/>
    <w:rsid w:val="00852A6C"/>
    <w:rsid w:val="00853B64"/>
    <w:rsid w:val="008552D4"/>
    <w:rsid w:val="00855A5B"/>
    <w:rsid w:val="00855B55"/>
    <w:rsid w:val="0085609B"/>
    <w:rsid w:val="00856B23"/>
    <w:rsid w:val="00857430"/>
    <w:rsid w:val="00860F58"/>
    <w:rsid w:val="008614D1"/>
    <w:rsid w:val="00862A7E"/>
    <w:rsid w:val="00864597"/>
    <w:rsid w:val="00864ED8"/>
    <w:rsid w:val="00866023"/>
    <w:rsid w:val="008661E2"/>
    <w:rsid w:val="0086788F"/>
    <w:rsid w:val="00867DAD"/>
    <w:rsid w:val="00870986"/>
    <w:rsid w:val="00870BA9"/>
    <w:rsid w:val="00870CF7"/>
    <w:rsid w:val="00872377"/>
    <w:rsid w:val="00872BEB"/>
    <w:rsid w:val="00872DD2"/>
    <w:rsid w:val="00873E05"/>
    <w:rsid w:val="00876A3F"/>
    <w:rsid w:val="00876B53"/>
    <w:rsid w:val="008770E9"/>
    <w:rsid w:val="00877907"/>
    <w:rsid w:val="00880310"/>
    <w:rsid w:val="0088172A"/>
    <w:rsid w:val="00881878"/>
    <w:rsid w:val="008819F4"/>
    <w:rsid w:val="00881EC8"/>
    <w:rsid w:val="00882964"/>
    <w:rsid w:val="008837D5"/>
    <w:rsid w:val="00885F4A"/>
    <w:rsid w:val="00887D74"/>
    <w:rsid w:val="00890773"/>
    <w:rsid w:val="00890FCA"/>
    <w:rsid w:val="0089106D"/>
    <w:rsid w:val="008914EF"/>
    <w:rsid w:val="00891951"/>
    <w:rsid w:val="00891CBA"/>
    <w:rsid w:val="008924D7"/>
    <w:rsid w:val="008926D5"/>
    <w:rsid w:val="008930B0"/>
    <w:rsid w:val="00893BC4"/>
    <w:rsid w:val="00893CDD"/>
    <w:rsid w:val="00894146"/>
    <w:rsid w:val="00894E5B"/>
    <w:rsid w:val="00895554"/>
    <w:rsid w:val="008957E0"/>
    <w:rsid w:val="00895BCA"/>
    <w:rsid w:val="00895F50"/>
    <w:rsid w:val="00896174"/>
    <w:rsid w:val="00896F14"/>
    <w:rsid w:val="00897BEA"/>
    <w:rsid w:val="00897CEA"/>
    <w:rsid w:val="00897E5C"/>
    <w:rsid w:val="00897ED9"/>
    <w:rsid w:val="008A087B"/>
    <w:rsid w:val="008A0D38"/>
    <w:rsid w:val="008A0D78"/>
    <w:rsid w:val="008A195D"/>
    <w:rsid w:val="008A28F1"/>
    <w:rsid w:val="008A2C13"/>
    <w:rsid w:val="008A475B"/>
    <w:rsid w:val="008A517B"/>
    <w:rsid w:val="008A5440"/>
    <w:rsid w:val="008A670B"/>
    <w:rsid w:val="008A67AC"/>
    <w:rsid w:val="008A67EA"/>
    <w:rsid w:val="008A7918"/>
    <w:rsid w:val="008B07CE"/>
    <w:rsid w:val="008B0AC2"/>
    <w:rsid w:val="008B1037"/>
    <w:rsid w:val="008B1336"/>
    <w:rsid w:val="008B224D"/>
    <w:rsid w:val="008B2EA2"/>
    <w:rsid w:val="008B3795"/>
    <w:rsid w:val="008B3C64"/>
    <w:rsid w:val="008B50BB"/>
    <w:rsid w:val="008B5412"/>
    <w:rsid w:val="008B57EB"/>
    <w:rsid w:val="008B5A0E"/>
    <w:rsid w:val="008B5AAB"/>
    <w:rsid w:val="008B5ADA"/>
    <w:rsid w:val="008B68C0"/>
    <w:rsid w:val="008B77F5"/>
    <w:rsid w:val="008C0070"/>
    <w:rsid w:val="008C02B3"/>
    <w:rsid w:val="008C03CF"/>
    <w:rsid w:val="008C0629"/>
    <w:rsid w:val="008C1743"/>
    <w:rsid w:val="008C1F5B"/>
    <w:rsid w:val="008C2EED"/>
    <w:rsid w:val="008C478B"/>
    <w:rsid w:val="008C6F45"/>
    <w:rsid w:val="008C7410"/>
    <w:rsid w:val="008D00D1"/>
    <w:rsid w:val="008D04F0"/>
    <w:rsid w:val="008D0831"/>
    <w:rsid w:val="008D08CE"/>
    <w:rsid w:val="008D08E7"/>
    <w:rsid w:val="008D0EB8"/>
    <w:rsid w:val="008D11CA"/>
    <w:rsid w:val="008D1DC0"/>
    <w:rsid w:val="008D29E0"/>
    <w:rsid w:val="008D2C6E"/>
    <w:rsid w:val="008D3EE9"/>
    <w:rsid w:val="008D3FF5"/>
    <w:rsid w:val="008D423B"/>
    <w:rsid w:val="008D4763"/>
    <w:rsid w:val="008D4C12"/>
    <w:rsid w:val="008D562E"/>
    <w:rsid w:val="008D628A"/>
    <w:rsid w:val="008D66B7"/>
    <w:rsid w:val="008D6705"/>
    <w:rsid w:val="008D6E60"/>
    <w:rsid w:val="008D7DAD"/>
    <w:rsid w:val="008E03BE"/>
    <w:rsid w:val="008E19A9"/>
    <w:rsid w:val="008E1E7C"/>
    <w:rsid w:val="008E1FD9"/>
    <w:rsid w:val="008E2122"/>
    <w:rsid w:val="008E4AFE"/>
    <w:rsid w:val="008E568A"/>
    <w:rsid w:val="008E5C41"/>
    <w:rsid w:val="008E6A08"/>
    <w:rsid w:val="008E6C9A"/>
    <w:rsid w:val="008E716D"/>
    <w:rsid w:val="008E7BE2"/>
    <w:rsid w:val="008F0B30"/>
    <w:rsid w:val="008F104A"/>
    <w:rsid w:val="008F1856"/>
    <w:rsid w:val="008F1BF4"/>
    <w:rsid w:val="008F22F9"/>
    <w:rsid w:val="008F23A1"/>
    <w:rsid w:val="008F293D"/>
    <w:rsid w:val="008F2CD9"/>
    <w:rsid w:val="008F3686"/>
    <w:rsid w:val="008F4436"/>
    <w:rsid w:val="008F4618"/>
    <w:rsid w:val="008F4983"/>
    <w:rsid w:val="008F4B63"/>
    <w:rsid w:val="008F4F02"/>
    <w:rsid w:val="008F57CA"/>
    <w:rsid w:val="008F5ADA"/>
    <w:rsid w:val="008F643D"/>
    <w:rsid w:val="008F6B25"/>
    <w:rsid w:val="008F7270"/>
    <w:rsid w:val="008F77A6"/>
    <w:rsid w:val="008F78E4"/>
    <w:rsid w:val="008F7C7F"/>
    <w:rsid w:val="00900510"/>
    <w:rsid w:val="00900DF6"/>
    <w:rsid w:val="00901F6C"/>
    <w:rsid w:val="0090264E"/>
    <w:rsid w:val="00902C91"/>
    <w:rsid w:val="00902EA4"/>
    <w:rsid w:val="0090346B"/>
    <w:rsid w:val="00904514"/>
    <w:rsid w:val="00904675"/>
    <w:rsid w:val="00904EF8"/>
    <w:rsid w:val="00905706"/>
    <w:rsid w:val="00906361"/>
    <w:rsid w:val="009070BE"/>
    <w:rsid w:val="0090771D"/>
    <w:rsid w:val="00911579"/>
    <w:rsid w:val="0091158E"/>
    <w:rsid w:val="00911FB1"/>
    <w:rsid w:val="009122A7"/>
    <w:rsid w:val="00912C5E"/>
    <w:rsid w:val="009148AE"/>
    <w:rsid w:val="009153DB"/>
    <w:rsid w:val="009157BD"/>
    <w:rsid w:val="009159A0"/>
    <w:rsid w:val="00915E2F"/>
    <w:rsid w:val="0091624D"/>
    <w:rsid w:val="0091668A"/>
    <w:rsid w:val="009169EE"/>
    <w:rsid w:val="00917942"/>
    <w:rsid w:val="00921171"/>
    <w:rsid w:val="0092146C"/>
    <w:rsid w:val="00921481"/>
    <w:rsid w:val="009218C9"/>
    <w:rsid w:val="0092275A"/>
    <w:rsid w:val="00924854"/>
    <w:rsid w:val="00925879"/>
    <w:rsid w:val="00925D76"/>
    <w:rsid w:val="00926793"/>
    <w:rsid w:val="00926DB5"/>
    <w:rsid w:val="0092788B"/>
    <w:rsid w:val="009309DD"/>
    <w:rsid w:val="00930DEE"/>
    <w:rsid w:val="00930FF5"/>
    <w:rsid w:val="0093140C"/>
    <w:rsid w:val="00932645"/>
    <w:rsid w:val="00933331"/>
    <w:rsid w:val="00933374"/>
    <w:rsid w:val="009341C9"/>
    <w:rsid w:val="0093435F"/>
    <w:rsid w:val="00934D83"/>
    <w:rsid w:val="00934DAA"/>
    <w:rsid w:val="009359BC"/>
    <w:rsid w:val="00935E2B"/>
    <w:rsid w:val="00935F46"/>
    <w:rsid w:val="0093777A"/>
    <w:rsid w:val="00937F55"/>
    <w:rsid w:val="009402B5"/>
    <w:rsid w:val="00940901"/>
    <w:rsid w:val="00941B72"/>
    <w:rsid w:val="009429FE"/>
    <w:rsid w:val="0094363D"/>
    <w:rsid w:val="00943706"/>
    <w:rsid w:val="0094399C"/>
    <w:rsid w:val="00943C5C"/>
    <w:rsid w:val="0094430B"/>
    <w:rsid w:val="00944BCA"/>
    <w:rsid w:val="00944BD3"/>
    <w:rsid w:val="00947316"/>
    <w:rsid w:val="00947800"/>
    <w:rsid w:val="00950048"/>
    <w:rsid w:val="0095053F"/>
    <w:rsid w:val="00950610"/>
    <w:rsid w:val="009506E6"/>
    <w:rsid w:val="009508C1"/>
    <w:rsid w:val="00951066"/>
    <w:rsid w:val="009512D5"/>
    <w:rsid w:val="00951993"/>
    <w:rsid w:val="00951ABE"/>
    <w:rsid w:val="009523D6"/>
    <w:rsid w:val="00952D44"/>
    <w:rsid w:val="009530C1"/>
    <w:rsid w:val="009536C3"/>
    <w:rsid w:val="00953E69"/>
    <w:rsid w:val="00956060"/>
    <w:rsid w:val="009561C8"/>
    <w:rsid w:val="009571A0"/>
    <w:rsid w:val="00960BE3"/>
    <w:rsid w:val="00960C25"/>
    <w:rsid w:val="009610AB"/>
    <w:rsid w:val="00961163"/>
    <w:rsid w:val="009611F1"/>
    <w:rsid w:val="009612A4"/>
    <w:rsid w:val="00962088"/>
    <w:rsid w:val="00963C6E"/>
    <w:rsid w:val="00964E40"/>
    <w:rsid w:val="009652B4"/>
    <w:rsid w:val="00965862"/>
    <w:rsid w:val="00965AB3"/>
    <w:rsid w:val="00965E8A"/>
    <w:rsid w:val="00965F20"/>
    <w:rsid w:val="00965FBA"/>
    <w:rsid w:val="00966770"/>
    <w:rsid w:val="00967A1D"/>
    <w:rsid w:val="00967E02"/>
    <w:rsid w:val="00970326"/>
    <w:rsid w:val="00970EE6"/>
    <w:rsid w:val="0097110B"/>
    <w:rsid w:val="0097295C"/>
    <w:rsid w:val="00972BBE"/>
    <w:rsid w:val="0097319D"/>
    <w:rsid w:val="00973852"/>
    <w:rsid w:val="00973CE0"/>
    <w:rsid w:val="00974169"/>
    <w:rsid w:val="0097419F"/>
    <w:rsid w:val="00974785"/>
    <w:rsid w:val="00975356"/>
    <w:rsid w:val="009754F7"/>
    <w:rsid w:val="009755EB"/>
    <w:rsid w:val="00975B56"/>
    <w:rsid w:val="009760E4"/>
    <w:rsid w:val="009762DD"/>
    <w:rsid w:val="0097732D"/>
    <w:rsid w:val="00977581"/>
    <w:rsid w:val="0098009E"/>
    <w:rsid w:val="00980D0D"/>
    <w:rsid w:val="00982350"/>
    <w:rsid w:val="00982C9B"/>
    <w:rsid w:val="009840F7"/>
    <w:rsid w:val="00984B32"/>
    <w:rsid w:val="00986370"/>
    <w:rsid w:val="0098663E"/>
    <w:rsid w:val="00987636"/>
    <w:rsid w:val="00987A69"/>
    <w:rsid w:val="00990676"/>
    <w:rsid w:val="00990CBA"/>
    <w:rsid w:val="00991A04"/>
    <w:rsid w:val="00992B07"/>
    <w:rsid w:val="00992E8B"/>
    <w:rsid w:val="0099415F"/>
    <w:rsid w:val="009950F1"/>
    <w:rsid w:val="00995C4C"/>
    <w:rsid w:val="00995DED"/>
    <w:rsid w:val="009961D3"/>
    <w:rsid w:val="00996C6D"/>
    <w:rsid w:val="009972E2"/>
    <w:rsid w:val="00997B40"/>
    <w:rsid w:val="009A0304"/>
    <w:rsid w:val="009A16B7"/>
    <w:rsid w:val="009A32B0"/>
    <w:rsid w:val="009A394E"/>
    <w:rsid w:val="009A4075"/>
    <w:rsid w:val="009A477C"/>
    <w:rsid w:val="009A4996"/>
    <w:rsid w:val="009A4CA0"/>
    <w:rsid w:val="009A500F"/>
    <w:rsid w:val="009A5816"/>
    <w:rsid w:val="009A5D12"/>
    <w:rsid w:val="009A6166"/>
    <w:rsid w:val="009A6511"/>
    <w:rsid w:val="009A7210"/>
    <w:rsid w:val="009A77D8"/>
    <w:rsid w:val="009B05F0"/>
    <w:rsid w:val="009B145C"/>
    <w:rsid w:val="009B2285"/>
    <w:rsid w:val="009B2FE5"/>
    <w:rsid w:val="009B41FA"/>
    <w:rsid w:val="009B468B"/>
    <w:rsid w:val="009B46EE"/>
    <w:rsid w:val="009B4F93"/>
    <w:rsid w:val="009B5C93"/>
    <w:rsid w:val="009B5E4C"/>
    <w:rsid w:val="009B6831"/>
    <w:rsid w:val="009B687C"/>
    <w:rsid w:val="009B74E2"/>
    <w:rsid w:val="009C002A"/>
    <w:rsid w:val="009C017A"/>
    <w:rsid w:val="009C08D1"/>
    <w:rsid w:val="009C0ADF"/>
    <w:rsid w:val="009C0CDD"/>
    <w:rsid w:val="009C1FE0"/>
    <w:rsid w:val="009C22E2"/>
    <w:rsid w:val="009C2EDA"/>
    <w:rsid w:val="009C2F89"/>
    <w:rsid w:val="009C4726"/>
    <w:rsid w:val="009C51A9"/>
    <w:rsid w:val="009C60E2"/>
    <w:rsid w:val="009C7235"/>
    <w:rsid w:val="009D0183"/>
    <w:rsid w:val="009D049C"/>
    <w:rsid w:val="009D18F2"/>
    <w:rsid w:val="009D19FA"/>
    <w:rsid w:val="009D216D"/>
    <w:rsid w:val="009D3C9F"/>
    <w:rsid w:val="009D509F"/>
    <w:rsid w:val="009D5574"/>
    <w:rsid w:val="009D5619"/>
    <w:rsid w:val="009D56DD"/>
    <w:rsid w:val="009D6830"/>
    <w:rsid w:val="009D68AF"/>
    <w:rsid w:val="009D6A88"/>
    <w:rsid w:val="009D6E09"/>
    <w:rsid w:val="009D7011"/>
    <w:rsid w:val="009D7B21"/>
    <w:rsid w:val="009E0391"/>
    <w:rsid w:val="009E1370"/>
    <w:rsid w:val="009E143F"/>
    <w:rsid w:val="009E1606"/>
    <w:rsid w:val="009E17F9"/>
    <w:rsid w:val="009E1D2B"/>
    <w:rsid w:val="009E2260"/>
    <w:rsid w:val="009E331F"/>
    <w:rsid w:val="009E392A"/>
    <w:rsid w:val="009E39FD"/>
    <w:rsid w:val="009E3FEE"/>
    <w:rsid w:val="009E4246"/>
    <w:rsid w:val="009E44B7"/>
    <w:rsid w:val="009E4B7F"/>
    <w:rsid w:val="009E613D"/>
    <w:rsid w:val="009E7783"/>
    <w:rsid w:val="009E78CC"/>
    <w:rsid w:val="009E7E6D"/>
    <w:rsid w:val="009F0276"/>
    <w:rsid w:val="009F0379"/>
    <w:rsid w:val="009F0646"/>
    <w:rsid w:val="009F0C1D"/>
    <w:rsid w:val="009F0FE4"/>
    <w:rsid w:val="009F1313"/>
    <w:rsid w:val="009F18CC"/>
    <w:rsid w:val="009F1910"/>
    <w:rsid w:val="009F1B89"/>
    <w:rsid w:val="009F367D"/>
    <w:rsid w:val="009F5005"/>
    <w:rsid w:val="009F5951"/>
    <w:rsid w:val="009F5BF6"/>
    <w:rsid w:val="009F5DBD"/>
    <w:rsid w:val="009F5E9B"/>
    <w:rsid w:val="009F5FEE"/>
    <w:rsid w:val="009F6967"/>
    <w:rsid w:val="009F6C7B"/>
    <w:rsid w:val="009F7988"/>
    <w:rsid w:val="00A004E5"/>
    <w:rsid w:val="00A00ED1"/>
    <w:rsid w:val="00A013AA"/>
    <w:rsid w:val="00A01B73"/>
    <w:rsid w:val="00A0209B"/>
    <w:rsid w:val="00A020B5"/>
    <w:rsid w:val="00A0212A"/>
    <w:rsid w:val="00A041E9"/>
    <w:rsid w:val="00A05004"/>
    <w:rsid w:val="00A052AD"/>
    <w:rsid w:val="00A06AA2"/>
    <w:rsid w:val="00A06CA7"/>
    <w:rsid w:val="00A06F17"/>
    <w:rsid w:val="00A101C1"/>
    <w:rsid w:val="00A11685"/>
    <w:rsid w:val="00A126D3"/>
    <w:rsid w:val="00A12955"/>
    <w:rsid w:val="00A1477A"/>
    <w:rsid w:val="00A14BDD"/>
    <w:rsid w:val="00A15023"/>
    <w:rsid w:val="00A15A60"/>
    <w:rsid w:val="00A1615D"/>
    <w:rsid w:val="00A16A7B"/>
    <w:rsid w:val="00A16D51"/>
    <w:rsid w:val="00A16ECB"/>
    <w:rsid w:val="00A17771"/>
    <w:rsid w:val="00A17F4A"/>
    <w:rsid w:val="00A20000"/>
    <w:rsid w:val="00A20562"/>
    <w:rsid w:val="00A2094B"/>
    <w:rsid w:val="00A20953"/>
    <w:rsid w:val="00A219CC"/>
    <w:rsid w:val="00A21B47"/>
    <w:rsid w:val="00A22DD6"/>
    <w:rsid w:val="00A235DB"/>
    <w:rsid w:val="00A23806"/>
    <w:rsid w:val="00A2466C"/>
    <w:rsid w:val="00A24C82"/>
    <w:rsid w:val="00A250E2"/>
    <w:rsid w:val="00A25ED3"/>
    <w:rsid w:val="00A25F12"/>
    <w:rsid w:val="00A2635B"/>
    <w:rsid w:val="00A3079C"/>
    <w:rsid w:val="00A30D75"/>
    <w:rsid w:val="00A32835"/>
    <w:rsid w:val="00A32A74"/>
    <w:rsid w:val="00A32F47"/>
    <w:rsid w:val="00A33D9B"/>
    <w:rsid w:val="00A340DC"/>
    <w:rsid w:val="00A340FC"/>
    <w:rsid w:val="00A344BD"/>
    <w:rsid w:val="00A34C11"/>
    <w:rsid w:val="00A34C25"/>
    <w:rsid w:val="00A3552D"/>
    <w:rsid w:val="00A359D1"/>
    <w:rsid w:val="00A360FA"/>
    <w:rsid w:val="00A365AE"/>
    <w:rsid w:val="00A36748"/>
    <w:rsid w:val="00A36A5C"/>
    <w:rsid w:val="00A37607"/>
    <w:rsid w:val="00A40006"/>
    <w:rsid w:val="00A40386"/>
    <w:rsid w:val="00A412E6"/>
    <w:rsid w:val="00A426AA"/>
    <w:rsid w:val="00A42979"/>
    <w:rsid w:val="00A42F44"/>
    <w:rsid w:val="00A43712"/>
    <w:rsid w:val="00A43F05"/>
    <w:rsid w:val="00A44535"/>
    <w:rsid w:val="00A4467B"/>
    <w:rsid w:val="00A452FE"/>
    <w:rsid w:val="00A46224"/>
    <w:rsid w:val="00A4624F"/>
    <w:rsid w:val="00A46ED6"/>
    <w:rsid w:val="00A46F32"/>
    <w:rsid w:val="00A517DE"/>
    <w:rsid w:val="00A5219B"/>
    <w:rsid w:val="00A53224"/>
    <w:rsid w:val="00A535B0"/>
    <w:rsid w:val="00A53838"/>
    <w:rsid w:val="00A54D4B"/>
    <w:rsid w:val="00A57663"/>
    <w:rsid w:val="00A57AEB"/>
    <w:rsid w:val="00A57CCD"/>
    <w:rsid w:val="00A57E94"/>
    <w:rsid w:val="00A611FC"/>
    <w:rsid w:val="00A613B0"/>
    <w:rsid w:val="00A629C7"/>
    <w:rsid w:val="00A63AE1"/>
    <w:rsid w:val="00A63FBB"/>
    <w:rsid w:val="00A64553"/>
    <w:rsid w:val="00A64B99"/>
    <w:rsid w:val="00A64E31"/>
    <w:rsid w:val="00A65E9E"/>
    <w:rsid w:val="00A6676F"/>
    <w:rsid w:val="00A67A8A"/>
    <w:rsid w:val="00A67CC1"/>
    <w:rsid w:val="00A67DE6"/>
    <w:rsid w:val="00A7040E"/>
    <w:rsid w:val="00A70628"/>
    <w:rsid w:val="00A7095B"/>
    <w:rsid w:val="00A70D46"/>
    <w:rsid w:val="00A7108A"/>
    <w:rsid w:val="00A712D8"/>
    <w:rsid w:val="00A72D39"/>
    <w:rsid w:val="00A73190"/>
    <w:rsid w:val="00A7365C"/>
    <w:rsid w:val="00A74AFA"/>
    <w:rsid w:val="00A74B9B"/>
    <w:rsid w:val="00A74E8A"/>
    <w:rsid w:val="00A756D7"/>
    <w:rsid w:val="00A75A70"/>
    <w:rsid w:val="00A75F23"/>
    <w:rsid w:val="00A765C7"/>
    <w:rsid w:val="00A76B0E"/>
    <w:rsid w:val="00A77DEE"/>
    <w:rsid w:val="00A800A5"/>
    <w:rsid w:val="00A808D5"/>
    <w:rsid w:val="00A8099B"/>
    <w:rsid w:val="00A8140F"/>
    <w:rsid w:val="00A82AF5"/>
    <w:rsid w:val="00A8316C"/>
    <w:rsid w:val="00A8405D"/>
    <w:rsid w:val="00A8447B"/>
    <w:rsid w:val="00A84C6B"/>
    <w:rsid w:val="00A862A5"/>
    <w:rsid w:val="00A86950"/>
    <w:rsid w:val="00A87624"/>
    <w:rsid w:val="00A9178A"/>
    <w:rsid w:val="00A91FD6"/>
    <w:rsid w:val="00A920E7"/>
    <w:rsid w:val="00A928BC"/>
    <w:rsid w:val="00A92B43"/>
    <w:rsid w:val="00A93C88"/>
    <w:rsid w:val="00A93CDE"/>
    <w:rsid w:val="00A9413A"/>
    <w:rsid w:val="00A94C1B"/>
    <w:rsid w:val="00A94CC6"/>
    <w:rsid w:val="00A967D6"/>
    <w:rsid w:val="00A9687B"/>
    <w:rsid w:val="00A97465"/>
    <w:rsid w:val="00AA0D2D"/>
    <w:rsid w:val="00AA0F65"/>
    <w:rsid w:val="00AA15E1"/>
    <w:rsid w:val="00AA1AB2"/>
    <w:rsid w:val="00AA2176"/>
    <w:rsid w:val="00AA2BC9"/>
    <w:rsid w:val="00AA3744"/>
    <w:rsid w:val="00AA3844"/>
    <w:rsid w:val="00AA4098"/>
    <w:rsid w:val="00AA6102"/>
    <w:rsid w:val="00AB055C"/>
    <w:rsid w:val="00AB0748"/>
    <w:rsid w:val="00AB143C"/>
    <w:rsid w:val="00AB1716"/>
    <w:rsid w:val="00AB1D48"/>
    <w:rsid w:val="00AB1EEF"/>
    <w:rsid w:val="00AB24B5"/>
    <w:rsid w:val="00AB2D91"/>
    <w:rsid w:val="00AB2DB0"/>
    <w:rsid w:val="00AB47DD"/>
    <w:rsid w:val="00AB6336"/>
    <w:rsid w:val="00AB696B"/>
    <w:rsid w:val="00AB6C8C"/>
    <w:rsid w:val="00AB7444"/>
    <w:rsid w:val="00AB76D9"/>
    <w:rsid w:val="00AC040C"/>
    <w:rsid w:val="00AC0DFD"/>
    <w:rsid w:val="00AC19D5"/>
    <w:rsid w:val="00AC1B81"/>
    <w:rsid w:val="00AC1C97"/>
    <w:rsid w:val="00AC1E3E"/>
    <w:rsid w:val="00AC251A"/>
    <w:rsid w:val="00AC29A0"/>
    <w:rsid w:val="00AC3006"/>
    <w:rsid w:val="00AC35EE"/>
    <w:rsid w:val="00AC3BBF"/>
    <w:rsid w:val="00AC4154"/>
    <w:rsid w:val="00AC4FFD"/>
    <w:rsid w:val="00AC5416"/>
    <w:rsid w:val="00AC542B"/>
    <w:rsid w:val="00AC6203"/>
    <w:rsid w:val="00AC6578"/>
    <w:rsid w:val="00AC6A97"/>
    <w:rsid w:val="00AC6C34"/>
    <w:rsid w:val="00AD018B"/>
    <w:rsid w:val="00AD2232"/>
    <w:rsid w:val="00AD2837"/>
    <w:rsid w:val="00AD2F19"/>
    <w:rsid w:val="00AD3215"/>
    <w:rsid w:val="00AD5280"/>
    <w:rsid w:val="00AD58DE"/>
    <w:rsid w:val="00AE108A"/>
    <w:rsid w:val="00AE16D4"/>
    <w:rsid w:val="00AE2982"/>
    <w:rsid w:val="00AE2B70"/>
    <w:rsid w:val="00AE2E11"/>
    <w:rsid w:val="00AE30EF"/>
    <w:rsid w:val="00AE4755"/>
    <w:rsid w:val="00AE4BFD"/>
    <w:rsid w:val="00AE5631"/>
    <w:rsid w:val="00AE57B4"/>
    <w:rsid w:val="00AE6929"/>
    <w:rsid w:val="00AE790B"/>
    <w:rsid w:val="00AF0143"/>
    <w:rsid w:val="00AF0277"/>
    <w:rsid w:val="00AF136F"/>
    <w:rsid w:val="00AF1414"/>
    <w:rsid w:val="00AF455E"/>
    <w:rsid w:val="00AF48A5"/>
    <w:rsid w:val="00AF4EEE"/>
    <w:rsid w:val="00AF5231"/>
    <w:rsid w:val="00AF5A77"/>
    <w:rsid w:val="00AF5E1A"/>
    <w:rsid w:val="00AF704F"/>
    <w:rsid w:val="00AF75C8"/>
    <w:rsid w:val="00B00601"/>
    <w:rsid w:val="00B00607"/>
    <w:rsid w:val="00B009E6"/>
    <w:rsid w:val="00B00BD9"/>
    <w:rsid w:val="00B0146C"/>
    <w:rsid w:val="00B01ED6"/>
    <w:rsid w:val="00B02416"/>
    <w:rsid w:val="00B03D01"/>
    <w:rsid w:val="00B03E86"/>
    <w:rsid w:val="00B0428C"/>
    <w:rsid w:val="00B042FA"/>
    <w:rsid w:val="00B04870"/>
    <w:rsid w:val="00B04985"/>
    <w:rsid w:val="00B05407"/>
    <w:rsid w:val="00B054DF"/>
    <w:rsid w:val="00B057FE"/>
    <w:rsid w:val="00B0648B"/>
    <w:rsid w:val="00B078CE"/>
    <w:rsid w:val="00B106C7"/>
    <w:rsid w:val="00B10A19"/>
    <w:rsid w:val="00B111CE"/>
    <w:rsid w:val="00B11957"/>
    <w:rsid w:val="00B1196D"/>
    <w:rsid w:val="00B12ACF"/>
    <w:rsid w:val="00B12BE2"/>
    <w:rsid w:val="00B14BFA"/>
    <w:rsid w:val="00B14D6B"/>
    <w:rsid w:val="00B16834"/>
    <w:rsid w:val="00B1722B"/>
    <w:rsid w:val="00B17982"/>
    <w:rsid w:val="00B17ED3"/>
    <w:rsid w:val="00B20605"/>
    <w:rsid w:val="00B20CEA"/>
    <w:rsid w:val="00B218CC"/>
    <w:rsid w:val="00B22242"/>
    <w:rsid w:val="00B224BB"/>
    <w:rsid w:val="00B23042"/>
    <w:rsid w:val="00B23288"/>
    <w:rsid w:val="00B23499"/>
    <w:rsid w:val="00B2414E"/>
    <w:rsid w:val="00B24A01"/>
    <w:rsid w:val="00B266C4"/>
    <w:rsid w:val="00B26EAB"/>
    <w:rsid w:val="00B27037"/>
    <w:rsid w:val="00B27B98"/>
    <w:rsid w:val="00B31326"/>
    <w:rsid w:val="00B32A28"/>
    <w:rsid w:val="00B35F47"/>
    <w:rsid w:val="00B36692"/>
    <w:rsid w:val="00B37033"/>
    <w:rsid w:val="00B37781"/>
    <w:rsid w:val="00B40C21"/>
    <w:rsid w:val="00B4100C"/>
    <w:rsid w:val="00B41232"/>
    <w:rsid w:val="00B41EC0"/>
    <w:rsid w:val="00B42387"/>
    <w:rsid w:val="00B42B97"/>
    <w:rsid w:val="00B441B1"/>
    <w:rsid w:val="00B445DA"/>
    <w:rsid w:val="00B4481F"/>
    <w:rsid w:val="00B4491D"/>
    <w:rsid w:val="00B46B60"/>
    <w:rsid w:val="00B47231"/>
    <w:rsid w:val="00B514DE"/>
    <w:rsid w:val="00B517C9"/>
    <w:rsid w:val="00B523AF"/>
    <w:rsid w:val="00B53B87"/>
    <w:rsid w:val="00B55349"/>
    <w:rsid w:val="00B557A2"/>
    <w:rsid w:val="00B55AC0"/>
    <w:rsid w:val="00B560D7"/>
    <w:rsid w:val="00B562BE"/>
    <w:rsid w:val="00B5715E"/>
    <w:rsid w:val="00B57272"/>
    <w:rsid w:val="00B60636"/>
    <w:rsid w:val="00B60D8C"/>
    <w:rsid w:val="00B6101C"/>
    <w:rsid w:val="00B61A22"/>
    <w:rsid w:val="00B62152"/>
    <w:rsid w:val="00B63E73"/>
    <w:rsid w:val="00B64520"/>
    <w:rsid w:val="00B64DBD"/>
    <w:rsid w:val="00B64EDB"/>
    <w:rsid w:val="00B6545E"/>
    <w:rsid w:val="00B678A4"/>
    <w:rsid w:val="00B67E9D"/>
    <w:rsid w:val="00B70A0A"/>
    <w:rsid w:val="00B70F08"/>
    <w:rsid w:val="00B72586"/>
    <w:rsid w:val="00B729CD"/>
    <w:rsid w:val="00B72FFB"/>
    <w:rsid w:val="00B7325A"/>
    <w:rsid w:val="00B73644"/>
    <w:rsid w:val="00B738EA"/>
    <w:rsid w:val="00B73CC0"/>
    <w:rsid w:val="00B74188"/>
    <w:rsid w:val="00B74CB4"/>
    <w:rsid w:val="00B752A6"/>
    <w:rsid w:val="00B755C3"/>
    <w:rsid w:val="00B75766"/>
    <w:rsid w:val="00B7577A"/>
    <w:rsid w:val="00B75A56"/>
    <w:rsid w:val="00B76036"/>
    <w:rsid w:val="00B77108"/>
    <w:rsid w:val="00B77899"/>
    <w:rsid w:val="00B80C9E"/>
    <w:rsid w:val="00B81472"/>
    <w:rsid w:val="00B81CBF"/>
    <w:rsid w:val="00B82231"/>
    <w:rsid w:val="00B8333C"/>
    <w:rsid w:val="00B8369A"/>
    <w:rsid w:val="00B836B5"/>
    <w:rsid w:val="00B837B5"/>
    <w:rsid w:val="00B83A9E"/>
    <w:rsid w:val="00B8412A"/>
    <w:rsid w:val="00B84210"/>
    <w:rsid w:val="00B85306"/>
    <w:rsid w:val="00B85BA1"/>
    <w:rsid w:val="00B866DC"/>
    <w:rsid w:val="00B86CA0"/>
    <w:rsid w:val="00B86E78"/>
    <w:rsid w:val="00B86EC6"/>
    <w:rsid w:val="00B87F5D"/>
    <w:rsid w:val="00B90C92"/>
    <w:rsid w:val="00B90E26"/>
    <w:rsid w:val="00B913AC"/>
    <w:rsid w:val="00B9195F"/>
    <w:rsid w:val="00B93258"/>
    <w:rsid w:val="00B93AD9"/>
    <w:rsid w:val="00B93FC4"/>
    <w:rsid w:val="00B94065"/>
    <w:rsid w:val="00B94F1D"/>
    <w:rsid w:val="00B956FE"/>
    <w:rsid w:val="00B9571B"/>
    <w:rsid w:val="00B957F9"/>
    <w:rsid w:val="00B95D44"/>
    <w:rsid w:val="00B969B8"/>
    <w:rsid w:val="00B96A85"/>
    <w:rsid w:val="00B96ABD"/>
    <w:rsid w:val="00B96B61"/>
    <w:rsid w:val="00B96E83"/>
    <w:rsid w:val="00B97BE1"/>
    <w:rsid w:val="00B97E3B"/>
    <w:rsid w:val="00BA0265"/>
    <w:rsid w:val="00BA03DC"/>
    <w:rsid w:val="00BA0482"/>
    <w:rsid w:val="00BA0DF5"/>
    <w:rsid w:val="00BA1A24"/>
    <w:rsid w:val="00BA2BAA"/>
    <w:rsid w:val="00BA2E85"/>
    <w:rsid w:val="00BA2F73"/>
    <w:rsid w:val="00BA3B83"/>
    <w:rsid w:val="00BA516E"/>
    <w:rsid w:val="00BA5464"/>
    <w:rsid w:val="00BB0291"/>
    <w:rsid w:val="00BB0E1B"/>
    <w:rsid w:val="00BB147B"/>
    <w:rsid w:val="00BB186F"/>
    <w:rsid w:val="00BB2A34"/>
    <w:rsid w:val="00BB2AA6"/>
    <w:rsid w:val="00BB303F"/>
    <w:rsid w:val="00BB38E3"/>
    <w:rsid w:val="00BB3E7A"/>
    <w:rsid w:val="00BB4DBA"/>
    <w:rsid w:val="00BB5D10"/>
    <w:rsid w:val="00BB6990"/>
    <w:rsid w:val="00BB6F96"/>
    <w:rsid w:val="00BB7FAD"/>
    <w:rsid w:val="00BC105B"/>
    <w:rsid w:val="00BC10A6"/>
    <w:rsid w:val="00BC1D1C"/>
    <w:rsid w:val="00BC2C28"/>
    <w:rsid w:val="00BC3C93"/>
    <w:rsid w:val="00BC440E"/>
    <w:rsid w:val="00BC48A5"/>
    <w:rsid w:val="00BC59D3"/>
    <w:rsid w:val="00BC5CF9"/>
    <w:rsid w:val="00BC5FDC"/>
    <w:rsid w:val="00BC79AE"/>
    <w:rsid w:val="00BD02AC"/>
    <w:rsid w:val="00BD0456"/>
    <w:rsid w:val="00BD0A26"/>
    <w:rsid w:val="00BD18AD"/>
    <w:rsid w:val="00BD24EC"/>
    <w:rsid w:val="00BD2EDC"/>
    <w:rsid w:val="00BD32D4"/>
    <w:rsid w:val="00BD47B6"/>
    <w:rsid w:val="00BD710D"/>
    <w:rsid w:val="00BD7A48"/>
    <w:rsid w:val="00BE1D4B"/>
    <w:rsid w:val="00BE291E"/>
    <w:rsid w:val="00BE3B61"/>
    <w:rsid w:val="00BE3C66"/>
    <w:rsid w:val="00BE3CA8"/>
    <w:rsid w:val="00BE3DFC"/>
    <w:rsid w:val="00BE43CF"/>
    <w:rsid w:val="00BE4E1E"/>
    <w:rsid w:val="00BE583B"/>
    <w:rsid w:val="00BE5A49"/>
    <w:rsid w:val="00BE7AF4"/>
    <w:rsid w:val="00BF0C68"/>
    <w:rsid w:val="00BF0F38"/>
    <w:rsid w:val="00BF13DF"/>
    <w:rsid w:val="00BF1622"/>
    <w:rsid w:val="00BF1C1B"/>
    <w:rsid w:val="00BF1E15"/>
    <w:rsid w:val="00BF2071"/>
    <w:rsid w:val="00BF2F26"/>
    <w:rsid w:val="00BF300C"/>
    <w:rsid w:val="00BF34E5"/>
    <w:rsid w:val="00BF4265"/>
    <w:rsid w:val="00BF478B"/>
    <w:rsid w:val="00BF5571"/>
    <w:rsid w:val="00BF5FC5"/>
    <w:rsid w:val="00BF6AB6"/>
    <w:rsid w:val="00BF70EF"/>
    <w:rsid w:val="00BF7997"/>
    <w:rsid w:val="00C00E45"/>
    <w:rsid w:val="00C01ABE"/>
    <w:rsid w:val="00C02392"/>
    <w:rsid w:val="00C02C1E"/>
    <w:rsid w:val="00C02F8D"/>
    <w:rsid w:val="00C03078"/>
    <w:rsid w:val="00C03576"/>
    <w:rsid w:val="00C03BC5"/>
    <w:rsid w:val="00C040D3"/>
    <w:rsid w:val="00C043D9"/>
    <w:rsid w:val="00C04797"/>
    <w:rsid w:val="00C057BB"/>
    <w:rsid w:val="00C05ACE"/>
    <w:rsid w:val="00C0736E"/>
    <w:rsid w:val="00C07485"/>
    <w:rsid w:val="00C074D0"/>
    <w:rsid w:val="00C101CA"/>
    <w:rsid w:val="00C106E5"/>
    <w:rsid w:val="00C10EB2"/>
    <w:rsid w:val="00C118FA"/>
    <w:rsid w:val="00C119DD"/>
    <w:rsid w:val="00C11A0F"/>
    <w:rsid w:val="00C16189"/>
    <w:rsid w:val="00C16863"/>
    <w:rsid w:val="00C16EF5"/>
    <w:rsid w:val="00C16F75"/>
    <w:rsid w:val="00C17070"/>
    <w:rsid w:val="00C17470"/>
    <w:rsid w:val="00C177EF"/>
    <w:rsid w:val="00C17D5F"/>
    <w:rsid w:val="00C201CB"/>
    <w:rsid w:val="00C20890"/>
    <w:rsid w:val="00C2235C"/>
    <w:rsid w:val="00C22387"/>
    <w:rsid w:val="00C22CB2"/>
    <w:rsid w:val="00C22E13"/>
    <w:rsid w:val="00C23007"/>
    <w:rsid w:val="00C23BA6"/>
    <w:rsid w:val="00C247D2"/>
    <w:rsid w:val="00C256D8"/>
    <w:rsid w:val="00C269A2"/>
    <w:rsid w:val="00C274AF"/>
    <w:rsid w:val="00C274ED"/>
    <w:rsid w:val="00C27AF0"/>
    <w:rsid w:val="00C27F01"/>
    <w:rsid w:val="00C301B5"/>
    <w:rsid w:val="00C30392"/>
    <w:rsid w:val="00C30427"/>
    <w:rsid w:val="00C317A2"/>
    <w:rsid w:val="00C32F92"/>
    <w:rsid w:val="00C3358F"/>
    <w:rsid w:val="00C33BD1"/>
    <w:rsid w:val="00C343A2"/>
    <w:rsid w:val="00C345CE"/>
    <w:rsid w:val="00C3565D"/>
    <w:rsid w:val="00C36344"/>
    <w:rsid w:val="00C367E3"/>
    <w:rsid w:val="00C375BC"/>
    <w:rsid w:val="00C409BB"/>
    <w:rsid w:val="00C40CDA"/>
    <w:rsid w:val="00C40EFA"/>
    <w:rsid w:val="00C4198A"/>
    <w:rsid w:val="00C41BDB"/>
    <w:rsid w:val="00C41E15"/>
    <w:rsid w:val="00C45781"/>
    <w:rsid w:val="00C45AA0"/>
    <w:rsid w:val="00C4634F"/>
    <w:rsid w:val="00C46806"/>
    <w:rsid w:val="00C47432"/>
    <w:rsid w:val="00C475BE"/>
    <w:rsid w:val="00C475E1"/>
    <w:rsid w:val="00C47651"/>
    <w:rsid w:val="00C47972"/>
    <w:rsid w:val="00C47AAA"/>
    <w:rsid w:val="00C47B00"/>
    <w:rsid w:val="00C47B0B"/>
    <w:rsid w:val="00C514EA"/>
    <w:rsid w:val="00C5157D"/>
    <w:rsid w:val="00C5186C"/>
    <w:rsid w:val="00C54274"/>
    <w:rsid w:val="00C54313"/>
    <w:rsid w:val="00C5495E"/>
    <w:rsid w:val="00C550AD"/>
    <w:rsid w:val="00C55C07"/>
    <w:rsid w:val="00C5672B"/>
    <w:rsid w:val="00C5694F"/>
    <w:rsid w:val="00C569C8"/>
    <w:rsid w:val="00C56AF5"/>
    <w:rsid w:val="00C57D93"/>
    <w:rsid w:val="00C61460"/>
    <w:rsid w:val="00C6146F"/>
    <w:rsid w:val="00C6181E"/>
    <w:rsid w:val="00C6229E"/>
    <w:rsid w:val="00C62E94"/>
    <w:rsid w:val="00C6328A"/>
    <w:rsid w:val="00C635AA"/>
    <w:rsid w:val="00C638F4"/>
    <w:rsid w:val="00C645E8"/>
    <w:rsid w:val="00C66494"/>
    <w:rsid w:val="00C66A12"/>
    <w:rsid w:val="00C66B48"/>
    <w:rsid w:val="00C66D3C"/>
    <w:rsid w:val="00C672C4"/>
    <w:rsid w:val="00C67597"/>
    <w:rsid w:val="00C70556"/>
    <w:rsid w:val="00C71054"/>
    <w:rsid w:val="00C72092"/>
    <w:rsid w:val="00C72230"/>
    <w:rsid w:val="00C729C9"/>
    <w:rsid w:val="00C72F39"/>
    <w:rsid w:val="00C73E86"/>
    <w:rsid w:val="00C75276"/>
    <w:rsid w:val="00C76354"/>
    <w:rsid w:val="00C76419"/>
    <w:rsid w:val="00C77430"/>
    <w:rsid w:val="00C779D3"/>
    <w:rsid w:val="00C804DC"/>
    <w:rsid w:val="00C80F92"/>
    <w:rsid w:val="00C817FA"/>
    <w:rsid w:val="00C81A68"/>
    <w:rsid w:val="00C82785"/>
    <w:rsid w:val="00C82877"/>
    <w:rsid w:val="00C83727"/>
    <w:rsid w:val="00C85302"/>
    <w:rsid w:val="00C86545"/>
    <w:rsid w:val="00C90FE8"/>
    <w:rsid w:val="00C918D8"/>
    <w:rsid w:val="00C92403"/>
    <w:rsid w:val="00C92489"/>
    <w:rsid w:val="00C92EF9"/>
    <w:rsid w:val="00C93179"/>
    <w:rsid w:val="00C93578"/>
    <w:rsid w:val="00C94DD4"/>
    <w:rsid w:val="00C95572"/>
    <w:rsid w:val="00C95A23"/>
    <w:rsid w:val="00C96710"/>
    <w:rsid w:val="00C97837"/>
    <w:rsid w:val="00CA1EFD"/>
    <w:rsid w:val="00CA234E"/>
    <w:rsid w:val="00CA2DD3"/>
    <w:rsid w:val="00CA3377"/>
    <w:rsid w:val="00CA4383"/>
    <w:rsid w:val="00CA45EE"/>
    <w:rsid w:val="00CA4E74"/>
    <w:rsid w:val="00CA5C33"/>
    <w:rsid w:val="00CA6A0A"/>
    <w:rsid w:val="00CA70D3"/>
    <w:rsid w:val="00CA7597"/>
    <w:rsid w:val="00CA7CBB"/>
    <w:rsid w:val="00CB01F0"/>
    <w:rsid w:val="00CB0439"/>
    <w:rsid w:val="00CB087E"/>
    <w:rsid w:val="00CB16B2"/>
    <w:rsid w:val="00CB2983"/>
    <w:rsid w:val="00CB2F5F"/>
    <w:rsid w:val="00CB3743"/>
    <w:rsid w:val="00CB3B3D"/>
    <w:rsid w:val="00CB3F08"/>
    <w:rsid w:val="00CB485F"/>
    <w:rsid w:val="00CB4943"/>
    <w:rsid w:val="00CB503E"/>
    <w:rsid w:val="00CB5671"/>
    <w:rsid w:val="00CB5E1B"/>
    <w:rsid w:val="00CB5EA8"/>
    <w:rsid w:val="00CB5F7E"/>
    <w:rsid w:val="00CB6077"/>
    <w:rsid w:val="00CB63EE"/>
    <w:rsid w:val="00CB7491"/>
    <w:rsid w:val="00CB75DD"/>
    <w:rsid w:val="00CB7B2A"/>
    <w:rsid w:val="00CB7D15"/>
    <w:rsid w:val="00CC1292"/>
    <w:rsid w:val="00CC3041"/>
    <w:rsid w:val="00CC3262"/>
    <w:rsid w:val="00CC35CC"/>
    <w:rsid w:val="00CC37D8"/>
    <w:rsid w:val="00CC4242"/>
    <w:rsid w:val="00CC4857"/>
    <w:rsid w:val="00CC6D78"/>
    <w:rsid w:val="00CC795E"/>
    <w:rsid w:val="00CD0059"/>
    <w:rsid w:val="00CD067F"/>
    <w:rsid w:val="00CD0C56"/>
    <w:rsid w:val="00CD0D8F"/>
    <w:rsid w:val="00CD1C59"/>
    <w:rsid w:val="00CD223E"/>
    <w:rsid w:val="00CD226B"/>
    <w:rsid w:val="00CD26C4"/>
    <w:rsid w:val="00CD3466"/>
    <w:rsid w:val="00CD34A3"/>
    <w:rsid w:val="00CD3B0A"/>
    <w:rsid w:val="00CD4975"/>
    <w:rsid w:val="00CD4EA7"/>
    <w:rsid w:val="00CD4F3F"/>
    <w:rsid w:val="00CD58BA"/>
    <w:rsid w:val="00CD5A6D"/>
    <w:rsid w:val="00CD6195"/>
    <w:rsid w:val="00CD6DE0"/>
    <w:rsid w:val="00CE03DA"/>
    <w:rsid w:val="00CE1290"/>
    <w:rsid w:val="00CE1594"/>
    <w:rsid w:val="00CE19AD"/>
    <w:rsid w:val="00CE2C70"/>
    <w:rsid w:val="00CE30CD"/>
    <w:rsid w:val="00CE4B6D"/>
    <w:rsid w:val="00CE4F1A"/>
    <w:rsid w:val="00CE516F"/>
    <w:rsid w:val="00CE5C6A"/>
    <w:rsid w:val="00CE63B4"/>
    <w:rsid w:val="00CE64A9"/>
    <w:rsid w:val="00CE67E7"/>
    <w:rsid w:val="00CE6C49"/>
    <w:rsid w:val="00CE7C05"/>
    <w:rsid w:val="00CE7ED7"/>
    <w:rsid w:val="00CF21F6"/>
    <w:rsid w:val="00CF3032"/>
    <w:rsid w:val="00CF32BD"/>
    <w:rsid w:val="00CF33D8"/>
    <w:rsid w:val="00CF379A"/>
    <w:rsid w:val="00CF39BA"/>
    <w:rsid w:val="00CF3F7E"/>
    <w:rsid w:val="00CF425C"/>
    <w:rsid w:val="00CF59A1"/>
    <w:rsid w:val="00CF64AE"/>
    <w:rsid w:val="00CF72E7"/>
    <w:rsid w:val="00CF7B45"/>
    <w:rsid w:val="00CF7DB1"/>
    <w:rsid w:val="00D0108B"/>
    <w:rsid w:val="00D02440"/>
    <w:rsid w:val="00D03166"/>
    <w:rsid w:val="00D03367"/>
    <w:rsid w:val="00D0338F"/>
    <w:rsid w:val="00D040DE"/>
    <w:rsid w:val="00D042D8"/>
    <w:rsid w:val="00D05118"/>
    <w:rsid w:val="00D05381"/>
    <w:rsid w:val="00D067EE"/>
    <w:rsid w:val="00D06976"/>
    <w:rsid w:val="00D06ED9"/>
    <w:rsid w:val="00D0757D"/>
    <w:rsid w:val="00D10FBC"/>
    <w:rsid w:val="00D134C4"/>
    <w:rsid w:val="00D13948"/>
    <w:rsid w:val="00D153F3"/>
    <w:rsid w:val="00D15C8D"/>
    <w:rsid w:val="00D160A5"/>
    <w:rsid w:val="00D17230"/>
    <w:rsid w:val="00D20253"/>
    <w:rsid w:val="00D204B4"/>
    <w:rsid w:val="00D219CC"/>
    <w:rsid w:val="00D21C72"/>
    <w:rsid w:val="00D21DBF"/>
    <w:rsid w:val="00D21DF2"/>
    <w:rsid w:val="00D21FBA"/>
    <w:rsid w:val="00D2220D"/>
    <w:rsid w:val="00D224E1"/>
    <w:rsid w:val="00D2269A"/>
    <w:rsid w:val="00D22AC7"/>
    <w:rsid w:val="00D23B32"/>
    <w:rsid w:val="00D24927"/>
    <w:rsid w:val="00D24E65"/>
    <w:rsid w:val="00D265F3"/>
    <w:rsid w:val="00D268D1"/>
    <w:rsid w:val="00D30409"/>
    <w:rsid w:val="00D314EC"/>
    <w:rsid w:val="00D32686"/>
    <w:rsid w:val="00D32EBD"/>
    <w:rsid w:val="00D33A3F"/>
    <w:rsid w:val="00D34808"/>
    <w:rsid w:val="00D349FE"/>
    <w:rsid w:val="00D34A9F"/>
    <w:rsid w:val="00D37DC6"/>
    <w:rsid w:val="00D40CAF"/>
    <w:rsid w:val="00D4179D"/>
    <w:rsid w:val="00D421EC"/>
    <w:rsid w:val="00D43C2D"/>
    <w:rsid w:val="00D43FE9"/>
    <w:rsid w:val="00D4410E"/>
    <w:rsid w:val="00D44CEB"/>
    <w:rsid w:val="00D44F3F"/>
    <w:rsid w:val="00D459DE"/>
    <w:rsid w:val="00D45A18"/>
    <w:rsid w:val="00D45D22"/>
    <w:rsid w:val="00D46031"/>
    <w:rsid w:val="00D47ECA"/>
    <w:rsid w:val="00D50827"/>
    <w:rsid w:val="00D50B00"/>
    <w:rsid w:val="00D510A0"/>
    <w:rsid w:val="00D51883"/>
    <w:rsid w:val="00D51AAB"/>
    <w:rsid w:val="00D51B60"/>
    <w:rsid w:val="00D52F20"/>
    <w:rsid w:val="00D5320C"/>
    <w:rsid w:val="00D53D81"/>
    <w:rsid w:val="00D54504"/>
    <w:rsid w:val="00D54C41"/>
    <w:rsid w:val="00D54D67"/>
    <w:rsid w:val="00D54E56"/>
    <w:rsid w:val="00D5521A"/>
    <w:rsid w:val="00D5584E"/>
    <w:rsid w:val="00D5678F"/>
    <w:rsid w:val="00D570C6"/>
    <w:rsid w:val="00D571C6"/>
    <w:rsid w:val="00D60C69"/>
    <w:rsid w:val="00D60DC8"/>
    <w:rsid w:val="00D625C2"/>
    <w:rsid w:val="00D62F8C"/>
    <w:rsid w:val="00D63242"/>
    <w:rsid w:val="00D632DB"/>
    <w:rsid w:val="00D63C6F"/>
    <w:rsid w:val="00D64FF3"/>
    <w:rsid w:val="00D6539B"/>
    <w:rsid w:val="00D656F2"/>
    <w:rsid w:val="00D65B11"/>
    <w:rsid w:val="00D6673A"/>
    <w:rsid w:val="00D66757"/>
    <w:rsid w:val="00D66DCB"/>
    <w:rsid w:val="00D67083"/>
    <w:rsid w:val="00D677F8"/>
    <w:rsid w:val="00D67BB8"/>
    <w:rsid w:val="00D67D73"/>
    <w:rsid w:val="00D709E6"/>
    <w:rsid w:val="00D711FC"/>
    <w:rsid w:val="00D7159B"/>
    <w:rsid w:val="00D726C7"/>
    <w:rsid w:val="00D727D2"/>
    <w:rsid w:val="00D7350C"/>
    <w:rsid w:val="00D73DAB"/>
    <w:rsid w:val="00D754B9"/>
    <w:rsid w:val="00D762B1"/>
    <w:rsid w:val="00D76488"/>
    <w:rsid w:val="00D7698D"/>
    <w:rsid w:val="00D77965"/>
    <w:rsid w:val="00D77A53"/>
    <w:rsid w:val="00D77BCA"/>
    <w:rsid w:val="00D803F5"/>
    <w:rsid w:val="00D8154D"/>
    <w:rsid w:val="00D81798"/>
    <w:rsid w:val="00D81A68"/>
    <w:rsid w:val="00D834B3"/>
    <w:rsid w:val="00D84095"/>
    <w:rsid w:val="00D853CC"/>
    <w:rsid w:val="00D85B36"/>
    <w:rsid w:val="00D86110"/>
    <w:rsid w:val="00D86EF7"/>
    <w:rsid w:val="00D872C7"/>
    <w:rsid w:val="00D87674"/>
    <w:rsid w:val="00D910EC"/>
    <w:rsid w:val="00D915D9"/>
    <w:rsid w:val="00D91763"/>
    <w:rsid w:val="00D921E4"/>
    <w:rsid w:val="00D92779"/>
    <w:rsid w:val="00D9370A"/>
    <w:rsid w:val="00D938A8"/>
    <w:rsid w:val="00D93F9D"/>
    <w:rsid w:val="00D94296"/>
    <w:rsid w:val="00D94EEC"/>
    <w:rsid w:val="00D95661"/>
    <w:rsid w:val="00D96BEA"/>
    <w:rsid w:val="00D972E3"/>
    <w:rsid w:val="00D97B0B"/>
    <w:rsid w:val="00DA07EE"/>
    <w:rsid w:val="00DA0C39"/>
    <w:rsid w:val="00DA0DE7"/>
    <w:rsid w:val="00DA0F43"/>
    <w:rsid w:val="00DA152F"/>
    <w:rsid w:val="00DA1B20"/>
    <w:rsid w:val="00DA26F7"/>
    <w:rsid w:val="00DA2A69"/>
    <w:rsid w:val="00DA34AA"/>
    <w:rsid w:val="00DA38B1"/>
    <w:rsid w:val="00DA49A9"/>
    <w:rsid w:val="00DA55E0"/>
    <w:rsid w:val="00DA5864"/>
    <w:rsid w:val="00DA59D2"/>
    <w:rsid w:val="00DA6930"/>
    <w:rsid w:val="00DA694C"/>
    <w:rsid w:val="00DB0113"/>
    <w:rsid w:val="00DB1573"/>
    <w:rsid w:val="00DB1F7D"/>
    <w:rsid w:val="00DB398E"/>
    <w:rsid w:val="00DB3F89"/>
    <w:rsid w:val="00DB4975"/>
    <w:rsid w:val="00DB4EAE"/>
    <w:rsid w:val="00DB5010"/>
    <w:rsid w:val="00DB548D"/>
    <w:rsid w:val="00DB6165"/>
    <w:rsid w:val="00DB706B"/>
    <w:rsid w:val="00DB7F20"/>
    <w:rsid w:val="00DC1595"/>
    <w:rsid w:val="00DC1BFF"/>
    <w:rsid w:val="00DC1C0C"/>
    <w:rsid w:val="00DC1F9D"/>
    <w:rsid w:val="00DC20EC"/>
    <w:rsid w:val="00DC373B"/>
    <w:rsid w:val="00DC3939"/>
    <w:rsid w:val="00DC4CE2"/>
    <w:rsid w:val="00DC58D3"/>
    <w:rsid w:val="00DC6307"/>
    <w:rsid w:val="00DC6626"/>
    <w:rsid w:val="00DC71D1"/>
    <w:rsid w:val="00DC78E1"/>
    <w:rsid w:val="00DC796D"/>
    <w:rsid w:val="00DC7F4A"/>
    <w:rsid w:val="00DD2B1D"/>
    <w:rsid w:val="00DD2F26"/>
    <w:rsid w:val="00DD37D5"/>
    <w:rsid w:val="00DD3A8A"/>
    <w:rsid w:val="00DD41B6"/>
    <w:rsid w:val="00DD521A"/>
    <w:rsid w:val="00DD52F9"/>
    <w:rsid w:val="00DD551B"/>
    <w:rsid w:val="00DD56CC"/>
    <w:rsid w:val="00DD56CF"/>
    <w:rsid w:val="00DD5D9B"/>
    <w:rsid w:val="00DD6593"/>
    <w:rsid w:val="00DD7756"/>
    <w:rsid w:val="00DE0315"/>
    <w:rsid w:val="00DE1285"/>
    <w:rsid w:val="00DE1342"/>
    <w:rsid w:val="00DE13FF"/>
    <w:rsid w:val="00DE17E3"/>
    <w:rsid w:val="00DE2018"/>
    <w:rsid w:val="00DE2174"/>
    <w:rsid w:val="00DE2E7D"/>
    <w:rsid w:val="00DE34F5"/>
    <w:rsid w:val="00DE3587"/>
    <w:rsid w:val="00DE5265"/>
    <w:rsid w:val="00DE636F"/>
    <w:rsid w:val="00DE65CA"/>
    <w:rsid w:val="00DE6664"/>
    <w:rsid w:val="00DE67F1"/>
    <w:rsid w:val="00DE69C1"/>
    <w:rsid w:val="00DE6EE9"/>
    <w:rsid w:val="00DE73BA"/>
    <w:rsid w:val="00DE7A91"/>
    <w:rsid w:val="00DE7C71"/>
    <w:rsid w:val="00DF0E86"/>
    <w:rsid w:val="00DF1674"/>
    <w:rsid w:val="00DF224E"/>
    <w:rsid w:val="00DF2B50"/>
    <w:rsid w:val="00DF3E93"/>
    <w:rsid w:val="00DF4A82"/>
    <w:rsid w:val="00DF6B66"/>
    <w:rsid w:val="00DF6C36"/>
    <w:rsid w:val="00E00342"/>
    <w:rsid w:val="00E00DFD"/>
    <w:rsid w:val="00E01992"/>
    <w:rsid w:val="00E01B31"/>
    <w:rsid w:val="00E02019"/>
    <w:rsid w:val="00E0213E"/>
    <w:rsid w:val="00E026D2"/>
    <w:rsid w:val="00E028EF"/>
    <w:rsid w:val="00E03125"/>
    <w:rsid w:val="00E031CB"/>
    <w:rsid w:val="00E04438"/>
    <w:rsid w:val="00E04476"/>
    <w:rsid w:val="00E05996"/>
    <w:rsid w:val="00E059B8"/>
    <w:rsid w:val="00E05EC3"/>
    <w:rsid w:val="00E06DA5"/>
    <w:rsid w:val="00E07F1D"/>
    <w:rsid w:val="00E102AF"/>
    <w:rsid w:val="00E107FC"/>
    <w:rsid w:val="00E1092C"/>
    <w:rsid w:val="00E10DA7"/>
    <w:rsid w:val="00E11B43"/>
    <w:rsid w:val="00E11B8D"/>
    <w:rsid w:val="00E12E86"/>
    <w:rsid w:val="00E146FA"/>
    <w:rsid w:val="00E14CEB"/>
    <w:rsid w:val="00E14FE0"/>
    <w:rsid w:val="00E161F8"/>
    <w:rsid w:val="00E16511"/>
    <w:rsid w:val="00E16721"/>
    <w:rsid w:val="00E175F0"/>
    <w:rsid w:val="00E17EC4"/>
    <w:rsid w:val="00E20D1D"/>
    <w:rsid w:val="00E21273"/>
    <w:rsid w:val="00E21A6C"/>
    <w:rsid w:val="00E21FC9"/>
    <w:rsid w:val="00E2298A"/>
    <w:rsid w:val="00E22C0E"/>
    <w:rsid w:val="00E22F25"/>
    <w:rsid w:val="00E23459"/>
    <w:rsid w:val="00E24EB4"/>
    <w:rsid w:val="00E2540E"/>
    <w:rsid w:val="00E254C0"/>
    <w:rsid w:val="00E260C6"/>
    <w:rsid w:val="00E26327"/>
    <w:rsid w:val="00E26CE8"/>
    <w:rsid w:val="00E26D71"/>
    <w:rsid w:val="00E30C1C"/>
    <w:rsid w:val="00E315BC"/>
    <w:rsid w:val="00E326E8"/>
    <w:rsid w:val="00E32A6B"/>
    <w:rsid w:val="00E33048"/>
    <w:rsid w:val="00E34732"/>
    <w:rsid w:val="00E3489A"/>
    <w:rsid w:val="00E3535A"/>
    <w:rsid w:val="00E36C21"/>
    <w:rsid w:val="00E37395"/>
    <w:rsid w:val="00E37784"/>
    <w:rsid w:val="00E37F07"/>
    <w:rsid w:val="00E4009E"/>
    <w:rsid w:val="00E40EC8"/>
    <w:rsid w:val="00E41991"/>
    <w:rsid w:val="00E42467"/>
    <w:rsid w:val="00E42525"/>
    <w:rsid w:val="00E42918"/>
    <w:rsid w:val="00E43353"/>
    <w:rsid w:val="00E433CD"/>
    <w:rsid w:val="00E43956"/>
    <w:rsid w:val="00E43B60"/>
    <w:rsid w:val="00E43E12"/>
    <w:rsid w:val="00E44188"/>
    <w:rsid w:val="00E44C2F"/>
    <w:rsid w:val="00E45B3A"/>
    <w:rsid w:val="00E46577"/>
    <w:rsid w:val="00E475A7"/>
    <w:rsid w:val="00E5038E"/>
    <w:rsid w:val="00E5099D"/>
    <w:rsid w:val="00E51B57"/>
    <w:rsid w:val="00E5264A"/>
    <w:rsid w:val="00E5272E"/>
    <w:rsid w:val="00E52861"/>
    <w:rsid w:val="00E52D8E"/>
    <w:rsid w:val="00E545E6"/>
    <w:rsid w:val="00E54B6B"/>
    <w:rsid w:val="00E54DA5"/>
    <w:rsid w:val="00E55456"/>
    <w:rsid w:val="00E55FA2"/>
    <w:rsid w:val="00E571E7"/>
    <w:rsid w:val="00E57B6C"/>
    <w:rsid w:val="00E57B6E"/>
    <w:rsid w:val="00E6007C"/>
    <w:rsid w:val="00E602DC"/>
    <w:rsid w:val="00E60830"/>
    <w:rsid w:val="00E611A7"/>
    <w:rsid w:val="00E61F60"/>
    <w:rsid w:val="00E62BEB"/>
    <w:rsid w:val="00E62F1F"/>
    <w:rsid w:val="00E631E6"/>
    <w:rsid w:val="00E631F4"/>
    <w:rsid w:val="00E6498D"/>
    <w:rsid w:val="00E64D21"/>
    <w:rsid w:val="00E64DEC"/>
    <w:rsid w:val="00E6529F"/>
    <w:rsid w:val="00E65971"/>
    <w:rsid w:val="00E65F78"/>
    <w:rsid w:val="00E66AED"/>
    <w:rsid w:val="00E67B2A"/>
    <w:rsid w:val="00E67D77"/>
    <w:rsid w:val="00E70198"/>
    <w:rsid w:val="00E701AF"/>
    <w:rsid w:val="00E70A16"/>
    <w:rsid w:val="00E70D96"/>
    <w:rsid w:val="00E70DC0"/>
    <w:rsid w:val="00E70DD6"/>
    <w:rsid w:val="00E71E06"/>
    <w:rsid w:val="00E72874"/>
    <w:rsid w:val="00E72EFC"/>
    <w:rsid w:val="00E72F19"/>
    <w:rsid w:val="00E7377A"/>
    <w:rsid w:val="00E74281"/>
    <w:rsid w:val="00E748FB"/>
    <w:rsid w:val="00E74D5E"/>
    <w:rsid w:val="00E75009"/>
    <w:rsid w:val="00E757E7"/>
    <w:rsid w:val="00E76781"/>
    <w:rsid w:val="00E76A1E"/>
    <w:rsid w:val="00E77BBD"/>
    <w:rsid w:val="00E81659"/>
    <w:rsid w:val="00E81C75"/>
    <w:rsid w:val="00E82B73"/>
    <w:rsid w:val="00E83527"/>
    <w:rsid w:val="00E836C6"/>
    <w:rsid w:val="00E84761"/>
    <w:rsid w:val="00E84999"/>
    <w:rsid w:val="00E8511E"/>
    <w:rsid w:val="00E851B5"/>
    <w:rsid w:val="00E852C6"/>
    <w:rsid w:val="00E85BF3"/>
    <w:rsid w:val="00E86D76"/>
    <w:rsid w:val="00E900E4"/>
    <w:rsid w:val="00E911A5"/>
    <w:rsid w:val="00E9157F"/>
    <w:rsid w:val="00E9195F"/>
    <w:rsid w:val="00E92986"/>
    <w:rsid w:val="00E92CE7"/>
    <w:rsid w:val="00E93094"/>
    <w:rsid w:val="00E937D8"/>
    <w:rsid w:val="00E941C4"/>
    <w:rsid w:val="00E9613E"/>
    <w:rsid w:val="00E96750"/>
    <w:rsid w:val="00E96A7B"/>
    <w:rsid w:val="00E97083"/>
    <w:rsid w:val="00E9734E"/>
    <w:rsid w:val="00E975A3"/>
    <w:rsid w:val="00E97B28"/>
    <w:rsid w:val="00EA0AD6"/>
    <w:rsid w:val="00EA1643"/>
    <w:rsid w:val="00EA1701"/>
    <w:rsid w:val="00EA1840"/>
    <w:rsid w:val="00EA2968"/>
    <w:rsid w:val="00EA2CB1"/>
    <w:rsid w:val="00EA4A1C"/>
    <w:rsid w:val="00EA5199"/>
    <w:rsid w:val="00EA6592"/>
    <w:rsid w:val="00EA6698"/>
    <w:rsid w:val="00EA68A8"/>
    <w:rsid w:val="00EA6B18"/>
    <w:rsid w:val="00EA763C"/>
    <w:rsid w:val="00EA7CFB"/>
    <w:rsid w:val="00EA7EB1"/>
    <w:rsid w:val="00EB012F"/>
    <w:rsid w:val="00EB04FE"/>
    <w:rsid w:val="00EB173A"/>
    <w:rsid w:val="00EB2904"/>
    <w:rsid w:val="00EB29A6"/>
    <w:rsid w:val="00EB2C6F"/>
    <w:rsid w:val="00EB2E92"/>
    <w:rsid w:val="00EB3FC6"/>
    <w:rsid w:val="00EB3FD7"/>
    <w:rsid w:val="00EB59D9"/>
    <w:rsid w:val="00EB66D2"/>
    <w:rsid w:val="00EB7798"/>
    <w:rsid w:val="00EC20DD"/>
    <w:rsid w:val="00EC2741"/>
    <w:rsid w:val="00EC2885"/>
    <w:rsid w:val="00EC2A3E"/>
    <w:rsid w:val="00EC3B41"/>
    <w:rsid w:val="00EC3DD6"/>
    <w:rsid w:val="00EC403D"/>
    <w:rsid w:val="00EC457B"/>
    <w:rsid w:val="00EC4B61"/>
    <w:rsid w:val="00EC5671"/>
    <w:rsid w:val="00EC6550"/>
    <w:rsid w:val="00EC7998"/>
    <w:rsid w:val="00ED00A7"/>
    <w:rsid w:val="00ED024B"/>
    <w:rsid w:val="00ED0E02"/>
    <w:rsid w:val="00ED108A"/>
    <w:rsid w:val="00ED1397"/>
    <w:rsid w:val="00ED1EE2"/>
    <w:rsid w:val="00ED27D0"/>
    <w:rsid w:val="00ED28C2"/>
    <w:rsid w:val="00ED2BC8"/>
    <w:rsid w:val="00ED2C6C"/>
    <w:rsid w:val="00ED2EF5"/>
    <w:rsid w:val="00ED5E52"/>
    <w:rsid w:val="00ED6801"/>
    <w:rsid w:val="00ED692E"/>
    <w:rsid w:val="00ED787F"/>
    <w:rsid w:val="00ED78EA"/>
    <w:rsid w:val="00EE02FC"/>
    <w:rsid w:val="00EE057F"/>
    <w:rsid w:val="00EE07F0"/>
    <w:rsid w:val="00EE084F"/>
    <w:rsid w:val="00EE12F0"/>
    <w:rsid w:val="00EE23C6"/>
    <w:rsid w:val="00EE2D86"/>
    <w:rsid w:val="00EE351B"/>
    <w:rsid w:val="00EE48A7"/>
    <w:rsid w:val="00EE6966"/>
    <w:rsid w:val="00EE69D1"/>
    <w:rsid w:val="00EE74B4"/>
    <w:rsid w:val="00EE7B2C"/>
    <w:rsid w:val="00EF0027"/>
    <w:rsid w:val="00EF089D"/>
    <w:rsid w:val="00EF2752"/>
    <w:rsid w:val="00EF31F6"/>
    <w:rsid w:val="00EF3A33"/>
    <w:rsid w:val="00EF46A2"/>
    <w:rsid w:val="00EF4D48"/>
    <w:rsid w:val="00EF53FA"/>
    <w:rsid w:val="00EF5582"/>
    <w:rsid w:val="00EF5A14"/>
    <w:rsid w:val="00EF5B42"/>
    <w:rsid w:val="00EF5DD5"/>
    <w:rsid w:val="00EF67E0"/>
    <w:rsid w:val="00EF6B3F"/>
    <w:rsid w:val="00EF7EF5"/>
    <w:rsid w:val="00F006D9"/>
    <w:rsid w:val="00F015CB"/>
    <w:rsid w:val="00F016FF"/>
    <w:rsid w:val="00F02739"/>
    <w:rsid w:val="00F02A30"/>
    <w:rsid w:val="00F05087"/>
    <w:rsid w:val="00F050F2"/>
    <w:rsid w:val="00F0588A"/>
    <w:rsid w:val="00F05CF3"/>
    <w:rsid w:val="00F06413"/>
    <w:rsid w:val="00F06893"/>
    <w:rsid w:val="00F07418"/>
    <w:rsid w:val="00F07860"/>
    <w:rsid w:val="00F07E3C"/>
    <w:rsid w:val="00F10372"/>
    <w:rsid w:val="00F103A5"/>
    <w:rsid w:val="00F10613"/>
    <w:rsid w:val="00F1061E"/>
    <w:rsid w:val="00F127CA"/>
    <w:rsid w:val="00F12E9D"/>
    <w:rsid w:val="00F13630"/>
    <w:rsid w:val="00F148CE"/>
    <w:rsid w:val="00F150CA"/>
    <w:rsid w:val="00F151D6"/>
    <w:rsid w:val="00F161A7"/>
    <w:rsid w:val="00F165D7"/>
    <w:rsid w:val="00F16BD8"/>
    <w:rsid w:val="00F16FAF"/>
    <w:rsid w:val="00F21B57"/>
    <w:rsid w:val="00F21FBA"/>
    <w:rsid w:val="00F227CB"/>
    <w:rsid w:val="00F2298E"/>
    <w:rsid w:val="00F22ADA"/>
    <w:rsid w:val="00F24385"/>
    <w:rsid w:val="00F247A8"/>
    <w:rsid w:val="00F24E3B"/>
    <w:rsid w:val="00F268D3"/>
    <w:rsid w:val="00F272EE"/>
    <w:rsid w:val="00F2758A"/>
    <w:rsid w:val="00F278C7"/>
    <w:rsid w:val="00F27B3B"/>
    <w:rsid w:val="00F27D54"/>
    <w:rsid w:val="00F30648"/>
    <w:rsid w:val="00F31188"/>
    <w:rsid w:val="00F3132B"/>
    <w:rsid w:val="00F31AB9"/>
    <w:rsid w:val="00F32CFD"/>
    <w:rsid w:val="00F336EC"/>
    <w:rsid w:val="00F33B97"/>
    <w:rsid w:val="00F3420D"/>
    <w:rsid w:val="00F34AB1"/>
    <w:rsid w:val="00F34BE8"/>
    <w:rsid w:val="00F3514F"/>
    <w:rsid w:val="00F353A8"/>
    <w:rsid w:val="00F36A96"/>
    <w:rsid w:val="00F36C5B"/>
    <w:rsid w:val="00F3736D"/>
    <w:rsid w:val="00F400B2"/>
    <w:rsid w:val="00F40C50"/>
    <w:rsid w:val="00F40C5A"/>
    <w:rsid w:val="00F40D61"/>
    <w:rsid w:val="00F40DF8"/>
    <w:rsid w:val="00F4168C"/>
    <w:rsid w:val="00F4197A"/>
    <w:rsid w:val="00F419BC"/>
    <w:rsid w:val="00F419D3"/>
    <w:rsid w:val="00F419DA"/>
    <w:rsid w:val="00F420EB"/>
    <w:rsid w:val="00F42AD3"/>
    <w:rsid w:val="00F44CB8"/>
    <w:rsid w:val="00F450BF"/>
    <w:rsid w:val="00F45C29"/>
    <w:rsid w:val="00F45F32"/>
    <w:rsid w:val="00F475F9"/>
    <w:rsid w:val="00F477D8"/>
    <w:rsid w:val="00F47A6F"/>
    <w:rsid w:val="00F50254"/>
    <w:rsid w:val="00F505A1"/>
    <w:rsid w:val="00F52982"/>
    <w:rsid w:val="00F52A12"/>
    <w:rsid w:val="00F52D84"/>
    <w:rsid w:val="00F532DB"/>
    <w:rsid w:val="00F53A26"/>
    <w:rsid w:val="00F54200"/>
    <w:rsid w:val="00F54932"/>
    <w:rsid w:val="00F5554D"/>
    <w:rsid w:val="00F55637"/>
    <w:rsid w:val="00F55D60"/>
    <w:rsid w:val="00F560C0"/>
    <w:rsid w:val="00F563D1"/>
    <w:rsid w:val="00F56933"/>
    <w:rsid w:val="00F57203"/>
    <w:rsid w:val="00F57DED"/>
    <w:rsid w:val="00F614AD"/>
    <w:rsid w:val="00F62345"/>
    <w:rsid w:val="00F63864"/>
    <w:rsid w:val="00F6555F"/>
    <w:rsid w:val="00F6606A"/>
    <w:rsid w:val="00F66396"/>
    <w:rsid w:val="00F66A1E"/>
    <w:rsid w:val="00F675C4"/>
    <w:rsid w:val="00F70ED1"/>
    <w:rsid w:val="00F71A1D"/>
    <w:rsid w:val="00F71BD7"/>
    <w:rsid w:val="00F733DB"/>
    <w:rsid w:val="00F7431B"/>
    <w:rsid w:val="00F757AC"/>
    <w:rsid w:val="00F758B9"/>
    <w:rsid w:val="00F75DC1"/>
    <w:rsid w:val="00F7619E"/>
    <w:rsid w:val="00F767EA"/>
    <w:rsid w:val="00F76895"/>
    <w:rsid w:val="00F76CE9"/>
    <w:rsid w:val="00F76CEA"/>
    <w:rsid w:val="00F77756"/>
    <w:rsid w:val="00F77F8A"/>
    <w:rsid w:val="00F8000A"/>
    <w:rsid w:val="00F80444"/>
    <w:rsid w:val="00F80D6B"/>
    <w:rsid w:val="00F81347"/>
    <w:rsid w:val="00F82D51"/>
    <w:rsid w:val="00F82EA8"/>
    <w:rsid w:val="00F82F41"/>
    <w:rsid w:val="00F830ED"/>
    <w:rsid w:val="00F83C95"/>
    <w:rsid w:val="00F8445B"/>
    <w:rsid w:val="00F845A7"/>
    <w:rsid w:val="00F8470C"/>
    <w:rsid w:val="00F84BD6"/>
    <w:rsid w:val="00F85306"/>
    <w:rsid w:val="00F85623"/>
    <w:rsid w:val="00F85C85"/>
    <w:rsid w:val="00F86361"/>
    <w:rsid w:val="00F865D3"/>
    <w:rsid w:val="00F86717"/>
    <w:rsid w:val="00F8770D"/>
    <w:rsid w:val="00F90700"/>
    <w:rsid w:val="00F90AE9"/>
    <w:rsid w:val="00F91004"/>
    <w:rsid w:val="00F91118"/>
    <w:rsid w:val="00F91253"/>
    <w:rsid w:val="00F91283"/>
    <w:rsid w:val="00F91403"/>
    <w:rsid w:val="00F92B75"/>
    <w:rsid w:val="00F93427"/>
    <w:rsid w:val="00F94078"/>
    <w:rsid w:val="00F940A2"/>
    <w:rsid w:val="00F940E8"/>
    <w:rsid w:val="00F95912"/>
    <w:rsid w:val="00F95E15"/>
    <w:rsid w:val="00F960C0"/>
    <w:rsid w:val="00F9666A"/>
    <w:rsid w:val="00F97182"/>
    <w:rsid w:val="00F97240"/>
    <w:rsid w:val="00F974DC"/>
    <w:rsid w:val="00FA1449"/>
    <w:rsid w:val="00FA1646"/>
    <w:rsid w:val="00FA16F9"/>
    <w:rsid w:val="00FA1E92"/>
    <w:rsid w:val="00FA2030"/>
    <w:rsid w:val="00FA23D5"/>
    <w:rsid w:val="00FA324B"/>
    <w:rsid w:val="00FA391F"/>
    <w:rsid w:val="00FA4CED"/>
    <w:rsid w:val="00FA5A07"/>
    <w:rsid w:val="00FA5E24"/>
    <w:rsid w:val="00FA61B1"/>
    <w:rsid w:val="00FA712D"/>
    <w:rsid w:val="00FA7B28"/>
    <w:rsid w:val="00FB07D1"/>
    <w:rsid w:val="00FB1475"/>
    <w:rsid w:val="00FB3E01"/>
    <w:rsid w:val="00FB6D1C"/>
    <w:rsid w:val="00FB6D2E"/>
    <w:rsid w:val="00FC0BE4"/>
    <w:rsid w:val="00FC111D"/>
    <w:rsid w:val="00FC1735"/>
    <w:rsid w:val="00FC2A55"/>
    <w:rsid w:val="00FC32DD"/>
    <w:rsid w:val="00FC3775"/>
    <w:rsid w:val="00FC5340"/>
    <w:rsid w:val="00FC6804"/>
    <w:rsid w:val="00FC7505"/>
    <w:rsid w:val="00FC7A3F"/>
    <w:rsid w:val="00FC7F3B"/>
    <w:rsid w:val="00FD059E"/>
    <w:rsid w:val="00FD0C2B"/>
    <w:rsid w:val="00FD0DB1"/>
    <w:rsid w:val="00FD1981"/>
    <w:rsid w:val="00FD1BAB"/>
    <w:rsid w:val="00FD2332"/>
    <w:rsid w:val="00FD2CCB"/>
    <w:rsid w:val="00FD391F"/>
    <w:rsid w:val="00FD43A3"/>
    <w:rsid w:val="00FD4453"/>
    <w:rsid w:val="00FD47AC"/>
    <w:rsid w:val="00FD4F58"/>
    <w:rsid w:val="00FD5951"/>
    <w:rsid w:val="00FD6418"/>
    <w:rsid w:val="00FD6B10"/>
    <w:rsid w:val="00FE0BD9"/>
    <w:rsid w:val="00FE1837"/>
    <w:rsid w:val="00FE1860"/>
    <w:rsid w:val="00FE1998"/>
    <w:rsid w:val="00FE2639"/>
    <w:rsid w:val="00FE2B69"/>
    <w:rsid w:val="00FE3E38"/>
    <w:rsid w:val="00FE41DB"/>
    <w:rsid w:val="00FE5AA4"/>
    <w:rsid w:val="00FE61D1"/>
    <w:rsid w:val="00FE6258"/>
    <w:rsid w:val="00FE71EF"/>
    <w:rsid w:val="00FE78AB"/>
    <w:rsid w:val="00FE7A20"/>
    <w:rsid w:val="00FF02FF"/>
    <w:rsid w:val="00FF062C"/>
    <w:rsid w:val="00FF0DA9"/>
    <w:rsid w:val="00FF26A0"/>
    <w:rsid w:val="00FF26D4"/>
    <w:rsid w:val="00FF27AE"/>
    <w:rsid w:val="00FF2B77"/>
    <w:rsid w:val="00FF43DD"/>
    <w:rsid w:val="00FF4C94"/>
    <w:rsid w:val="00FF4CE9"/>
    <w:rsid w:val="00FF5CDE"/>
    <w:rsid w:val="00FF5F3E"/>
    <w:rsid w:val="00FF67B0"/>
    <w:rsid w:val="00FF74B8"/>
    <w:rsid w:val="00FF7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816A65"/>
  </w:style>
  <w:style w:type="paragraph" w:styleId="10">
    <w:name w:val="heading 1"/>
    <w:aliases w:val="Глава"/>
    <w:basedOn w:val="a4"/>
    <w:next w:val="a4"/>
    <w:link w:val="12"/>
    <w:uiPriority w:val="9"/>
    <w:qFormat/>
    <w:rsid w:val="00402C3E"/>
    <w:pPr>
      <w:pageBreakBefore/>
      <w:widowControl w:val="0"/>
      <w:spacing w:before="2400"/>
      <w:ind w:left="357" w:hanging="357"/>
      <w:jc w:val="center"/>
      <w:outlineLvl w:val="0"/>
    </w:pPr>
    <w:rPr>
      <w:rFonts w:ascii="Arial" w:hAnsi="Arial"/>
      <w:b/>
      <w:smallCaps/>
      <w:kern w:val="28"/>
      <w:sz w:val="24"/>
    </w:rPr>
  </w:style>
  <w:style w:type="paragraph" w:styleId="2">
    <w:name w:val="heading 2"/>
    <w:aliases w:val="Заголовок 2 Знак1,Заголовок 2 Знак Знак,Заголовок 2_Диалог Знак Знак,Раздел+ Знак Знак,Раздел+ Знак1,_Заголовок 2-Диалог,Раздел+,Раздел,Раздел Знак Знак Знак,Заголовок 2 Знак1 Знак1"/>
    <w:basedOn w:val="a4"/>
    <w:next w:val="a4"/>
    <w:link w:val="22"/>
    <w:uiPriority w:val="9"/>
    <w:qFormat/>
    <w:rsid w:val="005C0B80"/>
    <w:pPr>
      <w:keepNext/>
      <w:numPr>
        <w:ilvl w:val="1"/>
      </w:numPr>
      <w:tabs>
        <w:tab w:val="left" w:pos="360"/>
      </w:tabs>
      <w:spacing w:before="960" w:after="120"/>
      <w:ind w:left="1168" w:hanging="1168"/>
      <w:outlineLvl w:val="1"/>
    </w:pPr>
    <w:rPr>
      <w:rFonts w:ascii="Arial" w:hAnsi="Arial"/>
      <w:b/>
    </w:rPr>
  </w:style>
  <w:style w:type="paragraph" w:styleId="30">
    <w:name w:val="heading 3"/>
    <w:aliases w:val="Подраздел"/>
    <w:basedOn w:val="a4"/>
    <w:next w:val="a4"/>
    <w:link w:val="31"/>
    <w:uiPriority w:val="9"/>
    <w:qFormat/>
    <w:rsid w:val="00996C6D"/>
    <w:pPr>
      <w:keepNext/>
      <w:spacing w:before="240" w:after="120"/>
      <w:ind w:left="448" w:hanging="448"/>
      <w:outlineLvl w:val="2"/>
    </w:pPr>
    <w:rPr>
      <w:rFonts w:ascii="Arial" w:hAnsi="Arial"/>
      <w:b/>
      <w:sz w:val="18"/>
    </w:rPr>
  </w:style>
  <w:style w:type="paragraph" w:styleId="4">
    <w:name w:val="heading 4"/>
    <w:basedOn w:val="a4"/>
    <w:next w:val="a4"/>
    <w:link w:val="40"/>
    <w:qFormat/>
    <w:rsid w:val="00996C6D"/>
    <w:pPr>
      <w:keepNext/>
      <w:spacing w:line="240" w:lineRule="exact"/>
      <w:jc w:val="center"/>
      <w:outlineLvl w:val="3"/>
    </w:pPr>
    <w:rPr>
      <w:b/>
    </w:rPr>
  </w:style>
  <w:style w:type="paragraph" w:styleId="5">
    <w:name w:val="heading 5"/>
    <w:basedOn w:val="a4"/>
    <w:next w:val="a4"/>
    <w:link w:val="50"/>
    <w:qFormat/>
    <w:rsid w:val="00996C6D"/>
    <w:pPr>
      <w:numPr>
        <w:numId w:val="1"/>
      </w:numPr>
      <w:tabs>
        <w:tab w:val="clear" w:pos="360"/>
        <w:tab w:val="num" w:pos="785"/>
      </w:tabs>
      <w:spacing w:before="240" w:after="120"/>
      <w:ind w:left="782" w:hanging="357"/>
      <w:outlineLvl w:val="4"/>
    </w:pPr>
    <w:rPr>
      <w:rFonts w:ascii="Arial" w:hAnsi="Arial"/>
      <w:b/>
    </w:rPr>
  </w:style>
  <w:style w:type="paragraph" w:styleId="60">
    <w:name w:val="heading 6"/>
    <w:basedOn w:val="a4"/>
    <w:next w:val="a4"/>
    <w:link w:val="61"/>
    <w:qFormat/>
    <w:rsid w:val="00996C6D"/>
    <w:pPr>
      <w:keepNext/>
      <w:spacing w:before="120"/>
      <w:jc w:val="center"/>
      <w:outlineLvl w:val="5"/>
    </w:pPr>
    <w:rPr>
      <w:rFonts w:ascii="Arial Narrow" w:hAnsi="Arial Narrow"/>
      <w:b/>
      <w:sz w:val="16"/>
    </w:rPr>
  </w:style>
  <w:style w:type="paragraph" w:styleId="70">
    <w:name w:val="heading 7"/>
    <w:basedOn w:val="a4"/>
    <w:next w:val="a4"/>
    <w:link w:val="71"/>
    <w:qFormat/>
    <w:rsid w:val="00996C6D"/>
    <w:pPr>
      <w:spacing w:before="240" w:after="120"/>
      <w:outlineLvl w:val="6"/>
    </w:pPr>
    <w:rPr>
      <w:rFonts w:ascii="Arial" w:hAnsi="Arial"/>
      <w:b/>
      <w:sz w:val="18"/>
    </w:rPr>
  </w:style>
  <w:style w:type="paragraph" w:styleId="8">
    <w:name w:val="heading 8"/>
    <w:basedOn w:val="a4"/>
    <w:next w:val="a4"/>
    <w:link w:val="80"/>
    <w:qFormat/>
    <w:rsid w:val="00996C6D"/>
    <w:pPr>
      <w:numPr>
        <w:numId w:val="2"/>
      </w:numPr>
      <w:tabs>
        <w:tab w:val="clear" w:pos="360"/>
      </w:tabs>
      <w:ind w:left="6096" w:right="-340" w:firstLine="59"/>
      <w:outlineLvl w:val="7"/>
    </w:pPr>
    <w:rPr>
      <w:i/>
    </w:rPr>
  </w:style>
  <w:style w:type="paragraph" w:styleId="9">
    <w:name w:val="heading 9"/>
    <w:basedOn w:val="a4"/>
    <w:next w:val="a4"/>
    <w:link w:val="90"/>
    <w:qFormat/>
    <w:rsid w:val="00996C6D"/>
    <w:pPr>
      <w:numPr>
        <w:ilvl w:val="8"/>
        <w:numId w:val="3"/>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2">
    <w:name w:val="Заголовок 2 Знак2"/>
    <w:aliases w:val="Заголовок 2 Знак1 Знак,Заголовок 2 Знак Знак Знак,Заголовок 2_Диалог Знак Знак Знак,Раздел+ Знак Знак Знак,Раздел+ Знак1 Знак,_Заголовок 2-Диалог Знак1,Раздел+ Знак2,Раздел Знак1,Раздел Знак Знак Знак Знак,Заголовок 2 Знак1 Знак1 Знак"/>
    <w:link w:val="2"/>
    <w:rsid w:val="005C0B80"/>
    <w:rPr>
      <w:rFonts w:ascii="Arial" w:hAnsi="Arial"/>
      <w:b/>
      <w:lang w:val="ru-RU" w:eastAsia="ru-RU" w:bidi="ar-SA"/>
    </w:rPr>
  </w:style>
  <w:style w:type="paragraph" w:customStyle="1" w:styleId="51">
    <w:name w:val="Заголовок5"/>
    <w:basedOn w:val="a4"/>
    <w:link w:val="11"/>
    <w:qFormat/>
    <w:rsid w:val="00996C6D"/>
    <w:pPr>
      <w:jc w:val="center"/>
    </w:pPr>
    <w:rPr>
      <w:b/>
      <w:bCs/>
      <w:caps/>
    </w:rPr>
  </w:style>
  <w:style w:type="paragraph" w:styleId="a8">
    <w:name w:val="Body Text Indent"/>
    <w:aliases w:val="Мой,Заг. раздела"/>
    <w:basedOn w:val="a4"/>
    <w:link w:val="a9"/>
    <w:rsid w:val="00996C6D"/>
    <w:pPr>
      <w:ind w:firstLine="448"/>
    </w:pPr>
  </w:style>
  <w:style w:type="character" w:styleId="aa">
    <w:name w:val="page number"/>
    <w:rsid w:val="00BF2071"/>
    <w:rPr>
      <w:rFonts w:ascii="Courier New" w:hAnsi="Courier New"/>
      <w:b/>
      <w:sz w:val="16"/>
    </w:rPr>
  </w:style>
  <w:style w:type="paragraph" w:styleId="ab">
    <w:name w:val="header"/>
    <w:basedOn w:val="a4"/>
    <w:link w:val="ac"/>
    <w:uiPriority w:val="99"/>
    <w:rsid w:val="00BF4265"/>
    <w:pPr>
      <w:pBdr>
        <w:bottom w:val="single" w:sz="4" w:space="1" w:color="auto"/>
      </w:pBdr>
      <w:tabs>
        <w:tab w:val="center" w:pos="4677"/>
        <w:tab w:val="right" w:pos="9355"/>
      </w:tabs>
      <w:spacing w:line="360" w:lineRule="auto"/>
      <w:jc w:val="center"/>
    </w:pPr>
    <w:rPr>
      <w:rFonts w:ascii="Arial Narrow" w:hAnsi="Arial Narrow"/>
      <w:b/>
      <w:smallCaps/>
      <w:spacing w:val="4"/>
      <w:sz w:val="14"/>
    </w:rPr>
  </w:style>
  <w:style w:type="paragraph" w:styleId="ad">
    <w:name w:val="Body Text"/>
    <w:basedOn w:val="a4"/>
    <w:link w:val="ae"/>
    <w:rsid w:val="00996C6D"/>
    <w:pPr>
      <w:ind w:firstLine="360"/>
    </w:pPr>
  </w:style>
  <w:style w:type="paragraph" w:styleId="af">
    <w:name w:val="footer"/>
    <w:aliases w:val=" Знак"/>
    <w:basedOn w:val="a4"/>
    <w:link w:val="af0"/>
    <w:uiPriority w:val="99"/>
    <w:rsid w:val="00996C6D"/>
    <w:pPr>
      <w:tabs>
        <w:tab w:val="center" w:pos="4153"/>
        <w:tab w:val="right" w:pos="8306"/>
      </w:tabs>
    </w:pPr>
  </w:style>
  <w:style w:type="paragraph" w:styleId="af1">
    <w:name w:val="Document Map"/>
    <w:basedOn w:val="a4"/>
    <w:link w:val="af2"/>
    <w:semiHidden/>
    <w:rsid w:val="00996C6D"/>
    <w:pPr>
      <w:shd w:val="clear" w:color="auto" w:fill="000080"/>
    </w:pPr>
    <w:rPr>
      <w:rFonts w:ascii="Tahoma" w:hAnsi="Tahoma"/>
    </w:rPr>
  </w:style>
  <w:style w:type="paragraph" w:styleId="20">
    <w:name w:val="Body Text 2"/>
    <w:basedOn w:val="a4"/>
    <w:link w:val="21"/>
    <w:rsid w:val="00996C6D"/>
    <w:pPr>
      <w:spacing w:line="240" w:lineRule="exact"/>
      <w:jc w:val="both"/>
    </w:pPr>
    <w:rPr>
      <w:color w:val="000000"/>
      <w:spacing w:val="5"/>
    </w:rPr>
  </w:style>
  <w:style w:type="paragraph" w:styleId="23">
    <w:name w:val="Body Text Indent 2"/>
    <w:basedOn w:val="a4"/>
    <w:link w:val="24"/>
    <w:rsid w:val="00996C6D"/>
    <w:pPr>
      <w:spacing w:line="360" w:lineRule="auto"/>
      <w:ind w:firstLine="720"/>
      <w:jc w:val="both"/>
    </w:pPr>
    <w:rPr>
      <w:rFonts w:ascii="Arial" w:hAnsi="Arial"/>
    </w:rPr>
  </w:style>
  <w:style w:type="paragraph" w:styleId="32">
    <w:name w:val="Body Text Indent 3"/>
    <w:basedOn w:val="a4"/>
    <w:link w:val="33"/>
    <w:rsid w:val="00996C6D"/>
    <w:pPr>
      <w:spacing w:line="240" w:lineRule="exact"/>
      <w:ind w:firstLine="709"/>
      <w:jc w:val="both"/>
    </w:pPr>
  </w:style>
  <w:style w:type="paragraph" w:customStyle="1" w:styleId="13">
    <w:name w:val="заголовок 1"/>
    <w:basedOn w:val="a4"/>
    <w:next w:val="a4"/>
    <w:rsid w:val="00996C6D"/>
    <w:pPr>
      <w:keepNext/>
      <w:spacing w:line="360" w:lineRule="auto"/>
      <w:ind w:firstLine="720"/>
      <w:jc w:val="both"/>
    </w:pPr>
    <w:rPr>
      <w:sz w:val="28"/>
    </w:rPr>
  </w:style>
  <w:style w:type="paragraph" w:styleId="af3">
    <w:name w:val="caption"/>
    <w:basedOn w:val="a4"/>
    <w:next w:val="a4"/>
    <w:qFormat/>
    <w:rsid w:val="00996C6D"/>
    <w:pPr>
      <w:spacing w:before="360" w:after="120"/>
      <w:outlineLvl w:val="0"/>
    </w:pPr>
    <w:rPr>
      <w:b/>
      <w:sz w:val="28"/>
    </w:rPr>
  </w:style>
  <w:style w:type="paragraph" w:styleId="14">
    <w:name w:val="toc 1"/>
    <w:next w:val="a4"/>
    <w:autoRedefine/>
    <w:uiPriority w:val="39"/>
    <w:rsid w:val="00A235DB"/>
    <w:pPr>
      <w:tabs>
        <w:tab w:val="left" w:pos="284"/>
        <w:tab w:val="right" w:leader="dot" w:pos="6120"/>
      </w:tabs>
      <w:spacing w:before="180"/>
      <w:ind w:left="284" w:right="340" w:hanging="284"/>
    </w:pPr>
    <w:rPr>
      <w:rFonts w:ascii="Arial Narrow" w:hAnsi="Arial Narrow"/>
      <w:b/>
      <w:smallCaps/>
      <w:noProof/>
      <w:spacing w:val="4"/>
      <w:szCs w:val="18"/>
    </w:rPr>
  </w:style>
  <w:style w:type="paragraph" w:styleId="25">
    <w:name w:val="toc 2"/>
    <w:basedOn w:val="a4"/>
    <w:next w:val="a4"/>
    <w:autoRedefine/>
    <w:uiPriority w:val="39"/>
    <w:rsid w:val="00163BEA"/>
    <w:pPr>
      <w:tabs>
        <w:tab w:val="left" w:pos="851"/>
        <w:tab w:val="right" w:leader="dot" w:pos="6120"/>
      </w:tabs>
      <w:spacing w:before="40" w:line="216" w:lineRule="auto"/>
      <w:ind w:left="709" w:right="301" w:hanging="425"/>
    </w:pPr>
    <w:rPr>
      <w:rFonts w:ascii="Arial Narrow" w:hAnsi="Arial Narrow"/>
      <w:b/>
      <w:smallCaps/>
      <w:noProof/>
      <w:spacing w:val="-2"/>
      <w:sz w:val="18"/>
      <w:szCs w:val="16"/>
    </w:rPr>
  </w:style>
  <w:style w:type="paragraph" w:styleId="34">
    <w:name w:val="toc 3"/>
    <w:basedOn w:val="a4"/>
    <w:next w:val="a4"/>
    <w:autoRedefine/>
    <w:uiPriority w:val="39"/>
    <w:rsid w:val="002F53C8"/>
    <w:pPr>
      <w:tabs>
        <w:tab w:val="left" w:pos="1134"/>
        <w:tab w:val="right" w:leader="dot" w:pos="6120"/>
      </w:tabs>
      <w:spacing w:before="40"/>
      <w:ind w:left="1151" w:right="340" w:hanging="442"/>
    </w:pPr>
    <w:rPr>
      <w:rFonts w:ascii="Arial Narrow" w:hAnsi="Arial Narrow"/>
      <w:b/>
      <w:i/>
      <w:smallCaps/>
      <w:noProof/>
      <w:color w:val="C00000"/>
      <w:spacing w:val="2"/>
      <w:sz w:val="16"/>
      <w:szCs w:val="16"/>
    </w:rPr>
  </w:style>
  <w:style w:type="paragraph" w:styleId="41">
    <w:name w:val="toc 4"/>
    <w:basedOn w:val="a4"/>
    <w:next w:val="a4"/>
    <w:autoRedefine/>
    <w:uiPriority w:val="39"/>
    <w:rsid w:val="00A235DB"/>
    <w:pPr>
      <w:tabs>
        <w:tab w:val="left" w:pos="1276"/>
        <w:tab w:val="right" w:leader="dot" w:pos="6120"/>
      </w:tabs>
      <w:spacing w:before="60"/>
      <w:ind w:left="1276" w:right="431" w:hanging="1276"/>
    </w:pPr>
    <w:rPr>
      <w:rFonts w:ascii="Arial Narrow" w:hAnsi="Arial Narrow"/>
      <w:b/>
      <w:smallCaps/>
      <w:noProof/>
      <w:spacing w:val="2"/>
    </w:rPr>
  </w:style>
  <w:style w:type="paragraph" w:styleId="52">
    <w:name w:val="toc 5"/>
    <w:basedOn w:val="a4"/>
    <w:next w:val="a4"/>
    <w:autoRedefine/>
    <w:uiPriority w:val="39"/>
    <w:rsid w:val="00996C6D"/>
    <w:pPr>
      <w:ind w:left="660"/>
    </w:pPr>
  </w:style>
  <w:style w:type="paragraph" w:styleId="62">
    <w:name w:val="toc 6"/>
    <w:basedOn w:val="a4"/>
    <w:next w:val="a4"/>
    <w:autoRedefine/>
    <w:uiPriority w:val="39"/>
    <w:rsid w:val="00996C6D"/>
    <w:pPr>
      <w:ind w:left="880"/>
    </w:pPr>
  </w:style>
  <w:style w:type="paragraph" w:styleId="72">
    <w:name w:val="toc 7"/>
    <w:basedOn w:val="a4"/>
    <w:next w:val="a4"/>
    <w:autoRedefine/>
    <w:uiPriority w:val="39"/>
    <w:rsid w:val="00996C6D"/>
    <w:pPr>
      <w:ind w:left="1100"/>
    </w:pPr>
  </w:style>
  <w:style w:type="paragraph" w:styleId="81">
    <w:name w:val="toc 8"/>
    <w:basedOn w:val="a4"/>
    <w:next w:val="a4"/>
    <w:autoRedefine/>
    <w:uiPriority w:val="39"/>
    <w:rsid w:val="00996C6D"/>
    <w:pPr>
      <w:ind w:left="1320"/>
    </w:pPr>
  </w:style>
  <w:style w:type="paragraph" w:styleId="91">
    <w:name w:val="toc 9"/>
    <w:basedOn w:val="a4"/>
    <w:next w:val="a4"/>
    <w:autoRedefine/>
    <w:uiPriority w:val="39"/>
    <w:rsid w:val="00996C6D"/>
    <w:pPr>
      <w:ind w:left="1540"/>
    </w:pPr>
  </w:style>
  <w:style w:type="paragraph" w:styleId="35">
    <w:name w:val="Body Text 3"/>
    <w:basedOn w:val="a4"/>
    <w:link w:val="36"/>
    <w:rsid w:val="00996C6D"/>
    <w:rPr>
      <w:i/>
    </w:rPr>
  </w:style>
  <w:style w:type="paragraph" w:customStyle="1" w:styleId="15">
    <w:name w:val="Обычный1"/>
    <w:qFormat/>
    <w:rsid w:val="00996C6D"/>
    <w:pPr>
      <w:ind w:firstLine="448"/>
      <w:jc w:val="both"/>
    </w:pPr>
    <w:rPr>
      <w:sz w:val="22"/>
    </w:rPr>
  </w:style>
  <w:style w:type="paragraph" w:customStyle="1" w:styleId="26">
    <w:name w:val="Заголовок 2 с №"/>
    <w:basedOn w:val="a8"/>
    <w:rsid w:val="00996C6D"/>
    <w:pPr>
      <w:spacing w:before="360" w:after="120"/>
      <w:ind w:firstLine="0"/>
    </w:pPr>
    <w:rPr>
      <w:rFonts w:ascii="Arial" w:hAnsi="Arial"/>
      <w:b/>
      <w:sz w:val="28"/>
    </w:rPr>
  </w:style>
  <w:style w:type="paragraph" w:customStyle="1" w:styleId="af4">
    <w:name w:val="Обычный_"/>
    <w:basedOn w:val="a4"/>
    <w:rsid w:val="00996C6D"/>
    <w:rPr>
      <w:sz w:val="24"/>
    </w:rPr>
  </w:style>
  <w:style w:type="paragraph" w:customStyle="1" w:styleId="af5">
    <w:name w:val="_Диалог"/>
    <w:rsid w:val="007677FA"/>
    <w:pPr>
      <w:spacing w:before="40" w:line="228" w:lineRule="auto"/>
      <w:ind w:left="227" w:hanging="227"/>
    </w:pPr>
    <w:rPr>
      <w:sz w:val="22"/>
    </w:rPr>
  </w:style>
  <w:style w:type="paragraph" w:customStyle="1" w:styleId="af6">
    <w:name w:val="Основной текст с выступом"/>
    <w:basedOn w:val="32"/>
    <w:rsid w:val="00996C6D"/>
    <w:pPr>
      <w:spacing w:line="240" w:lineRule="auto"/>
      <w:ind w:left="708" w:hanging="708"/>
    </w:pPr>
    <w:rPr>
      <w:sz w:val="24"/>
    </w:rPr>
  </w:style>
  <w:style w:type="character" w:styleId="af7">
    <w:name w:val="footnote reference"/>
    <w:rsid w:val="00996C6D"/>
    <w:rPr>
      <w:vertAlign w:val="superscript"/>
    </w:rPr>
  </w:style>
  <w:style w:type="paragraph" w:styleId="af8">
    <w:name w:val="footnote text"/>
    <w:aliases w:val="Знак,Знак1, Знак Знак Знак,Текст сноски1 Знак Знак Знак Знак,Текст сноски1 Знак Знак Знак,Текст сноски31,Текст сноски421,Текст сноски3121,Текст сноски21121, Знак Знак21121,Текст сноски1 Знак Знак Знак41121,Знак Знак21121"/>
    <w:basedOn w:val="a4"/>
    <w:link w:val="37"/>
    <w:rsid w:val="00333C16"/>
    <w:pPr>
      <w:spacing w:line="216" w:lineRule="auto"/>
      <w:ind w:left="113" w:hanging="113"/>
    </w:pPr>
    <w:rPr>
      <w:rFonts w:ascii="Arial" w:hAnsi="Arial"/>
      <w:sz w:val="16"/>
    </w:rPr>
  </w:style>
  <w:style w:type="paragraph" w:customStyle="1" w:styleId="af9">
    <w:name w:val="_Схема"/>
    <w:link w:val="afa"/>
    <w:qFormat/>
    <w:rsid w:val="00616C3B"/>
    <w:pPr>
      <w:suppressAutoHyphens/>
      <w:spacing w:before="60" w:after="120" w:line="360" w:lineRule="auto"/>
      <w:jc w:val="center"/>
    </w:pPr>
    <w:rPr>
      <w:i/>
    </w:rPr>
  </w:style>
  <w:style w:type="paragraph" w:customStyle="1" w:styleId="afb">
    <w:name w:val="Извлечение"/>
    <w:basedOn w:val="a8"/>
    <w:rsid w:val="00996C6D"/>
    <w:pPr>
      <w:ind w:left="448"/>
    </w:pPr>
    <w:rPr>
      <w:rFonts w:ascii="Arial" w:hAnsi="Arial"/>
      <w:snapToGrid w:val="0"/>
      <w:sz w:val="16"/>
    </w:rPr>
  </w:style>
  <w:style w:type="paragraph" w:customStyle="1" w:styleId="afc">
    <w:name w:val="_Текст сноски"/>
    <w:basedOn w:val="a8"/>
    <w:qFormat/>
    <w:rsid w:val="00BD710D"/>
    <w:pPr>
      <w:spacing w:line="192" w:lineRule="auto"/>
      <w:ind w:left="113" w:hanging="113"/>
    </w:pPr>
    <w:rPr>
      <w:rFonts w:ascii="Arial" w:hAnsi="Arial"/>
      <w:snapToGrid w:val="0"/>
      <w:sz w:val="16"/>
    </w:rPr>
  </w:style>
  <w:style w:type="paragraph" w:customStyle="1" w:styleId="afd">
    <w:name w:val="Цитата+"/>
    <w:basedOn w:val="afe"/>
    <w:rsid w:val="00996C6D"/>
    <w:pPr>
      <w:ind w:left="2127" w:right="-1" w:hanging="2127"/>
      <w:jc w:val="both"/>
    </w:pPr>
    <w:rPr>
      <w:sz w:val="24"/>
    </w:rPr>
  </w:style>
  <w:style w:type="paragraph" w:styleId="afe">
    <w:name w:val="Block Text"/>
    <w:basedOn w:val="a4"/>
    <w:rsid w:val="00996C6D"/>
    <w:pPr>
      <w:spacing w:after="120"/>
      <w:ind w:left="1440" w:right="1440"/>
    </w:pPr>
  </w:style>
  <w:style w:type="paragraph" w:customStyle="1" w:styleId="aff">
    <w:name w:val="Табличный"/>
    <w:basedOn w:val="a8"/>
    <w:rsid w:val="00996C6D"/>
    <w:pPr>
      <w:ind w:firstLine="270"/>
    </w:pPr>
    <w:rPr>
      <w:rFonts w:ascii="Arial" w:hAnsi="Arial"/>
      <w:i/>
      <w:sz w:val="16"/>
    </w:rPr>
  </w:style>
  <w:style w:type="paragraph" w:customStyle="1" w:styleId="aff0">
    <w:name w:val="Основной"/>
    <w:rsid w:val="00996C6D"/>
    <w:pPr>
      <w:spacing w:line="240" w:lineRule="exact"/>
      <w:ind w:firstLine="284"/>
      <w:jc w:val="both"/>
    </w:pPr>
    <w:rPr>
      <w:rFonts w:ascii="TimesET" w:hAnsi="TimesET"/>
      <w:color w:val="000000"/>
      <w:sz w:val="22"/>
    </w:rPr>
  </w:style>
  <w:style w:type="character" w:styleId="aff1">
    <w:name w:val="annotation reference"/>
    <w:semiHidden/>
    <w:rsid w:val="00996C6D"/>
    <w:rPr>
      <w:sz w:val="16"/>
    </w:rPr>
  </w:style>
  <w:style w:type="paragraph" w:styleId="aff2">
    <w:name w:val="annotation text"/>
    <w:basedOn w:val="a4"/>
    <w:link w:val="aff3"/>
    <w:semiHidden/>
    <w:rsid w:val="00996C6D"/>
  </w:style>
  <w:style w:type="paragraph" w:customStyle="1" w:styleId="16">
    <w:name w:val="1. __Диалог"/>
    <w:basedOn w:val="af5"/>
    <w:rsid w:val="00996C6D"/>
    <w:pPr>
      <w:tabs>
        <w:tab w:val="num" w:pos="360"/>
        <w:tab w:val="left" w:pos="454"/>
      </w:tabs>
      <w:ind w:left="454" w:hanging="454"/>
    </w:pPr>
  </w:style>
  <w:style w:type="paragraph" w:customStyle="1" w:styleId="17">
    <w:name w:val="Основной текст1"/>
    <w:link w:val="aff4"/>
    <w:rsid w:val="00996C6D"/>
    <w:pPr>
      <w:tabs>
        <w:tab w:val="num" w:pos="360"/>
      </w:tabs>
      <w:ind w:left="360" w:hanging="360"/>
      <w:jc w:val="both"/>
    </w:pPr>
    <w:rPr>
      <w:rFonts w:ascii="Antiqua" w:hAnsi="Antiqua"/>
      <w:color w:val="000000"/>
      <w:sz w:val="22"/>
    </w:rPr>
  </w:style>
  <w:style w:type="paragraph" w:customStyle="1" w:styleId="210">
    <w:name w:val="Диалог 2.1"/>
    <w:basedOn w:val="aff5"/>
    <w:rsid w:val="00996C6D"/>
    <w:pPr>
      <w:tabs>
        <w:tab w:val="num" w:pos="360"/>
        <w:tab w:val="left" w:pos="454"/>
      </w:tabs>
      <w:ind w:left="454" w:hanging="454"/>
    </w:pPr>
  </w:style>
  <w:style w:type="paragraph" w:customStyle="1" w:styleId="aff5">
    <w:name w:val="Диалог"/>
    <w:basedOn w:val="a4"/>
    <w:rsid w:val="00996C6D"/>
  </w:style>
  <w:style w:type="paragraph" w:customStyle="1" w:styleId="220">
    <w:name w:val="Диалог 2.2"/>
    <w:basedOn w:val="a4"/>
    <w:rsid w:val="00996C6D"/>
    <w:pPr>
      <w:tabs>
        <w:tab w:val="num" w:pos="360"/>
        <w:tab w:val="left" w:pos="454"/>
      </w:tabs>
      <w:ind w:left="454" w:hanging="454"/>
    </w:pPr>
  </w:style>
  <w:style w:type="paragraph" w:customStyle="1" w:styleId="230">
    <w:name w:val="Диалог 2.3"/>
    <w:basedOn w:val="af5"/>
    <w:rsid w:val="00996C6D"/>
  </w:style>
  <w:style w:type="paragraph" w:customStyle="1" w:styleId="240">
    <w:name w:val="Диалог 2.4"/>
    <w:basedOn w:val="af5"/>
    <w:rsid w:val="00996C6D"/>
  </w:style>
  <w:style w:type="paragraph" w:customStyle="1" w:styleId="250">
    <w:name w:val="Диалог 2.5"/>
    <w:basedOn w:val="af5"/>
    <w:rsid w:val="00996C6D"/>
    <w:pPr>
      <w:tabs>
        <w:tab w:val="left" w:pos="454"/>
      </w:tabs>
    </w:pPr>
  </w:style>
  <w:style w:type="paragraph" w:customStyle="1" w:styleId="260">
    <w:name w:val="Диалог 2.6"/>
    <w:basedOn w:val="af5"/>
    <w:rsid w:val="00996C6D"/>
    <w:pPr>
      <w:tabs>
        <w:tab w:val="num" w:pos="450"/>
      </w:tabs>
      <w:ind w:left="454" w:hanging="454"/>
    </w:pPr>
  </w:style>
  <w:style w:type="paragraph" w:customStyle="1" w:styleId="27">
    <w:name w:val="Диалог 2.7"/>
    <w:basedOn w:val="af5"/>
    <w:rsid w:val="00996C6D"/>
    <w:pPr>
      <w:tabs>
        <w:tab w:val="num" w:pos="450"/>
      </w:tabs>
      <w:ind w:left="454" w:hanging="454"/>
    </w:pPr>
  </w:style>
  <w:style w:type="paragraph" w:customStyle="1" w:styleId="28">
    <w:name w:val="Диалог 2.8"/>
    <w:basedOn w:val="af5"/>
    <w:rsid w:val="00996C6D"/>
    <w:pPr>
      <w:tabs>
        <w:tab w:val="num" w:pos="450"/>
      </w:tabs>
      <w:ind w:left="454" w:hanging="454"/>
    </w:pPr>
  </w:style>
  <w:style w:type="paragraph" w:customStyle="1" w:styleId="92">
    <w:name w:val="Диалог 9"/>
    <w:basedOn w:val="a4"/>
    <w:rsid w:val="00996C6D"/>
    <w:pPr>
      <w:tabs>
        <w:tab w:val="num" w:pos="426"/>
        <w:tab w:val="left" w:pos="454"/>
      </w:tabs>
      <w:ind w:left="426" w:hanging="426"/>
    </w:pPr>
  </w:style>
  <w:style w:type="paragraph" w:customStyle="1" w:styleId="100">
    <w:name w:val="диалог 10"/>
    <w:basedOn w:val="a4"/>
    <w:rsid w:val="00996C6D"/>
    <w:pPr>
      <w:tabs>
        <w:tab w:val="left" w:pos="454"/>
      </w:tabs>
    </w:pPr>
  </w:style>
  <w:style w:type="paragraph" w:customStyle="1" w:styleId="2100">
    <w:name w:val="_Диалог 2_10"/>
    <w:basedOn w:val="af5"/>
    <w:rsid w:val="00996C6D"/>
    <w:pPr>
      <w:ind w:left="283" w:hanging="283"/>
    </w:pPr>
  </w:style>
  <w:style w:type="paragraph" w:customStyle="1" w:styleId="310">
    <w:name w:val="Диалог 3.1"/>
    <w:basedOn w:val="af5"/>
    <w:rsid w:val="00996C6D"/>
    <w:pPr>
      <w:tabs>
        <w:tab w:val="num" w:pos="450"/>
      </w:tabs>
      <w:ind w:left="454" w:hanging="454"/>
    </w:pPr>
  </w:style>
  <w:style w:type="paragraph" w:customStyle="1" w:styleId="320">
    <w:name w:val="Диалог 3.2"/>
    <w:basedOn w:val="af5"/>
    <w:rsid w:val="00996C6D"/>
    <w:pPr>
      <w:tabs>
        <w:tab w:val="num" w:pos="450"/>
      </w:tabs>
      <w:ind w:left="454" w:hanging="454"/>
    </w:pPr>
  </w:style>
  <w:style w:type="paragraph" w:customStyle="1" w:styleId="330">
    <w:name w:val="Диалог 3.3"/>
    <w:basedOn w:val="af5"/>
    <w:rsid w:val="00996C6D"/>
    <w:pPr>
      <w:tabs>
        <w:tab w:val="num" w:pos="450"/>
      </w:tabs>
      <w:ind w:left="454" w:hanging="454"/>
    </w:pPr>
  </w:style>
  <w:style w:type="paragraph" w:customStyle="1" w:styleId="340">
    <w:name w:val="Диалог 3.4"/>
    <w:basedOn w:val="af5"/>
    <w:rsid w:val="00996C6D"/>
    <w:pPr>
      <w:tabs>
        <w:tab w:val="num" w:pos="360"/>
        <w:tab w:val="left" w:pos="454"/>
      </w:tabs>
      <w:ind w:left="454" w:hanging="454"/>
    </w:pPr>
  </w:style>
  <w:style w:type="paragraph" w:customStyle="1" w:styleId="350">
    <w:name w:val="Диалог 3.5"/>
    <w:basedOn w:val="af5"/>
    <w:rsid w:val="00996C6D"/>
    <w:pPr>
      <w:tabs>
        <w:tab w:val="num" w:pos="360"/>
        <w:tab w:val="left" w:pos="454"/>
      </w:tabs>
      <w:ind w:left="454" w:hanging="454"/>
    </w:pPr>
  </w:style>
  <w:style w:type="paragraph" w:customStyle="1" w:styleId="360">
    <w:name w:val="Диалог 3.6"/>
    <w:basedOn w:val="af5"/>
    <w:rsid w:val="00996C6D"/>
    <w:pPr>
      <w:tabs>
        <w:tab w:val="num" w:pos="450"/>
      </w:tabs>
      <w:ind w:left="454" w:hanging="454"/>
    </w:pPr>
  </w:style>
  <w:style w:type="paragraph" w:customStyle="1" w:styleId="370">
    <w:name w:val="Диалог 3.7"/>
    <w:basedOn w:val="af5"/>
    <w:rsid w:val="00996C6D"/>
    <w:pPr>
      <w:tabs>
        <w:tab w:val="num" w:pos="360"/>
        <w:tab w:val="left" w:pos="454"/>
      </w:tabs>
      <w:ind w:left="454" w:hanging="454"/>
    </w:pPr>
  </w:style>
  <w:style w:type="paragraph" w:customStyle="1" w:styleId="38">
    <w:name w:val="Диалог 3.8"/>
    <w:basedOn w:val="af5"/>
    <w:rsid w:val="00996C6D"/>
    <w:pPr>
      <w:tabs>
        <w:tab w:val="num" w:pos="360"/>
        <w:tab w:val="left" w:pos="454"/>
      </w:tabs>
      <w:ind w:left="454" w:hanging="454"/>
    </w:pPr>
  </w:style>
  <w:style w:type="paragraph" w:customStyle="1" w:styleId="aff6">
    <w:name w:val="Персонажи"/>
    <w:basedOn w:val="32"/>
    <w:rsid w:val="00307908"/>
    <w:pPr>
      <w:spacing w:after="240"/>
      <w:ind w:left="1168" w:hanging="1168"/>
      <w:jc w:val="left"/>
    </w:pPr>
    <w:rPr>
      <w:b/>
      <w:i/>
      <w:sz w:val="18"/>
      <w:szCs w:val="18"/>
    </w:rPr>
  </w:style>
  <w:style w:type="paragraph" w:customStyle="1" w:styleId="18">
    <w:name w:val="_Заголовок 1"/>
    <w:basedOn w:val="10"/>
    <w:link w:val="19"/>
    <w:rsid w:val="00122908"/>
    <w:pPr>
      <w:keepNext/>
      <w:pageBreakBefore w:val="0"/>
      <w:widowControl/>
      <w:spacing w:before="480" w:after="120"/>
      <w:ind w:left="0" w:firstLine="0"/>
    </w:pPr>
    <w:rPr>
      <w:rFonts w:ascii="Times New Roman" w:hAnsi="Times New Roman"/>
      <w:bCs/>
      <w:smallCaps w:val="0"/>
      <w:kern w:val="0"/>
      <w:sz w:val="28"/>
      <w:szCs w:val="24"/>
    </w:rPr>
  </w:style>
  <w:style w:type="paragraph" w:customStyle="1" w:styleId="aff7">
    <w:name w:val="_Персонажи"/>
    <w:basedOn w:val="a4"/>
    <w:rsid w:val="00C45781"/>
    <w:pPr>
      <w:tabs>
        <w:tab w:val="left" w:pos="1843"/>
      </w:tabs>
      <w:spacing w:before="240" w:after="120"/>
      <w:ind w:left="1559" w:hanging="1134"/>
    </w:pPr>
    <w:rPr>
      <w:b/>
      <w:i/>
      <w:sz w:val="18"/>
      <w:szCs w:val="24"/>
    </w:rPr>
  </w:style>
  <w:style w:type="paragraph" w:customStyle="1" w:styleId="29">
    <w:name w:val="_Заголовок 2"/>
    <w:link w:val="2a"/>
    <w:rsid w:val="004718F8"/>
    <w:pPr>
      <w:keepNext/>
      <w:spacing w:before="180" w:after="60"/>
      <w:ind w:left="425" w:hanging="425"/>
      <w:outlineLvl w:val="1"/>
    </w:pPr>
    <w:rPr>
      <w:rFonts w:ascii="Arial Narrow" w:hAnsi="Arial Narrow"/>
      <w:b/>
      <w:bCs/>
      <w:smallCaps/>
      <w:sz w:val="24"/>
      <w:szCs w:val="28"/>
    </w:rPr>
  </w:style>
  <w:style w:type="paragraph" w:styleId="aff8">
    <w:name w:val="Balloon Text"/>
    <w:basedOn w:val="a4"/>
    <w:link w:val="aff9"/>
    <w:uiPriority w:val="99"/>
    <w:rsid w:val="0047460E"/>
    <w:rPr>
      <w:rFonts w:ascii="Tahoma" w:hAnsi="Tahoma" w:cs="Tahoma"/>
      <w:sz w:val="16"/>
      <w:szCs w:val="16"/>
    </w:rPr>
  </w:style>
  <w:style w:type="paragraph" w:customStyle="1" w:styleId="affa">
    <w:name w:val="Автор"/>
    <w:basedOn w:val="a4"/>
    <w:rsid w:val="006826F7"/>
    <w:pPr>
      <w:spacing w:line="480" w:lineRule="auto"/>
      <w:jc w:val="center"/>
    </w:pPr>
    <w:rPr>
      <w:rFonts w:ascii="Garamond" w:hAnsi="Garamond"/>
      <w:b/>
      <w:color w:val="000000"/>
      <w:spacing w:val="5"/>
      <w:sz w:val="36"/>
    </w:rPr>
  </w:style>
  <w:style w:type="paragraph" w:customStyle="1" w:styleId="affb">
    <w:name w:val="_Об авторе"/>
    <w:basedOn w:val="ad"/>
    <w:rsid w:val="006826F7"/>
    <w:pPr>
      <w:ind w:left="227" w:right="227" w:firstLine="403"/>
    </w:pPr>
    <w:rPr>
      <w:rFonts w:ascii="Garamond" w:hAnsi="Garamond"/>
      <w:b/>
      <w:sz w:val="24"/>
    </w:rPr>
  </w:style>
  <w:style w:type="paragraph" w:customStyle="1" w:styleId="39">
    <w:name w:val="_Заголовок 3"/>
    <w:link w:val="3a"/>
    <w:qFormat/>
    <w:rsid w:val="00107F81"/>
    <w:pPr>
      <w:keepNext/>
      <w:suppressAutoHyphens/>
      <w:spacing w:before="180" w:after="60"/>
      <w:ind w:left="992" w:hanging="567"/>
      <w:outlineLvl w:val="2"/>
    </w:pPr>
    <w:rPr>
      <w:rFonts w:ascii="Arial Narrow" w:hAnsi="Arial Narrow"/>
      <w:b/>
      <w:bCs/>
      <w:smallCaps/>
      <w:sz w:val="22"/>
      <w:szCs w:val="24"/>
    </w:rPr>
  </w:style>
  <w:style w:type="paragraph" w:customStyle="1" w:styleId="affc">
    <w:name w:val="_Характеристики"/>
    <w:basedOn w:val="a4"/>
    <w:rsid w:val="00780B97"/>
    <w:pPr>
      <w:tabs>
        <w:tab w:val="num" w:pos="360"/>
      </w:tabs>
      <w:ind w:left="360" w:hanging="360"/>
    </w:pPr>
    <w:rPr>
      <w:szCs w:val="24"/>
    </w:rPr>
  </w:style>
  <w:style w:type="paragraph" w:customStyle="1" w:styleId="affd">
    <w:name w:val="_Основной текст"/>
    <w:link w:val="affe"/>
    <w:rsid w:val="005A2ECA"/>
    <w:pPr>
      <w:ind w:firstLine="425"/>
      <w:jc w:val="both"/>
    </w:pPr>
    <w:rPr>
      <w:sz w:val="22"/>
    </w:rPr>
  </w:style>
  <w:style w:type="character" w:customStyle="1" w:styleId="affe">
    <w:name w:val="_Основной текст Знак"/>
    <w:link w:val="affd"/>
    <w:rsid w:val="005A2ECA"/>
    <w:rPr>
      <w:sz w:val="22"/>
      <w:lang w:val="ru-RU" w:eastAsia="ru-RU" w:bidi="ar-SA"/>
    </w:rPr>
  </w:style>
  <w:style w:type="paragraph" w:customStyle="1" w:styleId="1a">
    <w:name w:val="_Основной текст Знак Знак Знак Знак Знак Знак Знак Знак1"/>
    <w:basedOn w:val="a4"/>
    <w:link w:val="1b"/>
    <w:rsid w:val="00CB2F5F"/>
    <w:pPr>
      <w:widowControl w:val="0"/>
      <w:ind w:firstLine="567"/>
    </w:pPr>
    <w:rPr>
      <w:szCs w:val="24"/>
    </w:rPr>
  </w:style>
  <w:style w:type="character" w:customStyle="1" w:styleId="1b">
    <w:name w:val="_Основной текст Знак Знак Знак Знак Знак Знак Знак Знак1 Знак"/>
    <w:link w:val="1a"/>
    <w:rsid w:val="00CB2F5F"/>
    <w:rPr>
      <w:sz w:val="22"/>
      <w:szCs w:val="24"/>
      <w:lang w:val="ru-RU" w:eastAsia="ru-RU" w:bidi="ar-SA"/>
    </w:rPr>
  </w:style>
  <w:style w:type="paragraph" w:customStyle="1" w:styleId="1c">
    <w:name w:val="_Список Знак Знак1"/>
    <w:basedOn w:val="a4"/>
    <w:link w:val="1d"/>
    <w:rsid w:val="00CB2F5F"/>
    <w:pPr>
      <w:widowControl w:val="0"/>
      <w:tabs>
        <w:tab w:val="num" w:pos="786"/>
      </w:tabs>
      <w:ind w:left="786" w:hanging="360"/>
    </w:pPr>
    <w:rPr>
      <w:szCs w:val="24"/>
    </w:rPr>
  </w:style>
  <w:style w:type="character" w:customStyle="1" w:styleId="1d">
    <w:name w:val="_Список Знак Знак1 Знак"/>
    <w:link w:val="1c"/>
    <w:rsid w:val="00CB2F5F"/>
    <w:rPr>
      <w:sz w:val="22"/>
      <w:szCs w:val="24"/>
      <w:lang w:val="ru-RU" w:eastAsia="ru-RU" w:bidi="ar-SA"/>
    </w:rPr>
  </w:style>
  <w:style w:type="paragraph" w:customStyle="1" w:styleId="afff">
    <w:name w:val="_Диалог+"/>
    <w:link w:val="afff0"/>
    <w:rsid w:val="00970EE6"/>
    <w:pPr>
      <w:spacing w:before="60" w:line="226" w:lineRule="auto"/>
      <w:ind w:left="284" w:hanging="284"/>
      <w:jc w:val="both"/>
    </w:pPr>
    <w:rPr>
      <w:sz w:val="22"/>
    </w:rPr>
  </w:style>
  <w:style w:type="paragraph" w:customStyle="1" w:styleId="afff1">
    <w:name w:val="_Основной текст Знак Знак Знак Знак Знак Знак"/>
    <w:basedOn w:val="a4"/>
    <w:link w:val="afff2"/>
    <w:rsid w:val="00CB2F5F"/>
    <w:pPr>
      <w:widowControl w:val="0"/>
      <w:ind w:firstLine="567"/>
    </w:pPr>
    <w:rPr>
      <w:szCs w:val="24"/>
    </w:rPr>
  </w:style>
  <w:style w:type="character" w:customStyle="1" w:styleId="afff2">
    <w:name w:val="_Основной текст Знак Знак Знак Знак Знак Знак Знак"/>
    <w:link w:val="afff1"/>
    <w:rsid w:val="00CB2F5F"/>
    <w:rPr>
      <w:sz w:val="22"/>
      <w:szCs w:val="24"/>
      <w:lang w:val="ru-RU" w:eastAsia="ru-RU" w:bidi="ar-SA"/>
    </w:rPr>
  </w:style>
  <w:style w:type="paragraph" w:customStyle="1" w:styleId="1e">
    <w:name w:val="Верхний колонтитул1"/>
    <w:basedOn w:val="a4"/>
    <w:rsid w:val="00CB2F5F"/>
    <w:pPr>
      <w:pBdr>
        <w:bottom w:val="single" w:sz="6" w:space="1" w:color="auto"/>
      </w:pBdr>
      <w:tabs>
        <w:tab w:val="left" w:pos="270"/>
      </w:tabs>
      <w:jc w:val="center"/>
    </w:pPr>
    <w:rPr>
      <w:rFonts w:ascii="Arial Black" w:hAnsi="Arial Black"/>
      <w:smallCaps/>
      <w:sz w:val="16"/>
    </w:rPr>
  </w:style>
  <w:style w:type="paragraph" w:customStyle="1" w:styleId="1f">
    <w:name w:val="Нижний колонтитул1"/>
    <w:basedOn w:val="a4"/>
    <w:rsid w:val="00CB2F5F"/>
    <w:pPr>
      <w:widowControl w:val="0"/>
      <w:tabs>
        <w:tab w:val="center" w:pos="4153"/>
        <w:tab w:val="right" w:pos="8306"/>
      </w:tabs>
    </w:pPr>
  </w:style>
  <w:style w:type="paragraph" w:customStyle="1" w:styleId="1f0">
    <w:name w:val="_Таблица1"/>
    <w:basedOn w:val="a4"/>
    <w:link w:val="1f1"/>
    <w:rsid w:val="00CB2F5F"/>
    <w:pPr>
      <w:widowControl w:val="0"/>
      <w:spacing w:before="60"/>
      <w:jc w:val="center"/>
    </w:pPr>
    <w:rPr>
      <w:rFonts w:ascii="Arial Narrow" w:hAnsi="Arial Narrow"/>
      <w:b/>
      <w:i/>
      <w:sz w:val="16"/>
    </w:rPr>
  </w:style>
  <w:style w:type="character" w:customStyle="1" w:styleId="1f1">
    <w:name w:val="_Таблица1 Знак"/>
    <w:link w:val="1f0"/>
    <w:rsid w:val="00387D83"/>
    <w:rPr>
      <w:rFonts w:ascii="Arial Narrow" w:hAnsi="Arial Narrow"/>
      <w:b/>
      <w:i/>
      <w:sz w:val="16"/>
      <w:lang w:val="ru-RU" w:eastAsia="ru-RU" w:bidi="ar-SA"/>
    </w:rPr>
  </w:style>
  <w:style w:type="paragraph" w:customStyle="1" w:styleId="afff3">
    <w:name w:val="???"/>
    <w:basedOn w:val="a4"/>
    <w:rsid w:val="00780482"/>
    <w:rPr>
      <w:b/>
      <w:color w:val="FF0000"/>
      <w:sz w:val="28"/>
      <w:szCs w:val="24"/>
    </w:rPr>
  </w:style>
  <w:style w:type="table" w:styleId="afff4">
    <w:name w:val="Table Grid"/>
    <w:basedOn w:val="a6"/>
    <w:uiPriority w:val="59"/>
    <w:rsid w:val="00CB2F5F"/>
    <w:pPr>
      <w:spacing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_Номер"/>
    <w:basedOn w:val="a4"/>
    <w:rsid w:val="00952D44"/>
    <w:pPr>
      <w:spacing w:before="60"/>
      <w:jc w:val="right"/>
    </w:pPr>
    <w:rPr>
      <w:rFonts w:ascii="Arial Narrow" w:hAnsi="Arial Narrow"/>
      <w:snapToGrid w:val="0"/>
      <w:color w:val="000000"/>
      <w:sz w:val="18"/>
      <w:szCs w:val="16"/>
      <w:vertAlign w:val="superscript"/>
    </w:rPr>
  </w:style>
  <w:style w:type="character" w:customStyle="1" w:styleId="afff6">
    <w:name w:val="_Основной текст Знак Знак Знак Знак Знак Знак Знак Знак"/>
    <w:rsid w:val="001903B6"/>
    <w:rPr>
      <w:sz w:val="22"/>
      <w:szCs w:val="24"/>
      <w:lang w:val="ru-RU" w:eastAsia="ru-RU" w:bidi="ar-SA"/>
    </w:rPr>
  </w:style>
  <w:style w:type="character" w:customStyle="1" w:styleId="afff7">
    <w:name w:val="_Список Знак Знак"/>
    <w:rsid w:val="001903B6"/>
    <w:rPr>
      <w:sz w:val="22"/>
      <w:szCs w:val="24"/>
      <w:lang w:val="ru-RU" w:eastAsia="ru-RU" w:bidi="ar-SA"/>
    </w:rPr>
  </w:style>
  <w:style w:type="character" w:styleId="afff8">
    <w:name w:val="Hyperlink"/>
    <w:uiPriority w:val="99"/>
    <w:rsid w:val="001903B6"/>
    <w:rPr>
      <w:color w:val="0000FF"/>
      <w:u w:val="single"/>
    </w:rPr>
  </w:style>
  <w:style w:type="paragraph" w:customStyle="1" w:styleId="42">
    <w:name w:val="Заголовок 4 Подпункт"/>
    <w:basedOn w:val="4"/>
    <w:rsid w:val="001903B6"/>
    <w:pPr>
      <w:widowControl w:val="0"/>
      <w:tabs>
        <w:tab w:val="num" w:pos="786"/>
      </w:tabs>
      <w:spacing w:before="180" w:after="60" w:line="240" w:lineRule="auto"/>
      <w:ind w:left="1077" w:hanging="510"/>
      <w:jc w:val="left"/>
    </w:pPr>
    <w:rPr>
      <w:rFonts w:ascii="Arial Narrow" w:hAnsi="Arial Narrow"/>
      <w:szCs w:val="22"/>
    </w:rPr>
  </w:style>
  <w:style w:type="paragraph" w:customStyle="1" w:styleId="53">
    <w:name w:val="Заголовок 5 П/Пункт"/>
    <w:basedOn w:val="5"/>
    <w:rsid w:val="001903B6"/>
    <w:pPr>
      <w:keepNext/>
      <w:widowControl w:val="0"/>
      <w:numPr>
        <w:numId w:val="0"/>
      </w:numPr>
      <w:spacing w:before="120" w:after="0"/>
      <w:ind w:left="1191" w:hanging="624"/>
    </w:pPr>
    <w:rPr>
      <w:rFonts w:ascii="Arial Narrow" w:hAnsi="Arial Narrow"/>
    </w:rPr>
  </w:style>
  <w:style w:type="paragraph" w:customStyle="1" w:styleId="afff9">
    <w:name w:val="_Примечание+"/>
    <w:basedOn w:val="affd"/>
    <w:link w:val="afffa"/>
    <w:rsid w:val="00AB0748"/>
    <w:pPr>
      <w:pBdr>
        <w:right w:val="single" w:sz="2" w:space="4" w:color="auto"/>
      </w:pBdr>
      <w:tabs>
        <w:tab w:val="num" w:pos="985"/>
      </w:tabs>
      <w:spacing w:before="60" w:after="180"/>
      <w:ind w:firstLine="0"/>
      <w:jc w:val="left"/>
    </w:pPr>
    <w:rPr>
      <w:rFonts w:ascii="Calibri" w:hAnsi="Calibri" w:cs="Arial"/>
      <w:bCs/>
      <w:iCs/>
      <w:spacing w:val="-6"/>
      <w:sz w:val="18"/>
      <w:szCs w:val="18"/>
    </w:rPr>
  </w:style>
  <w:style w:type="paragraph" w:customStyle="1" w:styleId="afffb">
    <w:name w:val="_Основной текст с отступом"/>
    <w:basedOn w:val="a4"/>
    <w:rsid w:val="001903B6"/>
    <w:pPr>
      <w:ind w:firstLine="567"/>
    </w:pPr>
    <w:rPr>
      <w:snapToGrid w:val="0"/>
    </w:rPr>
  </w:style>
  <w:style w:type="paragraph" w:customStyle="1" w:styleId="321">
    <w:name w:val="Диалог 3.2+"/>
    <w:basedOn w:val="320"/>
    <w:rsid w:val="001903B6"/>
    <w:pPr>
      <w:tabs>
        <w:tab w:val="clear" w:pos="450"/>
        <w:tab w:val="num" w:pos="1140"/>
      </w:tabs>
      <w:ind w:left="0" w:firstLine="0"/>
    </w:pPr>
  </w:style>
  <w:style w:type="paragraph" w:customStyle="1" w:styleId="afffc">
    <w:name w:val="_Встречи"/>
    <w:basedOn w:val="a4"/>
    <w:rsid w:val="001903B6"/>
    <w:pPr>
      <w:tabs>
        <w:tab w:val="num" w:pos="360"/>
      </w:tabs>
      <w:spacing w:before="60"/>
    </w:pPr>
  </w:style>
  <w:style w:type="paragraph" w:customStyle="1" w:styleId="1f2">
    <w:name w:val="Заголовок 1.Глава"/>
    <w:basedOn w:val="a4"/>
    <w:next w:val="a4"/>
    <w:rsid w:val="001903B6"/>
    <w:pPr>
      <w:pageBreakBefore/>
      <w:widowControl w:val="0"/>
      <w:spacing w:before="1440" w:after="240"/>
    </w:pPr>
    <w:rPr>
      <w:rFonts w:ascii="Arial Narrow" w:hAnsi="Arial Narrow"/>
      <w:b/>
      <w:smallCaps/>
      <w:kern w:val="28"/>
      <w:sz w:val="36"/>
    </w:rPr>
  </w:style>
  <w:style w:type="paragraph" w:customStyle="1" w:styleId="2b">
    <w:name w:val="Заголовок 2.Раздел+"/>
    <w:basedOn w:val="a4"/>
    <w:next w:val="a4"/>
    <w:rsid w:val="001903B6"/>
    <w:pPr>
      <w:keepNext/>
      <w:widowControl w:val="0"/>
      <w:tabs>
        <w:tab w:val="left" w:pos="360"/>
      </w:tabs>
      <w:spacing w:before="480" w:after="120"/>
      <w:ind w:left="1170" w:hanging="1170"/>
    </w:pPr>
    <w:rPr>
      <w:rFonts w:ascii="Arial" w:hAnsi="Arial"/>
      <w:b/>
    </w:rPr>
  </w:style>
  <w:style w:type="paragraph" w:customStyle="1" w:styleId="3b">
    <w:name w:val="Заголовок 3.Подраздел"/>
    <w:basedOn w:val="a4"/>
    <w:next w:val="a4"/>
    <w:rsid w:val="001903B6"/>
    <w:pPr>
      <w:keepNext/>
      <w:widowControl w:val="0"/>
      <w:spacing w:before="240" w:after="120"/>
      <w:ind w:left="448" w:hanging="448"/>
    </w:pPr>
    <w:rPr>
      <w:rFonts w:ascii="Arial" w:hAnsi="Arial"/>
      <w:b/>
      <w:sz w:val="18"/>
    </w:rPr>
  </w:style>
  <w:style w:type="paragraph" w:customStyle="1" w:styleId="2c">
    <w:name w:val="Верхний колонтитул2"/>
    <w:rsid w:val="00FD4F58"/>
    <w:pPr>
      <w:pBdr>
        <w:bottom w:val="single" w:sz="6" w:space="1" w:color="auto"/>
      </w:pBdr>
      <w:tabs>
        <w:tab w:val="left" w:pos="270"/>
      </w:tabs>
      <w:jc w:val="center"/>
    </w:pPr>
    <w:rPr>
      <w:rFonts w:ascii="Arial Black" w:hAnsi="Arial Black"/>
      <w:smallCaps/>
      <w:sz w:val="16"/>
    </w:rPr>
  </w:style>
  <w:style w:type="paragraph" w:customStyle="1" w:styleId="2d">
    <w:name w:val="Нижний колонтитул2"/>
    <w:basedOn w:val="a4"/>
    <w:rsid w:val="001903B6"/>
    <w:pPr>
      <w:widowControl w:val="0"/>
      <w:tabs>
        <w:tab w:val="center" w:pos="4153"/>
        <w:tab w:val="right" w:pos="8306"/>
      </w:tabs>
    </w:pPr>
  </w:style>
  <w:style w:type="paragraph" w:customStyle="1" w:styleId="afffd">
    <w:name w:val="_Примечание"/>
    <w:basedOn w:val="a4"/>
    <w:rsid w:val="001903B6"/>
    <w:pPr>
      <w:ind w:left="1021" w:hanging="1021"/>
    </w:pPr>
    <w:rPr>
      <w:rFonts w:ascii="Arial" w:hAnsi="Arial"/>
      <w:snapToGrid w:val="0"/>
      <w:sz w:val="16"/>
    </w:rPr>
  </w:style>
  <w:style w:type="paragraph" w:customStyle="1" w:styleId="afffe">
    <w:name w:val="Комментарий"/>
    <w:basedOn w:val="a8"/>
    <w:rsid w:val="001903B6"/>
    <w:pPr>
      <w:spacing w:before="60" w:after="60"/>
      <w:ind w:firstLine="0"/>
    </w:pPr>
    <w:rPr>
      <w:rFonts w:ascii="Arial" w:hAnsi="Arial"/>
      <w:sz w:val="18"/>
    </w:rPr>
  </w:style>
  <w:style w:type="paragraph" w:customStyle="1" w:styleId="affff">
    <w:name w:val="Примечание"/>
    <w:basedOn w:val="a4"/>
    <w:rsid w:val="001903B6"/>
    <w:pPr>
      <w:spacing w:before="120" w:after="120"/>
      <w:ind w:left="1134" w:hanging="1134"/>
    </w:pPr>
    <w:rPr>
      <w:rFonts w:ascii="Arial" w:hAnsi="Arial"/>
      <w:i/>
      <w:sz w:val="18"/>
    </w:rPr>
  </w:style>
  <w:style w:type="paragraph" w:customStyle="1" w:styleId="1f3">
    <w:name w:val="_Анонс_1"/>
    <w:basedOn w:val="a4"/>
    <w:rsid w:val="001903B6"/>
    <w:pPr>
      <w:widowControl w:val="0"/>
      <w:spacing w:before="120"/>
      <w:ind w:left="851" w:hanging="851"/>
    </w:pPr>
    <w:rPr>
      <w:rFonts w:ascii="Arial Narrow" w:hAnsi="Arial Narrow"/>
      <w:b/>
      <w:smallCaps/>
      <w:sz w:val="18"/>
    </w:rPr>
  </w:style>
  <w:style w:type="paragraph" w:customStyle="1" w:styleId="2e">
    <w:name w:val="_Анонс_2"/>
    <w:basedOn w:val="a4"/>
    <w:rsid w:val="001903B6"/>
    <w:pPr>
      <w:widowControl w:val="0"/>
      <w:spacing w:line="192" w:lineRule="auto"/>
      <w:ind w:left="851"/>
    </w:pPr>
    <w:rPr>
      <w:rFonts w:ascii="Arial Black" w:hAnsi="Arial Black"/>
      <w:sz w:val="12"/>
      <w:szCs w:val="12"/>
    </w:rPr>
  </w:style>
  <w:style w:type="paragraph" w:customStyle="1" w:styleId="2f">
    <w:name w:val="Заголовок 2.Раздел"/>
    <w:basedOn w:val="2b"/>
    <w:rsid w:val="001903B6"/>
    <w:pPr>
      <w:pageBreakBefore/>
      <w:tabs>
        <w:tab w:val="clear" w:pos="360"/>
      </w:tabs>
      <w:spacing w:before="1440"/>
      <w:ind w:left="1701" w:hanging="1701"/>
    </w:pPr>
    <w:rPr>
      <w:rFonts w:ascii="Arial Narrow" w:hAnsi="Arial Narrow"/>
      <w:smallCaps/>
      <w:sz w:val="28"/>
      <w:szCs w:val="28"/>
    </w:rPr>
  </w:style>
  <w:style w:type="paragraph" w:customStyle="1" w:styleId="3c">
    <w:name w:val="Заголовок 3.Пункт"/>
    <w:basedOn w:val="2e"/>
    <w:rsid w:val="001903B6"/>
    <w:pPr>
      <w:spacing w:before="360" w:line="240" w:lineRule="auto"/>
      <w:ind w:left="0"/>
      <w:jc w:val="center"/>
    </w:pPr>
    <w:rPr>
      <w:b/>
      <w:sz w:val="22"/>
      <w:szCs w:val="22"/>
    </w:rPr>
  </w:style>
  <w:style w:type="paragraph" w:styleId="affff0">
    <w:name w:val="Subtitle"/>
    <w:basedOn w:val="a4"/>
    <w:link w:val="affff1"/>
    <w:qFormat/>
    <w:rsid w:val="001903B6"/>
    <w:pPr>
      <w:spacing w:before="240" w:after="120" w:line="240" w:lineRule="atLeast"/>
      <w:ind w:left="425" w:right="567" w:hanging="425"/>
      <w:jc w:val="center"/>
    </w:pPr>
    <w:rPr>
      <w:b/>
      <w:szCs w:val="22"/>
    </w:rPr>
  </w:style>
  <w:style w:type="paragraph" w:customStyle="1" w:styleId="affff2">
    <w:name w:val="_Вопрос"/>
    <w:rsid w:val="00AC4FFD"/>
    <w:pPr>
      <w:suppressAutoHyphens/>
      <w:spacing w:before="240" w:after="120"/>
      <w:ind w:left="425"/>
    </w:pPr>
    <w:rPr>
      <w:b/>
      <w:i/>
      <w:sz w:val="22"/>
    </w:rPr>
  </w:style>
  <w:style w:type="paragraph" w:customStyle="1" w:styleId="affff3">
    <w:name w:val="_Пункт"/>
    <w:rsid w:val="001903B6"/>
    <w:pPr>
      <w:tabs>
        <w:tab w:val="num" w:pos="822"/>
      </w:tabs>
      <w:spacing w:after="120"/>
      <w:ind w:left="822" w:hanging="255"/>
    </w:pPr>
    <w:rPr>
      <w:i/>
      <w:sz w:val="22"/>
    </w:rPr>
  </w:style>
  <w:style w:type="paragraph" w:customStyle="1" w:styleId="2f0">
    <w:name w:val="_Таблица2"/>
    <w:rsid w:val="009218C9"/>
    <w:rPr>
      <w:rFonts w:ascii="Arial Narrow" w:hAnsi="Arial Narrow"/>
      <w:sz w:val="18"/>
      <w:szCs w:val="18"/>
    </w:rPr>
  </w:style>
  <w:style w:type="paragraph" w:customStyle="1" w:styleId="0">
    <w:name w:val="_Таблица0"/>
    <w:basedOn w:val="1f0"/>
    <w:rsid w:val="001903B6"/>
    <w:pPr>
      <w:tabs>
        <w:tab w:val="num" w:pos="985"/>
      </w:tabs>
      <w:spacing w:after="60"/>
    </w:pPr>
    <w:rPr>
      <w:i w:val="0"/>
      <w:szCs w:val="16"/>
    </w:rPr>
  </w:style>
  <w:style w:type="paragraph" w:customStyle="1" w:styleId="affff4">
    <w:name w:val="_Таблица №"/>
    <w:rsid w:val="00107F81"/>
    <w:pPr>
      <w:keepNext/>
      <w:widowControl w:val="0"/>
      <w:spacing w:before="120"/>
      <w:jc w:val="right"/>
    </w:pPr>
    <w:rPr>
      <w:i/>
      <w:u w:val="single"/>
    </w:rPr>
  </w:style>
  <w:style w:type="paragraph" w:customStyle="1" w:styleId="affff5">
    <w:name w:val="Схема"/>
    <w:basedOn w:val="a8"/>
    <w:rsid w:val="001903B6"/>
    <w:pPr>
      <w:spacing w:before="40" w:after="80"/>
      <w:ind w:firstLine="0"/>
      <w:jc w:val="center"/>
    </w:pPr>
    <w:rPr>
      <w:color w:val="000000"/>
    </w:rPr>
  </w:style>
  <w:style w:type="paragraph" w:customStyle="1" w:styleId="affff6">
    <w:name w:val="_Тема"/>
    <w:rsid w:val="00D15C8D"/>
    <w:pPr>
      <w:keepNext/>
      <w:suppressAutoHyphens/>
      <w:spacing w:before="120" w:after="60"/>
      <w:ind w:left="425" w:hanging="425"/>
    </w:pPr>
    <w:rPr>
      <w:rFonts w:ascii="Garamond" w:hAnsi="Garamond"/>
      <w:b/>
      <w:bCs/>
      <w:i/>
      <w:smallCaps/>
      <w:szCs w:val="22"/>
    </w:rPr>
  </w:style>
  <w:style w:type="paragraph" w:customStyle="1" w:styleId="affff7">
    <w:name w:val="_Таблица"/>
    <w:rsid w:val="00E433CD"/>
    <w:pPr>
      <w:suppressAutoHyphens/>
      <w:spacing w:before="80" w:after="40" w:line="216" w:lineRule="auto"/>
    </w:pPr>
  </w:style>
  <w:style w:type="paragraph" w:customStyle="1" w:styleId="43">
    <w:name w:val="_Заголовок 4"/>
    <w:link w:val="44"/>
    <w:rsid w:val="00EA1643"/>
    <w:pPr>
      <w:keepNext/>
      <w:suppressAutoHyphens/>
      <w:spacing w:before="240" w:after="60"/>
      <w:ind w:left="425"/>
      <w:outlineLvl w:val="3"/>
    </w:pPr>
    <w:rPr>
      <w:rFonts w:ascii="Arial Narrow" w:hAnsi="Arial Narrow"/>
      <w:b/>
      <w:bCs/>
      <w:sz w:val="22"/>
      <w:szCs w:val="24"/>
    </w:rPr>
  </w:style>
  <w:style w:type="paragraph" w:customStyle="1" w:styleId="affff8">
    <w:name w:val="_Ремарка"/>
    <w:basedOn w:val="a4"/>
    <w:rsid w:val="001903B6"/>
    <w:pPr>
      <w:spacing w:before="120"/>
      <w:jc w:val="center"/>
    </w:pPr>
    <w:rPr>
      <w:i/>
      <w:szCs w:val="24"/>
    </w:rPr>
  </w:style>
  <w:style w:type="paragraph" w:customStyle="1" w:styleId="affff9">
    <w:name w:val="_Замечание"/>
    <w:basedOn w:val="affff2"/>
    <w:rsid w:val="001903B6"/>
    <w:pPr>
      <w:tabs>
        <w:tab w:val="num" w:pos="822"/>
      </w:tabs>
      <w:ind w:left="822" w:hanging="255"/>
    </w:pPr>
  </w:style>
  <w:style w:type="paragraph" w:customStyle="1" w:styleId="1-">
    <w:name w:val="_Заголовок 1-Приложение"/>
    <w:basedOn w:val="a4"/>
    <w:rsid w:val="006411B8"/>
    <w:pPr>
      <w:keepNext/>
      <w:spacing w:before="1440" w:after="120"/>
      <w:ind w:left="425" w:hanging="425"/>
      <w:outlineLvl w:val="0"/>
    </w:pPr>
    <w:rPr>
      <w:rFonts w:ascii="Arial Narrow" w:hAnsi="Arial Narrow"/>
      <w:b/>
      <w:bCs/>
      <w:smallCaps/>
      <w:sz w:val="28"/>
      <w:szCs w:val="28"/>
    </w:rPr>
  </w:style>
  <w:style w:type="paragraph" w:customStyle="1" w:styleId="-10">
    <w:name w:val="_Маркер-1"/>
    <w:rsid w:val="00933331"/>
    <w:pPr>
      <w:tabs>
        <w:tab w:val="num" w:pos="1491"/>
      </w:tabs>
      <w:ind w:left="1491" w:hanging="357"/>
    </w:pPr>
    <w:rPr>
      <w:sz w:val="22"/>
      <w:szCs w:val="24"/>
    </w:rPr>
  </w:style>
  <w:style w:type="paragraph" w:customStyle="1" w:styleId="54">
    <w:name w:val="_Заголовок 5"/>
    <w:basedOn w:val="43"/>
    <w:next w:val="affffa"/>
    <w:rsid w:val="00163BEA"/>
    <w:pPr>
      <w:ind w:left="0"/>
      <w:jc w:val="center"/>
      <w:outlineLvl w:val="4"/>
    </w:pPr>
    <w:rPr>
      <w:sz w:val="20"/>
    </w:rPr>
  </w:style>
  <w:style w:type="paragraph" w:customStyle="1" w:styleId="affffb">
    <w:name w:val="_Форма №"/>
    <w:basedOn w:val="1f0"/>
    <w:rsid w:val="008C1F5B"/>
    <w:pPr>
      <w:spacing w:before="180" w:after="60"/>
      <w:jc w:val="left"/>
    </w:pPr>
  </w:style>
  <w:style w:type="paragraph" w:customStyle="1" w:styleId="1f4">
    <w:name w:val="Подзаголовок 1"/>
    <w:basedOn w:val="ad"/>
    <w:rsid w:val="00387D83"/>
    <w:pPr>
      <w:tabs>
        <w:tab w:val="num" w:pos="426"/>
        <w:tab w:val="num" w:pos="720"/>
      </w:tabs>
      <w:spacing w:before="240"/>
      <w:ind w:left="426" w:hanging="426"/>
    </w:pPr>
    <w:rPr>
      <w:rFonts w:ascii="Arial" w:hAnsi="Arial"/>
      <w:b/>
      <w:szCs w:val="22"/>
    </w:rPr>
  </w:style>
  <w:style w:type="paragraph" w:customStyle="1" w:styleId="affffc">
    <w:name w:val="Перечень"/>
    <w:basedOn w:val="a8"/>
    <w:rsid w:val="00387D83"/>
    <w:pPr>
      <w:tabs>
        <w:tab w:val="num" w:pos="720"/>
        <w:tab w:val="left" w:pos="930"/>
      </w:tabs>
      <w:spacing w:line="216" w:lineRule="auto"/>
      <w:ind w:left="924" w:hanging="357"/>
    </w:pPr>
    <w:rPr>
      <w:i/>
      <w:color w:val="000000"/>
      <w:szCs w:val="22"/>
    </w:rPr>
  </w:style>
  <w:style w:type="paragraph" w:customStyle="1" w:styleId="3d">
    <w:name w:val="Подзаголовок 3"/>
    <w:basedOn w:val="2f1"/>
    <w:rsid w:val="00387D83"/>
    <w:rPr>
      <w:smallCaps/>
      <w:u w:val="single"/>
    </w:rPr>
  </w:style>
  <w:style w:type="paragraph" w:customStyle="1" w:styleId="2f1">
    <w:name w:val="Подзаголовок 2"/>
    <w:basedOn w:val="1f4"/>
    <w:rsid w:val="00387D83"/>
    <w:pPr>
      <w:tabs>
        <w:tab w:val="clear" w:pos="426"/>
      </w:tabs>
      <w:spacing w:before="180" w:after="60" w:line="192" w:lineRule="auto"/>
      <w:ind w:left="0" w:firstLine="0"/>
      <w:jc w:val="center"/>
    </w:pPr>
    <w:rPr>
      <w:rFonts w:ascii="Arial Black" w:hAnsi="Arial Black"/>
      <w:b w:val="0"/>
    </w:rPr>
  </w:style>
  <w:style w:type="character" w:customStyle="1" w:styleId="affffd">
    <w:name w:val="_Цитата Знак"/>
    <w:link w:val="affffe"/>
    <w:rsid w:val="00585592"/>
    <w:rPr>
      <w:snapToGrid w:val="0"/>
      <w:sz w:val="22"/>
      <w:szCs w:val="22"/>
    </w:rPr>
  </w:style>
  <w:style w:type="paragraph" w:customStyle="1" w:styleId="afffff">
    <w:name w:val="_Образец"/>
    <w:basedOn w:val="a4"/>
    <w:rsid w:val="004F58CA"/>
    <w:pPr>
      <w:tabs>
        <w:tab w:val="right" w:pos="6180"/>
      </w:tabs>
      <w:spacing w:line="200" w:lineRule="exact"/>
      <w:ind w:firstLine="425"/>
    </w:pPr>
    <w:rPr>
      <w:i/>
      <w:snapToGrid w:val="0"/>
      <w:szCs w:val="22"/>
    </w:rPr>
  </w:style>
  <w:style w:type="paragraph" w:customStyle="1" w:styleId="afffff0">
    <w:name w:val="_Цитата+"/>
    <w:basedOn w:val="afffb"/>
    <w:rsid w:val="00AE2B70"/>
    <w:pPr>
      <w:spacing w:after="60"/>
      <w:ind w:left="567" w:hanging="567"/>
    </w:pPr>
    <w:rPr>
      <w:szCs w:val="22"/>
    </w:rPr>
  </w:style>
  <w:style w:type="paragraph" w:customStyle="1" w:styleId="afffff1">
    <w:name w:val="_Диалоги"/>
    <w:basedOn w:val="a4"/>
    <w:rsid w:val="00387D83"/>
    <w:rPr>
      <w:szCs w:val="22"/>
    </w:rPr>
  </w:style>
  <w:style w:type="paragraph" w:customStyle="1" w:styleId="afffff2">
    <w:name w:val="_Основной текст Знак Знак Знак Знак"/>
    <w:basedOn w:val="a4"/>
    <w:link w:val="afffff3"/>
    <w:rsid w:val="00387D83"/>
    <w:pPr>
      <w:widowControl w:val="0"/>
      <w:ind w:firstLine="567"/>
    </w:pPr>
    <w:rPr>
      <w:szCs w:val="24"/>
    </w:rPr>
  </w:style>
  <w:style w:type="character" w:customStyle="1" w:styleId="afffff3">
    <w:name w:val="_Основной текст Знак Знак Знак Знак Знак"/>
    <w:link w:val="afffff2"/>
    <w:rsid w:val="00387D83"/>
    <w:rPr>
      <w:sz w:val="22"/>
      <w:szCs w:val="24"/>
      <w:lang w:val="ru-RU" w:eastAsia="ru-RU" w:bidi="ar-SA"/>
    </w:rPr>
  </w:style>
  <w:style w:type="paragraph" w:customStyle="1" w:styleId="afffff4">
    <w:name w:val="_Список"/>
    <w:basedOn w:val="a4"/>
    <w:link w:val="afffff5"/>
    <w:rsid w:val="00387D83"/>
    <w:pPr>
      <w:widowControl w:val="0"/>
      <w:tabs>
        <w:tab w:val="num" w:pos="765"/>
      </w:tabs>
      <w:ind w:left="765" w:hanging="255"/>
    </w:pPr>
  </w:style>
  <w:style w:type="paragraph" w:customStyle="1" w:styleId="211">
    <w:name w:val="Основной текст 21"/>
    <w:basedOn w:val="15"/>
    <w:rsid w:val="00387D83"/>
    <w:pPr>
      <w:ind w:firstLine="0"/>
    </w:pPr>
    <w:rPr>
      <w:sz w:val="28"/>
    </w:rPr>
  </w:style>
  <w:style w:type="paragraph" w:customStyle="1" w:styleId="afffff6">
    <w:name w:val="_Термин"/>
    <w:rsid w:val="00EB2E92"/>
    <w:pPr>
      <w:spacing w:before="80"/>
      <w:jc w:val="both"/>
    </w:pPr>
    <w:rPr>
      <w:sz w:val="22"/>
    </w:rPr>
  </w:style>
  <w:style w:type="paragraph" w:customStyle="1" w:styleId="63">
    <w:name w:val="_Заголовок 6"/>
    <w:basedOn w:val="54"/>
    <w:next w:val="affffa"/>
    <w:rsid w:val="00F960C0"/>
    <w:pPr>
      <w:spacing w:before="120"/>
      <w:outlineLvl w:val="5"/>
    </w:pPr>
  </w:style>
  <w:style w:type="paragraph" w:customStyle="1" w:styleId="73">
    <w:name w:val="_Заголовок 7"/>
    <w:rsid w:val="003B371C"/>
    <w:pPr>
      <w:keepNext/>
      <w:suppressAutoHyphens/>
      <w:spacing w:before="180" w:after="60"/>
      <w:ind w:left="425"/>
    </w:pPr>
    <w:rPr>
      <w:b/>
      <w:i/>
      <w:sz w:val="22"/>
    </w:rPr>
  </w:style>
  <w:style w:type="paragraph" w:customStyle="1" w:styleId="afffff7">
    <w:name w:val="_зд.з"/>
    <w:rsid w:val="00387D83"/>
    <w:pPr>
      <w:pageBreakBefore/>
      <w:spacing w:before="120" w:after="200"/>
      <w:jc w:val="center"/>
    </w:pPr>
    <w:rPr>
      <w:rFonts w:ascii="Arial" w:hAnsi="Arial"/>
      <w:b/>
      <w:caps/>
      <w:noProof/>
      <w:spacing w:val="20"/>
      <w:sz w:val="22"/>
    </w:rPr>
  </w:style>
  <w:style w:type="paragraph" w:customStyle="1" w:styleId="1f5">
    <w:name w:val="Стиль1"/>
    <w:basedOn w:val="51"/>
    <w:rsid w:val="00387D83"/>
    <w:pPr>
      <w:spacing w:before="240" w:after="60" w:line="360" w:lineRule="auto"/>
    </w:pPr>
    <w:rPr>
      <w:b w:val="0"/>
      <w:bCs w:val="0"/>
      <w:kern w:val="28"/>
      <w:sz w:val="36"/>
    </w:rPr>
  </w:style>
  <w:style w:type="paragraph" w:styleId="afffff8">
    <w:name w:val="List"/>
    <w:basedOn w:val="a4"/>
    <w:rsid w:val="00387D83"/>
    <w:pPr>
      <w:suppressLineNumbers/>
      <w:tabs>
        <w:tab w:val="left" w:pos="567"/>
      </w:tabs>
      <w:ind w:right="-142"/>
    </w:pPr>
    <w:rPr>
      <w:sz w:val="28"/>
    </w:rPr>
  </w:style>
  <w:style w:type="paragraph" w:customStyle="1" w:styleId="afffff9">
    <w:name w:val="витиеватый"/>
    <w:basedOn w:val="a4"/>
    <w:rsid w:val="00387D83"/>
    <w:pPr>
      <w:suppressLineNumbers/>
      <w:suppressAutoHyphens/>
    </w:pPr>
    <w:rPr>
      <w:rFonts w:ascii="Academy" w:hAnsi="Academy"/>
      <w:sz w:val="28"/>
    </w:rPr>
  </w:style>
  <w:style w:type="paragraph" w:customStyle="1" w:styleId="1f6">
    <w:name w:val="заголовок1"/>
    <w:basedOn w:val="51"/>
    <w:rsid w:val="00387D83"/>
    <w:pPr>
      <w:suppressLineNumbers/>
      <w:suppressAutoHyphens/>
    </w:pPr>
    <w:rPr>
      <w:rFonts w:ascii="Academy" w:hAnsi="Academy"/>
      <w:bCs w:val="0"/>
      <w:caps w:val="0"/>
      <w:sz w:val="36"/>
    </w:rPr>
  </w:style>
  <w:style w:type="paragraph" w:customStyle="1" w:styleId="2f2">
    <w:name w:val="заголовок2"/>
    <w:basedOn w:val="a4"/>
    <w:rsid w:val="00387D83"/>
    <w:pPr>
      <w:suppressLineNumbers/>
      <w:suppressAutoHyphens/>
    </w:pPr>
    <w:rPr>
      <w:rFonts w:ascii="Arial" w:hAnsi="Arial"/>
      <w:b/>
      <w:sz w:val="24"/>
    </w:rPr>
  </w:style>
  <w:style w:type="paragraph" w:customStyle="1" w:styleId="-20">
    <w:name w:val="З-2"/>
    <w:basedOn w:val="10"/>
    <w:rsid w:val="00387D83"/>
    <w:pPr>
      <w:keepNext/>
      <w:pageBreakBefore w:val="0"/>
      <w:widowControl/>
      <w:suppressLineNumbers/>
      <w:suppressAutoHyphens/>
      <w:spacing w:before="120" w:after="120"/>
      <w:ind w:left="708" w:firstLine="709"/>
      <w:outlineLvl w:val="9"/>
    </w:pPr>
    <w:rPr>
      <w:rFonts w:ascii="Times New Roman" w:hAnsi="Times New Roman"/>
      <w:caps/>
      <w:spacing w:val="20"/>
      <w:sz w:val="32"/>
    </w:rPr>
  </w:style>
  <w:style w:type="paragraph" w:customStyle="1" w:styleId="-3">
    <w:name w:val="З-3"/>
    <w:basedOn w:val="30"/>
    <w:rsid w:val="00387D83"/>
    <w:pPr>
      <w:suppressLineNumbers/>
      <w:suppressAutoHyphens/>
      <w:spacing w:after="60"/>
      <w:ind w:left="2124" w:hanging="708"/>
      <w:jc w:val="center"/>
      <w:outlineLvl w:val="9"/>
    </w:pPr>
    <w:rPr>
      <w:rFonts w:ascii="DG_RoslynGothic" w:hAnsi="DG_RoslynGothic"/>
      <w:b w:val="0"/>
      <w:caps/>
      <w:smallCaps/>
      <w:spacing w:val="20"/>
      <w:kern w:val="28"/>
      <w:sz w:val="32"/>
    </w:rPr>
  </w:style>
  <w:style w:type="paragraph" w:customStyle="1" w:styleId="3e">
    <w:name w:val="заголовок3"/>
    <w:basedOn w:val="2f2"/>
    <w:rsid w:val="00387D83"/>
    <w:rPr>
      <w:i/>
    </w:rPr>
  </w:style>
  <w:style w:type="paragraph" w:customStyle="1" w:styleId="afffffa">
    <w:name w:val="_Список_№№"/>
    <w:rsid w:val="003B3B3F"/>
    <w:pPr>
      <w:widowControl w:val="0"/>
      <w:tabs>
        <w:tab w:val="left" w:pos="709"/>
      </w:tabs>
      <w:spacing w:after="240"/>
      <w:ind w:left="709" w:hanging="284"/>
      <w:contextualSpacing/>
    </w:pPr>
    <w:rPr>
      <w:sz w:val="22"/>
    </w:rPr>
  </w:style>
  <w:style w:type="character" w:customStyle="1" w:styleId="2-">
    <w:name w:val="_Заголовок 2-Диалог Знак"/>
    <w:aliases w:val="Раздел+ Знак,Раздел Знак Знак,Раздел Знак"/>
    <w:rsid w:val="00C33BD1"/>
    <w:rPr>
      <w:rFonts w:ascii="Arial" w:hAnsi="Arial"/>
      <w:b/>
      <w:sz w:val="22"/>
      <w:szCs w:val="24"/>
      <w:lang w:val="ru-RU" w:eastAsia="ru-RU" w:bidi="ar-SA"/>
    </w:rPr>
  </w:style>
  <w:style w:type="character" w:customStyle="1" w:styleId="1f7">
    <w:name w:val="_Основной текст Знак Знак Знак Знак Знак Знак Знак Знак1 Знак Знак"/>
    <w:rsid w:val="00C33BD1"/>
    <w:rPr>
      <w:sz w:val="22"/>
      <w:szCs w:val="24"/>
      <w:lang w:val="ru-RU" w:eastAsia="ru-RU" w:bidi="ar-SA"/>
    </w:rPr>
  </w:style>
  <w:style w:type="character" w:customStyle="1" w:styleId="1f8">
    <w:name w:val="_Список Знак Знак1 Знак Знак"/>
    <w:rsid w:val="00C33BD1"/>
    <w:rPr>
      <w:sz w:val="22"/>
      <w:szCs w:val="24"/>
      <w:lang w:val="ru-RU" w:eastAsia="ru-RU" w:bidi="ar-SA"/>
    </w:rPr>
  </w:style>
  <w:style w:type="paragraph" w:customStyle="1" w:styleId="-4">
    <w:name w:val="_Таблица-Имя"/>
    <w:basedOn w:val="a4"/>
    <w:rsid w:val="001157CC"/>
    <w:pPr>
      <w:spacing w:after="120"/>
      <w:jc w:val="center"/>
    </w:pPr>
    <w:rPr>
      <w:b/>
    </w:rPr>
  </w:style>
  <w:style w:type="paragraph" w:customStyle="1" w:styleId="afffffb">
    <w:name w:val="_Основной с отступом"/>
    <w:basedOn w:val="a8"/>
    <w:rsid w:val="00501336"/>
    <w:pPr>
      <w:ind w:firstLine="425"/>
    </w:pPr>
    <w:rPr>
      <w:szCs w:val="22"/>
    </w:rPr>
  </w:style>
  <w:style w:type="paragraph" w:customStyle="1" w:styleId="affffa">
    <w:name w:val="__Основной"/>
    <w:link w:val="afffffc"/>
    <w:qFormat/>
    <w:rsid w:val="00464751"/>
    <w:pPr>
      <w:ind w:firstLine="425"/>
      <w:jc w:val="both"/>
    </w:pPr>
    <w:rPr>
      <w:sz w:val="22"/>
    </w:rPr>
  </w:style>
  <w:style w:type="character" w:customStyle="1" w:styleId="WW-Absatz-Standardschriftart">
    <w:name w:val="WW-Absatz-Standardschriftart"/>
    <w:rsid w:val="00FD4F58"/>
  </w:style>
  <w:style w:type="character" w:customStyle="1" w:styleId="NumberingSymbols">
    <w:name w:val="Numbering Symbols"/>
    <w:rsid w:val="00FD4F58"/>
  </w:style>
  <w:style w:type="character" w:customStyle="1" w:styleId="WW-NumberingSymbols">
    <w:name w:val="WW-Numbering Symbols"/>
    <w:rsid w:val="00FD4F58"/>
  </w:style>
  <w:style w:type="character" w:customStyle="1" w:styleId="BulletSymbols">
    <w:name w:val="Bullet Symbols"/>
    <w:rsid w:val="00FD4F58"/>
    <w:rPr>
      <w:rFonts w:ascii="StarSymbol" w:eastAsia="Times New Roman" w:hAnsi="StarSymbol" w:cs="StarSymbol"/>
      <w:sz w:val="18"/>
      <w:szCs w:val="18"/>
    </w:rPr>
  </w:style>
  <w:style w:type="character" w:customStyle="1" w:styleId="WW-BulletSymbols">
    <w:name w:val="WW-Bullet Symbols"/>
    <w:rsid w:val="00FD4F58"/>
    <w:rPr>
      <w:rFonts w:ascii="StarSymbol" w:eastAsia="Times New Roman" w:hAnsi="StarSymbol" w:cs="StarSymbol"/>
      <w:sz w:val="18"/>
      <w:szCs w:val="18"/>
    </w:rPr>
  </w:style>
  <w:style w:type="character" w:customStyle="1" w:styleId="WW8Num1z0">
    <w:name w:val="WW8Num1z0"/>
    <w:rsid w:val="00FD4F58"/>
    <w:rPr>
      <w:rFonts w:ascii="StarSymbol" w:eastAsia="Times New Roman" w:hAnsi="StarSymbol" w:cs="StarSymbol"/>
      <w:sz w:val="18"/>
      <w:szCs w:val="18"/>
    </w:rPr>
  </w:style>
  <w:style w:type="character" w:customStyle="1" w:styleId="WW8Num2z0">
    <w:name w:val="WW8Num2z0"/>
    <w:rsid w:val="00FD4F58"/>
    <w:rPr>
      <w:rFonts w:ascii="StarSymbol" w:eastAsia="Times New Roman" w:hAnsi="StarSymbol" w:cs="StarSymbol"/>
      <w:sz w:val="18"/>
      <w:szCs w:val="18"/>
    </w:rPr>
  </w:style>
  <w:style w:type="paragraph" w:customStyle="1" w:styleId="afffffd">
    <w:name w:val="_Основной текст Знак Знак Знак"/>
    <w:basedOn w:val="a4"/>
    <w:rsid w:val="00FD4F58"/>
    <w:pPr>
      <w:widowControl w:val="0"/>
      <w:ind w:firstLine="567"/>
    </w:pPr>
  </w:style>
  <w:style w:type="paragraph" w:customStyle="1" w:styleId="1-0">
    <w:name w:val="_Заголовок 1-Глава"/>
    <w:link w:val="1-1"/>
    <w:rsid w:val="00616EF5"/>
    <w:pPr>
      <w:keepNext/>
      <w:pageBreakBefore/>
      <w:suppressAutoHyphens/>
      <w:spacing w:before="2400" w:after="240" w:line="276" w:lineRule="auto"/>
      <w:ind w:left="425" w:hanging="425"/>
    </w:pPr>
    <w:rPr>
      <w:rFonts w:ascii="Arial Narrow" w:hAnsi="Arial Narrow"/>
      <w:b/>
      <w:smallCaps/>
      <w:kern w:val="28"/>
      <w:sz w:val="28"/>
    </w:rPr>
  </w:style>
  <w:style w:type="paragraph" w:customStyle="1" w:styleId="2-0">
    <w:name w:val="_Заголовок 2-Приложение"/>
    <w:rsid w:val="00F34BE8"/>
    <w:pPr>
      <w:keepNext/>
      <w:widowControl w:val="0"/>
      <w:suppressAutoHyphens/>
      <w:spacing w:before="480" w:after="120"/>
      <w:ind w:left="425" w:hanging="425"/>
    </w:pPr>
    <w:rPr>
      <w:rFonts w:ascii="Arial Narrow" w:hAnsi="Arial Narrow"/>
      <w:b/>
      <w:smallCaps/>
      <w:sz w:val="24"/>
      <w:szCs w:val="28"/>
    </w:rPr>
  </w:style>
  <w:style w:type="paragraph" w:customStyle="1" w:styleId="-5">
    <w:name w:val="_Верхний-П колонтитул"/>
    <w:rsid w:val="00FD4F58"/>
    <w:pPr>
      <w:pBdr>
        <w:bottom w:val="single" w:sz="4" w:space="1" w:color="auto"/>
      </w:pBdr>
      <w:tabs>
        <w:tab w:val="left" w:pos="1021"/>
      </w:tabs>
      <w:jc w:val="center"/>
    </w:pPr>
    <w:rPr>
      <w:rFonts w:ascii="Arial Narrow" w:hAnsi="Arial Narrow"/>
      <w:b/>
      <w:smallCaps/>
      <w:sz w:val="16"/>
    </w:rPr>
  </w:style>
  <w:style w:type="paragraph" w:customStyle="1" w:styleId="-6">
    <w:name w:val="_Верхний-Л колонтитул"/>
    <w:basedOn w:val="ab"/>
    <w:rsid w:val="00FD4F58"/>
    <w:pPr>
      <w:tabs>
        <w:tab w:val="clear" w:pos="4677"/>
        <w:tab w:val="clear" w:pos="9355"/>
        <w:tab w:val="left" w:pos="1588"/>
      </w:tabs>
      <w:spacing w:line="160" w:lineRule="exact"/>
    </w:pPr>
  </w:style>
  <w:style w:type="paragraph" w:customStyle="1" w:styleId="3-">
    <w:name w:val="_Заголовок 3-Приложение"/>
    <w:basedOn w:val="39"/>
    <w:rsid w:val="00FD4F58"/>
    <w:pPr>
      <w:pageBreakBefore/>
    </w:pPr>
  </w:style>
  <w:style w:type="paragraph" w:customStyle="1" w:styleId="2f3">
    <w:name w:val="_Заголовок 2_дата"/>
    <w:basedOn w:val="10"/>
    <w:rsid w:val="00FD4F58"/>
    <w:pPr>
      <w:keepNext/>
      <w:pageBreakBefore w:val="0"/>
      <w:widowControl/>
      <w:tabs>
        <w:tab w:val="right" w:pos="6407"/>
      </w:tabs>
      <w:spacing w:before="1200" w:after="240" w:line="360" w:lineRule="auto"/>
      <w:ind w:left="0" w:firstLine="0"/>
      <w:jc w:val="left"/>
    </w:pPr>
    <w:rPr>
      <w:rFonts w:ascii="Arial Narrow" w:hAnsi="Arial Narrow"/>
      <w:smallCaps w:val="0"/>
      <w:sz w:val="28"/>
      <w:szCs w:val="24"/>
      <w:u w:val="single"/>
    </w:rPr>
  </w:style>
  <w:style w:type="paragraph" w:customStyle="1" w:styleId="1f9">
    <w:name w:val="_Маркер 1"/>
    <w:basedOn w:val="afffb"/>
    <w:rsid w:val="007D0312"/>
    <w:pPr>
      <w:tabs>
        <w:tab w:val="num" w:pos="720"/>
        <w:tab w:val="num" w:pos="927"/>
      </w:tabs>
      <w:spacing w:after="60" w:line="216" w:lineRule="auto"/>
      <w:ind w:left="927" w:hanging="360"/>
    </w:pPr>
    <w:rPr>
      <w:sz w:val="22"/>
      <w:szCs w:val="22"/>
    </w:rPr>
  </w:style>
  <w:style w:type="paragraph" w:styleId="2f4">
    <w:name w:val="List Bullet 2"/>
    <w:basedOn w:val="a4"/>
    <w:autoRedefine/>
    <w:rsid w:val="00FD4F58"/>
    <w:pPr>
      <w:ind w:firstLine="720"/>
    </w:pPr>
    <w:rPr>
      <w:iCs/>
      <w:sz w:val="28"/>
      <w:szCs w:val="28"/>
    </w:rPr>
  </w:style>
  <w:style w:type="paragraph" w:customStyle="1" w:styleId="afffffe">
    <w:name w:val="_Курс"/>
    <w:rsid w:val="00FD4F58"/>
    <w:pPr>
      <w:keepNext/>
      <w:spacing w:before="240"/>
      <w:jc w:val="center"/>
    </w:pPr>
    <w:rPr>
      <w:b/>
      <w:i/>
      <w:smallCaps/>
      <w:snapToGrid w:val="0"/>
    </w:rPr>
  </w:style>
  <w:style w:type="paragraph" w:customStyle="1" w:styleId="affffff">
    <w:name w:val="_Инструкция"/>
    <w:basedOn w:val="affd"/>
    <w:link w:val="affffff0"/>
    <w:rsid w:val="009E7E6D"/>
    <w:pPr>
      <w:pBdr>
        <w:left w:val="single" w:sz="2" w:space="4" w:color="auto"/>
        <w:right w:val="single" w:sz="2" w:space="4" w:color="auto"/>
      </w:pBdr>
      <w:spacing w:before="60" w:after="60"/>
      <w:ind w:left="425" w:right="425" w:firstLine="0"/>
      <w:jc w:val="left"/>
    </w:pPr>
  </w:style>
  <w:style w:type="paragraph" w:customStyle="1" w:styleId="-">
    <w:name w:val="_Ответы-Список"/>
    <w:rsid w:val="00FD4F58"/>
    <w:pPr>
      <w:widowControl w:val="0"/>
      <w:numPr>
        <w:numId w:val="4"/>
      </w:numPr>
    </w:pPr>
    <w:rPr>
      <w:i/>
    </w:rPr>
  </w:style>
  <w:style w:type="paragraph" w:customStyle="1" w:styleId="affffff1">
    <w:name w:val="_Ответы"/>
    <w:rsid w:val="00FD4F58"/>
    <w:pPr>
      <w:spacing w:line="216" w:lineRule="auto"/>
    </w:pPr>
    <w:rPr>
      <w:i/>
      <w:spacing w:val="-2"/>
    </w:rPr>
  </w:style>
  <w:style w:type="paragraph" w:customStyle="1" w:styleId="-7">
    <w:name w:val="_Ответы-№"/>
    <w:rsid w:val="00FD4F58"/>
    <w:pPr>
      <w:keepNext/>
      <w:pBdr>
        <w:top w:val="single" w:sz="4" w:space="1" w:color="auto"/>
      </w:pBdr>
      <w:spacing w:before="60" w:line="216" w:lineRule="auto"/>
      <w:jc w:val="right"/>
    </w:pPr>
    <w:rPr>
      <w:b/>
      <w:position w:val="-6"/>
      <w:sz w:val="16"/>
      <w:szCs w:val="16"/>
    </w:rPr>
  </w:style>
  <w:style w:type="paragraph" w:customStyle="1" w:styleId="-8">
    <w:name w:val="_Список-Вопросы"/>
    <w:link w:val="-9"/>
    <w:rsid w:val="00FD4F58"/>
    <w:pPr>
      <w:tabs>
        <w:tab w:val="left" w:pos="357"/>
        <w:tab w:val="num" w:pos="720"/>
      </w:tabs>
      <w:ind w:left="720" w:hanging="360"/>
    </w:pPr>
    <w:rPr>
      <w:sz w:val="22"/>
      <w:szCs w:val="24"/>
    </w:rPr>
  </w:style>
  <w:style w:type="paragraph" w:customStyle="1" w:styleId="-a">
    <w:name w:val="_Список-Лит"/>
    <w:basedOn w:val="-b"/>
    <w:rsid w:val="009C2EDA"/>
    <w:pPr>
      <w:tabs>
        <w:tab w:val="clear" w:pos="1080"/>
      </w:tabs>
      <w:suppressAutoHyphens/>
      <w:spacing w:line="216" w:lineRule="auto"/>
      <w:ind w:left="1434" w:hanging="357"/>
    </w:pPr>
    <w:rPr>
      <w:sz w:val="20"/>
    </w:rPr>
  </w:style>
  <w:style w:type="paragraph" w:customStyle="1" w:styleId="-b">
    <w:name w:val="_Список-Задачи"/>
    <w:rsid w:val="00FD4F58"/>
    <w:pPr>
      <w:tabs>
        <w:tab w:val="num" w:pos="1080"/>
        <w:tab w:val="num" w:pos="1440"/>
      </w:tabs>
      <w:ind w:left="1080" w:hanging="360"/>
    </w:pPr>
    <w:rPr>
      <w:sz w:val="22"/>
    </w:rPr>
  </w:style>
  <w:style w:type="paragraph" w:styleId="affffff2">
    <w:name w:val="Normal (Web)"/>
    <w:basedOn w:val="a4"/>
    <w:rsid w:val="00974785"/>
    <w:pPr>
      <w:jc w:val="center"/>
    </w:pPr>
    <w:rPr>
      <w:szCs w:val="24"/>
    </w:rPr>
  </w:style>
  <w:style w:type="character" w:styleId="affffff3">
    <w:name w:val="Strong"/>
    <w:uiPriority w:val="22"/>
    <w:qFormat/>
    <w:rsid w:val="00FD4F58"/>
    <w:rPr>
      <w:b/>
      <w:bCs/>
    </w:rPr>
  </w:style>
  <w:style w:type="character" w:customStyle="1" w:styleId="affffff0">
    <w:name w:val="_Инструкция Знак"/>
    <w:basedOn w:val="affe"/>
    <w:link w:val="affffff"/>
    <w:rsid w:val="009E7E6D"/>
    <w:rPr>
      <w:sz w:val="22"/>
      <w:lang w:val="ru-RU" w:eastAsia="ru-RU" w:bidi="ar-SA"/>
    </w:rPr>
  </w:style>
  <w:style w:type="paragraph" w:customStyle="1" w:styleId="82">
    <w:name w:val="_Заголовок 8"/>
    <w:rsid w:val="00CB4943"/>
    <w:pPr>
      <w:keepNext/>
      <w:suppressAutoHyphens/>
      <w:spacing w:before="120" w:after="60"/>
      <w:ind w:left="1020" w:hanging="595"/>
    </w:pPr>
    <w:rPr>
      <w:rFonts w:ascii="Arial Narrow" w:hAnsi="Arial Narrow" w:cs="Arial"/>
      <w:b/>
      <w:bCs/>
      <w:szCs w:val="24"/>
    </w:rPr>
  </w:style>
  <w:style w:type="numbering" w:styleId="111111">
    <w:name w:val="Outline List 2"/>
    <w:basedOn w:val="a7"/>
    <w:rsid w:val="00CB4943"/>
    <w:pPr>
      <w:numPr>
        <w:numId w:val="5"/>
      </w:numPr>
    </w:pPr>
  </w:style>
  <w:style w:type="paragraph" w:customStyle="1" w:styleId="Picture">
    <w:name w:val="Picture"/>
    <w:basedOn w:val="a4"/>
    <w:rsid w:val="00CB4943"/>
    <w:pPr>
      <w:keepNext/>
      <w:spacing w:before="60" w:after="60"/>
      <w:jc w:val="center"/>
    </w:pPr>
    <w:rPr>
      <w:sz w:val="24"/>
    </w:rPr>
  </w:style>
  <w:style w:type="paragraph" w:customStyle="1" w:styleId="TableHeading">
    <w:name w:val="Table Heading"/>
    <w:basedOn w:val="ad"/>
    <w:rsid w:val="00CB4943"/>
    <w:pPr>
      <w:widowControl w:val="0"/>
      <w:spacing w:before="113"/>
      <w:ind w:firstLine="238"/>
      <w:jc w:val="center"/>
    </w:pPr>
    <w:rPr>
      <w:rFonts w:ascii="Arial" w:hAnsi="Arial"/>
      <w:b/>
      <w:snapToGrid w:val="0"/>
      <w:lang w:eastAsia="en-US"/>
    </w:rPr>
  </w:style>
  <w:style w:type="paragraph" w:customStyle="1" w:styleId="Bullet">
    <w:name w:val="Bullet"/>
    <w:basedOn w:val="ad"/>
    <w:rsid w:val="00CB4943"/>
    <w:pPr>
      <w:numPr>
        <w:ilvl w:val="12"/>
      </w:numPr>
      <w:tabs>
        <w:tab w:val="left" w:pos="476"/>
      </w:tabs>
      <w:ind w:left="476" w:hanging="238"/>
    </w:pPr>
    <w:rPr>
      <w:kern w:val="24"/>
      <w:sz w:val="24"/>
    </w:rPr>
  </w:style>
  <w:style w:type="paragraph" w:customStyle="1" w:styleId="CaptionRight">
    <w:name w:val="Caption Right"/>
    <w:basedOn w:val="af3"/>
    <w:rsid w:val="00CB4943"/>
    <w:pPr>
      <w:spacing w:before="200"/>
      <w:jc w:val="right"/>
      <w:outlineLvl w:val="9"/>
    </w:pPr>
    <w:rPr>
      <w:b w:val="0"/>
      <w:i/>
      <w:sz w:val="24"/>
    </w:rPr>
  </w:style>
  <w:style w:type="paragraph" w:customStyle="1" w:styleId="LiteratureText">
    <w:name w:val="Literature Text"/>
    <w:basedOn w:val="ad"/>
    <w:rsid w:val="00CB4943"/>
    <w:pPr>
      <w:numPr>
        <w:numId w:val="6"/>
      </w:numPr>
      <w:tabs>
        <w:tab w:val="left" w:pos="360"/>
      </w:tabs>
    </w:pPr>
  </w:style>
  <w:style w:type="paragraph" w:customStyle="1" w:styleId="TableText">
    <w:name w:val="Table Text"/>
    <w:rsid w:val="00CB4943"/>
    <w:pPr>
      <w:spacing w:before="40" w:after="40"/>
    </w:pPr>
  </w:style>
  <w:style w:type="paragraph" w:customStyle="1" w:styleId="affffff4">
    <w:name w:val="_Заголовок №"/>
    <w:rsid w:val="00CB4943"/>
    <w:pPr>
      <w:keepNext/>
      <w:spacing w:before="360"/>
      <w:jc w:val="center"/>
    </w:pPr>
    <w:rPr>
      <w:b/>
      <w:bCs/>
      <w:sz w:val="28"/>
      <w:szCs w:val="24"/>
    </w:rPr>
  </w:style>
  <w:style w:type="character" w:customStyle="1" w:styleId="afffffc">
    <w:name w:val="__Основной Знак"/>
    <w:link w:val="affffa"/>
    <w:rsid w:val="00677316"/>
    <w:rPr>
      <w:sz w:val="22"/>
      <w:lang w:val="ru-RU" w:eastAsia="ru-RU" w:bidi="ar-SA"/>
    </w:rPr>
  </w:style>
  <w:style w:type="paragraph" w:customStyle="1" w:styleId="2f5">
    <w:name w:val="Стиль2"/>
    <w:basedOn w:val="aff8"/>
    <w:rsid w:val="00362AB1"/>
    <w:pPr>
      <w:spacing w:after="200" w:line="276" w:lineRule="auto"/>
    </w:pPr>
    <w:rPr>
      <w:rFonts w:ascii="Times New Roman" w:eastAsia="Calibri" w:hAnsi="Times New Roman"/>
      <w:i/>
      <w:lang w:eastAsia="en-US"/>
    </w:rPr>
  </w:style>
  <w:style w:type="paragraph" w:customStyle="1" w:styleId="3f">
    <w:name w:val="Стиль3"/>
    <w:basedOn w:val="a4"/>
    <w:rsid w:val="00362AB1"/>
    <w:pPr>
      <w:spacing w:after="200" w:line="276" w:lineRule="auto"/>
    </w:pPr>
    <w:rPr>
      <w:rFonts w:ascii="Calibri" w:eastAsia="Calibri" w:hAnsi="Calibri"/>
      <w:i/>
      <w:iCs/>
      <w:szCs w:val="22"/>
      <w:lang w:eastAsia="en-US"/>
    </w:rPr>
  </w:style>
  <w:style w:type="paragraph" w:customStyle="1" w:styleId="45">
    <w:name w:val="Стиль4"/>
    <w:basedOn w:val="a4"/>
    <w:rsid w:val="00362AB1"/>
    <w:pPr>
      <w:spacing w:after="200" w:line="276" w:lineRule="auto"/>
    </w:pPr>
    <w:rPr>
      <w:rFonts w:ascii="Calibri" w:eastAsia="Calibri" w:hAnsi="Calibri"/>
      <w:i/>
      <w:szCs w:val="22"/>
      <w:lang w:eastAsia="en-US"/>
    </w:rPr>
  </w:style>
  <w:style w:type="character" w:customStyle="1" w:styleId="12">
    <w:name w:val="Заголовок 1 Знак2"/>
    <w:aliases w:val="Глава Знак2"/>
    <w:link w:val="10"/>
    <w:rsid w:val="00362AB1"/>
    <w:rPr>
      <w:rFonts w:ascii="Arial" w:hAnsi="Arial"/>
      <w:b/>
      <w:smallCaps/>
      <w:kern w:val="28"/>
      <w:sz w:val="24"/>
      <w:lang w:val="ru-RU" w:eastAsia="ru-RU" w:bidi="ar-SA"/>
    </w:rPr>
  </w:style>
  <w:style w:type="paragraph" w:customStyle="1" w:styleId="affffff5">
    <w:name w:val="_Термин_Алфавит"/>
    <w:basedOn w:val="afffff6"/>
    <w:rsid w:val="0023328A"/>
    <w:pPr>
      <w:keepNext/>
      <w:pBdr>
        <w:bottom w:val="dotted" w:sz="2" w:space="1" w:color="auto"/>
      </w:pBdr>
      <w:spacing w:before="240"/>
      <w:jc w:val="center"/>
    </w:pPr>
    <w:rPr>
      <w:rFonts w:ascii="Arial Black" w:hAnsi="Arial Black"/>
      <w:sz w:val="20"/>
    </w:rPr>
  </w:style>
  <w:style w:type="paragraph" w:customStyle="1" w:styleId="1fa">
    <w:name w:val="Абзац списка1"/>
    <w:basedOn w:val="a4"/>
    <w:uiPriority w:val="34"/>
    <w:qFormat/>
    <w:rsid w:val="002D2756"/>
    <w:pPr>
      <w:spacing w:after="200" w:line="276" w:lineRule="auto"/>
      <w:ind w:left="720"/>
    </w:pPr>
    <w:rPr>
      <w:szCs w:val="22"/>
      <w:lang w:eastAsia="en-US"/>
    </w:rPr>
  </w:style>
  <w:style w:type="paragraph" w:customStyle="1" w:styleId="affffff6">
    <w:name w:val="Схема_"/>
    <w:basedOn w:val="a4"/>
    <w:rsid w:val="00431D43"/>
    <w:pPr>
      <w:spacing w:before="240" w:line="360" w:lineRule="auto"/>
      <w:jc w:val="center"/>
    </w:pPr>
    <w:rPr>
      <w:i/>
      <w:iCs/>
      <w:sz w:val="24"/>
      <w:szCs w:val="24"/>
    </w:rPr>
  </w:style>
  <w:style w:type="character" w:customStyle="1" w:styleId="1fb">
    <w:name w:val="Заголовок 1 Знак"/>
    <w:aliases w:val="Глава Знак1,Глава Знак Знак"/>
    <w:uiPriority w:val="9"/>
    <w:rsid w:val="00B6545E"/>
    <w:rPr>
      <w:rFonts w:ascii="Cambria" w:hAnsi="Cambria" w:cs="Cambria"/>
      <w:b/>
      <w:bCs/>
      <w:color w:val="365F91"/>
      <w:sz w:val="28"/>
      <w:szCs w:val="28"/>
    </w:rPr>
  </w:style>
  <w:style w:type="character" w:customStyle="1" w:styleId="FontStyle97">
    <w:name w:val="Font Style97"/>
    <w:rsid w:val="00B6545E"/>
    <w:rPr>
      <w:rFonts w:ascii="Times New Roman" w:hAnsi="Times New Roman" w:cs="Times New Roman"/>
      <w:sz w:val="14"/>
      <w:szCs w:val="14"/>
    </w:rPr>
  </w:style>
  <w:style w:type="character" w:customStyle="1" w:styleId="FontStyle100">
    <w:name w:val="Font Style100"/>
    <w:rsid w:val="00B6545E"/>
    <w:rPr>
      <w:rFonts w:ascii="Times New Roman" w:hAnsi="Times New Roman" w:cs="Times New Roman"/>
      <w:sz w:val="18"/>
      <w:szCs w:val="18"/>
    </w:rPr>
  </w:style>
  <w:style w:type="paragraph" w:customStyle="1" w:styleId="Style2">
    <w:name w:val="Style2"/>
    <w:basedOn w:val="a4"/>
    <w:rsid w:val="00B6545E"/>
    <w:pPr>
      <w:widowControl w:val="0"/>
      <w:autoSpaceDE w:val="0"/>
      <w:autoSpaceDN w:val="0"/>
      <w:adjustRightInd w:val="0"/>
      <w:spacing w:line="195" w:lineRule="exact"/>
      <w:ind w:firstLine="187"/>
    </w:pPr>
    <w:rPr>
      <w:rFonts w:ascii="Calibri" w:hAnsi="Calibri" w:cs="Calibri"/>
      <w:sz w:val="24"/>
      <w:szCs w:val="24"/>
    </w:rPr>
  </w:style>
  <w:style w:type="paragraph" w:customStyle="1" w:styleId="Style10">
    <w:name w:val="Style10"/>
    <w:basedOn w:val="a4"/>
    <w:rsid w:val="00B6545E"/>
    <w:pPr>
      <w:widowControl w:val="0"/>
      <w:autoSpaceDE w:val="0"/>
      <w:autoSpaceDN w:val="0"/>
      <w:adjustRightInd w:val="0"/>
      <w:spacing w:line="192" w:lineRule="exact"/>
      <w:ind w:firstLine="144"/>
    </w:pPr>
    <w:rPr>
      <w:rFonts w:ascii="Calibri" w:hAnsi="Calibri" w:cs="Calibri"/>
      <w:sz w:val="24"/>
      <w:szCs w:val="24"/>
    </w:rPr>
  </w:style>
  <w:style w:type="character" w:customStyle="1" w:styleId="FontStyle101">
    <w:name w:val="Font Style101"/>
    <w:rsid w:val="00B6545E"/>
    <w:rPr>
      <w:rFonts w:ascii="Times New Roman" w:hAnsi="Times New Roman" w:cs="Times New Roman"/>
      <w:sz w:val="18"/>
      <w:szCs w:val="18"/>
    </w:rPr>
  </w:style>
  <w:style w:type="paragraph" w:customStyle="1" w:styleId="Style62">
    <w:name w:val="Style62"/>
    <w:basedOn w:val="a4"/>
    <w:rsid w:val="00B6545E"/>
    <w:pPr>
      <w:widowControl w:val="0"/>
      <w:autoSpaceDE w:val="0"/>
      <w:autoSpaceDN w:val="0"/>
      <w:adjustRightInd w:val="0"/>
      <w:spacing w:line="192" w:lineRule="exact"/>
      <w:ind w:firstLine="432"/>
    </w:pPr>
    <w:rPr>
      <w:rFonts w:ascii="Calibri" w:hAnsi="Calibri" w:cs="Calibri"/>
      <w:sz w:val="24"/>
      <w:szCs w:val="24"/>
    </w:rPr>
  </w:style>
  <w:style w:type="paragraph" w:customStyle="1" w:styleId="Style58">
    <w:name w:val="Style58"/>
    <w:basedOn w:val="a4"/>
    <w:rsid w:val="00B6545E"/>
    <w:pPr>
      <w:widowControl w:val="0"/>
      <w:autoSpaceDE w:val="0"/>
      <w:autoSpaceDN w:val="0"/>
      <w:adjustRightInd w:val="0"/>
      <w:spacing w:line="189" w:lineRule="exact"/>
      <w:ind w:firstLine="499"/>
    </w:pPr>
    <w:rPr>
      <w:rFonts w:ascii="Calibri" w:hAnsi="Calibri" w:cs="Calibri"/>
      <w:sz w:val="24"/>
      <w:szCs w:val="24"/>
    </w:rPr>
  </w:style>
  <w:style w:type="paragraph" w:customStyle="1" w:styleId="Style1">
    <w:name w:val="Style1"/>
    <w:basedOn w:val="a4"/>
    <w:rsid w:val="00B6545E"/>
    <w:pPr>
      <w:widowControl w:val="0"/>
      <w:autoSpaceDE w:val="0"/>
      <w:autoSpaceDN w:val="0"/>
      <w:adjustRightInd w:val="0"/>
      <w:spacing w:line="194" w:lineRule="exact"/>
    </w:pPr>
    <w:rPr>
      <w:rFonts w:ascii="Calibri" w:hAnsi="Calibri" w:cs="Calibri"/>
      <w:sz w:val="24"/>
      <w:szCs w:val="24"/>
    </w:rPr>
  </w:style>
  <w:style w:type="character" w:customStyle="1" w:styleId="FontStyle96">
    <w:name w:val="Font Style96"/>
    <w:rsid w:val="00B6545E"/>
    <w:rPr>
      <w:rFonts w:ascii="Constantia" w:hAnsi="Constantia" w:cs="Constantia"/>
      <w:i/>
      <w:iCs/>
      <w:sz w:val="10"/>
      <w:szCs w:val="10"/>
    </w:rPr>
  </w:style>
  <w:style w:type="paragraph" w:customStyle="1" w:styleId="affffff7">
    <w:name w:val="_(№) Цитата"/>
    <w:link w:val="affffff8"/>
    <w:rsid w:val="00451D5E"/>
    <w:pPr>
      <w:pBdr>
        <w:bottom w:val="single" w:sz="4" w:space="1" w:color="auto"/>
        <w:right w:val="single" w:sz="4" w:space="4" w:color="auto"/>
      </w:pBdr>
      <w:tabs>
        <w:tab w:val="right" w:pos="5670"/>
      </w:tabs>
      <w:suppressAutoHyphens/>
      <w:spacing w:before="40" w:after="80" w:line="216" w:lineRule="auto"/>
      <w:ind w:left="425" w:right="425"/>
    </w:pPr>
    <w:rPr>
      <w:rFonts w:ascii="Calibri" w:hAnsi="Calibri"/>
      <w:snapToGrid w:val="0"/>
      <w:szCs w:val="22"/>
    </w:rPr>
  </w:style>
  <w:style w:type="paragraph" w:customStyle="1" w:styleId="affffff9">
    <w:name w:val="__Цифра"/>
    <w:basedOn w:val="a4"/>
    <w:rsid w:val="00575109"/>
    <w:pPr>
      <w:ind w:firstLine="425"/>
      <w:jc w:val="both"/>
    </w:pPr>
    <w:rPr>
      <w:rFonts w:ascii="Tahoma" w:hAnsi="Tahoma" w:cs="Tahoma"/>
      <w:b/>
      <w:sz w:val="36"/>
      <w:szCs w:val="22"/>
    </w:rPr>
  </w:style>
  <w:style w:type="paragraph" w:customStyle="1" w:styleId="affffffa">
    <w:name w:val="_Дата"/>
    <w:basedOn w:val="a4"/>
    <w:rsid w:val="00575109"/>
    <w:pPr>
      <w:jc w:val="right"/>
    </w:pPr>
    <w:rPr>
      <w:b/>
      <w:i/>
      <w:szCs w:val="24"/>
    </w:rPr>
  </w:style>
  <w:style w:type="paragraph" w:customStyle="1" w:styleId="-c">
    <w:name w:val="_Диалог-Номер"/>
    <w:rsid w:val="00575109"/>
    <w:pPr>
      <w:spacing w:before="60"/>
      <w:jc w:val="right"/>
    </w:pPr>
    <w:rPr>
      <w:rFonts w:ascii="Arial" w:hAnsi="Arial" w:cs="Arial"/>
      <w:sz w:val="16"/>
      <w:szCs w:val="16"/>
      <w:vertAlign w:val="superscript"/>
    </w:rPr>
  </w:style>
  <w:style w:type="paragraph" w:customStyle="1" w:styleId="1-2">
    <w:name w:val="_Заголовок 1-Приложение №"/>
    <w:rsid w:val="005D1389"/>
    <w:pPr>
      <w:tabs>
        <w:tab w:val="center" w:pos="3150"/>
        <w:tab w:val="right" w:pos="6120"/>
      </w:tabs>
      <w:spacing w:before="120" w:after="120"/>
      <w:outlineLvl w:val="3"/>
    </w:pPr>
    <w:rPr>
      <w:rFonts w:ascii="Arial Narrow" w:hAnsi="Arial Narrow"/>
      <w:b/>
      <w:bCs/>
      <w:smallCaps/>
      <w:sz w:val="24"/>
      <w:szCs w:val="24"/>
    </w:rPr>
  </w:style>
  <w:style w:type="paragraph" w:customStyle="1" w:styleId="46">
    <w:name w:val="_Заголовок 4*"/>
    <w:rsid w:val="00575109"/>
    <w:pPr>
      <w:spacing w:before="240" w:after="120"/>
      <w:jc w:val="center"/>
    </w:pPr>
    <w:rPr>
      <w:rFonts w:ascii="Arial Black" w:hAnsi="Arial Black"/>
      <w:bCs/>
      <w:szCs w:val="24"/>
    </w:rPr>
  </w:style>
  <w:style w:type="paragraph" w:customStyle="1" w:styleId="affffffb">
    <w:name w:val="_Заголовок Приложение"/>
    <w:rsid w:val="00575109"/>
    <w:pPr>
      <w:tabs>
        <w:tab w:val="left" w:pos="450"/>
        <w:tab w:val="right" w:pos="6120"/>
      </w:tabs>
      <w:spacing w:before="240" w:after="240"/>
    </w:pPr>
    <w:rPr>
      <w:rFonts w:ascii="Arial Narrow" w:hAnsi="Arial Narrow"/>
      <w:b/>
      <w:smallCaps/>
      <w:sz w:val="28"/>
      <w:szCs w:val="28"/>
    </w:rPr>
  </w:style>
  <w:style w:type="paragraph" w:customStyle="1" w:styleId="-d">
    <w:name w:val="_Заголовок-#"/>
    <w:rsid w:val="00C2235C"/>
    <w:pPr>
      <w:keepNext/>
      <w:suppressAutoHyphens/>
      <w:spacing w:before="360" w:after="120"/>
      <w:jc w:val="center"/>
    </w:pPr>
    <w:rPr>
      <w:rFonts w:ascii="Verdana" w:hAnsi="Verdana"/>
      <w:b/>
      <w:smallCaps/>
      <w:sz w:val="18"/>
      <w:szCs w:val="18"/>
    </w:rPr>
  </w:style>
  <w:style w:type="paragraph" w:customStyle="1" w:styleId="affffffc">
    <w:name w:val="_Заголовок&quot;#&quot;"/>
    <w:basedOn w:val="-d"/>
    <w:rsid w:val="00570E01"/>
    <w:pPr>
      <w:spacing w:before="120" w:after="0"/>
    </w:pPr>
  </w:style>
  <w:style w:type="paragraph" w:customStyle="1" w:styleId="affffffd">
    <w:name w:val="_Издатель"/>
    <w:basedOn w:val="a4"/>
    <w:rsid w:val="00575109"/>
    <w:pPr>
      <w:jc w:val="center"/>
    </w:pPr>
    <w:rPr>
      <w:rFonts w:ascii="Garamond" w:hAnsi="Garamond"/>
      <w:b/>
      <w:smallCaps/>
      <w:color w:val="000000"/>
    </w:rPr>
  </w:style>
  <w:style w:type="paragraph" w:customStyle="1" w:styleId="affffffe">
    <w:name w:val="_Источник:"/>
    <w:rsid w:val="00EA763C"/>
    <w:pPr>
      <w:spacing w:after="120"/>
      <w:jc w:val="right"/>
    </w:pPr>
    <w:rPr>
      <w:i/>
    </w:rPr>
  </w:style>
  <w:style w:type="paragraph" w:customStyle="1" w:styleId="afffffff">
    <w:name w:val="_Итоги"/>
    <w:basedOn w:val="a4"/>
    <w:rsid w:val="00575109"/>
    <w:pPr>
      <w:spacing w:before="120"/>
      <w:ind w:firstLine="567"/>
      <w:jc w:val="both"/>
    </w:pPr>
  </w:style>
  <w:style w:type="paragraph" w:customStyle="1" w:styleId="afffffff0">
    <w:name w:val="_Комментарий"/>
    <w:rsid w:val="00575109"/>
    <w:pPr>
      <w:spacing w:before="60" w:after="180"/>
      <w:ind w:firstLine="425"/>
      <w:jc w:val="both"/>
    </w:pPr>
    <w:rPr>
      <w:rFonts w:ascii="Tahoma" w:hAnsi="Tahoma" w:cs="Tahoma"/>
      <w:szCs w:val="22"/>
    </w:rPr>
  </w:style>
  <w:style w:type="paragraph" w:customStyle="1" w:styleId="2f6">
    <w:name w:val="_Маркер 2"/>
    <w:rsid w:val="00575109"/>
    <w:pPr>
      <w:tabs>
        <w:tab w:val="num" w:pos="357"/>
      </w:tabs>
      <w:ind w:left="357" w:hanging="357"/>
    </w:pPr>
    <w:rPr>
      <w:sz w:val="22"/>
      <w:szCs w:val="24"/>
    </w:rPr>
  </w:style>
  <w:style w:type="paragraph" w:customStyle="1" w:styleId="3f0">
    <w:name w:val="_Маркер 3"/>
    <w:basedOn w:val="affffa"/>
    <w:rsid w:val="00575109"/>
    <w:rPr>
      <w:color w:val="000080"/>
      <w:szCs w:val="22"/>
    </w:rPr>
  </w:style>
  <w:style w:type="paragraph" w:customStyle="1" w:styleId="-e">
    <w:name w:val="_Не-Обычный"/>
    <w:link w:val="-f"/>
    <w:rsid w:val="00575109"/>
    <w:pPr>
      <w:jc w:val="both"/>
    </w:pPr>
    <w:rPr>
      <w:sz w:val="22"/>
    </w:rPr>
  </w:style>
  <w:style w:type="paragraph" w:customStyle="1" w:styleId="afffffff1">
    <w:name w:val="_ОСА"/>
    <w:rsid w:val="00575109"/>
    <w:pPr>
      <w:keepNext/>
      <w:spacing w:before="60" w:after="60"/>
    </w:pPr>
    <w:rPr>
      <w:bCs/>
      <w:i/>
      <w:szCs w:val="24"/>
    </w:rPr>
  </w:style>
  <w:style w:type="character" w:customStyle="1" w:styleId="1-1">
    <w:name w:val="_Заголовок 1-Глава Знак"/>
    <w:link w:val="1-0"/>
    <w:rsid w:val="00616EF5"/>
    <w:rPr>
      <w:rFonts w:ascii="Arial Narrow" w:hAnsi="Arial Narrow"/>
      <w:b/>
      <w:smallCaps/>
      <w:kern w:val="28"/>
      <w:sz w:val="28"/>
    </w:rPr>
  </w:style>
  <w:style w:type="paragraph" w:styleId="afffffff2">
    <w:name w:val="endnote text"/>
    <w:basedOn w:val="a4"/>
    <w:link w:val="afffffff3"/>
    <w:rsid w:val="005F5ED1"/>
  </w:style>
  <w:style w:type="character" w:customStyle="1" w:styleId="afffffff3">
    <w:name w:val="Текст концевой сноски Знак"/>
    <w:basedOn w:val="a5"/>
    <w:link w:val="afffffff2"/>
    <w:rsid w:val="005F5ED1"/>
  </w:style>
  <w:style w:type="character" w:styleId="afffffff4">
    <w:name w:val="endnote reference"/>
    <w:rsid w:val="005F5ED1"/>
    <w:rPr>
      <w:vertAlign w:val="superscript"/>
    </w:rPr>
  </w:style>
  <w:style w:type="character" w:customStyle="1" w:styleId="37">
    <w:name w:val="Текст сноски Знак3"/>
    <w:aliases w:val="Знак Знак4,Знак1 Знак, Знак Знак Знак Знак1,Текст сноски1 Знак Знак Знак Знак Знак1,Текст сноски1 Знак Знак Знак Знак2,Текст сноски31 Знак1,Текст сноски421 Знак1,Текст сноски3121 Знак1,Текст сноски21121 Знак1, Знак Знак21121 Знак"/>
    <w:link w:val="af8"/>
    <w:rsid w:val="00333C16"/>
    <w:rPr>
      <w:rFonts w:ascii="Arial" w:hAnsi="Arial"/>
      <w:sz w:val="16"/>
      <w:lang w:val="ru-RU" w:eastAsia="ru-RU" w:bidi="ar-SA"/>
    </w:rPr>
  </w:style>
  <w:style w:type="character" w:customStyle="1" w:styleId="afffa">
    <w:name w:val="_Примечание+ Знак"/>
    <w:link w:val="afff9"/>
    <w:rsid w:val="00AB0748"/>
    <w:rPr>
      <w:rFonts w:ascii="Calibri" w:hAnsi="Calibri" w:cs="Arial"/>
      <w:bCs/>
      <w:iCs/>
      <w:spacing w:val="-6"/>
      <w:sz w:val="18"/>
      <w:szCs w:val="18"/>
      <w:lang w:val="ru-RU" w:eastAsia="ru-RU" w:bidi="ar-SA"/>
    </w:rPr>
  </w:style>
  <w:style w:type="character" w:customStyle="1" w:styleId="afffffff5">
    <w:name w:val="_Основной текст Знак Знак"/>
    <w:rsid w:val="00784F9D"/>
    <w:rPr>
      <w:sz w:val="22"/>
      <w:lang w:val="ru-RU" w:eastAsia="ru-RU" w:bidi="ar-SA"/>
    </w:rPr>
  </w:style>
  <w:style w:type="character" w:customStyle="1" w:styleId="120">
    <w:name w:val="_Основной текст Знак Знак Знак Знак Знак Знак Знак Знак1 Знак Знак2"/>
    <w:rsid w:val="00784F9D"/>
    <w:rPr>
      <w:sz w:val="22"/>
      <w:szCs w:val="24"/>
      <w:lang w:val="ru-RU" w:eastAsia="ru-RU" w:bidi="ar-SA"/>
    </w:rPr>
  </w:style>
  <w:style w:type="character" w:customStyle="1" w:styleId="121">
    <w:name w:val="_Список Знак Знак1 Знак Знак2"/>
    <w:rsid w:val="00784F9D"/>
    <w:rPr>
      <w:sz w:val="22"/>
      <w:szCs w:val="24"/>
      <w:lang w:val="ru-RU" w:eastAsia="ru-RU" w:bidi="ar-SA"/>
    </w:rPr>
  </w:style>
  <w:style w:type="paragraph" w:customStyle="1" w:styleId="afffffff6">
    <w:name w:val="_ПодЗаголовок Знак"/>
    <w:link w:val="afffffff7"/>
    <w:rsid w:val="00784F9D"/>
    <w:pPr>
      <w:keepNext/>
      <w:spacing w:after="120"/>
      <w:ind w:left="567"/>
    </w:pPr>
    <w:rPr>
      <w:bCs/>
      <w:i/>
      <w:sz w:val="22"/>
      <w:szCs w:val="24"/>
    </w:rPr>
  </w:style>
  <w:style w:type="character" w:customStyle="1" w:styleId="afffffff7">
    <w:name w:val="_ПодЗаголовок Знак Знак"/>
    <w:link w:val="afffffff6"/>
    <w:rsid w:val="00784F9D"/>
    <w:rPr>
      <w:bCs/>
      <w:i/>
      <w:sz w:val="22"/>
      <w:szCs w:val="24"/>
      <w:lang w:val="ru-RU" w:eastAsia="ru-RU" w:bidi="ar-SA"/>
    </w:rPr>
  </w:style>
  <w:style w:type="paragraph" w:customStyle="1" w:styleId="afffffff8">
    <w:name w:val="Аннотация"/>
    <w:basedOn w:val="ad"/>
    <w:rsid w:val="00784F9D"/>
    <w:pPr>
      <w:ind w:right="509" w:firstLine="450"/>
      <w:jc w:val="both"/>
    </w:pPr>
  </w:style>
  <w:style w:type="paragraph" w:customStyle="1" w:styleId="afffffff9">
    <w:name w:val="Титул"/>
    <w:basedOn w:val="a4"/>
    <w:rsid w:val="00784F9D"/>
    <w:pPr>
      <w:spacing w:line="360" w:lineRule="auto"/>
      <w:jc w:val="center"/>
    </w:pPr>
    <w:rPr>
      <w:rFonts w:ascii="Arial" w:hAnsi="Arial"/>
      <w:b/>
      <w:caps/>
      <w:color w:val="000000"/>
      <w:spacing w:val="5"/>
      <w:sz w:val="28"/>
    </w:rPr>
  </w:style>
  <w:style w:type="paragraph" w:customStyle="1" w:styleId="00">
    <w:name w:val="Титул0"/>
    <w:basedOn w:val="a8"/>
    <w:rsid w:val="00784F9D"/>
    <w:pPr>
      <w:pBdr>
        <w:top w:val="double" w:sz="6" w:space="1" w:color="auto"/>
        <w:bottom w:val="double" w:sz="6" w:space="1" w:color="auto"/>
      </w:pBdr>
      <w:tabs>
        <w:tab w:val="num" w:pos="-1260"/>
        <w:tab w:val="left" w:pos="3870"/>
      </w:tabs>
      <w:ind w:firstLine="0"/>
      <w:jc w:val="center"/>
    </w:pPr>
    <w:rPr>
      <w:b/>
      <w:caps/>
      <w:color w:val="000000"/>
      <w:spacing w:val="5"/>
      <w:sz w:val="24"/>
    </w:rPr>
  </w:style>
  <w:style w:type="paragraph" w:customStyle="1" w:styleId="afffffffa">
    <w:name w:val="Издатель"/>
    <w:basedOn w:val="affa"/>
    <w:rsid w:val="00784F9D"/>
    <w:pPr>
      <w:spacing w:line="240" w:lineRule="auto"/>
    </w:pPr>
    <w:rPr>
      <w:smallCaps/>
      <w:spacing w:val="0"/>
      <w:sz w:val="20"/>
    </w:rPr>
  </w:style>
  <w:style w:type="paragraph" w:styleId="HTML">
    <w:name w:val="HTML Preformatted"/>
    <w:basedOn w:val="a4"/>
    <w:link w:val="HTML0"/>
    <w:rsid w:val="00784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paragraph" w:customStyle="1" w:styleId="afffffffb">
    <w:name w:val="_Тезаурус"/>
    <w:rsid w:val="00FA5A07"/>
    <w:pPr>
      <w:suppressAutoHyphens/>
      <w:spacing w:before="120"/>
      <w:ind w:left="142" w:hanging="142"/>
    </w:pPr>
    <w:rPr>
      <w:rFonts w:cs="Arial"/>
      <w:sz w:val="22"/>
    </w:rPr>
  </w:style>
  <w:style w:type="character" w:customStyle="1" w:styleId="1fc">
    <w:name w:val="_Основной текст Знак Знак1"/>
    <w:rsid w:val="00784F9D"/>
    <w:rPr>
      <w:sz w:val="22"/>
      <w:lang w:val="ru-RU" w:eastAsia="ru-RU" w:bidi="ar-SA"/>
    </w:rPr>
  </w:style>
  <w:style w:type="paragraph" w:customStyle="1" w:styleId="afffffffc">
    <w:name w:val="_Перечень"/>
    <w:basedOn w:val="affffc"/>
    <w:rsid w:val="00A63FBB"/>
    <w:pPr>
      <w:tabs>
        <w:tab w:val="clear" w:pos="720"/>
        <w:tab w:val="clear" w:pos="930"/>
        <w:tab w:val="num" w:pos="786"/>
      </w:tabs>
      <w:spacing w:after="240" w:line="240" w:lineRule="auto"/>
      <w:ind w:left="782"/>
      <w:contextualSpacing/>
    </w:pPr>
    <w:rPr>
      <w:sz w:val="22"/>
    </w:rPr>
  </w:style>
  <w:style w:type="character" w:customStyle="1" w:styleId="3a">
    <w:name w:val="_Заголовок 3 Знак"/>
    <w:link w:val="39"/>
    <w:rsid w:val="00107F81"/>
    <w:rPr>
      <w:rFonts w:ascii="Arial Narrow" w:hAnsi="Arial Narrow"/>
      <w:b/>
      <w:bCs/>
      <w:smallCaps/>
      <w:sz w:val="22"/>
      <w:szCs w:val="24"/>
      <w:lang w:val="ru-RU" w:eastAsia="ru-RU" w:bidi="ar-SA"/>
    </w:rPr>
  </w:style>
  <w:style w:type="character" w:customStyle="1" w:styleId="afffffffd">
    <w:name w:val="__Основной Знак Знак"/>
    <w:rsid w:val="00784F9D"/>
    <w:rPr>
      <w:sz w:val="22"/>
      <w:lang w:val="ru-RU" w:eastAsia="ru-RU" w:bidi="ar-SA"/>
    </w:rPr>
  </w:style>
  <w:style w:type="paragraph" w:customStyle="1" w:styleId="afffffffe">
    <w:name w:val="__Цифра Знак"/>
    <w:basedOn w:val="a4"/>
    <w:link w:val="affffffff"/>
    <w:rsid w:val="00784F9D"/>
    <w:pPr>
      <w:ind w:firstLine="425"/>
      <w:jc w:val="both"/>
    </w:pPr>
    <w:rPr>
      <w:rFonts w:ascii="Tahoma" w:hAnsi="Tahoma" w:cs="Tahoma"/>
      <w:b/>
      <w:sz w:val="36"/>
      <w:szCs w:val="22"/>
    </w:rPr>
  </w:style>
  <w:style w:type="character" w:customStyle="1" w:styleId="affffffff">
    <w:name w:val="__Цифра Знак Знак"/>
    <w:link w:val="afffffffe"/>
    <w:rsid w:val="00784F9D"/>
    <w:rPr>
      <w:rFonts w:ascii="Tahoma" w:hAnsi="Tahoma" w:cs="Tahoma"/>
      <w:b/>
      <w:sz w:val="36"/>
      <w:szCs w:val="22"/>
      <w:lang w:val="ru-RU" w:eastAsia="ru-RU" w:bidi="ar-SA"/>
    </w:rPr>
  </w:style>
  <w:style w:type="character" w:customStyle="1" w:styleId="2f7">
    <w:name w:val="_Основной текст Знак Знак Знак Знак Знак Знак Знак Знак2"/>
    <w:rsid w:val="00784F9D"/>
    <w:rPr>
      <w:sz w:val="22"/>
      <w:szCs w:val="24"/>
      <w:lang w:val="ru-RU" w:eastAsia="ru-RU" w:bidi="ar-SA"/>
    </w:rPr>
  </w:style>
  <w:style w:type="character" w:customStyle="1" w:styleId="110">
    <w:name w:val="_Основной текст Знак Знак Знак Знак Знак Знак Знак Знак1 Знак Знак1"/>
    <w:rsid w:val="00784F9D"/>
    <w:rPr>
      <w:sz w:val="22"/>
      <w:szCs w:val="24"/>
      <w:lang w:val="ru-RU" w:eastAsia="ru-RU" w:bidi="ar-SA"/>
    </w:rPr>
  </w:style>
  <w:style w:type="character" w:customStyle="1" w:styleId="111">
    <w:name w:val="_Список Знак Знак1 Знак Знак1"/>
    <w:rsid w:val="00784F9D"/>
    <w:rPr>
      <w:sz w:val="22"/>
      <w:szCs w:val="24"/>
      <w:lang w:val="ru-RU" w:eastAsia="ru-RU" w:bidi="ar-SA"/>
    </w:rPr>
  </w:style>
  <w:style w:type="paragraph" w:customStyle="1" w:styleId="1fd">
    <w:name w:val="_Основной текст Знак Знак Знак1"/>
    <w:basedOn w:val="a4"/>
    <w:rsid w:val="00784F9D"/>
    <w:pPr>
      <w:widowControl w:val="0"/>
      <w:ind w:firstLine="567"/>
      <w:jc w:val="both"/>
    </w:pPr>
  </w:style>
  <w:style w:type="character" w:customStyle="1" w:styleId="1fe">
    <w:name w:val="_ПодЗаголовок Знак Знак1"/>
    <w:rsid w:val="00784F9D"/>
    <w:rPr>
      <w:bCs/>
      <w:i/>
      <w:sz w:val="22"/>
      <w:szCs w:val="24"/>
      <w:lang w:val="ru-RU" w:eastAsia="ru-RU" w:bidi="ar-SA"/>
    </w:rPr>
  </w:style>
  <w:style w:type="character" w:customStyle="1" w:styleId="3f1">
    <w:name w:val="_Заголовок 3 Знак Знак"/>
    <w:rsid w:val="00784F9D"/>
    <w:rPr>
      <w:rFonts w:ascii="Arial Narrow" w:hAnsi="Arial Narrow"/>
      <w:b/>
      <w:bCs/>
      <w:sz w:val="22"/>
      <w:szCs w:val="24"/>
      <w:lang w:val="ru-RU" w:eastAsia="ru-RU" w:bidi="ar-SA"/>
    </w:rPr>
  </w:style>
  <w:style w:type="paragraph" w:customStyle="1" w:styleId="affffffff0">
    <w:name w:val="_ХХХ"/>
    <w:rsid w:val="006F7D74"/>
    <w:pPr>
      <w:suppressAutoHyphens/>
      <w:spacing w:line="192" w:lineRule="auto"/>
    </w:pPr>
    <w:rPr>
      <w:rFonts w:ascii="Calibri" w:hAnsi="Calibri" w:cs="Arial"/>
      <w:b/>
      <w:sz w:val="16"/>
    </w:rPr>
  </w:style>
  <w:style w:type="paragraph" w:customStyle="1" w:styleId="affffffff1">
    <w:name w:val="Осн.текст"/>
    <w:basedOn w:val="a4"/>
    <w:rsid w:val="00784F9D"/>
    <w:pPr>
      <w:spacing w:line="204" w:lineRule="exact"/>
      <w:ind w:firstLine="284"/>
      <w:jc w:val="both"/>
    </w:pPr>
    <w:rPr>
      <w:rFonts w:ascii="Pragmatica" w:hAnsi="Pragmatica"/>
      <w:sz w:val="18"/>
    </w:rPr>
  </w:style>
  <w:style w:type="paragraph" w:customStyle="1" w:styleId="affffffff2">
    <w:name w:val="Эпиграф"/>
    <w:basedOn w:val="a8"/>
    <w:rsid w:val="00784F9D"/>
    <w:pPr>
      <w:ind w:firstLine="709"/>
      <w:jc w:val="right"/>
    </w:pPr>
    <w:rPr>
      <w:rFonts w:ascii="Arial" w:hAnsi="Arial"/>
      <w:i/>
      <w:sz w:val="24"/>
    </w:rPr>
  </w:style>
  <w:style w:type="paragraph" w:customStyle="1" w:styleId="FR1">
    <w:name w:val="FR1"/>
    <w:rsid w:val="00784F9D"/>
    <w:pPr>
      <w:widowControl w:val="0"/>
    </w:pPr>
    <w:rPr>
      <w:rFonts w:ascii="Arial" w:hAnsi="Arial"/>
      <w:b/>
      <w:snapToGrid w:val="0"/>
      <w:sz w:val="28"/>
    </w:rPr>
  </w:style>
  <w:style w:type="paragraph" w:customStyle="1" w:styleId="affffffff3">
    <w:name w:val="_Табличный"/>
    <w:rsid w:val="00784F9D"/>
    <w:pPr>
      <w:spacing w:before="60" w:after="60"/>
      <w:jc w:val="center"/>
    </w:pPr>
  </w:style>
  <w:style w:type="paragraph" w:customStyle="1" w:styleId="-f0">
    <w:name w:val="_Табличный-тит"/>
    <w:basedOn w:val="affffffff3"/>
    <w:rsid w:val="00784F9D"/>
    <w:rPr>
      <w:b/>
    </w:rPr>
  </w:style>
  <w:style w:type="paragraph" w:customStyle="1" w:styleId="-f1">
    <w:name w:val="__Основной-Список"/>
    <w:basedOn w:val="affffa"/>
    <w:rsid w:val="003162CC"/>
    <w:pPr>
      <w:tabs>
        <w:tab w:val="left" w:pos="709"/>
      </w:tabs>
      <w:suppressAutoHyphens/>
      <w:spacing w:after="240"/>
      <w:ind w:left="709" w:hanging="284"/>
      <w:contextualSpacing/>
      <w:jc w:val="left"/>
    </w:pPr>
  </w:style>
  <w:style w:type="paragraph" w:customStyle="1" w:styleId="-f2">
    <w:name w:val="__Основной-Цифра"/>
    <w:basedOn w:val="affffa"/>
    <w:link w:val="-f3"/>
    <w:rsid w:val="006D107F"/>
    <w:rPr>
      <w:rFonts w:ascii="Verdana" w:hAnsi="Verdana"/>
      <w:b/>
      <w:sz w:val="36"/>
      <w:szCs w:val="48"/>
    </w:rPr>
  </w:style>
  <w:style w:type="character" w:customStyle="1" w:styleId="-f3">
    <w:name w:val="__Основной-Цифра Знак"/>
    <w:link w:val="-f2"/>
    <w:rsid w:val="006D107F"/>
    <w:rPr>
      <w:rFonts w:ascii="Verdana" w:hAnsi="Verdana"/>
      <w:b/>
      <w:position w:val="0"/>
      <w:sz w:val="36"/>
      <w:szCs w:val="48"/>
      <w:lang w:val="ru-RU" w:eastAsia="ru-RU" w:bidi="ar-SA"/>
    </w:rPr>
  </w:style>
  <w:style w:type="character" w:customStyle="1" w:styleId="1ff">
    <w:name w:val="_Основной текст Знак Знак Знак Знак Знак Знак Знак Знак1 Знак Знак Знак"/>
    <w:rsid w:val="00784F9D"/>
    <w:rPr>
      <w:sz w:val="22"/>
      <w:szCs w:val="24"/>
      <w:lang w:val="ru-RU" w:eastAsia="ru-RU" w:bidi="ar-SA"/>
    </w:rPr>
  </w:style>
  <w:style w:type="character" w:customStyle="1" w:styleId="1ff0">
    <w:name w:val="_Список Знак Знак1 Знак Знак Знак"/>
    <w:rsid w:val="00784F9D"/>
    <w:rPr>
      <w:sz w:val="22"/>
      <w:szCs w:val="24"/>
      <w:lang w:val="ru-RU" w:eastAsia="ru-RU" w:bidi="ar-SA"/>
    </w:rPr>
  </w:style>
  <w:style w:type="paragraph" w:customStyle="1" w:styleId="affffffff4">
    <w:name w:val="_ПодЗаголовок"/>
    <w:rsid w:val="00784F9D"/>
    <w:pPr>
      <w:keepNext/>
      <w:spacing w:after="120"/>
      <w:ind w:left="567"/>
    </w:pPr>
    <w:rPr>
      <w:bCs/>
      <w:i/>
      <w:sz w:val="22"/>
      <w:szCs w:val="24"/>
    </w:rPr>
  </w:style>
  <w:style w:type="paragraph" w:customStyle="1" w:styleId="affffffff5">
    <w:name w:val="_Заголовок"/>
    <w:basedOn w:val="2"/>
    <w:rsid w:val="00122908"/>
    <w:pPr>
      <w:numPr>
        <w:ilvl w:val="0"/>
      </w:numPr>
      <w:ind w:left="1168" w:hanging="1168"/>
    </w:pPr>
    <w:rPr>
      <w:rFonts w:ascii="Times New Roman" w:hAnsi="Times New Roman"/>
      <w:sz w:val="24"/>
      <w:szCs w:val="24"/>
    </w:rPr>
  </w:style>
  <w:style w:type="paragraph" w:customStyle="1" w:styleId="-f4">
    <w:name w:val="_Эпизод-№"/>
    <w:rsid w:val="00784F9D"/>
    <w:pPr>
      <w:keepNext/>
      <w:spacing w:before="240" w:after="120"/>
      <w:jc w:val="right"/>
    </w:pPr>
    <w:rPr>
      <w:rFonts w:ascii="Arial Black" w:hAnsi="Arial Black" w:cs="Arial"/>
      <w:bCs/>
      <w:sz w:val="16"/>
      <w:szCs w:val="28"/>
    </w:rPr>
  </w:style>
  <w:style w:type="paragraph" w:customStyle="1" w:styleId="-30">
    <w:name w:val="_Маркер-3"/>
    <w:basedOn w:val="-10"/>
    <w:rsid w:val="00784F9D"/>
    <w:pPr>
      <w:tabs>
        <w:tab w:val="clear" w:pos="1491"/>
        <w:tab w:val="num" w:pos="1145"/>
      </w:tabs>
      <w:ind w:left="1145" w:hanging="360"/>
    </w:pPr>
  </w:style>
  <w:style w:type="paragraph" w:customStyle="1" w:styleId="212">
    <w:name w:val="Основной текст с отступом 21"/>
    <w:basedOn w:val="15"/>
    <w:rsid w:val="00784F9D"/>
    <w:pPr>
      <w:spacing w:line="360" w:lineRule="auto"/>
      <w:ind w:firstLine="709"/>
    </w:pPr>
  </w:style>
  <w:style w:type="character" w:customStyle="1" w:styleId="2f8">
    <w:name w:val="Основной шрифт абзаца2"/>
    <w:semiHidden/>
    <w:rsid w:val="00784F9D"/>
    <w:rPr>
      <w:sz w:val="20"/>
    </w:rPr>
  </w:style>
  <w:style w:type="paragraph" w:styleId="1ff1">
    <w:name w:val="index 1"/>
    <w:basedOn w:val="a4"/>
    <w:next w:val="a4"/>
    <w:autoRedefine/>
    <w:semiHidden/>
    <w:rsid w:val="00784F9D"/>
    <w:pPr>
      <w:ind w:left="540" w:hanging="200"/>
    </w:pPr>
    <w:rPr>
      <w:szCs w:val="24"/>
    </w:rPr>
  </w:style>
  <w:style w:type="paragraph" w:customStyle="1" w:styleId="1ff2">
    <w:name w:val="Текст1"/>
    <w:basedOn w:val="a4"/>
    <w:rsid w:val="00784F9D"/>
    <w:pPr>
      <w:widowControl w:val="0"/>
    </w:pPr>
    <w:rPr>
      <w:rFonts w:ascii="Courier New" w:hAnsi="Courier New"/>
      <w:noProof/>
      <w:color w:val="000000"/>
    </w:rPr>
  </w:style>
  <w:style w:type="paragraph" w:customStyle="1" w:styleId="affffffff6">
    <w:name w:val="__Схема_место"/>
    <w:basedOn w:val="affd"/>
    <w:rsid w:val="00784F9D"/>
    <w:pPr>
      <w:ind w:firstLine="0"/>
      <w:jc w:val="center"/>
    </w:pPr>
    <w:rPr>
      <w:rFonts w:ascii="Arial Black" w:hAnsi="Arial Black"/>
      <w:color w:val="FFFFFF"/>
      <w:sz w:val="8"/>
    </w:rPr>
  </w:style>
  <w:style w:type="paragraph" w:customStyle="1" w:styleId="affffffff7">
    <w:name w:val="_Список+"/>
    <w:basedOn w:val="afffff4"/>
    <w:rsid w:val="00784F9D"/>
    <w:pPr>
      <w:tabs>
        <w:tab w:val="clear" w:pos="765"/>
      </w:tabs>
      <w:ind w:left="-284" w:right="-284" w:firstLine="0"/>
      <w:jc w:val="center"/>
    </w:pPr>
  </w:style>
  <w:style w:type="paragraph" w:customStyle="1" w:styleId="affffffff8">
    <w:name w:val="_Таблица№"/>
    <w:basedOn w:val="a8"/>
    <w:rsid w:val="00784F9D"/>
    <w:pPr>
      <w:tabs>
        <w:tab w:val="left" w:pos="900"/>
        <w:tab w:val="left" w:pos="2700"/>
      </w:tabs>
      <w:spacing w:after="120"/>
      <w:ind w:firstLine="425"/>
      <w:jc w:val="right"/>
    </w:pPr>
    <w:rPr>
      <w:color w:val="000000"/>
      <w:spacing w:val="5"/>
    </w:rPr>
  </w:style>
  <w:style w:type="character" w:styleId="affffffff9">
    <w:name w:val="FollowedHyperlink"/>
    <w:rsid w:val="00784F9D"/>
    <w:rPr>
      <w:color w:val="800080"/>
      <w:u w:val="single"/>
    </w:rPr>
  </w:style>
  <w:style w:type="paragraph" w:customStyle="1" w:styleId="11pt">
    <w:name w:val="Обычный + 11 pt"/>
    <w:aliases w:val="Черный,уплотненный на  0,45 пт"/>
    <w:basedOn w:val="a4"/>
    <w:rsid w:val="00784F9D"/>
    <w:pPr>
      <w:shd w:val="clear" w:color="auto" w:fill="FFFFFF"/>
      <w:tabs>
        <w:tab w:val="left" w:pos="1723"/>
      </w:tabs>
      <w:spacing w:before="10"/>
      <w:ind w:left="38" w:firstLine="709"/>
      <w:jc w:val="both"/>
    </w:pPr>
    <w:rPr>
      <w:color w:val="000000"/>
      <w:spacing w:val="-9"/>
      <w:szCs w:val="22"/>
    </w:rPr>
  </w:style>
  <w:style w:type="paragraph" w:customStyle="1" w:styleId="-f5">
    <w:name w:val="_Диалог-ремарка"/>
    <w:basedOn w:val="afff"/>
    <w:rsid w:val="00784F9D"/>
    <w:pPr>
      <w:spacing w:before="120"/>
      <w:ind w:left="567" w:hanging="567"/>
      <w:jc w:val="center"/>
    </w:pPr>
    <w:rPr>
      <w:i/>
      <w:sz w:val="20"/>
    </w:rPr>
  </w:style>
  <w:style w:type="character" w:customStyle="1" w:styleId="afffff5">
    <w:name w:val="_Список Знак"/>
    <w:link w:val="afffff4"/>
    <w:rsid w:val="00784F9D"/>
    <w:rPr>
      <w:sz w:val="22"/>
      <w:lang w:val="ru-RU" w:eastAsia="ru-RU" w:bidi="ar-SA"/>
    </w:rPr>
  </w:style>
  <w:style w:type="paragraph" w:customStyle="1" w:styleId="affffffffa">
    <w:name w:val="__СХЕМА"/>
    <w:rsid w:val="00784F9D"/>
    <w:pPr>
      <w:spacing w:after="120"/>
      <w:jc w:val="center"/>
    </w:pPr>
    <w:rPr>
      <w:szCs w:val="22"/>
    </w:rPr>
  </w:style>
  <w:style w:type="character" w:customStyle="1" w:styleId="affffffffb">
    <w:name w:val="__Основной Знак Знак Знак"/>
    <w:rsid w:val="00784F9D"/>
    <w:rPr>
      <w:sz w:val="22"/>
      <w:szCs w:val="28"/>
      <w:lang w:val="ru-RU" w:eastAsia="ru-RU" w:bidi="ar-SA"/>
    </w:rPr>
  </w:style>
  <w:style w:type="character" w:customStyle="1" w:styleId="3f2">
    <w:name w:val="_Заголовок 3 Знак Знак Знак"/>
    <w:rsid w:val="00784F9D"/>
    <w:rPr>
      <w:rFonts w:ascii="Arial Narrow" w:hAnsi="Arial Narrow"/>
      <w:b/>
      <w:bCs/>
      <w:sz w:val="22"/>
      <w:szCs w:val="24"/>
      <w:lang w:val="ru-RU" w:eastAsia="ru-RU" w:bidi="ar-SA"/>
    </w:rPr>
  </w:style>
  <w:style w:type="character" w:customStyle="1" w:styleId="affffffffc">
    <w:name w:val="_ПодЗаголовок Знак Знак Знак"/>
    <w:rsid w:val="00784F9D"/>
    <w:rPr>
      <w:bCs/>
      <w:i/>
      <w:sz w:val="22"/>
      <w:szCs w:val="24"/>
      <w:lang w:val="ru-RU" w:eastAsia="ru-RU" w:bidi="ar-SA"/>
    </w:rPr>
  </w:style>
  <w:style w:type="character" w:customStyle="1" w:styleId="affffffffd">
    <w:name w:val="__Цифра Знак Знак Знак"/>
    <w:rsid w:val="00784F9D"/>
    <w:rPr>
      <w:rFonts w:ascii="Tahoma" w:hAnsi="Tahoma" w:cs="Tahoma"/>
      <w:b/>
      <w:sz w:val="36"/>
      <w:szCs w:val="22"/>
      <w:lang w:val="ru-RU" w:eastAsia="ru-RU" w:bidi="ar-SA"/>
    </w:rPr>
  </w:style>
  <w:style w:type="character" w:customStyle="1" w:styleId="-f6">
    <w:name w:val="__Основной-Цифра Знак Знак"/>
    <w:rsid w:val="00784F9D"/>
    <w:rPr>
      <w:rFonts w:ascii="Tahoma" w:hAnsi="Tahoma"/>
      <w:b/>
      <w:position w:val="2"/>
      <w:sz w:val="36"/>
      <w:szCs w:val="48"/>
      <w:lang w:val="ru-RU" w:eastAsia="ru-RU" w:bidi="ar-SA"/>
    </w:rPr>
  </w:style>
  <w:style w:type="character" w:customStyle="1" w:styleId="1-3">
    <w:name w:val="_Заголовок 1-Глава Знак Знак"/>
    <w:rsid w:val="00784F9D"/>
    <w:rPr>
      <w:rFonts w:ascii="Arial Narrow" w:hAnsi="Arial Narrow"/>
      <w:b/>
      <w:smallCaps/>
      <w:kern w:val="28"/>
      <w:sz w:val="28"/>
      <w:szCs w:val="28"/>
      <w:lang w:val="ru-RU" w:eastAsia="ru-RU" w:bidi="ar-SA"/>
    </w:rPr>
  </w:style>
  <w:style w:type="character" w:customStyle="1" w:styleId="1ff3">
    <w:name w:val="_Таблица1 Знак Знак"/>
    <w:rsid w:val="00784F9D"/>
    <w:rPr>
      <w:rFonts w:ascii="Arial Narrow" w:hAnsi="Arial Narrow"/>
      <w:b/>
      <w:i/>
      <w:sz w:val="16"/>
      <w:szCs w:val="28"/>
      <w:lang w:val="ru-RU" w:eastAsia="ru-RU" w:bidi="ar-SA"/>
    </w:rPr>
  </w:style>
  <w:style w:type="character" w:customStyle="1" w:styleId="affffffffe">
    <w:name w:val="_Инструкция Знак Знак"/>
    <w:rsid w:val="00784F9D"/>
    <w:rPr>
      <w:sz w:val="22"/>
      <w:szCs w:val="28"/>
      <w:lang w:val="ru-RU" w:eastAsia="ru-RU" w:bidi="ar-SA"/>
    </w:rPr>
  </w:style>
  <w:style w:type="character" w:customStyle="1" w:styleId="title2">
    <w:name w:val="title2"/>
    <w:rsid w:val="00784F9D"/>
    <w:rPr>
      <w:sz w:val="29"/>
      <w:szCs w:val="29"/>
    </w:rPr>
  </w:style>
  <w:style w:type="paragraph" w:customStyle="1" w:styleId="afffffffff">
    <w:name w:val="+_ц"/>
    <w:basedOn w:val="affffa"/>
    <w:rsid w:val="00784F9D"/>
    <w:rPr>
      <w:szCs w:val="22"/>
    </w:rPr>
  </w:style>
  <w:style w:type="character" w:customStyle="1" w:styleId="1ff4">
    <w:name w:val="Основной шрифт абзаца1"/>
    <w:rsid w:val="00784F9D"/>
  </w:style>
  <w:style w:type="paragraph" w:customStyle="1" w:styleId="47">
    <w:name w:val="Заголовок4"/>
    <w:basedOn w:val="a4"/>
    <w:next w:val="ad"/>
    <w:qFormat/>
    <w:rsid w:val="00784F9D"/>
    <w:pPr>
      <w:keepNext/>
      <w:spacing w:before="240" w:after="120"/>
    </w:pPr>
    <w:rPr>
      <w:rFonts w:ascii="Arial" w:eastAsia="Lucida Sans Unicode" w:hAnsi="Arial" w:cs="Tahoma"/>
      <w:sz w:val="28"/>
      <w:szCs w:val="28"/>
      <w:lang w:eastAsia="ar-SA"/>
    </w:rPr>
  </w:style>
  <w:style w:type="paragraph" w:customStyle="1" w:styleId="1ff5">
    <w:name w:val="Название1"/>
    <w:basedOn w:val="a4"/>
    <w:rsid w:val="00784F9D"/>
    <w:pPr>
      <w:suppressLineNumbers/>
      <w:spacing w:before="120" w:after="120"/>
    </w:pPr>
    <w:rPr>
      <w:rFonts w:cs="Tahoma"/>
      <w:i/>
      <w:iCs/>
      <w:sz w:val="24"/>
      <w:szCs w:val="24"/>
      <w:lang w:eastAsia="ar-SA"/>
    </w:rPr>
  </w:style>
  <w:style w:type="paragraph" w:customStyle="1" w:styleId="1ff6">
    <w:name w:val="Указатель1"/>
    <w:basedOn w:val="a4"/>
    <w:rsid w:val="00784F9D"/>
    <w:pPr>
      <w:suppressLineNumbers/>
    </w:pPr>
    <w:rPr>
      <w:rFonts w:cs="Tahoma"/>
      <w:sz w:val="24"/>
      <w:szCs w:val="24"/>
      <w:lang w:eastAsia="ar-SA"/>
    </w:rPr>
  </w:style>
  <w:style w:type="character" w:customStyle="1" w:styleId="afa">
    <w:name w:val="_Схема Знак"/>
    <w:link w:val="af9"/>
    <w:rsid w:val="00616C3B"/>
    <w:rPr>
      <w:i/>
      <w:lang w:val="ru-RU" w:eastAsia="ru-RU" w:bidi="ar-SA"/>
    </w:rPr>
  </w:style>
  <w:style w:type="character" w:customStyle="1" w:styleId="-f">
    <w:name w:val="_Не-Обычный Знак"/>
    <w:link w:val="-e"/>
    <w:rsid w:val="00784F9D"/>
    <w:rPr>
      <w:sz w:val="22"/>
      <w:lang w:val="ru-RU" w:eastAsia="ru-RU" w:bidi="ar-SA"/>
    </w:rPr>
  </w:style>
  <w:style w:type="character" w:customStyle="1" w:styleId="3f3">
    <w:name w:val="Знак Знак3"/>
    <w:semiHidden/>
    <w:rsid w:val="00B729CD"/>
    <w:rPr>
      <w:rFonts w:ascii="Arial" w:hAnsi="Arial"/>
      <w:sz w:val="16"/>
    </w:rPr>
  </w:style>
  <w:style w:type="character" w:customStyle="1" w:styleId="ac">
    <w:name w:val="Верхний колонтитул Знак"/>
    <w:link w:val="ab"/>
    <w:uiPriority w:val="99"/>
    <w:rsid w:val="00BF4265"/>
    <w:rPr>
      <w:rFonts w:ascii="Arial Narrow" w:hAnsi="Arial Narrow"/>
      <w:b/>
      <w:smallCaps/>
      <w:spacing w:val="4"/>
      <w:sz w:val="14"/>
      <w:lang w:val="ru-RU" w:eastAsia="ru-RU" w:bidi="ar-SA"/>
    </w:rPr>
  </w:style>
  <w:style w:type="character" w:customStyle="1" w:styleId="af0">
    <w:name w:val="Нижний колонтитул Знак"/>
    <w:aliases w:val=" Знак Знак"/>
    <w:link w:val="af"/>
    <w:uiPriority w:val="99"/>
    <w:rsid w:val="00B729CD"/>
    <w:rPr>
      <w:sz w:val="22"/>
      <w:lang w:val="ru-RU" w:eastAsia="ru-RU" w:bidi="ar-SA"/>
    </w:rPr>
  </w:style>
  <w:style w:type="paragraph" w:customStyle="1" w:styleId="24818">
    <w:name w:val="Стиль _Заголовок 2 + Перед:  48 пт После:  18 пт"/>
    <w:basedOn w:val="29"/>
    <w:rsid w:val="00B729CD"/>
    <w:pPr>
      <w:spacing w:before="960" w:after="360"/>
    </w:pPr>
    <w:rPr>
      <w:szCs w:val="20"/>
    </w:rPr>
  </w:style>
  <w:style w:type="character" w:customStyle="1" w:styleId="31">
    <w:name w:val="Заголовок 3 Знак"/>
    <w:aliases w:val="Подраздел Знак"/>
    <w:link w:val="30"/>
    <w:uiPriority w:val="9"/>
    <w:locked/>
    <w:rsid w:val="00B729CD"/>
    <w:rPr>
      <w:rFonts w:ascii="Arial" w:hAnsi="Arial"/>
      <w:b/>
      <w:sz w:val="18"/>
      <w:lang w:val="ru-RU" w:eastAsia="ru-RU" w:bidi="ar-SA"/>
    </w:rPr>
  </w:style>
  <w:style w:type="character" w:styleId="afffffffff0">
    <w:name w:val="Emphasis"/>
    <w:qFormat/>
    <w:rsid w:val="00B729CD"/>
    <w:rPr>
      <w:rFonts w:cs="Times New Roman"/>
      <w:i/>
      <w:iCs/>
    </w:rPr>
  </w:style>
  <w:style w:type="character" w:customStyle="1" w:styleId="aff9">
    <w:name w:val="Текст выноски Знак"/>
    <w:link w:val="aff8"/>
    <w:uiPriority w:val="99"/>
    <w:locked/>
    <w:rsid w:val="00B729CD"/>
    <w:rPr>
      <w:rFonts w:ascii="Tahoma" w:hAnsi="Tahoma" w:cs="Tahoma"/>
      <w:sz w:val="16"/>
      <w:szCs w:val="16"/>
      <w:lang w:val="ru-RU" w:eastAsia="ru-RU" w:bidi="ar-SA"/>
    </w:rPr>
  </w:style>
  <w:style w:type="paragraph" w:styleId="afffffffff1">
    <w:name w:val="List Paragraph"/>
    <w:basedOn w:val="a4"/>
    <w:uiPriority w:val="34"/>
    <w:qFormat/>
    <w:rsid w:val="00545DF4"/>
    <w:pPr>
      <w:spacing w:before="120"/>
      <w:ind w:left="720" w:firstLine="426"/>
      <w:contextualSpacing/>
      <w:jc w:val="both"/>
    </w:pPr>
    <w:rPr>
      <w:rFonts w:eastAsia="Calibri"/>
      <w:sz w:val="22"/>
      <w:szCs w:val="24"/>
      <w:lang w:eastAsia="en-US"/>
    </w:rPr>
  </w:style>
  <w:style w:type="paragraph" w:customStyle="1" w:styleId="afffffffff2">
    <w:name w:val="_НеОбычный"/>
    <w:basedOn w:val="a4"/>
    <w:rsid w:val="00867DAD"/>
    <w:pPr>
      <w:ind w:firstLine="425"/>
      <w:jc w:val="both"/>
    </w:pPr>
    <w:rPr>
      <w:rFonts w:cs="Calibri"/>
      <w:szCs w:val="22"/>
      <w:lang w:eastAsia="en-US"/>
    </w:rPr>
  </w:style>
  <w:style w:type="paragraph" w:customStyle="1" w:styleId="Style7">
    <w:name w:val="Style7"/>
    <w:basedOn w:val="a4"/>
    <w:rsid w:val="00867DAD"/>
    <w:pPr>
      <w:widowControl w:val="0"/>
      <w:autoSpaceDE w:val="0"/>
      <w:autoSpaceDN w:val="0"/>
      <w:adjustRightInd w:val="0"/>
      <w:spacing w:line="247" w:lineRule="exact"/>
      <w:ind w:firstLine="274"/>
      <w:jc w:val="both"/>
    </w:pPr>
    <w:rPr>
      <w:sz w:val="24"/>
      <w:szCs w:val="24"/>
    </w:rPr>
  </w:style>
  <w:style w:type="character" w:customStyle="1" w:styleId="FontStyle37">
    <w:name w:val="Font Style37"/>
    <w:rsid w:val="00867DAD"/>
    <w:rPr>
      <w:rFonts w:ascii="Times New Roman" w:hAnsi="Times New Roman" w:cs="Times New Roman"/>
      <w:sz w:val="18"/>
      <w:szCs w:val="18"/>
    </w:rPr>
  </w:style>
  <w:style w:type="paragraph" w:customStyle="1" w:styleId="Style14">
    <w:name w:val="Style14"/>
    <w:basedOn w:val="a4"/>
    <w:rsid w:val="00867DAD"/>
    <w:pPr>
      <w:widowControl w:val="0"/>
      <w:autoSpaceDE w:val="0"/>
      <w:autoSpaceDN w:val="0"/>
      <w:adjustRightInd w:val="0"/>
      <w:spacing w:line="249" w:lineRule="exact"/>
      <w:ind w:firstLine="446"/>
      <w:jc w:val="both"/>
    </w:pPr>
    <w:rPr>
      <w:sz w:val="24"/>
      <w:szCs w:val="24"/>
    </w:rPr>
  </w:style>
  <w:style w:type="character" w:customStyle="1" w:styleId="FontStyle33">
    <w:name w:val="Font Style33"/>
    <w:rsid w:val="00867DAD"/>
    <w:rPr>
      <w:rFonts w:ascii="Times New Roman" w:hAnsi="Times New Roman" w:cs="Times New Roman"/>
      <w:spacing w:val="-10"/>
      <w:sz w:val="20"/>
      <w:szCs w:val="20"/>
    </w:rPr>
  </w:style>
  <w:style w:type="character" w:customStyle="1" w:styleId="FontStyle38">
    <w:name w:val="Font Style38"/>
    <w:rsid w:val="00867DAD"/>
    <w:rPr>
      <w:rFonts w:ascii="Times New Roman" w:hAnsi="Times New Roman" w:cs="Times New Roman"/>
      <w:sz w:val="20"/>
      <w:szCs w:val="20"/>
    </w:rPr>
  </w:style>
  <w:style w:type="character" w:customStyle="1" w:styleId="FontStyle48">
    <w:name w:val="Font Style48"/>
    <w:rsid w:val="00867DAD"/>
    <w:rPr>
      <w:rFonts w:ascii="Times New Roman" w:hAnsi="Times New Roman" w:cs="Times New Roman"/>
      <w:spacing w:val="20"/>
      <w:sz w:val="16"/>
      <w:szCs w:val="16"/>
    </w:rPr>
  </w:style>
  <w:style w:type="paragraph" w:customStyle="1" w:styleId="Style6">
    <w:name w:val="Style6"/>
    <w:basedOn w:val="a4"/>
    <w:rsid w:val="00867DAD"/>
    <w:pPr>
      <w:widowControl w:val="0"/>
      <w:autoSpaceDE w:val="0"/>
      <w:autoSpaceDN w:val="0"/>
      <w:adjustRightInd w:val="0"/>
      <w:spacing w:line="226" w:lineRule="exact"/>
      <w:jc w:val="both"/>
    </w:pPr>
    <w:rPr>
      <w:sz w:val="24"/>
      <w:szCs w:val="24"/>
    </w:rPr>
  </w:style>
  <w:style w:type="paragraph" w:customStyle="1" w:styleId="Style8">
    <w:name w:val="Style8"/>
    <w:basedOn w:val="a4"/>
    <w:rsid w:val="00867DAD"/>
    <w:pPr>
      <w:widowControl w:val="0"/>
      <w:autoSpaceDE w:val="0"/>
      <w:autoSpaceDN w:val="0"/>
      <w:adjustRightInd w:val="0"/>
      <w:jc w:val="right"/>
    </w:pPr>
    <w:rPr>
      <w:sz w:val="24"/>
      <w:szCs w:val="24"/>
    </w:rPr>
  </w:style>
  <w:style w:type="paragraph" w:customStyle="1" w:styleId="Style27">
    <w:name w:val="Style27"/>
    <w:basedOn w:val="a4"/>
    <w:rsid w:val="00867DAD"/>
    <w:pPr>
      <w:widowControl w:val="0"/>
      <w:autoSpaceDE w:val="0"/>
      <w:autoSpaceDN w:val="0"/>
      <w:adjustRightInd w:val="0"/>
      <w:spacing w:line="249" w:lineRule="exact"/>
      <w:ind w:firstLine="67"/>
      <w:jc w:val="both"/>
    </w:pPr>
    <w:rPr>
      <w:sz w:val="24"/>
      <w:szCs w:val="24"/>
    </w:rPr>
  </w:style>
  <w:style w:type="paragraph" w:customStyle="1" w:styleId="Style29">
    <w:name w:val="Style29"/>
    <w:basedOn w:val="a4"/>
    <w:rsid w:val="00867DAD"/>
    <w:pPr>
      <w:widowControl w:val="0"/>
      <w:autoSpaceDE w:val="0"/>
      <w:autoSpaceDN w:val="0"/>
      <w:adjustRightInd w:val="0"/>
      <w:spacing w:line="248" w:lineRule="exact"/>
      <w:ind w:firstLine="149"/>
      <w:jc w:val="both"/>
    </w:pPr>
    <w:rPr>
      <w:sz w:val="24"/>
      <w:szCs w:val="24"/>
    </w:rPr>
  </w:style>
  <w:style w:type="character" w:customStyle="1" w:styleId="FontStyle39">
    <w:name w:val="Font Style39"/>
    <w:rsid w:val="00867DAD"/>
    <w:rPr>
      <w:rFonts w:ascii="Times New Roman" w:hAnsi="Times New Roman" w:cs="Times New Roman"/>
      <w:i/>
      <w:iCs/>
      <w:sz w:val="18"/>
      <w:szCs w:val="18"/>
    </w:rPr>
  </w:style>
  <w:style w:type="character" w:customStyle="1" w:styleId="FontStyle47">
    <w:name w:val="Font Style47"/>
    <w:rsid w:val="00867DAD"/>
    <w:rPr>
      <w:rFonts w:ascii="Times New Roman" w:hAnsi="Times New Roman" w:cs="Times New Roman"/>
      <w:sz w:val="18"/>
      <w:szCs w:val="18"/>
    </w:rPr>
  </w:style>
  <w:style w:type="paragraph" w:customStyle="1" w:styleId="Style21">
    <w:name w:val="Style21"/>
    <w:basedOn w:val="a4"/>
    <w:rsid w:val="00867DAD"/>
    <w:pPr>
      <w:widowControl w:val="0"/>
      <w:autoSpaceDE w:val="0"/>
      <w:autoSpaceDN w:val="0"/>
      <w:adjustRightInd w:val="0"/>
      <w:spacing w:line="248" w:lineRule="exact"/>
      <w:jc w:val="center"/>
    </w:pPr>
    <w:rPr>
      <w:sz w:val="24"/>
      <w:szCs w:val="24"/>
    </w:rPr>
  </w:style>
  <w:style w:type="paragraph" w:customStyle="1" w:styleId="Style24">
    <w:name w:val="Style24"/>
    <w:basedOn w:val="a4"/>
    <w:rsid w:val="00867DAD"/>
    <w:pPr>
      <w:widowControl w:val="0"/>
      <w:autoSpaceDE w:val="0"/>
      <w:autoSpaceDN w:val="0"/>
      <w:adjustRightInd w:val="0"/>
      <w:spacing w:line="245" w:lineRule="exact"/>
      <w:jc w:val="right"/>
    </w:pPr>
    <w:rPr>
      <w:sz w:val="24"/>
      <w:szCs w:val="24"/>
    </w:rPr>
  </w:style>
  <w:style w:type="paragraph" w:customStyle="1" w:styleId="Style12">
    <w:name w:val="Style12"/>
    <w:basedOn w:val="a4"/>
    <w:rsid w:val="00867DAD"/>
    <w:pPr>
      <w:widowControl w:val="0"/>
      <w:autoSpaceDE w:val="0"/>
      <w:autoSpaceDN w:val="0"/>
      <w:adjustRightInd w:val="0"/>
      <w:spacing w:line="252" w:lineRule="exact"/>
    </w:pPr>
    <w:rPr>
      <w:sz w:val="24"/>
      <w:szCs w:val="24"/>
    </w:rPr>
  </w:style>
  <w:style w:type="character" w:customStyle="1" w:styleId="FontStyle36">
    <w:name w:val="Font Style36"/>
    <w:rsid w:val="00867DAD"/>
    <w:rPr>
      <w:rFonts w:ascii="Times New Roman" w:hAnsi="Times New Roman" w:cs="Times New Roman"/>
      <w:spacing w:val="20"/>
      <w:sz w:val="14"/>
      <w:szCs w:val="14"/>
    </w:rPr>
  </w:style>
  <w:style w:type="paragraph" w:customStyle="1" w:styleId="Style15">
    <w:name w:val="Style15"/>
    <w:basedOn w:val="a4"/>
    <w:rsid w:val="00867DAD"/>
    <w:pPr>
      <w:widowControl w:val="0"/>
      <w:autoSpaceDE w:val="0"/>
      <w:autoSpaceDN w:val="0"/>
      <w:adjustRightInd w:val="0"/>
      <w:jc w:val="both"/>
    </w:pPr>
    <w:rPr>
      <w:sz w:val="24"/>
      <w:szCs w:val="24"/>
    </w:rPr>
  </w:style>
  <w:style w:type="paragraph" w:customStyle="1" w:styleId="Style4">
    <w:name w:val="Style4"/>
    <w:basedOn w:val="a4"/>
    <w:rsid w:val="00867DAD"/>
    <w:pPr>
      <w:widowControl w:val="0"/>
      <w:autoSpaceDE w:val="0"/>
      <w:autoSpaceDN w:val="0"/>
      <w:adjustRightInd w:val="0"/>
      <w:spacing w:line="249" w:lineRule="exact"/>
      <w:ind w:firstLine="264"/>
    </w:pPr>
    <w:rPr>
      <w:sz w:val="24"/>
      <w:szCs w:val="24"/>
    </w:rPr>
  </w:style>
  <w:style w:type="character" w:customStyle="1" w:styleId="FontStyle57">
    <w:name w:val="Font Style57"/>
    <w:rsid w:val="00867DAD"/>
    <w:rPr>
      <w:rFonts w:ascii="Franklin Gothic Demi Cond" w:hAnsi="Franklin Gothic Demi Cond" w:cs="Franklin Gothic Demi Cond"/>
      <w:b/>
      <w:bCs/>
      <w:sz w:val="18"/>
      <w:szCs w:val="18"/>
    </w:rPr>
  </w:style>
  <w:style w:type="character" w:customStyle="1" w:styleId="FontStyle56">
    <w:name w:val="Font Style56"/>
    <w:rsid w:val="00867DAD"/>
    <w:rPr>
      <w:rFonts w:ascii="Times New Roman" w:hAnsi="Times New Roman" w:cs="Times New Roman"/>
      <w:sz w:val="22"/>
      <w:szCs w:val="22"/>
    </w:rPr>
  </w:style>
  <w:style w:type="character" w:customStyle="1" w:styleId="FontStyle49">
    <w:name w:val="Font Style49"/>
    <w:rsid w:val="00867DAD"/>
    <w:rPr>
      <w:rFonts w:ascii="Times New Roman" w:hAnsi="Times New Roman" w:cs="Times New Roman"/>
      <w:b/>
      <w:bCs/>
      <w:sz w:val="20"/>
      <w:szCs w:val="20"/>
    </w:rPr>
  </w:style>
  <w:style w:type="paragraph" w:customStyle="1" w:styleId="Style5">
    <w:name w:val="Style5"/>
    <w:basedOn w:val="a4"/>
    <w:rsid w:val="00867DAD"/>
    <w:pPr>
      <w:widowControl w:val="0"/>
      <w:autoSpaceDE w:val="0"/>
      <w:autoSpaceDN w:val="0"/>
      <w:adjustRightInd w:val="0"/>
      <w:spacing w:line="232" w:lineRule="exact"/>
      <w:ind w:firstLine="293"/>
      <w:jc w:val="both"/>
    </w:pPr>
    <w:rPr>
      <w:sz w:val="24"/>
      <w:szCs w:val="24"/>
    </w:rPr>
  </w:style>
  <w:style w:type="character" w:customStyle="1" w:styleId="FontStyle40">
    <w:name w:val="Font Style40"/>
    <w:rsid w:val="00867DAD"/>
    <w:rPr>
      <w:rFonts w:ascii="Times New Roman" w:hAnsi="Times New Roman" w:cs="Times New Roman"/>
      <w:b/>
      <w:bCs/>
      <w:sz w:val="20"/>
      <w:szCs w:val="20"/>
    </w:rPr>
  </w:style>
  <w:style w:type="character" w:customStyle="1" w:styleId="FontStyle60">
    <w:name w:val="Font Style60"/>
    <w:rsid w:val="00867DAD"/>
    <w:rPr>
      <w:rFonts w:ascii="Times New Roman" w:hAnsi="Times New Roman" w:cs="Times New Roman"/>
      <w:spacing w:val="20"/>
      <w:sz w:val="24"/>
      <w:szCs w:val="24"/>
    </w:rPr>
  </w:style>
  <w:style w:type="character" w:customStyle="1" w:styleId="FontStyle12">
    <w:name w:val="Font Style12"/>
    <w:rsid w:val="00867DAD"/>
    <w:rPr>
      <w:rFonts w:ascii="Times New Roman" w:hAnsi="Times New Roman" w:cs="Times New Roman"/>
      <w:spacing w:val="20"/>
      <w:sz w:val="26"/>
      <w:szCs w:val="26"/>
    </w:rPr>
  </w:style>
  <w:style w:type="character" w:customStyle="1" w:styleId="FontStyle62">
    <w:name w:val="Font Style62"/>
    <w:rsid w:val="00867DAD"/>
    <w:rPr>
      <w:rFonts w:ascii="Times New Roman" w:hAnsi="Times New Roman" w:cs="Times New Roman"/>
      <w:b/>
      <w:bCs/>
      <w:sz w:val="26"/>
      <w:szCs w:val="26"/>
    </w:rPr>
  </w:style>
  <w:style w:type="paragraph" w:customStyle="1" w:styleId="Style9">
    <w:name w:val="Style9"/>
    <w:basedOn w:val="a4"/>
    <w:rsid w:val="00867DAD"/>
    <w:pPr>
      <w:widowControl w:val="0"/>
      <w:autoSpaceDE w:val="0"/>
      <w:autoSpaceDN w:val="0"/>
      <w:adjustRightInd w:val="0"/>
    </w:pPr>
    <w:rPr>
      <w:sz w:val="24"/>
      <w:szCs w:val="24"/>
    </w:rPr>
  </w:style>
  <w:style w:type="character" w:customStyle="1" w:styleId="FontStyle80">
    <w:name w:val="Font Style80"/>
    <w:rsid w:val="00867DAD"/>
    <w:rPr>
      <w:rFonts w:ascii="Cambria" w:hAnsi="Cambria" w:cs="Cambria"/>
      <w:sz w:val="24"/>
      <w:szCs w:val="24"/>
    </w:rPr>
  </w:style>
  <w:style w:type="character" w:customStyle="1" w:styleId="FontStyle88">
    <w:name w:val="Font Style88"/>
    <w:rsid w:val="00867DAD"/>
    <w:rPr>
      <w:rFonts w:ascii="Times New Roman" w:hAnsi="Times New Roman" w:cs="Times New Roman"/>
      <w:b/>
      <w:bCs/>
      <w:spacing w:val="10"/>
      <w:sz w:val="26"/>
      <w:szCs w:val="26"/>
    </w:rPr>
  </w:style>
  <w:style w:type="character" w:customStyle="1" w:styleId="FontStyle89">
    <w:name w:val="Font Style89"/>
    <w:rsid w:val="00867DAD"/>
    <w:rPr>
      <w:rFonts w:ascii="Times New Roman" w:hAnsi="Times New Roman" w:cs="Times New Roman"/>
      <w:b/>
      <w:bCs/>
      <w:sz w:val="22"/>
      <w:szCs w:val="22"/>
    </w:rPr>
  </w:style>
  <w:style w:type="character" w:customStyle="1" w:styleId="FontStyle91">
    <w:name w:val="Font Style91"/>
    <w:rsid w:val="00867DAD"/>
    <w:rPr>
      <w:rFonts w:ascii="Times New Roman" w:hAnsi="Times New Roman" w:cs="Times New Roman"/>
      <w:b/>
      <w:bCs/>
      <w:i/>
      <w:iCs/>
      <w:sz w:val="24"/>
      <w:szCs w:val="24"/>
    </w:rPr>
  </w:style>
  <w:style w:type="character" w:customStyle="1" w:styleId="FontStyle92">
    <w:name w:val="Font Style92"/>
    <w:rsid w:val="00867DAD"/>
    <w:rPr>
      <w:rFonts w:ascii="Microsoft Sans Serif" w:hAnsi="Microsoft Sans Serif" w:cs="Microsoft Sans Serif"/>
      <w:b/>
      <w:bCs/>
      <w:sz w:val="28"/>
      <w:szCs w:val="28"/>
    </w:rPr>
  </w:style>
  <w:style w:type="character" w:customStyle="1" w:styleId="FontStyle73">
    <w:name w:val="Font Style73"/>
    <w:rsid w:val="00867DAD"/>
    <w:rPr>
      <w:rFonts w:ascii="Times New Roman" w:hAnsi="Times New Roman" w:cs="Times New Roman"/>
      <w:b/>
      <w:bCs/>
      <w:i/>
      <w:iCs/>
      <w:spacing w:val="-30"/>
      <w:sz w:val="30"/>
      <w:szCs w:val="30"/>
    </w:rPr>
  </w:style>
  <w:style w:type="character" w:customStyle="1" w:styleId="FontStyle17">
    <w:name w:val="Font Style17"/>
    <w:rsid w:val="00867DAD"/>
    <w:rPr>
      <w:rFonts w:ascii="Times New Roman" w:hAnsi="Times New Roman" w:cs="Times New Roman"/>
      <w:b/>
      <w:bCs/>
      <w:sz w:val="26"/>
      <w:szCs w:val="26"/>
    </w:rPr>
  </w:style>
  <w:style w:type="character" w:customStyle="1" w:styleId="afffffffff3">
    <w:name w:val="Текст сноски Знак"/>
    <w:aliases w:val="Знак Знак2, Знак Знак Знак Знак,Текст сноски1 Знак Знак Знак Знак Знак,Знак Знак Знак Знак,Текст сноски1 Знак Знак Знак Знак1,Текст сноски4 Знак,Текст сноски31 Знак,Текст сноски421 Знак,Текст сноски3121 Знак,Текст сноски21121 Знак"/>
    <w:rsid w:val="00867DAD"/>
    <w:rPr>
      <w:rFonts w:cs="Times New Roman"/>
      <w:sz w:val="20"/>
      <w:szCs w:val="20"/>
    </w:rPr>
  </w:style>
  <w:style w:type="paragraph" w:customStyle="1" w:styleId="affffe">
    <w:name w:val="_Цитата"/>
    <w:basedOn w:val="a4"/>
    <w:next w:val="affffa"/>
    <w:link w:val="affffd"/>
    <w:rsid w:val="00585592"/>
    <w:pPr>
      <w:pBdr>
        <w:right w:val="single" w:sz="4" w:space="4" w:color="auto"/>
      </w:pBdr>
      <w:tabs>
        <w:tab w:val="right" w:pos="6118"/>
      </w:tabs>
      <w:spacing w:before="60" w:after="180" w:line="252" w:lineRule="auto"/>
      <w:ind w:left="425"/>
    </w:pPr>
    <w:rPr>
      <w:snapToGrid w:val="0"/>
      <w:sz w:val="22"/>
      <w:szCs w:val="22"/>
    </w:rPr>
  </w:style>
  <w:style w:type="paragraph" w:customStyle="1" w:styleId="afffffffff4">
    <w:name w:val="_Издание"/>
    <w:basedOn w:val="a4"/>
    <w:rsid w:val="004B7F5E"/>
    <w:pPr>
      <w:spacing w:before="120" w:line="216" w:lineRule="auto"/>
      <w:ind w:left="1260" w:hanging="1260"/>
    </w:pPr>
  </w:style>
  <w:style w:type="paragraph" w:customStyle="1" w:styleId="-f7">
    <w:name w:val="_Издание-Глава"/>
    <w:basedOn w:val="afffffffff4"/>
    <w:rsid w:val="004B7F5E"/>
    <w:pPr>
      <w:spacing w:before="0" w:after="60"/>
      <w:ind w:left="1259" w:hanging="811"/>
    </w:pPr>
    <w:rPr>
      <w:sz w:val="18"/>
    </w:rPr>
  </w:style>
  <w:style w:type="paragraph" w:customStyle="1" w:styleId="afffffffff5">
    <w:name w:val="Цитата (+№)"/>
    <w:rsid w:val="00B111CE"/>
    <w:pPr>
      <w:pBdr>
        <w:left w:val="single" w:sz="4" w:space="4" w:color="auto"/>
        <w:bottom w:val="single" w:sz="4" w:space="1" w:color="auto"/>
      </w:pBdr>
      <w:tabs>
        <w:tab w:val="right" w:pos="6118"/>
      </w:tabs>
      <w:spacing w:before="120" w:after="120"/>
      <w:ind w:left="425"/>
    </w:pPr>
    <w:rPr>
      <w:rFonts w:ascii="Arial" w:hAnsi="Arial"/>
      <w:snapToGrid w:val="0"/>
      <w:sz w:val="18"/>
      <w:szCs w:val="22"/>
    </w:rPr>
  </w:style>
  <w:style w:type="character" w:customStyle="1" w:styleId="130">
    <w:name w:val="Знак Знак13"/>
    <w:rsid w:val="00B111CE"/>
    <w:rPr>
      <w:sz w:val="22"/>
      <w:lang w:val="ru-RU" w:eastAsia="ru-RU" w:bidi="ar-SA"/>
    </w:rPr>
  </w:style>
  <w:style w:type="character" w:customStyle="1" w:styleId="40">
    <w:name w:val="Заголовок 4 Знак"/>
    <w:link w:val="4"/>
    <w:rsid w:val="00B111CE"/>
    <w:rPr>
      <w:b/>
      <w:sz w:val="22"/>
      <w:lang w:val="ru-RU" w:eastAsia="ru-RU" w:bidi="ar-SA"/>
    </w:rPr>
  </w:style>
  <w:style w:type="character" w:customStyle="1" w:styleId="50">
    <w:name w:val="Заголовок 5 Знак"/>
    <w:link w:val="5"/>
    <w:rsid w:val="00B111CE"/>
    <w:rPr>
      <w:rFonts w:ascii="Arial" w:hAnsi="Arial"/>
      <w:b/>
    </w:rPr>
  </w:style>
  <w:style w:type="character" w:customStyle="1" w:styleId="61">
    <w:name w:val="Заголовок 6 Знак"/>
    <w:link w:val="60"/>
    <w:rsid w:val="00B111CE"/>
    <w:rPr>
      <w:rFonts w:ascii="Arial Narrow" w:hAnsi="Arial Narrow"/>
      <w:b/>
      <w:sz w:val="16"/>
      <w:lang w:val="ru-RU" w:eastAsia="ru-RU" w:bidi="ar-SA"/>
    </w:rPr>
  </w:style>
  <w:style w:type="character" w:customStyle="1" w:styleId="71">
    <w:name w:val="Заголовок 7 Знак"/>
    <w:link w:val="70"/>
    <w:rsid w:val="00B111CE"/>
    <w:rPr>
      <w:rFonts w:ascii="Arial" w:hAnsi="Arial"/>
      <w:b/>
      <w:sz w:val="18"/>
      <w:lang w:val="ru-RU" w:eastAsia="ru-RU" w:bidi="ar-SA"/>
    </w:rPr>
  </w:style>
  <w:style w:type="character" w:customStyle="1" w:styleId="80">
    <w:name w:val="Заголовок 8 Знак"/>
    <w:link w:val="8"/>
    <w:rsid w:val="00B111CE"/>
    <w:rPr>
      <w:i/>
    </w:rPr>
  </w:style>
  <w:style w:type="character" w:customStyle="1" w:styleId="90">
    <w:name w:val="Заголовок 9 Знак"/>
    <w:link w:val="9"/>
    <w:rsid w:val="00B111CE"/>
    <w:rPr>
      <w:rFonts w:ascii="Arial" w:hAnsi="Arial"/>
      <w:b/>
      <w:i/>
      <w:sz w:val="18"/>
    </w:rPr>
  </w:style>
  <w:style w:type="character" w:customStyle="1" w:styleId="11">
    <w:name w:val="Заголовок Знак1"/>
    <w:link w:val="51"/>
    <w:rsid w:val="00B111CE"/>
    <w:rPr>
      <w:b/>
      <w:bCs/>
      <w:caps/>
      <w:sz w:val="22"/>
      <w:lang w:val="ru-RU" w:eastAsia="ru-RU" w:bidi="ar-SA"/>
    </w:rPr>
  </w:style>
  <w:style w:type="character" w:customStyle="1" w:styleId="a9">
    <w:name w:val="Основной текст с отступом Знак"/>
    <w:aliases w:val="Мой Знак,Заг. раздела Знак"/>
    <w:link w:val="a8"/>
    <w:rsid w:val="00B111CE"/>
    <w:rPr>
      <w:sz w:val="22"/>
      <w:lang w:val="ru-RU" w:eastAsia="ru-RU" w:bidi="ar-SA"/>
    </w:rPr>
  </w:style>
  <w:style w:type="character" w:customStyle="1" w:styleId="ae">
    <w:name w:val="Основной текст Знак"/>
    <w:link w:val="ad"/>
    <w:rsid w:val="00B111CE"/>
    <w:rPr>
      <w:sz w:val="22"/>
      <w:lang w:val="ru-RU" w:eastAsia="ru-RU" w:bidi="ar-SA"/>
    </w:rPr>
  </w:style>
  <w:style w:type="character" w:customStyle="1" w:styleId="af2">
    <w:name w:val="Схема документа Знак"/>
    <w:link w:val="af1"/>
    <w:semiHidden/>
    <w:rsid w:val="00B111CE"/>
    <w:rPr>
      <w:rFonts w:ascii="Tahoma" w:hAnsi="Tahoma"/>
      <w:sz w:val="22"/>
      <w:lang w:val="ru-RU" w:eastAsia="ru-RU" w:bidi="ar-SA"/>
    </w:rPr>
  </w:style>
  <w:style w:type="character" w:customStyle="1" w:styleId="1ff7">
    <w:name w:val="Схема документа Знак1"/>
    <w:semiHidden/>
    <w:rsid w:val="00B111CE"/>
    <w:rPr>
      <w:rFonts w:ascii="Tahoma" w:hAnsi="Tahoma" w:cs="Tahoma"/>
      <w:sz w:val="16"/>
      <w:szCs w:val="16"/>
      <w:lang w:eastAsia="en-US"/>
    </w:rPr>
  </w:style>
  <w:style w:type="character" w:customStyle="1" w:styleId="21">
    <w:name w:val="Основной текст 2 Знак"/>
    <w:link w:val="20"/>
    <w:rsid w:val="00B111CE"/>
    <w:rPr>
      <w:color w:val="000000"/>
      <w:spacing w:val="5"/>
      <w:lang w:val="ru-RU" w:eastAsia="ru-RU" w:bidi="ar-SA"/>
    </w:rPr>
  </w:style>
  <w:style w:type="character" w:customStyle="1" w:styleId="24">
    <w:name w:val="Основной текст с отступом 2 Знак"/>
    <w:link w:val="23"/>
    <w:rsid w:val="00B111CE"/>
    <w:rPr>
      <w:rFonts w:ascii="Arial" w:hAnsi="Arial"/>
      <w:sz w:val="22"/>
      <w:lang w:val="ru-RU" w:eastAsia="ru-RU" w:bidi="ar-SA"/>
    </w:rPr>
  </w:style>
  <w:style w:type="character" w:customStyle="1" w:styleId="33">
    <w:name w:val="Основной текст с отступом 3 Знак"/>
    <w:link w:val="32"/>
    <w:rsid w:val="00B111CE"/>
    <w:rPr>
      <w:sz w:val="22"/>
      <w:lang w:val="ru-RU" w:eastAsia="ru-RU" w:bidi="ar-SA"/>
    </w:rPr>
  </w:style>
  <w:style w:type="character" w:customStyle="1" w:styleId="1ff8">
    <w:name w:val="Текст сноски Знак1"/>
    <w:semiHidden/>
    <w:rsid w:val="00B111CE"/>
    <w:rPr>
      <w:lang w:eastAsia="en-US"/>
    </w:rPr>
  </w:style>
  <w:style w:type="character" w:customStyle="1" w:styleId="1ff9">
    <w:name w:val="Текст примечания Знак1"/>
    <w:semiHidden/>
    <w:rsid w:val="00B111CE"/>
    <w:rPr>
      <w:lang w:eastAsia="en-US"/>
    </w:rPr>
  </w:style>
  <w:style w:type="character" w:customStyle="1" w:styleId="1ffa">
    <w:name w:val="Текст выноски Знак1"/>
    <w:semiHidden/>
    <w:rsid w:val="00B111CE"/>
    <w:rPr>
      <w:rFonts w:ascii="Tahoma" w:hAnsi="Tahoma" w:cs="Tahoma"/>
      <w:sz w:val="16"/>
      <w:szCs w:val="16"/>
      <w:lang w:val="ru-RU" w:eastAsia="ru-RU" w:bidi="ar-SA"/>
    </w:rPr>
  </w:style>
  <w:style w:type="paragraph" w:customStyle="1" w:styleId="afffffffff6">
    <w:name w:val="_Дневники"/>
    <w:rsid w:val="00B111CE"/>
    <w:pPr>
      <w:pBdr>
        <w:right w:val="single" w:sz="2" w:space="4" w:color="auto"/>
      </w:pBdr>
      <w:spacing w:after="60"/>
    </w:pPr>
    <w:rPr>
      <w:sz w:val="22"/>
      <w:szCs w:val="22"/>
    </w:rPr>
  </w:style>
  <w:style w:type="paragraph" w:customStyle="1" w:styleId="-f8">
    <w:name w:val="_Дневники-Дата"/>
    <w:rsid w:val="00EF6B3F"/>
    <w:pPr>
      <w:keepNext/>
      <w:pBdr>
        <w:bottom w:val="single" w:sz="2" w:space="1" w:color="auto"/>
      </w:pBdr>
      <w:spacing w:before="60"/>
      <w:ind w:left="5330"/>
      <w:jc w:val="right"/>
    </w:pPr>
    <w:rPr>
      <w:rFonts w:ascii="Tahoma" w:hAnsi="Tahoma"/>
      <w:sz w:val="16"/>
      <w:szCs w:val="22"/>
    </w:rPr>
  </w:style>
  <w:style w:type="character" w:customStyle="1" w:styleId="2f9">
    <w:name w:val="Заголовок 2 Знак"/>
    <w:aliases w:val="_Заголовок 2-Диалог Знак2,Раздел+ Знак3,Заголовок 2 Знак1 Знак2,Заголовок 2 Знак Знак Знак1,Заголовок 2_Диалог Знак Знак Знак1,Раздел+ Знак Знак Знак1,Раздел+ Знак1 Знак1,Раздел Знак2,Раздел Знак Знак Знак Знак1,Раздел+ Знак Знак Знак2"/>
    <w:uiPriority w:val="9"/>
    <w:rsid w:val="00FF5CDE"/>
    <w:rPr>
      <w:rFonts w:ascii="Cambria" w:eastAsia="Times New Roman" w:hAnsi="Cambria" w:cs="Times New Roman"/>
      <w:b/>
      <w:bCs/>
      <w:color w:val="4F81BD"/>
      <w:sz w:val="26"/>
      <w:szCs w:val="26"/>
    </w:rPr>
  </w:style>
  <w:style w:type="character" w:customStyle="1" w:styleId="213">
    <w:name w:val="Знак Знак21"/>
    <w:rsid w:val="00FF5CDE"/>
    <w:rPr>
      <w:rFonts w:ascii="Times New Roman" w:eastAsia="Times New Roman" w:hAnsi="Times New Roman" w:cs="Times New Roman"/>
      <w:b/>
      <w:szCs w:val="20"/>
    </w:rPr>
  </w:style>
  <w:style w:type="character" w:customStyle="1" w:styleId="200">
    <w:name w:val="Знак Знак20"/>
    <w:rsid w:val="00FF5CDE"/>
    <w:rPr>
      <w:rFonts w:ascii="Arial" w:eastAsia="Times New Roman" w:hAnsi="Arial" w:cs="Times New Roman"/>
      <w:b/>
      <w:szCs w:val="20"/>
    </w:rPr>
  </w:style>
  <w:style w:type="paragraph" w:customStyle="1" w:styleId="1ffb">
    <w:name w:val="Обычный1"/>
    <w:qFormat/>
    <w:rsid w:val="00FF5CDE"/>
    <w:pPr>
      <w:ind w:firstLine="448"/>
      <w:jc w:val="both"/>
    </w:pPr>
    <w:rPr>
      <w:sz w:val="22"/>
    </w:rPr>
  </w:style>
  <w:style w:type="paragraph" w:customStyle="1" w:styleId="214">
    <w:name w:val="Основной текст 21"/>
    <w:basedOn w:val="1ffb"/>
    <w:rsid w:val="00FF5CDE"/>
    <w:pPr>
      <w:ind w:firstLine="0"/>
    </w:pPr>
    <w:rPr>
      <w:sz w:val="28"/>
    </w:rPr>
  </w:style>
  <w:style w:type="paragraph" w:customStyle="1" w:styleId="1ffc">
    <w:name w:val="Абзац списка1"/>
    <w:basedOn w:val="a4"/>
    <w:uiPriority w:val="34"/>
    <w:qFormat/>
    <w:rsid w:val="00FF5CDE"/>
    <w:pPr>
      <w:spacing w:after="200" w:line="276" w:lineRule="auto"/>
      <w:ind w:left="720"/>
    </w:pPr>
    <w:rPr>
      <w:szCs w:val="22"/>
      <w:lang w:eastAsia="en-US"/>
    </w:rPr>
  </w:style>
  <w:style w:type="character" w:customStyle="1" w:styleId="afffffffff7">
    <w:name w:val="Знак Знак"/>
    <w:rsid w:val="00FF5CDE"/>
    <w:rPr>
      <w:rFonts w:ascii="Arial" w:hAnsi="Arial"/>
      <w:b/>
      <w:smallCaps/>
      <w:kern w:val="28"/>
      <w:sz w:val="24"/>
      <w:lang w:val="ru-RU" w:eastAsia="ru-RU" w:bidi="ar-SA"/>
    </w:rPr>
  </w:style>
  <w:style w:type="character" w:customStyle="1" w:styleId="-9">
    <w:name w:val="_Список-Вопросы Знак"/>
    <w:link w:val="-8"/>
    <w:rsid w:val="00FF5CDE"/>
    <w:rPr>
      <w:sz w:val="22"/>
      <w:szCs w:val="24"/>
      <w:lang w:val="ru-RU" w:eastAsia="ru-RU" w:bidi="ar-SA"/>
    </w:rPr>
  </w:style>
  <w:style w:type="paragraph" w:customStyle="1" w:styleId="215">
    <w:name w:val="Основной текст с отступом 21"/>
    <w:basedOn w:val="1ffb"/>
    <w:rsid w:val="00FF5CDE"/>
    <w:pPr>
      <w:spacing w:line="360" w:lineRule="auto"/>
      <w:ind w:firstLine="709"/>
    </w:pPr>
  </w:style>
  <w:style w:type="paragraph" w:customStyle="1" w:styleId="1ffd">
    <w:name w:val="Текст1"/>
    <w:basedOn w:val="a4"/>
    <w:rsid w:val="00FF5CDE"/>
    <w:pPr>
      <w:widowControl w:val="0"/>
    </w:pPr>
    <w:rPr>
      <w:rFonts w:ascii="Courier New" w:hAnsi="Courier New"/>
      <w:noProof/>
      <w:color w:val="000000"/>
    </w:rPr>
  </w:style>
  <w:style w:type="paragraph" w:styleId="afffffffff8">
    <w:name w:val="Plain Text"/>
    <w:basedOn w:val="a4"/>
    <w:link w:val="afffffffff9"/>
    <w:rsid w:val="00FF5CDE"/>
    <w:pPr>
      <w:jc w:val="both"/>
    </w:pPr>
    <w:rPr>
      <w:rFonts w:ascii="Cambria" w:hAnsi="Cambria"/>
      <w:b/>
      <w:bCs/>
      <w:kern w:val="32"/>
      <w:sz w:val="32"/>
      <w:szCs w:val="32"/>
      <w:lang w:eastAsia="en-US"/>
    </w:rPr>
  </w:style>
  <w:style w:type="paragraph" w:customStyle="1" w:styleId="afffffffffa">
    <w:name w:val="_Цитата++"/>
    <w:basedOn w:val="-e"/>
    <w:rsid w:val="00D45A18"/>
    <w:pPr>
      <w:spacing w:before="60" w:after="60" w:line="240" w:lineRule="exact"/>
      <w:ind w:left="227" w:hanging="227"/>
      <w:jc w:val="left"/>
    </w:pPr>
    <w:rPr>
      <w:i/>
    </w:rPr>
  </w:style>
  <w:style w:type="paragraph" w:styleId="2fa">
    <w:name w:val="index 2"/>
    <w:basedOn w:val="a4"/>
    <w:next w:val="a4"/>
    <w:semiHidden/>
    <w:rsid w:val="00FF5CDE"/>
    <w:pPr>
      <w:tabs>
        <w:tab w:val="right" w:pos="4459"/>
      </w:tabs>
      <w:ind w:left="480" w:hanging="240"/>
    </w:pPr>
    <w:rPr>
      <w:sz w:val="18"/>
    </w:rPr>
  </w:style>
  <w:style w:type="paragraph" w:styleId="afffffffffb">
    <w:name w:val="index heading"/>
    <w:basedOn w:val="a4"/>
    <w:next w:val="1ff1"/>
    <w:semiHidden/>
    <w:rsid w:val="00FF5CDE"/>
    <w:pPr>
      <w:spacing w:before="240" w:after="120"/>
      <w:jc w:val="center"/>
    </w:pPr>
    <w:rPr>
      <w:b/>
      <w:sz w:val="26"/>
    </w:rPr>
  </w:style>
  <w:style w:type="paragraph" w:styleId="3f4">
    <w:name w:val="index 3"/>
    <w:basedOn w:val="a4"/>
    <w:next w:val="a4"/>
    <w:semiHidden/>
    <w:rsid w:val="00FF5CDE"/>
    <w:pPr>
      <w:tabs>
        <w:tab w:val="right" w:pos="4459"/>
      </w:tabs>
      <w:ind w:left="720" w:hanging="240"/>
    </w:pPr>
    <w:rPr>
      <w:sz w:val="18"/>
    </w:rPr>
  </w:style>
  <w:style w:type="paragraph" w:styleId="48">
    <w:name w:val="index 4"/>
    <w:basedOn w:val="a4"/>
    <w:next w:val="a4"/>
    <w:semiHidden/>
    <w:rsid w:val="00FF5CDE"/>
    <w:pPr>
      <w:tabs>
        <w:tab w:val="right" w:pos="4459"/>
      </w:tabs>
      <w:ind w:left="960" w:hanging="240"/>
    </w:pPr>
    <w:rPr>
      <w:sz w:val="18"/>
    </w:rPr>
  </w:style>
  <w:style w:type="paragraph" w:styleId="55">
    <w:name w:val="index 5"/>
    <w:basedOn w:val="a4"/>
    <w:next w:val="a4"/>
    <w:semiHidden/>
    <w:rsid w:val="00FF5CDE"/>
    <w:pPr>
      <w:tabs>
        <w:tab w:val="right" w:pos="4459"/>
      </w:tabs>
      <w:ind w:left="1200" w:hanging="240"/>
    </w:pPr>
    <w:rPr>
      <w:sz w:val="18"/>
    </w:rPr>
  </w:style>
  <w:style w:type="paragraph" w:styleId="64">
    <w:name w:val="index 6"/>
    <w:basedOn w:val="a4"/>
    <w:next w:val="a4"/>
    <w:semiHidden/>
    <w:rsid w:val="00FF5CDE"/>
    <w:pPr>
      <w:tabs>
        <w:tab w:val="right" w:pos="4459"/>
      </w:tabs>
      <w:ind w:left="1440" w:hanging="240"/>
    </w:pPr>
    <w:rPr>
      <w:sz w:val="18"/>
    </w:rPr>
  </w:style>
  <w:style w:type="paragraph" w:styleId="74">
    <w:name w:val="index 7"/>
    <w:basedOn w:val="a4"/>
    <w:next w:val="a4"/>
    <w:semiHidden/>
    <w:rsid w:val="00FF5CDE"/>
    <w:pPr>
      <w:tabs>
        <w:tab w:val="right" w:pos="4459"/>
      </w:tabs>
      <w:ind w:left="1680" w:hanging="240"/>
    </w:pPr>
    <w:rPr>
      <w:sz w:val="18"/>
    </w:rPr>
  </w:style>
  <w:style w:type="paragraph" w:styleId="83">
    <w:name w:val="index 8"/>
    <w:basedOn w:val="a4"/>
    <w:next w:val="a4"/>
    <w:semiHidden/>
    <w:rsid w:val="00FF5CDE"/>
    <w:pPr>
      <w:tabs>
        <w:tab w:val="right" w:pos="4459"/>
      </w:tabs>
      <w:ind w:left="1920" w:hanging="240"/>
    </w:pPr>
    <w:rPr>
      <w:sz w:val="18"/>
    </w:rPr>
  </w:style>
  <w:style w:type="paragraph" w:styleId="93">
    <w:name w:val="index 9"/>
    <w:basedOn w:val="a4"/>
    <w:next w:val="a4"/>
    <w:semiHidden/>
    <w:rsid w:val="00FF5CDE"/>
    <w:pPr>
      <w:tabs>
        <w:tab w:val="right" w:pos="4459"/>
      </w:tabs>
      <w:ind w:left="2160" w:hanging="240"/>
    </w:pPr>
    <w:rPr>
      <w:sz w:val="18"/>
    </w:rPr>
  </w:style>
  <w:style w:type="paragraph" w:customStyle="1" w:styleId="afffffffffc">
    <w:name w:val="_Инструкция + полужирный"/>
    <w:aliases w:val="Перед:  6 пт,Междустр.интервал:"/>
    <w:basedOn w:val="affffff"/>
    <w:rsid w:val="00FF5CDE"/>
    <w:pPr>
      <w:pBdr>
        <w:left w:val="none" w:sz="0" w:space="0" w:color="auto"/>
        <w:right w:val="none" w:sz="0" w:space="0" w:color="auto"/>
      </w:pBdr>
      <w:spacing w:before="120" w:after="40" w:line="180" w:lineRule="exact"/>
      <w:ind w:left="567" w:right="0"/>
    </w:pPr>
    <w:rPr>
      <w:b/>
      <w:sz w:val="20"/>
    </w:rPr>
  </w:style>
  <w:style w:type="paragraph" w:customStyle="1" w:styleId="afffffffffd">
    <w:name w:val="_Диалог+_б/выступа"/>
    <w:basedOn w:val="afff"/>
    <w:link w:val="afffffffffe"/>
    <w:rsid w:val="00AC1B81"/>
    <w:pPr>
      <w:spacing w:before="0"/>
      <w:ind w:firstLine="0"/>
    </w:pPr>
  </w:style>
  <w:style w:type="paragraph" w:customStyle="1" w:styleId="affffffffff">
    <w:name w:val="Обычный + По центру"/>
    <w:aliases w:val="Междустр.интервал:  минимум 12 пт"/>
    <w:basedOn w:val="a4"/>
    <w:rsid w:val="00FF5CDE"/>
    <w:pPr>
      <w:spacing w:line="240" w:lineRule="atLeast"/>
      <w:jc w:val="center"/>
    </w:pPr>
  </w:style>
  <w:style w:type="paragraph" w:customStyle="1" w:styleId="-f9">
    <w:name w:val="_Подтекст-Перечень"/>
    <w:next w:val="affffffffff0"/>
    <w:link w:val="-fa"/>
    <w:rsid w:val="00FF5CDE"/>
    <w:pPr>
      <w:suppressAutoHyphens/>
      <w:spacing w:before="20" w:after="20" w:line="180" w:lineRule="exact"/>
      <w:ind w:left="227" w:hanging="227"/>
      <w:contextualSpacing/>
    </w:pPr>
    <w:rPr>
      <w:rFonts w:ascii="Arial Narrow" w:hAnsi="Arial Narrow"/>
      <w:i/>
      <w:sz w:val="18"/>
      <w:szCs w:val="16"/>
    </w:rPr>
  </w:style>
  <w:style w:type="character" w:customStyle="1" w:styleId="affffffffff1">
    <w:name w:val="_ПодТекст Знак"/>
    <w:link w:val="affffffffff0"/>
    <w:rsid w:val="00FF5CDE"/>
    <w:rPr>
      <w:rFonts w:ascii="Arial Narrow" w:hAnsi="Arial Narrow"/>
      <w:i/>
      <w:sz w:val="18"/>
      <w:szCs w:val="16"/>
      <w:lang w:val="ru-RU" w:eastAsia="ru-RU" w:bidi="ar-SA"/>
    </w:rPr>
  </w:style>
  <w:style w:type="paragraph" w:customStyle="1" w:styleId="--">
    <w:name w:val="_Не-Обычный-б/выступа"/>
    <w:basedOn w:val="-e"/>
    <w:link w:val="--0"/>
    <w:rsid w:val="00FF5CDE"/>
    <w:pPr>
      <w:ind w:left="227"/>
      <w:jc w:val="left"/>
    </w:pPr>
  </w:style>
  <w:style w:type="character" w:customStyle="1" w:styleId="-fa">
    <w:name w:val="_Подтекст-Перечень Знак"/>
    <w:link w:val="-f9"/>
    <w:rsid w:val="00FF5CDE"/>
    <w:rPr>
      <w:rFonts w:ascii="Arial Narrow" w:hAnsi="Arial Narrow"/>
      <w:i/>
      <w:sz w:val="18"/>
      <w:szCs w:val="16"/>
      <w:lang w:val="ru-RU" w:eastAsia="ru-RU" w:bidi="ar-SA"/>
    </w:rPr>
  </w:style>
  <w:style w:type="character" w:customStyle="1" w:styleId="--0">
    <w:name w:val="_Не-Обычный-б/выступа Знак"/>
    <w:basedOn w:val="-f"/>
    <w:link w:val="--"/>
    <w:rsid w:val="00FF5CDE"/>
    <w:rPr>
      <w:sz w:val="22"/>
      <w:lang w:val="ru-RU" w:eastAsia="ru-RU" w:bidi="ar-SA"/>
    </w:rPr>
  </w:style>
  <w:style w:type="paragraph" w:customStyle="1" w:styleId="-fb">
    <w:name w:val="_Схема-Таб"/>
    <w:basedOn w:val="af9"/>
    <w:rsid w:val="00FF5CDE"/>
    <w:pPr>
      <w:spacing w:before="0"/>
    </w:pPr>
  </w:style>
  <w:style w:type="paragraph" w:customStyle="1" w:styleId="affffffffff0">
    <w:name w:val="_ПодТекст"/>
    <w:link w:val="affffffffff1"/>
    <w:rsid w:val="00FF5CDE"/>
    <w:pPr>
      <w:suppressAutoHyphens/>
      <w:spacing w:before="20" w:after="20" w:line="180" w:lineRule="exact"/>
      <w:contextualSpacing/>
    </w:pPr>
    <w:rPr>
      <w:rFonts w:ascii="Arial Narrow" w:hAnsi="Arial Narrow"/>
      <w:i/>
      <w:sz w:val="18"/>
      <w:szCs w:val="16"/>
    </w:rPr>
  </w:style>
  <w:style w:type="paragraph" w:customStyle="1" w:styleId="affffffffff2">
    <w:name w:val="_ПодТекст +"/>
    <w:basedOn w:val="affffffffff0"/>
    <w:rsid w:val="00FF5CDE"/>
  </w:style>
  <w:style w:type="paragraph" w:customStyle="1" w:styleId="-12">
    <w:name w:val="_Не-Обычный + Междустр.интервал:  точно 12 пт"/>
    <w:basedOn w:val="-e"/>
    <w:rsid w:val="00FF5CDE"/>
    <w:pPr>
      <w:spacing w:line="240" w:lineRule="exact"/>
      <w:ind w:left="227" w:hanging="227"/>
      <w:jc w:val="left"/>
    </w:pPr>
  </w:style>
  <w:style w:type="paragraph" w:customStyle="1" w:styleId="affffffffff3">
    <w:name w:val="_Х"/>
    <w:rsid w:val="00FF5CDE"/>
    <w:rPr>
      <w:rFonts w:ascii="Arial Narrow" w:hAnsi="Arial Narrow"/>
      <w:sz w:val="8"/>
      <w:szCs w:val="16"/>
    </w:rPr>
  </w:style>
  <w:style w:type="character" w:customStyle="1" w:styleId="affffffffff4">
    <w:name w:val="_Основной текст Знак Знак Знак Знак Знак Знак Знак Знак Знак"/>
    <w:rsid w:val="00FF5CDE"/>
    <w:rPr>
      <w:rFonts w:ascii="Times New Roman" w:eastAsia="Times New Roman" w:hAnsi="Times New Roman" w:cs="Times New Roman"/>
      <w:szCs w:val="24"/>
    </w:rPr>
  </w:style>
  <w:style w:type="paragraph" w:styleId="affffffffff5">
    <w:name w:val="Revision"/>
    <w:hidden/>
    <w:semiHidden/>
    <w:rsid w:val="00FF5CDE"/>
    <w:rPr>
      <w:rFonts w:ascii="Calibri" w:eastAsia="Calibri" w:hAnsi="Calibri"/>
      <w:sz w:val="22"/>
      <w:szCs w:val="22"/>
      <w:lang w:eastAsia="en-US"/>
    </w:rPr>
  </w:style>
  <w:style w:type="character" w:customStyle="1" w:styleId="affffffffff6">
    <w:name w:val="_Схема Знак Знак"/>
    <w:rsid w:val="00FF5CDE"/>
    <w:rPr>
      <w:i/>
      <w:lang w:val="ru-RU" w:eastAsia="ru-RU" w:bidi="ar-SA"/>
    </w:rPr>
  </w:style>
  <w:style w:type="character" w:customStyle="1" w:styleId="-fc">
    <w:name w:val="_Не-Обычный Знак Знак"/>
    <w:rsid w:val="00FF5CDE"/>
    <w:rPr>
      <w:sz w:val="22"/>
      <w:lang w:val="ru-RU" w:eastAsia="ru-RU" w:bidi="ar-SA"/>
    </w:rPr>
  </w:style>
  <w:style w:type="character" w:customStyle="1" w:styleId="affffffffff7">
    <w:name w:val="Знак Знак Знак"/>
    <w:rsid w:val="00FF5CDE"/>
    <w:rPr>
      <w:sz w:val="22"/>
      <w:lang w:val="ru-RU" w:eastAsia="ru-RU" w:bidi="ar-SA"/>
    </w:rPr>
  </w:style>
  <w:style w:type="character" w:customStyle="1" w:styleId="1ffe">
    <w:name w:val="Знак сноски1"/>
    <w:rsid w:val="00FF5CDE"/>
    <w:rPr>
      <w:rFonts w:cs="Times New Roman"/>
      <w:vertAlign w:val="superscript"/>
    </w:rPr>
  </w:style>
  <w:style w:type="character" w:customStyle="1" w:styleId="affffffffff8">
    <w:name w:val="Символ сноски"/>
    <w:rsid w:val="00FF5CDE"/>
  </w:style>
  <w:style w:type="paragraph" w:customStyle="1" w:styleId="1fff">
    <w:name w:val="Текст сноски1"/>
    <w:rsid w:val="00FF5CDE"/>
    <w:pPr>
      <w:widowControl w:val="0"/>
      <w:suppressAutoHyphens/>
      <w:ind w:firstLine="709"/>
      <w:jc w:val="both"/>
    </w:pPr>
    <w:rPr>
      <w:rFonts w:eastAsia="Arial Unicode MS" w:cs="font301"/>
      <w:kern w:val="1"/>
      <w:lang w:eastAsia="ar-SA"/>
    </w:rPr>
  </w:style>
  <w:style w:type="paragraph" w:customStyle="1" w:styleId="1fff0">
    <w:name w:val="Без интервала1"/>
    <w:rsid w:val="00FF5CDE"/>
    <w:pPr>
      <w:suppressAutoHyphens/>
      <w:spacing w:line="100" w:lineRule="atLeast"/>
    </w:pPr>
    <w:rPr>
      <w:rFonts w:ascii="Calibri" w:eastAsia="Arial Unicode MS" w:hAnsi="Calibri" w:cs="font301"/>
      <w:kern w:val="1"/>
      <w:sz w:val="22"/>
      <w:szCs w:val="22"/>
      <w:lang w:eastAsia="ar-SA"/>
    </w:rPr>
  </w:style>
  <w:style w:type="paragraph" w:customStyle="1" w:styleId="1fff1">
    <w:name w:val="Схема1"/>
    <w:basedOn w:val="affd"/>
    <w:link w:val="1fff2"/>
    <w:qFormat/>
    <w:rsid w:val="00FF5CDE"/>
    <w:pPr>
      <w:spacing w:before="120" w:after="120" w:line="216" w:lineRule="auto"/>
      <w:ind w:firstLine="0"/>
      <w:jc w:val="center"/>
    </w:pPr>
    <w:rPr>
      <w:rFonts w:ascii="Calibri" w:hAnsi="Calibri"/>
      <w:spacing w:val="-2"/>
      <w:szCs w:val="22"/>
    </w:rPr>
  </w:style>
  <w:style w:type="character" w:customStyle="1" w:styleId="1fff2">
    <w:name w:val="Схема1 Знак"/>
    <w:link w:val="1fff1"/>
    <w:rsid w:val="00FF5CDE"/>
    <w:rPr>
      <w:rFonts w:ascii="Calibri" w:hAnsi="Calibri"/>
      <w:spacing w:val="-2"/>
      <w:sz w:val="22"/>
      <w:szCs w:val="22"/>
      <w:lang w:val="ru-RU" w:eastAsia="ru-RU" w:bidi="ar-SA"/>
    </w:rPr>
  </w:style>
  <w:style w:type="paragraph" w:styleId="affffffffff9">
    <w:name w:val="TOC Heading"/>
    <w:basedOn w:val="10"/>
    <w:next w:val="a4"/>
    <w:uiPriority w:val="39"/>
    <w:qFormat/>
    <w:rsid w:val="00FF5CDE"/>
    <w:pPr>
      <w:keepNext/>
      <w:keepLines/>
      <w:pageBreakBefore w:val="0"/>
      <w:widowControl/>
      <w:suppressAutoHyphens/>
      <w:spacing w:before="480" w:line="276" w:lineRule="auto"/>
      <w:ind w:left="0" w:firstLine="0"/>
      <w:jc w:val="left"/>
      <w:outlineLvl w:val="9"/>
    </w:pPr>
    <w:rPr>
      <w:rFonts w:ascii="Cambria" w:hAnsi="Cambria"/>
      <w:bCs/>
      <w:color w:val="365F91"/>
      <w:kern w:val="0"/>
      <w:sz w:val="28"/>
      <w:szCs w:val="28"/>
      <w:lang w:eastAsia="en-US"/>
    </w:rPr>
  </w:style>
  <w:style w:type="paragraph" w:customStyle="1" w:styleId="1fff3">
    <w:name w:val="Огл 1"/>
    <w:basedOn w:val="25"/>
    <w:qFormat/>
    <w:rsid w:val="00FF5CDE"/>
    <w:pPr>
      <w:tabs>
        <w:tab w:val="clear" w:pos="6120"/>
        <w:tab w:val="left" w:pos="1540"/>
        <w:tab w:val="right" w:leader="dot" w:pos="6237"/>
      </w:tabs>
      <w:spacing w:before="20" w:line="197" w:lineRule="auto"/>
      <w:ind w:left="425" w:right="425" w:hanging="227"/>
    </w:pPr>
    <w:rPr>
      <w:rFonts w:ascii="Calibri" w:hAnsi="Calibri"/>
      <w:b w:val="0"/>
      <w:smallCaps w:val="0"/>
      <w:spacing w:val="-3"/>
      <w:szCs w:val="18"/>
    </w:rPr>
  </w:style>
  <w:style w:type="character" w:customStyle="1" w:styleId="19">
    <w:name w:val="_Заголовок 1 Знак"/>
    <w:link w:val="18"/>
    <w:rsid w:val="00122908"/>
    <w:rPr>
      <w:b/>
      <w:bCs/>
      <w:sz w:val="28"/>
      <w:szCs w:val="24"/>
      <w:lang w:val="ru-RU" w:eastAsia="ru-RU" w:bidi="ar-SA"/>
    </w:rPr>
  </w:style>
  <w:style w:type="paragraph" w:customStyle="1" w:styleId="Style23">
    <w:name w:val="Style23"/>
    <w:basedOn w:val="a4"/>
    <w:rsid w:val="00FF5CDE"/>
    <w:pPr>
      <w:widowControl w:val="0"/>
      <w:autoSpaceDE w:val="0"/>
      <w:autoSpaceDN w:val="0"/>
      <w:adjustRightInd w:val="0"/>
      <w:spacing w:line="216" w:lineRule="auto"/>
    </w:pPr>
    <w:rPr>
      <w:rFonts w:ascii="Microsoft Sans Serif" w:hAnsi="Microsoft Sans Serif" w:cs="Microsoft Sans Serif"/>
      <w:sz w:val="24"/>
      <w:szCs w:val="24"/>
    </w:rPr>
  </w:style>
  <w:style w:type="paragraph" w:customStyle="1" w:styleId="Style39">
    <w:name w:val="Style39"/>
    <w:basedOn w:val="a4"/>
    <w:rsid w:val="00FF5CDE"/>
    <w:pPr>
      <w:widowControl w:val="0"/>
      <w:autoSpaceDE w:val="0"/>
      <w:autoSpaceDN w:val="0"/>
      <w:adjustRightInd w:val="0"/>
      <w:spacing w:line="216" w:lineRule="auto"/>
    </w:pPr>
    <w:rPr>
      <w:rFonts w:ascii="Microsoft Sans Serif" w:hAnsi="Microsoft Sans Serif" w:cs="Microsoft Sans Serif"/>
      <w:sz w:val="24"/>
      <w:szCs w:val="24"/>
    </w:rPr>
  </w:style>
  <w:style w:type="character" w:customStyle="1" w:styleId="FontStyle41">
    <w:name w:val="Font Style41"/>
    <w:rsid w:val="00FF5CDE"/>
    <w:rPr>
      <w:rFonts w:ascii="Microsoft Sans Serif" w:hAnsi="Microsoft Sans Serif" w:cs="Microsoft Sans Serif"/>
      <w:b/>
      <w:bCs/>
      <w:sz w:val="20"/>
      <w:szCs w:val="20"/>
    </w:rPr>
  </w:style>
  <w:style w:type="character" w:customStyle="1" w:styleId="FontStyle42">
    <w:name w:val="Font Style42"/>
    <w:rsid w:val="00FF5CDE"/>
    <w:rPr>
      <w:rFonts w:ascii="Times New Roman" w:hAnsi="Times New Roman" w:cs="Times New Roman"/>
      <w:b/>
      <w:bCs/>
      <w:sz w:val="22"/>
      <w:szCs w:val="22"/>
    </w:rPr>
  </w:style>
  <w:style w:type="character" w:customStyle="1" w:styleId="FontStyle43">
    <w:name w:val="Font Style43"/>
    <w:rsid w:val="00FF5CDE"/>
    <w:rPr>
      <w:rFonts w:ascii="Microsoft Sans Serif" w:hAnsi="Microsoft Sans Serif" w:cs="Microsoft Sans Serif"/>
      <w:sz w:val="20"/>
      <w:szCs w:val="20"/>
    </w:rPr>
  </w:style>
  <w:style w:type="character" w:customStyle="1" w:styleId="FontStyle44">
    <w:name w:val="Font Style44"/>
    <w:rsid w:val="00FF5CDE"/>
    <w:rPr>
      <w:rFonts w:ascii="Times New Roman" w:hAnsi="Times New Roman" w:cs="Times New Roman"/>
      <w:b/>
      <w:bCs/>
      <w:sz w:val="12"/>
      <w:szCs w:val="12"/>
    </w:rPr>
  </w:style>
  <w:style w:type="character" w:customStyle="1" w:styleId="FontStyle46">
    <w:name w:val="Font Style46"/>
    <w:rsid w:val="00FF5CDE"/>
    <w:rPr>
      <w:rFonts w:ascii="Microsoft Sans Serif" w:hAnsi="Microsoft Sans Serif" w:cs="Microsoft Sans Serif"/>
      <w:sz w:val="12"/>
      <w:szCs w:val="12"/>
    </w:rPr>
  </w:style>
  <w:style w:type="character" w:customStyle="1" w:styleId="FontStyle52">
    <w:name w:val="Font Style52"/>
    <w:rsid w:val="00FF5CDE"/>
    <w:rPr>
      <w:rFonts w:ascii="Microsoft Sans Serif" w:hAnsi="Microsoft Sans Serif" w:cs="Microsoft Sans Serif"/>
      <w:sz w:val="18"/>
      <w:szCs w:val="18"/>
    </w:rPr>
  </w:style>
  <w:style w:type="character" w:customStyle="1" w:styleId="FontStyle53">
    <w:name w:val="Font Style53"/>
    <w:rsid w:val="00FF5CDE"/>
    <w:rPr>
      <w:rFonts w:ascii="Times New Roman" w:hAnsi="Times New Roman" w:cs="Times New Roman"/>
      <w:b/>
      <w:bCs/>
      <w:i/>
      <w:iCs/>
      <w:sz w:val="22"/>
      <w:szCs w:val="22"/>
    </w:rPr>
  </w:style>
  <w:style w:type="character" w:customStyle="1" w:styleId="FontStyle54">
    <w:name w:val="Font Style54"/>
    <w:rsid w:val="00FF5CDE"/>
    <w:rPr>
      <w:rFonts w:ascii="Times New Roman" w:hAnsi="Times New Roman" w:cs="Times New Roman"/>
      <w:b/>
      <w:bCs/>
      <w:sz w:val="8"/>
      <w:szCs w:val="8"/>
    </w:rPr>
  </w:style>
  <w:style w:type="paragraph" w:customStyle="1" w:styleId="affffffffffa">
    <w:name w:val="_Источник"/>
    <w:basedOn w:val="a4"/>
    <w:link w:val="affffffffffb"/>
    <w:qFormat/>
    <w:rsid w:val="000C0FF9"/>
    <w:pPr>
      <w:keepNext/>
      <w:suppressAutoHyphens/>
      <w:spacing w:before="120" w:line="180" w:lineRule="auto"/>
      <w:ind w:left="737" w:right="340" w:hanging="737"/>
      <w:jc w:val="right"/>
    </w:pPr>
    <w:rPr>
      <w:rFonts w:ascii="Verdana" w:hAnsi="Verdana"/>
      <w:i/>
      <w:spacing w:val="-2"/>
      <w:sz w:val="14"/>
      <w:szCs w:val="18"/>
      <w:u w:val="single"/>
    </w:rPr>
  </w:style>
  <w:style w:type="character" w:customStyle="1" w:styleId="affffffffffb">
    <w:name w:val="_Источник Знак Знак"/>
    <w:link w:val="affffffffffa"/>
    <w:rsid w:val="000C0FF9"/>
    <w:rPr>
      <w:rFonts w:ascii="Verdana" w:hAnsi="Verdana" w:cs="Tahoma"/>
      <w:i/>
      <w:spacing w:val="-2"/>
      <w:sz w:val="14"/>
      <w:szCs w:val="18"/>
      <w:u w:val="single"/>
    </w:rPr>
  </w:style>
  <w:style w:type="paragraph" w:customStyle="1" w:styleId="-21">
    <w:name w:val="_Заголовок-2"/>
    <w:basedOn w:val="2"/>
    <w:link w:val="-22"/>
    <w:qFormat/>
    <w:rsid w:val="00FF5CDE"/>
    <w:pPr>
      <w:keepLines/>
      <w:numPr>
        <w:ilvl w:val="0"/>
      </w:numPr>
      <w:tabs>
        <w:tab w:val="clear" w:pos="360"/>
      </w:tabs>
      <w:suppressAutoHyphens/>
      <w:spacing w:before="360" w:line="192" w:lineRule="auto"/>
      <w:ind w:left="1168" w:hanging="1168"/>
    </w:pPr>
    <w:rPr>
      <w:rFonts w:ascii="Calibri" w:hAnsi="Calibri"/>
      <w:spacing w:val="-2"/>
      <w:sz w:val="24"/>
      <w:szCs w:val="22"/>
    </w:rPr>
  </w:style>
  <w:style w:type="paragraph" w:customStyle="1" w:styleId="-11">
    <w:name w:val="_Заголовок-1"/>
    <w:basedOn w:val="a4"/>
    <w:link w:val="-13"/>
    <w:qFormat/>
    <w:rsid w:val="006411B8"/>
    <w:pPr>
      <w:keepNext/>
      <w:keepLines/>
      <w:pageBreakBefore/>
      <w:suppressAutoHyphens/>
      <w:spacing w:before="1680" w:line="180" w:lineRule="auto"/>
      <w:jc w:val="center"/>
      <w:outlineLvl w:val="0"/>
    </w:pPr>
    <w:rPr>
      <w:rFonts w:ascii="Calibri" w:hAnsi="Calibri"/>
      <w:b/>
      <w:bCs/>
      <w:smallCaps/>
      <w:spacing w:val="-2"/>
      <w:sz w:val="28"/>
      <w:szCs w:val="32"/>
    </w:rPr>
  </w:style>
  <w:style w:type="character" w:customStyle="1" w:styleId="-22">
    <w:name w:val="_Заголовок-2 Знак"/>
    <w:link w:val="-21"/>
    <w:rsid w:val="00FF5CDE"/>
    <w:rPr>
      <w:rFonts w:ascii="Calibri" w:hAnsi="Calibri"/>
      <w:b/>
      <w:spacing w:val="-2"/>
      <w:sz w:val="24"/>
      <w:szCs w:val="22"/>
      <w:lang w:val="ru-RU" w:eastAsia="ru-RU" w:bidi="ar-SA"/>
    </w:rPr>
  </w:style>
  <w:style w:type="character" w:customStyle="1" w:styleId="-13">
    <w:name w:val="_Заголовок-1 Знак"/>
    <w:link w:val="-11"/>
    <w:rsid w:val="006411B8"/>
    <w:rPr>
      <w:rFonts w:ascii="Calibri" w:hAnsi="Calibri"/>
      <w:b/>
      <w:bCs/>
      <w:smallCaps/>
      <w:spacing w:val="-2"/>
      <w:sz w:val="28"/>
      <w:szCs w:val="32"/>
      <w:lang w:val="ru-RU" w:eastAsia="ru-RU" w:bidi="ar-SA"/>
    </w:rPr>
  </w:style>
  <w:style w:type="character" w:customStyle="1" w:styleId="1fff4">
    <w:name w:val="Заголовок 1 Знак Знак Знак"/>
    <w:rsid w:val="00FF5CDE"/>
    <w:rPr>
      <w:rFonts w:ascii="Cambria" w:hAnsi="Cambria" w:cs="Cambria"/>
      <w:b/>
      <w:bCs/>
      <w:color w:val="365F91"/>
      <w:sz w:val="28"/>
      <w:szCs w:val="28"/>
      <w:lang w:val="ru-RU" w:eastAsia="ru-RU" w:bidi="ar-SA"/>
    </w:rPr>
  </w:style>
  <w:style w:type="paragraph" w:customStyle="1" w:styleId="affffffffffc">
    <w:name w:val="_???"/>
    <w:basedOn w:val="a4"/>
    <w:rsid w:val="00FF5CDE"/>
    <w:pPr>
      <w:ind w:left="425"/>
    </w:pPr>
    <w:rPr>
      <w:rFonts w:ascii="Verdana" w:hAnsi="Verdana"/>
      <w:color w:val="0000FF"/>
      <w:sz w:val="16"/>
      <w:szCs w:val="16"/>
    </w:rPr>
  </w:style>
  <w:style w:type="paragraph" w:customStyle="1" w:styleId="affffffffffd">
    <w:name w:val="_Данные"/>
    <w:basedOn w:val="a4"/>
    <w:rsid w:val="00FF5CDE"/>
    <w:pPr>
      <w:jc w:val="center"/>
    </w:pPr>
    <w:rPr>
      <w:rFonts w:ascii="Arial Narrow" w:hAnsi="Arial Narrow" w:cs="Arial"/>
      <w:sz w:val="18"/>
      <w:szCs w:val="14"/>
    </w:rPr>
  </w:style>
  <w:style w:type="character" w:customStyle="1" w:styleId="3f5">
    <w:name w:val="Основной шрифт абзаца3"/>
    <w:rsid w:val="00FF5CDE"/>
  </w:style>
  <w:style w:type="character" w:customStyle="1" w:styleId="221">
    <w:name w:val="Знак Знак22"/>
    <w:rsid w:val="00FF5CDE"/>
    <w:rPr>
      <w:b/>
      <w:sz w:val="22"/>
      <w:lang w:val="ru-RU" w:eastAsia="ru-RU" w:bidi="ar-SA"/>
    </w:rPr>
  </w:style>
  <w:style w:type="paragraph" w:styleId="affffffffffe">
    <w:name w:val="annotation subject"/>
    <w:basedOn w:val="aff2"/>
    <w:next w:val="aff2"/>
    <w:link w:val="afffffffffff"/>
    <w:semiHidden/>
    <w:rsid w:val="00FF5CDE"/>
    <w:rPr>
      <w:b/>
      <w:bCs/>
    </w:rPr>
  </w:style>
  <w:style w:type="character" w:customStyle="1" w:styleId="apple-style-span">
    <w:name w:val="apple-style-span"/>
    <w:rsid w:val="00FF5CDE"/>
  </w:style>
  <w:style w:type="character" w:customStyle="1" w:styleId="1fff5">
    <w:name w:val="Знак Знак Знак1"/>
    <w:rsid w:val="00FF5CDE"/>
    <w:rPr>
      <w:sz w:val="22"/>
      <w:lang w:val="ru-RU" w:eastAsia="ru-RU" w:bidi="ar-SA"/>
    </w:rPr>
  </w:style>
  <w:style w:type="character" w:customStyle="1" w:styleId="afffffffffff0">
    <w:name w:val="_Цитата Знак Знак"/>
    <w:rsid w:val="00FF5CDE"/>
    <w:rPr>
      <w:rFonts w:ascii="Arial" w:hAnsi="Arial"/>
      <w:snapToGrid w:val="0"/>
      <w:sz w:val="18"/>
      <w:szCs w:val="22"/>
      <w:lang w:val="ru-RU" w:eastAsia="ru-RU" w:bidi="ar-SA"/>
    </w:rPr>
  </w:style>
  <w:style w:type="character" w:customStyle="1" w:styleId="251">
    <w:name w:val="Знак Знак25"/>
    <w:rsid w:val="00FF5CDE"/>
    <w:rPr>
      <w:rFonts w:ascii="Times New Roman" w:eastAsia="Times New Roman" w:hAnsi="Times New Roman"/>
      <w:b/>
    </w:rPr>
  </w:style>
  <w:style w:type="character" w:customStyle="1" w:styleId="241">
    <w:name w:val="Знак Знак24"/>
    <w:rsid w:val="00FF5CDE"/>
    <w:rPr>
      <w:rFonts w:ascii="Arial" w:hAnsi="Arial"/>
      <w:b/>
      <w:sz w:val="22"/>
      <w:lang w:bidi="ar-SA"/>
    </w:rPr>
  </w:style>
  <w:style w:type="character" w:customStyle="1" w:styleId="231">
    <w:name w:val="Знак Знак23"/>
    <w:rsid w:val="00FF5CDE"/>
    <w:rPr>
      <w:rFonts w:ascii="Arial Narrow" w:eastAsia="Times New Roman" w:hAnsi="Arial Narrow"/>
      <w:b/>
      <w:sz w:val="16"/>
    </w:rPr>
  </w:style>
  <w:style w:type="paragraph" w:customStyle="1" w:styleId="afffffffffff1">
    <w:name w:val="_Цитата (+№)"/>
    <w:link w:val="afffffffffff2"/>
    <w:rsid w:val="001D4F07"/>
    <w:pPr>
      <w:pBdr>
        <w:bottom w:val="single" w:sz="2" w:space="1" w:color="auto"/>
        <w:right w:val="single" w:sz="2" w:space="4" w:color="auto"/>
      </w:pBdr>
      <w:tabs>
        <w:tab w:val="right" w:pos="6118"/>
      </w:tabs>
      <w:spacing w:before="60" w:after="120" w:line="221" w:lineRule="auto"/>
      <w:ind w:firstLine="425"/>
    </w:pPr>
    <w:rPr>
      <w:rFonts w:ascii="Arial" w:hAnsi="Arial"/>
      <w:snapToGrid w:val="0"/>
      <w:sz w:val="18"/>
      <w:szCs w:val="22"/>
    </w:rPr>
  </w:style>
  <w:style w:type="character" w:customStyle="1" w:styleId="1fff6">
    <w:name w:val="Текст Знак1"/>
    <w:semiHidden/>
    <w:rsid w:val="00FF5CDE"/>
    <w:rPr>
      <w:rFonts w:ascii="Courier New" w:hAnsi="Courier New" w:cs="Courier New"/>
      <w:lang w:eastAsia="en-US"/>
    </w:rPr>
  </w:style>
  <w:style w:type="paragraph" w:customStyle="1" w:styleId="afffffffffff3">
    <w:name w:val="_Вопрос (???)"/>
    <w:basedOn w:val="a4"/>
    <w:rsid w:val="00FF5CDE"/>
    <w:pPr>
      <w:ind w:left="425"/>
    </w:pPr>
    <w:rPr>
      <w:rFonts w:ascii="Verdana" w:hAnsi="Verdana"/>
      <w:color w:val="0000FF"/>
      <w:sz w:val="16"/>
      <w:szCs w:val="16"/>
    </w:rPr>
  </w:style>
  <w:style w:type="paragraph" w:customStyle="1" w:styleId="western">
    <w:name w:val="western"/>
    <w:basedOn w:val="a4"/>
    <w:rsid w:val="00FF5CDE"/>
    <w:pPr>
      <w:spacing w:before="100" w:beforeAutospacing="1" w:after="115"/>
    </w:pPr>
    <w:rPr>
      <w:color w:val="000000"/>
      <w:sz w:val="24"/>
      <w:szCs w:val="24"/>
    </w:rPr>
  </w:style>
  <w:style w:type="paragraph" w:customStyle="1" w:styleId="afffffffffff4">
    <w:name w:val="_Цитата (в Диалоге)"/>
    <w:basedOn w:val="a4"/>
    <w:rsid w:val="004F58CA"/>
    <w:pPr>
      <w:pBdr>
        <w:bottom w:val="single" w:sz="4" w:space="1" w:color="auto"/>
        <w:right w:val="single" w:sz="4" w:space="4" w:color="auto"/>
      </w:pBdr>
      <w:tabs>
        <w:tab w:val="left" w:pos="227"/>
        <w:tab w:val="right" w:pos="6118"/>
      </w:tabs>
      <w:suppressAutoHyphens/>
      <w:spacing w:before="20" w:after="60" w:line="228" w:lineRule="auto"/>
      <w:ind w:left="227"/>
    </w:pPr>
    <w:rPr>
      <w:rFonts w:ascii="Arial" w:hAnsi="Arial"/>
      <w:snapToGrid w:val="0"/>
      <w:sz w:val="18"/>
      <w:szCs w:val="22"/>
    </w:rPr>
  </w:style>
  <w:style w:type="character" w:customStyle="1" w:styleId="2fb">
    <w:name w:val="Знак Знак Знак2"/>
    <w:rsid w:val="00503C8C"/>
    <w:rPr>
      <w:sz w:val="22"/>
      <w:lang w:val="ru-RU" w:eastAsia="ru-RU" w:bidi="ar-SA"/>
    </w:rPr>
  </w:style>
  <w:style w:type="paragraph" w:customStyle="1" w:styleId="-fd">
    <w:name w:val="__Основной-Список(+Сноска)"/>
    <w:basedOn w:val="-f1"/>
    <w:rsid w:val="00943706"/>
    <w:pPr>
      <w:tabs>
        <w:tab w:val="right" w:pos="6120"/>
      </w:tabs>
      <w:spacing w:after="0" w:line="216" w:lineRule="auto"/>
      <w:ind w:right="839"/>
      <w:contextualSpacing w:val="0"/>
    </w:pPr>
  </w:style>
  <w:style w:type="character" w:customStyle="1" w:styleId="Heading1Char">
    <w:name w:val="Heading 1 Char"/>
    <w:aliases w:val="Глава Char"/>
    <w:locked/>
    <w:rsid w:val="00CD223E"/>
    <w:rPr>
      <w:rFonts w:ascii="Cambria" w:hAnsi="Cambria" w:cs="Times New Roman"/>
      <w:b/>
      <w:bCs/>
      <w:color w:val="365F91"/>
      <w:sz w:val="28"/>
      <w:szCs w:val="28"/>
      <w:lang w:eastAsia="en-US"/>
    </w:rPr>
  </w:style>
  <w:style w:type="character" w:customStyle="1" w:styleId="FootnoteTextChar">
    <w:name w:val="Footnote Text Char"/>
    <w:semiHidden/>
    <w:locked/>
    <w:rsid w:val="00CD223E"/>
    <w:rPr>
      <w:rFonts w:ascii="Times New Roman" w:hAnsi="Times New Roman" w:cs="Times New Roman"/>
      <w:sz w:val="20"/>
      <w:szCs w:val="20"/>
    </w:rPr>
  </w:style>
  <w:style w:type="character" w:customStyle="1" w:styleId="HeaderChar">
    <w:name w:val="Header Char"/>
    <w:semiHidden/>
    <w:locked/>
    <w:rsid w:val="00CD223E"/>
    <w:rPr>
      <w:rFonts w:ascii="Times New Roman" w:hAnsi="Times New Roman" w:cs="Times New Roman"/>
      <w:sz w:val="24"/>
      <w:szCs w:val="24"/>
    </w:rPr>
  </w:style>
  <w:style w:type="character" w:customStyle="1" w:styleId="BalloonTextChar">
    <w:name w:val="Balloon Text Char"/>
    <w:semiHidden/>
    <w:locked/>
    <w:rsid w:val="00CD223E"/>
    <w:rPr>
      <w:rFonts w:ascii="Tahoma" w:hAnsi="Tahoma" w:cs="Times New Roman"/>
      <w:sz w:val="16"/>
      <w:szCs w:val="16"/>
    </w:rPr>
  </w:style>
  <w:style w:type="character" w:customStyle="1" w:styleId="Absatz-Standardschriftart">
    <w:name w:val="Absatz-Standardschriftart"/>
    <w:rsid w:val="00CD223E"/>
  </w:style>
  <w:style w:type="paragraph" w:customStyle="1" w:styleId="-fe">
    <w:name w:val="_Графема-Значение"/>
    <w:rsid w:val="00CD223E"/>
    <w:pPr>
      <w:keepNext/>
      <w:suppressAutoHyphens/>
      <w:spacing w:before="240" w:after="60" w:line="216" w:lineRule="auto"/>
      <w:ind w:left="425" w:right="425"/>
      <w:jc w:val="center"/>
    </w:pPr>
    <w:rPr>
      <w:rFonts w:ascii="Tahoma" w:hAnsi="Tahoma" w:cs="Tahoma"/>
      <w:b/>
      <w:sz w:val="16"/>
    </w:rPr>
  </w:style>
  <w:style w:type="paragraph" w:customStyle="1" w:styleId="afffffffffff5">
    <w:name w:val="_Графема"/>
    <w:rsid w:val="00CD223E"/>
    <w:pPr>
      <w:tabs>
        <w:tab w:val="center" w:pos="1701"/>
        <w:tab w:val="center" w:pos="4536"/>
      </w:tabs>
    </w:pPr>
    <w:rPr>
      <w:sz w:val="24"/>
    </w:rPr>
  </w:style>
  <w:style w:type="paragraph" w:customStyle="1" w:styleId="afffffffffff6">
    <w:name w:val="_Легенда"/>
    <w:rsid w:val="00CD223E"/>
    <w:pPr>
      <w:suppressAutoHyphens/>
      <w:spacing w:before="60" w:after="60" w:line="216" w:lineRule="auto"/>
      <w:ind w:left="57"/>
    </w:pPr>
    <w:rPr>
      <w:rFonts w:ascii="Arial" w:hAnsi="Arial"/>
      <w:sz w:val="18"/>
    </w:rPr>
  </w:style>
  <w:style w:type="paragraph" w:customStyle="1" w:styleId="-001-100">
    <w:name w:val="_Схема-001-100"/>
    <w:basedOn w:val="af9"/>
    <w:rsid w:val="00CD223E"/>
    <w:pPr>
      <w:spacing w:before="180" w:after="60" w:line="240" w:lineRule="auto"/>
    </w:pPr>
  </w:style>
  <w:style w:type="character" w:customStyle="1" w:styleId="afffffffffff2">
    <w:name w:val="_Цитата (+№) Знак"/>
    <w:link w:val="afffffffffff1"/>
    <w:rsid w:val="001D4F07"/>
    <w:rPr>
      <w:rFonts w:ascii="Arial" w:hAnsi="Arial"/>
      <w:snapToGrid w:val="0"/>
      <w:sz w:val="18"/>
      <w:szCs w:val="22"/>
      <w:lang w:val="ru-RU" w:eastAsia="ru-RU" w:bidi="ar-SA"/>
    </w:rPr>
  </w:style>
  <w:style w:type="character" w:customStyle="1" w:styleId="afffffffffff7">
    <w:name w:val="Знак Знак Знак"/>
    <w:locked/>
    <w:rsid w:val="00FE2639"/>
  </w:style>
  <w:style w:type="paragraph" w:customStyle="1" w:styleId="2120">
    <w:name w:val="_Заголовок 2 + 12 пт"/>
    <w:aliases w:val="Красный"/>
    <w:basedOn w:val="39"/>
    <w:rsid w:val="00E9157F"/>
    <w:pPr>
      <w:ind w:left="850" w:hanging="425"/>
    </w:pPr>
    <w:rPr>
      <w:smallCaps w:val="0"/>
      <w:color w:val="FF0000"/>
      <w:sz w:val="24"/>
      <w:szCs w:val="28"/>
      <w:lang w:val="en-US"/>
    </w:rPr>
  </w:style>
  <w:style w:type="character" w:customStyle="1" w:styleId="1fff7">
    <w:name w:val="Глава Знак Знак1"/>
    <w:locked/>
    <w:rsid w:val="003412DD"/>
    <w:rPr>
      <w:rFonts w:ascii="Cambria" w:eastAsia="Times New Roman" w:hAnsi="Cambria" w:cs="Times New Roman"/>
      <w:b/>
      <w:bCs/>
      <w:color w:val="365F91"/>
      <w:sz w:val="28"/>
      <w:szCs w:val="28"/>
    </w:rPr>
  </w:style>
  <w:style w:type="character" w:customStyle="1" w:styleId="1fff8">
    <w:name w:val="Знак Знак Знак1"/>
    <w:locked/>
    <w:rsid w:val="003412DD"/>
    <w:rPr>
      <w:rFonts w:cs="Times New Roman"/>
      <w:sz w:val="20"/>
      <w:szCs w:val="20"/>
    </w:rPr>
  </w:style>
  <w:style w:type="character" w:customStyle="1" w:styleId="3f6">
    <w:name w:val="Знак Знак Знак3"/>
    <w:rsid w:val="003412DD"/>
    <w:rPr>
      <w:sz w:val="22"/>
      <w:lang w:val="ru-RU" w:eastAsia="ru-RU" w:bidi="ar-SA"/>
    </w:rPr>
  </w:style>
  <w:style w:type="character" w:customStyle="1" w:styleId="afffffffff9">
    <w:name w:val="Текст Знак"/>
    <w:link w:val="afffffffff8"/>
    <w:rsid w:val="00ED00A7"/>
    <w:rPr>
      <w:rFonts w:ascii="Cambria" w:hAnsi="Cambria"/>
      <w:b/>
      <w:bCs/>
      <w:kern w:val="32"/>
      <w:sz w:val="32"/>
      <w:szCs w:val="32"/>
      <w:lang w:val="ru-RU" w:eastAsia="en-US"/>
    </w:rPr>
  </w:style>
  <w:style w:type="character" w:customStyle="1" w:styleId="36">
    <w:name w:val="Основной текст 3 Знак"/>
    <w:link w:val="35"/>
    <w:rsid w:val="00ED00A7"/>
    <w:rPr>
      <w:i/>
      <w:sz w:val="22"/>
    </w:rPr>
  </w:style>
  <w:style w:type="character" w:customStyle="1" w:styleId="aff3">
    <w:name w:val="Текст примечания Знак"/>
    <w:basedOn w:val="a5"/>
    <w:link w:val="aff2"/>
    <w:semiHidden/>
    <w:rsid w:val="00ED00A7"/>
  </w:style>
  <w:style w:type="character" w:customStyle="1" w:styleId="affff1">
    <w:name w:val="Подзаголовок Знак"/>
    <w:link w:val="affff0"/>
    <w:rsid w:val="00ED00A7"/>
    <w:rPr>
      <w:b/>
      <w:sz w:val="22"/>
      <w:szCs w:val="22"/>
    </w:rPr>
  </w:style>
  <w:style w:type="paragraph" w:customStyle="1" w:styleId="afffffffffff8">
    <w:name w:val="_Цитата_№"/>
    <w:rsid w:val="00ED00A7"/>
    <w:pPr>
      <w:pBdr>
        <w:bottom w:val="single" w:sz="2" w:space="1" w:color="auto"/>
        <w:right w:val="single" w:sz="2" w:space="4" w:color="auto"/>
      </w:pBdr>
      <w:tabs>
        <w:tab w:val="right" w:pos="6118"/>
      </w:tabs>
      <w:spacing w:before="60" w:after="120" w:line="230" w:lineRule="auto"/>
      <w:ind w:right="57"/>
    </w:pPr>
    <w:rPr>
      <w:rFonts w:ascii="Arial" w:hAnsi="Arial"/>
      <w:snapToGrid w:val="0"/>
      <w:sz w:val="18"/>
      <w:szCs w:val="22"/>
    </w:rPr>
  </w:style>
  <w:style w:type="paragraph" w:customStyle="1" w:styleId="afffffffffff9">
    <w:name w:val="_Знак &quot;?&quot;"/>
    <w:basedOn w:val="a4"/>
    <w:rsid w:val="00ED00A7"/>
    <w:pPr>
      <w:ind w:left="425"/>
    </w:pPr>
    <w:rPr>
      <w:rFonts w:ascii="Verdana" w:hAnsi="Verdana"/>
      <w:color w:val="0000FF"/>
      <w:sz w:val="16"/>
      <w:szCs w:val="16"/>
    </w:rPr>
  </w:style>
  <w:style w:type="character" w:customStyle="1" w:styleId="216">
    <w:name w:val="Знак Знак21"/>
    <w:rsid w:val="00ED00A7"/>
    <w:rPr>
      <w:rFonts w:ascii="Times New Roman" w:eastAsia="Times New Roman" w:hAnsi="Times New Roman" w:cs="Times New Roman"/>
      <w:b/>
      <w:szCs w:val="20"/>
    </w:rPr>
  </w:style>
  <w:style w:type="character" w:customStyle="1" w:styleId="201">
    <w:name w:val="Знак Знак20"/>
    <w:rsid w:val="00ED00A7"/>
    <w:rPr>
      <w:rFonts w:ascii="Arial" w:eastAsia="Times New Roman" w:hAnsi="Arial" w:cs="Times New Roman"/>
      <w:b/>
      <w:szCs w:val="20"/>
    </w:rPr>
  </w:style>
  <w:style w:type="character" w:customStyle="1" w:styleId="HTML0">
    <w:name w:val="Стандартный HTML Знак"/>
    <w:link w:val="HTML"/>
    <w:rsid w:val="00ED00A7"/>
    <w:rPr>
      <w:rFonts w:ascii="Courier New" w:hAnsi="Courier New" w:cs="Courier New"/>
      <w:color w:val="000000"/>
    </w:rPr>
  </w:style>
  <w:style w:type="paragraph" w:customStyle="1" w:styleId="222">
    <w:name w:val="Основной текст с отступом 22"/>
    <w:basedOn w:val="1ffb"/>
    <w:rsid w:val="00ED00A7"/>
    <w:pPr>
      <w:spacing w:line="360" w:lineRule="auto"/>
      <w:ind w:firstLine="709"/>
    </w:pPr>
  </w:style>
  <w:style w:type="paragraph" w:customStyle="1" w:styleId="2fc">
    <w:name w:val="Текст2"/>
    <w:basedOn w:val="a4"/>
    <w:rsid w:val="00ED00A7"/>
    <w:pPr>
      <w:widowControl w:val="0"/>
    </w:pPr>
    <w:rPr>
      <w:rFonts w:ascii="Courier New" w:hAnsi="Courier New"/>
      <w:noProof/>
      <w:color w:val="000000"/>
    </w:rPr>
  </w:style>
  <w:style w:type="character" w:customStyle="1" w:styleId="1fff9">
    <w:name w:val="Знак сноски1"/>
    <w:rsid w:val="00ED00A7"/>
    <w:rPr>
      <w:rFonts w:cs="Times New Roman"/>
      <w:vertAlign w:val="superscript"/>
    </w:rPr>
  </w:style>
  <w:style w:type="paragraph" w:customStyle="1" w:styleId="1fffa">
    <w:name w:val="Текст сноски1"/>
    <w:rsid w:val="00ED00A7"/>
    <w:pPr>
      <w:widowControl w:val="0"/>
      <w:suppressAutoHyphens/>
      <w:ind w:firstLine="709"/>
      <w:jc w:val="both"/>
    </w:pPr>
    <w:rPr>
      <w:rFonts w:eastAsia="Arial Unicode MS" w:cs="font290"/>
      <w:kern w:val="1"/>
      <w:lang w:eastAsia="ar-SA"/>
    </w:rPr>
  </w:style>
  <w:style w:type="paragraph" w:customStyle="1" w:styleId="1fffb">
    <w:name w:val="Без интервала1"/>
    <w:rsid w:val="00ED00A7"/>
    <w:pPr>
      <w:suppressAutoHyphens/>
      <w:spacing w:line="100" w:lineRule="atLeast"/>
    </w:pPr>
    <w:rPr>
      <w:rFonts w:ascii="Calibri" w:eastAsia="Arial Unicode MS" w:hAnsi="Calibri" w:cs="font290"/>
      <w:kern w:val="1"/>
      <w:sz w:val="22"/>
      <w:szCs w:val="22"/>
      <w:lang w:eastAsia="ar-SA"/>
    </w:rPr>
  </w:style>
  <w:style w:type="character" w:customStyle="1" w:styleId="3f7">
    <w:name w:val="Основной шрифт абзаца3"/>
    <w:rsid w:val="00ED00A7"/>
  </w:style>
  <w:style w:type="character" w:customStyle="1" w:styleId="223">
    <w:name w:val="Знак Знак22"/>
    <w:rsid w:val="00ED00A7"/>
    <w:rPr>
      <w:b/>
      <w:sz w:val="22"/>
      <w:lang w:val="ru-RU" w:eastAsia="ru-RU" w:bidi="ar-SA"/>
    </w:rPr>
  </w:style>
  <w:style w:type="character" w:customStyle="1" w:styleId="afffffffffff">
    <w:name w:val="Тема примечания Знак"/>
    <w:link w:val="affffffffffe"/>
    <w:semiHidden/>
    <w:rsid w:val="00ED00A7"/>
    <w:rPr>
      <w:b/>
      <w:bCs/>
    </w:rPr>
  </w:style>
  <w:style w:type="character" w:customStyle="1" w:styleId="252">
    <w:name w:val="Знак Знак25"/>
    <w:rsid w:val="00ED00A7"/>
    <w:rPr>
      <w:rFonts w:ascii="Times New Roman" w:eastAsia="Times New Roman" w:hAnsi="Times New Roman"/>
      <w:b/>
    </w:rPr>
  </w:style>
  <w:style w:type="character" w:customStyle="1" w:styleId="242">
    <w:name w:val="Знак Знак24"/>
    <w:rsid w:val="00ED00A7"/>
    <w:rPr>
      <w:rFonts w:ascii="Arial" w:hAnsi="Arial"/>
      <w:b/>
      <w:sz w:val="22"/>
      <w:lang w:bidi="ar-SA"/>
    </w:rPr>
  </w:style>
  <w:style w:type="character" w:customStyle="1" w:styleId="232">
    <w:name w:val="Знак Знак23"/>
    <w:rsid w:val="00ED00A7"/>
    <w:rPr>
      <w:rFonts w:ascii="Arial Narrow" w:eastAsia="Times New Roman" w:hAnsi="Arial Narrow"/>
      <w:b/>
      <w:sz w:val="16"/>
    </w:rPr>
  </w:style>
  <w:style w:type="character" w:customStyle="1" w:styleId="2fd">
    <w:name w:val="Знак Знак Знак2"/>
    <w:rsid w:val="00ED00A7"/>
    <w:rPr>
      <w:sz w:val="22"/>
      <w:lang w:val="ru-RU" w:eastAsia="ru-RU" w:bidi="ar-SA"/>
    </w:rPr>
  </w:style>
  <w:style w:type="paragraph" w:customStyle="1" w:styleId="-1">
    <w:name w:val="_Диалог-Список"/>
    <w:basedOn w:val="-f1"/>
    <w:rsid w:val="00ED00A7"/>
    <w:pPr>
      <w:numPr>
        <w:numId w:val="8"/>
      </w:numPr>
      <w:spacing w:after="60" w:line="216" w:lineRule="auto"/>
    </w:pPr>
  </w:style>
  <w:style w:type="character" w:customStyle="1" w:styleId="afff0">
    <w:name w:val="_Диалог+ Знак"/>
    <w:link w:val="afff"/>
    <w:rsid w:val="00970EE6"/>
    <w:rPr>
      <w:sz w:val="22"/>
    </w:rPr>
  </w:style>
  <w:style w:type="character" w:customStyle="1" w:styleId="afffffffffe">
    <w:name w:val="_Диалог+_б/выступа Знак"/>
    <w:basedOn w:val="afff0"/>
    <w:link w:val="afffffffffd"/>
    <w:rsid w:val="00AC1B81"/>
    <w:rPr>
      <w:sz w:val="22"/>
    </w:rPr>
  </w:style>
  <w:style w:type="character" w:customStyle="1" w:styleId="1fffc">
    <w:name w:val="Нижний колонтитул Знак1"/>
    <w:aliases w:val=" Знак Знак1"/>
    <w:rsid w:val="00ED00A7"/>
    <w:rPr>
      <w:sz w:val="22"/>
    </w:rPr>
  </w:style>
  <w:style w:type="paragraph" w:customStyle="1" w:styleId="afffffffffffa">
    <w:name w:val="Базовый"/>
    <w:rsid w:val="00ED00A7"/>
    <w:pPr>
      <w:widowControl w:val="0"/>
      <w:suppressAutoHyphens/>
      <w:spacing w:after="200" w:line="276" w:lineRule="auto"/>
    </w:pPr>
    <w:rPr>
      <w:rFonts w:eastAsia="SimSun" w:cs="Mangal"/>
      <w:sz w:val="24"/>
      <w:szCs w:val="24"/>
      <w:lang w:val="uk-UA" w:eastAsia="zh-CN" w:bidi="hi-IN"/>
    </w:rPr>
  </w:style>
  <w:style w:type="character" w:customStyle="1" w:styleId="65">
    <w:name w:val="Знак Знак6"/>
    <w:semiHidden/>
    <w:rsid w:val="005668A6"/>
    <w:rPr>
      <w:rFonts w:ascii="Arial" w:hAnsi="Arial"/>
      <w:sz w:val="16"/>
      <w:lang w:val="ru-RU" w:eastAsia="ru-RU" w:bidi="ar-SA"/>
    </w:rPr>
  </w:style>
  <w:style w:type="character" w:customStyle="1" w:styleId="140">
    <w:name w:val="Знак Знак14"/>
    <w:rsid w:val="005668A6"/>
    <w:rPr>
      <w:rFonts w:ascii="Arial Narrow" w:hAnsi="Arial Narrow"/>
      <w:b/>
      <w:smallCaps/>
      <w:sz w:val="16"/>
      <w:lang w:val="ru-RU" w:eastAsia="ru-RU" w:bidi="ar-SA"/>
    </w:rPr>
  </w:style>
  <w:style w:type="character" w:customStyle="1" w:styleId="122">
    <w:name w:val="Знак Знак12"/>
    <w:rsid w:val="005668A6"/>
    <w:rPr>
      <w:sz w:val="22"/>
      <w:lang w:val="ru-RU" w:eastAsia="ru-RU" w:bidi="ar-SA"/>
    </w:rPr>
  </w:style>
  <w:style w:type="character" w:customStyle="1" w:styleId="1-10">
    <w:name w:val="_Заголовок 1-Глава Знак Знак1"/>
    <w:rsid w:val="005668A6"/>
    <w:rPr>
      <w:rFonts w:ascii="Arial Narrow" w:eastAsia="Times New Roman" w:hAnsi="Arial Narrow"/>
      <w:b/>
      <w:smallCaps/>
      <w:kern w:val="28"/>
      <w:sz w:val="28"/>
      <w:lang w:val="ru-RU" w:eastAsia="ru-RU" w:bidi="ar-SA"/>
    </w:rPr>
  </w:style>
  <w:style w:type="paragraph" w:customStyle="1" w:styleId="afffffffffffb">
    <w:name w:val="Нормальный"/>
    <w:basedOn w:val="23"/>
    <w:rsid w:val="005668A6"/>
    <w:pPr>
      <w:spacing w:line="240" w:lineRule="auto"/>
      <w:ind w:firstLine="709"/>
    </w:pPr>
    <w:rPr>
      <w:rFonts w:ascii="Times New Roman" w:hAnsi="Times New Roman"/>
      <w:sz w:val="26"/>
    </w:rPr>
  </w:style>
  <w:style w:type="paragraph" w:styleId="afffffffffffc">
    <w:name w:val="No Spacing"/>
    <w:qFormat/>
    <w:rsid w:val="005668A6"/>
    <w:rPr>
      <w:rFonts w:ascii="Calibri" w:eastAsia="Calibri" w:hAnsi="Calibri"/>
      <w:sz w:val="22"/>
      <w:szCs w:val="22"/>
      <w:lang w:eastAsia="en-US"/>
    </w:rPr>
  </w:style>
  <w:style w:type="paragraph" w:customStyle="1" w:styleId="afffffffffffd">
    <w:name w:val="_Этюд"/>
    <w:basedOn w:val="73"/>
    <w:rsid w:val="005668A6"/>
    <w:pPr>
      <w:ind w:left="709" w:hanging="284"/>
    </w:pPr>
    <w:rPr>
      <w:rFonts w:ascii="Tahoma" w:hAnsi="Tahoma" w:cs="Tahoma"/>
      <w:bCs/>
      <w:sz w:val="18"/>
      <w:szCs w:val="24"/>
    </w:rPr>
  </w:style>
  <w:style w:type="character" w:customStyle="1" w:styleId="3f8">
    <w:name w:val="Знак Знак3"/>
    <w:semiHidden/>
    <w:rsid w:val="005668A6"/>
    <w:rPr>
      <w:rFonts w:ascii="Arial" w:hAnsi="Arial"/>
      <w:sz w:val="16"/>
    </w:rPr>
  </w:style>
  <w:style w:type="character" w:customStyle="1" w:styleId="131">
    <w:name w:val="Знак Знак13"/>
    <w:rsid w:val="005668A6"/>
    <w:rPr>
      <w:sz w:val="22"/>
      <w:lang w:val="ru-RU" w:eastAsia="ru-RU" w:bidi="ar-SA"/>
    </w:rPr>
  </w:style>
  <w:style w:type="paragraph" w:styleId="2fe">
    <w:name w:val="Quote"/>
    <w:basedOn w:val="a4"/>
    <w:next w:val="a4"/>
    <w:link w:val="2ff"/>
    <w:uiPriority w:val="29"/>
    <w:qFormat/>
    <w:rsid w:val="00221472"/>
    <w:rPr>
      <w:rFonts w:ascii="Calibri" w:eastAsia="Calibri" w:hAnsi="Calibri"/>
      <w:i/>
      <w:iCs/>
      <w:color w:val="000000"/>
    </w:rPr>
  </w:style>
  <w:style w:type="character" w:customStyle="1" w:styleId="2ff">
    <w:name w:val="Цитата 2 Знак"/>
    <w:link w:val="2fe"/>
    <w:uiPriority w:val="29"/>
    <w:rsid w:val="00221472"/>
    <w:rPr>
      <w:rFonts w:ascii="Calibri" w:eastAsia="Calibri" w:hAnsi="Calibri"/>
      <w:i/>
      <w:iCs/>
      <w:color w:val="000000"/>
    </w:rPr>
  </w:style>
  <w:style w:type="paragraph" w:styleId="afffffffffffe">
    <w:name w:val="Intense Quote"/>
    <w:basedOn w:val="a4"/>
    <w:next w:val="a4"/>
    <w:link w:val="affffffffffff"/>
    <w:uiPriority w:val="30"/>
    <w:qFormat/>
    <w:rsid w:val="00221472"/>
    <w:pPr>
      <w:pBdr>
        <w:bottom w:val="single" w:sz="4" w:space="4" w:color="4F81BD"/>
      </w:pBdr>
      <w:spacing w:before="200" w:after="280"/>
      <w:ind w:left="936" w:right="936"/>
    </w:pPr>
    <w:rPr>
      <w:rFonts w:ascii="Calibri" w:eastAsia="Calibri" w:hAnsi="Calibri"/>
      <w:b/>
      <w:bCs/>
      <w:i/>
      <w:iCs/>
      <w:color w:val="4F81BD"/>
    </w:rPr>
  </w:style>
  <w:style w:type="character" w:customStyle="1" w:styleId="affffffffffff">
    <w:name w:val="Выделенная цитата Знак"/>
    <w:link w:val="afffffffffffe"/>
    <w:uiPriority w:val="30"/>
    <w:rsid w:val="00221472"/>
    <w:rPr>
      <w:rFonts w:ascii="Calibri" w:eastAsia="Calibri" w:hAnsi="Calibri"/>
      <w:b/>
      <w:bCs/>
      <w:i/>
      <w:iCs/>
      <w:color w:val="4F81BD"/>
    </w:rPr>
  </w:style>
  <w:style w:type="character" w:styleId="affffffffffff0">
    <w:name w:val="Subtle Emphasis"/>
    <w:uiPriority w:val="19"/>
    <w:qFormat/>
    <w:rsid w:val="00221472"/>
    <w:rPr>
      <w:i/>
      <w:iCs/>
      <w:color w:val="808080"/>
    </w:rPr>
  </w:style>
  <w:style w:type="character" w:styleId="affffffffffff1">
    <w:name w:val="Intense Emphasis"/>
    <w:uiPriority w:val="21"/>
    <w:qFormat/>
    <w:rsid w:val="00221472"/>
    <w:rPr>
      <w:b/>
      <w:bCs/>
      <w:i/>
      <w:iCs/>
      <w:color w:val="4F81BD"/>
    </w:rPr>
  </w:style>
  <w:style w:type="character" w:styleId="affffffffffff2">
    <w:name w:val="Subtle Reference"/>
    <w:uiPriority w:val="31"/>
    <w:qFormat/>
    <w:rsid w:val="00221472"/>
    <w:rPr>
      <w:smallCaps/>
      <w:color w:val="C0504D"/>
      <w:u w:val="single"/>
    </w:rPr>
  </w:style>
  <w:style w:type="character" w:styleId="affffffffffff3">
    <w:name w:val="Intense Reference"/>
    <w:uiPriority w:val="32"/>
    <w:qFormat/>
    <w:rsid w:val="00221472"/>
    <w:rPr>
      <w:b/>
      <w:bCs/>
      <w:smallCaps/>
      <w:color w:val="C0504D"/>
      <w:spacing w:val="5"/>
      <w:u w:val="single"/>
    </w:rPr>
  </w:style>
  <w:style w:type="character" w:styleId="affffffffffff4">
    <w:name w:val="Book Title"/>
    <w:uiPriority w:val="33"/>
    <w:qFormat/>
    <w:rsid w:val="00221472"/>
    <w:rPr>
      <w:b/>
      <w:bCs/>
      <w:smallCaps/>
      <w:spacing w:val="5"/>
    </w:rPr>
  </w:style>
  <w:style w:type="paragraph" w:customStyle="1" w:styleId="affffffffffff5">
    <w:name w:val="_Диалог++"/>
    <w:basedOn w:val="a4"/>
    <w:link w:val="affffffffffff6"/>
    <w:rsid w:val="00221472"/>
    <w:pPr>
      <w:spacing w:before="60" w:line="216" w:lineRule="auto"/>
      <w:ind w:left="340" w:hanging="340"/>
      <w:jc w:val="both"/>
    </w:pPr>
  </w:style>
  <w:style w:type="character" w:customStyle="1" w:styleId="affffffffffff6">
    <w:name w:val="_Диалог++ Знак"/>
    <w:link w:val="affffffffffff5"/>
    <w:rsid w:val="00221472"/>
    <w:rPr>
      <w:sz w:val="22"/>
    </w:rPr>
  </w:style>
  <w:style w:type="paragraph" w:customStyle="1" w:styleId="01">
    <w:name w:val="_Диалог+_б/выступа(0"/>
    <w:aliases w:val="5),6)"/>
    <w:basedOn w:val="affffffffffff5"/>
    <w:link w:val="02"/>
    <w:rsid w:val="00221472"/>
    <w:pPr>
      <w:ind w:firstLine="0"/>
    </w:pPr>
  </w:style>
  <w:style w:type="character" w:customStyle="1" w:styleId="02">
    <w:name w:val="_Диалог+_б/выступа(0 Знак"/>
    <w:aliases w:val="5) Знак,6) Знак"/>
    <w:basedOn w:val="affffffffffff6"/>
    <w:link w:val="01"/>
    <w:rsid w:val="00221472"/>
    <w:rPr>
      <w:sz w:val="22"/>
    </w:rPr>
  </w:style>
  <w:style w:type="paragraph" w:customStyle="1" w:styleId="Standard">
    <w:name w:val="Standard"/>
    <w:rsid w:val="00E57B6E"/>
    <w:pPr>
      <w:widowControl w:val="0"/>
      <w:suppressAutoHyphens/>
      <w:autoSpaceDN w:val="0"/>
    </w:pPr>
    <w:rPr>
      <w:rFonts w:eastAsia="Lucida Sans Unicode" w:cs="Mangal"/>
      <w:kern w:val="3"/>
      <w:sz w:val="24"/>
      <w:szCs w:val="24"/>
      <w:lang w:eastAsia="zh-CN" w:bidi="hi-IN"/>
    </w:rPr>
  </w:style>
  <w:style w:type="character" w:customStyle="1" w:styleId="3f9">
    <w:name w:val="Знак Знак Знак3"/>
    <w:rsid w:val="00E57B6E"/>
    <w:rPr>
      <w:sz w:val="22"/>
      <w:lang w:val="ru-RU" w:eastAsia="ru-RU" w:bidi="ar-SA"/>
    </w:rPr>
  </w:style>
  <w:style w:type="paragraph" w:customStyle="1" w:styleId="05">
    <w:name w:val="_Диалог+_б/выступа(0;5)"/>
    <w:basedOn w:val="01"/>
    <w:qFormat/>
    <w:rsid w:val="009B145C"/>
    <w:pPr>
      <w:ind w:left="284"/>
    </w:pPr>
  </w:style>
  <w:style w:type="character" w:customStyle="1" w:styleId="z-">
    <w:name w:val="z-Начало формы Знак"/>
    <w:link w:val="z-0"/>
    <w:uiPriority w:val="99"/>
    <w:rsid w:val="00B64DBD"/>
    <w:rPr>
      <w:rFonts w:ascii="Arial" w:hAnsi="Arial" w:cs="Arial"/>
      <w:vanish/>
      <w:sz w:val="16"/>
      <w:szCs w:val="16"/>
    </w:rPr>
  </w:style>
  <w:style w:type="paragraph" w:styleId="z-0">
    <w:name w:val="HTML Top of Form"/>
    <w:basedOn w:val="a4"/>
    <w:next w:val="a4"/>
    <w:link w:val="z-"/>
    <w:hidden/>
    <w:uiPriority w:val="99"/>
    <w:unhideWhenUsed/>
    <w:rsid w:val="00B64DBD"/>
    <w:pPr>
      <w:pBdr>
        <w:bottom w:val="single" w:sz="6" w:space="1" w:color="auto"/>
      </w:pBdr>
      <w:jc w:val="center"/>
    </w:pPr>
    <w:rPr>
      <w:rFonts w:ascii="Arial" w:hAnsi="Arial"/>
      <w:vanish/>
      <w:sz w:val="16"/>
      <w:szCs w:val="16"/>
    </w:rPr>
  </w:style>
  <w:style w:type="character" w:customStyle="1" w:styleId="z-1">
    <w:name w:val="z-Начало формы Знак1"/>
    <w:rsid w:val="00B64DBD"/>
    <w:rPr>
      <w:rFonts w:ascii="Arial" w:hAnsi="Arial" w:cs="Arial"/>
      <w:vanish/>
      <w:sz w:val="16"/>
      <w:szCs w:val="16"/>
    </w:rPr>
  </w:style>
  <w:style w:type="character" w:customStyle="1" w:styleId="z-2">
    <w:name w:val="z-Конец формы Знак"/>
    <w:link w:val="z-3"/>
    <w:uiPriority w:val="99"/>
    <w:rsid w:val="00B64DBD"/>
    <w:rPr>
      <w:rFonts w:ascii="Arial" w:hAnsi="Arial" w:cs="Arial"/>
      <w:vanish/>
      <w:sz w:val="16"/>
      <w:szCs w:val="16"/>
    </w:rPr>
  </w:style>
  <w:style w:type="paragraph" w:styleId="z-3">
    <w:name w:val="HTML Bottom of Form"/>
    <w:basedOn w:val="a4"/>
    <w:next w:val="a4"/>
    <w:link w:val="z-2"/>
    <w:hidden/>
    <w:uiPriority w:val="99"/>
    <w:unhideWhenUsed/>
    <w:rsid w:val="00B64DBD"/>
    <w:pPr>
      <w:pBdr>
        <w:top w:val="single" w:sz="6" w:space="1" w:color="auto"/>
      </w:pBdr>
      <w:jc w:val="center"/>
    </w:pPr>
    <w:rPr>
      <w:rFonts w:ascii="Arial" w:hAnsi="Arial"/>
      <w:vanish/>
      <w:sz w:val="16"/>
      <w:szCs w:val="16"/>
    </w:rPr>
  </w:style>
  <w:style w:type="character" w:customStyle="1" w:styleId="z-10">
    <w:name w:val="z-Конец формы Знак1"/>
    <w:rsid w:val="00B64DBD"/>
    <w:rPr>
      <w:rFonts w:ascii="Arial" w:hAnsi="Arial" w:cs="Arial"/>
      <w:vanish/>
      <w:sz w:val="16"/>
      <w:szCs w:val="16"/>
    </w:rPr>
  </w:style>
  <w:style w:type="character" w:customStyle="1" w:styleId="66">
    <w:name w:val="Знак Знак6"/>
    <w:semiHidden/>
    <w:rsid w:val="00B64DBD"/>
    <w:rPr>
      <w:rFonts w:ascii="Arial" w:hAnsi="Arial"/>
      <w:sz w:val="16"/>
      <w:lang w:val="ru-RU" w:eastAsia="ru-RU" w:bidi="ar-SA"/>
    </w:rPr>
  </w:style>
  <w:style w:type="character" w:customStyle="1" w:styleId="141">
    <w:name w:val="Знак Знак14"/>
    <w:rsid w:val="00B64DBD"/>
    <w:rPr>
      <w:rFonts w:ascii="Arial Narrow" w:hAnsi="Arial Narrow"/>
      <w:b/>
      <w:smallCaps/>
      <w:sz w:val="16"/>
      <w:lang w:val="ru-RU" w:eastAsia="ru-RU" w:bidi="ar-SA"/>
    </w:rPr>
  </w:style>
  <w:style w:type="character" w:customStyle="1" w:styleId="123">
    <w:name w:val="Знак Знак12"/>
    <w:rsid w:val="00B64DBD"/>
    <w:rPr>
      <w:sz w:val="22"/>
      <w:lang w:val="ru-RU" w:eastAsia="ru-RU" w:bidi="ar-SA"/>
    </w:rPr>
  </w:style>
  <w:style w:type="paragraph" w:customStyle="1" w:styleId="-ff">
    <w:name w:val="_(№) Цитата - Тире"/>
    <w:basedOn w:val="affffff7"/>
    <w:qFormat/>
    <w:rsid w:val="00BD24EC"/>
    <w:pPr>
      <w:spacing w:after="0"/>
      <w:ind w:left="567" w:hanging="142"/>
    </w:pPr>
  </w:style>
  <w:style w:type="paragraph" w:customStyle="1" w:styleId="-2">
    <w:name w:val="_(№) Цитата - Маркер"/>
    <w:basedOn w:val="affffff7"/>
    <w:link w:val="-ff0"/>
    <w:qFormat/>
    <w:rsid w:val="00E16721"/>
    <w:pPr>
      <w:numPr>
        <w:numId w:val="7"/>
      </w:numPr>
      <w:spacing w:after="180"/>
      <w:contextualSpacing/>
    </w:pPr>
  </w:style>
  <w:style w:type="character" w:styleId="HTML1">
    <w:name w:val="HTML Variable"/>
    <w:rsid w:val="008E7BE2"/>
    <w:rPr>
      <w:i/>
      <w:iCs/>
    </w:rPr>
  </w:style>
  <w:style w:type="paragraph" w:customStyle="1" w:styleId="-ff1">
    <w:name w:val="_Дневник-основной"/>
    <w:basedOn w:val="affffa"/>
    <w:qFormat/>
    <w:rsid w:val="008E7BE2"/>
    <w:pPr>
      <w:tabs>
        <w:tab w:val="left" w:pos="1134"/>
      </w:tabs>
      <w:spacing w:after="60"/>
      <w:ind w:left="567" w:hanging="567"/>
    </w:pPr>
  </w:style>
  <w:style w:type="character" w:customStyle="1" w:styleId="affffffffffff7">
    <w:name w:val="Символы концевой сноски"/>
    <w:rsid w:val="00D677F8"/>
  </w:style>
  <w:style w:type="character" w:customStyle="1" w:styleId="1fffd">
    <w:name w:val="Основной текст Знак1"/>
    <w:rsid w:val="00D677F8"/>
    <w:rPr>
      <w:rFonts w:ascii="Times New Roman" w:eastAsia="Times New Roman" w:hAnsi="Times New Roman" w:cs="Times New Roman"/>
      <w:sz w:val="28"/>
      <w:szCs w:val="24"/>
      <w:lang w:eastAsia="ar-SA"/>
    </w:rPr>
  </w:style>
  <w:style w:type="character" w:customStyle="1" w:styleId="HTML10">
    <w:name w:val="Стандартный HTML Знак1"/>
    <w:rsid w:val="00D677F8"/>
    <w:rPr>
      <w:rFonts w:ascii="Courier New" w:eastAsia="Times New Roman" w:hAnsi="Courier New" w:cs="Courier New"/>
      <w:sz w:val="20"/>
      <w:szCs w:val="20"/>
      <w:lang w:eastAsia="ar-SA"/>
    </w:rPr>
  </w:style>
  <w:style w:type="character" w:customStyle="1" w:styleId="apple-converted-space">
    <w:name w:val="apple-converted-space"/>
    <w:basedOn w:val="a5"/>
    <w:rsid w:val="00D677F8"/>
  </w:style>
  <w:style w:type="paragraph" w:customStyle="1" w:styleId="affffffffffff8">
    <w:name w:val="_Сноска"/>
    <w:basedOn w:val="affffa"/>
    <w:qFormat/>
    <w:rsid w:val="001B1D1F"/>
    <w:pPr>
      <w:ind w:firstLine="0"/>
    </w:pPr>
    <w:rPr>
      <w:rFonts w:asciiTheme="minorHAnsi" w:hAnsiTheme="minorHAnsi"/>
      <w:sz w:val="18"/>
    </w:rPr>
  </w:style>
  <w:style w:type="character" w:customStyle="1" w:styleId="affffffffffff9">
    <w:name w:val="Шрифт абзаца по умолчанию"/>
    <w:rsid w:val="005B5BAC"/>
  </w:style>
  <w:style w:type="character" w:customStyle="1" w:styleId="Heading2Char">
    <w:name w:val="Heading 2 Char"/>
    <w:aliases w:val="Заголовок 2 Знак1 Char,Заголовок 2 Знак Знак Char,Заголовок 2_Диалог Знак Знак Char,Раздел+ Знак Знак Char,Раздел+ Знак1 Char,_Заголовок 2-Диалог Char,Раздел+ Char,Раздел Char,Раздел Знак Знак Знак Char,Заголовок 2 Знак1 Знак1 Char"/>
    <w:semiHidden/>
    <w:locked/>
    <w:rsid w:val="005B5BAC"/>
    <w:rPr>
      <w:rFonts w:ascii="Cambria" w:hAnsi="Cambria" w:cs="Times New Roman"/>
      <w:b/>
      <w:bCs/>
      <w:color w:val="4F81BD"/>
      <w:sz w:val="26"/>
      <w:szCs w:val="26"/>
      <w:lang w:eastAsia="zh-CN"/>
    </w:rPr>
  </w:style>
  <w:style w:type="paragraph" w:customStyle="1" w:styleId="1fffe">
    <w:name w:val="Заголовок оглавления1"/>
    <w:basedOn w:val="10"/>
    <w:next w:val="a4"/>
    <w:semiHidden/>
    <w:rsid w:val="005B5BAC"/>
    <w:pPr>
      <w:keepNext/>
      <w:keepLines/>
      <w:pageBreakBefore w:val="0"/>
      <w:widowControl/>
      <w:spacing w:before="480" w:line="276" w:lineRule="auto"/>
      <w:ind w:left="0" w:firstLine="0"/>
      <w:jc w:val="left"/>
      <w:outlineLvl w:val="9"/>
    </w:pPr>
    <w:rPr>
      <w:rFonts w:ascii="Cambria" w:eastAsia="??" w:hAnsi="Cambria"/>
      <w:bCs/>
      <w:smallCaps w:val="0"/>
      <w:color w:val="365F91"/>
      <w:kern w:val="0"/>
      <w:sz w:val="28"/>
      <w:szCs w:val="28"/>
      <w:lang w:eastAsia="en-US"/>
    </w:rPr>
  </w:style>
  <w:style w:type="character" w:customStyle="1" w:styleId="FooterChar">
    <w:name w:val="Footer Char"/>
    <w:aliases w:val="Знак Char,Знак Char2"/>
    <w:locked/>
    <w:rsid w:val="005B5BAC"/>
    <w:rPr>
      <w:rFonts w:ascii="Times New Roman" w:hAnsi="Times New Roman" w:cs="Times New Roman"/>
      <w:sz w:val="24"/>
      <w:szCs w:val="24"/>
    </w:rPr>
  </w:style>
  <w:style w:type="paragraph" w:customStyle="1" w:styleId="Heading">
    <w:name w:val="Heading"/>
    <w:basedOn w:val="a4"/>
    <w:next w:val="ad"/>
    <w:rsid w:val="005B5BAC"/>
    <w:pPr>
      <w:keepNext/>
      <w:widowControl w:val="0"/>
      <w:suppressAutoHyphens/>
      <w:spacing w:before="240" w:after="120" w:line="276" w:lineRule="auto"/>
    </w:pPr>
    <w:rPr>
      <w:rFonts w:ascii="Arial" w:eastAsia="MS Mincho" w:hAnsi="Arial" w:cs="Tahoma"/>
      <w:sz w:val="28"/>
      <w:szCs w:val="28"/>
      <w:lang w:val="en-US" w:eastAsia="ar-SA"/>
    </w:rPr>
  </w:style>
  <w:style w:type="character" w:customStyle="1" w:styleId="BodyTextChar">
    <w:name w:val="Body Text Char"/>
    <w:locked/>
    <w:rsid w:val="005B5BAC"/>
    <w:rPr>
      <w:rFonts w:eastAsia="Times New Roman" w:cs="Calibri"/>
      <w:sz w:val="22"/>
      <w:szCs w:val="22"/>
      <w:lang w:val="en-US" w:eastAsia="ar-SA" w:bidi="ar-SA"/>
    </w:rPr>
  </w:style>
  <w:style w:type="paragraph" w:customStyle="1" w:styleId="Caption1">
    <w:name w:val="Caption1"/>
    <w:basedOn w:val="a4"/>
    <w:rsid w:val="005B5BAC"/>
    <w:pPr>
      <w:widowControl w:val="0"/>
      <w:suppressLineNumbers/>
      <w:suppressAutoHyphens/>
      <w:spacing w:before="120" w:after="120" w:line="276" w:lineRule="auto"/>
    </w:pPr>
    <w:rPr>
      <w:rFonts w:ascii="Calibri" w:eastAsia="??" w:hAnsi="Calibri" w:cs="Tahoma"/>
      <w:i/>
      <w:iCs/>
      <w:sz w:val="24"/>
      <w:szCs w:val="24"/>
      <w:lang w:val="en-US" w:eastAsia="ar-SA"/>
    </w:rPr>
  </w:style>
  <w:style w:type="paragraph" w:customStyle="1" w:styleId="Index">
    <w:name w:val="Index"/>
    <w:basedOn w:val="a4"/>
    <w:rsid w:val="005B5BAC"/>
    <w:pPr>
      <w:widowControl w:val="0"/>
      <w:suppressLineNumbers/>
      <w:suppressAutoHyphens/>
      <w:spacing w:after="200" w:line="276" w:lineRule="auto"/>
    </w:pPr>
    <w:rPr>
      <w:rFonts w:ascii="Calibri" w:eastAsia="??" w:hAnsi="Calibri" w:cs="Tahoma"/>
      <w:szCs w:val="22"/>
      <w:lang w:val="en-US" w:eastAsia="ar-SA"/>
    </w:rPr>
  </w:style>
  <w:style w:type="paragraph" w:customStyle="1" w:styleId="affffffffffffa">
    <w:name w:val="_Список _№"/>
    <w:rsid w:val="005B5BAC"/>
    <w:pPr>
      <w:tabs>
        <w:tab w:val="left" w:pos="709"/>
      </w:tabs>
      <w:spacing w:before="120" w:after="240"/>
      <w:ind w:left="709" w:hanging="284"/>
      <w:contextualSpacing/>
    </w:pPr>
    <w:rPr>
      <w:rFonts w:eastAsia="??"/>
      <w:sz w:val="22"/>
    </w:rPr>
  </w:style>
  <w:style w:type="paragraph" w:customStyle="1" w:styleId="affffffffffffb">
    <w:name w:val="_Семинар"/>
    <w:basedOn w:val="affffa"/>
    <w:rsid w:val="00E3489A"/>
    <w:pPr>
      <w:spacing w:before="60" w:line="235" w:lineRule="auto"/>
      <w:ind w:firstLine="0"/>
    </w:pPr>
    <w:rPr>
      <w:rFonts w:eastAsia="Calibri"/>
    </w:rPr>
  </w:style>
  <w:style w:type="paragraph" w:customStyle="1" w:styleId="affffffffffffc">
    <w:name w:val="_Реплика"/>
    <w:basedOn w:val="affffffffffffb"/>
    <w:rsid w:val="00C6146F"/>
    <w:pPr>
      <w:spacing w:before="40" w:after="80" w:line="240" w:lineRule="auto"/>
      <w:ind w:left="851"/>
    </w:pPr>
  </w:style>
  <w:style w:type="paragraph" w:customStyle="1" w:styleId="-0">
    <w:name w:val="_(№) Цитата - Номер"/>
    <w:basedOn w:val="-2"/>
    <w:link w:val="-ff2"/>
    <w:rsid w:val="007C0E55"/>
    <w:pPr>
      <w:numPr>
        <w:numId w:val="9"/>
      </w:numPr>
    </w:pPr>
  </w:style>
  <w:style w:type="character" w:customStyle="1" w:styleId="-ff0">
    <w:name w:val="_(№) Цитата - Маркер Знак"/>
    <w:link w:val="-2"/>
    <w:rsid w:val="007C0E55"/>
    <w:rPr>
      <w:rFonts w:ascii="Calibri" w:hAnsi="Calibri"/>
      <w:snapToGrid w:val="0"/>
      <w:szCs w:val="22"/>
    </w:rPr>
  </w:style>
  <w:style w:type="character" w:customStyle="1" w:styleId="-ff2">
    <w:name w:val="_(№) Цитата - Номер Знак"/>
    <w:basedOn w:val="-ff0"/>
    <w:link w:val="-0"/>
    <w:rsid w:val="007C0E55"/>
    <w:rPr>
      <w:rFonts w:ascii="Calibri" w:hAnsi="Calibri"/>
      <w:snapToGrid w:val="0"/>
      <w:szCs w:val="22"/>
    </w:rPr>
  </w:style>
  <w:style w:type="paragraph" w:customStyle="1" w:styleId="-ff3">
    <w:name w:val="_Урок-Имя"/>
    <w:basedOn w:val="affffa"/>
    <w:rsid w:val="00BA516E"/>
    <w:pPr>
      <w:keepNext/>
      <w:spacing w:before="120" w:after="60"/>
      <w:ind w:left="425" w:firstLine="0"/>
      <w:jc w:val="left"/>
    </w:pPr>
    <w:rPr>
      <w:rFonts w:ascii="Verdana" w:hAnsi="Verdana"/>
      <w:b/>
      <w:i/>
      <w:smallCaps/>
      <w:spacing w:val="20"/>
      <w:sz w:val="16"/>
      <w:u w:val="single"/>
    </w:rPr>
  </w:style>
  <w:style w:type="paragraph" w:customStyle="1" w:styleId="-ff4">
    <w:name w:val="_Урок-Текст"/>
    <w:basedOn w:val="affffa"/>
    <w:rsid w:val="00456228"/>
    <w:pPr>
      <w:pBdr>
        <w:left w:val="single" w:sz="4" w:space="4" w:color="auto"/>
      </w:pBdr>
      <w:suppressAutoHyphens/>
      <w:spacing w:after="120" w:line="228" w:lineRule="auto"/>
      <w:ind w:left="425" w:firstLine="0"/>
      <w:jc w:val="left"/>
    </w:pPr>
    <w:rPr>
      <w:rFonts w:ascii="Calibri" w:hAnsi="Calibri"/>
      <w:i/>
      <w:sz w:val="20"/>
    </w:rPr>
  </w:style>
  <w:style w:type="paragraph" w:customStyle="1" w:styleId="a0">
    <w:name w:val="_Маркер (*)"/>
    <w:basedOn w:val="a4"/>
    <w:rsid w:val="007A0B89"/>
    <w:pPr>
      <w:numPr>
        <w:numId w:val="10"/>
      </w:numPr>
      <w:suppressAutoHyphens/>
      <w:spacing w:before="40" w:line="192" w:lineRule="auto"/>
      <w:ind w:left="782" w:hanging="357"/>
    </w:pPr>
    <w:rPr>
      <w:rFonts w:ascii="Calibri" w:hAnsi="Calibri"/>
    </w:rPr>
  </w:style>
  <w:style w:type="character" w:customStyle="1" w:styleId="WW8Num4z0">
    <w:name w:val="WW8Num4z0"/>
    <w:rsid w:val="00CA45EE"/>
    <w:rPr>
      <w:rFonts w:ascii="Symbol" w:hAnsi="Symbol" w:cs="OpenSymbol"/>
    </w:rPr>
  </w:style>
  <w:style w:type="character" w:customStyle="1" w:styleId="affffffffffffd">
    <w:name w:val="Символ нумерации"/>
    <w:rsid w:val="00CA45EE"/>
  </w:style>
  <w:style w:type="character" w:customStyle="1" w:styleId="affffffffffffe">
    <w:name w:val="Маркеры списка"/>
    <w:rsid w:val="00CA45EE"/>
    <w:rPr>
      <w:rFonts w:ascii="OpenSymbol" w:eastAsia="OpenSymbol" w:hAnsi="OpenSymbol" w:cs="OpenSymbol"/>
    </w:rPr>
  </w:style>
  <w:style w:type="paragraph" w:customStyle="1" w:styleId="afffffffffffff">
    <w:name w:val="Содержимое таблицы"/>
    <w:basedOn w:val="a4"/>
    <w:rsid w:val="00CA45EE"/>
    <w:pPr>
      <w:widowControl w:val="0"/>
      <w:suppressLineNumbers/>
      <w:suppressAutoHyphens/>
    </w:pPr>
    <w:rPr>
      <w:rFonts w:eastAsia="SimSun" w:cs="Mangal"/>
      <w:kern w:val="1"/>
      <w:szCs w:val="24"/>
      <w:lang w:eastAsia="hi-IN" w:bidi="hi-IN"/>
    </w:rPr>
  </w:style>
  <w:style w:type="character" w:customStyle="1" w:styleId="410">
    <w:name w:val="Заголовок 4 Знак1"/>
    <w:rsid w:val="00CA45EE"/>
    <w:rPr>
      <w:b/>
      <w:sz w:val="22"/>
      <w:lang w:val="ru-RU" w:eastAsia="ru-RU" w:bidi="ar-SA"/>
    </w:rPr>
  </w:style>
  <w:style w:type="character" w:customStyle="1" w:styleId="1ffff">
    <w:name w:val="Название Знак1"/>
    <w:rsid w:val="00CA45EE"/>
    <w:rPr>
      <w:b/>
      <w:bCs/>
      <w:caps/>
      <w:sz w:val="22"/>
      <w:lang w:val="ru-RU" w:eastAsia="ru-RU" w:bidi="ar-SA"/>
    </w:rPr>
  </w:style>
  <w:style w:type="character" w:customStyle="1" w:styleId="2ff0">
    <w:name w:val="Текст сноски Знак2"/>
    <w:aliases w:val="Знак Знак1,Знак Знак11"/>
    <w:semiHidden/>
    <w:rsid w:val="00CA45EE"/>
    <w:rPr>
      <w:rFonts w:ascii="Arial" w:hAnsi="Arial"/>
      <w:sz w:val="16"/>
      <w:lang w:val="ru-RU" w:eastAsia="ru-RU" w:bidi="ar-SA"/>
    </w:rPr>
  </w:style>
  <w:style w:type="paragraph" w:customStyle="1" w:styleId="1100">
    <w:name w:val="Стиль Заголовок 1 + 10 пт"/>
    <w:basedOn w:val="10"/>
    <w:rsid w:val="00CA45EE"/>
    <w:pPr>
      <w:keepNext/>
      <w:pageBreakBefore w:val="0"/>
      <w:widowControl/>
      <w:spacing w:before="480" w:after="360"/>
      <w:ind w:left="0" w:firstLine="720"/>
    </w:pPr>
    <w:rPr>
      <w:bCs/>
      <w:smallCaps w:val="0"/>
      <w:snapToGrid w:val="0"/>
      <w:color w:val="000000"/>
      <w:sz w:val="28"/>
    </w:rPr>
  </w:style>
  <w:style w:type="paragraph" w:customStyle="1" w:styleId="3Arial10">
    <w:name w:val="Стиль Заголовок 3 + Arial 10 пт"/>
    <w:basedOn w:val="30"/>
    <w:autoRedefine/>
    <w:rsid w:val="00CA45EE"/>
    <w:pPr>
      <w:spacing w:before="0" w:after="0"/>
      <w:ind w:left="0" w:firstLine="0"/>
    </w:pPr>
    <w:rPr>
      <w:rFonts w:ascii="Times New Roman" w:hAnsi="Times New Roman"/>
      <w:bCs/>
      <w:snapToGrid w:val="0"/>
      <w:color w:val="000000"/>
      <w:kern w:val="28"/>
      <w:sz w:val="20"/>
    </w:rPr>
  </w:style>
  <w:style w:type="paragraph" w:customStyle="1" w:styleId="afffffffffffff0">
    <w:name w:val="_Гексаграмма №"/>
    <w:next w:val="affffa"/>
    <w:rsid w:val="00CA45EE"/>
    <w:pPr>
      <w:keepNext/>
      <w:spacing w:before="120" w:after="60"/>
      <w:jc w:val="center"/>
    </w:pPr>
    <w:rPr>
      <w:rFonts w:ascii="Arial Black" w:hAnsi="Arial Black"/>
      <w:smallCaps/>
      <w:sz w:val="18"/>
      <w:szCs w:val="18"/>
    </w:rPr>
  </w:style>
  <w:style w:type="paragraph" w:customStyle="1" w:styleId="afffffffffffff1">
    <w:name w:val="_Заголовок_Ссылка"/>
    <w:next w:val="affffa"/>
    <w:rsid w:val="00CA45EE"/>
    <w:pPr>
      <w:keepNext/>
      <w:tabs>
        <w:tab w:val="right" w:pos="6124"/>
      </w:tabs>
      <w:suppressAutoHyphens/>
      <w:spacing w:before="240" w:after="60"/>
      <w:ind w:left="425"/>
      <w:outlineLvl w:val="3"/>
    </w:pPr>
    <w:rPr>
      <w:rFonts w:ascii="Arial Black" w:hAnsi="Arial Black"/>
      <w:smallCaps/>
      <w:sz w:val="18"/>
      <w:szCs w:val="18"/>
    </w:rPr>
  </w:style>
  <w:style w:type="paragraph" w:customStyle="1" w:styleId="afffffffffffff2">
    <w:name w:val="_Источник: [...]"/>
    <w:basedOn w:val="affffffe"/>
    <w:rsid w:val="00CA45EE"/>
    <w:pPr>
      <w:pBdr>
        <w:right w:val="single" w:sz="4" w:space="4" w:color="auto"/>
      </w:pBdr>
      <w:tabs>
        <w:tab w:val="right" w:pos="6124"/>
      </w:tabs>
      <w:spacing w:before="40" w:after="60"/>
      <w:ind w:left="425"/>
    </w:pPr>
    <w:rPr>
      <w:sz w:val="18"/>
    </w:rPr>
  </w:style>
  <w:style w:type="character" w:customStyle="1" w:styleId="2a">
    <w:name w:val="_Заголовок 2 Знак"/>
    <w:link w:val="29"/>
    <w:rsid w:val="004718F8"/>
    <w:rPr>
      <w:rFonts w:ascii="Arial Narrow" w:hAnsi="Arial Narrow"/>
      <w:b/>
      <w:bCs/>
      <w:smallCaps/>
      <w:sz w:val="24"/>
      <w:szCs w:val="28"/>
      <w:lang w:val="ru-RU" w:eastAsia="ru-RU" w:bidi="ar-SA"/>
    </w:rPr>
  </w:style>
  <w:style w:type="character" w:customStyle="1" w:styleId="affffff8">
    <w:name w:val="_(№) Цитата Знак"/>
    <w:link w:val="affffff7"/>
    <w:rsid w:val="00451D5E"/>
    <w:rPr>
      <w:rFonts w:ascii="Calibri" w:hAnsi="Calibri"/>
      <w:snapToGrid w:val="0"/>
      <w:szCs w:val="22"/>
    </w:rPr>
  </w:style>
  <w:style w:type="paragraph" w:customStyle="1" w:styleId="afffffffffffff3">
    <w:name w:val="_Эксперт"/>
    <w:rsid w:val="00D52F20"/>
    <w:pPr>
      <w:pBdr>
        <w:right w:val="single" w:sz="2" w:space="4" w:color="auto"/>
      </w:pBdr>
      <w:suppressAutoHyphens/>
      <w:spacing w:after="60" w:line="228" w:lineRule="auto"/>
      <w:ind w:left="425" w:firstLine="425"/>
    </w:pPr>
    <w:rPr>
      <w:sz w:val="22"/>
    </w:rPr>
  </w:style>
  <w:style w:type="paragraph" w:customStyle="1" w:styleId="3fa">
    <w:name w:val="Заголовок3"/>
    <w:basedOn w:val="a4"/>
    <w:next w:val="ad"/>
    <w:qFormat/>
    <w:rsid w:val="000944E6"/>
    <w:pPr>
      <w:keepNext/>
      <w:spacing w:before="240" w:after="120"/>
    </w:pPr>
    <w:rPr>
      <w:rFonts w:ascii="Arial" w:eastAsia="Lucida Sans Unicode" w:hAnsi="Arial" w:cs="Tahoma"/>
      <w:sz w:val="28"/>
      <w:szCs w:val="28"/>
      <w:lang w:eastAsia="ar-SA"/>
    </w:rPr>
  </w:style>
  <w:style w:type="character" w:customStyle="1" w:styleId="WW-Absatz-Standardschriftart1">
    <w:name w:val="WW-Absatz-Standardschriftart1"/>
    <w:rsid w:val="000944E6"/>
  </w:style>
  <w:style w:type="character" w:customStyle="1" w:styleId="WW-Absatz-Standardschriftart11">
    <w:name w:val="WW-Absatz-Standardschriftart11"/>
    <w:rsid w:val="000944E6"/>
  </w:style>
  <w:style w:type="character" w:customStyle="1" w:styleId="WW-Absatz-Standardschriftart111">
    <w:name w:val="WW-Absatz-Standardschriftart111"/>
    <w:rsid w:val="000944E6"/>
  </w:style>
  <w:style w:type="character" w:customStyle="1" w:styleId="Heading3Char">
    <w:name w:val="Heading 3 Char"/>
    <w:aliases w:val="Подраздел Char"/>
    <w:locked/>
    <w:rsid w:val="000944E6"/>
    <w:rPr>
      <w:rFonts w:ascii="Arial" w:hAnsi="Arial"/>
      <w:b/>
      <w:sz w:val="18"/>
      <w:lang w:val="ru-RU" w:eastAsia="ru-RU" w:bidi="ar-SA"/>
    </w:rPr>
  </w:style>
  <w:style w:type="character" w:customStyle="1" w:styleId="Heading4Char">
    <w:name w:val="Heading 4 Char"/>
    <w:locked/>
    <w:rsid w:val="000944E6"/>
    <w:rPr>
      <w:b/>
      <w:sz w:val="22"/>
      <w:lang w:val="ru-RU" w:eastAsia="ru-RU" w:bidi="ar-SA"/>
    </w:rPr>
  </w:style>
  <w:style w:type="character" w:customStyle="1" w:styleId="Heading5Char">
    <w:name w:val="Heading 5 Char"/>
    <w:locked/>
    <w:rsid w:val="000944E6"/>
    <w:rPr>
      <w:rFonts w:ascii="Arial" w:hAnsi="Arial"/>
      <w:b/>
      <w:sz w:val="22"/>
      <w:lang w:val="ru-RU" w:eastAsia="ru-RU" w:bidi="ar-SA"/>
    </w:rPr>
  </w:style>
  <w:style w:type="character" w:customStyle="1" w:styleId="Heading6Char">
    <w:name w:val="Heading 6 Char"/>
    <w:locked/>
    <w:rsid w:val="000944E6"/>
    <w:rPr>
      <w:rFonts w:ascii="Arial Narrow" w:hAnsi="Arial Narrow"/>
      <w:b/>
      <w:sz w:val="16"/>
      <w:lang w:val="ru-RU" w:eastAsia="ru-RU" w:bidi="ar-SA"/>
    </w:rPr>
  </w:style>
  <w:style w:type="character" w:customStyle="1" w:styleId="Heading7Char">
    <w:name w:val="Heading 7 Char"/>
    <w:locked/>
    <w:rsid w:val="000944E6"/>
    <w:rPr>
      <w:rFonts w:ascii="Arial" w:hAnsi="Arial"/>
      <w:b/>
      <w:sz w:val="18"/>
      <w:lang w:val="ru-RU" w:eastAsia="ru-RU" w:bidi="ar-SA"/>
    </w:rPr>
  </w:style>
  <w:style w:type="character" w:customStyle="1" w:styleId="Heading8Char">
    <w:name w:val="Heading 8 Char"/>
    <w:locked/>
    <w:rsid w:val="000944E6"/>
    <w:rPr>
      <w:i/>
      <w:lang w:val="ru-RU" w:eastAsia="ru-RU" w:bidi="ar-SA"/>
    </w:rPr>
  </w:style>
  <w:style w:type="character" w:customStyle="1" w:styleId="Heading9Char">
    <w:name w:val="Heading 9 Char"/>
    <w:locked/>
    <w:rsid w:val="000944E6"/>
    <w:rPr>
      <w:rFonts w:ascii="Arial" w:hAnsi="Arial"/>
      <w:b/>
      <w:i/>
      <w:sz w:val="18"/>
      <w:lang w:val="ru-RU" w:eastAsia="ru-RU" w:bidi="ar-SA"/>
    </w:rPr>
  </w:style>
  <w:style w:type="character" w:customStyle="1" w:styleId="TitleChar">
    <w:name w:val="Title Char"/>
    <w:locked/>
    <w:rsid w:val="000944E6"/>
    <w:rPr>
      <w:b/>
      <w:bCs/>
      <w:caps/>
      <w:sz w:val="22"/>
      <w:lang w:val="ru-RU" w:eastAsia="ru-RU" w:bidi="ar-SA"/>
    </w:rPr>
  </w:style>
  <w:style w:type="character" w:customStyle="1" w:styleId="BodyTextIndentChar">
    <w:name w:val="Body Text Indent Char"/>
    <w:locked/>
    <w:rsid w:val="000944E6"/>
    <w:rPr>
      <w:sz w:val="22"/>
      <w:lang w:val="ru-RU" w:eastAsia="ru-RU" w:bidi="ar-SA"/>
    </w:rPr>
  </w:style>
  <w:style w:type="character" w:customStyle="1" w:styleId="DocumentMapChar">
    <w:name w:val="Document Map Char"/>
    <w:semiHidden/>
    <w:locked/>
    <w:rsid w:val="000944E6"/>
    <w:rPr>
      <w:rFonts w:ascii="Tahoma" w:hAnsi="Tahoma"/>
      <w:sz w:val="22"/>
      <w:lang w:val="ru-RU" w:eastAsia="ru-RU" w:bidi="ar-SA"/>
    </w:rPr>
  </w:style>
  <w:style w:type="character" w:customStyle="1" w:styleId="BodyText2Char">
    <w:name w:val="Body Text 2 Char"/>
    <w:locked/>
    <w:rsid w:val="000944E6"/>
    <w:rPr>
      <w:color w:val="000000"/>
      <w:spacing w:val="5"/>
      <w:lang w:val="ru-RU" w:eastAsia="ru-RU" w:bidi="ar-SA"/>
    </w:rPr>
  </w:style>
  <w:style w:type="character" w:customStyle="1" w:styleId="BodyTextIndent2Char">
    <w:name w:val="Body Text Indent 2 Char"/>
    <w:locked/>
    <w:rsid w:val="000944E6"/>
    <w:rPr>
      <w:rFonts w:ascii="Arial" w:hAnsi="Arial"/>
      <w:sz w:val="22"/>
      <w:lang w:val="ru-RU" w:eastAsia="ru-RU" w:bidi="ar-SA"/>
    </w:rPr>
  </w:style>
  <w:style w:type="character" w:customStyle="1" w:styleId="BodyTextIndent3Char">
    <w:name w:val="Body Text Indent 3 Char"/>
    <w:locked/>
    <w:rsid w:val="000944E6"/>
    <w:rPr>
      <w:rFonts w:ascii="Calibri" w:hAnsi="Calibri"/>
      <w:sz w:val="16"/>
      <w:szCs w:val="16"/>
      <w:lang w:val="ru-RU" w:eastAsia="en-US" w:bidi="ar-SA"/>
    </w:rPr>
  </w:style>
  <w:style w:type="character" w:customStyle="1" w:styleId="BodyText3Char">
    <w:name w:val="Body Text 3 Char"/>
    <w:locked/>
    <w:rsid w:val="000944E6"/>
    <w:rPr>
      <w:i/>
      <w:sz w:val="22"/>
      <w:lang w:val="ru-RU" w:eastAsia="ru-RU" w:bidi="ar-SA"/>
    </w:rPr>
  </w:style>
  <w:style w:type="paragraph" w:customStyle="1" w:styleId="Normal1">
    <w:name w:val="Normal1"/>
    <w:rsid w:val="000944E6"/>
    <w:pPr>
      <w:ind w:firstLine="448"/>
      <w:jc w:val="both"/>
    </w:pPr>
    <w:rPr>
      <w:sz w:val="22"/>
    </w:rPr>
  </w:style>
  <w:style w:type="character" w:customStyle="1" w:styleId="CommentTextChar">
    <w:name w:val="Comment Text Char"/>
    <w:semiHidden/>
    <w:locked/>
    <w:rsid w:val="000944E6"/>
    <w:rPr>
      <w:lang w:val="ru-RU" w:eastAsia="ru-RU" w:bidi="ar-SA"/>
    </w:rPr>
  </w:style>
  <w:style w:type="character" w:customStyle="1" w:styleId="SubtitleChar">
    <w:name w:val="Subtitle Char"/>
    <w:locked/>
    <w:rsid w:val="000944E6"/>
    <w:rPr>
      <w:b/>
      <w:sz w:val="22"/>
      <w:szCs w:val="22"/>
      <w:lang w:val="ru-RU" w:eastAsia="ru-RU" w:bidi="ar-SA"/>
    </w:rPr>
  </w:style>
  <w:style w:type="paragraph" w:customStyle="1" w:styleId="BodyText21">
    <w:name w:val="Body Text 21"/>
    <w:basedOn w:val="Normal1"/>
    <w:rsid w:val="000944E6"/>
    <w:pPr>
      <w:ind w:firstLine="0"/>
    </w:pPr>
    <w:rPr>
      <w:sz w:val="28"/>
    </w:rPr>
  </w:style>
  <w:style w:type="paragraph" w:customStyle="1" w:styleId="ListParagraph1">
    <w:name w:val="List Paragraph1"/>
    <w:basedOn w:val="a4"/>
    <w:rsid w:val="000944E6"/>
    <w:pPr>
      <w:spacing w:after="200" w:line="276" w:lineRule="auto"/>
      <w:ind w:left="720"/>
    </w:pPr>
    <w:rPr>
      <w:szCs w:val="22"/>
      <w:lang w:eastAsia="en-US"/>
    </w:rPr>
  </w:style>
  <w:style w:type="character" w:customStyle="1" w:styleId="PlainTextChar">
    <w:name w:val="Plain Text Char"/>
    <w:locked/>
    <w:rsid w:val="000944E6"/>
    <w:rPr>
      <w:rFonts w:ascii="Cambria" w:hAnsi="Cambria"/>
      <w:b/>
      <w:bCs/>
      <w:kern w:val="32"/>
      <w:sz w:val="32"/>
      <w:szCs w:val="32"/>
      <w:lang w:eastAsia="en-US" w:bidi="ar-SA"/>
    </w:rPr>
  </w:style>
  <w:style w:type="character" w:customStyle="1" w:styleId="HTMLPreformattedChar">
    <w:name w:val="HTML Preformatted Char"/>
    <w:locked/>
    <w:rsid w:val="000944E6"/>
    <w:rPr>
      <w:rFonts w:ascii="Courier New" w:hAnsi="Courier New" w:cs="Courier New"/>
      <w:color w:val="000000"/>
      <w:lang w:val="ru-RU" w:eastAsia="ru-RU" w:bidi="ar-SA"/>
    </w:rPr>
  </w:style>
  <w:style w:type="character" w:customStyle="1" w:styleId="EndnoteTextChar">
    <w:name w:val="Endnote Text Char"/>
    <w:locked/>
    <w:rsid w:val="000944E6"/>
    <w:rPr>
      <w:lang w:val="ru-RU" w:eastAsia="ru-RU" w:bidi="ar-SA"/>
    </w:rPr>
  </w:style>
  <w:style w:type="paragraph" w:customStyle="1" w:styleId="BodyTextIndent21">
    <w:name w:val="Body Text Indent 21"/>
    <w:basedOn w:val="Normal1"/>
    <w:rsid w:val="000944E6"/>
    <w:pPr>
      <w:spacing w:line="360" w:lineRule="auto"/>
      <w:ind w:firstLine="709"/>
    </w:pPr>
  </w:style>
  <w:style w:type="paragraph" w:customStyle="1" w:styleId="PlainText1">
    <w:name w:val="Plain Text1"/>
    <w:basedOn w:val="a4"/>
    <w:rsid w:val="000944E6"/>
    <w:pPr>
      <w:widowControl w:val="0"/>
    </w:pPr>
    <w:rPr>
      <w:rFonts w:ascii="Courier New" w:hAnsi="Courier New"/>
      <w:noProof/>
      <w:color w:val="000000"/>
    </w:rPr>
  </w:style>
  <w:style w:type="paragraph" w:customStyle="1" w:styleId="1ffff0">
    <w:name w:val="Рецензия1"/>
    <w:hidden/>
    <w:semiHidden/>
    <w:rsid w:val="000944E6"/>
    <w:rPr>
      <w:rFonts w:ascii="Calibri" w:hAnsi="Calibri"/>
      <w:sz w:val="22"/>
      <w:szCs w:val="22"/>
      <w:lang w:eastAsia="en-US"/>
    </w:rPr>
  </w:style>
  <w:style w:type="character" w:customStyle="1" w:styleId="FootnoteReference1">
    <w:name w:val="Footnote Reference1"/>
    <w:rsid w:val="000944E6"/>
    <w:rPr>
      <w:vertAlign w:val="superscript"/>
    </w:rPr>
  </w:style>
  <w:style w:type="paragraph" w:customStyle="1" w:styleId="FootnoteText1">
    <w:name w:val="Footnote Text1"/>
    <w:rsid w:val="000944E6"/>
    <w:pPr>
      <w:widowControl w:val="0"/>
      <w:suppressAutoHyphens/>
      <w:ind w:firstLine="709"/>
      <w:jc w:val="both"/>
    </w:pPr>
    <w:rPr>
      <w:rFonts w:eastAsia="Arial Unicode MS" w:cs="font324"/>
      <w:kern w:val="1"/>
      <w:lang w:eastAsia="ar-SA"/>
    </w:rPr>
  </w:style>
  <w:style w:type="paragraph" w:customStyle="1" w:styleId="NoSpacing1">
    <w:name w:val="No Spacing1"/>
    <w:rsid w:val="000944E6"/>
    <w:pPr>
      <w:suppressAutoHyphens/>
      <w:spacing w:line="100" w:lineRule="atLeast"/>
    </w:pPr>
    <w:rPr>
      <w:rFonts w:ascii="Calibri" w:eastAsia="Arial Unicode MS" w:hAnsi="Calibri" w:cs="font324"/>
      <w:kern w:val="1"/>
      <w:sz w:val="22"/>
      <w:szCs w:val="22"/>
      <w:lang w:eastAsia="ar-SA"/>
    </w:rPr>
  </w:style>
  <w:style w:type="character" w:customStyle="1" w:styleId="DefaultParagraphFont1">
    <w:name w:val="Default Paragraph Font1"/>
    <w:rsid w:val="000944E6"/>
  </w:style>
  <w:style w:type="character" w:customStyle="1" w:styleId="CommentSubjectChar">
    <w:name w:val="Comment Subject Char"/>
    <w:semiHidden/>
    <w:locked/>
    <w:rsid w:val="000944E6"/>
    <w:rPr>
      <w:b/>
      <w:bCs/>
      <w:lang w:val="ru-RU" w:eastAsia="ru-RU" w:bidi="ar-SA"/>
    </w:rPr>
  </w:style>
  <w:style w:type="character" w:customStyle="1" w:styleId="44">
    <w:name w:val="_Заголовок 4 Знак"/>
    <w:link w:val="43"/>
    <w:rsid w:val="000944E6"/>
    <w:rPr>
      <w:rFonts w:ascii="Arial Narrow" w:hAnsi="Arial Narrow"/>
      <w:b/>
      <w:bCs/>
      <w:sz w:val="22"/>
      <w:szCs w:val="24"/>
      <w:lang w:val="ru-RU" w:eastAsia="ru-RU" w:bidi="ar-SA"/>
    </w:rPr>
  </w:style>
  <w:style w:type="paragraph" w:styleId="afffffffffffff4">
    <w:name w:val="Title"/>
    <w:aliases w:val="Заголовок"/>
    <w:basedOn w:val="a4"/>
    <w:next w:val="ad"/>
    <w:link w:val="afffffffffffff5"/>
    <w:uiPriority w:val="10"/>
    <w:qFormat/>
    <w:rsid w:val="00C0736E"/>
    <w:pPr>
      <w:keepNext/>
      <w:spacing w:before="240" w:after="120"/>
    </w:pPr>
    <w:rPr>
      <w:rFonts w:ascii="Arial" w:eastAsia="Lucida Sans Unicode" w:hAnsi="Arial" w:cs="Tahoma"/>
      <w:sz w:val="28"/>
      <w:szCs w:val="28"/>
      <w:lang w:eastAsia="ar-SA"/>
    </w:rPr>
  </w:style>
  <w:style w:type="paragraph" w:customStyle="1" w:styleId="2ff1">
    <w:name w:val="Заголовок2"/>
    <w:basedOn w:val="a4"/>
    <w:link w:val="afffffffffffff6"/>
    <w:qFormat/>
    <w:rsid w:val="00CE1594"/>
    <w:pPr>
      <w:jc w:val="center"/>
    </w:pPr>
    <w:rPr>
      <w:b/>
      <w:bCs/>
      <w:caps/>
    </w:rPr>
  </w:style>
  <w:style w:type="paragraph" w:customStyle="1" w:styleId="1ffff1">
    <w:name w:val="Заголовок1"/>
    <w:basedOn w:val="a4"/>
    <w:next w:val="ad"/>
    <w:qFormat/>
    <w:rsid w:val="00CE1594"/>
    <w:pPr>
      <w:keepNext/>
      <w:spacing w:before="240" w:after="120"/>
    </w:pPr>
    <w:rPr>
      <w:rFonts w:ascii="Arial" w:eastAsia="Lucida Sans Unicode" w:hAnsi="Arial" w:cs="Tahoma"/>
      <w:sz w:val="28"/>
      <w:szCs w:val="28"/>
      <w:lang w:eastAsia="ar-SA"/>
    </w:rPr>
  </w:style>
  <w:style w:type="character" w:customStyle="1" w:styleId="afffffffffffff6">
    <w:name w:val="Заголовок Знак"/>
    <w:link w:val="2ff1"/>
    <w:rsid w:val="00CE1594"/>
    <w:rPr>
      <w:b/>
      <w:bCs/>
      <w:caps/>
      <w:sz w:val="22"/>
      <w:lang w:val="ru-RU" w:eastAsia="ru-RU" w:bidi="ar-SA"/>
    </w:rPr>
  </w:style>
  <w:style w:type="character" w:customStyle="1" w:styleId="112">
    <w:name w:val="Заголовок 1 Знак1"/>
    <w:aliases w:val="Глава Знак"/>
    <w:rsid w:val="00CE1594"/>
    <w:rPr>
      <w:rFonts w:ascii="Arial" w:hAnsi="Arial"/>
      <w:b/>
      <w:smallCaps/>
      <w:kern w:val="28"/>
      <w:sz w:val="24"/>
      <w:lang w:val="ru-RU" w:eastAsia="ru-RU" w:bidi="ar-SA"/>
    </w:rPr>
  </w:style>
  <w:style w:type="paragraph" w:customStyle="1" w:styleId="-ff5">
    <w:name w:val="_А-схема"/>
    <w:basedOn w:val="a4"/>
    <w:qFormat/>
    <w:rsid w:val="00CE1594"/>
    <w:pPr>
      <w:spacing w:before="120" w:after="120"/>
      <w:jc w:val="center"/>
    </w:pPr>
    <w:rPr>
      <w:rFonts w:ascii="Calibri" w:eastAsia="Calibri" w:hAnsi="Calibri"/>
      <w:b/>
      <w:sz w:val="24"/>
      <w:szCs w:val="28"/>
      <w:lang w:eastAsia="en-US"/>
    </w:rPr>
  </w:style>
  <w:style w:type="paragraph" w:customStyle="1" w:styleId="-ff6">
    <w:name w:val="_А-схема_Имя"/>
    <w:basedOn w:val="-ff5"/>
    <w:qFormat/>
    <w:rsid w:val="00CE1594"/>
    <w:pPr>
      <w:keepNext/>
      <w:suppressAutoHyphens/>
      <w:spacing w:before="480" w:line="276" w:lineRule="auto"/>
    </w:pPr>
    <w:rPr>
      <w:sz w:val="28"/>
    </w:rPr>
  </w:style>
  <w:style w:type="character" w:customStyle="1" w:styleId="afffffffffffff5">
    <w:name w:val="Название Знак"/>
    <w:aliases w:val="Заголовок Знак2"/>
    <w:basedOn w:val="a5"/>
    <w:link w:val="afffffffffffff4"/>
    <w:uiPriority w:val="10"/>
    <w:rsid w:val="00EF6B3F"/>
    <w:rPr>
      <w:rFonts w:ascii="Arial" w:eastAsia="Lucida Sans Unicode" w:hAnsi="Arial" w:cs="Tahoma"/>
      <w:sz w:val="28"/>
      <w:szCs w:val="28"/>
      <w:lang w:eastAsia="ar-SA"/>
    </w:rPr>
  </w:style>
  <w:style w:type="paragraph" w:customStyle="1" w:styleId="afffffffffffff7">
    <w:name w:val="_Название"/>
    <w:basedOn w:val="afffffffffffff4"/>
    <w:rsid w:val="00125EB6"/>
    <w:pPr>
      <w:keepNext w:val="0"/>
      <w:spacing w:after="60"/>
      <w:jc w:val="center"/>
      <w:outlineLvl w:val="0"/>
    </w:pPr>
    <w:rPr>
      <w:rFonts w:ascii="Arial Narrow" w:eastAsia="Calibri" w:hAnsi="Arial Narrow" w:cs="Arial"/>
      <w:b/>
      <w:bCs/>
      <w:kern w:val="28"/>
      <w:sz w:val="24"/>
      <w:szCs w:val="32"/>
      <w:lang w:eastAsia="ru-RU"/>
    </w:rPr>
  </w:style>
  <w:style w:type="table" w:customStyle="1" w:styleId="TableNormal">
    <w:name w:val="Table Normal"/>
    <w:rsid w:val="00125EB6"/>
    <w:pPr>
      <w:spacing w:line="276" w:lineRule="auto"/>
    </w:pPr>
    <w:rPr>
      <w:rFonts w:ascii="Arial" w:eastAsia="Arial" w:hAnsi="Arial" w:cs="Arial"/>
      <w:sz w:val="22"/>
      <w:szCs w:val="22"/>
    </w:rPr>
    <w:tblPr>
      <w:tblCellMar>
        <w:top w:w="0" w:type="dxa"/>
        <w:left w:w="0" w:type="dxa"/>
        <w:bottom w:w="0" w:type="dxa"/>
        <w:right w:w="0" w:type="dxa"/>
      </w:tblCellMar>
    </w:tblPr>
  </w:style>
  <w:style w:type="paragraph" w:customStyle="1" w:styleId="ConsPlusNormal">
    <w:name w:val="ConsPlusNormal"/>
    <w:rsid w:val="00125EB6"/>
    <w:pPr>
      <w:widowControl w:val="0"/>
      <w:autoSpaceDE w:val="0"/>
      <w:autoSpaceDN w:val="0"/>
      <w:adjustRightInd w:val="0"/>
      <w:ind w:firstLine="720"/>
    </w:pPr>
    <w:rPr>
      <w:rFonts w:ascii="Arial" w:hAnsi="Arial" w:cs="Arial"/>
    </w:rPr>
  </w:style>
  <w:style w:type="paragraph" w:customStyle="1" w:styleId="Default">
    <w:name w:val="Default"/>
    <w:rsid w:val="00125EB6"/>
    <w:pPr>
      <w:autoSpaceDE w:val="0"/>
      <w:autoSpaceDN w:val="0"/>
      <w:adjustRightInd w:val="0"/>
    </w:pPr>
    <w:rPr>
      <w:color w:val="000000"/>
      <w:sz w:val="24"/>
      <w:szCs w:val="24"/>
    </w:rPr>
  </w:style>
  <w:style w:type="paragraph" w:customStyle="1" w:styleId="2ff2">
    <w:name w:val="Основной текст2"/>
    <w:rsid w:val="00D762B1"/>
    <w:pPr>
      <w:tabs>
        <w:tab w:val="num" w:pos="360"/>
      </w:tabs>
      <w:ind w:left="360" w:hanging="360"/>
      <w:jc w:val="both"/>
    </w:pPr>
    <w:rPr>
      <w:rFonts w:ascii="Antiqua" w:hAnsi="Antiqua"/>
      <w:color w:val="000000"/>
      <w:sz w:val="22"/>
    </w:rPr>
  </w:style>
  <w:style w:type="paragraph" w:customStyle="1" w:styleId="afffffffffffff8">
    <w:name w:val="_Список с №"/>
    <w:rsid w:val="00D762B1"/>
    <w:pPr>
      <w:widowControl w:val="0"/>
      <w:tabs>
        <w:tab w:val="left" w:pos="567"/>
        <w:tab w:val="num" w:pos="720"/>
      </w:tabs>
      <w:ind w:left="567" w:hanging="357"/>
    </w:pPr>
    <w:rPr>
      <w:sz w:val="22"/>
    </w:rPr>
  </w:style>
  <w:style w:type="paragraph" w:customStyle="1" w:styleId="2ff3">
    <w:name w:val="Абзац списка2"/>
    <w:basedOn w:val="a4"/>
    <w:rsid w:val="00D762B1"/>
    <w:pPr>
      <w:spacing w:before="120"/>
      <w:ind w:left="720" w:firstLine="426"/>
      <w:contextualSpacing/>
      <w:jc w:val="both"/>
    </w:pPr>
    <w:rPr>
      <w:rFonts w:ascii="Calibri" w:hAnsi="Calibri"/>
      <w:sz w:val="24"/>
      <w:szCs w:val="24"/>
      <w:lang w:eastAsia="en-US"/>
    </w:rPr>
  </w:style>
  <w:style w:type="paragraph" w:customStyle="1" w:styleId="113">
    <w:name w:val="Обычный11"/>
    <w:qFormat/>
    <w:rsid w:val="00D762B1"/>
    <w:pPr>
      <w:ind w:firstLine="448"/>
      <w:jc w:val="both"/>
    </w:pPr>
    <w:rPr>
      <w:sz w:val="22"/>
    </w:rPr>
  </w:style>
  <w:style w:type="paragraph" w:customStyle="1" w:styleId="2110">
    <w:name w:val="Основной текст 211"/>
    <w:basedOn w:val="113"/>
    <w:rsid w:val="00D762B1"/>
    <w:pPr>
      <w:ind w:firstLine="0"/>
    </w:pPr>
    <w:rPr>
      <w:sz w:val="28"/>
    </w:rPr>
  </w:style>
  <w:style w:type="paragraph" w:customStyle="1" w:styleId="114">
    <w:name w:val="Абзац списка11"/>
    <w:basedOn w:val="a4"/>
    <w:qFormat/>
    <w:rsid w:val="00D762B1"/>
    <w:pPr>
      <w:spacing w:after="200" w:line="276" w:lineRule="auto"/>
      <w:ind w:left="720"/>
    </w:pPr>
    <w:rPr>
      <w:sz w:val="22"/>
      <w:szCs w:val="22"/>
      <w:lang w:eastAsia="en-US"/>
    </w:rPr>
  </w:style>
  <w:style w:type="paragraph" w:customStyle="1" w:styleId="2111">
    <w:name w:val="Основной текст с отступом 211"/>
    <w:basedOn w:val="113"/>
    <w:rsid w:val="00D762B1"/>
    <w:pPr>
      <w:spacing w:line="360" w:lineRule="auto"/>
      <w:ind w:firstLine="709"/>
    </w:pPr>
  </w:style>
  <w:style w:type="paragraph" w:customStyle="1" w:styleId="115">
    <w:name w:val="Текст11"/>
    <w:basedOn w:val="a4"/>
    <w:rsid w:val="00D762B1"/>
    <w:pPr>
      <w:widowControl w:val="0"/>
    </w:pPr>
    <w:rPr>
      <w:rFonts w:ascii="Courier New" w:hAnsi="Courier New"/>
      <w:noProof/>
      <w:color w:val="000000"/>
    </w:rPr>
  </w:style>
  <w:style w:type="paragraph" w:customStyle="1" w:styleId="2ff4">
    <w:name w:val="Рецензия2"/>
    <w:hidden/>
    <w:semiHidden/>
    <w:rsid w:val="00D762B1"/>
    <w:rPr>
      <w:rFonts w:ascii="Calibri" w:hAnsi="Calibri"/>
      <w:sz w:val="22"/>
      <w:szCs w:val="22"/>
      <w:lang w:eastAsia="en-US"/>
    </w:rPr>
  </w:style>
  <w:style w:type="paragraph" w:customStyle="1" w:styleId="2ff5">
    <w:name w:val="Заголовок оглавления2"/>
    <w:basedOn w:val="10"/>
    <w:next w:val="a4"/>
    <w:rsid w:val="00D762B1"/>
    <w:pPr>
      <w:keepNext/>
      <w:keepLines/>
      <w:pageBreakBefore w:val="0"/>
      <w:widowControl/>
      <w:suppressAutoHyphens/>
      <w:spacing w:before="480" w:line="276" w:lineRule="auto"/>
      <w:ind w:left="0" w:firstLine="0"/>
      <w:jc w:val="left"/>
      <w:outlineLvl w:val="9"/>
    </w:pPr>
    <w:rPr>
      <w:rFonts w:ascii="Cambria" w:hAnsi="Cambria"/>
      <w:bCs/>
      <w:color w:val="365F91"/>
      <w:kern w:val="0"/>
      <w:sz w:val="28"/>
      <w:szCs w:val="28"/>
      <w:lang w:eastAsia="en-US"/>
    </w:rPr>
  </w:style>
  <w:style w:type="character" w:customStyle="1" w:styleId="49">
    <w:name w:val="Знак Знак Знак4"/>
    <w:locked/>
    <w:rsid w:val="00D762B1"/>
  </w:style>
  <w:style w:type="character" w:customStyle="1" w:styleId="116">
    <w:name w:val="Знак Знак Знак11"/>
    <w:locked/>
    <w:rsid w:val="00D762B1"/>
    <w:rPr>
      <w:sz w:val="20"/>
    </w:rPr>
  </w:style>
  <w:style w:type="character" w:customStyle="1" w:styleId="2112">
    <w:name w:val="Знак Знак211"/>
    <w:rsid w:val="00D762B1"/>
    <w:rPr>
      <w:rFonts w:ascii="Times New Roman" w:hAnsi="Times New Roman"/>
      <w:b/>
      <w:sz w:val="20"/>
    </w:rPr>
  </w:style>
  <w:style w:type="character" w:customStyle="1" w:styleId="2010">
    <w:name w:val="Знак Знак201"/>
    <w:rsid w:val="00D762B1"/>
    <w:rPr>
      <w:rFonts w:ascii="Arial" w:hAnsi="Arial"/>
      <w:b/>
      <w:sz w:val="20"/>
    </w:rPr>
  </w:style>
  <w:style w:type="character" w:customStyle="1" w:styleId="117">
    <w:name w:val="Знак сноски11"/>
    <w:rsid w:val="00D762B1"/>
    <w:rPr>
      <w:vertAlign w:val="superscript"/>
    </w:rPr>
  </w:style>
  <w:style w:type="paragraph" w:customStyle="1" w:styleId="118">
    <w:name w:val="Текст сноски11"/>
    <w:rsid w:val="00D762B1"/>
    <w:pPr>
      <w:widowControl w:val="0"/>
      <w:suppressAutoHyphens/>
      <w:ind w:firstLine="709"/>
      <w:jc w:val="both"/>
    </w:pPr>
    <w:rPr>
      <w:rFonts w:eastAsia="Arial Unicode MS" w:cs="font290"/>
      <w:kern w:val="1"/>
      <w:lang w:eastAsia="ar-SA"/>
    </w:rPr>
  </w:style>
  <w:style w:type="paragraph" w:customStyle="1" w:styleId="119">
    <w:name w:val="Без интервала11"/>
    <w:rsid w:val="00D762B1"/>
    <w:pPr>
      <w:suppressAutoHyphens/>
      <w:spacing w:line="100" w:lineRule="atLeast"/>
    </w:pPr>
    <w:rPr>
      <w:rFonts w:ascii="Calibri" w:eastAsia="Arial Unicode MS" w:hAnsi="Calibri" w:cs="font290"/>
      <w:kern w:val="1"/>
      <w:sz w:val="22"/>
      <w:szCs w:val="22"/>
      <w:lang w:eastAsia="ar-SA"/>
    </w:rPr>
  </w:style>
  <w:style w:type="character" w:customStyle="1" w:styleId="311">
    <w:name w:val="Основной шрифт абзаца31"/>
    <w:rsid w:val="00D762B1"/>
  </w:style>
  <w:style w:type="character" w:customStyle="1" w:styleId="2210">
    <w:name w:val="Знак Знак221"/>
    <w:rsid w:val="00D762B1"/>
    <w:rPr>
      <w:b/>
      <w:sz w:val="22"/>
      <w:lang w:val="ru-RU" w:eastAsia="ru-RU"/>
    </w:rPr>
  </w:style>
  <w:style w:type="character" w:customStyle="1" w:styleId="2510">
    <w:name w:val="Знак Знак251"/>
    <w:rsid w:val="00D762B1"/>
    <w:rPr>
      <w:rFonts w:ascii="Times New Roman" w:hAnsi="Times New Roman"/>
      <w:b/>
    </w:rPr>
  </w:style>
  <w:style w:type="character" w:customStyle="1" w:styleId="2410">
    <w:name w:val="Знак Знак241"/>
    <w:rsid w:val="00D762B1"/>
    <w:rPr>
      <w:rFonts w:ascii="Arial" w:hAnsi="Arial"/>
      <w:b/>
      <w:sz w:val="22"/>
    </w:rPr>
  </w:style>
  <w:style w:type="character" w:customStyle="1" w:styleId="2310">
    <w:name w:val="Знак Знак231"/>
    <w:rsid w:val="00D762B1"/>
    <w:rPr>
      <w:rFonts w:ascii="Arial Narrow" w:hAnsi="Arial Narrow"/>
      <w:b/>
      <w:sz w:val="16"/>
    </w:rPr>
  </w:style>
  <w:style w:type="character" w:customStyle="1" w:styleId="217">
    <w:name w:val="Знак Знак Знак21"/>
    <w:rsid w:val="00D762B1"/>
    <w:rPr>
      <w:sz w:val="22"/>
      <w:lang w:val="ru-RU" w:eastAsia="ru-RU"/>
    </w:rPr>
  </w:style>
  <w:style w:type="paragraph" w:customStyle="1" w:styleId="2ff6">
    <w:name w:val="Без интервала2"/>
    <w:rsid w:val="00D762B1"/>
    <w:rPr>
      <w:rFonts w:ascii="Calibri" w:hAnsi="Calibri"/>
      <w:sz w:val="22"/>
      <w:szCs w:val="22"/>
      <w:lang w:eastAsia="en-US"/>
    </w:rPr>
  </w:style>
  <w:style w:type="character" w:customStyle="1" w:styleId="312">
    <w:name w:val="Знак Знак31"/>
    <w:rsid w:val="00D762B1"/>
    <w:rPr>
      <w:rFonts w:ascii="Arial" w:hAnsi="Arial"/>
      <w:sz w:val="16"/>
    </w:rPr>
  </w:style>
  <w:style w:type="character" w:customStyle="1" w:styleId="1310">
    <w:name w:val="Знак Знак131"/>
    <w:rsid w:val="00D762B1"/>
    <w:rPr>
      <w:sz w:val="22"/>
      <w:lang w:val="ru-RU" w:eastAsia="ru-RU"/>
    </w:rPr>
  </w:style>
  <w:style w:type="paragraph" w:customStyle="1" w:styleId="218">
    <w:name w:val="Цитата 21"/>
    <w:basedOn w:val="a4"/>
    <w:next w:val="a4"/>
    <w:link w:val="QuoteChar"/>
    <w:rsid w:val="00D762B1"/>
    <w:rPr>
      <w:rFonts w:ascii="Calibri" w:hAnsi="Calibri"/>
      <w:i/>
      <w:iCs/>
      <w:color w:val="000000"/>
      <w:lang w:eastAsia="ko-KR"/>
    </w:rPr>
  </w:style>
  <w:style w:type="character" w:customStyle="1" w:styleId="QuoteChar">
    <w:name w:val="Quote Char"/>
    <w:link w:val="218"/>
    <w:locked/>
    <w:rsid w:val="00D762B1"/>
    <w:rPr>
      <w:rFonts w:ascii="Calibri" w:hAnsi="Calibri"/>
      <w:i/>
      <w:iCs/>
      <w:color w:val="000000"/>
      <w:lang w:eastAsia="ko-KR"/>
    </w:rPr>
  </w:style>
  <w:style w:type="paragraph" w:customStyle="1" w:styleId="1ffff2">
    <w:name w:val="Выделенная цитата1"/>
    <w:basedOn w:val="a4"/>
    <w:next w:val="a4"/>
    <w:link w:val="IntenseQuoteChar"/>
    <w:rsid w:val="00D762B1"/>
    <w:pPr>
      <w:pBdr>
        <w:bottom w:val="single" w:sz="4" w:space="4" w:color="4F81BD"/>
      </w:pBdr>
      <w:spacing w:before="200" w:after="280"/>
      <w:ind w:left="936" w:right="936"/>
    </w:pPr>
    <w:rPr>
      <w:rFonts w:ascii="Calibri" w:hAnsi="Calibri"/>
      <w:b/>
      <w:bCs/>
      <w:i/>
      <w:iCs/>
      <w:color w:val="4F81BD"/>
      <w:lang w:eastAsia="ko-KR"/>
    </w:rPr>
  </w:style>
  <w:style w:type="character" w:customStyle="1" w:styleId="IntenseQuoteChar">
    <w:name w:val="Intense Quote Char"/>
    <w:link w:val="1ffff2"/>
    <w:locked/>
    <w:rsid w:val="00D762B1"/>
    <w:rPr>
      <w:rFonts w:ascii="Calibri" w:hAnsi="Calibri"/>
      <w:b/>
      <w:bCs/>
      <w:i/>
      <w:iCs/>
      <w:color w:val="4F81BD"/>
      <w:lang w:eastAsia="ko-KR"/>
    </w:rPr>
  </w:style>
  <w:style w:type="character" w:customStyle="1" w:styleId="1ffff3">
    <w:name w:val="Слабое выделение1"/>
    <w:rsid w:val="00D762B1"/>
    <w:rPr>
      <w:i/>
      <w:color w:val="808080"/>
    </w:rPr>
  </w:style>
  <w:style w:type="character" w:customStyle="1" w:styleId="1ffff4">
    <w:name w:val="Сильное выделение1"/>
    <w:rsid w:val="00D762B1"/>
    <w:rPr>
      <w:b/>
      <w:i/>
      <w:color w:val="4F81BD"/>
    </w:rPr>
  </w:style>
  <w:style w:type="character" w:customStyle="1" w:styleId="1ffff5">
    <w:name w:val="Слабая ссылка1"/>
    <w:rsid w:val="00D762B1"/>
    <w:rPr>
      <w:smallCaps/>
      <w:color w:val="C0504D"/>
      <w:u w:val="single"/>
    </w:rPr>
  </w:style>
  <w:style w:type="character" w:customStyle="1" w:styleId="1ffff6">
    <w:name w:val="Сильная ссылка1"/>
    <w:rsid w:val="00D762B1"/>
    <w:rPr>
      <w:b/>
      <w:smallCaps/>
      <w:color w:val="C0504D"/>
      <w:spacing w:val="5"/>
      <w:u w:val="single"/>
    </w:rPr>
  </w:style>
  <w:style w:type="character" w:customStyle="1" w:styleId="1ffff7">
    <w:name w:val="Название книги1"/>
    <w:rsid w:val="00D762B1"/>
    <w:rPr>
      <w:b/>
      <w:smallCaps/>
      <w:spacing w:val="5"/>
    </w:rPr>
  </w:style>
  <w:style w:type="character" w:customStyle="1" w:styleId="313">
    <w:name w:val="Знак Знак Знак31"/>
    <w:rsid w:val="00D762B1"/>
    <w:rPr>
      <w:sz w:val="22"/>
      <w:lang w:val="ru-RU" w:eastAsia="ru-RU"/>
    </w:rPr>
  </w:style>
  <w:style w:type="paragraph" w:customStyle="1" w:styleId="010">
    <w:name w:val="_Диалог+_б/выступа(01"/>
    <w:aliases w:val="5)1"/>
    <w:basedOn w:val="01"/>
    <w:rsid w:val="00D762B1"/>
    <w:pPr>
      <w:ind w:left="284"/>
    </w:pPr>
    <w:rPr>
      <w:sz w:val="22"/>
      <w:lang w:eastAsia="ko-KR"/>
    </w:rPr>
  </w:style>
  <w:style w:type="character" w:customStyle="1" w:styleId="610">
    <w:name w:val="Знак Знак61"/>
    <w:semiHidden/>
    <w:rsid w:val="00D762B1"/>
    <w:rPr>
      <w:rFonts w:ascii="Arial" w:hAnsi="Arial"/>
      <w:sz w:val="16"/>
      <w:lang w:val="ru-RU" w:eastAsia="ru-RU"/>
    </w:rPr>
  </w:style>
  <w:style w:type="character" w:customStyle="1" w:styleId="1410">
    <w:name w:val="Знак Знак141"/>
    <w:rsid w:val="00D762B1"/>
    <w:rPr>
      <w:rFonts w:ascii="Arial Narrow" w:hAnsi="Arial Narrow"/>
      <w:b/>
      <w:smallCaps/>
      <w:sz w:val="16"/>
      <w:lang w:val="ru-RU" w:eastAsia="ru-RU"/>
    </w:rPr>
  </w:style>
  <w:style w:type="character" w:customStyle="1" w:styleId="1210">
    <w:name w:val="Знак Знак121"/>
    <w:rsid w:val="00D762B1"/>
    <w:rPr>
      <w:sz w:val="22"/>
      <w:lang w:val="ru-RU" w:eastAsia="ru-RU"/>
    </w:rPr>
  </w:style>
  <w:style w:type="character" w:customStyle="1" w:styleId="351">
    <w:name w:val="Знак Знак35"/>
    <w:rsid w:val="00D762B1"/>
    <w:rPr>
      <w:b/>
      <w:sz w:val="22"/>
      <w:lang w:val="ru-RU" w:eastAsia="ru-RU"/>
    </w:rPr>
  </w:style>
  <w:style w:type="character" w:customStyle="1" w:styleId="132">
    <w:name w:val="Заголовок 1 Знак3"/>
    <w:aliases w:val="Глава Знак3"/>
    <w:basedOn w:val="a5"/>
    <w:locked/>
    <w:rsid w:val="00705295"/>
    <w:rPr>
      <w:rFonts w:ascii="Arial" w:hAnsi="Arial" w:cs="Times New Roman"/>
      <w:b/>
      <w:smallCaps/>
      <w:kern w:val="28"/>
      <w:sz w:val="20"/>
      <w:szCs w:val="20"/>
      <w:lang w:eastAsia="ru-RU"/>
    </w:rPr>
  </w:style>
  <w:style w:type="paragraph" w:customStyle="1" w:styleId="3fb">
    <w:name w:val="Основной текст3"/>
    <w:rsid w:val="00705295"/>
    <w:pPr>
      <w:tabs>
        <w:tab w:val="num" w:pos="360"/>
      </w:tabs>
      <w:ind w:left="360" w:hanging="360"/>
      <w:jc w:val="both"/>
    </w:pPr>
    <w:rPr>
      <w:rFonts w:ascii="Antiqua" w:eastAsia="Calibri" w:hAnsi="Antiqua"/>
      <w:color w:val="000000"/>
      <w:sz w:val="22"/>
    </w:rPr>
  </w:style>
  <w:style w:type="paragraph" w:customStyle="1" w:styleId="2ff7">
    <w:name w:val="Обычный2"/>
    <w:rsid w:val="00705295"/>
    <w:pPr>
      <w:ind w:firstLine="448"/>
      <w:jc w:val="both"/>
    </w:pPr>
    <w:rPr>
      <w:sz w:val="22"/>
    </w:rPr>
  </w:style>
  <w:style w:type="paragraph" w:customStyle="1" w:styleId="224">
    <w:name w:val="Основной текст 22"/>
    <w:basedOn w:val="2ff7"/>
    <w:rsid w:val="00705295"/>
    <w:pPr>
      <w:ind w:firstLine="0"/>
    </w:pPr>
    <w:rPr>
      <w:sz w:val="28"/>
    </w:rPr>
  </w:style>
  <w:style w:type="paragraph" w:customStyle="1" w:styleId="3fc">
    <w:name w:val="Заголовок оглавления3"/>
    <w:basedOn w:val="10"/>
    <w:next w:val="a4"/>
    <w:rsid w:val="00705295"/>
    <w:pPr>
      <w:keepNext/>
      <w:keepLines/>
      <w:pageBreakBefore w:val="0"/>
      <w:widowControl/>
      <w:spacing w:before="480" w:line="276" w:lineRule="auto"/>
      <w:ind w:left="0" w:firstLine="0"/>
      <w:jc w:val="left"/>
      <w:outlineLvl w:val="9"/>
    </w:pPr>
    <w:rPr>
      <w:rFonts w:ascii="Cambria" w:eastAsia="Calibri" w:hAnsi="Cambria"/>
      <w:bCs/>
      <w:smallCaps w:val="0"/>
      <w:color w:val="365F91"/>
      <w:kern w:val="0"/>
      <w:sz w:val="28"/>
      <w:szCs w:val="28"/>
      <w:lang w:eastAsia="en-US"/>
    </w:rPr>
  </w:style>
  <w:style w:type="paragraph" w:customStyle="1" w:styleId="3fd">
    <w:name w:val="Абзац списка3"/>
    <w:basedOn w:val="a4"/>
    <w:rsid w:val="00705295"/>
    <w:pPr>
      <w:spacing w:before="120"/>
      <w:ind w:left="720" w:firstLine="426"/>
      <w:contextualSpacing/>
      <w:jc w:val="both"/>
    </w:pPr>
    <w:rPr>
      <w:rFonts w:ascii="Calibri" w:hAnsi="Calibri"/>
      <w:sz w:val="24"/>
      <w:szCs w:val="24"/>
      <w:lang w:eastAsia="en-US"/>
    </w:rPr>
  </w:style>
  <w:style w:type="paragraph" w:customStyle="1" w:styleId="3fe">
    <w:name w:val="Рецензия3"/>
    <w:hidden/>
    <w:semiHidden/>
    <w:rsid w:val="00705295"/>
    <w:rPr>
      <w:rFonts w:ascii="Calibri" w:hAnsi="Calibri"/>
      <w:sz w:val="22"/>
      <w:szCs w:val="22"/>
      <w:lang w:eastAsia="en-US"/>
    </w:rPr>
  </w:style>
  <w:style w:type="paragraph" w:customStyle="1" w:styleId="3ff">
    <w:name w:val="Без интервала3"/>
    <w:rsid w:val="00705295"/>
    <w:rPr>
      <w:rFonts w:ascii="Calibri" w:hAnsi="Calibri"/>
      <w:sz w:val="22"/>
      <w:szCs w:val="22"/>
      <w:lang w:eastAsia="en-US"/>
    </w:rPr>
  </w:style>
  <w:style w:type="paragraph" w:customStyle="1" w:styleId="225">
    <w:name w:val="Цитата 22"/>
    <w:basedOn w:val="a4"/>
    <w:next w:val="a4"/>
    <w:rsid w:val="00705295"/>
    <w:rPr>
      <w:rFonts w:ascii="Calibri" w:hAnsi="Calibri"/>
      <w:i/>
      <w:iCs/>
      <w:color w:val="000000"/>
    </w:rPr>
  </w:style>
  <w:style w:type="paragraph" w:customStyle="1" w:styleId="2ff8">
    <w:name w:val="Выделенная цитата2"/>
    <w:basedOn w:val="a4"/>
    <w:next w:val="a4"/>
    <w:rsid w:val="00705295"/>
    <w:pPr>
      <w:pBdr>
        <w:bottom w:val="single" w:sz="4" w:space="4" w:color="4F81BD"/>
      </w:pBdr>
      <w:spacing w:before="200" w:after="280"/>
      <w:ind w:left="936" w:right="936"/>
    </w:pPr>
    <w:rPr>
      <w:rFonts w:ascii="Calibri" w:hAnsi="Calibri"/>
      <w:b/>
      <w:bCs/>
      <w:i/>
      <w:iCs/>
      <w:color w:val="4F81BD"/>
    </w:rPr>
  </w:style>
  <w:style w:type="character" w:customStyle="1" w:styleId="2ff9">
    <w:name w:val="Слабое выделение2"/>
    <w:rsid w:val="00705295"/>
    <w:rPr>
      <w:i/>
      <w:color w:val="808080"/>
    </w:rPr>
  </w:style>
  <w:style w:type="character" w:customStyle="1" w:styleId="2ffa">
    <w:name w:val="Сильное выделение2"/>
    <w:rsid w:val="00705295"/>
    <w:rPr>
      <w:b/>
      <w:i/>
      <w:color w:val="4F81BD"/>
    </w:rPr>
  </w:style>
  <w:style w:type="character" w:customStyle="1" w:styleId="2ffb">
    <w:name w:val="Слабая ссылка2"/>
    <w:rsid w:val="00705295"/>
    <w:rPr>
      <w:smallCaps/>
      <w:color w:val="C0504D"/>
      <w:u w:val="single"/>
    </w:rPr>
  </w:style>
  <w:style w:type="character" w:customStyle="1" w:styleId="2ffc">
    <w:name w:val="Сильная ссылка2"/>
    <w:rsid w:val="00705295"/>
    <w:rPr>
      <w:b/>
      <w:smallCaps/>
      <w:color w:val="C0504D"/>
      <w:spacing w:val="5"/>
      <w:u w:val="single"/>
    </w:rPr>
  </w:style>
  <w:style w:type="character" w:customStyle="1" w:styleId="2ffd">
    <w:name w:val="Название книги2"/>
    <w:rsid w:val="00705295"/>
    <w:rPr>
      <w:b/>
      <w:smallCaps/>
      <w:spacing w:val="5"/>
    </w:rPr>
  </w:style>
  <w:style w:type="paragraph" w:customStyle="1" w:styleId="TOCHeading1">
    <w:name w:val="TOC Heading1"/>
    <w:basedOn w:val="10"/>
    <w:next w:val="a4"/>
    <w:semiHidden/>
    <w:rsid w:val="00705295"/>
    <w:pPr>
      <w:keepNext/>
      <w:keepLines/>
      <w:pageBreakBefore w:val="0"/>
      <w:widowControl/>
      <w:spacing w:before="480" w:line="276" w:lineRule="auto"/>
      <w:ind w:left="0" w:firstLine="0"/>
      <w:jc w:val="left"/>
      <w:outlineLvl w:val="9"/>
    </w:pPr>
    <w:rPr>
      <w:rFonts w:ascii="Cambria" w:hAnsi="Cambria"/>
      <w:bCs/>
      <w:smallCaps w:val="0"/>
      <w:color w:val="365F91"/>
      <w:kern w:val="0"/>
      <w:sz w:val="28"/>
      <w:szCs w:val="28"/>
      <w:lang w:eastAsia="en-US"/>
    </w:rPr>
  </w:style>
  <w:style w:type="paragraph" w:customStyle="1" w:styleId="Normal11">
    <w:name w:val="Normal11"/>
    <w:rsid w:val="00705295"/>
    <w:pPr>
      <w:ind w:firstLine="448"/>
      <w:jc w:val="both"/>
    </w:pPr>
    <w:rPr>
      <w:rFonts w:eastAsia="Calibri"/>
      <w:sz w:val="22"/>
    </w:rPr>
  </w:style>
  <w:style w:type="paragraph" w:customStyle="1" w:styleId="BodyText211">
    <w:name w:val="Body Text 211"/>
    <w:basedOn w:val="Normal11"/>
    <w:rsid w:val="00705295"/>
    <w:pPr>
      <w:ind w:firstLine="0"/>
    </w:pPr>
    <w:rPr>
      <w:sz w:val="28"/>
    </w:rPr>
  </w:style>
  <w:style w:type="paragraph" w:customStyle="1" w:styleId="ListParagraph11">
    <w:name w:val="List Paragraph11"/>
    <w:basedOn w:val="a4"/>
    <w:rsid w:val="00705295"/>
    <w:pPr>
      <w:spacing w:after="200" w:line="276" w:lineRule="auto"/>
      <w:ind w:left="720"/>
    </w:pPr>
    <w:rPr>
      <w:rFonts w:eastAsia="Calibri"/>
      <w:sz w:val="22"/>
      <w:szCs w:val="22"/>
      <w:lang w:eastAsia="en-US"/>
    </w:rPr>
  </w:style>
  <w:style w:type="paragraph" w:customStyle="1" w:styleId="BodyTextIndent211">
    <w:name w:val="Body Text Indent 211"/>
    <w:basedOn w:val="Normal11"/>
    <w:rsid w:val="00705295"/>
    <w:pPr>
      <w:spacing w:line="360" w:lineRule="auto"/>
      <w:ind w:firstLine="709"/>
    </w:pPr>
  </w:style>
  <w:style w:type="paragraph" w:customStyle="1" w:styleId="PlainText11">
    <w:name w:val="Plain Text11"/>
    <w:basedOn w:val="a4"/>
    <w:rsid w:val="00705295"/>
    <w:pPr>
      <w:widowControl w:val="0"/>
    </w:pPr>
    <w:rPr>
      <w:rFonts w:ascii="Courier New" w:eastAsia="Calibri" w:hAnsi="Courier New"/>
      <w:noProof/>
      <w:color w:val="000000"/>
    </w:rPr>
  </w:style>
  <w:style w:type="paragraph" w:customStyle="1" w:styleId="Revision1">
    <w:name w:val="Revision1"/>
    <w:hidden/>
    <w:semiHidden/>
    <w:rsid w:val="00705295"/>
    <w:rPr>
      <w:rFonts w:ascii="Calibri" w:eastAsia="Calibri" w:hAnsi="Calibri"/>
      <w:sz w:val="22"/>
      <w:szCs w:val="22"/>
      <w:lang w:eastAsia="en-US"/>
    </w:rPr>
  </w:style>
  <w:style w:type="character" w:customStyle="1" w:styleId="FootnoteReference11">
    <w:name w:val="Footnote Reference11"/>
    <w:rsid w:val="00705295"/>
    <w:rPr>
      <w:vertAlign w:val="superscript"/>
    </w:rPr>
  </w:style>
  <w:style w:type="paragraph" w:customStyle="1" w:styleId="FootnoteText11">
    <w:name w:val="Footnote Text11"/>
    <w:rsid w:val="00705295"/>
    <w:pPr>
      <w:widowControl w:val="0"/>
      <w:suppressAutoHyphens/>
      <w:ind w:firstLine="709"/>
      <w:jc w:val="both"/>
    </w:pPr>
    <w:rPr>
      <w:rFonts w:eastAsia="Arial Unicode MS" w:cs="font324"/>
      <w:kern w:val="1"/>
      <w:lang w:eastAsia="ar-SA"/>
    </w:rPr>
  </w:style>
  <w:style w:type="paragraph" w:customStyle="1" w:styleId="NoSpacing11">
    <w:name w:val="No Spacing11"/>
    <w:rsid w:val="00705295"/>
    <w:pPr>
      <w:suppressAutoHyphens/>
      <w:spacing w:line="100" w:lineRule="atLeast"/>
    </w:pPr>
    <w:rPr>
      <w:rFonts w:ascii="Calibri" w:eastAsia="Arial Unicode MS" w:hAnsi="Calibri" w:cs="font324"/>
      <w:kern w:val="1"/>
      <w:sz w:val="22"/>
      <w:szCs w:val="22"/>
      <w:lang w:eastAsia="ar-SA"/>
    </w:rPr>
  </w:style>
  <w:style w:type="character" w:customStyle="1" w:styleId="DefaultParagraphFont11">
    <w:name w:val="Default Paragraph Font11"/>
    <w:rsid w:val="00705295"/>
  </w:style>
  <w:style w:type="paragraph" w:customStyle="1" w:styleId="-ff7">
    <w:name w:val="_Глава-Раздел"/>
    <w:rsid w:val="00705295"/>
    <w:pPr>
      <w:keepNext/>
      <w:pageBreakBefore/>
      <w:suppressAutoHyphens/>
      <w:spacing w:before="720" w:after="120" w:line="276" w:lineRule="auto"/>
      <w:jc w:val="center"/>
      <w:outlineLvl w:val="0"/>
    </w:pPr>
    <w:rPr>
      <w:rFonts w:ascii="Arial Narrow" w:eastAsia="Calibri" w:hAnsi="Arial Narrow"/>
      <w:b/>
      <w:smallCaps/>
      <w:kern w:val="28"/>
      <w:sz w:val="28"/>
    </w:rPr>
  </w:style>
  <w:style w:type="paragraph" w:customStyle="1" w:styleId="710">
    <w:name w:val="_Заголовок 7 + 10 пт"/>
    <w:aliases w:val="Темно-синий"/>
    <w:basedOn w:val="39"/>
    <w:rsid w:val="00705295"/>
    <w:rPr>
      <w:rFonts w:eastAsia="Calibri"/>
      <w:color w:val="000080"/>
      <w:sz w:val="20"/>
      <w:szCs w:val="20"/>
    </w:rPr>
  </w:style>
  <w:style w:type="paragraph" w:customStyle="1" w:styleId="233">
    <w:name w:val="Основной текст с отступом 23"/>
    <w:basedOn w:val="2ff7"/>
    <w:rsid w:val="00705295"/>
    <w:pPr>
      <w:spacing w:line="360" w:lineRule="auto"/>
      <w:ind w:firstLine="709"/>
    </w:pPr>
  </w:style>
  <w:style w:type="paragraph" w:customStyle="1" w:styleId="3ff0">
    <w:name w:val="Текст3"/>
    <w:basedOn w:val="a4"/>
    <w:rsid w:val="00705295"/>
    <w:pPr>
      <w:widowControl w:val="0"/>
    </w:pPr>
    <w:rPr>
      <w:rFonts w:ascii="Courier New" w:hAnsi="Courier New"/>
      <w:noProof/>
      <w:color w:val="000000"/>
    </w:rPr>
  </w:style>
  <w:style w:type="character" w:customStyle="1" w:styleId="270">
    <w:name w:val="Знак Знак27"/>
    <w:rsid w:val="00705295"/>
    <w:rPr>
      <w:rFonts w:ascii="Arial Narrow" w:hAnsi="Arial Narrow"/>
      <w:b/>
      <w:smallCaps/>
      <w:spacing w:val="4"/>
      <w:sz w:val="15"/>
      <w:lang w:val="ru-RU" w:eastAsia="ru-RU" w:bidi="ar-SA"/>
    </w:rPr>
  </w:style>
  <w:style w:type="character" w:customStyle="1" w:styleId="2ffe">
    <w:name w:val="Глава Знак Знак2"/>
    <w:basedOn w:val="a5"/>
    <w:rsid w:val="00705295"/>
    <w:rPr>
      <w:rFonts w:ascii="Arial" w:hAnsi="Arial"/>
      <w:b/>
      <w:smallCaps/>
      <w:kern w:val="28"/>
      <w:sz w:val="24"/>
      <w:lang w:val="ru-RU" w:eastAsia="ru-RU" w:bidi="ar-SA"/>
    </w:rPr>
  </w:style>
  <w:style w:type="character" w:customStyle="1" w:styleId="4a">
    <w:name w:val="Знак Знак Знак4"/>
    <w:basedOn w:val="a5"/>
    <w:rsid w:val="00705295"/>
    <w:rPr>
      <w:sz w:val="22"/>
      <w:lang w:val="ru-RU" w:eastAsia="ru-RU" w:bidi="ar-SA"/>
    </w:rPr>
  </w:style>
  <w:style w:type="character" w:customStyle="1" w:styleId="352">
    <w:name w:val="Знак Знак35"/>
    <w:basedOn w:val="a5"/>
    <w:rsid w:val="00705295"/>
    <w:rPr>
      <w:b/>
      <w:sz w:val="22"/>
      <w:lang w:val="ru-RU" w:eastAsia="ru-RU" w:bidi="ar-SA"/>
    </w:rPr>
  </w:style>
  <w:style w:type="character" w:customStyle="1" w:styleId="341">
    <w:name w:val="Знак Знак34"/>
    <w:basedOn w:val="a5"/>
    <w:rsid w:val="00705295"/>
    <w:rPr>
      <w:rFonts w:ascii="Arial" w:hAnsi="Arial"/>
      <w:b/>
      <w:sz w:val="22"/>
      <w:lang w:val="ru-RU" w:eastAsia="ru-RU" w:bidi="ar-SA"/>
    </w:rPr>
  </w:style>
  <w:style w:type="character" w:customStyle="1" w:styleId="331">
    <w:name w:val="Знак Знак33"/>
    <w:basedOn w:val="a5"/>
    <w:rsid w:val="00705295"/>
    <w:rPr>
      <w:rFonts w:ascii="Arial Narrow" w:hAnsi="Arial Narrow"/>
      <w:b/>
      <w:sz w:val="16"/>
      <w:lang w:val="ru-RU" w:eastAsia="ru-RU" w:bidi="ar-SA"/>
    </w:rPr>
  </w:style>
  <w:style w:type="character" w:customStyle="1" w:styleId="322">
    <w:name w:val="Знак Знак32"/>
    <w:basedOn w:val="a5"/>
    <w:rsid w:val="00705295"/>
    <w:rPr>
      <w:rFonts w:ascii="Arial" w:hAnsi="Arial"/>
      <w:b/>
      <w:sz w:val="18"/>
      <w:lang w:val="ru-RU" w:eastAsia="ru-RU" w:bidi="ar-SA"/>
    </w:rPr>
  </w:style>
  <w:style w:type="character" w:customStyle="1" w:styleId="314">
    <w:name w:val="Знак Знак31"/>
    <w:basedOn w:val="a5"/>
    <w:rsid w:val="00705295"/>
    <w:rPr>
      <w:i/>
      <w:lang w:val="ru-RU" w:eastAsia="ru-RU" w:bidi="ar-SA"/>
    </w:rPr>
  </w:style>
  <w:style w:type="character" w:customStyle="1" w:styleId="300">
    <w:name w:val="Знак Знак30"/>
    <w:basedOn w:val="a5"/>
    <w:rsid w:val="00705295"/>
    <w:rPr>
      <w:rFonts w:ascii="Arial" w:hAnsi="Arial"/>
      <w:b/>
      <w:i/>
      <w:sz w:val="18"/>
      <w:lang w:val="ru-RU" w:eastAsia="ru-RU" w:bidi="ar-SA"/>
    </w:rPr>
  </w:style>
  <w:style w:type="character" w:customStyle="1" w:styleId="290">
    <w:name w:val="Знак Знак29"/>
    <w:basedOn w:val="a5"/>
    <w:rsid w:val="00705295"/>
    <w:rPr>
      <w:b/>
      <w:bCs/>
      <w:caps/>
      <w:sz w:val="22"/>
      <w:lang w:val="ru-RU" w:eastAsia="ru-RU" w:bidi="ar-SA"/>
    </w:rPr>
  </w:style>
  <w:style w:type="character" w:customStyle="1" w:styleId="280">
    <w:name w:val="Знак Знак28"/>
    <w:basedOn w:val="a5"/>
    <w:rsid w:val="00705295"/>
    <w:rPr>
      <w:sz w:val="22"/>
      <w:lang w:val="ru-RU" w:eastAsia="ru-RU" w:bidi="ar-SA"/>
    </w:rPr>
  </w:style>
  <w:style w:type="character" w:customStyle="1" w:styleId="261">
    <w:name w:val="Знак Знак26"/>
    <w:basedOn w:val="a5"/>
    <w:semiHidden/>
    <w:rsid w:val="00705295"/>
    <w:rPr>
      <w:rFonts w:ascii="Tahoma" w:hAnsi="Tahoma"/>
      <w:sz w:val="22"/>
      <w:lang w:val="ru-RU" w:eastAsia="ru-RU" w:bidi="ar-SA"/>
    </w:rPr>
  </w:style>
  <w:style w:type="character" w:customStyle="1" w:styleId="afffffffffffff9">
    <w:name w:val="Знак Знак Знак"/>
    <w:basedOn w:val="a5"/>
    <w:rsid w:val="00705295"/>
    <w:rPr>
      <w:sz w:val="22"/>
      <w:lang w:val="ru-RU" w:eastAsia="ru-RU" w:bidi="ar-SA"/>
    </w:rPr>
  </w:style>
  <w:style w:type="character" w:customStyle="1" w:styleId="2fff">
    <w:name w:val="Знак сноски2"/>
    <w:rsid w:val="00705295"/>
    <w:rPr>
      <w:rFonts w:cs="Times New Roman"/>
      <w:vertAlign w:val="superscript"/>
    </w:rPr>
  </w:style>
  <w:style w:type="paragraph" w:customStyle="1" w:styleId="2fff0">
    <w:name w:val="Текст сноски2"/>
    <w:rsid w:val="00705295"/>
    <w:pPr>
      <w:widowControl w:val="0"/>
      <w:suppressAutoHyphens/>
      <w:ind w:firstLine="709"/>
      <w:jc w:val="both"/>
    </w:pPr>
    <w:rPr>
      <w:rFonts w:eastAsia="Arial Unicode MS" w:cs="font311"/>
      <w:kern w:val="1"/>
      <w:lang w:eastAsia="ar-SA"/>
    </w:rPr>
  </w:style>
  <w:style w:type="character" w:customStyle="1" w:styleId="4b">
    <w:name w:val="Основной шрифт абзаца4"/>
    <w:rsid w:val="00705295"/>
  </w:style>
  <w:style w:type="character" w:customStyle="1" w:styleId="1ffff8">
    <w:name w:val="Знак Знак Знак1"/>
    <w:basedOn w:val="a5"/>
    <w:rsid w:val="00705295"/>
    <w:rPr>
      <w:sz w:val="22"/>
      <w:lang w:val="ru-RU" w:eastAsia="ru-RU" w:bidi="ar-SA"/>
    </w:rPr>
  </w:style>
  <w:style w:type="character" w:customStyle="1" w:styleId="253">
    <w:name w:val="Знак Знак25"/>
    <w:rsid w:val="00705295"/>
    <w:rPr>
      <w:rFonts w:ascii="Times New Roman" w:eastAsia="Times New Roman" w:hAnsi="Times New Roman"/>
      <w:b/>
    </w:rPr>
  </w:style>
  <w:style w:type="character" w:customStyle="1" w:styleId="243">
    <w:name w:val="Знак Знак24"/>
    <w:rsid w:val="00705295"/>
    <w:rPr>
      <w:rFonts w:ascii="Arial" w:hAnsi="Arial"/>
      <w:b/>
      <w:sz w:val="22"/>
      <w:lang w:bidi="ar-SA"/>
    </w:rPr>
  </w:style>
  <w:style w:type="character" w:customStyle="1" w:styleId="2fff1">
    <w:name w:val="Знак Знак Знак2"/>
    <w:rsid w:val="00705295"/>
    <w:rPr>
      <w:sz w:val="22"/>
      <w:lang w:val="ru-RU" w:eastAsia="ru-RU" w:bidi="ar-SA"/>
    </w:rPr>
  </w:style>
  <w:style w:type="character" w:customStyle="1" w:styleId="3ff1">
    <w:name w:val="Знак Знак Знак3"/>
    <w:rsid w:val="00705295"/>
    <w:rPr>
      <w:sz w:val="22"/>
      <w:lang w:val="ru-RU" w:eastAsia="ru-RU" w:bidi="ar-SA"/>
    </w:rPr>
  </w:style>
  <w:style w:type="paragraph" w:customStyle="1" w:styleId="3ff2">
    <w:name w:val="Обычный3"/>
    <w:rsid w:val="00705295"/>
    <w:pPr>
      <w:spacing w:line="276" w:lineRule="auto"/>
    </w:pPr>
    <w:rPr>
      <w:rFonts w:ascii="Arial" w:hAnsi="Arial" w:cs="Arial"/>
      <w:sz w:val="22"/>
      <w:szCs w:val="22"/>
    </w:rPr>
  </w:style>
  <w:style w:type="table" w:customStyle="1" w:styleId="TableNormal1">
    <w:name w:val="Table Normal1"/>
    <w:rsid w:val="00705295"/>
    <w:pPr>
      <w:spacing w:line="276" w:lineRule="auto"/>
    </w:pPr>
    <w:rPr>
      <w:rFonts w:ascii="Arial" w:hAnsi="Arial" w:cs="Arial"/>
      <w:sz w:val="22"/>
      <w:szCs w:val="22"/>
    </w:rPr>
    <w:tblPr>
      <w:tblCellMar>
        <w:top w:w="0" w:type="dxa"/>
        <w:left w:w="0" w:type="dxa"/>
        <w:bottom w:w="0" w:type="dxa"/>
        <w:right w:w="0" w:type="dxa"/>
      </w:tblCellMar>
    </w:tblPr>
  </w:style>
  <w:style w:type="paragraph" w:customStyle="1" w:styleId="-ff8">
    <w:name w:val="_Фото-Имя"/>
    <w:basedOn w:val="af9"/>
    <w:rsid w:val="00750C39"/>
    <w:pPr>
      <w:spacing w:before="40" w:after="80" w:line="276" w:lineRule="auto"/>
      <w:ind w:left="992" w:right="992"/>
      <w:jc w:val="left"/>
    </w:pPr>
    <w:rPr>
      <w:rFonts w:ascii="Verdana" w:hAnsi="Verdana" w:cs="Verdana"/>
      <w:w w:val="95"/>
      <w:sz w:val="16"/>
      <w:lang w:eastAsia="ar-SA"/>
    </w:rPr>
  </w:style>
  <w:style w:type="paragraph" w:customStyle="1" w:styleId="-ff9">
    <w:name w:val="_Фото-Дата"/>
    <w:basedOn w:val="-ff8"/>
    <w:rsid w:val="00705295"/>
    <w:pPr>
      <w:keepNext/>
      <w:spacing w:before="0" w:after="40" w:line="240" w:lineRule="auto"/>
      <w:jc w:val="right"/>
    </w:pPr>
    <w:rPr>
      <w:rFonts w:ascii="Calibri" w:hAnsi="Calibri" w:cs="Calibri"/>
      <w:i w:val="0"/>
      <w:color w:val="333399"/>
      <w:u w:val="single"/>
    </w:rPr>
  </w:style>
  <w:style w:type="character" w:customStyle="1" w:styleId="3ff3">
    <w:name w:val="Знак Знак3"/>
    <w:semiHidden/>
    <w:rsid w:val="00D13948"/>
    <w:rPr>
      <w:rFonts w:ascii="Arial" w:hAnsi="Arial"/>
      <w:sz w:val="16"/>
    </w:rPr>
  </w:style>
  <w:style w:type="character" w:customStyle="1" w:styleId="133">
    <w:name w:val="Знак Знак13"/>
    <w:rsid w:val="00D13948"/>
    <w:rPr>
      <w:sz w:val="22"/>
      <w:lang w:val="ru-RU" w:eastAsia="ru-RU" w:bidi="ar-SA"/>
    </w:rPr>
  </w:style>
  <w:style w:type="character" w:customStyle="1" w:styleId="219">
    <w:name w:val="Знак Знак21"/>
    <w:rsid w:val="00D13948"/>
    <w:rPr>
      <w:rFonts w:ascii="Times New Roman" w:eastAsia="Times New Roman" w:hAnsi="Times New Roman" w:cs="Times New Roman"/>
      <w:b/>
      <w:szCs w:val="20"/>
    </w:rPr>
  </w:style>
  <w:style w:type="character" w:customStyle="1" w:styleId="202">
    <w:name w:val="Знак Знак20"/>
    <w:rsid w:val="00D13948"/>
    <w:rPr>
      <w:rFonts w:ascii="Arial" w:eastAsia="Times New Roman" w:hAnsi="Arial" w:cs="Times New Roman"/>
      <w:b/>
      <w:szCs w:val="20"/>
    </w:rPr>
  </w:style>
  <w:style w:type="character" w:customStyle="1" w:styleId="226">
    <w:name w:val="Знак Знак22"/>
    <w:rsid w:val="00D13948"/>
    <w:rPr>
      <w:b/>
      <w:sz w:val="22"/>
      <w:lang w:val="ru-RU" w:eastAsia="ru-RU" w:bidi="ar-SA"/>
    </w:rPr>
  </w:style>
  <w:style w:type="character" w:customStyle="1" w:styleId="234">
    <w:name w:val="Знак Знак23"/>
    <w:rsid w:val="00D13948"/>
    <w:rPr>
      <w:rFonts w:ascii="Arial Narrow" w:eastAsia="Times New Roman" w:hAnsi="Arial Narrow"/>
      <w:b/>
      <w:sz w:val="16"/>
    </w:rPr>
  </w:style>
  <w:style w:type="character" w:customStyle="1" w:styleId="67">
    <w:name w:val="Знак Знак6"/>
    <w:semiHidden/>
    <w:rsid w:val="00D13948"/>
    <w:rPr>
      <w:rFonts w:ascii="Arial" w:hAnsi="Arial"/>
      <w:sz w:val="16"/>
      <w:lang w:val="ru-RU" w:eastAsia="ru-RU" w:bidi="ar-SA"/>
    </w:rPr>
  </w:style>
  <w:style w:type="character" w:customStyle="1" w:styleId="142">
    <w:name w:val="Знак Знак14"/>
    <w:rsid w:val="00D13948"/>
    <w:rPr>
      <w:rFonts w:ascii="Arial Narrow" w:hAnsi="Arial Narrow"/>
      <w:b/>
      <w:smallCaps/>
      <w:sz w:val="16"/>
      <w:lang w:val="ru-RU" w:eastAsia="ru-RU" w:bidi="ar-SA"/>
    </w:rPr>
  </w:style>
  <w:style w:type="character" w:customStyle="1" w:styleId="124">
    <w:name w:val="Знак Знак12"/>
    <w:rsid w:val="00D13948"/>
    <w:rPr>
      <w:sz w:val="22"/>
      <w:lang w:val="ru-RU" w:eastAsia="ru-RU" w:bidi="ar-SA"/>
    </w:rPr>
  </w:style>
  <w:style w:type="paragraph" w:customStyle="1" w:styleId="4c">
    <w:name w:val="Основной текст4"/>
    <w:rsid w:val="00011B9C"/>
    <w:pPr>
      <w:tabs>
        <w:tab w:val="num" w:pos="360"/>
      </w:tabs>
      <w:ind w:left="360" w:hanging="360"/>
      <w:jc w:val="both"/>
    </w:pPr>
    <w:rPr>
      <w:rFonts w:ascii="Antiqua" w:eastAsia="Calibri" w:hAnsi="Antiqua"/>
      <w:color w:val="000000"/>
      <w:sz w:val="22"/>
    </w:rPr>
  </w:style>
  <w:style w:type="paragraph" w:customStyle="1" w:styleId="4d">
    <w:name w:val="Обычный4"/>
    <w:rsid w:val="00011B9C"/>
    <w:pPr>
      <w:ind w:firstLine="448"/>
      <w:jc w:val="both"/>
    </w:pPr>
    <w:rPr>
      <w:sz w:val="22"/>
    </w:rPr>
  </w:style>
  <w:style w:type="paragraph" w:customStyle="1" w:styleId="235">
    <w:name w:val="Основной текст 23"/>
    <w:basedOn w:val="4d"/>
    <w:rsid w:val="00011B9C"/>
    <w:pPr>
      <w:ind w:firstLine="0"/>
    </w:pPr>
    <w:rPr>
      <w:sz w:val="28"/>
    </w:rPr>
  </w:style>
  <w:style w:type="paragraph" w:customStyle="1" w:styleId="4e">
    <w:name w:val="Заголовок оглавления4"/>
    <w:basedOn w:val="10"/>
    <w:next w:val="a4"/>
    <w:rsid w:val="00011B9C"/>
    <w:pPr>
      <w:keepNext/>
      <w:keepLines/>
      <w:pageBreakBefore w:val="0"/>
      <w:widowControl/>
      <w:spacing w:before="480" w:line="276" w:lineRule="auto"/>
      <w:ind w:left="0" w:firstLine="0"/>
      <w:jc w:val="left"/>
      <w:outlineLvl w:val="9"/>
    </w:pPr>
    <w:rPr>
      <w:rFonts w:ascii="Cambria" w:eastAsia="Calibri" w:hAnsi="Cambria"/>
      <w:bCs/>
      <w:smallCaps w:val="0"/>
      <w:color w:val="365F91"/>
      <w:kern w:val="0"/>
      <w:sz w:val="28"/>
      <w:szCs w:val="28"/>
      <w:lang w:eastAsia="en-US"/>
    </w:rPr>
  </w:style>
  <w:style w:type="paragraph" w:customStyle="1" w:styleId="4f">
    <w:name w:val="Абзац списка4"/>
    <w:basedOn w:val="a4"/>
    <w:rsid w:val="00011B9C"/>
    <w:pPr>
      <w:spacing w:before="120"/>
      <w:ind w:left="720" w:firstLine="426"/>
      <w:contextualSpacing/>
      <w:jc w:val="both"/>
    </w:pPr>
    <w:rPr>
      <w:rFonts w:ascii="Calibri" w:hAnsi="Calibri"/>
      <w:sz w:val="24"/>
      <w:szCs w:val="24"/>
      <w:lang w:eastAsia="en-US"/>
    </w:rPr>
  </w:style>
  <w:style w:type="paragraph" w:customStyle="1" w:styleId="4f0">
    <w:name w:val="Рецензия4"/>
    <w:hidden/>
    <w:semiHidden/>
    <w:rsid w:val="00011B9C"/>
    <w:rPr>
      <w:rFonts w:ascii="Calibri" w:hAnsi="Calibri"/>
      <w:sz w:val="22"/>
      <w:szCs w:val="22"/>
      <w:lang w:eastAsia="en-US"/>
    </w:rPr>
  </w:style>
  <w:style w:type="paragraph" w:customStyle="1" w:styleId="4f1">
    <w:name w:val="Без интервала4"/>
    <w:rsid w:val="00011B9C"/>
    <w:rPr>
      <w:rFonts w:ascii="Calibri" w:hAnsi="Calibri"/>
      <w:sz w:val="22"/>
      <w:szCs w:val="22"/>
      <w:lang w:eastAsia="en-US"/>
    </w:rPr>
  </w:style>
  <w:style w:type="paragraph" w:customStyle="1" w:styleId="236">
    <w:name w:val="Цитата 23"/>
    <w:basedOn w:val="a4"/>
    <w:next w:val="a4"/>
    <w:rsid w:val="00011B9C"/>
    <w:rPr>
      <w:rFonts w:ascii="Calibri" w:hAnsi="Calibri"/>
      <w:i/>
      <w:iCs/>
      <w:color w:val="000000"/>
    </w:rPr>
  </w:style>
  <w:style w:type="paragraph" w:customStyle="1" w:styleId="3ff4">
    <w:name w:val="Выделенная цитата3"/>
    <w:basedOn w:val="a4"/>
    <w:next w:val="a4"/>
    <w:rsid w:val="00011B9C"/>
    <w:pPr>
      <w:pBdr>
        <w:bottom w:val="single" w:sz="4" w:space="4" w:color="4F81BD"/>
      </w:pBdr>
      <w:spacing w:before="200" w:after="280"/>
      <w:ind w:left="936" w:right="936"/>
    </w:pPr>
    <w:rPr>
      <w:rFonts w:ascii="Calibri" w:hAnsi="Calibri"/>
      <w:b/>
      <w:bCs/>
      <w:i/>
      <w:iCs/>
      <w:color w:val="4F81BD"/>
    </w:rPr>
  </w:style>
  <w:style w:type="character" w:customStyle="1" w:styleId="3ff5">
    <w:name w:val="Слабое выделение3"/>
    <w:rsid w:val="00011B9C"/>
    <w:rPr>
      <w:i/>
      <w:color w:val="808080"/>
    </w:rPr>
  </w:style>
  <w:style w:type="character" w:customStyle="1" w:styleId="3ff6">
    <w:name w:val="Сильное выделение3"/>
    <w:rsid w:val="00011B9C"/>
    <w:rPr>
      <w:b/>
      <w:i/>
      <w:color w:val="4F81BD"/>
    </w:rPr>
  </w:style>
  <w:style w:type="character" w:customStyle="1" w:styleId="3ff7">
    <w:name w:val="Слабая ссылка3"/>
    <w:rsid w:val="00011B9C"/>
    <w:rPr>
      <w:smallCaps/>
      <w:color w:val="C0504D"/>
      <w:u w:val="single"/>
    </w:rPr>
  </w:style>
  <w:style w:type="character" w:customStyle="1" w:styleId="3ff8">
    <w:name w:val="Сильная ссылка3"/>
    <w:rsid w:val="00011B9C"/>
    <w:rPr>
      <w:b/>
      <w:smallCaps/>
      <w:color w:val="C0504D"/>
      <w:spacing w:val="5"/>
      <w:u w:val="single"/>
    </w:rPr>
  </w:style>
  <w:style w:type="character" w:customStyle="1" w:styleId="3ff9">
    <w:name w:val="Название книги3"/>
    <w:rsid w:val="00011B9C"/>
    <w:rPr>
      <w:b/>
      <w:smallCaps/>
      <w:spacing w:val="5"/>
    </w:rPr>
  </w:style>
  <w:style w:type="paragraph" w:customStyle="1" w:styleId="244">
    <w:name w:val="Основной текст с отступом 24"/>
    <w:basedOn w:val="4d"/>
    <w:rsid w:val="00011B9C"/>
    <w:pPr>
      <w:spacing w:line="360" w:lineRule="auto"/>
      <w:ind w:firstLine="709"/>
    </w:pPr>
  </w:style>
  <w:style w:type="paragraph" w:customStyle="1" w:styleId="4f2">
    <w:name w:val="Текст4"/>
    <w:basedOn w:val="a4"/>
    <w:rsid w:val="00011B9C"/>
    <w:pPr>
      <w:widowControl w:val="0"/>
    </w:pPr>
    <w:rPr>
      <w:rFonts w:ascii="Courier New" w:hAnsi="Courier New"/>
      <w:noProof/>
      <w:color w:val="000000"/>
    </w:rPr>
  </w:style>
  <w:style w:type="character" w:customStyle="1" w:styleId="271">
    <w:name w:val="Знак Знак27"/>
    <w:rsid w:val="00011B9C"/>
    <w:rPr>
      <w:rFonts w:ascii="Arial Narrow" w:hAnsi="Arial Narrow"/>
      <w:b/>
      <w:smallCaps/>
      <w:spacing w:val="4"/>
      <w:sz w:val="15"/>
      <w:lang w:val="ru-RU" w:eastAsia="ru-RU" w:bidi="ar-SA"/>
    </w:rPr>
  </w:style>
  <w:style w:type="character" w:customStyle="1" w:styleId="4f3">
    <w:name w:val="Знак Знак Знак4"/>
    <w:basedOn w:val="a5"/>
    <w:rsid w:val="00011B9C"/>
    <w:rPr>
      <w:sz w:val="22"/>
      <w:lang w:val="ru-RU" w:eastAsia="ru-RU" w:bidi="ar-SA"/>
    </w:rPr>
  </w:style>
  <w:style w:type="character" w:customStyle="1" w:styleId="353">
    <w:name w:val="Знак Знак35"/>
    <w:basedOn w:val="a5"/>
    <w:rsid w:val="00011B9C"/>
    <w:rPr>
      <w:b/>
      <w:sz w:val="22"/>
      <w:lang w:val="ru-RU" w:eastAsia="ru-RU" w:bidi="ar-SA"/>
    </w:rPr>
  </w:style>
  <w:style w:type="character" w:customStyle="1" w:styleId="342">
    <w:name w:val="Знак Знак34"/>
    <w:basedOn w:val="a5"/>
    <w:rsid w:val="00011B9C"/>
    <w:rPr>
      <w:rFonts w:ascii="Arial" w:hAnsi="Arial"/>
      <w:b/>
      <w:sz w:val="22"/>
      <w:lang w:val="ru-RU" w:eastAsia="ru-RU" w:bidi="ar-SA"/>
    </w:rPr>
  </w:style>
  <w:style w:type="character" w:customStyle="1" w:styleId="332">
    <w:name w:val="Знак Знак33"/>
    <w:basedOn w:val="a5"/>
    <w:rsid w:val="00011B9C"/>
    <w:rPr>
      <w:rFonts w:ascii="Arial Narrow" w:hAnsi="Arial Narrow"/>
      <w:b/>
      <w:sz w:val="16"/>
      <w:lang w:val="ru-RU" w:eastAsia="ru-RU" w:bidi="ar-SA"/>
    </w:rPr>
  </w:style>
  <w:style w:type="character" w:customStyle="1" w:styleId="323">
    <w:name w:val="Знак Знак32"/>
    <w:basedOn w:val="a5"/>
    <w:rsid w:val="00011B9C"/>
    <w:rPr>
      <w:rFonts w:ascii="Arial" w:hAnsi="Arial"/>
      <w:b/>
      <w:sz w:val="18"/>
      <w:lang w:val="ru-RU" w:eastAsia="ru-RU" w:bidi="ar-SA"/>
    </w:rPr>
  </w:style>
  <w:style w:type="character" w:customStyle="1" w:styleId="315">
    <w:name w:val="Знак Знак31"/>
    <w:basedOn w:val="a5"/>
    <w:rsid w:val="00011B9C"/>
    <w:rPr>
      <w:i/>
      <w:lang w:val="ru-RU" w:eastAsia="ru-RU" w:bidi="ar-SA"/>
    </w:rPr>
  </w:style>
  <w:style w:type="character" w:customStyle="1" w:styleId="301">
    <w:name w:val="Знак Знак30"/>
    <w:basedOn w:val="a5"/>
    <w:rsid w:val="00011B9C"/>
    <w:rPr>
      <w:rFonts w:ascii="Arial" w:hAnsi="Arial"/>
      <w:b/>
      <w:i/>
      <w:sz w:val="18"/>
      <w:lang w:val="ru-RU" w:eastAsia="ru-RU" w:bidi="ar-SA"/>
    </w:rPr>
  </w:style>
  <w:style w:type="character" w:customStyle="1" w:styleId="291">
    <w:name w:val="Знак Знак29"/>
    <w:basedOn w:val="a5"/>
    <w:rsid w:val="00011B9C"/>
    <w:rPr>
      <w:b/>
      <w:bCs/>
      <w:caps/>
      <w:sz w:val="22"/>
      <w:lang w:val="ru-RU" w:eastAsia="ru-RU" w:bidi="ar-SA"/>
    </w:rPr>
  </w:style>
  <w:style w:type="character" w:customStyle="1" w:styleId="281">
    <w:name w:val="Знак Знак28"/>
    <w:basedOn w:val="a5"/>
    <w:rsid w:val="00011B9C"/>
    <w:rPr>
      <w:sz w:val="22"/>
      <w:lang w:val="ru-RU" w:eastAsia="ru-RU" w:bidi="ar-SA"/>
    </w:rPr>
  </w:style>
  <w:style w:type="character" w:customStyle="1" w:styleId="262">
    <w:name w:val="Знак Знак26"/>
    <w:basedOn w:val="a5"/>
    <w:semiHidden/>
    <w:rsid w:val="00011B9C"/>
    <w:rPr>
      <w:rFonts w:ascii="Tahoma" w:hAnsi="Tahoma"/>
      <w:sz w:val="22"/>
      <w:lang w:val="ru-RU" w:eastAsia="ru-RU" w:bidi="ar-SA"/>
    </w:rPr>
  </w:style>
  <w:style w:type="character" w:customStyle="1" w:styleId="afffffffffffffa">
    <w:name w:val="Знак Знак Знак"/>
    <w:basedOn w:val="a5"/>
    <w:rsid w:val="00011B9C"/>
    <w:rPr>
      <w:sz w:val="22"/>
      <w:lang w:val="ru-RU" w:eastAsia="ru-RU" w:bidi="ar-SA"/>
    </w:rPr>
  </w:style>
  <w:style w:type="character" w:customStyle="1" w:styleId="3ffa">
    <w:name w:val="Знак сноски3"/>
    <w:rsid w:val="00011B9C"/>
    <w:rPr>
      <w:rFonts w:cs="Times New Roman"/>
      <w:vertAlign w:val="superscript"/>
    </w:rPr>
  </w:style>
  <w:style w:type="paragraph" w:customStyle="1" w:styleId="3ffb">
    <w:name w:val="Текст сноски3"/>
    <w:rsid w:val="00011B9C"/>
    <w:pPr>
      <w:widowControl w:val="0"/>
      <w:suppressAutoHyphens/>
      <w:ind w:firstLine="709"/>
      <w:jc w:val="both"/>
    </w:pPr>
    <w:rPr>
      <w:rFonts w:eastAsia="Arial Unicode MS" w:cs="font306"/>
      <w:kern w:val="1"/>
      <w:lang w:eastAsia="ar-SA"/>
    </w:rPr>
  </w:style>
  <w:style w:type="character" w:customStyle="1" w:styleId="56">
    <w:name w:val="Основной шрифт абзаца5"/>
    <w:rsid w:val="00011B9C"/>
  </w:style>
  <w:style w:type="character" w:customStyle="1" w:styleId="1ffff9">
    <w:name w:val="Знак Знак Знак1"/>
    <w:basedOn w:val="a5"/>
    <w:rsid w:val="00011B9C"/>
    <w:rPr>
      <w:sz w:val="22"/>
      <w:lang w:val="ru-RU" w:eastAsia="ru-RU" w:bidi="ar-SA"/>
    </w:rPr>
  </w:style>
  <w:style w:type="character" w:customStyle="1" w:styleId="254">
    <w:name w:val="Знак Знак25"/>
    <w:rsid w:val="00011B9C"/>
    <w:rPr>
      <w:rFonts w:ascii="Times New Roman" w:eastAsia="Times New Roman" w:hAnsi="Times New Roman"/>
      <w:b/>
      <w:lang w:val="x-none"/>
    </w:rPr>
  </w:style>
  <w:style w:type="character" w:customStyle="1" w:styleId="245">
    <w:name w:val="Знак Знак24"/>
    <w:rsid w:val="00011B9C"/>
    <w:rPr>
      <w:rFonts w:ascii="Arial" w:hAnsi="Arial"/>
      <w:b/>
      <w:sz w:val="22"/>
      <w:lang w:val="x-none" w:eastAsia="x-none" w:bidi="ar-SA"/>
    </w:rPr>
  </w:style>
  <w:style w:type="character" w:customStyle="1" w:styleId="2fff2">
    <w:name w:val="Знак Знак Знак2"/>
    <w:rsid w:val="00011B9C"/>
    <w:rPr>
      <w:sz w:val="22"/>
      <w:lang w:val="ru-RU" w:eastAsia="ru-RU" w:bidi="ar-SA"/>
    </w:rPr>
  </w:style>
  <w:style w:type="character" w:customStyle="1" w:styleId="3ffc">
    <w:name w:val="Знак Знак Знак3"/>
    <w:rsid w:val="00011B9C"/>
    <w:rPr>
      <w:sz w:val="22"/>
      <w:lang w:val="ru-RU" w:eastAsia="ru-RU" w:bidi="ar-SA"/>
    </w:rPr>
  </w:style>
  <w:style w:type="paragraph" w:customStyle="1" w:styleId="57">
    <w:name w:val="Обычный5"/>
    <w:rsid w:val="00011B9C"/>
    <w:pPr>
      <w:spacing w:line="276" w:lineRule="auto"/>
    </w:pPr>
    <w:rPr>
      <w:rFonts w:ascii="Arial" w:hAnsi="Arial" w:cs="Arial"/>
      <w:sz w:val="22"/>
      <w:szCs w:val="22"/>
    </w:rPr>
  </w:style>
  <w:style w:type="character" w:customStyle="1" w:styleId="aff4">
    <w:name w:val="Основной текст_"/>
    <w:basedOn w:val="a5"/>
    <w:link w:val="17"/>
    <w:rsid w:val="00FA1646"/>
    <w:rPr>
      <w:rFonts w:ascii="Antiqua" w:hAnsi="Antiqua"/>
      <w:color w:val="000000"/>
      <w:sz w:val="22"/>
    </w:rPr>
  </w:style>
  <w:style w:type="character" w:customStyle="1" w:styleId="Candara6pt">
    <w:name w:val="Основной текст + Candara;6 pt"/>
    <w:basedOn w:val="aff4"/>
    <w:rsid w:val="00FA1646"/>
    <w:rPr>
      <w:rFonts w:ascii="Candara" w:eastAsia="Candara" w:hAnsi="Candara" w:cs="Candara"/>
      <w:color w:val="000000"/>
      <w:spacing w:val="0"/>
      <w:w w:val="100"/>
      <w:position w:val="0"/>
      <w:sz w:val="12"/>
      <w:szCs w:val="12"/>
      <w:lang w:val="ru-RU" w:eastAsia="ru-RU" w:bidi="ru-RU"/>
    </w:rPr>
  </w:style>
  <w:style w:type="character" w:customStyle="1" w:styleId="2fff3">
    <w:name w:val="Основной текст (2)_"/>
    <w:basedOn w:val="a5"/>
    <w:link w:val="2fff4"/>
    <w:rsid w:val="00FA1646"/>
    <w:rPr>
      <w:sz w:val="15"/>
      <w:szCs w:val="15"/>
      <w:shd w:val="clear" w:color="auto" w:fill="FFFFFF"/>
    </w:rPr>
  </w:style>
  <w:style w:type="character" w:customStyle="1" w:styleId="28pt">
    <w:name w:val="Основной текст (2) + 8 pt"/>
    <w:basedOn w:val="2fff3"/>
    <w:rsid w:val="00FA1646"/>
    <w:rPr>
      <w:color w:val="000000"/>
      <w:spacing w:val="0"/>
      <w:w w:val="100"/>
      <w:position w:val="0"/>
      <w:sz w:val="16"/>
      <w:szCs w:val="16"/>
      <w:shd w:val="clear" w:color="auto" w:fill="FFFFFF"/>
      <w:lang w:val="ru-RU" w:eastAsia="ru-RU" w:bidi="ru-RU"/>
    </w:rPr>
  </w:style>
  <w:style w:type="character" w:customStyle="1" w:styleId="85pt">
    <w:name w:val="Основной текст + 8;5 pt;Полужирный"/>
    <w:basedOn w:val="aff4"/>
    <w:rsid w:val="00FA1646"/>
    <w:rPr>
      <w:rFonts w:ascii="Antiqua" w:hAnsi="Antiqua"/>
      <w:b/>
      <w:bCs/>
      <w:color w:val="000000"/>
      <w:spacing w:val="0"/>
      <w:w w:val="100"/>
      <w:position w:val="0"/>
      <w:sz w:val="17"/>
      <w:szCs w:val="17"/>
      <w:lang w:val="ru-RU" w:eastAsia="ru-RU" w:bidi="ru-RU"/>
    </w:rPr>
  </w:style>
  <w:style w:type="paragraph" w:customStyle="1" w:styleId="2fff4">
    <w:name w:val="Основной текст (2)"/>
    <w:basedOn w:val="a4"/>
    <w:link w:val="2fff3"/>
    <w:rsid w:val="00FA1646"/>
    <w:pPr>
      <w:widowControl w:val="0"/>
      <w:shd w:val="clear" w:color="auto" w:fill="FFFFFF"/>
      <w:spacing w:line="206" w:lineRule="exact"/>
      <w:ind w:hanging="260"/>
    </w:pPr>
    <w:rPr>
      <w:sz w:val="15"/>
      <w:szCs w:val="15"/>
    </w:rPr>
  </w:style>
  <w:style w:type="character" w:customStyle="1" w:styleId="afffffffffffffb">
    <w:name w:val="_Тезис Знак"/>
    <w:link w:val="afffffffffffffc"/>
    <w:rsid w:val="00990676"/>
    <w:rPr>
      <w:snapToGrid w:val="0"/>
      <w:sz w:val="22"/>
      <w:szCs w:val="22"/>
    </w:rPr>
  </w:style>
  <w:style w:type="paragraph" w:customStyle="1" w:styleId="afffffffffffffc">
    <w:name w:val="_Тезис"/>
    <w:basedOn w:val="a4"/>
    <w:next w:val="affffa"/>
    <w:link w:val="afffffffffffffb"/>
    <w:rsid w:val="00990676"/>
    <w:pPr>
      <w:pBdr>
        <w:top w:val="single" w:sz="2" w:space="1" w:color="auto"/>
        <w:left w:val="single" w:sz="2" w:space="4" w:color="auto"/>
      </w:pBdr>
      <w:tabs>
        <w:tab w:val="right" w:pos="6118"/>
      </w:tabs>
      <w:spacing w:before="60" w:after="60"/>
      <w:ind w:left="425"/>
    </w:pPr>
    <w:rPr>
      <w:snapToGrid w:val="0"/>
      <w:sz w:val="22"/>
      <w:szCs w:val="22"/>
    </w:rPr>
  </w:style>
  <w:style w:type="paragraph" w:customStyle="1" w:styleId="68">
    <w:name w:val="Обычный6"/>
    <w:rsid w:val="00990676"/>
    <w:pPr>
      <w:ind w:firstLine="448"/>
      <w:jc w:val="both"/>
    </w:pPr>
    <w:rPr>
      <w:sz w:val="22"/>
    </w:rPr>
  </w:style>
  <w:style w:type="paragraph" w:customStyle="1" w:styleId="58">
    <w:name w:val="Основной текст5"/>
    <w:rsid w:val="00990676"/>
    <w:pPr>
      <w:tabs>
        <w:tab w:val="num" w:pos="360"/>
      </w:tabs>
      <w:ind w:left="360" w:hanging="360"/>
      <w:jc w:val="both"/>
    </w:pPr>
    <w:rPr>
      <w:rFonts w:ascii="Antiqua" w:hAnsi="Antiqua"/>
      <w:color w:val="000000"/>
      <w:sz w:val="22"/>
    </w:rPr>
  </w:style>
  <w:style w:type="paragraph" w:customStyle="1" w:styleId="246">
    <w:name w:val="Основной текст 24"/>
    <w:basedOn w:val="68"/>
    <w:rsid w:val="00990676"/>
    <w:pPr>
      <w:ind w:firstLine="0"/>
    </w:pPr>
    <w:rPr>
      <w:sz w:val="28"/>
    </w:rPr>
  </w:style>
  <w:style w:type="paragraph" w:customStyle="1" w:styleId="59">
    <w:name w:val="Абзац списка5"/>
    <w:basedOn w:val="a4"/>
    <w:rsid w:val="00990676"/>
    <w:pPr>
      <w:spacing w:after="200" w:line="276" w:lineRule="auto"/>
      <w:ind w:left="720"/>
    </w:pPr>
    <w:rPr>
      <w:sz w:val="22"/>
      <w:szCs w:val="22"/>
      <w:lang w:eastAsia="en-US"/>
    </w:rPr>
  </w:style>
  <w:style w:type="paragraph" w:customStyle="1" w:styleId="255">
    <w:name w:val="Основной текст с отступом 25"/>
    <w:basedOn w:val="68"/>
    <w:rsid w:val="00990676"/>
    <w:pPr>
      <w:spacing w:line="360" w:lineRule="auto"/>
      <w:ind w:firstLine="709"/>
    </w:pPr>
  </w:style>
  <w:style w:type="paragraph" w:customStyle="1" w:styleId="5a">
    <w:name w:val="Текст5"/>
    <w:basedOn w:val="a4"/>
    <w:rsid w:val="00990676"/>
    <w:pPr>
      <w:widowControl w:val="0"/>
    </w:pPr>
    <w:rPr>
      <w:rFonts w:ascii="Courier New" w:hAnsi="Courier New"/>
      <w:noProof/>
      <w:color w:val="000000"/>
    </w:rPr>
  </w:style>
  <w:style w:type="paragraph" w:customStyle="1" w:styleId="75">
    <w:name w:val="Обычный7"/>
    <w:rsid w:val="00990676"/>
    <w:pPr>
      <w:ind w:firstLine="448"/>
      <w:jc w:val="both"/>
    </w:pPr>
    <w:rPr>
      <w:sz w:val="22"/>
    </w:rPr>
  </w:style>
  <w:style w:type="paragraph" w:customStyle="1" w:styleId="69">
    <w:name w:val="Основной текст6"/>
    <w:rsid w:val="00990676"/>
    <w:pPr>
      <w:tabs>
        <w:tab w:val="num" w:pos="360"/>
      </w:tabs>
      <w:ind w:left="360" w:hanging="360"/>
      <w:jc w:val="both"/>
    </w:pPr>
    <w:rPr>
      <w:rFonts w:ascii="Antiqua" w:hAnsi="Antiqua"/>
      <w:color w:val="000000"/>
      <w:sz w:val="22"/>
    </w:rPr>
  </w:style>
  <w:style w:type="paragraph" w:customStyle="1" w:styleId="256">
    <w:name w:val="Основной текст 25"/>
    <w:basedOn w:val="75"/>
    <w:rsid w:val="00990676"/>
    <w:pPr>
      <w:ind w:firstLine="0"/>
    </w:pPr>
    <w:rPr>
      <w:sz w:val="28"/>
    </w:rPr>
  </w:style>
  <w:style w:type="paragraph" w:customStyle="1" w:styleId="6a">
    <w:name w:val="Абзац списка6"/>
    <w:basedOn w:val="a4"/>
    <w:rsid w:val="00990676"/>
    <w:pPr>
      <w:spacing w:after="200" w:line="276" w:lineRule="auto"/>
      <w:ind w:left="720"/>
    </w:pPr>
    <w:rPr>
      <w:sz w:val="22"/>
      <w:szCs w:val="22"/>
      <w:lang w:eastAsia="en-US"/>
    </w:rPr>
  </w:style>
  <w:style w:type="paragraph" w:customStyle="1" w:styleId="263">
    <w:name w:val="Основной текст с отступом 26"/>
    <w:basedOn w:val="75"/>
    <w:rsid w:val="00990676"/>
    <w:pPr>
      <w:spacing w:line="360" w:lineRule="auto"/>
      <w:ind w:firstLine="709"/>
    </w:pPr>
  </w:style>
  <w:style w:type="paragraph" w:customStyle="1" w:styleId="6b">
    <w:name w:val="Текст6"/>
    <w:basedOn w:val="a4"/>
    <w:rsid w:val="00990676"/>
    <w:pPr>
      <w:widowControl w:val="0"/>
    </w:pPr>
    <w:rPr>
      <w:rFonts w:ascii="Courier New" w:hAnsi="Courier New"/>
      <w:noProof/>
      <w:color w:val="000000"/>
    </w:rPr>
  </w:style>
  <w:style w:type="character" w:customStyle="1" w:styleId="4f4">
    <w:name w:val="Знак сноски4"/>
    <w:rsid w:val="00990676"/>
    <w:rPr>
      <w:rFonts w:cs="Times New Roman"/>
      <w:vertAlign w:val="superscript"/>
    </w:rPr>
  </w:style>
  <w:style w:type="paragraph" w:customStyle="1" w:styleId="4f5">
    <w:name w:val="Текст сноски4"/>
    <w:rsid w:val="00990676"/>
    <w:pPr>
      <w:widowControl w:val="0"/>
      <w:suppressAutoHyphens/>
      <w:ind w:firstLine="709"/>
      <w:jc w:val="both"/>
    </w:pPr>
    <w:rPr>
      <w:rFonts w:eastAsia="Arial Unicode MS" w:cs="font305"/>
      <w:kern w:val="1"/>
      <w:lang w:eastAsia="ar-SA"/>
    </w:rPr>
  </w:style>
  <w:style w:type="paragraph" w:customStyle="1" w:styleId="5b">
    <w:name w:val="Без интервала5"/>
    <w:rsid w:val="00990676"/>
    <w:pPr>
      <w:suppressAutoHyphens/>
      <w:spacing w:line="100" w:lineRule="atLeast"/>
    </w:pPr>
    <w:rPr>
      <w:rFonts w:ascii="Calibri" w:eastAsia="Arial Unicode MS" w:hAnsi="Calibri" w:cs="font305"/>
      <w:kern w:val="1"/>
      <w:sz w:val="22"/>
      <w:szCs w:val="22"/>
      <w:lang w:eastAsia="ar-SA"/>
    </w:rPr>
  </w:style>
  <w:style w:type="character" w:customStyle="1" w:styleId="6c">
    <w:name w:val="Основной шрифт абзаца6"/>
    <w:rsid w:val="00990676"/>
  </w:style>
  <w:style w:type="paragraph" w:customStyle="1" w:styleId="5c">
    <w:name w:val="Заголовок оглавления5"/>
    <w:basedOn w:val="10"/>
    <w:next w:val="a4"/>
    <w:semiHidden/>
    <w:rsid w:val="00990676"/>
    <w:pPr>
      <w:keepNext/>
      <w:keepLines/>
      <w:pageBreakBefore w:val="0"/>
      <w:widowControl/>
      <w:spacing w:before="480" w:line="276" w:lineRule="auto"/>
      <w:ind w:left="0" w:firstLine="0"/>
      <w:jc w:val="left"/>
      <w:outlineLvl w:val="9"/>
    </w:pPr>
    <w:rPr>
      <w:rFonts w:ascii="Cambria" w:eastAsia="??" w:hAnsi="Cambria"/>
      <w:bCs/>
      <w:smallCaps w:val="0"/>
      <w:color w:val="365F91"/>
      <w:kern w:val="0"/>
      <w:sz w:val="28"/>
      <w:szCs w:val="28"/>
      <w:lang w:eastAsia="en-US"/>
    </w:rPr>
  </w:style>
  <w:style w:type="paragraph" w:customStyle="1" w:styleId="5d">
    <w:name w:val="Рецензия5"/>
    <w:hidden/>
    <w:semiHidden/>
    <w:rsid w:val="00990676"/>
    <w:rPr>
      <w:rFonts w:ascii="Calibri" w:hAnsi="Calibri"/>
      <w:sz w:val="22"/>
      <w:szCs w:val="22"/>
      <w:lang w:eastAsia="en-US"/>
    </w:rPr>
  </w:style>
  <w:style w:type="paragraph" w:customStyle="1" w:styleId="84">
    <w:name w:val="Обычный8"/>
    <w:rsid w:val="00C73E86"/>
    <w:pPr>
      <w:ind w:firstLine="448"/>
      <w:jc w:val="both"/>
    </w:pPr>
    <w:rPr>
      <w:sz w:val="22"/>
    </w:rPr>
  </w:style>
  <w:style w:type="paragraph" w:customStyle="1" w:styleId="76">
    <w:name w:val="Основной текст7"/>
    <w:rsid w:val="00C73E86"/>
    <w:pPr>
      <w:tabs>
        <w:tab w:val="num" w:pos="360"/>
      </w:tabs>
      <w:ind w:left="360" w:hanging="360"/>
      <w:jc w:val="both"/>
    </w:pPr>
    <w:rPr>
      <w:rFonts w:ascii="Antiqua" w:hAnsi="Antiqua"/>
      <w:color w:val="000000"/>
      <w:sz w:val="22"/>
    </w:rPr>
  </w:style>
  <w:style w:type="paragraph" w:customStyle="1" w:styleId="264">
    <w:name w:val="Основной текст 26"/>
    <w:basedOn w:val="84"/>
    <w:rsid w:val="00C73E86"/>
    <w:pPr>
      <w:ind w:firstLine="0"/>
    </w:pPr>
    <w:rPr>
      <w:sz w:val="28"/>
    </w:rPr>
  </w:style>
  <w:style w:type="paragraph" w:customStyle="1" w:styleId="77">
    <w:name w:val="Абзац списка7"/>
    <w:basedOn w:val="a4"/>
    <w:rsid w:val="00C73E86"/>
    <w:pPr>
      <w:spacing w:after="200" w:line="276" w:lineRule="auto"/>
      <w:ind w:left="720"/>
    </w:pPr>
    <w:rPr>
      <w:sz w:val="22"/>
      <w:szCs w:val="22"/>
      <w:lang w:eastAsia="en-US"/>
    </w:rPr>
  </w:style>
  <w:style w:type="paragraph" w:customStyle="1" w:styleId="272">
    <w:name w:val="Основной текст с отступом 27"/>
    <w:basedOn w:val="84"/>
    <w:rsid w:val="003B4A0A"/>
    <w:pPr>
      <w:spacing w:line="360" w:lineRule="auto"/>
      <w:ind w:firstLine="709"/>
    </w:pPr>
  </w:style>
  <w:style w:type="paragraph" w:customStyle="1" w:styleId="78">
    <w:name w:val="Текст7"/>
    <w:basedOn w:val="a4"/>
    <w:rsid w:val="003B4A0A"/>
    <w:pPr>
      <w:widowControl w:val="0"/>
    </w:pPr>
    <w:rPr>
      <w:rFonts w:ascii="Courier New" w:hAnsi="Courier New"/>
      <w:noProof/>
      <w:color w:val="000000"/>
    </w:rPr>
  </w:style>
  <w:style w:type="paragraph" w:customStyle="1" w:styleId="125">
    <w:name w:val="Обычный12"/>
    <w:qFormat/>
    <w:rsid w:val="00727AE8"/>
    <w:pPr>
      <w:ind w:firstLine="448"/>
      <w:jc w:val="both"/>
    </w:pPr>
    <w:rPr>
      <w:sz w:val="22"/>
    </w:rPr>
  </w:style>
  <w:style w:type="paragraph" w:customStyle="1" w:styleId="2121">
    <w:name w:val="Основной текст 212"/>
    <w:basedOn w:val="125"/>
    <w:rsid w:val="00727AE8"/>
    <w:pPr>
      <w:ind w:firstLine="0"/>
    </w:pPr>
    <w:rPr>
      <w:sz w:val="28"/>
    </w:rPr>
  </w:style>
  <w:style w:type="paragraph" w:customStyle="1" w:styleId="126">
    <w:name w:val="Абзац списка12"/>
    <w:basedOn w:val="a4"/>
    <w:qFormat/>
    <w:rsid w:val="00727AE8"/>
    <w:pPr>
      <w:spacing w:after="200" w:line="276" w:lineRule="auto"/>
      <w:ind w:left="720"/>
    </w:pPr>
    <w:rPr>
      <w:szCs w:val="22"/>
      <w:lang w:eastAsia="en-US"/>
    </w:rPr>
  </w:style>
  <w:style w:type="paragraph" w:customStyle="1" w:styleId="2122">
    <w:name w:val="Основной текст с отступом 212"/>
    <w:basedOn w:val="125"/>
    <w:rsid w:val="00727AE8"/>
    <w:pPr>
      <w:spacing w:line="360" w:lineRule="auto"/>
      <w:ind w:firstLine="709"/>
    </w:pPr>
  </w:style>
  <w:style w:type="paragraph" w:customStyle="1" w:styleId="127">
    <w:name w:val="Текст12"/>
    <w:basedOn w:val="a4"/>
    <w:rsid w:val="00727AE8"/>
    <w:pPr>
      <w:widowControl w:val="0"/>
    </w:pPr>
    <w:rPr>
      <w:rFonts w:ascii="Courier New" w:hAnsi="Courier New"/>
      <w:noProof/>
      <w:color w:val="000000"/>
    </w:rPr>
  </w:style>
  <w:style w:type="character" w:customStyle="1" w:styleId="6d">
    <w:name w:val="Знак Знак Знак6"/>
    <w:locked/>
    <w:rsid w:val="00727AE8"/>
  </w:style>
  <w:style w:type="character" w:customStyle="1" w:styleId="134">
    <w:name w:val="Знак Знак Знак13"/>
    <w:locked/>
    <w:rsid w:val="00727AE8"/>
    <w:rPr>
      <w:rFonts w:cs="Times New Roman"/>
      <w:sz w:val="20"/>
      <w:szCs w:val="20"/>
    </w:rPr>
  </w:style>
  <w:style w:type="character" w:customStyle="1" w:styleId="2123">
    <w:name w:val="Знак Знак212"/>
    <w:rsid w:val="00727AE8"/>
    <w:rPr>
      <w:rFonts w:ascii="Times New Roman" w:eastAsia="Times New Roman" w:hAnsi="Times New Roman" w:cs="Times New Roman"/>
      <w:b/>
      <w:szCs w:val="20"/>
    </w:rPr>
  </w:style>
  <w:style w:type="character" w:customStyle="1" w:styleId="2020">
    <w:name w:val="Знак Знак202"/>
    <w:rsid w:val="00727AE8"/>
    <w:rPr>
      <w:rFonts w:ascii="Arial" w:eastAsia="Times New Roman" w:hAnsi="Arial" w:cs="Times New Roman"/>
      <w:b/>
      <w:szCs w:val="20"/>
    </w:rPr>
  </w:style>
  <w:style w:type="character" w:customStyle="1" w:styleId="128">
    <w:name w:val="Знак сноски12"/>
    <w:rsid w:val="00727AE8"/>
    <w:rPr>
      <w:rFonts w:cs="Times New Roman"/>
      <w:vertAlign w:val="superscript"/>
    </w:rPr>
  </w:style>
  <w:style w:type="paragraph" w:customStyle="1" w:styleId="129">
    <w:name w:val="Текст сноски12"/>
    <w:rsid w:val="00727AE8"/>
    <w:pPr>
      <w:widowControl w:val="0"/>
      <w:suppressAutoHyphens/>
      <w:ind w:firstLine="709"/>
      <w:jc w:val="both"/>
    </w:pPr>
    <w:rPr>
      <w:rFonts w:eastAsia="Arial Unicode MS" w:cs="font290"/>
      <w:kern w:val="1"/>
      <w:lang w:eastAsia="ar-SA"/>
    </w:rPr>
  </w:style>
  <w:style w:type="paragraph" w:customStyle="1" w:styleId="12a">
    <w:name w:val="Без интервала12"/>
    <w:rsid w:val="00727AE8"/>
    <w:pPr>
      <w:suppressAutoHyphens/>
      <w:spacing w:line="100" w:lineRule="atLeast"/>
    </w:pPr>
    <w:rPr>
      <w:rFonts w:ascii="Calibri" w:eastAsia="Arial Unicode MS" w:hAnsi="Calibri" w:cs="font290"/>
      <w:kern w:val="1"/>
      <w:sz w:val="22"/>
      <w:szCs w:val="22"/>
      <w:lang w:eastAsia="ar-SA"/>
    </w:rPr>
  </w:style>
  <w:style w:type="character" w:customStyle="1" w:styleId="324">
    <w:name w:val="Основной шрифт абзаца32"/>
    <w:rsid w:val="00727AE8"/>
  </w:style>
  <w:style w:type="character" w:customStyle="1" w:styleId="2220">
    <w:name w:val="Знак Знак222"/>
    <w:rsid w:val="00727AE8"/>
    <w:rPr>
      <w:b/>
      <w:sz w:val="22"/>
      <w:lang w:val="ru-RU" w:eastAsia="ru-RU" w:bidi="ar-SA"/>
    </w:rPr>
  </w:style>
  <w:style w:type="character" w:customStyle="1" w:styleId="2530">
    <w:name w:val="Знак Знак253"/>
    <w:rsid w:val="00727AE8"/>
    <w:rPr>
      <w:rFonts w:ascii="Times New Roman" w:eastAsia="Times New Roman" w:hAnsi="Times New Roman"/>
      <w:b/>
    </w:rPr>
  </w:style>
  <w:style w:type="character" w:customStyle="1" w:styleId="2430">
    <w:name w:val="Знак Знак243"/>
    <w:rsid w:val="00727AE8"/>
    <w:rPr>
      <w:rFonts w:ascii="Arial" w:hAnsi="Arial"/>
      <w:b/>
      <w:sz w:val="22"/>
      <w:lang w:bidi="ar-SA"/>
    </w:rPr>
  </w:style>
  <w:style w:type="character" w:customStyle="1" w:styleId="2320">
    <w:name w:val="Знак Знак232"/>
    <w:rsid w:val="00727AE8"/>
    <w:rPr>
      <w:rFonts w:ascii="Arial Narrow" w:eastAsia="Times New Roman" w:hAnsi="Arial Narrow"/>
      <w:b/>
      <w:sz w:val="16"/>
    </w:rPr>
  </w:style>
  <w:style w:type="character" w:customStyle="1" w:styleId="237">
    <w:name w:val="Знак Знак Знак23"/>
    <w:rsid w:val="00727AE8"/>
    <w:rPr>
      <w:sz w:val="22"/>
      <w:lang w:val="ru-RU" w:eastAsia="ru-RU" w:bidi="ar-SA"/>
    </w:rPr>
  </w:style>
  <w:style w:type="character" w:customStyle="1" w:styleId="361">
    <w:name w:val="Знак Знак36"/>
    <w:semiHidden/>
    <w:rsid w:val="00727AE8"/>
    <w:rPr>
      <w:rFonts w:ascii="Arial" w:hAnsi="Arial"/>
      <w:sz w:val="16"/>
    </w:rPr>
  </w:style>
  <w:style w:type="character" w:customStyle="1" w:styleId="1320">
    <w:name w:val="Знак Знак132"/>
    <w:rsid w:val="00727AE8"/>
    <w:rPr>
      <w:sz w:val="22"/>
      <w:lang w:val="ru-RU" w:eastAsia="ru-RU" w:bidi="ar-SA"/>
    </w:rPr>
  </w:style>
  <w:style w:type="character" w:customStyle="1" w:styleId="333">
    <w:name w:val="Знак Знак Знак33"/>
    <w:rsid w:val="00727AE8"/>
    <w:rPr>
      <w:sz w:val="22"/>
      <w:lang w:val="ru-RU" w:eastAsia="ru-RU" w:bidi="ar-SA"/>
    </w:rPr>
  </w:style>
  <w:style w:type="character" w:customStyle="1" w:styleId="620">
    <w:name w:val="Знак Знак62"/>
    <w:semiHidden/>
    <w:rsid w:val="00727AE8"/>
    <w:rPr>
      <w:rFonts w:ascii="Arial" w:hAnsi="Arial"/>
      <w:sz w:val="16"/>
      <w:lang w:val="ru-RU" w:eastAsia="ru-RU" w:bidi="ar-SA"/>
    </w:rPr>
  </w:style>
  <w:style w:type="character" w:customStyle="1" w:styleId="1420">
    <w:name w:val="Знак Знак142"/>
    <w:rsid w:val="00727AE8"/>
    <w:rPr>
      <w:rFonts w:ascii="Arial Narrow" w:hAnsi="Arial Narrow"/>
      <w:b/>
      <w:smallCaps/>
      <w:sz w:val="16"/>
      <w:lang w:val="ru-RU" w:eastAsia="ru-RU" w:bidi="ar-SA"/>
    </w:rPr>
  </w:style>
  <w:style w:type="character" w:customStyle="1" w:styleId="1220">
    <w:name w:val="Знак Знак122"/>
    <w:rsid w:val="00727AE8"/>
    <w:rPr>
      <w:sz w:val="22"/>
      <w:lang w:val="ru-RU" w:eastAsia="ru-RU" w:bidi="ar-SA"/>
    </w:rPr>
  </w:style>
  <w:style w:type="character" w:customStyle="1" w:styleId="411">
    <w:name w:val="Знак Знак Знак41"/>
    <w:basedOn w:val="a5"/>
    <w:rsid w:val="00727AE8"/>
    <w:rPr>
      <w:sz w:val="22"/>
      <w:lang w:val="ru-RU" w:eastAsia="ru-RU" w:bidi="ar-SA"/>
    </w:rPr>
  </w:style>
  <w:style w:type="character" w:customStyle="1" w:styleId="3510">
    <w:name w:val="Знак Знак351"/>
    <w:basedOn w:val="a5"/>
    <w:rsid w:val="00727AE8"/>
    <w:rPr>
      <w:b/>
      <w:sz w:val="22"/>
      <w:lang w:val="ru-RU" w:eastAsia="ru-RU" w:bidi="ar-SA"/>
    </w:rPr>
  </w:style>
  <w:style w:type="character" w:customStyle="1" w:styleId="3110">
    <w:name w:val="Знак Знак311"/>
    <w:basedOn w:val="a5"/>
    <w:rsid w:val="00727AE8"/>
    <w:rPr>
      <w:i/>
      <w:lang w:val="ru-RU" w:eastAsia="ru-RU" w:bidi="ar-SA"/>
    </w:rPr>
  </w:style>
  <w:style w:type="character" w:customStyle="1" w:styleId="5e">
    <w:name w:val="Знак Знак Знак5"/>
    <w:basedOn w:val="a5"/>
    <w:rsid w:val="00727AE8"/>
    <w:rPr>
      <w:sz w:val="22"/>
      <w:lang w:val="ru-RU" w:eastAsia="ru-RU" w:bidi="ar-SA"/>
    </w:rPr>
  </w:style>
  <w:style w:type="character" w:customStyle="1" w:styleId="12b">
    <w:name w:val="Знак Знак Знак12"/>
    <w:basedOn w:val="a5"/>
    <w:rsid w:val="00727AE8"/>
    <w:rPr>
      <w:sz w:val="22"/>
      <w:lang w:val="ru-RU" w:eastAsia="ru-RU" w:bidi="ar-SA"/>
    </w:rPr>
  </w:style>
  <w:style w:type="character" w:customStyle="1" w:styleId="2520">
    <w:name w:val="Знак Знак252"/>
    <w:rsid w:val="00727AE8"/>
    <w:rPr>
      <w:rFonts w:ascii="Times New Roman" w:eastAsia="Times New Roman" w:hAnsi="Times New Roman"/>
      <w:b/>
      <w:lang w:val="x-none"/>
    </w:rPr>
  </w:style>
  <w:style w:type="character" w:customStyle="1" w:styleId="2420">
    <w:name w:val="Знак Знак242"/>
    <w:rsid w:val="00727AE8"/>
    <w:rPr>
      <w:rFonts w:ascii="Arial" w:hAnsi="Arial"/>
      <w:b/>
      <w:sz w:val="22"/>
      <w:lang w:val="x-none" w:eastAsia="x-none" w:bidi="ar-SA"/>
    </w:rPr>
  </w:style>
  <w:style w:type="character" w:customStyle="1" w:styleId="227">
    <w:name w:val="Знак Знак Знак22"/>
    <w:rsid w:val="00727AE8"/>
    <w:rPr>
      <w:sz w:val="22"/>
      <w:lang w:val="ru-RU" w:eastAsia="ru-RU" w:bidi="ar-SA"/>
    </w:rPr>
  </w:style>
  <w:style w:type="character" w:customStyle="1" w:styleId="325">
    <w:name w:val="Знак Знак Знак32"/>
    <w:rsid w:val="00727AE8"/>
    <w:rPr>
      <w:sz w:val="22"/>
      <w:lang w:val="ru-RU" w:eastAsia="ru-RU" w:bidi="ar-SA"/>
    </w:rPr>
  </w:style>
  <w:style w:type="paragraph" w:customStyle="1" w:styleId="-ffa">
    <w:name w:val="Обычный-о"/>
    <w:basedOn w:val="a4"/>
    <w:rsid w:val="00727AE8"/>
    <w:pPr>
      <w:spacing w:line="312" w:lineRule="auto"/>
      <w:ind w:firstLine="720"/>
      <w:jc w:val="both"/>
    </w:pPr>
    <w:rPr>
      <w:sz w:val="26"/>
    </w:rPr>
  </w:style>
  <w:style w:type="paragraph" w:customStyle="1" w:styleId="afffffffffffffd">
    <w:name w:val="_Формула"/>
    <w:basedOn w:val="affffa"/>
    <w:qFormat/>
    <w:rsid w:val="00727AE8"/>
    <w:pPr>
      <w:tabs>
        <w:tab w:val="center" w:pos="3119"/>
        <w:tab w:val="left" w:pos="5387"/>
      </w:tabs>
      <w:ind w:firstLine="0"/>
      <w:jc w:val="left"/>
    </w:pPr>
    <w:rPr>
      <w:color w:val="000000"/>
      <w:szCs w:val="22"/>
    </w:rPr>
  </w:style>
  <w:style w:type="paragraph" w:customStyle="1" w:styleId="FR2">
    <w:name w:val="FR2"/>
    <w:rsid w:val="00727AE8"/>
    <w:pPr>
      <w:widowControl w:val="0"/>
    </w:pPr>
    <w:rPr>
      <w:rFonts w:ascii="Arial" w:hAnsi="Arial"/>
      <w:snapToGrid w:val="0"/>
      <w:sz w:val="16"/>
    </w:rPr>
  </w:style>
  <w:style w:type="paragraph" w:customStyle="1" w:styleId="14125">
    <w:name w:val="Стиль 14 пт По ширине Первая строка:  125 см Междустр.интервал:..."/>
    <w:basedOn w:val="a4"/>
    <w:autoRedefine/>
    <w:rsid w:val="00727AE8"/>
    <w:pPr>
      <w:spacing w:line="360" w:lineRule="auto"/>
      <w:ind w:firstLine="709"/>
      <w:jc w:val="both"/>
    </w:pPr>
    <w:rPr>
      <w:sz w:val="28"/>
    </w:rPr>
  </w:style>
  <w:style w:type="paragraph" w:customStyle="1" w:styleId="1140">
    <w:name w:val="Стиль Заголовок 1 + 14 пт не полужирный По правому краю"/>
    <w:basedOn w:val="10"/>
    <w:autoRedefine/>
    <w:rsid w:val="00727AE8"/>
    <w:pPr>
      <w:keepNext/>
      <w:pageBreakBefore w:val="0"/>
      <w:widowControl/>
      <w:spacing w:before="0" w:line="360" w:lineRule="auto"/>
      <w:ind w:left="0" w:firstLine="0"/>
      <w:jc w:val="right"/>
    </w:pPr>
    <w:rPr>
      <w:rFonts w:ascii="Times New Roman" w:hAnsi="Times New Roman"/>
      <w:smallCaps w:val="0"/>
      <w:kern w:val="0"/>
      <w:sz w:val="28"/>
    </w:rPr>
  </w:style>
  <w:style w:type="paragraph" w:customStyle="1" w:styleId="1">
    <w:name w:val="Стиль список1"/>
    <w:basedOn w:val="a4"/>
    <w:autoRedefine/>
    <w:rsid w:val="00727AE8"/>
    <w:pPr>
      <w:numPr>
        <w:numId w:val="11"/>
      </w:numPr>
      <w:tabs>
        <w:tab w:val="left" w:pos="0"/>
      </w:tabs>
      <w:spacing w:line="312" w:lineRule="auto"/>
      <w:jc w:val="both"/>
    </w:pPr>
    <w:rPr>
      <w:sz w:val="28"/>
      <w:szCs w:val="28"/>
    </w:rPr>
  </w:style>
  <w:style w:type="paragraph" w:customStyle="1" w:styleId="afffffffffffffe">
    <w:name w:val="СтильЗаголовок"/>
    <w:basedOn w:val="a4"/>
    <w:autoRedefine/>
    <w:rsid w:val="00727AE8"/>
    <w:pPr>
      <w:spacing w:before="120" w:after="120"/>
      <w:jc w:val="center"/>
    </w:pPr>
    <w:rPr>
      <w:b/>
      <w:sz w:val="28"/>
      <w:szCs w:val="28"/>
    </w:rPr>
  </w:style>
  <w:style w:type="paragraph" w:customStyle="1" w:styleId="BodyText23">
    <w:name w:val="Body Text 23"/>
    <w:basedOn w:val="a4"/>
    <w:rsid w:val="00727AE8"/>
    <w:pPr>
      <w:autoSpaceDE w:val="0"/>
      <w:autoSpaceDN w:val="0"/>
      <w:ind w:firstLine="709"/>
      <w:jc w:val="both"/>
    </w:pPr>
  </w:style>
  <w:style w:type="paragraph" w:customStyle="1" w:styleId="D67">
    <w:name w:val="ОбыD67ный"/>
    <w:rsid w:val="00727AE8"/>
    <w:pPr>
      <w:autoSpaceDE w:val="0"/>
      <w:autoSpaceDN w:val="0"/>
    </w:pPr>
  </w:style>
  <w:style w:type="paragraph" w:customStyle="1" w:styleId="FR3">
    <w:name w:val="FR3"/>
    <w:rsid w:val="00727AE8"/>
    <w:pPr>
      <w:widowControl w:val="0"/>
      <w:spacing w:before="200"/>
      <w:ind w:left="240"/>
    </w:pPr>
    <w:rPr>
      <w:rFonts w:ascii="Arial" w:hAnsi="Arial"/>
      <w:snapToGrid w:val="0"/>
    </w:rPr>
  </w:style>
  <w:style w:type="paragraph" w:customStyle="1" w:styleId="-2-">
    <w:name w:val="ЗАГ-2-ОТЧЕТ"/>
    <w:basedOn w:val="a4"/>
    <w:next w:val="a8"/>
    <w:rsid w:val="00727AE8"/>
    <w:pPr>
      <w:keepNext/>
      <w:spacing w:after="120" w:line="360" w:lineRule="auto"/>
      <w:ind w:left="1588" w:right="567" w:hanging="851"/>
      <w:jc w:val="both"/>
      <w:outlineLvl w:val="0"/>
    </w:pPr>
    <w:rPr>
      <w:rFonts w:ascii="Courier New" w:hAnsi="Courier New"/>
      <w:b/>
      <w:bCs/>
      <w:sz w:val="28"/>
      <w:szCs w:val="24"/>
    </w:rPr>
  </w:style>
  <w:style w:type="paragraph" w:customStyle="1" w:styleId="perethislenie">
    <w:name w:val="perethislenie"/>
    <w:basedOn w:val="ad"/>
    <w:rsid w:val="00727AE8"/>
    <w:pPr>
      <w:numPr>
        <w:numId w:val="12"/>
      </w:numPr>
      <w:jc w:val="both"/>
    </w:pPr>
    <w:rPr>
      <w:sz w:val="24"/>
    </w:rPr>
  </w:style>
  <w:style w:type="paragraph" w:customStyle="1" w:styleId="textcotcvverh">
    <w:name w:val="text c otc vverh"/>
    <w:basedOn w:val="ad"/>
    <w:next w:val="ad"/>
    <w:rsid w:val="00727AE8"/>
    <w:pPr>
      <w:spacing w:before="160"/>
      <w:ind w:firstLine="284"/>
      <w:jc w:val="both"/>
    </w:pPr>
    <w:rPr>
      <w:sz w:val="24"/>
    </w:rPr>
  </w:style>
  <w:style w:type="paragraph" w:customStyle="1" w:styleId="h1">
    <w:name w:val="h1"/>
    <w:basedOn w:val="a4"/>
    <w:rsid w:val="00727AE8"/>
    <w:pPr>
      <w:spacing w:before="100" w:beforeAutospacing="1" w:after="100" w:afterAutospacing="1"/>
    </w:pPr>
    <w:rPr>
      <w:rFonts w:ascii="Tahoma" w:hAnsi="Tahoma" w:cs="Tahoma"/>
      <w:spacing w:val="20"/>
    </w:rPr>
  </w:style>
  <w:style w:type="paragraph" w:customStyle="1" w:styleId="y3">
    <w:name w:val="y3"/>
    <w:basedOn w:val="a4"/>
    <w:rsid w:val="00727AE8"/>
    <w:pPr>
      <w:pBdr>
        <w:bottom w:val="single" w:sz="12" w:space="4" w:color="008080"/>
      </w:pBdr>
      <w:spacing w:before="100" w:beforeAutospacing="1" w:after="100" w:afterAutospacing="1"/>
      <w:ind w:left="612" w:right="612"/>
      <w:jc w:val="center"/>
    </w:pPr>
    <w:rPr>
      <w:rFonts w:ascii="Tahoma" w:hAnsi="Tahoma" w:cs="Tahoma"/>
      <w:b/>
      <w:bCs/>
      <w:smallCaps/>
      <w:sz w:val="26"/>
      <w:szCs w:val="26"/>
    </w:rPr>
  </w:style>
  <w:style w:type="paragraph" w:customStyle="1" w:styleId="yk2">
    <w:name w:val="yk2"/>
    <w:basedOn w:val="a4"/>
    <w:rsid w:val="00727AE8"/>
    <w:pPr>
      <w:spacing w:before="100" w:beforeAutospacing="1" w:after="100" w:afterAutospacing="1"/>
      <w:jc w:val="right"/>
    </w:pPr>
    <w:rPr>
      <w:rFonts w:ascii="Tahoma" w:hAnsi="Tahoma" w:cs="Tahoma"/>
      <w:b/>
      <w:bCs/>
      <w:i/>
      <w:iCs/>
    </w:rPr>
  </w:style>
  <w:style w:type="paragraph" w:customStyle="1" w:styleId="subheader">
    <w:name w:val="subheader"/>
    <w:basedOn w:val="a4"/>
    <w:rsid w:val="00727AE8"/>
    <w:pPr>
      <w:spacing w:before="100" w:beforeAutospacing="1" w:after="100" w:afterAutospacing="1"/>
    </w:pPr>
    <w:rPr>
      <w:color w:val="0000FF"/>
      <w:sz w:val="24"/>
      <w:szCs w:val="24"/>
    </w:rPr>
  </w:style>
  <w:style w:type="paragraph" w:customStyle="1" w:styleId="1ffffa">
    <w:name w:val="подзаг1"/>
    <w:basedOn w:val="a4"/>
    <w:rsid w:val="00727AE8"/>
    <w:pPr>
      <w:suppressAutoHyphens/>
      <w:spacing w:after="120"/>
    </w:pPr>
    <w:rPr>
      <w:rFonts w:ascii="NewtonC" w:hAnsi="NewtonC"/>
      <w:b/>
      <w:smallCaps/>
      <w:spacing w:val="-2"/>
    </w:rPr>
  </w:style>
  <w:style w:type="paragraph" w:customStyle="1" w:styleId="-1-">
    <w:name w:val="ЗАГ-1-ОТЧЕТ"/>
    <w:basedOn w:val="10"/>
    <w:next w:val="a8"/>
    <w:rsid w:val="00727AE8"/>
    <w:pPr>
      <w:keepNext/>
      <w:pageBreakBefore w:val="0"/>
      <w:widowControl/>
      <w:spacing w:before="0" w:after="120" w:line="360" w:lineRule="auto"/>
      <w:ind w:left="1077" w:right="567" w:hanging="510"/>
      <w:jc w:val="both"/>
    </w:pPr>
    <w:rPr>
      <w:rFonts w:ascii="Courier New" w:hAnsi="Courier New"/>
      <w:bCs/>
      <w:smallCaps w:val="0"/>
      <w:kern w:val="0"/>
      <w:sz w:val="28"/>
      <w:szCs w:val="24"/>
    </w:rPr>
  </w:style>
  <w:style w:type="paragraph" w:customStyle="1" w:styleId="affffffffffffff">
    <w:name w:val="Лемма"/>
    <w:basedOn w:val="ad"/>
    <w:rsid w:val="00727AE8"/>
    <w:pPr>
      <w:ind w:firstLine="0"/>
      <w:jc w:val="both"/>
    </w:pPr>
    <w:rPr>
      <w:spacing w:val="-6"/>
      <w:sz w:val="24"/>
    </w:rPr>
  </w:style>
  <w:style w:type="paragraph" w:customStyle="1" w:styleId="dif1">
    <w:name w:val="dif1"/>
    <w:basedOn w:val="ad"/>
    <w:rsid w:val="00727AE8"/>
    <w:pPr>
      <w:numPr>
        <w:numId w:val="13"/>
      </w:numPr>
      <w:spacing w:before="120"/>
      <w:jc w:val="both"/>
    </w:pPr>
    <w:rPr>
      <w:i/>
      <w:sz w:val="24"/>
    </w:rPr>
  </w:style>
  <w:style w:type="paragraph" w:customStyle="1" w:styleId="affffffffffffff0">
    <w:name w:val="Условия"/>
    <w:next w:val="ad"/>
    <w:rsid w:val="00727AE8"/>
    <w:pPr>
      <w:keepNext/>
      <w:keepLines/>
      <w:tabs>
        <w:tab w:val="num" w:pos="567"/>
      </w:tabs>
      <w:spacing w:before="120" w:after="120"/>
      <w:ind w:left="567" w:hanging="567"/>
      <w:jc w:val="both"/>
    </w:pPr>
    <w:rPr>
      <w:rFonts w:ascii="Arial" w:hAnsi="Arial"/>
      <w:sz w:val="24"/>
    </w:rPr>
  </w:style>
  <w:style w:type="paragraph" w:styleId="3">
    <w:name w:val="List Bullet 3"/>
    <w:basedOn w:val="a4"/>
    <w:autoRedefine/>
    <w:rsid w:val="00727AE8"/>
    <w:pPr>
      <w:numPr>
        <w:numId w:val="14"/>
      </w:numPr>
      <w:spacing w:line="360" w:lineRule="auto"/>
      <w:jc w:val="both"/>
    </w:pPr>
    <w:rPr>
      <w:spacing w:val="-2"/>
      <w:sz w:val="28"/>
    </w:rPr>
  </w:style>
  <w:style w:type="paragraph" w:customStyle="1" w:styleId="5f">
    <w:name w:val="Стиль5"/>
    <w:basedOn w:val="ad"/>
    <w:rsid w:val="00727AE8"/>
    <w:pPr>
      <w:ind w:firstLine="0"/>
      <w:jc w:val="both"/>
    </w:pPr>
    <w:rPr>
      <w:sz w:val="24"/>
    </w:rPr>
  </w:style>
  <w:style w:type="paragraph" w:customStyle="1" w:styleId="6">
    <w:name w:val="Стиль6"/>
    <w:basedOn w:val="ad"/>
    <w:rsid w:val="00727AE8"/>
    <w:pPr>
      <w:numPr>
        <w:numId w:val="15"/>
      </w:numPr>
      <w:ind w:firstLine="284"/>
      <w:jc w:val="both"/>
    </w:pPr>
    <w:rPr>
      <w:i/>
      <w:sz w:val="24"/>
    </w:rPr>
  </w:style>
  <w:style w:type="paragraph" w:customStyle="1" w:styleId="s1">
    <w:name w:val="s1"/>
    <w:basedOn w:val="10"/>
    <w:rsid w:val="00727AE8"/>
    <w:pPr>
      <w:keepNext/>
      <w:keepLines/>
      <w:widowControl/>
      <w:suppressAutoHyphens/>
      <w:spacing w:before="180" w:after="60" w:line="360" w:lineRule="auto"/>
      <w:ind w:left="0" w:firstLine="0"/>
      <w:jc w:val="left"/>
      <w:outlineLvl w:val="9"/>
    </w:pPr>
    <w:rPr>
      <w:rFonts w:ascii="TimesET" w:hAnsi="TimesET"/>
      <w:caps/>
      <w:smallCaps w:val="0"/>
      <w:kern w:val="0"/>
      <w:sz w:val="20"/>
    </w:rPr>
  </w:style>
  <w:style w:type="paragraph" w:customStyle="1" w:styleId="s2">
    <w:name w:val="s2"/>
    <w:basedOn w:val="2"/>
    <w:rsid w:val="00727AE8"/>
    <w:pPr>
      <w:numPr>
        <w:ilvl w:val="0"/>
      </w:numPr>
      <w:tabs>
        <w:tab w:val="clear" w:pos="360"/>
      </w:tabs>
      <w:suppressAutoHyphens/>
      <w:spacing w:before="120" w:line="360" w:lineRule="auto"/>
      <w:ind w:left="1168" w:firstLine="709"/>
      <w:outlineLvl w:val="9"/>
    </w:pPr>
    <w:rPr>
      <w:rFonts w:ascii="TimesET" w:hAnsi="TimesET"/>
      <w:i/>
      <w:caps/>
      <w:szCs w:val="28"/>
    </w:rPr>
  </w:style>
  <w:style w:type="paragraph" w:customStyle="1" w:styleId="numb2">
    <w:name w:val="numb2"/>
    <w:basedOn w:val="a4"/>
    <w:rsid w:val="00727AE8"/>
    <w:pPr>
      <w:spacing w:line="360" w:lineRule="auto"/>
      <w:jc w:val="both"/>
    </w:pPr>
    <w:rPr>
      <w:rFonts w:ascii="Arial" w:hAnsi="Arial"/>
      <w:sz w:val="24"/>
    </w:rPr>
  </w:style>
  <w:style w:type="paragraph" w:customStyle="1" w:styleId="a1">
    <w:name w:val="замечание"/>
    <w:basedOn w:val="ad"/>
    <w:rsid w:val="00727AE8"/>
    <w:pPr>
      <w:numPr>
        <w:numId w:val="18"/>
      </w:numPr>
      <w:jc w:val="both"/>
    </w:pPr>
    <w:rPr>
      <w:spacing w:val="-4"/>
      <w:sz w:val="24"/>
    </w:rPr>
  </w:style>
  <w:style w:type="paragraph" w:styleId="a2">
    <w:name w:val="List Bullet"/>
    <w:basedOn w:val="a4"/>
    <w:autoRedefine/>
    <w:rsid w:val="00727AE8"/>
    <w:pPr>
      <w:numPr>
        <w:numId w:val="19"/>
      </w:numPr>
      <w:tabs>
        <w:tab w:val="clear" w:pos="360"/>
        <w:tab w:val="num" w:pos="644"/>
      </w:tabs>
      <w:ind w:left="644"/>
      <w:jc w:val="both"/>
    </w:pPr>
    <w:rPr>
      <w:sz w:val="28"/>
    </w:rPr>
  </w:style>
  <w:style w:type="paragraph" w:styleId="5f0">
    <w:name w:val="List Bullet 5"/>
    <w:basedOn w:val="a4"/>
    <w:autoRedefine/>
    <w:rsid w:val="00727AE8"/>
    <w:pPr>
      <w:tabs>
        <w:tab w:val="num" w:pos="360"/>
      </w:tabs>
      <w:ind w:left="360" w:hanging="360"/>
      <w:jc w:val="both"/>
    </w:pPr>
    <w:rPr>
      <w:sz w:val="28"/>
    </w:rPr>
  </w:style>
  <w:style w:type="paragraph" w:customStyle="1" w:styleId="a3">
    <w:name w:val="модель"/>
    <w:basedOn w:val="ad"/>
    <w:next w:val="ad"/>
    <w:rsid w:val="00727AE8"/>
    <w:pPr>
      <w:keepNext/>
      <w:numPr>
        <w:numId w:val="16"/>
      </w:numPr>
      <w:spacing w:before="120" w:after="120" w:line="360" w:lineRule="auto"/>
      <w:jc w:val="both"/>
    </w:pPr>
    <w:rPr>
      <w:spacing w:val="6"/>
      <w:sz w:val="24"/>
    </w:rPr>
  </w:style>
  <w:style w:type="paragraph" w:customStyle="1" w:styleId="a">
    <w:name w:val="пример"/>
    <w:basedOn w:val="ad"/>
    <w:rsid w:val="00727AE8"/>
    <w:pPr>
      <w:keepNext/>
      <w:numPr>
        <w:numId w:val="17"/>
      </w:numPr>
      <w:spacing w:line="360" w:lineRule="auto"/>
      <w:jc w:val="both"/>
    </w:pPr>
    <w:rPr>
      <w:sz w:val="24"/>
    </w:rPr>
  </w:style>
  <w:style w:type="paragraph" w:customStyle="1" w:styleId="affffffffffffff1">
    <w:name w:val="литература"/>
    <w:basedOn w:val="a4"/>
    <w:rsid w:val="00727AE8"/>
    <w:pPr>
      <w:tabs>
        <w:tab w:val="num" w:pos="900"/>
      </w:tabs>
      <w:ind w:left="900" w:hanging="360"/>
      <w:jc w:val="both"/>
    </w:pPr>
    <w:rPr>
      <w:sz w:val="28"/>
    </w:rPr>
  </w:style>
  <w:style w:type="paragraph" w:customStyle="1" w:styleId="Numb1">
    <w:name w:val="Numb1"/>
    <w:basedOn w:val="a4"/>
    <w:rsid w:val="00727AE8"/>
    <w:pPr>
      <w:spacing w:after="60" w:line="360" w:lineRule="auto"/>
      <w:ind w:firstLine="567"/>
      <w:jc w:val="both"/>
    </w:pPr>
    <w:rPr>
      <w:rFonts w:ascii="Arial" w:hAnsi="Arial"/>
      <w:sz w:val="24"/>
    </w:rPr>
  </w:style>
  <w:style w:type="paragraph" w:customStyle="1" w:styleId="7">
    <w:name w:val="Стиль7"/>
    <w:basedOn w:val="20"/>
    <w:rsid w:val="00727AE8"/>
    <w:pPr>
      <w:numPr>
        <w:numId w:val="20"/>
      </w:numPr>
      <w:spacing w:line="240" w:lineRule="auto"/>
    </w:pPr>
    <w:rPr>
      <w:i/>
      <w:color w:val="auto"/>
      <w:spacing w:val="0"/>
      <w:sz w:val="24"/>
    </w:rPr>
  </w:style>
  <w:style w:type="paragraph" w:customStyle="1" w:styleId="affffffffffffff2">
    <w:name w:val="Мой стиль"/>
    <w:basedOn w:val="a4"/>
    <w:rsid w:val="00727AE8"/>
    <w:pPr>
      <w:ind w:firstLine="709"/>
      <w:jc w:val="both"/>
    </w:pPr>
    <w:rPr>
      <w:sz w:val="28"/>
    </w:rPr>
  </w:style>
  <w:style w:type="paragraph" w:customStyle="1" w:styleId="BodyText24">
    <w:name w:val="Body Text 24"/>
    <w:basedOn w:val="a4"/>
    <w:rsid w:val="00727AE8"/>
    <w:pPr>
      <w:widowControl w:val="0"/>
      <w:spacing w:line="360" w:lineRule="auto"/>
      <w:ind w:firstLine="720"/>
      <w:jc w:val="both"/>
    </w:pPr>
    <w:rPr>
      <w:sz w:val="24"/>
    </w:rPr>
  </w:style>
  <w:style w:type="paragraph" w:customStyle="1" w:styleId="BodyTextIndent31">
    <w:name w:val="Body Text Indent 31"/>
    <w:basedOn w:val="a4"/>
    <w:rsid w:val="00727AE8"/>
    <w:pPr>
      <w:ind w:firstLine="851"/>
      <w:jc w:val="both"/>
    </w:pPr>
    <w:rPr>
      <w:sz w:val="28"/>
    </w:rPr>
  </w:style>
  <w:style w:type="paragraph" w:customStyle="1" w:styleId="Web">
    <w:name w:val="Стиль Обычный (Web) + по ширине"/>
    <w:basedOn w:val="affffff2"/>
    <w:autoRedefine/>
    <w:rsid w:val="00727AE8"/>
    <w:pPr>
      <w:widowControl w:val="0"/>
      <w:spacing w:line="360" w:lineRule="auto"/>
      <w:ind w:firstLine="709"/>
      <w:jc w:val="both"/>
    </w:pPr>
    <w:rPr>
      <w:color w:val="000000"/>
      <w:sz w:val="28"/>
      <w:szCs w:val="28"/>
    </w:rPr>
  </w:style>
  <w:style w:type="paragraph" w:customStyle="1" w:styleId="D670">
    <w:name w:val="ÎáûD67íûé"/>
    <w:rsid w:val="00727AE8"/>
    <w:pPr>
      <w:widowControl w:val="0"/>
      <w:autoSpaceDE w:val="0"/>
      <w:autoSpaceDN w:val="0"/>
      <w:adjustRightInd w:val="0"/>
    </w:pPr>
  </w:style>
  <w:style w:type="paragraph" w:customStyle="1" w:styleId="affffffffffffff3">
    <w:name w:val="Ìîé ñòè"/>
    <w:basedOn w:val="D670"/>
    <w:rsid w:val="00727AE8"/>
    <w:pPr>
      <w:ind w:firstLine="709"/>
      <w:jc w:val="both"/>
    </w:pPr>
    <w:rPr>
      <w:sz w:val="28"/>
      <w:szCs w:val="28"/>
    </w:rPr>
  </w:style>
  <w:style w:type="paragraph" w:customStyle="1" w:styleId="affffffffffffff4">
    <w:name w:val="Ìîé ñòèëü"/>
    <w:basedOn w:val="a4"/>
    <w:rsid w:val="00727AE8"/>
    <w:pPr>
      <w:widowControl w:val="0"/>
      <w:autoSpaceDE w:val="0"/>
      <w:autoSpaceDN w:val="0"/>
      <w:adjustRightInd w:val="0"/>
      <w:ind w:firstLine="709"/>
      <w:jc w:val="both"/>
    </w:pPr>
    <w:rPr>
      <w:sz w:val="28"/>
      <w:szCs w:val="28"/>
    </w:rPr>
  </w:style>
  <w:style w:type="character" w:customStyle="1" w:styleId="blk">
    <w:name w:val="blk"/>
    <w:rsid w:val="00727AE8"/>
  </w:style>
  <w:style w:type="character" w:customStyle="1" w:styleId="nobr">
    <w:name w:val="nobr"/>
    <w:rsid w:val="00727AE8"/>
  </w:style>
  <w:style w:type="character" w:customStyle="1" w:styleId="hl">
    <w:name w:val="hl"/>
    <w:rsid w:val="00727AE8"/>
  </w:style>
  <w:style w:type="paragraph" w:customStyle="1" w:styleId="rtejustify">
    <w:name w:val="rtejustify"/>
    <w:basedOn w:val="a4"/>
    <w:rsid w:val="00727AE8"/>
    <w:pPr>
      <w:spacing w:before="100" w:beforeAutospacing="1" w:after="100" w:afterAutospacing="1"/>
    </w:pPr>
    <w:rPr>
      <w:sz w:val="24"/>
      <w:szCs w:val="24"/>
    </w:rPr>
  </w:style>
  <w:style w:type="paragraph" w:customStyle="1" w:styleId="5f1">
    <w:name w:val="Текст сноски5"/>
    <w:rsid w:val="00727AE8"/>
    <w:pPr>
      <w:widowControl w:val="0"/>
      <w:suppressAutoHyphens/>
      <w:ind w:firstLine="709"/>
      <w:jc w:val="both"/>
    </w:pPr>
    <w:rPr>
      <w:rFonts w:eastAsia="Arial Unicode MS" w:cs="font305"/>
      <w:kern w:val="1"/>
      <w:lang w:eastAsia="ar-SA"/>
    </w:rPr>
  </w:style>
  <w:style w:type="paragraph" w:customStyle="1" w:styleId="85">
    <w:name w:val="Основной текст8"/>
    <w:rsid w:val="00C71054"/>
    <w:pPr>
      <w:tabs>
        <w:tab w:val="num" w:pos="360"/>
      </w:tabs>
      <w:ind w:left="360" w:hanging="360"/>
      <w:jc w:val="both"/>
    </w:pPr>
    <w:rPr>
      <w:rFonts w:ascii="Antiqua" w:eastAsia="Calibri" w:hAnsi="Antiqua"/>
      <w:color w:val="000000"/>
      <w:sz w:val="22"/>
    </w:rPr>
  </w:style>
  <w:style w:type="paragraph" w:customStyle="1" w:styleId="6e">
    <w:name w:val="Заголовок оглавления6"/>
    <w:basedOn w:val="10"/>
    <w:next w:val="a4"/>
    <w:rsid w:val="00C71054"/>
    <w:pPr>
      <w:keepNext/>
      <w:keepLines/>
      <w:pageBreakBefore w:val="0"/>
      <w:widowControl/>
      <w:spacing w:before="480" w:line="276" w:lineRule="auto"/>
      <w:ind w:left="0" w:firstLine="0"/>
      <w:jc w:val="left"/>
      <w:outlineLvl w:val="9"/>
    </w:pPr>
    <w:rPr>
      <w:rFonts w:ascii="Cambria" w:eastAsia="Calibri" w:hAnsi="Cambria"/>
      <w:bCs/>
      <w:smallCaps w:val="0"/>
      <w:color w:val="365F91"/>
      <w:kern w:val="0"/>
      <w:sz w:val="28"/>
      <w:szCs w:val="28"/>
      <w:lang w:eastAsia="en-US"/>
    </w:rPr>
  </w:style>
  <w:style w:type="paragraph" w:customStyle="1" w:styleId="86">
    <w:name w:val="Абзац списка8"/>
    <w:basedOn w:val="a4"/>
    <w:rsid w:val="00C71054"/>
    <w:pPr>
      <w:spacing w:before="120"/>
      <w:ind w:left="720" w:firstLine="426"/>
      <w:contextualSpacing/>
      <w:jc w:val="both"/>
    </w:pPr>
    <w:rPr>
      <w:rFonts w:ascii="Calibri" w:hAnsi="Calibri"/>
      <w:sz w:val="24"/>
      <w:szCs w:val="24"/>
      <w:lang w:eastAsia="en-US"/>
    </w:rPr>
  </w:style>
  <w:style w:type="paragraph" w:customStyle="1" w:styleId="6f">
    <w:name w:val="Рецензия6"/>
    <w:hidden/>
    <w:semiHidden/>
    <w:rsid w:val="00C71054"/>
    <w:rPr>
      <w:rFonts w:ascii="Calibri" w:hAnsi="Calibri"/>
      <w:sz w:val="22"/>
      <w:szCs w:val="22"/>
      <w:lang w:eastAsia="en-US"/>
    </w:rPr>
  </w:style>
  <w:style w:type="paragraph" w:customStyle="1" w:styleId="6f0">
    <w:name w:val="Без интервала6"/>
    <w:rsid w:val="00C71054"/>
    <w:rPr>
      <w:rFonts w:ascii="Calibri" w:hAnsi="Calibri"/>
      <w:sz w:val="22"/>
      <w:szCs w:val="22"/>
      <w:lang w:eastAsia="en-US"/>
    </w:rPr>
  </w:style>
  <w:style w:type="paragraph" w:customStyle="1" w:styleId="247">
    <w:name w:val="Цитата 24"/>
    <w:basedOn w:val="a4"/>
    <w:next w:val="a4"/>
    <w:rsid w:val="00C71054"/>
    <w:rPr>
      <w:rFonts w:ascii="Calibri" w:hAnsi="Calibri"/>
      <w:i/>
      <w:iCs/>
      <w:color w:val="000000"/>
    </w:rPr>
  </w:style>
  <w:style w:type="paragraph" w:customStyle="1" w:styleId="4f6">
    <w:name w:val="Выделенная цитата4"/>
    <w:basedOn w:val="a4"/>
    <w:next w:val="a4"/>
    <w:rsid w:val="00C71054"/>
    <w:pPr>
      <w:pBdr>
        <w:bottom w:val="single" w:sz="4" w:space="4" w:color="4F81BD"/>
      </w:pBdr>
      <w:spacing w:before="200" w:after="280"/>
      <w:ind w:left="936" w:right="936"/>
    </w:pPr>
    <w:rPr>
      <w:rFonts w:ascii="Calibri" w:hAnsi="Calibri"/>
      <w:b/>
      <w:bCs/>
      <w:i/>
      <w:iCs/>
      <w:color w:val="4F81BD"/>
    </w:rPr>
  </w:style>
  <w:style w:type="character" w:customStyle="1" w:styleId="4f7">
    <w:name w:val="Слабое выделение4"/>
    <w:rsid w:val="00C71054"/>
    <w:rPr>
      <w:i/>
      <w:color w:val="808080"/>
    </w:rPr>
  </w:style>
  <w:style w:type="character" w:customStyle="1" w:styleId="4f8">
    <w:name w:val="Сильное выделение4"/>
    <w:rsid w:val="00C71054"/>
    <w:rPr>
      <w:b/>
      <w:i/>
      <w:color w:val="4F81BD"/>
    </w:rPr>
  </w:style>
  <w:style w:type="character" w:customStyle="1" w:styleId="4f9">
    <w:name w:val="Слабая ссылка4"/>
    <w:rsid w:val="00C71054"/>
    <w:rPr>
      <w:smallCaps/>
      <w:color w:val="C0504D"/>
      <w:u w:val="single"/>
    </w:rPr>
  </w:style>
  <w:style w:type="character" w:customStyle="1" w:styleId="4fa">
    <w:name w:val="Сильная ссылка4"/>
    <w:rsid w:val="00C71054"/>
    <w:rPr>
      <w:b/>
      <w:smallCaps/>
      <w:color w:val="C0504D"/>
      <w:spacing w:val="5"/>
      <w:u w:val="single"/>
    </w:rPr>
  </w:style>
  <w:style w:type="character" w:customStyle="1" w:styleId="4fb">
    <w:name w:val="Название книги4"/>
    <w:rsid w:val="00C71054"/>
    <w:rPr>
      <w:b/>
      <w:smallCaps/>
      <w:spacing w:val="5"/>
    </w:rPr>
  </w:style>
  <w:style w:type="paragraph" w:customStyle="1" w:styleId="94">
    <w:name w:val="Обычный9"/>
    <w:rsid w:val="003A183F"/>
    <w:pPr>
      <w:ind w:firstLine="448"/>
      <w:jc w:val="both"/>
    </w:pPr>
    <w:rPr>
      <w:sz w:val="22"/>
    </w:rPr>
  </w:style>
  <w:style w:type="paragraph" w:customStyle="1" w:styleId="95">
    <w:name w:val="Основной текст9"/>
    <w:rsid w:val="003A183F"/>
    <w:pPr>
      <w:tabs>
        <w:tab w:val="num" w:pos="360"/>
      </w:tabs>
      <w:ind w:left="360" w:hanging="360"/>
      <w:jc w:val="both"/>
    </w:pPr>
    <w:rPr>
      <w:rFonts w:ascii="Antiqua" w:hAnsi="Antiqua"/>
      <w:color w:val="000000"/>
      <w:sz w:val="22"/>
    </w:rPr>
  </w:style>
  <w:style w:type="paragraph" w:customStyle="1" w:styleId="273">
    <w:name w:val="Основной текст 27"/>
    <w:basedOn w:val="94"/>
    <w:rsid w:val="003A183F"/>
    <w:pPr>
      <w:ind w:firstLine="0"/>
    </w:pPr>
    <w:rPr>
      <w:sz w:val="28"/>
    </w:rPr>
  </w:style>
  <w:style w:type="paragraph" w:customStyle="1" w:styleId="96">
    <w:name w:val="Абзац списка9"/>
    <w:basedOn w:val="a4"/>
    <w:rsid w:val="003A183F"/>
    <w:pPr>
      <w:spacing w:after="200" w:line="276" w:lineRule="auto"/>
      <w:ind w:left="720"/>
    </w:pPr>
    <w:rPr>
      <w:sz w:val="22"/>
      <w:szCs w:val="22"/>
      <w:lang w:eastAsia="en-US"/>
    </w:rPr>
  </w:style>
  <w:style w:type="character" w:customStyle="1" w:styleId="21a">
    <w:name w:val="Знак Знак21"/>
    <w:basedOn w:val="a5"/>
    <w:rsid w:val="003A183F"/>
    <w:rPr>
      <w:rFonts w:ascii="Times New Roman" w:eastAsia="Times New Roman" w:hAnsi="Times New Roman" w:cs="Times New Roman"/>
      <w:b/>
      <w:szCs w:val="20"/>
    </w:rPr>
  </w:style>
  <w:style w:type="character" w:customStyle="1" w:styleId="203">
    <w:name w:val="Знак Знак20"/>
    <w:basedOn w:val="a5"/>
    <w:rsid w:val="003A183F"/>
    <w:rPr>
      <w:rFonts w:ascii="Arial" w:eastAsia="Times New Roman" w:hAnsi="Arial" w:cs="Times New Roman"/>
      <w:b/>
      <w:szCs w:val="20"/>
    </w:rPr>
  </w:style>
  <w:style w:type="paragraph" w:customStyle="1" w:styleId="282">
    <w:name w:val="Основной текст с отступом 28"/>
    <w:basedOn w:val="94"/>
    <w:rsid w:val="003A183F"/>
    <w:pPr>
      <w:spacing w:line="360" w:lineRule="auto"/>
      <w:ind w:firstLine="709"/>
    </w:pPr>
  </w:style>
  <w:style w:type="paragraph" w:customStyle="1" w:styleId="87">
    <w:name w:val="Текст8"/>
    <w:basedOn w:val="a4"/>
    <w:rsid w:val="003A183F"/>
    <w:pPr>
      <w:widowControl w:val="0"/>
    </w:pPr>
    <w:rPr>
      <w:rFonts w:ascii="Courier New" w:hAnsi="Courier New"/>
      <w:noProof/>
      <w:color w:val="000000"/>
    </w:rPr>
  </w:style>
  <w:style w:type="character" w:customStyle="1" w:styleId="5f2">
    <w:name w:val="Знак сноски5"/>
    <w:rsid w:val="003A183F"/>
    <w:rPr>
      <w:rFonts w:cs="Times New Roman"/>
      <w:vertAlign w:val="superscript"/>
    </w:rPr>
  </w:style>
  <w:style w:type="paragraph" w:customStyle="1" w:styleId="6f1">
    <w:name w:val="Текст сноски6"/>
    <w:rsid w:val="003A183F"/>
    <w:pPr>
      <w:widowControl w:val="0"/>
      <w:suppressAutoHyphens/>
      <w:ind w:firstLine="709"/>
      <w:jc w:val="both"/>
    </w:pPr>
    <w:rPr>
      <w:rFonts w:eastAsia="Arial Unicode MS" w:cs="font307"/>
      <w:kern w:val="1"/>
      <w:lang w:eastAsia="ar-SA"/>
    </w:rPr>
  </w:style>
  <w:style w:type="paragraph" w:customStyle="1" w:styleId="79">
    <w:name w:val="Без интервала7"/>
    <w:rsid w:val="003A183F"/>
    <w:pPr>
      <w:suppressAutoHyphens/>
      <w:spacing w:line="100" w:lineRule="atLeast"/>
    </w:pPr>
    <w:rPr>
      <w:rFonts w:ascii="Calibri" w:eastAsia="Arial Unicode MS" w:hAnsi="Calibri" w:cs="font307"/>
      <w:kern w:val="1"/>
      <w:sz w:val="22"/>
      <w:szCs w:val="22"/>
      <w:lang w:eastAsia="ar-SA"/>
    </w:rPr>
  </w:style>
  <w:style w:type="character" w:customStyle="1" w:styleId="7a">
    <w:name w:val="Основной шрифт абзаца7"/>
    <w:rsid w:val="003A183F"/>
  </w:style>
  <w:style w:type="character" w:customStyle="1" w:styleId="228">
    <w:name w:val="Знак Знак22"/>
    <w:basedOn w:val="a5"/>
    <w:rsid w:val="003A183F"/>
    <w:rPr>
      <w:b/>
      <w:sz w:val="22"/>
      <w:lang w:val="ru-RU" w:eastAsia="ru-RU" w:bidi="ar-SA"/>
    </w:rPr>
  </w:style>
  <w:style w:type="character" w:customStyle="1" w:styleId="1ffffb">
    <w:name w:val="Знак Знак Знак1"/>
    <w:basedOn w:val="a5"/>
    <w:rsid w:val="003A183F"/>
    <w:rPr>
      <w:sz w:val="22"/>
      <w:lang w:val="ru-RU" w:eastAsia="ru-RU" w:bidi="ar-SA"/>
    </w:rPr>
  </w:style>
  <w:style w:type="character" w:customStyle="1" w:styleId="257">
    <w:name w:val="Знак Знак25"/>
    <w:rsid w:val="003A183F"/>
    <w:rPr>
      <w:rFonts w:ascii="Times New Roman" w:eastAsia="Times New Roman" w:hAnsi="Times New Roman"/>
      <w:b/>
      <w:lang w:val="x-none"/>
    </w:rPr>
  </w:style>
  <w:style w:type="character" w:customStyle="1" w:styleId="248">
    <w:name w:val="Знак Знак24"/>
    <w:rsid w:val="003A183F"/>
    <w:rPr>
      <w:rFonts w:ascii="Arial" w:hAnsi="Arial"/>
      <w:b/>
      <w:sz w:val="22"/>
      <w:lang w:val="x-none" w:eastAsia="x-none" w:bidi="ar-SA"/>
    </w:rPr>
  </w:style>
  <w:style w:type="character" w:customStyle="1" w:styleId="238">
    <w:name w:val="Знак Знак23"/>
    <w:rsid w:val="003A183F"/>
    <w:rPr>
      <w:rFonts w:ascii="Arial Narrow" w:eastAsia="Times New Roman" w:hAnsi="Arial Narrow"/>
      <w:b/>
      <w:sz w:val="16"/>
      <w:lang w:val="x-none"/>
    </w:rPr>
  </w:style>
  <w:style w:type="character" w:customStyle="1" w:styleId="2fff5">
    <w:name w:val="Знак Знак Знак2"/>
    <w:rsid w:val="003A183F"/>
    <w:rPr>
      <w:sz w:val="22"/>
      <w:lang w:val="ru-RU" w:eastAsia="ru-RU" w:bidi="ar-SA"/>
    </w:rPr>
  </w:style>
  <w:style w:type="character" w:customStyle="1" w:styleId="3ffd">
    <w:name w:val="Знак Знак3"/>
    <w:basedOn w:val="a5"/>
    <w:semiHidden/>
    <w:rsid w:val="003A183F"/>
    <w:rPr>
      <w:rFonts w:ascii="Arial" w:hAnsi="Arial"/>
      <w:sz w:val="16"/>
    </w:rPr>
  </w:style>
  <w:style w:type="character" w:customStyle="1" w:styleId="135">
    <w:name w:val="Знак Знак13"/>
    <w:basedOn w:val="a5"/>
    <w:rsid w:val="003A183F"/>
    <w:rPr>
      <w:sz w:val="22"/>
      <w:lang w:val="ru-RU" w:eastAsia="ru-RU" w:bidi="ar-SA"/>
    </w:rPr>
  </w:style>
  <w:style w:type="character" w:customStyle="1" w:styleId="3ffe">
    <w:name w:val="Знак Знак Знак3"/>
    <w:rsid w:val="003A183F"/>
    <w:rPr>
      <w:sz w:val="22"/>
      <w:lang w:val="ru-RU" w:eastAsia="ru-RU" w:bidi="ar-SA"/>
    </w:rPr>
  </w:style>
  <w:style w:type="character" w:customStyle="1" w:styleId="7b">
    <w:name w:val="Знак Знак Знак7"/>
    <w:locked/>
    <w:rsid w:val="005C5B6B"/>
  </w:style>
  <w:style w:type="character" w:customStyle="1" w:styleId="143">
    <w:name w:val="Знак Знак Знак14"/>
    <w:locked/>
    <w:rsid w:val="005C5B6B"/>
    <w:rPr>
      <w:rFonts w:cs="Times New Roman"/>
      <w:sz w:val="20"/>
      <w:szCs w:val="20"/>
    </w:rPr>
  </w:style>
  <w:style w:type="character" w:customStyle="1" w:styleId="2130">
    <w:name w:val="Знак Знак213"/>
    <w:rsid w:val="005C5B6B"/>
    <w:rPr>
      <w:rFonts w:ascii="Times New Roman" w:eastAsia="Times New Roman" w:hAnsi="Times New Roman" w:cs="Times New Roman"/>
      <w:b/>
      <w:szCs w:val="20"/>
    </w:rPr>
  </w:style>
  <w:style w:type="character" w:customStyle="1" w:styleId="2030">
    <w:name w:val="Знак Знак203"/>
    <w:rsid w:val="005C5B6B"/>
    <w:rPr>
      <w:rFonts w:ascii="Arial" w:eastAsia="Times New Roman" w:hAnsi="Arial" w:cs="Times New Roman"/>
      <w:b/>
      <w:szCs w:val="20"/>
    </w:rPr>
  </w:style>
  <w:style w:type="character" w:customStyle="1" w:styleId="2230">
    <w:name w:val="Знак Знак223"/>
    <w:rsid w:val="005C5B6B"/>
    <w:rPr>
      <w:b/>
      <w:sz w:val="22"/>
      <w:lang w:val="ru-RU" w:eastAsia="ru-RU" w:bidi="ar-SA"/>
    </w:rPr>
  </w:style>
  <w:style w:type="character" w:customStyle="1" w:styleId="2540">
    <w:name w:val="Знак Знак254"/>
    <w:rsid w:val="005C5B6B"/>
    <w:rPr>
      <w:rFonts w:ascii="Times New Roman" w:eastAsia="Times New Roman" w:hAnsi="Times New Roman"/>
      <w:b/>
    </w:rPr>
  </w:style>
  <w:style w:type="character" w:customStyle="1" w:styleId="2440">
    <w:name w:val="Знак Знак244"/>
    <w:rsid w:val="005C5B6B"/>
    <w:rPr>
      <w:rFonts w:ascii="Arial" w:hAnsi="Arial"/>
      <w:b/>
      <w:sz w:val="22"/>
      <w:lang w:bidi="ar-SA"/>
    </w:rPr>
  </w:style>
  <w:style w:type="character" w:customStyle="1" w:styleId="2330">
    <w:name w:val="Знак Знак233"/>
    <w:rsid w:val="005C5B6B"/>
    <w:rPr>
      <w:rFonts w:ascii="Arial Narrow" w:eastAsia="Times New Roman" w:hAnsi="Arial Narrow"/>
      <w:b/>
      <w:sz w:val="16"/>
    </w:rPr>
  </w:style>
  <w:style w:type="character" w:customStyle="1" w:styleId="249">
    <w:name w:val="Знак Знак Знак24"/>
    <w:rsid w:val="005C5B6B"/>
    <w:rPr>
      <w:sz w:val="22"/>
      <w:lang w:val="ru-RU" w:eastAsia="ru-RU" w:bidi="ar-SA"/>
    </w:rPr>
  </w:style>
  <w:style w:type="character" w:customStyle="1" w:styleId="371">
    <w:name w:val="Знак Знак37"/>
    <w:semiHidden/>
    <w:rsid w:val="005C5B6B"/>
    <w:rPr>
      <w:rFonts w:ascii="Arial" w:hAnsi="Arial"/>
      <w:sz w:val="16"/>
    </w:rPr>
  </w:style>
  <w:style w:type="character" w:customStyle="1" w:styleId="1330">
    <w:name w:val="Знак Знак133"/>
    <w:rsid w:val="005C5B6B"/>
    <w:rPr>
      <w:sz w:val="22"/>
      <w:lang w:val="ru-RU" w:eastAsia="ru-RU" w:bidi="ar-SA"/>
    </w:rPr>
  </w:style>
  <w:style w:type="character" w:customStyle="1" w:styleId="343">
    <w:name w:val="Знак Знак Знак34"/>
    <w:rsid w:val="005C5B6B"/>
    <w:rPr>
      <w:sz w:val="22"/>
      <w:lang w:val="ru-RU" w:eastAsia="ru-RU" w:bidi="ar-SA"/>
    </w:rPr>
  </w:style>
  <w:style w:type="character" w:customStyle="1" w:styleId="630">
    <w:name w:val="Знак Знак63"/>
    <w:semiHidden/>
    <w:rsid w:val="005C5B6B"/>
    <w:rPr>
      <w:rFonts w:ascii="Arial" w:hAnsi="Arial"/>
      <w:sz w:val="16"/>
      <w:lang w:val="ru-RU" w:eastAsia="ru-RU" w:bidi="ar-SA"/>
    </w:rPr>
  </w:style>
  <w:style w:type="character" w:customStyle="1" w:styleId="1430">
    <w:name w:val="Знак Знак143"/>
    <w:rsid w:val="005C5B6B"/>
    <w:rPr>
      <w:rFonts w:ascii="Arial Narrow" w:hAnsi="Arial Narrow"/>
      <w:b/>
      <w:smallCaps/>
      <w:sz w:val="16"/>
      <w:lang w:val="ru-RU" w:eastAsia="ru-RU" w:bidi="ar-SA"/>
    </w:rPr>
  </w:style>
  <w:style w:type="character" w:customStyle="1" w:styleId="1230">
    <w:name w:val="Знак Знак123"/>
    <w:rsid w:val="005C5B6B"/>
    <w:rPr>
      <w:sz w:val="22"/>
      <w:lang w:val="ru-RU" w:eastAsia="ru-RU" w:bidi="ar-SA"/>
    </w:rPr>
  </w:style>
  <w:style w:type="character" w:customStyle="1" w:styleId="420">
    <w:name w:val="Знак Знак Знак42"/>
    <w:basedOn w:val="a5"/>
    <w:rsid w:val="005C5B6B"/>
    <w:rPr>
      <w:sz w:val="22"/>
      <w:lang w:val="ru-RU" w:eastAsia="ru-RU" w:bidi="ar-SA"/>
    </w:rPr>
  </w:style>
  <w:style w:type="character" w:customStyle="1" w:styleId="3520">
    <w:name w:val="Знак Знак352"/>
    <w:basedOn w:val="a5"/>
    <w:rsid w:val="005C5B6B"/>
    <w:rPr>
      <w:b/>
      <w:sz w:val="22"/>
      <w:lang w:val="ru-RU" w:eastAsia="ru-RU" w:bidi="ar-SA"/>
    </w:rPr>
  </w:style>
  <w:style w:type="character" w:customStyle="1" w:styleId="3120">
    <w:name w:val="Знак Знак312"/>
    <w:basedOn w:val="a5"/>
    <w:rsid w:val="005C5B6B"/>
    <w:rPr>
      <w:i/>
      <w:lang w:val="ru-RU" w:eastAsia="ru-RU" w:bidi="ar-SA"/>
    </w:rPr>
  </w:style>
  <w:style w:type="character" w:customStyle="1" w:styleId="2710">
    <w:name w:val="Знак Знак271"/>
    <w:rsid w:val="005C5B6B"/>
    <w:rPr>
      <w:rFonts w:ascii="Arial Narrow" w:hAnsi="Arial Narrow"/>
      <w:b/>
      <w:smallCaps/>
      <w:spacing w:val="4"/>
      <w:sz w:val="15"/>
      <w:lang w:val="ru-RU" w:eastAsia="ru-RU" w:bidi="ar-SA"/>
    </w:rPr>
  </w:style>
  <w:style w:type="character" w:customStyle="1" w:styleId="3410">
    <w:name w:val="Знак Знак341"/>
    <w:basedOn w:val="a5"/>
    <w:rsid w:val="005C5B6B"/>
    <w:rPr>
      <w:rFonts w:ascii="Arial" w:hAnsi="Arial"/>
      <w:b/>
      <w:sz w:val="22"/>
      <w:lang w:val="ru-RU" w:eastAsia="ru-RU" w:bidi="ar-SA"/>
    </w:rPr>
  </w:style>
  <w:style w:type="character" w:customStyle="1" w:styleId="3310">
    <w:name w:val="Знак Знак331"/>
    <w:basedOn w:val="a5"/>
    <w:rsid w:val="005C5B6B"/>
    <w:rPr>
      <w:rFonts w:ascii="Arial Narrow" w:hAnsi="Arial Narrow"/>
      <w:b/>
      <w:sz w:val="16"/>
      <w:lang w:val="ru-RU" w:eastAsia="ru-RU" w:bidi="ar-SA"/>
    </w:rPr>
  </w:style>
  <w:style w:type="character" w:customStyle="1" w:styleId="3210">
    <w:name w:val="Знак Знак321"/>
    <w:basedOn w:val="a5"/>
    <w:rsid w:val="005C5B6B"/>
    <w:rPr>
      <w:rFonts w:ascii="Arial" w:hAnsi="Arial"/>
      <w:b/>
      <w:sz w:val="18"/>
      <w:lang w:val="ru-RU" w:eastAsia="ru-RU" w:bidi="ar-SA"/>
    </w:rPr>
  </w:style>
  <w:style w:type="character" w:customStyle="1" w:styleId="3010">
    <w:name w:val="Знак Знак301"/>
    <w:basedOn w:val="a5"/>
    <w:rsid w:val="005C5B6B"/>
    <w:rPr>
      <w:rFonts w:ascii="Arial" w:hAnsi="Arial"/>
      <w:b/>
      <w:i/>
      <w:sz w:val="18"/>
      <w:lang w:val="ru-RU" w:eastAsia="ru-RU" w:bidi="ar-SA"/>
    </w:rPr>
  </w:style>
  <w:style w:type="character" w:customStyle="1" w:styleId="2910">
    <w:name w:val="Знак Знак291"/>
    <w:basedOn w:val="a5"/>
    <w:rsid w:val="005C5B6B"/>
    <w:rPr>
      <w:b/>
      <w:bCs/>
      <w:caps/>
      <w:sz w:val="22"/>
      <w:lang w:val="ru-RU" w:eastAsia="ru-RU" w:bidi="ar-SA"/>
    </w:rPr>
  </w:style>
  <w:style w:type="character" w:customStyle="1" w:styleId="2810">
    <w:name w:val="Знак Знак281"/>
    <w:basedOn w:val="a5"/>
    <w:rsid w:val="005C5B6B"/>
    <w:rPr>
      <w:sz w:val="22"/>
      <w:lang w:val="ru-RU" w:eastAsia="ru-RU" w:bidi="ar-SA"/>
    </w:rPr>
  </w:style>
  <w:style w:type="character" w:customStyle="1" w:styleId="2610">
    <w:name w:val="Знак Знак261"/>
    <w:basedOn w:val="a5"/>
    <w:semiHidden/>
    <w:rsid w:val="005C5B6B"/>
    <w:rPr>
      <w:rFonts w:ascii="Tahoma" w:hAnsi="Tahoma"/>
      <w:sz w:val="22"/>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816A65"/>
  </w:style>
  <w:style w:type="paragraph" w:styleId="10">
    <w:name w:val="heading 1"/>
    <w:aliases w:val="Глава"/>
    <w:basedOn w:val="a4"/>
    <w:next w:val="a4"/>
    <w:link w:val="12"/>
    <w:uiPriority w:val="9"/>
    <w:qFormat/>
    <w:rsid w:val="00402C3E"/>
    <w:pPr>
      <w:pageBreakBefore/>
      <w:widowControl w:val="0"/>
      <w:spacing w:before="2400"/>
      <w:ind w:left="357" w:hanging="357"/>
      <w:jc w:val="center"/>
      <w:outlineLvl w:val="0"/>
    </w:pPr>
    <w:rPr>
      <w:rFonts w:ascii="Arial" w:hAnsi="Arial"/>
      <w:b/>
      <w:smallCaps/>
      <w:kern w:val="28"/>
      <w:sz w:val="24"/>
    </w:rPr>
  </w:style>
  <w:style w:type="paragraph" w:styleId="2">
    <w:name w:val="heading 2"/>
    <w:aliases w:val="Заголовок 2 Знак1,Заголовок 2 Знак Знак,Заголовок 2_Диалог Знак Знак,Раздел+ Знак Знак,Раздел+ Знак1,_Заголовок 2-Диалог,Раздел+,Раздел,Раздел Знак Знак Знак,Заголовок 2 Знак1 Знак1"/>
    <w:basedOn w:val="a4"/>
    <w:next w:val="a4"/>
    <w:link w:val="22"/>
    <w:uiPriority w:val="9"/>
    <w:qFormat/>
    <w:rsid w:val="005C0B80"/>
    <w:pPr>
      <w:keepNext/>
      <w:numPr>
        <w:ilvl w:val="1"/>
      </w:numPr>
      <w:tabs>
        <w:tab w:val="left" w:pos="360"/>
      </w:tabs>
      <w:spacing w:before="960" w:after="120"/>
      <w:ind w:left="1168" w:hanging="1168"/>
      <w:outlineLvl w:val="1"/>
    </w:pPr>
    <w:rPr>
      <w:rFonts w:ascii="Arial" w:hAnsi="Arial"/>
      <w:b/>
    </w:rPr>
  </w:style>
  <w:style w:type="paragraph" w:styleId="30">
    <w:name w:val="heading 3"/>
    <w:aliases w:val="Подраздел"/>
    <w:basedOn w:val="a4"/>
    <w:next w:val="a4"/>
    <w:link w:val="31"/>
    <w:uiPriority w:val="9"/>
    <w:qFormat/>
    <w:rsid w:val="00996C6D"/>
    <w:pPr>
      <w:keepNext/>
      <w:spacing w:before="240" w:after="120"/>
      <w:ind w:left="448" w:hanging="448"/>
      <w:outlineLvl w:val="2"/>
    </w:pPr>
    <w:rPr>
      <w:rFonts w:ascii="Arial" w:hAnsi="Arial"/>
      <w:b/>
      <w:sz w:val="18"/>
    </w:rPr>
  </w:style>
  <w:style w:type="paragraph" w:styleId="4">
    <w:name w:val="heading 4"/>
    <w:basedOn w:val="a4"/>
    <w:next w:val="a4"/>
    <w:link w:val="40"/>
    <w:qFormat/>
    <w:rsid w:val="00996C6D"/>
    <w:pPr>
      <w:keepNext/>
      <w:spacing w:line="240" w:lineRule="exact"/>
      <w:jc w:val="center"/>
      <w:outlineLvl w:val="3"/>
    </w:pPr>
    <w:rPr>
      <w:b/>
    </w:rPr>
  </w:style>
  <w:style w:type="paragraph" w:styleId="5">
    <w:name w:val="heading 5"/>
    <w:basedOn w:val="a4"/>
    <w:next w:val="a4"/>
    <w:link w:val="50"/>
    <w:qFormat/>
    <w:rsid w:val="00996C6D"/>
    <w:pPr>
      <w:numPr>
        <w:numId w:val="1"/>
      </w:numPr>
      <w:tabs>
        <w:tab w:val="clear" w:pos="360"/>
        <w:tab w:val="num" w:pos="785"/>
      </w:tabs>
      <w:spacing w:before="240" w:after="120"/>
      <w:ind w:left="782" w:hanging="357"/>
      <w:outlineLvl w:val="4"/>
    </w:pPr>
    <w:rPr>
      <w:rFonts w:ascii="Arial" w:hAnsi="Arial"/>
      <w:b/>
    </w:rPr>
  </w:style>
  <w:style w:type="paragraph" w:styleId="60">
    <w:name w:val="heading 6"/>
    <w:basedOn w:val="a4"/>
    <w:next w:val="a4"/>
    <w:link w:val="61"/>
    <w:qFormat/>
    <w:rsid w:val="00996C6D"/>
    <w:pPr>
      <w:keepNext/>
      <w:spacing w:before="120"/>
      <w:jc w:val="center"/>
      <w:outlineLvl w:val="5"/>
    </w:pPr>
    <w:rPr>
      <w:rFonts w:ascii="Arial Narrow" w:hAnsi="Arial Narrow"/>
      <w:b/>
      <w:sz w:val="16"/>
    </w:rPr>
  </w:style>
  <w:style w:type="paragraph" w:styleId="70">
    <w:name w:val="heading 7"/>
    <w:basedOn w:val="a4"/>
    <w:next w:val="a4"/>
    <w:link w:val="71"/>
    <w:qFormat/>
    <w:rsid w:val="00996C6D"/>
    <w:pPr>
      <w:spacing w:before="240" w:after="120"/>
      <w:outlineLvl w:val="6"/>
    </w:pPr>
    <w:rPr>
      <w:rFonts w:ascii="Arial" w:hAnsi="Arial"/>
      <w:b/>
      <w:sz w:val="18"/>
    </w:rPr>
  </w:style>
  <w:style w:type="paragraph" w:styleId="8">
    <w:name w:val="heading 8"/>
    <w:basedOn w:val="a4"/>
    <w:next w:val="a4"/>
    <w:link w:val="80"/>
    <w:qFormat/>
    <w:rsid w:val="00996C6D"/>
    <w:pPr>
      <w:numPr>
        <w:numId w:val="2"/>
      </w:numPr>
      <w:tabs>
        <w:tab w:val="clear" w:pos="360"/>
      </w:tabs>
      <w:ind w:left="6096" w:right="-340" w:firstLine="59"/>
      <w:outlineLvl w:val="7"/>
    </w:pPr>
    <w:rPr>
      <w:i/>
    </w:rPr>
  </w:style>
  <w:style w:type="paragraph" w:styleId="9">
    <w:name w:val="heading 9"/>
    <w:basedOn w:val="a4"/>
    <w:next w:val="a4"/>
    <w:link w:val="90"/>
    <w:qFormat/>
    <w:rsid w:val="00996C6D"/>
    <w:pPr>
      <w:numPr>
        <w:ilvl w:val="8"/>
        <w:numId w:val="3"/>
      </w:numPr>
      <w:spacing w:before="240" w:after="6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2">
    <w:name w:val="Заголовок 2 Знак2"/>
    <w:aliases w:val="Заголовок 2 Знак1 Знак,Заголовок 2 Знак Знак Знак,Заголовок 2_Диалог Знак Знак Знак,Раздел+ Знак Знак Знак,Раздел+ Знак1 Знак,_Заголовок 2-Диалог Знак1,Раздел+ Знак2,Раздел Знак1,Раздел Знак Знак Знак Знак,Заголовок 2 Знак1 Знак1 Знак"/>
    <w:link w:val="2"/>
    <w:rsid w:val="005C0B80"/>
    <w:rPr>
      <w:rFonts w:ascii="Arial" w:hAnsi="Arial"/>
      <w:b/>
      <w:lang w:val="ru-RU" w:eastAsia="ru-RU" w:bidi="ar-SA"/>
    </w:rPr>
  </w:style>
  <w:style w:type="paragraph" w:customStyle="1" w:styleId="51">
    <w:name w:val="Заголовок5"/>
    <w:basedOn w:val="a4"/>
    <w:link w:val="11"/>
    <w:qFormat/>
    <w:rsid w:val="00996C6D"/>
    <w:pPr>
      <w:jc w:val="center"/>
    </w:pPr>
    <w:rPr>
      <w:b/>
      <w:bCs/>
      <w:caps/>
    </w:rPr>
  </w:style>
  <w:style w:type="paragraph" w:styleId="a8">
    <w:name w:val="Body Text Indent"/>
    <w:aliases w:val="Мой,Заг. раздела"/>
    <w:basedOn w:val="a4"/>
    <w:link w:val="a9"/>
    <w:rsid w:val="00996C6D"/>
    <w:pPr>
      <w:ind w:firstLine="448"/>
    </w:pPr>
  </w:style>
  <w:style w:type="character" w:styleId="aa">
    <w:name w:val="page number"/>
    <w:rsid w:val="00BF2071"/>
    <w:rPr>
      <w:rFonts w:ascii="Courier New" w:hAnsi="Courier New"/>
      <w:b/>
      <w:sz w:val="16"/>
    </w:rPr>
  </w:style>
  <w:style w:type="paragraph" w:styleId="ab">
    <w:name w:val="header"/>
    <w:basedOn w:val="a4"/>
    <w:link w:val="ac"/>
    <w:uiPriority w:val="99"/>
    <w:rsid w:val="00BF4265"/>
    <w:pPr>
      <w:pBdr>
        <w:bottom w:val="single" w:sz="4" w:space="1" w:color="auto"/>
      </w:pBdr>
      <w:tabs>
        <w:tab w:val="center" w:pos="4677"/>
        <w:tab w:val="right" w:pos="9355"/>
      </w:tabs>
      <w:spacing w:line="360" w:lineRule="auto"/>
      <w:jc w:val="center"/>
    </w:pPr>
    <w:rPr>
      <w:rFonts w:ascii="Arial Narrow" w:hAnsi="Arial Narrow"/>
      <w:b/>
      <w:smallCaps/>
      <w:spacing w:val="4"/>
      <w:sz w:val="14"/>
    </w:rPr>
  </w:style>
  <w:style w:type="paragraph" w:styleId="ad">
    <w:name w:val="Body Text"/>
    <w:basedOn w:val="a4"/>
    <w:link w:val="ae"/>
    <w:rsid w:val="00996C6D"/>
    <w:pPr>
      <w:ind w:firstLine="360"/>
    </w:pPr>
  </w:style>
  <w:style w:type="paragraph" w:styleId="af">
    <w:name w:val="footer"/>
    <w:aliases w:val=" Знак"/>
    <w:basedOn w:val="a4"/>
    <w:link w:val="af0"/>
    <w:uiPriority w:val="99"/>
    <w:rsid w:val="00996C6D"/>
    <w:pPr>
      <w:tabs>
        <w:tab w:val="center" w:pos="4153"/>
        <w:tab w:val="right" w:pos="8306"/>
      </w:tabs>
    </w:pPr>
  </w:style>
  <w:style w:type="paragraph" w:styleId="af1">
    <w:name w:val="Document Map"/>
    <w:basedOn w:val="a4"/>
    <w:link w:val="af2"/>
    <w:semiHidden/>
    <w:rsid w:val="00996C6D"/>
    <w:pPr>
      <w:shd w:val="clear" w:color="auto" w:fill="000080"/>
    </w:pPr>
    <w:rPr>
      <w:rFonts w:ascii="Tahoma" w:hAnsi="Tahoma"/>
    </w:rPr>
  </w:style>
  <w:style w:type="paragraph" w:styleId="20">
    <w:name w:val="Body Text 2"/>
    <w:basedOn w:val="a4"/>
    <w:link w:val="21"/>
    <w:rsid w:val="00996C6D"/>
    <w:pPr>
      <w:spacing w:line="240" w:lineRule="exact"/>
      <w:jc w:val="both"/>
    </w:pPr>
    <w:rPr>
      <w:color w:val="000000"/>
      <w:spacing w:val="5"/>
    </w:rPr>
  </w:style>
  <w:style w:type="paragraph" w:styleId="23">
    <w:name w:val="Body Text Indent 2"/>
    <w:basedOn w:val="a4"/>
    <w:link w:val="24"/>
    <w:rsid w:val="00996C6D"/>
    <w:pPr>
      <w:spacing w:line="360" w:lineRule="auto"/>
      <w:ind w:firstLine="720"/>
      <w:jc w:val="both"/>
    </w:pPr>
    <w:rPr>
      <w:rFonts w:ascii="Arial" w:hAnsi="Arial"/>
    </w:rPr>
  </w:style>
  <w:style w:type="paragraph" w:styleId="32">
    <w:name w:val="Body Text Indent 3"/>
    <w:basedOn w:val="a4"/>
    <w:link w:val="33"/>
    <w:rsid w:val="00996C6D"/>
    <w:pPr>
      <w:spacing w:line="240" w:lineRule="exact"/>
      <w:ind w:firstLine="709"/>
      <w:jc w:val="both"/>
    </w:pPr>
  </w:style>
  <w:style w:type="paragraph" w:customStyle="1" w:styleId="13">
    <w:name w:val="заголовок 1"/>
    <w:basedOn w:val="a4"/>
    <w:next w:val="a4"/>
    <w:rsid w:val="00996C6D"/>
    <w:pPr>
      <w:keepNext/>
      <w:spacing w:line="360" w:lineRule="auto"/>
      <w:ind w:firstLine="720"/>
      <w:jc w:val="both"/>
    </w:pPr>
    <w:rPr>
      <w:sz w:val="28"/>
    </w:rPr>
  </w:style>
  <w:style w:type="paragraph" w:styleId="af3">
    <w:name w:val="caption"/>
    <w:basedOn w:val="a4"/>
    <w:next w:val="a4"/>
    <w:qFormat/>
    <w:rsid w:val="00996C6D"/>
    <w:pPr>
      <w:spacing w:before="360" w:after="120"/>
      <w:outlineLvl w:val="0"/>
    </w:pPr>
    <w:rPr>
      <w:b/>
      <w:sz w:val="28"/>
    </w:rPr>
  </w:style>
  <w:style w:type="paragraph" w:styleId="14">
    <w:name w:val="toc 1"/>
    <w:next w:val="a4"/>
    <w:autoRedefine/>
    <w:uiPriority w:val="39"/>
    <w:rsid w:val="00A235DB"/>
    <w:pPr>
      <w:tabs>
        <w:tab w:val="left" w:pos="284"/>
        <w:tab w:val="right" w:leader="dot" w:pos="6120"/>
      </w:tabs>
      <w:spacing w:before="180"/>
      <w:ind w:left="284" w:right="340" w:hanging="284"/>
    </w:pPr>
    <w:rPr>
      <w:rFonts w:ascii="Arial Narrow" w:hAnsi="Arial Narrow"/>
      <w:b/>
      <w:smallCaps/>
      <w:noProof/>
      <w:spacing w:val="4"/>
      <w:szCs w:val="18"/>
    </w:rPr>
  </w:style>
  <w:style w:type="paragraph" w:styleId="25">
    <w:name w:val="toc 2"/>
    <w:basedOn w:val="a4"/>
    <w:next w:val="a4"/>
    <w:autoRedefine/>
    <w:uiPriority w:val="39"/>
    <w:rsid w:val="00163BEA"/>
    <w:pPr>
      <w:tabs>
        <w:tab w:val="left" w:pos="851"/>
        <w:tab w:val="right" w:leader="dot" w:pos="6120"/>
      </w:tabs>
      <w:spacing w:before="40" w:line="216" w:lineRule="auto"/>
      <w:ind w:left="709" w:right="301" w:hanging="425"/>
    </w:pPr>
    <w:rPr>
      <w:rFonts w:ascii="Arial Narrow" w:hAnsi="Arial Narrow"/>
      <w:b/>
      <w:smallCaps/>
      <w:noProof/>
      <w:spacing w:val="-2"/>
      <w:sz w:val="18"/>
      <w:szCs w:val="16"/>
    </w:rPr>
  </w:style>
  <w:style w:type="paragraph" w:styleId="34">
    <w:name w:val="toc 3"/>
    <w:basedOn w:val="a4"/>
    <w:next w:val="a4"/>
    <w:autoRedefine/>
    <w:uiPriority w:val="39"/>
    <w:rsid w:val="002F53C8"/>
    <w:pPr>
      <w:tabs>
        <w:tab w:val="left" w:pos="1134"/>
        <w:tab w:val="right" w:leader="dot" w:pos="6120"/>
      </w:tabs>
      <w:spacing w:before="40"/>
      <w:ind w:left="1151" w:right="340" w:hanging="442"/>
    </w:pPr>
    <w:rPr>
      <w:rFonts w:ascii="Arial Narrow" w:hAnsi="Arial Narrow"/>
      <w:b/>
      <w:i/>
      <w:smallCaps/>
      <w:noProof/>
      <w:color w:val="C00000"/>
      <w:spacing w:val="2"/>
      <w:sz w:val="16"/>
      <w:szCs w:val="16"/>
    </w:rPr>
  </w:style>
  <w:style w:type="paragraph" w:styleId="41">
    <w:name w:val="toc 4"/>
    <w:basedOn w:val="a4"/>
    <w:next w:val="a4"/>
    <w:autoRedefine/>
    <w:uiPriority w:val="39"/>
    <w:rsid w:val="00A235DB"/>
    <w:pPr>
      <w:tabs>
        <w:tab w:val="left" w:pos="1276"/>
        <w:tab w:val="right" w:leader="dot" w:pos="6120"/>
      </w:tabs>
      <w:spacing w:before="60"/>
      <w:ind w:left="1276" w:right="431" w:hanging="1276"/>
    </w:pPr>
    <w:rPr>
      <w:rFonts w:ascii="Arial Narrow" w:hAnsi="Arial Narrow"/>
      <w:b/>
      <w:smallCaps/>
      <w:noProof/>
      <w:spacing w:val="2"/>
    </w:rPr>
  </w:style>
  <w:style w:type="paragraph" w:styleId="52">
    <w:name w:val="toc 5"/>
    <w:basedOn w:val="a4"/>
    <w:next w:val="a4"/>
    <w:autoRedefine/>
    <w:uiPriority w:val="39"/>
    <w:rsid w:val="00996C6D"/>
    <w:pPr>
      <w:ind w:left="660"/>
    </w:pPr>
  </w:style>
  <w:style w:type="paragraph" w:styleId="62">
    <w:name w:val="toc 6"/>
    <w:basedOn w:val="a4"/>
    <w:next w:val="a4"/>
    <w:autoRedefine/>
    <w:uiPriority w:val="39"/>
    <w:rsid w:val="00996C6D"/>
    <w:pPr>
      <w:ind w:left="880"/>
    </w:pPr>
  </w:style>
  <w:style w:type="paragraph" w:styleId="72">
    <w:name w:val="toc 7"/>
    <w:basedOn w:val="a4"/>
    <w:next w:val="a4"/>
    <w:autoRedefine/>
    <w:uiPriority w:val="39"/>
    <w:rsid w:val="00996C6D"/>
    <w:pPr>
      <w:ind w:left="1100"/>
    </w:pPr>
  </w:style>
  <w:style w:type="paragraph" w:styleId="81">
    <w:name w:val="toc 8"/>
    <w:basedOn w:val="a4"/>
    <w:next w:val="a4"/>
    <w:autoRedefine/>
    <w:uiPriority w:val="39"/>
    <w:rsid w:val="00996C6D"/>
    <w:pPr>
      <w:ind w:left="1320"/>
    </w:pPr>
  </w:style>
  <w:style w:type="paragraph" w:styleId="91">
    <w:name w:val="toc 9"/>
    <w:basedOn w:val="a4"/>
    <w:next w:val="a4"/>
    <w:autoRedefine/>
    <w:uiPriority w:val="39"/>
    <w:rsid w:val="00996C6D"/>
    <w:pPr>
      <w:ind w:left="1540"/>
    </w:pPr>
  </w:style>
  <w:style w:type="paragraph" w:styleId="35">
    <w:name w:val="Body Text 3"/>
    <w:basedOn w:val="a4"/>
    <w:link w:val="36"/>
    <w:rsid w:val="00996C6D"/>
    <w:rPr>
      <w:i/>
    </w:rPr>
  </w:style>
  <w:style w:type="paragraph" w:customStyle="1" w:styleId="15">
    <w:name w:val="Обычный1"/>
    <w:qFormat/>
    <w:rsid w:val="00996C6D"/>
    <w:pPr>
      <w:ind w:firstLine="448"/>
      <w:jc w:val="both"/>
    </w:pPr>
    <w:rPr>
      <w:sz w:val="22"/>
    </w:rPr>
  </w:style>
  <w:style w:type="paragraph" w:customStyle="1" w:styleId="26">
    <w:name w:val="Заголовок 2 с №"/>
    <w:basedOn w:val="a8"/>
    <w:rsid w:val="00996C6D"/>
    <w:pPr>
      <w:spacing w:before="360" w:after="120"/>
      <w:ind w:firstLine="0"/>
    </w:pPr>
    <w:rPr>
      <w:rFonts w:ascii="Arial" w:hAnsi="Arial"/>
      <w:b/>
      <w:sz w:val="28"/>
    </w:rPr>
  </w:style>
  <w:style w:type="paragraph" w:customStyle="1" w:styleId="af4">
    <w:name w:val="Обычный_"/>
    <w:basedOn w:val="a4"/>
    <w:rsid w:val="00996C6D"/>
    <w:rPr>
      <w:sz w:val="24"/>
    </w:rPr>
  </w:style>
  <w:style w:type="paragraph" w:customStyle="1" w:styleId="af5">
    <w:name w:val="_Диалог"/>
    <w:rsid w:val="007677FA"/>
    <w:pPr>
      <w:spacing w:before="40" w:line="228" w:lineRule="auto"/>
      <w:ind w:left="227" w:hanging="227"/>
    </w:pPr>
    <w:rPr>
      <w:sz w:val="22"/>
    </w:rPr>
  </w:style>
  <w:style w:type="paragraph" w:customStyle="1" w:styleId="af6">
    <w:name w:val="Основной текст с выступом"/>
    <w:basedOn w:val="32"/>
    <w:rsid w:val="00996C6D"/>
    <w:pPr>
      <w:spacing w:line="240" w:lineRule="auto"/>
      <w:ind w:left="708" w:hanging="708"/>
    </w:pPr>
    <w:rPr>
      <w:sz w:val="24"/>
    </w:rPr>
  </w:style>
  <w:style w:type="character" w:styleId="af7">
    <w:name w:val="footnote reference"/>
    <w:rsid w:val="00996C6D"/>
    <w:rPr>
      <w:vertAlign w:val="superscript"/>
    </w:rPr>
  </w:style>
  <w:style w:type="paragraph" w:styleId="af8">
    <w:name w:val="footnote text"/>
    <w:aliases w:val="Знак,Знак1, Знак Знак Знак,Текст сноски1 Знак Знак Знак Знак,Текст сноски1 Знак Знак Знак,Текст сноски31,Текст сноски421,Текст сноски3121,Текст сноски21121, Знак Знак21121,Текст сноски1 Знак Знак Знак41121,Знак Знак21121"/>
    <w:basedOn w:val="a4"/>
    <w:link w:val="37"/>
    <w:rsid w:val="00333C16"/>
    <w:pPr>
      <w:spacing w:line="216" w:lineRule="auto"/>
      <w:ind w:left="113" w:hanging="113"/>
    </w:pPr>
    <w:rPr>
      <w:rFonts w:ascii="Arial" w:hAnsi="Arial"/>
      <w:sz w:val="16"/>
    </w:rPr>
  </w:style>
  <w:style w:type="paragraph" w:customStyle="1" w:styleId="af9">
    <w:name w:val="_Схема"/>
    <w:link w:val="afa"/>
    <w:qFormat/>
    <w:rsid w:val="00616C3B"/>
    <w:pPr>
      <w:suppressAutoHyphens/>
      <w:spacing w:before="60" w:after="120" w:line="360" w:lineRule="auto"/>
      <w:jc w:val="center"/>
    </w:pPr>
    <w:rPr>
      <w:i/>
    </w:rPr>
  </w:style>
  <w:style w:type="paragraph" w:customStyle="1" w:styleId="afb">
    <w:name w:val="Извлечение"/>
    <w:basedOn w:val="a8"/>
    <w:rsid w:val="00996C6D"/>
    <w:pPr>
      <w:ind w:left="448"/>
    </w:pPr>
    <w:rPr>
      <w:rFonts w:ascii="Arial" w:hAnsi="Arial"/>
      <w:snapToGrid w:val="0"/>
      <w:sz w:val="16"/>
    </w:rPr>
  </w:style>
  <w:style w:type="paragraph" w:customStyle="1" w:styleId="afc">
    <w:name w:val="_Текст сноски"/>
    <w:basedOn w:val="a8"/>
    <w:qFormat/>
    <w:rsid w:val="00BD710D"/>
    <w:pPr>
      <w:spacing w:line="192" w:lineRule="auto"/>
      <w:ind w:left="113" w:hanging="113"/>
    </w:pPr>
    <w:rPr>
      <w:rFonts w:ascii="Arial" w:hAnsi="Arial"/>
      <w:snapToGrid w:val="0"/>
      <w:sz w:val="16"/>
    </w:rPr>
  </w:style>
  <w:style w:type="paragraph" w:customStyle="1" w:styleId="afd">
    <w:name w:val="Цитата+"/>
    <w:basedOn w:val="afe"/>
    <w:rsid w:val="00996C6D"/>
    <w:pPr>
      <w:ind w:left="2127" w:right="-1" w:hanging="2127"/>
      <w:jc w:val="both"/>
    </w:pPr>
    <w:rPr>
      <w:sz w:val="24"/>
    </w:rPr>
  </w:style>
  <w:style w:type="paragraph" w:styleId="afe">
    <w:name w:val="Block Text"/>
    <w:basedOn w:val="a4"/>
    <w:rsid w:val="00996C6D"/>
    <w:pPr>
      <w:spacing w:after="120"/>
      <w:ind w:left="1440" w:right="1440"/>
    </w:pPr>
  </w:style>
  <w:style w:type="paragraph" w:customStyle="1" w:styleId="aff">
    <w:name w:val="Табличный"/>
    <w:basedOn w:val="a8"/>
    <w:rsid w:val="00996C6D"/>
    <w:pPr>
      <w:ind w:firstLine="270"/>
    </w:pPr>
    <w:rPr>
      <w:rFonts w:ascii="Arial" w:hAnsi="Arial"/>
      <w:i/>
      <w:sz w:val="16"/>
    </w:rPr>
  </w:style>
  <w:style w:type="paragraph" w:customStyle="1" w:styleId="aff0">
    <w:name w:val="Основной"/>
    <w:rsid w:val="00996C6D"/>
    <w:pPr>
      <w:spacing w:line="240" w:lineRule="exact"/>
      <w:ind w:firstLine="284"/>
      <w:jc w:val="both"/>
    </w:pPr>
    <w:rPr>
      <w:rFonts w:ascii="TimesET" w:hAnsi="TimesET"/>
      <w:color w:val="000000"/>
      <w:sz w:val="22"/>
    </w:rPr>
  </w:style>
  <w:style w:type="character" w:styleId="aff1">
    <w:name w:val="annotation reference"/>
    <w:semiHidden/>
    <w:rsid w:val="00996C6D"/>
    <w:rPr>
      <w:sz w:val="16"/>
    </w:rPr>
  </w:style>
  <w:style w:type="paragraph" w:styleId="aff2">
    <w:name w:val="annotation text"/>
    <w:basedOn w:val="a4"/>
    <w:link w:val="aff3"/>
    <w:semiHidden/>
    <w:rsid w:val="00996C6D"/>
  </w:style>
  <w:style w:type="paragraph" w:customStyle="1" w:styleId="16">
    <w:name w:val="1. __Диалог"/>
    <w:basedOn w:val="af5"/>
    <w:rsid w:val="00996C6D"/>
    <w:pPr>
      <w:tabs>
        <w:tab w:val="num" w:pos="360"/>
        <w:tab w:val="left" w:pos="454"/>
      </w:tabs>
      <w:ind w:left="454" w:hanging="454"/>
    </w:pPr>
  </w:style>
  <w:style w:type="paragraph" w:customStyle="1" w:styleId="17">
    <w:name w:val="Основной текст1"/>
    <w:link w:val="aff4"/>
    <w:rsid w:val="00996C6D"/>
    <w:pPr>
      <w:tabs>
        <w:tab w:val="num" w:pos="360"/>
      </w:tabs>
      <w:ind w:left="360" w:hanging="360"/>
      <w:jc w:val="both"/>
    </w:pPr>
    <w:rPr>
      <w:rFonts w:ascii="Antiqua" w:hAnsi="Antiqua"/>
      <w:color w:val="000000"/>
      <w:sz w:val="22"/>
    </w:rPr>
  </w:style>
  <w:style w:type="paragraph" w:customStyle="1" w:styleId="210">
    <w:name w:val="Диалог 2.1"/>
    <w:basedOn w:val="aff5"/>
    <w:rsid w:val="00996C6D"/>
    <w:pPr>
      <w:tabs>
        <w:tab w:val="num" w:pos="360"/>
        <w:tab w:val="left" w:pos="454"/>
      </w:tabs>
      <w:ind w:left="454" w:hanging="454"/>
    </w:pPr>
  </w:style>
  <w:style w:type="paragraph" w:customStyle="1" w:styleId="aff5">
    <w:name w:val="Диалог"/>
    <w:basedOn w:val="a4"/>
    <w:rsid w:val="00996C6D"/>
  </w:style>
  <w:style w:type="paragraph" w:customStyle="1" w:styleId="220">
    <w:name w:val="Диалог 2.2"/>
    <w:basedOn w:val="a4"/>
    <w:rsid w:val="00996C6D"/>
    <w:pPr>
      <w:tabs>
        <w:tab w:val="num" w:pos="360"/>
        <w:tab w:val="left" w:pos="454"/>
      </w:tabs>
      <w:ind w:left="454" w:hanging="454"/>
    </w:pPr>
  </w:style>
  <w:style w:type="paragraph" w:customStyle="1" w:styleId="230">
    <w:name w:val="Диалог 2.3"/>
    <w:basedOn w:val="af5"/>
    <w:rsid w:val="00996C6D"/>
  </w:style>
  <w:style w:type="paragraph" w:customStyle="1" w:styleId="240">
    <w:name w:val="Диалог 2.4"/>
    <w:basedOn w:val="af5"/>
    <w:rsid w:val="00996C6D"/>
  </w:style>
  <w:style w:type="paragraph" w:customStyle="1" w:styleId="250">
    <w:name w:val="Диалог 2.5"/>
    <w:basedOn w:val="af5"/>
    <w:rsid w:val="00996C6D"/>
    <w:pPr>
      <w:tabs>
        <w:tab w:val="left" w:pos="454"/>
      </w:tabs>
    </w:pPr>
  </w:style>
  <w:style w:type="paragraph" w:customStyle="1" w:styleId="260">
    <w:name w:val="Диалог 2.6"/>
    <w:basedOn w:val="af5"/>
    <w:rsid w:val="00996C6D"/>
    <w:pPr>
      <w:tabs>
        <w:tab w:val="num" w:pos="450"/>
      </w:tabs>
      <w:ind w:left="454" w:hanging="454"/>
    </w:pPr>
  </w:style>
  <w:style w:type="paragraph" w:customStyle="1" w:styleId="27">
    <w:name w:val="Диалог 2.7"/>
    <w:basedOn w:val="af5"/>
    <w:rsid w:val="00996C6D"/>
    <w:pPr>
      <w:tabs>
        <w:tab w:val="num" w:pos="450"/>
      </w:tabs>
      <w:ind w:left="454" w:hanging="454"/>
    </w:pPr>
  </w:style>
  <w:style w:type="paragraph" w:customStyle="1" w:styleId="28">
    <w:name w:val="Диалог 2.8"/>
    <w:basedOn w:val="af5"/>
    <w:rsid w:val="00996C6D"/>
    <w:pPr>
      <w:tabs>
        <w:tab w:val="num" w:pos="450"/>
      </w:tabs>
      <w:ind w:left="454" w:hanging="454"/>
    </w:pPr>
  </w:style>
  <w:style w:type="paragraph" w:customStyle="1" w:styleId="92">
    <w:name w:val="Диалог 9"/>
    <w:basedOn w:val="a4"/>
    <w:rsid w:val="00996C6D"/>
    <w:pPr>
      <w:tabs>
        <w:tab w:val="num" w:pos="426"/>
        <w:tab w:val="left" w:pos="454"/>
      </w:tabs>
      <w:ind w:left="426" w:hanging="426"/>
    </w:pPr>
  </w:style>
  <w:style w:type="paragraph" w:customStyle="1" w:styleId="100">
    <w:name w:val="диалог 10"/>
    <w:basedOn w:val="a4"/>
    <w:rsid w:val="00996C6D"/>
    <w:pPr>
      <w:tabs>
        <w:tab w:val="left" w:pos="454"/>
      </w:tabs>
    </w:pPr>
  </w:style>
  <w:style w:type="paragraph" w:customStyle="1" w:styleId="2100">
    <w:name w:val="_Диалог 2_10"/>
    <w:basedOn w:val="af5"/>
    <w:rsid w:val="00996C6D"/>
    <w:pPr>
      <w:ind w:left="283" w:hanging="283"/>
    </w:pPr>
  </w:style>
  <w:style w:type="paragraph" w:customStyle="1" w:styleId="310">
    <w:name w:val="Диалог 3.1"/>
    <w:basedOn w:val="af5"/>
    <w:rsid w:val="00996C6D"/>
    <w:pPr>
      <w:tabs>
        <w:tab w:val="num" w:pos="450"/>
      </w:tabs>
      <w:ind w:left="454" w:hanging="454"/>
    </w:pPr>
  </w:style>
  <w:style w:type="paragraph" w:customStyle="1" w:styleId="320">
    <w:name w:val="Диалог 3.2"/>
    <w:basedOn w:val="af5"/>
    <w:rsid w:val="00996C6D"/>
    <w:pPr>
      <w:tabs>
        <w:tab w:val="num" w:pos="450"/>
      </w:tabs>
      <w:ind w:left="454" w:hanging="454"/>
    </w:pPr>
  </w:style>
  <w:style w:type="paragraph" w:customStyle="1" w:styleId="330">
    <w:name w:val="Диалог 3.3"/>
    <w:basedOn w:val="af5"/>
    <w:rsid w:val="00996C6D"/>
    <w:pPr>
      <w:tabs>
        <w:tab w:val="num" w:pos="450"/>
      </w:tabs>
      <w:ind w:left="454" w:hanging="454"/>
    </w:pPr>
  </w:style>
  <w:style w:type="paragraph" w:customStyle="1" w:styleId="340">
    <w:name w:val="Диалог 3.4"/>
    <w:basedOn w:val="af5"/>
    <w:rsid w:val="00996C6D"/>
    <w:pPr>
      <w:tabs>
        <w:tab w:val="num" w:pos="360"/>
        <w:tab w:val="left" w:pos="454"/>
      </w:tabs>
      <w:ind w:left="454" w:hanging="454"/>
    </w:pPr>
  </w:style>
  <w:style w:type="paragraph" w:customStyle="1" w:styleId="350">
    <w:name w:val="Диалог 3.5"/>
    <w:basedOn w:val="af5"/>
    <w:rsid w:val="00996C6D"/>
    <w:pPr>
      <w:tabs>
        <w:tab w:val="num" w:pos="360"/>
        <w:tab w:val="left" w:pos="454"/>
      </w:tabs>
      <w:ind w:left="454" w:hanging="454"/>
    </w:pPr>
  </w:style>
  <w:style w:type="paragraph" w:customStyle="1" w:styleId="360">
    <w:name w:val="Диалог 3.6"/>
    <w:basedOn w:val="af5"/>
    <w:rsid w:val="00996C6D"/>
    <w:pPr>
      <w:tabs>
        <w:tab w:val="num" w:pos="450"/>
      </w:tabs>
      <w:ind w:left="454" w:hanging="454"/>
    </w:pPr>
  </w:style>
  <w:style w:type="paragraph" w:customStyle="1" w:styleId="370">
    <w:name w:val="Диалог 3.7"/>
    <w:basedOn w:val="af5"/>
    <w:rsid w:val="00996C6D"/>
    <w:pPr>
      <w:tabs>
        <w:tab w:val="num" w:pos="360"/>
        <w:tab w:val="left" w:pos="454"/>
      </w:tabs>
      <w:ind w:left="454" w:hanging="454"/>
    </w:pPr>
  </w:style>
  <w:style w:type="paragraph" w:customStyle="1" w:styleId="38">
    <w:name w:val="Диалог 3.8"/>
    <w:basedOn w:val="af5"/>
    <w:rsid w:val="00996C6D"/>
    <w:pPr>
      <w:tabs>
        <w:tab w:val="num" w:pos="360"/>
        <w:tab w:val="left" w:pos="454"/>
      </w:tabs>
      <w:ind w:left="454" w:hanging="454"/>
    </w:pPr>
  </w:style>
  <w:style w:type="paragraph" w:customStyle="1" w:styleId="aff6">
    <w:name w:val="Персонажи"/>
    <w:basedOn w:val="32"/>
    <w:rsid w:val="00307908"/>
    <w:pPr>
      <w:spacing w:after="240"/>
      <w:ind w:left="1168" w:hanging="1168"/>
      <w:jc w:val="left"/>
    </w:pPr>
    <w:rPr>
      <w:b/>
      <w:i/>
      <w:sz w:val="18"/>
      <w:szCs w:val="18"/>
    </w:rPr>
  </w:style>
  <w:style w:type="paragraph" w:customStyle="1" w:styleId="18">
    <w:name w:val="_Заголовок 1"/>
    <w:basedOn w:val="10"/>
    <w:link w:val="19"/>
    <w:rsid w:val="00122908"/>
    <w:pPr>
      <w:keepNext/>
      <w:pageBreakBefore w:val="0"/>
      <w:widowControl/>
      <w:spacing w:before="480" w:after="120"/>
      <w:ind w:left="0" w:firstLine="0"/>
    </w:pPr>
    <w:rPr>
      <w:rFonts w:ascii="Times New Roman" w:hAnsi="Times New Roman"/>
      <w:bCs/>
      <w:smallCaps w:val="0"/>
      <w:kern w:val="0"/>
      <w:sz w:val="28"/>
      <w:szCs w:val="24"/>
    </w:rPr>
  </w:style>
  <w:style w:type="paragraph" w:customStyle="1" w:styleId="aff7">
    <w:name w:val="_Персонажи"/>
    <w:basedOn w:val="a4"/>
    <w:rsid w:val="00C45781"/>
    <w:pPr>
      <w:tabs>
        <w:tab w:val="left" w:pos="1843"/>
      </w:tabs>
      <w:spacing w:before="240" w:after="120"/>
      <w:ind w:left="1559" w:hanging="1134"/>
    </w:pPr>
    <w:rPr>
      <w:b/>
      <w:i/>
      <w:sz w:val="18"/>
      <w:szCs w:val="24"/>
    </w:rPr>
  </w:style>
  <w:style w:type="paragraph" w:customStyle="1" w:styleId="29">
    <w:name w:val="_Заголовок 2"/>
    <w:link w:val="2a"/>
    <w:rsid w:val="004718F8"/>
    <w:pPr>
      <w:keepNext/>
      <w:spacing w:before="180" w:after="60"/>
      <w:ind w:left="425" w:hanging="425"/>
      <w:outlineLvl w:val="1"/>
    </w:pPr>
    <w:rPr>
      <w:rFonts w:ascii="Arial Narrow" w:hAnsi="Arial Narrow"/>
      <w:b/>
      <w:bCs/>
      <w:smallCaps/>
      <w:sz w:val="24"/>
      <w:szCs w:val="28"/>
    </w:rPr>
  </w:style>
  <w:style w:type="paragraph" w:styleId="aff8">
    <w:name w:val="Balloon Text"/>
    <w:basedOn w:val="a4"/>
    <w:link w:val="aff9"/>
    <w:uiPriority w:val="99"/>
    <w:rsid w:val="0047460E"/>
    <w:rPr>
      <w:rFonts w:ascii="Tahoma" w:hAnsi="Tahoma" w:cs="Tahoma"/>
      <w:sz w:val="16"/>
      <w:szCs w:val="16"/>
    </w:rPr>
  </w:style>
  <w:style w:type="paragraph" w:customStyle="1" w:styleId="affa">
    <w:name w:val="Автор"/>
    <w:basedOn w:val="a4"/>
    <w:rsid w:val="006826F7"/>
    <w:pPr>
      <w:spacing w:line="480" w:lineRule="auto"/>
      <w:jc w:val="center"/>
    </w:pPr>
    <w:rPr>
      <w:rFonts w:ascii="Garamond" w:hAnsi="Garamond"/>
      <w:b/>
      <w:color w:val="000000"/>
      <w:spacing w:val="5"/>
      <w:sz w:val="36"/>
    </w:rPr>
  </w:style>
  <w:style w:type="paragraph" w:customStyle="1" w:styleId="affb">
    <w:name w:val="_Об авторе"/>
    <w:basedOn w:val="ad"/>
    <w:rsid w:val="006826F7"/>
    <w:pPr>
      <w:ind w:left="227" w:right="227" w:firstLine="403"/>
    </w:pPr>
    <w:rPr>
      <w:rFonts w:ascii="Garamond" w:hAnsi="Garamond"/>
      <w:b/>
      <w:sz w:val="24"/>
    </w:rPr>
  </w:style>
  <w:style w:type="paragraph" w:customStyle="1" w:styleId="39">
    <w:name w:val="_Заголовок 3"/>
    <w:link w:val="3a"/>
    <w:qFormat/>
    <w:rsid w:val="00107F81"/>
    <w:pPr>
      <w:keepNext/>
      <w:suppressAutoHyphens/>
      <w:spacing w:before="180" w:after="60"/>
      <w:ind w:left="992" w:hanging="567"/>
      <w:outlineLvl w:val="2"/>
    </w:pPr>
    <w:rPr>
      <w:rFonts w:ascii="Arial Narrow" w:hAnsi="Arial Narrow"/>
      <w:b/>
      <w:bCs/>
      <w:smallCaps/>
      <w:sz w:val="22"/>
      <w:szCs w:val="24"/>
    </w:rPr>
  </w:style>
  <w:style w:type="paragraph" w:customStyle="1" w:styleId="affc">
    <w:name w:val="_Характеристики"/>
    <w:basedOn w:val="a4"/>
    <w:rsid w:val="00780B97"/>
    <w:pPr>
      <w:tabs>
        <w:tab w:val="num" w:pos="360"/>
      </w:tabs>
      <w:ind w:left="360" w:hanging="360"/>
    </w:pPr>
    <w:rPr>
      <w:szCs w:val="24"/>
    </w:rPr>
  </w:style>
  <w:style w:type="paragraph" w:customStyle="1" w:styleId="affd">
    <w:name w:val="_Основной текст"/>
    <w:link w:val="affe"/>
    <w:rsid w:val="005A2ECA"/>
    <w:pPr>
      <w:ind w:firstLine="425"/>
      <w:jc w:val="both"/>
    </w:pPr>
    <w:rPr>
      <w:sz w:val="22"/>
    </w:rPr>
  </w:style>
  <w:style w:type="character" w:customStyle="1" w:styleId="affe">
    <w:name w:val="_Основной текст Знак"/>
    <w:link w:val="affd"/>
    <w:rsid w:val="005A2ECA"/>
    <w:rPr>
      <w:sz w:val="22"/>
      <w:lang w:val="ru-RU" w:eastAsia="ru-RU" w:bidi="ar-SA"/>
    </w:rPr>
  </w:style>
  <w:style w:type="paragraph" w:customStyle="1" w:styleId="1a">
    <w:name w:val="_Основной текст Знак Знак Знак Знак Знак Знак Знак Знак1"/>
    <w:basedOn w:val="a4"/>
    <w:link w:val="1b"/>
    <w:rsid w:val="00CB2F5F"/>
    <w:pPr>
      <w:widowControl w:val="0"/>
      <w:ind w:firstLine="567"/>
    </w:pPr>
    <w:rPr>
      <w:szCs w:val="24"/>
    </w:rPr>
  </w:style>
  <w:style w:type="character" w:customStyle="1" w:styleId="1b">
    <w:name w:val="_Основной текст Знак Знак Знак Знак Знак Знак Знак Знак1 Знак"/>
    <w:link w:val="1a"/>
    <w:rsid w:val="00CB2F5F"/>
    <w:rPr>
      <w:sz w:val="22"/>
      <w:szCs w:val="24"/>
      <w:lang w:val="ru-RU" w:eastAsia="ru-RU" w:bidi="ar-SA"/>
    </w:rPr>
  </w:style>
  <w:style w:type="paragraph" w:customStyle="1" w:styleId="1c">
    <w:name w:val="_Список Знак Знак1"/>
    <w:basedOn w:val="a4"/>
    <w:link w:val="1d"/>
    <w:rsid w:val="00CB2F5F"/>
    <w:pPr>
      <w:widowControl w:val="0"/>
      <w:tabs>
        <w:tab w:val="num" w:pos="786"/>
      </w:tabs>
      <w:ind w:left="786" w:hanging="360"/>
    </w:pPr>
    <w:rPr>
      <w:szCs w:val="24"/>
    </w:rPr>
  </w:style>
  <w:style w:type="character" w:customStyle="1" w:styleId="1d">
    <w:name w:val="_Список Знак Знак1 Знак"/>
    <w:link w:val="1c"/>
    <w:rsid w:val="00CB2F5F"/>
    <w:rPr>
      <w:sz w:val="22"/>
      <w:szCs w:val="24"/>
      <w:lang w:val="ru-RU" w:eastAsia="ru-RU" w:bidi="ar-SA"/>
    </w:rPr>
  </w:style>
  <w:style w:type="paragraph" w:customStyle="1" w:styleId="afff">
    <w:name w:val="_Диалог+"/>
    <w:link w:val="afff0"/>
    <w:rsid w:val="00970EE6"/>
    <w:pPr>
      <w:spacing w:before="60" w:line="226" w:lineRule="auto"/>
      <w:ind w:left="284" w:hanging="284"/>
      <w:jc w:val="both"/>
    </w:pPr>
    <w:rPr>
      <w:sz w:val="22"/>
    </w:rPr>
  </w:style>
  <w:style w:type="paragraph" w:customStyle="1" w:styleId="afff1">
    <w:name w:val="_Основной текст Знак Знак Знак Знак Знак Знак"/>
    <w:basedOn w:val="a4"/>
    <w:link w:val="afff2"/>
    <w:rsid w:val="00CB2F5F"/>
    <w:pPr>
      <w:widowControl w:val="0"/>
      <w:ind w:firstLine="567"/>
    </w:pPr>
    <w:rPr>
      <w:szCs w:val="24"/>
    </w:rPr>
  </w:style>
  <w:style w:type="character" w:customStyle="1" w:styleId="afff2">
    <w:name w:val="_Основной текст Знак Знак Знак Знак Знак Знак Знак"/>
    <w:link w:val="afff1"/>
    <w:rsid w:val="00CB2F5F"/>
    <w:rPr>
      <w:sz w:val="22"/>
      <w:szCs w:val="24"/>
      <w:lang w:val="ru-RU" w:eastAsia="ru-RU" w:bidi="ar-SA"/>
    </w:rPr>
  </w:style>
  <w:style w:type="paragraph" w:customStyle="1" w:styleId="1e">
    <w:name w:val="Верхний колонтитул1"/>
    <w:basedOn w:val="a4"/>
    <w:rsid w:val="00CB2F5F"/>
    <w:pPr>
      <w:pBdr>
        <w:bottom w:val="single" w:sz="6" w:space="1" w:color="auto"/>
      </w:pBdr>
      <w:tabs>
        <w:tab w:val="left" w:pos="270"/>
      </w:tabs>
      <w:jc w:val="center"/>
    </w:pPr>
    <w:rPr>
      <w:rFonts w:ascii="Arial Black" w:hAnsi="Arial Black"/>
      <w:smallCaps/>
      <w:sz w:val="16"/>
    </w:rPr>
  </w:style>
  <w:style w:type="paragraph" w:customStyle="1" w:styleId="1f">
    <w:name w:val="Нижний колонтитул1"/>
    <w:basedOn w:val="a4"/>
    <w:rsid w:val="00CB2F5F"/>
    <w:pPr>
      <w:widowControl w:val="0"/>
      <w:tabs>
        <w:tab w:val="center" w:pos="4153"/>
        <w:tab w:val="right" w:pos="8306"/>
      </w:tabs>
    </w:pPr>
  </w:style>
  <w:style w:type="paragraph" w:customStyle="1" w:styleId="1f0">
    <w:name w:val="_Таблица1"/>
    <w:basedOn w:val="a4"/>
    <w:link w:val="1f1"/>
    <w:rsid w:val="00CB2F5F"/>
    <w:pPr>
      <w:widowControl w:val="0"/>
      <w:spacing w:before="60"/>
      <w:jc w:val="center"/>
    </w:pPr>
    <w:rPr>
      <w:rFonts w:ascii="Arial Narrow" w:hAnsi="Arial Narrow"/>
      <w:b/>
      <w:i/>
      <w:sz w:val="16"/>
    </w:rPr>
  </w:style>
  <w:style w:type="character" w:customStyle="1" w:styleId="1f1">
    <w:name w:val="_Таблица1 Знак"/>
    <w:link w:val="1f0"/>
    <w:rsid w:val="00387D83"/>
    <w:rPr>
      <w:rFonts w:ascii="Arial Narrow" w:hAnsi="Arial Narrow"/>
      <w:b/>
      <w:i/>
      <w:sz w:val="16"/>
      <w:lang w:val="ru-RU" w:eastAsia="ru-RU" w:bidi="ar-SA"/>
    </w:rPr>
  </w:style>
  <w:style w:type="paragraph" w:customStyle="1" w:styleId="afff3">
    <w:name w:val="???"/>
    <w:basedOn w:val="a4"/>
    <w:rsid w:val="00780482"/>
    <w:rPr>
      <w:b/>
      <w:color w:val="FF0000"/>
      <w:sz w:val="28"/>
      <w:szCs w:val="24"/>
    </w:rPr>
  </w:style>
  <w:style w:type="table" w:styleId="afff4">
    <w:name w:val="Table Grid"/>
    <w:basedOn w:val="a6"/>
    <w:uiPriority w:val="59"/>
    <w:rsid w:val="00CB2F5F"/>
    <w:pPr>
      <w:spacing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_Номер"/>
    <w:basedOn w:val="a4"/>
    <w:rsid w:val="00952D44"/>
    <w:pPr>
      <w:spacing w:before="60"/>
      <w:jc w:val="right"/>
    </w:pPr>
    <w:rPr>
      <w:rFonts w:ascii="Arial Narrow" w:hAnsi="Arial Narrow"/>
      <w:snapToGrid w:val="0"/>
      <w:color w:val="000000"/>
      <w:sz w:val="18"/>
      <w:szCs w:val="16"/>
      <w:vertAlign w:val="superscript"/>
    </w:rPr>
  </w:style>
  <w:style w:type="character" w:customStyle="1" w:styleId="afff6">
    <w:name w:val="_Основной текст Знак Знак Знак Знак Знак Знак Знак Знак"/>
    <w:rsid w:val="001903B6"/>
    <w:rPr>
      <w:sz w:val="22"/>
      <w:szCs w:val="24"/>
      <w:lang w:val="ru-RU" w:eastAsia="ru-RU" w:bidi="ar-SA"/>
    </w:rPr>
  </w:style>
  <w:style w:type="character" w:customStyle="1" w:styleId="afff7">
    <w:name w:val="_Список Знак Знак"/>
    <w:rsid w:val="001903B6"/>
    <w:rPr>
      <w:sz w:val="22"/>
      <w:szCs w:val="24"/>
      <w:lang w:val="ru-RU" w:eastAsia="ru-RU" w:bidi="ar-SA"/>
    </w:rPr>
  </w:style>
  <w:style w:type="character" w:styleId="afff8">
    <w:name w:val="Hyperlink"/>
    <w:uiPriority w:val="99"/>
    <w:rsid w:val="001903B6"/>
    <w:rPr>
      <w:color w:val="0000FF"/>
      <w:u w:val="single"/>
    </w:rPr>
  </w:style>
  <w:style w:type="paragraph" w:customStyle="1" w:styleId="42">
    <w:name w:val="Заголовок 4 Подпункт"/>
    <w:basedOn w:val="4"/>
    <w:rsid w:val="001903B6"/>
    <w:pPr>
      <w:widowControl w:val="0"/>
      <w:tabs>
        <w:tab w:val="num" w:pos="786"/>
      </w:tabs>
      <w:spacing w:before="180" w:after="60" w:line="240" w:lineRule="auto"/>
      <w:ind w:left="1077" w:hanging="510"/>
      <w:jc w:val="left"/>
    </w:pPr>
    <w:rPr>
      <w:rFonts w:ascii="Arial Narrow" w:hAnsi="Arial Narrow"/>
      <w:szCs w:val="22"/>
    </w:rPr>
  </w:style>
  <w:style w:type="paragraph" w:customStyle="1" w:styleId="53">
    <w:name w:val="Заголовок 5 П/Пункт"/>
    <w:basedOn w:val="5"/>
    <w:rsid w:val="001903B6"/>
    <w:pPr>
      <w:keepNext/>
      <w:widowControl w:val="0"/>
      <w:numPr>
        <w:numId w:val="0"/>
      </w:numPr>
      <w:spacing w:before="120" w:after="0"/>
      <w:ind w:left="1191" w:hanging="624"/>
    </w:pPr>
    <w:rPr>
      <w:rFonts w:ascii="Arial Narrow" w:hAnsi="Arial Narrow"/>
    </w:rPr>
  </w:style>
  <w:style w:type="paragraph" w:customStyle="1" w:styleId="afff9">
    <w:name w:val="_Примечание+"/>
    <w:basedOn w:val="affd"/>
    <w:link w:val="afffa"/>
    <w:rsid w:val="00AB0748"/>
    <w:pPr>
      <w:pBdr>
        <w:right w:val="single" w:sz="2" w:space="4" w:color="auto"/>
      </w:pBdr>
      <w:tabs>
        <w:tab w:val="num" w:pos="985"/>
      </w:tabs>
      <w:spacing w:before="60" w:after="180"/>
      <w:ind w:firstLine="0"/>
      <w:jc w:val="left"/>
    </w:pPr>
    <w:rPr>
      <w:rFonts w:ascii="Calibri" w:hAnsi="Calibri" w:cs="Arial"/>
      <w:bCs/>
      <w:iCs/>
      <w:spacing w:val="-6"/>
      <w:sz w:val="18"/>
      <w:szCs w:val="18"/>
    </w:rPr>
  </w:style>
  <w:style w:type="paragraph" w:customStyle="1" w:styleId="afffb">
    <w:name w:val="_Основной текст с отступом"/>
    <w:basedOn w:val="a4"/>
    <w:rsid w:val="001903B6"/>
    <w:pPr>
      <w:ind w:firstLine="567"/>
    </w:pPr>
    <w:rPr>
      <w:snapToGrid w:val="0"/>
    </w:rPr>
  </w:style>
  <w:style w:type="paragraph" w:customStyle="1" w:styleId="321">
    <w:name w:val="Диалог 3.2+"/>
    <w:basedOn w:val="320"/>
    <w:rsid w:val="001903B6"/>
    <w:pPr>
      <w:tabs>
        <w:tab w:val="clear" w:pos="450"/>
        <w:tab w:val="num" w:pos="1140"/>
      </w:tabs>
      <w:ind w:left="0" w:firstLine="0"/>
    </w:pPr>
  </w:style>
  <w:style w:type="paragraph" w:customStyle="1" w:styleId="afffc">
    <w:name w:val="_Встречи"/>
    <w:basedOn w:val="a4"/>
    <w:rsid w:val="001903B6"/>
    <w:pPr>
      <w:tabs>
        <w:tab w:val="num" w:pos="360"/>
      </w:tabs>
      <w:spacing w:before="60"/>
    </w:pPr>
  </w:style>
  <w:style w:type="paragraph" w:customStyle="1" w:styleId="1f2">
    <w:name w:val="Заголовок 1.Глава"/>
    <w:basedOn w:val="a4"/>
    <w:next w:val="a4"/>
    <w:rsid w:val="001903B6"/>
    <w:pPr>
      <w:pageBreakBefore/>
      <w:widowControl w:val="0"/>
      <w:spacing w:before="1440" w:after="240"/>
    </w:pPr>
    <w:rPr>
      <w:rFonts w:ascii="Arial Narrow" w:hAnsi="Arial Narrow"/>
      <w:b/>
      <w:smallCaps/>
      <w:kern w:val="28"/>
      <w:sz w:val="36"/>
    </w:rPr>
  </w:style>
  <w:style w:type="paragraph" w:customStyle="1" w:styleId="2b">
    <w:name w:val="Заголовок 2.Раздел+"/>
    <w:basedOn w:val="a4"/>
    <w:next w:val="a4"/>
    <w:rsid w:val="001903B6"/>
    <w:pPr>
      <w:keepNext/>
      <w:widowControl w:val="0"/>
      <w:tabs>
        <w:tab w:val="left" w:pos="360"/>
      </w:tabs>
      <w:spacing w:before="480" w:after="120"/>
      <w:ind w:left="1170" w:hanging="1170"/>
    </w:pPr>
    <w:rPr>
      <w:rFonts w:ascii="Arial" w:hAnsi="Arial"/>
      <w:b/>
    </w:rPr>
  </w:style>
  <w:style w:type="paragraph" w:customStyle="1" w:styleId="3b">
    <w:name w:val="Заголовок 3.Подраздел"/>
    <w:basedOn w:val="a4"/>
    <w:next w:val="a4"/>
    <w:rsid w:val="001903B6"/>
    <w:pPr>
      <w:keepNext/>
      <w:widowControl w:val="0"/>
      <w:spacing w:before="240" w:after="120"/>
      <w:ind w:left="448" w:hanging="448"/>
    </w:pPr>
    <w:rPr>
      <w:rFonts w:ascii="Arial" w:hAnsi="Arial"/>
      <w:b/>
      <w:sz w:val="18"/>
    </w:rPr>
  </w:style>
  <w:style w:type="paragraph" w:customStyle="1" w:styleId="2c">
    <w:name w:val="Верхний колонтитул2"/>
    <w:rsid w:val="00FD4F58"/>
    <w:pPr>
      <w:pBdr>
        <w:bottom w:val="single" w:sz="6" w:space="1" w:color="auto"/>
      </w:pBdr>
      <w:tabs>
        <w:tab w:val="left" w:pos="270"/>
      </w:tabs>
      <w:jc w:val="center"/>
    </w:pPr>
    <w:rPr>
      <w:rFonts w:ascii="Arial Black" w:hAnsi="Arial Black"/>
      <w:smallCaps/>
      <w:sz w:val="16"/>
    </w:rPr>
  </w:style>
  <w:style w:type="paragraph" w:customStyle="1" w:styleId="2d">
    <w:name w:val="Нижний колонтитул2"/>
    <w:basedOn w:val="a4"/>
    <w:rsid w:val="001903B6"/>
    <w:pPr>
      <w:widowControl w:val="0"/>
      <w:tabs>
        <w:tab w:val="center" w:pos="4153"/>
        <w:tab w:val="right" w:pos="8306"/>
      </w:tabs>
    </w:pPr>
  </w:style>
  <w:style w:type="paragraph" w:customStyle="1" w:styleId="afffd">
    <w:name w:val="_Примечание"/>
    <w:basedOn w:val="a4"/>
    <w:rsid w:val="001903B6"/>
    <w:pPr>
      <w:ind w:left="1021" w:hanging="1021"/>
    </w:pPr>
    <w:rPr>
      <w:rFonts w:ascii="Arial" w:hAnsi="Arial"/>
      <w:snapToGrid w:val="0"/>
      <w:sz w:val="16"/>
    </w:rPr>
  </w:style>
  <w:style w:type="paragraph" w:customStyle="1" w:styleId="afffe">
    <w:name w:val="Комментарий"/>
    <w:basedOn w:val="a8"/>
    <w:rsid w:val="001903B6"/>
    <w:pPr>
      <w:spacing w:before="60" w:after="60"/>
      <w:ind w:firstLine="0"/>
    </w:pPr>
    <w:rPr>
      <w:rFonts w:ascii="Arial" w:hAnsi="Arial"/>
      <w:sz w:val="18"/>
    </w:rPr>
  </w:style>
  <w:style w:type="paragraph" w:customStyle="1" w:styleId="affff">
    <w:name w:val="Примечание"/>
    <w:basedOn w:val="a4"/>
    <w:rsid w:val="001903B6"/>
    <w:pPr>
      <w:spacing w:before="120" w:after="120"/>
      <w:ind w:left="1134" w:hanging="1134"/>
    </w:pPr>
    <w:rPr>
      <w:rFonts w:ascii="Arial" w:hAnsi="Arial"/>
      <w:i/>
      <w:sz w:val="18"/>
    </w:rPr>
  </w:style>
  <w:style w:type="paragraph" w:customStyle="1" w:styleId="1f3">
    <w:name w:val="_Анонс_1"/>
    <w:basedOn w:val="a4"/>
    <w:rsid w:val="001903B6"/>
    <w:pPr>
      <w:widowControl w:val="0"/>
      <w:spacing w:before="120"/>
      <w:ind w:left="851" w:hanging="851"/>
    </w:pPr>
    <w:rPr>
      <w:rFonts w:ascii="Arial Narrow" w:hAnsi="Arial Narrow"/>
      <w:b/>
      <w:smallCaps/>
      <w:sz w:val="18"/>
    </w:rPr>
  </w:style>
  <w:style w:type="paragraph" w:customStyle="1" w:styleId="2e">
    <w:name w:val="_Анонс_2"/>
    <w:basedOn w:val="a4"/>
    <w:rsid w:val="001903B6"/>
    <w:pPr>
      <w:widowControl w:val="0"/>
      <w:spacing w:line="192" w:lineRule="auto"/>
      <w:ind w:left="851"/>
    </w:pPr>
    <w:rPr>
      <w:rFonts w:ascii="Arial Black" w:hAnsi="Arial Black"/>
      <w:sz w:val="12"/>
      <w:szCs w:val="12"/>
    </w:rPr>
  </w:style>
  <w:style w:type="paragraph" w:customStyle="1" w:styleId="2f">
    <w:name w:val="Заголовок 2.Раздел"/>
    <w:basedOn w:val="2b"/>
    <w:rsid w:val="001903B6"/>
    <w:pPr>
      <w:pageBreakBefore/>
      <w:tabs>
        <w:tab w:val="clear" w:pos="360"/>
      </w:tabs>
      <w:spacing w:before="1440"/>
      <w:ind w:left="1701" w:hanging="1701"/>
    </w:pPr>
    <w:rPr>
      <w:rFonts w:ascii="Arial Narrow" w:hAnsi="Arial Narrow"/>
      <w:smallCaps/>
      <w:sz w:val="28"/>
      <w:szCs w:val="28"/>
    </w:rPr>
  </w:style>
  <w:style w:type="paragraph" w:customStyle="1" w:styleId="3c">
    <w:name w:val="Заголовок 3.Пункт"/>
    <w:basedOn w:val="2e"/>
    <w:rsid w:val="001903B6"/>
    <w:pPr>
      <w:spacing w:before="360" w:line="240" w:lineRule="auto"/>
      <w:ind w:left="0"/>
      <w:jc w:val="center"/>
    </w:pPr>
    <w:rPr>
      <w:b/>
      <w:sz w:val="22"/>
      <w:szCs w:val="22"/>
    </w:rPr>
  </w:style>
  <w:style w:type="paragraph" w:styleId="affff0">
    <w:name w:val="Subtitle"/>
    <w:basedOn w:val="a4"/>
    <w:link w:val="affff1"/>
    <w:qFormat/>
    <w:rsid w:val="001903B6"/>
    <w:pPr>
      <w:spacing w:before="240" w:after="120" w:line="240" w:lineRule="atLeast"/>
      <w:ind w:left="425" w:right="567" w:hanging="425"/>
      <w:jc w:val="center"/>
    </w:pPr>
    <w:rPr>
      <w:b/>
      <w:szCs w:val="22"/>
    </w:rPr>
  </w:style>
  <w:style w:type="paragraph" w:customStyle="1" w:styleId="affff2">
    <w:name w:val="_Вопрос"/>
    <w:rsid w:val="00AC4FFD"/>
    <w:pPr>
      <w:suppressAutoHyphens/>
      <w:spacing w:before="240" w:after="120"/>
      <w:ind w:left="425"/>
    </w:pPr>
    <w:rPr>
      <w:b/>
      <w:i/>
      <w:sz w:val="22"/>
    </w:rPr>
  </w:style>
  <w:style w:type="paragraph" w:customStyle="1" w:styleId="affff3">
    <w:name w:val="_Пункт"/>
    <w:rsid w:val="001903B6"/>
    <w:pPr>
      <w:tabs>
        <w:tab w:val="num" w:pos="822"/>
      </w:tabs>
      <w:spacing w:after="120"/>
      <w:ind w:left="822" w:hanging="255"/>
    </w:pPr>
    <w:rPr>
      <w:i/>
      <w:sz w:val="22"/>
    </w:rPr>
  </w:style>
  <w:style w:type="paragraph" w:customStyle="1" w:styleId="2f0">
    <w:name w:val="_Таблица2"/>
    <w:rsid w:val="009218C9"/>
    <w:rPr>
      <w:rFonts w:ascii="Arial Narrow" w:hAnsi="Arial Narrow"/>
      <w:sz w:val="18"/>
      <w:szCs w:val="18"/>
    </w:rPr>
  </w:style>
  <w:style w:type="paragraph" w:customStyle="1" w:styleId="0">
    <w:name w:val="_Таблица0"/>
    <w:basedOn w:val="1f0"/>
    <w:rsid w:val="001903B6"/>
    <w:pPr>
      <w:tabs>
        <w:tab w:val="num" w:pos="985"/>
      </w:tabs>
      <w:spacing w:after="60"/>
    </w:pPr>
    <w:rPr>
      <w:i w:val="0"/>
      <w:szCs w:val="16"/>
    </w:rPr>
  </w:style>
  <w:style w:type="paragraph" w:customStyle="1" w:styleId="affff4">
    <w:name w:val="_Таблица №"/>
    <w:rsid w:val="00107F81"/>
    <w:pPr>
      <w:keepNext/>
      <w:widowControl w:val="0"/>
      <w:spacing w:before="120"/>
      <w:jc w:val="right"/>
    </w:pPr>
    <w:rPr>
      <w:i/>
      <w:u w:val="single"/>
    </w:rPr>
  </w:style>
  <w:style w:type="paragraph" w:customStyle="1" w:styleId="affff5">
    <w:name w:val="Схема"/>
    <w:basedOn w:val="a8"/>
    <w:rsid w:val="001903B6"/>
    <w:pPr>
      <w:spacing w:before="40" w:after="80"/>
      <w:ind w:firstLine="0"/>
      <w:jc w:val="center"/>
    </w:pPr>
    <w:rPr>
      <w:color w:val="000000"/>
    </w:rPr>
  </w:style>
  <w:style w:type="paragraph" w:customStyle="1" w:styleId="affff6">
    <w:name w:val="_Тема"/>
    <w:rsid w:val="00D15C8D"/>
    <w:pPr>
      <w:keepNext/>
      <w:suppressAutoHyphens/>
      <w:spacing w:before="120" w:after="60"/>
      <w:ind w:left="425" w:hanging="425"/>
    </w:pPr>
    <w:rPr>
      <w:rFonts w:ascii="Garamond" w:hAnsi="Garamond"/>
      <w:b/>
      <w:bCs/>
      <w:i/>
      <w:smallCaps/>
      <w:szCs w:val="22"/>
    </w:rPr>
  </w:style>
  <w:style w:type="paragraph" w:customStyle="1" w:styleId="affff7">
    <w:name w:val="_Таблица"/>
    <w:rsid w:val="00E433CD"/>
    <w:pPr>
      <w:suppressAutoHyphens/>
      <w:spacing w:before="80" w:after="40" w:line="216" w:lineRule="auto"/>
    </w:pPr>
  </w:style>
  <w:style w:type="paragraph" w:customStyle="1" w:styleId="43">
    <w:name w:val="_Заголовок 4"/>
    <w:link w:val="44"/>
    <w:rsid w:val="00EA1643"/>
    <w:pPr>
      <w:keepNext/>
      <w:suppressAutoHyphens/>
      <w:spacing w:before="240" w:after="60"/>
      <w:ind w:left="425"/>
      <w:outlineLvl w:val="3"/>
    </w:pPr>
    <w:rPr>
      <w:rFonts w:ascii="Arial Narrow" w:hAnsi="Arial Narrow"/>
      <w:b/>
      <w:bCs/>
      <w:sz w:val="22"/>
      <w:szCs w:val="24"/>
    </w:rPr>
  </w:style>
  <w:style w:type="paragraph" w:customStyle="1" w:styleId="affff8">
    <w:name w:val="_Ремарка"/>
    <w:basedOn w:val="a4"/>
    <w:rsid w:val="001903B6"/>
    <w:pPr>
      <w:spacing w:before="120"/>
      <w:jc w:val="center"/>
    </w:pPr>
    <w:rPr>
      <w:i/>
      <w:szCs w:val="24"/>
    </w:rPr>
  </w:style>
  <w:style w:type="paragraph" w:customStyle="1" w:styleId="affff9">
    <w:name w:val="_Замечание"/>
    <w:basedOn w:val="affff2"/>
    <w:rsid w:val="001903B6"/>
    <w:pPr>
      <w:tabs>
        <w:tab w:val="num" w:pos="822"/>
      </w:tabs>
      <w:ind w:left="822" w:hanging="255"/>
    </w:pPr>
  </w:style>
  <w:style w:type="paragraph" w:customStyle="1" w:styleId="1-">
    <w:name w:val="_Заголовок 1-Приложение"/>
    <w:basedOn w:val="a4"/>
    <w:rsid w:val="006411B8"/>
    <w:pPr>
      <w:keepNext/>
      <w:spacing w:before="1440" w:after="120"/>
      <w:ind w:left="425" w:hanging="425"/>
      <w:outlineLvl w:val="0"/>
    </w:pPr>
    <w:rPr>
      <w:rFonts w:ascii="Arial Narrow" w:hAnsi="Arial Narrow"/>
      <w:b/>
      <w:bCs/>
      <w:smallCaps/>
      <w:sz w:val="28"/>
      <w:szCs w:val="28"/>
    </w:rPr>
  </w:style>
  <w:style w:type="paragraph" w:customStyle="1" w:styleId="-10">
    <w:name w:val="_Маркер-1"/>
    <w:rsid w:val="00933331"/>
    <w:pPr>
      <w:tabs>
        <w:tab w:val="num" w:pos="1491"/>
      </w:tabs>
      <w:ind w:left="1491" w:hanging="357"/>
    </w:pPr>
    <w:rPr>
      <w:sz w:val="22"/>
      <w:szCs w:val="24"/>
    </w:rPr>
  </w:style>
  <w:style w:type="paragraph" w:customStyle="1" w:styleId="54">
    <w:name w:val="_Заголовок 5"/>
    <w:basedOn w:val="43"/>
    <w:next w:val="affffa"/>
    <w:rsid w:val="00163BEA"/>
    <w:pPr>
      <w:ind w:left="0"/>
      <w:jc w:val="center"/>
      <w:outlineLvl w:val="4"/>
    </w:pPr>
    <w:rPr>
      <w:sz w:val="20"/>
    </w:rPr>
  </w:style>
  <w:style w:type="paragraph" w:customStyle="1" w:styleId="affffb">
    <w:name w:val="_Форма №"/>
    <w:basedOn w:val="1f0"/>
    <w:rsid w:val="008C1F5B"/>
    <w:pPr>
      <w:spacing w:before="180" w:after="60"/>
      <w:jc w:val="left"/>
    </w:pPr>
  </w:style>
  <w:style w:type="paragraph" w:customStyle="1" w:styleId="1f4">
    <w:name w:val="Подзаголовок 1"/>
    <w:basedOn w:val="ad"/>
    <w:rsid w:val="00387D83"/>
    <w:pPr>
      <w:tabs>
        <w:tab w:val="num" w:pos="426"/>
        <w:tab w:val="num" w:pos="720"/>
      </w:tabs>
      <w:spacing w:before="240"/>
      <w:ind w:left="426" w:hanging="426"/>
    </w:pPr>
    <w:rPr>
      <w:rFonts w:ascii="Arial" w:hAnsi="Arial"/>
      <w:b/>
      <w:szCs w:val="22"/>
    </w:rPr>
  </w:style>
  <w:style w:type="paragraph" w:customStyle="1" w:styleId="affffc">
    <w:name w:val="Перечень"/>
    <w:basedOn w:val="a8"/>
    <w:rsid w:val="00387D83"/>
    <w:pPr>
      <w:tabs>
        <w:tab w:val="num" w:pos="720"/>
        <w:tab w:val="left" w:pos="930"/>
      </w:tabs>
      <w:spacing w:line="216" w:lineRule="auto"/>
      <w:ind w:left="924" w:hanging="357"/>
    </w:pPr>
    <w:rPr>
      <w:i/>
      <w:color w:val="000000"/>
      <w:szCs w:val="22"/>
    </w:rPr>
  </w:style>
  <w:style w:type="paragraph" w:customStyle="1" w:styleId="3d">
    <w:name w:val="Подзаголовок 3"/>
    <w:basedOn w:val="2f1"/>
    <w:rsid w:val="00387D83"/>
    <w:rPr>
      <w:smallCaps/>
      <w:u w:val="single"/>
    </w:rPr>
  </w:style>
  <w:style w:type="paragraph" w:customStyle="1" w:styleId="2f1">
    <w:name w:val="Подзаголовок 2"/>
    <w:basedOn w:val="1f4"/>
    <w:rsid w:val="00387D83"/>
    <w:pPr>
      <w:tabs>
        <w:tab w:val="clear" w:pos="426"/>
      </w:tabs>
      <w:spacing w:before="180" w:after="60" w:line="192" w:lineRule="auto"/>
      <w:ind w:left="0" w:firstLine="0"/>
      <w:jc w:val="center"/>
    </w:pPr>
    <w:rPr>
      <w:rFonts w:ascii="Arial Black" w:hAnsi="Arial Black"/>
      <w:b w:val="0"/>
    </w:rPr>
  </w:style>
  <w:style w:type="character" w:customStyle="1" w:styleId="affffd">
    <w:name w:val="_Цитата Знак"/>
    <w:link w:val="affffe"/>
    <w:rsid w:val="00585592"/>
    <w:rPr>
      <w:snapToGrid w:val="0"/>
      <w:sz w:val="22"/>
      <w:szCs w:val="22"/>
    </w:rPr>
  </w:style>
  <w:style w:type="paragraph" w:customStyle="1" w:styleId="afffff">
    <w:name w:val="_Образец"/>
    <w:basedOn w:val="a4"/>
    <w:rsid w:val="004F58CA"/>
    <w:pPr>
      <w:tabs>
        <w:tab w:val="right" w:pos="6180"/>
      </w:tabs>
      <w:spacing w:line="200" w:lineRule="exact"/>
      <w:ind w:firstLine="425"/>
    </w:pPr>
    <w:rPr>
      <w:i/>
      <w:snapToGrid w:val="0"/>
      <w:szCs w:val="22"/>
    </w:rPr>
  </w:style>
  <w:style w:type="paragraph" w:customStyle="1" w:styleId="afffff0">
    <w:name w:val="_Цитата+"/>
    <w:basedOn w:val="afffb"/>
    <w:rsid w:val="00AE2B70"/>
    <w:pPr>
      <w:spacing w:after="60"/>
      <w:ind w:left="567" w:hanging="567"/>
    </w:pPr>
    <w:rPr>
      <w:szCs w:val="22"/>
    </w:rPr>
  </w:style>
  <w:style w:type="paragraph" w:customStyle="1" w:styleId="afffff1">
    <w:name w:val="_Диалоги"/>
    <w:basedOn w:val="a4"/>
    <w:rsid w:val="00387D83"/>
    <w:rPr>
      <w:szCs w:val="22"/>
    </w:rPr>
  </w:style>
  <w:style w:type="paragraph" w:customStyle="1" w:styleId="afffff2">
    <w:name w:val="_Основной текст Знак Знак Знак Знак"/>
    <w:basedOn w:val="a4"/>
    <w:link w:val="afffff3"/>
    <w:rsid w:val="00387D83"/>
    <w:pPr>
      <w:widowControl w:val="0"/>
      <w:ind w:firstLine="567"/>
    </w:pPr>
    <w:rPr>
      <w:szCs w:val="24"/>
    </w:rPr>
  </w:style>
  <w:style w:type="character" w:customStyle="1" w:styleId="afffff3">
    <w:name w:val="_Основной текст Знак Знак Знак Знак Знак"/>
    <w:link w:val="afffff2"/>
    <w:rsid w:val="00387D83"/>
    <w:rPr>
      <w:sz w:val="22"/>
      <w:szCs w:val="24"/>
      <w:lang w:val="ru-RU" w:eastAsia="ru-RU" w:bidi="ar-SA"/>
    </w:rPr>
  </w:style>
  <w:style w:type="paragraph" w:customStyle="1" w:styleId="afffff4">
    <w:name w:val="_Список"/>
    <w:basedOn w:val="a4"/>
    <w:link w:val="afffff5"/>
    <w:rsid w:val="00387D83"/>
    <w:pPr>
      <w:widowControl w:val="0"/>
      <w:tabs>
        <w:tab w:val="num" w:pos="765"/>
      </w:tabs>
      <w:ind w:left="765" w:hanging="255"/>
    </w:pPr>
  </w:style>
  <w:style w:type="paragraph" w:customStyle="1" w:styleId="211">
    <w:name w:val="Основной текст 21"/>
    <w:basedOn w:val="15"/>
    <w:rsid w:val="00387D83"/>
    <w:pPr>
      <w:ind w:firstLine="0"/>
    </w:pPr>
    <w:rPr>
      <w:sz w:val="28"/>
    </w:rPr>
  </w:style>
  <w:style w:type="paragraph" w:customStyle="1" w:styleId="afffff6">
    <w:name w:val="_Термин"/>
    <w:rsid w:val="00EB2E92"/>
    <w:pPr>
      <w:spacing w:before="80"/>
      <w:jc w:val="both"/>
    </w:pPr>
    <w:rPr>
      <w:sz w:val="22"/>
    </w:rPr>
  </w:style>
  <w:style w:type="paragraph" w:customStyle="1" w:styleId="63">
    <w:name w:val="_Заголовок 6"/>
    <w:basedOn w:val="54"/>
    <w:next w:val="affffa"/>
    <w:rsid w:val="00F960C0"/>
    <w:pPr>
      <w:spacing w:before="120"/>
      <w:outlineLvl w:val="5"/>
    </w:pPr>
  </w:style>
  <w:style w:type="paragraph" w:customStyle="1" w:styleId="73">
    <w:name w:val="_Заголовок 7"/>
    <w:rsid w:val="003B371C"/>
    <w:pPr>
      <w:keepNext/>
      <w:suppressAutoHyphens/>
      <w:spacing w:before="180" w:after="60"/>
      <w:ind w:left="425"/>
    </w:pPr>
    <w:rPr>
      <w:b/>
      <w:i/>
      <w:sz w:val="22"/>
    </w:rPr>
  </w:style>
  <w:style w:type="paragraph" w:customStyle="1" w:styleId="afffff7">
    <w:name w:val="_зд.з"/>
    <w:rsid w:val="00387D83"/>
    <w:pPr>
      <w:pageBreakBefore/>
      <w:spacing w:before="120" w:after="200"/>
      <w:jc w:val="center"/>
    </w:pPr>
    <w:rPr>
      <w:rFonts w:ascii="Arial" w:hAnsi="Arial"/>
      <w:b/>
      <w:caps/>
      <w:noProof/>
      <w:spacing w:val="20"/>
      <w:sz w:val="22"/>
    </w:rPr>
  </w:style>
  <w:style w:type="paragraph" w:customStyle="1" w:styleId="1f5">
    <w:name w:val="Стиль1"/>
    <w:basedOn w:val="51"/>
    <w:rsid w:val="00387D83"/>
    <w:pPr>
      <w:spacing w:before="240" w:after="60" w:line="360" w:lineRule="auto"/>
    </w:pPr>
    <w:rPr>
      <w:b w:val="0"/>
      <w:bCs w:val="0"/>
      <w:kern w:val="28"/>
      <w:sz w:val="36"/>
    </w:rPr>
  </w:style>
  <w:style w:type="paragraph" w:styleId="afffff8">
    <w:name w:val="List"/>
    <w:basedOn w:val="a4"/>
    <w:rsid w:val="00387D83"/>
    <w:pPr>
      <w:suppressLineNumbers/>
      <w:tabs>
        <w:tab w:val="left" w:pos="567"/>
      </w:tabs>
      <w:ind w:right="-142"/>
    </w:pPr>
    <w:rPr>
      <w:sz w:val="28"/>
    </w:rPr>
  </w:style>
  <w:style w:type="paragraph" w:customStyle="1" w:styleId="afffff9">
    <w:name w:val="витиеватый"/>
    <w:basedOn w:val="a4"/>
    <w:rsid w:val="00387D83"/>
    <w:pPr>
      <w:suppressLineNumbers/>
      <w:suppressAutoHyphens/>
    </w:pPr>
    <w:rPr>
      <w:rFonts w:ascii="Academy" w:hAnsi="Academy"/>
      <w:sz w:val="28"/>
    </w:rPr>
  </w:style>
  <w:style w:type="paragraph" w:customStyle="1" w:styleId="1f6">
    <w:name w:val="заголовок1"/>
    <w:basedOn w:val="51"/>
    <w:rsid w:val="00387D83"/>
    <w:pPr>
      <w:suppressLineNumbers/>
      <w:suppressAutoHyphens/>
    </w:pPr>
    <w:rPr>
      <w:rFonts w:ascii="Academy" w:hAnsi="Academy"/>
      <w:bCs w:val="0"/>
      <w:caps w:val="0"/>
      <w:sz w:val="36"/>
    </w:rPr>
  </w:style>
  <w:style w:type="paragraph" w:customStyle="1" w:styleId="2f2">
    <w:name w:val="заголовок2"/>
    <w:basedOn w:val="a4"/>
    <w:rsid w:val="00387D83"/>
    <w:pPr>
      <w:suppressLineNumbers/>
      <w:suppressAutoHyphens/>
    </w:pPr>
    <w:rPr>
      <w:rFonts w:ascii="Arial" w:hAnsi="Arial"/>
      <w:b/>
      <w:sz w:val="24"/>
    </w:rPr>
  </w:style>
  <w:style w:type="paragraph" w:customStyle="1" w:styleId="-20">
    <w:name w:val="З-2"/>
    <w:basedOn w:val="10"/>
    <w:rsid w:val="00387D83"/>
    <w:pPr>
      <w:keepNext/>
      <w:pageBreakBefore w:val="0"/>
      <w:widowControl/>
      <w:suppressLineNumbers/>
      <w:suppressAutoHyphens/>
      <w:spacing w:before="120" w:after="120"/>
      <w:ind w:left="708" w:firstLine="709"/>
      <w:outlineLvl w:val="9"/>
    </w:pPr>
    <w:rPr>
      <w:rFonts w:ascii="Times New Roman" w:hAnsi="Times New Roman"/>
      <w:caps/>
      <w:spacing w:val="20"/>
      <w:sz w:val="32"/>
    </w:rPr>
  </w:style>
  <w:style w:type="paragraph" w:customStyle="1" w:styleId="-3">
    <w:name w:val="З-3"/>
    <w:basedOn w:val="30"/>
    <w:rsid w:val="00387D83"/>
    <w:pPr>
      <w:suppressLineNumbers/>
      <w:suppressAutoHyphens/>
      <w:spacing w:after="60"/>
      <w:ind w:left="2124" w:hanging="708"/>
      <w:jc w:val="center"/>
      <w:outlineLvl w:val="9"/>
    </w:pPr>
    <w:rPr>
      <w:rFonts w:ascii="DG_RoslynGothic" w:hAnsi="DG_RoslynGothic"/>
      <w:b w:val="0"/>
      <w:caps/>
      <w:smallCaps/>
      <w:spacing w:val="20"/>
      <w:kern w:val="28"/>
      <w:sz w:val="32"/>
    </w:rPr>
  </w:style>
  <w:style w:type="paragraph" w:customStyle="1" w:styleId="3e">
    <w:name w:val="заголовок3"/>
    <w:basedOn w:val="2f2"/>
    <w:rsid w:val="00387D83"/>
    <w:rPr>
      <w:i/>
    </w:rPr>
  </w:style>
  <w:style w:type="paragraph" w:customStyle="1" w:styleId="afffffa">
    <w:name w:val="_Список_№№"/>
    <w:rsid w:val="003B3B3F"/>
    <w:pPr>
      <w:widowControl w:val="0"/>
      <w:tabs>
        <w:tab w:val="left" w:pos="709"/>
      </w:tabs>
      <w:spacing w:after="240"/>
      <w:ind w:left="709" w:hanging="284"/>
      <w:contextualSpacing/>
    </w:pPr>
    <w:rPr>
      <w:sz w:val="22"/>
    </w:rPr>
  </w:style>
  <w:style w:type="character" w:customStyle="1" w:styleId="2-">
    <w:name w:val="_Заголовок 2-Диалог Знак"/>
    <w:aliases w:val="Раздел+ Знак,Раздел Знак Знак,Раздел Знак"/>
    <w:rsid w:val="00C33BD1"/>
    <w:rPr>
      <w:rFonts w:ascii="Arial" w:hAnsi="Arial"/>
      <w:b/>
      <w:sz w:val="22"/>
      <w:szCs w:val="24"/>
      <w:lang w:val="ru-RU" w:eastAsia="ru-RU" w:bidi="ar-SA"/>
    </w:rPr>
  </w:style>
  <w:style w:type="character" w:customStyle="1" w:styleId="1f7">
    <w:name w:val="_Основной текст Знак Знак Знак Знак Знак Знак Знак Знак1 Знак Знак"/>
    <w:rsid w:val="00C33BD1"/>
    <w:rPr>
      <w:sz w:val="22"/>
      <w:szCs w:val="24"/>
      <w:lang w:val="ru-RU" w:eastAsia="ru-RU" w:bidi="ar-SA"/>
    </w:rPr>
  </w:style>
  <w:style w:type="character" w:customStyle="1" w:styleId="1f8">
    <w:name w:val="_Список Знак Знак1 Знак Знак"/>
    <w:rsid w:val="00C33BD1"/>
    <w:rPr>
      <w:sz w:val="22"/>
      <w:szCs w:val="24"/>
      <w:lang w:val="ru-RU" w:eastAsia="ru-RU" w:bidi="ar-SA"/>
    </w:rPr>
  </w:style>
  <w:style w:type="paragraph" w:customStyle="1" w:styleId="-4">
    <w:name w:val="_Таблица-Имя"/>
    <w:basedOn w:val="a4"/>
    <w:rsid w:val="001157CC"/>
    <w:pPr>
      <w:spacing w:after="120"/>
      <w:jc w:val="center"/>
    </w:pPr>
    <w:rPr>
      <w:b/>
    </w:rPr>
  </w:style>
  <w:style w:type="paragraph" w:customStyle="1" w:styleId="afffffb">
    <w:name w:val="_Основной с отступом"/>
    <w:basedOn w:val="a8"/>
    <w:rsid w:val="00501336"/>
    <w:pPr>
      <w:ind w:firstLine="425"/>
    </w:pPr>
    <w:rPr>
      <w:szCs w:val="22"/>
    </w:rPr>
  </w:style>
  <w:style w:type="paragraph" w:customStyle="1" w:styleId="affffa">
    <w:name w:val="__Основной"/>
    <w:link w:val="afffffc"/>
    <w:qFormat/>
    <w:rsid w:val="00464751"/>
    <w:pPr>
      <w:ind w:firstLine="425"/>
      <w:jc w:val="both"/>
    </w:pPr>
    <w:rPr>
      <w:sz w:val="22"/>
    </w:rPr>
  </w:style>
  <w:style w:type="character" w:customStyle="1" w:styleId="WW-Absatz-Standardschriftart">
    <w:name w:val="WW-Absatz-Standardschriftart"/>
    <w:rsid w:val="00FD4F58"/>
  </w:style>
  <w:style w:type="character" w:customStyle="1" w:styleId="NumberingSymbols">
    <w:name w:val="Numbering Symbols"/>
    <w:rsid w:val="00FD4F58"/>
  </w:style>
  <w:style w:type="character" w:customStyle="1" w:styleId="WW-NumberingSymbols">
    <w:name w:val="WW-Numbering Symbols"/>
    <w:rsid w:val="00FD4F58"/>
  </w:style>
  <w:style w:type="character" w:customStyle="1" w:styleId="BulletSymbols">
    <w:name w:val="Bullet Symbols"/>
    <w:rsid w:val="00FD4F58"/>
    <w:rPr>
      <w:rFonts w:ascii="StarSymbol" w:eastAsia="Times New Roman" w:hAnsi="StarSymbol" w:cs="StarSymbol"/>
      <w:sz w:val="18"/>
      <w:szCs w:val="18"/>
    </w:rPr>
  </w:style>
  <w:style w:type="character" w:customStyle="1" w:styleId="WW-BulletSymbols">
    <w:name w:val="WW-Bullet Symbols"/>
    <w:rsid w:val="00FD4F58"/>
    <w:rPr>
      <w:rFonts w:ascii="StarSymbol" w:eastAsia="Times New Roman" w:hAnsi="StarSymbol" w:cs="StarSymbol"/>
      <w:sz w:val="18"/>
      <w:szCs w:val="18"/>
    </w:rPr>
  </w:style>
  <w:style w:type="character" w:customStyle="1" w:styleId="WW8Num1z0">
    <w:name w:val="WW8Num1z0"/>
    <w:rsid w:val="00FD4F58"/>
    <w:rPr>
      <w:rFonts w:ascii="StarSymbol" w:eastAsia="Times New Roman" w:hAnsi="StarSymbol" w:cs="StarSymbol"/>
      <w:sz w:val="18"/>
      <w:szCs w:val="18"/>
    </w:rPr>
  </w:style>
  <w:style w:type="character" w:customStyle="1" w:styleId="WW8Num2z0">
    <w:name w:val="WW8Num2z0"/>
    <w:rsid w:val="00FD4F58"/>
    <w:rPr>
      <w:rFonts w:ascii="StarSymbol" w:eastAsia="Times New Roman" w:hAnsi="StarSymbol" w:cs="StarSymbol"/>
      <w:sz w:val="18"/>
      <w:szCs w:val="18"/>
    </w:rPr>
  </w:style>
  <w:style w:type="paragraph" w:customStyle="1" w:styleId="afffffd">
    <w:name w:val="_Основной текст Знак Знак Знак"/>
    <w:basedOn w:val="a4"/>
    <w:rsid w:val="00FD4F58"/>
    <w:pPr>
      <w:widowControl w:val="0"/>
      <w:ind w:firstLine="567"/>
    </w:pPr>
  </w:style>
  <w:style w:type="paragraph" w:customStyle="1" w:styleId="1-0">
    <w:name w:val="_Заголовок 1-Глава"/>
    <w:link w:val="1-1"/>
    <w:rsid w:val="00616EF5"/>
    <w:pPr>
      <w:keepNext/>
      <w:pageBreakBefore/>
      <w:suppressAutoHyphens/>
      <w:spacing w:before="2400" w:after="240" w:line="276" w:lineRule="auto"/>
      <w:ind w:left="425" w:hanging="425"/>
    </w:pPr>
    <w:rPr>
      <w:rFonts w:ascii="Arial Narrow" w:hAnsi="Arial Narrow"/>
      <w:b/>
      <w:smallCaps/>
      <w:kern w:val="28"/>
      <w:sz w:val="28"/>
    </w:rPr>
  </w:style>
  <w:style w:type="paragraph" w:customStyle="1" w:styleId="2-0">
    <w:name w:val="_Заголовок 2-Приложение"/>
    <w:rsid w:val="00F34BE8"/>
    <w:pPr>
      <w:keepNext/>
      <w:widowControl w:val="0"/>
      <w:suppressAutoHyphens/>
      <w:spacing w:before="480" w:after="120"/>
      <w:ind w:left="425" w:hanging="425"/>
    </w:pPr>
    <w:rPr>
      <w:rFonts w:ascii="Arial Narrow" w:hAnsi="Arial Narrow"/>
      <w:b/>
      <w:smallCaps/>
      <w:sz w:val="24"/>
      <w:szCs w:val="28"/>
    </w:rPr>
  </w:style>
  <w:style w:type="paragraph" w:customStyle="1" w:styleId="-5">
    <w:name w:val="_Верхний-П колонтитул"/>
    <w:rsid w:val="00FD4F58"/>
    <w:pPr>
      <w:pBdr>
        <w:bottom w:val="single" w:sz="4" w:space="1" w:color="auto"/>
      </w:pBdr>
      <w:tabs>
        <w:tab w:val="left" w:pos="1021"/>
      </w:tabs>
      <w:jc w:val="center"/>
    </w:pPr>
    <w:rPr>
      <w:rFonts w:ascii="Arial Narrow" w:hAnsi="Arial Narrow"/>
      <w:b/>
      <w:smallCaps/>
      <w:sz w:val="16"/>
    </w:rPr>
  </w:style>
  <w:style w:type="paragraph" w:customStyle="1" w:styleId="-6">
    <w:name w:val="_Верхний-Л колонтитул"/>
    <w:basedOn w:val="ab"/>
    <w:rsid w:val="00FD4F58"/>
    <w:pPr>
      <w:tabs>
        <w:tab w:val="clear" w:pos="4677"/>
        <w:tab w:val="clear" w:pos="9355"/>
        <w:tab w:val="left" w:pos="1588"/>
      </w:tabs>
      <w:spacing w:line="160" w:lineRule="exact"/>
    </w:pPr>
  </w:style>
  <w:style w:type="paragraph" w:customStyle="1" w:styleId="3-">
    <w:name w:val="_Заголовок 3-Приложение"/>
    <w:basedOn w:val="39"/>
    <w:rsid w:val="00FD4F58"/>
    <w:pPr>
      <w:pageBreakBefore/>
    </w:pPr>
  </w:style>
  <w:style w:type="paragraph" w:customStyle="1" w:styleId="2f3">
    <w:name w:val="_Заголовок 2_дата"/>
    <w:basedOn w:val="10"/>
    <w:rsid w:val="00FD4F58"/>
    <w:pPr>
      <w:keepNext/>
      <w:pageBreakBefore w:val="0"/>
      <w:widowControl/>
      <w:tabs>
        <w:tab w:val="right" w:pos="6407"/>
      </w:tabs>
      <w:spacing w:before="1200" w:after="240" w:line="360" w:lineRule="auto"/>
      <w:ind w:left="0" w:firstLine="0"/>
      <w:jc w:val="left"/>
    </w:pPr>
    <w:rPr>
      <w:rFonts w:ascii="Arial Narrow" w:hAnsi="Arial Narrow"/>
      <w:smallCaps w:val="0"/>
      <w:sz w:val="28"/>
      <w:szCs w:val="24"/>
      <w:u w:val="single"/>
    </w:rPr>
  </w:style>
  <w:style w:type="paragraph" w:customStyle="1" w:styleId="1f9">
    <w:name w:val="_Маркер 1"/>
    <w:basedOn w:val="afffb"/>
    <w:rsid w:val="007D0312"/>
    <w:pPr>
      <w:tabs>
        <w:tab w:val="num" w:pos="720"/>
        <w:tab w:val="num" w:pos="927"/>
      </w:tabs>
      <w:spacing w:after="60" w:line="216" w:lineRule="auto"/>
      <w:ind w:left="927" w:hanging="360"/>
    </w:pPr>
    <w:rPr>
      <w:sz w:val="22"/>
      <w:szCs w:val="22"/>
    </w:rPr>
  </w:style>
  <w:style w:type="paragraph" w:styleId="2f4">
    <w:name w:val="List Bullet 2"/>
    <w:basedOn w:val="a4"/>
    <w:autoRedefine/>
    <w:rsid w:val="00FD4F58"/>
    <w:pPr>
      <w:ind w:firstLine="720"/>
    </w:pPr>
    <w:rPr>
      <w:iCs/>
      <w:sz w:val="28"/>
      <w:szCs w:val="28"/>
    </w:rPr>
  </w:style>
  <w:style w:type="paragraph" w:customStyle="1" w:styleId="afffffe">
    <w:name w:val="_Курс"/>
    <w:rsid w:val="00FD4F58"/>
    <w:pPr>
      <w:keepNext/>
      <w:spacing w:before="240"/>
      <w:jc w:val="center"/>
    </w:pPr>
    <w:rPr>
      <w:b/>
      <w:i/>
      <w:smallCaps/>
      <w:snapToGrid w:val="0"/>
    </w:rPr>
  </w:style>
  <w:style w:type="paragraph" w:customStyle="1" w:styleId="affffff">
    <w:name w:val="_Инструкция"/>
    <w:basedOn w:val="affd"/>
    <w:link w:val="affffff0"/>
    <w:rsid w:val="009E7E6D"/>
    <w:pPr>
      <w:pBdr>
        <w:left w:val="single" w:sz="2" w:space="4" w:color="auto"/>
        <w:right w:val="single" w:sz="2" w:space="4" w:color="auto"/>
      </w:pBdr>
      <w:spacing w:before="60" w:after="60"/>
      <w:ind w:left="425" w:right="425" w:firstLine="0"/>
      <w:jc w:val="left"/>
    </w:pPr>
  </w:style>
  <w:style w:type="paragraph" w:customStyle="1" w:styleId="-">
    <w:name w:val="_Ответы-Список"/>
    <w:rsid w:val="00FD4F58"/>
    <w:pPr>
      <w:widowControl w:val="0"/>
      <w:numPr>
        <w:numId w:val="4"/>
      </w:numPr>
    </w:pPr>
    <w:rPr>
      <w:i/>
    </w:rPr>
  </w:style>
  <w:style w:type="paragraph" w:customStyle="1" w:styleId="affffff1">
    <w:name w:val="_Ответы"/>
    <w:rsid w:val="00FD4F58"/>
    <w:pPr>
      <w:spacing w:line="216" w:lineRule="auto"/>
    </w:pPr>
    <w:rPr>
      <w:i/>
      <w:spacing w:val="-2"/>
    </w:rPr>
  </w:style>
  <w:style w:type="paragraph" w:customStyle="1" w:styleId="-7">
    <w:name w:val="_Ответы-№"/>
    <w:rsid w:val="00FD4F58"/>
    <w:pPr>
      <w:keepNext/>
      <w:pBdr>
        <w:top w:val="single" w:sz="4" w:space="1" w:color="auto"/>
      </w:pBdr>
      <w:spacing w:before="60" w:line="216" w:lineRule="auto"/>
      <w:jc w:val="right"/>
    </w:pPr>
    <w:rPr>
      <w:b/>
      <w:position w:val="-6"/>
      <w:sz w:val="16"/>
      <w:szCs w:val="16"/>
    </w:rPr>
  </w:style>
  <w:style w:type="paragraph" w:customStyle="1" w:styleId="-8">
    <w:name w:val="_Список-Вопросы"/>
    <w:link w:val="-9"/>
    <w:rsid w:val="00FD4F58"/>
    <w:pPr>
      <w:tabs>
        <w:tab w:val="left" w:pos="357"/>
        <w:tab w:val="num" w:pos="720"/>
      </w:tabs>
      <w:ind w:left="720" w:hanging="360"/>
    </w:pPr>
    <w:rPr>
      <w:sz w:val="22"/>
      <w:szCs w:val="24"/>
    </w:rPr>
  </w:style>
  <w:style w:type="paragraph" w:customStyle="1" w:styleId="-a">
    <w:name w:val="_Список-Лит"/>
    <w:basedOn w:val="-b"/>
    <w:rsid w:val="009C2EDA"/>
    <w:pPr>
      <w:tabs>
        <w:tab w:val="clear" w:pos="1080"/>
      </w:tabs>
      <w:suppressAutoHyphens/>
      <w:spacing w:line="216" w:lineRule="auto"/>
      <w:ind w:left="1434" w:hanging="357"/>
    </w:pPr>
    <w:rPr>
      <w:sz w:val="20"/>
    </w:rPr>
  </w:style>
  <w:style w:type="paragraph" w:customStyle="1" w:styleId="-b">
    <w:name w:val="_Список-Задачи"/>
    <w:rsid w:val="00FD4F58"/>
    <w:pPr>
      <w:tabs>
        <w:tab w:val="num" w:pos="1080"/>
        <w:tab w:val="num" w:pos="1440"/>
      </w:tabs>
      <w:ind w:left="1080" w:hanging="360"/>
    </w:pPr>
    <w:rPr>
      <w:sz w:val="22"/>
    </w:rPr>
  </w:style>
  <w:style w:type="paragraph" w:styleId="affffff2">
    <w:name w:val="Normal (Web)"/>
    <w:basedOn w:val="a4"/>
    <w:rsid w:val="00974785"/>
    <w:pPr>
      <w:jc w:val="center"/>
    </w:pPr>
    <w:rPr>
      <w:szCs w:val="24"/>
    </w:rPr>
  </w:style>
  <w:style w:type="character" w:styleId="affffff3">
    <w:name w:val="Strong"/>
    <w:uiPriority w:val="22"/>
    <w:qFormat/>
    <w:rsid w:val="00FD4F58"/>
    <w:rPr>
      <w:b/>
      <w:bCs/>
    </w:rPr>
  </w:style>
  <w:style w:type="character" w:customStyle="1" w:styleId="affffff0">
    <w:name w:val="_Инструкция Знак"/>
    <w:basedOn w:val="affe"/>
    <w:link w:val="affffff"/>
    <w:rsid w:val="009E7E6D"/>
    <w:rPr>
      <w:sz w:val="22"/>
      <w:lang w:val="ru-RU" w:eastAsia="ru-RU" w:bidi="ar-SA"/>
    </w:rPr>
  </w:style>
  <w:style w:type="paragraph" w:customStyle="1" w:styleId="82">
    <w:name w:val="_Заголовок 8"/>
    <w:rsid w:val="00CB4943"/>
    <w:pPr>
      <w:keepNext/>
      <w:suppressAutoHyphens/>
      <w:spacing w:before="120" w:after="60"/>
      <w:ind w:left="1020" w:hanging="595"/>
    </w:pPr>
    <w:rPr>
      <w:rFonts w:ascii="Arial Narrow" w:hAnsi="Arial Narrow" w:cs="Arial"/>
      <w:b/>
      <w:bCs/>
      <w:szCs w:val="24"/>
    </w:rPr>
  </w:style>
  <w:style w:type="numbering" w:styleId="111111">
    <w:name w:val="Outline List 2"/>
    <w:basedOn w:val="a7"/>
    <w:rsid w:val="00CB4943"/>
    <w:pPr>
      <w:numPr>
        <w:numId w:val="5"/>
      </w:numPr>
    </w:pPr>
  </w:style>
  <w:style w:type="paragraph" w:customStyle="1" w:styleId="Picture">
    <w:name w:val="Picture"/>
    <w:basedOn w:val="a4"/>
    <w:rsid w:val="00CB4943"/>
    <w:pPr>
      <w:keepNext/>
      <w:spacing w:before="60" w:after="60"/>
      <w:jc w:val="center"/>
    </w:pPr>
    <w:rPr>
      <w:sz w:val="24"/>
    </w:rPr>
  </w:style>
  <w:style w:type="paragraph" w:customStyle="1" w:styleId="TableHeading">
    <w:name w:val="Table Heading"/>
    <w:basedOn w:val="ad"/>
    <w:rsid w:val="00CB4943"/>
    <w:pPr>
      <w:widowControl w:val="0"/>
      <w:spacing w:before="113"/>
      <w:ind w:firstLine="238"/>
      <w:jc w:val="center"/>
    </w:pPr>
    <w:rPr>
      <w:rFonts w:ascii="Arial" w:hAnsi="Arial"/>
      <w:b/>
      <w:snapToGrid w:val="0"/>
      <w:lang w:eastAsia="en-US"/>
    </w:rPr>
  </w:style>
  <w:style w:type="paragraph" w:customStyle="1" w:styleId="Bullet">
    <w:name w:val="Bullet"/>
    <w:basedOn w:val="ad"/>
    <w:rsid w:val="00CB4943"/>
    <w:pPr>
      <w:numPr>
        <w:ilvl w:val="12"/>
      </w:numPr>
      <w:tabs>
        <w:tab w:val="left" w:pos="476"/>
      </w:tabs>
      <w:ind w:left="476" w:hanging="238"/>
    </w:pPr>
    <w:rPr>
      <w:kern w:val="24"/>
      <w:sz w:val="24"/>
    </w:rPr>
  </w:style>
  <w:style w:type="paragraph" w:customStyle="1" w:styleId="CaptionRight">
    <w:name w:val="Caption Right"/>
    <w:basedOn w:val="af3"/>
    <w:rsid w:val="00CB4943"/>
    <w:pPr>
      <w:spacing w:before="200"/>
      <w:jc w:val="right"/>
      <w:outlineLvl w:val="9"/>
    </w:pPr>
    <w:rPr>
      <w:b w:val="0"/>
      <w:i/>
      <w:sz w:val="24"/>
    </w:rPr>
  </w:style>
  <w:style w:type="paragraph" w:customStyle="1" w:styleId="LiteratureText">
    <w:name w:val="Literature Text"/>
    <w:basedOn w:val="ad"/>
    <w:rsid w:val="00CB4943"/>
    <w:pPr>
      <w:numPr>
        <w:numId w:val="6"/>
      </w:numPr>
      <w:tabs>
        <w:tab w:val="left" w:pos="360"/>
      </w:tabs>
    </w:pPr>
  </w:style>
  <w:style w:type="paragraph" w:customStyle="1" w:styleId="TableText">
    <w:name w:val="Table Text"/>
    <w:rsid w:val="00CB4943"/>
    <w:pPr>
      <w:spacing w:before="40" w:after="40"/>
    </w:pPr>
  </w:style>
  <w:style w:type="paragraph" w:customStyle="1" w:styleId="affffff4">
    <w:name w:val="_Заголовок №"/>
    <w:rsid w:val="00CB4943"/>
    <w:pPr>
      <w:keepNext/>
      <w:spacing w:before="360"/>
      <w:jc w:val="center"/>
    </w:pPr>
    <w:rPr>
      <w:b/>
      <w:bCs/>
      <w:sz w:val="28"/>
      <w:szCs w:val="24"/>
    </w:rPr>
  </w:style>
  <w:style w:type="character" w:customStyle="1" w:styleId="afffffc">
    <w:name w:val="__Основной Знак"/>
    <w:link w:val="affffa"/>
    <w:rsid w:val="00677316"/>
    <w:rPr>
      <w:sz w:val="22"/>
      <w:lang w:val="ru-RU" w:eastAsia="ru-RU" w:bidi="ar-SA"/>
    </w:rPr>
  </w:style>
  <w:style w:type="paragraph" w:customStyle="1" w:styleId="2f5">
    <w:name w:val="Стиль2"/>
    <w:basedOn w:val="aff8"/>
    <w:rsid w:val="00362AB1"/>
    <w:pPr>
      <w:spacing w:after="200" w:line="276" w:lineRule="auto"/>
    </w:pPr>
    <w:rPr>
      <w:rFonts w:ascii="Times New Roman" w:eastAsia="Calibri" w:hAnsi="Times New Roman"/>
      <w:i/>
      <w:lang w:eastAsia="en-US"/>
    </w:rPr>
  </w:style>
  <w:style w:type="paragraph" w:customStyle="1" w:styleId="3f">
    <w:name w:val="Стиль3"/>
    <w:basedOn w:val="a4"/>
    <w:rsid w:val="00362AB1"/>
    <w:pPr>
      <w:spacing w:after="200" w:line="276" w:lineRule="auto"/>
    </w:pPr>
    <w:rPr>
      <w:rFonts w:ascii="Calibri" w:eastAsia="Calibri" w:hAnsi="Calibri"/>
      <w:i/>
      <w:iCs/>
      <w:szCs w:val="22"/>
      <w:lang w:eastAsia="en-US"/>
    </w:rPr>
  </w:style>
  <w:style w:type="paragraph" w:customStyle="1" w:styleId="45">
    <w:name w:val="Стиль4"/>
    <w:basedOn w:val="a4"/>
    <w:rsid w:val="00362AB1"/>
    <w:pPr>
      <w:spacing w:after="200" w:line="276" w:lineRule="auto"/>
    </w:pPr>
    <w:rPr>
      <w:rFonts w:ascii="Calibri" w:eastAsia="Calibri" w:hAnsi="Calibri"/>
      <w:i/>
      <w:szCs w:val="22"/>
      <w:lang w:eastAsia="en-US"/>
    </w:rPr>
  </w:style>
  <w:style w:type="character" w:customStyle="1" w:styleId="12">
    <w:name w:val="Заголовок 1 Знак2"/>
    <w:aliases w:val="Глава Знак2"/>
    <w:link w:val="10"/>
    <w:rsid w:val="00362AB1"/>
    <w:rPr>
      <w:rFonts w:ascii="Arial" w:hAnsi="Arial"/>
      <w:b/>
      <w:smallCaps/>
      <w:kern w:val="28"/>
      <w:sz w:val="24"/>
      <w:lang w:val="ru-RU" w:eastAsia="ru-RU" w:bidi="ar-SA"/>
    </w:rPr>
  </w:style>
  <w:style w:type="paragraph" w:customStyle="1" w:styleId="affffff5">
    <w:name w:val="_Термин_Алфавит"/>
    <w:basedOn w:val="afffff6"/>
    <w:rsid w:val="0023328A"/>
    <w:pPr>
      <w:keepNext/>
      <w:pBdr>
        <w:bottom w:val="dotted" w:sz="2" w:space="1" w:color="auto"/>
      </w:pBdr>
      <w:spacing w:before="240"/>
      <w:jc w:val="center"/>
    </w:pPr>
    <w:rPr>
      <w:rFonts w:ascii="Arial Black" w:hAnsi="Arial Black"/>
      <w:sz w:val="20"/>
    </w:rPr>
  </w:style>
  <w:style w:type="paragraph" w:customStyle="1" w:styleId="1fa">
    <w:name w:val="Абзац списка1"/>
    <w:basedOn w:val="a4"/>
    <w:uiPriority w:val="34"/>
    <w:qFormat/>
    <w:rsid w:val="002D2756"/>
    <w:pPr>
      <w:spacing w:after="200" w:line="276" w:lineRule="auto"/>
      <w:ind w:left="720"/>
    </w:pPr>
    <w:rPr>
      <w:szCs w:val="22"/>
      <w:lang w:eastAsia="en-US"/>
    </w:rPr>
  </w:style>
  <w:style w:type="paragraph" w:customStyle="1" w:styleId="affffff6">
    <w:name w:val="Схема_"/>
    <w:basedOn w:val="a4"/>
    <w:rsid w:val="00431D43"/>
    <w:pPr>
      <w:spacing w:before="240" w:line="360" w:lineRule="auto"/>
      <w:jc w:val="center"/>
    </w:pPr>
    <w:rPr>
      <w:i/>
      <w:iCs/>
      <w:sz w:val="24"/>
      <w:szCs w:val="24"/>
    </w:rPr>
  </w:style>
  <w:style w:type="character" w:customStyle="1" w:styleId="1fb">
    <w:name w:val="Заголовок 1 Знак"/>
    <w:aliases w:val="Глава Знак1,Глава Знак Знак"/>
    <w:uiPriority w:val="9"/>
    <w:rsid w:val="00B6545E"/>
    <w:rPr>
      <w:rFonts w:ascii="Cambria" w:hAnsi="Cambria" w:cs="Cambria"/>
      <w:b/>
      <w:bCs/>
      <w:color w:val="365F91"/>
      <w:sz w:val="28"/>
      <w:szCs w:val="28"/>
    </w:rPr>
  </w:style>
  <w:style w:type="character" w:customStyle="1" w:styleId="FontStyle97">
    <w:name w:val="Font Style97"/>
    <w:rsid w:val="00B6545E"/>
    <w:rPr>
      <w:rFonts w:ascii="Times New Roman" w:hAnsi="Times New Roman" w:cs="Times New Roman"/>
      <w:sz w:val="14"/>
      <w:szCs w:val="14"/>
    </w:rPr>
  </w:style>
  <w:style w:type="character" w:customStyle="1" w:styleId="FontStyle100">
    <w:name w:val="Font Style100"/>
    <w:rsid w:val="00B6545E"/>
    <w:rPr>
      <w:rFonts w:ascii="Times New Roman" w:hAnsi="Times New Roman" w:cs="Times New Roman"/>
      <w:sz w:val="18"/>
      <w:szCs w:val="18"/>
    </w:rPr>
  </w:style>
  <w:style w:type="paragraph" w:customStyle="1" w:styleId="Style2">
    <w:name w:val="Style2"/>
    <w:basedOn w:val="a4"/>
    <w:rsid w:val="00B6545E"/>
    <w:pPr>
      <w:widowControl w:val="0"/>
      <w:autoSpaceDE w:val="0"/>
      <w:autoSpaceDN w:val="0"/>
      <w:adjustRightInd w:val="0"/>
      <w:spacing w:line="195" w:lineRule="exact"/>
      <w:ind w:firstLine="187"/>
    </w:pPr>
    <w:rPr>
      <w:rFonts w:ascii="Calibri" w:hAnsi="Calibri" w:cs="Calibri"/>
      <w:sz w:val="24"/>
      <w:szCs w:val="24"/>
    </w:rPr>
  </w:style>
  <w:style w:type="paragraph" w:customStyle="1" w:styleId="Style10">
    <w:name w:val="Style10"/>
    <w:basedOn w:val="a4"/>
    <w:rsid w:val="00B6545E"/>
    <w:pPr>
      <w:widowControl w:val="0"/>
      <w:autoSpaceDE w:val="0"/>
      <w:autoSpaceDN w:val="0"/>
      <w:adjustRightInd w:val="0"/>
      <w:spacing w:line="192" w:lineRule="exact"/>
      <w:ind w:firstLine="144"/>
    </w:pPr>
    <w:rPr>
      <w:rFonts w:ascii="Calibri" w:hAnsi="Calibri" w:cs="Calibri"/>
      <w:sz w:val="24"/>
      <w:szCs w:val="24"/>
    </w:rPr>
  </w:style>
  <w:style w:type="character" w:customStyle="1" w:styleId="FontStyle101">
    <w:name w:val="Font Style101"/>
    <w:rsid w:val="00B6545E"/>
    <w:rPr>
      <w:rFonts w:ascii="Times New Roman" w:hAnsi="Times New Roman" w:cs="Times New Roman"/>
      <w:sz w:val="18"/>
      <w:szCs w:val="18"/>
    </w:rPr>
  </w:style>
  <w:style w:type="paragraph" w:customStyle="1" w:styleId="Style62">
    <w:name w:val="Style62"/>
    <w:basedOn w:val="a4"/>
    <w:rsid w:val="00B6545E"/>
    <w:pPr>
      <w:widowControl w:val="0"/>
      <w:autoSpaceDE w:val="0"/>
      <w:autoSpaceDN w:val="0"/>
      <w:adjustRightInd w:val="0"/>
      <w:spacing w:line="192" w:lineRule="exact"/>
      <w:ind w:firstLine="432"/>
    </w:pPr>
    <w:rPr>
      <w:rFonts w:ascii="Calibri" w:hAnsi="Calibri" w:cs="Calibri"/>
      <w:sz w:val="24"/>
      <w:szCs w:val="24"/>
    </w:rPr>
  </w:style>
  <w:style w:type="paragraph" w:customStyle="1" w:styleId="Style58">
    <w:name w:val="Style58"/>
    <w:basedOn w:val="a4"/>
    <w:rsid w:val="00B6545E"/>
    <w:pPr>
      <w:widowControl w:val="0"/>
      <w:autoSpaceDE w:val="0"/>
      <w:autoSpaceDN w:val="0"/>
      <w:adjustRightInd w:val="0"/>
      <w:spacing w:line="189" w:lineRule="exact"/>
      <w:ind w:firstLine="499"/>
    </w:pPr>
    <w:rPr>
      <w:rFonts w:ascii="Calibri" w:hAnsi="Calibri" w:cs="Calibri"/>
      <w:sz w:val="24"/>
      <w:szCs w:val="24"/>
    </w:rPr>
  </w:style>
  <w:style w:type="paragraph" w:customStyle="1" w:styleId="Style1">
    <w:name w:val="Style1"/>
    <w:basedOn w:val="a4"/>
    <w:rsid w:val="00B6545E"/>
    <w:pPr>
      <w:widowControl w:val="0"/>
      <w:autoSpaceDE w:val="0"/>
      <w:autoSpaceDN w:val="0"/>
      <w:adjustRightInd w:val="0"/>
      <w:spacing w:line="194" w:lineRule="exact"/>
    </w:pPr>
    <w:rPr>
      <w:rFonts w:ascii="Calibri" w:hAnsi="Calibri" w:cs="Calibri"/>
      <w:sz w:val="24"/>
      <w:szCs w:val="24"/>
    </w:rPr>
  </w:style>
  <w:style w:type="character" w:customStyle="1" w:styleId="FontStyle96">
    <w:name w:val="Font Style96"/>
    <w:rsid w:val="00B6545E"/>
    <w:rPr>
      <w:rFonts w:ascii="Constantia" w:hAnsi="Constantia" w:cs="Constantia"/>
      <w:i/>
      <w:iCs/>
      <w:sz w:val="10"/>
      <w:szCs w:val="10"/>
    </w:rPr>
  </w:style>
  <w:style w:type="paragraph" w:customStyle="1" w:styleId="affffff7">
    <w:name w:val="_(№) Цитата"/>
    <w:link w:val="affffff8"/>
    <w:rsid w:val="00451D5E"/>
    <w:pPr>
      <w:pBdr>
        <w:bottom w:val="single" w:sz="4" w:space="1" w:color="auto"/>
        <w:right w:val="single" w:sz="4" w:space="4" w:color="auto"/>
      </w:pBdr>
      <w:tabs>
        <w:tab w:val="right" w:pos="5670"/>
      </w:tabs>
      <w:suppressAutoHyphens/>
      <w:spacing w:before="40" w:after="80" w:line="216" w:lineRule="auto"/>
      <w:ind w:left="425" w:right="425"/>
    </w:pPr>
    <w:rPr>
      <w:rFonts w:ascii="Calibri" w:hAnsi="Calibri"/>
      <w:snapToGrid w:val="0"/>
      <w:szCs w:val="22"/>
    </w:rPr>
  </w:style>
  <w:style w:type="paragraph" w:customStyle="1" w:styleId="affffff9">
    <w:name w:val="__Цифра"/>
    <w:basedOn w:val="a4"/>
    <w:rsid w:val="00575109"/>
    <w:pPr>
      <w:ind w:firstLine="425"/>
      <w:jc w:val="both"/>
    </w:pPr>
    <w:rPr>
      <w:rFonts w:ascii="Tahoma" w:hAnsi="Tahoma" w:cs="Tahoma"/>
      <w:b/>
      <w:sz w:val="36"/>
      <w:szCs w:val="22"/>
    </w:rPr>
  </w:style>
  <w:style w:type="paragraph" w:customStyle="1" w:styleId="affffffa">
    <w:name w:val="_Дата"/>
    <w:basedOn w:val="a4"/>
    <w:rsid w:val="00575109"/>
    <w:pPr>
      <w:jc w:val="right"/>
    </w:pPr>
    <w:rPr>
      <w:b/>
      <w:i/>
      <w:szCs w:val="24"/>
    </w:rPr>
  </w:style>
  <w:style w:type="paragraph" w:customStyle="1" w:styleId="-c">
    <w:name w:val="_Диалог-Номер"/>
    <w:rsid w:val="00575109"/>
    <w:pPr>
      <w:spacing w:before="60"/>
      <w:jc w:val="right"/>
    </w:pPr>
    <w:rPr>
      <w:rFonts w:ascii="Arial" w:hAnsi="Arial" w:cs="Arial"/>
      <w:sz w:val="16"/>
      <w:szCs w:val="16"/>
      <w:vertAlign w:val="superscript"/>
    </w:rPr>
  </w:style>
  <w:style w:type="paragraph" w:customStyle="1" w:styleId="1-2">
    <w:name w:val="_Заголовок 1-Приложение №"/>
    <w:rsid w:val="005D1389"/>
    <w:pPr>
      <w:tabs>
        <w:tab w:val="center" w:pos="3150"/>
        <w:tab w:val="right" w:pos="6120"/>
      </w:tabs>
      <w:spacing w:before="120" w:after="120"/>
      <w:outlineLvl w:val="3"/>
    </w:pPr>
    <w:rPr>
      <w:rFonts w:ascii="Arial Narrow" w:hAnsi="Arial Narrow"/>
      <w:b/>
      <w:bCs/>
      <w:smallCaps/>
      <w:sz w:val="24"/>
      <w:szCs w:val="24"/>
    </w:rPr>
  </w:style>
  <w:style w:type="paragraph" w:customStyle="1" w:styleId="46">
    <w:name w:val="_Заголовок 4*"/>
    <w:rsid w:val="00575109"/>
    <w:pPr>
      <w:spacing w:before="240" w:after="120"/>
      <w:jc w:val="center"/>
    </w:pPr>
    <w:rPr>
      <w:rFonts w:ascii="Arial Black" w:hAnsi="Arial Black"/>
      <w:bCs/>
      <w:szCs w:val="24"/>
    </w:rPr>
  </w:style>
  <w:style w:type="paragraph" w:customStyle="1" w:styleId="affffffb">
    <w:name w:val="_Заголовок Приложение"/>
    <w:rsid w:val="00575109"/>
    <w:pPr>
      <w:tabs>
        <w:tab w:val="left" w:pos="450"/>
        <w:tab w:val="right" w:pos="6120"/>
      </w:tabs>
      <w:spacing w:before="240" w:after="240"/>
    </w:pPr>
    <w:rPr>
      <w:rFonts w:ascii="Arial Narrow" w:hAnsi="Arial Narrow"/>
      <w:b/>
      <w:smallCaps/>
      <w:sz w:val="28"/>
      <w:szCs w:val="28"/>
    </w:rPr>
  </w:style>
  <w:style w:type="paragraph" w:customStyle="1" w:styleId="-d">
    <w:name w:val="_Заголовок-#"/>
    <w:rsid w:val="00C2235C"/>
    <w:pPr>
      <w:keepNext/>
      <w:suppressAutoHyphens/>
      <w:spacing w:before="360" w:after="120"/>
      <w:jc w:val="center"/>
    </w:pPr>
    <w:rPr>
      <w:rFonts w:ascii="Verdana" w:hAnsi="Verdana"/>
      <w:b/>
      <w:smallCaps/>
      <w:sz w:val="18"/>
      <w:szCs w:val="18"/>
    </w:rPr>
  </w:style>
  <w:style w:type="paragraph" w:customStyle="1" w:styleId="affffffc">
    <w:name w:val="_Заголовок&quot;#&quot;"/>
    <w:basedOn w:val="-d"/>
    <w:rsid w:val="00570E01"/>
    <w:pPr>
      <w:spacing w:before="120" w:after="0"/>
    </w:pPr>
  </w:style>
  <w:style w:type="paragraph" w:customStyle="1" w:styleId="affffffd">
    <w:name w:val="_Издатель"/>
    <w:basedOn w:val="a4"/>
    <w:rsid w:val="00575109"/>
    <w:pPr>
      <w:jc w:val="center"/>
    </w:pPr>
    <w:rPr>
      <w:rFonts w:ascii="Garamond" w:hAnsi="Garamond"/>
      <w:b/>
      <w:smallCaps/>
      <w:color w:val="000000"/>
    </w:rPr>
  </w:style>
  <w:style w:type="paragraph" w:customStyle="1" w:styleId="affffffe">
    <w:name w:val="_Источник:"/>
    <w:rsid w:val="00EA763C"/>
    <w:pPr>
      <w:spacing w:after="120"/>
      <w:jc w:val="right"/>
    </w:pPr>
    <w:rPr>
      <w:i/>
    </w:rPr>
  </w:style>
  <w:style w:type="paragraph" w:customStyle="1" w:styleId="afffffff">
    <w:name w:val="_Итоги"/>
    <w:basedOn w:val="a4"/>
    <w:rsid w:val="00575109"/>
    <w:pPr>
      <w:spacing w:before="120"/>
      <w:ind w:firstLine="567"/>
      <w:jc w:val="both"/>
    </w:pPr>
  </w:style>
  <w:style w:type="paragraph" w:customStyle="1" w:styleId="afffffff0">
    <w:name w:val="_Комментарий"/>
    <w:rsid w:val="00575109"/>
    <w:pPr>
      <w:spacing w:before="60" w:after="180"/>
      <w:ind w:firstLine="425"/>
      <w:jc w:val="both"/>
    </w:pPr>
    <w:rPr>
      <w:rFonts w:ascii="Tahoma" w:hAnsi="Tahoma" w:cs="Tahoma"/>
      <w:szCs w:val="22"/>
    </w:rPr>
  </w:style>
  <w:style w:type="paragraph" w:customStyle="1" w:styleId="2f6">
    <w:name w:val="_Маркер 2"/>
    <w:rsid w:val="00575109"/>
    <w:pPr>
      <w:tabs>
        <w:tab w:val="num" w:pos="357"/>
      </w:tabs>
      <w:ind w:left="357" w:hanging="357"/>
    </w:pPr>
    <w:rPr>
      <w:sz w:val="22"/>
      <w:szCs w:val="24"/>
    </w:rPr>
  </w:style>
  <w:style w:type="paragraph" w:customStyle="1" w:styleId="3f0">
    <w:name w:val="_Маркер 3"/>
    <w:basedOn w:val="affffa"/>
    <w:rsid w:val="00575109"/>
    <w:rPr>
      <w:color w:val="000080"/>
      <w:szCs w:val="22"/>
    </w:rPr>
  </w:style>
  <w:style w:type="paragraph" w:customStyle="1" w:styleId="-e">
    <w:name w:val="_Не-Обычный"/>
    <w:link w:val="-f"/>
    <w:rsid w:val="00575109"/>
    <w:pPr>
      <w:jc w:val="both"/>
    </w:pPr>
    <w:rPr>
      <w:sz w:val="22"/>
    </w:rPr>
  </w:style>
  <w:style w:type="paragraph" w:customStyle="1" w:styleId="afffffff1">
    <w:name w:val="_ОСА"/>
    <w:rsid w:val="00575109"/>
    <w:pPr>
      <w:keepNext/>
      <w:spacing w:before="60" w:after="60"/>
    </w:pPr>
    <w:rPr>
      <w:bCs/>
      <w:i/>
      <w:szCs w:val="24"/>
    </w:rPr>
  </w:style>
  <w:style w:type="character" w:customStyle="1" w:styleId="1-1">
    <w:name w:val="_Заголовок 1-Глава Знак"/>
    <w:link w:val="1-0"/>
    <w:rsid w:val="00616EF5"/>
    <w:rPr>
      <w:rFonts w:ascii="Arial Narrow" w:hAnsi="Arial Narrow"/>
      <w:b/>
      <w:smallCaps/>
      <w:kern w:val="28"/>
      <w:sz w:val="28"/>
    </w:rPr>
  </w:style>
  <w:style w:type="paragraph" w:styleId="afffffff2">
    <w:name w:val="endnote text"/>
    <w:basedOn w:val="a4"/>
    <w:link w:val="afffffff3"/>
    <w:rsid w:val="005F5ED1"/>
  </w:style>
  <w:style w:type="character" w:customStyle="1" w:styleId="afffffff3">
    <w:name w:val="Текст концевой сноски Знак"/>
    <w:basedOn w:val="a5"/>
    <w:link w:val="afffffff2"/>
    <w:rsid w:val="005F5ED1"/>
  </w:style>
  <w:style w:type="character" w:styleId="afffffff4">
    <w:name w:val="endnote reference"/>
    <w:rsid w:val="005F5ED1"/>
    <w:rPr>
      <w:vertAlign w:val="superscript"/>
    </w:rPr>
  </w:style>
  <w:style w:type="character" w:customStyle="1" w:styleId="37">
    <w:name w:val="Текст сноски Знак3"/>
    <w:aliases w:val="Знак Знак4,Знак1 Знак, Знак Знак Знак Знак1,Текст сноски1 Знак Знак Знак Знак Знак1,Текст сноски1 Знак Знак Знак Знак2,Текст сноски31 Знак1,Текст сноски421 Знак1,Текст сноски3121 Знак1,Текст сноски21121 Знак1, Знак Знак21121 Знак"/>
    <w:link w:val="af8"/>
    <w:rsid w:val="00333C16"/>
    <w:rPr>
      <w:rFonts w:ascii="Arial" w:hAnsi="Arial"/>
      <w:sz w:val="16"/>
      <w:lang w:val="ru-RU" w:eastAsia="ru-RU" w:bidi="ar-SA"/>
    </w:rPr>
  </w:style>
  <w:style w:type="character" w:customStyle="1" w:styleId="afffa">
    <w:name w:val="_Примечание+ Знак"/>
    <w:link w:val="afff9"/>
    <w:rsid w:val="00AB0748"/>
    <w:rPr>
      <w:rFonts w:ascii="Calibri" w:hAnsi="Calibri" w:cs="Arial"/>
      <w:bCs/>
      <w:iCs/>
      <w:spacing w:val="-6"/>
      <w:sz w:val="18"/>
      <w:szCs w:val="18"/>
      <w:lang w:val="ru-RU" w:eastAsia="ru-RU" w:bidi="ar-SA"/>
    </w:rPr>
  </w:style>
  <w:style w:type="character" w:customStyle="1" w:styleId="afffffff5">
    <w:name w:val="_Основной текст Знак Знак"/>
    <w:rsid w:val="00784F9D"/>
    <w:rPr>
      <w:sz w:val="22"/>
      <w:lang w:val="ru-RU" w:eastAsia="ru-RU" w:bidi="ar-SA"/>
    </w:rPr>
  </w:style>
  <w:style w:type="character" w:customStyle="1" w:styleId="120">
    <w:name w:val="_Основной текст Знак Знак Знак Знак Знак Знак Знак Знак1 Знак Знак2"/>
    <w:rsid w:val="00784F9D"/>
    <w:rPr>
      <w:sz w:val="22"/>
      <w:szCs w:val="24"/>
      <w:lang w:val="ru-RU" w:eastAsia="ru-RU" w:bidi="ar-SA"/>
    </w:rPr>
  </w:style>
  <w:style w:type="character" w:customStyle="1" w:styleId="121">
    <w:name w:val="_Список Знак Знак1 Знак Знак2"/>
    <w:rsid w:val="00784F9D"/>
    <w:rPr>
      <w:sz w:val="22"/>
      <w:szCs w:val="24"/>
      <w:lang w:val="ru-RU" w:eastAsia="ru-RU" w:bidi="ar-SA"/>
    </w:rPr>
  </w:style>
  <w:style w:type="paragraph" w:customStyle="1" w:styleId="afffffff6">
    <w:name w:val="_ПодЗаголовок Знак"/>
    <w:link w:val="afffffff7"/>
    <w:rsid w:val="00784F9D"/>
    <w:pPr>
      <w:keepNext/>
      <w:spacing w:after="120"/>
      <w:ind w:left="567"/>
    </w:pPr>
    <w:rPr>
      <w:bCs/>
      <w:i/>
      <w:sz w:val="22"/>
      <w:szCs w:val="24"/>
    </w:rPr>
  </w:style>
  <w:style w:type="character" w:customStyle="1" w:styleId="afffffff7">
    <w:name w:val="_ПодЗаголовок Знак Знак"/>
    <w:link w:val="afffffff6"/>
    <w:rsid w:val="00784F9D"/>
    <w:rPr>
      <w:bCs/>
      <w:i/>
      <w:sz w:val="22"/>
      <w:szCs w:val="24"/>
      <w:lang w:val="ru-RU" w:eastAsia="ru-RU" w:bidi="ar-SA"/>
    </w:rPr>
  </w:style>
  <w:style w:type="paragraph" w:customStyle="1" w:styleId="afffffff8">
    <w:name w:val="Аннотация"/>
    <w:basedOn w:val="ad"/>
    <w:rsid w:val="00784F9D"/>
    <w:pPr>
      <w:ind w:right="509" w:firstLine="450"/>
      <w:jc w:val="both"/>
    </w:pPr>
  </w:style>
  <w:style w:type="paragraph" w:customStyle="1" w:styleId="afffffff9">
    <w:name w:val="Титул"/>
    <w:basedOn w:val="a4"/>
    <w:rsid w:val="00784F9D"/>
    <w:pPr>
      <w:spacing w:line="360" w:lineRule="auto"/>
      <w:jc w:val="center"/>
    </w:pPr>
    <w:rPr>
      <w:rFonts w:ascii="Arial" w:hAnsi="Arial"/>
      <w:b/>
      <w:caps/>
      <w:color w:val="000000"/>
      <w:spacing w:val="5"/>
      <w:sz w:val="28"/>
    </w:rPr>
  </w:style>
  <w:style w:type="paragraph" w:customStyle="1" w:styleId="00">
    <w:name w:val="Титул0"/>
    <w:basedOn w:val="a8"/>
    <w:rsid w:val="00784F9D"/>
    <w:pPr>
      <w:pBdr>
        <w:top w:val="double" w:sz="6" w:space="1" w:color="auto"/>
        <w:bottom w:val="double" w:sz="6" w:space="1" w:color="auto"/>
      </w:pBdr>
      <w:tabs>
        <w:tab w:val="num" w:pos="-1260"/>
        <w:tab w:val="left" w:pos="3870"/>
      </w:tabs>
      <w:ind w:firstLine="0"/>
      <w:jc w:val="center"/>
    </w:pPr>
    <w:rPr>
      <w:b/>
      <w:caps/>
      <w:color w:val="000000"/>
      <w:spacing w:val="5"/>
      <w:sz w:val="24"/>
    </w:rPr>
  </w:style>
  <w:style w:type="paragraph" w:customStyle="1" w:styleId="afffffffa">
    <w:name w:val="Издатель"/>
    <w:basedOn w:val="affa"/>
    <w:rsid w:val="00784F9D"/>
    <w:pPr>
      <w:spacing w:line="240" w:lineRule="auto"/>
    </w:pPr>
    <w:rPr>
      <w:smallCaps/>
      <w:spacing w:val="0"/>
      <w:sz w:val="20"/>
    </w:rPr>
  </w:style>
  <w:style w:type="paragraph" w:styleId="HTML">
    <w:name w:val="HTML Preformatted"/>
    <w:basedOn w:val="a4"/>
    <w:link w:val="HTML0"/>
    <w:rsid w:val="00784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paragraph" w:customStyle="1" w:styleId="afffffffb">
    <w:name w:val="_Тезаурус"/>
    <w:rsid w:val="00FA5A07"/>
    <w:pPr>
      <w:suppressAutoHyphens/>
      <w:spacing w:before="120"/>
      <w:ind w:left="142" w:hanging="142"/>
    </w:pPr>
    <w:rPr>
      <w:rFonts w:cs="Arial"/>
      <w:sz w:val="22"/>
    </w:rPr>
  </w:style>
  <w:style w:type="character" w:customStyle="1" w:styleId="1fc">
    <w:name w:val="_Основной текст Знак Знак1"/>
    <w:rsid w:val="00784F9D"/>
    <w:rPr>
      <w:sz w:val="22"/>
      <w:lang w:val="ru-RU" w:eastAsia="ru-RU" w:bidi="ar-SA"/>
    </w:rPr>
  </w:style>
  <w:style w:type="paragraph" w:customStyle="1" w:styleId="afffffffc">
    <w:name w:val="_Перечень"/>
    <w:basedOn w:val="affffc"/>
    <w:rsid w:val="00A63FBB"/>
    <w:pPr>
      <w:tabs>
        <w:tab w:val="clear" w:pos="720"/>
        <w:tab w:val="clear" w:pos="930"/>
        <w:tab w:val="num" w:pos="786"/>
      </w:tabs>
      <w:spacing w:after="240" w:line="240" w:lineRule="auto"/>
      <w:ind w:left="782"/>
      <w:contextualSpacing/>
    </w:pPr>
    <w:rPr>
      <w:sz w:val="22"/>
    </w:rPr>
  </w:style>
  <w:style w:type="character" w:customStyle="1" w:styleId="3a">
    <w:name w:val="_Заголовок 3 Знак"/>
    <w:link w:val="39"/>
    <w:rsid w:val="00107F81"/>
    <w:rPr>
      <w:rFonts w:ascii="Arial Narrow" w:hAnsi="Arial Narrow"/>
      <w:b/>
      <w:bCs/>
      <w:smallCaps/>
      <w:sz w:val="22"/>
      <w:szCs w:val="24"/>
      <w:lang w:val="ru-RU" w:eastAsia="ru-RU" w:bidi="ar-SA"/>
    </w:rPr>
  </w:style>
  <w:style w:type="character" w:customStyle="1" w:styleId="afffffffd">
    <w:name w:val="__Основной Знак Знак"/>
    <w:rsid w:val="00784F9D"/>
    <w:rPr>
      <w:sz w:val="22"/>
      <w:lang w:val="ru-RU" w:eastAsia="ru-RU" w:bidi="ar-SA"/>
    </w:rPr>
  </w:style>
  <w:style w:type="paragraph" w:customStyle="1" w:styleId="afffffffe">
    <w:name w:val="__Цифра Знак"/>
    <w:basedOn w:val="a4"/>
    <w:link w:val="affffffff"/>
    <w:rsid w:val="00784F9D"/>
    <w:pPr>
      <w:ind w:firstLine="425"/>
      <w:jc w:val="both"/>
    </w:pPr>
    <w:rPr>
      <w:rFonts w:ascii="Tahoma" w:hAnsi="Tahoma" w:cs="Tahoma"/>
      <w:b/>
      <w:sz w:val="36"/>
      <w:szCs w:val="22"/>
    </w:rPr>
  </w:style>
  <w:style w:type="character" w:customStyle="1" w:styleId="affffffff">
    <w:name w:val="__Цифра Знак Знак"/>
    <w:link w:val="afffffffe"/>
    <w:rsid w:val="00784F9D"/>
    <w:rPr>
      <w:rFonts w:ascii="Tahoma" w:hAnsi="Tahoma" w:cs="Tahoma"/>
      <w:b/>
      <w:sz w:val="36"/>
      <w:szCs w:val="22"/>
      <w:lang w:val="ru-RU" w:eastAsia="ru-RU" w:bidi="ar-SA"/>
    </w:rPr>
  </w:style>
  <w:style w:type="character" w:customStyle="1" w:styleId="2f7">
    <w:name w:val="_Основной текст Знак Знак Знак Знак Знак Знак Знак Знак2"/>
    <w:rsid w:val="00784F9D"/>
    <w:rPr>
      <w:sz w:val="22"/>
      <w:szCs w:val="24"/>
      <w:lang w:val="ru-RU" w:eastAsia="ru-RU" w:bidi="ar-SA"/>
    </w:rPr>
  </w:style>
  <w:style w:type="character" w:customStyle="1" w:styleId="110">
    <w:name w:val="_Основной текст Знак Знак Знак Знак Знак Знак Знак Знак1 Знак Знак1"/>
    <w:rsid w:val="00784F9D"/>
    <w:rPr>
      <w:sz w:val="22"/>
      <w:szCs w:val="24"/>
      <w:lang w:val="ru-RU" w:eastAsia="ru-RU" w:bidi="ar-SA"/>
    </w:rPr>
  </w:style>
  <w:style w:type="character" w:customStyle="1" w:styleId="111">
    <w:name w:val="_Список Знак Знак1 Знак Знак1"/>
    <w:rsid w:val="00784F9D"/>
    <w:rPr>
      <w:sz w:val="22"/>
      <w:szCs w:val="24"/>
      <w:lang w:val="ru-RU" w:eastAsia="ru-RU" w:bidi="ar-SA"/>
    </w:rPr>
  </w:style>
  <w:style w:type="paragraph" w:customStyle="1" w:styleId="1fd">
    <w:name w:val="_Основной текст Знак Знак Знак1"/>
    <w:basedOn w:val="a4"/>
    <w:rsid w:val="00784F9D"/>
    <w:pPr>
      <w:widowControl w:val="0"/>
      <w:ind w:firstLine="567"/>
      <w:jc w:val="both"/>
    </w:pPr>
  </w:style>
  <w:style w:type="character" w:customStyle="1" w:styleId="1fe">
    <w:name w:val="_ПодЗаголовок Знак Знак1"/>
    <w:rsid w:val="00784F9D"/>
    <w:rPr>
      <w:bCs/>
      <w:i/>
      <w:sz w:val="22"/>
      <w:szCs w:val="24"/>
      <w:lang w:val="ru-RU" w:eastAsia="ru-RU" w:bidi="ar-SA"/>
    </w:rPr>
  </w:style>
  <w:style w:type="character" w:customStyle="1" w:styleId="3f1">
    <w:name w:val="_Заголовок 3 Знак Знак"/>
    <w:rsid w:val="00784F9D"/>
    <w:rPr>
      <w:rFonts w:ascii="Arial Narrow" w:hAnsi="Arial Narrow"/>
      <w:b/>
      <w:bCs/>
      <w:sz w:val="22"/>
      <w:szCs w:val="24"/>
      <w:lang w:val="ru-RU" w:eastAsia="ru-RU" w:bidi="ar-SA"/>
    </w:rPr>
  </w:style>
  <w:style w:type="paragraph" w:customStyle="1" w:styleId="affffffff0">
    <w:name w:val="_ХХХ"/>
    <w:rsid w:val="006F7D74"/>
    <w:pPr>
      <w:suppressAutoHyphens/>
      <w:spacing w:line="192" w:lineRule="auto"/>
    </w:pPr>
    <w:rPr>
      <w:rFonts w:ascii="Calibri" w:hAnsi="Calibri" w:cs="Arial"/>
      <w:b/>
      <w:sz w:val="16"/>
    </w:rPr>
  </w:style>
  <w:style w:type="paragraph" w:customStyle="1" w:styleId="affffffff1">
    <w:name w:val="Осн.текст"/>
    <w:basedOn w:val="a4"/>
    <w:rsid w:val="00784F9D"/>
    <w:pPr>
      <w:spacing w:line="204" w:lineRule="exact"/>
      <w:ind w:firstLine="284"/>
      <w:jc w:val="both"/>
    </w:pPr>
    <w:rPr>
      <w:rFonts w:ascii="Pragmatica" w:hAnsi="Pragmatica"/>
      <w:sz w:val="18"/>
    </w:rPr>
  </w:style>
  <w:style w:type="paragraph" w:customStyle="1" w:styleId="affffffff2">
    <w:name w:val="Эпиграф"/>
    <w:basedOn w:val="a8"/>
    <w:rsid w:val="00784F9D"/>
    <w:pPr>
      <w:ind w:firstLine="709"/>
      <w:jc w:val="right"/>
    </w:pPr>
    <w:rPr>
      <w:rFonts w:ascii="Arial" w:hAnsi="Arial"/>
      <w:i/>
      <w:sz w:val="24"/>
    </w:rPr>
  </w:style>
  <w:style w:type="paragraph" w:customStyle="1" w:styleId="FR1">
    <w:name w:val="FR1"/>
    <w:rsid w:val="00784F9D"/>
    <w:pPr>
      <w:widowControl w:val="0"/>
    </w:pPr>
    <w:rPr>
      <w:rFonts w:ascii="Arial" w:hAnsi="Arial"/>
      <w:b/>
      <w:snapToGrid w:val="0"/>
      <w:sz w:val="28"/>
    </w:rPr>
  </w:style>
  <w:style w:type="paragraph" w:customStyle="1" w:styleId="affffffff3">
    <w:name w:val="_Табличный"/>
    <w:rsid w:val="00784F9D"/>
    <w:pPr>
      <w:spacing w:before="60" w:after="60"/>
      <w:jc w:val="center"/>
    </w:pPr>
  </w:style>
  <w:style w:type="paragraph" w:customStyle="1" w:styleId="-f0">
    <w:name w:val="_Табличный-тит"/>
    <w:basedOn w:val="affffffff3"/>
    <w:rsid w:val="00784F9D"/>
    <w:rPr>
      <w:b/>
    </w:rPr>
  </w:style>
  <w:style w:type="paragraph" w:customStyle="1" w:styleId="-f1">
    <w:name w:val="__Основной-Список"/>
    <w:basedOn w:val="affffa"/>
    <w:rsid w:val="003162CC"/>
    <w:pPr>
      <w:tabs>
        <w:tab w:val="left" w:pos="709"/>
      </w:tabs>
      <w:suppressAutoHyphens/>
      <w:spacing w:after="240"/>
      <w:ind w:left="709" w:hanging="284"/>
      <w:contextualSpacing/>
      <w:jc w:val="left"/>
    </w:pPr>
  </w:style>
  <w:style w:type="paragraph" w:customStyle="1" w:styleId="-f2">
    <w:name w:val="__Основной-Цифра"/>
    <w:basedOn w:val="affffa"/>
    <w:link w:val="-f3"/>
    <w:rsid w:val="006D107F"/>
    <w:rPr>
      <w:rFonts w:ascii="Verdana" w:hAnsi="Verdana"/>
      <w:b/>
      <w:sz w:val="36"/>
      <w:szCs w:val="48"/>
    </w:rPr>
  </w:style>
  <w:style w:type="character" w:customStyle="1" w:styleId="-f3">
    <w:name w:val="__Основной-Цифра Знак"/>
    <w:link w:val="-f2"/>
    <w:rsid w:val="006D107F"/>
    <w:rPr>
      <w:rFonts w:ascii="Verdana" w:hAnsi="Verdana"/>
      <w:b/>
      <w:position w:val="0"/>
      <w:sz w:val="36"/>
      <w:szCs w:val="48"/>
      <w:lang w:val="ru-RU" w:eastAsia="ru-RU" w:bidi="ar-SA"/>
    </w:rPr>
  </w:style>
  <w:style w:type="character" w:customStyle="1" w:styleId="1ff">
    <w:name w:val="_Основной текст Знак Знак Знак Знак Знак Знак Знак Знак1 Знак Знак Знак"/>
    <w:rsid w:val="00784F9D"/>
    <w:rPr>
      <w:sz w:val="22"/>
      <w:szCs w:val="24"/>
      <w:lang w:val="ru-RU" w:eastAsia="ru-RU" w:bidi="ar-SA"/>
    </w:rPr>
  </w:style>
  <w:style w:type="character" w:customStyle="1" w:styleId="1ff0">
    <w:name w:val="_Список Знак Знак1 Знак Знак Знак"/>
    <w:rsid w:val="00784F9D"/>
    <w:rPr>
      <w:sz w:val="22"/>
      <w:szCs w:val="24"/>
      <w:lang w:val="ru-RU" w:eastAsia="ru-RU" w:bidi="ar-SA"/>
    </w:rPr>
  </w:style>
  <w:style w:type="paragraph" w:customStyle="1" w:styleId="affffffff4">
    <w:name w:val="_ПодЗаголовок"/>
    <w:rsid w:val="00784F9D"/>
    <w:pPr>
      <w:keepNext/>
      <w:spacing w:after="120"/>
      <w:ind w:left="567"/>
    </w:pPr>
    <w:rPr>
      <w:bCs/>
      <w:i/>
      <w:sz w:val="22"/>
      <w:szCs w:val="24"/>
    </w:rPr>
  </w:style>
  <w:style w:type="paragraph" w:customStyle="1" w:styleId="affffffff5">
    <w:name w:val="_Заголовок"/>
    <w:basedOn w:val="2"/>
    <w:rsid w:val="00122908"/>
    <w:pPr>
      <w:numPr>
        <w:ilvl w:val="0"/>
      </w:numPr>
      <w:ind w:left="1168" w:hanging="1168"/>
    </w:pPr>
    <w:rPr>
      <w:rFonts w:ascii="Times New Roman" w:hAnsi="Times New Roman"/>
      <w:sz w:val="24"/>
      <w:szCs w:val="24"/>
    </w:rPr>
  </w:style>
  <w:style w:type="paragraph" w:customStyle="1" w:styleId="-f4">
    <w:name w:val="_Эпизод-№"/>
    <w:rsid w:val="00784F9D"/>
    <w:pPr>
      <w:keepNext/>
      <w:spacing w:before="240" w:after="120"/>
      <w:jc w:val="right"/>
    </w:pPr>
    <w:rPr>
      <w:rFonts w:ascii="Arial Black" w:hAnsi="Arial Black" w:cs="Arial"/>
      <w:bCs/>
      <w:sz w:val="16"/>
      <w:szCs w:val="28"/>
    </w:rPr>
  </w:style>
  <w:style w:type="paragraph" w:customStyle="1" w:styleId="-30">
    <w:name w:val="_Маркер-3"/>
    <w:basedOn w:val="-10"/>
    <w:rsid w:val="00784F9D"/>
    <w:pPr>
      <w:tabs>
        <w:tab w:val="clear" w:pos="1491"/>
        <w:tab w:val="num" w:pos="1145"/>
      </w:tabs>
      <w:ind w:left="1145" w:hanging="360"/>
    </w:pPr>
  </w:style>
  <w:style w:type="paragraph" w:customStyle="1" w:styleId="212">
    <w:name w:val="Основной текст с отступом 21"/>
    <w:basedOn w:val="15"/>
    <w:rsid w:val="00784F9D"/>
    <w:pPr>
      <w:spacing w:line="360" w:lineRule="auto"/>
      <w:ind w:firstLine="709"/>
    </w:pPr>
  </w:style>
  <w:style w:type="character" w:customStyle="1" w:styleId="2f8">
    <w:name w:val="Основной шрифт абзаца2"/>
    <w:semiHidden/>
    <w:rsid w:val="00784F9D"/>
    <w:rPr>
      <w:sz w:val="20"/>
    </w:rPr>
  </w:style>
  <w:style w:type="paragraph" w:styleId="1ff1">
    <w:name w:val="index 1"/>
    <w:basedOn w:val="a4"/>
    <w:next w:val="a4"/>
    <w:autoRedefine/>
    <w:semiHidden/>
    <w:rsid w:val="00784F9D"/>
    <w:pPr>
      <w:ind w:left="540" w:hanging="200"/>
    </w:pPr>
    <w:rPr>
      <w:szCs w:val="24"/>
    </w:rPr>
  </w:style>
  <w:style w:type="paragraph" w:customStyle="1" w:styleId="1ff2">
    <w:name w:val="Текст1"/>
    <w:basedOn w:val="a4"/>
    <w:rsid w:val="00784F9D"/>
    <w:pPr>
      <w:widowControl w:val="0"/>
    </w:pPr>
    <w:rPr>
      <w:rFonts w:ascii="Courier New" w:hAnsi="Courier New"/>
      <w:noProof/>
      <w:color w:val="000000"/>
    </w:rPr>
  </w:style>
  <w:style w:type="paragraph" w:customStyle="1" w:styleId="affffffff6">
    <w:name w:val="__Схема_место"/>
    <w:basedOn w:val="affd"/>
    <w:rsid w:val="00784F9D"/>
    <w:pPr>
      <w:ind w:firstLine="0"/>
      <w:jc w:val="center"/>
    </w:pPr>
    <w:rPr>
      <w:rFonts w:ascii="Arial Black" w:hAnsi="Arial Black"/>
      <w:color w:val="FFFFFF"/>
      <w:sz w:val="8"/>
    </w:rPr>
  </w:style>
  <w:style w:type="paragraph" w:customStyle="1" w:styleId="affffffff7">
    <w:name w:val="_Список+"/>
    <w:basedOn w:val="afffff4"/>
    <w:rsid w:val="00784F9D"/>
    <w:pPr>
      <w:tabs>
        <w:tab w:val="clear" w:pos="765"/>
      </w:tabs>
      <w:ind w:left="-284" w:right="-284" w:firstLine="0"/>
      <w:jc w:val="center"/>
    </w:pPr>
  </w:style>
  <w:style w:type="paragraph" w:customStyle="1" w:styleId="affffffff8">
    <w:name w:val="_Таблица№"/>
    <w:basedOn w:val="a8"/>
    <w:rsid w:val="00784F9D"/>
    <w:pPr>
      <w:tabs>
        <w:tab w:val="left" w:pos="900"/>
        <w:tab w:val="left" w:pos="2700"/>
      </w:tabs>
      <w:spacing w:after="120"/>
      <w:ind w:firstLine="425"/>
      <w:jc w:val="right"/>
    </w:pPr>
    <w:rPr>
      <w:color w:val="000000"/>
      <w:spacing w:val="5"/>
    </w:rPr>
  </w:style>
  <w:style w:type="character" w:styleId="affffffff9">
    <w:name w:val="FollowedHyperlink"/>
    <w:rsid w:val="00784F9D"/>
    <w:rPr>
      <w:color w:val="800080"/>
      <w:u w:val="single"/>
    </w:rPr>
  </w:style>
  <w:style w:type="paragraph" w:customStyle="1" w:styleId="11pt">
    <w:name w:val="Обычный + 11 pt"/>
    <w:aliases w:val="Черный,уплотненный на  0,45 пт"/>
    <w:basedOn w:val="a4"/>
    <w:rsid w:val="00784F9D"/>
    <w:pPr>
      <w:shd w:val="clear" w:color="auto" w:fill="FFFFFF"/>
      <w:tabs>
        <w:tab w:val="left" w:pos="1723"/>
      </w:tabs>
      <w:spacing w:before="10"/>
      <w:ind w:left="38" w:firstLine="709"/>
      <w:jc w:val="both"/>
    </w:pPr>
    <w:rPr>
      <w:color w:val="000000"/>
      <w:spacing w:val="-9"/>
      <w:szCs w:val="22"/>
    </w:rPr>
  </w:style>
  <w:style w:type="paragraph" w:customStyle="1" w:styleId="-f5">
    <w:name w:val="_Диалог-ремарка"/>
    <w:basedOn w:val="afff"/>
    <w:rsid w:val="00784F9D"/>
    <w:pPr>
      <w:spacing w:before="120"/>
      <w:ind w:left="567" w:hanging="567"/>
      <w:jc w:val="center"/>
    </w:pPr>
    <w:rPr>
      <w:i/>
      <w:sz w:val="20"/>
    </w:rPr>
  </w:style>
  <w:style w:type="character" w:customStyle="1" w:styleId="afffff5">
    <w:name w:val="_Список Знак"/>
    <w:link w:val="afffff4"/>
    <w:rsid w:val="00784F9D"/>
    <w:rPr>
      <w:sz w:val="22"/>
      <w:lang w:val="ru-RU" w:eastAsia="ru-RU" w:bidi="ar-SA"/>
    </w:rPr>
  </w:style>
  <w:style w:type="paragraph" w:customStyle="1" w:styleId="affffffffa">
    <w:name w:val="__СХЕМА"/>
    <w:rsid w:val="00784F9D"/>
    <w:pPr>
      <w:spacing w:after="120"/>
      <w:jc w:val="center"/>
    </w:pPr>
    <w:rPr>
      <w:szCs w:val="22"/>
    </w:rPr>
  </w:style>
  <w:style w:type="character" w:customStyle="1" w:styleId="affffffffb">
    <w:name w:val="__Основной Знак Знак Знак"/>
    <w:rsid w:val="00784F9D"/>
    <w:rPr>
      <w:sz w:val="22"/>
      <w:szCs w:val="28"/>
      <w:lang w:val="ru-RU" w:eastAsia="ru-RU" w:bidi="ar-SA"/>
    </w:rPr>
  </w:style>
  <w:style w:type="character" w:customStyle="1" w:styleId="3f2">
    <w:name w:val="_Заголовок 3 Знак Знак Знак"/>
    <w:rsid w:val="00784F9D"/>
    <w:rPr>
      <w:rFonts w:ascii="Arial Narrow" w:hAnsi="Arial Narrow"/>
      <w:b/>
      <w:bCs/>
      <w:sz w:val="22"/>
      <w:szCs w:val="24"/>
      <w:lang w:val="ru-RU" w:eastAsia="ru-RU" w:bidi="ar-SA"/>
    </w:rPr>
  </w:style>
  <w:style w:type="character" w:customStyle="1" w:styleId="affffffffc">
    <w:name w:val="_ПодЗаголовок Знак Знак Знак"/>
    <w:rsid w:val="00784F9D"/>
    <w:rPr>
      <w:bCs/>
      <w:i/>
      <w:sz w:val="22"/>
      <w:szCs w:val="24"/>
      <w:lang w:val="ru-RU" w:eastAsia="ru-RU" w:bidi="ar-SA"/>
    </w:rPr>
  </w:style>
  <w:style w:type="character" w:customStyle="1" w:styleId="affffffffd">
    <w:name w:val="__Цифра Знак Знак Знак"/>
    <w:rsid w:val="00784F9D"/>
    <w:rPr>
      <w:rFonts w:ascii="Tahoma" w:hAnsi="Tahoma" w:cs="Tahoma"/>
      <w:b/>
      <w:sz w:val="36"/>
      <w:szCs w:val="22"/>
      <w:lang w:val="ru-RU" w:eastAsia="ru-RU" w:bidi="ar-SA"/>
    </w:rPr>
  </w:style>
  <w:style w:type="character" w:customStyle="1" w:styleId="-f6">
    <w:name w:val="__Основной-Цифра Знак Знак"/>
    <w:rsid w:val="00784F9D"/>
    <w:rPr>
      <w:rFonts w:ascii="Tahoma" w:hAnsi="Tahoma"/>
      <w:b/>
      <w:position w:val="2"/>
      <w:sz w:val="36"/>
      <w:szCs w:val="48"/>
      <w:lang w:val="ru-RU" w:eastAsia="ru-RU" w:bidi="ar-SA"/>
    </w:rPr>
  </w:style>
  <w:style w:type="character" w:customStyle="1" w:styleId="1-3">
    <w:name w:val="_Заголовок 1-Глава Знак Знак"/>
    <w:rsid w:val="00784F9D"/>
    <w:rPr>
      <w:rFonts w:ascii="Arial Narrow" w:hAnsi="Arial Narrow"/>
      <w:b/>
      <w:smallCaps/>
      <w:kern w:val="28"/>
      <w:sz w:val="28"/>
      <w:szCs w:val="28"/>
      <w:lang w:val="ru-RU" w:eastAsia="ru-RU" w:bidi="ar-SA"/>
    </w:rPr>
  </w:style>
  <w:style w:type="character" w:customStyle="1" w:styleId="1ff3">
    <w:name w:val="_Таблица1 Знак Знак"/>
    <w:rsid w:val="00784F9D"/>
    <w:rPr>
      <w:rFonts w:ascii="Arial Narrow" w:hAnsi="Arial Narrow"/>
      <w:b/>
      <w:i/>
      <w:sz w:val="16"/>
      <w:szCs w:val="28"/>
      <w:lang w:val="ru-RU" w:eastAsia="ru-RU" w:bidi="ar-SA"/>
    </w:rPr>
  </w:style>
  <w:style w:type="character" w:customStyle="1" w:styleId="affffffffe">
    <w:name w:val="_Инструкция Знак Знак"/>
    <w:rsid w:val="00784F9D"/>
    <w:rPr>
      <w:sz w:val="22"/>
      <w:szCs w:val="28"/>
      <w:lang w:val="ru-RU" w:eastAsia="ru-RU" w:bidi="ar-SA"/>
    </w:rPr>
  </w:style>
  <w:style w:type="character" w:customStyle="1" w:styleId="title2">
    <w:name w:val="title2"/>
    <w:rsid w:val="00784F9D"/>
    <w:rPr>
      <w:sz w:val="29"/>
      <w:szCs w:val="29"/>
    </w:rPr>
  </w:style>
  <w:style w:type="paragraph" w:customStyle="1" w:styleId="afffffffff">
    <w:name w:val="+_ц"/>
    <w:basedOn w:val="affffa"/>
    <w:rsid w:val="00784F9D"/>
    <w:rPr>
      <w:szCs w:val="22"/>
    </w:rPr>
  </w:style>
  <w:style w:type="character" w:customStyle="1" w:styleId="1ff4">
    <w:name w:val="Основной шрифт абзаца1"/>
    <w:rsid w:val="00784F9D"/>
  </w:style>
  <w:style w:type="paragraph" w:customStyle="1" w:styleId="47">
    <w:name w:val="Заголовок4"/>
    <w:basedOn w:val="a4"/>
    <w:next w:val="ad"/>
    <w:qFormat/>
    <w:rsid w:val="00784F9D"/>
    <w:pPr>
      <w:keepNext/>
      <w:spacing w:before="240" w:after="120"/>
    </w:pPr>
    <w:rPr>
      <w:rFonts w:ascii="Arial" w:eastAsia="Lucida Sans Unicode" w:hAnsi="Arial" w:cs="Tahoma"/>
      <w:sz w:val="28"/>
      <w:szCs w:val="28"/>
      <w:lang w:eastAsia="ar-SA"/>
    </w:rPr>
  </w:style>
  <w:style w:type="paragraph" w:customStyle="1" w:styleId="1ff5">
    <w:name w:val="Название1"/>
    <w:basedOn w:val="a4"/>
    <w:rsid w:val="00784F9D"/>
    <w:pPr>
      <w:suppressLineNumbers/>
      <w:spacing w:before="120" w:after="120"/>
    </w:pPr>
    <w:rPr>
      <w:rFonts w:cs="Tahoma"/>
      <w:i/>
      <w:iCs/>
      <w:sz w:val="24"/>
      <w:szCs w:val="24"/>
      <w:lang w:eastAsia="ar-SA"/>
    </w:rPr>
  </w:style>
  <w:style w:type="paragraph" w:customStyle="1" w:styleId="1ff6">
    <w:name w:val="Указатель1"/>
    <w:basedOn w:val="a4"/>
    <w:rsid w:val="00784F9D"/>
    <w:pPr>
      <w:suppressLineNumbers/>
    </w:pPr>
    <w:rPr>
      <w:rFonts w:cs="Tahoma"/>
      <w:sz w:val="24"/>
      <w:szCs w:val="24"/>
      <w:lang w:eastAsia="ar-SA"/>
    </w:rPr>
  </w:style>
  <w:style w:type="character" w:customStyle="1" w:styleId="afa">
    <w:name w:val="_Схема Знак"/>
    <w:link w:val="af9"/>
    <w:rsid w:val="00616C3B"/>
    <w:rPr>
      <w:i/>
      <w:lang w:val="ru-RU" w:eastAsia="ru-RU" w:bidi="ar-SA"/>
    </w:rPr>
  </w:style>
  <w:style w:type="character" w:customStyle="1" w:styleId="-f">
    <w:name w:val="_Не-Обычный Знак"/>
    <w:link w:val="-e"/>
    <w:rsid w:val="00784F9D"/>
    <w:rPr>
      <w:sz w:val="22"/>
      <w:lang w:val="ru-RU" w:eastAsia="ru-RU" w:bidi="ar-SA"/>
    </w:rPr>
  </w:style>
  <w:style w:type="character" w:customStyle="1" w:styleId="3f3">
    <w:name w:val="Знак Знак3"/>
    <w:semiHidden/>
    <w:rsid w:val="00B729CD"/>
    <w:rPr>
      <w:rFonts w:ascii="Arial" w:hAnsi="Arial"/>
      <w:sz w:val="16"/>
    </w:rPr>
  </w:style>
  <w:style w:type="character" w:customStyle="1" w:styleId="ac">
    <w:name w:val="Верхний колонтитул Знак"/>
    <w:link w:val="ab"/>
    <w:uiPriority w:val="99"/>
    <w:rsid w:val="00BF4265"/>
    <w:rPr>
      <w:rFonts w:ascii="Arial Narrow" w:hAnsi="Arial Narrow"/>
      <w:b/>
      <w:smallCaps/>
      <w:spacing w:val="4"/>
      <w:sz w:val="14"/>
      <w:lang w:val="ru-RU" w:eastAsia="ru-RU" w:bidi="ar-SA"/>
    </w:rPr>
  </w:style>
  <w:style w:type="character" w:customStyle="1" w:styleId="af0">
    <w:name w:val="Нижний колонтитул Знак"/>
    <w:aliases w:val=" Знак Знак"/>
    <w:link w:val="af"/>
    <w:uiPriority w:val="99"/>
    <w:rsid w:val="00B729CD"/>
    <w:rPr>
      <w:sz w:val="22"/>
      <w:lang w:val="ru-RU" w:eastAsia="ru-RU" w:bidi="ar-SA"/>
    </w:rPr>
  </w:style>
  <w:style w:type="paragraph" w:customStyle="1" w:styleId="24818">
    <w:name w:val="Стиль _Заголовок 2 + Перед:  48 пт После:  18 пт"/>
    <w:basedOn w:val="29"/>
    <w:rsid w:val="00B729CD"/>
    <w:pPr>
      <w:spacing w:before="960" w:after="360"/>
    </w:pPr>
    <w:rPr>
      <w:szCs w:val="20"/>
    </w:rPr>
  </w:style>
  <w:style w:type="character" w:customStyle="1" w:styleId="31">
    <w:name w:val="Заголовок 3 Знак"/>
    <w:aliases w:val="Подраздел Знак"/>
    <w:link w:val="30"/>
    <w:uiPriority w:val="9"/>
    <w:locked/>
    <w:rsid w:val="00B729CD"/>
    <w:rPr>
      <w:rFonts w:ascii="Arial" w:hAnsi="Arial"/>
      <w:b/>
      <w:sz w:val="18"/>
      <w:lang w:val="ru-RU" w:eastAsia="ru-RU" w:bidi="ar-SA"/>
    </w:rPr>
  </w:style>
  <w:style w:type="character" w:styleId="afffffffff0">
    <w:name w:val="Emphasis"/>
    <w:qFormat/>
    <w:rsid w:val="00B729CD"/>
    <w:rPr>
      <w:rFonts w:cs="Times New Roman"/>
      <w:i/>
      <w:iCs/>
    </w:rPr>
  </w:style>
  <w:style w:type="character" w:customStyle="1" w:styleId="aff9">
    <w:name w:val="Текст выноски Знак"/>
    <w:link w:val="aff8"/>
    <w:uiPriority w:val="99"/>
    <w:locked/>
    <w:rsid w:val="00B729CD"/>
    <w:rPr>
      <w:rFonts w:ascii="Tahoma" w:hAnsi="Tahoma" w:cs="Tahoma"/>
      <w:sz w:val="16"/>
      <w:szCs w:val="16"/>
      <w:lang w:val="ru-RU" w:eastAsia="ru-RU" w:bidi="ar-SA"/>
    </w:rPr>
  </w:style>
  <w:style w:type="paragraph" w:styleId="afffffffff1">
    <w:name w:val="List Paragraph"/>
    <w:basedOn w:val="a4"/>
    <w:uiPriority w:val="34"/>
    <w:qFormat/>
    <w:rsid w:val="00545DF4"/>
    <w:pPr>
      <w:spacing w:before="120"/>
      <w:ind w:left="720" w:firstLine="426"/>
      <w:contextualSpacing/>
      <w:jc w:val="both"/>
    </w:pPr>
    <w:rPr>
      <w:rFonts w:eastAsia="Calibri"/>
      <w:sz w:val="22"/>
      <w:szCs w:val="24"/>
      <w:lang w:eastAsia="en-US"/>
    </w:rPr>
  </w:style>
  <w:style w:type="paragraph" w:customStyle="1" w:styleId="afffffffff2">
    <w:name w:val="_НеОбычный"/>
    <w:basedOn w:val="a4"/>
    <w:rsid w:val="00867DAD"/>
    <w:pPr>
      <w:ind w:firstLine="425"/>
      <w:jc w:val="both"/>
    </w:pPr>
    <w:rPr>
      <w:rFonts w:cs="Calibri"/>
      <w:szCs w:val="22"/>
      <w:lang w:eastAsia="en-US"/>
    </w:rPr>
  </w:style>
  <w:style w:type="paragraph" w:customStyle="1" w:styleId="Style7">
    <w:name w:val="Style7"/>
    <w:basedOn w:val="a4"/>
    <w:rsid w:val="00867DAD"/>
    <w:pPr>
      <w:widowControl w:val="0"/>
      <w:autoSpaceDE w:val="0"/>
      <w:autoSpaceDN w:val="0"/>
      <w:adjustRightInd w:val="0"/>
      <w:spacing w:line="247" w:lineRule="exact"/>
      <w:ind w:firstLine="274"/>
      <w:jc w:val="both"/>
    </w:pPr>
    <w:rPr>
      <w:sz w:val="24"/>
      <w:szCs w:val="24"/>
    </w:rPr>
  </w:style>
  <w:style w:type="character" w:customStyle="1" w:styleId="FontStyle37">
    <w:name w:val="Font Style37"/>
    <w:rsid w:val="00867DAD"/>
    <w:rPr>
      <w:rFonts w:ascii="Times New Roman" w:hAnsi="Times New Roman" w:cs="Times New Roman"/>
      <w:sz w:val="18"/>
      <w:szCs w:val="18"/>
    </w:rPr>
  </w:style>
  <w:style w:type="paragraph" w:customStyle="1" w:styleId="Style14">
    <w:name w:val="Style14"/>
    <w:basedOn w:val="a4"/>
    <w:rsid w:val="00867DAD"/>
    <w:pPr>
      <w:widowControl w:val="0"/>
      <w:autoSpaceDE w:val="0"/>
      <w:autoSpaceDN w:val="0"/>
      <w:adjustRightInd w:val="0"/>
      <w:spacing w:line="249" w:lineRule="exact"/>
      <w:ind w:firstLine="446"/>
      <w:jc w:val="both"/>
    </w:pPr>
    <w:rPr>
      <w:sz w:val="24"/>
      <w:szCs w:val="24"/>
    </w:rPr>
  </w:style>
  <w:style w:type="character" w:customStyle="1" w:styleId="FontStyle33">
    <w:name w:val="Font Style33"/>
    <w:rsid w:val="00867DAD"/>
    <w:rPr>
      <w:rFonts w:ascii="Times New Roman" w:hAnsi="Times New Roman" w:cs="Times New Roman"/>
      <w:spacing w:val="-10"/>
      <w:sz w:val="20"/>
      <w:szCs w:val="20"/>
    </w:rPr>
  </w:style>
  <w:style w:type="character" w:customStyle="1" w:styleId="FontStyle38">
    <w:name w:val="Font Style38"/>
    <w:rsid w:val="00867DAD"/>
    <w:rPr>
      <w:rFonts w:ascii="Times New Roman" w:hAnsi="Times New Roman" w:cs="Times New Roman"/>
      <w:sz w:val="20"/>
      <w:szCs w:val="20"/>
    </w:rPr>
  </w:style>
  <w:style w:type="character" w:customStyle="1" w:styleId="FontStyle48">
    <w:name w:val="Font Style48"/>
    <w:rsid w:val="00867DAD"/>
    <w:rPr>
      <w:rFonts w:ascii="Times New Roman" w:hAnsi="Times New Roman" w:cs="Times New Roman"/>
      <w:spacing w:val="20"/>
      <w:sz w:val="16"/>
      <w:szCs w:val="16"/>
    </w:rPr>
  </w:style>
  <w:style w:type="paragraph" w:customStyle="1" w:styleId="Style6">
    <w:name w:val="Style6"/>
    <w:basedOn w:val="a4"/>
    <w:rsid w:val="00867DAD"/>
    <w:pPr>
      <w:widowControl w:val="0"/>
      <w:autoSpaceDE w:val="0"/>
      <w:autoSpaceDN w:val="0"/>
      <w:adjustRightInd w:val="0"/>
      <w:spacing w:line="226" w:lineRule="exact"/>
      <w:jc w:val="both"/>
    </w:pPr>
    <w:rPr>
      <w:sz w:val="24"/>
      <w:szCs w:val="24"/>
    </w:rPr>
  </w:style>
  <w:style w:type="paragraph" w:customStyle="1" w:styleId="Style8">
    <w:name w:val="Style8"/>
    <w:basedOn w:val="a4"/>
    <w:rsid w:val="00867DAD"/>
    <w:pPr>
      <w:widowControl w:val="0"/>
      <w:autoSpaceDE w:val="0"/>
      <w:autoSpaceDN w:val="0"/>
      <w:adjustRightInd w:val="0"/>
      <w:jc w:val="right"/>
    </w:pPr>
    <w:rPr>
      <w:sz w:val="24"/>
      <w:szCs w:val="24"/>
    </w:rPr>
  </w:style>
  <w:style w:type="paragraph" w:customStyle="1" w:styleId="Style27">
    <w:name w:val="Style27"/>
    <w:basedOn w:val="a4"/>
    <w:rsid w:val="00867DAD"/>
    <w:pPr>
      <w:widowControl w:val="0"/>
      <w:autoSpaceDE w:val="0"/>
      <w:autoSpaceDN w:val="0"/>
      <w:adjustRightInd w:val="0"/>
      <w:spacing w:line="249" w:lineRule="exact"/>
      <w:ind w:firstLine="67"/>
      <w:jc w:val="both"/>
    </w:pPr>
    <w:rPr>
      <w:sz w:val="24"/>
      <w:szCs w:val="24"/>
    </w:rPr>
  </w:style>
  <w:style w:type="paragraph" w:customStyle="1" w:styleId="Style29">
    <w:name w:val="Style29"/>
    <w:basedOn w:val="a4"/>
    <w:rsid w:val="00867DAD"/>
    <w:pPr>
      <w:widowControl w:val="0"/>
      <w:autoSpaceDE w:val="0"/>
      <w:autoSpaceDN w:val="0"/>
      <w:adjustRightInd w:val="0"/>
      <w:spacing w:line="248" w:lineRule="exact"/>
      <w:ind w:firstLine="149"/>
      <w:jc w:val="both"/>
    </w:pPr>
    <w:rPr>
      <w:sz w:val="24"/>
      <w:szCs w:val="24"/>
    </w:rPr>
  </w:style>
  <w:style w:type="character" w:customStyle="1" w:styleId="FontStyle39">
    <w:name w:val="Font Style39"/>
    <w:rsid w:val="00867DAD"/>
    <w:rPr>
      <w:rFonts w:ascii="Times New Roman" w:hAnsi="Times New Roman" w:cs="Times New Roman"/>
      <w:i/>
      <w:iCs/>
      <w:sz w:val="18"/>
      <w:szCs w:val="18"/>
    </w:rPr>
  </w:style>
  <w:style w:type="character" w:customStyle="1" w:styleId="FontStyle47">
    <w:name w:val="Font Style47"/>
    <w:rsid w:val="00867DAD"/>
    <w:rPr>
      <w:rFonts w:ascii="Times New Roman" w:hAnsi="Times New Roman" w:cs="Times New Roman"/>
      <w:sz w:val="18"/>
      <w:szCs w:val="18"/>
    </w:rPr>
  </w:style>
  <w:style w:type="paragraph" w:customStyle="1" w:styleId="Style21">
    <w:name w:val="Style21"/>
    <w:basedOn w:val="a4"/>
    <w:rsid w:val="00867DAD"/>
    <w:pPr>
      <w:widowControl w:val="0"/>
      <w:autoSpaceDE w:val="0"/>
      <w:autoSpaceDN w:val="0"/>
      <w:adjustRightInd w:val="0"/>
      <w:spacing w:line="248" w:lineRule="exact"/>
      <w:jc w:val="center"/>
    </w:pPr>
    <w:rPr>
      <w:sz w:val="24"/>
      <w:szCs w:val="24"/>
    </w:rPr>
  </w:style>
  <w:style w:type="paragraph" w:customStyle="1" w:styleId="Style24">
    <w:name w:val="Style24"/>
    <w:basedOn w:val="a4"/>
    <w:rsid w:val="00867DAD"/>
    <w:pPr>
      <w:widowControl w:val="0"/>
      <w:autoSpaceDE w:val="0"/>
      <w:autoSpaceDN w:val="0"/>
      <w:adjustRightInd w:val="0"/>
      <w:spacing w:line="245" w:lineRule="exact"/>
      <w:jc w:val="right"/>
    </w:pPr>
    <w:rPr>
      <w:sz w:val="24"/>
      <w:szCs w:val="24"/>
    </w:rPr>
  </w:style>
  <w:style w:type="paragraph" w:customStyle="1" w:styleId="Style12">
    <w:name w:val="Style12"/>
    <w:basedOn w:val="a4"/>
    <w:rsid w:val="00867DAD"/>
    <w:pPr>
      <w:widowControl w:val="0"/>
      <w:autoSpaceDE w:val="0"/>
      <w:autoSpaceDN w:val="0"/>
      <w:adjustRightInd w:val="0"/>
      <w:spacing w:line="252" w:lineRule="exact"/>
    </w:pPr>
    <w:rPr>
      <w:sz w:val="24"/>
      <w:szCs w:val="24"/>
    </w:rPr>
  </w:style>
  <w:style w:type="character" w:customStyle="1" w:styleId="FontStyle36">
    <w:name w:val="Font Style36"/>
    <w:rsid w:val="00867DAD"/>
    <w:rPr>
      <w:rFonts w:ascii="Times New Roman" w:hAnsi="Times New Roman" w:cs="Times New Roman"/>
      <w:spacing w:val="20"/>
      <w:sz w:val="14"/>
      <w:szCs w:val="14"/>
    </w:rPr>
  </w:style>
  <w:style w:type="paragraph" w:customStyle="1" w:styleId="Style15">
    <w:name w:val="Style15"/>
    <w:basedOn w:val="a4"/>
    <w:rsid w:val="00867DAD"/>
    <w:pPr>
      <w:widowControl w:val="0"/>
      <w:autoSpaceDE w:val="0"/>
      <w:autoSpaceDN w:val="0"/>
      <w:adjustRightInd w:val="0"/>
      <w:jc w:val="both"/>
    </w:pPr>
    <w:rPr>
      <w:sz w:val="24"/>
      <w:szCs w:val="24"/>
    </w:rPr>
  </w:style>
  <w:style w:type="paragraph" w:customStyle="1" w:styleId="Style4">
    <w:name w:val="Style4"/>
    <w:basedOn w:val="a4"/>
    <w:rsid w:val="00867DAD"/>
    <w:pPr>
      <w:widowControl w:val="0"/>
      <w:autoSpaceDE w:val="0"/>
      <w:autoSpaceDN w:val="0"/>
      <w:adjustRightInd w:val="0"/>
      <w:spacing w:line="249" w:lineRule="exact"/>
      <w:ind w:firstLine="264"/>
    </w:pPr>
    <w:rPr>
      <w:sz w:val="24"/>
      <w:szCs w:val="24"/>
    </w:rPr>
  </w:style>
  <w:style w:type="character" w:customStyle="1" w:styleId="FontStyle57">
    <w:name w:val="Font Style57"/>
    <w:rsid w:val="00867DAD"/>
    <w:rPr>
      <w:rFonts w:ascii="Franklin Gothic Demi Cond" w:hAnsi="Franklin Gothic Demi Cond" w:cs="Franklin Gothic Demi Cond"/>
      <w:b/>
      <w:bCs/>
      <w:sz w:val="18"/>
      <w:szCs w:val="18"/>
    </w:rPr>
  </w:style>
  <w:style w:type="character" w:customStyle="1" w:styleId="FontStyle56">
    <w:name w:val="Font Style56"/>
    <w:rsid w:val="00867DAD"/>
    <w:rPr>
      <w:rFonts w:ascii="Times New Roman" w:hAnsi="Times New Roman" w:cs="Times New Roman"/>
      <w:sz w:val="22"/>
      <w:szCs w:val="22"/>
    </w:rPr>
  </w:style>
  <w:style w:type="character" w:customStyle="1" w:styleId="FontStyle49">
    <w:name w:val="Font Style49"/>
    <w:rsid w:val="00867DAD"/>
    <w:rPr>
      <w:rFonts w:ascii="Times New Roman" w:hAnsi="Times New Roman" w:cs="Times New Roman"/>
      <w:b/>
      <w:bCs/>
      <w:sz w:val="20"/>
      <w:szCs w:val="20"/>
    </w:rPr>
  </w:style>
  <w:style w:type="paragraph" w:customStyle="1" w:styleId="Style5">
    <w:name w:val="Style5"/>
    <w:basedOn w:val="a4"/>
    <w:rsid w:val="00867DAD"/>
    <w:pPr>
      <w:widowControl w:val="0"/>
      <w:autoSpaceDE w:val="0"/>
      <w:autoSpaceDN w:val="0"/>
      <w:adjustRightInd w:val="0"/>
      <w:spacing w:line="232" w:lineRule="exact"/>
      <w:ind w:firstLine="293"/>
      <w:jc w:val="both"/>
    </w:pPr>
    <w:rPr>
      <w:sz w:val="24"/>
      <w:szCs w:val="24"/>
    </w:rPr>
  </w:style>
  <w:style w:type="character" w:customStyle="1" w:styleId="FontStyle40">
    <w:name w:val="Font Style40"/>
    <w:rsid w:val="00867DAD"/>
    <w:rPr>
      <w:rFonts w:ascii="Times New Roman" w:hAnsi="Times New Roman" w:cs="Times New Roman"/>
      <w:b/>
      <w:bCs/>
      <w:sz w:val="20"/>
      <w:szCs w:val="20"/>
    </w:rPr>
  </w:style>
  <w:style w:type="character" w:customStyle="1" w:styleId="FontStyle60">
    <w:name w:val="Font Style60"/>
    <w:rsid w:val="00867DAD"/>
    <w:rPr>
      <w:rFonts w:ascii="Times New Roman" w:hAnsi="Times New Roman" w:cs="Times New Roman"/>
      <w:spacing w:val="20"/>
      <w:sz w:val="24"/>
      <w:szCs w:val="24"/>
    </w:rPr>
  </w:style>
  <w:style w:type="character" w:customStyle="1" w:styleId="FontStyle12">
    <w:name w:val="Font Style12"/>
    <w:rsid w:val="00867DAD"/>
    <w:rPr>
      <w:rFonts w:ascii="Times New Roman" w:hAnsi="Times New Roman" w:cs="Times New Roman"/>
      <w:spacing w:val="20"/>
      <w:sz w:val="26"/>
      <w:szCs w:val="26"/>
    </w:rPr>
  </w:style>
  <w:style w:type="character" w:customStyle="1" w:styleId="FontStyle62">
    <w:name w:val="Font Style62"/>
    <w:rsid w:val="00867DAD"/>
    <w:rPr>
      <w:rFonts w:ascii="Times New Roman" w:hAnsi="Times New Roman" w:cs="Times New Roman"/>
      <w:b/>
      <w:bCs/>
      <w:sz w:val="26"/>
      <w:szCs w:val="26"/>
    </w:rPr>
  </w:style>
  <w:style w:type="paragraph" w:customStyle="1" w:styleId="Style9">
    <w:name w:val="Style9"/>
    <w:basedOn w:val="a4"/>
    <w:rsid w:val="00867DAD"/>
    <w:pPr>
      <w:widowControl w:val="0"/>
      <w:autoSpaceDE w:val="0"/>
      <w:autoSpaceDN w:val="0"/>
      <w:adjustRightInd w:val="0"/>
    </w:pPr>
    <w:rPr>
      <w:sz w:val="24"/>
      <w:szCs w:val="24"/>
    </w:rPr>
  </w:style>
  <w:style w:type="character" w:customStyle="1" w:styleId="FontStyle80">
    <w:name w:val="Font Style80"/>
    <w:rsid w:val="00867DAD"/>
    <w:rPr>
      <w:rFonts w:ascii="Cambria" w:hAnsi="Cambria" w:cs="Cambria"/>
      <w:sz w:val="24"/>
      <w:szCs w:val="24"/>
    </w:rPr>
  </w:style>
  <w:style w:type="character" w:customStyle="1" w:styleId="FontStyle88">
    <w:name w:val="Font Style88"/>
    <w:rsid w:val="00867DAD"/>
    <w:rPr>
      <w:rFonts w:ascii="Times New Roman" w:hAnsi="Times New Roman" w:cs="Times New Roman"/>
      <w:b/>
      <w:bCs/>
      <w:spacing w:val="10"/>
      <w:sz w:val="26"/>
      <w:szCs w:val="26"/>
    </w:rPr>
  </w:style>
  <w:style w:type="character" w:customStyle="1" w:styleId="FontStyle89">
    <w:name w:val="Font Style89"/>
    <w:rsid w:val="00867DAD"/>
    <w:rPr>
      <w:rFonts w:ascii="Times New Roman" w:hAnsi="Times New Roman" w:cs="Times New Roman"/>
      <w:b/>
      <w:bCs/>
      <w:sz w:val="22"/>
      <w:szCs w:val="22"/>
    </w:rPr>
  </w:style>
  <w:style w:type="character" w:customStyle="1" w:styleId="FontStyle91">
    <w:name w:val="Font Style91"/>
    <w:rsid w:val="00867DAD"/>
    <w:rPr>
      <w:rFonts w:ascii="Times New Roman" w:hAnsi="Times New Roman" w:cs="Times New Roman"/>
      <w:b/>
      <w:bCs/>
      <w:i/>
      <w:iCs/>
      <w:sz w:val="24"/>
      <w:szCs w:val="24"/>
    </w:rPr>
  </w:style>
  <w:style w:type="character" w:customStyle="1" w:styleId="FontStyle92">
    <w:name w:val="Font Style92"/>
    <w:rsid w:val="00867DAD"/>
    <w:rPr>
      <w:rFonts w:ascii="Microsoft Sans Serif" w:hAnsi="Microsoft Sans Serif" w:cs="Microsoft Sans Serif"/>
      <w:b/>
      <w:bCs/>
      <w:sz w:val="28"/>
      <w:szCs w:val="28"/>
    </w:rPr>
  </w:style>
  <w:style w:type="character" w:customStyle="1" w:styleId="FontStyle73">
    <w:name w:val="Font Style73"/>
    <w:rsid w:val="00867DAD"/>
    <w:rPr>
      <w:rFonts w:ascii="Times New Roman" w:hAnsi="Times New Roman" w:cs="Times New Roman"/>
      <w:b/>
      <w:bCs/>
      <w:i/>
      <w:iCs/>
      <w:spacing w:val="-30"/>
      <w:sz w:val="30"/>
      <w:szCs w:val="30"/>
    </w:rPr>
  </w:style>
  <w:style w:type="character" w:customStyle="1" w:styleId="FontStyle17">
    <w:name w:val="Font Style17"/>
    <w:rsid w:val="00867DAD"/>
    <w:rPr>
      <w:rFonts w:ascii="Times New Roman" w:hAnsi="Times New Roman" w:cs="Times New Roman"/>
      <w:b/>
      <w:bCs/>
      <w:sz w:val="26"/>
      <w:szCs w:val="26"/>
    </w:rPr>
  </w:style>
  <w:style w:type="character" w:customStyle="1" w:styleId="afffffffff3">
    <w:name w:val="Текст сноски Знак"/>
    <w:aliases w:val="Знак Знак2, Знак Знак Знак Знак,Текст сноски1 Знак Знак Знак Знак Знак,Знак Знак Знак Знак,Текст сноски1 Знак Знак Знак Знак1,Текст сноски4 Знак,Текст сноски31 Знак,Текст сноски421 Знак,Текст сноски3121 Знак,Текст сноски21121 Знак"/>
    <w:rsid w:val="00867DAD"/>
    <w:rPr>
      <w:rFonts w:cs="Times New Roman"/>
      <w:sz w:val="20"/>
      <w:szCs w:val="20"/>
    </w:rPr>
  </w:style>
  <w:style w:type="paragraph" w:customStyle="1" w:styleId="affffe">
    <w:name w:val="_Цитата"/>
    <w:basedOn w:val="a4"/>
    <w:next w:val="affffa"/>
    <w:link w:val="affffd"/>
    <w:rsid w:val="00585592"/>
    <w:pPr>
      <w:pBdr>
        <w:right w:val="single" w:sz="4" w:space="4" w:color="auto"/>
      </w:pBdr>
      <w:tabs>
        <w:tab w:val="right" w:pos="6118"/>
      </w:tabs>
      <w:spacing w:before="60" w:after="180" w:line="252" w:lineRule="auto"/>
      <w:ind w:left="425"/>
    </w:pPr>
    <w:rPr>
      <w:snapToGrid w:val="0"/>
      <w:sz w:val="22"/>
      <w:szCs w:val="22"/>
    </w:rPr>
  </w:style>
  <w:style w:type="paragraph" w:customStyle="1" w:styleId="afffffffff4">
    <w:name w:val="_Издание"/>
    <w:basedOn w:val="a4"/>
    <w:rsid w:val="004B7F5E"/>
    <w:pPr>
      <w:spacing w:before="120" w:line="216" w:lineRule="auto"/>
      <w:ind w:left="1260" w:hanging="1260"/>
    </w:pPr>
  </w:style>
  <w:style w:type="paragraph" w:customStyle="1" w:styleId="-f7">
    <w:name w:val="_Издание-Глава"/>
    <w:basedOn w:val="afffffffff4"/>
    <w:rsid w:val="004B7F5E"/>
    <w:pPr>
      <w:spacing w:before="0" w:after="60"/>
      <w:ind w:left="1259" w:hanging="811"/>
    </w:pPr>
    <w:rPr>
      <w:sz w:val="18"/>
    </w:rPr>
  </w:style>
  <w:style w:type="paragraph" w:customStyle="1" w:styleId="afffffffff5">
    <w:name w:val="Цитата (+№)"/>
    <w:rsid w:val="00B111CE"/>
    <w:pPr>
      <w:pBdr>
        <w:left w:val="single" w:sz="4" w:space="4" w:color="auto"/>
        <w:bottom w:val="single" w:sz="4" w:space="1" w:color="auto"/>
      </w:pBdr>
      <w:tabs>
        <w:tab w:val="right" w:pos="6118"/>
      </w:tabs>
      <w:spacing w:before="120" w:after="120"/>
      <w:ind w:left="425"/>
    </w:pPr>
    <w:rPr>
      <w:rFonts w:ascii="Arial" w:hAnsi="Arial"/>
      <w:snapToGrid w:val="0"/>
      <w:sz w:val="18"/>
      <w:szCs w:val="22"/>
    </w:rPr>
  </w:style>
  <w:style w:type="character" w:customStyle="1" w:styleId="130">
    <w:name w:val="Знак Знак13"/>
    <w:rsid w:val="00B111CE"/>
    <w:rPr>
      <w:sz w:val="22"/>
      <w:lang w:val="ru-RU" w:eastAsia="ru-RU" w:bidi="ar-SA"/>
    </w:rPr>
  </w:style>
  <w:style w:type="character" w:customStyle="1" w:styleId="40">
    <w:name w:val="Заголовок 4 Знак"/>
    <w:link w:val="4"/>
    <w:rsid w:val="00B111CE"/>
    <w:rPr>
      <w:b/>
      <w:sz w:val="22"/>
      <w:lang w:val="ru-RU" w:eastAsia="ru-RU" w:bidi="ar-SA"/>
    </w:rPr>
  </w:style>
  <w:style w:type="character" w:customStyle="1" w:styleId="50">
    <w:name w:val="Заголовок 5 Знак"/>
    <w:link w:val="5"/>
    <w:rsid w:val="00B111CE"/>
    <w:rPr>
      <w:rFonts w:ascii="Arial" w:hAnsi="Arial"/>
      <w:b/>
    </w:rPr>
  </w:style>
  <w:style w:type="character" w:customStyle="1" w:styleId="61">
    <w:name w:val="Заголовок 6 Знак"/>
    <w:link w:val="60"/>
    <w:rsid w:val="00B111CE"/>
    <w:rPr>
      <w:rFonts w:ascii="Arial Narrow" w:hAnsi="Arial Narrow"/>
      <w:b/>
      <w:sz w:val="16"/>
      <w:lang w:val="ru-RU" w:eastAsia="ru-RU" w:bidi="ar-SA"/>
    </w:rPr>
  </w:style>
  <w:style w:type="character" w:customStyle="1" w:styleId="71">
    <w:name w:val="Заголовок 7 Знак"/>
    <w:link w:val="70"/>
    <w:rsid w:val="00B111CE"/>
    <w:rPr>
      <w:rFonts w:ascii="Arial" w:hAnsi="Arial"/>
      <w:b/>
      <w:sz w:val="18"/>
      <w:lang w:val="ru-RU" w:eastAsia="ru-RU" w:bidi="ar-SA"/>
    </w:rPr>
  </w:style>
  <w:style w:type="character" w:customStyle="1" w:styleId="80">
    <w:name w:val="Заголовок 8 Знак"/>
    <w:link w:val="8"/>
    <w:rsid w:val="00B111CE"/>
    <w:rPr>
      <w:i/>
    </w:rPr>
  </w:style>
  <w:style w:type="character" w:customStyle="1" w:styleId="90">
    <w:name w:val="Заголовок 9 Знак"/>
    <w:link w:val="9"/>
    <w:rsid w:val="00B111CE"/>
    <w:rPr>
      <w:rFonts w:ascii="Arial" w:hAnsi="Arial"/>
      <w:b/>
      <w:i/>
      <w:sz w:val="18"/>
    </w:rPr>
  </w:style>
  <w:style w:type="character" w:customStyle="1" w:styleId="11">
    <w:name w:val="Заголовок Знак1"/>
    <w:link w:val="51"/>
    <w:rsid w:val="00B111CE"/>
    <w:rPr>
      <w:b/>
      <w:bCs/>
      <w:caps/>
      <w:sz w:val="22"/>
      <w:lang w:val="ru-RU" w:eastAsia="ru-RU" w:bidi="ar-SA"/>
    </w:rPr>
  </w:style>
  <w:style w:type="character" w:customStyle="1" w:styleId="a9">
    <w:name w:val="Основной текст с отступом Знак"/>
    <w:aliases w:val="Мой Знак,Заг. раздела Знак"/>
    <w:link w:val="a8"/>
    <w:rsid w:val="00B111CE"/>
    <w:rPr>
      <w:sz w:val="22"/>
      <w:lang w:val="ru-RU" w:eastAsia="ru-RU" w:bidi="ar-SA"/>
    </w:rPr>
  </w:style>
  <w:style w:type="character" w:customStyle="1" w:styleId="ae">
    <w:name w:val="Основной текст Знак"/>
    <w:link w:val="ad"/>
    <w:rsid w:val="00B111CE"/>
    <w:rPr>
      <w:sz w:val="22"/>
      <w:lang w:val="ru-RU" w:eastAsia="ru-RU" w:bidi="ar-SA"/>
    </w:rPr>
  </w:style>
  <w:style w:type="character" w:customStyle="1" w:styleId="af2">
    <w:name w:val="Схема документа Знак"/>
    <w:link w:val="af1"/>
    <w:semiHidden/>
    <w:rsid w:val="00B111CE"/>
    <w:rPr>
      <w:rFonts w:ascii="Tahoma" w:hAnsi="Tahoma"/>
      <w:sz w:val="22"/>
      <w:lang w:val="ru-RU" w:eastAsia="ru-RU" w:bidi="ar-SA"/>
    </w:rPr>
  </w:style>
  <w:style w:type="character" w:customStyle="1" w:styleId="1ff7">
    <w:name w:val="Схема документа Знак1"/>
    <w:semiHidden/>
    <w:rsid w:val="00B111CE"/>
    <w:rPr>
      <w:rFonts w:ascii="Tahoma" w:hAnsi="Tahoma" w:cs="Tahoma"/>
      <w:sz w:val="16"/>
      <w:szCs w:val="16"/>
      <w:lang w:eastAsia="en-US"/>
    </w:rPr>
  </w:style>
  <w:style w:type="character" w:customStyle="1" w:styleId="21">
    <w:name w:val="Основной текст 2 Знак"/>
    <w:link w:val="20"/>
    <w:rsid w:val="00B111CE"/>
    <w:rPr>
      <w:color w:val="000000"/>
      <w:spacing w:val="5"/>
      <w:lang w:val="ru-RU" w:eastAsia="ru-RU" w:bidi="ar-SA"/>
    </w:rPr>
  </w:style>
  <w:style w:type="character" w:customStyle="1" w:styleId="24">
    <w:name w:val="Основной текст с отступом 2 Знак"/>
    <w:link w:val="23"/>
    <w:rsid w:val="00B111CE"/>
    <w:rPr>
      <w:rFonts w:ascii="Arial" w:hAnsi="Arial"/>
      <w:sz w:val="22"/>
      <w:lang w:val="ru-RU" w:eastAsia="ru-RU" w:bidi="ar-SA"/>
    </w:rPr>
  </w:style>
  <w:style w:type="character" w:customStyle="1" w:styleId="33">
    <w:name w:val="Основной текст с отступом 3 Знак"/>
    <w:link w:val="32"/>
    <w:rsid w:val="00B111CE"/>
    <w:rPr>
      <w:sz w:val="22"/>
      <w:lang w:val="ru-RU" w:eastAsia="ru-RU" w:bidi="ar-SA"/>
    </w:rPr>
  </w:style>
  <w:style w:type="character" w:customStyle="1" w:styleId="1ff8">
    <w:name w:val="Текст сноски Знак1"/>
    <w:semiHidden/>
    <w:rsid w:val="00B111CE"/>
    <w:rPr>
      <w:lang w:eastAsia="en-US"/>
    </w:rPr>
  </w:style>
  <w:style w:type="character" w:customStyle="1" w:styleId="1ff9">
    <w:name w:val="Текст примечания Знак1"/>
    <w:semiHidden/>
    <w:rsid w:val="00B111CE"/>
    <w:rPr>
      <w:lang w:eastAsia="en-US"/>
    </w:rPr>
  </w:style>
  <w:style w:type="character" w:customStyle="1" w:styleId="1ffa">
    <w:name w:val="Текст выноски Знак1"/>
    <w:semiHidden/>
    <w:rsid w:val="00B111CE"/>
    <w:rPr>
      <w:rFonts w:ascii="Tahoma" w:hAnsi="Tahoma" w:cs="Tahoma"/>
      <w:sz w:val="16"/>
      <w:szCs w:val="16"/>
      <w:lang w:val="ru-RU" w:eastAsia="ru-RU" w:bidi="ar-SA"/>
    </w:rPr>
  </w:style>
  <w:style w:type="paragraph" w:customStyle="1" w:styleId="afffffffff6">
    <w:name w:val="_Дневники"/>
    <w:rsid w:val="00B111CE"/>
    <w:pPr>
      <w:pBdr>
        <w:right w:val="single" w:sz="2" w:space="4" w:color="auto"/>
      </w:pBdr>
      <w:spacing w:after="60"/>
    </w:pPr>
    <w:rPr>
      <w:sz w:val="22"/>
      <w:szCs w:val="22"/>
    </w:rPr>
  </w:style>
  <w:style w:type="paragraph" w:customStyle="1" w:styleId="-f8">
    <w:name w:val="_Дневники-Дата"/>
    <w:rsid w:val="00EF6B3F"/>
    <w:pPr>
      <w:keepNext/>
      <w:pBdr>
        <w:bottom w:val="single" w:sz="2" w:space="1" w:color="auto"/>
      </w:pBdr>
      <w:spacing w:before="60"/>
      <w:ind w:left="5330"/>
      <w:jc w:val="right"/>
    </w:pPr>
    <w:rPr>
      <w:rFonts w:ascii="Tahoma" w:hAnsi="Tahoma"/>
      <w:sz w:val="16"/>
      <w:szCs w:val="22"/>
    </w:rPr>
  </w:style>
  <w:style w:type="character" w:customStyle="1" w:styleId="2f9">
    <w:name w:val="Заголовок 2 Знак"/>
    <w:aliases w:val="_Заголовок 2-Диалог Знак2,Раздел+ Знак3,Заголовок 2 Знак1 Знак2,Заголовок 2 Знак Знак Знак1,Заголовок 2_Диалог Знак Знак Знак1,Раздел+ Знак Знак Знак1,Раздел+ Знак1 Знак1,Раздел Знак2,Раздел Знак Знак Знак Знак1,Раздел+ Знак Знак Знак2"/>
    <w:uiPriority w:val="9"/>
    <w:rsid w:val="00FF5CDE"/>
    <w:rPr>
      <w:rFonts w:ascii="Cambria" w:eastAsia="Times New Roman" w:hAnsi="Cambria" w:cs="Times New Roman"/>
      <w:b/>
      <w:bCs/>
      <w:color w:val="4F81BD"/>
      <w:sz w:val="26"/>
      <w:szCs w:val="26"/>
    </w:rPr>
  </w:style>
  <w:style w:type="character" w:customStyle="1" w:styleId="213">
    <w:name w:val="Знак Знак21"/>
    <w:rsid w:val="00FF5CDE"/>
    <w:rPr>
      <w:rFonts w:ascii="Times New Roman" w:eastAsia="Times New Roman" w:hAnsi="Times New Roman" w:cs="Times New Roman"/>
      <w:b/>
      <w:szCs w:val="20"/>
    </w:rPr>
  </w:style>
  <w:style w:type="character" w:customStyle="1" w:styleId="200">
    <w:name w:val="Знак Знак20"/>
    <w:rsid w:val="00FF5CDE"/>
    <w:rPr>
      <w:rFonts w:ascii="Arial" w:eastAsia="Times New Roman" w:hAnsi="Arial" w:cs="Times New Roman"/>
      <w:b/>
      <w:szCs w:val="20"/>
    </w:rPr>
  </w:style>
  <w:style w:type="paragraph" w:customStyle="1" w:styleId="1ffb">
    <w:name w:val="Обычный1"/>
    <w:qFormat/>
    <w:rsid w:val="00FF5CDE"/>
    <w:pPr>
      <w:ind w:firstLine="448"/>
      <w:jc w:val="both"/>
    </w:pPr>
    <w:rPr>
      <w:sz w:val="22"/>
    </w:rPr>
  </w:style>
  <w:style w:type="paragraph" w:customStyle="1" w:styleId="214">
    <w:name w:val="Основной текст 21"/>
    <w:basedOn w:val="1ffb"/>
    <w:rsid w:val="00FF5CDE"/>
    <w:pPr>
      <w:ind w:firstLine="0"/>
    </w:pPr>
    <w:rPr>
      <w:sz w:val="28"/>
    </w:rPr>
  </w:style>
  <w:style w:type="paragraph" w:customStyle="1" w:styleId="1ffc">
    <w:name w:val="Абзац списка1"/>
    <w:basedOn w:val="a4"/>
    <w:uiPriority w:val="34"/>
    <w:qFormat/>
    <w:rsid w:val="00FF5CDE"/>
    <w:pPr>
      <w:spacing w:after="200" w:line="276" w:lineRule="auto"/>
      <w:ind w:left="720"/>
    </w:pPr>
    <w:rPr>
      <w:szCs w:val="22"/>
      <w:lang w:eastAsia="en-US"/>
    </w:rPr>
  </w:style>
  <w:style w:type="character" w:customStyle="1" w:styleId="afffffffff7">
    <w:name w:val="Знак Знак"/>
    <w:rsid w:val="00FF5CDE"/>
    <w:rPr>
      <w:rFonts w:ascii="Arial" w:hAnsi="Arial"/>
      <w:b/>
      <w:smallCaps/>
      <w:kern w:val="28"/>
      <w:sz w:val="24"/>
      <w:lang w:val="ru-RU" w:eastAsia="ru-RU" w:bidi="ar-SA"/>
    </w:rPr>
  </w:style>
  <w:style w:type="character" w:customStyle="1" w:styleId="-9">
    <w:name w:val="_Список-Вопросы Знак"/>
    <w:link w:val="-8"/>
    <w:rsid w:val="00FF5CDE"/>
    <w:rPr>
      <w:sz w:val="22"/>
      <w:szCs w:val="24"/>
      <w:lang w:val="ru-RU" w:eastAsia="ru-RU" w:bidi="ar-SA"/>
    </w:rPr>
  </w:style>
  <w:style w:type="paragraph" w:customStyle="1" w:styleId="215">
    <w:name w:val="Основной текст с отступом 21"/>
    <w:basedOn w:val="1ffb"/>
    <w:rsid w:val="00FF5CDE"/>
    <w:pPr>
      <w:spacing w:line="360" w:lineRule="auto"/>
      <w:ind w:firstLine="709"/>
    </w:pPr>
  </w:style>
  <w:style w:type="paragraph" w:customStyle="1" w:styleId="1ffd">
    <w:name w:val="Текст1"/>
    <w:basedOn w:val="a4"/>
    <w:rsid w:val="00FF5CDE"/>
    <w:pPr>
      <w:widowControl w:val="0"/>
    </w:pPr>
    <w:rPr>
      <w:rFonts w:ascii="Courier New" w:hAnsi="Courier New"/>
      <w:noProof/>
      <w:color w:val="000000"/>
    </w:rPr>
  </w:style>
  <w:style w:type="paragraph" w:styleId="afffffffff8">
    <w:name w:val="Plain Text"/>
    <w:basedOn w:val="a4"/>
    <w:link w:val="afffffffff9"/>
    <w:rsid w:val="00FF5CDE"/>
    <w:pPr>
      <w:jc w:val="both"/>
    </w:pPr>
    <w:rPr>
      <w:rFonts w:ascii="Cambria" w:hAnsi="Cambria"/>
      <w:b/>
      <w:bCs/>
      <w:kern w:val="32"/>
      <w:sz w:val="32"/>
      <w:szCs w:val="32"/>
      <w:lang w:eastAsia="en-US"/>
    </w:rPr>
  </w:style>
  <w:style w:type="paragraph" w:customStyle="1" w:styleId="afffffffffa">
    <w:name w:val="_Цитата++"/>
    <w:basedOn w:val="-e"/>
    <w:rsid w:val="00D45A18"/>
    <w:pPr>
      <w:spacing w:before="60" w:after="60" w:line="240" w:lineRule="exact"/>
      <w:ind w:left="227" w:hanging="227"/>
      <w:jc w:val="left"/>
    </w:pPr>
    <w:rPr>
      <w:i/>
    </w:rPr>
  </w:style>
  <w:style w:type="paragraph" w:styleId="2fa">
    <w:name w:val="index 2"/>
    <w:basedOn w:val="a4"/>
    <w:next w:val="a4"/>
    <w:semiHidden/>
    <w:rsid w:val="00FF5CDE"/>
    <w:pPr>
      <w:tabs>
        <w:tab w:val="right" w:pos="4459"/>
      </w:tabs>
      <w:ind w:left="480" w:hanging="240"/>
    </w:pPr>
    <w:rPr>
      <w:sz w:val="18"/>
    </w:rPr>
  </w:style>
  <w:style w:type="paragraph" w:styleId="afffffffffb">
    <w:name w:val="index heading"/>
    <w:basedOn w:val="a4"/>
    <w:next w:val="1ff1"/>
    <w:semiHidden/>
    <w:rsid w:val="00FF5CDE"/>
    <w:pPr>
      <w:spacing w:before="240" w:after="120"/>
      <w:jc w:val="center"/>
    </w:pPr>
    <w:rPr>
      <w:b/>
      <w:sz w:val="26"/>
    </w:rPr>
  </w:style>
  <w:style w:type="paragraph" w:styleId="3f4">
    <w:name w:val="index 3"/>
    <w:basedOn w:val="a4"/>
    <w:next w:val="a4"/>
    <w:semiHidden/>
    <w:rsid w:val="00FF5CDE"/>
    <w:pPr>
      <w:tabs>
        <w:tab w:val="right" w:pos="4459"/>
      </w:tabs>
      <w:ind w:left="720" w:hanging="240"/>
    </w:pPr>
    <w:rPr>
      <w:sz w:val="18"/>
    </w:rPr>
  </w:style>
  <w:style w:type="paragraph" w:styleId="48">
    <w:name w:val="index 4"/>
    <w:basedOn w:val="a4"/>
    <w:next w:val="a4"/>
    <w:semiHidden/>
    <w:rsid w:val="00FF5CDE"/>
    <w:pPr>
      <w:tabs>
        <w:tab w:val="right" w:pos="4459"/>
      </w:tabs>
      <w:ind w:left="960" w:hanging="240"/>
    </w:pPr>
    <w:rPr>
      <w:sz w:val="18"/>
    </w:rPr>
  </w:style>
  <w:style w:type="paragraph" w:styleId="55">
    <w:name w:val="index 5"/>
    <w:basedOn w:val="a4"/>
    <w:next w:val="a4"/>
    <w:semiHidden/>
    <w:rsid w:val="00FF5CDE"/>
    <w:pPr>
      <w:tabs>
        <w:tab w:val="right" w:pos="4459"/>
      </w:tabs>
      <w:ind w:left="1200" w:hanging="240"/>
    </w:pPr>
    <w:rPr>
      <w:sz w:val="18"/>
    </w:rPr>
  </w:style>
  <w:style w:type="paragraph" w:styleId="64">
    <w:name w:val="index 6"/>
    <w:basedOn w:val="a4"/>
    <w:next w:val="a4"/>
    <w:semiHidden/>
    <w:rsid w:val="00FF5CDE"/>
    <w:pPr>
      <w:tabs>
        <w:tab w:val="right" w:pos="4459"/>
      </w:tabs>
      <w:ind w:left="1440" w:hanging="240"/>
    </w:pPr>
    <w:rPr>
      <w:sz w:val="18"/>
    </w:rPr>
  </w:style>
  <w:style w:type="paragraph" w:styleId="74">
    <w:name w:val="index 7"/>
    <w:basedOn w:val="a4"/>
    <w:next w:val="a4"/>
    <w:semiHidden/>
    <w:rsid w:val="00FF5CDE"/>
    <w:pPr>
      <w:tabs>
        <w:tab w:val="right" w:pos="4459"/>
      </w:tabs>
      <w:ind w:left="1680" w:hanging="240"/>
    </w:pPr>
    <w:rPr>
      <w:sz w:val="18"/>
    </w:rPr>
  </w:style>
  <w:style w:type="paragraph" w:styleId="83">
    <w:name w:val="index 8"/>
    <w:basedOn w:val="a4"/>
    <w:next w:val="a4"/>
    <w:semiHidden/>
    <w:rsid w:val="00FF5CDE"/>
    <w:pPr>
      <w:tabs>
        <w:tab w:val="right" w:pos="4459"/>
      </w:tabs>
      <w:ind w:left="1920" w:hanging="240"/>
    </w:pPr>
    <w:rPr>
      <w:sz w:val="18"/>
    </w:rPr>
  </w:style>
  <w:style w:type="paragraph" w:styleId="93">
    <w:name w:val="index 9"/>
    <w:basedOn w:val="a4"/>
    <w:next w:val="a4"/>
    <w:semiHidden/>
    <w:rsid w:val="00FF5CDE"/>
    <w:pPr>
      <w:tabs>
        <w:tab w:val="right" w:pos="4459"/>
      </w:tabs>
      <w:ind w:left="2160" w:hanging="240"/>
    </w:pPr>
    <w:rPr>
      <w:sz w:val="18"/>
    </w:rPr>
  </w:style>
  <w:style w:type="paragraph" w:customStyle="1" w:styleId="afffffffffc">
    <w:name w:val="_Инструкция + полужирный"/>
    <w:aliases w:val="Перед:  6 пт,Междустр.интервал:"/>
    <w:basedOn w:val="affffff"/>
    <w:rsid w:val="00FF5CDE"/>
    <w:pPr>
      <w:pBdr>
        <w:left w:val="none" w:sz="0" w:space="0" w:color="auto"/>
        <w:right w:val="none" w:sz="0" w:space="0" w:color="auto"/>
      </w:pBdr>
      <w:spacing w:before="120" w:after="40" w:line="180" w:lineRule="exact"/>
      <w:ind w:left="567" w:right="0"/>
    </w:pPr>
    <w:rPr>
      <w:b/>
      <w:sz w:val="20"/>
    </w:rPr>
  </w:style>
  <w:style w:type="paragraph" w:customStyle="1" w:styleId="afffffffffd">
    <w:name w:val="_Диалог+_б/выступа"/>
    <w:basedOn w:val="afff"/>
    <w:link w:val="afffffffffe"/>
    <w:rsid w:val="00AC1B81"/>
    <w:pPr>
      <w:spacing w:before="0"/>
      <w:ind w:firstLine="0"/>
    </w:pPr>
  </w:style>
  <w:style w:type="paragraph" w:customStyle="1" w:styleId="affffffffff">
    <w:name w:val="Обычный + По центру"/>
    <w:aliases w:val="Междустр.интервал:  минимум 12 пт"/>
    <w:basedOn w:val="a4"/>
    <w:rsid w:val="00FF5CDE"/>
    <w:pPr>
      <w:spacing w:line="240" w:lineRule="atLeast"/>
      <w:jc w:val="center"/>
    </w:pPr>
  </w:style>
  <w:style w:type="paragraph" w:customStyle="1" w:styleId="-f9">
    <w:name w:val="_Подтекст-Перечень"/>
    <w:next w:val="affffffffff0"/>
    <w:link w:val="-fa"/>
    <w:rsid w:val="00FF5CDE"/>
    <w:pPr>
      <w:suppressAutoHyphens/>
      <w:spacing w:before="20" w:after="20" w:line="180" w:lineRule="exact"/>
      <w:ind w:left="227" w:hanging="227"/>
      <w:contextualSpacing/>
    </w:pPr>
    <w:rPr>
      <w:rFonts w:ascii="Arial Narrow" w:hAnsi="Arial Narrow"/>
      <w:i/>
      <w:sz w:val="18"/>
      <w:szCs w:val="16"/>
    </w:rPr>
  </w:style>
  <w:style w:type="character" w:customStyle="1" w:styleId="affffffffff1">
    <w:name w:val="_ПодТекст Знак"/>
    <w:link w:val="affffffffff0"/>
    <w:rsid w:val="00FF5CDE"/>
    <w:rPr>
      <w:rFonts w:ascii="Arial Narrow" w:hAnsi="Arial Narrow"/>
      <w:i/>
      <w:sz w:val="18"/>
      <w:szCs w:val="16"/>
      <w:lang w:val="ru-RU" w:eastAsia="ru-RU" w:bidi="ar-SA"/>
    </w:rPr>
  </w:style>
  <w:style w:type="paragraph" w:customStyle="1" w:styleId="--">
    <w:name w:val="_Не-Обычный-б/выступа"/>
    <w:basedOn w:val="-e"/>
    <w:link w:val="--0"/>
    <w:rsid w:val="00FF5CDE"/>
    <w:pPr>
      <w:ind w:left="227"/>
      <w:jc w:val="left"/>
    </w:pPr>
  </w:style>
  <w:style w:type="character" w:customStyle="1" w:styleId="-fa">
    <w:name w:val="_Подтекст-Перечень Знак"/>
    <w:link w:val="-f9"/>
    <w:rsid w:val="00FF5CDE"/>
    <w:rPr>
      <w:rFonts w:ascii="Arial Narrow" w:hAnsi="Arial Narrow"/>
      <w:i/>
      <w:sz w:val="18"/>
      <w:szCs w:val="16"/>
      <w:lang w:val="ru-RU" w:eastAsia="ru-RU" w:bidi="ar-SA"/>
    </w:rPr>
  </w:style>
  <w:style w:type="character" w:customStyle="1" w:styleId="--0">
    <w:name w:val="_Не-Обычный-б/выступа Знак"/>
    <w:basedOn w:val="-f"/>
    <w:link w:val="--"/>
    <w:rsid w:val="00FF5CDE"/>
    <w:rPr>
      <w:sz w:val="22"/>
      <w:lang w:val="ru-RU" w:eastAsia="ru-RU" w:bidi="ar-SA"/>
    </w:rPr>
  </w:style>
  <w:style w:type="paragraph" w:customStyle="1" w:styleId="-fb">
    <w:name w:val="_Схема-Таб"/>
    <w:basedOn w:val="af9"/>
    <w:rsid w:val="00FF5CDE"/>
    <w:pPr>
      <w:spacing w:before="0"/>
    </w:pPr>
  </w:style>
  <w:style w:type="paragraph" w:customStyle="1" w:styleId="affffffffff0">
    <w:name w:val="_ПодТекст"/>
    <w:link w:val="affffffffff1"/>
    <w:rsid w:val="00FF5CDE"/>
    <w:pPr>
      <w:suppressAutoHyphens/>
      <w:spacing w:before="20" w:after="20" w:line="180" w:lineRule="exact"/>
      <w:contextualSpacing/>
    </w:pPr>
    <w:rPr>
      <w:rFonts w:ascii="Arial Narrow" w:hAnsi="Arial Narrow"/>
      <w:i/>
      <w:sz w:val="18"/>
      <w:szCs w:val="16"/>
    </w:rPr>
  </w:style>
  <w:style w:type="paragraph" w:customStyle="1" w:styleId="affffffffff2">
    <w:name w:val="_ПодТекст +"/>
    <w:basedOn w:val="affffffffff0"/>
    <w:rsid w:val="00FF5CDE"/>
  </w:style>
  <w:style w:type="paragraph" w:customStyle="1" w:styleId="-12">
    <w:name w:val="_Не-Обычный + Междустр.интервал:  точно 12 пт"/>
    <w:basedOn w:val="-e"/>
    <w:rsid w:val="00FF5CDE"/>
    <w:pPr>
      <w:spacing w:line="240" w:lineRule="exact"/>
      <w:ind w:left="227" w:hanging="227"/>
      <w:jc w:val="left"/>
    </w:pPr>
  </w:style>
  <w:style w:type="paragraph" w:customStyle="1" w:styleId="affffffffff3">
    <w:name w:val="_Х"/>
    <w:rsid w:val="00FF5CDE"/>
    <w:rPr>
      <w:rFonts w:ascii="Arial Narrow" w:hAnsi="Arial Narrow"/>
      <w:sz w:val="8"/>
      <w:szCs w:val="16"/>
    </w:rPr>
  </w:style>
  <w:style w:type="character" w:customStyle="1" w:styleId="affffffffff4">
    <w:name w:val="_Основной текст Знак Знак Знак Знак Знак Знак Знак Знак Знак"/>
    <w:rsid w:val="00FF5CDE"/>
    <w:rPr>
      <w:rFonts w:ascii="Times New Roman" w:eastAsia="Times New Roman" w:hAnsi="Times New Roman" w:cs="Times New Roman"/>
      <w:szCs w:val="24"/>
    </w:rPr>
  </w:style>
  <w:style w:type="paragraph" w:styleId="affffffffff5">
    <w:name w:val="Revision"/>
    <w:hidden/>
    <w:semiHidden/>
    <w:rsid w:val="00FF5CDE"/>
    <w:rPr>
      <w:rFonts w:ascii="Calibri" w:eastAsia="Calibri" w:hAnsi="Calibri"/>
      <w:sz w:val="22"/>
      <w:szCs w:val="22"/>
      <w:lang w:eastAsia="en-US"/>
    </w:rPr>
  </w:style>
  <w:style w:type="character" w:customStyle="1" w:styleId="affffffffff6">
    <w:name w:val="_Схема Знак Знак"/>
    <w:rsid w:val="00FF5CDE"/>
    <w:rPr>
      <w:i/>
      <w:lang w:val="ru-RU" w:eastAsia="ru-RU" w:bidi="ar-SA"/>
    </w:rPr>
  </w:style>
  <w:style w:type="character" w:customStyle="1" w:styleId="-fc">
    <w:name w:val="_Не-Обычный Знак Знак"/>
    <w:rsid w:val="00FF5CDE"/>
    <w:rPr>
      <w:sz w:val="22"/>
      <w:lang w:val="ru-RU" w:eastAsia="ru-RU" w:bidi="ar-SA"/>
    </w:rPr>
  </w:style>
  <w:style w:type="character" w:customStyle="1" w:styleId="affffffffff7">
    <w:name w:val="Знак Знак Знак"/>
    <w:rsid w:val="00FF5CDE"/>
    <w:rPr>
      <w:sz w:val="22"/>
      <w:lang w:val="ru-RU" w:eastAsia="ru-RU" w:bidi="ar-SA"/>
    </w:rPr>
  </w:style>
  <w:style w:type="character" w:customStyle="1" w:styleId="1ffe">
    <w:name w:val="Знак сноски1"/>
    <w:rsid w:val="00FF5CDE"/>
    <w:rPr>
      <w:rFonts w:cs="Times New Roman"/>
      <w:vertAlign w:val="superscript"/>
    </w:rPr>
  </w:style>
  <w:style w:type="character" w:customStyle="1" w:styleId="affffffffff8">
    <w:name w:val="Символ сноски"/>
    <w:rsid w:val="00FF5CDE"/>
  </w:style>
  <w:style w:type="paragraph" w:customStyle="1" w:styleId="1fff">
    <w:name w:val="Текст сноски1"/>
    <w:rsid w:val="00FF5CDE"/>
    <w:pPr>
      <w:widowControl w:val="0"/>
      <w:suppressAutoHyphens/>
      <w:ind w:firstLine="709"/>
      <w:jc w:val="both"/>
    </w:pPr>
    <w:rPr>
      <w:rFonts w:eastAsia="Arial Unicode MS" w:cs="font301"/>
      <w:kern w:val="1"/>
      <w:lang w:eastAsia="ar-SA"/>
    </w:rPr>
  </w:style>
  <w:style w:type="paragraph" w:customStyle="1" w:styleId="1fff0">
    <w:name w:val="Без интервала1"/>
    <w:rsid w:val="00FF5CDE"/>
    <w:pPr>
      <w:suppressAutoHyphens/>
      <w:spacing w:line="100" w:lineRule="atLeast"/>
    </w:pPr>
    <w:rPr>
      <w:rFonts w:ascii="Calibri" w:eastAsia="Arial Unicode MS" w:hAnsi="Calibri" w:cs="font301"/>
      <w:kern w:val="1"/>
      <w:sz w:val="22"/>
      <w:szCs w:val="22"/>
      <w:lang w:eastAsia="ar-SA"/>
    </w:rPr>
  </w:style>
  <w:style w:type="paragraph" w:customStyle="1" w:styleId="1fff1">
    <w:name w:val="Схема1"/>
    <w:basedOn w:val="affd"/>
    <w:link w:val="1fff2"/>
    <w:qFormat/>
    <w:rsid w:val="00FF5CDE"/>
    <w:pPr>
      <w:spacing w:before="120" w:after="120" w:line="216" w:lineRule="auto"/>
      <w:ind w:firstLine="0"/>
      <w:jc w:val="center"/>
    </w:pPr>
    <w:rPr>
      <w:rFonts w:ascii="Calibri" w:hAnsi="Calibri"/>
      <w:spacing w:val="-2"/>
      <w:szCs w:val="22"/>
    </w:rPr>
  </w:style>
  <w:style w:type="character" w:customStyle="1" w:styleId="1fff2">
    <w:name w:val="Схема1 Знак"/>
    <w:link w:val="1fff1"/>
    <w:rsid w:val="00FF5CDE"/>
    <w:rPr>
      <w:rFonts w:ascii="Calibri" w:hAnsi="Calibri"/>
      <w:spacing w:val="-2"/>
      <w:sz w:val="22"/>
      <w:szCs w:val="22"/>
      <w:lang w:val="ru-RU" w:eastAsia="ru-RU" w:bidi="ar-SA"/>
    </w:rPr>
  </w:style>
  <w:style w:type="paragraph" w:styleId="affffffffff9">
    <w:name w:val="TOC Heading"/>
    <w:basedOn w:val="10"/>
    <w:next w:val="a4"/>
    <w:uiPriority w:val="39"/>
    <w:qFormat/>
    <w:rsid w:val="00FF5CDE"/>
    <w:pPr>
      <w:keepNext/>
      <w:keepLines/>
      <w:pageBreakBefore w:val="0"/>
      <w:widowControl/>
      <w:suppressAutoHyphens/>
      <w:spacing w:before="480" w:line="276" w:lineRule="auto"/>
      <w:ind w:left="0" w:firstLine="0"/>
      <w:jc w:val="left"/>
      <w:outlineLvl w:val="9"/>
    </w:pPr>
    <w:rPr>
      <w:rFonts w:ascii="Cambria" w:hAnsi="Cambria"/>
      <w:bCs/>
      <w:color w:val="365F91"/>
      <w:kern w:val="0"/>
      <w:sz w:val="28"/>
      <w:szCs w:val="28"/>
      <w:lang w:eastAsia="en-US"/>
    </w:rPr>
  </w:style>
  <w:style w:type="paragraph" w:customStyle="1" w:styleId="1fff3">
    <w:name w:val="Огл 1"/>
    <w:basedOn w:val="25"/>
    <w:qFormat/>
    <w:rsid w:val="00FF5CDE"/>
    <w:pPr>
      <w:tabs>
        <w:tab w:val="clear" w:pos="6120"/>
        <w:tab w:val="left" w:pos="1540"/>
        <w:tab w:val="right" w:leader="dot" w:pos="6237"/>
      </w:tabs>
      <w:spacing w:before="20" w:line="197" w:lineRule="auto"/>
      <w:ind w:left="425" w:right="425" w:hanging="227"/>
    </w:pPr>
    <w:rPr>
      <w:rFonts w:ascii="Calibri" w:hAnsi="Calibri"/>
      <w:b w:val="0"/>
      <w:smallCaps w:val="0"/>
      <w:spacing w:val="-3"/>
      <w:szCs w:val="18"/>
    </w:rPr>
  </w:style>
  <w:style w:type="character" w:customStyle="1" w:styleId="19">
    <w:name w:val="_Заголовок 1 Знак"/>
    <w:link w:val="18"/>
    <w:rsid w:val="00122908"/>
    <w:rPr>
      <w:b/>
      <w:bCs/>
      <w:sz w:val="28"/>
      <w:szCs w:val="24"/>
      <w:lang w:val="ru-RU" w:eastAsia="ru-RU" w:bidi="ar-SA"/>
    </w:rPr>
  </w:style>
  <w:style w:type="paragraph" w:customStyle="1" w:styleId="Style23">
    <w:name w:val="Style23"/>
    <w:basedOn w:val="a4"/>
    <w:rsid w:val="00FF5CDE"/>
    <w:pPr>
      <w:widowControl w:val="0"/>
      <w:autoSpaceDE w:val="0"/>
      <w:autoSpaceDN w:val="0"/>
      <w:adjustRightInd w:val="0"/>
      <w:spacing w:line="216" w:lineRule="auto"/>
    </w:pPr>
    <w:rPr>
      <w:rFonts w:ascii="Microsoft Sans Serif" w:hAnsi="Microsoft Sans Serif" w:cs="Microsoft Sans Serif"/>
      <w:sz w:val="24"/>
      <w:szCs w:val="24"/>
    </w:rPr>
  </w:style>
  <w:style w:type="paragraph" w:customStyle="1" w:styleId="Style39">
    <w:name w:val="Style39"/>
    <w:basedOn w:val="a4"/>
    <w:rsid w:val="00FF5CDE"/>
    <w:pPr>
      <w:widowControl w:val="0"/>
      <w:autoSpaceDE w:val="0"/>
      <w:autoSpaceDN w:val="0"/>
      <w:adjustRightInd w:val="0"/>
      <w:spacing w:line="216" w:lineRule="auto"/>
    </w:pPr>
    <w:rPr>
      <w:rFonts w:ascii="Microsoft Sans Serif" w:hAnsi="Microsoft Sans Serif" w:cs="Microsoft Sans Serif"/>
      <w:sz w:val="24"/>
      <w:szCs w:val="24"/>
    </w:rPr>
  </w:style>
  <w:style w:type="character" w:customStyle="1" w:styleId="FontStyle41">
    <w:name w:val="Font Style41"/>
    <w:rsid w:val="00FF5CDE"/>
    <w:rPr>
      <w:rFonts w:ascii="Microsoft Sans Serif" w:hAnsi="Microsoft Sans Serif" w:cs="Microsoft Sans Serif"/>
      <w:b/>
      <w:bCs/>
      <w:sz w:val="20"/>
      <w:szCs w:val="20"/>
    </w:rPr>
  </w:style>
  <w:style w:type="character" w:customStyle="1" w:styleId="FontStyle42">
    <w:name w:val="Font Style42"/>
    <w:rsid w:val="00FF5CDE"/>
    <w:rPr>
      <w:rFonts w:ascii="Times New Roman" w:hAnsi="Times New Roman" w:cs="Times New Roman"/>
      <w:b/>
      <w:bCs/>
      <w:sz w:val="22"/>
      <w:szCs w:val="22"/>
    </w:rPr>
  </w:style>
  <w:style w:type="character" w:customStyle="1" w:styleId="FontStyle43">
    <w:name w:val="Font Style43"/>
    <w:rsid w:val="00FF5CDE"/>
    <w:rPr>
      <w:rFonts w:ascii="Microsoft Sans Serif" w:hAnsi="Microsoft Sans Serif" w:cs="Microsoft Sans Serif"/>
      <w:sz w:val="20"/>
      <w:szCs w:val="20"/>
    </w:rPr>
  </w:style>
  <w:style w:type="character" w:customStyle="1" w:styleId="FontStyle44">
    <w:name w:val="Font Style44"/>
    <w:rsid w:val="00FF5CDE"/>
    <w:rPr>
      <w:rFonts w:ascii="Times New Roman" w:hAnsi="Times New Roman" w:cs="Times New Roman"/>
      <w:b/>
      <w:bCs/>
      <w:sz w:val="12"/>
      <w:szCs w:val="12"/>
    </w:rPr>
  </w:style>
  <w:style w:type="character" w:customStyle="1" w:styleId="FontStyle46">
    <w:name w:val="Font Style46"/>
    <w:rsid w:val="00FF5CDE"/>
    <w:rPr>
      <w:rFonts w:ascii="Microsoft Sans Serif" w:hAnsi="Microsoft Sans Serif" w:cs="Microsoft Sans Serif"/>
      <w:sz w:val="12"/>
      <w:szCs w:val="12"/>
    </w:rPr>
  </w:style>
  <w:style w:type="character" w:customStyle="1" w:styleId="FontStyle52">
    <w:name w:val="Font Style52"/>
    <w:rsid w:val="00FF5CDE"/>
    <w:rPr>
      <w:rFonts w:ascii="Microsoft Sans Serif" w:hAnsi="Microsoft Sans Serif" w:cs="Microsoft Sans Serif"/>
      <w:sz w:val="18"/>
      <w:szCs w:val="18"/>
    </w:rPr>
  </w:style>
  <w:style w:type="character" w:customStyle="1" w:styleId="FontStyle53">
    <w:name w:val="Font Style53"/>
    <w:rsid w:val="00FF5CDE"/>
    <w:rPr>
      <w:rFonts w:ascii="Times New Roman" w:hAnsi="Times New Roman" w:cs="Times New Roman"/>
      <w:b/>
      <w:bCs/>
      <w:i/>
      <w:iCs/>
      <w:sz w:val="22"/>
      <w:szCs w:val="22"/>
    </w:rPr>
  </w:style>
  <w:style w:type="character" w:customStyle="1" w:styleId="FontStyle54">
    <w:name w:val="Font Style54"/>
    <w:rsid w:val="00FF5CDE"/>
    <w:rPr>
      <w:rFonts w:ascii="Times New Roman" w:hAnsi="Times New Roman" w:cs="Times New Roman"/>
      <w:b/>
      <w:bCs/>
      <w:sz w:val="8"/>
      <w:szCs w:val="8"/>
    </w:rPr>
  </w:style>
  <w:style w:type="paragraph" w:customStyle="1" w:styleId="affffffffffa">
    <w:name w:val="_Источник"/>
    <w:basedOn w:val="a4"/>
    <w:link w:val="affffffffffb"/>
    <w:qFormat/>
    <w:rsid w:val="000C0FF9"/>
    <w:pPr>
      <w:keepNext/>
      <w:suppressAutoHyphens/>
      <w:spacing w:before="120" w:line="180" w:lineRule="auto"/>
      <w:ind w:left="737" w:right="340" w:hanging="737"/>
      <w:jc w:val="right"/>
    </w:pPr>
    <w:rPr>
      <w:rFonts w:ascii="Verdana" w:hAnsi="Verdana"/>
      <w:i/>
      <w:spacing w:val="-2"/>
      <w:sz w:val="14"/>
      <w:szCs w:val="18"/>
      <w:u w:val="single"/>
    </w:rPr>
  </w:style>
  <w:style w:type="character" w:customStyle="1" w:styleId="affffffffffb">
    <w:name w:val="_Источник Знак Знак"/>
    <w:link w:val="affffffffffa"/>
    <w:rsid w:val="000C0FF9"/>
    <w:rPr>
      <w:rFonts w:ascii="Verdana" w:hAnsi="Verdana" w:cs="Tahoma"/>
      <w:i/>
      <w:spacing w:val="-2"/>
      <w:sz w:val="14"/>
      <w:szCs w:val="18"/>
      <w:u w:val="single"/>
    </w:rPr>
  </w:style>
  <w:style w:type="paragraph" w:customStyle="1" w:styleId="-21">
    <w:name w:val="_Заголовок-2"/>
    <w:basedOn w:val="2"/>
    <w:link w:val="-22"/>
    <w:qFormat/>
    <w:rsid w:val="00FF5CDE"/>
    <w:pPr>
      <w:keepLines/>
      <w:numPr>
        <w:ilvl w:val="0"/>
      </w:numPr>
      <w:tabs>
        <w:tab w:val="clear" w:pos="360"/>
      </w:tabs>
      <w:suppressAutoHyphens/>
      <w:spacing w:before="360" w:line="192" w:lineRule="auto"/>
      <w:ind w:left="1168" w:hanging="1168"/>
    </w:pPr>
    <w:rPr>
      <w:rFonts w:ascii="Calibri" w:hAnsi="Calibri"/>
      <w:spacing w:val="-2"/>
      <w:sz w:val="24"/>
      <w:szCs w:val="22"/>
    </w:rPr>
  </w:style>
  <w:style w:type="paragraph" w:customStyle="1" w:styleId="-11">
    <w:name w:val="_Заголовок-1"/>
    <w:basedOn w:val="a4"/>
    <w:link w:val="-13"/>
    <w:qFormat/>
    <w:rsid w:val="006411B8"/>
    <w:pPr>
      <w:keepNext/>
      <w:keepLines/>
      <w:pageBreakBefore/>
      <w:suppressAutoHyphens/>
      <w:spacing w:before="1680" w:line="180" w:lineRule="auto"/>
      <w:jc w:val="center"/>
      <w:outlineLvl w:val="0"/>
    </w:pPr>
    <w:rPr>
      <w:rFonts w:ascii="Calibri" w:hAnsi="Calibri"/>
      <w:b/>
      <w:bCs/>
      <w:smallCaps/>
      <w:spacing w:val="-2"/>
      <w:sz w:val="28"/>
      <w:szCs w:val="32"/>
    </w:rPr>
  </w:style>
  <w:style w:type="character" w:customStyle="1" w:styleId="-22">
    <w:name w:val="_Заголовок-2 Знак"/>
    <w:link w:val="-21"/>
    <w:rsid w:val="00FF5CDE"/>
    <w:rPr>
      <w:rFonts w:ascii="Calibri" w:hAnsi="Calibri"/>
      <w:b/>
      <w:spacing w:val="-2"/>
      <w:sz w:val="24"/>
      <w:szCs w:val="22"/>
      <w:lang w:val="ru-RU" w:eastAsia="ru-RU" w:bidi="ar-SA"/>
    </w:rPr>
  </w:style>
  <w:style w:type="character" w:customStyle="1" w:styleId="-13">
    <w:name w:val="_Заголовок-1 Знак"/>
    <w:link w:val="-11"/>
    <w:rsid w:val="006411B8"/>
    <w:rPr>
      <w:rFonts w:ascii="Calibri" w:hAnsi="Calibri"/>
      <w:b/>
      <w:bCs/>
      <w:smallCaps/>
      <w:spacing w:val="-2"/>
      <w:sz w:val="28"/>
      <w:szCs w:val="32"/>
      <w:lang w:val="ru-RU" w:eastAsia="ru-RU" w:bidi="ar-SA"/>
    </w:rPr>
  </w:style>
  <w:style w:type="character" w:customStyle="1" w:styleId="1fff4">
    <w:name w:val="Заголовок 1 Знак Знак Знак"/>
    <w:rsid w:val="00FF5CDE"/>
    <w:rPr>
      <w:rFonts w:ascii="Cambria" w:hAnsi="Cambria" w:cs="Cambria"/>
      <w:b/>
      <w:bCs/>
      <w:color w:val="365F91"/>
      <w:sz w:val="28"/>
      <w:szCs w:val="28"/>
      <w:lang w:val="ru-RU" w:eastAsia="ru-RU" w:bidi="ar-SA"/>
    </w:rPr>
  </w:style>
  <w:style w:type="paragraph" w:customStyle="1" w:styleId="affffffffffc">
    <w:name w:val="_???"/>
    <w:basedOn w:val="a4"/>
    <w:rsid w:val="00FF5CDE"/>
    <w:pPr>
      <w:ind w:left="425"/>
    </w:pPr>
    <w:rPr>
      <w:rFonts w:ascii="Verdana" w:hAnsi="Verdana"/>
      <w:color w:val="0000FF"/>
      <w:sz w:val="16"/>
      <w:szCs w:val="16"/>
    </w:rPr>
  </w:style>
  <w:style w:type="paragraph" w:customStyle="1" w:styleId="affffffffffd">
    <w:name w:val="_Данные"/>
    <w:basedOn w:val="a4"/>
    <w:rsid w:val="00FF5CDE"/>
    <w:pPr>
      <w:jc w:val="center"/>
    </w:pPr>
    <w:rPr>
      <w:rFonts w:ascii="Arial Narrow" w:hAnsi="Arial Narrow" w:cs="Arial"/>
      <w:sz w:val="18"/>
      <w:szCs w:val="14"/>
    </w:rPr>
  </w:style>
  <w:style w:type="character" w:customStyle="1" w:styleId="3f5">
    <w:name w:val="Основной шрифт абзаца3"/>
    <w:rsid w:val="00FF5CDE"/>
  </w:style>
  <w:style w:type="character" w:customStyle="1" w:styleId="221">
    <w:name w:val="Знак Знак22"/>
    <w:rsid w:val="00FF5CDE"/>
    <w:rPr>
      <w:b/>
      <w:sz w:val="22"/>
      <w:lang w:val="ru-RU" w:eastAsia="ru-RU" w:bidi="ar-SA"/>
    </w:rPr>
  </w:style>
  <w:style w:type="paragraph" w:styleId="affffffffffe">
    <w:name w:val="annotation subject"/>
    <w:basedOn w:val="aff2"/>
    <w:next w:val="aff2"/>
    <w:link w:val="afffffffffff"/>
    <w:semiHidden/>
    <w:rsid w:val="00FF5CDE"/>
    <w:rPr>
      <w:b/>
      <w:bCs/>
    </w:rPr>
  </w:style>
  <w:style w:type="character" w:customStyle="1" w:styleId="apple-style-span">
    <w:name w:val="apple-style-span"/>
    <w:rsid w:val="00FF5CDE"/>
  </w:style>
  <w:style w:type="character" w:customStyle="1" w:styleId="1fff5">
    <w:name w:val="Знак Знак Знак1"/>
    <w:rsid w:val="00FF5CDE"/>
    <w:rPr>
      <w:sz w:val="22"/>
      <w:lang w:val="ru-RU" w:eastAsia="ru-RU" w:bidi="ar-SA"/>
    </w:rPr>
  </w:style>
  <w:style w:type="character" w:customStyle="1" w:styleId="afffffffffff0">
    <w:name w:val="_Цитата Знак Знак"/>
    <w:rsid w:val="00FF5CDE"/>
    <w:rPr>
      <w:rFonts w:ascii="Arial" w:hAnsi="Arial"/>
      <w:snapToGrid w:val="0"/>
      <w:sz w:val="18"/>
      <w:szCs w:val="22"/>
      <w:lang w:val="ru-RU" w:eastAsia="ru-RU" w:bidi="ar-SA"/>
    </w:rPr>
  </w:style>
  <w:style w:type="character" w:customStyle="1" w:styleId="251">
    <w:name w:val="Знак Знак25"/>
    <w:rsid w:val="00FF5CDE"/>
    <w:rPr>
      <w:rFonts w:ascii="Times New Roman" w:eastAsia="Times New Roman" w:hAnsi="Times New Roman"/>
      <w:b/>
    </w:rPr>
  </w:style>
  <w:style w:type="character" w:customStyle="1" w:styleId="241">
    <w:name w:val="Знак Знак24"/>
    <w:rsid w:val="00FF5CDE"/>
    <w:rPr>
      <w:rFonts w:ascii="Arial" w:hAnsi="Arial"/>
      <w:b/>
      <w:sz w:val="22"/>
      <w:lang w:bidi="ar-SA"/>
    </w:rPr>
  </w:style>
  <w:style w:type="character" w:customStyle="1" w:styleId="231">
    <w:name w:val="Знак Знак23"/>
    <w:rsid w:val="00FF5CDE"/>
    <w:rPr>
      <w:rFonts w:ascii="Arial Narrow" w:eastAsia="Times New Roman" w:hAnsi="Arial Narrow"/>
      <w:b/>
      <w:sz w:val="16"/>
    </w:rPr>
  </w:style>
  <w:style w:type="paragraph" w:customStyle="1" w:styleId="afffffffffff1">
    <w:name w:val="_Цитата (+№)"/>
    <w:link w:val="afffffffffff2"/>
    <w:rsid w:val="001D4F07"/>
    <w:pPr>
      <w:pBdr>
        <w:bottom w:val="single" w:sz="2" w:space="1" w:color="auto"/>
        <w:right w:val="single" w:sz="2" w:space="4" w:color="auto"/>
      </w:pBdr>
      <w:tabs>
        <w:tab w:val="right" w:pos="6118"/>
      </w:tabs>
      <w:spacing w:before="60" w:after="120" w:line="221" w:lineRule="auto"/>
      <w:ind w:firstLine="425"/>
    </w:pPr>
    <w:rPr>
      <w:rFonts w:ascii="Arial" w:hAnsi="Arial"/>
      <w:snapToGrid w:val="0"/>
      <w:sz w:val="18"/>
      <w:szCs w:val="22"/>
    </w:rPr>
  </w:style>
  <w:style w:type="character" w:customStyle="1" w:styleId="1fff6">
    <w:name w:val="Текст Знак1"/>
    <w:semiHidden/>
    <w:rsid w:val="00FF5CDE"/>
    <w:rPr>
      <w:rFonts w:ascii="Courier New" w:hAnsi="Courier New" w:cs="Courier New"/>
      <w:lang w:eastAsia="en-US"/>
    </w:rPr>
  </w:style>
  <w:style w:type="paragraph" w:customStyle="1" w:styleId="afffffffffff3">
    <w:name w:val="_Вопрос (???)"/>
    <w:basedOn w:val="a4"/>
    <w:rsid w:val="00FF5CDE"/>
    <w:pPr>
      <w:ind w:left="425"/>
    </w:pPr>
    <w:rPr>
      <w:rFonts w:ascii="Verdana" w:hAnsi="Verdana"/>
      <w:color w:val="0000FF"/>
      <w:sz w:val="16"/>
      <w:szCs w:val="16"/>
    </w:rPr>
  </w:style>
  <w:style w:type="paragraph" w:customStyle="1" w:styleId="western">
    <w:name w:val="western"/>
    <w:basedOn w:val="a4"/>
    <w:rsid w:val="00FF5CDE"/>
    <w:pPr>
      <w:spacing w:before="100" w:beforeAutospacing="1" w:after="115"/>
    </w:pPr>
    <w:rPr>
      <w:color w:val="000000"/>
      <w:sz w:val="24"/>
      <w:szCs w:val="24"/>
    </w:rPr>
  </w:style>
  <w:style w:type="paragraph" w:customStyle="1" w:styleId="afffffffffff4">
    <w:name w:val="_Цитата (в Диалоге)"/>
    <w:basedOn w:val="a4"/>
    <w:rsid w:val="004F58CA"/>
    <w:pPr>
      <w:pBdr>
        <w:bottom w:val="single" w:sz="4" w:space="1" w:color="auto"/>
        <w:right w:val="single" w:sz="4" w:space="4" w:color="auto"/>
      </w:pBdr>
      <w:tabs>
        <w:tab w:val="left" w:pos="227"/>
        <w:tab w:val="right" w:pos="6118"/>
      </w:tabs>
      <w:suppressAutoHyphens/>
      <w:spacing w:before="20" w:after="60" w:line="228" w:lineRule="auto"/>
      <w:ind w:left="227"/>
    </w:pPr>
    <w:rPr>
      <w:rFonts w:ascii="Arial" w:hAnsi="Arial"/>
      <w:snapToGrid w:val="0"/>
      <w:sz w:val="18"/>
      <w:szCs w:val="22"/>
    </w:rPr>
  </w:style>
  <w:style w:type="character" w:customStyle="1" w:styleId="2fb">
    <w:name w:val="Знак Знак Знак2"/>
    <w:rsid w:val="00503C8C"/>
    <w:rPr>
      <w:sz w:val="22"/>
      <w:lang w:val="ru-RU" w:eastAsia="ru-RU" w:bidi="ar-SA"/>
    </w:rPr>
  </w:style>
  <w:style w:type="paragraph" w:customStyle="1" w:styleId="-fd">
    <w:name w:val="__Основной-Список(+Сноска)"/>
    <w:basedOn w:val="-f1"/>
    <w:rsid w:val="00943706"/>
    <w:pPr>
      <w:tabs>
        <w:tab w:val="right" w:pos="6120"/>
      </w:tabs>
      <w:spacing w:after="0" w:line="216" w:lineRule="auto"/>
      <w:ind w:right="839"/>
      <w:contextualSpacing w:val="0"/>
    </w:pPr>
  </w:style>
  <w:style w:type="character" w:customStyle="1" w:styleId="Heading1Char">
    <w:name w:val="Heading 1 Char"/>
    <w:aliases w:val="Глава Char"/>
    <w:locked/>
    <w:rsid w:val="00CD223E"/>
    <w:rPr>
      <w:rFonts w:ascii="Cambria" w:hAnsi="Cambria" w:cs="Times New Roman"/>
      <w:b/>
      <w:bCs/>
      <w:color w:val="365F91"/>
      <w:sz w:val="28"/>
      <w:szCs w:val="28"/>
      <w:lang w:eastAsia="en-US"/>
    </w:rPr>
  </w:style>
  <w:style w:type="character" w:customStyle="1" w:styleId="FootnoteTextChar">
    <w:name w:val="Footnote Text Char"/>
    <w:semiHidden/>
    <w:locked/>
    <w:rsid w:val="00CD223E"/>
    <w:rPr>
      <w:rFonts w:ascii="Times New Roman" w:hAnsi="Times New Roman" w:cs="Times New Roman"/>
      <w:sz w:val="20"/>
      <w:szCs w:val="20"/>
    </w:rPr>
  </w:style>
  <w:style w:type="character" w:customStyle="1" w:styleId="HeaderChar">
    <w:name w:val="Header Char"/>
    <w:semiHidden/>
    <w:locked/>
    <w:rsid w:val="00CD223E"/>
    <w:rPr>
      <w:rFonts w:ascii="Times New Roman" w:hAnsi="Times New Roman" w:cs="Times New Roman"/>
      <w:sz w:val="24"/>
      <w:szCs w:val="24"/>
    </w:rPr>
  </w:style>
  <w:style w:type="character" w:customStyle="1" w:styleId="BalloonTextChar">
    <w:name w:val="Balloon Text Char"/>
    <w:semiHidden/>
    <w:locked/>
    <w:rsid w:val="00CD223E"/>
    <w:rPr>
      <w:rFonts w:ascii="Tahoma" w:hAnsi="Tahoma" w:cs="Times New Roman"/>
      <w:sz w:val="16"/>
      <w:szCs w:val="16"/>
    </w:rPr>
  </w:style>
  <w:style w:type="character" w:customStyle="1" w:styleId="Absatz-Standardschriftart">
    <w:name w:val="Absatz-Standardschriftart"/>
    <w:rsid w:val="00CD223E"/>
  </w:style>
  <w:style w:type="paragraph" w:customStyle="1" w:styleId="-fe">
    <w:name w:val="_Графема-Значение"/>
    <w:rsid w:val="00CD223E"/>
    <w:pPr>
      <w:keepNext/>
      <w:suppressAutoHyphens/>
      <w:spacing w:before="240" w:after="60" w:line="216" w:lineRule="auto"/>
      <w:ind w:left="425" w:right="425"/>
      <w:jc w:val="center"/>
    </w:pPr>
    <w:rPr>
      <w:rFonts w:ascii="Tahoma" w:hAnsi="Tahoma" w:cs="Tahoma"/>
      <w:b/>
      <w:sz w:val="16"/>
    </w:rPr>
  </w:style>
  <w:style w:type="paragraph" w:customStyle="1" w:styleId="afffffffffff5">
    <w:name w:val="_Графема"/>
    <w:rsid w:val="00CD223E"/>
    <w:pPr>
      <w:tabs>
        <w:tab w:val="center" w:pos="1701"/>
        <w:tab w:val="center" w:pos="4536"/>
      </w:tabs>
    </w:pPr>
    <w:rPr>
      <w:sz w:val="24"/>
    </w:rPr>
  </w:style>
  <w:style w:type="paragraph" w:customStyle="1" w:styleId="afffffffffff6">
    <w:name w:val="_Легенда"/>
    <w:rsid w:val="00CD223E"/>
    <w:pPr>
      <w:suppressAutoHyphens/>
      <w:spacing w:before="60" w:after="60" w:line="216" w:lineRule="auto"/>
      <w:ind w:left="57"/>
    </w:pPr>
    <w:rPr>
      <w:rFonts w:ascii="Arial" w:hAnsi="Arial"/>
      <w:sz w:val="18"/>
    </w:rPr>
  </w:style>
  <w:style w:type="paragraph" w:customStyle="1" w:styleId="-001-100">
    <w:name w:val="_Схема-001-100"/>
    <w:basedOn w:val="af9"/>
    <w:rsid w:val="00CD223E"/>
    <w:pPr>
      <w:spacing w:before="180" w:after="60" w:line="240" w:lineRule="auto"/>
    </w:pPr>
  </w:style>
  <w:style w:type="character" w:customStyle="1" w:styleId="afffffffffff2">
    <w:name w:val="_Цитата (+№) Знак"/>
    <w:link w:val="afffffffffff1"/>
    <w:rsid w:val="001D4F07"/>
    <w:rPr>
      <w:rFonts w:ascii="Arial" w:hAnsi="Arial"/>
      <w:snapToGrid w:val="0"/>
      <w:sz w:val="18"/>
      <w:szCs w:val="22"/>
      <w:lang w:val="ru-RU" w:eastAsia="ru-RU" w:bidi="ar-SA"/>
    </w:rPr>
  </w:style>
  <w:style w:type="character" w:customStyle="1" w:styleId="afffffffffff7">
    <w:name w:val="Знак Знак Знак"/>
    <w:locked/>
    <w:rsid w:val="00FE2639"/>
  </w:style>
  <w:style w:type="paragraph" w:customStyle="1" w:styleId="2120">
    <w:name w:val="_Заголовок 2 + 12 пт"/>
    <w:aliases w:val="Красный"/>
    <w:basedOn w:val="39"/>
    <w:rsid w:val="00E9157F"/>
    <w:pPr>
      <w:ind w:left="850" w:hanging="425"/>
    </w:pPr>
    <w:rPr>
      <w:smallCaps w:val="0"/>
      <w:color w:val="FF0000"/>
      <w:sz w:val="24"/>
      <w:szCs w:val="28"/>
      <w:lang w:val="en-US"/>
    </w:rPr>
  </w:style>
  <w:style w:type="character" w:customStyle="1" w:styleId="1fff7">
    <w:name w:val="Глава Знак Знак1"/>
    <w:locked/>
    <w:rsid w:val="003412DD"/>
    <w:rPr>
      <w:rFonts w:ascii="Cambria" w:eastAsia="Times New Roman" w:hAnsi="Cambria" w:cs="Times New Roman"/>
      <w:b/>
      <w:bCs/>
      <w:color w:val="365F91"/>
      <w:sz w:val="28"/>
      <w:szCs w:val="28"/>
    </w:rPr>
  </w:style>
  <w:style w:type="character" w:customStyle="1" w:styleId="1fff8">
    <w:name w:val="Знак Знак Знак1"/>
    <w:locked/>
    <w:rsid w:val="003412DD"/>
    <w:rPr>
      <w:rFonts w:cs="Times New Roman"/>
      <w:sz w:val="20"/>
      <w:szCs w:val="20"/>
    </w:rPr>
  </w:style>
  <w:style w:type="character" w:customStyle="1" w:styleId="3f6">
    <w:name w:val="Знак Знак Знак3"/>
    <w:rsid w:val="003412DD"/>
    <w:rPr>
      <w:sz w:val="22"/>
      <w:lang w:val="ru-RU" w:eastAsia="ru-RU" w:bidi="ar-SA"/>
    </w:rPr>
  </w:style>
  <w:style w:type="character" w:customStyle="1" w:styleId="afffffffff9">
    <w:name w:val="Текст Знак"/>
    <w:link w:val="afffffffff8"/>
    <w:rsid w:val="00ED00A7"/>
    <w:rPr>
      <w:rFonts w:ascii="Cambria" w:hAnsi="Cambria"/>
      <w:b/>
      <w:bCs/>
      <w:kern w:val="32"/>
      <w:sz w:val="32"/>
      <w:szCs w:val="32"/>
      <w:lang w:val="ru-RU" w:eastAsia="en-US"/>
    </w:rPr>
  </w:style>
  <w:style w:type="character" w:customStyle="1" w:styleId="36">
    <w:name w:val="Основной текст 3 Знак"/>
    <w:link w:val="35"/>
    <w:rsid w:val="00ED00A7"/>
    <w:rPr>
      <w:i/>
      <w:sz w:val="22"/>
    </w:rPr>
  </w:style>
  <w:style w:type="character" w:customStyle="1" w:styleId="aff3">
    <w:name w:val="Текст примечания Знак"/>
    <w:basedOn w:val="a5"/>
    <w:link w:val="aff2"/>
    <w:semiHidden/>
    <w:rsid w:val="00ED00A7"/>
  </w:style>
  <w:style w:type="character" w:customStyle="1" w:styleId="affff1">
    <w:name w:val="Подзаголовок Знак"/>
    <w:link w:val="affff0"/>
    <w:rsid w:val="00ED00A7"/>
    <w:rPr>
      <w:b/>
      <w:sz w:val="22"/>
      <w:szCs w:val="22"/>
    </w:rPr>
  </w:style>
  <w:style w:type="paragraph" w:customStyle="1" w:styleId="afffffffffff8">
    <w:name w:val="_Цитата_№"/>
    <w:rsid w:val="00ED00A7"/>
    <w:pPr>
      <w:pBdr>
        <w:bottom w:val="single" w:sz="2" w:space="1" w:color="auto"/>
        <w:right w:val="single" w:sz="2" w:space="4" w:color="auto"/>
      </w:pBdr>
      <w:tabs>
        <w:tab w:val="right" w:pos="6118"/>
      </w:tabs>
      <w:spacing w:before="60" w:after="120" w:line="230" w:lineRule="auto"/>
      <w:ind w:right="57"/>
    </w:pPr>
    <w:rPr>
      <w:rFonts w:ascii="Arial" w:hAnsi="Arial"/>
      <w:snapToGrid w:val="0"/>
      <w:sz w:val="18"/>
      <w:szCs w:val="22"/>
    </w:rPr>
  </w:style>
  <w:style w:type="paragraph" w:customStyle="1" w:styleId="afffffffffff9">
    <w:name w:val="_Знак &quot;?&quot;"/>
    <w:basedOn w:val="a4"/>
    <w:rsid w:val="00ED00A7"/>
    <w:pPr>
      <w:ind w:left="425"/>
    </w:pPr>
    <w:rPr>
      <w:rFonts w:ascii="Verdana" w:hAnsi="Verdana"/>
      <w:color w:val="0000FF"/>
      <w:sz w:val="16"/>
      <w:szCs w:val="16"/>
    </w:rPr>
  </w:style>
  <w:style w:type="character" w:customStyle="1" w:styleId="216">
    <w:name w:val="Знак Знак21"/>
    <w:rsid w:val="00ED00A7"/>
    <w:rPr>
      <w:rFonts w:ascii="Times New Roman" w:eastAsia="Times New Roman" w:hAnsi="Times New Roman" w:cs="Times New Roman"/>
      <w:b/>
      <w:szCs w:val="20"/>
    </w:rPr>
  </w:style>
  <w:style w:type="character" w:customStyle="1" w:styleId="201">
    <w:name w:val="Знак Знак20"/>
    <w:rsid w:val="00ED00A7"/>
    <w:rPr>
      <w:rFonts w:ascii="Arial" w:eastAsia="Times New Roman" w:hAnsi="Arial" w:cs="Times New Roman"/>
      <w:b/>
      <w:szCs w:val="20"/>
    </w:rPr>
  </w:style>
  <w:style w:type="character" w:customStyle="1" w:styleId="HTML0">
    <w:name w:val="Стандартный HTML Знак"/>
    <w:link w:val="HTML"/>
    <w:rsid w:val="00ED00A7"/>
    <w:rPr>
      <w:rFonts w:ascii="Courier New" w:hAnsi="Courier New" w:cs="Courier New"/>
      <w:color w:val="000000"/>
    </w:rPr>
  </w:style>
  <w:style w:type="paragraph" w:customStyle="1" w:styleId="222">
    <w:name w:val="Основной текст с отступом 22"/>
    <w:basedOn w:val="1ffb"/>
    <w:rsid w:val="00ED00A7"/>
    <w:pPr>
      <w:spacing w:line="360" w:lineRule="auto"/>
      <w:ind w:firstLine="709"/>
    </w:pPr>
  </w:style>
  <w:style w:type="paragraph" w:customStyle="1" w:styleId="2fc">
    <w:name w:val="Текст2"/>
    <w:basedOn w:val="a4"/>
    <w:rsid w:val="00ED00A7"/>
    <w:pPr>
      <w:widowControl w:val="0"/>
    </w:pPr>
    <w:rPr>
      <w:rFonts w:ascii="Courier New" w:hAnsi="Courier New"/>
      <w:noProof/>
      <w:color w:val="000000"/>
    </w:rPr>
  </w:style>
  <w:style w:type="character" w:customStyle="1" w:styleId="1fff9">
    <w:name w:val="Знак сноски1"/>
    <w:rsid w:val="00ED00A7"/>
    <w:rPr>
      <w:rFonts w:cs="Times New Roman"/>
      <w:vertAlign w:val="superscript"/>
    </w:rPr>
  </w:style>
  <w:style w:type="paragraph" w:customStyle="1" w:styleId="1fffa">
    <w:name w:val="Текст сноски1"/>
    <w:rsid w:val="00ED00A7"/>
    <w:pPr>
      <w:widowControl w:val="0"/>
      <w:suppressAutoHyphens/>
      <w:ind w:firstLine="709"/>
      <w:jc w:val="both"/>
    </w:pPr>
    <w:rPr>
      <w:rFonts w:eastAsia="Arial Unicode MS" w:cs="font290"/>
      <w:kern w:val="1"/>
      <w:lang w:eastAsia="ar-SA"/>
    </w:rPr>
  </w:style>
  <w:style w:type="paragraph" w:customStyle="1" w:styleId="1fffb">
    <w:name w:val="Без интервала1"/>
    <w:rsid w:val="00ED00A7"/>
    <w:pPr>
      <w:suppressAutoHyphens/>
      <w:spacing w:line="100" w:lineRule="atLeast"/>
    </w:pPr>
    <w:rPr>
      <w:rFonts w:ascii="Calibri" w:eastAsia="Arial Unicode MS" w:hAnsi="Calibri" w:cs="font290"/>
      <w:kern w:val="1"/>
      <w:sz w:val="22"/>
      <w:szCs w:val="22"/>
      <w:lang w:eastAsia="ar-SA"/>
    </w:rPr>
  </w:style>
  <w:style w:type="character" w:customStyle="1" w:styleId="3f7">
    <w:name w:val="Основной шрифт абзаца3"/>
    <w:rsid w:val="00ED00A7"/>
  </w:style>
  <w:style w:type="character" w:customStyle="1" w:styleId="223">
    <w:name w:val="Знак Знак22"/>
    <w:rsid w:val="00ED00A7"/>
    <w:rPr>
      <w:b/>
      <w:sz w:val="22"/>
      <w:lang w:val="ru-RU" w:eastAsia="ru-RU" w:bidi="ar-SA"/>
    </w:rPr>
  </w:style>
  <w:style w:type="character" w:customStyle="1" w:styleId="afffffffffff">
    <w:name w:val="Тема примечания Знак"/>
    <w:link w:val="affffffffffe"/>
    <w:semiHidden/>
    <w:rsid w:val="00ED00A7"/>
    <w:rPr>
      <w:b/>
      <w:bCs/>
    </w:rPr>
  </w:style>
  <w:style w:type="character" w:customStyle="1" w:styleId="252">
    <w:name w:val="Знак Знак25"/>
    <w:rsid w:val="00ED00A7"/>
    <w:rPr>
      <w:rFonts w:ascii="Times New Roman" w:eastAsia="Times New Roman" w:hAnsi="Times New Roman"/>
      <w:b/>
    </w:rPr>
  </w:style>
  <w:style w:type="character" w:customStyle="1" w:styleId="242">
    <w:name w:val="Знак Знак24"/>
    <w:rsid w:val="00ED00A7"/>
    <w:rPr>
      <w:rFonts w:ascii="Arial" w:hAnsi="Arial"/>
      <w:b/>
      <w:sz w:val="22"/>
      <w:lang w:bidi="ar-SA"/>
    </w:rPr>
  </w:style>
  <w:style w:type="character" w:customStyle="1" w:styleId="232">
    <w:name w:val="Знак Знак23"/>
    <w:rsid w:val="00ED00A7"/>
    <w:rPr>
      <w:rFonts w:ascii="Arial Narrow" w:eastAsia="Times New Roman" w:hAnsi="Arial Narrow"/>
      <w:b/>
      <w:sz w:val="16"/>
    </w:rPr>
  </w:style>
  <w:style w:type="character" w:customStyle="1" w:styleId="2fd">
    <w:name w:val="Знак Знак Знак2"/>
    <w:rsid w:val="00ED00A7"/>
    <w:rPr>
      <w:sz w:val="22"/>
      <w:lang w:val="ru-RU" w:eastAsia="ru-RU" w:bidi="ar-SA"/>
    </w:rPr>
  </w:style>
  <w:style w:type="paragraph" w:customStyle="1" w:styleId="-1">
    <w:name w:val="_Диалог-Список"/>
    <w:basedOn w:val="-f1"/>
    <w:rsid w:val="00ED00A7"/>
    <w:pPr>
      <w:numPr>
        <w:numId w:val="8"/>
      </w:numPr>
      <w:spacing w:after="60" w:line="216" w:lineRule="auto"/>
    </w:pPr>
  </w:style>
  <w:style w:type="character" w:customStyle="1" w:styleId="afff0">
    <w:name w:val="_Диалог+ Знак"/>
    <w:link w:val="afff"/>
    <w:rsid w:val="00970EE6"/>
    <w:rPr>
      <w:sz w:val="22"/>
    </w:rPr>
  </w:style>
  <w:style w:type="character" w:customStyle="1" w:styleId="afffffffffe">
    <w:name w:val="_Диалог+_б/выступа Знак"/>
    <w:basedOn w:val="afff0"/>
    <w:link w:val="afffffffffd"/>
    <w:rsid w:val="00AC1B81"/>
    <w:rPr>
      <w:sz w:val="22"/>
    </w:rPr>
  </w:style>
  <w:style w:type="character" w:customStyle="1" w:styleId="1fffc">
    <w:name w:val="Нижний колонтитул Знак1"/>
    <w:aliases w:val=" Знак Знак1"/>
    <w:rsid w:val="00ED00A7"/>
    <w:rPr>
      <w:sz w:val="22"/>
    </w:rPr>
  </w:style>
  <w:style w:type="paragraph" w:customStyle="1" w:styleId="afffffffffffa">
    <w:name w:val="Базовый"/>
    <w:rsid w:val="00ED00A7"/>
    <w:pPr>
      <w:widowControl w:val="0"/>
      <w:suppressAutoHyphens/>
      <w:spacing w:after="200" w:line="276" w:lineRule="auto"/>
    </w:pPr>
    <w:rPr>
      <w:rFonts w:eastAsia="SimSun" w:cs="Mangal"/>
      <w:sz w:val="24"/>
      <w:szCs w:val="24"/>
      <w:lang w:val="uk-UA" w:eastAsia="zh-CN" w:bidi="hi-IN"/>
    </w:rPr>
  </w:style>
  <w:style w:type="character" w:customStyle="1" w:styleId="65">
    <w:name w:val="Знак Знак6"/>
    <w:semiHidden/>
    <w:rsid w:val="005668A6"/>
    <w:rPr>
      <w:rFonts w:ascii="Arial" w:hAnsi="Arial"/>
      <w:sz w:val="16"/>
      <w:lang w:val="ru-RU" w:eastAsia="ru-RU" w:bidi="ar-SA"/>
    </w:rPr>
  </w:style>
  <w:style w:type="character" w:customStyle="1" w:styleId="140">
    <w:name w:val="Знак Знак14"/>
    <w:rsid w:val="005668A6"/>
    <w:rPr>
      <w:rFonts w:ascii="Arial Narrow" w:hAnsi="Arial Narrow"/>
      <w:b/>
      <w:smallCaps/>
      <w:sz w:val="16"/>
      <w:lang w:val="ru-RU" w:eastAsia="ru-RU" w:bidi="ar-SA"/>
    </w:rPr>
  </w:style>
  <w:style w:type="character" w:customStyle="1" w:styleId="122">
    <w:name w:val="Знак Знак12"/>
    <w:rsid w:val="005668A6"/>
    <w:rPr>
      <w:sz w:val="22"/>
      <w:lang w:val="ru-RU" w:eastAsia="ru-RU" w:bidi="ar-SA"/>
    </w:rPr>
  </w:style>
  <w:style w:type="character" w:customStyle="1" w:styleId="1-10">
    <w:name w:val="_Заголовок 1-Глава Знак Знак1"/>
    <w:rsid w:val="005668A6"/>
    <w:rPr>
      <w:rFonts w:ascii="Arial Narrow" w:eastAsia="Times New Roman" w:hAnsi="Arial Narrow"/>
      <w:b/>
      <w:smallCaps/>
      <w:kern w:val="28"/>
      <w:sz w:val="28"/>
      <w:lang w:val="ru-RU" w:eastAsia="ru-RU" w:bidi="ar-SA"/>
    </w:rPr>
  </w:style>
  <w:style w:type="paragraph" w:customStyle="1" w:styleId="afffffffffffb">
    <w:name w:val="Нормальный"/>
    <w:basedOn w:val="23"/>
    <w:rsid w:val="005668A6"/>
    <w:pPr>
      <w:spacing w:line="240" w:lineRule="auto"/>
      <w:ind w:firstLine="709"/>
    </w:pPr>
    <w:rPr>
      <w:rFonts w:ascii="Times New Roman" w:hAnsi="Times New Roman"/>
      <w:sz w:val="26"/>
    </w:rPr>
  </w:style>
  <w:style w:type="paragraph" w:styleId="afffffffffffc">
    <w:name w:val="No Spacing"/>
    <w:qFormat/>
    <w:rsid w:val="005668A6"/>
    <w:rPr>
      <w:rFonts w:ascii="Calibri" w:eastAsia="Calibri" w:hAnsi="Calibri"/>
      <w:sz w:val="22"/>
      <w:szCs w:val="22"/>
      <w:lang w:eastAsia="en-US"/>
    </w:rPr>
  </w:style>
  <w:style w:type="paragraph" w:customStyle="1" w:styleId="afffffffffffd">
    <w:name w:val="_Этюд"/>
    <w:basedOn w:val="73"/>
    <w:rsid w:val="005668A6"/>
    <w:pPr>
      <w:ind w:left="709" w:hanging="284"/>
    </w:pPr>
    <w:rPr>
      <w:rFonts w:ascii="Tahoma" w:hAnsi="Tahoma" w:cs="Tahoma"/>
      <w:bCs/>
      <w:sz w:val="18"/>
      <w:szCs w:val="24"/>
    </w:rPr>
  </w:style>
  <w:style w:type="character" w:customStyle="1" w:styleId="3f8">
    <w:name w:val="Знак Знак3"/>
    <w:semiHidden/>
    <w:rsid w:val="005668A6"/>
    <w:rPr>
      <w:rFonts w:ascii="Arial" w:hAnsi="Arial"/>
      <w:sz w:val="16"/>
    </w:rPr>
  </w:style>
  <w:style w:type="character" w:customStyle="1" w:styleId="131">
    <w:name w:val="Знак Знак13"/>
    <w:rsid w:val="005668A6"/>
    <w:rPr>
      <w:sz w:val="22"/>
      <w:lang w:val="ru-RU" w:eastAsia="ru-RU" w:bidi="ar-SA"/>
    </w:rPr>
  </w:style>
  <w:style w:type="paragraph" w:styleId="2fe">
    <w:name w:val="Quote"/>
    <w:basedOn w:val="a4"/>
    <w:next w:val="a4"/>
    <w:link w:val="2ff"/>
    <w:uiPriority w:val="29"/>
    <w:qFormat/>
    <w:rsid w:val="00221472"/>
    <w:rPr>
      <w:rFonts w:ascii="Calibri" w:eastAsia="Calibri" w:hAnsi="Calibri"/>
      <w:i/>
      <w:iCs/>
      <w:color w:val="000000"/>
    </w:rPr>
  </w:style>
  <w:style w:type="character" w:customStyle="1" w:styleId="2ff">
    <w:name w:val="Цитата 2 Знак"/>
    <w:link w:val="2fe"/>
    <w:uiPriority w:val="29"/>
    <w:rsid w:val="00221472"/>
    <w:rPr>
      <w:rFonts w:ascii="Calibri" w:eastAsia="Calibri" w:hAnsi="Calibri"/>
      <w:i/>
      <w:iCs/>
      <w:color w:val="000000"/>
    </w:rPr>
  </w:style>
  <w:style w:type="paragraph" w:styleId="afffffffffffe">
    <w:name w:val="Intense Quote"/>
    <w:basedOn w:val="a4"/>
    <w:next w:val="a4"/>
    <w:link w:val="affffffffffff"/>
    <w:uiPriority w:val="30"/>
    <w:qFormat/>
    <w:rsid w:val="00221472"/>
    <w:pPr>
      <w:pBdr>
        <w:bottom w:val="single" w:sz="4" w:space="4" w:color="4F81BD"/>
      </w:pBdr>
      <w:spacing w:before="200" w:after="280"/>
      <w:ind w:left="936" w:right="936"/>
    </w:pPr>
    <w:rPr>
      <w:rFonts w:ascii="Calibri" w:eastAsia="Calibri" w:hAnsi="Calibri"/>
      <w:b/>
      <w:bCs/>
      <w:i/>
      <w:iCs/>
      <w:color w:val="4F81BD"/>
    </w:rPr>
  </w:style>
  <w:style w:type="character" w:customStyle="1" w:styleId="affffffffffff">
    <w:name w:val="Выделенная цитата Знак"/>
    <w:link w:val="afffffffffffe"/>
    <w:uiPriority w:val="30"/>
    <w:rsid w:val="00221472"/>
    <w:rPr>
      <w:rFonts w:ascii="Calibri" w:eastAsia="Calibri" w:hAnsi="Calibri"/>
      <w:b/>
      <w:bCs/>
      <w:i/>
      <w:iCs/>
      <w:color w:val="4F81BD"/>
    </w:rPr>
  </w:style>
  <w:style w:type="character" w:styleId="affffffffffff0">
    <w:name w:val="Subtle Emphasis"/>
    <w:uiPriority w:val="19"/>
    <w:qFormat/>
    <w:rsid w:val="00221472"/>
    <w:rPr>
      <w:i/>
      <w:iCs/>
      <w:color w:val="808080"/>
    </w:rPr>
  </w:style>
  <w:style w:type="character" w:styleId="affffffffffff1">
    <w:name w:val="Intense Emphasis"/>
    <w:uiPriority w:val="21"/>
    <w:qFormat/>
    <w:rsid w:val="00221472"/>
    <w:rPr>
      <w:b/>
      <w:bCs/>
      <w:i/>
      <w:iCs/>
      <w:color w:val="4F81BD"/>
    </w:rPr>
  </w:style>
  <w:style w:type="character" w:styleId="affffffffffff2">
    <w:name w:val="Subtle Reference"/>
    <w:uiPriority w:val="31"/>
    <w:qFormat/>
    <w:rsid w:val="00221472"/>
    <w:rPr>
      <w:smallCaps/>
      <w:color w:val="C0504D"/>
      <w:u w:val="single"/>
    </w:rPr>
  </w:style>
  <w:style w:type="character" w:styleId="affffffffffff3">
    <w:name w:val="Intense Reference"/>
    <w:uiPriority w:val="32"/>
    <w:qFormat/>
    <w:rsid w:val="00221472"/>
    <w:rPr>
      <w:b/>
      <w:bCs/>
      <w:smallCaps/>
      <w:color w:val="C0504D"/>
      <w:spacing w:val="5"/>
      <w:u w:val="single"/>
    </w:rPr>
  </w:style>
  <w:style w:type="character" w:styleId="affffffffffff4">
    <w:name w:val="Book Title"/>
    <w:uiPriority w:val="33"/>
    <w:qFormat/>
    <w:rsid w:val="00221472"/>
    <w:rPr>
      <w:b/>
      <w:bCs/>
      <w:smallCaps/>
      <w:spacing w:val="5"/>
    </w:rPr>
  </w:style>
  <w:style w:type="paragraph" w:customStyle="1" w:styleId="affffffffffff5">
    <w:name w:val="_Диалог++"/>
    <w:basedOn w:val="a4"/>
    <w:link w:val="affffffffffff6"/>
    <w:rsid w:val="00221472"/>
    <w:pPr>
      <w:spacing w:before="60" w:line="216" w:lineRule="auto"/>
      <w:ind w:left="340" w:hanging="340"/>
      <w:jc w:val="both"/>
    </w:pPr>
  </w:style>
  <w:style w:type="character" w:customStyle="1" w:styleId="affffffffffff6">
    <w:name w:val="_Диалог++ Знак"/>
    <w:link w:val="affffffffffff5"/>
    <w:rsid w:val="00221472"/>
    <w:rPr>
      <w:sz w:val="22"/>
    </w:rPr>
  </w:style>
  <w:style w:type="paragraph" w:customStyle="1" w:styleId="01">
    <w:name w:val="_Диалог+_б/выступа(0"/>
    <w:aliases w:val="5),6)"/>
    <w:basedOn w:val="affffffffffff5"/>
    <w:link w:val="02"/>
    <w:rsid w:val="00221472"/>
    <w:pPr>
      <w:ind w:firstLine="0"/>
    </w:pPr>
  </w:style>
  <w:style w:type="character" w:customStyle="1" w:styleId="02">
    <w:name w:val="_Диалог+_б/выступа(0 Знак"/>
    <w:aliases w:val="5) Знак,6) Знак"/>
    <w:basedOn w:val="affffffffffff6"/>
    <w:link w:val="01"/>
    <w:rsid w:val="00221472"/>
    <w:rPr>
      <w:sz w:val="22"/>
    </w:rPr>
  </w:style>
  <w:style w:type="paragraph" w:customStyle="1" w:styleId="Standard">
    <w:name w:val="Standard"/>
    <w:rsid w:val="00E57B6E"/>
    <w:pPr>
      <w:widowControl w:val="0"/>
      <w:suppressAutoHyphens/>
      <w:autoSpaceDN w:val="0"/>
    </w:pPr>
    <w:rPr>
      <w:rFonts w:eastAsia="Lucida Sans Unicode" w:cs="Mangal"/>
      <w:kern w:val="3"/>
      <w:sz w:val="24"/>
      <w:szCs w:val="24"/>
      <w:lang w:eastAsia="zh-CN" w:bidi="hi-IN"/>
    </w:rPr>
  </w:style>
  <w:style w:type="character" w:customStyle="1" w:styleId="3f9">
    <w:name w:val="Знак Знак Знак3"/>
    <w:rsid w:val="00E57B6E"/>
    <w:rPr>
      <w:sz w:val="22"/>
      <w:lang w:val="ru-RU" w:eastAsia="ru-RU" w:bidi="ar-SA"/>
    </w:rPr>
  </w:style>
  <w:style w:type="paragraph" w:customStyle="1" w:styleId="05">
    <w:name w:val="_Диалог+_б/выступа(0;5)"/>
    <w:basedOn w:val="01"/>
    <w:qFormat/>
    <w:rsid w:val="009B145C"/>
    <w:pPr>
      <w:ind w:left="284"/>
    </w:pPr>
  </w:style>
  <w:style w:type="character" w:customStyle="1" w:styleId="z-">
    <w:name w:val="z-Начало формы Знак"/>
    <w:link w:val="z-0"/>
    <w:uiPriority w:val="99"/>
    <w:rsid w:val="00B64DBD"/>
    <w:rPr>
      <w:rFonts w:ascii="Arial" w:hAnsi="Arial" w:cs="Arial"/>
      <w:vanish/>
      <w:sz w:val="16"/>
      <w:szCs w:val="16"/>
    </w:rPr>
  </w:style>
  <w:style w:type="paragraph" w:styleId="z-0">
    <w:name w:val="HTML Top of Form"/>
    <w:basedOn w:val="a4"/>
    <w:next w:val="a4"/>
    <w:link w:val="z-"/>
    <w:hidden/>
    <w:uiPriority w:val="99"/>
    <w:unhideWhenUsed/>
    <w:rsid w:val="00B64DBD"/>
    <w:pPr>
      <w:pBdr>
        <w:bottom w:val="single" w:sz="6" w:space="1" w:color="auto"/>
      </w:pBdr>
      <w:jc w:val="center"/>
    </w:pPr>
    <w:rPr>
      <w:rFonts w:ascii="Arial" w:hAnsi="Arial"/>
      <w:vanish/>
      <w:sz w:val="16"/>
      <w:szCs w:val="16"/>
    </w:rPr>
  </w:style>
  <w:style w:type="character" w:customStyle="1" w:styleId="z-1">
    <w:name w:val="z-Начало формы Знак1"/>
    <w:rsid w:val="00B64DBD"/>
    <w:rPr>
      <w:rFonts w:ascii="Arial" w:hAnsi="Arial" w:cs="Arial"/>
      <w:vanish/>
      <w:sz w:val="16"/>
      <w:szCs w:val="16"/>
    </w:rPr>
  </w:style>
  <w:style w:type="character" w:customStyle="1" w:styleId="z-2">
    <w:name w:val="z-Конец формы Знак"/>
    <w:link w:val="z-3"/>
    <w:uiPriority w:val="99"/>
    <w:rsid w:val="00B64DBD"/>
    <w:rPr>
      <w:rFonts w:ascii="Arial" w:hAnsi="Arial" w:cs="Arial"/>
      <w:vanish/>
      <w:sz w:val="16"/>
      <w:szCs w:val="16"/>
    </w:rPr>
  </w:style>
  <w:style w:type="paragraph" w:styleId="z-3">
    <w:name w:val="HTML Bottom of Form"/>
    <w:basedOn w:val="a4"/>
    <w:next w:val="a4"/>
    <w:link w:val="z-2"/>
    <w:hidden/>
    <w:uiPriority w:val="99"/>
    <w:unhideWhenUsed/>
    <w:rsid w:val="00B64DBD"/>
    <w:pPr>
      <w:pBdr>
        <w:top w:val="single" w:sz="6" w:space="1" w:color="auto"/>
      </w:pBdr>
      <w:jc w:val="center"/>
    </w:pPr>
    <w:rPr>
      <w:rFonts w:ascii="Arial" w:hAnsi="Arial"/>
      <w:vanish/>
      <w:sz w:val="16"/>
      <w:szCs w:val="16"/>
    </w:rPr>
  </w:style>
  <w:style w:type="character" w:customStyle="1" w:styleId="z-10">
    <w:name w:val="z-Конец формы Знак1"/>
    <w:rsid w:val="00B64DBD"/>
    <w:rPr>
      <w:rFonts w:ascii="Arial" w:hAnsi="Arial" w:cs="Arial"/>
      <w:vanish/>
      <w:sz w:val="16"/>
      <w:szCs w:val="16"/>
    </w:rPr>
  </w:style>
  <w:style w:type="character" w:customStyle="1" w:styleId="66">
    <w:name w:val="Знак Знак6"/>
    <w:semiHidden/>
    <w:rsid w:val="00B64DBD"/>
    <w:rPr>
      <w:rFonts w:ascii="Arial" w:hAnsi="Arial"/>
      <w:sz w:val="16"/>
      <w:lang w:val="ru-RU" w:eastAsia="ru-RU" w:bidi="ar-SA"/>
    </w:rPr>
  </w:style>
  <w:style w:type="character" w:customStyle="1" w:styleId="141">
    <w:name w:val="Знак Знак14"/>
    <w:rsid w:val="00B64DBD"/>
    <w:rPr>
      <w:rFonts w:ascii="Arial Narrow" w:hAnsi="Arial Narrow"/>
      <w:b/>
      <w:smallCaps/>
      <w:sz w:val="16"/>
      <w:lang w:val="ru-RU" w:eastAsia="ru-RU" w:bidi="ar-SA"/>
    </w:rPr>
  </w:style>
  <w:style w:type="character" w:customStyle="1" w:styleId="123">
    <w:name w:val="Знак Знак12"/>
    <w:rsid w:val="00B64DBD"/>
    <w:rPr>
      <w:sz w:val="22"/>
      <w:lang w:val="ru-RU" w:eastAsia="ru-RU" w:bidi="ar-SA"/>
    </w:rPr>
  </w:style>
  <w:style w:type="paragraph" w:customStyle="1" w:styleId="-ff">
    <w:name w:val="_(№) Цитата - Тире"/>
    <w:basedOn w:val="affffff7"/>
    <w:qFormat/>
    <w:rsid w:val="00BD24EC"/>
    <w:pPr>
      <w:spacing w:after="0"/>
      <w:ind w:left="567" w:hanging="142"/>
    </w:pPr>
  </w:style>
  <w:style w:type="paragraph" w:customStyle="1" w:styleId="-2">
    <w:name w:val="_(№) Цитата - Маркер"/>
    <w:basedOn w:val="affffff7"/>
    <w:link w:val="-ff0"/>
    <w:qFormat/>
    <w:rsid w:val="00E16721"/>
    <w:pPr>
      <w:numPr>
        <w:numId w:val="7"/>
      </w:numPr>
      <w:spacing w:after="180"/>
      <w:contextualSpacing/>
    </w:pPr>
  </w:style>
  <w:style w:type="character" w:styleId="HTML1">
    <w:name w:val="HTML Variable"/>
    <w:rsid w:val="008E7BE2"/>
    <w:rPr>
      <w:i/>
      <w:iCs/>
    </w:rPr>
  </w:style>
  <w:style w:type="paragraph" w:customStyle="1" w:styleId="-ff1">
    <w:name w:val="_Дневник-основной"/>
    <w:basedOn w:val="affffa"/>
    <w:qFormat/>
    <w:rsid w:val="008E7BE2"/>
    <w:pPr>
      <w:tabs>
        <w:tab w:val="left" w:pos="1134"/>
      </w:tabs>
      <w:spacing w:after="60"/>
      <w:ind w:left="567" w:hanging="567"/>
    </w:pPr>
  </w:style>
  <w:style w:type="character" w:customStyle="1" w:styleId="affffffffffff7">
    <w:name w:val="Символы концевой сноски"/>
    <w:rsid w:val="00D677F8"/>
  </w:style>
  <w:style w:type="character" w:customStyle="1" w:styleId="1fffd">
    <w:name w:val="Основной текст Знак1"/>
    <w:rsid w:val="00D677F8"/>
    <w:rPr>
      <w:rFonts w:ascii="Times New Roman" w:eastAsia="Times New Roman" w:hAnsi="Times New Roman" w:cs="Times New Roman"/>
      <w:sz w:val="28"/>
      <w:szCs w:val="24"/>
      <w:lang w:eastAsia="ar-SA"/>
    </w:rPr>
  </w:style>
  <w:style w:type="character" w:customStyle="1" w:styleId="HTML10">
    <w:name w:val="Стандартный HTML Знак1"/>
    <w:rsid w:val="00D677F8"/>
    <w:rPr>
      <w:rFonts w:ascii="Courier New" w:eastAsia="Times New Roman" w:hAnsi="Courier New" w:cs="Courier New"/>
      <w:sz w:val="20"/>
      <w:szCs w:val="20"/>
      <w:lang w:eastAsia="ar-SA"/>
    </w:rPr>
  </w:style>
  <w:style w:type="character" w:customStyle="1" w:styleId="apple-converted-space">
    <w:name w:val="apple-converted-space"/>
    <w:basedOn w:val="a5"/>
    <w:rsid w:val="00D677F8"/>
  </w:style>
  <w:style w:type="paragraph" w:customStyle="1" w:styleId="affffffffffff8">
    <w:name w:val="_Сноска"/>
    <w:basedOn w:val="affffa"/>
    <w:qFormat/>
    <w:rsid w:val="001B1D1F"/>
    <w:pPr>
      <w:ind w:firstLine="0"/>
    </w:pPr>
    <w:rPr>
      <w:rFonts w:asciiTheme="minorHAnsi" w:hAnsiTheme="minorHAnsi"/>
      <w:sz w:val="18"/>
    </w:rPr>
  </w:style>
  <w:style w:type="character" w:customStyle="1" w:styleId="affffffffffff9">
    <w:name w:val="Шрифт абзаца по умолчанию"/>
    <w:rsid w:val="005B5BAC"/>
  </w:style>
  <w:style w:type="character" w:customStyle="1" w:styleId="Heading2Char">
    <w:name w:val="Heading 2 Char"/>
    <w:aliases w:val="Заголовок 2 Знак1 Char,Заголовок 2 Знак Знак Char,Заголовок 2_Диалог Знак Знак Char,Раздел+ Знак Знак Char,Раздел+ Знак1 Char,_Заголовок 2-Диалог Char,Раздел+ Char,Раздел Char,Раздел Знак Знак Знак Char,Заголовок 2 Знак1 Знак1 Char"/>
    <w:semiHidden/>
    <w:locked/>
    <w:rsid w:val="005B5BAC"/>
    <w:rPr>
      <w:rFonts w:ascii="Cambria" w:hAnsi="Cambria" w:cs="Times New Roman"/>
      <w:b/>
      <w:bCs/>
      <w:color w:val="4F81BD"/>
      <w:sz w:val="26"/>
      <w:szCs w:val="26"/>
      <w:lang w:eastAsia="zh-CN"/>
    </w:rPr>
  </w:style>
  <w:style w:type="paragraph" w:customStyle="1" w:styleId="1fffe">
    <w:name w:val="Заголовок оглавления1"/>
    <w:basedOn w:val="10"/>
    <w:next w:val="a4"/>
    <w:semiHidden/>
    <w:rsid w:val="005B5BAC"/>
    <w:pPr>
      <w:keepNext/>
      <w:keepLines/>
      <w:pageBreakBefore w:val="0"/>
      <w:widowControl/>
      <w:spacing w:before="480" w:line="276" w:lineRule="auto"/>
      <w:ind w:left="0" w:firstLine="0"/>
      <w:jc w:val="left"/>
      <w:outlineLvl w:val="9"/>
    </w:pPr>
    <w:rPr>
      <w:rFonts w:ascii="Cambria" w:eastAsia="??" w:hAnsi="Cambria"/>
      <w:bCs/>
      <w:smallCaps w:val="0"/>
      <w:color w:val="365F91"/>
      <w:kern w:val="0"/>
      <w:sz w:val="28"/>
      <w:szCs w:val="28"/>
      <w:lang w:eastAsia="en-US"/>
    </w:rPr>
  </w:style>
  <w:style w:type="character" w:customStyle="1" w:styleId="FooterChar">
    <w:name w:val="Footer Char"/>
    <w:aliases w:val="Знак Char,Знак Char2"/>
    <w:locked/>
    <w:rsid w:val="005B5BAC"/>
    <w:rPr>
      <w:rFonts w:ascii="Times New Roman" w:hAnsi="Times New Roman" w:cs="Times New Roman"/>
      <w:sz w:val="24"/>
      <w:szCs w:val="24"/>
    </w:rPr>
  </w:style>
  <w:style w:type="paragraph" w:customStyle="1" w:styleId="Heading">
    <w:name w:val="Heading"/>
    <w:basedOn w:val="a4"/>
    <w:next w:val="ad"/>
    <w:rsid w:val="005B5BAC"/>
    <w:pPr>
      <w:keepNext/>
      <w:widowControl w:val="0"/>
      <w:suppressAutoHyphens/>
      <w:spacing w:before="240" w:after="120" w:line="276" w:lineRule="auto"/>
    </w:pPr>
    <w:rPr>
      <w:rFonts w:ascii="Arial" w:eastAsia="MS Mincho" w:hAnsi="Arial" w:cs="Tahoma"/>
      <w:sz w:val="28"/>
      <w:szCs w:val="28"/>
      <w:lang w:val="en-US" w:eastAsia="ar-SA"/>
    </w:rPr>
  </w:style>
  <w:style w:type="character" w:customStyle="1" w:styleId="BodyTextChar">
    <w:name w:val="Body Text Char"/>
    <w:locked/>
    <w:rsid w:val="005B5BAC"/>
    <w:rPr>
      <w:rFonts w:eastAsia="Times New Roman" w:cs="Calibri"/>
      <w:sz w:val="22"/>
      <w:szCs w:val="22"/>
      <w:lang w:val="en-US" w:eastAsia="ar-SA" w:bidi="ar-SA"/>
    </w:rPr>
  </w:style>
  <w:style w:type="paragraph" w:customStyle="1" w:styleId="Caption1">
    <w:name w:val="Caption1"/>
    <w:basedOn w:val="a4"/>
    <w:rsid w:val="005B5BAC"/>
    <w:pPr>
      <w:widowControl w:val="0"/>
      <w:suppressLineNumbers/>
      <w:suppressAutoHyphens/>
      <w:spacing w:before="120" w:after="120" w:line="276" w:lineRule="auto"/>
    </w:pPr>
    <w:rPr>
      <w:rFonts w:ascii="Calibri" w:eastAsia="??" w:hAnsi="Calibri" w:cs="Tahoma"/>
      <w:i/>
      <w:iCs/>
      <w:sz w:val="24"/>
      <w:szCs w:val="24"/>
      <w:lang w:val="en-US" w:eastAsia="ar-SA"/>
    </w:rPr>
  </w:style>
  <w:style w:type="paragraph" w:customStyle="1" w:styleId="Index">
    <w:name w:val="Index"/>
    <w:basedOn w:val="a4"/>
    <w:rsid w:val="005B5BAC"/>
    <w:pPr>
      <w:widowControl w:val="0"/>
      <w:suppressLineNumbers/>
      <w:suppressAutoHyphens/>
      <w:spacing w:after="200" w:line="276" w:lineRule="auto"/>
    </w:pPr>
    <w:rPr>
      <w:rFonts w:ascii="Calibri" w:eastAsia="??" w:hAnsi="Calibri" w:cs="Tahoma"/>
      <w:szCs w:val="22"/>
      <w:lang w:val="en-US" w:eastAsia="ar-SA"/>
    </w:rPr>
  </w:style>
  <w:style w:type="paragraph" w:customStyle="1" w:styleId="affffffffffffa">
    <w:name w:val="_Список _№"/>
    <w:rsid w:val="005B5BAC"/>
    <w:pPr>
      <w:tabs>
        <w:tab w:val="left" w:pos="709"/>
      </w:tabs>
      <w:spacing w:before="120" w:after="240"/>
      <w:ind w:left="709" w:hanging="284"/>
      <w:contextualSpacing/>
    </w:pPr>
    <w:rPr>
      <w:rFonts w:eastAsia="??"/>
      <w:sz w:val="22"/>
    </w:rPr>
  </w:style>
  <w:style w:type="paragraph" w:customStyle="1" w:styleId="affffffffffffb">
    <w:name w:val="_Семинар"/>
    <w:basedOn w:val="affffa"/>
    <w:rsid w:val="00E3489A"/>
    <w:pPr>
      <w:spacing w:before="60" w:line="235" w:lineRule="auto"/>
      <w:ind w:firstLine="0"/>
    </w:pPr>
    <w:rPr>
      <w:rFonts w:eastAsia="Calibri"/>
    </w:rPr>
  </w:style>
  <w:style w:type="paragraph" w:customStyle="1" w:styleId="affffffffffffc">
    <w:name w:val="_Реплика"/>
    <w:basedOn w:val="affffffffffffb"/>
    <w:rsid w:val="00C6146F"/>
    <w:pPr>
      <w:spacing w:before="40" w:after="80" w:line="240" w:lineRule="auto"/>
      <w:ind w:left="851"/>
    </w:pPr>
  </w:style>
  <w:style w:type="paragraph" w:customStyle="1" w:styleId="-0">
    <w:name w:val="_(№) Цитата - Номер"/>
    <w:basedOn w:val="-2"/>
    <w:link w:val="-ff2"/>
    <w:rsid w:val="007C0E55"/>
    <w:pPr>
      <w:numPr>
        <w:numId w:val="9"/>
      </w:numPr>
    </w:pPr>
  </w:style>
  <w:style w:type="character" w:customStyle="1" w:styleId="-ff0">
    <w:name w:val="_(№) Цитата - Маркер Знак"/>
    <w:link w:val="-2"/>
    <w:rsid w:val="007C0E55"/>
    <w:rPr>
      <w:rFonts w:ascii="Calibri" w:hAnsi="Calibri"/>
      <w:snapToGrid w:val="0"/>
      <w:szCs w:val="22"/>
    </w:rPr>
  </w:style>
  <w:style w:type="character" w:customStyle="1" w:styleId="-ff2">
    <w:name w:val="_(№) Цитата - Номер Знак"/>
    <w:basedOn w:val="-ff0"/>
    <w:link w:val="-0"/>
    <w:rsid w:val="007C0E55"/>
    <w:rPr>
      <w:rFonts w:ascii="Calibri" w:hAnsi="Calibri"/>
      <w:snapToGrid w:val="0"/>
      <w:szCs w:val="22"/>
    </w:rPr>
  </w:style>
  <w:style w:type="paragraph" w:customStyle="1" w:styleId="-ff3">
    <w:name w:val="_Урок-Имя"/>
    <w:basedOn w:val="affffa"/>
    <w:rsid w:val="00BA516E"/>
    <w:pPr>
      <w:keepNext/>
      <w:spacing w:before="120" w:after="60"/>
      <w:ind w:left="425" w:firstLine="0"/>
      <w:jc w:val="left"/>
    </w:pPr>
    <w:rPr>
      <w:rFonts w:ascii="Verdana" w:hAnsi="Verdana"/>
      <w:b/>
      <w:i/>
      <w:smallCaps/>
      <w:spacing w:val="20"/>
      <w:sz w:val="16"/>
      <w:u w:val="single"/>
    </w:rPr>
  </w:style>
  <w:style w:type="paragraph" w:customStyle="1" w:styleId="-ff4">
    <w:name w:val="_Урок-Текст"/>
    <w:basedOn w:val="affffa"/>
    <w:rsid w:val="00456228"/>
    <w:pPr>
      <w:pBdr>
        <w:left w:val="single" w:sz="4" w:space="4" w:color="auto"/>
      </w:pBdr>
      <w:suppressAutoHyphens/>
      <w:spacing w:after="120" w:line="228" w:lineRule="auto"/>
      <w:ind w:left="425" w:firstLine="0"/>
      <w:jc w:val="left"/>
    </w:pPr>
    <w:rPr>
      <w:rFonts w:ascii="Calibri" w:hAnsi="Calibri"/>
      <w:i/>
      <w:sz w:val="20"/>
    </w:rPr>
  </w:style>
  <w:style w:type="paragraph" w:customStyle="1" w:styleId="a0">
    <w:name w:val="_Маркер (*)"/>
    <w:basedOn w:val="a4"/>
    <w:rsid w:val="007A0B89"/>
    <w:pPr>
      <w:numPr>
        <w:numId w:val="10"/>
      </w:numPr>
      <w:suppressAutoHyphens/>
      <w:spacing w:before="40" w:line="192" w:lineRule="auto"/>
      <w:ind w:left="782" w:hanging="357"/>
    </w:pPr>
    <w:rPr>
      <w:rFonts w:ascii="Calibri" w:hAnsi="Calibri"/>
    </w:rPr>
  </w:style>
  <w:style w:type="character" w:customStyle="1" w:styleId="WW8Num4z0">
    <w:name w:val="WW8Num4z0"/>
    <w:rsid w:val="00CA45EE"/>
    <w:rPr>
      <w:rFonts w:ascii="Symbol" w:hAnsi="Symbol" w:cs="OpenSymbol"/>
    </w:rPr>
  </w:style>
  <w:style w:type="character" w:customStyle="1" w:styleId="affffffffffffd">
    <w:name w:val="Символ нумерации"/>
    <w:rsid w:val="00CA45EE"/>
  </w:style>
  <w:style w:type="character" w:customStyle="1" w:styleId="affffffffffffe">
    <w:name w:val="Маркеры списка"/>
    <w:rsid w:val="00CA45EE"/>
    <w:rPr>
      <w:rFonts w:ascii="OpenSymbol" w:eastAsia="OpenSymbol" w:hAnsi="OpenSymbol" w:cs="OpenSymbol"/>
    </w:rPr>
  </w:style>
  <w:style w:type="paragraph" w:customStyle="1" w:styleId="afffffffffffff">
    <w:name w:val="Содержимое таблицы"/>
    <w:basedOn w:val="a4"/>
    <w:rsid w:val="00CA45EE"/>
    <w:pPr>
      <w:widowControl w:val="0"/>
      <w:suppressLineNumbers/>
      <w:suppressAutoHyphens/>
    </w:pPr>
    <w:rPr>
      <w:rFonts w:eastAsia="SimSun" w:cs="Mangal"/>
      <w:kern w:val="1"/>
      <w:szCs w:val="24"/>
      <w:lang w:eastAsia="hi-IN" w:bidi="hi-IN"/>
    </w:rPr>
  </w:style>
  <w:style w:type="character" w:customStyle="1" w:styleId="410">
    <w:name w:val="Заголовок 4 Знак1"/>
    <w:rsid w:val="00CA45EE"/>
    <w:rPr>
      <w:b/>
      <w:sz w:val="22"/>
      <w:lang w:val="ru-RU" w:eastAsia="ru-RU" w:bidi="ar-SA"/>
    </w:rPr>
  </w:style>
  <w:style w:type="character" w:customStyle="1" w:styleId="1ffff">
    <w:name w:val="Название Знак1"/>
    <w:rsid w:val="00CA45EE"/>
    <w:rPr>
      <w:b/>
      <w:bCs/>
      <w:caps/>
      <w:sz w:val="22"/>
      <w:lang w:val="ru-RU" w:eastAsia="ru-RU" w:bidi="ar-SA"/>
    </w:rPr>
  </w:style>
  <w:style w:type="character" w:customStyle="1" w:styleId="2ff0">
    <w:name w:val="Текст сноски Знак2"/>
    <w:aliases w:val="Знак Знак1,Знак Знак11"/>
    <w:semiHidden/>
    <w:rsid w:val="00CA45EE"/>
    <w:rPr>
      <w:rFonts w:ascii="Arial" w:hAnsi="Arial"/>
      <w:sz w:val="16"/>
      <w:lang w:val="ru-RU" w:eastAsia="ru-RU" w:bidi="ar-SA"/>
    </w:rPr>
  </w:style>
  <w:style w:type="paragraph" w:customStyle="1" w:styleId="1100">
    <w:name w:val="Стиль Заголовок 1 + 10 пт"/>
    <w:basedOn w:val="10"/>
    <w:rsid w:val="00CA45EE"/>
    <w:pPr>
      <w:keepNext/>
      <w:pageBreakBefore w:val="0"/>
      <w:widowControl/>
      <w:spacing w:before="480" w:after="360"/>
      <w:ind w:left="0" w:firstLine="720"/>
    </w:pPr>
    <w:rPr>
      <w:bCs/>
      <w:smallCaps w:val="0"/>
      <w:snapToGrid w:val="0"/>
      <w:color w:val="000000"/>
      <w:sz w:val="28"/>
    </w:rPr>
  </w:style>
  <w:style w:type="paragraph" w:customStyle="1" w:styleId="3Arial10">
    <w:name w:val="Стиль Заголовок 3 + Arial 10 пт"/>
    <w:basedOn w:val="30"/>
    <w:autoRedefine/>
    <w:rsid w:val="00CA45EE"/>
    <w:pPr>
      <w:spacing w:before="0" w:after="0"/>
      <w:ind w:left="0" w:firstLine="0"/>
    </w:pPr>
    <w:rPr>
      <w:rFonts w:ascii="Times New Roman" w:hAnsi="Times New Roman"/>
      <w:bCs/>
      <w:snapToGrid w:val="0"/>
      <w:color w:val="000000"/>
      <w:kern w:val="28"/>
      <w:sz w:val="20"/>
    </w:rPr>
  </w:style>
  <w:style w:type="paragraph" w:customStyle="1" w:styleId="afffffffffffff0">
    <w:name w:val="_Гексаграмма №"/>
    <w:next w:val="affffa"/>
    <w:rsid w:val="00CA45EE"/>
    <w:pPr>
      <w:keepNext/>
      <w:spacing w:before="120" w:after="60"/>
      <w:jc w:val="center"/>
    </w:pPr>
    <w:rPr>
      <w:rFonts w:ascii="Arial Black" w:hAnsi="Arial Black"/>
      <w:smallCaps/>
      <w:sz w:val="18"/>
      <w:szCs w:val="18"/>
    </w:rPr>
  </w:style>
  <w:style w:type="paragraph" w:customStyle="1" w:styleId="afffffffffffff1">
    <w:name w:val="_Заголовок_Ссылка"/>
    <w:next w:val="affffa"/>
    <w:rsid w:val="00CA45EE"/>
    <w:pPr>
      <w:keepNext/>
      <w:tabs>
        <w:tab w:val="right" w:pos="6124"/>
      </w:tabs>
      <w:suppressAutoHyphens/>
      <w:spacing w:before="240" w:after="60"/>
      <w:ind w:left="425"/>
      <w:outlineLvl w:val="3"/>
    </w:pPr>
    <w:rPr>
      <w:rFonts w:ascii="Arial Black" w:hAnsi="Arial Black"/>
      <w:smallCaps/>
      <w:sz w:val="18"/>
      <w:szCs w:val="18"/>
    </w:rPr>
  </w:style>
  <w:style w:type="paragraph" w:customStyle="1" w:styleId="afffffffffffff2">
    <w:name w:val="_Источник: [...]"/>
    <w:basedOn w:val="affffffe"/>
    <w:rsid w:val="00CA45EE"/>
    <w:pPr>
      <w:pBdr>
        <w:right w:val="single" w:sz="4" w:space="4" w:color="auto"/>
      </w:pBdr>
      <w:tabs>
        <w:tab w:val="right" w:pos="6124"/>
      </w:tabs>
      <w:spacing w:before="40" w:after="60"/>
      <w:ind w:left="425"/>
    </w:pPr>
    <w:rPr>
      <w:sz w:val="18"/>
    </w:rPr>
  </w:style>
  <w:style w:type="character" w:customStyle="1" w:styleId="2a">
    <w:name w:val="_Заголовок 2 Знак"/>
    <w:link w:val="29"/>
    <w:rsid w:val="004718F8"/>
    <w:rPr>
      <w:rFonts w:ascii="Arial Narrow" w:hAnsi="Arial Narrow"/>
      <w:b/>
      <w:bCs/>
      <w:smallCaps/>
      <w:sz w:val="24"/>
      <w:szCs w:val="28"/>
      <w:lang w:val="ru-RU" w:eastAsia="ru-RU" w:bidi="ar-SA"/>
    </w:rPr>
  </w:style>
  <w:style w:type="character" w:customStyle="1" w:styleId="affffff8">
    <w:name w:val="_(№) Цитата Знак"/>
    <w:link w:val="affffff7"/>
    <w:rsid w:val="00451D5E"/>
    <w:rPr>
      <w:rFonts w:ascii="Calibri" w:hAnsi="Calibri"/>
      <w:snapToGrid w:val="0"/>
      <w:szCs w:val="22"/>
    </w:rPr>
  </w:style>
  <w:style w:type="paragraph" w:customStyle="1" w:styleId="afffffffffffff3">
    <w:name w:val="_Эксперт"/>
    <w:rsid w:val="00D52F20"/>
    <w:pPr>
      <w:pBdr>
        <w:right w:val="single" w:sz="2" w:space="4" w:color="auto"/>
      </w:pBdr>
      <w:suppressAutoHyphens/>
      <w:spacing w:after="60" w:line="228" w:lineRule="auto"/>
      <w:ind w:left="425" w:firstLine="425"/>
    </w:pPr>
    <w:rPr>
      <w:sz w:val="22"/>
    </w:rPr>
  </w:style>
  <w:style w:type="paragraph" w:customStyle="1" w:styleId="3fa">
    <w:name w:val="Заголовок3"/>
    <w:basedOn w:val="a4"/>
    <w:next w:val="ad"/>
    <w:qFormat/>
    <w:rsid w:val="000944E6"/>
    <w:pPr>
      <w:keepNext/>
      <w:spacing w:before="240" w:after="120"/>
    </w:pPr>
    <w:rPr>
      <w:rFonts w:ascii="Arial" w:eastAsia="Lucida Sans Unicode" w:hAnsi="Arial" w:cs="Tahoma"/>
      <w:sz w:val="28"/>
      <w:szCs w:val="28"/>
      <w:lang w:eastAsia="ar-SA"/>
    </w:rPr>
  </w:style>
  <w:style w:type="character" w:customStyle="1" w:styleId="WW-Absatz-Standardschriftart1">
    <w:name w:val="WW-Absatz-Standardschriftart1"/>
    <w:rsid w:val="000944E6"/>
  </w:style>
  <w:style w:type="character" w:customStyle="1" w:styleId="WW-Absatz-Standardschriftart11">
    <w:name w:val="WW-Absatz-Standardschriftart11"/>
    <w:rsid w:val="000944E6"/>
  </w:style>
  <w:style w:type="character" w:customStyle="1" w:styleId="WW-Absatz-Standardschriftart111">
    <w:name w:val="WW-Absatz-Standardschriftart111"/>
    <w:rsid w:val="000944E6"/>
  </w:style>
  <w:style w:type="character" w:customStyle="1" w:styleId="Heading3Char">
    <w:name w:val="Heading 3 Char"/>
    <w:aliases w:val="Подраздел Char"/>
    <w:locked/>
    <w:rsid w:val="000944E6"/>
    <w:rPr>
      <w:rFonts w:ascii="Arial" w:hAnsi="Arial"/>
      <w:b/>
      <w:sz w:val="18"/>
      <w:lang w:val="ru-RU" w:eastAsia="ru-RU" w:bidi="ar-SA"/>
    </w:rPr>
  </w:style>
  <w:style w:type="character" w:customStyle="1" w:styleId="Heading4Char">
    <w:name w:val="Heading 4 Char"/>
    <w:locked/>
    <w:rsid w:val="000944E6"/>
    <w:rPr>
      <w:b/>
      <w:sz w:val="22"/>
      <w:lang w:val="ru-RU" w:eastAsia="ru-RU" w:bidi="ar-SA"/>
    </w:rPr>
  </w:style>
  <w:style w:type="character" w:customStyle="1" w:styleId="Heading5Char">
    <w:name w:val="Heading 5 Char"/>
    <w:locked/>
    <w:rsid w:val="000944E6"/>
    <w:rPr>
      <w:rFonts w:ascii="Arial" w:hAnsi="Arial"/>
      <w:b/>
      <w:sz w:val="22"/>
      <w:lang w:val="ru-RU" w:eastAsia="ru-RU" w:bidi="ar-SA"/>
    </w:rPr>
  </w:style>
  <w:style w:type="character" w:customStyle="1" w:styleId="Heading6Char">
    <w:name w:val="Heading 6 Char"/>
    <w:locked/>
    <w:rsid w:val="000944E6"/>
    <w:rPr>
      <w:rFonts w:ascii="Arial Narrow" w:hAnsi="Arial Narrow"/>
      <w:b/>
      <w:sz w:val="16"/>
      <w:lang w:val="ru-RU" w:eastAsia="ru-RU" w:bidi="ar-SA"/>
    </w:rPr>
  </w:style>
  <w:style w:type="character" w:customStyle="1" w:styleId="Heading7Char">
    <w:name w:val="Heading 7 Char"/>
    <w:locked/>
    <w:rsid w:val="000944E6"/>
    <w:rPr>
      <w:rFonts w:ascii="Arial" w:hAnsi="Arial"/>
      <w:b/>
      <w:sz w:val="18"/>
      <w:lang w:val="ru-RU" w:eastAsia="ru-RU" w:bidi="ar-SA"/>
    </w:rPr>
  </w:style>
  <w:style w:type="character" w:customStyle="1" w:styleId="Heading8Char">
    <w:name w:val="Heading 8 Char"/>
    <w:locked/>
    <w:rsid w:val="000944E6"/>
    <w:rPr>
      <w:i/>
      <w:lang w:val="ru-RU" w:eastAsia="ru-RU" w:bidi="ar-SA"/>
    </w:rPr>
  </w:style>
  <w:style w:type="character" w:customStyle="1" w:styleId="Heading9Char">
    <w:name w:val="Heading 9 Char"/>
    <w:locked/>
    <w:rsid w:val="000944E6"/>
    <w:rPr>
      <w:rFonts w:ascii="Arial" w:hAnsi="Arial"/>
      <w:b/>
      <w:i/>
      <w:sz w:val="18"/>
      <w:lang w:val="ru-RU" w:eastAsia="ru-RU" w:bidi="ar-SA"/>
    </w:rPr>
  </w:style>
  <w:style w:type="character" w:customStyle="1" w:styleId="TitleChar">
    <w:name w:val="Title Char"/>
    <w:locked/>
    <w:rsid w:val="000944E6"/>
    <w:rPr>
      <w:b/>
      <w:bCs/>
      <w:caps/>
      <w:sz w:val="22"/>
      <w:lang w:val="ru-RU" w:eastAsia="ru-RU" w:bidi="ar-SA"/>
    </w:rPr>
  </w:style>
  <w:style w:type="character" w:customStyle="1" w:styleId="BodyTextIndentChar">
    <w:name w:val="Body Text Indent Char"/>
    <w:locked/>
    <w:rsid w:val="000944E6"/>
    <w:rPr>
      <w:sz w:val="22"/>
      <w:lang w:val="ru-RU" w:eastAsia="ru-RU" w:bidi="ar-SA"/>
    </w:rPr>
  </w:style>
  <w:style w:type="character" w:customStyle="1" w:styleId="DocumentMapChar">
    <w:name w:val="Document Map Char"/>
    <w:semiHidden/>
    <w:locked/>
    <w:rsid w:val="000944E6"/>
    <w:rPr>
      <w:rFonts w:ascii="Tahoma" w:hAnsi="Tahoma"/>
      <w:sz w:val="22"/>
      <w:lang w:val="ru-RU" w:eastAsia="ru-RU" w:bidi="ar-SA"/>
    </w:rPr>
  </w:style>
  <w:style w:type="character" w:customStyle="1" w:styleId="BodyText2Char">
    <w:name w:val="Body Text 2 Char"/>
    <w:locked/>
    <w:rsid w:val="000944E6"/>
    <w:rPr>
      <w:color w:val="000000"/>
      <w:spacing w:val="5"/>
      <w:lang w:val="ru-RU" w:eastAsia="ru-RU" w:bidi="ar-SA"/>
    </w:rPr>
  </w:style>
  <w:style w:type="character" w:customStyle="1" w:styleId="BodyTextIndent2Char">
    <w:name w:val="Body Text Indent 2 Char"/>
    <w:locked/>
    <w:rsid w:val="000944E6"/>
    <w:rPr>
      <w:rFonts w:ascii="Arial" w:hAnsi="Arial"/>
      <w:sz w:val="22"/>
      <w:lang w:val="ru-RU" w:eastAsia="ru-RU" w:bidi="ar-SA"/>
    </w:rPr>
  </w:style>
  <w:style w:type="character" w:customStyle="1" w:styleId="BodyTextIndent3Char">
    <w:name w:val="Body Text Indent 3 Char"/>
    <w:locked/>
    <w:rsid w:val="000944E6"/>
    <w:rPr>
      <w:rFonts w:ascii="Calibri" w:hAnsi="Calibri"/>
      <w:sz w:val="16"/>
      <w:szCs w:val="16"/>
      <w:lang w:val="ru-RU" w:eastAsia="en-US" w:bidi="ar-SA"/>
    </w:rPr>
  </w:style>
  <w:style w:type="character" w:customStyle="1" w:styleId="BodyText3Char">
    <w:name w:val="Body Text 3 Char"/>
    <w:locked/>
    <w:rsid w:val="000944E6"/>
    <w:rPr>
      <w:i/>
      <w:sz w:val="22"/>
      <w:lang w:val="ru-RU" w:eastAsia="ru-RU" w:bidi="ar-SA"/>
    </w:rPr>
  </w:style>
  <w:style w:type="paragraph" w:customStyle="1" w:styleId="Normal1">
    <w:name w:val="Normal1"/>
    <w:rsid w:val="000944E6"/>
    <w:pPr>
      <w:ind w:firstLine="448"/>
      <w:jc w:val="both"/>
    </w:pPr>
    <w:rPr>
      <w:sz w:val="22"/>
    </w:rPr>
  </w:style>
  <w:style w:type="character" w:customStyle="1" w:styleId="CommentTextChar">
    <w:name w:val="Comment Text Char"/>
    <w:semiHidden/>
    <w:locked/>
    <w:rsid w:val="000944E6"/>
    <w:rPr>
      <w:lang w:val="ru-RU" w:eastAsia="ru-RU" w:bidi="ar-SA"/>
    </w:rPr>
  </w:style>
  <w:style w:type="character" w:customStyle="1" w:styleId="SubtitleChar">
    <w:name w:val="Subtitle Char"/>
    <w:locked/>
    <w:rsid w:val="000944E6"/>
    <w:rPr>
      <w:b/>
      <w:sz w:val="22"/>
      <w:szCs w:val="22"/>
      <w:lang w:val="ru-RU" w:eastAsia="ru-RU" w:bidi="ar-SA"/>
    </w:rPr>
  </w:style>
  <w:style w:type="paragraph" w:customStyle="1" w:styleId="BodyText21">
    <w:name w:val="Body Text 21"/>
    <w:basedOn w:val="Normal1"/>
    <w:rsid w:val="000944E6"/>
    <w:pPr>
      <w:ind w:firstLine="0"/>
    </w:pPr>
    <w:rPr>
      <w:sz w:val="28"/>
    </w:rPr>
  </w:style>
  <w:style w:type="paragraph" w:customStyle="1" w:styleId="ListParagraph1">
    <w:name w:val="List Paragraph1"/>
    <w:basedOn w:val="a4"/>
    <w:rsid w:val="000944E6"/>
    <w:pPr>
      <w:spacing w:after="200" w:line="276" w:lineRule="auto"/>
      <w:ind w:left="720"/>
    </w:pPr>
    <w:rPr>
      <w:szCs w:val="22"/>
      <w:lang w:eastAsia="en-US"/>
    </w:rPr>
  </w:style>
  <w:style w:type="character" w:customStyle="1" w:styleId="PlainTextChar">
    <w:name w:val="Plain Text Char"/>
    <w:locked/>
    <w:rsid w:val="000944E6"/>
    <w:rPr>
      <w:rFonts w:ascii="Cambria" w:hAnsi="Cambria"/>
      <w:b/>
      <w:bCs/>
      <w:kern w:val="32"/>
      <w:sz w:val="32"/>
      <w:szCs w:val="32"/>
      <w:lang w:eastAsia="en-US" w:bidi="ar-SA"/>
    </w:rPr>
  </w:style>
  <w:style w:type="character" w:customStyle="1" w:styleId="HTMLPreformattedChar">
    <w:name w:val="HTML Preformatted Char"/>
    <w:locked/>
    <w:rsid w:val="000944E6"/>
    <w:rPr>
      <w:rFonts w:ascii="Courier New" w:hAnsi="Courier New" w:cs="Courier New"/>
      <w:color w:val="000000"/>
      <w:lang w:val="ru-RU" w:eastAsia="ru-RU" w:bidi="ar-SA"/>
    </w:rPr>
  </w:style>
  <w:style w:type="character" w:customStyle="1" w:styleId="EndnoteTextChar">
    <w:name w:val="Endnote Text Char"/>
    <w:locked/>
    <w:rsid w:val="000944E6"/>
    <w:rPr>
      <w:lang w:val="ru-RU" w:eastAsia="ru-RU" w:bidi="ar-SA"/>
    </w:rPr>
  </w:style>
  <w:style w:type="paragraph" w:customStyle="1" w:styleId="BodyTextIndent21">
    <w:name w:val="Body Text Indent 21"/>
    <w:basedOn w:val="Normal1"/>
    <w:rsid w:val="000944E6"/>
    <w:pPr>
      <w:spacing w:line="360" w:lineRule="auto"/>
      <w:ind w:firstLine="709"/>
    </w:pPr>
  </w:style>
  <w:style w:type="paragraph" w:customStyle="1" w:styleId="PlainText1">
    <w:name w:val="Plain Text1"/>
    <w:basedOn w:val="a4"/>
    <w:rsid w:val="000944E6"/>
    <w:pPr>
      <w:widowControl w:val="0"/>
    </w:pPr>
    <w:rPr>
      <w:rFonts w:ascii="Courier New" w:hAnsi="Courier New"/>
      <w:noProof/>
      <w:color w:val="000000"/>
    </w:rPr>
  </w:style>
  <w:style w:type="paragraph" w:customStyle="1" w:styleId="1ffff0">
    <w:name w:val="Рецензия1"/>
    <w:hidden/>
    <w:semiHidden/>
    <w:rsid w:val="000944E6"/>
    <w:rPr>
      <w:rFonts w:ascii="Calibri" w:hAnsi="Calibri"/>
      <w:sz w:val="22"/>
      <w:szCs w:val="22"/>
      <w:lang w:eastAsia="en-US"/>
    </w:rPr>
  </w:style>
  <w:style w:type="character" w:customStyle="1" w:styleId="FootnoteReference1">
    <w:name w:val="Footnote Reference1"/>
    <w:rsid w:val="000944E6"/>
    <w:rPr>
      <w:vertAlign w:val="superscript"/>
    </w:rPr>
  </w:style>
  <w:style w:type="paragraph" w:customStyle="1" w:styleId="FootnoteText1">
    <w:name w:val="Footnote Text1"/>
    <w:rsid w:val="000944E6"/>
    <w:pPr>
      <w:widowControl w:val="0"/>
      <w:suppressAutoHyphens/>
      <w:ind w:firstLine="709"/>
      <w:jc w:val="both"/>
    </w:pPr>
    <w:rPr>
      <w:rFonts w:eastAsia="Arial Unicode MS" w:cs="font324"/>
      <w:kern w:val="1"/>
      <w:lang w:eastAsia="ar-SA"/>
    </w:rPr>
  </w:style>
  <w:style w:type="paragraph" w:customStyle="1" w:styleId="NoSpacing1">
    <w:name w:val="No Spacing1"/>
    <w:rsid w:val="000944E6"/>
    <w:pPr>
      <w:suppressAutoHyphens/>
      <w:spacing w:line="100" w:lineRule="atLeast"/>
    </w:pPr>
    <w:rPr>
      <w:rFonts w:ascii="Calibri" w:eastAsia="Arial Unicode MS" w:hAnsi="Calibri" w:cs="font324"/>
      <w:kern w:val="1"/>
      <w:sz w:val="22"/>
      <w:szCs w:val="22"/>
      <w:lang w:eastAsia="ar-SA"/>
    </w:rPr>
  </w:style>
  <w:style w:type="character" w:customStyle="1" w:styleId="DefaultParagraphFont1">
    <w:name w:val="Default Paragraph Font1"/>
    <w:rsid w:val="000944E6"/>
  </w:style>
  <w:style w:type="character" w:customStyle="1" w:styleId="CommentSubjectChar">
    <w:name w:val="Comment Subject Char"/>
    <w:semiHidden/>
    <w:locked/>
    <w:rsid w:val="000944E6"/>
    <w:rPr>
      <w:b/>
      <w:bCs/>
      <w:lang w:val="ru-RU" w:eastAsia="ru-RU" w:bidi="ar-SA"/>
    </w:rPr>
  </w:style>
  <w:style w:type="character" w:customStyle="1" w:styleId="44">
    <w:name w:val="_Заголовок 4 Знак"/>
    <w:link w:val="43"/>
    <w:rsid w:val="000944E6"/>
    <w:rPr>
      <w:rFonts w:ascii="Arial Narrow" w:hAnsi="Arial Narrow"/>
      <w:b/>
      <w:bCs/>
      <w:sz w:val="22"/>
      <w:szCs w:val="24"/>
      <w:lang w:val="ru-RU" w:eastAsia="ru-RU" w:bidi="ar-SA"/>
    </w:rPr>
  </w:style>
  <w:style w:type="paragraph" w:styleId="afffffffffffff4">
    <w:name w:val="Title"/>
    <w:aliases w:val="Заголовок"/>
    <w:basedOn w:val="a4"/>
    <w:next w:val="ad"/>
    <w:link w:val="afffffffffffff5"/>
    <w:uiPriority w:val="10"/>
    <w:qFormat/>
    <w:rsid w:val="00C0736E"/>
    <w:pPr>
      <w:keepNext/>
      <w:spacing w:before="240" w:after="120"/>
    </w:pPr>
    <w:rPr>
      <w:rFonts w:ascii="Arial" w:eastAsia="Lucida Sans Unicode" w:hAnsi="Arial" w:cs="Tahoma"/>
      <w:sz w:val="28"/>
      <w:szCs w:val="28"/>
      <w:lang w:eastAsia="ar-SA"/>
    </w:rPr>
  </w:style>
  <w:style w:type="paragraph" w:customStyle="1" w:styleId="2ff1">
    <w:name w:val="Заголовок2"/>
    <w:basedOn w:val="a4"/>
    <w:link w:val="afffffffffffff6"/>
    <w:qFormat/>
    <w:rsid w:val="00CE1594"/>
    <w:pPr>
      <w:jc w:val="center"/>
    </w:pPr>
    <w:rPr>
      <w:b/>
      <w:bCs/>
      <w:caps/>
    </w:rPr>
  </w:style>
  <w:style w:type="paragraph" w:customStyle="1" w:styleId="1ffff1">
    <w:name w:val="Заголовок1"/>
    <w:basedOn w:val="a4"/>
    <w:next w:val="ad"/>
    <w:qFormat/>
    <w:rsid w:val="00CE1594"/>
    <w:pPr>
      <w:keepNext/>
      <w:spacing w:before="240" w:after="120"/>
    </w:pPr>
    <w:rPr>
      <w:rFonts w:ascii="Arial" w:eastAsia="Lucida Sans Unicode" w:hAnsi="Arial" w:cs="Tahoma"/>
      <w:sz w:val="28"/>
      <w:szCs w:val="28"/>
      <w:lang w:eastAsia="ar-SA"/>
    </w:rPr>
  </w:style>
  <w:style w:type="character" w:customStyle="1" w:styleId="afffffffffffff6">
    <w:name w:val="Заголовок Знак"/>
    <w:link w:val="2ff1"/>
    <w:rsid w:val="00CE1594"/>
    <w:rPr>
      <w:b/>
      <w:bCs/>
      <w:caps/>
      <w:sz w:val="22"/>
      <w:lang w:val="ru-RU" w:eastAsia="ru-RU" w:bidi="ar-SA"/>
    </w:rPr>
  </w:style>
  <w:style w:type="character" w:customStyle="1" w:styleId="112">
    <w:name w:val="Заголовок 1 Знак1"/>
    <w:aliases w:val="Глава Знак"/>
    <w:rsid w:val="00CE1594"/>
    <w:rPr>
      <w:rFonts w:ascii="Arial" w:hAnsi="Arial"/>
      <w:b/>
      <w:smallCaps/>
      <w:kern w:val="28"/>
      <w:sz w:val="24"/>
      <w:lang w:val="ru-RU" w:eastAsia="ru-RU" w:bidi="ar-SA"/>
    </w:rPr>
  </w:style>
  <w:style w:type="paragraph" w:customStyle="1" w:styleId="-ff5">
    <w:name w:val="_А-схема"/>
    <w:basedOn w:val="a4"/>
    <w:qFormat/>
    <w:rsid w:val="00CE1594"/>
    <w:pPr>
      <w:spacing w:before="120" w:after="120"/>
      <w:jc w:val="center"/>
    </w:pPr>
    <w:rPr>
      <w:rFonts w:ascii="Calibri" w:eastAsia="Calibri" w:hAnsi="Calibri"/>
      <w:b/>
      <w:sz w:val="24"/>
      <w:szCs w:val="28"/>
      <w:lang w:eastAsia="en-US"/>
    </w:rPr>
  </w:style>
  <w:style w:type="paragraph" w:customStyle="1" w:styleId="-ff6">
    <w:name w:val="_А-схема_Имя"/>
    <w:basedOn w:val="-ff5"/>
    <w:qFormat/>
    <w:rsid w:val="00CE1594"/>
    <w:pPr>
      <w:keepNext/>
      <w:suppressAutoHyphens/>
      <w:spacing w:before="480" w:line="276" w:lineRule="auto"/>
    </w:pPr>
    <w:rPr>
      <w:sz w:val="28"/>
    </w:rPr>
  </w:style>
  <w:style w:type="character" w:customStyle="1" w:styleId="afffffffffffff5">
    <w:name w:val="Название Знак"/>
    <w:aliases w:val="Заголовок Знак2"/>
    <w:basedOn w:val="a5"/>
    <w:link w:val="afffffffffffff4"/>
    <w:uiPriority w:val="10"/>
    <w:rsid w:val="00EF6B3F"/>
    <w:rPr>
      <w:rFonts w:ascii="Arial" w:eastAsia="Lucida Sans Unicode" w:hAnsi="Arial" w:cs="Tahoma"/>
      <w:sz w:val="28"/>
      <w:szCs w:val="28"/>
      <w:lang w:eastAsia="ar-SA"/>
    </w:rPr>
  </w:style>
  <w:style w:type="paragraph" w:customStyle="1" w:styleId="afffffffffffff7">
    <w:name w:val="_Название"/>
    <w:basedOn w:val="afffffffffffff4"/>
    <w:rsid w:val="00125EB6"/>
    <w:pPr>
      <w:keepNext w:val="0"/>
      <w:spacing w:after="60"/>
      <w:jc w:val="center"/>
      <w:outlineLvl w:val="0"/>
    </w:pPr>
    <w:rPr>
      <w:rFonts w:ascii="Arial Narrow" w:eastAsia="Calibri" w:hAnsi="Arial Narrow" w:cs="Arial"/>
      <w:b/>
      <w:bCs/>
      <w:kern w:val="28"/>
      <w:sz w:val="24"/>
      <w:szCs w:val="32"/>
      <w:lang w:eastAsia="ru-RU"/>
    </w:rPr>
  </w:style>
  <w:style w:type="table" w:customStyle="1" w:styleId="TableNormal">
    <w:name w:val="Table Normal"/>
    <w:rsid w:val="00125EB6"/>
    <w:pPr>
      <w:spacing w:line="276" w:lineRule="auto"/>
    </w:pPr>
    <w:rPr>
      <w:rFonts w:ascii="Arial" w:eastAsia="Arial" w:hAnsi="Arial" w:cs="Arial"/>
      <w:sz w:val="22"/>
      <w:szCs w:val="22"/>
    </w:rPr>
    <w:tblPr>
      <w:tblCellMar>
        <w:top w:w="0" w:type="dxa"/>
        <w:left w:w="0" w:type="dxa"/>
        <w:bottom w:w="0" w:type="dxa"/>
        <w:right w:w="0" w:type="dxa"/>
      </w:tblCellMar>
    </w:tblPr>
  </w:style>
  <w:style w:type="paragraph" w:customStyle="1" w:styleId="ConsPlusNormal">
    <w:name w:val="ConsPlusNormal"/>
    <w:rsid w:val="00125EB6"/>
    <w:pPr>
      <w:widowControl w:val="0"/>
      <w:autoSpaceDE w:val="0"/>
      <w:autoSpaceDN w:val="0"/>
      <w:adjustRightInd w:val="0"/>
      <w:ind w:firstLine="720"/>
    </w:pPr>
    <w:rPr>
      <w:rFonts w:ascii="Arial" w:hAnsi="Arial" w:cs="Arial"/>
    </w:rPr>
  </w:style>
  <w:style w:type="paragraph" w:customStyle="1" w:styleId="Default">
    <w:name w:val="Default"/>
    <w:rsid w:val="00125EB6"/>
    <w:pPr>
      <w:autoSpaceDE w:val="0"/>
      <w:autoSpaceDN w:val="0"/>
      <w:adjustRightInd w:val="0"/>
    </w:pPr>
    <w:rPr>
      <w:color w:val="000000"/>
      <w:sz w:val="24"/>
      <w:szCs w:val="24"/>
    </w:rPr>
  </w:style>
  <w:style w:type="paragraph" w:customStyle="1" w:styleId="2ff2">
    <w:name w:val="Основной текст2"/>
    <w:rsid w:val="00D762B1"/>
    <w:pPr>
      <w:tabs>
        <w:tab w:val="num" w:pos="360"/>
      </w:tabs>
      <w:ind w:left="360" w:hanging="360"/>
      <w:jc w:val="both"/>
    </w:pPr>
    <w:rPr>
      <w:rFonts w:ascii="Antiqua" w:hAnsi="Antiqua"/>
      <w:color w:val="000000"/>
      <w:sz w:val="22"/>
    </w:rPr>
  </w:style>
  <w:style w:type="paragraph" w:customStyle="1" w:styleId="afffffffffffff8">
    <w:name w:val="_Список с №"/>
    <w:rsid w:val="00D762B1"/>
    <w:pPr>
      <w:widowControl w:val="0"/>
      <w:tabs>
        <w:tab w:val="left" w:pos="567"/>
        <w:tab w:val="num" w:pos="720"/>
      </w:tabs>
      <w:ind w:left="567" w:hanging="357"/>
    </w:pPr>
    <w:rPr>
      <w:sz w:val="22"/>
    </w:rPr>
  </w:style>
  <w:style w:type="paragraph" w:customStyle="1" w:styleId="2ff3">
    <w:name w:val="Абзац списка2"/>
    <w:basedOn w:val="a4"/>
    <w:rsid w:val="00D762B1"/>
    <w:pPr>
      <w:spacing w:before="120"/>
      <w:ind w:left="720" w:firstLine="426"/>
      <w:contextualSpacing/>
      <w:jc w:val="both"/>
    </w:pPr>
    <w:rPr>
      <w:rFonts w:ascii="Calibri" w:hAnsi="Calibri"/>
      <w:sz w:val="24"/>
      <w:szCs w:val="24"/>
      <w:lang w:eastAsia="en-US"/>
    </w:rPr>
  </w:style>
  <w:style w:type="paragraph" w:customStyle="1" w:styleId="113">
    <w:name w:val="Обычный11"/>
    <w:qFormat/>
    <w:rsid w:val="00D762B1"/>
    <w:pPr>
      <w:ind w:firstLine="448"/>
      <w:jc w:val="both"/>
    </w:pPr>
    <w:rPr>
      <w:sz w:val="22"/>
    </w:rPr>
  </w:style>
  <w:style w:type="paragraph" w:customStyle="1" w:styleId="2110">
    <w:name w:val="Основной текст 211"/>
    <w:basedOn w:val="113"/>
    <w:rsid w:val="00D762B1"/>
    <w:pPr>
      <w:ind w:firstLine="0"/>
    </w:pPr>
    <w:rPr>
      <w:sz w:val="28"/>
    </w:rPr>
  </w:style>
  <w:style w:type="paragraph" w:customStyle="1" w:styleId="114">
    <w:name w:val="Абзац списка11"/>
    <w:basedOn w:val="a4"/>
    <w:qFormat/>
    <w:rsid w:val="00D762B1"/>
    <w:pPr>
      <w:spacing w:after="200" w:line="276" w:lineRule="auto"/>
      <w:ind w:left="720"/>
    </w:pPr>
    <w:rPr>
      <w:sz w:val="22"/>
      <w:szCs w:val="22"/>
      <w:lang w:eastAsia="en-US"/>
    </w:rPr>
  </w:style>
  <w:style w:type="paragraph" w:customStyle="1" w:styleId="2111">
    <w:name w:val="Основной текст с отступом 211"/>
    <w:basedOn w:val="113"/>
    <w:rsid w:val="00D762B1"/>
    <w:pPr>
      <w:spacing w:line="360" w:lineRule="auto"/>
      <w:ind w:firstLine="709"/>
    </w:pPr>
  </w:style>
  <w:style w:type="paragraph" w:customStyle="1" w:styleId="115">
    <w:name w:val="Текст11"/>
    <w:basedOn w:val="a4"/>
    <w:rsid w:val="00D762B1"/>
    <w:pPr>
      <w:widowControl w:val="0"/>
    </w:pPr>
    <w:rPr>
      <w:rFonts w:ascii="Courier New" w:hAnsi="Courier New"/>
      <w:noProof/>
      <w:color w:val="000000"/>
    </w:rPr>
  </w:style>
  <w:style w:type="paragraph" w:customStyle="1" w:styleId="2ff4">
    <w:name w:val="Рецензия2"/>
    <w:hidden/>
    <w:semiHidden/>
    <w:rsid w:val="00D762B1"/>
    <w:rPr>
      <w:rFonts w:ascii="Calibri" w:hAnsi="Calibri"/>
      <w:sz w:val="22"/>
      <w:szCs w:val="22"/>
      <w:lang w:eastAsia="en-US"/>
    </w:rPr>
  </w:style>
  <w:style w:type="paragraph" w:customStyle="1" w:styleId="2ff5">
    <w:name w:val="Заголовок оглавления2"/>
    <w:basedOn w:val="10"/>
    <w:next w:val="a4"/>
    <w:rsid w:val="00D762B1"/>
    <w:pPr>
      <w:keepNext/>
      <w:keepLines/>
      <w:pageBreakBefore w:val="0"/>
      <w:widowControl/>
      <w:suppressAutoHyphens/>
      <w:spacing w:before="480" w:line="276" w:lineRule="auto"/>
      <w:ind w:left="0" w:firstLine="0"/>
      <w:jc w:val="left"/>
      <w:outlineLvl w:val="9"/>
    </w:pPr>
    <w:rPr>
      <w:rFonts w:ascii="Cambria" w:hAnsi="Cambria"/>
      <w:bCs/>
      <w:color w:val="365F91"/>
      <w:kern w:val="0"/>
      <w:sz w:val="28"/>
      <w:szCs w:val="28"/>
      <w:lang w:eastAsia="en-US"/>
    </w:rPr>
  </w:style>
  <w:style w:type="character" w:customStyle="1" w:styleId="49">
    <w:name w:val="Знак Знак Знак4"/>
    <w:locked/>
    <w:rsid w:val="00D762B1"/>
  </w:style>
  <w:style w:type="character" w:customStyle="1" w:styleId="116">
    <w:name w:val="Знак Знак Знак11"/>
    <w:locked/>
    <w:rsid w:val="00D762B1"/>
    <w:rPr>
      <w:sz w:val="20"/>
    </w:rPr>
  </w:style>
  <w:style w:type="character" w:customStyle="1" w:styleId="2112">
    <w:name w:val="Знак Знак211"/>
    <w:rsid w:val="00D762B1"/>
    <w:rPr>
      <w:rFonts w:ascii="Times New Roman" w:hAnsi="Times New Roman"/>
      <w:b/>
      <w:sz w:val="20"/>
    </w:rPr>
  </w:style>
  <w:style w:type="character" w:customStyle="1" w:styleId="2010">
    <w:name w:val="Знак Знак201"/>
    <w:rsid w:val="00D762B1"/>
    <w:rPr>
      <w:rFonts w:ascii="Arial" w:hAnsi="Arial"/>
      <w:b/>
      <w:sz w:val="20"/>
    </w:rPr>
  </w:style>
  <w:style w:type="character" w:customStyle="1" w:styleId="117">
    <w:name w:val="Знак сноски11"/>
    <w:rsid w:val="00D762B1"/>
    <w:rPr>
      <w:vertAlign w:val="superscript"/>
    </w:rPr>
  </w:style>
  <w:style w:type="paragraph" w:customStyle="1" w:styleId="118">
    <w:name w:val="Текст сноски11"/>
    <w:rsid w:val="00D762B1"/>
    <w:pPr>
      <w:widowControl w:val="0"/>
      <w:suppressAutoHyphens/>
      <w:ind w:firstLine="709"/>
      <w:jc w:val="both"/>
    </w:pPr>
    <w:rPr>
      <w:rFonts w:eastAsia="Arial Unicode MS" w:cs="font290"/>
      <w:kern w:val="1"/>
      <w:lang w:eastAsia="ar-SA"/>
    </w:rPr>
  </w:style>
  <w:style w:type="paragraph" w:customStyle="1" w:styleId="119">
    <w:name w:val="Без интервала11"/>
    <w:rsid w:val="00D762B1"/>
    <w:pPr>
      <w:suppressAutoHyphens/>
      <w:spacing w:line="100" w:lineRule="atLeast"/>
    </w:pPr>
    <w:rPr>
      <w:rFonts w:ascii="Calibri" w:eastAsia="Arial Unicode MS" w:hAnsi="Calibri" w:cs="font290"/>
      <w:kern w:val="1"/>
      <w:sz w:val="22"/>
      <w:szCs w:val="22"/>
      <w:lang w:eastAsia="ar-SA"/>
    </w:rPr>
  </w:style>
  <w:style w:type="character" w:customStyle="1" w:styleId="311">
    <w:name w:val="Основной шрифт абзаца31"/>
    <w:rsid w:val="00D762B1"/>
  </w:style>
  <w:style w:type="character" w:customStyle="1" w:styleId="2210">
    <w:name w:val="Знак Знак221"/>
    <w:rsid w:val="00D762B1"/>
    <w:rPr>
      <w:b/>
      <w:sz w:val="22"/>
      <w:lang w:val="ru-RU" w:eastAsia="ru-RU"/>
    </w:rPr>
  </w:style>
  <w:style w:type="character" w:customStyle="1" w:styleId="2510">
    <w:name w:val="Знак Знак251"/>
    <w:rsid w:val="00D762B1"/>
    <w:rPr>
      <w:rFonts w:ascii="Times New Roman" w:hAnsi="Times New Roman"/>
      <w:b/>
    </w:rPr>
  </w:style>
  <w:style w:type="character" w:customStyle="1" w:styleId="2410">
    <w:name w:val="Знак Знак241"/>
    <w:rsid w:val="00D762B1"/>
    <w:rPr>
      <w:rFonts w:ascii="Arial" w:hAnsi="Arial"/>
      <w:b/>
      <w:sz w:val="22"/>
    </w:rPr>
  </w:style>
  <w:style w:type="character" w:customStyle="1" w:styleId="2310">
    <w:name w:val="Знак Знак231"/>
    <w:rsid w:val="00D762B1"/>
    <w:rPr>
      <w:rFonts w:ascii="Arial Narrow" w:hAnsi="Arial Narrow"/>
      <w:b/>
      <w:sz w:val="16"/>
    </w:rPr>
  </w:style>
  <w:style w:type="character" w:customStyle="1" w:styleId="217">
    <w:name w:val="Знак Знак Знак21"/>
    <w:rsid w:val="00D762B1"/>
    <w:rPr>
      <w:sz w:val="22"/>
      <w:lang w:val="ru-RU" w:eastAsia="ru-RU"/>
    </w:rPr>
  </w:style>
  <w:style w:type="paragraph" w:customStyle="1" w:styleId="2ff6">
    <w:name w:val="Без интервала2"/>
    <w:rsid w:val="00D762B1"/>
    <w:rPr>
      <w:rFonts w:ascii="Calibri" w:hAnsi="Calibri"/>
      <w:sz w:val="22"/>
      <w:szCs w:val="22"/>
      <w:lang w:eastAsia="en-US"/>
    </w:rPr>
  </w:style>
  <w:style w:type="character" w:customStyle="1" w:styleId="312">
    <w:name w:val="Знак Знак31"/>
    <w:rsid w:val="00D762B1"/>
    <w:rPr>
      <w:rFonts w:ascii="Arial" w:hAnsi="Arial"/>
      <w:sz w:val="16"/>
    </w:rPr>
  </w:style>
  <w:style w:type="character" w:customStyle="1" w:styleId="1310">
    <w:name w:val="Знак Знак131"/>
    <w:rsid w:val="00D762B1"/>
    <w:rPr>
      <w:sz w:val="22"/>
      <w:lang w:val="ru-RU" w:eastAsia="ru-RU"/>
    </w:rPr>
  </w:style>
  <w:style w:type="paragraph" w:customStyle="1" w:styleId="218">
    <w:name w:val="Цитата 21"/>
    <w:basedOn w:val="a4"/>
    <w:next w:val="a4"/>
    <w:link w:val="QuoteChar"/>
    <w:rsid w:val="00D762B1"/>
    <w:rPr>
      <w:rFonts w:ascii="Calibri" w:hAnsi="Calibri"/>
      <w:i/>
      <w:iCs/>
      <w:color w:val="000000"/>
      <w:lang w:eastAsia="ko-KR"/>
    </w:rPr>
  </w:style>
  <w:style w:type="character" w:customStyle="1" w:styleId="QuoteChar">
    <w:name w:val="Quote Char"/>
    <w:link w:val="218"/>
    <w:locked/>
    <w:rsid w:val="00D762B1"/>
    <w:rPr>
      <w:rFonts w:ascii="Calibri" w:hAnsi="Calibri"/>
      <w:i/>
      <w:iCs/>
      <w:color w:val="000000"/>
      <w:lang w:eastAsia="ko-KR"/>
    </w:rPr>
  </w:style>
  <w:style w:type="paragraph" w:customStyle="1" w:styleId="1ffff2">
    <w:name w:val="Выделенная цитата1"/>
    <w:basedOn w:val="a4"/>
    <w:next w:val="a4"/>
    <w:link w:val="IntenseQuoteChar"/>
    <w:rsid w:val="00D762B1"/>
    <w:pPr>
      <w:pBdr>
        <w:bottom w:val="single" w:sz="4" w:space="4" w:color="4F81BD"/>
      </w:pBdr>
      <w:spacing w:before="200" w:after="280"/>
      <w:ind w:left="936" w:right="936"/>
    </w:pPr>
    <w:rPr>
      <w:rFonts w:ascii="Calibri" w:hAnsi="Calibri"/>
      <w:b/>
      <w:bCs/>
      <w:i/>
      <w:iCs/>
      <w:color w:val="4F81BD"/>
      <w:lang w:eastAsia="ko-KR"/>
    </w:rPr>
  </w:style>
  <w:style w:type="character" w:customStyle="1" w:styleId="IntenseQuoteChar">
    <w:name w:val="Intense Quote Char"/>
    <w:link w:val="1ffff2"/>
    <w:locked/>
    <w:rsid w:val="00D762B1"/>
    <w:rPr>
      <w:rFonts w:ascii="Calibri" w:hAnsi="Calibri"/>
      <w:b/>
      <w:bCs/>
      <w:i/>
      <w:iCs/>
      <w:color w:val="4F81BD"/>
      <w:lang w:eastAsia="ko-KR"/>
    </w:rPr>
  </w:style>
  <w:style w:type="character" w:customStyle="1" w:styleId="1ffff3">
    <w:name w:val="Слабое выделение1"/>
    <w:rsid w:val="00D762B1"/>
    <w:rPr>
      <w:i/>
      <w:color w:val="808080"/>
    </w:rPr>
  </w:style>
  <w:style w:type="character" w:customStyle="1" w:styleId="1ffff4">
    <w:name w:val="Сильное выделение1"/>
    <w:rsid w:val="00D762B1"/>
    <w:rPr>
      <w:b/>
      <w:i/>
      <w:color w:val="4F81BD"/>
    </w:rPr>
  </w:style>
  <w:style w:type="character" w:customStyle="1" w:styleId="1ffff5">
    <w:name w:val="Слабая ссылка1"/>
    <w:rsid w:val="00D762B1"/>
    <w:rPr>
      <w:smallCaps/>
      <w:color w:val="C0504D"/>
      <w:u w:val="single"/>
    </w:rPr>
  </w:style>
  <w:style w:type="character" w:customStyle="1" w:styleId="1ffff6">
    <w:name w:val="Сильная ссылка1"/>
    <w:rsid w:val="00D762B1"/>
    <w:rPr>
      <w:b/>
      <w:smallCaps/>
      <w:color w:val="C0504D"/>
      <w:spacing w:val="5"/>
      <w:u w:val="single"/>
    </w:rPr>
  </w:style>
  <w:style w:type="character" w:customStyle="1" w:styleId="1ffff7">
    <w:name w:val="Название книги1"/>
    <w:rsid w:val="00D762B1"/>
    <w:rPr>
      <w:b/>
      <w:smallCaps/>
      <w:spacing w:val="5"/>
    </w:rPr>
  </w:style>
  <w:style w:type="character" w:customStyle="1" w:styleId="313">
    <w:name w:val="Знак Знак Знак31"/>
    <w:rsid w:val="00D762B1"/>
    <w:rPr>
      <w:sz w:val="22"/>
      <w:lang w:val="ru-RU" w:eastAsia="ru-RU"/>
    </w:rPr>
  </w:style>
  <w:style w:type="paragraph" w:customStyle="1" w:styleId="010">
    <w:name w:val="_Диалог+_б/выступа(01"/>
    <w:aliases w:val="5)1"/>
    <w:basedOn w:val="01"/>
    <w:rsid w:val="00D762B1"/>
    <w:pPr>
      <w:ind w:left="284"/>
    </w:pPr>
    <w:rPr>
      <w:sz w:val="22"/>
      <w:lang w:eastAsia="ko-KR"/>
    </w:rPr>
  </w:style>
  <w:style w:type="character" w:customStyle="1" w:styleId="610">
    <w:name w:val="Знак Знак61"/>
    <w:semiHidden/>
    <w:rsid w:val="00D762B1"/>
    <w:rPr>
      <w:rFonts w:ascii="Arial" w:hAnsi="Arial"/>
      <w:sz w:val="16"/>
      <w:lang w:val="ru-RU" w:eastAsia="ru-RU"/>
    </w:rPr>
  </w:style>
  <w:style w:type="character" w:customStyle="1" w:styleId="1410">
    <w:name w:val="Знак Знак141"/>
    <w:rsid w:val="00D762B1"/>
    <w:rPr>
      <w:rFonts w:ascii="Arial Narrow" w:hAnsi="Arial Narrow"/>
      <w:b/>
      <w:smallCaps/>
      <w:sz w:val="16"/>
      <w:lang w:val="ru-RU" w:eastAsia="ru-RU"/>
    </w:rPr>
  </w:style>
  <w:style w:type="character" w:customStyle="1" w:styleId="1210">
    <w:name w:val="Знак Знак121"/>
    <w:rsid w:val="00D762B1"/>
    <w:rPr>
      <w:sz w:val="22"/>
      <w:lang w:val="ru-RU" w:eastAsia="ru-RU"/>
    </w:rPr>
  </w:style>
  <w:style w:type="character" w:customStyle="1" w:styleId="351">
    <w:name w:val="Знак Знак35"/>
    <w:rsid w:val="00D762B1"/>
    <w:rPr>
      <w:b/>
      <w:sz w:val="22"/>
      <w:lang w:val="ru-RU" w:eastAsia="ru-RU"/>
    </w:rPr>
  </w:style>
  <w:style w:type="character" w:customStyle="1" w:styleId="132">
    <w:name w:val="Заголовок 1 Знак3"/>
    <w:aliases w:val="Глава Знак3"/>
    <w:basedOn w:val="a5"/>
    <w:locked/>
    <w:rsid w:val="00705295"/>
    <w:rPr>
      <w:rFonts w:ascii="Arial" w:hAnsi="Arial" w:cs="Times New Roman"/>
      <w:b/>
      <w:smallCaps/>
      <w:kern w:val="28"/>
      <w:sz w:val="20"/>
      <w:szCs w:val="20"/>
      <w:lang w:eastAsia="ru-RU"/>
    </w:rPr>
  </w:style>
  <w:style w:type="paragraph" w:customStyle="1" w:styleId="3fb">
    <w:name w:val="Основной текст3"/>
    <w:rsid w:val="00705295"/>
    <w:pPr>
      <w:tabs>
        <w:tab w:val="num" w:pos="360"/>
      </w:tabs>
      <w:ind w:left="360" w:hanging="360"/>
      <w:jc w:val="both"/>
    </w:pPr>
    <w:rPr>
      <w:rFonts w:ascii="Antiqua" w:eastAsia="Calibri" w:hAnsi="Antiqua"/>
      <w:color w:val="000000"/>
      <w:sz w:val="22"/>
    </w:rPr>
  </w:style>
  <w:style w:type="paragraph" w:customStyle="1" w:styleId="2ff7">
    <w:name w:val="Обычный2"/>
    <w:rsid w:val="00705295"/>
    <w:pPr>
      <w:ind w:firstLine="448"/>
      <w:jc w:val="both"/>
    </w:pPr>
    <w:rPr>
      <w:sz w:val="22"/>
    </w:rPr>
  </w:style>
  <w:style w:type="paragraph" w:customStyle="1" w:styleId="224">
    <w:name w:val="Основной текст 22"/>
    <w:basedOn w:val="2ff7"/>
    <w:rsid w:val="00705295"/>
    <w:pPr>
      <w:ind w:firstLine="0"/>
    </w:pPr>
    <w:rPr>
      <w:sz w:val="28"/>
    </w:rPr>
  </w:style>
  <w:style w:type="paragraph" w:customStyle="1" w:styleId="3fc">
    <w:name w:val="Заголовок оглавления3"/>
    <w:basedOn w:val="10"/>
    <w:next w:val="a4"/>
    <w:rsid w:val="00705295"/>
    <w:pPr>
      <w:keepNext/>
      <w:keepLines/>
      <w:pageBreakBefore w:val="0"/>
      <w:widowControl/>
      <w:spacing w:before="480" w:line="276" w:lineRule="auto"/>
      <w:ind w:left="0" w:firstLine="0"/>
      <w:jc w:val="left"/>
      <w:outlineLvl w:val="9"/>
    </w:pPr>
    <w:rPr>
      <w:rFonts w:ascii="Cambria" w:eastAsia="Calibri" w:hAnsi="Cambria"/>
      <w:bCs/>
      <w:smallCaps w:val="0"/>
      <w:color w:val="365F91"/>
      <w:kern w:val="0"/>
      <w:sz w:val="28"/>
      <w:szCs w:val="28"/>
      <w:lang w:eastAsia="en-US"/>
    </w:rPr>
  </w:style>
  <w:style w:type="paragraph" w:customStyle="1" w:styleId="3fd">
    <w:name w:val="Абзац списка3"/>
    <w:basedOn w:val="a4"/>
    <w:rsid w:val="00705295"/>
    <w:pPr>
      <w:spacing w:before="120"/>
      <w:ind w:left="720" w:firstLine="426"/>
      <w:contextualSpacing/>
      <w:jc w:val="both"/>
    </w:pPr>
    <w:rPr>
      <w:rFonts w:ascii="Calibri" w:hAnsi="Calibri"/>
      <w:sz w:val="24"/>
      <w:szCs w:val="24"/>
      <w:lang w:eastAsia="en-US"/>
    </w:rPr>
  </w:style>
  <w:style w:type="paragraph" w:customStyle="1" w:styleId="3fe">
    <w:name w:val="Рецензия3"/>
    <w:hidden/>
    <w:semiHidden/>
    <w:rsid w:val="00705295"/>
    <w:rPr>
      <w:rFonts w:ascii="Calibri" w:hAnsi="Calibri"/>
      <w:sz w:val="22"/>
      <w:szCs w:val="22"/>
      <w:lang w:eastAsia="en-US"/>
    </w:rPr>
  </w:style>
  <w:style w:type="paragraph" w:customStyle="1" w:styleId="3ff">
    <w:name w:val="Без интервала3"/>
    <w:rsid w:val="00705295"/>
    <w:rPr>
      <w:rFonts w:ascii="Calibri" w:hAnsi="Calibri"/>
      <w:sz w:val="22"/>
      <w:szCs w:val="22"/>
      <w:lang w:eastAsia="en-US"/>
    </w:rPr>
  </w:style>
  <w:style w:type="paragraph" w:customStyle="1" w:styleId="225">
    <w:name w:val="Цитата 22"/>
    <w:basedOn w:val="a4"/>
    <w:next w:val="a4"/>
    <w:rsid w:val="00705295"/>
    <w:rPr>
      <w:rFonts w:ascii="Calibri" w:hAnsi="Calibri"/>
      <w:i/>
      <w:iCs/>
      <w:color w:val="000000"/>
    </w:rPr>
  </w:style>
  <w:style w:type="paragraph" w:customStyle="1" w:styleId="2ff8">
    <w:name w:val="Выделенная цитата2"/>
    <w:basedOn w:val="a4"/>
    <w:next w:val="a4"/>
    <w:rsid w:val="00705295"/>
    <w:pPr>
      <w:pBdr>
        <w:bottom w:val="single" w:sz="4" w:space="4" w:color="4F81BD"/>
      </w:pBdr>
      <w:spacing w:before="200" w:after="280"/>
      <w:ind w:left="936" w:right="936"/>
    </w:pPr>
    <w:rPr>
      <w:rFonts w:ascii="Calibri" w:hAnsi="Calibri"/>
      <w:b/>
      <w:bCs/>
      <w:i/>
      <w:iCs/>
      <w:color w:val="4F81BD"/>
    </w:rPr>
  </w:style>
  <w:style w:type="character" w:customStyle="1" w:styleId="2ff9">
    <w:name w:val="Слабое выделение2"/>
    <w:rsid w:val="00705295"/>
    <w:rPr>
      <w:i/>
      <w:color w:val="808080"/>
    </w:rPr>
  </w:style>
  <w:style w:type="character" w:customStyle="1" w:styleId="2ffa">
    <w:name w:val="Сильное выделение2"/>
    <w:rsid w:val="00705295"/>
    <w:rPr>
      <w:b/>
      <w:i/>
      <w:color w:val="4F81BD"/>
    </w:rPr>
  </w:style>
  <w:style w:type="character" w:customStyle="1" w:styleId="2ffb">
    <w:name w:val="Слабая ссылка2"/>
    <w:rsid w:val="00705295"/>
    <w:rPr>
      <w:smallCaps/>
      <w:color w:val="C0504D"/>
      <w:u w:val="single"/>
    </w:rPr>
  </w:style>
  <w:style w:type="character" w:customStyle="1" w:styleId="2ffc">
    <w:name w:val="Сильная ссылка2"/>
    <w:rsid w:val="00705295"/>
    <w:rPr>
      <w:b/>
      <w:smallCaps/>
      <w:color w:val="C0504D"/>
      <w:spacing w:val="5"/>
      <w:u w:val="single"/>
    </w:rPr>
  </w:style>
  <w:style w:type="character" w:customStyle="1" w:styleId="2ffd">
    <w:name w:val="Название книги2"/>
    <w:rsid w:val="00705295"/>
    <w:rPr>
      <w:b/>
      <w:smallCaps/>
      <w:spacing w:val="5"/>
    </w:rPr>
  </w:style>
  <w:style w:type="paragraph" w:customStyle="1" w:styleId="TOCHeading1">
    <w:name w:val="TOC Heading1"/>
    <w:basedOn w:val="10"/>
    <w:next w:val="a4"/>
    <w:semiHidden/>
    <w:rsid w:val="00705295"/>
    <w:pPr>
      <w:keepNext/>
      <w:keepLines/>
      <w:pageBreakBefore w:val="0"/>
      <w:widowControl/>
      <w:spacing w:before="480" w:line="276" w:lineRule="auto"/>
      <w:ind w:left="0" w:firstLine="0"/>
      <w:jc w:val="left"/>
      <w:outlineLvl w:val="9"/>
    </w:pPr>
    <w:rPr>
      <w:rFonts w:ascii="Cambria" w:hAnsi="Cambria"/>
      <w:bCs/>
      <w:smallCaps w:val="0"/>
      <w:color w:val="365F91"/>
      <w:kern w:val="0"/>
      <w:sz w:val="28"/>
      <w:szCs w:val="28"/>
      <w:lang w:eastAsia="en-US"/>
    </w:rPr>
  </w:style>
  <w:style w:type="paragraph" w:customStyle="1" w:styleId="Normal11">
    <w:name w:val="Normal11"/>
    <w:rsid w:val="00705295"/>
    <w:pPr>
      <w:ind w:firstLine="448"/>
      <w:jc w:val="both"/>
    </w:pPr>
    <w:rPr>
      <w:rFonts w:eastAsia="Calibri"/>
      <w:sz w:val="22"/>
    </w:rPr>
  </w:style>
  <w:style w:type="paragraph" w:customStyle="1" w:styleId="BodyText211">
    <w:name w:val="Body Text 211"/>
    <w:basedOn w:val="Normal11"/>
    <w:rsid w:val="00705295"/>
    <w:pPr>
      <w:ind w:firstLine="0"/>
    </w:pPr>
    <w:rPr>
      <w:sz w:val="28"/>
    </w:rPr>
  </w:style>
  <w:style w:type="paragraph" w:customStyle="1" w:styleId="ListParagraph11">
    <w:name w:val="List Paragraph11"/>
    <w:basedOn w:val="a4"/>
    <w:rsid w:val="00705295"/>
    <w:pPr>
      <w:spacing w:after="200" w:line="276" w:lineRule="auto"/>
      <w:ind w:left="720"/>
    </w:pPr>
    <w:rPr>
      <w:rFonts w:eastAsia="Calibri"/>
      <w:sz w:val="22"/>
      <w:szCs w:val="22"/>
      <w:lang w:eastAsia="en-US"/>
    </w:rPr>
  </w:style>
  <w:style w:type="paragraph" w:customStyle="1" w:styleId="BodyTextIndent211">
    <w:name w:val="Body Text Indent 211"/>
    <w:basedOn w:val="Normal11"/>
    <w:rsid w:val="00705295"/>
    <w:pPr>
      <w:spacing w:line="360" w:lineRule="auto"/>
      <w:ind w:firstLine="709"/>
    </w:pPr>
  </w:style>
  <w:style w:type="paragraph" w:customStyle="1" w:styleId="PlainText11">
    <w:name w:val="Plain Text11"/>
    <w:basedOn w:val="a4"/>
    <w:rsid w:val="00705295"/>
    <w:pPr>
      <w:widowControl w:val="0"/>
    </w:pPr>
    <w:rPr>
      <w:rFonts w:ascii="Courier New" w:eastAsia="Calibri" w:hAnsi="Courier New"/>
      <w:noProof/>
      <w:color w:val="000000"/>
    </w:rPr>
  </w:style>
  <w:style w:type="paragraph" w:customStyle="1" w:styleId="Revision1">
    <w:name w:val="Revision1"/>
    <w:hidden/>
    <w:semiHidden/>
    <w:rsid w:val="00705295"/>
    <w:rPr>
      <w:rFonts w:ascii="Calibri" w:eastAsia="Calibri" w:hAnsi="Calibri"/>
      <w:sz w:val="22"/>
      <w:szCs w:val="22"/>
      <w:lang w:eastAsia="en-US"/>
    </w:rPr>
  </w:style>
  <w:style w:type="character" w:customStyle="1" w:styleId="FootnoteReference11">
    <w:name w:val="Footnote Reference11"/>
    <w:rsid w:val="00705295"/>
    <w:rPr>
      <w:vertAlign w:val="superscript"/>
    </w:rPr>
  </w:style>
  <w:style w:type="paragraph" w:customStyle="1" w:styleId="FootnoteText11">
    <w:name w:val="Footnote Text11"/>
    <w:rsid w:val="00705295"/>
    <w:pPr>
      <w:widowControl w:val="0"/>
      <w:suppressAutoHyphens/>
      <w:ind w:firstLine="709"/>
      <w:jc w:val="both"/>
    </w:pPr>
    <w:rPr>
      <w:rFonts w:eastAsia="Arial Unicode MS" w:cs="font324"/>
      <w:kern w:val="1"/>
      <w:lang w:eastAsia="ar-SA"/>
    </w:rPr>
  </w:style>
  <w:style w:type="paragraph" w:customStyle="1" w:styleId="NoSpacing11">
    <w:name w:val="No Spacing11"/>
    <w:rsid w:val="00705295"/>
    <w:pPr>
      <w:suppressAutoHyphens/>
      <w:spacing w:line="100" w:lineRule="atLeast"/>
    </w:pPr>
    <w:rPr>
      <w:rFonts w:ascii="Calibri" w:eastAsia="Arial Unicode MS" w:hAnsi="Calibri" w:cs="font324"/>
      <w:kern w:val="1"/>
      <w:sz w:val="22"/>
      <w:szCs w:val="22"/>
      <w:lang w:eastAsia="ar-SA"/>
    </w:rPr>
  </w:style>
  <w:style w:type="character" w:customStyle="1" w:styleId="DefaultParagraphFont11">
    <w:name w:val="Default Paragraph Font11"/>
    <w:rsid w:val="00705295"/>
  </w:style>
  <w:style w:type="paragraph" w:customStyle="1" w:styleId="-ff7">
    <w:name w:val="_Глава-Раздел"/>
    <w:rsid w:val="00705295"/>
    <w:pPr>
      <w:keepNext/>
      <w:pageBreakBefore/>
      <w:suppressAutoHyphens/>
      <w:spacing w:before="720" w:after="120" w:line="276" w:lineRule="auto"/>
      <w:jc w:val="center"/>
      <w:outlineLvl w:val="0"/>
    </w:pPr>
    <w:rPr>
      <w:rFonts w:ascii="Arial Narrow" w:eastAsia="Calibri" w:hAnsi="Arial Narrow"/>
      <w:b/>
      <w:smallCaps/>
      <w:kern w:val="28"/>
      <w:sz w:val="28"/>
    </w:rPr>
  </w:style>
  <w:style w:type="paragraph" w:customStyle="1" w:styleId="710">
    <w:name w:val="_Заголовок 7 + 10 пт"/>
    <w:aliases w:val="Темно-синий"/>
    <w:basedOn w:val="39"/>
    <w:rsid w:val="00705295"/>
    <w:rPr>
      <w:rFonts w:eastAsia="Calibri"/>
      <w:color w:val="000080"/>
      <w:sz w:val="20"/>
      <w:szCs w:val="20"/>
    </w:rPr>
  </w:style>
  <w:style w:type="paragraph" w:customStyle="1" w:styleId="233">
    <w:name w:val="Основной текст с отступом 23"/>
    <w:basedOn w:val="2ff7"/>
    <w:rsid w:val="00705295"/>
    <w:pPr>
      <w:spacing w:line="360" w:lineRule="auto"/>
      <w:ind w:firstLine="709"/>
    </w:pPr>
  </w:style>
  <w:style w:type="paragraph" w:customStyle="1" w:styleId="3ff0">
    <w:name w:val="Текст3"/>
    <w:basedOn w:val="a4"/>
    <w:rsid w:val="00705295"/>
    <w:pPr>
      <w:widowControl w:val="0"/>
    </w:pPr>
    <w:rPr>
      <w:rFonts w:ascii="Courier New" w:hAnsi="Courier New"/>
      <w:noProof/>
      <w:color w:val="000000"/>
    </w:rPr>
  </w:style>
  <w:style w:type="character" w:customStyle="1" w:styleId="270">
    <w:name w:val="Знак Знак27"/>
    <w:rsid w:val="00705295"/>
    <w:rPr>
      <w:rFonts w:ascii="Arial Narrow" w:hAnsi="Arial Narrow"/>
      <w:b/>
      <w:smallCaps/>
      <w:spacing w:val="4"/>
      <w:sz w:val="15"/>
      <w:lang w:val="ru-RU" w:eastAsia="ru-RU" w:bidi="ar-SA"/>
    </w:rPr>
  </w:style>
  <w:style w:type="character" w:customStyle="1" w:styleId="2ffe">
    <w:name w:val="Глава Знак Знак2"/>
    <w:basedOn w:val="a5"/>
    <w:rsid w:val="00705295"/>
    <w:rPr>
      <w:rFonts w:ascii="Arial" w:hAnsi="Arial"/>
      <w:b/>
      <w:smallCaps/>
      <w:kern w:val="28"/>
      <w:sz w:val="24"/>
      <w:lang w:val="ru-RU" w:eastAsia="ru-RU" w:bidi="ar-SA"/>
    </w:rPr>
  </w:style>
  <w:style w:type="character" w:customStyle="1" w:styleId="4a">
    <w:name w:val="Знак Знак Знак4"/>
    <w:basedOn w:val="a5"/>
    <w:rsid w:val="00705295"/>
    <w:rPr>
      <w:sz w:val="22"/>
      <w:lang w:val="ru-RU" w:eastAsia="ru-RU" w:bidi="ar-SA"/>
    </w:rPr>
  </w:style>
  <w:style w:type="character" w:customStyle="1" w:styleId="352">
    <w:name w:val="Знак Знак35"/>
    <w:basedOn w:val="a5"/>
    <w:rsid w:val="00705295"/>
    <w:rPr>
      <w:b/>
      <w:sz w:val="22"/>
      <w:lang w:val="ru-RU" w:eastAsia="ru-RU" w:bidi="ar-SA"/>
    </w:rPr>
  </w:style>
  <w:style w:type="character" w:customStyle="1" w:styleId="341">
    <w:name w:val="Знак Знак34"/>
    <w:basedOn w:val="a5"/>
    <w:rsid w:val="00705295"/>
    <w:rPr>
      <w:rFonts w:ascii="Arial" w:hAnsi="Arial"/>
      <w:b/>
      <w:sz w:val="22"/>
      <w:lang w:val="ru-RU" w:eastAsia="ru-RU" w:bidi="ar-SA"/>
    </w:rPr>
  </w:style>
  <w:style w:type="character" w:customStyle="1" w:styleId="331">
    <w:name w:val="Знак Знак33"/>
    <w:basedOn w:val="a5"/>
    <w:rsid w:val="00705295"/>
    <w:rPr>
      <w:rFonts w:ascii="Arial Narrow" w:hAnsi="Arial Narrow"/>
      <w:b/>
      <w:sz w:val="16"/>
      <w:lang w:val="ru-RU" w:eastAsia="ru-RU" w:bidi="ar-SA"/>
    </w:rPr>
  </w:style>
  <w:style w:type="character" w:customStyle="1" w:styleId="322">
    <w:name w:val="Знак Знак32"/>
    <w:basedOn w:val="a5"/>
    <w:rsid w:val="00705295"/>
    <w:rPr>
      <w:rFonts w:ascii="Arial" w:hAnsi="Arial"/>
      <w:b/>
      <w:sz w:val="18"/>
      <w:lang w:val="ru-RU" w:eastAsia="ru-RU" w:bidi="ar-SA"/>
    </w:rPr>
  </w:style>
  <w:style w:type="character" w:customStyle="1" w:styleId="314">
    <w:name w:val="Знак Знак31"/>
    <w:basedOn w:val="a5"/>
    <w:rsid w:val="00705295"/>
    <w:rPr>
      <w:i/>
      <w:lang w:val="ru-RU" w:eastAsia="ru-RU" w:bidi="ar-SA"/>
    </w:rPr>
  </w:style>
  <w:style w:type="character" w:customStyle="1" w:styleId="300">
    <w:name w:val="Знак Знак30"/>
    <w:basedOn w:val="a5"/>
    <w:rsid w:val="00705295"/>
    <w:rPr>
      <w:rFonts w:ascii="Arial" w:hAnsi="Arial"/>
      <w:b/>
      <w:i/>
      <w:sz w:val="18"/>
      <w:lang w:val="ru-RU" w:eastAsia="ru-RU" w:bidi="ar-SA"/>
    </w:rPr>
  </w:style>
  <w:style w:type="character" w:customStyle="1" w:styleId="290">
    <w:name w:val="Знак Знак29"/>
    <w:basedOn w:val="a5"/>
    <w:rsid w:val="00705295"/>
    <w:rPr>
      <w:b/>
      <w:bCs/>
      <w:caps/>
      <w:sz w:val="22"/>
      <w:lang w:val="ru-RU" w:eastAsia="ru-RU" w:bidi="ar-SA"/>
    </w:rPr>
  </w:style>
  <w:style w:type="character" w:customStyle="1" w:styleId="280">
    <w:name w:val="Знак Знак28"/>
    <w:basedOn w:val="a5"/>
    <w:rsid w:val="00705295"/>
    <w:rPr>
      <w:sz w:val="22"/>
      <w:lang w:val="ru-RU" w:eastAsia="ru-RU" w:bidi="ar-SA"/>
    </w:rPr>
  </w:style>
  <w:style w:type="character" w:customStyle="1" w:styleId="261">
    <w:name w:val="Знак Знак26"/>
    <w:basedOn w:val="a5"/>
    <w:semiHidden/>
    <w:rsid w:val="00705295"/>
    <w:rPr>
      <w:rFonts w:ascii="Tahoma" w:hAnsi="Tahoma"/>
      <w:sz w:val="22"/>
      <w:lang w:val="ru-RU" w:eastAsia="ru-RU" w:bidi="ar-SA"/>
    </w:rPr>
  </w:style>
  <w:style w:type="character" w:customStyle="1" w:styleId="afffffffffffff9">
    <w:name w:val="Знак Знак Знак"/>
    <w:basedOn w:val="a5"/>
    <w:rsid w:val="00705295"/>
    <w:rPr>
      <w:sz w:val="22"/>
      <w:lang w:val="ru-RU" w:eastAsia="ru-RU" w:bidi="ar-SA"/>
    </w:rPr>
  </w:style>
  <w:style w:type="character" w:customStyle="1" w:styleId="2fff">
    <w:name w:val="Знак сноски2"/>
    <w:rsid w:val="00705295"/>
    <w:rPr>
      <w:rFonts w:cs="Times New Roman"/>
      <w:vertAlign w:val="superscript"/>
    </w:rPr>
  </w:style>
  <w:style w:type="paragraph" w:customStyle="1" w:styleId="2fff0">
    <w:name w:val="Текст сноски2"/>
    <w:rsid w:val="00705295"/>
    <w:pPr>
      <w:widowControl w:val="0"/>
      <w:suppressAutoHyphens/>
      <w:ind w:firstLine="709"/>
      <w:jc w:val="both"/>
    </w:pPr>
    <w:rPr>
      <w:rFonts w:eastAsia="Arial Unicode MS" w:cs="font311"/>
      <w:kern w:val="1"/>
      <w:lang w:eastAsia="ar-SA"/>
    </w:rPr>
  </w:style>
  <w:style w:type="character" w:customStyle="1" w:styleId="4b">
    <w:name w:val="Основной шрифт абзаца4"/>
    <w:rsid w:val="00705295"/>
  </w:style>
  <w:style w:type="character" w:customStyle="1" w:styleId="1ffff8">
    <w:name w:val="Знак Знак Знак1"/>
    <w:basedOn w:val="a5"/>
    <w:rsid w:val="00705295"/>
    <w:rPr>
      <w:sz w:val="22"/>
      <w:lang w:val="ru-RU" w:eastAsia="ru-RU" w:bidi="ar-SA"/>
    </w:rPr>
  </w:style>
  <w:style w:type="character" w:customStyle="1" w:styleId="253">
    <w:name w:val="Знак Знак25"/>
    <w:rsid w:val="00705295"/>
    <w:rPr>
      <w:rFonts w:ascii="Times New Roman" w:eastAsia="Times New Roman" w:hAnsi="Times New Roman"/>
      <w:b/>
    </w:rPr>
  </w:style>
  <w:style w:type="character" w:customStyle="1" w:styleId="243">
    <w:name w:val="Знак Знак24"/>
    <w:rsid w:val="00705295"/>
    <w:rPr>
      <w:rFonts w:ascii="Arial" w:hAnsi="Arial"/>
      <w:b/>
      <w:sz w:val="22"/>
      <w:lang w:bidi="ar-SA"/>
    </w:rPr>
  </w:style>
  <w:style w:type="character" w:customStyle="1" w:styleId="2fff1">
    <w:name w:val="Знак Знак Знак2"/>
    <w:rsid w:val="00705295"/>
    <w:rPr>
      <w:sz w:val="22"/>
      <w:lang w:val="ru-RU" w:eastAsia="ru-RU" w:bidi="ar-SA"/>
    </w:rPr>
  </w:style>
  <w:style w:type="character" w:customStyle="1" w:styleId="3ff1">
    <w:name w:val="Знак Знак Знак3"/>
    <w:rsid w:val="00705295"/>
    <w:rPr>
      <w:sz w:val="22"/>
      <w:lang w:val="ru-RU" w:eastAsia="ru-RU" w:bidi="ar-SA"/>
    </w:rPr>
  </w:style>
  <w:style w:type="paragraph" w:customStyle="1" w:styleId="3ff2">
    <w:name w:val="Обычный3"/>
    <w:rsid w:val="00705295"/>
    <w:pPr>
      <w:spacing w:line="276" w:lineRule="auto"/>
    </w:pPr>
    <w:rPr>
      <w:rFonts w:ascii="Arial" w:hAnsi="Arial" w:cs="Arial"/>
      <w:sz w:val="22"/>
      <w:szCs w:val="22"/>
    </w:rPr>
  </w:style>
  <w:style w:type="table" w:customStyle="1" w:styleId="TableNormal1">
    <w:name w:val="Table Normal1"/>
    <w:rsid w:val="00705295"/>
    <w:pPr>
      <w:spacing w:line="276" w:lineRule="auto"/>
    </w:pPr>
    <w:rPr>
      <w:rFonts w:ascii="Arial" w:hAnsi="Arial" w:cs="Arial"/>
      <w:sz w:val="22"/>
      <w:szCs w:val="22"/>
    </w:rPr>
    <w:tblPr>
      <w:tblCellMar>
        <w:top w:w="0" w:type="dxa"/>
        <w:left w:w="0" w:type="dxa"/>
        <w:bottom w:w="0" w:type="dxa"/>
        <w:right w:w="0" w:type="dxa"/>
      </w:tblCellMar>
    </w:tblPr>
  </w:style>
  <w:style w:type="paragraph" w:customStyle="1" w:styleId="-ff8">
    <w:name w:val="_Фото-Имя"/>
    <w:basedOn w:val="af9"/>
    <w:rsid w:val="00750C39"/>
    <w:pPr>
      <w:spacing w:before="40" w:after="80" w:line="276" w:lineRule="auto"/>
      <w:ind w:left="992" w:right="992"/>
      <w:jc w:val="left"/>
    </w:pPr>
    <w:rPr>
      <w:rFonts w:ascii="Verdana" w:hAnsi="Verdana" w:cs="Verdana"/>
      <w:w w:val="95"/>
      <w:sz w:val="16"/>
      <w:lang w:eastAsia="ar-SA"/>
    </w:rPr>
  </w:style>
  <w:style w:type="paragraph" w:customStyle="1" w:styleId="-ff9">
    <w:name w:val="_Фото-Дата"/>
    <w:basedOn w:val="-ff8"/>
    <w:rsid w:val="00705295"/>
    <w:pPr>
      <w:keepNext/>
      <w:spacing w:before="0" w:after="40" w:line="240" w:lineRule="auto"/>
      <w:jc w:val="right"/>
    </w:pPr>
    <w:rPr>
      <w:rFonts w:ascii="Calibri" w:hAnsi="Calibri" w:cs="Calibri"/>
      <w:i w:val="0"/>
      <w:color w:val="333399"/>
      <w:u w:val="single"/>
    </w:rPr>
  </w:style>
  <w:style w:type="character" w:customStyle="1" w:styleId="3ff3">
    <w:name w:val="Знак Знак3"/>
    <w:semiHidden/>
    <w:rsid w:val="00D13948"/>
    <w:rPr>
      <w:rFonts w:ascii="Arial" w:hAnsi="Arial"/>
      <w:sz w:val="16"/>
    </w:rPr>
  </w:style>
  <w:style w:type="character" w:customStyle="1" w:styleId="133">
    <w:name w:val="Знак Знак13"/>
    <w:rsid w:val="00D13948"/>
    <w:rPr>
      <w:sz w:val="22"/>
      <w:lang w:val="ru-RU" w:eastAsia="ru-RU" w:bidi="ar-SA"/>
    </w:rPr>
  </w:style>
  <w:style w:type="character" w:customStyle="1" w:styleId="219">
    <w:name w:val="Знак Знак21"/>
    <w:rsid w:val="00D13948"/>
    <w:rPr>
      <w:rFonts w:ascii="Times New Roman" w:eastAsia="Times New Roman" w:hAnsi="Times New Roman" w:cs="Times New Roman"/>
      <w:b/>
      <w:szCs w:val="20"/>
    </w:rPr>
  </w:style>
  <w:style w:type="character" w:customStyle="1" w:styleId="202">
    <w:name w:val="Знак Знак20"/>
    <w:rsid w:val="00D13948"/>
    <w:rPr>
      <w:rFonts w:ascii="Arial" w:eastAsia="Times New Roman" w:hAnsi="Arial" w:cs="Times New Roman"/>
      <w:b/>
      <w:szCs w:val="20"/>
    </w:rPr>
  </w:style>
  <w:style w:type="character" w:customStyle="1" w:styleId="226">
    <w:name w:val="Знак Знак22"/>
    <w:rsid w:val="00D13948"/>
    <w:rPr>
      <w:b/>
      <w:sz w:val="22"/>
      <w:lang w:val="ru-RU" w:eastAsia="ru-RU" w:bidi="ar-SA"/>
    </w:rPr>
  </w:style>
  <w:style w:type="character" w:customStyle="1" w:styleId="234">
    <w:name w:val="Знак Знак23"/>
    <w:rsid w:val="00D13948"/>
    <w:rPr>
      <w:rFonts w:ascii="Arial Narrow" w:eastAsia="Times New Roman" w:hAnsi="Arial Narrow"/>
      <w:b/>
      <w:sz w:val="16"/>
    </w:rPr>
  </w:style>
  <w:style w:type="character" w:customStyle="1" w:styleId="67">
    <w:name w:val="Знак Знак6"/>
    <w:semiHidden/>
    <w:rsid w:val="00D13948"/>
    <w:rPr>
      <w:rFonts w:ascii="Arial" w:hAnsi="Arial"/>
      <w:sz w:val="16"/>
      <w:lang w:val="ru-RU" w:eastAsia="ru-RU" w:bidi="ar-SA"/>
    </w:rPr>
  </w:style>
  <w:style w:type="character" w:customStyle="1" w:styleId="142">
    <w:name w:val="Знак Знак14"/>
    <w:rsid w:val="00D13948"/>
    <w:rPr>
      <w:rFonts w:ascii="Arial Narrow" w:hAnsi="Arial Narrow"/>
      <w:b/>
      <w:smallCaps/>
      <w:sz w:val="16"/>
      <w:lang w:val="ru-RU" w:eastAsia="ru-RU" w:bidi="ar-SA"/>
    </w:rPr>
  </w:style>
  <w:style w:type="character" w:customStyle="1" w:styleId="124">
    <w:name w:val="Знак Знак12"/>
    <w:rsid w:val="00D13948"/>
    <w:rPr>
      <w:sz w:val="22"/>
      <w:lang w:val="ru-RU" w:eastAsia="ru-RU" w:bidi="ar-SA"/>
    </w:rPr>
  </w:style>
  <w:style w:type="paragraph" w:customStyle="1" w:styleId="4c">
    <w:name w:val="Основной текст4"/>
    <w:rsid w:val="00011B9C"/>
    <w:pPr>
      <w:tabs>
        <w:tab w:val="num" w:pos="360"/>
      </w:tabs>
      <w:ind w:left="360" w:hanging="360"/>
      <w:jc w:val="both"/>
    </w:pPr>
    <w:rPr>
      <w:rFonts w:ascii="Antiqua" w:eastAsia="Calibri" w:hAnsi="Antiqua"/>
      <w:color w:val="000000"/>
      <w:sz w:val="22"/>
    </w:rPr>
  </w:style>
  <w:style w:type="paragraph" w:customStyle="1" w:styleId="4d">
    <w:name w:val="Обычный4"/>
    <w:rsid w:val="00011B9C"/>
    <w:pPr>
      <w:ind w:firstLine="448"/>
      <w:jc w:val="both"/>
    </w:pPr>
    <w:rPr>
      <w:sz w:val="22"/>
    </w:rPr>
  </w:style>
  <w:style w:type="paragraph" w:customStyle="1" w:styleId="235">
    <w:name w:val="Основной текст 23"/>
    <w:basedOn w:val="4d"/>
    <w:rsid w:val="00011B9C"/>
    <w:pPr>
      <w:ind w:firstLine="0"/>
    </w:pPr>
    <w:rPr>
      <w:sz w:val="28"/>
    </w:rPr>
  </w:style>
  <w:style w:type="paragraph" w:customStyle="1" w:styleId="4e">
    <w:name w:val="Заголовок оглавления4"/>
    <w:basedOn w:val="10"/>
    <w:next w:val="a4"/>
    <w:rsid w:val="00011B9C"/>
    <w:pPr>
      <w:keepNext/>
      <w:keepLines/>
      <w:pageBreakBefore w:val="0"/>
      <w:widowControl/>
      <w:spacing w:before="480" w:line="276" w:lineRule="auto"/>
      <w:ind w:left="0" w:firstLine="0"/>
      <w:jc w:val="left"/>
      <w:outlineLvl w:val="9"/>
    </w:pPr>
    <w:rPr>
      <w:rFonts w:ascii="Cambria" w:eastAsia="Calibri" w:hAnsi="Cambria"/>
      <w:bCs/>
      <w:smallCaps w:val="0"/>
      <w:color w:val="365F91"/>
      <w:kern w:val="0"/>
      <w:sz w:val="28"/>
      <w:szCs w:val="28"/>
      <w:lang w:eastAsia="en-US"/>
    </w:rPr>
  </w:style>
  <w:style w:type="paragraph" w:customStyle="1" w:styleId="4f">
    <w:name w:val="Абзац списка4"/>
    <w:basedOn w:val="a4"/>
    <w:rsid w:val="00011B9C"/>
    <w:pPr>
      <w:spacing w:before="120"/>
      <w:ind w:left="720" w:firstLine="426"/>
      <w:contextualSpacing/>
      <w:jc w:val="both"/>
    </w:pPr>
    <w:rPr>
      <w:rFonts w:ascii="Calibri" w:hAnsi="Calibri"/>
      <w:sz w:val="24"/>
      <w:szCs w:val="24"/>
      <w:lang w:eastAsia="en-US"/>
    </w:rPr>
  </w:style>
  <w:style w:type="paragraph" w:customStyle="1" w:styleId="4f0">
    <w:name w:val="Рецензия4"/>
    <w:hidden/>
    <w:semiHidden/>
    <w:rsid w:val="00011B9C"/>
    <w:rPr>
      <w:rFonts w:ascii="Calibri" w:hAnsi="Calibri"/>
      <w:sz w:val="22"/>
      <w:szCs w:val="22"/>
      <w:lang w:eastAsia="en-US"/>
    </w:rPr>
  </w:style>
  <w:style w:type="paragraph" w:customStyle="1" w:styleId="4f1">
    <w:name w:val="Без интервала4"/>
    <w:rsid w:val="00011B9C"/>
    <w:rPr>
      <w:rFonts w:ascii="Calibri" w:hAnsi="Calibri"/>
      <w:sz w:val="22"/>
      <w:szCs w:val="22"/>
      <w:lang w:eastAsia="en-US"/>
    </w:rPr>
  </w:style>
  <w:style w:type="paragraph" w:customStyle="1" w:styleId="236">
    <w:name w:val="Цитата 23"/>
    <w:basedOn w:val="a4"/>
    <w:next w:val="a4"/>
    <w:rsid w:val="00011B9C"/>
    <w:rPr>
      <w:rFonts w:ascii="Calibri" w:hAnsi="Calibri"/>
      <w:i/>
      <w:iCs/>
      <w:color w:val="000000"/>
    </w:rPr>
  </w:style>
  <w:style w:type="paragraph" w:customStyle="1" w:styleId="3ff4">
    <w:name w:val="Выделенная цитата3"/>
    <w:basedOn w:val="a4"/>
    <w:next w:val="a4"/>
    <w:rsid w:val="00011B9C"/>
    <w:pPr>
      <w:pBdr>
        <w:bottom w:val="single" w:sz="4" w:space="4" w:color="4F81BD"/>
      </w:pBdr>
      <w:spacing w:before="200" w:after="280"/>
      <w:ind w:left="936" w:right="936"/>
    </w:pPr>
    <w:rPr>
      <w:rFonts w:ascii="Calibri" w:hAnsi="Calibri"/>
      <w:b/>
      <w:bCs/>
      <w:i/>
      <w:iCs/>
      <w:color w:val="4F81BD"/>
    </w:rPr>
  </w:style>
  <w:style w:type="character" w:customStyle="1" w:styleId="3ff5">
    <w:name w:val="Слабое выделение3"/>
    <w:rsid w:val="00011B9C"/>
    <w:rPr>
      <w:i/>
      <w:color w:val="808080"/>
    </w:rPr>
  </w:style>
  <w:style w:type="character" w:customStyle="1" w:styleId="3ff6">
    <w:name w:val="Сильное выделение3"/>
    <w:rsid w:val="00011B9C"/>
    <w:rPr>
      <w:b/>
      <w:i/>
      <w:color w:val="4F81BD"/>
    </w:rPr>
  </w:style>
  <w:style w:type="character" w:customStyle="1" w:styleId="3ff7">
    <w:name w:val="Слабая ссылка3"/>
    <w:rsid w:val="00011B9C"/>
    <w:rPr>
      <w:smallCaps/>
      <w:color w:val="C0504D"/>
      <w:u w:val="single"/>
    </w:rPr>
  </w:style>
  <w:style w:type="character" w:customStyle="1" w:styleId="3ff8">
    <w:name w:val="Сильная ссылка3"/>
    <w:rsid w:val="00011B9C"/>
    <w:rPr>
      <w:b/>
      <w:smallCaps/>
      <w:color w:val="C0504D"/>
      <w:spacing w:val="5"/>
      <w:u w:val="single"/>
    </w:rPr>
  </w:style>
  <w:style w:type="character" w:customStyle="1" w:styleId="3ff9">
    <w:name w:val="Название книги3"/>
    <w:rsid w:val="00011B9C"/>
    <w:rPr>
      <w:b/>
      <w:smallCaps/>
      <w:spacing w:val="5"/>
    </w:rPr>
  </w:style>
  <w:style w:type="paragraph" w:customStyle="1" w:styleId="244">
    <w:name w:val="Основной текст с отступом 24"/>
    <w:basedOn w:val="4d"/>
    <w:rsid w:val="00011B9C"/>
    <w:pPr>
      <w:spacing w:line="360" w:lineRule="auto"/>
      <w:ind w:firstLine="709"/>
    </w:pPr>
  </w:style>
  <w:style w:type="paragraph" w:customStyle="1" w:styleId="4f2">
    <w:name w:val="Текст4"/>
    <w:basedOn w:val="a4"/>
    <w:rsid w:val="00011B9C"/>
    <w:pPr>
      <w:widowControl w:val="0"/>
    </w:pPr>
    <w:rPr>
      <w:rFonts w:ascii="Courier New" w:hAnsi="Courier New"/>
      <w:noProof/>
      <w:color w:val="000000"/>
    </w:rPr>
  </w:style>
  <w:style w:type="character" w:customStyle="1" w:styleId="271">
    <w:name w:val="Знак Знак27"/>
    <w:rsid w:val="00011B9C"/>
    <w:rPr>
      <w:rFonts w:ascii="Arial Narrow" w:hAnsi="Arial Narrow"/>
      <w:b/>
      <w:smallCaps/>
      <w:spacing w:val="4"/>
      <w:sz w:val="15"/>
      <w:lang w:val="ru-RU" w:eastAsia="ru-RU" w:bidi="ar-SA"/>
    </w:rPr>
  </w:style>
  <w:style w:type="character" w:customStyle="1" w:styleId="4f3">
    <w:name w:val="Знак Знак Знак4"/>
    <w:basedOn w:val="a5"/>
    <w:rsid w:val="00011B9C"/>
    <w:rPr>
      <w:sz w:val="22"/>
      <w:lang w:val="ru-RU" w:eastAsia="ru-RU" w:bidi="ar-SA"/>
    </w:rPr>
  </w:style>
  <w:style w:type="character" w:customStyle="1" w:styleId="353">
    <w:name w:val="Знак Знак35"/>
    <w:basedOn w:val="a5"/>
    <w:rsid w:val="00011B9C"/>
    <w:rPr>
      <w:b/>
      <w:sz w:val="22"/>
      <w:lang w:val="ru-RU" w:eastAsia="ru-RU" w:bidi="ar-SA"/>
    </w:rPr>
  </w:style>
  <w:style w:type="character" w:customStyle="1" w:styleId="342">
    <w:name w:val="Знак Знак34"/>
    <w:basedOn w:val="a5"/>
    <w:rsid w:val="00011B9C"/>
    <w:rPr>
      <w:rFonts w:ascii="Arial" w:hAnsi="Arial"/>
      <w:b/>
      <w:sz w:val="22"/>
      <w:lang w:val="ru-RU" w:eastAsia="ru-RU" w:bidi="ar-SA"/>
    </w:rPr>
  </w:style>
  <w:style w:type="character" w:customStyle="1" w:styleId="332">
    <w:name w:val="Знак Знак33"/>
    <w:basedOn w:val="a5"/>
    <w:rsid w:val="00011B9C"/>
    <w:rPr>
      <w:rFonts w:ascii="Arial Narrow" w:hAnsi="Arial Narrow"/>
      <w:b/>
      <w:sz w:val="16"/>
      <w:lang w:val="ru-RU" w:eastAsia="ru-RU" w:bidi="ar-SA"/>
    </w:rPr>
  </w:style>
  <w:style w:type="character" w:customStyle="1" w:styleId="323">
    <w:name w:val="Знак Знак32"/>
    <w:basedOn w:val="a5"/>
    <w:rsid w:val="00011B9C"/>
    <w:rPr>
      <w:rFonts w:ascii="Arial" w:hAnsi="Arial"/>
      <w:b/>
      <w:sz w:val="18"/>
      <w:lang w:val="ru-RU" w:eastAsia="ru-RU" w:bidi="ar-SA"/>
    </w:rPr>
  </w:style>
  <w:style w:type="character" w:customStyle="1" w:styleId="315">
    <w:name w:val="Знак Знак31"/>
    <w:basedOn w:val="a5"/>
    <w:rsid w:val="00011B9C"/>
    <w:rPr>
      <w:i/>
      <w:lang w:val="ru-RU" w:eastAsia="ru-RU" w:bidi="ar-SA"/>
    </w:rPr>
  </w:style>
  <w:style w:type="character" w:customStyle="1" w:styleId="301">
    <w:name w:val="Знак Знак30"/>
    <w:basedOn w:val="a5"/>
    <w:rsid w:val="00011B9C"/>
    <w:rPr>
      <w:rFonts w:ascii="Arial" w:hAnsi="Arial"/>
      <w:b/>
      <w:i/>
      <w:sz w:val="18"/>
      <w:lang w:val="ru-RU" w:eastAsia="ru-RU" w:bidi="ar-SA"/>
    </w:rPr>
  </w:style>
  <w:style w:type="character" w:customStyle="1" w:styleId="291">
    <w:name w:val="Знак Знак29"/>
    <w:basedOn w:val="a5"/>
    <w:rsid w:val="00011B9C"/>
    <w:rPr>
      <w:b/>
      <w:bCs/>
      <w:caps/>
      <w:sz w:val="22"/>
      <w:lang w:val="ru-RU" w:eastAsia="ru-RU" w:bidi="ar-SA"/>
    </w:rPr>
  </w:style>
  <w:style w:type="character" w:customStyle="1" w:styleId="281">
    <w:name w:val="Знак Знак28"/>
    <w:basedOn w:val="a5"/>
    <w:rsid w:val="00011B9C"/>
    <w:rPr>
      <w:sz w:val="22"/>
      <w:lang w:val="ru-RU" w:eastAsia="ru-RU" w:bidi="ar-SA"/>
    </w:rPr>
  </w:style>
  <w:style w:type="character" w:customStyle="1" w:styleId="262">
    <w:name w:val="Знак Знак26"/>
    <w:basedOn w:val="a5"/>
    <w:semiHidden/>
    <w:rsid w:val="00011B9C"/>
    <w:rPr>
      <w:rFonts w:ascii="Tahoma" w:hAnsi="Tahoma"/>
      <w:sz w:val="22"/>
      <w:lang w:val="ru-RU" w:eastAsia="ru-RU" w:bidi="ar-SA"/>
    </w:rPr>
  </w:style>
  <w:style w:type="character" w:customStyle="1" w:styleId="afffffffffffffa">
    <w:name w:val="Знак Знак Знак"/>
    <w:basedOn w:val="a5"/>
    <w:rsid w:val="00011B9C"/>
    <w:rPr>
      <w:sz w:val="22"/>
      <w:lang w:val="ru-RU" w:eastAsia="ru-RU" w:bidi="ar-SA"/>
    </w:rPr>
  </w:style>
  <w:style w:type="character" w:customStyle="1" w:styleId="3ffa">
    <w:name w:val="Знак сноски3"/>
    <w:rsid w:val="00011B9C"/>
    <w:rPr>
      <w:rFonts w:cs="Times New Roman"/>
      <w:vertAlign w:val="superscript"/>
    </w:rPr>
  </w:style>
  <w:style w:type="paragraph" w:customStyle="1" w:styleId="3ffb">
    <w:name w:val="Текст сноски3"/>
    <w:rsid w:val="00011B9C"/>
    <w:pPr>
      <w:widowControl w:val="0"/>
      <w:suppressAutoHyphens/>
      <w:ind w:firstLine="709"/>
      <w:jc w:val="both"/>
    </w:pPr>
    <w:rPr>
      <w:rFonts w:eastAsia="Arial Unicode MS" w:cs="font306"/>
      <w:kern w:val="1"/>
      <w:lang w:eastAsia="ar-SA"/>
    </w:rPr>
  </w:style>
  <w:style w:type="character" w:customStyle="1" w:styleId="56">
    <w:name w:val="Основной шрифт абзаца5"/>
    <w:rsid w:val="00011B9C"/>
  </w:style>
  <w:style w:type="character" w:customStyle="1" w:styleId="1ffff9">
    <w:name w:val="Знак Знак Знак1"/>
    <w:basedOn w:val="a5"/>
    <w:rsid w:val="00011B9C"/>
    <w:rPr>
      <w:sz w:val="22"/>
      <w:lang w:val="ru-RU" w:eastAsia="ru-RU" w:bidi="ar-SA"/>
    </w:rPr>
  </w:style>
  <w:style w:type="character" w:customStyle="1" w:styleId="254">
    <w:name w:val="Знак Знак25"/>
    <w:rsid w:val="00011B9C"/>
    <w:rPr>
      <w:rFonts w:ascii="Times New Roman" w:eastAsia="Times New Roman" w:hAnsi="Times New Roman"/>
      <w:b/>
      <w:lang w:val="x-none"/>
    </w:rPr>
  </w:style>
  <w:style w:type="character" w:customStyle="1" w:styleId="245">
    <w:name w:val="Знак Знак24"/>
    <w:rsid w:val="00011B9C"/>
    <w:rPr>
      <w:rFonts w:ascii="Arial" w:hAnsi="Arial"/>
      <w:b/>
      <w:sz w:val="22"/>
      <w:lang w:val="x-none" w:eastAsia="x-none" w:bidi="ar-SA"/>
    </w:rPr>
  </w:style>
  <w:style w:type="character" w:customStyle="1" w:styleId="2fff2">
    <w:name w:val="Знак Знак Знак2"/>
    <w:rsid w:val="00011B9C"/>
    <w:rPr>
      <w:sz w:val="22"/>
      <w:lang w:val="ru-RU" w:eastAsia="ru-RU" w:bidi="ar-SA"/>
    </w:rPr>
  </w:style>
  <w:style w:type="character" w:customStyle="1" w:styleId="3ffc">
    <w:name w:val="Знак Знак Знак3"/>
    <w:rsid w:val="00011B9C"/>
    <w:rPr>
      <w:sz w:val="22"/>
      <w:lang w:val="ru-RU" w:eastAsia="ru-RU" w:bidi="ar-SA"/>
    </w:rPr>
  </w:style>
  <w:style w:type="paragraph" w:customStyle="1" w:styleId="57">
    <w:name w:val="Обычный5"/>
    <w:rsid w:val="00011B9C"/>
    <w:pPr>
      <w:spacing w:line="276" w:lineRule="auto"/>
    </w:pPr>
    <w:rPr>
      <w:rFonts w:ascii="Arial" w:hAnsi="Arial" w:cs="Arial"/>
      <w:sz w:val="22"/>
      <w:szCs w:val="22"/>
    </w:rPr>
  </w:style>
  <w:style w:type="character" w:customStyle="1" w:styleId="aff4">
    <w:name w:val="Основной текст_"/>
    <w:basedOn w:val="a5"/>
    <w:link w:val="17"/>
    <w:rsid w:val="00FA1646"/>
    <w:rPr>
      <w:rFonts w:ascii="Antiqua" w:hAnsi="Antiqua"/>
      <w:color w:val="000000"/>
      <w:sz w:val="22"/>
    </w:rPr>
  </w:style>
  <w:style w:type="character" w:customStyle="1" w:styleId="Candara6pt">
    <w:name w:val="Основной текст + Candara;6 pt"/>
    <w:basedOn w:val="aff4"/>
    <w:rsid w:val="00FA1646"/>
    <w:rPr>
      <w:rFonts w:ascii="Candara" w:eastAsia="Candara" w:hAnsi="Candara" w:cs="Candara"/>
      <w:color w:val="000000"/>
      <w:spacing w:val="0"/>
      <w:w w:val="100"/>
      <w:position w:val="0"/>
      <w:sz w:val="12"/>
      <w:szCs w:val="12"/>
      <w:lang w:val="ru-RU" w:eastAsia="ru-RU" w:bidi="ru-RU"/>
    </w:rPr>
  </w:style>
  <w:style w:type="character" w:customStyle="1" w:styleId="2fff3">
    <w:name w:val="Основной текст (2)_"/>
    <w:basedOn w:val="a5"/>
    <w:link w:val="2fff4"/>
    <w:rsid w:val="00FA1646"/>
    <w:rPr>
      <w:sz w:val="15"/>
      <w:szCs w:val="15"/>
      <w:shd w:val="clear" w:color="auto" w:fill="FFFFFF"/>
    </w:rPr>
  </w:style>
  <w:style w:type="character" w:customStyle="1" w:styleId="28pt">
    <w:name w:val="Основной текст (2) + 8 pt"/>
    <w:basedOn w:val="2fff3"/>
    <w:rsid w:val="00FA1646"/>
    <w:rPr>
      <w:color w:val="000000"/>
      <w:spacing w:val="0"/>
      <w:w w:val="100"/>
      <w:position w:val="0"/>
      <w:sz w:val="16"/>
      <w:szCs w:val="16"/>
      <w:shd w:val="clear" w:color="auto" w:fill="FFFFFF"/>
      <w:lang w:val="ru-RU" w:eastAsia="ru-RU" w:bidi="ru-RU"/>
    </w:rPr>
  </w:style>
  <w:style w:type="character" w:customStyle="1" w:styleId="85pt">
    <w:name w:val="Основной текст + 8;5 pt;Полужирный"/>
    <w:basedOn w:val="aff4"/>
    <w:rsid w:val="00FA1646"/>
    <w:rPr>
      <w:rFonts w:ascii="Antiqua" w:hAnsi="Antiqua"/>
      <w:b/>
      <w:bCs/>
      <w:color w:val="000000"/>
      <w:spacing w:val="0"/>
      <w:w w:val="100"/>
      <w:position w:val="0"/>
      <w:sz w:val="17"/>
      <w:szCs w:val="17"/>
      <w:lang w:val="ru-RU" w:eastAsia="ru-RU" w:bidi="ru-RU"/>
    </w:rPr>
  </w:style>
  <w:style w:type="paragraph" w:customStyle="1" w:styleId="2fff4">
    <w:name w:val="Основной текст (2)"/>
    <w:basedOn w:val="a4"/>
    <w:link w:val="2fff3"/>
    <w:rsid w:val="00FA1646"/>
    <w:pPr>
      <w:widowControl w:val="0"/>
      <w:shd w:val="clear" w:color="auto" w:fill="FFFFFF"/>
      <w:spacing w:line="206" w:lineRule="exact"/>
      <w:ind w:hanging="260"/>
    </w:pPr>
    <w:rPr>
      <w:sz w:val="15"/>
      <w:szCs w:val="15"/>
    </w:rPr>
  </w:style>
  <w:style w:type="character" w:customStyle="1" w:styleId="afffffffffffffb">
    <w:name w:val="_Тезис Знак"/>
    <w:link w:val="afffffffffffffc"/>
    <w:rsid w:val="00990676"/>
    <w:rPr>
      <w:snapToGrid w:val="0"/>
      <w:sz w:val="22"/>
      <w:szCs w:val="22"/>
    </w:rPr>
  </w:style>
  <w:style w:type="paragraph" w:customStyle="1" w:styleId="afffffffffffffc">
    <w:name w:val="_Тезис"/>
    <w:basedOn w:val="a4"/>
    <w:next w:val="affffa"/>
    <w:link w:val="afffffffffffffb"/>
    <w:rsid w:val="00990676"/>
    <w:pPr>
      <w:pBdr>
        <w:top w:val="single" w:sz="2" w:space="1" w:color="auto"/>
        <w:left w:val="single" w:sz="2" w:space="4" w:color="auto"/>
      </w:pBdr>
      <w:tabs>
        <w:tab w:val="right" w:pos="6118"/>
      </w:tabs>
      <w:spacing w:before="60" w:after="60"/>
      <w:ind w:left="425"/>
    </w:pPr>
    <w:rPr>
      <w:snapToGrid w:val="0"/>
      <w:sz w:val="22"/>
      <w:szCs w:val="22"/>
    </w:rPr>
  </w:style>
  <w:style w:type="paragraph" w:customStyle="1" w:styleId="68">
    <w:name w:val="Обычный6"/>
    <w:rsid w:val="00990676"/>
    <w:pPr>
      <w:ind w:firstLine="448"/>
      <w:jc w:val="both"/>
    </w:pPr>
    <w:rPr>
      <w:sz w:val="22"/>
    </w:rPr>
  </w:style>
  <w:style w:type="paragraph" w:customStyle="1" w:styleId="58">
    <w:name w:val="Основной текст5"/>
    <w:rsid w:val="00990676"/>
    <w:pPr>
      <w:tabs>
        <w:tab w:val="num" w:pos="360"/>
      </w:tabs>
      <w:ind w:left="360" w:hanging="360"/>
      <w:jc w:val="both"/>
    </w:pPr>
    <w:rPr>
      <w:rFonts w:ascii="Antiqua" w:hAnsi="Antiqua"/>
      <w:color w:val="000000"/>
      <w:sz w:val="22"/>
    </w:rPr>
  </w:style>
  <w:style w:type="paragraph" w:customStyle="1" w:styleId="246">
    <w:name w:val="Основной текст 24"/>
    <w:basedOn w:val="68"/>
    <w:rsid w:val="00990676"/>
    <w:pPr>
      <w:ind w:firstLine="0"/>
    </w:pPr>
    <w:rPr>
      <w:sz w:val="28"/>
    </w:rPr>
  </w:style>
  <w:style w:type="paragraph" w:customStyle="1" w:styleId="59">
    <w:name w:val="Абзац списка5"/>
    <w:basedOn w:val="a4"/>
    <w:rsid w:val="00990676"/>
    <w:pPr>
      <w:spacing w:after="200" w:line="276" w:lineRule="auto"/>
      <w:ind w:left="720"/>
    </w:pPr>
    <w:rPr>
      <w:sz w:val="22"/>
      <w:szCs w:val="22"/>
      <w:lang w:eastAsia="en-US"/>
    </w:rPr>
  </w:style>
  <w:style w:type="paragraph" w:customStyle="1" w:styleId="255">
    <w:name w:val="Основной текст с отступом 25"/>
    <w:basedOn w:val="68"/>
    <w:rsid w:val="00990676"/>
    <w:pPr>
      <w:spacing w:line="360" w:lineRule="auto"/>
      <w:ind w:firstLine="709"/>
    </w:pPr>
  </w:style>
  <w:style w:type="paragraph" w:customStyle="1" w:styleId="5a">
    <w:name w:val="Текст5"/>
    <w:basedOn w:val="a4"/>
    <w:rsid w:val="00990676"/>
    <w:pPr>
      <w:widowControl w:val="0"/>
    </w:pPr>
    <w:rPr>
      <w:rFonts w:ascii="Courier New" w:hAnsi="Courier New"/>
      <w:noProof/>
      <w:color w:val="000000"/>
    </w:rPr>
  </w:style>
  <w:style w:type="paragraph" w:customStyle="1" w:styleId="75">
    <w:name w:val="Обычный7"/>
    <w:rsid w:val="00990676"/>
    <w:pPr>
      <w:ind w:firstLine="448"/>
      <w:jc w:val="both"/>
    </w:pPr>
    <w:rPr>
      <w:sz w:val="22"/>
    </w:rPr>
  </w:style>
  <w:style w:type="paragraph" w:customStyle="1" w:styleId="69">
    <w:name w:val="Основной текст6"/>
    <w:rsid w:val="00990676"/>
    <w:pPr>
      <w:tabs>
        <w:tab w:val="num" w:pos="360"/>
      </w:tabs>
      <w:ind w:left="360" w:hanging="360"/>
      <w:jc w:val="both"/>
    </w:pPr>
    <w:rPr>
      <w:rFonts w:ascii="Antiqua" w:hAnsi="Antiqua"/>
      <w:color w:val="000000"/>
      <w:sz w:val="22"/>
    </w:rPr>
  </w:style>
  <w:style w:type="paragraph" w:customStyle="1" w:styleId="256">
    <w:name w:val="Основной текст 25"/>
    <w:basedOn w:val="75"/>
    <w:rsid w:val="00990676"/>
    <w:pPr>
      <w:ind w:firstLine="0"/>
    </w:pPr>
    <w:rPr>
      <w:sz w:val="28"/>
    </w:rPr>
  </w:style>
  <w:style w:type="paragraph" w:customStyle="1" w:styleId="6a">
    <w:name w:val="Абзац списка6"/>
    <w:basedOn w:val="a4"/>
    <w:rsid w:val="00990676"/>
    <w:pPr>
      <w:spacing w:after="200" w:line="276" w:lineRule="auto"/>
      <w:ind w:left="720"/>
    </w:pPr>
    <w:rPr>
      <w:sz w:val="22"/>
      <w:szCs w:val="22"/>
      <w:lang w:eastAsia="en-US"/>
    </w:rPr>
  </w:style>
  <w:style w:type="paragraph" w:customStyle="1" w:styleId="263">
    <w:name w:val="Основной текст с отступом 26"/>
    <w:basedOn w:val="75"/>
    <w:rsid w:val="00990676"/>
    <w:pPr>
      <w:spacing w:line="360" w:lineRule="auto"/>
      <w:ind w:firstLine="709"/>
    </w:pPr>
  </w:style>
  <w:style w:type="paragraph" w:customStyle="1" w:styleId="6b">
    <w:name w:val="Текст6"/>
    <w:basedOn w:val="a4"/>
    <w:rsid w:val="00990676"/>
    <w:pPr>
      <w:widowControl w:val="0"/>
    </w:pPr>
    <w:rPr>
      <w:rFonts w:ascii="Courier New" w:hAnsi="Courier New"/>
      <w:noProof/>
      <w:color w:val="000000"/>
    </w:rPr>
  </w:style>
  <w:style w:type="character" w:customStyle="1" w:styleId="4f4">
    <w:name w:val="Знак сноски4"/>
    <w:rsid w:val="00990676"/>
    <w:rPr>
      <w:rFonts w:cs="Times New Roman"/>
      <w:vertAlign w:val="superscript"/>
    </w:rPr>
  </w:style>
  <w:style w:type="paragraph" w:customStyle="1" w:styleId="4f5">
    <w:name w:val="Текст сноски4"/>
    <w:rsid w:val="00990676"/>
    <w:pPr>
      <w:widowControl w:val="0"/>
      <w:suppressAutoHyphens/>
      <w:ind w:firstLine="709"/>
      <w:jc w:val="both"/>
    </w:pPr>
    <w:rPr>
      <w:rFonts w:eastAsia="Arial Unicode MS" w:cs="font305"/>
      <w:kern w:val="1"/>
      <w:lang w:eastAsia="ar-SA"/>
    </w:rPr>
  </w:style>
  <w:style w:type="paragraph" w:customStyle="1" w:styleId="5b">
    <w:name w:val="Без интервала5"/>
    <w:rsid w:val="00990676"/>
    <w:pPr>
      <w:suppressAutoHyphens/>
      <w:spacing w:line="100" w:lineRule="atLeast"/>
    </w:pPr>
    <w:rPr>
      <w:rFonts w:ascii="Calibri" w:eastAsia="Arial Unicode MS" w:hAnsi="Calibri" w:cs="font305"/>
      <w:kern w:val="1"/>
      <w:sz w:val="22"/>
      <w:szCs w:val="22"/>
      <w:lang w:eastAsia="ar-SA"/>
    </w:rPr>
  </w:style>
  <w:style w:type="character" w:customStyle="1" w:styleId="6c">
    <w:name w:val="Основной шрифт абзаца6"/>
    <w:rsid w:val="00990676"/>
  </w:style>
  <w:style w:type="paragraph" w:customStyle="1" w:styleId="5c">
    <w:name w:val="Заголовок оглавления5"/>
    <w:basedOn w:val="10"/>
    <w:next w:val="a4"/>
    <w:semiHidden/>
    <w:rsid w:val="00990676"/>
    <w:pPr>
      <w:keepNext/>
      <w:keepLines/>
      <w:pageBreakBefore w:val="0"/>
      <w:widowControl/>
      <w:spacing w:before="480" w:line="276" w:lineRule="auto"/>
      <w:ind w:left="0" w:firstLine="0"/>
      <w:jc w:val="left"/>
      <w:outlineLvl w:val="9"/>
    </w:pPr>
    <w:rPr>
      <w:rFonts w:ascii="Cambria" w:eastAsia="??" w:hAnsi="Cambria"/>
      <w:bCs/>
      <w:smallCaps w:val="0"/>
      <w:color w:val="365F91"/>
      <w:kern w:val="0"/>
      <w:sz w:val="28"/>
      <w:szCs w:val="28"/>
      <w:lang w:eastAsia="en-US"/>
    </w:rPr>
  </w:style>
  <w:style w:type="paragraph" w:customStyle="1" w:styleId="5d">
    <w:name w:val="Рецензия5"/>
    <w:hidden/>
    <w:semiHidden/>
    <w:rsid w:val="00990676"/>
    <w:rPr>
      <w:rFonts w:ascii="Calibri" w:hAnsi="Calibri"/>
      <w:sz w:val="22"/>
      <w:szCs w:val="22"/>
      <w:lang w:eastAsia="en-US"/>
    </w:rPr>
  </w:style>
  <w:style w:type="paragraph" w:customStyle="1" w:styleId="84">
    <w:name w:val="Обычный8"/>
    <w:rsid w:val="00C73E86"/>
    <w:pPr>
      <w:ind w:firstLine="448"/>
      <w:jc w:val="both"/>
    </w:pPr>
    <w:rPr>
      <w:sz w:val="22"/>
    </w:rPr>
  </w:style>
  <w:style w:type="paragraph" w:customStyle="1" w:styleId="76">
    <w:name w:val="Основной текст7"/>
    <w:rsid w:val="00C73E86"/>
    <w:pPr>
      <w:tabs>
        <w:tab w:val="num" w:pos="360"/>
      </w:tabs>
      <w:ind w:left="360" w:hanging="360"/>
      <w:jc w:val="both"/>
    </w:pPr>
    <w:rPr>
      <w:rFonts w:ascii="Antiqua" w:hAnsi="Antiqua"/>
      <w:color w:val="000000"/>
      <w:sz w:val="22"/>
    </w:rPr>
  </w:style>
  <w:style w:type="paragraph" w:customStyle="1" w:styleId="264">
    <w:name w:val="Основной текст 26"/>
    <w:basedOn w:val="84"/>
    <w:rsid w:val="00C73E86"/>
    <w:pPr>
      <w:ind w:firstLine="0"/>
    </w:pPr>
    <w:rPr>
      <w:sz w:val="28"/>
    </w:rPr>
  </w:style>
  <w:style w:type="paragraph" w:customStyle="1" w:styleId="77">
    <w:name w:val="Абзац списка7"/>
    <w:basedOn w:val="a4"/>
    <w:rsid w:val="00C73E86"/>
    <w:pPr>
      <w:spacing w:after="200" w:line="276" w:lineRule="auto"/>
      <w:ind w:left="720"/>
    </w:pPr>
    <w:rPr>
      <w:sz w:val="22"/>
      <w:szCs w:val="22"/>
      <w:lang w:eastAsia="en-US"/>
    </w:rPr>
  </w:style>
  <w:style w:type="paragraph" w:customStyle="1" w:styleId="272">
    <w:name w:val="Основной текст с отступом 27"/>
    <w:basedOn w:val="84"/>
    <w:rsid w:val="003B4A0A"/>
    <w:pPr>
      <w:spacing w:line="360" w:lineRule="auto"/>
      <w:ind w:firstLine="709"/>
    </w:pPr>
  </w:style>
  <w:style w:type="paragraph" w:customStyle="1" w:styleId="78">
    <w:name w:val="Текст7"/>
    <w:basedOn w:val="a4"/>
    <w:rsid w:val="003B4A0A"/>
    <w:pPr>
      <w:widowControl w:val="0"/>
    </w:pPr>
    <w:rPr>
      <w:rFonts w:ascii="Courier New" w:hAnsi="Courier New"/>
      <w:noProof/>
      <w:color w:val="000000"/>
    </w:rPr>
  </w:style>
  <w:style w:type="paragraph" w:customStyle="1" w:styleId="125">
    <w:name w:val="Обычный12"/>
    <w:qFormat/>
    <w:rsid w:val="00727AE8"/>
    <w:pPr>
      <w:ind w:firstLine="448"/>
      <w:jc w:val="both"/>
    </w:pPr>
    <w:rPr>
      <w:sz w:val="22"/>
    </w:rPr>
  </w:style>
  <w:style w:type="paragraph" w:customStyle="1" w:styleId="2121">
    <w:name w:val="Основной текст 212"/>
    <w:basedOn w:val="125"/>
    <w:rsid w:val="00727AE8"/>
    <w:pPr>
      <w:ind w:firstLine="0"/>
    </w:pPr>
    <w:rPr>
      <w:sz w:val="28"/>
    </w:rPr>
  </w:style>
  <w:style w:type="paragraph" w:customStyle="1" w:styleId="126">
    <w:name w:val="Абзац списка12"/>
    <w:basedOn w:val="a4"/>
    <w:qFormat/>
    <w:rsid w:val="00727AE8"/>
    <w:pPr>
      <w:spacing w:after="200" w:line="276" w:lineRule="auto"/>
      <w:ind w:left="720"/>
    </w:pPr>
    <w:rPr>
      <w:szCs w:val="22"/>
      <w:lang w:eastAsia="en-US"/>
    </w:rPr>
  </w:style>
  <w:style w:type="paragraph" w:customStyle="1" w:styleId="2122">
    <w:name w:val="Основной текст с отступом 212"/>
    <w:basedOn w:val="125"/>
    <w:rsid w:val="00727AE8"/>
    <w:pPr>
      <w:spacing w:line="360" w:lineRule="auto"/>
      <w:ind w:firstLine="709"/>
    </w:pPr>
  </w:style>
  <w:style w:type="paragraph" w:customStyle="1" w:styleId="127">
    <w:name w:val="Текст12"/>
    <w:basedOn w:val="a4"/>
    <w:rsid w:val="00727AE8"/>
    <w:pPr>
      <w:widowControl w:val="0"/>
    </w:pPr>
    <w:rPr>
      <w:rFonts w:ascii="Courier New" w:hAnsi="Courier New"/>
      <w:noProof/>
      <w:color w:val="000000"/>
    </w:rPr>
  </w:style>
  <w:style w:type="character" w:customStyle="1" w:styleId="6d">
    <w:name w:val="Знак Знак Знак6"/>
    <w:locked/>
    <w:rsid w:val="00727AE8"/>
  </w:style>
  <w:style w:type="character" w:customStyle="1" w:styleId="134">
    <w:name w:val="Знак Знак Знак13"/>
    <w:locked/>
    <w:rsid w:val="00727AE8"/>
    <w:rPr>
      <w:rFonts w:cs="Times New Roman"/>
      <w:sz w:val="20"/>
      <w:szCs w:val="20"/>
    </w:rPr>
  </w:style>
  <w:style w:type="character" w:customStyle="1" w:styleId="2123">
    <w:name w:val="Знак Знак212"/>
    <w:rsid w:val="00727AE8"/>
    <w:rPr>
      <w:rFonts w:ascii="Times New Roman" w:eastAsia="Times New Roman" w:hAnsi="Times New Roman" w:cs="Times New Roman"/>
      <w:b/>
      <w:szCs w:val="20"/>
    </w:rPr>
  </w:style>
  <w:style w:type="character" w:customStyle="1" w:styleId="2020">
    <w:name w:val="Знак Знак202"/>
    <w:rsid w:val="00727AE8"/>
    <w:rPr>
      <w:rFonts w:ascii="Arial" w:eastAsia="Times New Roman" w:hAnsi="Arial" w:cs="Times New Roman"/>
      <w:b/>
      <w:szCs w:val="20"/>
    </w:rPr>
  </w:style>
  <w:style w:type="character" w:customStyle="1" w:styleId="128">
    <w:name w:val="Знак сноски12"/>
    <w:rsid w:val="00727AE8"/>
    <w:rPr>
      <w:rFonts w:cs="Times New Roman"/>
      <w:vertAlign w:val="superscript"/>
    </w:rPr>
  </w:style>
  <w:style w:type="paragraph" w:customStyle="1" w:styleId="129">
    <w:name w:val="Текст сноски12"/>
    <w:rsid w:val="00727AE8"/>
    <w:pPr>
      <w:widowControl w:val="0"/>
      <w:suppressAutoHyphens/>
      <w:ind w:firstLine="709"/>
      <w:jc w:val="both"/>
    </w:pPr>
    <w:rPr>
      <w:rFonts w:eastAsia="Arial Unicode MS" w:cs="font290"/>
      <w:kern w:val="1"/>
      <w:lang w:eastAsia="ar-SA"/>
    </w:rPr>
  </w:style>
  <w:style w:type="paragraph" w:customStyle="1" w:styleId="12a">
    <w:name w:val="Без интервала12"/>
    <w:rsid w:val="00727AE8"/>
    <w:pPr>
      <w:suppressAutoHyphens/>
      <w:spacing w:line="100" w:lineRule="atLeast"/>
    </w:pPr>
    <w:rPr>
      <w:rFonts w:ascii="Calibri" w:eastAsia="Arial Unicode MS" w:hAnsi="Calibri" w:cs="font290"/>
      <w:kern w:val="1"/>
      <w:sz w:val="22"/>
      <w:szCs w:val="22"/>
      <w:lang w:eastAsia="ar-SA"/>
    </w:rPr>
  </w:style>
  <w:style w:type="character" w:customStyle="1" w:styleId="324">
    <w:name w:val="Основной шрифт абзаца32"/>
    <w:rsid w:val="00727AE8"/>
  </w:style>
  <w:style w:type="character" w:customStyle="1" w:styleId="2220">
    <w:name w:val="Знак Знак222"/>
    <w:rsid w:val="00727AE8"/>
    <w:rPr>
      <w:b/>
      <w:sz w:val="22"/>
      <w:lang w:val="ru-RU" w:eastAsia="ru-RU" w:bidi="ar-SA"/>
    </w:rPr>
  </w:style>
  <w:style w:type="character" w:customStyle="1" w:styleId="2530">
    <w:name w:val="Знак Знак253"/>
    <w:rsid w:val="00727AE8"/>
    <w:rPr>
      <w:rFonts w:ascii="Times New Roman" w:eastAsia="Times New Roman" w:hAnsi="Times New Roman"/>
      <w:b/>
    </w:rPr>
  </w:style>
  <w:style w:type="character" w:customStyle="1" w:styleId="2430">
    <w:name w:val="Знак Знак243"/>
    <w:rsid w:val="00727AE8"/>
    <w:rPr>
      <w:rFonts w:ascii="Arial" w:hAnsi="Arial"/>
      <w:b/>
      <w:sz w:val="22"/>
      <w:lang w:bidi="ar-SA"/>
    </w:rPr>
  </w:style>
  <w:style w:type="character" w:customStyle="1" w:styleId="2320">
    <w:name w:val="Знак Знак232"/>
    <w:rsid w:val="00727AE8"/>
    <w:rPr>
      <w:rFonts w:ascii="Arial Narrow" w:eastAsia="Times New Roman" w:hAnsi="Arial Narrow"/>
      <w:b/>
      <w:sz w:val="16"/>
    </w:rPr>
  </w:style>
  <w:style w:type="character" w:customStyle="1" w:styleId="237">
    <w:name w:val="Знак Знак Знак23"/>
    <w:rsid w:val="00727AE8"/>
    <w:rPr>
      <w:sz w:val="22"/>
      <w:lang w:val="ru-RU" w:eastAsia="ru-RU" w:bidi="ar-SA"/>
    </w:rPr>
  </w:style>
  <w:style w:type="character" w:customStyle="1" w:styleId="361">
    <w:name w:val="Знак Знак36"/>
    <w:semiHidden/>
    <w:rsid w:val="00727AE8"/>
    <w:rPr>
      <w:rFonts w:ascii="Arial" w:hAnsi="Arial"/>
      <w:sz w:val="16"/>
    </w:rPr>
  </w:style>
  <w:style w:type="character" w:customStyle="1" w:styleId="1320">
    <w:name w:val="Знак Знак132"/>
    <w:rsid w:val="00727AE8"/>
    <w:rPr>
      <w:sz w:val="22"/>
      <w:lang w:val="ru-RU" w:eastAsia="ru-RU" w:bidi="ar-SA"/>
    </w:rPr>
  </w:style>
  <w:style w:type="character" w:customStyle="1" w:styleId="333">
    <w:name w:val="Знак Знак Знак33"/>
    <w:rsid w:val="00727AE8"/>
    <w:rPr>
      <w:sz w:val="22"/>
      <w:lang w:val="ru-RU" w:eastAsia="ru-RU" w:bidi="ar-SA"/>
    </w:rPr>
  </w:style>
  <w:style w:type="character" w:customStyle="1" w:styleId="620">
    <w:name w:val="Знак Знак62"/>
    <w:semiHidden/>
    <w:rsid w:val="00727AE8"/>
    <w:rPr>
      <w:rFonts w:ascii="Arial" w:hAnsi="Arial"/>
      <w:sz w:val="16"/>
      <w:lang w:val="ru-RU" w:eastAsia="ru-RU" w:bidi="ar-SA"/>
    </w:rPr>
  </w:style>
  <w:style w:type="character" w:customStyle="1" w:styleId="1420">
    <w:name w:val="Знак Знак142"/>
    <w:rsid w:val="00727AE8"/>
    <w:rPr>
      <w:rFonts w:ascii="Arial Narrow" w:hAnsi="Arial Narrow"/>
      <w:b/>
      <w:smallCaps/>
      <w:sz w:val="16"/>
      <w:lang w:val="ru-RU" w:eastAsia="ru-RU" w:bidi="ar-SA"/>
    </w:rPr>
  </w:style>
  <w:style w:type="character" w:customStyle="1" w:styleId="1220">
    <w:name w:val="Знак Знак122"/>
    <w:rsid w:val="00727AE8"/>
    <w:rPr>
      <w:sz w:val="22"/>
      <w:lang w:val="ru-RU" w:eastAsia="ru-RU" w:bidi="ar-SA"/>
    </w:rPr>
  </w:style>
  <w:style w:type="character" w:customStyle="1" w:styleId="411">
    <w:name w:val="Знак Знак Знак41"/>
    <w:basedOn w:val="a5"/>
    <w:rsid w:val="00727AE8"/>
    <w:rPr>
      <w:sz w:val="22"/>
      <w:lang w:val="ru-RU" w:eastAsia="ru-RU" w:bidi="ar-SA"/>
    </w:rPr>
  </w:style>
  <w:style w:type="character" w:customStyle="1" w:styleId="3510">
    <w:name w:val="Знак Знак351"/>
    <w:basedOn w:val="a5"/>
    <w:rsid w:val="00727AE8"/>
    <w:rPr>
      <w:b/>
      <w:sz w:val="22"/>
      <w:lang w:val="ru-RU" w:eastAsia="ru-RU" w:bidi="ar-SA"/>
    </w:rPr>
  </w:style>
  <w:style w:type="character" w:customStyle="1" w:styleId="3110">
    <w:name w:val="Знак Знак311"/>
    <w:basedOn w:val="a5"/>
    <w:rsid w:val="00727AE8"/>
    <w:rPr>
      <w:i/>
      <w:lang w:val="ru-RU" w:eastAsia="ru-RU" w:bidi="ar-SA"/>
    </w:rPr>
  </w:style>
  <w:style w:type="character" w:customStyle="1" w:styleId="5e">
    <w:name w:val="Знак Знак Знак5"/>
    <w:basedOn w:val="a5"/>
    <w:rsid w:val="00727AE8"/>
    <w:rPr>
      <w:sz w:val="22"/>
      <w:lang w:val="ru-RU" w:eastAsia="ru-RU" w:bidi="ar-SA"/>
    </w:rPr>
  </w:style>
  <w:style w:type="character" w:customStyle="1" w:styleId="12b">
    <w:name w:val="Знак Знак Знак12"/>
    <w:basedOn w:val="a5"/>
    <w:rsid w:val="00727AE8"/>
    <w:rPr>
      <w:sz w:val="22"/>
      <w:lang w:val="ru-RU" w:eastAsia="ru-RU" w:bidi="ar-SA"/>
    </w:rPr>
  </w:style>
  <w:style w:type="character" w:customStyle="1" w:styleId="2520">
    <w:name w:val="Знак Знак252"/>
    <w:rsid w:val="00727AE8"/>
    <w:rPr>
      <w:rFonts w:ascii="Times New Roman" w:eastAsia="Times New Roman" w:hAnsi="Times New Roman"/>
      <w:b/>
      <w:lang w:val="x-none"/>
    </w:rPr>
  </w:style>
  <w:style w:type="character" w:customStyle="1" w:styleId="2420">
    <w:name w:val="Знак Знак242"/>
    <w:rsid w:val="00727AE8"/>
    <w:rPr>
      <w:rFonts w:ascii="Arial" w:hAnsi="Arial"/>
      <w:b/>
      <w:sz w:val="22"/>
      <w:lang w:val="x-none" w:eastAsia="x-none" w:bidi="ar-SA"/>
    </w:rPr>
  </w:style>
  <w:style w:type="character" w:customStyle="1" w:styleId="227">
    <w:name w:val="Знак Знак Знак22"/>
    <w:rsid w:val="00727AE8"/>
    <w:rPr>
      <w:sz w:val="22"/>
      <w:lang w:val="ru-RU" w:eastAsia="ru-RU" w:bidi="ar-SA"/>
    </w:rPr>
  </w:style>
  <w:style w:type="character" w:customStyle="1" w:styleId="325">
    <w:name w:val="Знак Знак Знак32"/>
    <w:rsid w:val="00727AE8"/>
    <w:rPr>
      <w:sz w:val="22"/>
      <w:lang w:val="ru-RU" w:eastAsia="ru-RU" w:bidi="ar-SA"/>
    </w:rPr>
  </w:style>
  <w:style w:type="paragraph" w:customStyle="1" w:styleId="-ffa">
    <w:name w:val="Обычный-о"/>
    <w:basedOn w:val="a4"/>
    <w:rsid w:val="00727AE8"/>
    <w:pPr>
      <w:spacing w:line="312" w:lineRule="auto"/>
      <w:ind w:firstLine="720"/>
      <w:jc w:val="both"/>
    </w:pPr>
    <w:rPr>
      <w:sz w:val="26"/>
    </w:rPr>
  </w:style>
  <w:style w:type="paragraph" w:customStyle="1" w:styleId="afffffffffffffd">
    <w:name w:val="_Формула"/>
    <w:basedOn w:val="affffa"/>
    <w:qFormat/>
    <w:rsid w:val="00727AE8"/>
    <w:pPr>
      <w:tabs>
        <w:tab w:val="center" w:pos="3119"/>
        <w:tab w:val="left" w:pos="5387"/>
      </w:tabs>
      <w:ind w:firstLine="0"/>
      <w:jc w:val="left"/>
    </w:pPr>
    <w:rPr>
      <w:color w:val="000000"/>
      <w:szCs w:val="22"/>
    </w:rPr>
  </w:style>
  <w:style w:type="paragraph" w:customStyle="1" w:styleId="FR2">
    <w:name w:val="FR2"/>
    <w:rsid w:val="00727AE8"/>
    <w:pPr>
      <w:widowControl w:val="0"/>
    </w:pPr>
    <w:rPr>
      <w:rFonts w:ascii="Arial" w:hAnsi="Arial"/>
      <w:snapToGrid w:val="0"/>
      <w:sz w:val="16"/>
    </w:rPr>
  </w:style>
  <w:style w:type="paragraph" w:customStyle="1" w:styleId="14125">
    <w:name w:val="Стиль 14 пт По ширине Первая строка:  125 см Междустр.интервал:..."/>
    <w:basedOn w:val="a4"/>
    <w:autoRedefine/>
    <w:rsid w:val="00727AE8"/>
    <w:pPr>
      <w:spacing w:line="360" w:lineRule="auto"/>
      <w:ind w:firstLine="709"/>
      <w:jc w:val="both"/>
    </w:pPr>
    <w:rPr>
      <w:sz w:val="28"/>
    </w:rPr>
  </w:style>
  <w:style w:type="paragraph" w:customStyle="1" w:styleId="1140">
    <w:name w:val="Стиль Заголовок 1 + 14 пт не полужирный По правому краю"/>
    <w:basedOn w:val="10"/>
    <w:autoRedefine/>
    <w:rsid w:val="00727AE8"/>
    <w:pPr>
      <w:keepNext/>
      <w:pageBreakBefore w:val="0"/>
      <w:widowControl/>
      <w:spacing w:before="0" w:line="360" w:lineRule="auto"/>
      <w:ind w:left="0" w:firstLine="0"/>
      <w:jc w:val="right"/>
    </w:pPr>
    <w:rPr>
      <w:rFonts w:ascii="Times New Roman" w:hAnsi="Times New Roman"/>
      <w:smallCaps w:val="0"/>
      <w:kern w:val="0"/>
      <w:sz w:val="28"/>
    </w:rPr>
  </w:style>
  <w:style w:type="paragraph" w:customStyle="1" w:styleId="1">
    <w:name w:val="Стиль список1"/>
    <w:basedOn w:val="a4"/>
    <w:autoRedefine/>
    <w:rsid w:val="00727AE8"/>
    <w:pPr>
      <w:numPr>
        <w:numId w:val="11"/>
      </w:numPr>
      <w:tabs>
        <w:tab w:val="left" w:pos="0"/>
      </w:tabs>
      <w:spacing w:line="312" w:lineRule="auto"/>
      <w:jc w:val="both"/>
    </w:pPr>
    <w:rPr>
      <w:sz w:val="28"/>
      <w:szCs w:val="28"/>
    </w:rPr>
  </w:style>
  <w:style w:type="paragraph" w:customStyle="1" w:styleId="afffffffffffffe">
    <w:name w:val="СтильЗаголовок"/>
    <w:basedOn w:val="a4"/>
    <w:autoRedefine/>
    <w:rsid w:val="00727AE8"/>
    <w:pPr>
      <w:spacing w:before="120" w:after="120"/>
      <w:jc w:val="center"/>
    </w:pPr>
    <w:rPr>
      <w:b/>
      <w:sz w:val="28"/>
      <w:szCs w:val="28"/>
    </w:rPr>
  </w:style>
  <w:style w:type="paragraph" w:customStyle="1" w:styleId="BodyText23">
    <w:name w:val="Body Text 23"/>
    <w:basedOn w:val="a4"/>
    <w:rsid w:val="00727AE8"/>
    <w:pPr>
      <w:autoSpaceDE w:val="0"/>
      <w:autoSpaceDN w:val="0"/>
      <w:ind w:firstLine="709"/>
      <w:jc w:val="both"/>
    </w:pPr>
  </w:style>
  <w:style w:type="paragraph" w:customStyle="1" w:styleId="D67">
    <w:name w:val="ОбыD67ный"/>
    <w:rsid w:val="00727AE8"/>
    <w:pPr>
      <w:autoSpaceDE w:val="0"/>
      <w:autoSpaceDN w:val="0"/>
    </w:pPr>
  </w:style>
  <w:style w:type="paragraph" w:customStyle="1" w:styleId="FR3">
    <w:name w:val="FR3"/>
    <w:rsid w:val="00727AE8"/>
    <w:pPr>
      <w:widowControl w:val="0"/>
      <w:spacing w:before="200"/>
      <w:ind w:left="240"/>
    </w:pPr>
    <w:rPr>
      <w:rFonts w:ascii="Arial" w:hAnsi="Arial"/>
      <w:snapToGrid w:val="0"/>
    </w:rPr>
  </w:style>
  <w:style w:type="paragraph" w:customStyle="1" w:styleId="-2-">
    <w:name w:val="ЗАГ-2-ОТЧЕТ"/>
    <w:basedOn w:val="a4"/>
    <w:next w:val="a8"/>
    <w:rsid w:val="00727AE8"/>
    <w:pPr>
      <w:keepNext/>
      <w:spacing w:after="120" w:line="360" w:lineRule="auto"/>
      <w:ind w:left="1588" w:right="567" w:hanging="851"/>
      <w:jc w:val="both"/>
      <w:outlineLvl w:val="0"/>
    </w:pPr>
    <w:rPr>
      <w:rFonts w:ascii="Courier New" w:hAnsi="Courier New"/>
      <w:b/>
      <w:bCs/>
      <w:sz w:val="28"/>
      <w:szCs w:val="24"/>
    </w:rPr>
  </w:style>
  <w:style w:type="paragraph" w:customStyle="1" w:styleId="perethislenie">
    <w:name w:val="perethislenie"/>
    <w:basedOn w:val="ad"/>
    <w:rsid w:val="00727AE8"/>
    <w:pPr>
      <w:numPr>
        <w:numId w:val="12"/>
      </w:numPr>
      <w:jc w:val="both"/>
    </w:pPr>
    <w:rPr>
      <w:sz w:val="24"/>
    </w:rPr>
  </w:style>
  <w:style w:type="paragraph" w:customStyle="1" w:styleId="textcotcvverh">
    <w:name w:val="text c otc vverh"/>
    <w:basedOn w:val="ad"/>
    <w:next w:val="ad"/>
    <w:rsid w:val="00727AE8"/>
    <w:pPr>
      <w:spacing w:before="160"/>
      <w:ind w:firstLine="284"/>
      <w:jc w:val="both"/>
    </w:pPr>
    <w:rPr>
      <w:sz w:val="24"/>
    </w:rPr>
  </w:style>
  <w:style w:type="paragraph" w:customStyle="1" w:styleId="h1">
    <w:name w:val="h1"/>
    <w:basedOn w:val="a4"/>
    <w:rsid w:val="00727AE8"/>
    <w:pPr>
      <w:spacing w:before="100" w:beforeAutospacing="1" w:after="100" w:afterAutospacing="1"/>
    </w:pPr>
    <w:rPr>
      <w:rFonts w:ascii="Tahoma" w:hAnsi="Tahoma" w:cs="Tahoma"/>
      <w:spacing w:val="20"/>
    </w:rPr>
  </w:style>
  <w:style w:type="paragraph" w:customStyle="1" w:styleId="y3">
    <w:name w:val="y3"/>
    <w:basedOn w:val="a4"/>
    <w:rsid w:val="00727AE8"/>
    <w:pPr>
      <w:pBdr>
        <w:bottom w:val="single" w:sz="12" w:space="4" w:color="008080"/>
      </w:pBdr>
      <w:spacing w:before="100" w:beforeAutospacing="1" w:after="100" w:afterAutospacing="1"/>
      <w:ind w:left="612" w:right="612"/>
      <w:jc w:val="center"/>
    </w:pPr>
    <w:rPr>
      <w:rFonts w:ascii="Tahoma" w:hAnsi="Tahoma" w:cs="Tahoma"/>
      <w:b/>
      <w:bCs/>
      <w:smallCaps/>
      <w:sz w:val="26"/>
      <w:szCs w:val="26"/>
    </w:rPr>
  </w:style>
  <w:style w:type="paragraph" w:customStyle="1" w:styleId="yk2">
    <w:name w:val="yk2"/>
    <w:basedOn w:val="a4"/>
    <w:rsid w:val="00727AE8"/>
    <w:pPr>
      <w:spacing w:before="100" w:beforeAutospacing="1" w:after="100" w:afterAutospacing="1"/>
      <w:jc w:val="right"/>
    </w:pPr>
    <w:rPr>
      <w:rFonts w:ascii="Tahoma" w:hAnsi="Tahoma" w:cs="Tahoma"/>
      <w:b/>
      <w:bCs/>
      <w:i/>
      <w:iCs/>
    </w:rPr>
  </w:style>
  <w:style w:type="paragraph" w:customStyle="1" w:styleId="subheader">
    <w:name w:val="subheader"/>
    <w:basedOn w:val="a4"/>
    <w:rsid w:val="00727AE8"/>
    <w:pPr>
      <w:spacing w:before="100" w:beforeAutospacing="1" w:after="100" w:afterAutospacing="1"/>
    </w:pPr>
    <w:rPr>
      <w:color w:val="0000FF"/>
      <w:sz w:val="24"/>
      <w:szCs w:val="24"/>
    </w:rPr>
  </w:style>
  <w:style w:type="paragraph" w:customStyle="1" w:styleId="1ffffa">
    <w:name w:val="подзаг1"/>
    <w:basedOn w:val="a4"/>
    <w:rsid w:val="00727AE8"/>
    <w:pPr>
      <w:suppressAutoHyphens/>
      <w:spacing w:after="120"/>
    </w:pPr>
    <w:rPr>
      <w:rFonts w:ascii="NewtonC" w:hAnsi="NewtonC"/>
      <w:b/>
      <w:smallCaps/>
      <w:spacing w:val="-2"/>
    </w:rPr>
  </w:style>
  <w:style w:type="paragraph" w:customStyle="1" w:styleId="-1-">
    <w:name w:val="ЗАГ-1-ОТЧЕТ"/>
    <w:basedOn w:val="10"/>
    <w:next w:val="a8"/>
    <w:rsid w:val="00727AE8"/>
    <w:pPr>
      <w:keepNext/>
      <w:pageBreakBefore w:val="0"/>
      <w:widowControl/>
      <w:spacing w:before="0" w:after="120" w:line="360" w:lineRule="auto"/>
      <w:ind w:left="1077" w:right="567" w:hanging="510"/>
      <w:jc w:val="both"/>
    </w:pPr>
    <w:rPr>
      <w:rFonts w:ascii="Courier New" w:hAnsi="Courier New"/>
      <w:bCs/>
      <w:smallCaps w:val="0"/>
      <w:kern w:val="0"/>
      <w:sz w:val="28"/>
      <w:szCs w:val="24"/>
    </w:rPr>
  </w:style>
  <w:style w:type="paragraph" w:customStyle="1" w:styleId="affffffffffffff">
    <w:name w:val="Лемма"/>
    <w:basedOn w:val="ad"/>
    <w:rsid w:val="00727AE8"/>
    <w:pPr>
      <w:ind w:firstLine="0"/>
      <w:jc w:val="both"/>
    </w:pPr>
    <w:rPr>
      <w:spacing w:val="-6"/>
      <w:sz w:val="24"/>
    </w:rPr>
  </w:style>
  <w:style w:type="paragraph" w:customStyle="1" w:styleId="dif1">
    <w:name w:val="dif1"/>
    <w:basedOn w:val="ad"/>
    <w:rsid w:val="00727AE8"/>
    <w:pPr>
      <w:numPr>
        <w:numId w:val="13"/>
      </w:numPr>
      <w:spacing w:before="120"/>
      <w:jc w:val="both"/>
    </w:pPr>
    <w:rPr>
      <w:i/>
      <w:sz w:val="24"/>
    </w:rPr>
  </w:style>
  <w:style w:type="paragraph" w:customStyle="1" w:styleId="affffffffffffff0">
    <w:name w:val="Условия"/>
    <w:next w:val="ad"/>
    <w:rsid w:val="00727AE8"/>
    <w:pPr>
      <w:keepNext/>
      <w:keepLines/>
      <w:tabs>
        <w:tab w:val="num" w:pos="567"/>
      </w:tabs>
      <w:spacing w:before="120" w:after="120"/>
      <w:ind w:left="567" w:hanging="567"/>
      <w:jc w:val="both"/>
    </w:pPr>
    <w:rPr>
      <w:rFonts w:ascii="Arial" w:hAnsi="Arial"/>
      <w:sz w:val="24"/>
    </w:rPr>
  </w:style>
  <w:style w:type="paragraph" w:styleId="3">
    <w:name w:val="List Bullet 3"/>
    <w:basedOn w:val="a4"/>
    <w:autoRedefine/>
    <w:rsid w:val="00727AE8"/>
    <w:pPr>
      <w:numPr>
        <w:numId w:val="14"/>
      </w:numPr>
      <w:spacing w:line="360" w:lineRule="auto"/>
      <w:jc w:val="both"/>
    </w:pPr>
    <w:rPr>
      <w:spacing w:val="-2"/>
      <w:sz w:val="28"/>
    </w:rPr>
  </w:style>
  <w:style w:type="paragraph" w:customStyle="1" w:styleId="5f">
    <w:name w:val="Стиль5"/>
    <w:basedOn w:val="ad"/>
    <w:rsid w:val="00727AE8"/>
    <w:pPr>
      <w:ind w:firstLine="0"/>
      <w:jc w:val="both"/>
    </w:pPr>
    <w:rPr>
      <w:sz w:val="24"/>
    </w:rPr>
  </w:style>
  <w:style w:type="paragraph" w:customStyle="1" w:styleId="6">
    <w:name w:val="Стиль6"/>
    <w:basedOn w:val="ad"/>
    <w:rsid w:val="00727AE8"/>
    <w:pPr>
      <w:numPr>
        <w:numId w:val="15"/>
      </w:numPr>
      <w:ind w:firstLine="284"/>
      <w:jc w:val="both"/>
    </w:pPr>
    <w:rPr>
      <w:i/>
      <w:sz w:val="24"/>
    </w:rPr>
  </w:style>
  <w:style w:type="paragraph" w:customStyle="1" w:styleId="s1">
    <w:name w:val="s1"/>
    <w:basedOn w:val="10"/>
    <w:rsid w:val="00727AE8"/>
    <w:pPr>
      <w:keepNext/>
      <w:keepLines/>
      <w:widowControl/>
      <w:suppressAutoHyphens/>
      <w:spacing w:before="180" w:after="60" w:line="360" w:lineRule="auto"/>
      <w:ind w:left="0" w:firstLine="0"/>
      <w:jc w:val="left"/>
      <w:outlineLvl w:val="9"/>
    </w:pPr>
    <w:rPr>
      <w:rFonts w:ascii="TimesET" w:hAnsi="TimesET"/>
      <w:caps/>
      <w:smallCaps w:val="0"/>
      <w:kern w:val="0"/>
      <w:sz w:val="20"/>
    </w:rPr>
  </w:style>
  <w:style w:type="paragraph" w:customStyle="1" w:styleId="s2">
    <w:name w:val="s2"/>
    <w:basedOn w:val="2"/>
    <w:rsid w:val="00727AE8"/>
    <w:pPr>
      <w:numPr>
        <w:ilvl w:val="0"/>
      </w:numPr>
      <w:tabs>
        <w:tab w:val="clear" w:pos="360"/>
      </w:tabs>
      <w:suppressAutoHyphens/>
      <w:spacing w:before="120" w:line="360" w:lineRule="auto"/>
      <w:ind w:left="1168" w:firstLine="709"/>
      <w:outlineLvl w:val="9"/>
    </w:pPr>
    <w:rPr>
      <w:rFonts w:ascii="TimesET" w:hAnsi="TimesET"/>
      <w:i/>
      <w:caps/>
      <w:szCs w:val="28"/>
    </w:rPr>
  </w:style>
  <w:style w:type="paragraph" w:customStyle="1" w:styleId="numb2">
    <w:name w:val="numb2"/>
    <w:basedOn w:val="a4"/>
    <w:rsid w:val="00727AE8"/>
    <w:pPr>
      <w:spacing w:line="360" w:lineRule="auto"/>
      <w:jc w:val="both"/>
    </w:pPr>
    <w:rPr>
      <w:rFonts w:ascii="Arial" w:hAnsi="Arial"/>
      <w:sz w:val="24"/>
    </w:rPr>
  </w:style>
  <w:style w:type="paragraph" w:customStyle="1" w:styleId="a1">
    <w:name w:val="замечание"/>
    <w:basedOn w:val="ad"/>
    <w:rsid w:val="00727AE8"/>
    <w:pPr>
      <w:numPr>
        <w:numId w:val="18"/>
      </w:numPr>
      <w:jc w:val="both"/>
    </w:pPr>
    <w:rPr>
      <w:spacing w:val="-4"/>
      <w:sz w:val="24"/>
    </w:rPr>
  </w:style>
  <w:style w:type="paragraph" w:styleId="a2">
    <w:name w:val="List Bullet"/>
    <w:basedOn w:val="a4"/>
    <w:autoRedefine/>
    <w:rsid w:val="00727AE8"/>
    <w:pPr>
      <w:numPr>
        <w:numId w:val="19"/>
      </w:numPr>
      <w:tabs>
        <w:tab w:val="clear" w:pos="360"/>
        <w:tab w:val="num" w:pos="644"/>
      </w:tabs>
      <w:ind w:left="644"/>
      <w:jc w:val="both"/>
    </w:pPr>
    <w:rPr>
      <w:sz w:val="28"/>
    </w:rPr>
  </w:style>
  <w:style w:type="paragraph" w:styleId="5f0">
    <w:name w:val="List Bullet 5"/>
    <w:basedOn w:val="a4"/>
    <w:autoRedefine/>
    <w:rsid w:val="00727AE8"/>
    <w:pPr>
      <w:tabs>
        <w:tab w:val="num" w:pos="360"/>
      </w:tabs>
      <w:ind w:left="360" w:hanging="360"/>
      <w:jc w:val="both"/>
    </w:pPr>
    <w:rPr>
      <w:sz w:val="28"/>
    </w:rPr>
  </w:style>
  <w:style w:type="paragraph" w:customStyle="1" w:styleId="a3">
    <w:name w:val="модель"/>
    <w:basedOn w:val="ad"/>
    <w:next w:val="ad"/>
    <w:rsid w:val="00727AE8"/>
    <w:pPr>
      <w:keepNext/>
      <w:numPr>
        <w:numId w:val="16"/>
      </w:numPr>
      <w:spacing w:before="120" w:after="120" w:line="360" w:lineRule="auto"/>
      <w:jc w:val="both"/>
    </w:pPr>
    <w:rPr>
      <w:spacing w:val="6"/>
      <w:sz w:val="24"/>
    </w:rPr>
  </w:style>
  <w:style w:type="paragraph" w:customStyle="1" w:styleId="a">
    <w:name w:val="пример"/>
    <w:basedOn w:val="ad"/>
    <w:rsid w:val="00727AE8"/>
    <w:pPr>
      <w:keepNext/>
      <w:numPr>
        <w:numId w:val="17"/>
      </w:numPr>
      <w:spacing w:line="360" w:lineRule="auto"/>
      <w:jc w:val="both"/>
    </w:pPr>
    <w:rPr>
      <w:sz w:val="24"/>
    </w:rPr>
  </w:style>
  <w:style w:type="paragraph" w:customStyle="1" w:styleId="affffffffffffff1">
    <w:name w:val="литература"/>
    <w:basedOn w:val="a4"/>
    <w:rsid w:val="00727AE8"/>
    <w:pPr>
      <w:tabs>
        <w:tab w:val="num" w:pos="900"/>
      </w:tabs>
      <w:ind w:left="900" w:hanging="360"/>
      <w:jc w:val="both"/>
    </w:pPr>
    <w:rPr>
      <w:sz w:val="28"/>
    </w:rPr>
  </w:style>
  <w:style w:type="paragraph" w:customStyle="1" w:styleId="Numb1">
    <w:name w:val="Numb1"/>
    <w:basedOn w:val="a4"/>
    <w:rsid w:val="00727AE8"/>
    <w:pPr>
      <w:spacing w:after="60" w:line="360" w:lineRule="auto"/>
      <w:ind w:firstLine="567"/>
      <w:jc w:val="both"/>
    </w:pPr>
    <w:rPr>
      <w:rFonts w:ascii="Arial" w:hAnsi="Arial"/>
      <w:sz w:val="24"/>
    </w:rPr>
  </w:style>
  <w:style w:type="paragraph" w:customStyle="1" w:styleId="7">
    <w:name w:val="Стиль7"/>
    <w:basedOn w:val="20"/>
    <w:rsid w:val="00727AE8"/>
    <w:pPr>
      <w:numPr>
        <w:numId w:val="20"/>
      </w:numPr>
      <w:spacing w:line="240" w:lineRule="auto"/>
    </w:pPr>
    <w:rPr>
      <w:i/>
      <w:color w:val="auto"/>
      <w:spacing w:val="0"/>
      <w:sz w:val="24"/>
    </w:rPr>
  </w:style>
  <w:style w:type="paragraph" w:customStyle="1" w:styleId="affffffffffffff2">
    <w:name w:val="Мой стиль"/>
    <w:basedOn w:val="a4"/>
    <w:rsid w:val="00727AE8"/>
    <w:pPr>
      <w:ind w:firstLine="709"/>
      <w:jc w:val="both"/>
    </w:pPr>
    <w:rPr>
      <w:sz w:val="28"/>
    </w:rPr>
  </w:style>
  <w:style w:type="paragraph" w:customStyle="1" w:styleId="BodyText24">
    <w:name w:val="Body Text 24"/>
    <w:basedOn w:val="a4"/>
    <w:rsid w:val="00727AE8"/>
    <w:pPr>
      <w:widowControl w:val="0"/>
      <w:spacing w:line="360" w:lineRule="auto"/>
      <w:ind w:firstLine="720"/>
      <w:jc w:val="both"/>
    </w:pPr>
    <w:rPr>
      <w:sz w:val="24"/>
    </w:rPr>
  </w:style>
  <w:style w:type="paragraph" w:customStyle="1" w:styleId="BodyTextIndent31">
    <w:name w:val="Body Text Indent 31"/>
    <w:basedOn w:val="a4"/>
    <w:rsid w:val="00727AE8"/>
    <w:pPr>
      <w:ind w:firstLine="851"/>
      <w:jc w:val="both"/>
    </w:pPr>
    <w:rPr>
      <w:sz w:val="28"/>
    </w:rPr>
  </w:style>
  <w:style w:type="paragraph" w:customStyle="1" w:styleId="Web">
    <w:name w:val="Стиль Обычный (Web) + по ширине"/>
    <w:basedOn w:val="affffff2"/>
    <w:autoRedefine/>
    <w:rsid w:val="00727AE8"/>
    <w:pPr>
      <w:widowControl w:val="0"/>
      <w:spacing w:line="360" w:lineRule="auto"/>
      <w:ind w:firstLine="709"/>
      <w:jc w:val="both"/>
    </w:pPr>
    <w:rPr>
      <w:color w:val="000000"/>
      <w:sz w:val="28"/>
      <w:szCs w:val="28"/>
    </w:rPr>
  </w:style>
  <w:style w:type="paragraph" w:customStyle="1" w:styleId="D670">
    <w:name w:val="ÎáûD67íûé"/>
    <w:rsid w:val="00727AE8"/>
    <w:pPr>
      <w:widowControl w:val="0"/>
      <w:autoSpaceDE w:val="0"/>
      <w:autoSpaceDN w:val="0"/>
      <w:adjustRightInd w:val="0"/>
    </w:pPr>
  </w:style>
  <w:style w:type="paragraph" w:customStyle="1" w:styleId="affffffffffffff3">
    <w:name w:val="Ìîé ñòè"/>
    <w:basedOn w:val="D670"/>
    <w:rsid w:val="00727AE8"/>
    <w:pPr>
      <w:ind w:firstLine="709"/>
      <w:jc w:val="both"/>
    </w:pPr>
    <w:rPr>
      <w:sz w:val="28"/>
      <w:szCs w:val="28"/>
    </w:rPr>
  </w:style>
  <w:style w:type="paragraph" w:customStyle="1" w:styleId="affffffffffffff4">
    <w:name w:val="Ìîé ñòèëü"/>
    <w:basedOn w:val="a4"/>
    <w:rsid w:val="00727AE8"/>
    <w:pPr>
      <w:widowControl w:val="0"/>
      <w:autoSpaceDE w:val="0"/>
      <w:autoSpaceDN w:val="0"/>
      <w:adjustRightInd w:val="0"/>
      <w:ind w:firstLine="709"/>
      <w:jc w:val="both"/>
    </w:pPr>
    <w:rPr>
      <w:sz w:val="28"/>
      <w:szCs w:val="28"/>
    </w:rPr>
  </w:style>
  <w:style w:type="character" w:customStyle="1" w:styleId="blk">
    <w:name w:val="blk"/>
    <w:rsid w:val="00727AE8"/>
  </w:style>
  <w:style w:type="character" w:customStyle="1" w:styleId="nobr">
    <w:name w:val="nobr"/>
    <w:rsid w:val="00727AE8"/>
  </w:style>
  <w:style w:type="character" w:customStyle="1" w:styleId="hl">
    <w:name w:val="hl"/>
    <w:rsid w:val="00727AE8"/>
  </w:style>
  <w:style w:type="paragraph" w:customStyle="1" w:styleId="rtejustify">
    <w:name w:val="rtejustify"/>
    <w:basedOn w:val="a4"/>
    <w:rsid w:val="00727AE8"/>
    <w:pPr>
      <w:spacing w:before="100" w:beforeAutospacing="1" w:after="100" w:afterAutospacing="1"/>
    </w:pPr>
    <w:rPr>
      <w:sz w:val="24"/>
      <w:szCs w:val="24"/>
    </w:rPr>
  </w:style>
  <w:style w:type="paragraph" w:customStyle="1" w:styleId="5f1">
    <w:name w:val="Текст сноски5"/>
    <w:rsid w:val="00727AE8"/>
    <w:pPr>
      <w:widowControl w:val="0"/>
      <w:suppressAutoHyphens/>
      <w:ind w:firstLine="709"/>
      <w:jc w:val="both"/>
    </w:pPr>
    <w:rPr>
      <w:rFonts w:eastAsia="Arial Unicode MS" w:cs="font305"/>
      <w:kern w:val="1"/>
      <w:lang w:eastAsia="ar-SA"/>
    </w:rPr>
  </w:style>
  <w:style w:type="paragraph" w:customStyle="1" w:styleId="85">
    <w:name w:val="Основной текст8"/>
    <w:rsid w:val="00C71054"/>
    <w:pPr>
      <w:tabs>
        <w:tab w:val="num" w:pos="360"/>
      </w:tabs>
      <w:ind w:left="360" w:hanging="360"/>
      <w:jc w:val="both"/>
    </w:pPr>
    <w:rPr>
      <w:rFonts w:ascii="Antiqua" w:eastAsia="Calibri" w:hAnsi="Antiqua"/>
      <w:color w:val="000000"/>
      <w:sz w:val="22"/>
    </w:rPr>
  </w:style>
  <w:style w:type="paragraph" w:customStyle="1" w:styleId="6e">
    <w:name w:val="Заголовок оглавления6"/>
    <w:basedOn w:val="10"/>
    <w:next w:val="a4"/>
    <w:rsid w:val="00C71054"/>
    <w:pPr>
      <w:keepNext/>
      <w:keepLines/>
      <w:pageBreakBefore w:val="0"/>
      <w:widowControl/>
      <w:spacing w:before="480" w:line="276" w:lineRule="auto"/>
      <w:ind w:left="0" w:firstLine="0"/>
      <w:jc w:val="left"/>
      <w:outlineLvl w:val="9"/>
    </w:pPr>
    <w:rPr>
      <w:rFonts w:ascii="Cambria" w:eastAsia="Calibri" w:hAnsi="Cambria"/>
      <w:bCs/>
      <w:smallCaps w:val="0"/>
      <w:color w:val="365F91"/>
      <w:kern w:val="0"/>
      <w:sz w:val="28"/>
      <w:szCs w:val="28"/>
      <w:lang w:eastAsia="en-US"/>
    </w:rPr>
  </w:style>
  <w:style w:type="paragraph" w:customStyle="1" w:styleId="86">
    <w:name w:val="Абзац списка8"/>
    <w:basedOn w:val="a4"/>
    <w:rsid w:val="00C71054"/>
    <w:pPr>
      <w:spacing w:before="120"/>
      <w:ind w:left="720" w:firstLine="426"/>
      <w:contextualSpacing/>
      <w:jc w:val="both"/>
    </w:pPr>
    <w:rPr>
      <w:rFonts w:ascii="Calibri" w:hAnsi="Calibri"/>
      <w:sz w:val="24"/>
      <w:szCs w:val="24"/>
      <w:lang w:eastAsia="en-US"/>
    </w:rPr>
  </w:style>
  <w:style w:type="paragraph" w:customStyle="1" w:styleId="6f">
    <w:name w:val="Рецензия6"/>
    <w:hidden/>
    <w:semiHidden/>
    <w:rsid w:val="00C71054"/>
    <w:rPr>
      <w:rFonts w:ascii="Calibri" w:hAnsi="Calibri"/>
      <w:sz w:val="22"/>
      <w:szCs w:val="22"/>
      <w:lang w:eastAsia="en-US"/>
    </w:rPr>
  </w:style>
  <w:style w:type="paragraph" w:customStyle="1" w:styleId="6f0">
    <w:name w:val="Без интервала6"/>
    <w:rsid w:val="00C71054"/>
    <w:rPr>
      <w:rFonts w:ascii="Calibri" w:hAnsi="Calibri"/>
      <w:sz w:val="22"/>
      <w:szCs w:val="22"/>
      <w:lang w:eastAsia="en-US"/>
    </w:rPr>
  </w:style>
  <w:style w:type="paragraph" w:customStyle="1" w:styleId="247">
    <w:name w:val="Цитата 24"/>
    <w:basedOn w:val="a4"/>
    <w:next w:val="a4"/>
    <w:rsid w:val="00C71054"/>
    <w:rPr>
      <w:rFonts w:ascii="Calibri" w:hAnsi="Calibri"/>
      <w:i/>
      <w:iCs/>
      <w:color w:val="000000"/>
    </w:rPr>
  </w:style>
  <w:style w:type="paragraph" w:customStyle="1" w:styleId="4f6">
    <w:name w:val="Выделенная цитата4"/>
    <w:basedOn w:val="a4"/>
    <w:next w:val="a4"/>
    <w:rsid w:val="00C71054"/>
    <w:pPr>
      <w:pBdr>
        <w:bottom w:val="single" w:sz="4" w:space="4" w:color="4F81BD"/>
      </w:pBdr>
      <w:spacing w:before="200" w:after="280"/>
      <w:ind w:left="936" w:right="936"/>
    </w:pPr>
    <w:rPr>
      <w:rFonts w:ascii="Calibri" w:hAnsi="Calibri"/>
      <w:b/>
      <w:bCs/>
      <w:i/>
      <w:iCs/>
      <w:color w:val="4F81BD"/>
    </w:rPr>
  </w:style>
  <w:style w:type="character" w:customStyle="1" w:styleId="4f7">
    <w:name w:val="Слабое выделение4"/>
    <w:rsid w:val="00C71054"/>
    <w:rPr>
      <w:i/>
      <w:color w:val="808080"/>
    </w:rPr>
  </w:style>
  <w:style w:type="character" w:customStyle="1" w:styleId="4f8">
    <w:name w:val="Сильное выделение4"/>
    <w:rsid w:val="00C71054"/>
    <w:rPr>
      <w:b/>
      <w:i/>
      <w:color w:val="4F81BD"/>
    </w:rPr>
  </w:style>
  <w:style w:type="character" w:customStyle="1" w:styleId="4f9">
    <w:name w:val="Слабая ссылка4"/>
    <w:rsid w:val="00C71054"/>
    <w:rPr>
      <w:smallCaps/>
      <w:color w:val="C0504D"/>
      <w:u w:val="single"/>
    </w:rPr>
  </w:style>
  <w:style w:type="character" w:customStyle="1" w:styleId="4fa">
    <w:name w:val="Сильная ссылка4"/>
    <w:rsid w:val="00C71054"/>
    <w:rPr>
      <w:b/>
      <w:smallCaps/>
      <w:color w:val="C0504D"/>
      <w:spacing w:val="5"/>
      <w:u w:val="single"/>
    </w:rPr>
  </w:style>
  <w:style w:type="character" w:customStyle="1" w:styleId="4fb">
    <w:name w:val="Название книги4"/>
    <w:rsid w:val="00C71054"/>
    <w:rPr>
      <w:b/>
      <w:smallCaps/>
      <w:spacing w:val="5"/>
    </w:rPr>
  </w:style>
  <w:style w:type="paragraph" w:customStyle="1" w:styleId="94">
    <w:name w:val="Обычный9"/>
    <w:rsid w:val="003A183F"/>
    <w:pPr>
      <w:ind w:firstLine="448"/>
      <w:jc w:val="both"/>
    </w:pPr>
    <w:rPr>
      <w:sz w:val="22"/>
    </w:rPr>
  </w:style>
  <w:style w:type="paragraph" w:customStyle="1" w:styleId="95">
    <w:name w:val="Основной текст9"/>
    <w:rsid w:val="003A183F"/>
    <w:pPr>
      <w:tabs>
        <w:tab w:val="num" w:pos="360"/>
      </w:tabs>
      <w:ind w:left="360" w:hanging="360"/>
      <w:jc w:val="both"/>
    </w:pPr>
    <w:rPr>
      <w:rFonts w:ascii="Antiqua" w:hAnsi="Antiqua"/>
      <w:color w:val="000000"/>
      <w:sz w:val="22"/>
    </w:rPr>
  </w:style>
  <w:style w:type="paragraph" w:customStyle="1" w:styleId="273">
    <w:name w:val="Основной текст 27"/>
    <w:basedOn w:val="94"/>
    <w:rsid w:val="003A183F"/>
    <w:pPr>
      <w:ind w:firstLine="0"/>
    </w:pPr>
    <w:rPr>
      <w:sz w:val="28"/>
    </w:rPr>
  </w:style>
  <w:style w:type="paragraph" w:customStyle="1" w:styleId="96">
    <w:name w:val="Абзац списка9"/>
    <w:basedOn w:val="a4"/>
    <w:rsid w:val="003A183F"/>
    <w:pPr>
      <w:spacing w:after="200" w:line="276" w:lineRule="auto"/>
      <w:ind w:left="720"/>
    </w:pPr>
    <w:rPr>
      <w:sz w:val="22"/>
      <w:szCs w:val="22"/>
      <w:lang w:eastAsia="en-US"/>
    </w:rPr>
  </w:style>
  <w:style w:type="character" w:customStyle="1" w:styleId="21a">
    <w:name w:val="Знак Знак21"/>
    <w:basedOn w:val="a5"/>
    <w:rsid w:val="003A183F"/>
    <w:rPr>
      <w:rFonts w:ascii="Times New Roman" w:eastAsia="Times New Roman" w:hAnsi="Times New Roman" w:cs="Times New Roman"/>
      <w:b/>
      <w:szCs w:val="20"/>
    </w:rPr>
  </w:style>
  <w:style w:type="character" w:customStyle="1" w:styleId="203">
    <w:name w:val="Знак Знак20"/>
    <w:basedOn w:val="a5"/>
    <w:rsid w:val="003A183F"/>
    <w:rPr>
      <w:rFonts w:ascii="Arial" w:eastAsia="Times New Roman" w:hAnsi="Arial" w:cs="Times New Roman"/>
      <w:b/>
      <w:szCs w:val="20"/>
    </w:rPr>
  </w:style>
  <w:style w:type="paragraph" w:customStyle="1" w:styleId="282">
    <w:name w:val="Основной текст с отступом 28"/>
    <w:basedOn w:val="94"/>
    <w:rsid w:val="003A183F"/>
    <w:pPr>
      <w:spacing w:line="360" w:lineRule="auto"/>
      <w:ind w:firstLine="709"/>
    </w:pPr>
  </w:style>
  <w:style w:type="paragraph" w:customStyle="1" w:styleId="87">
    <w:name w:val="Текст8"/>
    <w:basedOn w:val="a4"/>
    <w:rsid w:val="003A183F"/>
    <w:pPr>
      <w:widowControl w:val="0"/>
    </w:pPr>
    <w:rPr>
      <w:rFonts w:ascii="Courier New" w:hAnsi="Courier New"/>
      <w:noProof/>
      <w:color w:val="000000"/>
    </w:rPr>
  </w:style>
  <w:style w:type="character" w:customStyle="1" w:styleId="5f2">
    <w:name w:val="Знак сноски5"/>
    <w:rsid w:val="003A183F"/>
    <w:rPr>
      <w:rFonts w:cs="Times New Roman"/>
      <w:vertAlign w:val="superscript"/>
    </w:rPr>
  </w:style>
  <w:style w:type="paragraph" w:customStyle="1" w:styleId="6f1">
    <w:name w:val="Текст сноски6"/>
    <w:rsid w:val="003A183F"/>
    <w:pPr>
      <w:widowControl w:val="0"/>
      <w:suppressAutoHyphens/>
      <w:ind w:firstLine="709"/>
      <w:jc w:val="both"/>
    </w:pPr>
    <w:rPr>
      <w:rFonts w:eastAsia="Arial Unicode MS" w:cs="font307"/>
      <w:kern w:val="1"/>
      <w:lang w:eastAsia="ar-SA"/>
    </w:rPr>
  </w:style>
  <w:style w:type="paragraph" w:customStyle="1" w:styleId="79">
    <w:name w:val="Без интервала7"/>
    <w:rsid w:val="003A183F"/>
    <w:pPr>
      <w:suppressAutoHyphens/>
      <w:spacing w:line="100" w:lineRule="atLeast"/>
    </w:pPr>
    <w:rPr>
      <w:rFonts w:ascii="Calibri" w:eastAsia="Arial Unicode MS" w:hAnsi="Calibri" w:cs="font307"/>
      <w:kern w:val="1"/>
      <w:sz w:val="22"/>
      <w:szCs w:val="22"/>
      <w:lang w:eastAsia="ar-SA"/>
    </w:rPr>
  </w:style>
  <w:style w:type="character" w:customStyle="1" w:styleId="7a">
    <w:name w:val="Основной шрифт абзаца7"/>
    <w:rsid w:val="003A183F"/>
  </w:style>
  <w:style w:type="character" w:customStyle="1" w:styleId="228">
    <w:name w:val="Знак Знак22"/>
    <w:basedOn w:val="a5"/>
    <w:rsid w:val="003A183F"/>
    <w:rPr>
      <w:b/>
      <w:sz w:val="22"/>
      <w:lang w:val="ru-RU" w:eastAsia="ru-RU" w:bidi="ar-SA"/>
    </w:rPr>
  </w:style>
  <w:style w:type="character" w:customStyle="1" w:styleId="1ffffb">
    <w:name w:val="Знак Знак Знак1"/>
    <w:basedOn w:val="a5"/>
    <w:rsid w:val="003A183F"/>
    <w:rPr>
      <w:sz w:val="22"/>
      <w:lang w:val="ru-RU" w:eastAsia="ru-RU" w:bidi="ar-SA"/>
    </w:rPr>
  </w:style>
  <w:style w:type="character" w:customStyle="1" w:styleId="257">
    <w:name w:val="Знак Знак25"/>
    <w:rsid w:val="003A183F"/>
    <w:rPr>
      <w:rFonts w:ascii="Times New Roman" w:eastAsia="Times New Roman" w:hAnsi="Times New Roman"/>
      <w:b/>
      <w:lang w:val="x-none"/>
    </w:rPr>
  </w:style>
  <w:style w:type="character" w:customStyle="1" w:styleId="248">
    <w:name w:val="Знак Знак24"/>
    <w:rsid w:val="003A183F"/>
    <w:rPr>
      <w:rFonts w:ascii="Arial" w:hAnsi="Arial"/>
      <w:b/>
      <w:sz w:val="22"/>
      <w:lang w:val="x-none" w:eastAsia="x-none" w:bidi="ar-SA"/>
    </w:rPr>
  </w:style>
  <w:style w:type="character" w:customStyle="1" w:styleId="238">
    <w:name w:val="Знак Знак23"/>
    <w:rsid w:val="003A183F"/>
    <w:rPr>
      <w:rFonts w:ascii="Arial Narrow" w:eastAsia="Times New Roman" w:hAnsi="Arial Narrow"/>
      <w:b/>
      <w:sz w:val="16"/>
      <w:lang w:val="x-none"/>
    </w:rPr>
  </w:style>
  <w:style w:type="character" w:customStyle="1" w:styleId="2fff5">
    <w:name w:val="Знак Знак Знак2"/>
    <w:rsid w:val="003A183F"/>
    <w:rPr>
      <w:sz w:val="22"/>
      <w:lang w:val="ru-RU" w:eastAsia="ru-RU" w:bidi="ar-SA"/>
    </w:rPr>
  </w:style>
  <w:style w:type="character" w:customStyle="1" w:styleId="3ffd">
    <w:name w:val="Знак Знак3"/>
    <w:basedOn w:val="a5"/>
    <w:semiHidden/>
    <w:rsid w:val="003A183F"/>
    <w:rPr>
      <w:rFonts w:ascii="Arial" w:hAnsi="Arial"/>
      <w:sz w:val="16"/>
    </w:rPr>
  </w:style>
  <w:style w:type="character" w:customStyle="1" w:styleId="135">
    <w:name w:val="Знак Знак13"/>
    <w:basedOn w:val="a5"/>
    <w:rsid w:val="003A183F"/>
    <w:rPr>
      <w:sz w:val="22"/>
      <w:lang w:val="ru-RU" w:eastAsia="ru-RU" w:bidi="ar-SA"/>
    </w:rPr>
  </w:style>
  <w:style w:type="character" w:customStyle="1" w:styleId="3ffe">
    <w:name w:val="Знак Знак Знак3"/>
    <w:rsid w:val="003A183F"/>
    <w:rPr>
      <w:sz w:val="22"/>
      <w:lang w:val="ru-RU" w:eastAsia="ru-RU" w:bidi="ar-SA"/>
    </w:rPr>
  </w:style>
  <w:style w:type="character" w:customStyle="1" w:styleId="7b">
    <w:name w:val="Знак Знак Знак7"/>
    <w:locked/>
    <w:rsid w:val="005C5B6B"/>
  </w:style>
  <w:style w:type="character" w:customStyle="1" w:styleId="143">
    <w:name w:val="Знак Знак Знак14"/>
    <w:locked/>
    <w:rsid w:val="005C5B6B"/>
    <w:rPr>
      <w:rFonts w:cs="Times New Roman"/>
      <w:sz w:val="20"/>
      <w:szCs w:val="20"/>
    </w:rPr>
  </w:style>
  <w:style w:type="character" w:customStyle="1" w:styleId="2130">
    <w:name w:val="Знак Знак213"/>
    <w:rsid w:val="005C5B6B"/>
    <w:rPr>
      <w:rFonts w:ascii="Times New Roman" w:eastAsia="Times New Roman" w:hAnsi="Times New Roman" w:cs="Times New Roman"/>
      <w:b/>
      <w:szCs w:val="20"/>
    </w:rPr>
  </w:style>
  <w:style w:type="character" w:customStyle="1" w:styleId="2030">
    <w:name w:val="Знак Знак203"/>
    <w:rsid w:val="005C5B6B"/>
    <w:rPr>
      <w:rFonts w:ascii="Arial" w:eastAsia="Times New Roman" w:hAnsi="Arial" w:cs="Times New Roman"/>
      <w:b/>
      <w:szCs w:val="20"/>
    </w:rPr>
  </w:style>
  <w:style w:type="character" w:customStyle="1" w:styleId="2230">
    <w:name w:val="Знак Знак223"/>
    <w:rsid w:val="005C5B6B"/>
    <w:rPr>
      <w:b/>
      <w:sz w:val="22"/>
      <w:lang w:val="ru-RU" w:eastAsia="ru-RU" w:bidi="ar-SA"/>
    </w:rPr>
  </w:style>
  <w:style w:type="character" w:customStyle="1" w:styleId="2540">
    <w:name w:val="Знак Знак254"/>
    <w:rsid w:val="005C5B6B"/>
    <w:rPr>
      <w:rFonts w:ascii="Times New Roman" w:eastAsia="Times New Roman" w:hAnsi="Times New Roman"/>
      <w:b/>
    </w:rPr>
  </w:style>
  <w:style w:type="character" w:customStyle="1" w:styleId="2440">
    <w:name w:val="Знак Знак244"/>
    <w:rsid w:val="005C5B6B"/>
    <w:rPr>
      <w:rFonts w:ascii="Arial" w:hAnsi="Arial"/>
      <w:b/>
      <w:sz w:val="22"/>
      <w:lang w:bidi="ar-SA"/>
    </w:rPr>
  </w:style>
  <w:style w:type="character" w:customStyle="1" w:styleId="2330">
    <w:name w:val="Знак Знак233"/>
    <w:rsid w:val="005C5B6B"/>
    <w:rPr>
      <w:rFonts w:ascii="Arial Narrow" w:eastAsia="Times New Roman" w:hAnsi="Arial Narrow"/>
      <w:b/>
      <w:sz w:val="16"/>
    </w:rPr>
  </w:style>
  <w:style w:type="character" w:customStyle="1" w:styleId="249">
    <w:name w:val="Знак Знак Знак24"/>
    <w:rsid w:val="005C5B6B"/>
    <w:rPr>
      <w:sz w:val="22"/>
      <w:lang w:val="ru-RU" w:eastAsia="ru-RU" w:bidi="ar-SA"/>
    </w:rPr>
  </w:style>
  <w:style w:type="character" w:customStyle="1" w:styleId="371">
    <w:name w:val="Знак Знак37"/>
    <w:semiHidden/>
    <w:rsid w:val="005C5B6B"/>
    <w:rPr>
      <w:rFonts w:ascii="Arial" w:hAnsi="Arial"/>
      <w:sz w:val="16"/>
    </w:rPr>
  </w:style>
  <w:style w:type="character" w:customStyle="1" w:styleId="1330">
    <w:name w:val="Знак Знак133"/>
    <w:rsid w:val="005C5B6B"/>
    <w:rPr>
      <w:sz w:val="22"/>
      <w:lang w:val="ru-RU" w:eastAsia="ru-RU" w:bidi="ar-SA"/>
    </w:rPr>
  </w:style>
  <w:style w:type="character" w:customStyle="1" w:styleId="343">
    <w:name w:val="Знак Знак Знак34"/>
    <w:rsid w:val="005C5B6B"/>
    <w:rPr>
      <w:sz w:val="22"/>
      <w:lang w:val="ru-RU" w:eastAsia="ru-RU" w:bidi="ar-SA"/>
    </w:rPr>
  </w:style>
  <w:style w:type="character" w:customStyle="1" w:styleId="630">
    <w:name w:val="Знак Знак63"/>
    <w:semiHidden/>
    <w:rsid w:val="005C5B6B"/>
    <w:rPr>
      <w:rFonts w:ascii="Arial" w:hAnsi="Arial"/>
      <w:sz w:val="16"/>
      <w:lang w:val="ru-RU" w:eastAsia="ru-RU" w:bidi="ar-SA"/>
    </w:rPr>
  </w:style>
  <w:style w:type="character" w:customStyle="1" w:styleId="1430">
    <w:name w:val="Знак Знак143"/>
    <w:rsid w:val="005C5B6B"/>
    <w:rPr>
      <w:rFonts w:ascii="Arial Narrow" w:hAnsi="Arial Narrow"/>
      <w:b/>
      <w:smallCaps/>
      <w:sz w:val="16"/>
      <w:lang w:val="ru-RU" w:eastAsia="ru-RU" w:bidi="ar-SA"/>
    </w:rPr>
  </w:style>
  <w:style w:type="character" w:customStyle="1" w:styleId="1230">
    <w:name w:val="Знак Знак123"/>
    <w:rsid w:val="005C5B6B"/>
    <w:rPr>
      <w:sz w:val="22"/>
      <w:lang w:val="ru-RU" w:eastAsia="ru-RU" w:bidi="ar-SA"/>
    </w:rPr>
  </w:style>
  <w:style w:type="character" w:customStyle="1" w:styleId="420">
    <w:name w:val="Знак Знак Знак42"/>
    <w:basedOn w:val="a5"/>
    <w:rsid w:val="005C5B6B"/>
    <w:rPr>
      <w:sz w:val="22"/>
      <w:lang w:val="ru-RU" w:eastAsia="ru-RU" w:bidi="ar-SA"/>
    </w:rPr>
  </w:style>
  <w:style w:type="character" w:customStyle="1" w:styleId="3520">
    <w:name w:val="Знак Знак352"/>
    <w:basedOn w:val="a5"/>
    <w:rsid w:val="005C5B6B"/>
    <w:rPr>
      <w:b/>
      <w:sz w:val="22"/>
      <w:lang w:val="ru-RU" w:eastAsia="ru-RU" w:bidi="ar-SA"/>
    </w:rPr>
  </w:style>
  <w:style w:type="character" w:customStyle="1" w:styleId="3120">
    <w:name w:val="Знак Знак312"/>
    <w:basedOn w:val="a5"/>
    <w:rsid w:val="005C5B6B"/>
    <w:rPr>
      <w:i/>
      <w:lang w:val="ru-RU" w:eastAsia="ru-RU" w:bidi="ar-SA"/>
    </w:rPr>
  </w:style>
  <w:style w:type="character" w:customStyle="1" w:styleId="2710">
    <w:name w:val="Знак Знак271"/>
    <w:rsid w:val="005C5B6B"/>
    <w:rPr>
      <w:rFonts w:ascii="Arial Narrow" w:hAnsi="Arial Narrow"/>
      <w:b/>
      <w:smallCaps/>
      <w:spacing w:val="4"/>
      <w:sz w:val="15"/>
      <w:lang w:val="ru-RU" w:eastAsia="ru-RU" w:bidi="ar-SA"/>
    </w:rPr>
  </w:style>
  <w:style w:type="character" w:customStyle="1" w:styleId="3410">
    <w:name w:val="Знак Знак341"/>
    <w:basedOn w:val="a5"/>
    <w:rsid w:val="005C5B6B"/>
    <w:rPr>
      <w:rFonts w:ascii="Arial" w:hAnsi="Arial"/>
      <w:b/>
      <w:sz w:val="22"/>
      <w:lang w:val="ru-RU" w:eastAsia="ru-RU" w:bidi="ar-SA"/>
    </w:rPr>
  </w:style>
  <w:style w:type="character" w:customStyle="1" w:styleId="3310">
    <w:name w:val="Знак Знак331"/>
    <w:basedOn w:val="a5"/>
    <w:rsid w:val="005C5B6B"/>
    <w:rPr>
      <w:rFonts w:ascii="Arial Narrow" w:hAnsi="Arial Narrow"/>
      <w:b/>
      <w:sz w:val="16"/>
      <w:lang w:val="ru-RU" w:eastAsia="ru-RU" w:bidi="ar-SA"/>
    </w:rPr>
  </w:style>
  <w:style w:type="character" w:customStyle="1" w:styleId="3210">
    <w:name w:val="Знак Знак321"/>
    <w:basedOn w:val="a5"/>
    <w:rsid w:val="005C5B6B"/>
    <w:rPr>
      <w:rFonts w:ascii="Arial" w:hAnsi="Arial"/>
      <w:b/>
      <w:sz w:val="18"/>
      <w:lang w:val="ru-RU" w:eastAsia="ru-RU" w:bidi="ar-SA"/>
    </w:rPr>
  </w:style>
  <w:style w:type="character" w:customStyle="1" w:styleId="3010">
    <w:name w:val="Знак Знак301"/>
    <w:basedOn w:val="a5"/>
    <w:rsid w:val="005C5B6B"/>
    <w:rPr>
      <w:rFonts w:ascii="Arial" w:hAnsi="Arial"/>
      <w:b/>
      <w:i/>
      <w:sz w:val="18"/>
      <w:lang w:val="ru-RU" w:eastAsia="ru-RU" w:bidi="ar-SA"/>
    </w:rPr>
  </w:style>
  <w:style w:type="character" w:customStyle="1" w:styleId="2910">
    <w:name w:val="Знак Знак291"/>
    <w:basedOn w:val="a5"/>
    <w:rsid w:val="005C5B6B"/>
    <w:rPr>
      <w:b/>
      <w:bCs/>
      <w:caps/>
      <w:sz w:val="22"/>
      <w:lang w:val="ru-RU" w:eastAsia="ru-RU" w:bidi="ar-SA"/>
    </w:rPr>
  </w:style>
  <w:style w:type="character" w:customStyle="1" w:styleId="2810">
    <w:name w:val="Знак Знак281"/>
    <w:basedOn w:val="a5"/>
    <w:rsid w:val="005C5B6B"/>
    <w:rPr>
      <w:sz w:val="22"/>
      <w:lang w:val="ru-RU" w:eastAsia="ru-RU" w:bidi="ar-SA"/>
    </w:rPr>
  </w:style>
  <w:style w:type="character" w:customStyle="1" w:styleId="2610">
    <w:name w:val="Знак Знак261"/>
    <w:basedOn w:val="a5"/>
    <w:semiHidden/>
    <w:rsid w:val="005C5B6B"/>
    <w:rPr>
      <w:rFonts w:ascii="Tahoma" w:hAnsi="Tahoma"/>
      <w:sz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80811">
      <w:bodyDiv w:val="1"/>
      <w:marLeft w:val="0"/>
      <w:marRight w:val="0"/>
      <w:marTop w:val="0"/>
      <w:marBottom w:val="0"/>
      <w:divBdr>
        <w:top w:val="none" w:sz="0" w:space="0" w:color="auto"/>
        <w:left w:val="none" w:sz="0" w:space="0" w:color="auto"/>
        <w:bottom w:val="none" w:sz="0" w:space="0" w:color="auto"/>
        <w:right w:val="none" w:sz="0" w:space="0" w:color="auto"/>
      </w:divBdr>
    </w:div>
    <w:div w:id="1108234119">
      <w:bodyDiv w:val="1"/>
      <w:marLeft w:val="0"/>
      <w:marRight w:val="0"/>
      <w:marTop w:val="0"/>
      <w:marBottom w:val="0"/>
      <w:divBdr>
        <w:top w:val="none" w:sz="0" w:space="0" w:color="auto"/>
        <w:left w:val="none" w:sz="0" w:space="0" w:color="auto"/>
        <w:bottom w:val="none" w:sz="0" w:space="0" w:color="auto"/>
        <w:right w:val="none" w:sz="0" w:space="0" w:color="auto"/>
      </w:divBdr>
    </w:div>
    <w:div w:id="19694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emf"/><Relationship Id="rId84" Type="http://schemas.openxmlformats.org/officeDocument/2006/relationships/oleObject" Target="embeddings/oleObject32.bin"/><Relationship Id="rId138" Type="http://schemas.openxmlformats.org/officeDocument/2006/relationships/image" Target="media/image60.emf"/><Relationship Id="rId159" Type="http://schemas.openxmlformats.org/officeDocument/2006/relationships/footer" Target="footer14.xml"/><Relationship Id="rId170" Type="http://schemas.openxmlformats.org/officeDocument/2006/relationships/image" Target="media/image79.jpeg"/><Relationship Id="rId191" Type="http://schemas.openxmlformats.org/officeDocument/2006/relationships/footer" Target="footer18.xml"/><Relationship Id="rId205" Type="http://schemas.openxmlformats.org/officeDocument/2006/relationships/header" Target="header24.xml"/><Relationship Id="rId107" Type="http://schemas.openxmlformats.org/officeDocument/2006/relationships/footer" Target="footer7.xml"/><Relationship Id="rId11" Type="http://schemas.openxmlformats.org/officeDocument/2006/relationships/footer" Target="footer2.xml"/><Relationship Id="rId32" Type="http://schemas.openxmlformats.org/officeDocument/2006/relationships/oleObject" Target="embeddings/oleObject6.bin"/><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emf"/><Relationship Id="rId102" Type="http://schemas.openxmlformats.org/officeDocument/2006/relationships/image" Target="media/image46.jpeg"/><Relationship Id="rId123" Type="http://schemas.openxmlformats.org/officeDocument/2006/relationships/oleObject" Target="embeddings/oleObject37.bin"/><Relationship Id="rId128" Type="http://schemas.openxmlformats.org/officeDocument/2006/relationships/image" Target="media/image55.emf"/><Relationship Id="rId144" Type="http://schemas.openxmlformats.org/officeDocument/2006/relationships/image" Target="media/image63.emf"/><Relationship Id="rId149" Type="http://schemas.openxmlformats.org/officeDocument/2006/relationships/oleObject" Target="embeddings/oleObject50.bin"/><Relationship Id="rId5" Type="http://schemas.openxmlformats.org/officeDocument/2006/relationships/settings" Target="settings.xml"/><Relationship Id="rId90" Type="http://schemas.openxmlformats.org/officeDocument/2006/relationships/footer" Target="footer4.xml"/><Relationship Id="rId95" Type="http://schemas.openxmlformats.org/officeDocument/2006/relationships/image" Target="media/image39.jpeg"/><Relationship Id="rId160" Type="http://schemas.openxmlformats.org/officeDocument/2006/relationships/footer" Target="footer15.xml"/><Relationship Id="rId165" Type="http://schemas.openxmlformats.org/officeDocument/2006/relationships/image" Target="media/image74.jpeg"/><Relationship Id="rId181" Type="http://schemas.openxmlformats.org/officeDocument/2006/relationships/image" Target="media/image90.jpeg"/><Relationship Id="rId186" Type="http://schemas.openxmlformats.org/officeDocument/2006/relationships/image" Target="media/image95.jpeg"/><Relationship Id="rId211" Type="http://schemas.openxmlformats.org/officeDocument/2006/relationships/header" Target="header28.xml"/><Relationship Id="rId22" Type="http://schemas.openxmlformats.org/officeDocument/2006/relationships/oleObject" Target="embeddings/oleObject1.bin"/><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emf"/><Relationship Id="rId113" Type="http://schemas.openxmlformats.org/officeDocument/2006/relationships/image" Target="media/image50.png"/><Relationship Id="rId118" Type="http://schemas.openxmlformats.org/officeDocument/2006/relationships/footer" Target="footer12.xml"/><Relationship Id="rId134" Type="http://schemas.openxmlformats.org/officeDocument/2006/relationships/image" Target="media/image58.emf"/><Relationship Id="rId139" Type="http://schemas.openxmlformats.org/officeDocument/2006/relationships/oleObject" Target="embeddings/oleObject45.bin"/><Relationship Id="rId80" Type="http://schemas.openxmlformats.org/officeDocument/2006/relationships/oleObject" Target="embeddings/oleObject30.bin"/><Relationship Id="rId85" Type="http://schemas.openxmlformats.org/officeDocument/2006/relationships/image" Target="media/image34.emf"/><Relationship Id="rId150" Type="http://schemas.openxmlformats.org/officeDocument/2006/relationships/image" Target="media/image66.emf"/><Relationship Id="rId155" Type="http://schemas.openxmlformats.org/officeDocument/2006/relationships/oleObject" Target="embeddings/oleObject53.bin"/><Relationship Id="rId171" Type="http://schemas.openxmlformats.org/officeDocument/2006/relationships/image" Target="media/image80.jpeg"/><Relationship Id="rId176" Type="http://schemas.openxmlformats.org/officeDocument/2006/relationships/image" Target="media/image85.jpeg"/><Relationship Id="rId192" Type="http://schemas.openxmlformats.org/officeDocument/2006/relationships/footer" Target="footer19.xml"/><Relationship Id="rId197" Type="http://schemas.openxmlformats.org/officeDocument/2006/relationships/header" Target="header19.xml"/><Relationship Id="rId206" Type="http://schemas.openxmlformats.org/officeDocument/2006/relationships/header" Target="header25.xml"/><Relationship Id="rId201" Type="http://schemas.openxmlformats.org/officeDocument/2006/relationships/header" Target="header21.xml"/><Relationship Id="rId12" Type="http://schemas.openxmlformats.org/officeDocument/2006/relationships/header" Target="header2.xml"/><Relationship Id="rId17" Type="http://schemas.openxmlformats.org/officeDocument/2006/relationships/image" Target="media/image1.jpeg"/><Relationship Id="rId33" Type="http://schemas.openxmlformats.org/officeDocument/2006/relationships/image" Target="media/image8.emf"/><Relationship Id="rId38" Type="http://schemas.openxmlformats.org/officeDocument/2006/relationships/oleObject" Target="embeddings/oleObject9.bin"/><Relationship Id="rId59" Type="http://schemas.openxmlformats.org/officeDocument/2006/relationships/image" Target="media/image21.emf"/><Relationship Id="rId103" Type="http://schemas.openxmlformats.org/officeDocument/2006/relationships/image" Target="media/image47.jpeg"/><Relationship Id="rId108" Type="http://schemas.openxmlformats.org/officeDocument/2006/relationships/image" Target="media/image49.emf"/><Relationship Id="rId124" Type="http://schemas.openxmlformats.org/officeDocument/2006/relationships/image" Target="media/image53.emf"/><Relationship Id="rId129" Type="http://schemas.openxmlformats.org/officeDocument/2006/relationships/oleObject" Target="embeddings/oleObject40.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emf"/><Relationship Id="rId91" Type="http://schemas.openxmlformats.org/officeDocument/2006/relationships/footer" Target="footer5.xml"/><Relationship Id="rId96" Type="http://schemas.openxmlformats.org/officeDocument/2006/relationships/image" Target="media/image40.jpeg"/><Relationship Id="rId140" Type="http://schemas.openxmlformats.org/officeDocument/2006/relationships/image" Target="media/image61.emf"/><Relationship Id="rId145" Type="http://schemas.openxmlformats.org/officeDocument/2006/relationships/oleObject" Target="embeddings/oleObject48.bin"/><Relationship Id="rId161" Type="http://schemas.openxmlformats.org/officeDocument/2006/relationships/image" Target="media/image70.jpeg"/><Relationship Id="rId166" Type="http://schemas.openxmlformats.org/officeDocument/2006/relationships/image" Target="media/image75.jpeg"/><Relationship Id="rId182" Type="http://schemas.openxmlformats.org/officeDocument/2006/relationships/image" Target="media/image91.jpeg"/><Relationship Id="rId187"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29.xml"/><Relationship Id="rId23" Type="http://schemas.openxmlformats.org/officeDocument/2006/relationships/image" Target="media/image3.emf"/><Relationship Id="rId28" Type="http://schemas.openxmlformats.org/officeDocument/2006/relationships/oleObject" Target="embeddings/oleObject4.bin"/><Relationship Id="rId49" Type="http://schemas.openxmlformats.org/officeDocument/2006/relationships/image" Target="media/image16.emf"/><Relationship Id="rId114" Type="http://schemas.openxmlformats.org/officeDocument/2006/relationships/header" Target="header12.xml"/><Relationship Id="rId119" Type="http://schemas.openxmlformats.org/officeDocument/2006/relationships/footer" Target="footer13.xml"/><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oleObject33.bin"/><Relationship Id="rId130" Type="http://schemas.openxmlformats.org/officeDocument/2006/relationships/image" Target="media/image56.emf"/><Relationship Id="rId135" Type="http://schemas.openxmlformats.org/officeDocument/2006/relationships/oleObject" Target="embeddings/oleObject43.bin"/><Relationship Id="rId151" Type="http://schemas.openxmlformats.org/officeDocument/2006/relationships/oleObject" Target="embeddings/oleObject51.bin"/><Relationship Id="rId156" Type="http://schemas.openxmlformats.org/officeDocument/2006/relationships/image" Target="media/image69.emf"/><Relationship Id="rId177" Type="http://schemas.openxmlformats.org/officeDocument/2006/relationships/image" Target="media/image86.jpeg"/><Relationship Id="rId198" Type="http://schemas.openxmlformats.org/officeDocument/2006/relationships/footer" Target="footer22.xml"/><Relationship Id="rId172" Type="http://schemas.openxmlformats.org/officeDocument/2006/relationships/image" Target="media/image81.jpeg"/><Relationship Id="rId193" Type="http://schemas.openxmlformats.org/officeDocument/2006/relationships/header" Target="header17.xml"/><Relationship Id="rId202" Type="http://schemas.openxmlformats.org/officeDocument/2006/relationships/footer" Target="footer24.xml"/><Relationship Id="rId207" Type="http://schemas.openxmlformats.org/officeDocument/2006/relationships/header" Target="header26.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1.emf"/><Relationship Id="rId109" Type="http://schemas.openxmlformats.org/officeDocument/2006/relationships/oleObject" Target="embeddings/oleObject35.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emf"/><Relationship Id="rId76" Type="http://schemas.openxmlformats.org/officeDocument/2006/relationships/oleObject" Target="embeddings/oleObject28.bin"/><Relationship Id="rId97" Type="http://schemas.openxmlformats.org/officeDocument/2006/relationships/image" Target="media/image41.jpeg"/><Relationship Id="rId104" Type="http://schemas.openxmlformats.org/officeDocument/2006/relationships/image" Target="media/image48.jpeg"/><Relationship Id="rId120" Type="http://schemas.openxmlformats.org/officeDocument/2006/relationships/image" Target="media/image51.emf"/><Relationship Id="rId125" Type="http://schemas.openxmlformats.org/officeDocument/2006/relationships/oleObject" Target="embeddings/oleObject38.bin"/><Relationship Id="rId141" Type="http://schemas.openxmlformats.org/officeDocument/2006/relationships/oleObject" Target="embeddings/oleObject46.bin"/><Relationship Id="rId146" Type="http://schemas.openxmlformats.org/officeDocument/2006/relationships/image" Target="media/image64.emf"/><Relationship Id="rId167" Type="http://schemas.openxmlformats.org/officeDocument/2006/relationships/image" Target="media/image76.jpeg"/><Relationship Id="rId188"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image" Target="media/image36.jpeg"/><Relationship Id="rId162" Type="http://schemas.openxmlformats.org/officeDocument/2006/relationships/image" Target="media/image71.jpeg"/><Relationship Id="rId183" Type="http://schemas.openxmlformats.org/officeDocument/2006/relationships/image" Target="media/image92.jpeg"/><Relationship Id="rId213"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emf"/><Relationship Id="rId66" Type="http://schemas.openxmlformats.org/officeDocument/2006/relationships/oleObject" Target="embeddings/oleObject23.bin"/><Relationship Id="rId87" Type="http://schemas.openxmlformats.org/officeDocument/2006/relationships/image" Target="media/image35.emf"/><Relationship Id="rId110" Type="http://schemas.openxmlformats.org/officeDocument/2006/relationships/header" Target="header11.xml"/><Relationship Id="rId115" Type="http://schemas.openxmlformats.org/officeDocument/2006/relationships/footer" Target="footer10.xml"/><Relationship Id="rId131" Type="http://schemas.openxmlformats.org/officeDocument/2006/relationships/oleObject" Target="embeddings/oleObject41.bin"/><Relationship Id="rId136" Type="http://schemas.openxmlformats.org/officeDocument/2006/relationships/image" Target="media/image59.emf"/><Relationship Id="rId157" Type="http://schemas.openxmlformats.org/officeDocument/2006/relationships/oleObject" Target="embeddings/oleObject54.bin"/><Relationship Id="rId178" Type="http://schemas.openxmlformats.org/officeDocument/2006/relationships/image" Target="media/image87.jpeg"/><Relationship Id="rId61" Type="http://schemas.openxmlformats.org/officeDocument/2006/relationships/image" Target="media/image22.emf"/><Relationship Id="rId82" Type="http://schemas.openxmlformats.org/officeDocument/2006/relationships/oleObject" Target="embeddings/oleObject31.bin"/><Relationship Id="rId152" Type="http://schemas.openxmlformats.org/officeDocument/2006/relationships/image" Target="media/image67.emf"/><Relationship Id="rId173" Type="http://schemas.openxmlformats.org/officeDocument/2006/relationships/image" Target="media/image82.jpeg"/><Relationship Id="rId194" Type="http://schemas.openxmlformats.org/officeDocument/2006/relationships/footer" Target="footer20.xml"/><Relationship Id="rId199" Type="http://schemas.openxmlformats.org/officeDocument/2006/relationships/header" Target="header20.xml"/><Relationship Id="rId203" Type="http://schemas.openxmlformats.org/officeDocument/2006/relationships/header" Target="header22.xml"/><Relationship Id="rId208" Type="http://schemas.openxmlformats.org/officeDocument/2006/relationships/header" Target="header27.xm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oleObject" Target="embeddings/oleObject5.bin"/><Relationship Id="rId35" Type="http://schemas.openxmlformats.org/officeDocument/2006/relationships/image" Target="media/image9.emf"/><Relationship Id="rId56" Type="http://schemas.openxmlformats.org/officeDocument/2006/relationships/oleObject" Target="embeddings/oleObject18.bin"/><Relationship Id="rId77" Type="http://schemas.openxmlformats.org/officeDocument/2006/relationships/image" Target="media/image30.emf"/><Relationship Id="rId100" Type="http://schemas.openxmlformats.org/officeDocument/2006/relationships/image" Target="media/image44.jpeg"/><Relationship Id="rId105" Type="http://schemas.openxmlformats.org/officeDocument/2006/relationships/header" Target="header10.xml"/><Relationship Id="rId126" Type="http://schemas.openxmlformats.org/officeDocument/2006/relationships/image" Target="media/image54.emf"/><Relationship Id="rId147" Type="http://schemas.openxmlformats.org/officeDocument/2006/relationships/oleObject" Target="embeddings/oleObject49.bin"/><Relationship Id="rId168" Type="http://schemas.openxmlformats.org/officeDocument/2006/relationships/image" Target="media/image77.jpeg"/><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oleObject" Target="embeddings/oleObject26.bin"/><Relationship Id="rId93" Type="http://schemas.openxmlformats.org/officeDocument/2006/relationships/image" Target="media/image37.jpeg"/><Relationship Id="rId98" Type="http://schemas.openxmlformats.org/officeDocument/2006/relationships/image" Target="media/image42.jpeg"/><Relationship Id="rId121" Type="http://schemas.openxmlformats.org/officeDocument/2006/relationships/oleObject" Target="embeddings/oleObject36.bin"/><Relationship Id="rId142" Type="http://schemas.openxmlformats.org/officeDocument/2006/relationships/image" Target="media/image62.emf"/><Relationship Id="rId163" Type="http://schemas.openxmlformats.org/officeDocument/2006/relationships/image" Target="media/image72.jpeg"/><Relationship Id="rId184" Type="http://schemas.openxmlformats.org/officeDocument/2006/relationships/image" Target="media/image93.jpeg"/><Relationship Id="rId189" Type="http://schemas.openxmlformats.org/officeDocument/2006/relationships/footer" Target="footer17.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4.emf"/><Relationship Id="rId46" Type="http://schemas.openxmlformats.org/officeDocument/2006/relationships/oleObject" Target="embeddings/oleObject13.bin"/><Relationship Id="rId67" Type="http://schemas.openxmlformats.org/officeDocument/2006/relationships/image" Target="media/image25.emf"/><Relationship Id="rId116" Type="http://schemas.openxmlformats.org/officeDocument/2006/relationships/footer" Target="footer11.xml"/><Relationship Id="rId137" Type="http://schemas.openxmlformats.org/officeDocument/2006/relationships/oleObject" Target="embeddings/oleObject44.bin"/><Relationship Id="rId158" Type="http://schemas.openxmlformats.org/officeDocument/2006/relationships/header" Target="header14.xml"/><Relationship Id="rId20" Type="http://schemas.openxmlformats.org/officeDocument/2006/relationships/header" Target="header8.xml"/><Relationship Id="rId41" Type="http://schemas.openxmlformats.org/officeDocument/2006/relationships/image" Target="media/image12.emf"/><Relationship Id="rId62" Type="http://schemas.openxmlformats.org/officeDocument/2006/relationships/oleObject" Target="embeddings/oleObject21.bin"/><Relationship Id="rId83" Type="http://schemas.openxmlformats.org/officeDocument/2006/relationships/image" Target="media/image33.emf"/><Relationship Id="rId88" Type="http://schemas.openxmlformats.org/officeDocument/2006/relationships/oleObject" Target="embeddings/oleObject34.bin"/><Relationship Id="rId111" Type="http://schemas.openxmlformats.org/officeDocument/2006/relationships/footer" Target="footer8.xml"/><Relationship Id="rId132" Type="http://schemas.openxmlformats.org/officeDocument/2006/relationships/image" Target="media/image57.emf"/><Relationship Id="rId153" Type="http://schemas.openxmlformats.org/officeDocument/2006/relationships/oleObject" Target="embeddings/oleObject52.bin"/><Relationship Id="rId174" Type="http://schemas.openxmlformats.org/officeDocument/2006/relationships/image" Target="media/image83.jpeg"/><Relationship Id="rId179" Type="http://schemas.openxmlformats.org/officeDocument/2006/relationships/image" Target="media/image88.jpeg"/><Relationship Id="rId195" Type="http://schemas.openxmlformats.org/officeDocument/2006/relationships/footer" Target="footer21.xml"/><Relationship Id="rId209" Type="http://schemas.openxmlformats.org/officeDocument/2006/relationships/image" Target="media/image96.jpeg"/><Relationship Id="rId190" Type="http://schemas.openxmlformats.org/officeDocument/2006/relationships/header" Target="header16.xml"/><Relationship Id="rId204" Type="http://schemas.openxmlformats.org/officeDocument/2006/relationships/header" Target="header23.xml"/><Relationship Id="rId15" Type="http://schemas.openxmlformats.org/officeDocument/2006/relationships/header" Target="header4.xml"/><Relationship Id="rId36" Type="http://schemas.openxmlformats.org/officeDocument/2006/relationships/oleObject" Target="embeddings/oleObject8.bin"/><Relationship Id="rId57" Type="http://schemas.openxmlformats.org/officeDocument/2006/relationships/image" Target="media/image20.emf"/><Relationship Id="rId106" Type="http://schemas.openxmlformats.org/officeDocument/2006/relationships/footer" Target="footer6.xml"/><Relationship Id="rId127" Type="http://schemas.openxmlformats.org/officeDocument/2006/relationships/oleObject" Target="embeddings/oleObject39.bin"/><Relationship Id="rId10" Type="http://schemas.openxmlformats.org/officeDocument/2006/relationships/footer" Target="footer1.xml"/><Relationship Id="rId31" Type="http://schemas.openxmlformats.org/officeDocument/2006/relationships/image" Target="media/image7.emf"/><Relationship Id="rId52" Type="http://schemas.openxmlformats.org/officeDocument/2006/relationships/oleObject" Target="embeddings/oleObject16.bin"/><Relationship Id="rId73" Type="http://schemas.openxmlformats.org/officeDocument/2006/relationships/image" Target="media/image28.emf"/><Relationship Id="rId78" Type="http://schemas.openxmlformats.org/officeDocument/2006/relationships/oleObject" Target="embeddings/oleObject29.bin"/><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122" Type="http://schemas.openxmlformats.org/officeDocument/2006/relationships/image" Target="media/image52.emf"/><Relationship Id="rId143" Type="http://schemas.openxmlformats.org/officeDocument/2006/relationships/oleObject" Target="embeddings/oleObject47.bin"/><Relationship Id="rId148" Type="http://schemas.openxmlformats.org/officeDocument/2006/relationships/image" Target="media/image65.emf"/><Relationship Id="rId164" Type="http://schemas.openxmlformats.org/officeDocument/2006/relationships/image" Target="media/image73.jpeg"/><Relationship Id="rId169" Type="http://schemas.openxmlformats.org/officeDocument/2006/relationships/image" Target="media/image78.jpeg"/><Relationship Id="rId185" Type="http://schemas.openxmlformats.org/officeDocument/2006/relationships/image" Target="media/image94.jpe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9.jpeg"/><Relationship Id="rId210" Type="http://schemas.openxmlformats.org/officeDocument/2006/relationships/image" Target="media/image960.jpeg"/><Relationship Id="rId215" Type="http://schemas.openxmlformats.org/officeDocument/2006/relationships/theme" Target="theme/theme1.xml"/><Relationship Id="rId26" Type="http://schemas.openxmlformats.org/officeDocument/2006/relationships/oleObject" Target="embeddings/oleObject3.bin"/><Relationship Id="rId47" Type="http://schemas.openxmlformats.org/officeDocument/2006/relationships/image" Target="media/image15.emf"/><Relationship Id="rId68" Type="http://schemas.openxmlformats.org/officeDocument/2006/relationships/oleObject" Target="embeddings/oleObject24.bin"/><Relationship Id="rId89" Type="http://schemas.openxmlformats.org/officeDocument/2006/relationships/header" Target="header9.xml"/><Relationship Id="rId112" Type="http://schemas.openxmlformats.org/officeDocument/2006/relationships/footer" Target="footer9.xml"/><Relationship Id="rId133" Type="http://schemas.openxmlformats.org/officeDocument/2006/relationships/oleObject" Target="embeddings/oleObject42.bin"/><Relationship Id="rId154" Type="http://schemas.openxmlformats.org/officeDocument/2006/relationships/image" Target="media/image68.emf"/><Relationship Id="rId175" Type="http://schemas.openxmlformats.org/officeDocument/2006/relationships/image" Target="media/image84.jpeg"/><Relationship Id="rId196" Type="http://schemas.openxmlformats.org/officeDocument/2006/relationships/header" Target="header18.xml"/><Relationship Id="rId200" Type="http://schemas.openxmlformats.org/officeDocument/2006/relationships/footer" Target="footer23.xml"/><Relationship Id="rId16"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9994E-5349-465A-8B4E-FBFA2C99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320</Pages>
  <Words>84591</Words>
  <Characters>482169</Characters>
  <Application>Microsoft Office Word</Application>
  <DocSecurity>0</DocSecurity>
  <Lines>4018</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565629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ВладимирЪ</cp:lastModifiedBy>
  <cp:revision>3</cp:revision>
  <cp:lastPrinted>2020-05-25T13:18:00Z</cp:lastPrinted>
  <dcterms:created xsi:type="dcterms:W3CDTF">2020-12-30T17:20:00Z</dcterms:created>
  <dcterms:modified xsi:type="dcterms:W3CDTF">2020-12-30T17:23:00Z</dcterms:modified>
</cp:coreProperties>
</file>