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DBFC" w14:textId="77777777" w:rsidR="007025D2" w:rsidRDefault="00F23AFE" w:rsidP="00F23AF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Философская школа Л.А</w:t>
      </w:r>
      <w:r w:rsidR="007025D2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Зеленова через «призму» </w:t>
      </w:r>
    </w:p>
    <w:p w14:paraId="0126F625" w14:textId="61295AA2" w:rsidR="000611BD" w:rsidRDefault="00F23AFE" w:rsidP="00F23AF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грядущих Родов Действительного Разума в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XXI</w:t>
      </w:r>
      <w:r>
        <w:rPr>
          <w:rFonts w:ascii="Times New Roman" w:hAnsi="Times New Roman" w:cs="Times New Roman"/>
          <w:b/>
          <w:sz w:val="36"/>
          <w:szCs w:val="36"/>
        </w:rPr>
        <w:t xml:space="preserve"> веке</w:t>
      </w:r>
    </w:p>
    <w:p w14:paraId="4EBDAC94" w14:textId="77777777" w:rsidR="00F23AFE" w:rsidRDefault="00F23AFE" w:rsidP="00F23AF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927A03" w14:textId="77777777" w:rsidR="00F23AFE" w:rsidRDefault="00F23AFE" w:rsidP="00F23AF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А.И.Субетто</w:t>
      </w:r>
    </w:p>
    <w:p w14:paraId="575FBEFF" w14:textId="4841FA3B" w:rsidR="00F23AFE" w:rsidRDefault="00F23AFE" w:rsidP="00F23AF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6298081" w14:textId="01263C27" w:rsidR="00206822" w:rsidRDefault="00206822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iCs/>
          <w:sz w:val="28"/>
          <w:szCs w:val="28"/>
        </w:rPr>
        <w:t>Раскрывается историческое значение «Философской школы Л.А.Зеленова», которая развивается последние 50 ле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т в СССР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России. Её значение усиливается в контексте действия закона опережающего развития качества человека, качества общественного интеллекта и качества образов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тельных систем в обществе, как ведущего закона социалистической челов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ческой революции, определяющей устойчивое развитие социализма как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щества самой высокой субъектности. С позиции этого положения человек предстает не только как «мера всех наук» по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И.Т.Фролову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но и как мера «действительной философии». Именно это призвание философии и реализует «Философск</w:t>
      </w:r>
      <w:r w:rsidR="004350C5">
        <w:rPr>
          <w:rFonts w:ascii="Times New Roman" w:hAnsi="Times New Roman" w:cs="Times New Roman"/>
          <w:iCs/>
          <w:sz w:val="28"/>
          <w:szCs w:val="28"/>
        </w:rPr>
        <w:t xml:space="preserve">ая школа Л.А.Зеленова». Показывается, что социалистическая человеческая революция, которая осталась не завершенной, и остается как императив для Будущего человечества в </w:t>
      </w:r>
      <w:r w:rsidR="004350C5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="004350C5">
        <w:rPr>
          <w:rFonts w:ascii="Times New Roman" w:hAnsi="Times New Roman" w:cs="Times New Roman"/>
          <w:iCs/>
          <w:sz w:val="28"/>
          <w:szCs w:val="28"/>
        </w:rPr>
        <w:t xml:space="preserve"> веке, приобретает содержание Ноосферной человеческой революции и соответственно Родов Действител</w:t>
      </w:r>
      <w:r w:rsidR="004350C5">
        <w:rPr>
          <w:rFonts w:ascii="Times New Roman" w:hAnsi="Times New Roman" w:cs="Times New Roman"/>
          <w:iCs/>
          <w:sz w:val="28"/>
          <w:szCs w:val="28"/>
        </w:rPr>
        <w:t>ь</w:t>
      </w:r>
      <w:r w:rsidR="004350C5">
        <w:rPr>
          <w:rFonts w:ascii="Times New Roman" w:hAnsi="Times New Roman" w:cs="Times New Roman"/>
          <w:iCs/>
          <w:sz w:val="28"/>
          <w:szCs w:val="28"/>
        </w:rPr>
        <w:t xml:space="preserve">ного Разума. И опыт становления и функционирования философской школы Л.А.Зеленова во второй половине ХХ века и в начале </w:t>
      </w:r>
      <w:r w:rsidR="004350C5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="004350C5">
        <w:rPr>
          <w:rFonts w:ascii="Times New Roman" w:hAnsi="Times New Roman" w:cs="Times New Roman"/>
          <w:iCs/>
          <w:sz w:val="28"/>
          <w:szCs w:val="28"/>
        </w:rPr>
        <w:t xml:space="preserve"> века на базе Ниж</w:t>
      </w:r>
      <w:r w:rsidR="004350C5">
        <w:rPr>
          <w:rFonts w:ascii="Times New Roman" w:hAnsi="Times New Roman" w:cs="Times New Roman"/>
          <w:iCs/>
          <w:sz w:val="28"/>
          <w:szCs w:val="28"/>
        </w:rPr>
        <w:t>е</w:t>
      </w:r>
      <w:r w:rsidR="004350C5">
        <w:rPr>
          <w:rFonts w:ascii="Times New Roman" w:hAnsi="Times New Roman" w:cs="Times New Roman"/>
          <w:iCs/>
          <w:sz w:val="28"/>
          <w:szCs w:val="28"/>
        </w:rPr>
        <w:t xml:space="preserve">городского философского клуба имеет непреходящее значение. </w:t>
      </w:r>
    </w:p>
    <w:p w14:paraId="32DE43DD" w14:textId="2704AB51" w:rsidR="004350C5" w:rsidRPr="004350C5" w:rsidRDefault="004350C5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Cs/>
          <w:sz w:val="28"/>
          <w:szCs w:val="28"/>
        </w:rPr>
        <w:t>философия, школа, научная школа, философская школа, развитие, эволюция, общество, наука, принцип, закон, разум, инте</w:t>
      </w:r>
      <w:r>
        <w:rPr>
          <w:rFonts w:ascii="Times New Roman" w:hAnsi="Times New Roman" w:cs="Times New Roman"/>
          <w:iCs/>
          <w:sz w:val="28"/>
          <w:szCs w:val="28"/>
        </w:rPr>
        <w:t>л</w:t>
      </w:r>
      <w:r>
        <w:rPr>
          <w:rFonts w:ascii="Times New Roman" w:hAnsi="Times New Roman" w:cs="Times New Roman"/>
          <w:iCs/>
          <w:sz w:val="28"/>
          <w:szCs w:val="28"/>
        </w:rPr>
        <w:t xml:space="preserve">лект, экология, ноосфера, ноосферизм, капитализм, империализм, социализм,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капитал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ократия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4475C">
        <w:rPr>
          <w:rFonts w:ascii="Times New Roman" w:hAnsi="Times New Roman" w:cs="Times New Roman"/>
          <w:iCs/>
          <w:sz w:val="28"/>
          <w:szCs w:val="28"/>
        </w:rPr>
        <w:t xml:space="preserve"> революция</w:t>
      </w:r>
      <w:r w:rsidR="00DF1947">
        <w:rPr>
          <w:rFonts w:ascii="Times New Roman" w:hAnsi="Times New Roman" w:cs="Times New Roman"/>
          <w:iCs/>
          <w:sz w:val="28"/>
          <w:szCs w:val="28"/>
        </w:rPr>
        <w:t>, человек, человековедение, деятельность, сист</w:t>
      </w:r>
      <w:r w:rsidR="00DF1947">
        <w:rPr>
          <w:rFonts w:ascii="Times New Roman" w:hAnsi="Times New Roman" w:cs="Times New Roman"/>
          <w:iCs/>
          <w:sz w:val="28"/>
          <w:szCs w:val="28"/>
        </w:rPr>
        <w:t>е</w:t>
      </w:r>
      <w:r w:rsidR="00DF1947">
        <w:rPr>
          <w:rFonts w:ascii="Times New Roman" w:hAnsi="Times New Roman" w:cs="Times New Roman"/>
          <w:iCs/>
          <w:sz w:val="28"/>
          <w:szCs w:val="28"/>
        </w:rPr>
        <w:t>ма</w:t>
      </w:r>
      <w:r w:rsidR="0014475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14:paraId="08FE2404" w14:textId="6C7D27C9" w:rsidR="00206822" w:rsidRDefault="00206822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86C3758" w14:textId="0A93DF0C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5E08C0D" w14:textId="7269AD81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322573" w14:textId="2DD382B9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64AB3CC" w14:textId="1AE0629E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D340225" w14:textId="3F430881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AA0626" w14:textId="5ABA85A4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0A5DA5E" w14:textId="35B7104E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AF9571A" w14:textId="5A8F6752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A7B9DB0" w14:textId="035D4E2B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D8C8A4F" w14:textId="03A2C581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67FA04F" w14:textId="3935C440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EB6A503" w14:textId="1FE55529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00BD0B" w14:textId="03611CDA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F9C801B" w14:textId="71EB6C63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FAA1756" w14:textId="6B4E245E" w:rsidR="0014475C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D61A2B" w14:textId="77777777" w:rsidR="0014475C" w:rsidRPr="00206822" w:rsidRDefault="0014475C" w:rsidP="0020682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3AFE" w14:paraId="125398E0" w14:textId="77777777" w:rsidTr="00F23AF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F2F2AC9" w14:textId="77777777" w:rsidR="00F23AFE" w:rsidRDefault="00F23AFE" w:rsidP="00F2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F8914F2" w14:textId="77777777" w:rsidR="00F23AFE" w:rsidRDefault="00F23AFE" w:rsidP="00F2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«Коммунизм как положительное упразднение частной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сти… и в силу этого как подлинное присвоение человеческой сущности человеком и для человека… есть действительное разрешение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воречия между человеком и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дой»</w:t>
            </w:r>
          </w:p>
          <w:p w14:paraId="68F55D08" w14:textId="77777777" w:rsidR="00F23AFE" w:rsidRDefault="00F23AFE" w:rsidP="00F23A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К.Маркс</w:t>
            </w:r>
          </w:p>
          <w:p w14:paraId="27FEE2EF" w14:textId="77777777" w:rsidR="00F23AFE" w:rsidRDefault="00F23AFE" w:rsidP="00F23A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(Маркс К., Энгельс Ф. Сочинения. </w:t>
            </w:r>
            <w:proofErr w:type="gramEnd"/>
          </w:p>
          <w:p w14:paraId="7854BB4B" w14:textId="77777777" w:rsidR="00F23AFE" w:rsidRDefault="00F23AFE" w:rsidP="00F23A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2-е изд., т. 42, с. 116)</w:t>
            </w:r>
            <w:proofErr w:type="gramEnd"/>
          </w:p>
          <w:p w14:paraId="65A22F98" w14:textId="77777777" w:rsidR="00F23AFE" w:rsidRDefault="00F23AFE" w:rsidP="00F23A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8C418" w14:textId="77777777" w:rsidR="00F23AFE" w:rsidRDefault="00F23AFE" w:rsidP="00F2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«Взвалив на плечи тяжесть века,</w:t>
            </w:r>
          </w:p>
          <w:p w14:paraId="5D579972" w14:textId="77777777" w:rsidR="00F23AFE" w:rsidRDefault="00F23AFE" w:rsidP="00F2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говори, что ты не дюж!</w:t>
            </w:r>
          </w:p>
          <w:p w14:paraId="04A68442" w14:textId="77777777" w:rsidR="00F23AFE" w:rsidRDefault="00F23AFE" w:rsidP="00F2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борьбе за счастье человек</w:t>
            </w:r>
          </w:p>
          <w:p w14:paraId="032C834A" w14:textId="390DCAC9" w:rsidR="00F23AFE" w:rsidRDefault="00F23AFE" w:rsidP="00F2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Взрасти в себе сто тел и душ!</w:t>
            </w:r>
            <w:r w:rsidR="007025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B560E8" w14:textId="77777777" w:rsidR="00F23AFE" w:rsidRDefault="00F23AFE" w:rsidP="00F23A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Л.А.Зеленов</w:t>
            </w:r>
            <w:proofErr w:type="spellEnd"/>
          </w:p>
        </w:tc>
      </w:tr>
    </w:tbl>
    <w:p w14:paraId="2C1C85C5" w14:textId="77777777" w:rsidR="00F23AFE" w:rsidRDefault="00F23AFE" w:rsidP="00F23A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66F14A" w14:textId="73B6B9D3" w:rsidR="007025D2" w:rsidRDefault="00F23AFE" w:rsidP="00F23A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Наступившая Эпоха Великого Эволюционного Перелома как Эпоха «Родов» Ноосферного </w:t>
      </w:r>
      <w:r w:rsidR="007025D2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азума и </w:t>
      </w:r>
    </w:p>
    <w:p w14:paraId="5D44997A" w14:textId="4403D128" w:rsidR="00F23AFE" w:rsidRDefault="00F23AFE" w:rsidP="007025D2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Ноосферного Человека</w:t>
      </w:r>
    </w:p>
    <w:p w14:paraId="617BCEF6" w14:textId="2E720A46" w:rsidR="007025D2" w:rsidRPr="007025D2" w:rsidRDefault="007025D2" w:rsidP="007025D2">
      <w:pPr>
        <w:pStyle w:val="a3"/>
        <w:ind w:left="360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(вместо предисловия)</w:t>
      </w:r>
    </w:p>
    <w:p w14:paraId="2BC0BF07" w14:textId="77777777" w:rsidR="00F23AFE" w:rsidRDefault="00F23AFE" w:rsidP="00F23AFE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14:paraId="1C6D43FD" w14:textId="4C4241EE" w:rsidR="00F23AFE" w:rsidRDefault="00F23AFE" w:rsidP="00F23AF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Настоящая работа посвящается «Философской школе» Льва Але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сандровича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советского и русского ученого-философа, Титана Эпохи Русского Возрождения </w:t>
      </w:r>
      <w:r w:rsidR="007025D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определении автора, оценки и осмысл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ние которой будут предметом исследований в будущем многих послед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ющих поколений деятелей науки и культуры как в </w:t>
      </w:r>
      <w:r w:rsidR="00B10AE2">
        <w:rPr>
          <w:rFonts w:ascii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sz w:val="28"/>
          <w:szCs w:val="28"/>
        </w:rPr>
        <w:t>, так и за 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бежом.</w:t>
      </w:r>
    </w:p>
    <w:p w14:paraId="26D60F96" w14:textId="77777777" w:rsidR="00F332C3" w:rsidRDefault="00F332C3" w:rsidP="00F23AF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идея данной работы – это попытаться сформировать </w:t>
      </w:r>
      <w:r w:rsidR="00B10AE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цепцию взгляда на философскую школу Л.А.Зеленова через «призму» авторской теоретической системы Ноосферизма </w:t>
      </w:r>
      <w:r w:rsidRPr="007025D2">
        <w:rPr>
          <w:rFonts w:ascii="Times New Roman" w:hAnsi="Times New Roman" w:cs="Times New Roman"/>
          <w:bCs/>
          <w:sz w:val="28"/>
          <w:szCs w:val="28"/>
        </w:rPr>
        <w:t>[34 - 37]</w:t>
      </w:r>
      <w:r>
        <w:rPr>
          <w:rFonts w:ascii="Times New Roman" w:hAnsi="Times New Roman" w:cs="Times New Roman"/>
          <w:b/>
          <w:sz w:val="28"/>
          <w:szCs w:val="28"/>
        </w:rPr>
        <w:t xml:space="preserve"> и «Родов Де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ствительного Разума» </w:t>
      </w:r>
      <w:r w:rsidRPr="007025D2">
        <w:rPr>
          <w:rFonts w:ascii="Times New Roman" w:hAnsi="Times New Roman" w:cs="Times New Roman"/>
          <w:bCs/>
          <w:sz w:val="28"/>
          <w:szCs w:val="28"/>
        </w:rPr>
        <w:t>[38],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важнейшей миссии наступившей Эпохи Великого Эволюционного Перелома.</w:t>
      </w:r>
    </w:p>
    <w:p w14:paraId="7D20BCB0" w14:textId="078487F5" w:rsidR="00F332C3" w:rsidRPr="007025D2" w:rsidRDefault="00F332C3" w:rsidP="00F23AF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вступили в 2021-й год – первый год второго 20-летия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 ХХ – век, который все дальше отдаляется по времени от нас в Прошлое, век не только первого Русского Социалистического Прорыва </w:t>
      </w:r>
      <w:r>
        <w:rPr>
          <w:rFonts w:ascii="Times New Roman" w:hAnsi="Times New Roman" w:cs="Times New Roman"/>
          <w:sz w:val="28"/>
          <w:szCs w:val="28"/>
        </w:rPr>
        <w:t xml:space="preserve">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r w:rsidR="00702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Лениным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2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45, 46</w:t>
      </w:r>
      <w:r w:rsidRPr="00F332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1917 году в виде Великой Октябрьской социалист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 революции, 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фактически разделившего историю человечества на два потока </w:t>
      </w:r>
      <w:r w:rsidRPr="007025D2">
        <w:rPr>
          <w:rFonts w:ascii="Times New Roman" w:hAnsi="Times New Roman" w:cs="Times New Roman"/>
          <w:bCs/>
          <w:sz w:val="28"/>
          <w:szCs w:val="28"/>
        </w:rPr>
        <w:t>[40, 41]:</w:t>
      </w:r>
    </w:p>
    <w:p w14:paraId="6BF3ABEA" w14:textId="77777777" w:rsidR="00F332C3" w:rsidRDefault="005704C8" w:rsidP="00F332C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332C3">
        <w:rPr>
          <w:rFonts w:ascii="Times New Roman" w:hAnsi="Times New Roman" w:cs="Times New Roman"/>
          <w:b/>
          <w:sz w:val="28"/>
          <w:szCs w:val="28"/>
        </w:rPr>
        <w:t>сторию нового типа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F332C3">
        <w:rPr>
          <w:rFonts w:ascii="Times New Roman" w:hAnsi="Times New Roman" w:cs="Times New Roman"/>
          <w:b/>
          <w:sz w:val="28"/>
          <w:szCs w:val="28"/>
        </w:rPr>
        <w:t xml:space="preserve">циалистическую, на базе планово-рыночной экономики, руководящей роли партии коммунистов и </w:t>
      </w:r>
      <w:r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ления</w:t>
      </w:r>
      <w:r w:rsidR="00F332C3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социально-экономическим развитием,</w:t>
      </w:r>
    </w:p>
    <w:p w14:paraId="70E4A8E3" w14:textId="77777777" w:rsidR="00DF7538" w:rsidRPr="00DF7538" w:rsidRDefault="005704C8" w:rsidP="00F332C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 историю старого типа – рыночно-капиталистическую, 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хийную, с доминированием закона конкуренции, рынка и частной кап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талистической собственности, </w:t>
      </w:r>
    </w:p>
    <w:p w14:paraId="7E171322" w14:textId="58A3FF8A" w:rsidR="00F332C3" w:rsidRPr="00DF7538" w:rsidRDefault="00DF7538" w:rsidP="00DF753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5704C8">
        <w:rPr>
          <w:rFonts w:ascii="Times New Roman" w:hAnsi="Times New Roman" w:cs="Times New Roman"/>
          <w:b/>
          <w:sz w:val="28"/>
          <w:szCs w:val="28"/>
        </w:rPr>
        <w:t xml:space="preserve"> но и век, символизирующий собой, по автору, Большой Энергет</w:t>
      </w:r>
      <w:r w:rsidR="005704C8">
        <w:rPr>
          <w:rFonts w:ascii="Times New Roman" w:hAnsi="Times New Roman" w:cs="Times New Roman"/>
          <w:b/>
          <w:sz w:val="28"/>
          <w:szCs w:val="28"/>
        </w:rPr>
        <w:t>и</w:t>
      </w:r>
      <w:r w:rsidR="005704C8">
        <w:rPr>
          <w:rFonts w:ascii="Times New Roman" w:hAnsi="Times New Roman" w:cs="Times New Roman"/>
          <w:b/>
          <w:sz w:val="28"/>
          <w:szCs w:val="28"/>
        </w:rPr>
        <w:t>ческий Взрыв в социальной эволюции человечества, поскольку скачок в энергетической мощи, которым владеет мировое хозяйство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704C8">
        <w:rPr>
          <w:rFonts w:ascii="Times New Roman" w:hAnsi="Times New Roman" w:cs="Times New Roman"/>
          <w:b/>
          <w:sz w:val="28"/>
          <w:szCs w:val="28"/>
        </w:rPr>
        <w:t xml:space="preserve"> измеряется величиной в 10 в 7-й степени раз (в среднем) </w:t>
      </w:r>
      <w:r w:rsidR="005704C8" w:rsidRPr="00DF7538">
        <w:rPr>
          <w:rFonts w:ascii="Times New Roman" w:hAnsi="Times New Roman" w:cs="Times New Roman"/>
          <w:bCs/>
          <w:sz w:val="28"/>
          <w:szCs w:val="28"/>
        </w:rPr>
        <w:t>[34, 38, 39, 47, 48].</w:t>
      </w:r>
    </w:p>
    <w:p w14:paraId="56460B8B" w14:textId="77777777" w:rsidR="005704C8" w:rsidRDefault="005704C8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Именно этот Большой Энергетический Взрыв </w:t>
      </w:r>
      <w:r>
        <w:rPr>
          <w:rFonts w:ascii="Times New Roman" w:hAnsi="Times New Roman" w:cs="Times New Roman"/>
          <w:sz w:val="28"/>
          <w:szCs w:val="28"/>
        </w:rPr>
        <w:t xml:space="preserve">(или другими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нергетическая Революция, охватившая собой ХХ-й век) – </w:t>
      </w:r>
      <w:r>
        <w:rPr>
          <w:rFonts w:ascii="Times New Roman" w:hAnsi="Times New Roman" w:cs="Times New Roman"/>
          <w:b/>
          <w:sz w:val="28"/>
          <w:szCs w:val="28"/>
        </w:rPr>
        <w:t>проявил несо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местимость стихийной формы, в рыночно-капиталистическом формате, развития человечества и бол</w:t>
      </w:r>
      <w:r w:rsidR="009150B7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шой энергетики мирохозяйственного во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действия на При</w:t>
      </w:r>
      <w:r w:rsidR="009150B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оду.</w:t>
      </w:r>
    </w:p>
    <w:p w14:paraId="5835A7A4" w14:textId="385CF776" w:rsidR="005704C8" w:rsidRDefault="005704C8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несовместимость – и </w:t>
      </w:r>
      <w:r w:rsidR="009150B7">
        <w:rPr>
          <w:rFonts w:ascii="Times New Roman" w:hAnsi="Times New Roman" w:cs="Times New Roman"/>
          <w:sz w:val="28"/>
          <w:szCs w:val="28"/>
        </w:rPr>
        <w:t>есть главный источник гло</w:t>
      </w:r>
      <w:r>
        <w:rPr>
          <w:rFonts w:ascii="Times New Roman" w:hAnsi="Times New Roman" w:cs="Times New Roman"/>
          <w:sz w:val="28"/>
          <w:szCs w:val="28"/>
        </w:rPr>
        <w:t>бального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кризиса, возникшего уже в середине ХХ-го века, на рубеже 50-х – 60-х годов, и перешедшего, по оценке автора, в первую фазу Глобальной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гической Катастрофы </w:t>
      </w:r>
      <w:r w:rsidRPr="005704C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22, 27 – 29, 32 </w:t>
      </w:r>
      <w:r w:rsidR="007108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="00710848">
        <w:rPr>
          <w:rFonts w:ascii="Times New Roman" w:hAnsi="Times New Roman" w:cs="Times New Roman"/>
          <w:sz w:val="28"/>
          <w:szCs w:val="28"/>
        </w:rPr>
        <w:t>, 62</w:t>
      </w:r>
      <w:r w:rsidRPr="005704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D17BF" w14:textId="569EEFDC" w:rsidR="009150B7" w:rsidRDefault="009150B7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Природа, под воздействием такой «гремучей смеси» </w:t>
      </w:r>
      <w:r w:rsidR="00DF753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соединени</w:t>
      </w:r>
      <w:r w:rsidR="00DF753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стихийных сил развития и большой энергетики хозяйс</w:t>
      </w:r>
      <w:r w:rsidR="00E3415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ва на Биосферу и потребления при</w:t>
      </w:r>
      <w:r w:rsidR="00DF753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одных сил, энергии, ресурсов,</w:t>
      </w:r>
    </w:p>
    <w:p w14:paraId="7D34B3B4" w14:textId="3DD30D0E" w:rsidR="009150B7" w:rsidRDefault="1A1DBA4A" w:rsidP="1A1DBA4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A1DBA4A">
        <w:rPr>
          <w:rFonts w:ascii="Times New Roman" w:hAnsi="Times New Roman" w:cs="Times New Roman"/>
          <w:b/>
          <w:bCs/>
          <w:sz w:val="28"/>
          <w:szCs w:val="28"/>
        </w:rPr>
        <w:t>– поставила Экологический Предел именно всей Стихийной Пар</w:t>
      </w:r>
      <w:r w:rsidRPr="1A1DBA4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1A1DBA4A">
        <w:rPr>
          <w:rFonts w:ascii="Times New Roman" w:hAnsi="Times New Roman" w:cs="Times New Roman"/>
          <w:b/>
          <w:bCs/>
          <w:sz w:val="28"/>
          <w:szCs w:val="28"/>
        </w:rPr>
        <w:t xml:space="preserve">дигме Развития (вспомним слова </w:t>
      </w:r>
      <w:proofErr w:type="spellStart"/>
      <w:r w:rsidRPr="1A1DBA4A">
        <w:rPr>
          <w:rFonts w:ascii="Times New Roman" w:hAnsi="Times New Roman" w:cs="Times New Roman"/>
          <w:b/>
          <w:bCs/>
          <w:sz w:val="28"/>
          <w:szCs w:val="28"/>
        </w:rPr>
        <w:t>К.Маркса</w:t>
      </w:r>
      <w:proofErr w:type="spellEnd"/>
      <w:r w:rsidRPr="1A1DBA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1A1DBA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культура</w:t>
      </w:r>
      <w:r w:rsidRPr="1A1DBA4A">
        <w:rPr>
          <w:rFonts w:ascii="Times New Roman" w:hAnsi="Times New Roman" w:cs="Times New Roman"/>
          <w:b/>
          <w:bCs/>
          <w:sz w:val="28"/>
          <w:szCs w:val="28"/>
        </w:rPr>
        <w:t>, которая развив</w:t>
      </w:r>
      <w:r w:rsidRPr="1A1DBA4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1A1DBA4A">
        <w:rPr>
          <w:rFonts w:ascii="Times New Roman" w:hAnsi="Times New Roman" w:cs="Times New Roman"/>
          <w:b/>
          <w:bCs/>
          <w:sz w:val="28"/>
          <w:szCs w:val="28"/>
        </w:rPr>
        <w:t>ется стихийно, оставляет после себя пустыню), начиная от Неолитич</w:t>
      </w:r>
      <w:r w:rsidRPr="1A1DBA4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1A1DBA4A">
        <w:rPr>
          <w:rFonts w:ascii="Times New Roman" w:hAnsi="Times New Roman" w:cs="Times New Roman"/>
          <w:b/>
          <w:bCs/>
          <w:sz w:val="28"/>
          <w:szCs w:val="28"/>
        </w:rPr>
        <w:t>ской революции (10 – 12 тысяч лет назад) и кончая концом ХХ-го века, когда глобальный экологический кризис перешел в первую фазу Гл</w:t>
      </w:r>
      <w:r w:rsidRPr="1A1DBA4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1A1DBA4A">
        <w:rPr>
          <w:rFonts w:ascii="Times New Roman" w:hAnsi="Times New Roman" w:cs="Times New Roman"/>
          <w:b/>
          <w:bCs/>
          <w:sz w:val="28"/>
          <w:szCs w:val="28"/>
        </w:rPr>
        <w:t>бальной Экологической Катастрофы.</w:t>
      </w:r>
    </w:p>
    <w:p w14:paraId="69DEFEDE" w14:textId="77777777" w:rsidR="00E3415F" w:rsidRDefault="00E3415F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Подчеркнем – Природа поставила Экологический предел именно всей глобальной рыночно-капиталистической системе (в виде системы глобальн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империализма строя мировой финансовой капиталократии </w:t>
      </w:r>
      <w:r w:rsidRPr="00E341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E341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), т.е. пот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 рыночно-капиталистической истории.</w:t>
      </w:r>
    </w:p>
    <w:p w14:paraId="2AE47BDE" w14:textId="3D6DF7C1" w:rsidR="00E3415F" w:rsidRPr="00DF7538" w:rsidRDefault="00E3415F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Возник императив выживаемости человечества, который является императивом </w:t>
      </w:r>
      <w:r w:rsidR="009B1E5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аступившей Эпохи Великого Эволюционного Перелома как эпохи перехода Человечества к Социализму, но социализму нового качества – Ноосферному Экологическому Духовному Социализму </w:t>
      </w:r>
      <w:r w:rsidRPr="00DF7538">
        <w:rPr>
          <w:rFonts w:ascii="Times New Roman" w:hAnsi="Times New Roman" w:cs="Times New Roman"/>
          <w:bCs/>
          <w:sz w:val="28"/>
          <w:szCs w:val="28"/>
        </w:rPr>
        <w:t>[25</w:t>
      </w:r>
      <w:r w:rsidR="00DF7538">
        <w:rPr>
          <w:rFonts w:ascii="Times New Roman" w:hAnsi="Times New Roman" w:cs="Times New Roman"/>
          <w:bCs/>
          <w:sz w:val="28"/>
          <w:szCs w:val="28"/>
        </w:rPr>
        <w:t>,</w:t>
      </w:r>
      <w:r w:rsidRPr="00DF7538">
        <w:rPr>
          <w:rFonts w:ascii="Times New Roman" w:hAnsi="Times New Roman" w:cs="Times New Roman"/>
          <w:bCs/>
          <w:sz w:val="28"/>
          <w:szCs w:val="28"/>
        </w:rPr>
        <w:t xml:space="preserve"> 27</w:t>
      </w:r>
      <w:r w:rsidR="00DF7538">
        <w:rPr>
          <w:rFonts w:ascii="Times New Roman" w:hAnsi="Times New Roman" w:cs="Times New Roman"/>
          <w:bCs/>
          <w:sz w:val="28"/>
          <w:szCs w:val="28"/>
        </w:rPr>
        <w:t>,</w:t>
      </w:r>
      <w:r w:rsidRPr="00DF7538">
        <w:rPr>
          <w:rFonts w:ascii="Times New Roman" w:hAnsi="Times New Roman" w:cs="Times New Roman"/>
          <w:bCs/>
          <w:sz w:val="28"/>
          <w:szCs w:val="28"/>
        </w:rPr>
        <w:t xml:space="preserve"> 43</w:t>
      </w:r>
      <w:r w:rsidR="00DF7538">
        <w:rPr>
          <w:rFonts w:ascii="Times New Roman" w:hAnsi="Times New Roman" w:cs="Times New Roman"/>
          <w:bCs/>
          <w:sz w:val="28"/>
          <w:szCs w:val="28"/>
        </w:rPr>
        <w:t>,</w:t>
      </w:r>
      <w:r w:rsidRPr="00DF7538">
        <w:rPr>
          <w:rFonts w:ascii="Times New Roman" w:hAnsi="Times New Roman" w:cs="Times New Roman"/>
          <w:bCs/>
          <w:sz w:val="28"/>
          <w:szCs w:val="28"/>
        </w:rPr>
        <w:t xml:space="preserve"> 44</w:t>
      </w:r>
      <w:r w:rsidR="00710848">
        <w:rPr>
          <w:rFonts w:ascii="Times New Roman" w:hAnsi="Times New Roman" w:cs="Times New Roman"/>
          <w:bCs/>
          <w:sz w:val="28"/>
          <w:szCs w:val="28"/>
        </w:rPr>
        <w:t>, 56, 62</w:t>
      </w:r>
      <w:r w:rsidRPr="00DF7538">
        <w:rPr>
          <w:rFonts w:ascii="Times New Roman" w:hAnsi="Times New Roman" w:cs="Times New Roman"/>
          <w:bCs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соответственно к управляемой социоприродной эволюции на базе общественного </w:t>
      </w:r>
      <w:r w:rsidR="00DF7538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 xml:space="preserve"> и научно-образовательного общества. Эту систему, новую парадигму развития человечества и нау</w:t>
      </w:r>
      <w:r w:rsidR="00DF753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мировозренческую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систему, которая обеспечивает эту новую парадигму,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 назвал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Ноосферизмом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538">
        <w:rPr>
          <w:rFonts w:ascii="Times New Roman" w:hAnsi="Times New Roman" w:cs="Times New Roman"/>
          <w:bCs/>
          <w:sz w:val="28"/>
          <w:szCs w:val="28"/>
        </w:rPr>
        <w:t>[34 – 36, 38 – 41, 50, 51</w:t>
      </w:r>
      <w:r w:rsidR="00710848">
        <w:rPr>
          <w:rFonts w:ascii="Times New Roman" w:hAnsi="Times New Roman" w:cs="Times New Roman"/>
          <w:bCs/>
          <w:sz w:val="28"/>
          <w:szCs w:val="28"/>
        </w:rPr>
        <w:t>, 56, 62</w:t>
      </w:r>
      <w:r w:rsidRPr="00DF7538">
        <w:rPr>
          <w:rFonts w:ascii="Times New Roman" w:hAnsi="Times New Roman" w:cs="Times New Roman"/>
          <w:bCs/>
          <w:sz w:val="28"/>
          <w:szCs w:val="28"/>
        </w:rPr>
        <w:t>].</w:t>
      </w:r>
    </w:p>
    <w:p w14:paraId="1A70B8BC" w14:textId="3F99DA69" w:rsidR="00E3415F" w:rsidRDefault="00E3415F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Известно одно из определ</w:t>
      </w:r>
      <w:r w:rsidR="00DF7538">
        <w:rPr>
          <w:rFonts w:ascii="Times New Roman" w:hAnsi="Times New Roman" w:cs="Times New Roman"/>
          <w:b/>
          <w:sz w:val="28"/>
          <w:szCs w:val="28"/>
        </w:rPr>
        <w:t>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коммунизма</w:t>
      </w:r>
      <w:r w:rsidR="009D4571">
        <w:rPr>
          <w:rFonts w:ascii="Times New Roman" w:hAnsi="Times New Roman" w:cs="Times New Roman"/>
          <w:b/>
          <w:sz w:val="28"/>
          <w:szCs w:val="28"/>
        </w:rPr>
        <w:t>, данного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Марксом, кот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рое многие из марксистов просто не замечают, а зря, оно актуализируе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ся в контексте перехода противоречия между человеком и природой в первую фазу Глобальной Экологической Катастрофы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16BC9E7" w14:textId="269A80B1" w:rsidR="000C3423" w:rsidRDefault="000C3423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«Коммунизм как положительное упразднение частной собственн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сти… и в силу этого как присвоение человеческой сущности человеком и для человека… есть действительное разрешение противоречия между человеком и природой».</w:t>
      </w:r>
      <w:r w:rsidR="009B1E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2D994E" w14:textId="7649FC8D" w:rsidR="000C3423" w:rsidRPr="004E7794" w:rsidRDefault="000C3423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в Эпоху Великого Эволюционного Перелома как Эпоху смены парадигм истории – перехода от Стихийной парадигмы Истории (на базе доминирования Закона Конкуренции и частной капитал</w:t>
      </w:r>
      <w:r w:rsidR="009D4571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тической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ственности, строя мировой финансовой капиталократии – в последние дес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тилетия) к Управленческой Ноосферной парадигме Истории (на базе Закона Кооперации, до</w:t>
      </w:r>
      <w:r w:rsidR="009B1E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инирования </w:t>
      </w:r>
      <w:r w:rsidR="009B1E56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10848">
        <w:rPr>
          <w:rFonts w:ascii="Times New Roman" w:hAnsi="Times New Roman" w:cs="Times New Roman"/>
          <w:sz w:val="28"/>
          <w:szCs w:val="28"/>
        </w:rPr>
        <w:t>)</w:t>
      </w:r>
      <w:r w:rsidR="004E7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виде управл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эволюции, когда Человеческий разум из автономно-стихийного состояния «Разум-для</w:t>
      </w:r>
      <w:r w:rsidR="009D45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Себя» переходит</w:t>
      </w:r>
      <w:r w:rsidR="007108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Ноосферного Разума – «Разум-для-Биосферы, Земл</w:t>
      </w:r>
      <w:r w:rsidR="00562B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Космоса», способного управлять не только социально-экономическим развитием (что продемонстрировал уже Социализм в СССР), но, что важно, </w:t>
      </w:r>
      <w:r w:rsidR="009D4571" w:rsidRPr="009D457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социопри</w:t>
      </w:r>
      <w:r w:rsidR="009D45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одной эволюцией. </w:t>
      </w:r>
      <w:r>
        <w:rPr>
          <w:rFonts w:ascii="Times New Roman" w:hAnsi="Times New Roman" w:cs="Times New Roman"/>
          <w:b/>
          <w:sz w:val="28"/>
          <w:szCs w:val="28"/>
        </w:rPr>
        <w:t>Вот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чему само ожидаемое Ноосферное преобразование Мира есть одновр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менно и ноосф</w:t>
      </w:r>
      <w:r w:rsidR="009D457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рное преобразование социализма, за которым стоит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осферная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парадигмальная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революция в теоретическом комплексе мар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сизма-ленинизма, т.е. его диалектическое снятие – превращение в «марксизм-ленинизм-ноосферизм» </w:t>
      </w:r>
      <w:r w:rsidRPr="004E7794">
        <w:rPr>
          <w:rFonts w:ascii="Times New Roman" w:hAnsi="Times New Roman" w:cs="Times New Roman"/>
          <w:bCs/>
          <w:sz w:val="28"/>
          <w:szCs w:val="28"/>
        </w:rPr>
        <w:t>[40, 41].</w:t>
      </w:r>
    </w:p>
    <w:p w14:paraId="235F1EE1" w14:textId="560AB497" w:rsidR="00562B66" w:rsidRDefault="1A1DBA4A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1A1DBA4A">
        <w:rPr>
          <w:rFonts w:ascii="Times New Roman" w:hAnsi="Times New Roman" w:cs="Times New Roman"/>
          <w:sz w:val="28"/>
          <w:szCs w:val="28"/>
        </w:rPr>
        <w:t xml:space="preserve">В монографии «200-летие </w:t>
      </w:r>
      <w:proofErr w:type="spellStart"/>
      <w:r w:rsidRPr="1A1DBA4A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1A1DBA4A">
        <w:rPr>
          <w:rFonts w:ascii="Times New Roman" w:hAnsi="Times New Roman" w:cs="Times New Roman"/>
          <w:sz w:val="28"/>
          <w:szCs w:val="28"/>
        </w:rPr>
        <w:t xml:space="preserve"> и грядущие </w:t>
      </w:r>
      <w:r w:rsidRPr="1A1DBA4A">
        <w:rPr>
          <w:rFonts w:ascii="Times New Roman" w:hAnsi="Times New Roman" w:cs="Times New Roman"/>
          <w:sz w:val="28"/>
          <w:szCs w:val="28"/>
          <w:highlight w:val="yellow"/>
        </w:rPr>
        <w:t xml:space="preserve">150-летие </w:t>
      </w:r>
      <w:proofErr w:type="spellStart"/>
      <w:r w:rsidRPr="1A1DBA4A">
        <w:rPr>
          <w:rFonts w:ascii="Times New Roman" w:hAnsi="Times New Roman" w:cs="Times New Roman"/>
          <w:sz w:val="28"/>
          <w:szCs w:val="28"/>
          <w:highlight w:val="yellow"/>
        </w:rPr>
        <w:t>В.И.Ленина</w:t>
      </w:r>
      <w:proofErr w:type="spellEnd"/>
      <w:r w:rsidRPr="1A1DBA4A">
        <w:rPr>
          <w:rFonts w:ascii="Times New Roman" w:hAnsi="Times New Roman" w:cs="Times New Roman"/>
          <w:sz w:val="28"/>
          <w:szCs w:val="28"/>
          <w:highlight w:val="yellow"/>
        </w:rPr>
        <w:t>: ноосферизм</w:t>
      </w:r>
      <w:r w:rsidRPr="1A1DBA4A">
        <w:rPr>
          <w:rFonts w:ascii="Times New Roman" w:hAnsi="Times New Roman" w:cs="Times New Roman"/>
          <w:sz w:val="28"/>
          <w:szCs w:val="28"/>
        </w:rPr>
        <w:t xml:space="preserve"> или ноосферный социализм – «повестка дня» на </w:t>
      </w:r>
      <w:r w:rsidRPr="1A1DBA4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1A1DBA4A">
        <w:rPr>
          <w:rFonts w:ascii="Times New Roman" w:hAnsi="Times New Roman" w:cs="Times New Roman"/>
          <w:sz w:val="28"/>
          <w:szCs w:val="28"/>
        </w:rPr>
        <w:t xml:space="preserve"> век» [41] вторая часть называется «Ноосферизм </w:t>
      </w:r>
      <w:r w:rsidRPr="1A1DBA4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1A1DBA4A">
        <w:rPr>
          <w:rFonts w:ascii="Times New Roman" w:hAnsi="Times New Roman" w:cs="Times New Roman"/>
          <w:sz w:val="28"/>
          <w:szCs w:val="28"/>
        </w:rPr>
        <w:t xml:space="preserve"> века как диалектическое снятие марксизма-ленинизма в </w:t>
      </w:r>
      <w:r w:rsidRPr="1A1DBA4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1A1DBA4A">
        <w:rPr>
          <w:rFonts w:ascii="Times New Roman" w:hAnsi="Times New Roman" w:cs="Times New Roman"/>
          <w:sz w:val="28"/>
          <w:szCs w:val="28"/>
        </w:rPr>
        <w:t xml:space="preserve"> веке» и включает в себя разделы: «Коммунизм как будущая «подлинная история», «Трехэтапная диалектическая </w:t>
      </w:r>
      <w:r w:rsidRPr="1A1DBA4A">
        <w:rPr>
          <w:rFonts w:ascii="Times New Roman" w:hAnsi="Times New Roman" w:cs="Times New Roman"/>
          <w:sz w:val="28"/>
          <w:szCs w:val="28"/>
          <w:highlight w:val="yellow"/>
        </w:rPr>
        <w:t>логика</w:t>
      </w:r>
      <w:r w:rsidRPr="1A1DBA4A">
        <w:rPr>
          <w:rFonts w:ascii="Times New Roman" w:hAnsi="Times New Roman" w:cs="Times New Roman"/>
          <w:sz w:val="28"/>
          <w:szCs w:val="28"/>
        </w:rPr>
        <w:t xml:space="preserve"> ра</w:t>
      </w:r>
      <w:r w:rsidRPr="1A1DBA4A">
        <w:rPr>
          <w:rFonts w:ascii="Times New Roman" w:hAnsi="Times New Roman" w:cs="Times New Roman"/>
          <w:sz w:val="28"/>
          <w:szCs w:val="28"/>
        </w:rPr>
        <w:t>з</w:t>
      </w:r>
      <w:r w:rsidRPr="1A1DBA4A">
        <w:rPr>
          <w:rFonts w:ascii="Times New Roman" w:hAnsi="Times New Roman" w:cs="Times New Roman"/>
          <w:sz w:val="28"/>
          <w:szCs w:val="28"/>
        </w:rPr>
        <w:t>вития марксизма: «маркс</w:t>
      </w:r>
      <w:r w:rsidRPr="1A1DBA4A">
        <w:rPr>
          <w:rFonts w:ascii="Times New Roman" w:hAnsi="Times New Roman" w:cs="Times New Roman"/>
          <w:sz w:val="28"/>
          <w:szCs w:val="28"/>
          <w:highlight w:val="yellow"/>
        </w:rPr>
        <w:t>изм»</w:t>
      </w:r>
      <w:r w:rsidRPr="1A1DBA4A">
        <w:rPr>
          <w:rFonts w:ascii="Times New Roman" w:hAnsi="Times New Roman" w:cs="Times New Roman"/>
          <w:sz w:val="28"/>
          <w:szCs w:val="28"/>
        </w:rPr>
        <w:t xml:space="preserve"> </w:t>
      </w:r>
      <w:r w:rsidRPr="1A1DBA4A">
        <w:rPr>
          <w:rFonts w:ascii="Wingdings" w:eastAsia="Wingdings" w:hAnsi="Wingdings" w:cs="Wingdings"/>
          <w:sz w:val="28"/>
          <w:szCs w:val="28"/>
          <w:lang w:val="en-US"/>
        </w:rPr>
        <w:t></w:t>
      </w:r>
      <w:r w:rsidRPr="1A1DBA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1A1DBA4A">
        <w:rPr>
          <w:rFonts w:ascii="Times New Roman" w:hAnsi="Times New Roman" w:cs="Times New Roman"/>
          <w:sz w:val="28"/>
          <w:szCs w:val="28"/>
        </w:rPr>
        <w:t>марксизма-ленинизм</w:t>
      </w:r>
      <w:proofErr w:type="gramEnd"/>
      <w:r w:rsidRPr="1A1DBA4A">
        <w:rPr>
          <w:rFonts w:ascii="Times New Roman" w:hAnsi="Times New Roman" w:cs="Times New Roman"/>
          <w:sz w:val="28"/>
          <w:szCs w:val="28"/>
        </w:rPr>
        <w:t xml:space="preserve">» </w:t>
      </w:r>
      <w:r w:rsidRPr="1A1DBA4A">
        <w:rPr>
          <w:rFonts w:ascii="Wingdings" w:eastAsia="Wingdings" w:hAnsi="Wingdings" w:cs="Wingdings"/>
          <w:sz w:val="28"/>
          <w:szCs w:val="28"/>
          <w:lang w:val="en-US"/>
        </w:rPr>
        <w:t></w:t>
      </w:r>
      <w:r w:rsidRPr="1A1DBA4A">
        <w:rPr>
          <w:rFonts w:ascii="Times New Roman" w:hAnsi="Times New Roman" w:cs="Times New Roman"/>
          <w:sz w:val="28"/>
          <w:szCs w:val="28"/>
        </w:rPr>
        <w:t xml:space="preserve"> «марксизм-ленинизм-ноосферизм», «Ленинизм как первое диалектическое снятие «марксизма </w:t>
      </w:r>
      <w:r w:rsidRPr="1A1DBA4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1A1DBA4A">
        <w:rPr>
          <w:rFonts w:ascii="Times New Roman" w:hAnsi="Times New Roman" w:cs="Times New Roman"/>
          <w:sz w:val="28"/>
          <w:szCs w:val="28"/>
        </w:rPr>
        <w:t xml:space="preserve"> века», «Ноосферизм как второе диалектическое снятие «марксизма-ленинизма ХХ века», через 100 лет после Великой Октябрьской социалистической революции».</w:t>
      </w:r>
    </w:p>
    <w:p w14:paraId="1330538A" w14:textId="509BE98B" w:rsidR="00E04CEC" w:rsidRDefault="00E04CEC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Переход к Ноо</w:t>
      </w:r>
      <w:r w:rsidR="004E779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ферной истории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веке, </w:t>
      </w:r>
      <w:r>
        <w:rPr>
          <w:rFonts w:ascii="Times New Roman" w:hAnsi="Times New Roman" w:cs="Times New Roman"/>
          <w:sz w:val="28"/>
          <w:szCs w:val="28"/>
        </w:rPr>
        <w:t>который, по прогнозу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тора, должна возглавить Россия </w:t>
      </w:r>
      <w:r w:rsidRPr="00E04C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47</w:t>
      </w:r>
      <w:r w:rsidR="004E779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E04C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включает в себя Ноосферную 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ловеческую революцию, еще раз повторю, которая есть «Роды» Де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ствительного, т.е. Ноосферного, Разума человека, и соответстве</w:t>
      </w:r>
      <w:r w:rsidR="004E779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 – 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ловечества, </w:t>
      </w:r>
      <w:r>
        <w:rPr>
          <w:rFonts w:ascii="Times New Roman" w:hAnsi="Times New Roman" w:cs="Times New Roman"/>
          <w:sz w:val="28"/>
          <w:szCs w:val="28"/>
        </w:rPr>
        <w:t>потому что, как писал великий не только поэт и писатель, но и естествоиспытатель</w:t>
      </w:r>
      <w:r w:rsidR="00710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Гёте, </w:t>
      </w:r>
      <w:r w:rsidR="0016446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«Лишь все человечество вместе является 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тинным человеком, и индиви</w:t>
      </w:r>
      <w:r w:rsidR="0016446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может только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радоваться и наслаждат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если он обладает мужеством чувствовать себя в целом»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7F9" w:rsidRPr="00A067F9">
        <w:rPr>
          <w:rFonts w:ascii="Times New Roman" w:hAnsi="Times New Roman" w:cs="Times New Roman"/>
          <w:sz w:val="28"/>
          <w:szCs w:val="28"/>
        </w:rPr>
        <w:t>Следует о</w:t>
      </w:r>
      <w:r w:rsidR="00A067F9" w:rsidRPr="00A067F9">
        <w:rPr>
          <w:rFonts w:ascii="Times New Roman" w:hAnsi="Times New Roman" w:cs="Times New Roman"/>
          <w:sz w:val="28"/>
          <w:szCs w:val="28"/>
        </w:rPr>
        <w:t>т</w:t>
      </w:r>
      <w:r w:rsidR="00A067F9" w:rsidRPr="00A067F9">
        <w:rPr>
          <w:rFonts w:ascii="Times New Roman" w:hAnsi="Times New Roman" w:cs="Times New Roman"/>
          <w:sz w:val="28"/>
          <w:szCs w:val="28"/>
        </w:rPr>
        <w:t>метить, что</w:t>
      </w:r>
      <w:r w:rsidR="00A067F9">
        <w:rPr>
          <w:rFonts w:ascii="Times New Roman" w:hAnsi="Times New Roman" w:cs="Times New Roman"/>
          <w:b/>
          <w:sz w:val="28"/>
          <w:szCs w:val="28"/>
        </w:rPr>
        <w:t xml:space="preserve"> это гетевское мужество человека «чувствовать себя в целом» отразил </w:t>
      </w:r>
      <w:proofErr w:type="spellStart"/>
      <w:r w:rsidR="00A067F9">
        <w:rPr>
          <w:rFonts w:ascii="Times New Roman" w:hAnsi="Times New Roman" w:cs="Times New Roman"/>
          <w:b/>
          <w:sz w:val="28"/>
          <w:szCs w:val="28"/>
        </w:rPr>
        <w:t>Л.А.Зеленов</w:t>
      </w:r>
      <w:proofErr w:type="spellEnd"/>
      <w:r w:rsidR="00A067F9">
        <w:rPr>
          <w:rFonts w:ascii="Times New Roman" w:hAnsi="Times New Roman" w:cs="Times New Roman"/>
          <w:b/>
          <w:sz w:val="28"/>
          <w:szCs w:val="28"/>
        </w:rPr>
        <w:t xml:space="preserve"> в своем четверостишии:</w:t>
      </w:r>
    </w:p>
    <w:p w14:paraId="400198A5" w14:textId="77777777" w:rsidR="00A067F9" w:rsidRDefault="00A067F9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«Взвалив на плечи тяжесть века,</w:t>
      </w:r>
    </w:p>
    <w:p w14:paraId="1849BEAC" w14:textId="53B39772" w:rsidR="00A067F9" w:rsidRDefault="00A067F9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6446F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го</w:t>
      </w:r>
      <w:r w:rsidR="0016446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ори, что ты не дюж!</w:t>
      </w:r>
    </w:p>
    <w:p w14:paraId="60247FF5" w14:textId="77777777" w:rsidR="00A067F9" w:rsidRDefault="00A067F9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борьбе за счастье человека</w:t>
      </w:r>
    </w:p>
    <w:p w14:paraId="734DD209" w14:textId="77777777" w:rsidR="00A067F9" w:rsidRDefault="00A067F9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Взрасти в себе сто тел и душ!»</w:t>
      </w:r>
    </w:p>
    <w:p w14:paraId="0B7FA307" w14:textId="021587EB" w:rsidR="00A067F9" w:rsidRDefault="00A067F9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«революция» </w:t>
      </w:r>
      <w:r w:rsidR="0016446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одна из самых сложных к</w:t>
      </w:r>
      <w:r w:rsidR="001644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тегорий. Мно</w:t>
      </w:r>
      <w:r w:rsidR="009C363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монограф</w:t>
      </w:r>
      <w:r w:rsidR="0016446F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«Революция и эволюция»</w:t>
      </w:r>
      <w:r w:rsidR="00710848">
        <w:rPr>
          <w:rFonts w:ascii="Times New Roman" w:hAnsi="Times New Roman" w:cs="Times New Roman"/>
          <w:sz w:val="28"/>
          <w:szCs w:val="28"/>
        </w:rPr>
        <w:t xml:space="preserve"> </w:t>
      </w:r>
      <w:r w:rsidR="00710848" w:rsidRPr="00710848">
        <w:rPr>
          <w:rFonts w:ascii="Times New Roman" w:hAnsi="Times New Roman" w:cs="Times New Roman"/>
          <w:sz w:val="28"/>
          <w:szCs w:val="28"/>
        </w:rPr>
        <w:t>[39]</w:t>
      </w:r>
      <w:r>
        <w:rPr>
          <w:rFonts w:ascii="Times New Roman" w:hAnsi="Times New Roman" w:cs="Times New Roman"/>
          <w:sz w:val="28"/>
          <w:szCs w:val="28"/>
        </w:rPr>
        <w:t xml:space="preserve"> показано, что «логика» любой прогрессивной эволюции, т.е. эволюции, сопровождающейся ростом сложн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эволюционирующих систем, включает в себя периодически свершающ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5134">
        <w:rPr>
          <w:rFonts w:ascii="Times New Roman" w:hAnsi="Times New Roman" w:cs="Times New Roman"/>
          <w:sz w:val="28"/>
          <w:szCs w:val="28"/>
        </w:rPr>
        <w:t>ся революции, как скачки в качестве при переходе от одного цикла к друг</w:t>
      </w:r>
      <w:r w:rsidR="007E5134">
        <w:rPr>
          <w:rFonts w:ascii="Times New Roman" w:hAnsi="Times New Roman" w:cs="Times New Roman"/>
          <w:sz w:val="28"/>
          <w:szCs w:val="28"/>
        </w:rPr>
        <w:t>о</w:t>
      </w:r>
      <w:r w:rsidR="007E5134">
        <w:rPr>
          <w:rFonts w:ascii="Times New Roman" w:hAnsi="Times New Roman" w:cs="Times New Roman"/>
          <w:sz w:val="28"/>
          <w:szCs w:val="28"/>
        </w:rPr>
        <w:t>му н</w:t>
      </w:r>
      <w:r w:rsidR="006348AE">
        <w:rPr>
          <w:rFonts w:ascii="Times New Roman" w:hAnsi="Times New Roman" w:cs="Times New Roman"/>
          <w:sz w:val="28"/>
          <w:szCs w:val="28"/>
        </w:rPr>
        <w:t>а</w:t>
      </w:r>
      <w:r w:rsidR="007E5134">
        <w:rPr>
          <w:rFonts w:ascii="Times New Roman" w:hAnsi="Times New Roman" w:cs="Times New Roman"/>
          <w:sz w:val="28"/>
          <w:szCs w:val="28"/>
        </w:rPr>
        <w:t xml:space="preserve"> «спирали» развития.</w:t>
      </w:r>
    </w:p>
    <w:p w14:paraId="3A9DEB7B" w14:textId="6116FA5A" w:rsidR="007E5134" w:rsidRDefault="007E5134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Социалистическая революция </w:t>
      </w:r>
      <w:r>
        <w:rPr>
          <w:rFonts w:ascii="Times New Roman" w:hAnsi="Times New Roman" w:cs="Times New Roman"/>
          <w:sz w:val="28"/>
          <w:szCs w:val="28"/>
        </w:rPr>
        <w:t>как переход от капитализма в импери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листической стадии развития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r w:rsidR="009C3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социализму </w:t>
      </w:r>
      <w:r>
        <w:rPr>
          <w:rFonts w:ascii="Times New Roman" w:hAnsi="Times New Roman" w:cs="Times New Roman"/>
          <w:b/>
          <w:sz w:val="28"/>
          <w:szCs w:val="28"/>
        </w:rPr>
        <w:t>включает в себ</w:t>
      </w:r>
      <w:r w:rsidR="006348A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3-и «вложенных» </w:t>
      </w:r>
      <w:r>
        <w:rPr>
          <w:rFonts w:ascii="Times New Roman" w:hAnsi="Times New Roman" w:cs="Times New Roman"/>
          <w:sz w:val="28"/>
          <w:szCs w:val="28"/>
        </w:rPr>
        <w:t>(по времени преобразований</w:t>
      </w:r>
      <w:r w:rsidR="006348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AE">
        <w:rPr>
          <w:rFonts w:ascii="Times New Roman" w:hAnsi="Times New Roman" w:cs="Times New Roman"/>
          <w:b/>
          <w:bCs/>
          <w:sz w:val="28"/>
          <w:szCs w:val="28"/>
        </w:rPr>
        <w:t>революци</w:t>
      </w:r>
      <w:r w:rsidR="006348AE" w:rsidRPr="006348A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997DA4" w14:textId="4882869C" w:rsidR="004F5189" w:rsidRPr="004F5189" w:rsidRDefault="004F5189" w:rsidP="004F518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социалистическую политическую революцию </w:t>
      </w:r>
      <w:r>
        <w:rPr>
          <w:rFonts w:ascii="Times New Roman" w:hAnsi="Times New Roman" w:cs="Times New Roman"/>
          <w:sz w:val="28"/>
          <w:szCs w:val="28"/>
        </w:rPr>
        <w:t>(захват власти), которая охватывает собой</w:t>
      </w:r>
      <w:r w:rsidR="002B4104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от нескольких дней до нескольких месяцев,</w:t>
      </w:r>
    </w:p>
    <w:p w14:paraId="10AA0ADA" w14:textId="77777777" w:rsidR="002B4104" w:rsidRPr="002B4104" w:rsidRDefault="004F5189" w:rsidP="004F518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9C3637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иалистическую социальную революцию </w:t>
      </w:r>
      <w:r>
        <w:rPr>
          <w:rFonts w:ascii="Times New Roman" w:hAnsi="Times New Roman" w:cs="Times New Roman"/>
          <w:sz w:val="28"/>
          <w:szCs w:val="28"/>
        </w:rPr>
        <w:t>(она в России – СССР продлилась приблизительно до 1936 года – года приняти</w:t>
      </w:r>
      <w:r w:rsidR="002B41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9C36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линской конституции, закрепившей становление социализма в СССР «в основном») </w:t>
      </w:r>
    </w:p>
    <w:p w14:paraId="1CEC4174" w14:textId="77777777" w:rsidR="006C6C70" w:rsidRDefault="004F5189" w:rsidP="004F518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социалистиче</w:t>
      </w:r>
      <w:r w:rsidR="009C363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кую человеческую революцию, которая охв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тила собой всю историю социализма в России – СССР с 1917 года по 1993 год </w:t>
      </w:r>
      <w:r>
        <w:rPr>
          <w:rFonts w:ascii="Times New Roman" w:hAnsi="Times New Roman" w:cs="Times New Roman"/>
          <w:sz w:val="28"/>
          <w:szCs w:val="28"/>
        </w:rPr>
        <w:t>(год, когда</w:t>
      </w:r>
      <w:r w:rsidR="009371BA">
        <w:rPr>
          <w:rFonts w:ascii="Times New Roman" w:hAnsi="Times New Roman" w:cs="Times New Roman"/>
          <w:sz w:val="28"/>
          <w:szCs w:val="28"/>
        </w:rPr>
        <w:t xml:space="preserve"> был осуществлен</w:t>
      </w:r>
      <w:r>
        <w:rPr>
          <w:rFonts w:ascii="Times New Roman" w:hAnsi="Times New Roman" w:cs="Times New Roman"/>
          <w:sz w:val="28"/>
          <w:szCs w:val="28"/>
        </w:rPr>
        <w:t xml:space="preserve"> расстрел Верховно</w:t>
      </w:r>
      <w:r w:rsidR="006C6C7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C6C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C6C7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«Белого Дома» и была уничтожена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</w:t>
      </w:r>
      <w:r w:rsidR="006348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Ельциным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вся система Советской Власти), </w:t>
      </w:r>
      <w:r>
        <w:rPr>
          <w:rFonts w:ascii="Times New Roman" w:hAnsi="Times New Roman" w:cs="Times New Roman"/>
          <w:b/>
          <w:sz w:val="28"/>
          <w:szCs w:val="28"/>
        </w:rPr>
        <w:t xml:space="preserve">и так и оказалась незавершенной. </w:t>
      </w:r>
    </w:p>
    <w:p w14:paraId="3D75B779" w14:textId="0D84D70F" w:rsidR="004F5189" w:rsidRDefault="004F5189" w:rsidP="006C6C7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оценке автора, одни</w:t>
      </w:r>
      <w:r w:rsidR="006348A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главных причин возникновения в СССР в</w:t>
      </w:r>
      <w:r w:rsidR="006348AE" w:rsidRPr="00634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8AE">
        <w:rPr>
          <w:rFonts w:ascii="Times New Roman" w:hAnsi="Times New Roman" w:cs="Times New Roman"/>
          <w:b/>
          <w:sz w:val="28"/>
          <w:szCs w:val="28"/>
        </w:rPr>
        <w:t>нач</w:t>
      </w:r>
      <w:r w:rsidR="00244795">
        <w:rPr>
          <w:rFonts w:ascii="Times New Roman" w:hAnsi="Times New Roman" w:cs="Times New Roman"/>
          <w:b/>
          <w:sz w:val="28"/>
          <w:szCs w:val="28"/>
        </w:rPr>
        <w:t>але 90-х годов, как результат горбачевской «перестройки», рыно</w:t>
      </w:r>
      <w:r w:rsidR="00244795">
        <w:rPr>
          <w:rFonts w:ascii="Times New Roman" w:hAnsi="Times New Roman" w:cs="Times New Roman"/>
          <w:b/>
          <w:sz w:val="28"/>
          <w:szCs w:val="28"/>
        </w:rPr>
        <w:t>ч</w:t>
      </w:r>
      <w:r w:rsidR="00244795">
        <w:rPr>
          <w:rFonts w:ascii="Times New Roman" w:hAnsi="Times New Roman" w:cs="Times New Roman"/>
          <w:b/>
          <w:sz w:val="28"/>
          <w:szCs w:val="28"/>
        </w:rPr>
        <w:t>но-капиталистической контрреволюции – было «</w:t>
      </w:r>
      <w:proofErr w:type="spellStart"/>
      <w:r w:rsidR="00244795">
        <w:rPr>
          <w:rFonts w:ascii="Times New Roman" w:hAnsi="Times New Roman" w:cs="Times New Roman"/>
          <w:b/>
          <w:sz w:val="28"/>
          <w:szCs w:val="28"/>
        </w:rPr>
        <w:t>обуржуазивание</w:t>
      </w:r>
      <w:proofErr w:type="spellEnd"/>
      <w:r w:rsidR="00244795">
        <w:rPr>
          <w:rFonts w:ascii="Times New Roman" w:hAnsi="Times New Roman" w:cs="Times New Roman"/>
          <w:b/>
          <w:sz w:val="28"/>
          <w:szCs w:val="28"/>
        </w:rPr>
        <w:t>» с</w:t>
      </w:r>
      <w:r w:rsidR="00244795">
        <w:rPr>
          <w:rFonts w:ascii="Times New Roman" w:hAnsi="Times New Roman" w:cs="Times New Roman"/>
          <w:b/>
          <w:sz w:val="28"/>
          <w:szCs w:val="28"/>
        </w:rPr>
        <w:t>о</w:t>
      </w:r>
      <w:r w:rsidR="00244795">
        <w:rPr>
          <w:rFonts w:ascii="Times New Roman" w:hAnsi="Times New Roman" w:cs="Times New Roman"/>
          <w:b/>
          <w:sz w:val="28"/>
          <w:szCs w:val="28"/>
        </w:rPr>
        <w:t xml:space="preserve">знания значительной части советского народа, и не менее значительной части Коммунистической партии </w:t>
      </w:r>
      <w:r w:rsidR="006348AE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44795">
        <w:rPr>
          <w:rFonts w:ascii="Times New Roman" w:hAnsi="Times New Roman" w:cs="Times New Roman"/>
          <w:b/>
          <w:sz w:val="28"/>
          <w:szCs w:val="28"/>
        </w:rPr>
        <w:t xml:space="preserve"> Союза, в том числе рук</w:t>
      </w:r>
      <w:r w:rsidR="00244795">
        <w:rPr>
          <w:rFonts w:ascii="Times New Roman" w:hAnsi="Times New Roman" w:cs="Times New Roman"/>
          <w:b/>
          <w:sz w:val="28"/>
          <w:szCs w:val="28"/>
        </w:rPr>
        <w:t>о</w:t>
      </w:r>
      <w:r w:rsidR="00244795">
        <w:rPr>
          <w:rFonts w:ascii="Times New Roman" w:hAnsi="Times New Roman" w:cs="Times New Roman"/>
          <w:b/>
          <w:sz w:val="28"/>
          <w:szCs w:val="28"/>
        </w:rPr>
        <w:t xml:space="preserve">водящих «верхов» партии. </w:t>
      </w:r>
      <w:r w:rsidR="00244795">
        <w:rPr>
          <w:rFonts w:ascii="Times New Roman" w:hAnsi="Times New Roman" w:cs="Times New Roman"/>
          <w:sz w:val="28"/>
          <w:szCs w:val="28"/>
        </w:rPr>
        <w:t>Яркими проявлением «</w:t>
      </w:r>
      <w:proofErr w:type="spellStart"/>
      <w:r w:rsidR="00244795">
        <w:rPr>
          <w:rFonts w:ascii="Times New Roman" w:hAnsi="Times New Roman" w:cs="Times New Roman"/>
          <w:sz w:val="28"/>
          <w:szCs w:val="28"/>
        </w:rPr>
        <w:t>обуржуази</w:t>
      </w:r>
      <w:r w:rsidR="006348AE">
        <w:rPr>
          <w:rFonts w:ascii="Times New Roman" w:hAnsi="Times New Roman" w:cs="Times New Roman"/>
          <w:sz w:val="28"/>
          <w:szCs w:val="28"/>
        </w:rPr>
        <w:t>в</w:t>
      </w:r>
      <w:r w:rsidR="00244795">
        <w:rPr>
          <w:rFonts w:ascii="Times New Roman" w:hAnsi="Times New Roman" w:cs="Times New Roman"/>
          <w:sz w:val="28"/>
          <w:szCs w:val="28"/>
        </w:rPr>
        <w:t>ани</w:t>
      </w:r>
      <w:r w:rsidR="00EB6A6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4479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244795">
        <w:rPr>
          <w:rFonts w:ascii="Times New Roman" w:hAnsi="Times New Roman" w:cs="Times New Roman"/>
          <w:sz w:val="28"/>
          <w:szCs w:val="28"/>
        </w:rPr>
        <w:t>комчванства</w:t>
      </w:r>
      <w:proofErr w:type="spellEnd"/>
      <w:r w:rsidR="00244795">
        <w:rPr>
          <w:rFonts w:ascii="Times New Roman" w:hAnsi="Times New Roman" w:cs="Times New Roman"/>
          <w:sz w:val="28"/>
          <w:szCs w:val="28"/>
        </w:rPr>
        <w:t>» и стало предательство социалистических идеалов и ренега</w:t>
      </w:r>
      <w:r w:rsidR="00244795">
        <w:rPr>
          <w:rFonts w:ascii="Times New Roman" w:hAnsi="Times New Roman" w:cs="Times New Roman"/>
          <w:sz w:val="28"/>
          <w:szCs w:val="28"/>
        </w:rPr>
        <w:t>т</w:t>
      </w:r>
      <w:r w:rsidR="00244795">
        <w:rPr>
          <w:rFonts w:ascii="Times New Roman" w:hAnsi="Times New Roman" w:cs="Times New Roman"/>
          <w:sz w:val="28"/>
          <w:szCs w:val="28"/>
        </w:rPr>
        <w:t xml:space="preserve">ство со стороны </w:t>
      </w:r>
      <w:proofErr w:type="spellStart"/>
      <w:r w:rsidR="00244795">
        <w:rPr>
          <w:rFonts w:ascii="Times New Roman" w:hAnsi="Times New Roman" w:cs="Times New Roman"/>
          <w:sz w:val="28"/>
          <w:szCs w:val="28"/>
        </w:rPr>
        <w:t>М.С.Горбачева</w:t>
      </w:r>
      <w:proofErr w:type="spellEnd"/>
      <w:r w:rsidR="00244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795">
        <w:rPr>
          <w:rFonts w:ascii="Times New Roman" w:hAnsi="Times New Roman" w:cs="Times New Roman"/>
          <w:sz w:val="28"/>
          <w:szCs w:val="28"/>
        </w:rPr>
        <w:t>А.Н.Яковлева</w:t>
      </w:r>
      <w:proofErr w:type="spellEnd"/>
      <w:r w:rsidR="00244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795">
        <w:rPr>
          <w:rFonts w:ascii="Times New Roman" w:hAnsi="Times New Roman" w:cs="Times New Roman"/>
          <w:sz w:val="28"/>
          <w:szCs w:val="28"/>
        </w:rPr>
        <w:t>Б.Н</w:t>
      </w:r>
      <w:r w:rsidR="006348AE">
        <w:rPr>
          <w:rFonts w:ascii="Times New Roman" w:hAnsi="Times New Roman" w:cs="Times New Roman"/>
          <w:sz w:val="28"/>
          <w:szCs w:val="28"/>
        </w:rPr>
        <w:t>.</w:t>
      </w:r>
      <w:r w:rsidR="00244795">
        <w:rPr>
          <w:rFonts w:ascii="Times New Roman" w:hAnsi="Times New Roman" w:cs="Times New Roman"/>
          <w:sz w:val="28"/>
          <w:szCs w:val="28"/>
        </w:rPr>
        <w:t>Ельцина</w:t>
      </w:r>
      <w:proofErr w:type="spellEnd"/>
      <w:r w:rsidR="00244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795">
        <w:rPr>
          <w:rFonts w:ascii="Times New Roman" w:hAnsi="Times New Roman" w:cs="Times New Roman"/>
          <w:sz w:val="28"/>
          <w:szCs w:val="28"/>
        </w:rPr>
        <w:t>Е.Т.Гайдара</w:t>
      </w:r>
      <w:proofErr w:type="spellEnd"/>
      <w:r w:rsidR="00244795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EB6A6C">
        <w:rPr>
          <w:rFonts w:ascii="Times New Roman" w:hAnsi="Times New Roman" w:cs="Times New Roman"/>
          <w:sz w:val="28"/>
          <w:szCs w:val="28"/>
        </w:rPr>
        <w:t>.</w:t>
      </w:r>
      <w:r w:rsidR="00244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A6C">
        <w:rPr>
          <w:rFonts w:ascii="Times New Roman" w:hAnsi="Times New Roman" w:cs="Times New Roman"/>
          <w:sz w:val="28"/>
          <w:szCs w:val="28"/>
        </w:rPr>
        <w:t>Е</w:t>
      </w:r>
      <w:r w:rsidR="008D3EB1">
        <w:rPr>
          <w:rFonts w:ascii="Times New Roman" w:hAnsi="Times New Roman" w:cs="Times New Roman"/>
          <w:sz w:val="28"/>
          <w:szCs w:val="28"/>
        </w:rPr>
        <w:t>сли искать гносеологическ</w:t>
      </w:r>
      <w:r w:rsidR="00024352">
        <w:rPr>
          <w:rFonts w:ascii="Times New Roman" w:hAnsi="Times New Roman" w:cs="Times New Roman"/>
          <w:sz w:val="28"/>
          <w:szCs w:val="28"/>
        </w:rPr>
        <w:t>ую</w:t>
      </w:r>
      <w:r w:rsidR="00244795">
        <w:rPr>
          <w:rFonts w:ascii="Times New Roman" w:hAnsi="Times New Roman" w:cs="Times New Roman"/>
          <w:sz w:val="28"/>
          <w:szCs w:val="28"/>
        </w:rPr>
        <w:t xml:space="preserve"> причину ликвидации СССР в теор</w:t>
      </w:r>
      <w:r w:rsidR="00244795">
        <w:rPr>
          <w:rFonts w:ascii="Times New Roman" w:hAnsi="Times New Roman" w:cs="Times New Roman"/>
          <w:sz w:val="28"/>
          <w:szCs w:val="28"/>
        </w:rPr>
        <w:t>е</w:t>
      </w:r>
      <w:r w:rsidR="00244795">
        <w:rPr>
          <w:rFonts w:ascii="Times New Roman" w:hAnsi="Times New Roman" w:cs="Times New Roman"/>
          <w:sz w:val="28"/>
          <w:szCs w:val="28"/>
        </w:rPr>
        <w:t>тической базе деятельности КПСС (здесь следует вспомнить обеспокое</w:t>
      </w:r>
      <w:r w:rsidR="00244795">
        <w:rPr>
          <w:rFonts w:ascii="Times New Roman" w:hAnsi="Times New Roman" w:cs="Times New Roman"/>
          <w:sz w:val="28"/>
          <w:szCs w:val="28"/>
        </w:rPr>
        <w:t>н</w:t>
      </w:r>
      <w:r w:rsidR="00244795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spellStart"/>
      <w:r w:rsidR="00244795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="00244795">
        <w:rPr>
          <w:rFonts w:ascii="Times New Roman" w:hAnsi="Times New Roman" w:cs="Times New Roman"/>
          <w:sz w:val="28"/>
          <w:szCs w:val="28"/>
        </w:rPr>
        <w:t xml:space="preserve"> по поводу существования отставания в развитии мар</w:t>
      </w:r>
      <w:r w:rsidR="00244795">
        <w:rPr>
          <w:rFonts w:ascii="Times New Roman" w:hAnsi="Times New Roman" w:cs="Times New Roman"/>
          <w:sz w:val="28"/>
          <w:szCs w:val="28"/>
        </w:rPr>
        <w:t>к</w:t>
      </w:r>
      <w:r w:rsidR="00244795">
        <w:rPr>
          <w:rFonts w:ascii="Times New Roman" w:hAnsi="Times New Roman" w:cs="Times New Roman"/>
          <w:sz w:val="28"/>
          <w:szCs w:val="28"/>
        </w:rPr>
        <w:t>сизма-ленинизма по отношению</w:t>
      </w:r>
      <w:r w:rsidR="00EB6A6C">
        <w:rPr>
          <w:rFonts w:ascii="Times New Roman" w:hAnsi="Times New Roman" w:cs="Times New Roman"/>
          <w:sz w:val="28"/>
          <w:szCs w:val="28"/>
        </w:rPr>
        <w:t xml:space="preserve"> к</w:t>
      </w:r>
      <w:r w:rsidR="00244795">
        <w:rPr>
          <w:rFonts w:ascii="Times New Roman" w:hAnsi="Times New Roman" w:cs="Times New Roman"/>
          <w:sz w:val="28"/>
          <w:szCs w:val="28"/>
        </w:rPr>
        <w:t xml:space="preserve"> вставшим задачам социалистического р</w:t>
      </w:r>
      <w:r w:rsidR="002B4104">
        <w:rPr>
          <w:rFonts w:ascii="Times New Roman" w:hAnsi="Times New Roman" w:cs="Times New Roman"/>
          <w:sz w:val="28"/>
          <w:szCs w:val="28"/>
        </w:rPr>
        <w:t>а</w:t>
      </w:r>
      <w:r w:rsidR="00244795">
        <w:rPr>
          <w:rFonts w:ascii="Times New Roman" w:hAnsi="Times New Roman" w:cs="Times New Roman"/>
          <w:sz w:val="28"/>
          <w:szCs w:val="28"/>
        </w:rPr>
        <w:t>з</w:t>
      </w:r>
      <w:r w:rsidR="002B4104">
        <w:rPr>
          <w:rFonts w:ascii="Times New Roman" w:hAnsi="Times New Roman" w:cs="Times New Roman"/>
          <w:sz w:val="28"/>
          <w:szCs w:val="28"/>
        </w:rPr>
        <w:t>в</w:t>
      </w:r>
      <w:r w:rsidR="00244795">
        <w:rPr>
          <w:rFonts w:ascii="Times New Roman" w:hAnsi="Times New Roman" w:cs="Times New Roman"/>
          <w:sz w:val="28"/>
          <w:szCs w:val="28"/>
        </w:rPr>
        <w:t>ития, особенно в развития политэкономии и философии социалистического развития</w:t>
      </w:r>
      <w:r w:rsidR="008D3EB1">
        <w:rPr>
          <w:rFonts w:ascii="Times New Roman" w:hAnsi="Times New Roman" w:cs="Times New Roman"/>
          <w:sz w:val="28"/>
          <w:szCs w:val="28"/>
        </w:rPr>
        <w:t>,</w:t>
      </w:r>
      <w:r w:rsidR="00105F93">
        <w:rPr>
          <w:rFonts w:ascii="Times New Roman" w:hAnsi="Times New Roman" w:cs="Times New Roman"/>
          <w:sz w:val="28"/>
          <w:szCs w:val="28"/>
        </w:rPr>
        <w:t xml:space="preserve"> его знаменитые слова «без теории нам смерть»), </w:t>
      </w:r>
      <w:r w:rsidR="00105F93">
        <w:rPr>
          <w:rFonts w:ascii="Times New Roman" w:hAnsi="Times New Roman" w:cs="Times New Roman"/>
          <w:b/>
          <w:sz w:val="28"/>
          <w:szCs w:val="28"/>
        </w:rPr>
        <w:t>то, по мнению ав</w:t>
      </w:r>
      <w:r w:rsidR="002B4104">
        <w:rPr>
          <w:rFonts w:ascii="Times New Roman" w:hAnsi="Times New Roman" w:cs="Times New Roman"/>
          <w:b/>
          <w:sz w:val="28"/>
          <w:szCs w:val="28"/>
        </w:rPr>
        <w:t>т</w:t>
      </w:r>
      <w:r w:rsidR="00105F93">
        <w:rPr>
          <w:rFonts w:ascii="Times New Roman" w:hAnsi="Times New Roman" w:cs="Times New Roman"/>
          <w:b/>
          <w:sz w:val="28"/>
          <w:szCs w:val="28"/>
        </w:rPr>
        <w:t>ора, был слишком велик «крен» в сторону «экономизма», с одновр</w:t>
      </w:r>
      <w:r w:rsidR="00105F93">
        <w:rPr>
          <w:rFonts w:ascii="Times New Roman" w:hAnsi="Times New Roman" w:cs="Times New Roman"/>
          <w:b/>
          <w:sz w:val="28"/>
          <w:szCs w:val="28"/>
        </w:rPr>
        <w:t>е</w:t>
      </w:r>
      <w:r w:rsidR="00105F93">
        <w:rPr>
          <w:rFonts w:ascii="Times New Roman" w:hAnsi="Times New Roman" w:cs="Times New Roman"/>
          <w:b/>
          <w:sz w:val="28"/>
          <w:szCs w:val="28"/>
        </w:rPr>
        <w:t>менной</w:t>
      </w:r>
      <w:proofErr w:type="gramEnd"/>
      <w:r w:rsidR="00105F93">
        <w:rPr>
          <w:rFonts w:ascii="Times New Roman" w:hAnsi="Times New Roman" w:cs="Times New Roman"/>
          <w:b/>
          <w:sz w:val="28"/>
          <w:szCs w:val="28"/>
        </w:rPr>
        <w:t xml:space="preserve"> недооценкой социалистиче</w:t>
      </w:r>
      <w:r w:rsidR="009371BA">
        <w:rPr>
          <w:rFonts w:ascii="Times New Roman" w:hAnsi="Times New Roman" w:cs="Times New Roman"/>
          <w:b/>
          <w:sz w:val="28"/>
          <w:szCs w:val="28"/>
        </w:rPr>
        <w:t>с</w:t>
      </w:r>
      <w:r w:rsidR="00105F93">
        <w:rPr>
          <w:rFonts w:ascii="Times New Roman" w:hAnsi="Times New Roman" w:cs="Times New Roman"/>
          <w:b/>
          <w:sz w:val="28"/>
          <w:szCs w:val="28"/>
        </w:rPr>
        <w:t>кой человеческой революции, с неразвитостью теории общественного интеллекта.</w:t>
      </w:r>
    </w:p>
    <w:p w14:paraId="680C6DF4" w14:textId="42AB9696" w:rsidR="00E111F1" w:rsidRPr="00E111F1" w:rsidRDefault="00105F93" w:rsidP="00105F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Автором в 80-х годах была разработана концепция закона опереж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ющего развития качества человека, качества общественного </w:t>
      </w:r>
      <w:r w:rsidR="006C6C70">
        <w:rPr>
          <w:rFonts w:ascii="Times New Roman" w:hAnsi="Times New Roman" w:cs="Times New Roman"/>
          <w:b/>
          <w:sz w:val="28"/>
          <w:szCs w:val="28"/>
        </w:rPr>
        <w:t>интеллекта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качества образовательных систем в обществе, как важнейшего закона устойчивого развития социалистического общества </w:t>
      </w:r>
      <w:r w:rsidRPr="006C6C70">
        <w:rPr>
          <w:rFonts w:ascii="Times New Roman" w:hAnsi="Times New Roman" w:cs="Times New Roman"/>
          <w:bCs/>
          <w:sz w:val="28"/>
          <w:szCs w:val="28"/>
        </w:rPr>
        <w:t>[21 - 23]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F9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которая в</w:t>
      </w:r>
      <w:r w:rsidR="006C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последств</w:t>
      </w:r>
      <w:r w:rsidR="006C6C7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была предст</w:t>
      </w:r>
      <w:r w:rsidRPr="00105F93">
        <w:rPr>
          <w:rFonts w:ascii="Times New Roman" w:hAnsi="Times New Roman" w:cs="Times New Roman"/>
          <w:sz w:val="28"/>
          <w:szCs w:val="28"/>
        </w:rPr>
        <w:t xml:space="preserve">авлена </w:t>
      </w:r>
      <w:r w:rsidR="00E111F1">
        <w:rPr>
          <w:rFonts w:ascii="Times New Roman" w:hAnsi="Times New Roman" w:cs="Times New Roman"/>
          <w:b/>
          <w:sz w:val="28"/>
          <w:szCs w:val="28"/>
        </w:rPr>
        <w:t>в диссертации на сои</w:t>
      </w:r>
      <w:r w:rsidR="006C6C70">
        <w:rPr>
          <w:rFonts w:ascii="Times New Roman" w:hAnsi="Times New Roman" w:cs="Times New Roman"/>
          <w:b/>
          <w:sz w:val="28"/>
          <w:szCs w:val="28"/>
        </w:rPr>
        <w:t>с</w:t>
      </w:r>
      <w:r w:rsidR="00E111F1">
        <w:rPr>
          <w:rFonts w:ascii="Times New Roman" w:hAnsi="Times New Roman" w:cs="Times New Roman"/>
          <w:b/>
          <w:sz w:val="28"/>
          <w:szCs w:val="28"/>
        </w:rPr>
        <w:t>кание ученой степ</w:t>
      </w:r>
      <w:r w:rsidR="00E111F1">
        <w:rPr>
          <w:rFonts w:ascii="Times New Roman" w:hAnsi="Times New Roman" w:cs="Times New Roman"/>
          <w:b/>
          <w:sz w:val="28"/>
          <w:szCs w:val="28"/>
        </w:rPr>
        <w:t>е</w:t>
      </w:r>
      <w:r w:rsidR="00E111F1">
        <w:rPr>
          <w:rFonts w:ascii="Times New Roman" w:hAnsi="Times New Roman" w:cs="Times New Roman"/>
          <w:b/>
          <w:sz w:val="28"/>
          <w:szCs w:val="28"/>
        </w:rPr>
        <w:t>ни доктора философских на</w:t>
      </w:r>
      <w:r w:rsidR="006C6C70">
        <w:rPr>
          <w:rFonts w:ascii="Times New Roman" w:hAnsi="Times New Roman" w:cs="Times New Roman"/>
          <w:b/>
          <w:sz w:val="28"/>
          <w:szCs w:val="28"/>
        </w:rPr>
        <w:t>у</w:t>
      </w:r>
      <w:r w:rsidR="00E111F1">
        <w:rPr>
          <w:rFonts w:ascii="Times New Roman" w:hAnsi="Times New Roman" w:cs="Times New Roman"/>
          <w:b/>
          <w:sz w:val="28"/>
          <w:szCs w:val="28"/>
        </w:rPr>
        <w:t>к «Общественный интеллект: социогенет</w:t>
      </w:r>
      <w:r w:rsidR="00E111F1">
        <w:rPr>
          <w:rFonts w:ascii="Times New Roman" w:hAnsi="Times New Roman" w:cs="Times New Roman"/>
          <w:b/>
          <w:sz w:val="28"/>
          <w:szCs w:val="28"/>
        </w:rPr>
        <w:t>и</w:t>
      </w:r>
      <w:r w:rsidR="00E111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ческие механизмы развития и выживания (философско-методологические </w:t>
      </w:r>
      <w:r w:rsidR="00EB6A6C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E111F1">
        <w:rPr>
          <w:rFonts w:ascii="Times New Roman" w:hAnsi="Times New Roman" w:cs="Times New Roman"/>
          <w:b/>
          <w:sz w:val="28"/>
          <w:szCs w:val="28"/>
        </w:rPr>
        <w:t xml:space="preserve"> и начала </w:t>
      </w:r>
      <w:r w:rsidR="00EB6A6C">
        <w:rPr>
          <w:rFonts w:ascii="Times New Roman" w:hAnsi="Times New Roman" w:cs="Times New Roman"/>
          <w:b/>
          <w:sz w:val="28"/>
          <w:szCs w:val="28"/>
        </w:rPr>
        <w:t>т</w:t>
      </w:r>
      <w:r w:rsidR="00E111F1">
        <w:rPr>
          <w:rFonts w:ascii="Times New Roman" w:hAnsi="Times New Roman" w:cs="Times New Roman"/>
          <w:b/>
          <w:sz w:val="28"/>
          <w:szCs w:val="28"/>
        </w:rPr>
        <w:t>еории общественного интелле</w:t>
      </w:r>
      <w:r w:rsidR="00E111F1">
        <w:rPr>
          <w:rFonts w:ascii="Times New Roman" w:hAnsi="Times New Roman" w:cs="Times New Roman"/>
          <w:b/>
          <w:sz w:val="28"/>
          <w:szCs w:val="28"/>
        </w:rPr>
        <w:t>к</w:t>
      </w:r>
      <w:r w:rsidR="00E111F1">
        <w:rPr>
          <w:rFonts w:ascii="Times New Roman" w:hAnsi="Times New Roman" w:cs="Times New Roman"/>
          <w:b/>
          <w:sz w:val="28"/>
          <w:szCs w:val="28"/>
        </w:rPr>
        <w:t>та</w:t>
      </w:r>
      <w:r w:rsidR="00E111F1" w:rsidRPr="00EB6A6C">
        <w:rPr>
          <w:rFonts w:ascii="Times New Roman" w:hAnsi="Times New Roman" w:cs="Times New Roman"/>
          <w:bCs/>
          <w:sz w:val="28"/>
          <w:szCs w:val="28"/>
        </w:rPr>
        <w:t>)» [61</w:t>
      </w:r>
      <w:proofErr w:type="gramEnd"/>
      <w:r w:rsidR="00E111F1" w:rsidRPr="00EB6A6C">
        <w:rPr>
          <w:rFonts w:ascii="Times New Roman" w:hAnsi="Times New Roman" w:cs="Times New Roman"/>
          <w:bCs/>
          <w:sz w:val="28"/>
          <w:szCs w:val="28"/>
        </w:rPr>
        <w:t>].</w:t>
      </w:r>
      <w:r w:rsidR="00E11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11F1" w:rsidRPr="00E111F1">
        <w:rPr>
          <w:rFonts w:ascii="Times New Roman" w:hAnsi="Times New Roman" w:cs="Times New Roman"/>
          <w:sz w:val="28"/>
          <w:szCs w:val="28"/>
        </w:rPr>
        <w:t>Эта диссертация была успе</w:t>
      </w:r>
      <w:r w:rsidR="00EB6A6C">
        <w:rPr>
          <w:rFonts w:ascii="Times New Roman" w:hAnsi="Times New Roman" w:cs="Times New Roman"/>
          <w:sz w:val="28"/>
          <w:szCs w:val="28"/>
        </w:rPr>
        <w:t>ш</w:t>
      </w:r>
      <w:r w:rsidR="00E111F1" w:rsidRPr="00E111F1">
        <w:rPr>
          <w:rFonts w:ascii="Times New Roman" w:hAnsi="Times New Roman" w:cs="Times New Roman"/>
          <w:sz w:val="28"/>
          <w:szCs w:val="28"/>
        </w:rPr>
        <w:t>но за</w:t>
      </w:r>
      <w:r w:rsidR="00EB6A6C">
        <w:rPr>
          <w:rFonts w:ascii="Times New Roman" w:hAnsi="Times New Roman" w:cs="Times New Roman"/>
          <w:sz w:val="28"/>
          <w:szCs w:val="28"/>
        </w:rPr>
        <w:t>щи</w:t>
      </w:r>
      <w:r w:rsidR="00E111F1" w:rsidRPr="00E111F1">
        <w:rPr>
          <w:rFonts w:ascii="Times New Roman" w:hAnsi="Times New Roman" w:cs="Times New Roman"/>
          <w:sz w:val="28"/>
          <w:szCs w:val="28"/>
        </w:rPr>
        <w:t>щена на Диссертационном с</w:t>
      </w:r>
      <w:r w:rsidR="00E111F1" w:rsidRPr="00E111F1">
        <w:rPr>
          <w:rFonts w:ascii="Times New Roman" w:hAnsi="Times New Roman" w:cs="Times New Roman"/>
          <w:sz w:val="28"/>
          <w:szCs w:val="28"/>
        </w:rPr>
        <w:t>о</w:t>
      </w:r>
      <w:r w:rsidR="00E111F1" w:rsidRPr="00E111F1">
        <w:rPr>
          <w:rFonts w:ascii="Times New Roman" w:hAnsi="Times New Roman" w:cs="Times New Roman"/>
          <w:sz w:val="28"/>
          <w:szCs w:val="28"/>
        </w:rPr>
        <w:t xml:space="preserve">вете, руководимым </w:t>
      </w:r>
      <w:proofErr w:type="spellStart"/>
      <w:r w:rsidR="00E111F1" w:rsidRPr="00E111F1">
        <w:rPr>
          <w:rFonts w:ascii="Times New Roman" w:hAnsi="Times New Roman" w:cs="Times New Roman"/>
          <w:sz w:val="28"/>
          <w:szCs w:val="28"/>
        </w:rPr>
        <w:t>Л.А.Зеленовым</w:t>
      </w:r>
      <w:proofErr w:type="spellEnd"/>
      <w:r w:rsidR="00E111F1" w:rsidRPr="00E111F1">
        <w:rPr>
          <w:rFonts w:ascii="Times New Roman" w:hAnsi="Times New Roman" w:cs="Times New Roman"/>
          <w:sz w:val="28"/>
          <w:szCs w:val="28"/>
        </w:rPr>
        <w:t>, 25 мая 1995 года</w:t>
      </w:r>
      <w:r w:rsidR="00E11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1F1" w:rsidRPr="00E111F1">
        <w:rPr>
          <w:rFonts w:ascii="Times New Roman" w:hAnsi="Times New Roman" w:cs="Times New Roman"/>
          <w:sz w:val="28"/>
          <w:szCs w:val="28"/>
        </w:rPr>
        <w:t xml:space="preserve">(оппонентами были д.ф.н., проф. </w:t>
      </w:r>
      <w:proofErr w:type="spellStart"/>
      <w:r w:rsidR="00E111F1" w:rsidRPr="00E111F1">
        <w:rPr>
          <w:rFonts w:ascii="Times New Roman" w:hAnsi="Times New Roman" w:cs="Times New Roman"/>
          <w:sz w:val="28"/>
          <w:szCs w:val="28"/>
        </w:rPr>
        <w:t>В.Г.Букин</w:t>
      </w:r>
      <w:proofErr w:type="spellEnd"/>
      <w:r w:rsidR="00E111F1" w:rsidRPr="00E111F1">
        <w:rPr>
          <w:rFonts w:ascii="Times New Roman" w:hAnsi="Times New Roman" w:cs="Times New Roman"/>
          <w:sz w:val="28"/>
          <w:szCs w:val="28"/>
        </w:rPr>
        <w:t xml:space="preserve">, д.ф.н., проф. В.Н.Сагатовский, д.ф.н., проф. </w:t>
      </w:r>
      <w:proofErr w:type="spellStart"/>
      <w:r w:rsidR="00E111F1" w:rsidRPr="00E111F1">
        <w:rPr>
          <w:rFonts w:ascii="Times New Roman" w:hAnsi="Times New Roman" w:cs="Times New Roman"/>
          <w:sz w:val="28"/>
          <w:szCs w:val="28"/>
        </w:rPr>
        <w:t>Б.П</w:t>
      </w:r>
      <w:r w:rsidR="00EB6A6C">
        <w:rPr>
          <w:rFonts w:ascii="Times New Roman" w:hAnsi="Times New Roman" w:cs="Times New Roman"/>
          <w:sz w:val="28"/>
          <w:szCs w:val="28"/>
        </w:rPr>
        <w:t>.</w:t>
      </w:r>
      <w:r w:rsidR="00E111F1" w:rsidRPr="00E111F1">
        <w:rPr>
          <w:rFonts w:ascii="Times New Roman" w:hAnsi="Times New Roman" w:cs="Times New Roman"/>
          <w:sz w:val="28"/>
          <w:szCs w:val="28"/>
        </w:rPr>
        <w:t>Шулындин</w:t>
      </w:r>
      <w:proofErr w:type="spellEnd"/>
      <w:r w:rsidR="00E111F1" w:rsidRPr="00E111F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111F1" w:rsidRPr="00E111F1">
        <w:rPr>
          <w:rFonts w:ascii="Times New Roman" w:hAnsi="Times New Roman" w:cs="Times New Roman"/>
          <w:sz w:val="28"/>
          <w:szCs w:val="28"/>
        </w:rPr>
        <w:t xml:space="preserve"> Отсутствие этого закона </w:t>
      </w:r>
      <w:r w:rsidR="00EB6A6C">
        <w:rPr>
          <w:rFonts w:ascii="Times New Roman" w:hAnsi="Times New Roman" w:cs="Times New Roman"/>
          <w:sz w:val="28"/>
          <w:szCs w:val="28"/>
        </w:rPr>
        <w:t xml:space="preserve">в </w:t>
      </w:r>
      <w:r w:rsidR="00E111F1" w:rsidRPr="00E111F1">
        <w:rPr>
          <w:rFonts w:ascii="Times New Roman" w:hAnsi="Times New Roman" w:cs="Times New Roman"/>
          <w:sz w:val="28"/>
          <w:szCs w:val="28"/>
        </w:rPr>
        <w:t xml:space="preserve">научной теории социализма, по мнению автора, было одним из гносеологических источников недооценки во внутренней политике </w:t>
      </w:r>
      <w:r w:rsidR="008D3EB1">
        <w:rPr>
          <w:rFonts w:ascii="Times New Roman" w:hAnsi="Times New Roman" w:cs="Times New Roman"/>
          <w:sz w:val="28"/>
          <w:szCs w:val="28"/>
        </w:rPr>
        <w:t xml:space="preserve">КПСС именно этого закона. Этот негативный </w:t>
      </w:r>
      <w:proofErr w:type="spellStart"/>
      <w:r w:rsidR="008D3EB1">
        <w:rPr>
          <w:rFonts w:ascii="Times New Roman" w:hAnsi="Times New Roman" w:cs="Times New Roman"/>
          <w:sz w:val="28"/>
          <w:szCs w:val="28"/>
        </w:rPr>
        <w:t>геносе</w:t>
      </w:r>
      <w:r w:rsidR="008D3EB1">
        <w:rPr>
          <w:rFonts w:ascii="Times New Roman" w:hAnsi="Times New Roman" w:cs="Times New Roman"/>
          <w:sz w:val="28"/>
          <w:szCs w:val="28"/>
        </w:rPr>
        <w:t>о</w:t>
      </w:r>
      <w:r w:rsidR="008D3EB1">
        <w:rPr>
          <w:rFonts w:ascii="Times New Roman" w:hAnsi="Times New Roman" w:cs="Times New Roman"/>
          <w:sz w:val="28"/>
          <w:szCs w:val="28"/>
        </w:rPr>
        <w:t>логический</w:t>
      </w:r>
      <w:proofErr w:type="spellEnd"/>
      <w:r w:rsidR="008D3EB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F978A0">
        <w:rPr>
          <w:rFonts w:ascii="Times New Roman" w:hAnsi="Times New Roman" w:cs="Times New Roman"/>
          <w:sz w:val="28"/>
          <w:szCs w:val="28"/>
        </w:rPr>
        <w:t xml:space="preserve"> </w:t>
      </w:r>
      <w:r w:rsidR="008D3EB1">
        <w:rPr>
          <w:rFonts w:ascii="Times New Roman" w:hAnsi="Times New Roman" w:cs="Times New Roman"/>
          <w:sz w:val="28"/>
          <w:szCs w:val="28"/>
        </w:rPr>
        <w:t>стал</w:t>
      </w:r>
      <w:r w:rsidR="00E111F1" w:rsidRPr="00E111F1">
        <w:rPr>
          <w:rFonts w:ascii="Times New Roman" w:hAnsi="Times New Roman" w:cs="Times New Roman"/>
          <w:sz w:val="28"/>
          <w:szCs w:val="28"/>
        </w:rPr>
        <w:t xml:space="preserve"> проявляться</w:t>
      </w:r>
      <w:r w:rsidR="008D3EB1">
        <w:rPr>
          <w:rFonts w:ascii="Times New Roman" w:hAnsi="Times New Roman" w:cs="Times New Roman"/>
          <w:sz w:val="28"/>
          <w:szCs w:val="28"/>
        </w:rPr>
        <w:t xml:space="preserve"> </w:t>
      </w:r>
      <w:r w:rsidR="00E111F1" w:rsidRPr="00E111F1">
        <w:rPr>
          <w:rFonts w:ascii="Times New Roman" w:hAnsi="Times New Roman" w:cs="Times New Roman"/>
          <w:sz w:val="28"/>
          <w:szCs w:val="28"/>
        </w:rPr>
        <w:t>особенно</w:t>
      </w:r>
      <w:r w:rsidR="008D3EB1">
        <w:rPr>
          <w:rFonts w:ascii="Times New Roman" w:hAnsi="Times New Roman" w:cs="Times New Roman"/>
          <w:sz w:val="28"/>
          <w:szCs w:val="28"/>
        </w:rPr>
        <w:t>,</w:t>
      </w:r>
      <w:r w:rsidR="00E111F1" w:rsidRPr="00E111F1">
        <w:rPr>
          <w:rFonts w:ascii="Times New Roman" w:hAnsi="Times New Roman" w:cs="Times New Roman"/>
          <w:sz w:val="28"/>
          <w:szCs w:val="28"/>
        </w:rPr>
        <w:t xml:space="preserve"> начиная с политики </w:t>
      </w:r>
      <w:proofErr w:type="spellStart"/>
      <w:r w:rsidR="00E111F1" w:rsidRPr="00E111F1">
        <w:rPr>
          <w:rFonts w:ascii="Times New Roman" w:hAnsi="Times New Roman" w:cs="Times New Roman"/>
          <w:sz w:val="28"/>
          <w:szCs w:val="28"/>
        </w:rPr>
        <w:t>Н.С.Хрущева</w:t>
      </w:r>
      <w:proofErr w:type="spellEnd"/>
      <w:r w:rsidR="00E111F1" w:rsidRPr="00E111F1">
        <w:rPr>
          <w:rFonts w:ascii="Times New Roman" w:hAnsi="Times New Roman" w:cs="Times New Roman"/>
          <w:sz w:val="28"/>
          <w:szCs w:val="28"/>
        </w:rPr>
        <w:t>,</w:t>
      </w:r>
      <w:r w:rsidR="008D3EB1">
        <w:rPr>
          <w:rFonts w:ascii="Times New Roman" w:hAnsi="Times New Roman" w:cs="Times New Roman"/>
          <w:sz w:val="28"/>
          <w:szCs w:val="28"/>
        </w:rPr>
        <w:t xml:space="preserve"> которая характеризовалась недооценкой</w:t>
      </w:r>
      <w:r w:rsidR="00E111F1" w:rsidRPr="00E111F1">
        <w:rPr>
          <w:rFonts w:ascii="Times New Roman" w:hAnsi="Times New Roman" w:cs="Times New Roman"/>
          <w:sz w:val="28"/>
          <w:szCs w:val="28"/>
        </w:rPr>
        <w:t xml:space="preserve"> роли опережающего развития образования и науки в СССР</w:t>
      </w:r>
      <w:r w:rsidR="008D3EB1">
        <w:rPr>
          <w:rFonts w:ascii="Times New Roman" w:hAnsi="Times New Roman" w:cs="Times New Roman"/>
          <w:sz w:val="28"/>
          <w:szCs w:val="28"/>
        </w:rPr>
        <w:t xml:space="preserve"> как закона социалистической челов</w:t>
      </w:r>
      <w:r w:rsidR="008D3EB1">
        <w:rPr>
          <w:rFonts w:ascii="Times New Roman" w:hAnsi="Times New Roman" w:cs="Times New Roman"/>
          <w:sz w:val="28"/>
          <w:szCs w:val="28"/>
        </w:rPr>
        <w:t>е</w:t>
      </w:r>
      <w:r w:rsidR="008D3EB1">
        <w:rPr>
          <w:rFonts w:ascii="Times New Roman" w:hAnsi="Times New Roman" w:cs="Times New Roman"/>
          <w:sz w:val="28"/>
          <w:szCs w:val="28"/>
        </w:rPr>
        <w:t>ческой революции</w:t>
      </w:r>
      <w:r w:rsidR="00E111F1" w:rsidRPr="00E111F1">
        <w:rPr>
          <w:rFonts w:ascii="Times New Roman" w:hAnsi="Times New Roman" w:cs="Times New Roman"/>
          <w:sz w:val="28"/>
          <w:szCs w:val="28"/>
        </w:rPr>
        <w:t>.</w:t>
      </w:r>
    </w:p>
    <w:p w14:paraId="3FE3110B" w14:textId="0D94ED14" w:rsidR="00E111F1" w:rsidRDefault="00E111F1" w:rsidP="00105F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1991 году, в работе «Новая парадигма исторического развития и общественный интеллект (Э</w:t>
      </w:r>
      <w:r w:rsidR="00D26013">
        <w:rPr>
          <w:rFonts w:ascii="Times New Roman" w:hAnsi="Times New Roman" w:cs="Times New Roman"/>
          <w:b/>
          <w:sz w:val="28"/>
          <w:szCs w:val="28"/>
        </w:rPr>
        <w:t>скиз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теории обществе</w:t>
      </w:r>
      <w:r w:rsidR="00EB6A6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ного интеллекта</w:t>
      </w:r>
      <w:r w:rsidR="00D2601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 автор подчеркивал</w:t>
      </w:r>
      <w:r w:rsidR="000F0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9F2" w:rsidRPr="000F09F2">
        <w:rPr>
          <w:rFonts w:ascii="Times New Roman" w:hAnsi="Times New Roman" w:cs="Times New Roman"/>
          <w:sz w:val="28"/>
          <w:szCs w:val="28"/>
        </w:rPr>
        <w:t>[</w:t>
      </w:r>
      <w:r w:rsidR="000F09F2">
        <w:rPr>
          <w:rFonts w:ascii="Times New Roman" w:hAnsi="Times New Roman" w:cs="Times New Roman"/>
          <w:sz w:val="28"/>
          <w:szCs w:val="28"/>
        </w:rPr>
        <w:t>62, с. 81, 82</w:t>
      </w:r>
      <w:r w:rsidR="000F09F2" w:rsidRPr="000F09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5119FF4" w14:textId="36A4AA9C" w:rsidR="00A51782" w:rsidRDefault="00E111F1" w:rsidP="00105F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«Одной </w:t>
      </w:r>
      <w:r w:rsidR="0052121D">
        <w:rPr>
          <w:rFonts w:ascii="Times New Roman" w:hAnsi="Times New Roman" w:cs="Times New Roman"/>
          <w:b/>
          <w:sz w:val="28"/>
          <w:szCs w:val="28"/>
        </w:rPr>
        <w:t xml:space="preserve"> из центральных исторических идей марксизма является идея окончани</w:t>
      </w:r>
      <w:r w:rsidR="00D26013">
        <w:rPr>
          <w:rFonts w:ascii="Times New Roman" w:hAnsi="Times New Roman" w:cs="Times New Roman"/>
          <w:b/>
          <w:sz w:val="28"/>
          <w:szCs w:val="28"/>
        </w:rPr>
        <w:t>я</w:t>
      </w:r>
      <w:r w:rsidR="0052121D">
        <w:rPr>
          <w:rFonts w:ascii="Times New Roman" w:hAnsi="Times New Roman" w:cs="Times New Roman"/>
          <w:b/>
          <w:sz w:val="28"/>
          <w:szCs w:val="28"/>
        </w:rPr>
        <w:t xml:space="preserve"> «предыстории» развития человечества, исчерпание ст</w:t>
      </w:r>
      <w:r w:rsidR="0052121D">
        <w:rPr>
          <w:rFonts w:ascii="Times New Roman" w:hAnsi="Times New Roman" w:cs="Times New Roman"/>
          <w:b/>
          <w:sz w:val="28"/>
          <w:szCs w:val="28"/>
        </w:rPr>
        <w:t>и</w:t>
      </w:r>
      <w:r w:rsidR="0052121D">
        <w:rPr>
          <w:rFonts w:ascii="Times New Roman" w:hAnsi="Times New Roman" w:cs="Times New Roman"/>
          <w:b/>
          <w:sz w:val="28"/>
          <w:szCs w:val="28"/>
        </w:rPr>
        <w:t>хийного потенциала развития в рамках капиталистиче</w:t>
      </w:r>
      <w:r w:rsidR="00EB6A6C">
        <w:rPr>
          <w:rFonts w:ascii="Times New Roman" w:hAnsi="Times New Roman" w:cs="Times New Roman"/>
          <w:b/>
          <w:sz w:val="28"/>
          <w:szCs w:val="28"/>
        </w:rPr>
        <w:t>с</w:t>
      </w:r>
      <w:r w:rsidR="0052121D">
        <w:rPr>
          <w:rFonts w:ascii="Times New Roman" w:hAnsi="Times New Roman" w:cs="Times New Roman"/>
          <w:b/>
          <w:sz w:val="28"/>
          <w:szCs w:val="28"/>
        </w:rPr>
        <w:t>кой обществе</w:t>
      </w:r>
      <w:r w:rsidR="0052121D">
        <w:rPr>
          <w:rFonts w:ascii="Times New Roman" w:hAnsi="Times New Roman" w:cs="Times New Roman"/>
          <w:b/>
          <w:sz w:val="28"/>
          <w:szCs w:val="28"/>
        </w:rPr>
        <w:t>н</w:t>
      </w:r>
      <w:r w:rsidR="0052121D">
        <w:rPr>
          <w:rFonts w:ascii="Times New Roman" w:hAnsi="Times New Roman" w:cs="Times New Roman"/>
          <w:b/>
          <w:sz w:val="28"/>
          <w:szCs w:val="28"/>
        </w:rPr>
        <w:t>но-экономической формации и перехода к подлинной истории, где не б</w:t>
      </w:r>
      <w:r w:rsidR="0052121D">
        <w:rPr>
          <w:rFonts w:ascii="Times New Roman" w:hAnsi="Times New Roman" w:cs="Times New Roman"/>
          <w:b/>
          <w:sz w:val="28"/>
          <w:szCs w:val="28"/>
        </w:rPr>
        <w:t>у</w:t>
      </w:r>
      <w:r w:rsidR="0052121D">
        <w:rPr>
          <w:rFonts w:ascii="Times New Roman" w:hAnsi="Times New Roman" w:cs="Times New Roman"/>
          <w:b/>
          <w:sz w:val="28"/>
          <w:szCs w:val="28"/>
        </w:rPr>
        <w:t xml:space="preserve">дет отчуждения «истории от человека» </w:t>
      </w:r>
      <w:r w:rsidR="0052121D">
        <w:rPr>
          <w:rFonts w:ascii="Times New Roman" w:hAnsi="Times New Roman" w:cs="Times New Roman"/>
          <w:sz w:val="28"/>
          <w:szCs w:val="28"/>
        </w:rPr>
        <w:t>и человечество прорвется к по</w:t>
      </w:r>
      <w:r w:rsidR="0052121D">
        <w:rPr>
          <w:rFonts w:ascii="Times New Roman" w:hAnsi="Times New Roman" w:cs="Times New Roman"/>
          <w:sz w:val="28"/>
          <w:szCs w:val="28"/>
        </w:rPr>
        <w:t>д</w:t>
      </w:r>
      <w:r w:rsidR="0052121D">
        <w:rPr>
          <w:rFonts w:ascii="Times New Roman" w:hAnsi="Times New Roman" w:cs="Times New Roman"/>
          <w:sz w:val="28"/>
          <w:szCs w:val="28"/>
        </w:rPr>
        <w:t>линной свободе развития, в пределах которой будет сознательно «творить» историю в полном согласии с при</w:t>
      </w:r>
      <w:r w:rsidR="00EB6A6C">
        <w:rPr>
          <w:rFonts w:ascii="Times New Roman" w:hAnsi="Times New Roman" w:cs="Times New Roman"/>
          <w:sz w:val="28"/>
          <w:szCs w:val="28"/>
        </w:rPr>
        <w:t>р</w:t>
      </w:r>
      <w:r w:rsidR="0052121D">
        <w:rPr>
          <w:rFonts w:ascii="Times New Roman" w:hAnsi="Times New Roman" w:cs="Times New Roman"/>
          <w:sz w:val="28"/>
          <w:szCs w:val="28"/>
        </w:rPr>
        <w:t>одой… «</w:t>
      </w:r>
      <w:r w:rsidR="00EB6A6C">
        <w:rPr>
          <w:rFonts w:ascii="Times New Roman" w:hAnsi="Times New Roman" w:cs="Times New Roman"/>
          <w:sz w:val="28"/>
          <w:szCs w:val="28"/>
        </w:rPr>
        <w:t>Естественность</w:t>
      </w:r>
      <w:r w:rsidR="0052121D">
        <w:rPr>
          <w:rFonts w:ascii="Times New Roman" w:hAnsi="Times New Roman" w:cs="Times New Roman"/>
          <w:sz w:val="28"/>
          <w:szCs w:val="28"/>
        </w:rPr>
        <w:t>» истории в новой исторической парадигме включает в</w:t>
      </w:r>
      <w:proofErr w:type="gramEnd"/>
      <w:r w:rsidR="0052121D">
        <w:rPr>
          <w:rFonts w:ascii="Times New Roman" w:hAnsi="Times New Roman" w:cs="Times New Roman"/>
          <w:sz w:val="28"/>
          <w:szCs w:val="28"/>
        </w:rPr>
        <w:t xml:space="preserve"> себя как </w:t>
      </w:r>
      <w:r w:rsidR="00EB6A6C">
        <w:rPr>
          <w:rFonts w:ascii="Times New Roman" w:hAnsi="Times New Roman" w:cs="Times New Roman"/>
          <w:sz w:val="28"/>
          <w:szCs w:val="28"/>
        </w:rPr>
        <w:t>неотъемлемую</w:t>
      </w:r>
      <w:r w:rsidR="0052121D">
        <w:rPr>
          <w:rFonts w:ascii="Times New Roman" w:hAnsi="Times New Roman" w:cs="Times New Roman"/>
          <w:sz w:val="28"/>
          <w:szCs w:val="28"/>
        </w:rPr>
        <w:t xml:space="preserve"> часть «неест</w:t>
      </w:r>
      <w:r w:rsidR="0052121D">
        <w:rPr>
          <w:rFonts w:ascii="Times New Roman" w:hAnsi="Times New Roman" w:cs="Times New Roman"/>
          <w:sz w:val="28"/>
          <w:szCs w:val="28"/>
        </w:rPr>
        <w:t>е</w:t>
      </w:r>
      <w:r w:rsidR="0052121D">
        <w:rPr>
          <w:rFonts w:ascii="Times New Roman" w:hAnsi="Times New Roman" w:cs="Times New Roman"/>
          <w:sz w:val="28"/>
          <w:szCs w:val="28"/>
        </w:rPr>
        <w:t>ственность», «искусственность», «</w:t>
      </w:r>
      <w:proofErr w:type="spellStart"/>
      <w:r w:rsidR="0052121D">
        <w:rPr>
          <w:rFonts w:ascii="Times New Roman" w:hAnsi="Times New Roman" w:cs="Times New Roman"/>
          <w:sz w:val="28"/>
          <w:szCs w:val="28"/>
        </w:rPr>
        <w:t>проективность</w:t>
      </w:r>
      <w:proofErr w:type="spellEnd"/>
      <w:r w:rsidR="0052121D">
        <w:rPr>
          <w:rFonts w:ascii="Times New Roman" w:hAnsi="Times New Roman" w:cs="Times New Roman"/>
          <w:sz w:val="28"/>
          <w:szCs w:val="28"/>
        </w:rPr>
        <w:t>» разви</w:t>
      </w:r>
      <w:r w:rsidR="00EB6A6C">
        <w:rPr>
          <w:rFonts w:ascii="Times New Roman" w:hAnsi="Times New Roman" w:cs="Times New Roman"/>
          <w:sz w:val="28"/>
          <w:szCs w:val="28"/>
        </w:rPr>
        <w:t>т</w:t>
      </w:r>
      <w:r w:rsidR="0052121D">
        <w:rPr>
          <w:rFonts w:ascii="Times New Roman" w:hAnsi="Times New Roman" w:cs="Times New Roman"/>
          <w:sz w:val="28"/>
          <w:szCs w:val="28"/>
        </w:rPr>
        <w:t>ия, «сознательное социальное творчество» человека, познавшего не только при</w:t>
      </w:r>
      <w:r w:rsidR="00EB6A6C">
        <w:rPr>
          <w:rFonts w:ascii="Times New Roman" w:hAnsi="Times New Roman" w:cs="Times New Roman"/>
          <w:sz w:val="28"/>
          <w:szCs w:val="28"/>
        </w:rPr>
        <w:t>р</w:t>
      </w:r>
      <w:r w:rsidR="0052121D">
        <w:rPr>
          <w:rFonts w:ascii="Times New Roman" w:hAnsi="Times New Roman" w:cs="Times New Roman"/>
          <w:sz w:val="28"/>
          <w:szCs w:val="28"/>
        </w:rPr>
        <w:t>оду как</w:t>
      </w:r>
      <w:r w:rsidR="00EB6A6C">
        <w:rPr>
          <w:rFonts w:ascii="Times New Roman" w:hAnsi="Times New Roman" w:cs="Times New Roman"/>
          <w:sz w:val="28"/>
          <w:szCs w:val="28"/>
        </w:rPr>
        <w:t xml:space="preserve"> </w:t>
      </w:r>
      <w:r w:rsidR="0052121D">
        <w:rPr>
          <w:rFonts w:ascii="Times New Roman" w:hAnsi="Times New Roman" w:cs="Times New Roman"/>
          <w:sz w:val="28"/>
          <w:szCs w:val="28"/>
        </w:rPr>
        <w:t>основу своего бытия, но и свою собственную физическую, биологическую, социал</w:t>
      </w:r>
      <w:r w:rsidR="0052121D">
        <w:rPr>
          <w:rFonts w:ascii="Times New Roman" w:hAnsi="Times New Roman" w:cs="Times New Roman"/>
          <w:sz w:val="28"/>
          <w:szCs w:val="28"/>
        </w:rPr>
        <w:t>ь</w:t>
      </w:r>
      <w:r w:rsidR="0052121D">
        <w:rPr>
          <w:rFonts w:ascii="Times New Roman" w:hAnsi="Times New Roman" w:cs="Times New Roman"/>
          <w:sz w:val="28"/>
          <w:szCs w:val="28"/>
        </w:rPr>
        <w:t>ную и космическую при</w:t>
      </w:r>
      <w:r w:rsidR="00F978A0">
        <w:rPr>
          <w:rFonts w:ascii="Times New Roman" w:hAnsi="Times New Roman" w:cs="Times New Roman"/>
          <w:sz w:val="28"/>
          <w:szCs w:val="28"/>
        </w:rPr>
        <w:t>р</w:t>
      </w:r>
      <w:r w:rsidR="0052121D">
        <w:rPr>
          <w:rFonts w:ascii="Times New Roman" w:hAnsi="Times New Roman" w:cs="Times New Roman"/>
          <w:sz w:val="28"/>
          <w:szCs w:val="28"/>
        </w:rPr>
        <w:t>оду. Привлекая понятие «</w:t>
      </w:r>
      <w:proofErr w:type="spellStart"/>
      <w:r w:rsidR="0052121D">
        <w:rPr>
          <w:rFonts w:ascii="Times New Roman" w:hAnsi="Times New Roman" w:cs="Times New Roman"/>
          <w:sz w:val="28"/>
          <w:szCs w:val="28"/>
        </w:rPr>
        <w:t>неклассичность</w:t>
      </w:r>
      <w:proofErr w:type="spellEnd"/>
      <w:r w:rsidR="0052121D">
        <w:rPr>
          <w:rFonts w:ascii="Times New Roman" w:hAnsi="Times New Roman" w:cs="Times New Roman"/>
          <w:sz w:val="28"/>
          <w:szCs w:val="28"/>
        </w:rPr>
        <w:t>» в том его содержании, какое применялось в современной науке («неклассическая ф</w:t>
      </w:r>
      <w:r w:rsidR="0052121D">
        <w:rPr>
          <w:rFonts w:ascii="Times New Roman" w:hAnsi="Times New Roman" w:cs="Times New Roman"/>
          <w:sz w:val="28"/>
          <w:szCs w:val="28"/>
        </w:rPr>
        <w:t>и</w:t>
      </w:r>
      <w:r w:rsidR="0052121D">
        <w:rPr>
          <w:rFonts w:ascii="Times New Roman" w:hAnsi="Times New Roman" w:cs="Times New Roman"/>
          <w:sz w:val="28"/>
          <w:szCs w:val="28"/>
        </w:rPr>
        <w:t>зика», «неклассическая наука») новую историческую парадигму можно назвать «неклассической». «</w:t>
      </w:r>
      <w:proofErr w:type="spellStart"/>
      <w:r w:rsidR="0052121D">
        <w:rPr>
          <w:rFonts w:ascii="Times New Roman" w:hAnsi="Times New Roman" w:cs="Times New Roman"/>
          <w:sz w:val="28"/>
          <w:szCs w:val="28"/>
        </w:rPr>
        <w:t>Неклассичность</w:t>
      </w:r>
      <w:proofErr w:type="spellEnd"/>
      <w:r w:rsidR="0052121D">
        <w:rPr>
          <w:rFonts w:ascii="Times New Roman" w:hAnsi="Times New Roman" w:cs="Times New Roman"/>
          <w:sz w:val="28"/>
          <w:szCs w:val="28"/>
        </w:rPr>
        <w:t>» истории в рамках новой пар</w:t>
      </w:r>
      <w:r w:rsidR="0052121D">
        <w:rPr>
          <w:rFonts w:ascii="Times New Roman" w:hAnsi="Times New Roman" w:cs="Times New Roman"/>
          <w:sz w:val="28"/>
          <w:szCs w:val="28"/>
        </w:rPr>
        <w:t>а</w:t>
      </w:r>
      <w:r w:rsidR="0052121D">
        <w:rPr>
          <w:rFonts w:ascii="Times New Roman" w:hAnsi="Times New Roman" w:cs="Times New Roman"/>
          <w:sz w:val="28"/>
          <w:szCs w:val="28"/>
        </w:rPr>
        <w:t xml:space="preserve">дигмы состоит </w:t>
      </w:r>
      <w:r w:rsidR="0052121D">
        <w:rPr>
          <w:rFonts w:ascii="Times New Roman" w:hAnsi="Times New Roman" w:cs="Times New Roman"/>
          <w:b/>
          <w:sz w:val="28"/>
          <w:szCs w:val="28"/>
        </w:rPr>
        <w:t>в пре</w:t>
      </w:r>
      <w:r w:rsidR="00D26013">
        <w:rPr>
          <w:rFonts w:ascii="Times New Roman" w:hAnsi="Times New Roman" w:cs="Times New Roman"/>
          <w:b/>
          <w:sz w:val="28"/>
          <w:szCs w:val="28"/>
        </w:rPr>
        <w:t>д</w:t>
      </w:r>
      <w:r w:rsidR="0052121D">
        <w:rPr>
          <w:rFonts w:ascii="Times New Roman" w:hAnsi="Times New Roman" w:cs="Times New Roman"/>
          <w:b/>
          <w:sz w:val="28"/>
          <w:szCs w:val="28"/>
        </w:rPr>
        <w:t>стоящем скачке управляемости историческим ра</w:t>
      </w:r>
      <w:r w:rsidR="0052121D">
        <w:rPr>
          <w:rFonts w:ascii="Times New Roman" w:hAnsi="Times New Roman" w:cs="Times New Roman"/>
          <w:b/>
          <w:sz w:val="28"/>
          <w:szCs w:val="28"/>
        </w:rPr>
        <w:t>з</w:t>
      </w:r>
      <w:r w:rsidR="0052121D">
        <w:rPr>
          <w:rFonts w:ascii="Times New Roman" w:hAnsi="Times New Roman" w:cs="Times New Roman"/>
          <w:b/>
          <w:sz w:val="28"/>
          <w:szCs w:val="28"/>
        </w:rPr>
        <w:t xml:space="preserve">витием, следовательно, в качестве человека как субъекта истории, в резком возрастании управляющей функции </w:t>
      </w:r>
      <w:r w:rsidR="00D26013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52121D">
        <w:rPr>
          <w:rFonts w:ascii="Times New Roman" w:hAnsi="Times New Roman" w:cs="Times New Roman"/>
          <w:b/>
          <w:sz w:val="28"/>
          <w:szCs w:val="28"/>
        </w:rPr>
        <w:t xml:space="preserve"> предвид</w:t>
      </w:r>
      <w:r w:rsidR="0052121D">
        <w:rPr>
          <w:rFonts w:ascii="Times New Roman" w:hAnsi="Times New Roman" w:cs="Times New Roman"/>
          <w:b/>
          <w:sz w:val="28"/>
          <w:szCs w:val="28"/>
        </w:rPr>
        <w:t>е</w:t>
      </w:r>
      <w:r w:rsidR="0052121D">
        <w:rPr>
          <w:rFonts w:ascii="Times New Roman" w:hAnsi="Times New Roman" w:cs="Times New Roman"/>
          <w:b/>
          <w:sz w:val="28"/>
          <w:szCs w:val="28"/>
        </w:rPr>
        <w:t>ния. Этот предстоящий скачок в качестве исторического быти</w:t>
      </w:r>
      <w:r w:rsidR="00D26013">
        <w:rPr>
          <w:rFonts w:ascii="Times New Roman" w:hAnsi="Times New Roman" w:cs="Times New Roman"/>
          <w:b/>
          <w:sz w:val="28"/>
          <w:szCs w:val="28"/>
        </w:rPr>
        <w:t>я</w:t>
      </w:r>
      <w:r w:rsidR="0052121D">
        <w:rPr>
          <w:rFonts w:ascii="Times New Roman" w:hAnsi="Times New Roman" w:cs="Times New Roman"/>
          <w:b/>
          <w:sz w:val="28"/>
          <w:szCs w:val="28"/>
        </w:rPr>
        <w:t xml:space="preserve"> челов</w:t>
      </w:r>
      <w:r w:rsidR="0052121D">
        <w:rPr>
          <w:rFonts w:ascii="Times New Roman" w:hAnsi="Times New Roman" w:cs="Times New Roman"/>
          <w:b/>
          <w:sz w:val="28"/>
          <w:szCs w:val="28"/>
        </w:rPr>
        <w:t>е</w:t>
      </w:r>
      <w:r w:rsidR="0052121D">
        <w:rPr>
          <w:rFonts w:ascii="Times New Roman" w:hAnsi="Times New Roman" w:cs="Times New Roman"/>
          <w:b/>
          <w:sz w:val="28"/>
          <w:szCs w:val="28"/>
        </w:rPr>
        <w:t>ч</w:t>
      </w:r>
      <w:r w:rsidR="00D26013">
        <w:rPr>
          <w:rFonts w:ascii="Times New Roman" w:hAnsi="Times New Roman" w:cs="Times New Roman"/>
          <w:b/>
          <w:sz w:val="28"/>
          <w:szCs w:val="28"/>
        </w:rPr>
        <w:t>е</w:t>
      </w:r>
      <w:r w:rsidR="0052121D">
        <w:rPr>
          <w:rFonts w:ascii="Times New Roman" w:hAnsi="Times New Roman" w:cs="Times New Roman"/>
          <w:b/>
          <w:sz w:val="28"/>
          <w:szCs w:val="28"/>
        </w:rPr>
        <w:t>ства с позиции его выживаемо</w:t>
      </w:r>
      <w:r w:rsidR="00D26013">
        <w:rPr>
          <w:rFonts w:ascii="Times New Roman" w:hAnsi="Times New Roman" w:cs="Times New Roman"/>
          <w:b/>
          <w:sz w:val="28"/>
          <w:szCs w:val="28"/>
        </w:rPr>
        <w:t>с</w:t>
      </w:r>
      <w:r w:rsidR="0052121D">
        <w:rPr>
          <w:rFonts w:ascii="Times New Roman" w:hAnsi="Times New Roman" w:cs="Times New Roman"/>
          <w:b/>
          <w:sz w:val="28"/>
          <w:szCs w:val="28"/>
        </w:rPr>
        <w:t>ти («быть или не быть») предстаёт как всемирно-исторический императив. Человек в своем историческом ра</w:t>
      </w:r>
      <w:r w:rsidR="0052121D">
        <w:rPr>
          <w:rFonts w:ascii="Times New Roman" w:hAnsi="Times New Roman" w:cs="Times New Roman"/>
          <w:b/>
          <w:sz w:val="28"/>
          <w:szCs w:val="28"/>
        </w:rPr>
        <w:t>з</w:t>
      </w:r>
      <w:r w:rsidR="0052121D">
        <w:rPr>
          <w:rFonts w:ascii="Times New Roman" w:hAnsi="Times New Roman" w:cs="Times New Roman"/>
          <w:b/>
          <w:sz w:val="28"/>
          <w:szCs w:val="28"/>
        </w:rPr>
        <w:t>витии становится пределом самого себя, собственного бытия. Уже из настоящего виде</w:t>
      </w:r>
      <w:r w:rsidR="00E4352F">
        <w:rPr>
          <w:rFonts w:ascii="Times New Roman" w:hAnsi="Times New Roman" w:cs="Times New Roman"/>
          <w:b/>
          <w:sz w:val="28"/>
          <w:szCs w:val="28"/>
        </w:rPr>
        <w:t>н</w:t>
      </w:r>
      <w:r w:rsidR="0052121D">
        <w:rPr>
          <w:rFonts w:ascii="Times New Roman" w:hAnsi="Times New Roman" w:cs="Times New Roman"/>
          <w:b/>
          <w:sz w:val="28"/>
          <w:szCs w:val="28"/>
        </w:rPr>
        <w:t xml:space="preserve"> предел с</w:t>
      </w:r>
      <w:r w:rsidR="00E4352F">
        <w:rPr>
          <w:rFonts w:ascii="Times New Roman" w:hAnsi="Times New Roman" w:cs="Times New Roman"/>
          <w:b/>
          <w:sz w:val="28"/>
          <w:szCs w:val="28"/>
        </w:rPr>
        <w:t>т</w:t>
      </w:r>
      <w:r w:rsidR="0052121D">
        <w:rPr>
          <w:rFonts w:ascii="Times New Roman" w:hAnsi="Times New Roman" w:cs="Times New Roman"/>
          <w:b/>
          <w:sz w:val="28"/>
          <w:szCs w:val="28"/>
        </w:rPr>
        <w:t>ихийно-историческому, «отчужденном</w:t>
      </w:r>
      <w:r w:rsidR="00E4352F">
        <w:rPr>
          <w:rFonts w:ascii="Times New Roman" w:hAnsi="Times New Roman" w:cs="Times New Roman"/>
          <w:b/>
          <w:sz w:val="28"/>
          <w:szCs w:val="28"/>
        </w:rPr>
        <w:t>у</w:t>
      </w:r>
      <w:r w:rsidR="0052121D">
        <w:rPr>
          <w:rFonts w:ascii="Times New Roman" w:hAnsi="Times New Roman" w:cs="Times New Roman"/>
          <w:b/>
          <w:sz w:val="28"/>
          <w:szCs w:val="28"/>
        </w:rPr>
        <w:t>» развитию. Пятьдесят, сто лет – вот тот временн</w:t>
      </w:r>
      <w:r w:rsidR="00E4352F">
        <w:rPr>
          <w:rFonts w:ascii="Times New Roman" w:hAnsi="Times New Roman" w:cs="Times New Roman"/>
          <w:b/>
          <w:sz w:val="28"/>
          <w:szCs w:val="28"/>
        </w:rPr>
        <w:t>о</w:t>
      </w:r>
      <w:r w:rsidR="0052121D">
        <w:rPr>
          <w:rFonts w:ascii="Times New Roman" w:hAnsi="Times New Roman" w:cs="Times New Roman"/>
          <w:b/>
          <w:sz w:val="28"/>
          <w:szCs w:val="28"/>
        </w:rPr>
        <w:t xml:space="preserve">й резерв у человечества, чтобы оно успело обуздать себя, перейти к управляющему </w:t>
      </w:r>
      <w:proofErr w:type="spellStart"/>
      <w:r w:rsidR="0052121D">
        <w:rPr>
          <w:rFonts w:ascii="Times New Roman" w:hAnsi="Times New Roman" w:cs="Times New Roman"/>
          <w:b/>
          <w:sz w:val="28"/>
          <w:szCs w:val="28"/>
        </w:rPr>
        <w:t>социоприро</w:t>
      </w:r>
      <w:r w:rsidR="0052121D">
        <w:rPr>
          <w:rFonts w:ascii="Times New Roman" w:hAnsi="Times New Roman" w:cs="Times New Roman"/>
          <w:b/>
          <w:sz w:val="28"/>
          <w:szCs w:val="28"/>
        </w:rPr>
        <w:t>д</w:t>
      </w:r>
      <w:r w:rsidR="0052121D">
        <w:rPr>
          <w:rFonts w:ascii="Times New Roman" w:hAnsi="Times New Roman" w:cs="Times New Roman"/>
          <w:b/>
          <w:sz w:val="28"/>
          <w:szCs w:val="28"/>
        </w:rPr>
        <w:t>ному</w:t>
      </w:r>
      <w:proofErr w:type="spellEnd"/>
      <w:r w:rsidR="0052121D">
        <w:rPr>
          <w:rFonts w:ascii="Times New Roman" w:hAnsi="Times New Roman" w:cs="Times New Roman"/>
          <w:b/>
          <w:sz w:val="28"/>
          <w:szCs w:val="28"/>
        </w:rPr>
        <w:t xml:space="preserve"> разви</w:t>
      </w:r>
      <w:r w:rsidR="00E4352F">
        <w:rPr>
          <w:rFonts w:ascii="Times New Roman" w:hAnsi="Times New Roman" w:cs="Times New Roman"/>
          <w:b/>
          <w:sz w:val="28"/>
          <w:szCs w:val="28"/>
        </w:rPr>
        <w:t>т</w:t>
      </w:r>
      <w:r w:rsidR="0052121D">
        <w:rPr>
          <w:rFonts w:ascii="Times New Roman" w:hAnsi="Times New Roman" w:cs="Times New Roman"/>
          <w:b/>
          <w:sz w:val="28"/>
          <w:szCs w:val="28"/>
        </w:rPr>
        <w:t>ию, иначе неизбежна смерть человечества, его</w:t>
      </w:r>
      <w:r w:rsidR="00A51782">
        <w:rPr>
          <w:rFonts w:ascii="Times New Roman" w:hAnsi="Times New Roman" w:cs="Times New Roman"/>
          <w:b/>
          <w:sz w:val="28"/>
          <w:szCs w:val="28"/>
        </w:rPr>
        <w:t xml:space="preserve"> исчезновение из «жизни на земле» </w:t>
      </w:r>
      <w:r w:rsidR="00A51782">
        <w:rPr>
          <w:rFonts w:ascii="Times New Roman" w:hAnsi="Times New Roman" w:cs="Times New Roman"/>
          <w:sz w:val="28"/>
          <w:szCs w:val="28"/>
        </w:rPr>
        <w:t>(конец цитаты).</w:t>
      </w:r>
    </w:p>
    <w:p w14:paraId="6631F504" w14:textId="79539F9B" w:rsidR="000F09F2" w:rsidRPr="000F09F2" w:rsidRDefault="000F09F2" w:rsidP="00105F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еще молодой </w:t>
      </w:r>
      <w:r w:rsidRPr="00024352">
        <w:rPr>
          <w:rFonts w:ascii="Times New Roman" w:hAnsi="Times New Roman" w:cs="Times New Roman"/>
          <w:b/>
          <w:bCs/>
          <w:sz w:val="28"/>
          <w:szCs w:val="28"/>
        </w:rPr>
        <w:t>К.Маркс</w:t>
      </w:r>
      <w:r>
        <w:rPr>
          <w:rFonts w:ascii="Times New Roman" w:hAnsi="Times New Roman" w:cs="Times New Roman"/>
          <w:sz w:val="28"/>
          <w:szCs w:val="28"/>
        </w:rPr>
        <w:t xml:space="preserve"> в статье, посвященной «критике гегелевской философии права», </w:t>
      </w:r>
      <w:r w:rsidRPr="00024352">
        <w:rPr>
          <w:rFonts w:ascii="Times New Roman" w:hAnsi="Times New Roman" w:cs="Times New Roman"/>
          <w:b/>
          <w:bCs/>
          <w:sz w:val="28"/>
          <w:szCs w:val="28"/>
        </w:rPr>
        <w:t xml:space="preserve">ставил вопрос о «радикальной </w:t>
      </w:r>
      <w:r w:rsidRPr="000243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общественной революции», которая стала бы «полным возрождением человека»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F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67, с. 93 - 95</w:t>
      </w:r>
      <w:r w:rsidRPr="000F09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1F5A9" w14:textId="79A89801" w:rsidR="00A51782" w:rsidRPr="00E4352F" w:rsidRDefault="00A51782" w:rsidP="00105F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Миссия социализм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 – это ноосферная миссия, и главное составляющей этой мисси</w:t>
      </w:r>
      <w:r w:rsidR="009B03A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остается опережающее развитие качества  человека, качества образовательных систем в обществе и качества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щественного интеллекта, т.е. становление и развитие научно-образовательного общества </w:t>
      </w:r>
      <w:r w:rsidRPr="00E4352F">
        <w:rPr>
          <w:rFonts w:ascii="Times New Roman" w:hAnsi="Times New Roman" w:cs="Times New Roman"/>
          <w:bCs/>
          <w:sz w:val="28"/>
          <w:szCs w:val="28"/>
        </w:rPr>
        <w:t>[32, 33, 43, 47, 50- 52].</w:t>
      </w:r>
    </w:p>
    <w:p w14:paraId="67AA19B3" w14:textId="60E2BFBD" w:rsidR="00A51782" w:rsidRDefault="00A51782" w:rsidP="00105F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этом контексте проблема развития фило</w:t>
      </w:r>
      <w:r w:rsidR="00E435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офии не только как нау</w:t>
      </w:r>
      <w:r w:rsidR="006654B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и, но и постоянно обновляющегося института обновления мирово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зрения, превращения его в институт ноо</w:t>
      </w:r>
      <w:r w:rsidR="00E435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ферной человеческой и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35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ферной образовательной революции, выходит на передний план.</w:t>
      </w:r>
    </w:p>
    <w:p w14:paraId="03A8E8E8" w14:textId="029DED58" w:rsidR="00A51782" w:rsidRDefault="00A51782" w:rsidP="00105F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Одиннадцатый знаменитый тезис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«</w:t>
      </w:r>
      <w:r w:rsidR="000F09F2">
        <w:rPr>
          <w:rFonts w:ascii="Times New Roman" w:hAnsi="Times New Roman" w:cs="Times New Roman"/>
          <w:sz w:val="28"/>
          <w:szCs w:val="28"/>
        </w:rPr>
        <w:t>Тезисов о Фейербахе»), обращенны</w:t>
      </w:r>
      <w:r>
        <w:rPr>
          <w:rFonts w:ascii="Times New Roman" w:hAnsi="Times New Roman" w:cs="Times New Roman"/>
          <w:sz w:val="28"/>
          <w:szCs w:val="28"/>
        </w:rPr>
        <w:t>й к философ</w:t>
      </w:r>
      <w:r w:rsidR="00BD5AB8">
        <w:rPr>
          <w:rFonts w:ascii="Times New Roman" w:hAnsi="Times New Roman" w:cs="Times New Roman"/>
          <w:sz w:val="28"/>
          <w:szCs w:val="28"/>
        </w:rPr>
        <w:t>ам</w:t>
      </w:r>
      <w:r w:rsidR="000F09F2">
        <w:rPr>
          <w:rFonts w:ascii="Times New Roman" w:hAnsi="Times New Roman" w:cs="Times New Roman"/>
          <w:sz w:val="28"/>
          <w:szCs w:val="28"/>
        </w:rPr>
        <w:t xml:space="preserve"> и философии: «Философы до сих пор лишь объя</w:t>
      </w:r>
      <w:r w:rsidR="000F09F2">
        <w:rPr>
          <w:rFonts w:ascii="Times New Roman" w:hAnsi="Times New Roman" w:cs="Times New Roman"/>
          <w:sz w:val="28"/>
          <w:szCs w:val="28"/>
        </w:rPr>
        <w:t>с</w:t>
      </w:r>
      <w:r w:rsidR="000F09F2">
        <w:rPr>
          <w:rFonts w:ascii="Times New Roman" w:hAnsi="Times New Roman" w:cs="Times New Roman"/>
          <w:sz w:val="28"/>
          <w:szCs w:val="28"/>
        </w:rPr>
        <w:t xml:space="preserve">няли мир, а дело заключается в его изменении», </w:t>
      </w:r>
      <w:r w:rsidR="00E4352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ноо</w:t>
      </w:r>
      <w:r w:rsidR="00E435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</w:t>
      </w:r>
      <w:r w:rsidR="00E435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масштаб.</w:t>
      </w:r>
    </w:p>
    <w:p w14:paraId="01FBCFF2" w14:textId="35E2251F" w:rsidR="00105F93" w:rsidRDefault="00A51782" w:rsidP="00105F9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Н.Н.Моисеев, размышляя о главном механизме перехода человеч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ства в «Эпоху Ноосферы», определил этот механизм как «Систему Уч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тель» </w:t>
      </w:r>
      <w:r w:rsidRPr="00E4352F">
        <w:rPr>
          <w:rFonts w:ascii="Times New Roman" w:hAnsi="Times New Roman" w:cs="Times New Roman"/>
          <w:bCs/>
          <w:sz w:val="28"/>
          <w:szCs w:val="28"/>
        </w:rPr>
        <w:t>[63].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Такой «Системой Учитель» и должна стать Система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35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ферного Образования, основой которой становится Философия – Ф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лософия Ноосферного преобразования мира, обеспечивающая ноосфе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ную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парадигмальную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революцию в науке, образовании, культуре </w:t>
      </w:r>
      <w:r w:rsidRPr="009B03A9">
        <w:rPr>
          <w:rFonts w:ascii="Times New Roman" w:hAnsi="Times New Roman" w:cs="Times New Roman"/>
          <w:bCs/>
          <w:sz w:val="28"/>
          <w:szCs w:val="28"/>
        </w:rPr>
        <w:t>[55],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B03A9">
        <w:rPr>
          <w:rFonts w:ascii="Times New Roman" w:hAnsi="Times New Roman" w:cs="Times New Roman"/>
          <w:b/>
          <w:sz w:val="28"/>
          <w:szCs w:val="28"/>
        </w:rPr>
        <w:t>соответственно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«Роды» Действительного </w:t>
      </w:r>
      <w:r w:rsidR="006654B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</w:t>
      </w:r>
      <w:r w:rsidR="006654B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ферного</w:t>
      </w:r>
      <w:r w:rsidR="00E111F1" w:rsidRPr="00E11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1F1" w:rsidRPr="00E11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92">
        <w:rPr>
          <w:rFonts w:ascii="Times New Roman" w:hAnsi="Times New Roman" w:cs="Times New Roman"/>
          <w:b/>
          <w:sz w:val="28"/>
          <w:szCs w:val="28"/>
        </w:rPr>
        <w:t>Разума.</w:t>
      </w:r>
    </w:p>
    <w:p w14:paraId="2837AE95" w14:textId="6C4B754B" w:rsidR="009150B7" w:rsidRPr="008E3F92" w:rsidRDefault="008E3F92" w:rsidP="008E3F9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Именно в контексте изложен</w:t>
      </w:r>
      <w:r w:rsidR="00436E3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6E3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автор оценивает Философскую школу Л.А</w:t>
      </w:r>
      <w:r w:rsidR="00436E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Зеленова как «школу», в широком смысловом определени</w:t>
      </w:r>
      <w:r w:rsidR="00436E3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, не только российского, но и мирового значения.</w:t>
      </w:r>
    </w:p>
    <w:p w14:paraId="7B314D30" w14:textId="77777777" w:rsidR="005704C8" w:rsidRPr="005704C8" w:rsidRDefault="005704C8" w:rsidP="005704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6B1A15" w14:textId="2BD3929B" w:rsidR="00F23AFE" w:rsidRDefault="008E3F92" w:rsidP="00F23A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Философская школа Л.А.Зеленова: генезис</w:t>
      </w:r>
      <w:r w:rsidR="00436E36">
        <w:rPr>
          <w:rFonts w:ascii="Times New Roman" w:hAnsi="Times New Roman" w:cs="Times New Roman"/>
          <w:b/>
          <w:sz w:val="32"/>
          <w:szCs w:val="32"/>
        </w:rPr>
        <w:t xml:space="preserve"> и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развитие</w:t>
      </w:r>
    </w:p>
    <w:p w14:paraId="427B29D4" w14:textId="0A008F2D" w:rsidR="008E3F92" w:rsidRDefault="008E3F92" w:rsidP="008E3F92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14:paraId="52815DB4" w14:textId="340564DA" w:rsidR="008E3F92" w:rsidRDefault="008E3F92" w:rsidP="008E3F9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Лев Александрович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ученый, философ, поэт, на мой взгляд – Титан Эпохи Русского Возрождения, её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вернадскианского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цикла» </w:t>
      </w:r>
      <w:r w:rsidRPr="00436E36">
        <w:rPr>
          <w:rFonts w:ascii="Times New Roman" w:hAnsi="Times New Roman" w:cs="Times New Roman"/>
          <w:bCs/>
          <w:sz w:val="28"/>
          <w:szCs w:val="28"/>
        </w:rPr>
        <w:t>[65]</w:t>
      </w:r>
      <w:r w:rsidRPr="00436E36">
        <w:rPr>
          <w:rStyle w:val="a7"/>
          <w:rFonts w:ascii="Times New Roman" w:hAnsi="Times New Roman" w:cs="Times New Roman"/>
          <w:bCs/>
          <w:sz w:val="28"/>
          <w:szCs w:val="28"/>
        </w:rPr>
        <w:footnoteReference w:id="3"/>
      </w:r>
      <w:r w:rsidR="00DE1D71" w:rsidRPr="00436E36">
        <w:rPr>
          <w:rFonts w:ascii="Times New Roman" w:hAnsi="Times New Roman" w:cs="Times New Roman"/>
          <w:bCs/>
          <w:sz w:val="28"/>
          <w:szCs w:val="28"/>
        </w:rPr>
        <w:t>,</w:t>
      </w:r>
      <w:r w:rsidR="00DE1D71">
        <w:rPr>
          <w:rFonts w:ascii="Times New Roman" w:hAnsi="Times New Roman" w:cs="Times New Roman"/>
          <w:b/>
          <w:sz w:val="28"/>
          <w:szCs w:val="28"/>
        </w:rPr>
        <w:t xml:space="preserve"> принадлежит к тому поколению советских философ</w:t>
      </w:r>
      <w:r w:rsidR="00436E36">
        <w:rPr>
          <w:rFonts w:ascii="Times New Roman" w:hAnsi="Times New Roman" w:cs="Times New Roman"/>
          <w:b/>
          <w:sz w:val="28"/>
          <w:szCs w:val="28"/>
        </w:rPr>
        <w:t>ов</w:t>
      </w:r>
      <w:r w:rsidR="00DE1D71">
        <w:rPr>
          <w:rFonts w:ascii="Times New Roman" w:hAnsi="Times New Roman" w:cs="Times New Roman"/>
          <w:b/>
          <w:sz w:val="28"/>
          <w:szCs w:val="28"/>
        </w:rPr>
        <w:t xml:space="preserve"> и ученых, которые свою жизнь, её смысл связали с борьбой за социалистический (коммунистический) идеал, возвышающий человека до уровня «субъе</w:t>
      </w:r>
      <w:r w:rsidR="00DE1D71">
        <w:rPr>
          <w:rFonts w:ascii="Times New Roman" w:hAnsi="Times New Roman" w:cs="Times New Roman"/>
          <w:b/>
          <w:sz w:val="28"/>
          <w:szCs w:val="28"/>
        </w:rPr>
        <w:t>к</w:t>
      </w:r>
      <w:r w:rsidR="00DE1D71">
        <w:rPr>
          <w:rFonts w:ascii="Times New Roman" w:hAnsi="Times New Roman" w:cs="Times New Roman"/>
          <w:b/>
          <w:sz w:val="28"/>
          <w:szCs w:val="28"/>
        </w:rPr>
        <w:t xml:space="preserve">та истории», управляющего своей историей, </w:t>
      </w:r>
      <w:proofErr w:type="gramStart"/>
      <w:r w:rsidR="00DE1D7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DE1D71">
        <w:rPr>
          <w:rFonts w:ascii="Times New Roman" w:hAnsi="Times New Roman" w:cs="Times New Roman"/>
          <w:b/>
          <w:sz w:val="28"/>
          <w:szCs w:val="28"/>
        </w:rPr>
        <w:t xml:space="preserve"> таким образом делающий гуманизм реальным действительным гуманизмом, в перспективе сн</w:t>
      </w:r>
      <w:r w:rsidR="00DE1D71">
        <w:rPr>
          <w:rFonts w:ascii="Times New Roman" w:hAnsi="Times New Roman" w:cs="Times New Roman"/>
          <w:b/>
          <w:sz w:val="28"/>
          <w:szCs w:val="28"/>
        </w:rPr>
        <w:t>и</w:t>
      </w:r>
      <w:r w:rsidR="00DE1D71">
        <w:rPr>
          <w:rFonts w:ascii="Times New Roman" w:hAnsi="Times New Roman" w:cs="Times New Roman"/>
          <w:b/>
          <w:sz w:val="28"/>
          <w:szCs w:val="28"/>
        </w:rPr>
        <w:t xml:space="preserve">мающий отчуждение человека от собственной истории, </w:t>
      </w:r>
      <w:proofErr w:type="gramStart"/>
      <w:r w:rsidR="00DE1D71">
        <w:rPr>
          <w:rFonts w:ascii="Times New Roman" w:hAnsi="Times New Roman" w:cs="Times New Roman"/>
          <w:b/>
          <w:sz w:val="28"/>
          <w:szCs w:val="28"/>
        </w:rPr>
        <w:t>превращающ</w:t>
      </w:r>
      <w:r w:rsidR="00CE7231">
        <w:rPr>
          <w:rFonts w:ascii="Times New Roman" w:hAnsi="Times New Roman" w:cs="Times New Roman"/>
          <w:b/>
          <w:sz w:val="28"/>
          <w:szCs w:val="28"/>
        </w:rPr>
        <w:t>и</w:t>
      </w:r>
      <w:r w:rsidR="00DE1D71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DE1D71">
        <w:rPr>
          <w:rFonts w:ascii="Times New Roman" w:hAnsi="Times New Roman" w:cs="Times New Roman"/>
          <w:b/>
          <w:sz w:val="28"/>
          <w:szCs w:val="28"/>
        </w:rPr>
        <w:t xml:space="preserve"> человека в </w:t>
      </w:r>
      <w:r w:rsidR="00DE1D7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DE1D71">
        <w:rPr>
          <w:rFonts w:ascii="Times New Roman" w:hAnsi="Times New Roman" w:cs="Times New Roman"/>
          <w:b/>
          <w:sz w:val="28"/>
          <w:szCs w:val="28"/>
        </w:rPr>
        <w:t xml:space="preserve"> веке в ноосферного человека.</w:t>
      </w:r>
    </w:p>
    <w:p w14:paraId="5D2B4164" w14:textId="58DBBCA8" w:rsidR="00DE1D71" w:rsidRDefault="00DE1D71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случайно одна из работ Л.А</w:t>
      </w:r>
      <w:r w:rsidR="00436E3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Зеленова, для которого Павел Корчагин из романа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Н.Островского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«Как закалялась сталь», стал «героем» и «прим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ром», на которые следует «равнять» свою жизнь, как и </w:t>
      </w:r>
      <w:r w:rsidR="00436E36">
        <w:rPr>
          <w:rFonts w:ascii="Times New Roman" w:hAnsi="Times New Roman" w:cs="Times New Roman"/>
          <w:bCs/>
          <w:sz w:val="28"/>
          <w:szCs w:val="28"/>
        </w:rPr>
        <w:t>для автора,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пишущего эти строки, назвал одну из своих книг воспоминаний и размышлений «Как не ломалась сталь».</w:t>
      </w:r>
    </w:p>
    <w:p w14:paraId="29E13014" w14:textId="6D954A31" w:rsidR="00DE1D71" w:rsidRDefault="00DE1D71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Свою книгу «Эпох</w:t>
      </w:r>
      <w:r w:rsidR="00103CC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Русского Возрождения», изданную в 2008 году, а</w:t>
      </w:r>
      <w:r w:rsidR="00436E3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тор предварил посвящением:</w:t>
      </w:r>
    </w:p>
    <w:p w14:paraId="4D963F8D" w14:textId="5BDA590B" w:rsidR="005B4263" w:rsidRDefault="005B4263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«Посвящается</w:t>
      </w:r>
    </w:p>
    <w:p w14:paraId="6296D150" w14:textId="02AFB4B0" w:rsidR="005B4263" w:rsidRDefault="005B4263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Богатырям русской науки на рубеже ХХ 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веков:</w:t>
      </w:r>
    </w:p>
    <w:p w14:paraId="29B362CF" w14:textId="2C600785" w:rsidR="005B4263" w:rsidRDefault="005B4263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Святославу Ивановичу Григорьеву,</w:t>
      </w:r>
    </w:p>
    <w:p w14:paraId="7B0D51F4" w14:textId="3503A8E0" w:rsidR="005B4263" w:rsidRDefault="005B4263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Льву Александровичу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Зеленову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687275AF" w14:textId="27E9F389" w:rsidR="005B4263" w:rsidRDefault="005B4263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Влаилю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Петрови</w:t>
      </w:r>
      <w:r w:rsidR="00CE7231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 xml:space="preserve">у Казначееву, </w:t>
      </w:r>
    </w:p>
    <w:p w14:paraId="1486E605" w14:textId="00D25C9F" w:rsidR="005B4263" w:rsidRDefault="005B4263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Николаю Никифоровичу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Лукъянчикову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2137E3A8" w14:textId="6D2F178F" w:rsidR="005B4263" w:rsidRDefault="005B4263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Юрию Миха</w:t>
      </w:r>
      <w:r w:rsidR="00103CC9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ловичу Осипову,</w:t>
      </w:r>
    </w:p>
    <w:p w14:paraId="1F36E8E3" w14:textId="3613FA93" w:rsidR="005B4263" w:rsidRDefault="005B4263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Вячеславу Тих</w:t>
      </w:r>
      <w:r w:rsidR="00103CC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новичу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Пуляеву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1121A77E" w14:textId="178F3854" w:rsidR="005B4263" w:rsidRDefault="005B4263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Юрию Владимировичу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Яковцу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6C709C12" w14:textId="5B7445BD" w:rsidR="005B4263" w:rsidRDefault="005B4263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Творящим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новое видении мира в России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веке».</w:t>
      </w:r>
    </w:p>
    <w:p w14:paraId="16A45D32" w14:textId="4D6FD245" w:rsidR="005B4263" w:rsidRDefault="005B4263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 Александр</w:t>
      </w:r>
      <w:r w:rsidR="00103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стал символом особой философской школы в СССР и затем в России, которая, по оценке </w:t>
      </w:r>
      <w:r w:rsidR="00055059">
        <w:rPr>
          <w:rFonts w:ascii="Times New Roman" w:hAnsi="Times New Roman" w:cs="Times New Roman"/>
          <w:b/>
          <w:sz w:val="28"/>
          <w:szCs w:val="28"/>
        </w:rPr>
        <w:t>автора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, еще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знана и недооценивается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современниками, но, автор в этом уверен, будет достойно оценена уже в ближайшем будущем. </w:t>
      </w:r>
      <w:r>
        <w:rPr>
          <w:rFonts w:ascii="Times New Roman" w:hAnsi="Times New Roman" w:cs="Times New Roman"/>
          <w:bCs/>
          <w:sz w:val="28"/>
          <w:szCs w:val="28"/>
        </w:rPr>
        <w:t>Причем её значение все больше и больше будет возвышаться, приобрет</w:t>
      </w:r>
      <w:r w:rsidR="007C22CE">
        <w:rPr>
          <w:rFonts w:ascii="Times New Roman" w:hAnsi="Times New Roman" w:cs="Times New Roman"/>
          <w:bCs/>
          <w:sz w:val="28"/>
          <w:szCs w:val="28"/>
        </w:rPr>
        <w:t>ая масштаб мирового знач</w:t>
      </w:r>
      <w:r w:rsidR="007C22CE">
        <w:rPr>
          <w:rFonts w:ascii="Times New Roman" w:hAnsi="Times New Roman" w:cs="Times New Roman"/>
          <w:bCs/>
          <w:sz w:val="28"/>
          <w:szCs w:val="28"/>
        </w:rPr>
        <w:t>е</w:t>
      </w:r>
      <w:r w:rsidR="007C22CE">
        <w:rPr>
          <w:rFonts w:ascii="Times New Roman" w:hAnsi="Times New Roman" w:cs="Times New Roman"/>
          <w:bCs/>
          <w:sz w:val="28"/>
          <w:szCs w:val="28"/>
        </w:rPr>
        <w:t>ния, именно в «логике» действия императива Ноосферного Прорыва Челов</w:t>
      </w:r>
      <w:r w:rsidR="007C22CE">
        <w:rPr>
          <w:rFonts w:ascii="Times New Roman" w:hAnsi="Times New Roman" w:cs="Times New Roman"/>
          <w:bCs/>
          <w:sz w:val="28"/>
          <w:szCs w:val="28"/>
        </w:rPr>
        <w:t>е</w:t>
      </w:r>
      <w:r w:rsidR="007C22CE">
        <w:rPr>
          <w:rFonts w:ascii="Times New Roman" w:hAnsi="Times New Roman" w:cs="Times New Roman"/>
          <w:bCs/>
          <w:sz w:val="28"/>
          <w:szCs w:val="28"/>
        </w:rPr>
        <w:t>чества из России</w:t>
      </w:r>
      <w:r w:rsidR="00F5293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4DF6FF" w14:textId="55E66B7B" w:rsidR="00F5293B" w:rsidRDefault="00F5293B" w:rsidP="008E3F9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Используя </w:t>
      </w:r>
      <w:r w:rsidR="003C5581">
        <w:rPr>
          <w:rFonts w:ascii="Times New Roman" w:hAnsi="Times New Roman" w:cs="Times New Roman"/>
          <w:b/>
          <w:sz w:val="28"/>
          <w:szCs w:val="28"/>
        </w:rPr>
        <w:t>выражение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«философская школа», автор придает этому выражению многомерный смысл.</w:t>
      </w:r>
    </w:p>
    <w:p w14:paraId="03337E79" w14:textId="34AA0B4E" w:rsidR="00F5293B" w:rsidRDefault="00F5293B" w:rsidP="008E3F9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Во-первых «речь идет о научно-философской школе Л.А.Зеленова. </w:t>
      </w:r>
      <w:r>
        <w:rPr>
          <w:rFonts w:ascii="Times New Roman" w:hAnsi="Times New Roman" w:cs="Times New Roman"/>
          <w:bCs/>
          <w:sz w:val="28"/>
          <w:szCs w:val="28"/>
        </w:rPr>
        <w:t>В монографии «Ноосферная научная школа в России: итоги и перспективы» (2012) автор выделил следующие характеристики категории «научная шк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ла», как науковедческой категории </w:t>
      </w:r>
      <w:r w:rsidRPr="00F5293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64, с. 5</w:t>
      </w:r>
      <w:r w:rsidRPr="00F5293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A577E2B" w14:textId="03E01717" w:rsidR="00F5293B" w:rsidRPr="00F5293B" w:rsidRDefault="00F5293B" w:rsidP="00F5293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школа представляет собой сообщество, группу, ко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лектив ученых, которых объединяет какая-то весомая научная идея, 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потеза,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теория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разработка которой и служит делом такой научной шк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лы;</w:t>
      </w:r>
    </w:p>
    <w:p w14:paraId="54EC3984" w14:textId="717BC7B9" w:rsidR="00F5293B" w:rsidRDefault="00F5293B" w:rsidP="00F5293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DAF">
        <w:rPr>
          <w:rFonts w:ascii="Times New Roman" w:hAnsi="Times New Roman" w:cs="Times New Roman"/>
          <w:b/>
          <w:sz w:val="28"/>
          <w:szCs w:val="28"/>
        </w:rPr>
        <w:t>научная школа является носителем преемственности в разв</w:t>
      </w:r>
      <w:r w:rsidRPr="00504DAF">
        <w:rPr>
          <w:rFonts w:ascii="Times New Roman" w:hAnsi="Times New Roman" w:cs="Times New Roman"/>
          <w:b/>
          <w:sz w:val="28"/>
          <w:szCs w:val="28"/>
        </w:rPr>
        <w:t>и</w:t>
      </w:r>
      <w:r w:rsidRPr="00504DAF">
        <w:rPr>
          <w:rFonts w:ascii="Times New Roman" w:hAnsi="Times New Roman" w:cs="Times New Roman"/>
          <w:b/>
          <w:sz w:val="28"/>
          <w:szCs w:val="28"/>
        </w:rPr>
        <w:t>тии науки,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DAF">
        <w:rPr>
          <w:rFonts w:ascii="Times New Roman" w:hAnsi="Times New Roman" w:cs="Times New Roman"/>
          <w:bCs/>
          <w:sz w:val="28"/>
          <w:szCs w:val="28"/>
        </w:rPr>
        <w:t xml:space="preserve">т.е. </w:t>
      </w:r>
      <w:r w:rsidR="003C5581">
        <w:rPr>
          <w:rFonts w:ascii="Times New Roman" w:hAnsi="Times New Roman" w:cs="Times New Roman"/>
          <w:bCs/>
          <w:sz w:val="28"/>
          <w:szCs w:val="28"/>
        </w:rPr>
        <w:t>м</w:t>
      </w:r>
      <w:r w:rsidR="00504DAF">
        <w:rPr>
          <w:rFonts w:ascii="Times New Roman" w:hAnsi="Times New Roman" w:cs="Times New Roman"/>
          <w:bCs/>
          <w:sz w:val="28"/>
          <w:szCs w:val="28"/>
        </w:rPr>
        <w:t>ожет рассматриваться как носитель системного наследов</w:t>
      </w:r>
      <w:r w:rsidR="00504DAF">
        <w:rPr>
          <w:rFonts w:ascii="Times New Roman" w:hAnsi="Times New Roman" w:cs="Times New Roman"/>
          <w:bCs/>
          <w:sz w:val="28"/>
          <w:szCs w:val="28"/>
        </w:rPr>
        <w:t>а</w:t>
      </w:r>
      <w:r w:rsidR="00504DAF">
        <w:rPr>
          <w:rFonts w:ascii="Times New Roman" w:hAnsi="Times New Roman" w:cs="Times New Roman"/>
          <w:bCs/>
          <w:sz w:val="28"/>
          <w:szCs w:val="28"/>
        </w:rPr>
        <w:t>ния в системогенетике науки;</w:t>
      </w:r>
    </w:p>
    <w:p w14:paraId="7EF31B70" w14:textId="32B3A3CC" w:rsidR="00504DAF" w:rsidRPr="00504DAF" w:rsidRDefault="00504DAF" w:rsidP="00F5293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научные школы могут иметь разные масштабы, есть научные школы парадигмального уровня, </w:t>
      </w:r>
      <w:r>
        <w:rPr>
          <w:rFonts w:ascii="Times New Roman" w:hAnsi="Times New Roman" w:cs="Times New Roman"/>
          <w:bCs/>
          <w:sz w:val="28"/>
          <w:szCs w:val="28"/>
        </w:rPr>
        <w:t>такие, например,</w:t>
      </w:r>
      <w:r w:rsidR="0009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научные школы Эйнштейна,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Н.Бора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Пригожина, </w:t>
      </w:r>
      <w:r>
        <w:rPr>
          <w:rFonts w:ascii="Times New Roman" w:hAnsi="Times New Roman" w:cs="Times New Roman"/>
          <w:b/>
          <w:sz w:val="28"/>
          <w:szCs w:val="28"/>
        </w:rPr>
        <w:t>но есть научные школы локального уровня, причем,</w:t>
      </w:r>
      <w:r w:rsidR="00096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 уровня страны, так и уровня отдельных вузов или научно-исследовательских институтов;</w:t>
      </w:r>
    </w:p>
    <w:p w14:paraId="15F65306" w14:textId="677A4C49" w:rsidR="00504DAF" w:rsidRDefault="00504DAF" w:rsidP="00F5293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научные школы могут иметь одного или несколько лидеров; </w:t>
      </w:r>
      <w:r>
        <w:rPr>
          <w:rFonts w:ascii="Times New Roman" w:hAnsi="Times New Roman" w:cs="Times New Roman"/>
          <w:bCs/>
          <w:sz w:val="28"/>
          <w:szCs w:val="28"/>
        </w:rPr>
        <w:t>научные школы парадигмального уровня в свою очередь представляют собой сов</w:t>
      </w:r>
      <w:r w:rsidR="00EF042D">
        <w:rPr>
          <w:rFonts w:ascii="Times New Roman" w:hAnsi="Times New Roman" w:cs="Times New Roman"/>
          <w:bCs/>
          <w:sz w:val="28"/>
          <w:szCs w:val="28"/>
        </w:rPr>
        <w:t>окупности научных школ локального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уровня, имеющих своих лидеров;</w:t>
      </w:r>
    </w:p>
    <w:p w14:paraId="7D7838D6" w14:textId="3808B3E9" w:rsidR="00504DAF" w:rsidRDefault="00504DAF" w:rsidP="00F5293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научные школы представляют собой своеобразные научно-</w:t>
      </w:r>
      <w:r w:rsidRPr="00504DAF">
        <w:rPr>
          <w:rFonts w:ascii="Times New Roman" w:hAnsi="Times New Roman" w:cs="Times New Roman"/>
          <w:b/>
          <w:sz w:val="28"/>
          <w:szCs w:val="28"/>
        </w:rPr>
        <w:t>инновационные механизмы;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их в</w:t>
      </w:r>
      <w:r w:rsidR="000967C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зникновение всегда связано с развитием и внедрением новых научных идей и противопоставлением тем «противн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кам» новой идеи, которые всегда появляются…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Э.Н.Е</w:t>
      </w:r>
      <w:r w:rsidR="00B24E1A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исеев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Ю.В</w:t>
      </w:r>
      <w:r w:rsidR="00B24E1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Сачков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Н.В.Белов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писали в 80-х годах ХХ века, что «новые идеи как бы возвышаю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ся над ранее устоявшимися представлениями, служат задаче их диалектич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отрицания» </w:t>
      </w:r>
      <w:r w:rsidRPr="00504DA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66, с. 19</w:t>
      </w:r>
      <w:r w:rsidRPr="00504DA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14:paraId="6165B67D" w14:textId="6994A8B7" w:rsidR="00504DAF" w:rsidRDefault="000967C7" w:rsidP="00F5293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школы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7C7">
        <w:rPr>
          <w:rFonts w:ascii="Times New Roman" w:hAnsi="Times New Roman" w:cs="Times New Roman"/>
          <w:b/>
          <w:sz w:val="28"/>
          <w:szCs w:val="28"/>
        </w:rPr>
        <w:t>носители потоков научных идей</w:t>
      </w:r>
      <w:r>
        <w:rPr>
          <w:rFonts w:ascii="Times New Roman" w:hAnsi="Times New Roman" w:cs="Times New Roman"/>
          <w:bCs/>
          <w:sz w:val="28"/>
          <w:szCs w:val="28"/>
        </w:rPr>
        <w:t>, которые 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ступают формой развития теоретических концепций…;</w:t>
      </w:r>
    </w:p>
    <w:p w14:paraId="071958E3" w14:textId="29C6CCF0" w:rsidR="000967C7" w:rsidRDefault="000967C7" w:rsidP="00F5293B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школы, таким образом, дифференцируются по ма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штабу выдвинутых научных идей</w:t>
      </w:r>
      <w:r w:rsidR="00EC42B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их революционно-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парадигмальному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потенциалу. Особым типом научной инноваци</w:t>
      </w:r>
      <w:r w:rsidR="00EC42B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выступают обобщения.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Новые идеи в науке «как более обобщенные», как правило, влекут за собой перестройку самого фундамента научных знаний, т.е. инициируют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паради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мальную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революцию в системе научного мировоззрения» (</w:t>
      </w:r>
      <w:r w:rsidR="009E3A6D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онец цитаты).</w:t>
      </w:r>
    </w:p>
    <w:p w14:paraId="3F37439C" w14:textId="6099C853" w:rsidR="000967C7" w:rsidRDefault="000967C7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Философская школа Л.А</w:t>
      </w:r>
      <w:r w:rsidR="00EC42BF">
        <w:rPr>
          <w:rFonts w:ascii="Times New Roman" w:hAnsi="Times New Roman" w:cs="Times New Roman"/>
          <w:b/>
          <w:sz w:val="28"/>
          <w:szCs w:val="28"/>
        </w:rPr>
        <w:t>.</w:t>
      </w:r>
      <w:r w:rsidR="00BE1667">
        <w:rPr>
          <w:rFonts w:ascii="Times New Roman" w:hAnsi="Times New Roman" w:cs="Times New Roman"/>
          <w:b/>
          <w:sz w:val="28"/>
          <w:szCs w:val="28"/>
        </w:rPr>
        <w:t>Зеленова, несомненно,</w:t>
      </w:r>
      <w:r>
        <w:rPr>
          <w:rFonts w:ascii="Times New Roman" w:hAnsi="Times New Roman" w:cs="Times New Roman"/>
          <w:b/>
          <w:sz w:val="28"/>
          <w:szCs w:val="28"/>
        </w:rPr>
        <w:t xml:space="preserve"> есть научная шк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ла, причем на взгляд автора, школа с революционно</w:t>
      </w:r>
      <w:r w:rsidR="00BE166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парадигмальным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потенциалом.</w:t>
      </w:r>
    </w:p>
    <w:p w14:paraId="7F4363C3" w14:textId="57572A7F" w:rsidR="000967C7" w:rsidRDefault="000967C7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63150" w14:textId="6C922E3A" w:rsidR="000967C7" w:rsidRPr="000967C7" w:rsidRDefault="000967C7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C7">
        <w:rPr>
          <w:rFonts w:ascii="Times New Roman" w:hAnsi="Times New Roman" w:cs="Times New Roman"/>
          <w:b/>
          <w:sz w:val="28"/>
          <w:szCs w:val="28"/>
        </w:rPr>
        <w:t>Во-вторых, философская школа Л.А</w:t>
      </w:r>
      <w:r w:rsidR="00EC42BF">
        <w:rPr>
          <w:rFonts w:ascii="Times New Roman" w:hAnsi="Times New Roman" w:cs="Times New Roman"/>
          <w:b/>
          <w:sz w:val="28"/>
          <w:szCs w:val="28"/>
        </w:rPr>
        <w:t>.</w:t>
      </w:r>
      <w:r w:rsidRPr="000967C7">
        <w:rPr>
          <w:rFonts w:ascii="Times New Roman" w:hAnsi="Times New Roman" w:cs="Times New Roman"/>
          <w:b/>
          <w:sz w:val="28"/>
          <w:szCs w:val="28"/>
        </w:rPr>
        <w:t>Зеленова есть именно филосо</w:t>
      </w:r>
      <w:r w:rsidRPr="000967C7">
        <w:rPr>
          <w:rFonts w:ascii="Times New Roman" w:hAnsi="Times New Roman" w:cs="Times New Roman"/>
          <w:b/>
          <w:sz w:val="28"/>
          <w:szCs w:val="28"/>
        </w:rPr>
        <w:t>ф</w:t>
      </w:r>
      <w:r w:rsidRPr="000967C7">
        <w:rPr>
          <w:rFonts w:ascii="Times New Roman" w:hAnsi="Times New Roman" w:cs="Times New Roman"/>
          <w:b/>
          <w:sz w:val="28"/>
          <w:szCs w:val="28"/>
        </w:rPr>
        <w:t>ск</w:t>
      </w:r>
      <w:r w:rsidR="00BE1667">
        <w:rPr>
          <w:rFonts w:ascii="Times New Roman" w:hAnsi="Times New Roman" w:cs="Times New Roman"/>
          <w:b/>
          <w:sz w:val="28"/>
          <w:szCs w:val="28"/>
        </w:rPr>
        <w:t>ая</w:t>
      </w:r>
      <w:r w:rsidRPr="000967C7">
        <w:rPr>
          <w:rFonts w:ascii="Times New Roman" w:hAnsi="Times New Roman" w:cs="Times New Roman"/>
          <w:b/>
          <w:sz w:val="28"/>
          <w:szCs w:val="28"/>
        </w:rPr>
        <w:t xml:space="preserve"> школа, проходящая свое становление и почти полувековое разв</w:t>
      </w:r>
      <w:r w:rsidRPr="000967C7">
        <w:rPr>
          <w:rFonts w:ascii="Times New Roman" w:hAnsi="Times New Roman" w:cs="Times New Roman"/>
          <w:b/>
          <w:sz w:val="28"/>
          <w:szCs w:val="28"/>
        </w:rPr>
        <w:t>и</w:t>
      </w:r>
      <w:r w:rsidRPr="000967C7">
        <w:rPr>
          <w:rFonts w:ascii="Times New Roman" w:hAnsi="Times New Roman" w:cs="Times New Roman"/>
          <w:b/>
          <w:sz w:val="28"/>
          <w:szCs w:val="28"/>
        </w:rPr>
        <w:t>тие, начиная с конца 60-х годов и по начало 2021 года (когда автор п</w:t>
      </w:r>
      <w:r w:rsidRPr="000967C7">
        <w:rPr>
          <w:rFonts w:ascii="Times New Roman" w:hAnsi="Times New Roman" w:cs="Times New Roman"/>
          <w:b/>
          <w:sz w:val="28"/>
          <w:szCs w:val="28"/>
        </w:rPr>
        <w:t>и</w:t>
      </w:r>
      <w:r w:rsidRPr="000967C7">
        <w:rPr>
          <w:rFonts w:ascii="Times New Roman" w:hAnsi="Times New Roman" w:cs="Times New Roman"/>
          <w:b/>
          <w:sz w:val="28"/>
          <w:szCs w:val="28"/>
        </w:rPr>
        <w:t>шет эти строки), в марксистско-ленинской парадигме философии как науки.</w:t>
      </w:r>
    </w:p>
    <w:p w14:paraId="00CDDEAE" w14:textId="6656D26F" w:rsidR="000967C7" w:rsidRDefault="000967C7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(здесь автор использует трактовку </w:t>
      </w:r>
      <w:proofErr w:type="spellStart"/>
      <w:r w:rsidR="00EF042D">
        <w:rPr>
          <w:rFonts w:ascii="Times New Roman" w:hAnsi="Times New Roman" w:cs="Times New Roman"/>
          <w:bCs/>
          <w:sz w:val="28"/>
          <w:szCs w:val="28"/>
        </w:rPr>
        <w:t>Ф.Ме</w:t>
      </w:r>
      <w:r w:rsidR="009E3A6D">
        <w:rPr>
          <w:rFonts w:ascii="Times New Roman" w:hAnsi="Times New Roman" w:cs="Times New Roman"/>
          <w:bCs/>
          <w:sz w:val="28"/>
          <w:szCs w:val="28"/>
        </w:rPr>
        <w:t>ринга</w:t>
      </w:r>
      <w:proofErr w:type="spellEnd"/>
      <w:r w:rsidR="009E3A6D">
        <w:rPr>
          <w:rFonts w:ascii="Times New Roman" w:hAnsi="Times New Roman" w:cs="Times New Roman"/>
          <w:bCs/>
          <w:sz w:val="28"/>
          <w:szCs w:val="28"/>
        </w:rPr>
        <w:t xml:space="preserve"> (1846 </w:t>
      </w:r>
      <w:r w:rsidR="00D71989">
        <w:rPr>
          <w:rFonts w:ascii="Times New Roman" w:hAnsi="Times New Roman" w:cs="Times New Roman"/>
          <w:bCs/>
          <w:sz w:val="28"/>
          <w:szCs w:val="28"/>
        </w:rPr>
        <w:t>–</w:t>
      </w:r>
      <w:r w:rsidR="009E3A6D">
        <w:rPr>
          <w:rFonts w:ascii="Times New Roman" w:hAnsi="Times New Roman" w:cs="Times New Roman"/>
          <w:bCs/>
          <w:sz w:val="28"/>
          <w:szCs w:val="28"/>
        </w:rPr>
        <w:t xml:space="preserve"> 1919</w:t>
      </w:r>
      <w:r w:rsidR="00D71989">
        <w:rPr>
          <w:rFonts w:ascii="Times New Roman" w:hAnsi="Times New Roman" w:cs="Times New Roman"/>
          <w:bCs/>
          <w:sz w:val="28"/>
          <w:szCs w:val="28"/>
        </w:rPr>
        <w:t>)</w:t>
      </w:r>
      <w:r w:rsidR="009E3A6D">
        <w:rPr>
          <w:rFonts w:ascii="Times New Roman" w:hAnsi="Times New Roman" w:cs="Times New Roman"/>
          <w:bCs/>
          <w:sz w:val="28"/>
          <w:szCs w:val="28"/>
        </w:rPr>
        <w:t xml:space="preserve">, соратника Карла Либкнехта и Розы </w:t>
      </w:r>
      <w:proofErr w:type="gramStart"/>
      <w:r w:rsidR="009E3A6D">
        <w:rPr>
          <w:rFonts w:ascii="Times New Roman" w:hAnsi="Times New Roman" w:cs="Times New Roman"/>
          <w:bCs/>
          <w:sz w:val="28"/>
          <w:szCs w:val="28"/>
        </w:rPr>
        <w:t>Люксембурге</w:t>
      </w:r>
      <w:proofErr w:type="gramEnd"/>
      <w:r w:rsidR="009E3A6D">
        <w:rPr>
          <w:rFonts w:ascii="Times New Roman" w:hAnsi="Times New Roman" w:cs="Times New Roman"/>
          <w:bCs/>
          <w:sz w:val="28"/>
          <w:szCs w:val="28"/>
        </w:rPr>
        <w:t>) «философия не м</w:t>
      </w:r>
      <w:r w:rsidR="009E3A6D">
        <w:rPr>
          <w:rFonts w:ascii="Times New Roman" w:hAnsi="Times New Roman" w:cs="Times New Roman"/>
          <w:bCs/>
          <w:sz w:val="28"/>
          <w:szCs w:val="28"/>
        </w:rPr>
        <w:t>о</w:t>
      </w:r>
      <w:r w:rsidR="009E3A6D">
        <w:rPr>
          <w:rFonts w:ascii="Times New Roman" w:hAnsi="Times New Roman" w:cs="Times New Roman"/>
          <w:bCs/>
          <w:sz w:val="28"/>
          <w:szCs w:val="28"/>
        </w:rPr>
        <w:t>жет быть воплощена в действительност</w:t>
      </w:r>
      <w:r w:rsidR="004900AA">
        <w:rPr>
          <w:rFonts w:ascii="Times New Roman" w:hAnsi="Times New Roman" w:cs="Times New Roman"/>
          <w:bCs/>
          <w:sz w:val="28"/>
          <w:szCs w:val="28"/>
        </w:rPr>
        <w:t>ь</w:t>
      </w:r>
      <w:r w:rsidR="009E3A6D">
        <w:rPr>
          <w:rFonts w:ascii="Times New Roman" w:hAnsi="Times New Roman" w:cs="Times New Roman"/>
          <w:bCs/>
          <w:sz w:val="28"/>
          <w:szCs w:val="28"/>
        </w:rPr>
        <w:t xml:space="preserve"> без упразднения пролетариата, пр</w:t>
      </w:r>
      <w:r w:rsidR="009E3A6D">
        <w:rPr>
          <w:rFonts w:ascii="Times New Roman" w:hAnsi="Times New Roman" w:cs="Times New Roman"/>
          <w:bCs/>
          <w:sz w:val="28"/>
          <w:szCs w:val="28"/>
        </w:rPr>
        <w:t>о</w:t>
      </w:r>
      <w:r w:rsidR="009E3A6D">
        <w:rPr>
          <w:rFonts w:ascii="Times New Roman" w:hAnsi="Times New Roman" w:cs="Times New Roman"/>
          <w:bCs/>
          <w:sz w:val="28"/>
          <w:szCs w:val="28"/>
        </w:rPr>
        <w:t xml:space="preserve">летариат не может упразднить себя, </w:t>
      </w:r>
      <w:r w:rsidR="009E3A6D">
        <w:rPr>
          <w:rFonts w:ascii="Times New Roman" w:hAnsi="Times New Roman" w:cs="Times New Roman"/>
          <w:b/>
          <w:sz w:val="28"/>
          <w:szCs w:val="28"/>
        </w:rPr>
        <w:t>не воплотив философию в действ</w:t>
      </w:r>
      <w:r w:rsidR="009E3A6D">
        <w:rPr>
          <w:rFonts w:ascii="Times New Roman" w:hAnsi="Times New Roman" w:cs="Times New Roman"/>
          <w:b/>
          <w:sz w:val="28"/>
          <w:szCs w:val="28"/>
        </w:rPr>
        <w:t>и</w:t>
      </w:r>
      <w:r w:rsidR="009E3A6D">
        <w:rPr>
          <w:rFonts w:ascii="Times New Roman" w:hAnsi="Times New Roman" w:cs="Times New Roman"/>
          <w:b/>
          <w:sz w:val="28"/>
          <w:szCs w:val="28"/>
        </w:rPr>
        <w:t xml:space="preserve">тельность» </w:t>
      </w:r>
      <w:r w:rsidR="009E3A6D" w:rsidRPr="009E3A6D">
        <w:rPr>
          <w:rFonts w:ascii="Times New Roman" w:hAnsi="Times New Roman" w:cs="Times New Roman"/>
          <w:bCs/>
          <w:sz w:val="28"/>
          <w:szCs w:val="28"/>
        </w:rPr>
        <w:t>[</w:t>
      </w:r>
      <w:r w:rsidR="009E3A6D">
        <w:rPr>
          <w:rFonts w:ascii="Times New Roman" w:hAnsi="Times New Roman" w:cs="Times New Roman"/>
          <w:bCs/>
          <w:sz w:val="28"/>
          <w:szCs w:val="28"/>
        </w:rPr>
        <w:t>67, с. 95</w:t>
      </w:r>
      <w:r w:rsidR="009E3A6D" w:rsidRPr="009E3A6D">
        <w:rPr>
          <w:rFonts w:ascii="Times New Roman" w:hAnsi="Times New Roman" w:cs="Times New Roman"/>
          <w:bCs/>
          <w:sz w:val="28"/>
          <w:szCs w:val="28"/>
        </w:rPr>
        <w:t>]</w:t>
      </w:r>
      <w:r w:rsidR="009E3A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A39AC7" w14:textId="7C71A1D6" w:rsidR="009E3A6D" w:rsidRPr="00BE1667" w:rsidRDefault="009E3A6D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Социалистическая человеческая революция и есть процесс «пр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своения человеческой сущности человеком и для человека» </w:t>
      </w:r>
      <w:r w:rsidRPr="00BE1667">
        <w:rPr>
          <w:rFonts w:ascii="Times New Roman" w:hAnsi="Times New Roman" w:cs="Times New Roman"/>
          <w:bCs/>
          <w:sz w:val="28"/>
          <w:szCs w:val="28"/>
        </w:rPr>
        <w:t>(Маркс К., Энгельс Ф. Сочинения. 2-е изд., т.42, с. 116),</w:t>
      </w:r>
      <w:r>
        <w:rPr>
          <w:rFonts w:ascii="Times New Roman" w:hAnsi="Times New Roman" w:cs="Times New Roman"/>
          <w:b/>
          <w:sz w:val="28"/>
          <w:szCs w:val="28"/>
        </w:rPr>
        <w:t xml:space="preserve"> т.е. процесс «полного возро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дения че</w:t>
      </w:r>
      <w:r w:rsidR="00BE166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овека» </w:t>
      </w:r>
      <w:r w:rsidRPr="00BE1667">
        <w:rPr>
          <w:rFonts w:ascii="Times New Roman" w:hAnsi="Times New Roman" w:cs="Times New Roman"/>
          <w:bCs/>
          <w:sz w:val="28"/>
          <w:szCs w:val="28"/>
        </w:rPr>
        <w:t>[67, с. 95]</w:t>
      </w:r>
      <w:r w:rsidR="001337DE" w:rsidRPr="00BE16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E022E3" w14:textId="7163CE39" w:rsidR="001337DE" w:rsidRDefault="001337DE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Одновременно социалистическая человеческая революция предстает 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площением «философии в действительность», что и осуществляла, на взгляд автора, философская школа Л.А</w:t>
      </w:r>
      <w:r w:rsidR="00BE16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Зеленова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протяжении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всего времени её развития, претворяя</w:t>
      </w:r>
      <w:r w:rsidR="00D423B6">
        <w:rPr>
          <w:rFonts w:ascii="Times New Roman" w:hAnsi="Times New Roman" w:cs="Times New Roman"/>
          <w:bCs/>
          <w:sz w:val="28"/>
          <w:szCs w:val="28"/>
        </w:rPr>
        <w:t xml:space="preserve"> главную миссию социализма, и в будущем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коммуни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ма, </w:t>
      </w:r>
      <w:r w:rsidR="00BE166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возвышение человека до подлинного </w:t>
      </w:r>
      <w:r w:rsidR="00E558DC">
        <w:rPr>
          <w:rFonts w:ascii="Times New Roman" w:hAnsi="Times New Roman" w:cs="Times New Roman"/>
          <w:bCs/>
          <w:sz w:val="28"/>
          <w:szCs w:val="28"/>
        </w:rPr>
        <w:t>субъе</w:t>
      </w:r>
      <w:r>
        <w:rPr>
          <w:rFonts w:ascii="Times New Roman" w:hAnsi="Times New Roman" w:cs="Times New Roman"/>
          <w:bCs/>
          <w:sz w:val="28"/>
          <w:szCs w:val="28"/>
        </w:rPr>
        <w:t>кта истории, сознательно творящего её и управляющего её ходом.</w:t>
      </w:r>
    </w:p>
    <w:p w14:paraId="7B326F1A" w14:textId="58DD43F6" w:rsidR="001337DE" w:rsidRDefault="001337DE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851699" w14:textId="0D9B34D7" w:rsidR="001337DE" w:rsidRDefault="001337DE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В-третьих, философская школа Л.А</w:t>
      </w:r>
      <w:r w:rsidR="00BE16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Зеленова, если воспользоваться выражением Н.Н</w:t>
      </w:r>
      <w:r w:rsidR="00BE16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Моисеева </w:t>
      </w:r>
      <w:r w:rsidRPr="00BE1667">
        <w:rPr>
          <w:rFonts w:ascii="Times New Roman" w:hAnsi="Times New Roman" w:cs="Times New Roman"/>
          <w:bCs/>
          <w:sz w:val="28"/>
          <w:szCs w:val="28"/>
        </w:rPr>
        <w:t>[63]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представляла собой и представляет в настоящее время «Систему Учитель», т.е. была и является школой 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новлени</w:t>
      </w:r>
      <w:r w:rsidR="00E558D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человеке, который попадал в её «пространство», диалект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ческого и системного мышления и философа, отвечающего «вызовам» и «императивам» исторической эпохи, задачам развития общества, в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торых он живет и познает мир, т.е. превращения человека в действ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субъекта истории.</w:t>
      </w:r>
    </w:p>
    <w:p w14:paraId="6F549337" w14:textId="59F85924" w:rsidR="001337DE" w:rsidRDefault="00C54BB0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И.Кант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BB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68</w:t>
      </w:r>
      <w:r w:rsidRPr="00C54BB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, трактуя философию как «науку о разуме», придавал философии миссию школы становления в человеке разума, умения правил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 мыслить, правильно ставить проблемы и находить адекватные методы их решения (конечно на уровне познания и состояния философии и науки во второй половине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</w:t>
      </w:r>
      <w:r w:rsidR="00E558D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Именно эту миссию реализовывает фил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софская школа Л.А</w:t>
      </w:r>
      <w:r w:rsidR="008F47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Зеленова. И инструментом этой миссии стал Гор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ковский, потом Нижегородский, Философский клуб, </w:t>
      </w:r>
      <w:r>
        <w:rPr>
          <w:rFonts w:ascii="Times New Roman" w:hAnsi="Times New Roman" w:cs="Times New Roman"/>
          <w:bCs/>
          <w:sz w:val="28"/>
          <w:szCs w:val="28"/>
        </w:rPr>
        <w:t>бессменным руков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дител</w:t>
      </w:r>
      <w:r w:rsidR="001D315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 которого, с начала его создания</w:t>
      </w:r>
      <w:r w:rsidR="00EF042D">
        <w:rPr>
          <w:rFonts w:ascii="Times New Roman" w:hAnsi="Times New Roman" w:cs="Times New Roman"/>
          <w:bCs/>
          <w:sz w:val="28"/>
          <w:szCs w:val="28"/>
        </w:rPr>
        <w:t xml:space="preserve"> (с 25 ноября</w:t>
      </w:r>
      <w:r w:rsidR="00C26B04">
        <w:rPr>
          <w:rFonts w:ascii="Times New Roman" w:hAnsi="Times New Roman" w:cs="Times New Roman"/>
          <w:bCs/>
          <w:sz w:val="28"/>
          <w:szCs w:val="28"/>
        </w:rPr>
        <w:t xml:space="preserve"> 1969 года</w:t>
      </w:r>
      <w:r w:rsidR="00EF042D">
        <w:rPr>
          <w:rFonts w:ascii="Times New Roman" w:hAnsi="Times New Roman" w:cs="Times New Roman"/>
          <w:bCs/>
          <w:sz w:val="28"/>
          <w:szCs w:val="28"/>
        </w:rPr>
        <w:t>)</w:t>
      </w:r>
      <w:r w:rsidR="00C26B04">
        <w:rPr>
          <w:rFonts w:ascii="Times New Roman" w:hAnsi="Times New Roman" w:cs="Times New Roman"/>
          <w:bCs/>
          <w:sz w:val="28"/>
          <w:szCs w:val="28"/>
        </w:rPr>
        <w:t xml:space="preserve"> и по наст</w:t>
      </w:r>
      <w:r w:rsidR="00C26B04">
        <w:rPr>
          <w:rFonts w:ascii="Times New Roman" w:hAnsi="Times New Roman" w:cs="Times New Roman"/>
          <w:bCs/>
          <w:sz w:val="28"/>
          <w:szCs w:val="28"/>
        </w:rPr>
        <w:t>о</w:t>
      </w:r>
      <w:r w:rsidR="00C26B04">
        <w:rPr>
          <w:rFonts w:ascii="Times New Roman" w:hAnsi="Times New Roman" w:cs="Times New Roman"/>
          <w:bCs/>
          <w:sz w:val="28"/>
          <w:szCs w:val="28"/>
        </w:rPr>
        <w:t xml:space="preserve">ящее время, является Лев Александрович </w:t>
      </w:r>
      <w:proofErr w:type="spellStart"/>
      <w:r w:rsidR="00C26B04">
        <w:rPr>
          <w:rFonts w:ascii="Times New Roman" w:hAnsi="Times New Roman" w:cs="Times New Roman"/>
          <w:bCs/>
          <w:sz w:val="28"/>
          <w:szCs w:val="28"/>
        </w:rPr>
        <w:t>Зеленов</w:t>
      </w:r>
      <w:proofErr w:type="spellEnd"/>
      <w:r w:rsidR="00C26B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DA18CF" w14:textId="5D03FDF0" w:rsidR="00C26B04" w:rsidRDefault="00C26B04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Вот как характеризует сам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</w:t>
      </w:r>
      <w:r w:rsidR="00F351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научную школу, предста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ленную Нижегородским Философским Клубом в монографии «Истори</w:t>
      </w:r>
      <w:r w:rsidR="00F351D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Нижегородского Философского клуба» </w:t>
      </w:r>
      <w:r w:rsidRPr="00E558DC">
        <w:rPr>
          <w:rFonts w:ascii="Times New Roman" w:hAnsi="Times New Roman" w:cs="Times New Roman"/>
          <w:bCs/>
          <w:sz w:val="28"/>
          <w:szCs w:val="28"/>
        </w:rPr>
        <w:t>[2, с. 5, 6]:</w:t>
      </w:r>
    </w:p>
    <w:p w14:paraId="1E611F3C" w14:textId="1E87948E" w:rsidR="00C26B04" w:rsidRDefault="00C26B04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«Скромное, но </w:t>
      </w:r>
      <w:r>
        <w:rPr>
          <w:rFonts w:ascii="Times New Roman" w:hAnsi="Times New Roman" w:cs="Times New Roman"/>
          <w:b/>
          <w:sz w:val="28"/>
          <w:szCs w:val="28"/>
        </w:rPr>
        <w:t>заявочное</w:t>
      </w:r>
      <w:r w:rsidR="00EF04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лицо </w:t>
      </w:r>
      <w:r w:rsidR="00F351D1">
        <w:rPr>
          <w:rFonts w:ascii="Times New Roman" w:hAnsi="Times New Roman" w:cs="Times New Roman"/>
          <w:bCs/>
          <w:sz w:val="28"/>
          <w:szCs w:val="28"/>
        </w:rPr>
        <w:t>Философского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клуба возникло в февр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ле 1972 года, </w:t>
      </w:r>
      <w:r w:rsidR="00F351D1">
        <w:rPr>
          <w:rFonts w:ascii="Times New Roman" w:hAnsi="Times New Roman" w:cs="Times New Roman"/>
          <w:bCs/>
          <w:sz w:val="28"/>
          <w:szCs w:val="28"/>
        </w:rPr>
        <w:t>представленное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Симпозиуме и в Первой </w:t>
      </w:r>
      <w:r w:rsidR="00F351D1">
        <w:rPr>
          <w:rFonts w:ascii="Times New Roman" w:hAnsi="Times New Roman" w:cs="Times New Roman"/>
          <w:bCs/>
          <w:sz w:val="28"/>
          <w:szCs w:val="28"/>
        </w:rPr>
        <w:t>коллективной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нографии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Законы эстетики» </w:t>
      </w:r>
      <w:r>
        <w:rPr>
          <w:rFonts w:ascii="Times New Roman" w:hAnsi="Times New Roman" w:cs="Times New Roman"/>
          <w:bCs/>
          <w:sz w:val="28"/>
          <w:szCs w:val="28"/>
        </w:rPr>
        <w:t>(Горький: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ГИСИ, 1972).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Студенческая мон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графия на Оригинальную новаторскую тему стала известна в ГДР, Бо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гарии, Польше.</w:t>
      </w:r>
    </w:p>
    <w:p w14:paraId="2434A400" w14:textId="308F160F" w:rsidR="00C26B04" w:rsidRDefault="00C26B04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Серия исследований по проблеме Эстетики и Дизайна </w:t>
      </w:r>
      <w:r>
        <w:rPr>
          <w:rFonts w:ascii="Times New Roman" w:hAnsi="Times New Roman" w:cs="Times New Roman"/>
          <w:bCs/>
          <w:sz w:val="28"/>
          <w:szCs w:val="28"/>
        </w:rPr>
        <w:t>осуществл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лась в 1969 – 79гг.</w:t>
      </w:r>
      <w:r w:rsidR="00E558DC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законы эстетики, сущность эстетического, эстетическое развитие личности, учебные программы по эстетике (школа, вузы, народные университеты), эстетическая природа дизайна, система принципов дизайна, учебные прог</w:t>
      </w:r>
      <w:r w:rsidR="00EF042D">
        <w:rPr>
          <w:rFonts w:ascii="Times New Roman" w:hAnsi="Times New Roman" w:cs="Times New Roman"/>
          <w:bCs/>
          <w:sz w:val="28"/>
          <w:szCs w:val="28"/>
        </w:rPr>
        <w:t>раммы по специальности «Дизайн»,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Доклад о системе дизайна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Международном Конгрессе ИКСИД.</w:t>
      </w:r>
    </w:p>
    <w:p w14:paraId="3A9AB03A" w14:textId="0643C71F" w:rsidR="00C26B04" w:rsidRDefault="00C26B04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 исследований по проблемам Теории Деятельности</w:t>
      </w:r>
      <w:r w:rsidR="00EF04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анализом связанных с деятельностью проблем</w:t>
      </w:r>
      <w:r w:rsidR="00EF042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осуществлялись в период 1980 – 1990 гг.: понятие, компоненты, роды деятельности, теории потребностей, спосо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ностей, отношений, </w:t>
      </w:r>
      <w:r w:rsidR="00F351D1">
        <w:rPr>
          <w:rFonts w:ascii="Times New Roman" w:hAnsi="Times New Roman" w:cs="Times New Roman"/>
          <w:bCs/>
          <w:sz w:val="28"/>
          <w:szCs w:val="28"/>
        </w:rPr>
        <w:t>институтов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нашумевший на всю страну симпозиум 1982 года на тему «Методология и </w:t>
      </w:r>
      <w:r w:rsidR="00F351D1">
        <w:rPr>
          <w:rFonts w:ascii="Times New Roman" w:hAnsi="Times New Roman" w:cs="Times New Roman"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деятельности».</w:t>
      </w:r>
      <w:r w:rsidR="00E558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BE39CC" w14:textId="53609EE0" w:rsidR="00C26B04" w:rsidRDefault="00C26B04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 исследований проблем Человековедения</w:t>
      </w:r>
      <w:r w:rsidR="00F35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1D1">
        <w:rPr>
          <w:rFonts w:ascii="Times New Roman" w:hAnsi="Times New Roman" w:cs="Times New Roman"/>
          <w:bCs/>
          <w:sz w:val="28"/>
          <w:szCs w:val="28"/>
        </w:rPr>
        <w:t>осуществлялась в п</w:t>
      </w:r>
      <w:r w:rsidR="00F351D1">
        <w:rPr>
          <w:rFonts w:ascii="Times New Roman" w:hAnsi="Times New Roman" w:cs="Times New Roman"/>
          <w:bCs/>
          <w:sz w:val="28"/>
          <w:szCs w:val="28"/>
        </w:rPr>
        <w:t>е</w:t>
      </w:r>
      <w:r w:rsidR="00F351D1">
        <w:rPr>
          <w:rFonts w:ascii="Times New Roman" w:hAnsi="Times New Roman" w:cs="Times New Roman"/>
          <w:bCs/>
          <w:sz w:val="28"/>
          <w:szCs w:val="28"/>
        </w:rPr>
        <w:t>риод 1990 – 2001гг. (человековедение в системе наук, методология человек</w:t>
      </w:r>
      <w:r w:rsidR="00F351D1">
        <w:rPr>
          <w:rFonts w:ascii="Times New Roman" w:hAnsi="Times New Roman" w:cs="Times New Roman"/>
          <w:bCs/>
          <w:sz w:val="28"/>
          <w:szCs w:val="28"/>
        </w:rPr>
        <w:t>о</w:t>
      </w:r>
      <w:r w:rsidR="00F351D1">
        <w:rPr>
          <w:rFonts w:ascii="Times New Roman" w:hAnsi="Times New Roman" w:cs="Times New Roman"/>
          <w:bCs/>
          <w:sz w:val="28"/>
          <w:szCs w:val="28"/>
        </w:rPr>
        <w:t xml:space="preserve">ведения, система </w:t>
      </w:r>
      <w:proofErr w:type="spellStart"/>
      <w:r w:rsidR="00F351D1">
        <w:rPr>
          <w:rFonts w:ascii="Times New Roman" w:hAnsi="Times New Roman" w:cs="Times New Roman"/>
          <w:bCs/>
          <w:sz w:val="28"/>
          <w:szCs w:val="28"/>
        </w:rPr>
        <w:t>антропономии</w:t>
      </w:r>
      <w:proofErr w:type="spellEnd"/>
      <w:r w:rsidR="00F351D1">
        <w:rPr>
          <w:rFonts w:ascii="Times New Roman" w:hAnsi="Times New Roman" w:cs="Times New Roman"/>
          <w:bCs/>
          <w:sz w:val="28"/>
          <w:szCs w:val="28"/>
        </w:rPr>
        <w:t xml:space="preserve"> как общей теории человека, теория социал</w:t>
      </w:r>
      <w:r w:rsidR="00F351D1">
        <w:rPr>
          <w:rFonts w:ascii="Times New Roman" w:hAnsi="Times New Roman" w:cs="Times New Roman"/>
          <w:bCs/>
          <w:sz w:val="28"/>
          <w:szCs w:val="28"/>
        </w:rPr>
        <w:t>и</w:t>
      </w:r>
      <w:r w:rsidR="00F351D1">
        <w:rPr>
          <w:rFonts w:ascii="Times New Roman" w:hAnsi="Times New Roman" w:cs="Times New Roman"/>
          <w:bCs/>
          <w:sz w:val="28"/>
          <w:szCs w:val="28"/>
        </w:rPr>
        <w:t>зации личности) и была представлена в ряде симпозиумов, монографий и докторских диссертаций.</w:t>
      </w:r>
      <w:r w:rsidR="00E558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B6E24D" w14:textId="04466F1F" w:rsidR="00F351D1" w:rsidRDefault="00F351D1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 специальных исследований Законов сфер общественной жи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ни </w:t>
      </w:r>
      <w:r>
        <w:rPr>
          <w:rFonts w:ascii="Times New Roman" w:hAnsi="Times New Roman" w:cs="Times New Roman"/>
          <w:bCs/>
          <w:sz w:val="28"/>
          <w:szCs w:val="28"/>
        </w:rPr>
        <w:t>в период 2001 – 2010гг. (общесоциологические законы, законы эконом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ки, науки, искусства, управления, педагогики, медицины, физкультуры) представлена в монографических с</w:t>
      </w:r>
      <w:r w:rsidR="00F14347">
        <w:rPr>
          <w:rFonts w:ascii="Times New Roman" w:hAnsi="Times New Roman" w:cs="Times New Roman"/>
          <w:bCs/>
          <w:sz w:val="28"/>
          <w:szCs w:val="28"/>
        </w:rPr>
        <w:t>борника</w:t>
      </w:r>
      <w:r>
        <w:rPr>
          <w:rFonts w:ascii="Times New Roman" w:hAnsi="Times New Roman" w:cs="Times New Roman"/>
          <w:bCs/>
          <w:sz w:val="28"/>
          <w:szCs w:val="28"/>
        </w:rPr>
        <w:t>х Симпозиумов.</w:t>
      </w:r>
    </w:p>
    <w:p w14:paraId="5B90347F" w14:textId="5A20F5C1" w:rsidR="00F351D1" w:rsidRDefault="00F351D1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Серия специальных исследований Системы сфер общественной жизни с нацеленностью на разработку Интегральных проектов развития России </w:t>
      </w:r>
      <w:r>
        <w:rPr>
          <w:rFonts w:ascii="Times New Roman" w:hAnsi="Times New Roman" w:cs="Times New Roman"/>
          <w:bCs/>
          <w:sz w:val="28"/>
          <w:szCs w:val="28"/>
        </w:rPr>
        <w:t>с 2011 года по 2019 год. По ходу исследований публиковались мон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графии с анализом системы сфер общества: культура, глобализация, моде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низация,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новации, инновации, диалог мировоззрений, теория социального государства, уроки истории (к 100-летию Октября)» (к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нец цитаты, выдел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ами С.А.).</w:t>
      </w:r>
    </w:p>
    <w:p w14:paraId="3837B1A0" w14:textId="5CB15404" w:rsidR="00F351D1" w:rsidRDefault="00F351D1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изданных материалов поражает своим масштабом и систе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ностью выбранных тем симпозиумов. Только </w:t>
      </w:r>
      <w:r w:rsidR="00F14347">
        <w:rPr>
          <w:rFonts w:ascii="Times New Roman" w:hAnsi="Times New Roman" w:cs="Times New Roman"/>
          <w:bCs/>
          <w:sz w:val="28"/>
          <w:szCs w:val="28"/>
        </w:rPr>
        <w:t>коллективных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научных работ, в форме отдельных книг за 45 лет деятельности </w:t>
      </w:r>
      <w:r w:rsidR="007666E8">
        <w:rPr>
          <w:rFonts w:ascii="Times New Roman" w:hAnsi="Times New Roman" w:cs="Times New Roman"/>
          <w:bCs/>
          <w:sz w:val="28"/>
          <w:szCs w:val="28"/>
        </w:rPr>
        <w:t xml:space="preserve">Клуба по состоянию на 2015 год было издано 95 </w:t>
      </w:r>
      <w:r w:rsidR="007666E8" w:rsidRPr="007666E8">
        <w:rPr>
          <w:rFonts w:ascii="Times New Roman" w:hAnsi="Times New Roman" w:cs="Times New Roman"/>
          <w:bCs/>
          <w:sz w:val="28"/>
          <w:szCs w:val="28"/>
        </w:rPr>
        <w:t>[</w:t>
      </w:r>
      <w:r w:rsidR="007666E8">
        <w:rPr>
          <w:rFonts w:ascii="Times New Roman" w:hAnsi="Times New Roman" w:cs="Times New Roman"/>
          <w:bCs/>
          <w:sz w:val="28"/>
          <w:szCs w:val="28"/>
        </w:rPr>
        <w:t>2, с. 7 - 10</w:t>
      </w:r>
      <w:r w:rsidR="007666E8" w:rsidRPr="007666E8">
        <w:rPr>
          <w:rFonts w:ascii="Times New Roman" w:hAnsi="Times New Roman" w:cs="Times New Roman"/>
          <w:bCs/>
          <w:sz w:val="28"/>
          <w:szCs w:val="28"/>
        </w:rPr>
        <w:t>]</w:t>
      </w:r>
      <w:r w:rsidR="007666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DCE3B3" w14:textId="2A98C7CF" w:rsidR="007666E8" w:rsidRDefault="007666E8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Л.А</w:t>
      </w:r>
      <w:r w:rsidR="00F1434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так охарактеризовал научную результативность за 50-летний период развития философской и научной школы</w:t>
      </w:r>
      <w:r w:rsidR="00AB4509">
        <w:rPr>
          <w:rFonts w:ascii="Times New Roman" w:hAnsi="Times New Roman" w:cs="Times New Roman"/>
          <w:bCs/>
          <w:sz w:val="28"/>
          <w:szCs w:val="28"/>
        </w:rPr>
        <w:t>, руководимой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6E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10, с. 66, 67</w:t>
      </w:r>
      <w:r w:rsidRPr="007666E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77936C6" w14:textId="1E96F72E" w:rsidR="007666E8" w:rsidRDefault="007666E8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Концепция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всестороннего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развития личности;</w:t>
      </w:r>
    </w:p>
    <w:p w14:paraId="3A246672" w14:textId="4F5B1707" w:rsidR="007666E8" w:rsidRDefault="00F469C9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66E8" w:rsidRPr="007666E8">
        <w:rPr>
          <w:rFonts w:ascii="Times New Roman" w:hAnsi="Times New Roman" w:cs="Times New Roman"/>
          <w:bCs/>
          <w:sz w:val="28"/>
          <w:szCs w:val="28"/>
        </w:rPr>
        <w:t>2.Теория</w:t>
      </w:r>
      <w:r w:rsidR="00766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6E8">
        <w:rPr>
          <w:rFonts w:ascii="Times New Roman" w:hAnsi="Times New Roman" w:cs="Times New Roman"/>
          <w:b/>
          <w:sz w:val="28"/>
          <w:szCs w:val="28"/>
        </w:rPr>
        <w:t>социализации человека;</w:t>
      </w:r>
    </w:p>
    <w:p w14:paraId="26B0A3B5" w14:textId="13514CEE" w:rsidR="007666E8" w:rsidRDefault="00F469C9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66E8" w:rsidRPr="007666E8">
        <w:rPr>
          <w:rFonts w:ascii="Times New Roman" w:hAnsi="Times New Roman" w:cs="Times New Roman"/>
          <w:bCs/>
          <w:sz w:val="28"/>
          <w:szCs w:val="28"/>
        </w:rPr>
        <w:t xml:space="preserve">3.Общая </w:t>
      </w:r>
      <w:r w:rsidR="007666E8">
        <w:rPr>
          <w:rFonts w:ascii="Times New Roman" w:hAnsi="Times New Roman" w:cs="Times New Roman"/>
          <w:b/>
          <w:sz w:val="28"/>
          <w:szCs w:val="28"/>
        </w:rPr>
        <w:t xml:space="preserve">теория деятельности </w:t>
      </w:r>
      <w:r w:rsidR="00EF042D">
        <w:rPr>
          <w:rFonts w:ascii="Times New Roman" w:hAnsi="Times New Roman" w:cs="Times New Roman"/>
          <w:bCs/>
          <w:sz w:val="28"/>
          <w:szCs w:val="28"/>
        </w:rPr>
        <w:t>(пракси</w:t>
      </w:r>
      <w:r w:rsidR="007666E8">
        <w:rPr>
          <w:rFonts w:ascii="Times New Roman" w:hAnsi="Times New Roman" w:cs="Times New Roman"/>
          <w:bCs/>
          <w:sz w:val="28"/>
          <w:szCs w:val="28"/>
        </w:rPr>
        <w:t>ология);</w:t>
      </w:r>
    </w:p>
    <w:p w14:paraId="05A0A1A6" w14:textId="4944BF4E" w:rsidR="007666E8" w:rsidRDefault="00F469C9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66E8">
        <w:rPr>
          <w:rFonts w:ascii="Times New Roman" w:hAnsi="Times New Roman" w:cs="Times New Roman"/>
          <w:bCs/>
          <w:sz w:val="28"/>
          <w:szCs w:val="28"/>
        </w:rPr>
        <w:t xml:space="preserve">4.Общая </w:t>
      </w:r>
      <w:r w:rsidR="007666E8">
        <w:rPr>
          <w:rFonts w:ascii="Times New Roman" w:hAnsi="Times New Roman" w:cs="Times New Roman"/>
          <w:b/>
          <w:sz w:val="28"/>
          <w:szCs w:val="28"/>
        </w:rPr>
        <w:t xml:space="preserve">теория человека </w:t>
      </w:r>
      <w:r w:rsidR="007666E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7666E8">
        <w:rPr>
          <w:rFonts w:ascii="Times New Roman" w:hAnsi="Times New Roman" w:cs="Times New Roman"/>
          <w:bCs/>
          <w:sz w:val="28"/>
          <w:szCs w:val="28"/>
        </w:rPr>
        <w:t>антропономия</w:t>
      </w:r>
      <w:proofErr w:type="spellEnd"/>
      <w:r w:rsidR="007666E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100D17EF" w14:textId="62CC8E1E" w:rsidR="007666E8" w:rsidRDefault="00F469C9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66E8">
        <w:rPr>
          <w:rFonts w:ascii="Times New Roman" w:hAnsi="Times New Roman" w:cs="Times New Roman"/>
          <w:bCs/>
          <w:sz w:val="28"/>
          <w:szCs w:val="28"/>
        </w:rPr>
        <w:t xml:space="preserve">5.Система </w:t>
      </w:r>
      <w:r w:rsidR="007666E8">
        <w:rPr>
          <w:rFonts w:ascii="Times New Roman" w:hAnsi="Times New Roman" w:cs="Times New Roman"/>
          <w:b/>
          <w:sz w:val="28"/>
          <w:szCs w:val="28"/>
        </w:rPr>
        <w:t>принципов дизайна;</w:t>
      </w:r>
    </w:p>
    <w:p w14:paraId="5F7F9B45" w14:textId="10B1EF66" w:rsidR="007666E8" w:rsidRDefault="00F469C9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66E8">
        <w:rPr>
          <w:rFonts w:ascii="Times New Roman" w:hAnsi="Times New Roman" w:cs="Times New Roman"/>
          <w:bCs/>
          <w:sz w:val="28"/>
          <w:szCs w:val="28"/>
        </w:rPr>
        <w:t xml:space="preserve">6.Система </w:t>
      </w:r>
      <w:r w:rsidR="007666E8">
        <w:rPr>
          <w:rFonts w:ascii="Times New Roman" w:hAnsi="Times New Roman" w:cs="Times New Roman"/>
          <w:b/>
          <w:sz w:val="28"/>
          <w:szCs w:val="28"/>
        </w:rPr>
        <w:t>родовых сфер общественной жизни;</w:t>
      </w:r>
    </w:p>
    <w:p w14:paraId="223464D9" w14:textId="67B8909C" w:rsidR="007666E8" w:rsidRDefault="00F469C9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66E8">
        <w:rPr>
          <w:rFonts w:ascii="Times New Roman" w:hAnsi="Times New Roman" w:cs="Times New Roman"/>
          <w:bCs/>
          <w:sz w:val="28"/>
          <w:szCs w:val="28"/>
        </w:rPr>
        <w:t xml:space="preserve">7.Метатеория </w:t>
      </w:r>
      <w:r w:rsidR="007666E8">
        <w:rPr>
          <w:rFonts w:ascii="Times New Roman" w:hAnsi="Times New Roman" w:cs="Times New Roman"/>
          <w:b/>
          <w:sz w:val="28"/>
          <w:szCs w:val="28"/>
        </w:rPr>
        <w:t>культурологии;</w:t>
      </w:r>
    </w:p>
    <w:p w14:paraId="5D998375" w14:textId="7B048AEA" w:rsidR="007666E8" w:rsidRDefault="00F469C9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66E8">
        <w:rPr>
          <w:rFonts w:ascii="Times New Roman" w:hAnsi="Times New Roman" w:cs="Times New Roman"/>
          <w:bCs/>
          <w:sz w:val="28"/>
          <w:szCs w:val="28"/>
        </w:rPr>
        <w:t xml:space="preserve">8.Метатеория </w:t>
      </w:r>
      <w:r w:rsidR="007666E8">
        <w:rPr>
          <w:rFonts w:ascii="Times New Roman" w:hAnsi="Times New Roman" w:cs="Times New Roman"/>
          <w:b/>
          <w:sz w:val="28"/>
          <w:szCs w:val="28"/>
        </w:rPr>
        <w:t>социологии;</w:t>
      </w:r>
    </w:p>
    <w:p w14:paraId="01EA8B85" w14:textId="01085876" w:rsidR="007666E8" w:rsidRDefault="00F469C9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66E8">
        <w:rPr>
          <w:rFonts w:ascii="Times New Roman" w:hAnsi="Times New Roman" w:cs="Times New Roman"/>
          <w:bCs/>
          <w:sz w:val="28"/>
          <w:szCs w:val="28"/>
        </w:rPr>
        <w:t xml:space="preserve">9.Метатеория </w:t>
      </w:r>
      <w:r w:rsidR="007666E8">
        <w:rPr>
          <w:rFonts w:ascii="Times New Roman" w:hAnsi="Times New Roman" w:cs="Times New Roman"/>
          <w:b/>
          <w:sz w:val="28"/>
          <w:szCs w:val="28"/>
        </w:rPr>
        <w:t>эстетики;</w:t>
      </w:r>
    </w:p>
    <w:p w14:paraId="4A4DE5AC" w14:textId="0D0E6085" w:rsidR="007666E8" w:rsidRPr="007666E8" w:rsidRDefault="007666E8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10.Общая </w:t>
      </w:r>
      <w:r>
        <w:rPr>
          <w:rFonts w:ascii="Times New Roman" w:hAnsi="Times New Roman" w:cs="Times New Roman"/>
          <w:b/>
          <w:sz w:val="28"/>
          <w:szCs w:val="28"/>
        </w:rPr>
        <w:t>теория мировоззрения;</w:t>
      </w:r>
    </w:p>
    <w:p w14:paraId="72442272" w14:textId="608DA4C2" w:rsidR="007666E8" w:rsidRDefault="007666E8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Структура </w:t>
      </w:r>
      <w:r>
        <w:rPr>
          <w:rFonts w:ascii="Times New Roman" w:hAnsi="Times New Roman" w:cs="Times New Roman"/>
          <w:b/>
          <w:sz w:val="28"/>
          <w:szCs w:val="28"/>
        </w:rPr>
        <w:t>метатеории наук;</w:t>
      </w:r>
    </w:p>
    <w:p w14:paraId="34F6851D" w14:textId="4A2FED18" w:rsidR="007666E8" w:rsidRDefault="007666E8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12.Система </w:t>
      </w:r>
      <w:r>
        <w:rPr>
          <w:rFonts w:ascii="Times New Roman" w:hAnsi="Times New Roman" w:cs="Times New Roman"/>
          <w:b/>
          <w:sz w:val="28"/>
          <w:szCs w:val="28"/>
        </w:rPr>
        <w:t>сфер</w:t>
      </w:r>
      <w:r w:rsidR="00C87FA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социума;</w:t>
      </w:r>
    </w:p>
    <w:p w14:paraId="2723B210" w14:textId="487212BB" w:rsidR="007666E8" w:rsidRDefault="007666E8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13.Многомерная инте</w:t>
      </w:r>
      <w:r w:rsidR="001E3AD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претация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7286EAC4" w14:textId="2414AE5E" w:rsidR="007666E8" w:rsidRDefault="007666E8" w:rsidP="00F469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14.Принцип </w:t>
      </w:r>
      <w:r>
        <w:rPr>
          <w:rFonts w:ascii="Times New Roman" w:hAnsi="Times New Roman" w:cs="Times New Roman"/>
          <w:b/>
          <w:sz w:val="28"/>
          <w:szCs w:val="28"/>
        </w:rPr>
        <w:t xml:space="preserve">гуманизма </w:t>
      </w:r>
      <w:r>
        <w:rPr>
          <w:rFonts w:ascii="Times New Roman" w:hAnsi="Times New Roman" w:cs="Times New Roman"/>
          <w:bCs/>
          <w:sz w:val="28"/>
          <w:szCs w:val="28"/>
        </w:rPr>
        <w:t>как критерий общественного прогресса.</w:t>
      </w:r>
    </w:p>
    <w:p w14:paraId="7B4AEB44" w14:textId="4262C041" w:rsidR="007666E8" w:rsidRDefault="007666E8" w:rsidP="007666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Только им было написано более 90 монографий. Автор включил в пер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чень литературных источников работы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Философского Клуба, 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торые находятся у него в личной библиотеке </w:t>
      </w:r>
      <w:r w:rsidRPr="007666E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7255A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255AA">
        <w:rPr>
          <w:rFonts w:ascii="Times New Roman" w:hAnsi="Times New Roman" w:cs="Times New Roman"/>
          <w:bCs/>
          <w:sz w:val="28"/>
          <w:szCs w:val="28"/>
        </w:rPr>
        <w:t>, 69 - 71</w:t>
      </w:r>
      <w:r w:rsidRPr="007666E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 Сами названия работ допо</w:t>
      </w:r>
      <w:r w:rsidR="001E3AD6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няют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об огромном универсально-энциклопедическом потенциале, и в целом </w:t>
      </w:r>
      <w:r w:rsidR="001E3AD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качестве</w:t>
      </w:r>
      <w:r w:rsidR="001E3AD6">
        <w:rPr>
          <w:rFonts w:ascii="Times New Roman" w:hAnsi="Times New Roman" w:cs="Times New Roman"/>
          <w:b/>
          <w:sz w:val="28"/>
          <w:szCs w:val="28"/>
        </w:rPr>
        <w:t xml:space="preserve"> философской школы Л.А.Зеленова:</w:t>
      </w:r>
    </w:p>
    <w:p w14:paraId="5B285DC9" w14:textId="3E213FA4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«Мера человека»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C935451" w14:textId="046D096B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«Методологический потенциал философии»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60F1247" w14:textId="706B1810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«Философия возрождения России (проблемы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)» </w:t>
      </w:r>
      <w:r w:rsidRPr="001E3AD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E3AD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E82AA64" w14:textId="3CC5EA26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«Оппортунизм идеологии Запада»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FB48674" w14:textId="337C79F7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«Закон гармонии мер»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95FB499" w14:textId="755531B6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коммунизме»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0611BB6" w14:textId="150E43D7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«Историческая </w:t>
      </w:r>
      <w:r w:rsidR="007255AA">
        <w:rPr>
          <w:rFonts w:ascii="Times New Roman" w:hAnsi="Times New Roman" w:cs="Times New Roman"/>
          <w:bCs/>
          <w:sz w:val="28"/>
          <w:szCs w:val="28"/>
        </w:rPr>
        <w:t>логика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становления постмодернизма»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192DB9F" w14:textId="052BBF94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«2020 год великих юбилеев: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Ф.Энгельс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В.И.Ленин» </w:t>
      </w:r>
      <w:r w:rsidRPr="001E3AD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E3AD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A614F07" w14:textId="5E6760E6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«8 лучей нижегородского солнца (к 800летию города)» </w:t>
      </w:r>
      <w:r w:rsidRPr="001E3AD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1E3AD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EFD2EFF" w14:textId="4B03E2D3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Антропономия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интегральная наука о человеке» </w:t>
      </w:r>
      <w:r w:rsidRPr="001E3AD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1E3AD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F219CD4" w14:textId="04B4E1C8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«Научно-технический прогресс и всестороннее развитие личности, </w:t>
      </w:r>
      <w:r w:rsidR="007255AA">
        <w:rPr>
          <w:rFonts w:ascii="Times New Roman" w:hAnsi="Times New Roman" w:cs="Times New Roman"/>
          <w:bCs/>
          <w:sz w:val="28"/>
          <w:szCs w:val="28"/>
        </w:rPr>
        <w:t>коллектива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региона» </w:t>
      </w:r>
      <w:r w:rsidRPr="001E3AD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1E3AD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4789200" w14:textId="18815425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«Современная модернизация в России с позиции социальной фил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софии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E3AD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1E3AD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485D174" w14:textId="4162BAF3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«Человек – мера всех вещей»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3AAE0AF" w14:textId="1225C46A" w:rsidR="001E3AD6" w:rsidRP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«Мир человека»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[18]</w:t>
      </w:r>
      <w:r w:rsidR="007255A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F3F05D" w14:textId="473178E2" w:rsidR="001E3AD6" w:rsidRDefault="001E3AD6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F151ED">
        <w:rPr>
          <w:rFonts w:ascii="Times New Roman" w:hAnsi="Times New Roman" w:cs="Times New Roman"/>
          <w:bCs/>
          <w:sz w:val="28"/>
          <w:szCs w:val="28"/>
        </w:rPr>
        <w:t>Народное</w:t>
      </w:r>
      <w:proofErr w:type="gramEnd"/>
      <w:r w:rsidR="00F151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51ED">
        <w:rPr>
          <w:rFonts w:ascii="Times New Roman" w:hAnsi="Times New Roman" w:cs="Times New Roman"/>
          <w:bCs/>
          <w:sz w:val="28"/>
          <w:szCs w:val="28"/>
        </w:rPr>
        <w:t>мироосвоение</w:t>
      </w:r>
      <w:proofErr w:type="spellEnd"/>
      <w:r w:rsidR="00F151ED">
        <w:rPr>
          <w:rFonts w:ascii="Times New Roman" w:hAnsi="Times New Roman" w:cs="Times New Roman"/>
          <w:bCs/>
          <w:sz w:val="28"/>
          <w:szCs w:val="28"/>
        </w:rPr>
        <w:t xml:space="preserve">: народный опыт, народная культура» </w:t>
      </w:r>
      <w:r w:rsidR="00F151ED" w:rsidRPr="00F151ED">
        <w:rPr>
          <w:rFonts w:ascii="Times New Roman" w:hAnsi="Times New Roman" w:cs="Times New Roman"/>
          <w:bCs/>
          <w:sz w:val="28"/>
          <w:szCs w:val="28"/>
        </w:rPr>
        <w:t>[</w:t>
      </w:r>
      <w:r w:rsidR="00F151ED">
        <w:rPr>
          <w:rFonts w:ascii="Times New Roman" w:hAnsi="Times New Roman" w:cs="Times New Roman"/>
          <w:bCs/>
          <w:sz w:val="28"/>
          <w:szCs w:val="28"/>
        </w:rPr>
        <w:t>19</w:t>
      </w:r>
      <w:r w:rsidR="00F151ED" w:rsidRPr="00F151ED">
        <w:rPr>
          <w:rFonts w:ascii="Times New Roman" w:hAnsi="Times New Roman" w:cs="Times New Roman"/>
          <w:bCs/>
          <w:sz w:val="28"/>
          <w:szCs w:val="28"/>
        </w:rPr>
        <w:t>]</w:t>
      </w:r>
      <w:r w:rsidR="00F151ED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F758B5" w14:textId="36191556" w:rsidR="00F151ED" w:rsidRDefault="00F151ED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«Система физкультурной сферы общества»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B546472" w14:textId="502A6054" w:rsidR="00F151ED" w:rsidRDefault="00F151ED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«Эстетическое развитие личности»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2, с. 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4BE498A" w14:textId="7E64AF2D" w:rsidR="00F151ED" w:rsidRDefault="00F151ED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законах эстетики»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2, с. 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7A13F90" w14:textId="3159674E" w:rsidR="00F151ED" w:rsidRDefault="00F151ED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«Всестороннее развитие личности и социальное </w:t>
      </w:r>
      <w:r w:rsidR="007255AA">
        <w:rPr>
          <w:rFonts w:ascii="Times New Roman" w:hAnsi="Times New Roman" w:cs="Times New Roman"/>
          <w:bCs/>
          <w:sz w:val="28"/>
          <w:szCs w:val="28"/>
        </w:rPr>
        <w:t>планирование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151E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2, с. 7</w:t>
      </w:r>
      <w:r w:rsidRPr="00F151E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4372B18" w14:textId="44173A5B" w:rsidR="00F151ED" w:rsidRDefault="00F151ED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«История и философия науки» </w:t>
      </w:r>
      <w:r w:rsidRPr="00F151E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2, с. 9</w:t>
      </w:r>
      <w:r w:rsidRPr="00F151E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A268DEC" w14:textId="4DDCD734" w:rsidR="00F151ED" w:rsidRDefault="00F151ED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«Философия самод</w:t>
      </w:r>
      <w:r w:rsidR="007255A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ятельности»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2, с. 10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CA7C622" w14:textId="3F7C8877" w:rsidR="00F151ED" w:rsidRDefault="00F151ED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«Альтернативная праксиология»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78C204A" w14:textId="3EFC1A34" w:rsidR="00F151ED" w:rsidRDefault="00F151ED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«Человек в системе ценностных ориентаций» </w:t>
      </w:r>
      <w:r w:rsidRPr="00F151ED">
        <w:rPr>
          <w:rFonts w:ascii="Times New Roman" w:hAnsi="Times New Roman" w:cs="Times New Roman"/>
          <w:bCs/>
          <w:sz w:val="28"/>
          <w:szCs w:val="28"/>
        </w:rPr>
        <w:t>[</w:t>
      </w:r>
      <w:r w:rsidR="00EF042D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151E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EC62587" w14:textId="39904BDC" w:rsidR="00F151ED" w:rsidRDefault="00F151ED" w:rsidP="001E3AD6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</w:t>
      </w:r>
      <w:r w:rsidR="007255AA">
        <w:rPr>
          <w:rFonts w:ascii="Times New Roman" w:hAnsi="Times New Roman" w:cs="Times New Roman"/>
          <w:bCs/>
          <w:sz w:val="28"/>
          <w:szCs w:val="28"/>
        </w:rPr>
        <w:t>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ждет </w:t>
      </w:r>
      <w:r w:rsidR="007255AA">
        <w:rPr>
          <w:rFonts w:ascii="Times New Roman" w:hAnsi="Times New Roman" w:cs="Times New Roman"/>
          <w:bCs/>
          <w:sz w:val="28"/>
          <w:szCs w:val="28"/>
        </w:rPr>
        <w:t>Россию</w:t>
      </w:r>
      <w:r>
        <w:rPr>
          <w:rFonts w:ascii="Times New Roman" w:hAnsi="Times New Roman" w:cs="Times New Roman"/>
          <w:bCs/>
          <w:sz w:val="28"/>
          <w:szCs w:val="28"/>
        </w:rPr>
        <w:t xml:space="preserve">? (вероятностные философские прогнозы)» </w:t>
      </w:r>
      <w:r w:rsidRPr="00436E3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  <w:r w:rsidRPr="00436E3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DC6887" w14:textId="512E780A" w:rsidR="007255AA" w:rsidRDefault="00F151ED" w:rsidP="0067326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Уже в 70-х – 80-х годах ХХ века молодые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зеленята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как назвал посл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дователей школы Л.А</w:t>
      </w:r>
      <w:r w:rsidR="007255A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Зеленова еще в 1982 году на Х-ом Симпозиуме Фил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софского клуба известный философ, профессор Уральского </w:t>
      </w:r>
      <w:r w:rsidR="007255AA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университета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Л.Н.Коган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заявил</w:t>
      </w:r>
      <w:r w:rsidR="007255A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себе как ученые-философы, становясь кандидатами, докторами наук, профессорами </w:t>
      </w:r>
      <w:r w:rsidRPr="00F151ED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10, с. 64</w:t>
      </w:r>
      <w:r w:rsidRPr="00F151ED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А.Дахин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В.Щуров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А.Пищик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М.Павлов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С.Норенков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О.Орельская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Т.Лебе</w:t>
      </w:r>
      <w:r w:rsidR="007255AA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Г.Добротворская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8D3FA8">
        <w:rPr>
          <w:rFonts w:ascii="Times New Roman" w:hAnsi="Times New Roman" w:cs="Times New Roman"/>
          <w:bCs/>
          <w:sz w:val="28"/>
          <w:szCs w:val="28"/>
        </w:rPr>
        <w:t>С</w:t>
      </w:r>
      <w:r w:rsidR="00EC4D29">
        <w:rPr>
          <w:rFonts w:ascii="Times New Roman" w:hAnsi="Times New Roman" w:cs="Times New Roman"/>
          <w:bCs/>
          <w:sz w:val="28"/>
          <w:szCs w:val="28"/>
        </w:rPr>
        <w:t>ы</w:t>
      </w:r>
      <w:r w:rsidR="008D3FA8">
        <w:rPr>
          <w:rFonts w:ascii="Times New Roman" w:hAnsi="Times New Roman" w:cs="Times New Roman"/>
          <w:bCs/>
          <w:sz w:val="28"/>
          <w:szCs w:val="28"/>
        </w:rPr>
        <w:t>ров</w:t>
      </w:r>
      <w:proofErr w:type="spellEnd"/>
      <w:r w:rsidR="008D3FA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D3FA8">
        <w:rPr>
          <w:rFonts w:ascii="Times New Roman" w:hAnsi="Times New Roman" w:cs="Times New Roman"/>
          <w:bCs/>
          <w:sz w:val="28"/>
          <w:szCs w:val="28"/>
        </w:rPr>
        <w:t>Н.Храменков</w:t>
      </w:r>
      <w:proofErr w:type="spellEnd"/>
      <w:r w:rsidR="008D3FA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D3FA8">
        <w:rPr>
          <w:rFonts w:ascii="Times New Roman" w:hAnsi="Times New Roman" w:cs="Times New Roman"/>
          <w:bCs/>
          <w:sz w:val="28"/>
          <w:szCs w:val="28"/>
        </w:rPr>
        <w:t>В.Дьяченко</w:t>
      </w:r>
      <w:proofErr w:type="spellEnd"/>
      <w:r w:rsidR="008D3FA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D3FA8">
        <w:rPr>
          <w:rFonts w:ascii="Times New Roman" w:hAnsi="Times New Roman" w:cs="Times New Roman"/>
          <w:bCs/>
          <w:sz w:val="28"/>
          <w:szCs w:val="28"/>
        </w:rPr>
        <w:t>Г.Грушев</w:t>
      </w:r>
      <w:proofErr w:type="spellEnd"/>
      <w:r w:rsidR="008D3FA8">
        <w:rPr>
          <w:rFonts w:ascii="Times New Roman" w:hAnsi="Times New Roman" w:cs="Times New Roman"/>
          <w:bCs/>
          <w:sz w:val="28"/>
          <w:szCs w:val="28"/>
        </w:rPr>
        <w:t xml:space="preserve">. В 90-х </w:t>
      </w:r>
      <w:proofErr w:type="gramStart"/>
      <w:r w:rsidR="008D3FA8">
        <w:rPr>
          <w:rFonts w:ascii="Times New Roman" w:hAnsi="Times New Roman" w:cs="Times New Roman"/>
          <w:bCs/>
          <w:sz w:val="28"/>
          <w:szCs w:val="28"/>
        </w:rPr>
        <w:t>г</w:t>
      </w:r>
      <w:r w:rsidR="008D3FA8">
        <w:rPr>
          <w:rFonts w:ascii="Times New Roman" w:hAnsi="Times New Roman" w:cs="Times New Roman"/>
          <w:bCs/>
          <w:sz w:val="28"/>
          <w:szCs w:val="28"/>
        </w:rPr>
        <w:t>о</w:t>
      </w:r>
      <w:r w:rsidR="008D3FA8">
        <w:rPr>
          <w:rFonts w:ascii="Times New Roman" w:hAnsi="Times New Roman" w:cs="Times New Roman"/>
          <w:bCs/>
          <w:sz w:val="28"/>
          <w:szCs w:val="28"/>
        </w:rPr>
        <w:t>дах</w:t>
      </w:r>
      <w:proofErr w:type="gramEnd"/>
      <w:r w:rsidR="008D3FA8">
        <w:rPr>
          <w:rFonts w:ascii="Times New Roman" w:hAnsi="Times New Roman" w:cs="Times New Roman"/>
          <w:bCs/>
          <w:sz w:val="28"/>
          <w:szCs w:val="28"/>
        </w:rPr>
        <w:t xml:space="preserve"> к этому списку присоединились: Н.Н.Александров, О.Л.Краева, </w:t>
      </w:r>
      <w:proofErr w:type="spellStart"/>
      <w:r w:rsidR="008D3FA8">
        <w:rPr>
          <w:rFonts w:ascii="Times New Roman" w:hAnsi="Times New Roman" w:cs="Times New Roman"/>
          <w:bCs/>
          <w:sz w:val="28"/>
          <w:szCs w:val="28"/>
        </w:rPr>
        <w:t>В.И</w:t>
      </w:r>
      <w:r w:rsidR="00EC4D29">
        <w:rPr>
          <w:rFonts w:ascii="Times New Roman" w:hAnsi="Times New Roman" w:cs="Times New Roman"/>
          <w:bCs/>
          <w:sz w:val="28"/>
          <w:szCs w:val="28"/>
        </w:rPr>
        <w:t>.</w:t>
      </w:r>
      <w:r w:rsidR="008D3FA8">
        <w:rPr>
          <w:rFonts w:ascii="Times New Roman" w:hAnsi="Times New Roman" w:cs="Times New Roman"/>
          <w:bCs/>
          <w:sz w:val="28"/>
          <w:szCs w:val="28"/>
        </w:rPr>
        <w:t>Табаков</w:t>
      </w:r>
      <w:proofErr w:type="spellEnd"/>
      <w:r w:rsidR="008D3FA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D3FA8">
        <w:rPr>
          <w:rFonts w:ascii="Times New Roman" w:hAnsi="Times New Roman" w:cs="Times New Roman"/>
          <w:bCs/>
          <w:sz w:val="28"/>
          <w:szCs w:val="28"/>
        </w:rPr>
        <w:t>А.Е.Куделин</w:t>
      </w:r>
      <w:proofErr w:type="spellEnd"/>
      <w:r w:rsidR="008D3FA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D3FA8">
        <w:rPr>
          <w:rFonts w:ascii="Times New Roman" w:hAnsi="Times New Roman" w:cs="Times New Roman"/>
          <w:bCs/>
          <w:sz w:val="28"/>
          <w:szCs w:val="28"/>
        </w:rPr>
        <w:t>Л.В</w:t>
      </w:r>
      <w:r w:rsidR="00EC4D29">
        <w:rPr>
          <w:rFonts w:ascii="Times New Roman" w:hAnsi="Times New Roman" w:cs="Times New Roman"/>
          <w:bCs/>
          <w:sz w:val="28"/>
          <w:szCs w:val="28"/>
        </w:rPr>
        <w:t>.</w:t>
      </w:r>
      <w:r w:rsidR="008D3FA8">
        <w:rPr>
          <w:rFonts w:ascii="Times New Roman" w:hAnsi="Times New Roman" w:cs="Times New Roman"/>
          <w:bCs/>
          <w:sz w:val="28"/>
          <w:szCs w:val="28"/>
        </w:rPr>
        <w:t>Филиппова</w:t>
      </w:r>
      <w:proofErr w:type="spellEnd"/>
      <w:r w:rsidR="008D3FA8">
        <w:rPr>
          <w:rFonts w:ascii="Times New Roman" w:hAnsi="Times New Roman" w:cs="Times New Roman"/>
          <w:bCs/>
          <w:sz w:val="28"/>
          <w:szCs w:val="28"/>
        </w:rPr>
        <w:t xml:space="preserve"> и другие.</w:t>
      </w:r>
    </w:p>
    <w:p w14:paraId="6C2C765B" w14:textId="3F9BA9AF" w:rsidR="008D3FA8" w:rsidRDefault="008D3FA8" w:rsidP="00F151E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Генезис философской школы Л.А.Зеленова связан с устремленн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r w:rsidR="00673266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самого </w:t>
      </w:r>
      <w:r w:rsidR="001255BE">
        <w:rPr>
          <w:rFonts w:ascii="Times New Roman" w:hAnsi="Times New Roman" w:cs="Times New Roman"/>
          <w:b/>
          <w:sz w:val="28"/>
          <w:szCs w:val="28"/>
        </w:rPr>
        <w:t>философского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5BE">
        <w:rPr>
          <w:rFonts w:ascii="Times New Roman" w:hAnsi="Times New Roman" w:cs="Times New Roman"/>
          <w:b/>
          <w:sz w:val="28"/>
          <w:szCs w:val="28"/>
        </w:rPr>
        <w:t>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её лидера – Льва Александровича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1ACF58A" w14:textId="2771B81B" w:rsidR="008D3FA8" w:rsidRPr="008D3FA8" w:rsidRDefault="008D3FA8" w:rsidP="008D3FA8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42D">
        <w:rPr>
          <w:rFonts w:ascii="Times New Roman" w:hAnsi="Times New Roman" w:cs="Times New Roman"/>
          <w:b/>
          <w:bCs/>
          <w:sz w:val="28"/>
          <w:szCs w:val="28"/>
        </w:rPr>
        <w:t>превратить философию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субъекта» созид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ния социализма в СССР, и в первую очередь – в действительную дв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жущую силу социалистической человеческой революции.</w:t>
      </w:r>
      <w:r w:rsidR="001255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3A7992" w14:textId="64913354" w:rsidR="008D3FA8" w:rsidRPr="008D3FA8" w:rsidRDefault="008D3FA8" w:rsidP="008D3FA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Известен знаменитый императив, сформулированной Владимиром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ичем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Лениным и обращенный к молодым коммунистам</w:t>
      </w:r>
      <w:r w:rsidR="0067326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членам Российск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Коммунистического Союза Молодежи (РКСМ) в начале 20-х годов ХХ-го века </w:t>
      </w:r>
      <w:r w:rsidRPr="008D3FA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72, с. 396</w:t>
      </w:r>
      <w:r w:rsidRPr="008D3FA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14:paraId="669CD56A" w14:textId="4CD7E559" w:rsidR="008D3FA8" w:rsidRPr="001255BE" w:rsidRDefault="001255BE" w:rsidP="008D3FA8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«коммунистом стать можно лишь тогда, когда обогатишь свою память знанием всех богатства, которые выработало человечество».</w:t>
      </w:r>
    </w:p>
    <w:p w14:paraId="1186733B" w14:textId="08036C15" w:rsidR="001255BE" w:rsidRDefault="001255BE" w:rsidP="001255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«открытом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письме-ответе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некоторым «борцам» против ноосф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ризма» «Ноосферизм: движение, идеология или новая научно-мировоззренческая система?» автор назвал этот императив «ленинским императивом» </w:t>
      </w:r>
      <w:r w:rsidRPr="00673266">
        <w:rPr>
          <w:rFonts w:ascii="Times New Roman" w:hAnsi="Times New Roman" w:cs="Times New Roman"/>
          <w:bCs/>
          <w:sz w:val="28"/>
          <w:szCs w:val="28"/>
        </w:rPr>
        <w:t>[73, с. 53].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Философскую школу Л.А.Зеленова автор опр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деляет как своеобразную школу </w:t>
      </w:r>
      <w:r w:rsidR="00673266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этого ленинского императ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ва, императива развивающейся социалистической человеческой рев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люции </w:t>
      </w:r>
      <w:r w:rsidR="00673266">
        <w:rPr>
          <w:rFonts w:ascii="Times New Roman" w:hAnsi="Times New Roman" w:cs="Times New Roman"/>
          <w:b/>
          <w:sz w:val="28"/>
          <w:szCs w:val="28"/>
        </w:rPr>
        <w:t>в СССР,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402">
        <w:rPr>
          <w:rFonts w:ascii="Times New Roman" w:hAnsi="Times New Roman" w:cs="Times New Roman"/>
          <w:b/>
          <w:sz w:val="28"/>
          <w:szCs w:val="28"/>
        </w:rPr>
        <w:t>направленной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реализацию закона </w:t>
      </w:r>
      <w:r w:rsidR="00BC2402">
        <w:rPr>
          <w:rFonts w:ascii="Times New Roman" w:hAnsi="Times New Roman" w:cs="Times New Roman"/>
          <w:b/>
          <w:sz w:val="28"/>
          <w:szCs w:val="28"/>
        </w:rPr>
        <w:t>опережающего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развития качества человека, человека </w:t>
      </w:r>
      <w:r w:rsidR="00BC2402">
        <w:rPr>
          <w:rFonts w:ascii="Times New Roman" w:hAnsi="Times New Roman" w:cs="Times New Roman"/>
          <w:b/>
          <w:sz w:val="28"/>
          <w:szCs w:val="28"/>
        </w:rPr>
        <w:t>общественного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402">
        <w:rPr>
          <w:rFonts w:ascii="Times New Roman" w:hAnsi="Times New Roman" w:cs="Times New Roman"/>
          <w:b/>
          <w:sz w:val="28"/>
          <w:szCs w:val="28"/>
        </w:rPr>
        <w:t>интеллекта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чества образовательных систем в обществе – социалистического имп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ратива </w:t>
      </w:r>
      <w:r w:rsidRPr="001255B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1255BE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EFE076" w14:textId="231E980E" w:rsidR="001255BE" w:rsidRDefault="001255BE" w:rsidP="001255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Встав на путь </w:t>
      </w:r>
      <w:r w:rsidR="00BC2402">
        <w:rPr>
          <w:rFonts w:ascii="Times New Roman" w:hAnsi="Times New Roman" w:cs="Times New Roman"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своей миссии как действующего философа-учителя (и в этом плане у Л.А.Зеленова имеют</w:t>
      </w:r>
      <w:r w:rsidR="00EF042D">
        <w:rPr>
          <w:rFonts w:ascii="Times New Roman" w:hAnsi="Times New Roman" w:cs="Times New Roman"/>
          <w:bCs/>
          <w:sz w:val="28"/>
          <w:szCs w:val="28"/>
        </w:rPr>
        <w:t>ся такие великие предш</w:t>
      </w:r>
      <w:r w:rsidR="00EF042D">
        <w:rPr>
          <w:rFonts w:ascii="Times New Roman" w:hAnsi="Times New Roman" w:cs="Times New Roman"/>
          <w:bCs/>
          <w:sz w:val="28"/>
          <w:szCs w:val="28"/>
        </w:rPr>
        <w:t>е</w:t>
      </w:r>
      <w:r w:rsidR="00EF042D">
        <w:rPr>
          <w:rFonts w:ascii="Times New Roman" w:hAnsi="Times New Roman" w:cs="Times New Roman"/>
          <w:bCs/>
          <w:sz w:val="28"/>
          <w:szCs w:val="28"/>
        </w:rPr>
        <w:t>ственники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Сократ, Платон, Аристотель),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</w:t>
      </w:r>
      <w:r w:rsidR="006732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уже в 1956 – 57гг. создает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емерово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базе ГК ВЛКСМ Молодежный творческий клуб </w:t>
      </w:r>
      <w:r w:rsidRPr="001255BE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2, с. 11</w:t>
      </w:r>
      <w:r w:rsidRPr="001255BE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Клуб </w:t>
      </w:r>
      <w:r w:rsidR="00BC2402">
        <w:rPr>
          <w:rFonts w:ascii="Times New Roman" w:hAnsi="Times New Roman" w:cs="Times New Roman"/>
          <w:bCs/>
          <w:sz w:val="28"/>
          <w:szCs w:val="28"/>
        </w:rPr>
        <w:t>организовывал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городские ди</w:t>
      </w:r>
      <w:r w:rsidR="00BC240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путы, лекции, вечера вопросов и ответов, гастроли по области с лекциями «Ма</w:t>
      </w:r>
      <w:r w:rsidR="00BC2402">
        <w:rPr>
          <w:rFonts w:ascii="Times New Roman" w:hAnsi="Times New Roman" w:cs="Times New Roman"/>
          <w:bCs/>
          <w:sz w:val="28"/>
          <w:szCs w:val="28"/>
        </w:rPr>
        <w:t>яковский сегодня», «Долой м</w:t>
      </w:r>
      <w:r w:rsidR="00BC2402">
        <w:rPr>
          <w:rFonts w:ascii="Times New Roman" w:hAnsi="Times New Roman" w:cs="Times New Roman"/>
          <w:bCs/>
          <w:sz w:val="28"/>
          <w:szCs w:val="28"/>
        </w:rPr>
        <w:t>е</w:t>
      </w:r>
      <w:r w:rsidR="00BC2402">
        <w:rPr>
          <w:rFonts w:ascii="Times New Roman" w:hAnsi="Times New Roman" w:cs="Times New Roman"/>
          <w:bCs/>
          <w:sz w:val="28"/>
          <w:szCs w:val="28"/>
        </w:rPr>
        <w:t>щанство!», «Ленин жив».</w:t>
      </w:r>
    </w:p>
    <w:p w14:paraId="683F9712" w14:textId="1A83A261" w:rsidR="00BC2402" w:rsidRDefault="00BC2402" w:rsidP="001255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1961-1963гг. он организует Общегородской Межвузовский Нау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ный кружок по Теории отражения на базе кафедры философии Томского госуниверситета, </w:t>
      </w:r>
      <w:r>
        <w:rPr>
          <w:rFonts w:ascii="Times New Roman" w:hAnsi="Times New Roman" w:cs="Times New Roman"/>
          <w:bCs/>
          <w:sz w:val="28"/>
          <w:szCs w:val="28"/>
        </w:rPr>
        <w:t>в котором наряду со студентами, аспирантами принимали участие преподаватели вузов Томска (университета, политехнического,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дицинского, педагогического вузов), в том числе известные ученые-философы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А.Молчанов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Ф.Саливанов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В.Сагатовский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7326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Хмелев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К.Самохвалов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Ф.Тарасенко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6DF666E" w14:textId="61E3AD33" w:rsidR="00BC2402" w:rsidRDefault="00BC2402" w:rsidP="001255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в это же время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</w:t>
      </w:r>
      <w:r w:rsidR="006732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активно участвует в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здании Общег</w:t>
      </w:r>
      <w:r w:rsidR="0067326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родского Научного кружка по проблемам Научного 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мунизма на основе той же кафедры философии. </w:t>
      </w:r>
      <w:r>
        <w:rPr>
          <w:rFonts w:ascii="Times New Roman" w:hAnsi="Times New Roman" w:cs="Times New Roman"/>
          <w:bCs/>
          <w:sz w:val="28"/>
          <w:szCs w:val="28"/>
        </w:rPr>
        <w:t>Члены кружка выступали с лекциями по «коммунистической тематике», занимались под руководством Л.А</w:t>
      </w:r>
      <w:r w:rsidR="0067326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Зеленова исследованиями проблемы всестороннего развития личности, права, морали, государства и самодеятельности. Как замечает сам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 наследство от деятельности этого кружка достались Нижегородскому Фил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софскому клубу «идеи все</w:t>
      </w:r>
      <w:r w:rsidR="0091105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тороннего развития личности, универсальности функ</w:t>
      </w:r>
      <w:r w:rsidR="00673266"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искусства, </w:t>
      </w:r>
      <w:r w:rsidR="0091105C">
        <w:rPr>
          <w:rFonts w:ascii="Times New Roman" w:hAnsi="Times New Roman" w:cs="Times New Roman"/>
          <w:bCs/>
          <w:sz w:val="28"/>
          <w:szCs w:val="28"/>
        </w:rPr>
        <w:t>эстетической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условности, коммунистической самоде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тельности» </w:t>
      </w:r>
      <w:r w:rsidRPr="00BC2402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10, с. 12</w:t>
      </w:r>
      <w:r w:rsidRPr="00BC2402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3AC0B34" w14:textId="7728F9FD" w:rsidR="00BC2402" w:rsidRDefault="005918E5" w:rsidP="001255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1963 – 1969 году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организует на базе кафедры философии Горьковского политехниче</w:t>
      </w:r>
      <w:r w:rsidR="0091105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кого института Общегородской студенч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ский кружок технической эстетики (дизайна). </w:t>
      </w:r>
      <w:r>
        <w:rPr>
          <w:rFonts w:ascii="Times New Roman" w:hAnsi="Times New Roman" w:cs="Times New Roman"/>
          <w:bCs/>
          <w:sz w:val="28"/>
          <w:szCs w:val="28"/>
        </w:rPr>
        <w:t>Круг обсуждаемых вопр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сов и проблем широк, поражает своей масштабностью. Обсуждают</w:t>
      </w:r>
      <w:r w:rsidR="007807B1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сути проблемы и вопроса очеловечивания среды жизн</w:t>
      </w:r>
      <w:r w:rsidR="0067326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простых людей в городе, чтобы красота была постоянным с</w:t>
      </w:r>
      <w:r w:rsidR="0091105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утником жизни.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этом кружке обсужд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ются: литература по технической эстетике и конструированию, вопросы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щей эстетики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эстетотерапии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проекты дизайнерского исполнения рабочих мест кондукторо</w:t>
      </w:r>
      <w:r w:rsidR="007807B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водителей трамваев и троллейбусов, моделей станков, ав</w:t>
      </w:r>
      <w:r w:rsidR="0067326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омобилей, мебели, ручного инструмента, и т.п., в том числе и опыт зар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бежного дизайна, статьи в журнале «Техническая эстетика»</w:t>
      </w:r>
      <w:r w:rsidR="007807B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Материализаций этой работы стали </w:t>
      </w:r>
      <w:r w:rsidR="0091105C">
        <w:rPr>
          <w:rFonts w:ascii="Times New Roman" w:hAnsi="Times New Roman" w:cs="Times New Roman"/>
          <w:bCs/>
          <w:sz w:val="28"/>
          <w:szCs w:val="28"/>
        </w:rPr>
        <w:t>коллективные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монографии «Эстетика и производство» (1967), «Основы техниче</w:t>
      </w:r>
      <w:r w:rsidR="007807B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эстетики» (1966), «Процесс </w:t>
      </w:r>
      <w:r w:rsidR="007807B1">
        <w:rPr>
          <w:rFonts w:ascii="Times New Roman" w:hAnsi="Times New Roman" w:cs="Times New Roman"/>
          <w:bCs/>
          <w:sz w:val="28"/>
          <w:szCs w:val="28"/>
        </w:rPr>
        <w:t>эстетического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ражения» (1969).</w:t>
      </w:r>
    </w:p>
    <w:p w14:paraId="41E67AB3" w14:textId="09062E25" w:rsidR="005918E5" w:rsidRDefault="005918E5" w:rsidP="001255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Обобщая опыт работы этого кружка,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Л.А</w:t>
      </w:r>
      <w:r w:rsidR="007807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так </w:t>
      </w:r>
      <w:r w:rsidR="00B42945">
        <w:rPr>
          <w:rFonts w:ascii="Times New Roman" w:hAnsi="Times New Roman" w:cs="Times New Roman"/>
          <w:bCs/>
          <w:sz w:val="28"/>
          <w:szCs w:val="28"/>
        </w:rPr>
        <w:t>определяет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значение в генезисе Философск</w:t>
      </w:r>
      <w:r w:rsidR="007807B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клуба: «В наследство Философскому кл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бу остались </w:t>
      </w:r>
      <w:r w:rsidR="00B42945">
        <w:rPr>
          <w:rFonts w:ascii="Times New Roman" w:hAnsi="Times New Roman" w:cs="Times New Roman"/>
          <w:bCs/>
          <w:sz w:val="28"/>
          <w:szCs w:val="28"/>
        </w:rPr>
        <w:t>идеи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</w:t>
      </w:r>
      <w:r w:rsidR="001223B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органами власти, идеи образования организ</w:t>
      </w:r>
      <w:r w:rsidR="007807B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ных институтов, идеи организации конференций, и</w:t>
      </w:r>
      <w:r w:rsidR="008A1545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еи издания коллективных монографий, идеи формирования учебных ц</w:t>
      </w:r>
      <w:r w:rsidR="008A154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нтров (фак</w:t>
      </w:r>
      <w:r w:rsidR="007807B1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7807B1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807B1">
        <w:rPr>
          <w:rFonts w:ascii="Times New Roman" w:hAnsi="Times New Roman" w:cs="Times New Roman"/>
          <w:bCs/>
          <w:sz w:val="28"/>
          <w:szCs w:val="28"/>
        </w:rPr>
        <w:t>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ы, институты, специальности)» </w:t>
      </w:r>
      <w:r w:rsidRPr="005918E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10, с</w:t>
      </w:r>
      <w:r w:rsidR="007807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Pr="005918E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807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3E1FEA" w14:textId="312A6CDE" w:rsidR="005918E5" w:rsidRDefault="008A1545" w:rsidP="001255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Организационной основой становления и развития философской школы Л.А</w:t>
      </w:r>
      <w:r w:rsidR="007807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Зеленова стал организованный им Горьковский Фило</w:t>
      </w:r>
      <w:r w:rsidR="007807B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ский клуб, датой появления которого стало 25 ноября 1969 года. </w:t>
      </w:r>
      <w:r>
        <w:rPr>
          <w:rFonts w:ascii="Times New Roman" w:hAnsi="Times New Roman" w:cs="Times New Roman"/>
          <w:bCs/>
          <w:sz w:val="28"/>
          <w:szCs w:val="28"/>
        </w:rPr>
        <w:t>Именно в этот день состоялось первое заседание Философского клуба, участниками которого стали студенты 2 и 3 курсов архитек</w:t>
      </w:r>
      <w:r w:rsidR="007807B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урного факультета Горько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</w:t>
      </w:r>
      <w:r w:rsidR="007807B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инженерно-строительного института (ГИСИ) </w:t>
      </w:r>
      <w:r w:rsidRPr="008A154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10, с. 15</w:t>
      </w:r>
      <w:r w:rsidRPr="008A154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Поражает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стоянство традиции вот уже на протяжении более чем полувеково</w:t>
      </w:r>
      <w:r w:rsidR="001223B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ег</w:t>
      </w:r>
      <w:r w:rsidR="00EF042D">
        <w:rPr>
          <w:rFonts w:ascii="Times New Roman" w:hAnsi="Times New Roman" w:cs="Times New Roman"/>
          <w:b/>
          <w:sz w:val="28"/>
          <w:szCs w:val="28"/>
        </w:rPr>
        <w:t>о истории: в кажд</w:t>
      </w:r>
      <w:r>
        <w:rPr>
          <w:rFonts w:ascii="Times New Roman" w:hAnsi="Times New Roman" w:cs="Times New Roman"/>
          <w:b/>
          <w:sz w:val="28"/>
          <w:szCs w:val="28"/>
        </w:rPr>
        <w:t xml:space="preserve">ую пятницу происходят заседания Клуба.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Уже в </w:t>
      </w:r>
      <w:r w:rsidR="007807B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972 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ду выходят коллективная книг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сборник докладов студентов «Законы эст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тики».</w:t>
      </w:r>
    </w:p>
    <w:p w14:paraId="68D0090E" w14:textId="2337AF64" w:rsidR="008A1545" w:rsidRDefault="008A1545" w:rsidP="001255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Интерес представляет </w:t>
      </w:r>
      <w:r>
        <w:rPr>
          <w:rFonts w:ascii="Times New Roman" w:hAnsi="Times New Roman" w:cs="Times New Roman"/>
          <w:b/>
          <w:sz w:val="28"/>
          <w:szCs w:val="28"/>
        </w:rPr>
        <w:t>методология деятельности Философского кл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ба</w:t>
      </w:r>
      <w:r w:rsidR="006261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1C7">
        <w:rPr>
          <w:rFonts w:ascii="Times New Roman" w:hAnsi="Times New Roman" w:cs="Times New Roman"/>
          <w:bCs/>
          <w:sz w:val="28"/>
          <w:szCs w:val="28"/>
        </w:rPr>
        <w:t>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через призму рефлексии </w:t>
      </w:r>
      <w:r>
        <w:rPr>
          <w:rFonts w:ascii="Times New Roman" w:hAnsi="Times New Roman" w:cs="Times New Roman"/>
          <w:b/>
          <w:sz w:val="28"/>
          <w:szCs w:val="28"/>
        </w:rPr>
        <w:t>предстаёт как триединство методологич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ских составляющих </w:t>
      </w:r>
      <w:r w:rsidRPr="008A1545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10, с. 16, 17</w:t>
      </w:r>
      <w:r w:rsidRPr="008A1545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1B1DF95" w14:textId="28ABD647" w:rsidR="008A1545" w:rsidRDefault="008A1545" w:rsidP="008A154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метода осуществления «проблемного поиска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каждом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Засед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Философского клуба» </w:t>
      </w:r>
      <w:r>
        <w:rPr>
          <w:rFonts w:ascii="Times New Roman" w:hAnsi="Times New Roman" w:cs="Times New Roman"/>
          <w:bCs/>
          <w:sz w:val="28"/>
          <w:szCs w:val="28"/>
        </w:rPr>
        <w:t>(к 2015 году таких заседаний уже было 1430!!!);</w:t>
      </w:r>
    </w:p>
    <w:p w14:paraId="634835DC" w14:textId="523B7E87" w:rsidR="008A1545" w:rsidRPr="00202258" w:rsidRDefault="008A1545" w:rsidP="008A154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диалектического «метода исследования лю</w:t>
      </w:r>
      <w:r w:rsidR="00202258">
        <w:rPr>
          <w:rFonts w:ascii="Times New Roman" w:hAnsi="Times New Roman" w:cs="Times New Roman"/>
          <w:b/>
          <w:sz w:val="28"/>
          <w:szCs w:val="28"/>
        </w:rPr>
        <w:t>бой проблемы и пр</w:t>
      </w:r>
      <w:r w:rsidR="00202258">
        <w:rPr>
          <w:rFonts w:ascii="Times New Roman" w:hAnsi="Times New Roman" w:cs="Times New Roman"/>
          <w:b/>
          <w:sz w:val="28"/>
          <w:szCs w:val="28"/>
        </w:rPr>
        <w:t>о</w:t>
      </w:r>
      <w:r w:rsidR="00202258">
        <w:rPr>
          <w:rFonts w:ascii="Times New Roman" w:hAnsi="Times New Roman" w:cs="Times New Roman"/>
          <w:b/>
          <w:sz w:val="28"/>
          <w:szCs w:val="28"/>
        </w:rPr>
        <w:t>ектирования любых программ, доктрин, концепций, моделей»;</w:t>
      </w:r>
    </w:p>
    <w:p w14:paraId="4F71D8DC" w14:textId="3A65734F" w:rsidR="00202258" w:rsidRPr="00202258" w:rsidRDefault="00202258" w:rsidP="008A154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«метода любой деятельности по матричному, константному принципу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Общеродовых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закономерностей» (</w:t>
      </w:r>
      <w:r w:rsidR="009D4511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14:paraId="12636A38" w14:textId="7696F4FC" w:rsidR="00202258" w:rsidRDefault="00202258" w:rsidP="0020225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Позже, в 1976 году, по предложению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Д.Юзефовича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главный принцип методологии клуба получил название «принципа или метода ГИСИ» - «Генерации Ид</w:t>
      </w:r>
      <w:r w:rsidR="00A95FE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Совокупным Интеллектом» Клуба. </w:t>
      </w:r>
      <w:r>
        <w:rPr>
          <w:rFonts w:ascii="Times New Roman" w:hAnsi="Times New Roman" w:cs="Times New Roman"/>
          <w:bCs/>
          <w:sz w:val="28"/>
          <w:szCs w:val="28"/>
        </w:rPr>
        <w:t>Отмечая разраб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танную автором теорию </w:t>
      </w:r>
      <w:r w:rsidR="006261C7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1C7">
        <w:rPr>
          <w:rFonts w:ascii="Times New Roman" w:hAnsi="Times New Roman" w:cs="Times New Roman"/>
          <w:bCs/>
          <w:sz w:val="28"/>
          <w:szCs w:val="28"/>
        </w:rPr>
        <w:t>интеллекта</w:t>
      </w:r>
      <w:r>
        <w:rPr>
          <w:rFonts w:ascii="Times New Roman" w:hAnsi="Times New Roman" w:cs="Times New Roman"/>
          <w:bCs/>
          <w:sz w:val="28"/>
          <w:szCs w:val="28"/>
        </w:rPr>
        <w:t>, защищенную на диссе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тационном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которым руководил Лев Александрович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1995 году, он связал «метод ГИСИ» с этой диссертацией. Он писал </w:t>
      </w:r>
      <w:r w:rsidRPr="00202258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10, с. 17</w:t>
      </w:r>
      <w:r w:rsidRPr="0020225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09554EA" w14:textId="23B043A7" w:rsidR="007666E8" w:rsidRPr="007666E8" w:rsidRDefault="00202258" w:rsidP="0090178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«Научное развитие этой Концепции метода ГИСИ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представил и защитил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своей докторской диссертации член Философского клуба из Ленинграда, кандидат техниче</w:t>
      </w:r>
      <w:r w:rsidR="006261C7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ких наук, доктор экономических наук, полковник косм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ческих войск Александр Иванович Субетто: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«Общественный </w:t>
      </w:r>
      <w:r w:rsidR="006261C7">
        <w:rPr>
          <w:rFonts w:ascii="Times New Roman" w:hAnsi="Times New Roman" w:cs="Times New Roman"/>
          <w:bCs/>
          <w:sz w:val="28"/>
          <w:szCs w:val="28"/>
        </w:rPr>
        <w:t>интеллект</w:t>
      </w:r>
      <w:r w:rsidR="00EF042D">
        <w:rPr>
          <w:rFonts w:ascii="Times New Roman" w:hAnsi="Times New Roman" w:cs="Times New Roman"/>
          <w:bCs/>
          <w:sz w:val="28"/>
          <w:szCs w:val="28"/>
        </w:rPr>
        <w:t>: с</w:t>
      </w:r>
      <w:r w:rsidR="00EF042D">
        <w:rPr>
          <w:rFonts w:ascii="Times New Roman" w:hAnsi="Times New Roman" w:cs="Times New Roman"/>
          <w:bCs/>
          <w:sz w:val="28"/>
          <w:szCs w:val="28"/>
        </w:rPr>
        <w:t>о</w:t>
      </w:r>
      <w:r w:rsidR="00EF042D">
        <w:rPr>
          <w:rFonts w:ascii="Times New Roman" w:hAnsi="Times New Roman" w:cs="Times New Roman"/>
          <w:bCs/>
          <w:sz w:val="28"/>
          <w:szCs w:val="28"/>
        </w:rPr>
        <w:t>циогенетически</w:t>
      </w:r>
      <w:r>
        <w:rPr>
          <w:rFonts w:ascii="Times New Roman" w:hAnsi="Times New Roman" w:cs="Times New Roman"/>
          <w:bCs/>
          <w:sz w:val="28"/>
          <w:szCs w:val="28"/>
        </w:rPr>
        <w:t>е механизмы развития и выживания (философско-методологическое осно</w:t>
      </w:r>
      <w:r w:rsidR="00A8334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ания и начала теории общественного </w:t>
      </w:r>
      <w:r w:rsidR="00A83349">
        <w:rPr>
          <w:rFonts w:ascii="Times New Roman" w:hAnsi="Times New Roman" w:cs="Times New Roman"/>
          <w:bCs/>
          <w:sz w:val="28"/>
          <w:szCs w:val="28"/>
        </w:rPr>
        <w:t>интеллекта</w:t>
      </w:r>
      <w:r w:rsidR="00D0616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 (Н.-Новгород: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НАГАСУ, 1995)».</w:t>
      </w:r>
      <w:proofErr w:type="gramEnd"/>
    </w:p>
    <w:p w14:paraId="2F54D8FA" w14:textId="4918C4B0" w:rsidR="00F351D1" w:rsidRPr="00F351D1" w:rsidRDefault="00F351D1" w:rsidP="000967C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F64DD3" w14:textId="3C49E127" w:rsidR="008E3F92" w:rsidRDefault="00901789" w:rsidP="00F23A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Человек – мера Философской школы Л.А.Зеленова</w:t>
      </w:r>
    </w:p>
    <w:p w14:paraId="794F6809" w14:textId="76571D6C" w:rsidR="00901789" w:rsidRDefault="00901789" w:rsidP="00901789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14:paraId="0710B7B1" w14:textId="563E709F" w:rsidR="00901789" w:rsidRDefault="00062EF2" w:rsidP="0090178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 Тимофеевич Фролов, известный советский и русский философ, много сделавший для становления в СССР единой науки о человеке</w:t>
      </w:r>
      <w:r w:rsidR="006449D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книге «О человеке и гуманизме» сформулировал важное кредо, раскрывающее предназначение науки </w:t>
      </w:r>
      <w:r w:rsidRPr="00062EF2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73, с. 194</w:t>
      </w:r>
      <w:r w:rsidRPr="00062EF2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6F1A329" w14:textId="12611028" w:rsidR="00062EF2" w:rsidRDefault="00062EF2" w:rsidP="0090178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«Наука для человека, человек – «мера всех наук».</w:t>
      </w:r>
    </w:p>
    <w:p w14:paraId="30B58827" w14:textId="0A386583" w:rsidR="00062EF2" w:rsidRDefault="00062EF2" w:rsidP="0090178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Одновременно И.Т.Фролов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поставил проблему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раскрытия очень важной </w:t>
      </w:r>
      <w:r>
        <w:rPr>
          <w:rFonts w:ascii="Times New Roman" w:hAnsi="Times New Roman" w:cs="Times New Roman"/>
          <w:b/>
          <w:sz w:val="28"/>
          <w:szCs w:val="28"/>
        </w:rPr>
        <w:t>категории «гуманистическое самосознание науки».</w:t>
      </w:r>
    </w:p>
    <w:p w14:paraId="309B0BD6" w14:textId="38E9B2C4" w:rsidR="00062EF2" w:rsidRPr="006449D6" w:rsidRDefault="00062EF2" w:rsidP="0090178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 данная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оценка миссии науки в обществе, здесь 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тор повторяет теоретическое положение, следует из главной миссии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циализма</w:t>
      </w:r>
      <w:r w:rsidRPr="00062EF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коммунизма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«присвоение человеческой сущн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человеком и для человека»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следовательно – «полное возрождение человека»</w:t>
      </w:r>
      <w:r w:rsidR="006449D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которое сопровождается «воплощением философии в де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ствительность» </w:t>
      </w:r>
      <w:r w:rsidRPr="00DA63DD">
        <w:rPr>
          <w:rFonts w:ascii="Times New Roman" w:hAnsi="Times New Roman" w:cs="Times New Roman"/>
          <w:bCs/>
          <w:sz w:val="28"/>
          <w:szCs w:val="28"/>
        </w:rPr>
        <w:t>[67, с. 95],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которыми</w:t>
      </w:r>
      <w:r w:rsidR="00DA63DD">
        <w:rPr>
          <w:rFonts w:ascii="Times New Roman" w:hAnsi="Times New Roman" w:cs="Times New Roman"/>
          <w:b/>
          <w:sz w:val="28"/>
          <w:szCs w:val="28"/>
        </w:rPr>
        <w:t xml:space="preserve"> следует подлинная «</w:t>
      </w:r>
      <w:proofErr w:type="spellStart"/>
      <w:r w:rsidR="00DA63DD">
        <w:rPr>
          <w:rFonts w:ascii="Times New Roman" w:hAnsi="Times New Roman" w:cs="Times New Roman"/>
          <w:b/>
          <w:sz w:val="28"/>
          <w:szCs w:val="28"/>
        </w:rPr>
        <w:t>гуманизация</w:t>
      </w:r>
      <w:proofErr w:type="spellEnd"/>
      <w:r w:rsidR="00DA63DD">
        <w:rPr>
          <w:rFonts w:ascii="Times New Roman" w:hAnsi="Times New Roman" w:cs="Times New Roman"/>
          <w:b/>
          <w:sz w:val="28"/>
          <w:szCs w:val="28"/>
        </w:rPr>
        <w:t xml:space="preserve"> общества» </w:t>
      </w:r>
      <w:r w:rsidR="00DA63DD" w:rsidRPr="006449D6">
        <w:rPr>
          <w:rFonts w:ascii="Times New Roman" w:hAnsi="Times New Roman" w:cs="Times New Roman"/>
          <w:bCs/>
          <w:sz w:val="28"/>
          <w:szCs w:val="28"/>
        </w:rPr>
        <w:t>[22].</w:t>
      </w:r>
    </w:p>
    <w:p w14:paraId="3001B5A7" w14:textId="787BDACC" w:rsidR="00DA63DD" w:rsidRDefault="00DA63DD" w:rsidP="0090178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фроловской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«формулы» и императивов</w:t>
      </w:r>
      <w:r w:rsidR="001A3502">
        <w:rPr>
          <w:rFonts w:ascii="Times New Roman" w:hAnsi="Times New Roman" w:cs="Times New Roman"/>
          <w:bCs/>
          <w:sz w:val="28"/>
          <w:szCs w:val="28"/>
        </w:rPr>
        <w:t xml:space="preserve"> молодого Маркса вытекает её философское «измерение»:</w:t>
      </w:r>
    </w:p>
    <w:p w14:paraId="192FB6A6" w14:textId="2A0D2C5B" w:rsidR="001A3502" w:rsidRDefault="001A3502" w:rsidP="001A3502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«Философия для человека, человек – «мера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площенной в действительность, философии».</w:t>
      </w:r>
    </w:p>
    <w:p w14:paraId="566B72FA" w14:textId="67678CDB" w:rsidR="001A3502" w:rsidRDefault="001A3502" w:rsidP="001A35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Философская школа Л.А</w:t>
      </w:r>
      <w:r w:rsidR="006449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Зеленова есть, </w:t>
      </w:r>
      <w:r>
        <w:rPr>
          <w:rFonts w:ascii="Times New Roman" w:hAnsi="Times New Roman" w:cs="Times New Roman"/>
          <w:bCs/>
          <w:sz w:val="28"/>
          <w:szCs w:val="28"/>
        </w:rPr>
        <w:t>по в</w:t>
      </w:r>
      <w:r w:rsidR="00E8466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ей устремленности пр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вратить философию в механизм социалистической гуманизации общества, в механизм возвышения человека в его мировоззрении и духовных потребн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стях на высоту действительного субъекта социалистического созидания, -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реальное воплощение этого гуманистического,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временно, призвания философии.</w:t>
      </w:r>
    </w:p>
    <w:p w14:paraId="5FC376F3" w14:textId="17C342E3" w:rsidR="001A3502" w:rsidRDefault="001A3502" w:rsidP="001A35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Можно говорить, по оценке </w:t>
      </w:r>
      <w:r w:rsidR="005821BB">
        <w:rPr>
          <w:rFonts w:ascii="Times New Roman" w:hAnsi="Times New Roman" w:cs="Times New Roman"/>
          <w:b/>
          <w:sz w:val="28"/>
          <w:szCs w:val="28"/>
        </w:rPr>
        <w:t>автора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, 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паради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ме человековедения и философско</w:t>
      </w:r>
      <w:r w:rsidR="006449D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антроп</w:t>
      </w:r>
      <w:r w:rsidR="005821B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логии (в их единстве).</w:t>
      </w:r>
    </w:p>
    <w:p w14:paraId="77332637" w14:textId="25B79C92" w:rsidR="001A3502" w:rsidRDefault="001A3502" w:rsidP="001A35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Каковы главные </w:t>
      </w:r>
      <w:r w:rsidR="006449D6">
        <w:rPr>
          <w:rFonts w:ascii="Times New Roman" w:hAnsi="Times New Roman" w:cs="Times New Roman"/>
          <w:b/>
          <w:sz w:val="28"/>
          <w:szCs w:val="28"/>
        </w:rPr>
        <w:t>отличительные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этой </w:t>
      </w:r>
      <w:r w:rsidR="006449D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радигмы человековедения»?</w:t>
      </w:r>
    </w:p>
    <w:p w14:paraId="51D52442" w14:textId="78DCD15D" w:rsidR="001A3502" w:rsidRDefault="001A3502" w:rsidP="001A35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8D160" w14:textId="5BBDBA74" w:rsidR="001A3502" w:rsidRDefault="001A3502" w:rsidP="001A35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Первое. </w:t>
      </w:r>
      <w:r>
        <w:rPr>
          <w:rFonts w:ascii="Times New Roman" w:hAnsi="Times New Roman" w:cs="Times New Roman"/>
          <w:bCs/>
          <w:sz w:val="28"/>
          <w:szCs w:val="28"/>
        </w:rPr>
        <w:t>Взгляд на ДЕЯТЕЛЬНОСТЬ как РОДОВОЙ признак ЧЕЛОВ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КА.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Понятие «родовой признак» от</w:t>
      </w:r>
      <w:r w:rsidR="005821BB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ажает в себе такой признак, который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Л.А</w:t>
      </w:r>
      <w:r w:rsidR="006449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Зеленову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отделяет «человека» от «тел» и «организмов»</w:t>
      </w:r>
      <w:r w:rsidR="00E571F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т.е. от Природы.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5821B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способ бытия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» «тел» по </w:t>
      </w:r>
      <w:proofErr w:type="spellStart"/>
      <w:r w:rsidR="005821BB">
        <w:rPr>
          <w:rFonts w:ascii="Times New Roman" w:hAnsi="Times New Roman" w:cs="Times New Roman"/>
          <w:bCs/>
          <w:sz w:val="28"/>
          <w:szCs w:val="28"/>
        </w:rPr>
        <w:t>Л.А</w:t>
      </w:r>
      <w:r w:rsidR="006449D6">
        <w:rPr>
          <w:rFonts w:ascii="Times New Roman" w:hAnsi="Times New Roman" w:cs="Times New Roman"/>
          <w:bCs/>
          <w:sz w:val="28"/>
          <w:szCs w:val="28"/>
        </w:rPr>
        <w:t>.</w:t>
      </w:r>
      <w:r w:rsidR="005821BB">
        <w:rPr>
          <w:rFonts w:ascii="Times New Roman" w:hAnsi="Times New Roman" w:cs="Times New Roman"/>
          <w:bCs/>
          <w:sz w:val="28"/>
          <w:szCs w:val="28"/>
        </w:rPr>
        <w:t>Зеленову</w:t>
      </w:r>
      <w:proofErr w:type="spellEnd"/>
      <w:r w:rsidR="005821BB">
        <w:rPr>
          <w:rFonts w:ascii="Times New Roman" w:hAnsi="Times New Roman" w:cs="Times New Roman"/>
          <w:bCs/>
          <w:sz w:val="28"/>
          <w:szCs w:val="28"/>
        </w:rPr>
        <w:t xml:space="preserve"> раскрывается как «законосоо</w:t>
      </w:r>
      <w:r w:rsidR="005821BB">
        <w:rPr>
          <w:rFonts w:ascii="Times New Roman" w:hAnsi="Times New Roman" w:cs="Times New Roman"/>
          <w:bCs/>
          <w:sz w:val="28"/>
          <w:szCs w:val="28"/>
        </w:rPr>
        <w:t>б</w:t>
      </w:r>
      <w:r w:rsidR="005821BB">
        <w:rPr>
          <w:rFonts w:ascii="Times New Roman" w:hAnsi="Times New Roman" w:cs="Times New Roman"/>
          <w:bCs/>
          <w:sz w:val="28"/>
          <w:szCs w:val="28"/>
        </w:rPr>
        <w:t>разное взаимодействие</w:t>
      </w:r>
      <w:r w:rsidR="00E84662">
        <w:rPr>
          <w:rFonts w:ascii="Times New Roman" w:hAnsi="Times New Roman" w:cs="Times New Roman"/>
          <w:bCs/>
          <w:sz w:val="28"/>
          <w:szCs w:val="28"/>
        </w:rPr>
        <w:t>»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 (просто «взаимодействие»), «способ бытия» «орг</w:t>
      </w:r>
      <w:r w:rsidR="005821BB">
        <w:rPr>
          <w:rFonts w:ascii="Times New Roman" w:hAnsi="Times New Roman" w:cs="Times New Roman"/>
          <w:bCs/>
          <w:sz w:val="28"/>
          <w:szCs w:val="28"/>
        </w:rPr>
        <w:t>а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низмов» </w:t>
      </w:r>
      <w:r w:rsidR="006449D6">
        <w:rPr>
          <w:rFonts w:ascii="Times New Roman" w:hAnsi="Times New Roman" w:cs="Times New Roman"/>
          <w:bCs/>
          <w:sz w:val="28"/>
          <w:szCs w:val="28"/>
        </w:rPr>
        <w:t>–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 как «</w:t>
      </w:r>
      <w:proofErr w:type="spellStart"/>
      <w:r w:rsidR="005821BB">
        <w:rPr>
          <w:rFonts w:ascii="Times New Roman" w:hAnsi="Times New Roman" w:cs="Times New Roman"/>
          <w:bCs/>
          <w:sz w:val="28"/>
          <w:szCs w:val="28"/>
        </w:rPr>
        <w:t>геносообразное</w:t>
      </w:r>
      <w:proofErr w:type="spellEnd"/>
      <w:r w:rsidR="005821BB">
        <w:rPr>
          <w:rFonts w:ascii="Times New Roman" w:hAnsi="Times New Roman" w:cs="Times New Roman"/>
          <w:bCs/>
          <w:sz w:val="28"/>
          <w:szCs w:val="28"/>
        </w:rPr>
        <w:t xml:space="preserve"> взаимодействие» (жизнедеятельность), то «способ бытия» человека – это </w:t>
      </w:r>
      <w:r w:rsidR="005821BB">
        <w:rPr>
          <w:rFonts w:ascii="Times New Roman" w:hAnsi="Times New Roman" w:cs="Times New Roman"/>
          <w:b/>
          <w:sz w:val="28"/>
          <w:szCs w:val="28"/>
        </w:rPr>
        <w:t>«целесообразное взаимодействие», т.е. де</w:t>
      </w:r>
      <w:r w:rsidR="005821BB">
        <w:rPr>
          <w:rFonts w:ascii="Times New Roman" w:hAnsi="Times New Roman" w:cs="Times New Roman"/>
          <w:b/>
          <w:sz w:val="28"/>
          <w:szCs w:val="28"/>
        </w:rPr>
        <w:t>я</w:t>
      </w:r>
      <w:r w:rsidR="005821BB">
        <w:rPr>
          <w:rFonts w:ascii="Times New Roman" w:hAnsi="Times New Roman" w:cs="Times New Roman"/>
          <w:b/>
          <w:sz w:val="28"/>
          <w:szCs w:val="28"/>
        </w:rPr>
        <w:t>тельность.</w:t>
      </w:r>
      <w:proofErr w:type="gramEnd"/>
      <w:r w:rsidR="00582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21BB">
        <w:rPr>
          <w:rFonts w:ascii="Times New Roman" w:hAnsi="Times New Roman" w:cs="Times New Roman"/>
          <w:bCs/>
          <w:sz w:val="28"/>
          <w:szCs w:val="28"/>
        </w:rPr>
        <w:t>Следует сразу же к этому добавить, что этот трехэтапный генезис «деятельност</w:t>
      </w:r>
      <w:r w:rsidR="00AB7984">
        <w:rPr>
          <w:rFonts w:ascii="Times New Roman" w:hAnsi="Times New Roman" w:cs="Times New Roman"/>
          <w:bCs/>
          <w:sz w:val="28"/>
          <w:szCs w:val="28"/>
        </w:rPr>
        <w:t>и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»: «взаимодействие» (взаимодействия «тел») </w:t>
      </w:r>
      <w:r w:rsidR="005821BB" w:rsidRPr="005821BB">
        <w:rPr>
          <w:rFonts w:ascii="Wingdings" w:eastAsia="Wingdings" w:hAnsi="Wingdings" w:cs="Wingdings"/>
          <w:bCs/>
          <w:sz w:val="28"/>
          <w:szCs w:val="28"/>
          <w:lang w:val="en-US"/>
        </w:rPr>
        <w:t>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 «жизнеде</w:t>
      </w:r>
      <w:r w:rsidR="005821BB">
        <w:rPr>
          <w:rFonts w:ascii="Times New Roman" w:hAnsi="Times New Roman" w:cs="Times New Roman"/>
          <w:bCs/>
          <w:sz w:val="28"/>
          <w:szCs w:val="28"/>
        </w:rPr>
        <w:t>я</w:t>
      </w:r>
      <w:r w:rsidR="005821BB">
        <w:rPr>
          <w:rFonts w:ascii="Times New Roman" w:hAnsi="Times New Roman" w:cs="Times New Roman"/>
          <w:bCs/>
          <w:sz w:val="28"/>
          <w:szCs w:val="28"/>
        </w:rPr>
        <w:t>тельность</w:t>
      </w:r>
      <w:r w:rsidR="00E84662">
        <w:rPr>
          <w:rFonts w:ascii="Times New Roman" w:hAnsi="Times New Roman" w:cs="Times New Roman"/>
          <w:bCs/>
          <w:sz w:val="28"/>
          <w:szCs w:val="28"/>
        </w:rPr>
        <w:t>»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 (взаимодействие «организмов»</w:t>
      </w:r>
      <w:r w:rsidR="00E84662">
        <w:rPr>
          <w:rFonts w:ascii="Times New Roman" w:hAnsi="Times New Roman" w:cs="Times New Roman"/>
          <w:bCs/>
          <w:sz w:val="28"/>
          <w:szCs w:val="28"/>
        </w:rPr>
        <w:t>)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1BB" w:rsidRPr="005821BB">
        <w:rPr>
          <w:rFonts w:ascii="Wingdings" w:eastAsia="Wingdings" w:hAnsi="Wingdings" w:cs="Wingdings"/>
          <w:bCs/>
          <w:sz w:val="28"/>
          <w:szCs w:val="28"/>
          <w:lang w:val="en-US"/>
        </w:rPr>
        <w:t>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984">
        <w:rPr>
          <w:rFonts w:ascii="Times New Roman" w:hAnsi="Times New Roman" w:cs="Times New Roman"/>
          <w:bCs/>
          <w:sz w:val="28"/>
          <w:szCs w:val="28"/>
        </w:rPr>
        <w:t>«</w:t>
      </w:r>
      <w:r w:rsidR="005821BB">
        <w:rPr>
          <w:rFonts w:ascii="Times New Roman" w:hAnsi="Times New Roman" w:cs="Times New Roman"/>
          <w:bCs/>
          <w:sz w:val="28"/>
          <w:szCs w:val="28"/>
        </w:rPr>
        <w:t>деятельность» (взаимоде</w:t>
      </w:r>
      <w:r w:rsidR="005821BB">
        <w:rPr>
          <w:rFonts w:ascii="Times New Roman" w:hAnsi="Times New Roman" w:cs="Times New Roman"/>
          <w:bCs/>
          <w:sz w:val="28"/>
          <w:szCs w:val="28"/>
        </w:rPr>
        <w:t>й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ствие людей) </w:t>
      </w:r>
      <w:r w:rsidR="00AB7984">
        <w:rPr>
          <w:rFonts w:ascii="Times New Roman" w:hAnsi="Times New Roman" w:cs="Times New Roman"/>
          <w:bCs/>
          <w:sz w:val="28"/>
          <w:szCs w:val="28"/>
        </w:rPr>
        <w:t>с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 позиции ноосферной парадигмы универсального эволюци</w:t>
      </w:r>
      <w:r w:rsidR="005821BB">
        <w:rPr>
          <w:rFonts w:ascii="Times New Roman" w:hAnsi="Times New Roman" w:cs="Times New Roman"/>
          <w:bCs/>
          <w:sz w:val="28"/>
          <w:szCs w:val="28"/>
        </w:rPr>
        <w:t>о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низма </w:t>
      </w:r>
      <w:r w:rsidR="005821BB" w:rsidRPr="005821BB">
        <w:rPr>
          <w:rFonts w:ascii="Times New Roman" w:hAnsi="Times New Roman" w:cs="Times New Roman"/>
          <w:bCs/>
          <w:sz w:val="28"/>
          <w:szCs w:val="28"/>
        </w:rPr>
        <w:t>[</w:t>
      </w:r>
      <w:r w:rsidR="005821BB">
        <w:rPr>
          <w:rFonts w:ascii="Times New Roman" w:hAnsi="Times New Roman" w:cs="Times New Roman"/>
          <w:bCs/>
          <w:sz w:val="28"/>
          <w:szCs w:val="28"/>
        </w:rPr>
        <w:t>29, 34, 39, 40</w:t>
      </w:r>
      <w:r w:rsidR="005821BB" w:rsidRPr="005821BB">
        <w:rPr>
          <w:rFonts w:ascii="Times New Roman" w:hAnsi="Times New Roman" w:cs="Times New Roman"/>
          <w:bCs/>
          <w:sz w:val="28"/>
          <w:szCs w:val="28"/>
        </w:rPr>
        <w:t>]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 отражает прогрессивную эволюцию (с</w:t>
      </w:r>
      <w:r w:rsidR="00E84662">
        <w:rPr>
          <w:rFonts w:ascii="Times New Roman" w:hAnsi="Times New Roman" w:cs="Times New Roman"/>
          <w:bCs/>
          <w:sz w:val="28"/>
          <w:szCs w:val="28"/>
        </w:rPr>
        <w:t>опровождающ</w:t>
      </w:r>
      <w:r w:rsidR="00E84662">
        <w:rPr>
          <w:rFonts w:ascii="Times New Roman" w:hAnsi="Times New Roman" w:cs="Times New Roman"/>
          <w:bCs/>
          <w:sz w:val="28"/>
          <w:szCs w:val="28"/>
        </w:rPr>
        <w:t>у</w:t>
      </w:r>
      <w:r w:rsidR="00E84662">
        <w:rPr>
          <w:rFonts w:ascii="Times New Roman" w:hAnsi="Times New Roman" w:cs="Times New Roman"/>
          <w:bCs/>
          <w:sz w:val="28"/>
          <w:szCs w:val="28"/>
        </w:rPr>
        <w:t>юся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 ростом сложности эволюционирующих систем), проходящей три гла</w:t>
      </w:r>
      <w:r w:rsidR="005821BB">
        <w:rPr>
          <w:rFonts w:ascii="Times New Roman" w:hAnsi="Times New Roman" w:cs="Times New Roman"/>
          <w:bCs/>
          <w:sz w:val="28"/>
          <w:szCs w:val="28"/>
        </w:rPr>
        <w:t>в</w:t>
      </w:r>
      <w:r w:rsidR="00E571F4">
        <w:rPr>
          <w:rFonts w:ascii="Times New Roman" w:hAnsi="Times New Roman" w:cs="Times New Roman"/>
          <w:bCs/>
          <w:sz w:val="28"/>
          <w:szCs w:val="28"/>
        </w:rPr>
        <w:t>н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ых мегацикла на своей спирали: мегацикл неживой материи </w:t>
      </w:r>
      <w:r w:rsidR="005821BB" w:rsidRPr="005821BB">
        <w:rPr>
          <w:rFonts w:ascii="Wingdings" w:eastAsia="Wingdings" w:hAnsi="Wingdings" w:cs="Wingdings"/>
          <w:bCs/>
          <w:sz w:val="28"/>
          <w:szCs w:val="28"/>
          <w:lang w:val="en-US"/>
        </w:rPr>
        <w:t>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 мегаци</w:t>
      </w:r>
      <w:r w:rsidR="00AB7984">
        <w:rPr>
          <w:rFonts w:ascii="Times New Roman" w:hAnsi="Times New Roman" w:cs="Times New Roman"/>
          <w:bCs/>
          <w:sz w:val="28"/>
          <w:szCs w:val="28"/>
        </w:rPr>
        <w:t>к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л живой материи </w:t>
      </w:r>
      <w:r w:rsidR="005821BB" w:rsidRPr="005821BB">
        <w:rPr>
          <w:rFonts w:ascii="Wingdings" w:eastAsia="Wingdings" w:hAnsi="Wingdings" w:cs="Wingdings"/>
          <w:bCs/>
          <w:sz w:val="28"/>
          <w:szCs w:val="28"/>
          <w:lang w:val="en-US"/>
        </w:rPr>
        <w:t></w:t>
      </w:r>
      <w:r w:rsidR="005821BB">
        <w:rPr>
          <w:rFonts w:ascii="Times New Roman" w:hAnsi="Times New Roman" w:cs="Times New Roman"/>
          <w:bCs/>
          <w:sz w:val="28"/>
          <w:szCs w:val="28"/>
        </w:rPr>
        <w:t xml:space="preserve"> мегаци</w:t>
      </w:r>
      <w:r w:rsidR="00E571F4">
        <w:rPr>
          <w:rFonts w:ascii="Times New Roman" w:hAnsi="Times New Roman" w:cs="Times New Roman"/>
          <w:bCs/>
          <w:sz w:val="28"/>
          <w:szCs w:val="28"/>
        </w:rPr>
        <w:t>к</w:t>
      </w:r>
      <w:r w:rsidR="005821BB">
        <w:rPr>
          <w:rFonts w:ascii="Times New Roman" w:hAnsi="Times New Roman" w:cs="Times New Roman"/>
          <w:bCs/>
          <w:sz w:val="28"/>
          <w:szCs w:val="28"/>
        </w:rPr>
        <w:t>л разумной материи, одним из представителей к</w:t>
      </w:r>
      <w:r w:rsidR="005821BB">
        <w:rPr>
          <w:rFonts w:ascii="Times New Roman" w:hAnsi="Times New Roman" w:cs="Times New Roman"/>
          <w:bCs/>
          <w:sz w:val="28"/>
          <w:szCs w:val="28"/>
        </w:rPr>
        <w:t>о</w:t>
      </w:r>
      <w:r w:rsidR="005821BB">
        <w:rPr>
          <w:rFonts w:ascii="Times New Roman" w:hAnsi="Times New Roman" w:cs="Times New Roman"/>
          <w:bCs/>
          <w:sz w:val="28"/>
          <w:szCs w:val="28"/>
        </w:rPr>
        <w:t>торой является человечество</w:t>
      </w:r>
      <w:proofErr w:type="gramEnd"/>
      <w:r w:rsidR="005821BB">
        <w:rPr>
          <w:rFonts w:ascii="Times New Roman" w:hAnsi="Times New Roman" w:cs="Times New Roman"/>
          <w:bCs/>
          <w:sz w:val="28"/>
          <w:szCs w:val="28"/>
        </w:rPr>
        <w:t xml:space="preserve"> на Земле (ноосферный мегаци</w:t>
      </w:r>
      <w:r w:rsidR="00E571F4">
        <w:rPr>
          <w:rFonts w:ascii="Times New Roman" w:hAnsi="Times New Roman" w:cs="Times New Roman"/>
          <w:bCs/>
          <w:sz w:val="28"/>
          <w:szCs w:val="28"/>
        </w:rPr>
        <w:t>к</w:t>
      </w:r>
      <w:r w:rsidR="005821BB">
        <w:rPr>
          <w:rFonts w:ascii="Times New Roman" w:hAnsi="Times New Roman" w:cs="Times New Roman"/>
          <w:bCs/>
          <w:sz w:val="28"/>
          <w:szCs w:val="28"/>
        </w:rPr>
        <w:t>л).</w:t>
      </w:r>
    </w:p>
    <w:p w14:paraId="492DD32C" w14:textId="7E0B0DF5" w:rsidR="005821BB" w:rsidRDefault="005821BB" w:rsidP="001A35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235B15" w14:textId="7D9AB801" w:rsidR="005821BB" w:rsidRDefault="005821BB" w:rsidP="001A350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Выделение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родов деятельности человека, </w:t>
      </w:r>
      <w:r>
        <w:rPr>
          <w:rFonts w:ascii="Times New Roman" w:hAnsi="Times New Roman" w:cs="Times New Roman"/>
          <w:bCs/>
          <w:sz w:val="28"/>
          <w:szCs w:val="28"/>
        </w:rPr>
        <w:t>которые одновр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менно приобретают значение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констант, единство которых определяет меру человека </w:t>
      </w:r>
      <w:r w:rsidRPr="005821B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1, 7, 13, 69</w:t>
      </w:r>
      <w:r w:rsidRPr="005821B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>
        <w:rPr>
          <w:rFonts w:ascii="Times New Roman" w:hAnsi="Times New Roman" w:cs="Times New Roman"/>
          <w:b/>
          <w:sz w:val="28"/>
          <w:szCs w:val="28"/>
        </w:rPr>
        <w:t>в «границах которых… реал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зуется универсальный (родовой) потенциал человека» </w:t>
      </w:r>
      <w:r w:rsidRPr="005821B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7, с. 41</w:t>
      </w:r>
      <w:r w:rsidRPr="005821B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Итогом исследований в этом </w:t>
      </w:r>
      <w:r w:rsidR="00AB7984">
        <w:rPr>
          <w:rFonts w:ascii="Times New Roman" w:hAnsi="Times New Roman" w:cs="Times New Roman"/>
          <w:bCs/>
          <w:sz w:val="28"/>
          <w:szCs w:val="28"/>
        </w:rPr>
        <w:t>направлении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стало </w:t>
      </w:r>
      <w:r>
        <w:rPr>
          <w:rFonts w:ascii="Times New Roman" w:hAnsi="Times New Roman" w:cs="Times New Roman"/>
          <w:b/>
          <w:sz w:val="28"/>
          <w:szCs w:val="28"/>
        </w:rPr>
        <w:t>научное открытие о существов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8 родов деятельности в качестве социальных констант </w:t>
      </w:r>
      <w:r w:rsidR="00AB7984">
        <w:rPr>
          <w:rFonts w:ascii="Times New Roman" w:hAnsi="Times New Roman" w:cs="Times New Roman"/>
          <w:b/>
          <w:sz w:val="28"/>
          <w:szCs w:val="28"/>
        </w:rPr>
        <w:t>человеческ</w:t>
      </w:r>
      <w:r w:rsidR="00AB7984">
        <w:rPr>
          <w:rFonts w:ascii="Times New Roman" w:hAnsi="Times New Roman" w:cs="Times New Roman"/>
          <w:b/>
          <w:sz w:val="28"/>
          <w:szCs w:val="28"/>
        </w:rPr>
        <w:t>о</w:t>
      </w:r>
      <w:r w:rsidR="00AB798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(по </w:t>
      </w:r>
      <w:r w:rsidR="00AB7984">
        <w:rPr>
          <w:rFonts w:ascii="Times New Roman" w:hAnsi="Times New Roman" w:cs="Times New Roman"/>
          <w:bCs/>
          <w:sz w:val="28"/>
          <w:szCs w:val="28"/>
        </w:rPr>
        <w:t>свидетельству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Л.А</w:t>
      </w:r>
      <w:r w:rsidR="00AB798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Зеленова это открытие было впервые концептуально сформулировано в 1966 году </w:t>
      </w:r>
      <w:r w:rsidRPr="005821B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7, с. 41</w:t>
      </w:r>
      <w:r w:rsidRPr="005821B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, к которым отн</w:t>
      </w:r>
      <w:r w:rsidR="00AB798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сены </w:t>
      </w:r>
      <w:r w:rsidRPr="005821B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7, с. 41</w:t>
      </w:r>
      <w:r w:rsidRPr="005821B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14:paraId="2CECAFA0" w14:textId="4D859BCA" w:rsidR="005821BB" w:rsidRDefault="00E9527A" w:rsidP="005821B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экономическая деятельность;</w:t>
      </w:r>
    </w:p>
    <w:p w14:paraId="066F4344" w14:textId="45CEBEEE" w:rsidR="00E9527A" w:rsidRDefault="00E9527A" w:rsidP="005821B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экологическая деятельность;</w:t>
      </w:r>
    </w:p>
    <w:p w14:paraId="277F9132" w14:textId="01F886C8" w:rsidR="00E9527A" w:rsidRDefault="00E9527A" w:rsidP="005821B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научная деятельность;</w:t>
      </w:r>
    </w:p>
    <w:p w14:paraId="36576AEB" w14:textId="79B21F93" w:rsidR="00E9527A" w:rsidRDefault="00E9527A" w:rsidP="005821B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художественная деятельность;</w:t>
      </w:r>
    </w:p>
    <w:p w14:paraId="41724DD4" w14:textId="5B8D4801" w:rsidR="00E9527A" w:rsidRDefault="00E9527A" w:rsidP="005821B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педагогическая деятельность;</w:t>
      </w:r>
    </w:p>
    <w:p w14:paraId="56103A42" w14:textId="1AB950FC" w:rsidR="00E9527A" w:rsidRDefault="00E9527A" w:rsidP="005821B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управленческая деятельность;</w:t>
      </w:r>
    </w:p>
    <w:p w14:paraId="52648B71" w14:textId="27FA153D" w:rsidR="00E9527A" w:rsidRDefault="00E9527A" w:rsidP="005821B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медицинская деятельность;</w:t>
      </w:r>
    </w:p>
    <w:p w14:paraId="400D9C87" w14:textId="5BAF5F49" w:rsidR="00E9527A" w:rsidRDefault="00E9527A" w:rsidP="005821B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физкультурная деятельность.</w:t>
      </w:r>
    </w:p>
    <w:p w14:paraId="71E761F6" w14:textId="4CFE417C" w:rsidR="00E9527A" w:rsidRDefault="00E9527A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 сама деятельность одновременно предстает и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самопрод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цирование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человека </w:t>
      </w:r>
      <w:r w:rsidRPr="00E9527A">
        <w:rPr>
          <w:rFonts w:ascii="Times New Roman" w:hAnsi="Times New Roman" w:cs="Times New Roman"/>
          <w:bCs/>
          <w:sz w:val="28"/>
          <w:szCs w:val="28"/>
        </w:rPr>
        <w:t>[13</w:t>
      </w:r>
      <w:r w:rsidR="008639B6">
        <w:rPr>
          <w:rFonts w:ascii="Times New Roman" w:hAnsi="Times New Roman" w:cs="Times New Roman"/>
          <w:bCs/>
          <w:sz w:val="28"/>
          <w:szCs w:val="28"/>
        </w:rPr>
        <w:t>,</w:t>
      </w:r>
      <w:r w:rsidRPr="00E95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8639B6">
        <w:rPr>
          <w:rFonts w:ascii="Times New Roman" w:hAnsi="Times New Roman" w:cs="Times New Roman"/>
          <w:bCs/>
          <w:sz w:val="28"/>
          <w:szCs w:val="28"/>
        </w:rPr>
        <w:t>.</w:t>
      </w:r>
      <w:r w:rsidRPr="00E9527A">
        <w:rPr>
          <w:rFonts w:ascii="Times New Roman" w:hAnsi="Times New Roman" w:cs="Times New Roman"/>
          <w:bCs/>
          <w:sz w:val="28"/>
          <w:szCs w:val="28"/>
        </w:rPr>
        <w:t xml:space="preserve"> 117]</w:t>
      </w:r>
      <w:r>
        <w:rPr>
          <w:rFonts w:ascii="Times New Roman" w:hAnsi="Times New Roman" w:cs="Times New Roman"/>
          <w:bCs/>
          <w:sz w:val="28"/>
          <w:szCs w:val="28"/>
        </w:rPr>
        <w:t>, а все восемь родов деятельности становятся основой экспликации представления о всес</w:t>
      </w:r>
      <w:r w:rsidR="00EC039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ороннем, гармоничном развитии человека в социалистическом обществе.</w:t>
      </w:r>
    </w:p>
    <w:p w14:paraId="61DC0919" w14:textId="5155EE08" w:rsidR="00EC0393" w:rsidRDefault="00EC0393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997C99" w14:textId="221437FA" w:rsidR="00EC0393" w:rsidRDefault="00EC0393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Третье.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принцип гуманизма, </w:t>
      </w:r>
      <w:r>
        <w:rPr>
          <w:rFonts w:ascii="Times New Roman" w:hAnsi="Times New Roman" w:cs="Times New Roman"/>
          <w:bCs/>
          <w:sz w:val="28"/>
          <w:szCs w:val="28"/>
        </w:rPr>
        <w:t>который кладется в основу человек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ведения, и который получает </w:t>
      </w:r>
      <w:r>
        <w:rPr>
          <w:rFonts w:ascii="Times New Roman" w:hAnsi="Times New Roman" w:cs="Times New Roman"/>
          <w:b/>
          <w:sz w:val="28"/>
          <w:szCs w:val="28"/>
        </w:rPr>
        <w:t>адекватное раскрытие через концепцию «з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кона гармонии мер» - гармонии Меры человека и Меры предметов в 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ятельности человека </w:t>
      </w:r>
      <w:r w:rsidRPr="00EC039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7, с. 7</w:t>
      </w:r>
      <w:r w:rsidRPr="00EC039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 Сама эта концепция, по Л.А</w:t>
      </w:r>
      <w:r w:rsidR="008639B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Зеленова, есть развитие концепции Карла Маркса, в которой он «прекрасное» связывает не только с «Мерой человека», но и «мерой предметных видов» </w:t>
      </w:r>
      <w:r w:rsidRPr="00EC039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7, с. 9</w:t>
      </w:r>
      <w:r w:rsidRPr="00EC039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06ED1D2" w14:textId="3FD36C47" w:rsidR="00EC0393" w:rsidRDefault="00EC0393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Данное положение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парадигмы человековедения опр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деляет её единство с ноосферной парадигмой человековедения, которую автор разрабатывает более 35 лет и которая входит неотъемлемой 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стью в научно-мировоззренческую систему Н</w:t>
      </w:r>
      <w:r w:rsidR="007D40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осферизма </w:t>
      </w:r>
      <w:r w:rsidRPr="00EC039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22 – 32, 34, 35</w:t>
      </w:r>
      <w:r w:rsidRPr="00EC039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. Это признает и сам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Л.А</w:t>
      </w:r>
      <w:r w:rsidR="008639B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отмечая в «Законе гармонии мер» </w:t>
      </w:r>
      <w:r w:rsidRPr="00EC039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7, с. 11</w:t>
      </w:r>
      <w:r w:rsidRPr="00EC039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B3A0E0F" w14:textId="225B8A9F" w:rsidR="00EC0393" w:rsidRDefault="00EC0393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«Концепция НООСФЕРЫ академика В.И.Вернадского, развиваемая 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годня академиком А.И</w:t>
      </w:r>
      <w:r w:rsidR="007D406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Субетто и была ориентирована на организацию 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ЗУМНОГО, то есть ГАРМОНИЧНОГО, то есть АДЕКВАТНОГО МЕРАМ ЧЕЛОВЕКА И ПРЕДМЕТОВ Взаимодействия.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«Мерная» сущность </w:t>
      </w:r>
      <w:r w:rsidR="007D4062">
        <w:rPr>
          <w:rFonts w:ascii="Times New Roman" w:hAnsi="Times New Roman" w:cs="Times New Roman"/>
          <w:bCs/>
          <w:sz w:val="28"/>
          <w:szCs w:val="28"/>
        </w:rPr>
        <w:t>Гарм</w:t>
      </w:r>
      <w:r w:rsidR="007D4062">
        <w:rPr>
          <w:rFonts w:ascii="Times New Roman" w:hAnsi="Times New Roman" w:cs="Times New Roman"/>
          <w:bCs/>
          <w:sz w:val="28"/>
          <w:szCs w:val="28"/>
        </w:rPr>
        <w:t>о</w:t>
      </w:r>
      <w:r w:rsidR="007D4062">
        <w:rPr>
          <w:rFonts w:ascii="Times New Roman" w:hAnsi="Times New Roman" w:cs="Times New Roman"/>
          <w:bCs/>
          <w:sz w:val="28"/>
          <w:szCs w:val="28"/>
        </w:rPr>
        <w:t>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Разумного, Ноосферного взаимодействия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прогностически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была 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явлена К.Марксом в 1844 году, а в «Капитале»</w:t>
      </w:r>
      <w:r w:rsidR="008639B6">
        <w:rPr>
          <w:rFonts w:ascii="Times New Roman" w:hAnsi="Times New Roman" w:cs="Times New Roman"/>
          <w:bCs/>
          <w:sz w:val="28"/>
          <w:szCs w:val="28"/>
        </w:rPr>
        <w:t xml:space="preserve"> 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сформулировал оправда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ный сегодн</w:t>
      </w:r>
      <w:r w:rsidR="007D4062">
        <w:rPr>
          <w:rFonts w:ascii="Times New Roman" w:hAnsi="Times New Roman" w:cs="Times New Roman"/>
          <w:bCs/>
          <w:sz w:val="28"/>
          <w:szCs w:val="28"/>
        </w:rPr>
        <w:t>я (</w:t>
      </w:r>
      <w:r w:rsidR="007D4062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7D4062">
        <w:rPr>
          <w:rFonts w:ascii="Times New Roman" w:hAnsi="Times New Roman" w:cs="Times New Roman"/>
          <w:bCs/>
          <w:sz w:val="28"/>
          <w:szCs w:val="28"/>
        </w:rPr>
        <w:t xml:space="preserve"> век) принцип «ПРЕВРАЩЕНИЯ НАУКИ В НЕПОСРЕ</w:t>
      </w:r>
      <w:r w:rsidR="007D4062">
        <w:rPr>
          <w:rFonts w:ascii="Times New Roman" w:hAnsi="Times New Roman" w:cs="Times New Roman"/>
          <w:bCs/>
          <w:sz w:val="28"/>
          <w:szCs w:val="28"/>
        </w:rPr>
        <w:t>Д</w:t>
      </w:r>
      <w:r w:rsidR="007D4062">
        <w:rPr>
          <w:rFonts w:ascii="Times New Roman" w:hAnsi="Times New Roman" w:cs="Times New Roman"/>
          <w:bCs/>
          <w:sz w:val="28"/>
          <w:szCs w:val="28"/>
        </w:rPr>
        <w:t>СТВЕННУЮ СИЛУ ЧЕЛОВЕЧЕСТВА», ТАК КАК ТОЛЬКО Наука (Н</w:t>
      </w:r>
      <w:r w:rsidR="007D4062">
        <w:rPr>
          <w:rFonts w:ascii="Times New Roman" w:hAnsi="Times New Roman" w:cs="Times New Roman"/>
          <w:bCs/>
          <w:sz w:val="28"/>
          <w:szCs w:val="28"/>
        </w:rPr>
        <w:t>о</w:t>
      </w:r>
      <w:r w:rsidR="007D4062">
        <w:rPr>
          <w:rFonts w:ascii="Times New Roman" w:hAnsi="Times New Roman" w:cs="Times New Roman"/>
          <w:bCs/>
          <w:sz w:val="28"/>
          <w:szCs w:val="28"/>
        </w:rPr>
        <w:t xml:space="preserve">осферная система) своими Объективными </w:t>
      </w:r>
      <w:r w:rsidR="008639B6">
        <w:rPr>
          <w:rFonts w:ascii="Times New Roman" w:hAnsi="Times New Roman" w:cs="Times New Roman"/>
          <w:bCs/>
          <w:sz w:val="28"/>
          <w:szCs w:val="28"/>
        </w:rPr>
        <w:t>Законами</w:t>
      </w:r>
      <w:r w:rsidR="007D4062">
        <w:rPr>
          <w:rFonts w:ascii="Times New Roman" w:hAnsi="Times New Roman" w:cs="Times New Roman"/>
          <w:bCs/>
          <w:sz w:val="28"/>
          <w:szCs w:val="28"/>
        </w:rPr>
        <w:t xml:space="preserve"> может обеспечить ГА</w:t>
      </w:r>
      <w:r w:rsidR="007D4062">
        <w:rPr>
          <w:rFonts w:ascii="Times New Roman" w:hAnsi="Times New Roman" w:cs="Times New Roman"/>
          <w:bCs/>
          <w:sz w:val="28"/>
          <w:szCs w:val="28"/>
        </w:rPr>
        <w:t>Р</w:t>
      </w:r>
      <w:r w:rsidR="007D4062">
        <w:rPr>
          <w:rFonts w:ascii="Times New Roman" w:hAnsi="Times New Roman" w:cs="Times New Roman"/>
          <w:bCs/>
          <w:sz w:val="28"/>
          <w:szCs w:val="28"/>
        </w:rPr>
        <w:t xml:space="preserve">МОНИЧНОСТЬ любой человеческой деятельности, </w:t>
      </w:r>
      <w:proofErr w:type="spellStart"/>
      <w:r w:rsidR="007D4062">
        <w:rPr>
          <w:rFonts w:ascii="Times New Roman" w:hAnsi="Times New Roman" w:cs="Times New Roman"/>
          <w:bCs/>
          <w:sz w:val="28"/>
          <w:szCs w:val="28"/>
        </w:rPr>
        <w:t>согласуя</w:t>
      </w:r>
      <w:proofErr w:type="spellEnd"/>
      <w:r w:rsidR="007D4062">
        <w:rPr>
          <w:rFonts w:ascii="Times New Roman" w:hAnsi="Times New Roman" w:cs="Times New Roman"/>
          <w:bCs/>
          <w:sz w:val="28"/>
          <w:szCs w:val="28"/>
        </w:rPr>
        <w:t xml:space="preserve"> её с ЭВОЛ</w:t>
      </w:r>
      <w:r w:rsidR="007D4062">
        <w:rPr>
          <w:rFonts w:ascii="Times New Roman" w:hAnsi="Times New Roman" w:cs="Times New Roman"/>
          <w:bCs/>
          <w:sz w:val="28"/>
          <w:szCs w:val="28"/>
        </w:rPr>
        <w:t>Ю</w:t>
      </w:r>
      <w:r w:rsidR="007D4062">
        <w:rPr>
          <w:rFonts w:ascii="Times New Roman" w:hAnsi="Times New Roman" w:cs="Times New Roman"/>
          <w:bCs/>
          <w:sz w:val="28"/>
          <w:szCs w:val="28"/>
        </w:rPr>
        <w:t>ЦИОННОЙ ГАРМОНИЧНОСТЬЮ тел и организаций» (конец цитаты).</w:t>
      </w:r>
      <w:r w:rsidR="008639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14:paraId="5F227514" w14:textId="5619D85C" w:rsidR="007D4062" w:rsidRDefault="007D4062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Гармонии как закон бытия лю</w:t>
      </w:r>
      <w:r w:rsidR="008639B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ого целого, в том числе Би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сферы, переходящей в состояние Ноо</w:t>
      </w:r>
      <w:r w:rsidR="008639B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феры, входит неотъемлемой 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стью в теоретическую базу Ноосферизм</w:t>
      </w:r>
      <w:r w:rsidR="00A86A0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уже представленной в первой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капитальной монографии «Ноосферизм», изданной в 2001 году. В этой </w:t>
      </w:r>
      <w:r w:rsidR="008639B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он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графии в главе «Ноосфера через призму глобальной гармонии мира, эколог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ческого и духовного здоровья человечества», автор отмечал </w:t>
      </w:r>
      <w:r w:rsidRPr="007D4062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34, с. 102, 103, 105</w:t>
      </w:r>
      <w:r w:rsidRPr="007D4062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017A6DE" w14:textId="18A6EA4E" w:rsidR="007D4062" w:rsidRDefault="007D4062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«Гармония – закон существования и организации целого… Красота – выражение и проявление гармонии.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Будучи категорией эстетического познания мира человечеством, </w:t>
      </w:r>
      <w:r>
        <w:rPr>
          <w:rFonts w:ascii="Times New Roman" w:hAnsi="Times New Roman" w:cs="Times New Roman"/>
          <w:b/>
          <w:sz w:val="28"/>
          <w:szCs w:val="28"/>
        </w:rPr>
        <w:t xml:space="preserve">гармония в последнее время приобретает характер философской,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общен</w:t>
      </w:r>
      <w:r w:rsidR="00A86A07">
        <w:rPr>
          <w:rFonts w:ascii="Times New Roman" w:hAnsi="Times New Roman" w:cs="Times New Roman"/>
          <w:b/>
          <w:sz w:val="28"/>
          <w:szCs w:val="28"/>
        </w:rPr>
        <w:t>ауч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категории,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выражающей одно из </w:t>
      </w:r>
      <w:r w:rsidR="00A86A07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ундаментальных свойств онтологии мира… Глобальная гармония предстает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D90">
        <w:rPr>
          <w:rFonts w:ascii="Times New Roman" w:hAnsi="Times New Roman" w:cs="Times New Roman"/>
          <w:bCs/>
          <w:sz w:val="28"/>
          <w:szCs w:val="28"/>
        </w:rPr>
        <w:t>и как результат космологической, биологической, ноосф</w:t>
      </w:r>
      <w:r w:rsidR="00A86A07">
        <w:rPr>
          <w:rFonts w:ascii="Times New Roman" w:hAnsi="Times New Roman" w:cs="Times New Roman"/>
          <w:bCs/>
          <w:sz w:val="28"/>
          <w:szCs w:val="28"/>
        </w:rPr>
        <w:t>е</w:t>
      </w:r>
      <w:r w:rsidR="00F32D90">
        <w:rPr>
          <w:rFonts w:ascii="Times New Roman" w:hAnsi="Times New Roman" w:cs="Times New Roman"/>
          <w:bCs/>
          <w:sz w:val="28"/>
          <w:szCs w:val="28"/>
        </w:rPr>
        <w:t>рной и социальной эволюций на Земле, и как процесс их сопряжения, совместимости, определ</w:t>
      </w:r>
      <w:r w:rsidR="00F32D90">
        <w:rPr>
          <w:rFonts w:ascii="Times New Roman" w:hAnsi="Times New Roman" w:cs="Times New Roman"/>
          <w:bCs/>
          <w:sz w:val="28"/>
          <w:szCs w:val="28"/>
        </w:rPr>
        <w:t>я</w:t>
      </w:r>
      <w:r w:rsidR="00F32D90">
        <w:rPr>
          <w:rFonts w:ascii="Times New Roman" w:hAnsi="Times New Roman" w:cs="Times New Roman"/>
          <w:bCs/>
          <w:sz w:val="28"/>
          <w:szCs w:val="28"/>
        </w:rPr>
        <w:t>ющий перспектив</w:t>
      </w:r>
      <w:r w:rsidR="002569A5">
        <w:rPr>
          <w:rFonts w:ascii="Times New Roman" w:hAnsi="Times New Roman" w:cs="Times New Roman"/>
          <w:bCs/>
          <w:sz w:val="28"/>
          <w:szCs w:val="28"/>
        </w:rPr>
        <w:t>ы</w:t>
      </w:r>
      <w:r w:rsidR="00F32D90">
        <w:rPr>
          <w:rFonts w:ascii="Times New Roman" w:hAnsi="Times New Roman" w:cs="Times New Roman"/>
          <w:bCs/>
          <w:sz w:val="28"/>
          <w:szCs w:val="28"/>
        </w:rPr>
        <w:t xml:space="preserve"> социоприродной эволюции на Земле. Иерархия мира, с</w:t>
      </w:r>
      <w:r w:rsidR="00F32D90">
        <w:rPr>
          <w:rFonts w:ascii="Times New Roman" w:hAnsi="Times New Roman" w:cs="Times New Roman"/>
          <w:bCs/>
          <w:sz w:val="28"/>
          <w:szCs w:val="28"/>
        </w:rPr>
        <w:t>и</w:t>
      </w:r>
      <w:r w:rsidR="00F32D90">
        <w:rPr>
          <w:rFonts w:ascii="Times New Roman" w:hAnsi="Times New Roman" w:cs="Times New Roman"/>
          <w:bCs/>
          <w:sz w:val="28"/>
          <w:szCs w:val="28"/>
        </w:rPr>
        <w:t xml:space="preserve">стемная иерархия </w:t>
      </w:r>
      <w:r w:rsidR="003B144A">
        <w:rPr>
          <w:rFonts w:ascii="Times New Roman" w:hAnsi="Times New Roman" w:cs="Times New Roman"/>
          <w:bCs/>
          <w:sz w:val="28"/>
          <w:szCs w:val="28"/>
        </w:rPr>
        <w:t>строени</w:t>
      </w:r>
      <w:r w:rsidR="002569A5">
        <w:rPr>
          <w:rFonts w:ascii="Times New Roman" w:hAnsi="Times New Roman" w:cs="Times New Roman"/>
          <w:bCs/>
          <w:sz w:val="28"/>
          <w:szCs w:val="28"/>
        </w:rPr>
        <w:t>я</w:t>
      </w:r>
      <w:r w:rsidR="00F32D90">
        <w:rPr>
          <w:rFonts w:ascii="Times New Roman" w:hAnsi="Times New Roman" w:cs="Times New Roman"/>
          <w:bCs/>
          <w:sz w:val="28"/>
          <w:szCs w:val="28"/>
        </w:rPr>
        <w:t xml:space="preserve"> Земли, Биосферы, Социума, Человека определяет </w:t>
      </w:r>
      <w:r w:rsidR="00F32D90">
        <w:rPr>
          <w:rFonts w:ascii="Times New Roman" w:hAnsi="Times New Roman" w:cs="Times New Roman"/>
          <w:b/>
          <w:sz w:val="28"/>
          <w:szCs w:val="28"/>
        </w:rPr>
        <w:t xml:space="preserve">иерархию динамических и статических гармоний, </w:t>
      </w:r>
      <w:r w:rsidR="00F32D90">
        <w:rPr>
          <w:rFonts w:ascii="Times New Roman" w:hAnsi="Times New Roman" w:cs="Times New Roman"/>
          <w:bCs/>
          <w:sz w:val="28"/>
          <w:szCs w:val="28"/>
        </w:rPr>
        <w:t xml:space="preserve">их сложный характер </w:t>
      </w:r>
      <w:r w:rsidR="003B144A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F32D90">
        <w:rPr>
          <w:rFonts w:ascii="Times New Roman" w:hAnsi="Times New Roman" w:cs="Times New Roman"/>
          <w:bCs/>
          <w:sz w:val="28"/>
          <w:szCs w:val="28"/>
        </w:rPr>
        <w:t>, которые определяют содержание глобальной гармонии м</w:t>
      </w:r>
      <w:r w:rsidR="00F32D90">
        <w:rPr>
          <w:rFonts w:ascii="Times New Roman" w:hAnsi="Times New Roman" w:cs="Times New Roman"/>
          <w:bCs/>
          <w:sz w:val="28"/>
          <w:szCs w:val="28"/>
        </w:rPr>
        <w:t>и</w:t>
      </w:r>
      <w:r w:rsidR="00F32D90">
        <w:rPr>
          <w:rFonts w:ascii="Times New Roman" w:hAnsi="Times New Roman" w:cs="Times New Roman"/>
          <w:bCs/>
          <w:sz w:val="28"/>
          <w:szCs w:val="28"/>
        </w:rPr>
        <w:t xml:space="preserve">ра. </w:t>
      </w:r>
      <w:r w:rsidR="00F32D90">
        <w:rPr>
          <w:rFonts w:ascii="Times New Roman" w:hAnsi="Times New Roman" w:cs="Times New Roman"/>
          <w:b/>
          <w:sz w:val="28"/>
          <w:szCs w:val="28"/>
        </w:rPr>
        <w:t>Появление человека как некоторой эволюционно-космогонической меры «</w:t>
      </w:r>
      <w:proofErr w:type="spellStart"/>
      <w:r w:rsidR="00F32D90">
        <w:rPr>
          <w:rFonts w:ascii="Times New Roman" w:hAnsi="Times New Roman" w:cs="Times New Roman"/>
          <w:b/>
          <w:sz w:val="28"/>
          <w:szCs w:val="28"/>
        </w:rPr>
        <w:t>оразу</w:t>
      </w:r>
      <w:r w:rsidR="00A86A07">
        <w:rPr>
          <w:rFonts w:ascii="Times New Roman" w:hAnsi="Times New Roman" w:cs="Times New Roman"/>
          <w:b/>
          <w:sz w:val="28"/>
          <w:szCs w:val="28"/>
        </w:rPr>
        <w:t>м</w:t>
      </w:r>
      <w:r w:rsidR="00F32D90">
        <w:rPr>
          <w:rFonts w:ascii="Times New Roman" w:hAnsi="Times New Roman" w:cs="Times New Roman"/>
          <w:b/>
          <w:sz w:val="28"/>
          <w:szCs w:val="28"/>
        </w:rPr>
        <w:t>ления</w:t>
      </w:r>
      <w:proofErr w:type="spellEnd"/>
      <w:r w:rsidR="00F32D90">
        <w:rPr>
          <w:rFonts w:ascii="Times New Roman" w:hAnsi="Times New Roman" w:cs="Times New Roman"/>
          <w:b/>
          <w:sz w:val="28"/>
          <w:szCs w:val="28"/>
        </w:rPr>
        <w:t xml:space="preserve">» Космоса – </w:t>
      </w:r>
      <w:r w:rsidR="00F32D9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32D90">
        <w:rPr>
          <w:rFonts w:ascii="Times New Roman" w:hAnsi="Times New Roman" w:cs="Times New Roman"/>
          <w:bCs/>
          <w:sz w:val="28"/>
          <w:szCs w:val="28"/>
        </w:rPr>
        <w:t>оразумления</w:t>
      </w:r>
      <w:proofErr w:type="spellEnd"/>
      <w:r w:rsidR="00F32D90">
        <w:rPr>
          <w:rFonts w:ascii="Times New Roman" w:hAnsi="Times New Roman" w:cs="Times New Roman"/>
          <w:bCs/>
          <w:sz w:val="28"/>
          <w:szCs w:val="28"/>
        </w:rPr>
        <w:t>», проявленного на Земле, с</w:t>
      </w:r>
      <w:r w:rsidR="00F32D90">
        <w:rPr>
          <w:rFonts w:ascii="Times New Roman" w:hAnsi="Times New Roman" w:cs="Times New Roman"/>
          <w:bCs/>
          <w:sz w:val="28"/>
          <w:szCs w:val="28"/>
        </w:rPr>
        <w:t>о</w:t>
      </w:r>
      <w:r w:rsidR="00F32D90">
        <w:rPr>
          <w:rFonts w:ascii="Times New Roman" w:hAnsi="Times New Roman" w:cs="Times New Roman"/>
          <w:bCs/>
          <w:sz w:val="28"/>
          <w:szCs w:val="28"/>
        </w:rPr>
        <w:t>провождалось появлением и эволюцией духовного, информационного, кул</w:t>
      </w:r>
      <w:r w:rsidR="00F32D90">
        <w:rPr>
          <w:rFonts w:ascii="Times New Roman" w:hAnsi="Times New Roman" w:cs="Times New Roman"/>
          <w:bCs/>
          <w:sz w:val="28"/>
          <w:szCs w:val="28"/>
        </w:rPr>
        <w:t>ь</w:t>
      </w:r>
      <w:r w:rsidR="00F32D90">
        <w:rPr>
          <w:rFonts w:ascii="Times New Roman" w:hAnsi="Times New Roman" w:cs="Times New Roman"/>
          <w:bCs/>
          <w:sz w:val="28"/>
          <w:szCs w:val="28"/>
        </w:rPr>
        <w:t>турного пространств, и</w:t>
      </w:r>
      <w:r w:rsidR="003B144A">
        <w:rPr>
          <w:rFonts w:ascii="Times New Roman" w:hAnsi="Times New Roman" w:cs="Times New Roman"/>
          <w:bCs/>
          <w:sz w:val="28"/>
          <w:szCs w:val="28"/>
        </w:rPr>
        <w:t>м</w:t>
      </w:r>
      <w:r w:rsidR="00F32D90">
        <w:rPr>
          <w:rFonts w:ascii="Times New Roman" w:hAnsi="Times New Roman" w:cs="Times New Roman"/>
          <w:bCs/>
          <w:sz w:val="28"/>
          <w:szCs w:val="28"/>
        </w:rPr>
        <w:t xml:space="preserve">еющих </w:t>
      </w:r>
      <w:r w:rsidR="003B144A">
        <w:rPr>
          <w:rFonts w:ascii="Times New Roman" w:hAnsi="Times New Roman" w:cs="Times New Roman"/>
          <w:bCs/>
          <w:sz w:val="28"/>
          <w:szCs w:val="28"/>
        </w:rPr>
        <w:t>собственную</w:t>
      </w:r>
      <w:r w:rsidR="00F32D90">
        <w:rPr>
          <w:rFonts w:ascii="Times New Roman" w:hAnsi="Times New Roman" w:cs="Times New Roman"/>
          <w:bCs/>
          <w:sz w:val="28"/>
          <w:szCs w:val="28"/>
        </w:rPr>
        <w:t xml:space="preserve"> динамическую и статическую гармонию и дисгармонию, воздействие которой на глобальную гармонию усиливается по мере роста роли идеальной детерминации в истории через общественный </w:t>
      </w:r>
      <w:r w:rsidR="00A86A07">
        <w:rPr>
          <w:rFonts w:ascii="Times New Roman" w:hAnsi="Times New Roman" w:cs="Times New Roman"/>
          <w:bCs/>
          <w:sz w:val="28"/>
          <w:szCs w:val="28"/>
        </w:rPr>
        <w:t>интеллект</w:t>
      </w:r>
      <w:r w:rsidR="00F32D9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32D90">
        <w:rPr>
          <w:rFonts w:ascii="Times New Roman" w:hAnsi="Times New Roman" w:cs="Times New Roman"/>
          <w:bCs/>
          <w:sz w:val="28"/>
          <w:szCs w:val="28"/>
        </w:rPr>
        <w:t>Можно сформулировать тезис: глобальная гарм</w:t>
      </w:r>
      <w:r w:rsidR="00F32D90">
        <w:rPr>
          <w:rFonts w:ascii="Times New Roman" w:hAnsi="Times New Roman" w:cs="Times New Roman"/>
          <w:bCs/>
          <w:sz w:val="28"/>
          <w:szCs w:val="28"/>
        </w:rPr>
        <w:t>о</w:t>
      </w:r>
      <w:r w:rsidR="00F32D90">
        <w:rPr>
          <w:rFonts w:ascii="Times New Roman" w:hAnsi="Times New Roman" w:cs="Times New Roman"/>
          <w:bCs/>
          <w:sz w:val="28"/>
          <w:szCs w:val="28"/>
        </w:rPr>
        <w:t>ния начинает всё больше определяться гармонией в «мире человека», в его духовном, информационном, культурном, социа</w:t>
      </w:r>
      <w:r w:rsidR="002569A5">
        <w:rPr>
          <w:rFonts w:ascii="Times New Roman" w:hAnsi="Times New Roman" w:cs="Times New Roman"/>
          <w:bCs/>
          <w:sz w:val="28"/>
          <w:szCs w:val="28"/>
        </w:rPr>
        <w:t>л</w:t>
      </w:r>
      <w:r w:rsidR="00F32D90">
        <w:rPr>
          <w:rFonts w:ascii="Times New Roman" w:hAnsi="Times New Roman" w:cs="Times New Roman"/>
          <w:bCs/>
          <w:sz w:val="28"/>
          <w:szCs w:val="28"/>
        </w:rPr>
        <w:t>ьном и экономическом пр</w:t>
      </w:r>
      <w:r w:rsidR="00F32D90">
        <w:rPr>
          <w:rFonts w:ascii="Times New Roman" w:hAnsi="Times New Roman" w:cs="Times New Roman"/>
          <w:bCs/>
          <w:sz w:val="28"/>
          <w:szCs w:val="28"/>
        </w:rPr>
        <w:t>о</w:t>
      </w:r>
      <w:r w:rsidR="00F32D90">
        <w:rPr>
          <w:rFonts w:ascii="Times New Roman" w:hAnsi="Times New Roman" w:cs="Times New Roman"/>
          <w:bCs/>
          <w:sz w:val="28"/>
          <w:szCs w:val="28"/>
        </w:rPr>
        <w:t>странствах.</w:t>
      </w:r>
      <w:proofErr w:type="gramEnd"/>
      <w:r w:rsidR="00F32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D90">
        <w:rPr>
          <w:rFonts w:ascii="Times New Roman" w:hAnsi="Times New Roman" w:cs="Times New Roman"/>
          <w:b/>
          <w:sz w:val="28"/>
          <w:szCs w:val="28"/>
        </w:rPr>
        <w:t xml:space="preserve">В этом состоит особенность </w:t>
      </w:r>
      <w:proofErr w:type="spellStart"/>
      <w:r w:rsidR="00F32D90">
        <w:rPr>
          <w:rFonts w:ascii="Times New Roman" w:hAnsi="Times New Roman" w:cs="Times New Roman"/>
          <w:b/>
          <w:sz w:val="28"/>
          <w:szCs w:val="28"/>
        </w:rPr>
        <w:t>Бионоосферной</w:t>
      </w:r>
      <w:proofErr w:type="spellEnd"/>
      <w:r w:rsidR="00F32D9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F32D90">
        <w:rPr>
          <w:rFonts w:ascii="Times New Roman" w:hAnsi="Times New Roman" w:cs="Times New Roman"/>
          <w:b/>
          <w:sz w:val="28"/>
          <w:szCs w:val="28"/>
        </w:rPr>
        <w:t>грядущей</w:t>
      </w:r>
      <w:proofErr w:type="gramEnd"/>
      <w:r w:rsidR="00F32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2D90">
        <w:rPr>
          <w:rFonts w:ascii="Times New Roman" w:hAnsi="Times New Roman" w:cs="Times New Roman"/>
          <w:b/>
          <w:sz w:val="28"/>
          <w:szCs w:val="28"/>
        </w:rPr>
        <w:t>С</w:t>
      </w:r>
      <w:r w:rsidR="00F32D90">
        <w:rPr>
          <w:rFonts w:ascii="Times New Roman" w:hAnsi="Times New Roman" w:cs="Times New Roman"/>
          <w:b/>
          <w:sz w:val="28"/>
          <w:szCs w:val="28"/>
        </w:rPr>
        <w:t>о</w:t>
      </w:r>
      <w:r w:rsidR="00F32D90">
        <w:rPr>
          <w:rFonts w:ascii="Times New Roman" w:hAnsi="Times New Roman" w:cs="Times New Roman"/>
          <w:b/>
          <w:sz w:val="28"/>
          <w:szCs w:val="28"/>
        </w:rPr>
        <w:t>ционоосферной</w:t>
      </w:r>
      <w:proofErr w:type="spellEnd"/>
      <w:r w:rsidR="00F32D90">
        <w:rPr>
          <w:rFonts w:ascii="Times New Roman" w:hAnsi="Times New Roman" w:cs="Times New Roman"/>
          <w:b/>
          <w:sz w:val="28"/>
          <w:szCs w:val="28"/>
        </w:rPr>
        <w:t xml:space="preserve"> эволюций».</w:t>
      </w:r>
    </w:p>
    <w:p w14:paraId="1A496D1B" w14:textId="5EC66CAE" w:rsidR="00F32D90" w:rsidRDefault="00F32D90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Позже, в 2014 году, была опубликована небольшая работа «Ноосферно-Космическая Гармония», раскрывающая концепцию, закрепленную в межд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народном патенте на научное открытие автора </w:t>
      </w:r>
      <w:r w:rsidR="00106E94">
        <w:rPr>
          <w:rFonts w:ascii="Times New Roman" w:hAnsi="Times New Roman" w:cs="Times New Roman"/>
          <w:bCs/>
          <w:sz w:val="28"/>
          <w:szCs w:val="28"/>
        </w:rPr>
        <w:t>«С</w:t>
      </w:r>
      <w:r>
        <w:rPr>
          <w:rFonts w:ascii="Times New Roman" w:hAnsi="Times New Roman" w:cs="Times New Roman"/>
          <w:bCs/>
          <w:sz w:val="28"/>
          <w:szCs w:val="28"/>
        </w:rPr>
        <w:t>фера Ноосферной гарм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нии» (патент «</w:t>
      </w:r>
      <w:r w:rsidR="003B144A">
        <w:rPr>
          <w:rFonts w:ascii="Times New Roman" w:hAnsi="Times New Roman" w:cs="Times New Roman"/>
          <w:bCs/>
          <w:sz w:val="28"/>
          <w:szCs w:val="28"/>
        </w:rPr>
        <w:t>Международного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44A">
        <w:rPr>
          <w:rFonts w:ascii="Times New Roman" w:hAnsi="Times New Roman" w:cs="Times New Roman"/>
          <w:bCs/>
          <w:sz w:val="28"/>
          <w:szCs w:val="28"/>
        </w:rPr>
        <w:t>института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интеллектуальной </w:t>
      </w:r>
      <w:r w:rsidR="003B144A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106E9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№037</w:t>
      </w:r>
      <w:r w:rsidR="003B144A" w:rsidRPr="003B144A">
        <w:rPr>
          <w:rFonts w:ascii="Times New Roman" w:hAnsi="Times New Roman" w:cs="Times New Roman"/>
          <w:bCs/>
          <w:sz w:val="28"/>
          <w:szCs w:val="28"/>
        </w:rPr>
        <w:t>/</w:t>
      </w:r>
      <w:r w:rsidR="003B144A">
        <w:rPr>
          <w:rFonts w:ascii="Times New Roman" w:hAnsi="Times New Roman" w:cs="Times New Roman"/>
          <w:bCs/>
          <w:sz w:val="28"/>
          <w:szCs w:val="28"/>
        </w:rPr>
        <w:t>23.011)</w:t>
      </w:r>
      <w:r w:rsidR="00676949">
        <w:rPr>
          <w:rFonts w:ascii="Times New Roman" w:hAnsi="Times New Roman" w:cs="Times New Roman"/>
          <w:bCs/>
          <w:sz w:val="28"/>
          <w:szCs w:val="28"/>
        </w:rPr>
        <w:t xml:space="preserve">. В ней </w:t>
      </w:r>
      <w:r w:rsidR="006A4789">
        <w:rPr>
          <w:rFonts w:ascii="Times New Roman" w:hAnsi="Times New Roman" w:cs="Times New Roman"/>
          <w:bCs/>
          <w:sz w:val="28"/>
          <w:szCs w:val="28"/>
        </w:rPr>
        <w:t>автор</w:t>
      </w:r>
      <w:r w:rsidR="00676949">
        <w:rPr>
          <w:rFonts w:ascii="Times New Roman" w:hAnsi="Times New Roman" w:cs="Times New Roman"/>
          <w:bCs/>
          <w:sz w:val="28"/>
          <w:szCs w:val="28"/>
        </w:rPr>
        <w:t xml:space="preserve"> так определял </w:t>
      </w:r>
      <w:r w:rsidR="00676949">
        <w:rPr>
          <w:rFonts w:ascii="Times New Roman" w:hAnsi="Times New Roman" w:cs="Times New Roman"/>
          <w:b/>
          <w:sz w:val="28"/>
          <w:szCs w:val="28"/>
        </w:rPr>
        <w:t>связь Ноосферы и Закона Гарм</w:t>
      </w:r>
      <w:r w:rsidR="00676949">
        <w:rPr>
          <w:rFonts w:ascii="Times New Roman" w:hAnsi="Times New Roman" w:cs="Times New Roman"/>
          <w:b/>
          <w:sz w:val="28"/>
          <w:szCs w:val="28"/>
        </w:rPr>
        <w:t>о</w:t>
      </w:r>
      <w:r w:rsidR="00676949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676949" w:rsidRPr="006A4789">
        <w:rPr>
          <w:rFonts w:ascii="Times New Roman" w:hAnsi="Times New Roman" w:cs="Times New Roman"/>
          <w:bCs/>
          <w:sz w:val="28"/>
          <w:szCs w:val="28"/>
        </w:rPr>
        <w:t>[54, с. 9]:</w:t>
      </w:r>
      <w:r w:rsidR="00676949">
        <w:rPr>
          <w:rFonts w:ascii="Times New Roman" w:hAnsi="Times New Roman" w:cs="Times New Roman"/>
          <w:b/>
          <w:sz w:val="28"/>
          <w:szCs w:val="28"/>
        </w:rPr>
        <w:t xml:space="preserve"> «Ноосфера, с позиции… принципа </w:t>
      </w:r>
      <w:r w:rsidR="006A4789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676949">
        <w:rPr>
          <w:rFonts w:ascii="Times New Roman" w:hAnsi="Times New Roman" w:cs="Times New Roman"/>
          <w:b/>
          <w:sz w:val="28"/>
          <w:szCs w:val="28"/>
        </w:rPr>
        <w:t>, есть новое качество (состояние) Биосферы, в котором человеческий Разум, воор</w:t>
      </w:r>
      <w:r w:rsidR="00676949">
        <w:rPr>
          <w:rFonts w:ascii="Times New Roman" w:hAnsi="Times New Roman" w:cs="Times New Roman"/>
          <w:b/>
          <w:sz w:val="28"/>
          <w:szCs w:val="28"/>
        </w:rPr>
        <w:t>у</w:t>
      </w:r>
      <w:r w:rsidR="00676949">
        <w:rPr>
          <w:rFonts w:ascii="Times New Roman" w:hAnsi="Times New Roman" w:cs="Times New Roman"/>
          <w:b/>
          <w:sz w:val="28"/>
          <w:szCs w:val="28"/>
        </w:rPr>
        <w:t>женный научными законами, в</w:t>
      </w:r>
      <w:r w:rsidR="006A4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949">
        <w:rPr>
          <w:rFonts w:ascii="Times New Roman" w:hAnsi="Times New Roman" w:cs="Times New Roman"/>
          <w:b/>
          <w:sz w:val="28"/>
          <w:szCs w:val="28"/>
        </w:rPr>
        <w:t xml:space="preserve">том числе знаниями </w:t>
      </w:r>
      <w:proofErr w:type="spellStart"/>
      <w:r w:rsidR="00676949">
        <w:rPr>
          <w:rFonts w:ascii="Times New Roman" w:hAnsi="Times New Roman" w:cs="Times New Roman"/>
          <w:b/>
          <w:sz w:val="28"/>
          <w:szCs w:val="28"/>
        </w:rPr>
        <w:t>био</w:t>
      </w:r>
      <w:r w:rsidR="006A4789">
        <w:rPr>
          <w:rFonts w:ascii="Times New Roman" w:hAnsi="Times New Roman" w:cs="Times New Roman"/>
          <w:b/>
          <w:sz w:val="28"/>
          <w:szCs w:val="28"/>
        </w:rPr>
        <w:t>с</w:t>
      </w:r>
      <w:r w:rsidR="00676949">
        <w:rPr>
          <w:rFonts w:ascii="Times New Roman" w:hAnsi="Times New Roman" w:cs="Times New Roman"/>
          <w:b/>
          <w:sz w:val="28"/>
          <w:szCs w:val="28"/>
        </w:rPr>
        <w:t>ферологии</w:t>
      </w:r>
      <w:proofErr w:type="spellEnd"/>
      <w:r w:rsidR="00676949">
        <w:rPr>
          <w:rFonts w:ascii="Times New Roman" w:hAnsi="Times New Roman" w:cs="Times New Roman"/>
          <w:b/>
          <w:sz w:val="28"/>
          <w:szCs w:val="28"/>
        </w:rPr>
        <w:t xml:space="preserve"> и ноосферологии, </w:t>
      </w:r>
      <w:proofErr w:type="spellStart"/>
      <w:r w:rsidR="00676949">
        <w:rPr>
          <w:rFonts w:ascii="Times New Roman" w:hAnsi="Times New Roman" w:cs="Times New Roman"/>
          <w:b/>
          <w:sz w:val="28"/>
          <w:szCs w:val="28"/>
        </w:rPr>
        <w:t>встраиваясь</w:t>
      </w:r>
      <w:proofErr w:type="spellEnd"/>
      <w:r w:rsidR="00676949">
        <w:rPr>
          <w:rFonts w:ascii="Times New Roman" w:hAnsi="Times New Roman" w:cs="Times New Roman"/>
          <w:b/>
          <w:sz w:val="28"/>
          <w:szCs w:val="28"/>
        </w:rPr>
        <w:t xml:space="preserve"> в гомеостатические механизмы, начинает управлять её эволюцией, сохраняя всё её разнообразие и подчиняясь З</w:t>
      </w:r>
      <w:r w:rsidR="00676949">
        <w:rPr>
          <w:rFonts w:ascii="Times New Roman" w:hAnsi="Times New Roman" w:cs="Times New Roman"/>
          <w:b/>
          <w:sz w:val="28"/>
          <w:szCs w:val="28"/>
        </w:rPr>
        <w:t>а</w:t>
      </w:r>
      <w:r w:rsidR="00676949">
        <w:rPr>
          <w:rFonts w:ascii="Times New Roman" w:hAnsi="Times New Roman" w:cs="Times New Roman"/>
          <w:b/>
          <w:sz w:val="28"/>
          <w:szCs w:val="28"/>
        </w:rPr>
        <w:t>кону Гармонии и обеспечивая собственное развитие техносферы на н</w:t>
      </w:r>
      <w:r w:rsidR="00676949">
        <w:rPr>
          <w:rFonts w:ascii="Times New Roman" w:hAnsi="Times New Roman" w:cs="Times New Roman"/>
          <w:b/>
          <w:sz w:val="28"/>
          <w:szCs w:val="28"/>
        </w:rPr>
        <w:t>о</w:t>
      </w:r>
      <w:r w:rsidR="00676949">
        <w:rPr>
          <w:rFonts w:ascii="Times New Roman" w:hAnsi="Times New Roman" w:cs="Times New Roman"/>
          <w:b/>
          <w:sz w:val="28"/>
          <w:szCs w:val="28"/>
        </w:rPr>
        <w:t>осф</w:t>
      </w:r>
      <w:r w:rsidR="00106E94">
        <w:rPr>
          <w:rFonts w:ascii="Times New Roman" w:hAnsi="Times New Roman" w:cs="Times New Roman"/>
          <w:b/>
          <w:sz w:val="28"/>
          <w:szCs w:val="28"/>
        </w:rPr>
        <w:t>ер</w:t>
      </w:r>
      <w:r w:rsidR="00676949">
        <w:rPr>
          <w:rFonts w:ascii="Times New Roman" w:hAnsi="Times New Roman" w:cs="Times New Roman"/>
          <w:b/>
          <w:sz w:val="28"/>
          <w:szCs w:val="28"/>
        </w:rPr>
        <w:t>ных – космических основаниях».</w:t>
      </w:r>
    </w:p>
    <w:p w14:paraId="453C67AF" w14:textId="06995F0C" w:rsidR="00676949" w:rsidRDefault="00676949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106E9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идно</w:t>
      </w:r>
      <w:r w:rsidR="000E5CB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 гармонии мер, открытый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Л.А.Зеленовым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 целом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тельностно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-гармоническое «измерение» человековедения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зеленовской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радигме, сопрягается с разработанной </w:t>
      </w:r>
      <w:r w:rsidR="00106E94">
        <w:rPr>
          <w:rFonts w:ascii="Times New Roman" w:hAnsi="Times New Roman" w:cs="Times New Roman"/>
          <w:bCs/>
          <w:sz w:val="28"/>
          <w:szCs w:val="28"/>
        </w:rPr>
        <w:t>автором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концепцией Закона Ноо</w:t>
      </w:r>
      <w:r w:rsidR="00106E9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но-Космической Гармонии, как важного – </w:t>
      </w:r>
      <w:proofErr w:type="spellStart"/>
      <w:r w:rsidR="003A0688">
        <w:rPr>
          <w:rFonts w:ascii="Times New Roman" w:hAnsi="Times New Roman" w:cs="Times New Roman"/>
          <w:bCs/>
          <w:sz w:val="28"/>
          <w:szCs w:val="28"/>
        </w:rPr>
        <w:t>номолого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-гармонического </w:t>
      </w:r>
      <w:r w:rsidR="00106E94">
        <w:rPr>
          <w:rFonts w:ascii="Times New Roman" w:hAnsi="Times New Roman" w:cs="Times New Roman"/>
          <w:bCs/>
          <w:sz w:val="28"/>
          <w:szCs w:val="28"/>
        </w:rPr>
        <w:t>основ</w:t>
      </w:r>
      <w:r w:rsidR="00106E94">
        <w:rPr>
          <w:rFonts w:ascii="Times New Roman" w:hAnsi="Times New Roman" w:cs="Times New Roman"/>
          <w:bCs/>
          <w:sz w:val="28"/>
          <w:szCs w:val="28"/>
        </w:rPr>
        <w:t>а</w:t>
      </w:r>
      <w:r w:rsidR="00106E94">
        <w:rPr>
          <w:rFonts w:ascii="Times New Roman" w:hAnsi="Times New Roman" w:cs="Times New Roman"/>
          <w:bCs/>
          <w:sz w:val="28"/>
          <w:szCs w:val="28"/>
        </w:rPr>
        <w:t>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Ноосферизма.</w:t>
      </w:r>
    </w:p>
    <w:p w14:paraId="05A5F163" w14:textId="4A2A1C6F" w:rsidR="00676949" w:rsidRDefault="00676949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91B460" w14:textId="62171849" w:rsidR="00676949" w:rsidRDefault="00676949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Четвертое. Это возвышение общей теории деятельности человека в Философской школе Л.А</w:t>
      </w:r>
      <w:r w:rsidR="00106E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Зеленова до уровня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Антропономии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06E94" w:rsidRPr="00106E94">
        <w:rPr>
          <w:rFonts w:ascii="Times New Roman" w:hAnsi="Times New Roman" w:cs="Times New Roman"/>
          <w:b/>
          <w:sz w:val="28"/>
          <w:szCs w:val="28"/>
        </w:rPr>
        <w:t>–</w:t>
      </w:r>
      <w:r w:rsidRPr="00106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гральной науки и человеке </w:t>
      </w:r>
      <w:r w:rsidRPr="00106E94">
        <w:rPr>
          <w:rFonts w:ascii="Times New Roman" w:hAnsi="Times New Roman" w:cs="Times New Roman"/>
          <w:bCs/>
          <w:sz w:val="28"/>
          <w:szCs w:val="28"/>
        </w:rPr>
        <w:t>[13 – 18, 69, 70].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Антроп</w:t>
      </w:r>
      <w:r w:rsidR="00106E9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номия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Л.А</w:t>
      </w:r>
      <w:r w:rsidR="00106E9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Зеленову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А.А.Владимирову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14AD" w:rsidRPr="00106E9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это общая теория человека, раскрыва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щая:</w:t>
      </w:r>
    </w:p>
    <w:p w14:paraId="10C08072" w14:textId="2BF74DD0" w:rsidR="00676949" w:rsidRDefault="00676949" w:rsidP="00676949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во-первых, закономерность интеграции научного знания о </w:t>
      </w:r>
      <w:r w:rsidR="00106E94">
        <w:rPr>
          <w:rFonts w:ascii="Times New Roman" w:hAnsi="Times New Roman" w:cs="Times New Roman"/>
          <w:bCs/>
          <w:sz w:val="28"/>
          <w:szCs w:val="28"/>
        </w:rPr>
        <w:t>человеке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построением т</w:t>
      </w:r>
      <w:r w:rsidR="006714A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пологий мировоззрения, науки и человековедения;</w:t>
      </w:r>
    </w:p>
    <w:p w14:paraId="673299BE" w14:textId="2B0B91DF" w:rsidR="00676949" w:rsidRDefault="00676949" w:rsidP="00676949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во-вторых, научные </w:t>
      </w:r>
      <w:r w:rsidR="000E5CB0">
        <w:rPr>
          <w:rFonts w:ascii="Times New Roman" w:hAnsi="Times New Roman" w:cs="Times New Roman"/>
          <w:bCs/>
          <w:sz w:val="28"/>
          <w:szCs w:val="28"/>
        </w:rPr>
        <w:t>направления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базовые измерения её соде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жания: систему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антропономии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систему деятельности, концепцию всесторо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него развития личности.</w:t>
      </w:r>
      <w:r w:rsidR="006714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46EBA1" w14:textId="4970E334" w:rsidR="00676949" w:rsidRDefault="00676949" w:rsidP="0067694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Выстраивается оригинальная типология и ей соответствующая теория мировоззрения, обладающая научной нови</w:t>
      </w:r>
      <w:r w:rsidR="00D50407">
        <w:rPr>
          <w:rFonts w:ascii="Times New Roman" w:hAnsi="Times New Roman" w:cs="Times New Roman"/>
          <w:bCs/>
          <w:sz w:val="28"/>
          <w:szCs w:val="28"/>
        </w:rPr>
        <w:t>зной. Выделяются 6-ть основных типов мировоззр</w:t>
      </w:r>
      <w:r w:rsidR="000E5CB0">
        <w:rPr>
          <w:rFonts w:ascii="Times New Roman" w:hAnsi="Times New Roman" w:cs="Times New Roman"/>
          <w:bCs/>
          <w:sz w:val="28"/>
          <w:szCs w:val="28"/>
        </w:rPr>
        <w:t>е</w:t>
      </w:r>
      <w:r w:rsidR="00D50407">
        <w:rPr>
          <w:rFonts w:ascii="Times New Roman" w:hAnsi="Times New Roman" w:cs="Times New Roman"/>
          <w:bCs/>
          <w:sz w:val="28"/>
          <w:szCs w:val="28"/>
        </w:rPr>
        <w:t xml:space="preserve">ния с присущими им специфическими признаками </w:t>
      </w:r>
      <w:r w:rsidR="00D50407" w:rsidRPr="00D50407">
        <w:rPr>
          <w:rFonts w:ascii="Times New Roman" w:hAnsi="Times New Roman" w:cs="Times New Roman"/>
          <w:bCs/>
          <w:sz w:val="28"/>
          <w:szCs w:val="28"/>
        </w:rPr>
        <w:t>[</w:t>
      </w:r>
      <w:r w:rsidR="00D50407">
        <w:rPr>
          <w:rFonts w:ascii="Times New Roman" w:hAnsi="Times New Roman" w:cs="Times New Roman"/>
          <w:bCs/>
          <w:sz w:val="28"/>
          <w:szCs w:val="28"/>
        </w:rPr>
        <w:t>13, с. 19</w:t>
      </w:r>
      <w:r w:rsidR="00D50407" w:rsidRPr="00D50407">
        <w:rPr>
          <w:rFonts w:ascii="Times New Roman" w:hAnsi="Times New Roman" w:cs="Times New Roman"/>
          <w:bCs/>
          <w:sz w:val="28"/>
          <w:szCs w:val="28"/>
        </w:rPr>
        <w:t>]</w:t>
      </w:r>
      <w:r w:rsidR="00D50407">
        <w:rPr>
          <w:rFonts w:ascii="Times New Roman" w:hAnsi="Times New Roman" w:cs="Times New Roman"/>
          <w:bCs/>
          <w:sz w:val="28"/>
          <w:szCs w:val="28"/>
        </w:rPr>
        <w:t>:</w:t>
      </w:r>
      <w:r w:rsidR="006714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AC43FE" w14:textId="5F5F306F" w:rsidR="00D50407" w:rsidRDefault="00D50407" w:rsidP="00D5040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«Народное миров</w:t>
      </w:r>
      <w:r w:rsidR="000E5CB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ззрение – совокупность ТРАДИЦИИ»;</w:t>
      </w:r>
    </w:p>
    <w:p w14:paraId="5BE25790" w14:textId="434B59F6" w:rsidR="00D50407" w:rsidRDefault="00D50407" w:rsidP="00D5040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«Мифологическое мировоззрение – совокупность СИМВОЛОВ»;</w:t>
      </w:r>
    </w:p>
    <w:p w14:paraId="3CC712BA" w14:textId="4FCB1B30" w:rsidR="00D50407" w:rsidRDefault="00D50407" w:rsidP="00D5040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«Религиозное мировоззрение – совокупность ДОГМАТОВ»;</w:t>
      </w:r>
    </w:p>
    <w:p w14:paraId="3DDED1E3" w14:textId="528A0FEB" w:rsidR="00D50407" w:rsidRDefault="00D50407" w:rsidP="00D5040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«Художественное мировоззрение – совокупность ОБРАЗОВ»;</w:t>
      </w:r>
    </w:p>
    <w:p w14:paraId="15919E70" w14:textId="5AAF7279" w:rsidR="00D50407" w:rsidRDefault="00D50407" w:rsidP="00D5040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«Научное </w:t>
      </w:r>
      <w:r w:rsidR="006714AD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ировоззрение – совокупность ЗАКОНОВ»;</w:t>
      </w:r>
    </w:p>
    <w:p w14:paraId="1FA88DC8" w14:textId="1C32F54C" w:rsidR="00D50407" w:rsidRDefault="00D50407" w:rsidP="00D5040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«Философское мировоззрение – </w:t>
      </w:r>
      <w:r w:rsidR="009616CF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вокупность </w:t>
      </w:r>
      <w:r w:rsidR="009616CF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ОНЦЕПЦИЙ».</w:t>
      </w:r>
    </w:p>
    <w:p w14:paraId="2D525E9E" w14:textId="4E3E0ED7" w:rsidR="00D50407" w:rsidRDefault="00D50407" w:rsidP="00D5040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 призму этой типологии философия обретает определение как «КОНЦЕПТУАЛЬНОЕ мировоззрение, совокупность концепций». «Конце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в философии играют такую же роль как Традиции в народном, Символы в мифологическом, Догмы в религиозном, Образы в художественном, Законы в </w:t>
      </w:r>
      <w:r w:rsidR="006714AD">
        <w:rPr>
          <w:rFonts w:ascii="Times New Roman" w:hAnsi="Times New Roman" w:cs="Times New Roman"/>
          <w:bCs/>
          <w:sz w:val="28"/>
          <w:szCs w:val="28"/>
        </w:rPr>
        <w:t>научном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мировоззрениях» </w:t>
      </w:r>
      <w:r w:rsidRPr="00D5040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13, с. 19</w:t>
      </w:r>
      <w:r w:rsidRPr="00D5040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9493A35" w14:textId="150A3CA5" w:rsidR="00D50407" w:rsidRDefault="00D50407" w:rsidP="00D5040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типология наук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Л.А</w:t>
      </w:r>
      <w:r w:rsidR="006714A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Зеленову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полностью со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пала </w:t>
      </w:r>
      <w:r w:rsidR="006714A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типологией наук, созданной </w:t>
      </w:r>
      <w:r w:rsidR="006714AD">
        <w:rPr>
          <w:rFonts w:ascii="Times New Roman" w:hAnsi="Times New Roman" w:cs="Times New Roman"/>
          <w:bCs/>
          <w:sz w:val="28"/>
          <w:szCs w:val="28"/>
        </w:rPr>
        <w:t>автором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1995 году в монографии «Пр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блемы фундаментализации и и</w:t>
      </w:r>
      <w:r w:rsidR="006714A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точников содержания высшего образования» </w:t>
      </w:r>
      <w:r w:rsidRPr="00D5040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D5040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(позже в</w:t>
      </w:r>
      <w:r w:rsidR="006714A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шедшей в монографическую трилогию «Теория фундаментал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зации образования и универсальные компетенции (</w:t>
      </w:r>
      <w:r w:rsidR="009616CF">
        <w:rPr>
          <w:rFonts w:ascii="Times New Roman" w:hAnsi="Times New Roman" w:cs="Times New Roman"/>
          <w:bCs/>
          <w:sz w:val="28"/>
          <w:szCs w:val="28"/>
        </w:rPr>
        <w:t>ноосферная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парадигма универсализма)» </w:t>
      </w:r>
      <w:r w:rsidRPr="00D5040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D5040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). В ней автор выделил 5-ть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макроблоков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организации единого корпуса научных знаний </w:t>
      </w:r>
      <w:r w:rsidRPr="00D5040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24, с. 160 - 162</w:t>
      </w:r>
      <w:r w:rsidRPr="00D50407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936EAAF" w14:textId="621FFA51" w:rsidR="00D50407" w:rsidRDefault="009616CF" w:rsidP="00D5040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человековедение (гуманитарные науки);</w:t>
      </w:r>
    </w:p>
    <w:p w14:paraId="68BC89DA" w14:textId="045F87BC" w:rsidR="009616CF" w:rsidRDefault="00EF042D" w:rsidP="00D5040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616CF">
        <w:rPr>
          <w:rFonts w:ascii="Times New Roman" w:hAnsi="Times New Roman" w:cs="Times New Roman"/>
          <w:bCs/>
          <w:sz w:val="28"/>
          <w:szCs w:val="28"/>
        </w:rPr>
        <w:t>бществоведение (социально-экономические науки);</w:t>
      </w:r>
    </w:p>
    <w:p w14:paraId="7AB4D807" w14:textId="44C530BA" w:rsidR="009616CF" w:rsidRDefault="009616CF" w:rsidP="00D5040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естествознание (естес</w:t>
      </w:r>
      <w:r w:rsidR="006714A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венные науки);</w:t>
      </w:r>
      <w:r w:rsidR="006714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AF3317" w14:textId="4B7B50A7" w:rsidR="009616CF" w:rsidRDefault="009616CF" w:rsidP="00D5040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технознание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</w:t>
      </w:r>
      <w:r w:rsidR="006714AD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новеление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(технические науки);</w:t>
      </w:r>
    </w:p>
    <w:p w14:paraId="31EDC475" w14:textId="3CDDDB31" w:rsidR="009616CF" w:rsidRDefault="009616CF" w:rsidP="00D50407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метазнание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(блок фундаментальных абстрактных общенаучных дисциплин).</w:t>
      </w:r>
    </w:p>
    <w:p w14:paraId="262EC9DC" w14:textId="75A15C3B" w:rsidR="009616CF" w:rsidRDefault="009616CF" w:rsidP="009616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«Выделение в качестве отдельного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макроблока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«блока междисципл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нарного, общена</w:t>
      </w:r>
      <w:r w:rsidR="006714AD">
        <w:rPr>
          <w:rFonts w:ascii="Times New Roman" w:hAnsi="Times New Roman" w:cs="Times New Roman"/>
          <w:bCs/>
          <w:sz w:val="28"/>
          <w:szCs w:val="28"/>
        </w:rPr>
        <w:t>уч</w:t>
      </w:r>
      <w:r>
        <w:rPr>
          <w:rFonts w:ascii="Times New Roman" w:hAnsi="Times New Roman" w:cs="Times New Roman"/>
          <w:bCs/>
          <w:sz w:val="28"/>
          <w:szCs w:val="28"/>
        </w:rPr>
        <w:t>ного или универсального метазнания» как блока фунд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ментальных общена</w:t>
      </w:r>
      <w:r w:rsidR="006714AD">
        <w:rPr>
          <w:rFonts w:ascii="Times New Roman" w:hAnsi="Times New Roman" w:cs="Times New Roman"/>
          <w:bCs/>
          <w:sz w:val="28"/>
          <w:szCs w:val="28"/>
        </w:rPr>
        <w:t>уч</w:t>
      </w:r>
      <w:r>
        <w:rPr>
          <w:rFonts w:ascii="Times New Roman" w:hAnsi="Times New Roman" w:cs="Times New Roman"/>
          <w:bCs/>
          <w:sz w:val="28"/>
          <w:szCs w:val="28"/>
        </w:rPr>
        <w:t>ны</w:t>
      </w:r>
      <w:r w:rsidR="006714AD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дисциплин (фундамен</w:t>
      </w:r>
      <w:r w:rsidR="006714A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ально-абстрактных дисц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плин) связано с тем, что знани</w:t>
      </w:r>
      <w:r w:rsidR="00FC0419">
        <w:rPr>
          <w:rFonts w:ascii="Times New Roman" w:hAnsi="Times New Roman" w:cs="Times New Roman"/>
          <w:bCs/>
          <w:sz w:val="28"/>
          <w:szCs w:val="28"/>
        </w:rPr>
        <w:t>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входящие в этот </w:t>
      </w:r>
      <w:r w:rsidR="006714AD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лок, имеют статус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тазнания по отношению к </w:t>
      </w:r>
      <w:r w:rsidR="006714A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</w:t>
      </w:r>
      <w:r w:rsidR="006714AD">
        <w:rPr>
          <w:rFonts w:ascii="Times New Roman" w:hAnsi="Times New Roman" w:cs="Times New Roman"/>
          <w:bCs/>
          <w:sz w:val="28"/>
          <w:szCs w:val="28"/>
        </w:rPr>
        <w:t>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вознанию,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технознанию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человековедению, обществов</w:t>
      </w:r>
      <w:r w:rsidR="00FC0419">
        <w:rPr>
          <w:rFonts w:ascii="Times New Roman" w:hAnsi="Times New Roman" w:cs="Times New Roman"/>
          <w:bCs/>
          <w:sz w:val="28"/>
          <w:szCs w:val="28"/>
        </w:rPr>
        <w:t>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нию. К этому блоку отнесена, например, философия, которая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применительно к каждому из </w:t>
      </w:r>
      <w:r w:rsidR="00CF26E4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локов будет прио</w:t>
      </w:r>
      <w:r w:rsidR="00FC0419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ретать статус философии ес</w:t>
      </w:r>
      <w:r w:rsidR="00FC041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ес</w:t>
      </w:r>
      <w:r w:rsidR="00FC041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вознания…, философии техники, философии человека…, социа</w:t>
      </w:r>
      <w:r w:rsidR="00FC0419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ьной философии. Такой же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метастатус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отношению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макроблокам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единого ко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пуса знаний имеет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</w:t>
      </w:r>
      <w:r w:rsidR="00FC041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матика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логика, информатика,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когнитология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(теория знаний, теория эволюции знаний,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гносеогенетика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и другие» </w:t>
      </w:r>
      <w:r w:rsidRPr="009616C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24, с. 163</w:t>
      </w:r>
      <w:r w:rsidRPr="009616CF">
        <w:rPr>
          <w:rFonts w:ascii="Times New Roman" w:hAnsi="Times New Roman" w:cs="Times New Roman"/>
          <w:bCs/>
          <w:sz w:val="28"/>
          <w:szCs w:val="28"/>
        </w:rPr>
        <w:t>]</w:t>
      </w:r>
      <w:r w:rsidR="003B18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2E58F0" w14:textId="2C245A65" w:rsidR="003B1831" w:rsidRDefault="003B1831" w:rsidP="009616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Аналогичная типология наук выстраивается 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антропономии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только с одной особенностью: </w:t>
      </w:r>
      <w:r w:rsidR="00FC0419" w:rsidRPr="00106E9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 науки, которые автор отнес к блоку метазнания,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Л.А</w:t>
      </w:r>
      <w:r w:rsidR="00FC041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Зеленовым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А.А.Владимировым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предложено называть КВАЗ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НАУКАМИ </w:t>
      </w:r>
      <w:r w:rsidRPr="003B183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13, с. 25</w:t>
      </w:r>
      <w:r w:rsidRPr="003B183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 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квазинаукам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были отнесены: «Философия, Лог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ка, История и Математика». Основанием для этого служит </w:t>
      </w:r>
      <w:r w:rsidR="00FC0419">
        <w:rPr>
          <w:rFonts w:ascii="Times New Roman" w:hAnsi="Times New Roman" w:cs="Times New Roman"/>
          <w:bCs/>
          <w:sz w:val="28"/>
          <w:szCs w:val="28"/>
        </w:rPr>
        <w:t>основание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сификации, по которому они, т.е.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квазинауки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80FE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«обслуживаю</w:t>
      </w:r>
      <w:r w:rsidR="00FC041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науки бе</w:t>
      </w:r>
      <w:r w:rsidR="00780FE8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исключения: у физики или ботаники, психологии или социологии и т.д. есть: 1) своя История, 2) своя внутренняя Логика, 3) своя Философия и 4) своя 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тематика» </w:t>
      </w:r>
      <w:r w:rsidRPr="003B183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13, с. 25</w:t>
      </w:r>
      <w:r w:rsidRPr="003B183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2C0E8A8" w14:textId="3830853B" w:rsidR="003B1831" w:rsidRPr="00E54BE5" w:rsidRDefault="003B1831" w:rsidP="009616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Восьми родам деятельности,</w:t>
      </w:r>
      <w:r w:rsidR="00780F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константам, определяющим меру человека, соответствует восемь сфер общественной жизни </w:t>
      </w:r>
      <w:r w:rsidR="00E8466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ност</w:t>
      </w:r>
      <w:r w:rsidR="008F5E9C">
        <w:rPr>
          <w:rFonts w:ascii="Times New Roman" w:hAnsi="Times New Roman" w:cs="Times New Roman"/>
          <w:b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измерении: экономическая сфера, научная сфера, экологич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ская сфера, управленческая сфера, художественная сфера (сфера иску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ства), физкультурная сфера, медицинская сфера, педагогическая сфера, управленческая сфера, </w:t>
      </w:r>
      <w:r w:rsidR="00E8466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которые в Философской школе Л.А</w:t>
      </w:r>
      <w:r w:rsidR="00780F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Зеленова приобретают статус 8-ми родовых константных деятельностей общества </w:t>
      </w:r>
      <w:r w:rsidRPr="00E54BE5">
        <w:rPr>
          <w:rFonts w:ascii="Times New Roman" w:hAnsi="Times New Roman" w:cs="Times New Roman"/>
          <w:bCs/>
          <w:sz w:val="28"/>
          <w:szCs w:val="28"/>
        </w:rPr>
        <w:t>[13, с. 92].</w:t>
      </w:r>
      <w:proofErr w:type="gramEnd"/>
    </w:p>
    <w:p w14:paraId="0271CABF" w14:textId="00D11E5B" w:rsidR="003B1831" w:rsidRDefault="003B1831" w:rsidP="009616C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Через «призму» этих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социа</w:t>
      </w:r>
      <w:r w:rsidR="00780FE8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ьных сфер-констант ориг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нальную системную дифф</w:t>
      </w:r>
      <w:r w:rsidR="00CF26E4">
        <w:rPr>
          <w:rFonts w:ascii="Times New Roman" w:hAnsi="Times New Roman" w:cs="Times New Roman"/>
          <w:bCs/>
          <w:sz w:val="28"/>
          <w:szCs w:val="28"/>
        </w:rPr>
        <w:t>еренци</w:t>
      </w:r>
      <w:r w:rsidR="00E54BE5">
        <w:rPr>
          <w:rFonts w:ascii="Times New Roman" w:hAnsi="Times New Roman" w:cs="Times New Roman"/>
          <w:bCs/>
          <w:sz w:val="28"/>
          <w:szCs w:val="28"/>
        </w:rPr>
        <w:t>ацию</w:t>
      </w:r>
      <w:r w:rsidR="00CF26E4">
        <w:rPr>
          <w:rFonts w:ascii="Times New Roman" w:hAnsi="Times New Roman" w:cs="Times New Roman"/>
          <w:bCs/>
          <w:sz w:val="28"/>
          <w:szCs w:val="28"/>
        </w:rPr>
        <w:t xml:space="preserve"> получает единство духовного и мат</w:t>
      </w:r>
      <w:r w:rsidR="00CF26E4">
        <w:rPr>
          <w:rFonts w:ascii="Times New Roman" w:hAnsi="Times New Roman" w:cs="Times New Roman"/>
          <w:bCs/>
          <w:sz w:val="28"/>
          <w:szCs w:val="28"/>
        </w:rPr>
        <w:t>е</w:t>
      </w:r>
      <w:r w:rsidR="00CF26E4">
        <w:rPr>
          <w:rFonts w:ascii="Times New Roman" w:hAnsi="Times New Roman" w:cs="Times New Roman"/>
          <w:bCs/>
          <w:sz w:val="28"/>
          <w:szCs w:val="28"/>
        </w:rPr>
        <w:t xml:space="preserve">риального производства (и соответственно воспроизводства) </w:t>
      </w:r>
      <w:r w:rsidR="00CF26E4" w:rsidRPr="00CF26E4">
        <w:rPr>
          <w:rFonts w:ascii="Times New Roman" w:hAnsi="Times New Roman" w:cs="Times New Roman"/>
          <w:bCs/>
          <w:sz w:val="28"/>
          <w:szCs w:val="28"/>
        </w:rPr>
        <w:t>[</w:t>
      </w:r>
      <w:r w:rsidR="00CF26E4">
        <w:rPr>
          <w:rFonts w:ascii="Times New Roman" w:hAnsi="Times New Roman" w:cs="Times New Roman"/>
          <w:bCs/>
          <w:sz w:val="28"/>
          <w:szCs w:val="28"/>
        </w:rPr>
        <w:t>13, с. 92, 93</w:t>
      </w:r>
      <w:r w:rsidR="00CF26E4" w:rsidRPr="00CF26E4">
        <w:rPr>
          <w:rFonts w:ascii="Times New Roman" w:hAnsi="Times New Roman" w:cs="Times New Roman"/>
          <w:bCs/>
          <w:sz w:val="28"/>
          <w:szCs w:val="28"/>
        </w:rPr>
        <w:t>]</w:t>
      </w:r>
      <w:r w:rsidR="00CF26E4">
        <w:rPr>
          <w:rFonts w:ascii="Times New Roman" w:hAnsi="Times New Roman" w:cs="Times New Roman"/>
          <w:bCs/>
          <w:sz w:val="28"/>
          <w:szCs w:val="28"/>
        </w:rPr>
        <w:t>:</w:t>
      </w:r>
    </w:p>
    <w:p w14:paraId="3C38B87C" w14:textId="46D1401B" w:rsidR="00CF26E4" w:rsidRDefault="00CF26E4" w:rsidP="00CF26E4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натуральное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произво</w:t>
      </w:r>
      <w:r w:rsidR="00780FE8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ство вещей: экономическая и экологическая деятельности;</w:t>
      </w:r>
    </w:p>
    <w:p w14:paraId="4157D300" w14:textId="2D81EE42" w:rsidR="00CF26E4" w:rsidRDefault="00CF26E4" w:rsidP="00CF26E4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знаковое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производство вещей: научная и </w:t>
      </w:r>
      <w:r w:rsidR="00780FE8">
        <w:rPr>
          <w:rFonts w:ascii="Times New Roman" w:hAnsi="Times New Roman" w:cs="Times New Roman"/>
          <w:bCs/>
          <w:sz w:val="28"/>
          <w:szCs w:val="28"/>
        </w:rPr>
        <w:t>художественная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ност</w:t>
      </w:r>
      <w:r w:rsidR="008511C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56FFB90" w14:textId="22791793" w:rsidR="00CF26E4" w:rsidRDefault="00CF26E4" w:rsidP="00CF26E4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биологическ</w:t>
      </w:r>
      <w:r w:rsidR="00334A20">
        <w:rPr>
          <w:rFonts w:ascii="Times New Roman" w:hAnsi="Times New Roman" w:cs="Times New Roman"/>
          <w:bCs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производство человека: медицинская и физкульту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ная деятельности;</w:t>
      </w:r>
    </w:p>
    <w:p w14:paraId="396054C6" w14:textId="439D0929" w:rsidR="00CF26E4" w:rsidRDefault="00CF26E4" w:rsidP="00CF26E4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производство человека: педагогическая и управленч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ская деятельност</w:t>
      </w:r>
      <w:r w:rsidR="008511C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9A72538" w14:textId="2A7D896C" w:rsidR="00CF26E4" w:rsidRDefault="00CF26E4" w:rsidP="00CF26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Следует заметить, что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антропономия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как «ядро»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радигме человековедения, по своей программной устремленности на всесторонн</w:t>
      </w:r>
      <w:r w:rsidR="00D07B4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е, гармоничное развитие человека и принцип гуманизма, как принцип общественного развития, коррелирует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казначеевской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радигмой человековедения </w:t>
      </w:r>
      <w:r w:rsidRPr="00CF26E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74 - 76</w:t>
      </w:r>
      <w:r w:rsidRPr="00CF26E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 которой Человековедение подн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мается на уровень Социального Института – механизма прогрессивного развития общества, </w:t>
      </w:r>
      <w:r w:rsidR="00FE440F">
        <w:rPr>
          <w:rFonts w:ascii="Times New Roman" w:hAnsi="Times New Roman" w:cs="Times New Roman"/>
          <w:b/>
          <w:sz w:val="28"/>
          <w:szCs w:val="28"/>
        </w:rPr>
        <w:t>возвышающего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 на Высоту Космоплан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тарного самовыражения.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В.П</w:t>
      </w:r>
      <w:r w:rsidR="008511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Казначеев отмечал </w:t>
      </w:r>
      <w:r w:rsidRPr="00CF26E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74, с. 17</w:t>
      </w:r>
      <w:r w:rsidRPr="00CF26E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: «…человековедение – это обобщенное гуманитарное направление, объед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няющее все социальные институты, обучающие и воспитательные инстит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ты, а также институты духовного, религиозного, социально-культурного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направлений… в известном утверждении говорится, что человек «только в обществе может развить свою истинную </w:t>
      </w:r>
      <w:r w:rsidR="008511C2">
        <w:rPr>
          <w:rFonts w:ascii="Times New Roman" w:hAnsi="Times New Roman" w:cs="Times New Roman"/>
          <w:bCs/>
          <w:sz w:val="28"/>
          <w:szCs w:val="28"/>
        </w:rPr>
        <w:t>природу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о силе его </w:t>
      </w:r>
      <w:r w:rsidR="008511C2">
        <w:rPr>
          <w:rFonts w:ascii="Times New Roman" w:hAnsi="Times New Roman" w:cs="Times New Roman"/>
          <w:bCs/>
          <w:sz w:val="28"/>
          <w:szCs w:val="28"/>
        </w:rPr>
        <w:t>природы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надо</w:t>
      </w:r>
      <w:r w:rsidR="00F50877">
        <w:rPr>
          <w:rFonts w:ascii="Times New Roman" w:hAnsi="Times New Roman" w:cs="Times New Roman"/>
          <w:bCs/>
          <w:sz w:val="28"/>
          <w:szCs w:val="28"/>
        </w:rPr>
        <w:t xml:space="preserve"> судить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 силе отдельных индивиду</w:t>
      </w:r>
      <w:r w:rsidR="00F50877">
        <w:rPr>
          <w:rFonts w:ascii="Times New Roman" w:hAnsi="Times New Roman" w:cs="Times New Roman"/>
          <w:bCs/>
          <w:sz w:val="28"/>
          <w:szCs w:val="28"/>
        </w:rPr>
        <w:t>у</w:t>
      </w:r>
      <w:r w:rsidR="0059301F">
        <w:rPr>
          <w:rFonts w:ascii="Times New Roman" w:hAnsi="Times New Roman" w:cs="Times New Roman"/>
          <w:bCs/>
          <w:sz w:val="28"/>
          <w:szCs w:val="28"/>
        </w:rPr>
        <w:t>мов, а по силе всего общества» (Маркс К. и Энгельс</w:t>
      </w:r>
      <w:proofErr w:type="gramEnd"/>
      <w:r w:rsidR="005930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301F">
        <w:rPr>
          <w:rFonts w:ascii="Times New Roman" w:hAnsi="Times New Roman" w:cs="Times New Roman"/>
          <w:bCs/>
          <w:sz w:val="28"/>
          <w:szCs w:val="28"/>
        </w:rPr>
        <w:t xml:space="preserve">Ф. Собр. </w:t>
      </w:r>
      <w:r w:rsidR="0034792F">
        <w:rPr>
          <w:rFonts w:ascii="Times New Roman" w:hAnsi="Times New Roman" w:cs="Times New Roman"/>
          <w:bCs/>
          <w:sz w:val="28"/>
          <w:szCs w:val="28"/>
        </w:rPr>
        <w:t>с</w:t>
      </w:r>
      <w:r w:rsidR="0059301F">
        <w:rPr>
          <w:rFonts w:ascii="Times New Roman" w:hAnsi="Times New Roman" w:cs="Times New Roman"/>
          <w:bCs/>
          <w:sz w:val="28"/>
          <w:szCs w:val="28"/>
        </w:rPr>
        <w:t>оч. Т.2, с. 146)…».</w:t>
      </w:r>
      <w:proofErr w:type="gramEnd"/>
    </w:p>
    <w:p w14:paraId="60A3EA0C" w14:textId="5F090D66" w:rsidR="0059301F" w:rsidRDefault="0059301F" w:rsidP="00CF26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Человековедческое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измерение» Философской школы Л.А</w:t>
      </w:r>
      <w:r w:rsidR="00D07B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Зеленова является ярким подтверждением этого определения Человековедения как</w:t>
      </w:r>
      <w:r w:rsidR="00AC29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интегрирующего все институты</w:t>
      </w:r>
      <w:r w:rsidR="00AC29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Института развития общества и чело</w:t>
      </w:r>
      <w:r w:rsidR="001A4AA4">
        <w:rPr>
          <w:rFonts w:ascii="Times New Roman" w:hAnsi="Times New Roman" w:cs="Times New Roman"/>
          <w:b/>
          <w:sz w:val="28"/>
          <w:szCs w:val="28"/>
        </w:rPr>
        <w:t>вечества в наступающую Эпоху Но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4AA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ферного Преобразования 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ра, которое присутствует в работах по человековедению В.П</w:t>
      </w:r>
      <w:r w:rsidR="00D07B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Казначеева </w:t>
      </w:r>
      <w:r w:rsidRPr="00D07B4E">
        <w:rPr>
          <w:rFonts w:ascii="Times New Roman" w:hAnsi="Times New Roman" w:cs="Times New Roman"/>
          <w:bCs/>
          <w:sz w:val="28"/>
          <w:szCs w:val="28"/>
        </w:rPr>
        <w:t xml:space="preserve">[74 – 76 и др.] </w:t>
      </w:r>
      <w:r>
        <w:rPr>
          <w:rFonts w:ascii="Times New Roman" w:hAnsi="Times New Roman" w:cs="Times New Roman"/>
          <w:b/>
          <w:sz w:val="28"/>
          <w:szCs w:val="28"/>
        </w:rPr>
        <w:t xml:space="preserve">и в работах автора по Ноосферизму </w:t>
      </w:r>
      <w:r w:rsidRPr="00D07B4E">
        <w:rPr>
          <w:rFonts w:ascii="Times New Roman" w:hAnsi="Times New Roman" w:cs="Times New Roman"/>
          <w:bCs/>
          <w:sz w:val="28"/>
          <w:szCs w:val="28"/>
        </w:rPr>
        <w:t>[29 - 36].</w:t>
      </w:r>
    </w:p>
    <w:p w14:paraId="1E4C2ACF" w14:textId="2A69D2FA" w:rsidR="0059301F" w:rsidRPr="0059301F" w:rsidRDefault="0059301F" w:rsidP="00CF26E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Именно это позволяет еще раз сформулировать главный и систем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образующий признак Философской школы Л.А.Зеленова: «Человек – мера этой школы и через эту меру – её самовыражение, как философии, становящей Действительностью».</w:t>
      </w:r>
    </w:p>
    <w:p w14:paraId="0769472A" w14:textId="77777777" w:rsidR="00E9527A" w:rsidRPr="00E9527A" w:rsidRDefault="00E9527A" w:rsidP="00E9527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F520F4" w14:textId="77777777" w:rsidR="00F50877" w:rsidRDefault="001A4AA4" w:rsidP="00F23A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Значение Философской школы Л.А.Зеленова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3DBB9ED" w14:textId="14112516" w:rsidR="00901789" w:rsidRDefault="001A4AA4" w:rsidP="00F50877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Будущего России и человечества через «призму» грядущих Родов Действительного </w:t>
      </w:r>
      <w:r w:rsidR="00AC2984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азума, как Миссии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>
        <w:rPr>
          <w:rFonts w:ascii="Times New Roman" w:hAnsi="Times New Roman" w:cs="Times New Roman"/>
          <w:b/>
          <w:sz w:val="32"/>
          <w:szCs w:val="32"/>
        </w:rPr>
        <w:t xml:space="preserve"> века</w:t>
      </w:r>
    </w:p>
    <w:p w14:paraId="408AB0AC" w14:textId="58D3F8A6" w:rsidR="001A4AA4" w:rsidRDefault="001A4AA4" w:rsidP="001A4AA4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14:paraId="56F6D96A" w14:textId="4EFAAEB2" w:rsidR="001A4AA4" w:rsidRDefault="00516F8D" w:rsidP="001A4A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567">
        <w:rPr>
          <w:rFonts w:ascii="Times New Roman" w:hAnsi="Times New Roman" w:cs="Times New Roman"/>
          <w:sz w:val="28"/>
          <w:szCs w:val="28"/>
        </w:rPr>
        <w:t>Ис</w:t>
      </w:r>
      <w:r w:rsidR="009F7567" w:rsidRPr="009F7567">
        <w:rPr>
          <w:rFonts w:ascii="Times New Roman" w:hAnsi="Times New Roman" w:cs="Times New Roman"/>
          <w:sz w:val="28"/>
          <w:szCs w:val="28"/>
        </w:rPr>
        <w:t>т</w:t>
      </w:r>
      <w:r w:rsidRPr="009F7567">
        <w:rPr>
          <w:rFonts w:ascii="Times New Roman" w:hAnsi="Times New Roman" w:cs="Times New Roman"/>
          <w:sz w:val="28"/>
          <w:szCs w:val="28"/>
        </w:rPr>
        <w:t>ория</w:t>
      </w:r>
      <w:r w:rsidR="009F7567">
        <w:rPr>
          <w:rFonts w:ascii="Times New Roman" w:hAnsi="Times New Roman" w:cs="Times New Roman"/>
          <w:sz w:val="28"/>
          <w:szCs w:val="28"/>
        </w:rPr>
        <w:t xml:space="preserve"> социалистических революций и созидания социализма в ХХ-ом веке, в том числе история советского социализма на отрезке исторического времени с 1917 года по 1991</w:t>
      </w:r>
      <w:r w:rsidR="009F7567" w:rsidRPr="009F7567">
        <w:rPr>
          <w:rFonts w:ascii="Times New Roman" w:hAnsi="Times New Roman" w:cs="Times New Roman"/>
          <w:sz w:val="28"/>
          <w:szCs w:val="28"/>
        </w:rPr>
        <w:t>/</w:t>
      </w:r>
      <w:r w:rsidR="009F7567">
        <w:rPr>
          <w:rFonts w:ascii="Times New Roman" w:hAnsi="Times New Roman" w:cs="Times New Roman"/>
          <w:sz w:val="28"/>
          <w:szCs w:val="28"/>
        </w:rPr>
        <w:t xml:space="preserve">1992 годы, </w:t>
      </w:r>
      <w:r w:rsidR="009F7567">
        <w:rPr>
          <w:rFonts w:ascii="Times New Roman" w:hAnsi="Times New Roman" w:cs="Times New Roman"/>
          <w:b/>
          <w:sz w:val="28"/>
          <w:szCs w:val="28"/>
        </w:rPr>
        <w:t>только подтверждает значимость в со</w:t>
      </w:r>
      <w:r w:rsidR="00AC2984">
        <w:rPr>
          <w:rFonts w:ascii="Times New Roman" w:hAnsi="Times New Roman" w:cs="Times New Roman"/>
          <w:b/>
          <w:sz w:val="28"/>
          <w:szCs w:val="28"/>
        </w:rPr>
        <w:t>ц</w:t>
      </w:r>
      <w:r w:rsidR="009F7567">
        <w:rPr>
          <w:rFonts w:ascii="Times New Roman" w:hAnsi="Times New Roman" w:cs="Times New Roman"/>
          <w:b/>
          <w:sz w:val="28"/>
          <w:szCs w:val="28"/>
        </w:rPr>
        <w:t xml:space="preserve">иалистическом преобразовании основ бытия человека на Земле </w:t>
      </w:r>
      <w:r w:rsidR="009F7567">
        <w:rPr>
          <w:rFonts w:ascii="Times New Roman" w:hAnsi="Times New Roman" w:cs="Times New Roman"/>
          <w:sz w:val="28"/>
          <w:szCs w:val="28"/>
        </w:rPr>
        <w:t>(а</w:t>
      </w:r>
      <w:r w:rsidR="009F7567">
        <w:rPr>
          <w:rFonts w:ascii="Times New Roman" w:hAnsi="Times New Roman" w:cs="Times New Roman"/>
          <w:sz w:val="28"/>
          <w:szCs w:val="28"/>
        </w:rPr>
        <w:t>в</w:t>
      </w:r>
      <w:r w:rsidR="009F7567">
        <w:rPr>
          <w:rFonts w:ascii="Times New Roman" w:hAnsi="Times New Roman" w:cs="Times New Roman"/>
          <w:sz w:val="28"/>
          <w:szCs w:val="28"/>
        </w:rPr>
        <w:t>тор в «Ноосферизме» назвал эпоху социалистических пре</w:t>
      </w:r>
      <w:r w:rsidR="00AC2984">
        <w:rPr>
          <w:rFonts w:ascii="Times New Roman" w:hAnsi="Times New Roman" w:cs="Times New Roman"/>
          <w:sz w:val="28"/>
          <w:szCs w:val="28"/>
        </w:rPr>
        <w:t>о</w:t>
      </w:r>
      <w:r w:rsidR="009F7567">
        <w:rPr>
          <w:rFonts w:ascii="Times New Roman" w:hAnsi="Times New Roman" w:cs="Times New Roman"/>
          <w:sz w:val="28"/>
          <w:szCs w:val="28"/>
        </w:rPr>
        <w:t>бразований, кот</w:t>
      </w:r>
      <w:r w:rsidR="009F7567">
        <w:rPr>
          <w:rFonts w:ascii="Times New Roman" w:hAnsi="Times New Roman" w:cs="Times New Roman"/>
          <w:sz w:val="28"/>
          <w:szCs w:val="28"/>
        </w:rPr>
        <w:t>о</w:t>
      </w:r>
      <w:r w:rsidR="009F7567">
        <w:rPr>
          <w:rFonts w:ascii="Times New Roman" w:hAnsi="Times New Roman" w:cs="Times New Roman"/>
          <w:sz w:val="28"/>
          <w:szCs w:val="28"/>
        </w:rPr>
        <w:t xml:space="preserve">рая очевидно охватит и </w:t>
      </w:r>
      <w:r w:rsidR="009F756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F7567">
        <w:rPr>
          <w:rFonts w:ascii="Times New Roman" w:hAnsi="Times New Roman" w:cs="Times New Roman"/>
          <w:sz w:val="28"/>
          <w:szCs w:val="28"/>
        </w:rPr>
        <w:t xml:space="preserve">, и </w:t>
      </w:r>
      <w:r w:rsidR="009F7567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9F7567">
        <w:rPr>
          <w:rFonts w:ascii="Times New Roman" w:hAnsi="Times New Roman" w:cs="Times New Roman"/>
          <w:sz w:val="28"/>
          <w:szCs w:val="28"/>
        </w:rPr>
        <w:t xml:space="preserve"> века, Глобальной Социалистической Ц</w:t>
      </w:r>
      <w:r w:rsidR="009F7567">
        <w:rPr>
          <w:rFonts w:ascii="Times New Roman" w:hAnsi="Times New Roman" w:cs="Times New Roman"/>
          <w:sz w:val="28"/>
          <w:szCs w:val="28"/>
        </w:rPr>
        <w:t>и</w:t>
      </w:r>
      <w:r w:rsidR="009F7567">
        <w:rPr>
          <w:rFonts w:ascii="Times New Roman" w:hAnsi="Times New Roman" w:cs="Times New Roman"/>
          <w:sz w:val="28"/>
          <w:szCs w:val="28"/>
        </w:rPr>
        <w:t>вилизационной Революцией, являющейся формой диалектического отриц</w:t>
      </w:r>
      <w:r w:rsidR="009F7567">
        <w:rPr>
          <w:rFonts w:ascii="Times New Roman" w:hAnsi="Times New Roman" w:cs="Times New Roman"/>
          <w:sz w:val="28"/>
          <w:szCs w:val="28"/>
        </w:rPr>
        <w:t>а</w:t>
      </w:r>
      <w:r w:rsidR="009F7567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9F7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567">
        <w:rPr>
          <w:rFonts w:ascii="Times New Roman" w:hAnsi="Times New Roman" w:cs="Times New Roman"/>
          <w:sz w:val="28"/>
          <w:szCs w:val="28"/>
        </w:rPr>
        <w:t>Глобальной Капиталистической Цивилизационной Революции, развив</w:t>
      </w:r>
      <w:r w:rsidR="009F7567">
        <w:rPr>
          <w:rFonts w:ascii="Times New Roman" w:hAnsi="Times New Roman" w:cs="Times New Roman"/>
          <w:sz w:val="28"/>
          <w:szCs w:val="28"/>
        </w:rPr>
        <w:t>а</w:t>
      </w:r>
      <w:r w:rsidR="009F7567">
        <w:rPr>
          <w:rFonts w:ascii="Times New Roman" w:hAnsi="Times New Roman" w:cs="Times New Roman"/>
          <w:sz w:val="28"/>
          <w:szCs w:val="28"/>
        </w:rPr>
        <w:t>ющейся уже 400 лет, но не способно</w:t>
      </w:r>
      <w:r w:rsidR="009671E3">
        <w:rPr>
          <w:rFonts w:ascii="Times New Roman" w:hAnsi="Times New Roman" w:cs="Times New Roman"/>
          <w:sz w:val="28"/>
          <w:szCs w:val="28"/>
        </w:rPr>
        <w:t>й</w:t>
      </w:r>
      <w:r w:rsidR="009F7567">
        <w:rPr>
          <w:rFonts w:ascii="Times New Roman" w:hAnsi="Times New Roman" w:cs="Times New Roman"/>
          <w:sz w:val="28"/>
          <w:szCs w:val="28"/>
        </w:rPr>
        <w:t xml:space="preserve"> </w:t>
      </w:r>
      <w:r w:rsidR="009671E3">
        <w:rPr>
          <w:rFonts w:ascii="Times New Roman" w:hAnsi="Times New Roman" w:cs="Times New Roman"/>
          <w:sz w:val="28"/>
          <w:szCs w:val="28"/>
        </w:rPr>
        <w:t>з</w:t>
      </w:r>
      <w:r w:rsidR="009F7567">
        <w:rPr>
          <w:rFonts w:ascii="Times New Roman" w:hAnsi="Times New Roman" w:cs="Times New Roman"/>
          <w:sz w:val="28"/>
          <w:szCs w:val="28"/>
        </w:rPr>
        <w:t>авершит</w:t>
      </w:r>
      <w:r w:rsidR="009671E3">
        <w:rPr>
          <w:rFonts w:ascii="Times New Roman" w:hAnsi="Times New Roman" w:cs="Times New Roman"/>
          <w:sz w:val="28"/>
          <w:szCs w:val="28"/>
        </w:rPr>
        <w:t>ь</w:t>
      </w:r>
      <w:r w:rsidR="009F7567">
        <w:rPr>
          <w:rFonts w:ascii="Times New Roman" w:hAnsi="Times New Roman" w:cs="Times New Roman"/>
          <w:sz w:val="28"/>
          <w:szCs w:val="28"/>
        </w:rPr>
        <w:t>ся победой вследствие де</w:t>
      </w:r>
      <w:r w:rsidR="009F7567">
        <w:rPr>
          <w:rFonts w:ascii="Times New Roman" w:hAnsi="Times New Roman" w:cs="Times New Roman"/>
          <w:sz w:val="28"/>
          <w:szCs w:val="28"/>
        </w:rPr>
        <w:t>й</w:t>
      </w:r>
      <w:r w:rsidR="009F7567">
        <w:rPr>
          <w:rFonts w:ascii="Times New Roman" w:hAnsi="Times New Roman" w:cs="Times New Roman"/>
          <w:sz w:val="28"/>
          <w:szCs w:val="28"/>
        </w:rPr>
        <w:t>ствия онтологических «пределов» крайней капиталистической «</w:t>
      </w:r>
      <w:proofErr w:type="spellStart"/>
      <w:r w:rsidR="009F7567">
        <w:rPr>
          <w:rFonts w:ascii="Times New Roman" w:hAnsi="Times New Roman" w:cs="Times New Roman"/>
          <w:sz w:val="28"/>
          <w:szCs w:val="28"/>
        </w:rPr>
        <w:t>атомизации</w:t>
      </w:r>
      <w:proofErr w:type="spellEnd"/>
      <w:r w:rsidR="009F7567">
        <w:rPr>
          <w:rFonts w:ascii="Times New Roman" w:hAnsi="Times New Roman" w:cs="Times New Roman"/>
          <w:sz w:val="28"/>
          <w:szCs w:val="28"/>
        </w:rPr>
        <w:t>» человеческ</w:t>
      </w:r>
      <w:r w:rsidR="00AC2984">
        <w:rPr>
          <w:rFonts w:ascii="Times New Roman" w:hAnsi="Times New Roman" w:cs="Times New Roman"/>
          <w:sz w:val="28"/>
          <w:szCs w:val="28"/>
        </w:rPr>
        <w:t>о</w:t>
      </w:r>
      <w:r w:rsidR="009F7567">
        <w:rPr>
          <w:rFonts w:ascii="Times New Roman" w:hAnsi="Times New Roman" w:cs="Times New Roman"/>
          <w:sz w:val="28"/>
          <w:szCs w:val="28"/>
        </w:rPr>
        <w:t xml:space="preserve">го общества </w:t>
      </w:r>
      <w:r w:rsidR="009F7567" w:rsidRPr="009F7567">
        <w:rPr>
          <w:rFonts w:ascii="Times New Roman" w:hAnsi="Times New Roman" w:cs="Times New Roman"/>
          <w:sz w:val="28"/>
          <w:szCs w:val="28"/>
        </w:rPr>
        <w:t>[</w:t>
      </w:r>
      <w:r w:rsidR="009F7567">
        <w:rPr>
          <w:rFonts w:ascii="Times New Roman" w:hAnsi="Times New Roman" w:cs="Times New Roman"/>
          <w:sz w:val="28"/>
          <w:szCs w:val="28"/>
        </w:rPr>
        <w:t>34, с. 361, 362</w:t>
      </w:r>
      <w:r w:rsidR="009F7567" w:rsidRPr="009F7567">
        <w:rPr>
          <w:rFonts w:ascii="Times New Roman" w:hAnsi="Times New Roman" w:cs="Times New Roman"/>
          <w:sz w:val="28"/>
          <w:szCs w:val="28"/>
        </w:rPr>
        <w:t>]</w:t>
      </w:r>
      <w:r w:rsidR="009F7567">
        <w:rPr>
          <w:rFonts w:ascii="Times New Roman" w:hAnsi="Times New Roman" w:cs="Times New Roman"/>
          <w:sz w:val="28"/>
          <w:szCs w:val="28"/>
        </w:rPr>
        <w:t xml:space="preserve">) </w:t>
      </w:r>
      <w:r w:rsidR="009F7567">
        <w:rPr>
          <w:rFonts w:ascii="Times New Roman" w:hAnsi="Times New Roman" w:cs="Times New Roman"/>
          <w:b/>
          <w:sz w:val="28"/>
          <w:szCs w:val="28"/>
        </w:rPr>
        <w:t>человеческой революции, кот</w:t>
      </w:r>
      <w:r w:rsidR="009F7567">
        <w:rPr>
          <w:rFonts w:ascii="Times New Roman" w:hAnsi="Times New Roman" w:cs="Times New Roman"/>
          <w:b/>
          <w:sz w:val="28"/>
          <w:szCs w:val="28"/>
        </w:rPr>
        <w:t>о</w:t>
      </w:r>
      <w:r w:rsidR="009F7567">
        <w:rPr>
          <w:rFonts w:ascii="Times New Roman" w:hAnsi="Times New Roman" w:cs="Times New Roman"/>
          <w:b/>
          <w:sz w:val="28"/>
          <w:szCs w:val="28"/>
        </w:rPr>
        <w:t>рая до сих пор теоретически (в той «глубине» познания, которая необх</w:t>
      </w:r>
      <w:r w:rsidR="009F7567">
        <w:rPr>
          <w:rFonts w:ascii="Times New Roman" w:hAnsi="Times New Roman" w:cs="Times New Roman"/>
          <w:b/>
          <w:sz w:val="28"/>
          <w:szCs w:val="28"/>
        </w:rPr>
        <w:t>о</w:t>
      </w:r>
      <w:r w:rsidR="009F7567">
        <w:rPr>
          <w:rFonts w:ascii="Times New Roman" w:hAnsi="Times New Roman" w:cs="Times New Roman"/>
          <w:b/>
          <w:sz w:val="28"/>
          <w:szCs w:val="28"/>
        </w:rPr>
        <w:t>дима) не осмыслена марксизмом-ленинизмом.</w:t>
      </w:r>
      <w:proofErr w:type="gramEnd"/>
      <w:r w:rsidR="009F7567">
        <w:rPr>
          <w:rFonts w:ascii="Times New Roman" w:hAnsi="Times New Roman" w:cs="Times New Roman"/>
          <w:b/>
          <w:sz w:val="28"/>
          <w:szCs w:val="28"/>
        </w:rPr>
        <w:t xml:space="preserve"> Необходимость опереж</w:t>
      </w:r>
      <w:r w:rsidR="009F7567">
        <w:rPr>
          <w:rFonts w:ascii="Times New Roman" w:hAnsi="Times New Roman" w:cs="Times New Roman"/>
          <w:b/>
          <w:sz w:val="28"/>
          <w:szCs w:val="28"/>
        </w:rPr>
        <w:t>а</w:t>
      </w:r>
      <w:r w:rsidR="009F7567">
        <w:rPr>
          <w:rFonts w:ascii="Times New Roman" w:hAnsi="Times New Roman" w:cs="Times New Roman"/>
          <w:b/>
          <w:sz w:val="28"/>
          <w:szCs w:val="28"/>
        </w:rPr>
        <w:t xml:space="preserve">ющей разработки теории социалистической человеческой революции уже присутствует в научных трудах </w:t>
      </w:r>
      <w:proofErr w:type="spellStart"/>
      <w:r w:rsidR="009F7567">
        <w:rPr>
          <w:rFonts w:ascii="Times New Roman" w:hAnsi="Times New Roman" w:cs="Times New Roman"/>
          <w:b/>
          <w:sz w:val="28"/>
          <w:szCs w:val="28"/>
        </w:rPr>
        <w:t>К.Маркса</w:t>
      </w:r>
      <w:proofErr w:type="spellEnd"/>
      <w:r w:rsidR="009F75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F7567">
        <w:rPr>
          <w:rFonts w:ascii="Times New Roman" w:hAnsi="Times New Roman" w:cs="Times New Roman"/>
          <w:b/>
          <w:sz w:val="28"/>
          <w:szCs w:val="28"/>
        </w:rPr>
        <w:t>Ф.Энгельса</w:t>
      </w:r>
      <w:proofErr w:type="spellEnd"/>
      <w:r w:rsidR="009F75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F7567">
        <w:rPr>
          <w:rFonts w:ascii="Times New Roman" w:hAnsi="Times New Roman" w:cs="Times New Roman"/>
          <w:b/>
          <w:sz w:val="28"/>
          <w:szCs w:val="28"/>
        </w:rPr>
        <w:t>В.И.Ленина</w:t>
      </w:r>
      <w:proofErr w:type="spellEnd"/>
      <w:r w:rsidR="009F75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F7567">
        <w:rPr>
          <w:rFonts w:ascii="Times New Roman" w:hAnsi="Times New Roman" w:cs="Times New Roman"/>
          <w:b/>
          <w:sz w:val="28"/>
          <w:szCs w:val="28"/>
        </w:rPr>
        <w:t>И.В</w:t>
      </w:r>
      <w:r w:rsidR="00AC2984">
        <w:rPr>
          <w:rFonts w:ascii="Times New Roman" w:hAnsi="Times New Roman" w:cs="Times New Roman"/>
          <w:b/>
          <w:sz w:val="28"/>
          <w:szCs w:val="28"/>
        </w:rPr>
        <w:t>.</w:t>
      </w:r>
      <w:r w:rsidR="009F7567">
        <w:rPr>
          <w:rFonts w:ascii="Times New Roman" w:hAnsi="Times New Roman" w:cs="Times New Roman"/>
          <w:b/>
          <w:sz w:val="28"/>
          <w:szCs w:val="28"/>
        </w:rPr>
        <w:t>Сталина</w:t>
      </w:r>
      <w:proofErr w:type="spellEnd"/>
      <w:r w:rsidR="009F7567">
        <w:rPr>
          <w:rFonts w:ascii="Times New Roman" w:hAnsi="Times New Roman" w:cs="Times New Roman"/>
          <w:b/>
          <w:sz w:val="28"/>
          <w:szCs w:val="28"/>
        </w:rPr>
        <w:t>, в какой-то мере нашла отражение в концепции «культу</w:t>
      </w:r>
      <w:r w:rsidR="009F7567">
        <w:rPr>
          <w:rFonts w:ascii="Times New Roman" w:hAnsi="Times New Roman" w:cs="Times New Roman"/>
          <w:b/>
          <w:sz w:val="28"/>
          <w:szCs w:val="28"/>
        </w:rPr>
        <w:t>р</w:t>
      </w:r>
      <w:r w:rsidR="009F7567">
        <w:rPr>
          <w:rFonts w:ascii="Times New Roman" w:hAnsi="Times New Roman" w:cs="Times New Roman"/>
          <w:b/>
          <w:sz w:val="28"/>
          <w:szCs w:val="28"/>
        </w:rPr>
        <w:t xml:space="preserve">ной революции», в теории коммунистического воспитания </w:t>
      </w:r>
      <w:proofErr w:type="spellStart"/>
      <w:r w:rsidR="009F7567">
        <w:rPr>
          <w:rFonts w:ascii="Times New Roman" w:hAnsi="Times New Roman" w:cs="Times New Roman"/>
          <w:b/>
          <w:sz w:val="28"/>
          <w:szCs w:val="28"/>
        </w:rPr>
        <w:t>А.С.Макаренко</w:t>
      </w:r>
      <w:proofErr w:type="spellEnd"/>
      <w:r w:rsidR="009F7567">
        <w:rPr>
          <w:rFonts w:ascii="Times New Roman" w:hAnsi="Times New Roman" w:cs="Times New Roman"/>
          <w:b/>
          <w:sz w:val="28"/>
          <w:szCs w:val="28"/>
        </w:rPr>
        <w:t xml:space="preserve"> в 20-х – 30-х года</w:t>
      </w:r>
      <w:proofErr w:type="gramStart"/>
      <w:r w:rsidR="009F7567">
        <w:rPr>
          <w:rFonts w:ascii="Times New Roman" w:hAnsi="Times New Roman" w:cs="Times New Roman"/>
          <w:b/>
          <w:sz w:val="28"/>
          <w:szCs w:val="28"/>
        </w:rPr>
        <w:t>х в СССР</w:t>
      </w:r>
      <w:proofErr w:type="gramEnd"/>
      <w:r w:rsidR="009F7567">
        <w:rPr>
          <w:rFonts w:ascii="Times New Roman" w:hAnsi="Times New Roman" w:cs="Times New Roman"/>
          <w:b/>
          <w:sz w:val="28"/>
          <w:szCs w:val="28"/>
        </w:rPr>
        <w:t xml:space="preserve">. И тем не </w:t>
      </w:r>
      <w:proofErr w:type="gramStart"/>
      <w:r w:rsidR="009671E3">
        <w:rPr>
          <w:rFonts w:ascii="Times New Roman" w:hAnsi="Times New Roman" w:cs="Times New Roman"/>
          <w:b/>
          <w:sz w:val="28"/>
          <w:szCs w:val="28"/>
        </w:rPr>
        <w:t>м</w:t>
      </w:r>
      <w:r w:rsidR="009F7567">
        <w:rPr>
          <w:rFonts w:ascii="Times New Roman" w:hAnsi="Times New Roman" w:cs="Times New Roman"/>
          <w:b/>
          <w:sz w:val="28"/>
          <w:szCs w:val="28"/>
        </w:rPr>
        <w:t>енее научно</w:t>
      </w:r>
      <w:r w:rsidR="004D39CE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4D39C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D39CE">
        <w:rPr>
          <w:rFonts w:ascii="Times New Roman" w:hAnsi="Times New Roman" w:cs="Times New Roman"/>
          <w:b/>
          <w:sz w:val="28"/>
          <w:szCs w:val="28"/>
        </w:rPr>
        <w:t>т</w:t>
      </w:r>
      <w:r w:rsidR="004D39CE">
        <w:rPr>
          <w:rFonts w:ascii="Times New Roman" w:hAnsi="Times New Roman" w:cs="Times New Roman"/>
          <w:b/>
          <w:sz w:val="28"/>
          <w:szCs w:val="28"/>
        </w:rPr>
        <w:t>крытие закона опережающего развития качества человека</w:t>
      </w:r>
      <w:r w:rsidR="00EA05A2">
        <w:rPr>
          <w:rFonts w:ascii="Times New Roman" w:hAnsi="Times New Roman" w:cs="Times New Roman"/>
          <w:b/>
          <w:sz w:val="28"/>
          <w:szCs w:val="28"/>
        </w:rPr>
        <w:t>, качества общественного интеллекта, качества</w:t>
      </w:r>
      <w:r w:rsidR="004D39CE">
        <w:rPr>
          <w:rFonts w:ascii="Times New Roman" w:hAnsi="Times New Roman" w:cs="Times New Roman"/>
          <w:b/>
          <w:sz w:val="28"/>
          <w:szCs w:val="28"/>
        </w:rPr>
        <w:t xml:space="preserve"> образовательных систем (педаг</w:t>
      </w:r>
      <w:r w:rsidR="004D39CE">
        <w:rPr>
          <w:rFonts w:ascii="Times New Roman" w:hAnsi="Times New Roman" w:cs="Times New Roman"/>
          <w:b/>
          <w:sz w:val="28"/>
          <w:szCs w:val="28"/>
        </w:rPr>
        <w:t>о</w:t>
      </w:r>
      <w:r w:rsidR="004D39CE">
        <w:rPr>
          <w:rFonts w:ascii="Times New Roman" w:hAnsi="Times New Roman" w:cs="Times New Roman"/>
          <w:b/>
          <w:sz w:val="28"/>
          <w:szCs w:val="28"/>
        </w:rPr>
        <w:t xml:space="preserve">гических систем) в обществе </w:t>
      </w:r>
      <w:r w:rsidR="004D39CE" w:rsidRPr="009671E3">
        <w:rPr>
          <w:rFonts w:ascii="Times New Roman" w:hAnsi="Times New Roman" w:cs="Times New Roman"/>
          <w:bCs/>
          <w:sz w:val="28"/>
          <w:szCs w:val="28"/>
        </w:rPr>
        <w:t>[21]</w:t>
      </w:r>
      <w:r w:rsidR="004D39CE">
        <w:rPr>
          <w:rFonts w:ascii="Times New Roman" w:hAnsi="Times New Roman" w:cs="Times New Roman"/>
          <w:b/>
          <w:sz w:val="28"/>
          <w:szCs w:val="28"/>
        </w:rPr>
        <w:t xml:space="preserve"> не состоялось и не стало основой вну</w:t>
      </w:r>
      <w:r w:rsidR="004D39CE">
        <w:rPr>
          <w:rFonts w:ascii="Times New Roman" w:hAnsi="Times New Roman" w:cs="Times New Roman"/>
          <w:b/>
          <w:sz w:val="28"/>
          <w:szCs w:val="28"/>
        </w:rPr>
        <w:t>т</w:t>
      </w:r>
      <w:r w:rsidR="004D39CE">
        <w:rPr>
          <w:rFonts w:ascii="Times New Roman" w:hAnsi="Times New Roman" w:cs="Times New Roman"/>
          <w:b/>
          <w:sz w:val="28"/>
          <w:szCs w:val="28"/>
        </w:rPr>
        <w:t xml:space="preserve">ренней политики и деятельности Коммунистической партии </w:t>
      </w:r>
      <w:r w:rsidR="009671E3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4D39CE">
        <w:rPr>
          <w:rFonts w:ascii="Times New Roman" w:hAnsi="Times New Roman" w:cs="Times New Roman"/>
          <w:b/>
          <w:sz w:val="28"/>
          <w:szCs w:val="28"/>
        </w:rPr>
        <w:t xml:space="preserve"> Союза (КПСС) в таком масштабе, как это</w:t>
      </w:r>
      <w:r w:rsidR="003357E9">
        <w:rPr>
          <w:rFonts w:ascii="Times New Roman" w:hAnsi="Times New Roman" w:cs="Times New Roman"/>
          <w:b/>
          <w:sz w:val="28"/>
          <w:szCs w:val="28"/>
        </w:rPr>
        <w:t>го</w:t>
      </w:r>
      <w:r w:rsidR="004D39CE">
        <w:rPr>
          <w:rFonts w:ascii="Times New Roman" w:hAnsi="Times New Roman" w:cs="Times New Roman"/>
          <w:b/>
          <w:sz w:val="28"/>
          <w:szCs w:val="28"/>
        </w:rPr>
        <w:t xml:space="preserve"> треб</w:t>
      </w:r>
      <w:r w:rsidR="009671E3">
        <w:rPr>
          <w:rFonts w:ascii="Times New Roman" w:hAnsi="Times New Roman" w:cs="Times New Roman"/>
          <w:b/>
          <w:sz w:val="28"/>
          <w:szCs w:val="28"/>
        </w:rPr>
        <w:t>у</w:t>
      </w:r>
      <w:r w:rsidR="004D39CE">
        <w:rPr>
          <w:rFonts w:ascii="Times New Roman" w:hAnsi="Times New Roman" w:cs="Times New Roman"/>
          <w:b/>
          <w:sz w:val="28"/>
          <w:szCs w:val="28"/>
        </w:rPr>
        <w:t>ет данный закон. Это стало особенно актуальным для СССР, когда в политике КПСС возо</w:t>
      </w:r>
      <w:r w:rsidR="004D39CE">
        <w:rPr>
          <w:rFonts w:ascii="Times New Roman" w:hAnsi="Times New Roman" w:cs="Times New Roman"/>
          <w:b/>
          <w:sz w:val="28"/>
          <w:szCs w:val="28"/>
        </w:rPr>
        <w:t>б</w:t>
      </w:r>
      <w:r w:rsidR="004D39CE">
        <w:rPr>
          <w:rFonts w:ascii="Times New Roman" w:hAnsi="Times New Roman" w:cs="Times New Roman"/>
          <w:b/>
          <w:sz w:val="28"/>
          <w:szCs w:val="28"/>
        </w:rPr>
        <w:lastRenderedPageBreak/>
        <w:t>ладал курс на рынок (рыночные реформы), который есть механизм во</w:t>
      </w:r>
      <w:r w:rsidR="004D39CE">
        <w:rPr>
          <w:rFonts w:ascii="Times New Roman" w:hAnsi="Times New Roman" w:cs="Times New Roman"/>
          <w:b/>
          <w:sz w:val="28"/>
          <w:szCs w:val="28"/>
        </w:rPr>
        <w:t>с</w:t>
      </w:r>
      <w:r w:rsidR="004D39CE">
        <w:rPr>
          <w:rFonts w:ascii="Times New Roman" w:hAnsi="Times New Roman" w:cs="Times New Roman"/>
          <w:b/>
          <w:sz w:val="28"/>
          <w:szCs w:val="28"/>
        </w:rPr>
        <w:t>ходящего воспроизводства мелкобуржуазного сознания, мещанства.</w:t>
      </w:r>
    </w:p>
    <w:p w14:paraId="405DF92A" w14:textId="2BE4DA52" w:rsidR="004D39CE" w:rsidRDefault="004D39CE" w:rsidP="001A4A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еще раз повторит свой диагноз, определяющ</w:t>
      </w:r>
      <w:r w:rsidR="005F079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й главный 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точник кру</w:t>
      </w:r>
      <w:r w:rsidR="005F079A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ения социализма в СССР и самого СССР – это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обуржуаз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сознания общества и в том числе – многих членов партии, и ос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бенно в её руководящих «верхах», об опасности которой предупреждали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Ф.Энгельс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В.И.Ленин,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Ф.Э.Дзержинский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</w:t>
      </w:r>
      <w:r w:rsidR="00EA05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Сейчас многие 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туют по поводу краха СССР, и вслед за СССР – советского человека. При этом не понимают, что социализм был основой дружбы </w:t>
      </w:r>
      <w:r w:rsidR="00EA05A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ародов, становлени</w:t>
      </w:r>
      <w:r w:rsidR="005F079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5A2">
        <w:rPr>
          <w:rFonts w:ascii="Times New Roman" w:hAnsi="Times New Roman" w:cs="Times New Roman"/>
          <w:b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 и </w:t>
      </w:r>
      <w:r w:rsidR="00EA05A2">
        <w:rPr>
          <w:rFonts w:ascii="Times New Roman" w:hAnsi="Times New Roman" w:cs="Times New Roman"/>
          <w:b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народа и главным опл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том единства СССР. А национализм в любых его формах, </w:t>
      </w:r>
      <w:r w:rsidR="003357E9">
        <w:rPr>
          <w:rFonts w:ascii="Times New Roman" w:hAnsi="Times New Roman" w:cs="Times New Roman"/>
          <w:b/>
          <w:sz w:val="28"/>
          <w:szCs w:val="28"/>
        </w:rPr>
        <w:t>национальный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эгоизм, религиозный экстремизм, фашизм «питаются» системой капит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листических отношений, по </w:t>
      </w:r>
      <w:r w:rsidR="005F07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ути являющейся системой «капиталист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ческого расизма», делением как внутри общества, так по отношению к человечеству, на «избранных» и «</w:t>
      </w:r>
      <w:r w:rsidR="00F0360B">
        <w:rPr>
          <w:rFonts w:ascii="Times New Roman" w:hAnsi="Times New Roman" w:cs="Times New Roman"/>
          <w:b/>
          <w:sz w:val="28"/>
          <w:szCs w:val="28"/>
        </w:rPr>
        <w:t>неизб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0360B">
        <w:rPr>
          <w:rFonts w:ascii="Times New Roman" w:hAnsi="Times New Roman" w:cs="Times New Roman"/>
          <w:b/>
          <w:sz w:val="28"/>
          <w:szCs w:val="28"/>
        </w:rPr>
        <w:t>а</w:t>
      </w:r>
      <w:r w:rsidR="005F079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ных» (изгоев, «лишних», 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дей второго сорта и т.п.) </w:t>
      </w:r>
      <w:r w:rsidRPr="00F0360B">
        <w:rPr>
          <w:rFonts w:ascii="Times New Roman" w:hAnsi="Times New Roman" w:cs="Times New Roman"/>
          <w:sz w:val="28"/>
          <w:szCs w:val="28"/>
        </w:rPr>
        <w:t>[</w:t>
      </w:r>
      <w:r w:rsidR="00F0360B">
        <w:rPr>
          <w:rFonts w:ascii="Times New Roman" w:hAnsi="Times New Roman" w:cs="Times New Roman"/>
          <w:sz w:val="28"/>
          <w:szCs w:val="28"/>
        </w:rPr>
        <w:t>77, 78</w:t>
      </w:r>
      <w:r w:rsidRPr="00F0360B">
        <w:rPr>
          <w:rFonts w:ascii="Times New Roman" w:hAnsi="Times New Roman" w:cs="Times New Roman"/>
          <w:sz w:val="28"/>
          <w:szCs w:val="28"/>
        </w:rPr>
        <w:t>]</w:t>
      </w:r>
      <w:r w:rsidR="00F0360B">
        <w:rPr>
          <w:rFonts w:ascii="Times New Roman" w:hAnsi="Times New Roman" w:cs="Times New Roman"/>
          <w:sz w:val="28"/>
          <w:szCs w:val="28"/>
        </w:rPr>
        <w:t>.</w:t>
      </w:r>
    </w:p>
    <w:p w14:paraId="7D202175" w14:textId="013FC9F2" w:rsidR="00F0360B" w:rsidRDefault="00F0360B" w:rsidP="001A4A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Но парадоксальность возникшей Эпохи Великого Эволюционного Перелома состоит в том, что первая фаза Глобальной Экологической Катастрофы и ею поставленные Экологические Пределы рыночно-капиталистической системе хозяйствовал на Земле,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12BE5">
        <w:rPr>
          <w:rFonts w:ascii="Times New Roman" w:hAnsi="Times New Roman" w:cs="Times New Roman"/>
          <w:sz w:val="28"/>
          <w:szCs w:val="28"/>
        </w:rPr>
        <w:t>сопровождающей</w:t>
      </w:r>
      <w:r>
        <w:rPr>
          <w:rFonts w:ascii="Times New Roman" w:hAnsi="Times New Roman" w:cs="Times New Roman"/>
          <w:sz w:val="28"/>
          <w:szCs w:val="28"/>
        </w:rPr>
        <w:t xml:space="preserve"> эту систему – социальной организации воспроизводства жизни общества, и соответственно – эксплуатации </w:t>
      </w:r>
      <w:r w:rsidR="0022017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а человеком и отчуждению человека как от своей сущности и своего призвания, так и от природы, </w:t>
      </w:r>
      <w:r>
        <w:rPr>
          <w:rFonts w:ascii="Times New Roman" w:hAnsi="Times New Roman" w:cs="Times New Roman"/>
          <w:b/>
          <w:sz w:val="28"/>
          <w:szCs w:val="28"/>
        </w:rPr>
        <w:t>снова ставят перед челове</w:t>
      </w:r>
      <w:r w:rsidR="00012BE5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еством задачу социалистической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человеческой революции, но уже революции в новом качестве – в качестве ноосферной человеч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революции и «Родов» Действительного, т.е. </w:t>
      </w:r>
      <w:r w:rsidR="0022017B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017B">
        <w:rPr>
          <w:rFonts w:ascii="Times New Roman" w:hAnsi="Times New Roman" w:cs="Times New Roman"/>
          <w:b/>
          <w:sz w:val="28"/>
          <w:szCs w:val="28"/>
        </w:rPr>
        <w:t>сф</w:t>
      </w:r>
      <w:r>
        <w:rPr>
          <w:rFonts w:ascii="Times New Roman" w:hAnsi="Times New Roman" w:cs="Times New Roman"/>
          <w:b/>
          <w:sz w:val="28"/>
          <w:szCs w:val="28"/>
        </w:rPr>
        <w:t>ерного, Разума.</w:t>
      </w:r>
    </w:p>
    <w:p w14:paraId="0C3937D1" w14:textId="22DB9F15" w:rsidR="0022017B" w:rsidRDefault="0022017B" w:rsidP="001A4A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трагизм исторической эпохи, которую мы переживаем,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стоит в том, что социальное или историческое время для реализации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 выживания человечества на Земле, как стратегии перехода к Ноосферной парадигме истории в виде управляемой социоприродной эволюции, сжато чрезмерно. Возможность перехода человечества во взаимодействии с Би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сферой и планетой Земля «точки невозврата» уже имеет прогностические оценки:</w:t>
      </w:r>
    </w:p>
    <w:p w14:paraId="5E72B581" w14:textId="3E0C80C6" w:rsidR="0022017B" w:rsidRDefault="00505B65" w:rsidP="0022017B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пессимистическом варианте – между 2030-ым и 2050-м годами;</w:t>
      </w:r>
    </w:p>
    <w:p w14:paraId="70017316" w14:textId="7EEE4338" w:rsidR="00505B65" w:rsidRDefault="00505B65" w:rsidP="0022017B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оптимистиче</w:t>
      </w:r>
      <w:r w:rsidR="00012B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ком варианте –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68A5A2DA" w14:textId="54F84F91" w:rsidR="00505B65" w:rsidRDefault="00505B65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монографии «Роды Действительного </w:t>
      </w:r>
      <w:r w:rsidR="00E846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азума» автор писал </w:t>
      </w:r>
      <w:r w:rsidRPr="00505B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38, с. 11</w:t>
      </w:r>
      <w:r w:rsidRPr="00505B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6399FC" w14:textId="15024CD5" w:rsidR="00505B65" w:rsidRDefault="00505B65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«…первая фаза Глобальной Экологической Катастрофы о</w:t>
      </w:r>
      <w:r w:rsidR="00012BE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означила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 Конец Стихийной, Классич</w:t>
      </w:r>
      <w:r w:rsidR="00012BE5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C94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Автономной Истории, как и Конец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 Капитала – капитализму в форме глобального империализма мировой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нансовой капиталократии, и Начало Управляемой, Неклассической, Не-Автономной Истории, обретающе</w:t>
      </w:r>
      <w:r w:rsidR="00E846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качество управляемой социопр</w:t>
      </w:r>
      <w:r w:rsidR="00012B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родной эволюции (эту Историю можно назвать Ноосфер</w:t>
      </w:r>
      <w:r w:rsidR="00C94F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ой).</w:t>
      </w:r>
    </w:p>
    <w:p w14:paraId="5C0C6105" w14:textId="0E1DD389" w:rsidR="00505B65" w:rsidRDefault="00505B65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переход и есть Эпоха Великого Эволюционного Перелома,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переживает человечество и которая готовит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2948E88A" w14:textId="5FC80A02" w:rsidR="00012BE5" w:rsidRDefault="00012BE5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Роды Действительного Разума уже начались. И как любые «роды» они таят в себе смертельную угрозу для человечества: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012BE5" w14:paraId="173CA759" w14:textId="77777777" w:rsidTr="00012BE5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F4D3B" w14:textId="77777777" w:rsidR="00012BE5" w:rsidRDefault="00012BE5" w:rsidP="00505B65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29D63" w14:textId="13E9D570" w:rsidR="00012BE5" w:rsidRDefault="00012BE5" w:rsidP="00012BE5">
            <w:pPr>
              <w:pStyle w:val="a3"/>
              <w:numPr>
                <w:ilvl w:val="0"/>
                <w:numId w:val="6"/>
              </w:numPr>
              <w:tabs>
                <w:tab w:val="left" w:pos="607"/>
              </w:tabs>
              <w:ind w:left="4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человечество не сумеет отказаться от «фетишей»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варно-рыночных отношений, частной собственности, рынка, эгоизма, от своекорыстия, рождающего экологическое безумие, то тогда «роды» обернутся «выкидышем мертворожденного», что означает экологическую гибель человечества!»</w:t>
            </w:r>
            <w:proofErr w:type="gramEnd"/>
          </w:p>
        </w:tc>
      </w:tr>
    </w:tbl>
    <w:p w14:paraId="1834E1F8" w14:textId="4E4DCA9C" w:rsidR="00012BE5" w:rsidRPr="00012BE5" w:rsidRDefault="00012BE5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E5">
        <w:rPr>
          <w:rFonts w:ascii="Times New Roman" w:hAnsi="Times New Roman" w:cs="Times New Roman"/>
          <w:sz w:val="28"/>
          <w:szCs w:val="28"/>
        </w:rPr>
        <w:t>(конец</w:t>
      </w:r>
      <w:proofErr w:type="gramStart"/>
      <w:r w:rsidRPr="00012B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12BE5">
        <w:rPr>
          <w:rFonts w:ascii="Times New Roman" w:hAnsi="Times New Roman" w:cs="Times New Roman"/>
          <w:sz w:val="28"/>
          <w:szCs w:val="28"/>
        </w:rPr>
        <w:t>итаты).</w:t>
      </w:r>
    </w:p>
    <w:p w14:paraId="72F0347F" w14:textId="2E564C0F" w:rsidR="00012BE5" w:rsidRDefault="00012BE5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Речь </w:t>
      </w:r>
      <w:r w:rsidR="00C94F7C">
        <w:rPr>
          <w:rFonts w:ascii="Times New Roman" w:hAnsi="Times New Roman" w:cs="Times New Roman"/>
          <w:b/>
          <w:sz w:val="28"/>
          <w:szCs w:val="28"/>
        </w:rPr>
        <w:t>идёт, по сути</w:t>
      </w:r>
      <w:r>
        <w:rPr>
          <w:rFonts w:ascii="Times New Roman" w:hAnsi="Times New Roman" w:cs="Times New Roman"/>
          <w:b/>
          <w:sz w:val="28"/>
          <w:szCs w:val="28"/>
        </w:rPr>
        <w:t>, вместе с «родами» действительного – управля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щего социопри</w:t>
      </w:r>
      <w:r w:rsidR="00C94F7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одной эволюцией – разума, о «родах» действительной философии управляющего разума, которая и должна стать той действ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тельной философией, о которой писал К.Маркс. </w:t>
      </w:r>
      <w:r>
        <w:rPr>
          <w:rFonts w:ascii="Times New Roman" w:hAnsi="Times New Roman" w:cs="Times New Roman"/>
          <w:sz w:val="28"/>
          <w:szCs w:val="28"/>
        </w:rPr>
        <w:t>Он связывал её «роды» с преодолением «предыстории», как истории эксплуататорских обществ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ответственно истории отчуждения человека от своей сущности и природы, с переходом к «подлинной», т.е. сознательно творимой и управляемой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ком, на бесклассовой основе, истории.</w:t>
      </w:r>
    </w:p>
    <w:p w14:paraId="2A3D1281" w14:textId="5AE3B632" w:rsidR="00012BE5" w:rsidRDefault="00012BE5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Философская</w:t>
      </w:r>
      <w:r w:rsidR="00F7042F">
        <w:rPr>
          <w:rFonts w:ascii="Times New Roman" w:hAnsi="Times New Roman" w:cs="Times New Roman"/>
          <w:b/>
          <w:sz w:val="28"/>
          <w:szCs w:val="28"/>
        </w:rPr>
        <w:t xml:space="preserve"> школа Л.А</w:t>
      </w:r>
      <w:r w:rsidR="00E84662">
        <w:rPr>
          <w:rFonts w:ascii="Times New Roman" w:hAnsi="Times New Roman" w:cs="Times New Roman"/>
          <w:b/>
          <w:sz w:val="28"/>
          <w:szCs w:val="28"/>
        </w:rPr>
        <w:t>.</w:t>
      </w:r>
      <w:r w:rsidR="00F7042F">
        <w:rPr>
          <w:rFonts w:ascii="Times New Roman" w:hAnsi="Times New Roman" w:cs="Times New Roman"/>
          <w:b/>
          <w:sz w:val="28"/>
          <w:szCs w:val="28"/>
        </w:rPr>
        <w:t xml:space="preserve">Зеленова, прошедшая свое становление и развивающаяся до сих пор в единстве </w:t>
      </w:r>
      <w:proofErr w:type="gramStart"/>
      <w:r w:rsidR="00F7042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7042F">
        <w:rPr>
          <w:rFonts w:ascii="Times New Roman" w:hAnsi="Times New Roman" w:cs="Times New Roman"/>
          <w:b/>
          <w:sz w:val="28"/>
          <w:szCs w:val="28"/>
        </w:rPr>
        <w:t xml:space="preserve"> становлением и работой Ниж</w:t>
      </w:r>
      <w:r w:rsidR="00F7042F">
        <w:rPr>
          <w:rFonts w:ascii="Times New Roman" w:hAnsi="Times New Roman" w:cs="Times New Roman"/>
          <w:b/>
          <w:sz w:val="28"/>
          <w:szCs w:val="28"/>
        </w:rPr>
        <w:t>е</w:t>
      </w:r>
      <w:r w:rsidR="00F7042F">
        <w:rPr>
          <w:rFonts w:ascii="Times New Roman" w:hAnsi="Times New Roman" w:cs="Times New Roman"/>
          <w:b/>
          <w:sz w:val="28"/>
          <w:szCs w:val="28"/>
        </w:rPr>
        <w:t xml:space="preserve">городского Философского клуба, которому в 2022 году исполнится 50 лет, на взгляд автора, есть пример действенного механизма претворения 11-го тезиса «Тезисов о Фейербахе» </w:t>
      </w:r>
      <w:proofErr w:type="spellStart"/>
      <w:r w:rsidR="00F7042F">
        <w:rPr>
          <w:rFonts w:ascii="Times New Roman" w:hAnsi="Times New Roman" w:cs="Times New Roman"/>
          <w:b/>
          <w:sz w:val="28"/>
          <w:szCs w:val="28"/>
        </w:rPr>
        <w:t>К.Маркса</w:t>
      </w:r>
      <w:proofErr w:type="spellEnd"/>
      <w:r w:rsidR="00F7042F">
        <w:rPr>
          <w:rFonts w:ascii="Times New Roman" w:hAnsi="Times New Roman" w:cs="Times New Roman"/>
          <w:b/>
          <w:sz w:val="28"/>
          <w:szCs w:val="28"/>
        </w:rPr>
        <w:t xml:space="preserve"> в жизнь</w:t>
      </w:r>
      <w:r w:rsidR="00E84662">
        <w:rPr>
          <w:rFonts w:ascii="Times New Roman" w:hAnsi="Times New Roman" w:cs="Times New Roman"/>
          <w:b/>
          <w:sz w:val="28"/>
          <w:szCs w:val="28"/>
        </w:rPr>
        <w:t>, –</w:t>
      </w:r>
      <w:r w:rsidR="00F7042F">
        <w:rPr>
          <w:rFonts w:ascii="Times New Roman" w:hAnsi="Times New Roman" w:cs="Times New Roman"/>
          <w:b/>
          <w:sz w:val="28"/>
          <w:szCs w:val="28"/>
        </w:rPr>
        <w:t xml:space="preserve"> и борьбы за вс</w:t>
      </w:r>
      <w:r w:rsidR="00F7042F">
        <w:rPr>
          <w:rFonts w:ascii="Times New Roman" w:hAnsi="Times New Roman" w:cs="Times New Roman"/>
          <w:b/>
          <w:sz w:val="28"/>
          <w:szCs w:val="28"/>
        </w:rPr>
        <w:t>е</w:t>
      </w:r>
      <w:r w:rsidR="00F7042F">
        <w:rPr>
          <w:rFonts w:ascii="Times New Roman" w:hAnsi="Times New Roman" w:cs="Times New Roman"/>
          <w:b/>
          <w:sz w:val="28"/>
          <w:szCs w:val="28"/>
        </w:rPr>
        <w:t>стороннее, гармоничное развитие человека, превращение его в действ</w:t>
      </w:r>
      <w:r w:rsidR="00F7042F">
        <w:rPr>
          <w:rFonts w:ascii="Times New Roman" w:hAnsi="Times New Roman" w:cs="Times New Roman"/>
          <w:b/>
          <w:sz w:val="28"/>
          <w:szCs w:val="28"/>
        </w:rPr>
        <w:t>и</w:t>
      </w:r>
      <w:r w:rsidR="00F7042F">
        <w:rPr>
          <w:rFonts w:ascii="Times New Roman" w:hAnsi="Times New Roman" w:cs="Times New Roman"/>
          <w:b/>
          <w:sz w:val="28"/>
          <w:szCs w:val="28"/>
        </w:rPr>
        <w:t>тельного «субъекта» социалистической истории, борца за соци</w:t>
      </w:r>
      <w:r w:rsidR="00F7042F">
        <w:rPr>
          <w:rFonts w:ascii="Times New Roman" w:hAnsi="Times New Roman" w:cs="Times New Roman"/>
          <w:b/>
          <w:sz w:val="28"/>
          <w:szCs w:val="28"/>
        </w:rPr>
        <w:t>а</w:t>
      </w:r>
      <w:r w:rsidR="00F7042F">
        <w:rPr>
          <w:rFonts w:ascii="Times New Roman" w:hAnsi="Times New Roman" w:cs="Times New Roman"/>
          <w:b/>
          <w:sz w:val="28"/>
          <w:szCs w:val="28"/>
        </w:rPr>
        <w:t>лизм</w:t>
      </w:r>
      <w:r w:rsidR="00F7042F" w:rsidRPr="00F7042F">
        <w:rPr>
          <w:rFonts w:ascii="Times New Roman" w:hAnsi="Times New Roman" w:cs="Times New Roman"/>
          <w:b/>
          <w:sz w:val="28"/>
          <w:szCs w:val="28"/>
        </w:rPr>
        <w:t>/</w:t>
      </w:r>
      <w:r w:rsidR="00F7042F">
        <w:rPr>
          <w:rFonts w:ascii="Times New Roman" w:hAnsi="Times New Roman" w:cs="Times New Roman"/>
          <w:b/>
          <w:sz w:val="28"/>
          <w:szCs w:val="28"/>
        </w:rPr>
        <w:t>коммунизм на Земле.</w:t>
      </w:r>
    </w:p>
    <w:p w14:paraId="2448F710" w14:textId="4F26E8F9" w:rsidR="00F7042F" w:rsidRDefault="00F7042F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«Ноосферный социализм как форма бытия ноосферного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 (основания теории ноосферного социализма)»</w:t>
      </w:r>
      <w:r w:rsidR="00087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опубликованной в 2006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ду, автор подчеркивал </w:t>
      </w:r>
      <w:r w:rsidRPr="00F704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27, с. 19, 21, 22, 23</w:t>
      </w:r>
      <w:r w:rsidRPr="00F704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7714D5B" w14:textId="49ACE288" w:rsidR="00F7042F" w:rsidRDefault="00F7042F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«Научный социализм был всегда ответом на животрепещущие вопросы </w:t>
      </w:r>
      <w:r w:rsidR="00985B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овременности и фундаментальные противоречия развития социального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ловечества…</w:t>
      </w:r>
    </w:p>
    <w:p w14:paraId="13395A26" w14:textId="5AD952FF" w:rsidR="00F7042F" w:rsidRDefault="00F7042F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ХХ век есть век «первой волны»</w:t>
      </w:r>
      <w:r w:rsidR="00985B85">
        <w:rPr>
          <w:rFonts w:ascii="Times New Roman" w:hAnsi="Times New Roman" w:cs="Times New Roman"/>
          <w:sz w:val="28"/>
          <w:szCs w:val="28"/>
        </w:rPr>
        <w:t xml:space="preserve"> Глобальной Социалистической революции, захватившей страны «периферии» империализма</w:t>
      </w:r>
      <w:proofErr w:type="gramStart"/>
      <w:r w:rsidR="00985B8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985B85">
        <w:rPr>
          <w:rFonts w:ascii="Times New Roman" w:hAnsi="Times New Roman" w:cs="Times New Roman"/>
          <w:sz w:val="28"/>
          <w:szCs w:val="28"/>
        </w:rPr>
        <w:t xml:space="preserve"> первой страной, положившей начало социалистической эпохе, стала Росси</w:t>
      </w:r>
      <w:r w:rsidR="00B52A7D">
        <w:rPr>
          <w:rFonts w:ascii="Times New Roman" w:hAnsi="Times New Roman" w:cs="Times New Roman"/>
          <w:sz w:val="28"/>
          <w:szCs w:val="28"/>
        </w:rPr>
        <w:t>я</w:t>
      </w:r>
      <w:r w:rsidR="00985B85">
        <w:rPr>
          <w:rFonts w:ascii="Times New Roman" w:hAnsi="Times New Roman" w:cs="Times New Roman"/>
          <w:sz w:val="28"/>
          <w:szCs w:val="28"/>
        </w:rPr>
        <w:t>…</w:t>
      </w:r>
    </w:p>
    <w:p w14:paraId="73E3C926" w14:textId="3EED24E4" w:rsidR="00985B85" w:rsidRPr="00985B85" w:rsidRDefault="00985B85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рубеже ХХ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 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="00E84662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цией империализма в глобальный империализм </w:t>
      </w:r>
      <w:r>
        <w:rPr>
          <w:rFonts w:ascii="Times New Roman" w:hAnsi="Times New Roman" w:cs="Times New Roman"/>
          <w:sz w:val="28"/>
          <w:szCs w:val="28"/>
        </w:rPr>
        <w:t>и наступлением глобал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экологического кризиса, а вернее – первой фазы Глобальной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Катастрофы,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происходит трансформация социалистического идеала. </w:t>
      </w:r>
      <w:r w:rsidRPr="00985B85">
        <w:rPr>
          <w:rFonts w:ascii="Times New Roman" w:hAnsi="Times New Roman" w:cs="Times New Roman"/>
          <w:sz w:val="28"/>
          <w:szCs w:val="28"/>
        </w:rPr>
        <w:t>Возникает идеал ноосферного экологического, духовного социализма или Ноосферизма…</w:t>
      </w:r>
    </w:p>
    <w:p w14:paraId="644D4604" w14:textId="50616FD5" w:rsidR="00985B85" w:rsidRDefault="00985B85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Ноосферный социализм означает такое возвышение человека, ра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крытие его родовых сил, при которых он сознательно ограничивает свои материальные потребности и исповедует примат духовных потребностей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над материальными, ограничивает свои материальные потребности (с учетом исторических пределов в осв</w:t>
      </w:r>
      <w:r w:rsidR="00B52A7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ении энергии при</w:t>
      </w:r>
      <w:r w:rsidR="00B52A7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оды) в пользу сохранения Биосферы, её разнообра</w:t>
      </w:r>
      <w:r w:rsidR="00B52A7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ия и её гомеостатиче</w:t>
      </w:r>
      <w:r w:rsidR="00B52A7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ких механи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мов функционирования и развития, т.е. в пользу сохранения витальных основ бытия человека, 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жизненных сил, в лице Биосферы».</w:t>
      </w:r>
    </w:p>
    <w:p w14:paraId="2BDEC333" w14:textId="18A955E1" w:rsidR="00985B85" w:rsidRDefault="00985B85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контексте Эпоха Великого Эволюционного Перелома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как Эпоха Ноо</w:t>
      </w:r>
      <w:r w:rsidR="00B13E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ферной Апологии Человечества </w:t>
      </w:r>
      <w:r w:rsidRPr="00985B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85B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D7B341" w14:textId="4AB271C6" w:rsidR="00985B85" w:rsidRDefault="00B13E5A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Философская школа Л.А</w:t>
      </w:r>
      <w:r w:rsidR="00CA5A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Зеленова предстает одновременно как школа философской, и соответственно – на этой философской базе –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осферной</w:t>
      </w:r>
      <w:r w:rsidR="00CA5A8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апологии человечества в России и на Земле.</w:t>
      </w:r>
    </w:p>
    <w:p w14:paraId="26422044" w14:textId="68EA7A51" w:rsidR="00B13E5A" w:rsidRDefault="00B13E5A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уже цитируемой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Антропономии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А.А.Владимиров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A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ечают </w:t>
      </w:r>
      <w:r w:rsidRPr="00B13E5A">
        <w:rPr>
          <w:rFonts w:ascii="Times New Roman" w:hAnsi="Times New Roman" w:cs="Times New Roman"/>
          <w:sz w:val="28"/>
          <w:szCs w:val="28"/>
        </w:rPr>
        <w:t>[</w:t>
      </w:r>
      <w:r w:rsidR="00FE7E6F">
        <w:rPr>
          <w:rFonts w:ascii="Times New Roman" w:hAnsi="Times New Roman" w:cs="Times New Roman"/>
          <w:sz w:val="28"/>
          <w:szCs w:val="28"/>
        </w:rPr>
        <w:t>3, с. 123, 124</w:t>
      </w:r>
      <w:r w:rsidRPr="00B13E5A">
        <w:rPr>
          <w:rFonts w:ascii="Times New Roman" w:hAnsi="Times New Roman" w:cs="Times New Roman"/>
          <w:sz w:val="28"/>
          <w:szCs w:val="28"/>
        </w:rPr>
        <w:t>]</w:t>
      </w:r>
      <w:r w:rsidR="00FE7E6F">
        <w:rPr>
          <w:rFonts w:ascii="Times New Roman" w:hAnsi="Times New Roman" w:cs="Times New Roman"/>
          <w:sz w:val="28"/>
          <w:szCs w:val="28"/>
        </w:rPr>
        <w:t>:</w:t>
      </w:r>
    </w:p>
    <w:p w14:paraId="0D38EC7C" w14:textId="69ABF0A2" w:rsidR="00FE7E6F" w:rsidRDefault="00FE7E6F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«…когда мы говорим о Развитии личности, то имеем  виду не деград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F847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её, не разрушение, не негативные изменения, а Позитивные изменения по знаку и </w:t>
      </w:r>
      <w:r w:rsidR="00CA5A86">
        <w:rPr>
          <w:rFonts w:ascii="Times New Roman" w:hAnsi="Times New Roman" w:cs="Times New Roman"/>
          <w:sz w:val="28"/>
          <w:szCs w:val="28"/>
        </w:rPr>
        <w:t>Количественные</w:t>
      </w:r>
      <w:r>
        <w:rPr>
          <w:rFonts w:ascii="Times New Roman" w:hAnsi="Times New Roman" w:cs="Times New Roman"/>
          <w:sz w:val="28"/>
          <w:szCs w:val="28"/>
        </w:rPr>
        <w:t xml:space="preserve"> (увеличение) и Качественные изменения по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азвиться – значит стать Лучшие, совершеннее, добрее, красивее, справедливее, дружелюбнее,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истин</w:t>
      </w:r>
      <w:r w:rsidR="00CA5A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Здесь мы сталкиваемся 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блемой, которая входит в Теорию идеального человека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A5A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то, прежде всего, Аксиологическая проблематика – проблематика ценностных ориентаций, ценностей, шкал оценок, ценностных отношений…</w:t>
      </w:r>
    </w:p>
    <w:p w14:paraId="30747A9E" w14:textId="2AAD1F43" w:rsidR="00FE7E6F" w:rsidRDefault="00FE7E6F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характеристике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ВСЕС</w:t>
      </w:r>
      <w:r w:rsidR="00F847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ОРОННЕГО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личности приходится разбираться с мощны</w:t>
      </w:r>
      <w:r w:rsidR="00711D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гнездом близких понятий: целостное, универсальное, гармоничное, многостороннее, разностороннее развитие. В них отражаются различные гра</w:t>
      </w:r>
      <w:r w:rsidR="00280659">
        <w:rPr>
          <w:rFonts w:ascii="Times New Roman" w:hAnsi="Times New Roman" w:cs="Times New Roman"/>
          <w:sz w:val="28"/>
          <w:szCs w:val="28"/>
        </w:rPr>
        <w:t>ни «развити</w:t>
      </w:r>
      <w:r w:rsidR="00711DFD">
        <w:rPr>
          <w:rFonts w:ascii="Times New Roman" w:hAnsi="Times New Roman" w:cs="Times New Roman"/>
          <w:sz w:val="28"/>
          <w:szCs w:val="28"/>
        </w:rPr>
        <w:t>я</w:t>
      </w:r>
      <w:r w:rsidR="00280659">
        <w:rPr>
          <w:rFonts w:ascii="Times New Roman" w:hAnsi="Times New Roman" w:cs="Times New Roman"/>
          <w:sz w:val="28"/>
          <w:szCs w:val="28"/>
        </w:rPr>
        <w:t xml:space="preserve"> личности» (конец цитаты).</w:t>
      </w:r>
    </w:p>
    <w:p w14:paraId="4A9B7526" w14:textId="6D10CB4F" w:rsidR="00280659" w:rsidRDefault="00280659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Философская школа Л.А</w:t>
      </w:r>
      <w:r w:rsidR="00F84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Зеленова не только разработала Те</w:t>
      </w:r>
      <w:r w:rsidR="00F847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рию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личности, раскрыла принцип все</w:t>
      </w:r>
      <w:r w:rsidR="00F847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тороннего гармоничного развития личности на основе Те</w:t>
      </w:r>
      <w:r w:rsidR="00F847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деятельности, типологии деятельности, но, что интересно</w:t>
      </w:r>
      <w:r w:rsidR="00711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D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ревратила в методологический базис реформы школьного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в 90-х годах 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11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на примере школы №186  в Нижнем Новгороде («проект Нижегородской авторской академической школы – МАОУ СОШ №</w:t>
      </w:r>
      <w:r w:rsidR="00711D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86 «Авторская академическая школа» Советского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Новгорода» </w:t>
      </w:r>
      <w:r w:rsidR="00711DFD" w:rsidRPr="00106E9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проект р</w:t>
      </w:r>
      <w:r w:rsidR="00F847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ализуемой уже на протяжении более 20 лет) </w:t>
      </w:r>
      <w:r w:rsidRPr="002806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15, с. 10</w:t>
      </w:r>
      <w:r w:rsidRPr="002806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F5D21A" w14:textId="56BC47C6" w:rsidR="00280659" w:rsidRDefault="00280659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только затронул наиболее важные, по его оценке, характер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стики и концептуальные основы Философской школы Л.А</w:t>
      </w:r>
      <w:r w:rsidR="00711D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Зеленова. Её значение д</w:t>
      </w:r>
      <w:r w:rsidR="00E84662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Будущего России и человечества будет возрастать в логике грядущего Ноосферного Прорыва и уже начавшихся Родов Действ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тельного </w:t>
      </w:r>
      <w:r w:rsidR="00711DF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азума. </w:t>
      </w:r>
      <w:r>
        <w:rPr>
          <w:rFonts w:ascii="Times New Roman" w:hAnsi="Times New Roman" w:cs="Times New Roman"/>
          <w:sz w:val="28"/>
          <w:szCs w:val="28"/>
        </w:rPr>
        <w:t>На этом автор в своей рефлексии над таким многомерным феноменом, каковым является «Философская школа Л.А</w:t>
      </w:r>
      <w:r w:rsidR="0071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Зеленова»</w:t>
      </w:r>
      <w:r w:rsidR="00711DFD">
        <w:rPr>
          <w:rFonts w:ascii="Times New Roman" w:hAnsi="Times New Roman" w:cs="Times New Roman"/>
          <w:sz w:val="28"/>
          <w:szCs w:val="28"/>
        </w:rPr>
        <w:t>, ставит</w:t>
      </w:r>
      <w:r>
        <w:rPr>
          <w:rFonts w:ascii="Times New Roman" w:hAnsi="Times New Roman" w:cs="Times New Roman"/>
          <w:sz w:val="28"/>
          <w:szCs w:val="28"/>
        </w:rPr>
        <w:t xml:space="preserve"> не точку, а мног</w:t>
      </w:r>
      <w:r w:rsidR="00D801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точие!!!</w:t>
      </w:r>
    </w:p>
    <w:p w14:paraId="127D89F6" w14:textId="3E04AA54" w:rsidR="00D801DF" w:rsidRDefault="00D801DF" w:rsidP="00505B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ED8C35" w14:textId="76AD7733" w:rsidR="001A4AA4" w:rsidRDefault="00D801DF" w:rsidP="00D801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14:paraId="77C2E439" w14:textId="4ED8AA5B" w:rsidR="00D801DF" w:rsidRPr="00711DFD" w:rsidRDefault="00D801DF" w:rsidP="00D80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C4437" w14:textId="23FAB3BC" w:rsidR="00D801DF" w:rsidRDefault="00D801DF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Мера человека: монография</w:t>
      </w:r>
      <w:r w:rsidRPr="00D801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Н.-Новгород: Гладкова О.В., 2009. – 125с.</w:t>
      </w:r>
    </w:p>
    <w:p w14:paraId="63CDE9C5" w14:textId="7E3CD826" w:rsidR="00D801DF" w:rsidRDefault="00CB31EC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="0071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 Нижегородского Философского клуба: мон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графия</w:t>
      </w:r>
      <w:r w:rsidRPr="00CB31E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Н.-Новгоро</w:t>
      </w:r>
      <w:r w:rsidR="00711D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, 2015. – 131с.</w:t>
      </w:r>
    </w:p>
    <w:p w14:paraId="610639B8" w14:textId="753D1003" w:rsidR="00CB31EC" w:rsidRDefault="00CB31EC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="0071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Вл</w:t>
      </w:r>
      <w:r w:rsidR="00CC64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димиров А.</w:t>
      </w:r>
      <w:r w:rsidR="00711D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Методологиче</w:t>
      </w:r>
      <w:r w:rsidR="00CC64F4">
        <w:rPr>
          <w:rFonts w:ascii="Times New Roman" w:hAnsi="Times New Roman" w:cs="Times New Roman"/>
          <w:sz w:val="28"/>
          <w:szCs w:val="28"/>
        </w:rPr>
        <w:t>ский потенциал ф</w:t>
      </w:r>
      <w:r w:rsidR="00CC64F4">
        <w:rPr>
          <w:rFonts w:ascii="Times New Roman" w:hAnsi="Times New Roman" w:cs="Times New Roman"/>
          <w:sz w:val="28"/>
          <w:szCs w:val="28"/>
        </w:rPr>
        <w:t>и</w:t>
      </w:r>
      <w:r w:rsidR="00CC64F4">
        <w:rPr>
          <w:rFonts w:ascii="Times New Roman" w:hAnsi="Times New Roman" w:cs="Times New Roman"/>
          <w:sz w:val="28"/>
          <w:szCs w:val="28"/>
        </w:rPr>
        <w:t>лософии: моног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64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фия</w:t>
      </w:r>
      <w:r w:rsidRPr="00CB31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</w:t>
      </w:r>
      <w:r w:rsidR="0071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А.А.Владимиров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Н.-Новгород: Гладк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 О.В., 2016. – 268с.</w:t>
      </w:r>
    </w:p>
    <w:p w14:paraId="4FE37B2D" w14:textId="3C5D0949" w:rsidR="00CB31EC" w:rsidRDefault="00CB31EC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="0071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Владимир</w:t>
      </w:r>
      <w:r w:rsidR="00E83E5F">
        <w:rPr>
          <w:rFonts w:ascii="Times New Roman" w:hAnsi="Times New Roman" w:cs="Times New Roman"/>
          <w:sz w:val="28"/>
          <w:szCs w:val="28"/>
        </w:rPr>
        <w:t xml:space="preserve">ов А.А. Философия возрождения России (проблемы </w:t>
      </w:r>
      <w:proofErr w:type="spellStart"/>
      <w:r w:rsidR="00E83E5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E83E5F">
        <w:rPr>
          <w:rFonts w:ascii="Times New Roman" w:hAnsi="Times New Roman" w:cs="Times New Roman"/>
          <w:sz w:val="28"/>
          <w:szCs w:val="28"/>
        </w:rPr>
        <w:t>): монография</w:t>
      </w:r>
      <w:r w:rsidR="00E83E5F" w:rsidRPr="00E83E5F">
        <w:rPr>
          <w:rFonts w:ascii="Times New Roman" w:hAnsi="Times New Roman" w:cs="Times New Roman"/>
          <w:sz w:val="28"/>
          <w:szCs w:val="28"/>
        </w:rPr>
        <w:t>/</w:t>
      </w:r>
      <w:r w:rsidR="00085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8BE">
        <w:rPr>
          <w:rFonts w:ascii="Times New Roman" w:hAnsi="Times New Roman" w:cs="Times New Roman"/>
          <w:sz w:val="28"/>
          <w:szCs w:val="28"/>
        </w:rPr>
        <w:t>Л.А.Зеленов</w:t>
      </w:r>
      <w:proofErr w:type="spellEnd"/>
      <w:r w:rsidR="00085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8BE">
        <w:rPr>
          <w:rFonts w:ascii="Times New Roman" w:hAnsi="Times New Roman" w:cs="Times New Roman"/>
          <w:sz w:val="28"/>
          <w:szCs w:val="28"/>
        </w:rPr>
        <w:t>А.А</w:t>
      </w:r>
      <w:r w:rsidR="00711DFD">
        <w:rPr>
          <w:rFonts w:ascii="Times New Roman" w:hAnsi="Times New Roman" w:cs="Times New Roman"/>
          <w:sz w:val="28"/>
          <w:szCs w:val="28"/>
        </w:rPr>
        <w:t>.</w:t>
      </w:r>
      <w:r w:rsidR="000858BE">
        <w:rPr>
          <w:rFonts w:ascii="Times New Roman" w:hAnsi="Times New Roman" w:cs="Times New Roman"/>
          <w:sz w:val="28"/>
          <w:szCs w:val="28"/>
        </w:rPr>
        <w:t>Владимиров</w:t>
      </w:r>
      <w:proofErr w:type="spellEnd"/>
      <w:r w:rsidR="000858BE">
        <w:rPr>
          <w:rFonts w:ascii="Times New Roman" w:hAnsi="Times New Roman" w:cs="Times New Roman"/>
          <w:sz w:val="28"/>
          <w:szCs w:val="28"/>
        </w:rPr>
        <w:t>. – Н.-Новгород: ФГБОУ ВО «ВГУВТ», 2016. – 144с.</w:t>
      </w:r>
    </w:p>
    <w:p w14:paraId="3F4E7122" w14:textId="0F140B41" w:rsidR="000858BE" w:rsidRDefault="000858BE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Концепции Нижегородского философского клуба: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нография. – Дзержинск: ОАЧ, НФК, Изд-во «Конкорд», 2018. – 138с.</w:t>
      </w:r>
    </w:p>
    <w:p w14:paraId="3D1F7D1A" w14:textId="1527724B" w:rsidR="000858BE" w:rsidRDefault="000858BE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Владимиров А.А., Субетто А.И. Оппортунизм иде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 Запада: монография</w:t>
      </w:r>
      <w:r w:rsidRPr="000858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А.А.Владимиров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А.И.Субетто, под науч. </w:t>
      </w:r>
      <w:r w:rsidR="00711D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ед. Президента Петровской академии наук и искусств, д.ф.н., проф. А.В.Воронцова.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>
        <w:rPr>
          <w:rFonts w:ascii="Times New Roman" w:hAnsi="Times New Roman" w:cs="Times New Roman"/>
          <w:sz w:val="28"/>
          <w:szCs w:val="28"/>
        </w:rPr>
        <w:t>Н.-Новгород: Астерион, 2018. – 94с.</w:t>
      </w:r>
    </w:p>
    <w:p w14:paraId="0EC00727" w14:textId="17C470AA" w:rsidR="000858BE" w:rsidRDefault="000858BE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Закон </w:t>
      </w:r>
      <w:r w:rsidR="00E8466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армонии </w:t>
      </w:r>
      <w:r w:rsidR="00E8466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р: монография.</w:t>
      </w:r>
      <w:r w:rsidR="00711DFD">
        <w:rPr>
          <w:rFonts w:ascii="Times New Roman" w:hAnsi="Times New Roman" w:cs="Times New Roman"/>
          <w:sz w:val="28"/>
          <w:szCs w:val="28"/>
        </w:rPr>
        <w:t xml:space="preserve"> </w:t>
      </w:r>
      <w:r w:rsidR="00711DFD" w:rsidRPr="00106E9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Дзержинск: ОАЧ, НФК, Изд-во «Конкорд», 2018. – 79с.</w:t>
      </w:r>
    </w:p>
    <w:p w14:paraId="626376D4" w14:textId="08ADBABC" w:rsidR="000858BE" w:rsidRDefault="000858BE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="00E84662"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о коммунизме (Научно-популярные этюды). – Н.-Новгород: Изд. Гладкова О.В., 2004. – 160с.</w:t>
      </w:r>
    </w:p>
    <w:p w14:paraId="697738AC" w14:textId="7D5EA221" w:rsidR="000858BE" w:rsidRDefault="00D9049B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Владимиров А.А. Историческая логика становление постмодернизма: монография</w:t>
      </w:r>
      <w:r w:rsidRPr="00D904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</w:t>
      </w:r>
      <w:r w:rsidR="0071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А.А.Владимиров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Н.-Новгород: ВГУВТ, ОАЧ, 2019. – 87с.</w:t>
      </w:r>
    </w:p>
    <w:p w14:paraId="254D1A46" w14:textId="0BE17227" w:rsidR="00D9049B" w:rsidRDefault="00D9049B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Владимиров А.А</w:t>
      </w:r>
      <w:r w:rsidR="0071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Философские школы Нижнего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города (1958 – 2018) (философс</w:t>
      </w:r>
      <w:r w:rsidR="006169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мемуары): моногр</w:t>
      </w:r>
      <w:r w:rsidR="00711D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фия</w:t>
      </w:r>
      <w:r w:rsidRPr="00D904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Л.А.Зеленова,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А.А.Владимиров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Н.-Новгород: ВГУВТ, ОАЧ, 2019. – 252с.</w:t>
      </w:r>
    </w:p>
    <w:p w14:paraId="133E17DF" w14:textId="4D6BB109" w:rsidR="00D9049B" w:rsidRDefault="00D9049B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Владимиров А.А. 2020 год великих юбилеев: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Ф.Энгельс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В.И.Ленин: монография</w:t>
      </w:r>
      <w:r w:rsidRPr="00D904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</w:t>
      </w:r>
      <w:r w:rsidR="0071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А.А.Владимиров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Н.-Новгород: ОАЧ, 2019. – 134с.</w:t>
      </w:r>
    </w:p>
    <w:p w14:paraId="22561812" w14:textId="428DB116" w:rsidR="00D9049B" w:rsidRDefault="00CC64F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Владимиров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E94452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8 лучей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солнца (к 800-летию города): монография</w:t>
      </w:r>
      <w:r w:rsidRPr="00CC64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r w:rsidR="0071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Владимиров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Н.-Новгород: Гладкова О.В., 2020. – 69с.</w:t>
      </w:r>
    </w:p>
    <w:p w14:paraId="780BFD8D" w14:textId="019CCD1F" w:rsidR="00CC64F4" w:rsidRDefault="00CC64F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="0071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Владимиров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Антропономия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интегральная наука о человеке</w:t>
      </w:r>
      <w:r w:rsidRPr="00CC64F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</w:t>
      </w:r>
      <w:r w:rsidR="00616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r w:rsidR="00616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Владимиров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Н.-Новгород: Гладкова О.В., 2011. – 142с.</w:t>
      </w:r>
    </w:p>
    <w:p w14:paraId="1E18573B" w14:textId="7E18D009" w:rsidR="00CC64F4" w:rsidRDefault="00CC64F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Степанов Е.И. Современная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дернизация в </w:t>
      </w:r>
      <w:r w:rsidR="006169ED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с позиций социальной философии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CC64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Е.И. Степанова. – М.: Книжный дом «ЛИБРОКОМ», 2013. – 208с.</w:t>
      </w:r>
    </w:p>
    <w:p w14:paraId="524F32F1" w14:textId="7A9962FF" w:rsidR="00CC64F4" w:rsidRDefault="00CC64F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Пищик А.М. Нижегородская методологическая школа: основные концепции. Мон</w:t>
      </w:r>
      <w:r w:rsidR="006169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графия. – Дзержинск: ОАЧ, НФК, Изд-во «Конкорд», 2017. – 80с.</w:t>
      </w:r>
    </w:p>
    <w:p w14:paraId="70DD768B" w14:textId="02608856" w:rsidR="00CC64F4" w:rsidRDefault="00CC64F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Научно-технический прогресс и всестороннее развития личности, коллектива, региона. Тезисы докладов к </w:t>
      </w:r>
      <w:r w:rsidR="00C35AA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C35AAD">
        <w:rPr>
          <w:rFonts w:ascii="Times New Roman" w:hAnsi="Times New Roman" w:cs="Times New Roman"/>
          <w:sz w:val="28"/>
          <w:szCs w:val="28"/>
        </w:rPr>
        <w:t xml:space="preserve"> межзональному симпозиуму. – Горький: Горьковский областной совет НТО, 1988. – 221с.</w:t>
      </w:r>
    </w:p>
    <w:p w14:paraId="4C5B0C81" w14:textId="3B31D2E9" w:rsidR="00C35AAD" w:rsidRDefault="00C35AA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 – мера всех вещей</w:t>
      </w:r>
      <w:r w:rsidRPr="00C35A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Тезисы докладов к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межзональн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симпозиуму</w:t>
      </w:r>
      <w:r w:rsidRPr="00C35A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="006169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Л.А</w:t>
      </w:r>
      <w:r w:rsidR="00616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гл. ред.,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Г.Г.Гофман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отв. </w:t>
      </w:r>
      <w:proofErr w:type="spellStart"/>
      <w:r w:rsidR="006169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А.В.Дахин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Е.В.Федотов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А.М.Пищик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Горький: Горьковская областная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 СНИО СССР, 1990. – 244с.</w:t>
      </w:r>
    </w:p>
    <w:p w14:paraId="2604E90F" w14:textId="1A934933" w:rsidR="00C35AAD" w:rsidRDefault="00C35AA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человека</w:t>
      </w:r>
      <w:r w:rsidRPr="00C35A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Петровская академия наук и искусств. Общеросси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ская академия человековедения. Периодическое издание научных работ.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 1</w:t>
      </w:r>
      <w:proofErr w:type="gramStart"/>
      <w:r w:rsidRPr="00C35A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="006169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</w:t>
      </w:r>
      <w:r w:rsidR="00616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гл. ред.</w:t>
      </w:r>
      <w:r w:rsidR="00616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В.А.Кутырев,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В.Ю.Никольская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(отв. </w:t>
      </w:r>
      <w:r w:rsidR="006169E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кретарь), А.И.Субетто,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Е.В.Федотов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Н.-Новгород: ОАЧ, 1993. – 143с.</w:t>
      </w:r>
    </w:p>
    <w:p w14:paraId="2340E17B" w14:textId="4D3480E3" w:rsidR="00C35AAD" w:rsidRDefault="00C35AA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мироосвоение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народный опыт</w:t>
      </w:r>
      <w:r w:rsidR="00616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народная культура</w:t>
      </w:r>
      <w:r w:rsidRPr="00C35A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сы докладов к </w:t>
      </w: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академическому симпозиуму</w:t>
      </w:r>
      <w:r w:rsidRPr="00C35A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="00D362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</w:t>
      </w:r>
      <w:r w:rsidR="00616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отв. </w:t>
      </w:r>
      <w:r w:rsidR="006169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ед., В.А.Кутырев,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А.В.Дахин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Е.В.Федотов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Н.-Новгород: Петровская академия наук и искусств, Общероссийская академия человековедения, 1996. – 228с.</w:t>
      </w:r>
    </w:p>
    <w:p w14:paraId="32AF3D11" w14:textId="044D4B3A" w:rsidR="00C35AAD" w:rsidRDefault="00C35AA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физкультурной сферы обществ</w:t>
      </w:r>
      <w:r w:rsidR="00D362A7">
        <w:rPr>
          <w:rFonts w:ascii="Times New Roman" w:hAnsi="Times New Roman" w:cs="Times New Roman"/>
          <w:sz w:val="28"/>
          <w:szCs w:val="28"/>
        </w:rPr>
        <w:t>а</w:t>
      </w:r>
      <w:r w:rsidRPr="00C35AAD">
        <w:rPr>
          <w:rFonts w:ascii="Times New Roman" w:hAnsi="Times New Roman" w:cs="Times New Roman"/>
          <w:sz w:val="28"/>
          <w:szCs w:val="28"/>
        </w:rPr>
        <w:t>/</w:t>
      </w:r>
      <w:r w:rsidR="00D362A7">
        <w:rPr>
          <w:rFonts w:ascii="Times New Roman" w:hAnsi="Times New Roman" w:cs="Times New Roman"/>
          <w:sz w:val="28"/>
          <w:szCs w:val="28"/>
        </w:rPr>
        <w:t xml:space="preserve"> </w:t>
      </w:r>
      <w:r w:rsidR="00F8436A">
        <w:rPr>
          <w:rFonts w:ascii="Times New Roman" w:hAnsi="Times New Roman" w:cs="Times New Roman"/>
          <w:sz w:val="28"/>
          <w:szCs w:val="28"/>
        </w:rPr>
        <w:t>Материалы 47 академ</w:t>
      </w:r>
      <w:r w:rsidR="00F8436A">
        <w:rPr>
          <w:rFonts w:ascii="Times New Roman" w:hAnsi="Times New Roman" w:cs="Times New Roman"/>
          <w:sz w:val="28"/>
          <w:szCs w:val="28"/>
        </w:rPr>
        <w:t>и</w:t>
      </w:r>
      <w:r w:rsidR="00F8436A">
        <w:rPr>
          <w:rFonts w:ascii="Times New Roman" w:hAnsi="Times New Roman" w:cs="Times New Roman"/>
          <w:sz w:val="28"/>
          <w:szCs w:val="28"/>
        </w:rPr>
        <w:t>ческого си</w:t>
      </w:r>
      <w:r>
        <w:rPr>
          <w:rFonts w:ascii="Times New Roman" w:hAnsi="Times New Roman" w:cs="Times New Roman"/>
          <w:sz w:val="28"/>
          <w:szCs w:val="28"/>
        </w:rPr>
        <w:t>мпозиума, 22 Ярмарки идей</w:t>
      </w:r>
      <w:proofErr w:type="gramStart"/>
      <w:r w:rsidRPr="00C35AAD">
        <w:rPr>
          <w:rFonts w:ascii="Times New Roman" w:hAnsi="Times New Roman" w:cs="Times New Roman"/>
          <w:sz w:val="28"/>
          <w:szCs w:val="28"/>
        </w:rPr>
        <w:t>/</w:t>
      </w:r>
      <w:r w:rsidR="00E94452">
        <w:rPr>
          <w:rFonts w:ascii="Times New Roman" w:hAnsi="Times New Roman" w:cs="Times New Roman"/>
          <w:sz w:val="28"/>
          <w:szCs w:val="28"/>
        </w:rPr>
        <w:t xml:space="preserve"> </w:t>
      </w:r>
      <w:r w:rsidR="00F843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436A">
        <w:rPr>
          <w:rFonts w:ascii="Times New Roman" w:hAnsi="Times New Roman" w:cs="Times New Roman"/>
          <w:sz w:val="28"/>
          <w:szCs w:val="28"/>
        </w:rPr>
        <w:t xml:space="preserve">ед. </w:t>
      </w:r>
      <w:r w:rsidR="006169ED">
        <w:rPr>
          <w:rFonts w:ascii="Times New Roman" w:hAnsi="Times New Roman" w:cs="Times New Roman"/>
          <w:sz w:val="28"/>
          <w:szCs w:val="28"/>
        </w:rPr>
        <w:t>с</w:t>
      </w:r>
      <w:r w:rsidR="00F8436A">
        <w:rPr>
          <w:rFonts w:ascii="Times New Roman" w:hAnsi="Times New Roman" w:cs="Times New Roman"/>
          <w:sz w:val="28"/>
          <w:szCs w:val="28"/>
        </w:rPr>
        <w:t xml:space="preserve">овет: </w:t>
      </w:r>
      <w:proofErr w:type="spellStart"/>
      <w:r w:rsidR="00F8436A">
        <w:rPr>
          <w:rFonts w:ascii="Times New Roman" w:hAnsi="Times New Roman" w:cs="Times New Roman"/>
          <w:sz w:val="28"/>
          <w:szCs w:val="28"/>
        </w:rPr>
        <w:t>Л.А</w:t>
      </w:r>
      <w:r w:rsidR="006169ED">
        <w:rPr>
          <w:rFonts w:ascii="Times New Roman" w:hAnsi="Times New Roman" w:cs="Times New Roman"/>
          <w:sz w:val="28"/>
          <w:szCs w:val="28"/>
        </w:rPr>
        <w:t>.</w:t>
      </w:r>
      <w:r w:rsidR="00F8436A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="00E94452">
        <w:rPr>
          <w:rFonts w:ascii="Times New Roman" w:hAnsi="Times New Roman" w:cs="Times New Roman"/>
          <w:sz w:val="28"/>
          <w:szCs w:val="28"/>
        </w:rPr>
        <w:t xml:space="preserve"> – </w:t>
      </w:r>
      <w:r w:rsidR="00F8436A"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 w:rsidR="00F8436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F8436A">
        <w:rPr>
          <w:rFonts w:ascii="Times New Roman" w:hAnsi="Times New Roman" w:cs="Times New Roman"/>
          <w:sz w:val="28"/>
          <w:szCs w:val="28"/>
        </w:rPr>
        <w:t>В.В.Емельянов</w:t>
      </w:r>
      <w:proofErr w:type="spellEnd"/>
      <w:r w:rsidR="00F8436A">
        <w:rPr>
          <w:rFonts w:ascii="Times New Roman" w:hAnsi="Times New Roman" w:cs="Times New Roman"/>
          <w:sz w:val="28"/>
          <w:szCs w:val="28"/>
        </w:rPr>
        <w:t xml:space="preserve"> - отв. </w:t>
      </w:r>
      <w:proofErr w:type="spellStart"/>
      <w:r w:rsidR="00F8436A">
        <w:rPr>
          <w:rFonts w:ascii="Times New Roman" w:hAnsi="Times New Roman" w:cs="Times New Roman"/>
          <w:sz w:val="28"/>
          <w:szCs w:val="28"/>
        </w:rPr>
        <w:t>секр</w:t>
      </w:r>
      <w:proofErr w:type="spellEnd"/>
      <w:r w:rsidR="00F84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436A">
        <w:rPr>
          <w:rFonts w:ascii="Times New Roman" w:hAnsi="Times New Roman" w:cs="Times New Roman"/>
          <w:sz w:val="28"/>
          <w:szCs w:val="28"/>
        </w:rPr>
        <w:t>В.И.Табаков</w:t>
      </w:r>
      <w:proofErr w:type="spellEnd"/>
      <w:r w:rsidR="00F84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436A">
        <w:rPr>
          <w:rFonts w:ascii="Times New Roman" w:hAnsi="Times New Roman" w:cs="Times New Roman"/>
          <w:sz w:val="28"/>
          <w:szCs w:val="28"/>
        </w:rPr>
        <w:t>А.М.Пищик</w:t>
      </w:r>
      <w:proofErr w:type="spellEnd"/>
      <w:r w:rsidR="00F84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436A">
        <w:rPr>
          <w:rFonts w:ascii="Times New Roman" w:hAnsi="Times New Roman" w:cs="Times New Roman"/>
          <w:sz w:val="28"/>
          <w:szCs w:val="28"/>
        </w:rPr>
        <w:t>А.</w:t>
      </w:r>
      <w:r w:rsidR="006169ED">
        <w:rPr>
          <w:rFonts w:ascii="Times New Roman" w:hAnsi="Times New Roman" w:cs="Times New Roman"/>
          <w:sz w:val="28"/>
          <w:szCs w:val="28"/>
        </w:rPr>
        <w:t>А</w:t>
      </w:r>
      <w:r w:rsidR="00F8436A">
        <w:rPr>
          <w:rFonts w:ascii="Times New Roman" w:hAnsi="Times New Roman" w:cs="Times New Roman"/>
          <w:sz w:val="28"/>
          <w:szCs w:val="28"/>
        </w:rPr>
        <w:t>.Владимиров</w:t>
      </w:r>
      <w:proofErr w:type="spellEnd"/>
      <w:r w:rsidR="00F8436A">
        <w:rPr>
          <w:rFonts w:ascii="Times New Roman" w:hAnsi="Times New Roman" w:cs="Times New Roman"/>
          <w:sz w:val="28"/>
          <w:szCs w:val="28"/>
        </w:rPr>
        <w:t xml:space="preserve"> – Н.-Новгород: ОАЧ, НФК, ННГАСУ, 2019. – 114с.</w:t>
      </w:r>
    </w:p>
    <w:p w14:paraId="28284925" w14:textId="2254241F" w:rsidR="00F8436A" w:rsidRDefault="00F8436A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Опережающее развитие человека, качества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педагогических систем и качества общественного интеллекта –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циалистический императив. – М.: Исследоват. </w:t>
      </w:r>
      <w:r w:rsidR="00D362A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по проблемам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качеством подготовки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СССР, 1991. – 84с.</w:t>
      </w:r>
    </w:p>
    <w:p w14:paraId="39A616B8" w14:textId="244BA9B1" w:rsidR="00F8436A" w:rsidRDefault="008E1263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Гуманизация российского общества (Авторская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цепция)</w:t>
      </w:r>
      <w:r w:rsidR="00E944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Культурное наследие и проблемы образования. Вып. 1. – М.: Исследоват. центр проблем кач-ва под-ки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спец-ов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по высшей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ле, 1992. – 156с.</w:t>
      </w:r>
    </w:p>
    <w:p w14:paraId="583A0DED" w14:textId="6059E00B" w:rsidR="008E1263" w:rsidRDefault="008E1263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Творчество, жизнь, здоровье и гармония. Этюды кре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онтологии. – М.: Изд. Фирма «Логос», 1992. – 204с.</w:t>
      </w:r>
    </w:p>
    <w:p w14:paraId="72F4E826" w14:textId="43FB5825" w:rsidR="008E1263" w:rsidRDefault="008E1263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Проблемы фундаментализации и источников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жания высшего образования:</w:t>
      </w:r>
      <w:r w:rsidR="005F53ED">
        <w:rPr>
          <w:rFonts w:ascii="Times New Roman" w:hAnsi="Times New Roman" w:cs="Times New Roman"/>
          <w:sz w:val="28"/>
          <w:szCs w:val="28"/>
        </w:rPr>
        <w:t xml:space="preserve"> грани государственной политики. – Кострома – М.: КГПУ, Исследоват. центр проблем кач-ва под-ки </w:t>
      </w:r>
      <w:proofErr w:type="gramStart"/>
      <w:r w:rsidR="005F53ED">
        <w:rPr>
          <w:rFonts w:ascii="Times New Roman" w:hAnsi="Times New Roman" w:cs="Times New Roman"/>
          <w:sz w:val="28"/>
          <w:szCs w:val="28"/>
        </w:rPr>
        <w:t>спецов</w:t>
      </w:r>
      <w:proofErr w:type="gramEnd"/>
      <w:r w:rsidR="005F53ED">
        <w:rPr>
          <w:rFonts w:ascii="Times New Roman" w:hAnsi="Times New Roman" w:cs="Times New Roman"/>
          <w:sz w:val="28"/>
          <w:szCs w:val="28"/>
        </w:rPr>
        <w:t>, 1995. – 332с.</w:t>
      </w:r>
    </w:p>
    <w:p w14:paraId="1C7155A4" w14:textId="5A7DB355" w:rsidR="005F53ED" w:rsidRDefault="005F53E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Введение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неклассическое человековедение: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Бесс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знательное. Архаика. Вера.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Очерки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Неклассического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человековедения (о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новы и методы).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Экономика, деньги, человек.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Неклассическое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коведение (программа). – СПб. – Кострома: КГУ им. Н.А.Некрасова,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доват. центр проблем кач-ва под-ки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спец-ов</w:t>
      </w:r>
      <w:proofErr w:type="gramEnd"/>
      <w:r>
        <w:rPr>
          <w:rFonts w:ascii="Times New Roman" w:hAnsi="Times New Roman" w:cs="Times New Roman"/>
          <w:sz w:val="28"/>
          <w:szCs w:val="28"/>
        </w:rPr>
        <w:t>, 2000. – 458с.</w:t>
      </w:r>
    </w:p>
    <w:p w14:paraId="2355A271" w14:textId="74410846" w:rsidR="005F53ED" w:rsidRDefault="005F53E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</w:t>
      </w:r>
      <w:r w:rsidR="00D36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 Теория фундаментальных противоречий человека. – СПб. – Кострома: Изд-во «Астерион», КГУ им. Н.А.Некрасова, 2004. – 54с.</w:t>
      </w:r>
    </w:p>
    <w:p w14:paraId="0B7FCAF4" w14:textId="05DCC03C" w:rsidR="005F53ED" w:rsidRDefault="005F53E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Ноосферный социализм как форма бытия ноосферн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человека (основания теории ноосферного социализма).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он», КГУ им. Н.А.Некрасова, 2006. – 56с.</w:t>
      </w:r>
    </w:p>
    <w:p w14:paraId="00C77938" w14:textId="73916CDD" w:rsidR="005F53ED" w:rsidRDefault="005F53E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Доктрина духовно-нравственной системы ноосферн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человека и ноосферного образования. – СПб. – Кострома: КГУ им. Н.А.Некрасова, 2008. – 98с.</w:t>
      </w:r>
    </w:p>
    <w:p w14:paraId="2D0A4728" w14:textId="20794D96" w:rsidR="005F53ED" w:rsidRDefault="00D1296E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Субетто А.И</w:t>
      </w:r>
      <w:r w:rsidR="00D36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Ноосферная апология челове</w:t>
      </w:r>
      <w:r w:rsidR="00E94452">
        <w:rPr>
          <w:rFonts w:ascii="Times New Roman" w:hAnsi="Times New Roman" w:cs="Times New Roman"/>
          <w:sz w:val="28"/>
          <w:szCs w:val="28"/>
        </w:rPr>
        <w:t>честв</w:t>
      </w:r>
      <w:r>
        <w:rPr>
          <w:rFonts w:ascii="Times New Roman" w:hAnsi="Times New Roman" w:cs="Times New Roman"/>
          <w:sz w:val="28"/>
          <w:szCs w:val="28"/>
        </w:rPr>
        <w:t xml:space="preserve">а: научный доклад на Х Всемирном Научном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Конгрессе</w:t>
      </w:r>
      <w:proofErr w:type="gramEnd"/>
      <w:r w:rsidRPr="00D129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Президента Петровской 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демии наук и искусств, д.ф.н., проф. А.В.Воронцова. – СПб.: Научн. </w:t>
      </w:r>
      <w:r w:rsidR="00783C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зд-во «Астерион», 2018. – 52с.</w:t>
      </w:r>
    </w:p>
    <w:p w14:paraId="6127F9B3" w14:textId="585E748A" w:rsidR="00D1296E" w:rsidRDefault="00D1296E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Теория фундаментализаци</w:t>
      </w:r>
      <w:r w:rsidR="00783C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сальные компетенции (ноосферная парадигма универсализма): Научная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нографическая трилогия.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2010. – 556с.</w:t>
      </w:r>
    </w:p>
    <w:p w14:paraId="144A3928" w14:textId="0FC9C96E" w:rsidR="00D1296E" w:rsidRDefault="00D1296E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Субетто А.И. Русское человековедение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Балашову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(посвящ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90-летию </w:t>
      </w:r>
      <w:r w:rsidR="00332767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классика ХХ века): научный </w:t>
      </w:r>
      <w:r w:rsidR="00332767">
        <w:rPr>
          <w:rFonts w:ascii="Times New Roman" w:hAnsi="Times New Roman" w:cs="Times New Roman"/>
          <w:sz w:val="28"/>
          <w:szCs w:val="28"/>
        </w:rPr>
        <w:t>доклад, про</w:t>
      </w:r>
      <w:r>
        <w:rPr>
          <w:rFonts w:ascii="Times New Roman" w:hAnsi="Times New Roman" w:cs="Times New Roman"/>
          <w:sz w:val="28"/>
          <w:szCs w:val="28"/>
        </w:rPr>
        <w:t xml:space="preserve">читанный на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чтениях «Русский узел Дмитрия Балашова»</w:t>
      </w:r>
      <w:r w:rsidR="00332767">
        <w:rPr>
          <w:rFonts w:ascii="Times New Roman" w:hAnsi="Times New Roman" w:cs="Times New Roman"/>
          <w:sz w:val="28"/>
          <w:szCs w:val="28"/>
        </w:rPr>
        <w:t xml:space="preserve"> 10 ноября 2017 года в Великом Новгороде, в Новгородской областной универсальной нау</w:t>
      </w:r>
      <w:r w:rsidR="00332767">
        <w:rPr>
          <w:rFonts w:ascii="Times New Roman" w:hAnsi="Times New Roman" w:cs="Times New Roman"/>
          <w:sz w:val="28"/>
          <w:szCs w:val="28"/>
        </w:rPr>
        <w:t>ч</w:t>
      </w:r>
      <w:r w:rsidR="00332767">
        <w:rPr>
          <w:rFonts w:ascii="Times New Roman" w:hAnsi="Times New Roman" w:cs="Times New Roman"/>
          <w:sz w:val="28"/>
          <w:szCs w:val="28"/>
        </w:rPr>
        <w:t xml:space="preserve">ной </w:t>
      </w:r>
      <w:r w:rsidR="00783CD9">
        <w:rPr>
          <w:rFonts w:ascii="Times New Roman" w:hAnsi="Times New Roman" w:cs="Times New Roman"/>
          <w:sz w:val="28"/>
          <w:szCs w:val="28"/>
        </w:rPr>
        <w:t>библиотеке</w:t>
      </w:r>
      <w:r w:rsidR="00332767" w:rsidRPr="00332767">
        <w:rPr>
          <w:rFonts w:ascii="Times New Roman" w:hAnsi="Times New Roman" w:cs="Times New Roman"/>
          <w:sz w:val="28"/>
          <w:szCs w:val="28"/>
        </w:rPr>
        <w:t>/</w:t>
      </w:r>
      <w:r w:rsidR="00332767">
        <w:rPr>
          <w:rFonts w:ascii="Times New Roman" w:hAnsi="Times New Roman" w:cs="Times New Roman"/>
          <w:sz w:val="28"/>
          <w:szCs w:val="28"/>
        </w:rPr>
        <w:t xml:space="preserve">Под науч. </w:t>
      </w:r>
      <w:r w:rsidR="00783CD9">
        <w:rPr>
          <w:rFonts w:ascii="Times New Roman" w:hAnsi="Times New Roman" w:cs="Times New Roman"/>
          <w:sz w:val="28"/>
          <w:szCs w:val="28"/>
        </w:rPr>
        <w:t>р</w:t>
      </w:r>
      <w:r w:rsidR="00332767">
        <w:rPr>
          <w:rFonts w:ascii="Times New Roman" w:hAnsi="Times New Roman" w:cs="Times New Roman"/>
          <w:sz w:val="28"/>
          <w:szCs w:val="28"/>
        </w:rPr>
        <w:t xml:space="preserve">ед. </w:t>
      </w:r>
      <w:r w:rsidR="00783CD9">
        <w:rPr>
          <w:rFonts w:ascii="Times New Roman" w:hAnsi="Times New Roman" w:cs="Times New Roman"/>
          <w:sz w:val="28"/>
          <w:szCs w:val="28"/>
        </w:rPr>
        <w:t>д</w:t>
      </w:r>
      <w:r w:rsidR="00332767">
        <w:rPr>
          <w:rFonts w:ascii="Times New Roman" w:hAnsi="Times New Roman" w:cs="Times New Roman"/>
          <w:sz w:val="28"/>
          <w:szCs w:val="28"/>
        </w:rPr>
        <w:t>.ф.н., проф. А.В.Воронцова. – СПб.: Научное изд-во «Астерион», 2017. – 28</w:t>
      </w:r>
      <w:r w:rsidR="00783CD9">
        <w:rPr>
          <w:rFonts w:ascii="Times New Roman" w:hAnsi="Times New Roman" w:cs="Times New Roman"/>
          <w:sz w:val="28"/>
          <w:szCs w:val="28"/>
        </w:rPr>
        <w:t xml:space="preserve"> </w:t>
      </w:r>
      <w:r w:rsidR="00332767">
        <w:rPr>
          <w:rFonts w:ascii="Times New Roman" w:hAnsi="Times New Roman" w:cs="Times New Roman"/>
          <w:sz w:val="28"/>
          <w:szCs w:val="28"/>
        </w:rPr>
        <w:t>с.</w:t>
      </w:r>
      <w:proofErr w:type="gramEnd"/>
    </w:p>
    <w:p w14:paraId="596774DC" w14:textId="31085AE5" w:rsidR="00332767" w:rsidRDefault="00332767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А.И, Человек, наук</w:t>
      </w:r>
      <w:r w:rsidR="00783C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экономика в Эпоху Великого Эв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люционного Перелома: ноосферный императив</w:t>
      </w:r>
      <w:r w:rsidRPr="003327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Под науч. </w:t>
      </w:r>
      <w:r w:rsidR="0078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783C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.э.н., проф. Заслужен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CD9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</w:t>
      </w:r>
      <w:r w:rsidR="00E944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науки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2013. – 147</w:t>
      </w:r>
      <w:r w:rsidR="0078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37371468" w14:textId="49DC9DB6" w:rsidR="00332767" w:rsidRDefault="00332767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Учительство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ноо</w:t>
      </w:r>
      <w:r w:rsidR="00783C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ферная миссия</w:t>
      </w:r>
      <w:r w:rsidRPr="003327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78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="00783CD9"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Н.П.Фетискина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2016. – 32</w:t>
      </w:r>
      <w:r w:rsidR="0078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1AC2807F" w14:textId="6EFD8AFC" w:rsidR="00332767" w:rsidRDefault="00360CF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Ноосферизм. Том первый. Введение в ноосф</w:t>
      </w:r>
      <w:r w:rsidR="00783C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ризм.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КГУ им. Н.А.Некрасова, КГУ им. Кирилла и Мефодия, 2001. – 537</w:t>
      </w:r>
      <w:r w:rsidR="0078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1BC21501" w14:textId="41775CB3" w:rsidR="00360CFD" w:rsidRDefault="00360CF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А.И, Сочинения в 13 томах. Ноосферизм. Том четвертый. Ноосферное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Неклассическое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человековедение: поиск </w:t>
      </w:r>
      <w:r w:rsidR="00783CD9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>. В 2-х кн.</w:t>
      </w:r>
      <w:r w:rsidRPr="00360C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Л.А.Зеленова. – </w:t>
      </w:r>
      <w:r w:rsidR="00783CD9">
        <w:rPr>
          <w:rFonts w:ascii="Times New Roman" w:hAnsi="Times New Roman" w:cs="Times New Roman"/>
          <w:sz w:val="28"/>
          <w:szCs w:val="28"/>
        </w:rPr>
        <w:t>Кострома</w:t>
      </w:r>
      <w:r>
        <w:rPr>
          <w:rFonts w:ascii="Times New Roman" w:hAnsi="Times New Roman" w:cs="Times New Roman"/>
          <w:sz w:val="28"/>
          <w:szCs w:val="28"/>
        </w:rPr>
        <w:t>: КГУ им. Н.А.Некрасова, 2007. – 1000с.</w:t>
      </w:r>
    </w:p>
    <w:p w14:paraId="617C10D5" w14:textId="4B413962" w:rsidR="00360CFD" w:rsidRDefault="00360CF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Сочинения в 13 томах. Ноосферизм. Том пятый.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осферное или Неклассическое обществоведение: поиск оснований. В 2-х кн.</w:t>
      </w:r>
      <w:r w:rsidRPr="00360C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Л.А.Зеленова. – Кострома: КГУ им. Н.А.Некрасова, 2007. – 132</w:t>
      </w:r>
      <w:r w:rsidR="0078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5FA53B75" w14:textId="4D74B598" w:rsidR="00360CFD" w:rsidRDefault="00360CF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Теория </w:t>
      </w:r>
      <w:r w:rsidR="00783CD9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жизни.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2017. – 280с.</w:t>
      </w:r>
    </w:p>
    <w:p w14:paraId="73684E1B" w14:textId="3410A699" w:rsidR="00360CFD" w:rsidRDefault="00360CF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</w:t>
      </w:r>
      <w:r w:rsidR="0072132E">
        <w:rPr>
          <w:rFonts w:ascii="Times New Roman" w:hAnsi="Times New Roman" w:cs="Times New Roman"/>
          <w:sz w:val="28"/>
          <w:szCs w:val="28"/>
        </w:rPr>
        <w:t>етто А.И, Роды Действительного Р</w:t>
      </w:r>
      <w:r>
        <w:rPr>
          <w:rFonts w:ascii="Times New Roman" w:hAnsi="Times New Roman" w:cs="Times New Roman"/>
          <w:sz w:val="28"/>
          <w:szCs w:val="28"/>
        </w:rPr>
        <w:t>азума</w:t>
      </w:r>
      <w:r w:rsidRPr="00360C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78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783C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.ф.н., проф. Л.А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2015. – 200</w:t>
      </w:r>
      <w:r w:rsidR="0078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5A1BF861" w14:textId="7DD4054F" w:rsidR="00360CFD" w:rsidRDefault="0072132E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Революция и эволюция (методологический анализ проблемы их соотношения)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2015. – 76</w:t>
      </w:r>
      <w:r w:rsidR="0078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83C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4D601" w14:textId="679226BD" w:rsidR="0072132E" w:rsidRDefault="0072132E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От учения Карла Маркса – к Ноосферизму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монография</w:t>
      </w:r>
      <w:r w:rsidRPr="007213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78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783C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.ф.н., проф. А.В.Воронцова.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2017. – 132с</w:t>
      </w:r>
      <w:r w:rsidR="00783CD9">
        <w:rPr>
          <w:rFonts w:ascii="Times New Roman" w:hAnsi="Times New Roman" w:cs="Times New Roman"/>
          <w:sz w:val="28"/>
          <w:szCs w:val="28"/>
        </w:rPr>
        <w:t>.</w:t>
      </w:r>
    </w:p>
    <w:p w14:paraId="7CFDE7A8" w14:textId="602657CE" w:rsidR="0072132E" w:rsidRDefault="0072132E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200-летие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грядущее 150-летие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ноо</w:t>
      </w:r>
      <w:r w:rsidR="00783C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феризм или ноосферный социализм – «повестка дня» на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Pr="007213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78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ед. Президента Петровской академии наук и искусств д.ф.н., проф. А.В.Воронцова.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2018. – 108с.</w:t>
      </w:r>
    </w:p>
    <w:p w14:paraId="360A279C" w14:textId="2A842E7B" w:rsidR="0072132E" w:rsidRDefault="00530221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Капиталократия и глобальный империализм.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Астерион», 2009. – 572с.</w:t>
      </w:r>
    </w:p>
    <w:p w14:paraId="3501FE14" w14:textId="2D26A017" w:rsidR="00530221" w:rsidRDefault="00530221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Субетто А.И, Манифест ноосферного социализма</w:t>
      </w:r>
      <w:r w:rsidRPr="005302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</w:t>
      </w:r>
      <w:r w:rsidR="00783C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Егоркина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СПб.: Астерион. – Изд-во КГУ им. Н.А.Некрасова, 2011. – 108с.</w:t>
      </w:r>
    </w:p>
    <w:p w14:paraId="2B49B19C" w14:textId="3CAB7431" w:rsidR="00530221" w:rsidRDefault="00530221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Миссия коммунизма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Pr="005302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78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783C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.ф.н., проф. Л.А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2012. – 40с.</w:t>
      </w:r>
    </w:p>
    <w:p w14:paraId="542681D9" w14:textId="32DB3392" w:rsidR="00530221" w:rsidRDefault="00530221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Владимир Ильич Ленин: гений Русского Прорыва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ловечества к Социализму.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Астерион», 2010. – 498с.</w:t>
      </w:r>
    </w:p>
    <w:p w14:paraId="7BFF5ECA" w14:textId="564F3CC8" w:rsidR="00530221" w:rsidRDefault="00530221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Уроки ленинского этапа развития марксизма: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ный доклад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Пленуме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ЦС РУСО «Российские ученые социалистической ориентации» (Москва, 25 ноября 2020 года)</w:t>
      </w:r>
      <w:r w:rsidRPr="005302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78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783C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.ф.н.</w:t>
      </w:r>
      <w:r w:rsidR="001114EF">
        <w:rPr>
          <w:rFonts w:ascii="Times New Roman" w:hAnsi="Times New Roman" w:cs="Times New Roman"/>
          <w:sz w:val="28"/>
          <w:szCs w:val="28"/>
        </w:rPr>
        <w:t>, проф. А.В.Воронцова. – СПб.: «Астерион», 2020. – 36с.</w:t>
      </w:r>
    </w:p>
    <w:p w14:paraId="0AB53AC9" w14:textId="7C077471" w:rsidR="001114EF" w:rsidRDefault="001114EF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Субетто А.И. Ноосферная </w:t>
      </w:r>
      <w:r w:rsidR="00783CD9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: стратегия прорыва (</w:t>
      </w:r>
      <w:r w:rsidR="00783CD9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ноосферного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 w:rsidRPr="001114E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78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783C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роф. </w:t>
      </w:r>
      <w:r w:rsidR="00783C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 В.В.Лукоянова. – СПб.: Изд-во «Астерион», 2018. – 340с.</w:t>
      </w:r>
      <w:proofErr w:type="gramEnd"/>
    </w:p>
    <w:p w14:paraId="0F196727" w14:textId="1D32C334" w:rsidR="001114EF" w:rsidRDefault="001B6760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Ноосферная миссия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(философско-социально-экономиче</w:t>
      </w:r>
      <w:r w:rsidR="008D0A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очерки)</w:t>
      </w:r>
      <w:r w:rsidRPr="001B676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Вступ. </w:t>
      </w:r>
      <w:r w:rsidR="00783C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т. Л.А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Зеленова; под науч. </w:t>
      </w:r>
      <w:r w:rsidR="0078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ед.</w:t>
      </w:r>
      <w:r w:rsidR="008D0ACA">
        <w:rPr>
          <w:rFonts w:ascii="Times New Roman" w:hAnsi="Times New Roman" w:cs="Times New Roman"/>
          <w:sz w:val="28"/>
          <w:szCs w:val="28"/>
        </w:rPr>
        <w:t xml:space="preserve"> Президента Академии гуманитарных наук д.э.н., проф. В.Т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 w:rsidR="008D0ACA">
        <w:rPr>
          <w:rFonts w:ascii="Times New Roman" w:hAnsi="Times New Roman" w:cs="Times New Roman"/>
          <w:sz w:val="28"/>
          <w:szCs w:val="28"/>
        </w:rPr>
        <w:t>Пуляева. – СПб</w:t>
      </w:r>
      <w:proofErr w:type="gramStart"/>
      <w:r w:rsidR="008D0AC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D0ACA">
        <w:rPr>
          <w:rFonts w:ascii="Times New Roman" w:hAnsi="Times New Roman" w:cs="Times New Roman"/>
          <w:sz w:val="28"/>
          <w:szCs w:val="28"/>
        </w:rPr>
        <w:t>Астерион, 2020. – 152с.</w:t>
      </w:r>
    </w:p>
    <w:p w14:paraId="1E979FB1" w14:textId="67DE9072" w:rsidR="008D0ACA" w:rsidRDefault="008D0ACA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Слово о Вернадском</w:t>
      </w:r>
      <w:r w:rsidRPr="008D0A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Л.А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2013. – 28с.</w:t>
      </w:r>
    </w:p>
    <w:p w14:paraId="7B7F6A6B" w14:textId="026DE12F" w:rsidR="008D0ACA" w:rsidRDefault="008D0ACA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А.И, Ноосферизм: новая парадигма бытия человека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цивилизации на Земле и в Космосе</w:t>
      </w:r>
      <w:r w:rsidRPr="008D0AC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Под науч. </w:t>
      </w:r>
      <w:r w:rsidR="0078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783C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проф., Заслуженного испытателя и создателя космической техники В.В.Лукоянова.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2020. – 380с.</w:t>
      </w:r>
    </w:p>
    <w:p w14:paraId="50CEF10C" w14:textId="078EF1AF" w:rsidR="002A0062" w:rsidRDefault="002A0062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Диалоги: ноосферизм – будущее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0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науч. </w:t>
      </w:r>
      <w:r w:rsidR="00C701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Президента Ноосферной общественной академии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2020. – 183с.</w:t>
      </w:r>
    </w:p>
    <w:p w14:paraId="1ADB4C52" w14:textId="5AB7E9FD" w:rsidR="002A0062" w:rsidRDefault="002A0062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C70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Русская наука: от прошлого – к ноосферной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 за будущее России и человечества: монография</w:t>
      </w:r>
      <w:r w:rsidRPr="002A00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C60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ед. Президента Петровской академии наук и искусств д.ф.н., проф. А.В.Воронцова.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2018. – 200с.</w:t>
      </w:r>
    </w:p>
    <w:p w14:paraId="3CA4E017" w14:textId="4339E1D6" w:rsidR="002A0062" w:rsidRDefault="002A0062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783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Целостность отечественной гуманитарной науки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веке как единой ноо</w:t>
      </w:r>
      <w:r w:rsidR="00783C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ферной науки о человеке: научный доклад на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дународной Научной Конференции «Формирование целостной отечестве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гуманитарной науки на системных </w:t>
      </w:r>
      <w:r w:rsidR="00392A20">
        <w:rPr>
          <w:rFonts w:ascii="Times New Roman" w:hAnsi="Times New Roman" w:cs="Times New Roman"/>
          <w:sz w:val="28"/>
          <w:szCs w:val="28"/>
        </w:rPr>
        <w:t>основаниях</w:t>
      </w:r>
      <w:r>
        <w:rPr>
          <w:rFonts w:ascii="Times New Roman" w:hAnsi="Times New Roman" w:cs="Times New Roman"/>
          <w:sz w:val="28"/>
          <w:szCs w:val="28"/>
        </w:rPr>
        <w:t>» (Москва, Ресурсный Центр НКО, 25 февраля 2020 года)</w:t>
      </w:r>
      <w:r w:rsidRPr="002A00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C701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C701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.ф.н., проф. Л.А.Зеленова.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2020. – 44с.</w:t>
      </w:r>
    </w:p>
    <w:p w14:paraId="4C356B44" w14:textId="6F1D9235" w:rsidR="002A0062" w:rsidRDefault="000072D9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Субетто А.И, Ноосферно-Космическая Гармония</w:t>
      </w:r>
      <w:r w:rsidRPr="000072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="00C603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 В.В.Лукоянова. – СПб.: Астерион, 2014. – 20с.</w:t>
      </w:r>
      <w:proofErr w:type="gramEnd"/>
    </w:p>
    <w:p w14:paraId="4FA08321" w14:textId="0BB009A4" w:rsidR="000072D9" w:rsidRDefault="000072D9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Великая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революция в развитии науки, </w:t>
      </w:r>
      <w:r w:rsidR="00C603D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 Научный доклад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Всемирном Научном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Конгрессе</w:t>
      </w:r>
      <w:proofErr w:type="gram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2015. – 32с.</w:t>
      </w:r>
    </w:p>
    <w:p w14:paraId="69F11338" w14:textId="61D9F2AC" w:rsidR="000072D9" w:rsidRDefault="000072D9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Субетто А.И. Самоутверждение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как Лидера в Ноосферном прорыве человечества. – Кострома: КГУ им. Н.А</w:t>
      </w:r>
      <w:r w:rsidR="00C60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Некрасова, 2010. – 28с.</w:t>
      </w:r>
    </w:p>
    <w:p w14:paraId="7BB11E4B" w14:textId="5CE09591" w:rsidR="000072D9" w:rsidRDefault="000072D9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3C2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Методологические </w:t>
      </w:r>
      <w:r w:rsidR="00C603D5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ноосф</w:t>
      </w:r>
      <w:r w:rsidR="00C603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рно-ориентированного синтеза наук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Pr="000072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1054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ед. Заслуженного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ятеля науки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2013. – 48с.</w:t>
      </w:r>
    </w:p>
    <w:p w14:paraId="73678F4C" w14:textId="5117F365" w:rsidR="000072D9" w:rsidRDefault="000072D9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</w:t>
      </w:r>
      <w:r w:rsidR="0016648C">
        <w:rPr>
          <w:rFonts w:ascii="Times New Roman" w:hAnsi="Times New Roman" w:cs="Times New Roman"/>
          <w:sz w:val="28"/>
          <w:szCs w:val="28"/>
        </w:rPr>
        <w:t xml:space="preserve"> Закон опережения прогрес</w:t>
      </w:r>
      <w:r w:rsidR="003C22D2">
        <w:rPr>
          <w:rFonts w:ascii="Times New Roman" w:hAnsi="Times New Roman" w:cs="Times New Roman"/>
          <w:sz w:val="28"/>
          <w:szCs w:val="28"/>
        </w:rPr>
        <w:t>с</w:t>
      </w:r>
      <w:r w:rsidR="0016648C">
        <w:rPr>
          <w:rFonts w:ascii="Times New Roman" w:hAnsi="Times New Roman" w:cs="Times New Roman"/>
          <w:sz w:val="28"/>
          <w:szCs w:val="28"/>
        </w:rPr>
        <w:t xml:space="preserve">ом человека научно-технического прогресса: Научный доклад на </w:t>
      </w:r>
      <w:r w:rsidR="0016648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6648C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</w:t>
      </w:r>
      <w:r w:rsidR="003C22D2">
        <w:rPr>
          <w:rFonts w:ascii="Times New Roman" w:hAnsi="Times New Roman" w:cs="Times New Roman"/>
          <w:sz w:val="28"/>
          <w:szCs w:val="28"/>
        </w:rPr>
        <w:t>с</w:t>
      </w:r>
      <w:r w:rsidR="0016648C">
        <w:rPr>
          <w:rFonts w:ascii="Times New Roman" w:hAnsi="Times New Roman" w:cs="Times New Roman"/>
          <w:sz w:val="28"/>
          <w:szCs w:val="28"/>
        </w:rPr>
        <w:t>кой конференции «Человек и научно-технический прогресс в соц</w:t>
      </w:r>
      <w:r w:rsidR="0016648C">
        <w:rPr>
          <w:rFonts w:ascii="Times New Roman" w:hAnsi="Times New Roman" w:cs="Times New Roman"/>
          <w:sz w:val="28"/>
          <w:szCs w:val="28"/>
        </w:rPr>
        <w:t>и</w:t>
      </w:r>
      <w:r w:rsidR="0016648C">
        <w:rPr>
          <w:rFonts w:ascii="Times New Roman" w:hAnsi="Times New Roman" w:cs="Times New Roman"/>
          <w:sz w:val="28"/>
          <w:szCs w:val="28"/>
        </w:rPr>
        <w:t>ально-экономиче</w:t>
      </w:r>
      <w:r w:rsidR="00A9207F">
        <w:rPr>
          <w:rFonts w:ascii="Times New Roman" w:hAnsi="Times New Roman" w:cs="Times New Roman"/>
          <w:sz w:val="28"/>
          <w:szCs w:val="28"/>
        </w:rPr>
        <w:t>с</w:t>
      </w:r>
      <w:r w:rsidR="0016648C">
        <w:rPr>
          <w:rFonts w:ascii="Times New Roman" w:hAnsi="Times New Roman" w:cs="Times New Roman"/>
          <w:sz w:val="28"/>
          <w:szCs w:val="28"/>
        </w:rPr>
        <w:t>кой парадигме будущего», посвященной 100-летию Фина</w:t>
      </w:r>
      <w:r w:rsidR="0016648C">
        <w:rPr>
          <w:rFonts w:ascii="Times New Roman" w:hAnsi="Times New Roman" w:cs="Times New Roman"/>
          <w:sz w:val="28"/>
          <w:szCs w:val="28"/>
        </w:rPr>
        <w:t>н</w:t>
      </w:r>
      <w:r w:rsidR="0016648C">
        <w:rPr>
          <w:rFonts w:ascii="Times New Roman" w:hAnsi="Times New Roman" w:cs="Times New Roman"/>
          <w:sz w:val="28"/>
          <w:szCs w:val="28"/>
        </w:rPr>
        <w:t xml:space="preserve">сового университета при </w:t>
      </w:r>
      <w:r w:rsidR="00105481">
        <w:rPr>
          <w:rFonts w:ascii="Times New Roman" w:hAnsi="Times New Roman" w:cs="Times New Roman"/>
          <w:sz w:val="28"/>
          <w:szCs w:val="28"/>
        </w:rPr>
        <w:t>П</w:t>
      </w:r>
      <w:r w:rsidR="0016648C">
        <w:rPr>
          <w:rFonts w:ascii="Times New Roman" w:hAnsi="Times New Roman" w:cs="Times New Roman"/>
          <w:sz w:val="28"/>
          <w:szCs w:val="28"/>
        </w:rPr>
        <w:t>равительстве РФ, состоявшемся в Москве 6 марта 2019 года</w:t>
      </w:r>
      <w:r w:rsidR="0016648C" w:rsidRPr="0016648C">
        <w:rPr>
          <w:rFonts w:ascii="Times New Roman" w:hAnsi="Times New Roman" w:cs="Times New Roman"/>
          <w:sz w:val="28"/>
          <w:szCs w:val="28"/>
        </w:rPr>
        <w:t>/</w:t>
      </w:r>
      <w:r w:rsidR="0016648C">
        <w:rPr>
          <w:rFonts w:ascii="Times New Roman" w:hAnsi="Times New Roman" w:cs="Times New Roman"/>
          <w:sz w:val="28"/>
          <w:szCs w:val="28"/>
        </w:rPr>
        <w:t xml:space="preserve"> Под нач. ред. Президента </w:t>
      </w:r>
      <w:r w:rsidR="00A9207F">
        <w:rPr>
          <w:rFonts w:ascii="Times New Roman" w:hAnsi="Times New Roman" w:cs="Times New Roman"/>
          <w:sz w:val="28"/>
          <w:szCs w:val="28"/>
        </w:rPr>
        <w:t>Петровской</w:t>
      </w:r>
      <w:r w:rsidR="0016648C">
        <w:rPr>
          <w:rFonts w:ascii="Times New Roman" w:hAnsi="Times New Roman" w:cs="Times New Roman"/>
          <w:sz w:val="28"/>
          <w:szCs w:val="28"/>
        </w:rPr>
        <w:t xml:space="preserve"> академии наук и искусств, д.ф.н., проф. А</w:t>
      </w:r>
      <w:r w:rsidR="00105481">
        <w:rPr>
          <w:rFonts w:ascii="Times New Roman" w:hAnsi="Times New Roman" w:cs="Times New Roman"/>
          <w:sz w:val="28"/>
          <w:szCs w:val="28"/>
        </w:rPr>
        <w:t>.</w:t>
      </w:r>
      <w:r w:rsidR="00D05F4B">
        <w:rPr>
          <w:rFonts w:ascii="Times New Roman" w:hAnsi="Times New Roman" w:cs="Times New Roman"/>
          <w:sz w:val="28"/>
          <w:szCs w:val="28"/>
        </w:rPr>
        <w:t>В.</w:t>
      </w:r>
      <w:r w:rsidR="0016648C">
        <w:rPr>
          <w:rFonts w:ascii="Times New Roman" w:hAnsi="Times New Roman" w:cs="Times New Roman"/>
          <w:sz w:val="28"/>
          <w:szCs w:val="28"/>
        </w:rPr>
        <w:t>Воронцова. – СПб</w:t>
      </w:r>
      <w:proofErr w:type="gramStart"/>
      <w:r w:rsidR="0016648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6648C">
        <w:rPr>
          <w:rFonts w:ascii="Times New Roman" w:hAnsi="Times New Roman" w:cs="Times New Roman"/>
          <w:sz w:val="28"/>
          <w:szCs w:val="28"/>
        </w:rPr>
        <w:t>Астерион, 2019. – 56с.</w:t>
      </w:r>
    </w:p>
    <w:p w14:paraId="03692131" w14:textId="43D5B169" w:rsidR="0016648C" w:rsidRDefault="0016648C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Идеология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16648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Под науч. </w:t>
      </w:r>
      <w:r w:rsidR="001054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1054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 В.В.Лукоянова.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Астерион, 2014. – 92с.</w:t>
      </w:r>
    </w:p>
    <w:p w14:paraId="4179AC90" w14:textId="515AEA74" w:rsidR="0016648C" w:rsidRDefault="0016648C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Иванович Вернадский и Лев Николаевич Гумилев: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кий Синтез творческих наследий (</w:t>
      </w:r>
      <w:r w:rsidR="00A9207F">
        <w:rPr>
          <w:rFonts w:ascii="Times New Roman" w:hAnsi="Times New Roman" w:cs="Times New Roman"/>
          <w:sz w:val="28"/>
          <w:szCs w:val="28"/>
        </w:rPr>
        <w:t>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научная монография)</w:t>
      </w:r>
      <w:r w:rsidRPr="0016648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D05F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ед. З</w:t>
      </w:r>
      <w:r w:rsidR="00A920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служенного деятеля науки РФ Президента Ноосферной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ственной академии наук А.И.Субетто – </w:t>
      </w:r>
      <w:r w:rsidR="00A9207F">
        <w:rPr>
          <w:rFonts w:ascii="Times New Roman" w:hAnsi="Times New Roman" w:cs="Times New Roman"/>
          <w:sz w:val="28"/>
          <w:szCs w:val="28"/>
        </w:rPr>
        <w:t>Кострома</w:t>
      </w:r>
      <w:r>
        <w:rPr>
          <w:rFonts w:ascii="Times New Roman" w:hAnsi="Times New Roman" w:cs="Times New Roman"/>
          <w:sz w:val="28"/>
          <w:szCs w:val="28"/>
        </w:rPr>
        <w:t>: КГУ им. Н.А</w:t>
      </w:r>
      <w:r w:rsidR="00105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Некрасова, 2012. – 662с.</w:t>
      </w:r>
    </w:p>
    <w:p w14:paraId="3F3014A9" w14:textId="2893CF05" w:rsidR="0016648C" w:rsidRDefault="00A9207F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Общественный интеллект: социогенетические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низмы развития и выживания (философско-методологические </w:t>
      </w:r>
      <w:r w:rsidR="00105481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и начала теории общественного интеллекта)</w:t>
      </w:r>
      <w:r w:rsidRPr="00A920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Диссертация в виде научного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клада на соискание ученой степени доктора философских наук. – Н.-Новгород: НГАСА, 1995. – 54с.</w:t>
      </w:r>
    </w:p>
    <w:p w14:paraId="0CB363F3" w14:textId="113A3FD9" w:rsidR="00A9207F" w:rsidRDefault="0041545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105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Новая парадигма исторического развития 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ственный интеллект (Эскиз теории общественного интеллекта)</w:t>
      </w:r>
      <w:r w:rsidRPr="004154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высшая школа (международный журнал). – 1991. - №2. –</w:t>
      </w:r>
      <w:r w:rsidR="00D0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81</w:t>
      </w:r>
      <w:r w:rsidR="00D05F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96</w:t>
      </w:r>
    </w:p>
    <w:p w14:paraId="5EB9549E" w14:textId="7B05EBB1" w:rsidR="00415454" w:rsidRDefault="0041545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Н.Н. Человек и ноосфера. – М.: «Молодая гвардия», 1990. – 351с.</w:t>
      </w:r>
      <w:r w:rsidR="00D05F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3CFAD" w14:textId="5FA4A699" w:rsidR="00415454" w:rsidRDefault="0041545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</w:t>
      </w:r>
      <w:r w:rsidR="00D05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Ноосферная научная школа в России: итоги перспе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тивы</w:t>
      </w:r>
      <w:r w:rsidRPr="004154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D05F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D05F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.ф.н. проф. Л.А</w:t>
      </w:r>
      <w:r w:rsidR="00E944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Астерион, 2012. </w:t>
      </w:r>
      <w:r w:rsidR="00D05F4B" w:rsidRPr="00106E9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76с.</w:t>
      </w:r>
    </w:p>
    <w:p w14:paraId="3D34F5D8" w14:textId="4A41EE60" w:rsidR="00415454" w:rsidRDefault="0041545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Эпох</w:t>
      </w:r>
      <w:r w:rsidR="00D05F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Русского Возрождения в персоналиях (Титаны Русского Возрождения). – 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– СПб. – Кострома: КГУ им. Н.А.Некрасова, 2008. – 500с.</w:t>
      </w:r>
    </w:p>
    <w:p w14:paraId="7F3A095A" w14:textId="4C7CA83A" w:rsidR="00415454" w:rsidRDefault="0041545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445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исеев Э.Н., Сачков Ю.В., Белов Н.В. Поток</w:t>
      </w:r>
      <w:r w:rsidR="00BF66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идей и закономе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ности развития естествознания. – Л.: «Наука», ЛО, 1982. – 340с.</w:t>
      </w:r>
    </w:p>
    <w:p w14:paraId="279DC596" w14:textId="303531B0" w:rsidR="00415454" w:rsidRDefault="0041545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Меринг Ф. Карл Маркс. История его жизни. – М.: Гос. </w:t>
      </w:r>
      <w:r w:rsidR="00BF66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зд-во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22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ит., 1957. – 608с.</w:t>
      </w:r>
    </w:p>
    <w:p w14:paraId="0099393C" w14:textId="39D612EC" w:rsidR="00415454" w:rsidRDefault="00415454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 И. Критика чистого разума</w:t>
      </w:r>
      <w:r w:rsidRPr="004154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Перев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F4B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немец.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Н.А.Лосского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изданию: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СПб, 1907).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ИКА «ТАЙМ-АУТ», 1993. – 304с.</w:t>
      </w:r>
    </w:p>
    <w:p w14:paraId="79C30A74" w14:textId="654E95E8" w:rsidR="00415454" w:rsidRDefault="003A0A9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Альтернативная пракс</w:t>
      </w:r>
      <w:r w:rsidR="00CC22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ология: Учебное пособие. – Дзержинск: ОАЧ, НФК</w:t>
      </w:r>
      <w:r w:rsidR="00E94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изд-во «Конкорд», 2017. – 76с.</w:t>
      </w:r>
    </w:p>
    <w:p w14:paraId="30662B1A" w14:textId="374BA87B" w:rsidR="003A0A9D" w:rsidRDefault="003A0A9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Иванов А.Н. Человек в системе ценностных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ний: монография. – Н.-Новгород: ОАЧ, НФК, 2018. – 100с.</w:t>
      </w:r>
    </w:p>
    <w:p w14:paraId="34B57B88" w14:textId="38721AF5" w:rsidR="003A0A9D" w:rsidRDefault="00D5481B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3A0A9D">
        <w:rPr>
          <w:rFonts w:ascii="Times New Roman" w:hAnsi="Times New Roman" w:cs="Times New Roman"/>
          <w:sz w:val="28"/>
          <w:szCs w:val="28"/>
        </w:rPr>
        <w:t>ждёт Россию? (вероятностные философские пр</w:t>
      </w:r>
      <w:r w:rsidR="003A0A9D">
        <w:rPr>
          <w:rFonts w:ascii="Times New Roman" w:hAnsi="Times New Roman" w:cs="Times New Roman"/>
          <w:sz w:val="28"/>
          <w:szCs w:val="28"/>
        </w:rPr>
        <w:t>о</w:t>
      </w:r>
      <w:r w:rsidR="003A0A9D">
        <w:rPr>
          <w:rFonts w:ascii="Times New Roman" w:hAnsi="Times New Roman" w:cs="Times New Roman"/>
          <w:sz w:val="28"/>
          <w:szCs w:val="28"/>
        </w:rPr>
        <w:t>гнозы): монография. – Н.-Новгород: ОАЧ, 2018. – 97с.</w:t>
      </w:r>
    </w:p>
    <w:p w14:paraId="192D981B" w14:textId="62B99670" w:rsidR="003A0A9D" w:rsidRDefault="003A0A9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 В.И</w:t>
      </w:r>
      <w:r w:rsidR="00D05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Избранные произведения. Том 3. – М.: Изд-во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22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ит., 1966</w:t>
      </w:r>
    </w:p>
    <w:p w14:paraId="49B374E0" w14:textId="11C29FEE" w:rsidR="003A0A9D" w:rsidRDefault="003A0A9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 И.Т. О человеке и гуманизме. Работы разных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литиздат, 1989. – 559с.</w:t>
      </w:r>
    </w:p>
    <w:p w14:paraId="727E36F6" w14:textId="446FFAA1" w:rsidR="003A0A9D" w:rsidRDefault="003A0A9D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Казначеев В.П. </w:t>
      </w:r>
      <w:r w:rsidR="00E94452">
        <w:rPr>
          <w:rFonts w:ascii="Times New Roman" w:hAnsi="Times New Roman" w:cs="Times New Roman"/>
          <w:sz w:val="28"/>
          <w:szCs w:val="28"/>
        </w:rPr>
        <w:t>Проблемы человековедения</w:t>
      </w:r>
      <w:r w:rsidRPr="003A0A9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Науч. </w:t>
      </w:r>
      <w:r w:rsidR="00BF66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ед.</w:t>
      </w:r>
      <w:r w:rsidR="00D5481B">
        <w:rPr>
          <w:rFonts w:ascii="Times New Roman" w:hAnsi="Times New Roman" w:cs="Times New Roman"/>
          <w:sz w:val="28"/>
          <w:szCs w:val="28"/>
        </w:rPr>
        <w:t xml:space="preserve"> </w:t>
      </w:r>
      <w:r w:rsidR="00BF6612">
        <w:rPr>
          <w:rFonts w:ascii="Times New Roman" w:hAnsi="Times New Roman" w:cs="Times New Roman"/>
          <w:sz w:val="28"/>
          <w:szCs w:val="28"/>
        </w:rPr>
        <w:t>и</w:t>
      </w:r>
      <w:r w:rsidR="00D5481B">
        <w:rPr>
          <w:rFonts w:ascii="Times New Roman" w:hAnsi="Times New Roman" w:cs="Times New Roman"/>
          <w:sz w:val="28"/>
          <w:szCs w:val="28"/>
        </w:rPr>
        <w:t xml:space="preserve"> послесл</w:t>
      </w:r>
      <w:r w:rsidR="00D5481B">
        <w:rPr>
          <w:rFonts w:ascii="Times New Roman" w:hAnsi="Times New Roman" w:cs="Times New Roman"/>
          <w:sz w:val="28"/>
          <w:szCs w:val="28"/>
        </w:rPr>
        <w:t>о</w:t>
      </w:r>
      <w:r w:rsidR="00D5481B">
        <w:rPr>
          <w:rFonts w:ascii="Times New Roman" w:hAnsi="Times New Roman" w:cs="Times New Roman"/>
          <w:sz w:val="28"/>
          <w:szCs w:val="28"/>
        </w:rPr>
        <w:t xml:space="preserve">вие А.И.Субетто. – М.: Исследоват. центр проблем кач-ва под-ки </w:t>
      </w:r>
      <w:proofErr w:type="gramStart"/>
      <w:r w:rsidR="00D5481B">
        <w:rPr>
          <w:rFonts w:ascii="Times New Roman" w:hAnsi="Times New Roman" w:cs="Times New Roman"/>
          <w:sz w:val="28"/>
          <w:szCs w:val="28"/>
        </w:rPr>
        <w:t>спец-ов</w:t>
      </w:r>
      <w:proofErr w:type="gramEnd"/>
      <w:r w:rsidR="00D5481B">
        <w:rPr>
          <w:rFonts w:ascii="Times New Roman" w:hAnsi="Times New Roman" w:cs="Times New Roman"/>
          <w:sz w:val="28"/>
          <w:szCs w:val="28"/>
        </w:rPr>
        <w:t>, 1997. – 360с.</w:t>
      </w:r>
    </w:p>
    <w:p w14:paraId="324BE4D1" w14:textId="7B41BD32" w:rsidR="00D5481B" w:rsidRDefault="00D5481B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Казначеев В.П. Здоровье нации, просвещение</w:t>
      </w:r>
      <w:r w:rsidR="001B0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D548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словие «Геополитические основания доктрин</w:t>
      </w:r>
      <w:r w:rsidR="001B0C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образования на рубеже второго и третьего тысячелетий» </w:t>
      </w:r>
      <w:r w:rsidR="00CC22AF" w:rsidRPr="00106E9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А.И.Субетто</w:t>
      </w:r>
      <w:r w:rsidR="00B063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Москва – Костр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ма: Исследоват. центр проблем кач-ва под-ки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спец-ов</w:t>
      </w:r>
      <w:proofErr w:type="gramEnd"/>
      <w:r>
        <w:rPr>
          <w:rFonts w:ascii="Times New Roman" w:hAnsi="Times New Roman" w:cs="Times New Roman"/>
          <w:sz w:val="28"/>
          <w:szCs w:val="28"/>
        </w:rPr>
        <w:t>, КГПУ, 1996. – 248с.</w:t>
      </w:r>
    </w:p>
    <w:p w14:paraId="2C431660" w14:textId="21232B5A" w:rsidR="00D5481B" w:rsidRDefault="00D5481B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Влаиль Петрович Казначеев – Титан Эпохи </w:t>
      </w:r>
      <w:r w:rsidR="00CC22AF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Возрождения, мыслитель космопланетарного, универсального самовыраж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– СПб. – Кострома: КГУ им. Н.А.Некрасова, «Астерион», 2009. – 23с.</w:t>
      </w:r>
    </w:p>
    <w:p w14:paraId="5FB9C7EF" w14:textId="158DD397" w:rsidR="00D5481B" w:rsidRDefault="00D5481B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</w:t>
      </w:r>
      <w:r w:rsidR="00CC2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 Будущее «Великого Раскола» христианства в логике действия ноосферного императива: научно-философский очерк</w:t>
      </w:r>
      <w:r w:rsidRPr="00D548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1B0C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1B0C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.ф.н., проф. Л.А</w:t>
      </w:r>
      <w:r w:rsidR="00CC2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Астерион», 2017. – 92с.</w:t>
      </w:r>
    </w:p>
    <w:p w14:paraId="1C40F4E8" w14:textId="3575977F" w:rsidR="00D5481B" w:rsidRPr="00D801DF" w:rsidRDefault="00D5481B" w:rsidP="00D801D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Исторический крах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 для господства над миром в Эпоху Великого Эволюционного Перелома: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нография</w:t>
      </w:r>
      <w:r w:rsidRPr="00D548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</w:t>
      </w:r>
      <w:r w:rsidR="00B063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ед. Президента Петровской академии наук и искусств д.ф.н., проф. А.В.Воронцова.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Астерион», 2019. – 134с.</w:t>
      </w:r>
    </w:p>
    <w:sectPr w:rsidR="00D5481B" w:rsidRPr="00D801D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2FDD2" w14:textId="77777777" w:rsidR="009500A8" w:rsidRDefault="009500A8" w:rsidP="00E3415F">
      <w:pPr>
        <w:spacing w:after="0" w:line="240" w:lineRule="auto"/>
      </w:pPr>
      <w:r>
        <w:separator/>
      </w:r>
    </w:p>
  </w:endnote>
  <w:endnote w:type="continuationSeparator" w:id="0">
    <w:p w14:paraId="7B2D9E5F" w14:textId="77777777" w:rsidR="009500A8" w:rsidRDefault="009500A8" w:rsidP="00E3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6D758" w14:textId="77777777" w:rsidR="009500A8" w:rsidRDefault="009500A8" w:rsidP="00E3415F">
      <w:pPr>
        <w:spacing w:after="0" w:line="240" w:lineRule="auto"/>
      </w:pPr>
      <w:r>
        <w:separator/>
      </w:r>
    </w:p>
  </w:footnote>
  <w:footnote w:type="continuationSeparator" w:id="0">
    <w:p w14:paraId="15FC5ADD" w14:textId="77777777" w:rsidR="009500A8" w:rsidRDefault="009500A8" w:rsidP="00E3415F">
      <w:pPr>
        <w:spacing w:after="0" w:line="240" w:lineRule="auto"/>
      </w:pPr>
      <w:r>
        <w:continuationSeparator/>
      </w:r>
    </w:p>
  </w:footnote>
  <w:footnote w:id="1">
    <w:p w14:paraId="3A658EA3" w14:textId="77777777" w:rsidR="00D362A7" w:rsidRPr="0016446F" w:rsidRDefault="00D362A7" w:rsidP="0016446F">
      <w:pPr>
        <w:pStyle w:val="a3"/>
        <w:jc w:val="both"/>
        <w:rPr>
          <w:rFonts w:ascii="Times New Roman" w:hAnsi="Times New Roman" w:cs="Times New Roman"/>
        </w:rPr>
      </w:pPr>
      <w:r w:rsidRPr="0016446F">
        <w:rPr>
          <w:rStyle w:val="a7"/>
          <w:rFonts w:ascii="Times New Roman" w:hAnsi="Times New Roman" w:cs="Times New Roman"/>
        </w:rPr>
        <w:footnoteRef/>
      </w:r>
      <w:r w:rsidRPr="0016446F">
        <w:rPr>
          <w:rFonts w:ascii="Times New Roman" w:hAnsi="Times New Roman" w:cs="Times New Roman"/>
        </w:rPr>
        <w:t xml:space="preserve"> См. эпиграф к статье</w:t>
      </w:r>
    </w:p>
  </w:footnote>
  <w:footnote w:id="2">
    <w:p w14:paraId="651DDB07" w14:textId="47F0E8E0" w:rsidR="00D362A7" w:rsidRPr="0016446F" w:rsidRDefault="00D362A7" w:rsidP="0016446F">
      <w:pPr>
        <w:pStyle w:val="a3"/>
        <w:jc w:val="both"/>
        <w:rPr>
          <w:rFonts w:ascii="Times New Roman" w:hAnsi="Times New Roman" w:cs="Times New Roman"/>
        </w:rPr>
      </w:pPr>
      <w:r w:rsidRPr="0016446F">
        <w:rPr>
          <w:rStyle w:val="a7"/>
          <w:rFonts w:ascii="Times New Roman" w:hAnsi="Times New Roman" w:cs="Times New Roman"/>
        </w:rPr>
        <w:footnoteRef/>
      </w:r>
      <w:r w:rsidRPr="0016446F">
        <w:rPr>
          <w:rFonts w:ascii="Times New Roman" w:hAnsi="Times New Roman" w:cs="Times New Roman"/>
        </w:rPr>
        <w:t xml:space="preserve"> Цит. </w:t>
      </w:r>
      <w:r>
        <w:rPr>
          <w:rFonts w:ascii="Times New Roman" w:hAnsi="Times New Roman" w:cs="Times New Roman"/>
        </w:rPr>
        <w:t>п</w:t>
      </w:r>
      <w:r w:rsidRPr="0016446F">
        <w:rPr>
          <w:rFonts w:ascii="Times New Roman" w:hAnsi="Times New Roman" w:cs="Times New Roman"/>
        </w:rPr>
        <w:t xml:space="preserve">о кн.: </w:t>
      </w:r>
      <w:proofErr w:type="spellStart"/>
      <w:r w:rsidRPr="0016446F">
        <w:rPr>
          <w:rFonts w:ascii="Times New Roman" w:hAnsi="Times New Roman" w:cs="Times New Roman"/>
        </w:rPr>
        <w:t>Томал</w:t>
      </w:r>
      <w:r>
        <w:rPr>
          <w:rFonts w:ascii="Times New Roman" w:hAnsi="Times New Roman" w:cs="Times New Roman"/>
        </w:rPr>
        <w:t>инцев</w:t>
      </w:r>
      <w:proofErr w:type="spellEnd"/>
      <w:r w:rsidRPr="0016446F">
        <w:rPr>
          <w:rFonts w:ascii="Times New Roman" w:hAnsi="Times New Roman" w:cs="Times New Roman"/>
        </w:rPr>
        <w:t xml:space="preserve"> В.Н. Экстрема</w:t>
      </w:r>
      <w:r>
        <w:rPr>
          <w:rFonts w:ascii="Times New Roman" w:hAnsi="Times New Roman" w:cs="Times New Roman"/>
        </w:rPr>
        <w:t>ль</w:t>
      </w:r>
      <w:r w:rsidRPr="0016446F">
        <w:rPr>
          <w:rFonts w:ascii="Times New Roman" w:hAnsi="Times New Roman" w:cs="Times New Roman"/>
        </w:rPr>
        <w:t xml:space="preserve"> России. Прогноз развития. – СПб</w:t>
      </w:r>
      <w:proofErr w:type="gramStart"/>
      <w:r w:rsidRPr="0016446F">
        <w:rPr>
          <w:rFonts w:ascii="Times New Roman" w:hAnsi="Times New Roman" w:cs="Times New Roman"/>
        </w:rPr>
        <w:t xml:space="preserve">.: </w:t>
      </w:r>
      <w:proofErr w:type="gramEnd"/>
      <w:r w:rsidRPr="0016446F">
        <w:rPr>
          <w:rFonts w:ascii="Times New Roman" w:hAnsi="Times New Roman" w:cs="Times New Roman"/>
        </w:rPr>
        <w:t xml:space="preserve">Фонд «Отечество», 2007. – 288с., ссылка на Гёте И.В. Избранные произведения, </w:t>
      </w:r>
      <w:r>
        <w:rPr>
          <w:rFonts w:ascii="Times New Roman" w:hAnsi="Times New Roman" w:cs="Times New Roman"/>
        </w:rPr>
        <w:t>М.</w:t>
      </w:r>
      <w:r w:rsidRPr="0016446F">
        <w:rPr>
          <w:rFonts w:ascii="Times New Roman" w:hAnsi="Times New Roman" w:cs="Times New Roman"/>
        </w:rPr>
        <w:t xml:space="preserve"> 1964, с. 376</w:t>
      </w:r>
    </w:p>
  </w:footnote>
  <w:footnote w:id="3">
    <w:p w14:paraId="1907E4D9" w14:textId="3B2396EE" w:rsidR="00D362A7" w:rsidRPr="00F5293B" w:rsidRDefault="00D362A7" w:rsidP="00F5293B">
      <w:pPr>
        <w:pStyle w:val="a3"/>
        <w:jc w:val="both"/>
        <w:rPr>
          <w:rFonts w:ascii="Times New Roman" w:hAnsi="Times New Roman" w:cs="Times New Roman"/>
        </w:rPr>
      </w:pPr>
      <w:r w:rsidRPr="00F5293B">
        <w:rPr>
          <w:rStyle w:val="a7"/>
          <w:rFonts w:ascii="Times New Roman" w:hAnsi="Times New Roman" w:cs="Times New Roman"/>
        </w:rPr>
        <w:footnoteRef/>
      </w:r>
      <w:r w:rsidRPr="00F5293B">
        <w:rPr>
          <w:rFonts w:ascii="Times New Roman" w:hAnsi="Times New Roman" w:cs="Times New Roman"/>
        </w:rPr>
        <w:t xml:space="preserve"> Идея, что Россия под</w:t>
      </w:r>
      <w:r>
        <w:rPr>
          <w:rFonts w:ascii="Times New Roman" w:hAnsi="Times New Roman" w:cs="Times New Roman"/>
        </w:rPr>
        <w:t>а</w:t>
      </w:r>
      <w:r w:rsidRPr="00F5293B">
        <w:rPr>
          <w:rFonts w:ascii="Times New Roman" w:hAnsi="Times New Roman" w:cs="Times New Roman"/>
        </w:rPr>
        <w:t xml:space="preserve">рила миру Эпоху Русского Возрождения, начинающуюся с начала </w:t>
      </w:r>
      <w:r w:rsidRPr="00F5293B">
        <w:rPr>
          <w:rFonts w:ascii="Times New Roman" w:hAnsi="Times New Roman" w:cs="Times New Roman"/>
          <w:lang w:val="en-US"/>
        </w:rPr>
        <w:t>XVIII</w:t>
      </w:r>
      <w:r w:rsidRPr="00F5293B">
        <w:rPr>
          <w:rFonts w:ascii="Times New Roman" w:hAnsi="Times New Roman" w:cs="Times New Roman"/>
        </w:rPr>
        <w:t xml:space="preserve"> века – с Петра Великого и М.В.Ломоносова, </w:t>
      </w:r>
      <w:r>
        <w:rPr>
          <w:rFonts w:ascii="Times New Roman" w:hAnsi="Times New Roman" w:cs="Times New Roman"/>
        </w:rPr>
        <w:t>–</w:t>
      </w:r>
      <w:r w:rsidRPr="00F5293B">
        <w:rPr>
          <w:rFonts w:ascii="Times New Roman" w:hAnsi="Times New Roman" w:cs="Times New Roman"/>
        </w:rPr>
        <w:t xml:space="preserve"> разрабатывается автором уже почти 20 лет. Арг</w:t>
      </w:r>
      <w:r w:rsidRPr="00F5293B">
        <w:rPr>
          <w:rFonts w:ascii="Times New Roman" w:hAnsi="Times New Roman" w:cs="Times New Roman"/>
        </w:rPr>
        <w:t>у</w:t>
      </w:r>
      <w:r w:rsidRPr="00F5293B">
        <w:rPr>
          <w:rFonts w:ascii="Times New Roman" w:hAnsi="Times New Roman" w:cs="Times New Roman"/>
        </w:rPr>
        <w:t>ментация и её характеристики, в</w:t>
      </w:r>
      <w:r>
        <w:rPr>
          <w:rFonts w:ascii="Times New Roman" w:hAnsi="Times New Roman" w:cs="Times New Roman"/>
        </w:rPr>
        <w:t xml:space="preserve"> </w:t>
      </w:r>
      <w:r w:rsidRPr="00F5293B">
        <w:rPr>
          <w:rFonts w:ascii="Times New Roman" w:hAnsi="Times New Roman" w:cs="Times New Roman"/>
        </w:rPr>
        <w:t>том числе описания жизни Титанов Русского Возрождения, пре</w:t>
      </w:r>
      <w:r w:rsidRPr="00F5293B">
        <w:rPr>
          <w:rFonts w:ascii="Times New Roman" w:hAnsi="Times New Roman" w:cs="Times New Roman"/>
        </w:rPr>
        <w:t>д</w:t>
      </w:r>
      <w:r w:rsidRPr="00F5293B">
        <w:rPr>
          <w:rFonts w:ascii="Times New Roman" w:hAnsi="Times New Roman" w:cs="Times New Roman"/>
        </w:rPr>
        <w:t>ставлены в книге «Эпоха Русского Возрождения» [6]</w:t>
      </w:r>
      <w:r>
        <w:rPr>
          <w:rFonts w:ascii="Times New Roman" w:hAnsi="Times New Roman" w:cs="Times New Roman"/>
        </w:rPr>
        <w:t>. Эта работа по аргументации этого феномена в истории России и мира продолжается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202881"/>
      <w:docPartObj>
        <w:docPartGallery w:val="Page Numbers (Top of Page)"/>
        <w:docPartUnique/>
      </w:docPartObj>
    </w:sdtPr>
    <w:sdtEndPr/>
    <w:sdtContent>
      <w:p w14:paraId="415BA84A" w14:textId="5D259065" w:rsidR="00D362A7" w:rsidRDefault="00D362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26">
          <w:rPr>
            <w:noProof/>
          </w:rPr>
          <w:t>3</w:t>
        </w:r>
        <w:r>
          <w:fldChar w:fldCharType="end"/>
        </w:r>
      </w:p>
    </w:sdtContent>
  </w:sdt>
  <w:p w14:paraId="50F634E7" w14:textId="77777777" w:rsidR="00D362A7" w:rsidRDefault="00D362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B19"/>
    <w:multiLevelType w:val="hybridMultilevel"/>
    <w:tmpl w:val="B9964B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5E2B48"/>
    <w:multiLevelType w:val="hybridMultilevel"/>
    <w:tmpl w:val="83F8585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2C1097"/>
    <w:multiLevelType w:val="hybridMultilevel"/>
    <w:tmpl w:val="44E0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C63"/>
    <w:multiLevelType w:val="hybridMultilevel"/>
    <w:tmpl w:val="5FB40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856DD7"/>
    <w:multiLevelType w:val="hybridMultilevel"/>
    <w:tmpl w:val="17A8EC20"/>
    <w:lvl w:ilvl="0" w:tplc="49A84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10552"/>
    <w:multiLevelType w:val="hybridMultilevel"/>
    <w:tmpl w:val="4F54A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5A4662"/>
    <w:multiLevelType w:val="hybridMultilevel"/>
    <w:tmpl w:val="CE122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FE"/>
    <w:rsid w:val="000072D9"/>
    <w:rsid w:val="00012BE5"/>
    <w:rsid w:val="00024352"/>
    <w:rsid w:val="00055059"/>
    <w:rsid w:val="000611BD"/>
    <w:rsid w:val="00062EF2"/>
    <w:rsid w:val="000858BE"/>
    <w:rsid w:val="00087535"/>
    <w:rsid w:val="000967C7"/>
    <w:rsid w:val="000C3423"/>
    <w:rsid w:val="000E5CB0"/>
    <w:rsid w:val="000F09F2"/>
    <w:rsid w:val="00103CC9"/>
    <w:rsid w:val="00105481"/>
    <w:rsid w:val="00105F93"/>
    <w:rsid w:val="00106E94"/>
    <w:rsid w:val="001114EF"/>
    <w:rsid w:val="001223B7"/>
    <w:rsid w:val="001255BE"/>
    <w:rsid w:val="001337DE"/>
    <w:rsid w:val="0014475C"/>
    <w:rsid w:val="0016446F"/>
    <w:rsid w:val="0016648C"/>
    <w:rsid w:val="001A3502"/>
    <w:rsid w:val="001A4AA4"/>
    <w:rsid w:val="001B0C55"/>
    <w:rsid w:val="001B6760"/>
    <w:rsid w:val="001D3150"/>
    <w:rsid w:val="001E3AD6"/>
    <w:rsid w:val="00202258"/>
    <w:rsid w:val="00206822"/>
    <w:rsid w:val="0022017B"/>
    <w:rsid w:val="00244795"/>
    <w:rsid w:val="002569A5"/>
    <w:rsid w:val="00280659"/>
    <w:rsid w:val="002A0062"/>
    <w:rsid w:val="002B2A79"/>
    <w:rsid w:val="002B4104"/>
    <w:rsid w:val="002F0945"/>
    <w:rsid w:val="002F33B9"/>
    <w:rsid w:val="00332767"/>
    <w:rsid w:val="00334A20"/>
    <w:rsid w:val="003357E9"/>
    <w:rsid w:val="0034792F"/>
    <w:rsid w:val="00360CFD"/>
    <w:rsid w:val="00392A20"/>
    <w:rsid w:val="003A0688"/>
    <w:rsid w:val="003A0A9D"/>
    <w:rsid w:val="003B144A"/>
    <w:rsid w:val="003B1831"/>
    <w:rsid w:val="003C2043"/>
    <w:rsid w:val="003C22D2"/>
    <w:rsid w:val="003C5581"/>
    <w:rsid w:val="00415454"/>
    <w:rsid w:val="004350C5"/>
    <w:rsid w:val="00436E36"/>
    <w:rsid w:val="00456535"/>
    <w:rsid w:val="004900AA"/>
    <w:rsid w:val="004D39CE"/>
    <w:rsid w:val="004E7794"/>
    <w:rsid w:val="004F5189"/>
    <w:rsid w:val="00504DAF"/>
    <w:rsid w:val="00505B65"/>
    <w:rsid w:val="00516F8D"/>
    <w:rsid w:val="0052121D"/>
    <w:rsid w:val="00530221"/>
    <w:rsid w:val="00562B66"/>
    <w:rsid w:val="005704C8"/>
    <w:rsid w:val="005821BB"/>
    <w:rsid w:val="005918E5"/>
    <w:rsid w:val="0059301F"/>
    <w:rsid w:val="005B4263"/>
    <w:rsid w:val="005F079A"/>
    <w:rsid w:val="005F53ED"/>
    <w:rsid w:val="006169ED"/>
    <w:rsid w:val="006261C7"/>
    <w:rsid w:val="006348AE"/>
    <w:rsid w:val="006449D6"/>
    <w:rsid w:val="006654B1"/>
    <w:rsid w:val="006714AD"/>
    <w:rsid w:val="00673266"/>
    <w:rsid w:val="00676949"/>
    <w:rsid w:val="006A4789"/>
    <w:rsid w:val="006A7C89"/>
    <w:rsid w:val="006C6C70"/>
    <w:rsid w:val="007025D2"/>
    <w:rsid w:val="00710848"/>
    <w:rsid w:val="00711DFD"/>
    <w:rsid w:val="0072132E"/>
    <w:rsid w:val="007255AA"/>
    <w:rsid w:val="007666E8"/>
    <w:rsid w:val="007807B1"/>
    <w:rsid w:val="00780FE8"/>
    <w:rsid w:val="00783CD9"/>
    <w:rsid w:val="007C22CE"/>
    <w:rsid w:val="007D4062"/>
    <w:rsid w:val="007E5134"/>
    <w:rsid w:val="007F5835"/>
    <w:rsid w:val="008511C2"/>
    <w:rsid w:val="008639B6"/>
    <w:rsid w:val="008A1545"/>
    <w:rsid w:val="008D0ACA"/>
    <w:rsid w:val="008D3EB1"/>
    <w:rsid w:val="008D3FA8"/>
    <w:rsid w:val="008E1263"/>
    <w:rsid w:val="008E3F92"/>
    <w:rsid w:val="008F47A9"/>
    <w:rsid w:val="008F5E9C"/>
    <w:rsid w:val="00901789"/>
    <w:rsid w:val="0091105C"/>
    <w:rsid w:val="009150B7"/>
    <w:rsid w:val="009371BA"/>
    <w:rsid w:val="009500A8"/>
    <w:rsid w:val="009616CF"/>
    <w:rsid w:val="009671E3"/>
    <w:rsid w:val="00985B85"/>
    <w:rsid w:val="00997F26"/>
    <w:rsid w:val="009B03A9"/>
    <w:rsid w:val="009B1E56"/>
    <w:rsid w:val="009C3637"/>
    <w:rsid w:val="009D4511"/>
    <w:rsid w:val="009D4571"/>
    <w:rsid w:val="009E3A6D"/>
    <w:rsid w:val="009F7567"/>
    <w:rsid w:val="00A067F9"/>
    <w:rsid w:val="00A13E02"/>
    <w:rsid w:val="00A21BF4"/>
    <w:rsid w:val="00A24E48"/>
    <w:rsid w:val="00A51782"/>
    <w:rsid w:val="00A75471"/>
    <w:rsid w:val="00A83349"/>
    <w:rsid w:val="00A86A07"/>
    <w:rsid w:val="00A9207F"/>
    <w:rsid w:val="00A95FE0"/>
    <w:rsid w:val="00AA299D"/>
    <w:rsid w:val="00AB4509"/>
    <w:rsid w:val="00AB7984"/>
    <w:rsid w:val="00AC2984"/>
    <w:rsid w:val="00AD19E8"/>
    <w:rsid w:val="00B0637F"/>
    <w:rsid w:val="00B10AE2"/>
    <w:rsid w:val="00B13E5A"/>
    <w:rsid w:val="00B24E1A"/>
    <w:rsid w:val="00B42945"/>
    <w:rsid w:val="00B52A7D"/>
    <w:rsid w:val="00B652A6"/>
    <w:rsid w:val="00BC2402"/>
    <w:rsid w:val="00BD5AB8"/>
    <w:rsid w:val="00BE1667"/>
    <w:rsid w:val="00BE1D9C"/>
    <w:rsid w:val="00BF6612"/>
    <w:rsid w:val="00C1050A"/>
    <w:rsid w:val="00C26B04"/>
    <w:rsid w:val="00C35AAD"/>
    <w:rsid w:val="00C51F2D"/>
    <w:rsid w:val="00C54BB0"/>
    <w:rsid w:val="00C603D5"/>
    <w:rsid w:val="00C7010E"/>
    <w:rsid w:val="00C87FA1"/>
    <w:rsid w:val="00C94F7C"/>
    <w:rsid w:val="00CA5A86"/>
    <w:rsid w:val="00CB31EC"/>
    <w:rsid w:val="00CC22AF"/>
    <w:rsid w:val="00CC64F4"/>
    <w:rsid w:val="00CE460D"/>
    <w:rsid w:val="00CE7231"/>
    <w:rsid w:val="00CF26E4"/>
    <w:rsid w:val="00D05F4B"/>
    <w:rsid w:val="00D0616A"/>
    <w:rsid w:val="00D07B4E"/>
    <w:rsid w:val="00D1296E"/>
    <w:rsid w:val="00D26013"/>
    <w:rsid w:val="00D362A7"/>
    <w:rsid w:val="00D423B6"/>
    <w:rsid w:val="00D50407"/>
    <w:rsid w:val="00D5481B"/>
    <w:rsid w:val="00D71989"/>
    <w:rsid w:val="00D801DF"/>
    <w:rsid w:val="00D9049B"/>
    <w:rsid w:val="00DA63DD"/>
    <w:rsid w:val="00DA6A75"/>
    <w:rsid w:val="00DE1D71"/>
    <w:rsid w:val="00DF1947"/>
    <w:rsid w:val="00DF7538"/>
    <w:rsid w:val="00E04CEC"/>
    <w:rsid w:val="00E111F1"/>
    <w:rsid w:val="00E11DFD"/>
    <w:rsid w:val="00E3415F"/>
    <w:rsid w:val="00E4352F"/>
    <w:rsid w:val="00E54BE5"/>
    <w:rsid w:val="00E558DC"/>
    <w:rsid w:val="00E571F4"/>
    <w:rsid w:val="00E83E5F"/>
    <w:rsid w:val="00E84662"/>
    <w:rsid w:val="00E94452"/>
    <w:rsid w:val="00E9527A"/>
    <w:rsid w:val="00EA05A2"/>
    <w:rsid w:val="00EB6A6C"/>
    <w:rsid w:val="00EC0393"/>
    <w:rsid w:val="00EC42BF"/>
    <w:rsid w:val="00EC4D29"/>
    <w:rsid w:val="00EF042D"/>
    <w:rsid w:val="00F0360B"/>
    <w:rsid w:val="00F14347"/>
    <w:rsid w:val="00F151ED"/>
    <w:rsid w:val="00F23AFE"/>
    <w:rsid w:val="00F32D90"/>
    <w:rsid w:val="00F332C3"/>
    <w:rsid w:val="00F351D1"/>
    <w:rsid w:val="00F469C9"/>
    <w:rsid w:val="00F50877"/>
    <w:rsid w:val="00F5293B"/>
    <w:rsid w:val="00F7042F"/>
    <w:rsid w:val="00F8436A"/>
    <w:rsid w:val="00F84784"/>
    <w:rsid w:val="00F978A0"/>
    <w:rsid w:val="00FC0419"/>
    <w:rsid w:val="00FE440F"/>
    <w:rsid w:val="00FE7E6F"/>
    <w:rsid w:val="00FF1520"/>
    <w:rsid w:val="1A1DB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0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FE"/>
    <w:pPr>
      <w:spacing w:after="0" w:line="240" w:lineRule="auto"/>
    </w:pPr>
  </w:style>
  <w:style w:type="table" w:styleId="a4">
    <w:name w:val="Table Grid"/>
    <w:basedOn w:val="a1"/>
    <w:uiPriority w:val="39"/>
    <w:rsid w:val="00F2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341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341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415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F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3B9"/>
  </w:style>
  <w:style w:type="paragraph" w:styleId="aa">
    <w:name w:val="footer"/>
    <w:basedOn w:val="a"/>
    <w:link w:val="ab"/>
    <w:uiPriority w:val="99"/>
    <w:unhideWhenUsed/>
    <w:rsid w:val="002F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FE"/>
    <w:pPr>
      <w:spacing w:after="0" w:line="240" w:lineRule="auto"/>
    </w:pPr>
  </w:style>
  <w:style w:type="table" w:styleId="a4">
    <w:name w:val="Table Grid"/>
    <w:basedOn w:val="a1"/>
    <w:uiPriority w:val="39"/>
    <w:rsid w:val="00F2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341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341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415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F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3B9"/>
  </w:style>
  <w:style w:type="paragraph" w:styleId="aa">
    <w:name w:val="footer"/>
    <w:basedOn w:val="a"/>
    <w:link w:val="ab"/>
    <w:uiPriority w:val="99"/>
    <w:unhideWhenUsed/>
    <w:rsid w:val="002F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C48"/>
    <w:rsid w:val="00B74C48"/>
    <w:rsid w:val="00D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E3BA-F639-4C22-907C-E29540A0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10544</Words>
  <Characters>60105</Characters>
  <Application>Microsoft Office Word</Application>
  <DocSecurity>0</DocSecurity>
  <Lines>500</Lines>
  <Paragraphs>141</Paragraphs>
  <ScaleCrop>false</ScaleCrop>
  <Company/>
  <LinksUpToDate>false</LinksUpToDate>
  <CharactersWithSpaces>70508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ВладимирЪ</cp:lastModifiedBy>
  <cp:revision>51</cp:revision>
  <cp:lastPrinted>2021-01-14T12:50:00Z</cp:lastPrinted>
  <dcterms:created xsi:type="dcterms:W3CDTF">2021-01-17T10:40:00Z</dcterms:created>
  <dcterms:modified xsi:type="dcterms:W3CDTF">2021-01-18T16:02:00Z</dcterms:modified>
</cp:coreProperties>
</file>