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646D" w14:textId="0BC55EE3" w:rsidR="009466F9" w:rsidRDefault="00FC188B" w:rsidP="00FC1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НООСФЕРНОЕ ПРИЗВАНИЕ РОССИИ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8B2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ВЕКА</w:t>
      </w:r>
    </w:p>
    <w:p w14:paraId="2DD5DCBE" w14:textId="00823A4C" w:rsidR="00FC188B" w:rsidRDefault="00FC188B" w:rsidP="00FC1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31DD9" w14:textId="19323473" w:rsidR="00FC188B" w:rsidRDefault="00FC188B" w:rsidP="00FC188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А.И.Субетто</w:t>
      </w:r>
    </w:p>
    <w:p w14:paraId="3612D32E" w14:textId="2D0F4220" w:rsidR="00BE6360" w:rsidRDefault="00BE6360" w:rsidP="00BE6360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Директор Центра Ноосферного Развития Северо-Западного инстит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та управления РАНХиГС при Президенте Р</w:t>
      </w:r>
      <w:r w:rsidR="004C6455">
        <w:rPr>
          <w:rFonts w:ascii="Times New Roman" w:hAnsi="Times New Roman" w:cs="Times New Roman"/>
          <w:i/>
          <w:i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4C6455">
        <w:rPr>
          <w:rFonts w:ascii="Times New Roman" w:hAnsi="Times New Roman" w:cs="Times New Roman"/>
          <w:i/>
          <w:iCs/>
          <w:sz w:val="28"/>
          <w:szCs w:val="28"/>
        </w:rPr>
        <w:t>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профессор кафедры истории религии и теологии </w:t>
      </w:r>
      <w:r w:rsidR="004C6455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нститута истории и социальных наук РГПУ им.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им. Ярослава Му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рого, почетный президент Ноосферной общественной академии наук, пе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вый вице-президент Петровской академии наук и искусств, вице-президент Международной академии гармоничного развития человека (ЮНЕСКО), в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це-президент Международной ассоциации выживания человечества (ЮН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СЕФ-ЮНЕСКО), член Президиума Международного Высшего Ученого С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вета, д.ф.н., д.э.н., к.т.н., Заслуженный деятель науки РФ, Лауреат Премии Правительства РФ</w:t>
      </w:r>
    </w:p>
    <w:p w14:paraId="7A749DCB" w14:textId="66D65C98" w:rsidR="00FC188B" w:rsidRDefault="00FC188B" w:rsidP="00FC188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2A3DC78" w14:textId="77777777" w:rsidR="007E630A" w:rsidRDefault="00BE6360" w:rsidP="00BE63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5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4C6455">
        <w:rPr>
          <w:rFonts w:ascii="Times New Roman" w:hAnsi="Times New Roman" w:cs="Times New Roman"/>
          <w:sz w:val="28"/>
          <w:szCs w:val="28"/>
        </w:rPr>
        <w:t xml:space="preserve">: Письменная версия автора. Установочный доклад на </w:t>
      </w:r>
      <w:r w:rsidR="000525A7">
        <w:rPr>
          <w:rFonts w:ascii="Times New Roman" w:hAnsi="Times New Roman" w:cs="Times New Roman"/>
          <w:sz w:val="28"/>
          <w:szCs w:val="28"/>
        </w:rPr>
        <w:t>«</w:t>
      </w:r>
      <w:r w:rsidRPr="004C6455">
        <w:rPr>
          <w:rFonts w:ascii="Times New Roman" w:hAnsi="Times New Roman" w:cs="Times New Roman"/>
          <w:sz w:val="28"/>
          <w:szCs w:val="28"/>
        </w:rPr>
        <w:t xml:space="preserve">Круглом столе ЕДИНЕНИЯ </w:t>
      </w:r>
      <w:r w:rsidR="004C6455">
        <w:rPr>
          <w:rFonts w:ascii="Times New Roman" w:hAnsi="Times New Roman" w:cs="Times New Roman"/>
          <w:sz w:val="28"/>
          <w:szCs w:val="28"/>
        </w:rPr>
        <w:t>«</w:t>
      </w:r>
      <w:r w:rsidRPr="004C6455">
        <w:rPr>
          <w:rFonts w:ascii="Times New Roman" w:hAnsi="Times New Roman" w:cs="Times New Roman"/>
          <w:sz w:val="28"/>
          <w:szCs w:val="28"/>
        </w:rPr>
        <w:t>Ноосферные критерии, инструмен</w:t>
      </w:r>
      <w:r w:rsidR="004C6455" w:rsidRPr="004C6455">
        <w:rPr>
          <w:rFonts w:ascii="Times New Roman" w:hAnsi="Times New Roman" w:cs="Times New Roman"/>
          <w:sz w:val="28"/>
          <w:szCs w:val="28"/>
        </w:rPr>
        <w:t>т</w:t>
      </w:r>
      <w:r w:rsidRPr="004C6455">
        <w:rPr>
          <w:rFonts w:ascii="Times New Roman" w:hAnsi="Times New Roman" w:cs="Times New Roman"/>
          <w:sz w:val="28"/>
          <w:szCs w:val="28"/>
        </w:rPr>
        <w:t>ы, мех</w:t>
      </w:r>
      <w:r w:rsidRPr="004C6455">
        <w:rPr>
          <w:rFonts w:ascii="Times New Roman" w:hAnsi="Times New Roman" w:cs="Times New Roman"/>
          <w:sz w:val="28"/>
          <w:szCs w:val="28"/>
        </w:rPr>
        <w:t>а</w:t>
      </w:r>
      <w:r w:rsidRPr="004C6455">
        <w:rPr>
          <w:rFonts w:ascii="Times New Roman" w:hAnsi="Times New Roman" w:cs="Times New Roman"/>
          <w:sz w:val="28"/>
          <w:szCs w:val="28"/>
        </w:rPr>
        <w:t xml:space="preserve">низмы обеспечения безопасности России в эпоху глобальных перемен» </w:t>
      </w:r>
      <w:proofErr w:type="gramStart"/>
      <w:r w:rsidRPr="004C6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55">
        <w:rPr>
          <w:rFonts w:ascii="Times New Roman" w:hAnsi="Times New Roman" w:cs="Times New Roman"/>
          <w:sz w:val="28"/>
          <w:szCs w:val="28"/>
        </w:rPr>
        <w:t>продолжения цивилизационной работы по развитию НООСФЕРНОЙ НАУЧНОЙ ШКОЛЫ, что очень важно дл</w:t>
      </w:r>
      <w:r w:rsidR="007E630A">
        <w:rPr>
          <w:rFonts w:ascii="Times New Roman" w:hAnsi="Times New Roman" w:cs="Times New Roman"/>
          <w:sz w:val="28"/>
          <w:szCs w:val="28"/>
        </w:rPr>
        <w:t xml:space="preserve">я единения людей на достижение </w:t>
      </w:r>
      <w:r w:rsidR="00D45790" w:rsidRPr="004C6455">
        <w:rPr>
          <w:rFonts w:ascii="Times New Roman" w:hAnsi="Times New Roman" w:cs="Times New Roman"/>
          <w:sz w:val="28"/>
          <w:szCs w:val="28"/>
        </w:rPr>
        <w:t>ЦИВИЛИЗАЦИОННО верно выбранных ЦЕЛЕЙ в данной исторический м</w:t>
      </w:r>
      <w:r w:rsidR="00D45790" w:rsidRPr="004C6455">
        <w:rPr>
          <w:rFonts w:ascii="Times New Roman" w:hAnsi="Times New Roman" w:cs="Times New Roman"/>
          <w:sz w:val="28"/>
          <w:szCs w:val="28"/>
        </w:rPr>
        <w:t>о</w:t>
      </w:r>
      <w:r w:rsidR="00D45790" w:rsidRPr="004C6455">
        <w:rPr>
          <w:rFonts w:ascii="Times New Roman" w:hAnsi="Times New Roman" w:cs="Times New Roman"/>
          <w:sz w:val="28"/>
          <w:szCs w:val="28"/>
        </w:rPr>
        <w:t xml:space="preserve">мент. </w:t>
      </w:r>
      <w:proofErr w:type="gramEnd"/>
    </w:p>
    <w:p w14:paraId="48AB2A21" w14:textId="134DD524" w:rsidR="00FC188B" w:rsidRPr="004C6455" w:rsidRDefault="00D45790" w:rsidP="00BE63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55">
        <w:rPr>
          <w:rFonts w:ascii="Times New Roman" w:hAnsi="Times New Roman" w:cs="Times New Roman"/>
          <w:sz w:val="28"/>
          <w:szCs w:val="28"/>
        </w:rPr>
        <w:t>Круглый стол проходил 15 июня (вторник) в 13.30 «в ходе работы Вс</w:t>
      </w:r>
      <w:r w:rsidRPr="004C6455">
        <w:rPr>
          <w:rFonts w:ascii="Times New Roman" w:hAnsi="Times New Roman" w:cs="Times New Roman"/>
          <w:sz w:val="28"/>
          <w:szCs w:val="28"/>
        </w:rPr>
        <w:t>е</w:t>
      </w:r>
      <w:r w:rsidRPr="004C6455">
        <w:rPr>
          <w:rFonts w:ascii="Times New Roman" w:hAnsi="Times New Roman" w:cs="Times New Roman"/>
          <w:sz w:val="28"/>
          <w:szCs w:val="28"/>
        </w:rPr>
        <w:t>российского съезда народных де</w:t>
      </w:r>
      <w:r w:rsidR="004C6455">
        <w:rPr>
          <w:rFonts w:ascii="Times New Roman" w:hAnsi="Times New Roman" w:cs="Times New Roman"/>
          <w:sz w:val="28"/>
          <w:szCs w:val="28"/>
        </w:rPr>
        <w:t>лега</w:t>
      </w:r>
      <w:r w:rsidRPr="004C6455">
        <w:rPr>
          <w:rFonts w:ascii="Times New Roman" w:hAnsi="Times New Roman" w:cs="Times New Roman"/>
          <w:sz w:val="28"/>
          <w:szCs w:val="28"/>
        </w:rPr>
        <w:t>тов»</w:t>
      </w:r>
      <w:r w:rsidRPr="004C645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C6455">
        <w:rPr>
          <w:rFonts w:ascii="Times New Roman" w:hAnsi="Times New Roman" w:cs="Times New Roman"/>
          <w:sz w:val="28"/>
          <w:szCs w:val="28"/>
        </w:rPr>
        <w:t>.</w:t>
      </w:r>
    </w:p>
    <w:p w14:paraId="0F8FA9D6" w14:textId="2EEAADD5" w:rsidR="00D45790" w:rsidRPr="004C6455" w:rsidRDefault="00D45790" w:rsidP="00BE63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55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4C6455">
        <w:rPr>
          <w:rFonts w:ascii="Times New Roman" w:hAnsi="Times New Roman" w:cs="Times New Roman"/>
          <w:sz w:val="28"/>
          <w:szCs w:val="28"/>
        </w:rPr>
        <w:t>: ноосфера, ноосферизм, эволюция, евразийство, цив</w:t>
      </w:r>
      <w:r w:rsidRPr="004C6455">
        <w:rPr>
          <w:rFonts w:ascii="Times New Roman" w:hAnsi="Times New Roman" w:cs="Times New Roman"/>
          <w:sz w:val="28"/>
          <w:szCs w:val="28"/>
        </w:rPr>
        <w:t>и</w:t>
      </w:r>
      <w:r w:rsidRPr="004C6455">
        <w:rPr>
          <w:rFonts w:ascii="Times New Roman" w:hAnsi="Times New Roman" w:cs="Times New Roman"/>
          <w:sz w:val="28"/>
          <w:szCs w:val="28"/>
        </w:rPr>
        <w:t>лизация, развитие, закон, возрождени</w:t>
      </w:r>
      <w:r w:rsidR="004C6455">
        <w:rPr>
          <w:rFonts w:ascii="Times New Roman" w:hAnsi="Times New Roman" w:cs="Times New Roman"/>
          <w:sz w:val="28"/>
          <w:szCs w:val="28"/>
        </w:rPr>
        <w:t>е</w:t>
      </w:r>
      <w:r w:rsidRPr="004C6455">
        <w:rPr>
          <w:rFonts w:ascii="Times New Roman" w:hAnsi="Times New Roman" w:cs="Times New Roman"/>
          <w:sz w:val="28"/>
          <w:szCs w:val="28"/>
        </w:rPr>
        <w:t>, эпоха, миссия, социализм, капит</w:t>
      </w:r>
      <w:r w:rsidRPr="004C6455">
        <w:rPr>
          <w:rFonts w:ascii="Times New Roman" w:hAnsi="Times New Roman" w:cs="Times New Roman"/>
          <w:sz w:val="28"/>
          <w:szCs w:val="28"/>
        </w:rPr>
        <w:t>а</w:t>
      </w:r>
      <w:r w:rsidRPr="004C6455">
        <w:rPr>
          <w:rFonts w:ascii="Times New Roman" w:hAnsi="Times New Roman" w:cs="Times New Roman"/>
          <w:sz w:val="28"/>
          <w:szCs w:val="28"/>
        </w:rPr>
        <w:t>лизм, рынок, хозяйство, экономика, труд, созидание, прорыв.</w:t>
      </w:r>
    </w:p>
    <w:p w14:paraId="633011A9" w14:textId="462265B3" w:rsidR="00D45790" w:rsidRDefault="00D45790" w:rsidP="00BE6360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A44DAF" w14:textId="356D9A70" w:rsidR="00D45790" w:rsidRDefault="00D45790" w:rsidP="00D4579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</w:t>
      </w:r>
      <w:r w:rsidR="004C645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товарищи!</w:t>
      </w:r>
    </w:p>
    <w:p w14:paraId="0353AD6E" w14:textId="1AA71682" w:rsidR="00D45790" w:rsidRPr="007E630A" w:rsidRDefault="00D45790" w:rsidP="00BE6360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30A">
        <w:rPr>
          <w:rFonts w:ascii="Times New Roman" w:hAnsi="Times New Roman" w:cs="Times New Roman"/>
          <w:i/>
          <w:sz w:val="28"/>
          <w:szCs w:val="28"/>
        </w:rPr>
        <w:t>Для меня большая честь выступ</w:t>
      </w:r>
      <w:r w:rsidR="004C6455" w:rsidRPr="007E630A">
        <w:rPr>
          <w:rFonts w:ascii="Times New Roman" w:hAnsi="Times New Roman" w:cs="Times New Roman"/>
          <w:i/>
          <w:sz w:val="28"/>
          <w:szCs w:val="28"/>
        </w:rPr>
        <w:t>и</w:t>
      </w:r>
      <w:r w:rsidRPr="007E630A">
        <w:rPr>
          <w:rFonts w:ascii="Times New Roman" w:hAnsi="Times New Roman" w:cs="Times New Roman"/>
          <w:i/>
          <w:sz w:val="28"/>
          <w:szCs w:val="28"/>
        </w:rPr>
        <w:t>ть перед Вами с установочным нау</w:t>
      </w:r>
      <w:r w:rsidRPr="007E630A">
        <w:rPr>
          <w:rFonts w:ascii="Times New Roman" w:hAnsi="Times New Roman" w:cs="Times New Roman"/>
          <w:i/>
          <w:sz w:val="28"/>
          <w:szCs w:val="28"/>
        </w:rPr>
        <w:t>ч</w:t>
      </w:r>
      <w:r w:rsidRPr="007E630A">
        <w:rPr>
          <w:rFonts w:ascii="Times New Roman" w:hAnsi="Times New Roman" w:cs="Times New Roman"/>
          <w:i/>
          <w:sz w:val="28"/>
          <w:szCs w:val="28"/>
        </w:rPr>
        <w:t>ным докладом по столь важной теме, вынесенной на Круглый стол предс</w:t>
      </w:r>
      <w:r w:rsidRPr="007E630A">
        <w:rPr>
          <w:rFonts w:ascii="Times New Roman" w:hAnsi="Times New Roman" w:cs="Times New Roman"/>
          <w:i/>
          <w:sz w:val="28"/>
          <w:szCs w:val="28"/>
        </w:rPr>
        <w:t>е</w:t>
      </w:r>
      <w:r w:rsidRPr="007E630A">
        <w:rPr>
          <w:rFonts w:ascii="Times New Roman" w:hAnsi="Times New Roman" w:cs="Times New Roman"/>
          <w:i/>
          <w:sz w:val="28"/>
          <w:szCs w:val="28"/>
        </w:rPr>
        <w:t xml:space="preserve">дателем Всероссийского Съезда народных делегатов </w:t>
      </w:r>
      <w:r w:rsidRPr="007E630A">
        <w:rPr>
          <w:rFonts w:ascii="Times New Roman" w:hAnsi="Times New Roman" w:cs="Times New Roman"/>
          <w:b/>
          <w:bCs/>
          <w:i/>
          <w:sz w:val="28"/>
          <w:szCs w:val="28"/>
        </w:rPr>
        <w:t>«Развитие России на основе реализации потенциала каждого Человека в созидательном тр</w:t>
      </w:r>
      <w:r w:rsidRPr="007E630A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7E63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де» </w:t>
      </w:r>
      <w:r w:rsidRPr="007E630A">
        <w:rPr>
          <w:rFonts w:ascii="Times New Roman" w:hAnsi="Times New Roman" w:cs="Times New Roman"/>
          <w:i/>
          <w:sz w:val="28"/>
          <w:szCs w:val="28"/>
        </w:rPr>
        <w:t>Серге</w:t>
      </w:r>
      <w:r w:rsidR="000525A7" w:rsidRPr="007E630A">
        <w:rPr>
          <w:rFonts w:ascii="Times New Roman" w:hAnsi="Times New Roman" w:cs="Times New Roman"/>
          <w:i/>
          <w:sz w:val="28"/>
          <w:szCs w:val="28"/>
        </w:rPr>
        <w:t>ем</w:t>
      </w:r>
      <w:r w:rsidRPr="007E630A">
        <w:rPr>
          <w:rFonts w:ascii="Times New Roman" w:hAnsi="Times New Roman" w:cs="Times New Roman"/>
          <w:i/>
          <w:sz w:val="28"/>
          <w:szCs w:val="28"/>
        </w:rPr>
        <w:t xml:space="preserve"> Иванович</w:t>
      </w:r>
      <w:r w:rsidR="000525A7" w:rsidRPr="007E630A">
        <w:rPr>
          <w:rFonts w:ascii="Times New Roman" w:hAnsi="Times New Roman" w:cs="Times New Roman"/>
          <w:i/>
          <w:sz w:val="28"/>
          <w:szCs w:val="28"/>
        </w:rPr>
        <w:t>ем</w:t>
      </w:r>
      <w:r w:rsidRPr="007E630A">
        <w:rPr>
          <w:rFonts w:ascii="Times New Roman" w:hAnsi="Times New Roman" w:cs="Times New Roman"/>
          <w:i/>
          <w:sz w:val="28"/>
          <w:szCs w:val="28"/>
        </w:rPr>
        <w:t xml:space="preserve"> Филатов</w:t>
      </w:r>
      <w:r w:rsidR="000525A7" w:rsidRPr="007E630A">
        <w:rPr>
          <w:rFonts w:ascii="Times New Roman" w:hAnsi="Times New Roman" w:cs="Times New Roman"/>
          <w:i/>
          <w:sz w:val="28"/>
          <w:szCs w:val="28"/>
        </w:rPr>
        <w:t>ым</w:t>
      </w:r>
      <w:r w:rsidRPr="007E630A">
        <w:rPr>
          <w:rFonts w:ascii="Times New Roman" w:hAnsi="Times New Roman" w:cs="Times New Roman"/>
          <w:i/>
          <w:sz w:val="28"/>
          <w:szCs w:val="28"/>
        </w:rPr>
        <w:t xml:space="preserve"> и его коллег</w:t>
      </w:r>
      <w:r w:rsidR="000525A7" w:rsidRPr="007E630A">
        <w:rPr>
          <w:rFonts w:ascii="Times New Roman" w:hAnsi="Times New Roman" w:cs="Times New Roman"/>
          <w:i/>
          <w:sz w:val="28"/>
          <w:szCs w:val="28"/>
        </w:rPr>
        <w:t>ами</w:t>
      </w:r>
      <w:r w:rsidRPr="007E630A">
        <w:rPr>
          <w:rFonts w:ascii="Times New Roman" w:hAnsi="Times New Roman" w:cs="Times New Roman"/>
          <w:i/>
          <w:sz w:val="28"/>
          <w:szCs w:val="28"/>
        </w:rPr>
        <w:t xml:space="preserve"> по Общероссийскому объединению профсоюзов «Единение». </w:t>
      </w:r>
      <w:proofErr w:type="gramStart"/>
      <w:r w:rsidRPr="007E630A">
        <w:rPr>
          <w:rFonts w:ascii="Times New Roman" w:hAnsi="Times New Roman" w:cs="Times New Roman"/>
          <w:b/>
          <w:bCs/>
          <w:i/>
          <w:sz w:val="28"/>
          <w:szCs w:val="28"/>
        </w:rPr>
        <w:t>Очевидно, как в российском, так и в международном профсоюзном движении впервые в его истории ставится задача осмысления целеполагания в развитии России и человечества на ноосферно-мировоззренческих основаниях – основаниях Ноосферизма.</w:t>
      </w:r>
      <w:proofErr w:type="gramEnd"/>
    </w:p>
    <w:p w14:paraId="7D3685B2" w14:textId="2FB3E8E3" w:rsidR="00D45790" w:rsidRDefault="00D45790" w:rsidP="00BE636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A239C" w14:textId="5B44782C" w:rsidR="00D45790" w:rsidRDefault="00D45790" w:rsidP="00D457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4C64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92E8A" w14:textId="22AE5955" w:rsidR="00D45790" w:rsidRDefault="00D45790" w:rsidP="00D457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в журнале «Уровень жизни населения регионов России»,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тором главным редактором является председатель </w:t>
      </w:r>
      <w:r w:rsidR="004C6455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и член Президиума Ноо</w:t>
      </w:r>
      <w:r w:rsidR="004C64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ферной общественной академии наук Заслуженный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 науки РФ Вячеслав Николаевич Бобков</w:t>
      </w:r>
      <w:r w:rsidR="004C6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опубликована моя, близкая </w:t>
      </w:r>
      <w:r w:rsidR="000525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обсуждаемой теме нашего Круглого Стола, статья «</w:t>
      </w:r>
      <w:r w:rsidR="0096025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тратегия развития России и человечества – общество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труда». </w:t>
      </w:r>
      <w:r>
        <w:rPr>
          <w:rFonts w:ascii="Times New Roman" w:hAnsi="Times New Roman" w:cs="Times New Roman"/>
          <w:sz w:val="28"/>
          <w:szCs w:val="28"/>
        </w:rPr>
        <w:t xml:space="preserve">Постановка проблемы становления общества ноосферного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несозидающего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труда, в том числе ноосферной телеологии – ноосферной науки о целеполагании (</w:t>
      </w:r>
      <w:r w:rsidR="00425BF8">
        <w:rPr>
          <w:rFonts w:ascii="Times New Roman" w:hAnsi="Times New Roman" w:cs="Times New Roman"/>
          <w:sz w:val="28"/>
          <w:szCs w:val="28"/>
        </w:rPr>
        <w:t>правильном определении целей общественного ра</w:t>
      </w:r>
      <w:r w:rsidR="00425BF8">
        <w:rPr>
          <w:rFonts w:ascii="Times New Roman" w:hAnsi="Times New Roman" w:cs="Times New Roman"/>
          <w:sz w:val="28"/>
          <w:szCs w:val="28"/>
        </w:rPr>
        <w:t>з</w:t>
      </w:r>
      <w:r w:rsidR="00425BF8">
        <w:rPr>
          <w:rFonts w:ascii="Times New Roman" w:hAnsi="Times New Roman" w:cs="Times New Roman"/>
          <w:sz w:val="28"/>
          <w:szCs w:val="28"/>
        </w:rPr>
        <w:t>вития</w:t>
      </w:r>
      <w:r w:rsidR="000525A7">
        <w:rPr>
          <w:rFonts w:ascii="Times New Roman" w:hAnsi="Times New Roman" w:cs="Times New Roman"/>
          <w:sz w:val="28"/>
          <w:szCs w:val="28"/>
        </w:rPr>
        <w:t>)</w:t>
      </w:r>
      <w:r w:rsidR="00425BF8">
        <w:rPr>
          <w:rFonts w:ascii="Times New Roman" w:hAnsi="Times New Roman" w:cs="Times New Roman"/>
          <w:sz w:val="28"/>
          <w:szCs w:val="28"/>
        </w:rPr>
        <w:t xml:space="preserve"> получила более полное раскрытие в моей монографии </w:t>
      </w:r>
      <w:r w:rsidR="00425BF8">
        <w:rPr>
          <w:rFonts w:ascii="Times New Roman" w:hAnsi="Times New Roman" w:cs="Times New Roman"/>
          <w:b/>
          <w:bCs/>
          <w:sz w:val="28"/>
          <w:szCs w:val="28"/>
        </w:rPr>
        <w:t>«Ноосферное</w:t>
      </w:r>
      <w:r w:rsidR="008B22DA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развитие. Ноосферный гуманизм. Ноосферная телеология (очерки н</w:t>
      </w:r>
      <w:r w:rsidR="008B22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22DA">
        <w:rPr>
          <w:rFonts w:ascii="Times New Roman" w:hAnsi="Times New Roman" w:cs="Times New Roman"/>
          <w:b/>
          <w:bCs/>
          <w:sz w:val="28"/>
          <w:szCs w:val="28"/>
        </w:rPr>
        <w:t>осферной эмансипации человека)».</w:t>
      </w:r>
    </w:p>
    <w:p w14:paraId="512E6397" w14:textId="15A5DE75" w:rsidR="008B22DA" w:rsidRDefault="008B22DA" w:rsidP="00D457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2DA">
        <w:rPr>
          <w:rFonts w:ascii="Times New Roman" w:hAnsi="Times New Roman" w:cs="Times New Roman"/>
          <w:sz w:val="28"/>
          <w:szCs w:val="28"/>
        </w:rPr>
        <w:t>Мною в этих</w:t>
      </w:r>
      <w:r>
        <w:rPr>
          <w:rFonts w:ascii="Times New Roman" w:hAnsi="Times New Roman" w:cs="Times New Roman"/>
          <w:sz w:val="28"/>
          <w:szCs w:val="28"/>
        </w:rPr>
        <w:t xml:space="preserve"> работах подчеркивалась именно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ция человеческого труда, которая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приобретает ноосферное содержание, поскольку будущее всей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Жизни на Земл</w:t>
      </w:r>
      <w:r w:rsidR="004C645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Биосферы, в том числе и Человечества в её составе, зависит от успешн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перехода Биосферы в Ноосферу </w:t>
      </w:r>
      <w:r>
        <w:rPr>
          <w:rFonts w:ascii="Times New Roman" w:hAnsi="Times New Roman" w:cs="Times New Roman"/>
          <w:sz w:val="28"/>
          <w:szCs w:val="28"/>
        </w:rPr>
        <w:t>(на который как закон глобальной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люции Биосферы указал еще в 30-х годах ХХ-го века в своих трудах, позже представленной в виде книги «Философские мысли натуралиста»</w:t>
      </w:r>
      <w:r w:rsidR="00052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В.И.Вернадск</w:t>
      </w:r>
      <w:r w:rsidR="0096025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т.е., уже в соответствии с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(2001) по А.И</w:t>
      </w:r>
      <w:r w:rsidR="0096025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Субетто, от успешности перехода к управляемой социоприр</w:t>
      </w:r>
      <w:r w:rsidR="0096025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дной эволюции на базе общественного интеллекта, научно-образовательного общества и Но</w:t>
      </w:r>
      <w:r w:rsidR="004C645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сферного Экологического Духовного Социализма.</w:t>
      </w:r>
    </w:p>
    <w:p w14:paraId="5D6F8B48" w14:textId="0343955F" w:rsidR="008B22DA" w:rsidRDefault="008B22DA" w:rsidP="00D457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2DA">
        <w:rPr>
          <w:rFonts w:ascii="Times New Roman" w:hAnsi="Times New Roman" w:cs="Times New Roman"/>
          <w:sz w:val="28"/>
          <w:szCs w:val="28"/>
        </w:rPr>
        <w:t xml:space="preserve"> Я в</w:t>
      </w:r>
      <w:r>
        <w:rPr>
          <w:rFonts w:ascii="Times New Roman" w:hAnsi="Times New Roman" w:cs="Times New Roman"/>
          <w:sz w:val="28"/>
          <w:szCs w:val="28"/>
        </w:rPr>
        <w:t xml:space="preserve"> указанной монографии и в статье, посвященной переходу «общества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«обществу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ноосферного труда»,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зывал: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убежден, что именно Россия, </w:t>
      </w:r>
      <w:r>
        <w:rPr>
          <w:rFonts w:ascii="Times New Roman" w:hAnsi="Times New Roman" w:cs="Times New Roman"/>
          <w:sz w:val="28"/>
          <w:szCs w:val="28"/>
        </w:rPr>
        <w:t>в силу специфики её как евразийской</w:t>
      </w:r>
      <w:r w:rsidR="00960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602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нной, с самым большим </w:t>
      </w:r>
      <w:r w:rsidR="00D75837">
        <w:rPr>
          <w:rFonts w:ascii="Times New Roman" w:hAnsi="Times New Roman" w:cs="Times New Roman"/>
          <w:sz w:val="28"/>
          <w:szCs w:val="28"/>
        </w:rPr>
        <w:t xml:space="preserve">хронотопом, и следовательно – с самой высокой </w:t>
      </w:r>
      <w:proofErr w:type="spellStart"/>
      <w:r w:rsidR="00D75837">
        <w:rPr>
          <w:rFonts w:ascii="Times New Roman" w:hAnsi="Times New Roman" w:cs="Times New Roman"/>
          <w:sz w:val="28"/>
          <w:szCs w:val="28"/>
        </w:rPr>
        <w:t>энергостоимостью</w:t>
      </w:r>
      <w:proofErr w:type="spellEnd"/>
      <w:r w:rsidR="00D75837">
        <w:rPr>
          <w:rFonts w:ascii="Times New Roman" w:hAnsi="Times New Roman" w:cs="Times New Roman"/>
          <w:sz w:val="28"/>
          <w:szCs w:val="28"/>
        </w:rPr>
        <w:t xml:space="preserve"> воспроизводства, цивилизации </w:t>
      </w:r>
      <w:r w:rsidR="00D75837" w:rsidRPr="00D75837">
        <w:rPr>
          <w:rFonts w:ascii="Times New Roman" w:hAnsi="Times New Roman" w:cs="Times New Roman"/>
          <w:sz w:val="28"/>
          <w:szCs w:val="28"/>
        </w:rPr>
        <w:t>[</w:t>
      </w:r>
      <w:r w:rsidR="00D75837">
        <w:rPr>
          <w:rFonts w:ascii="Times New Roman" w:hAnsi="Times New Roman" w:cs="Times New Roman"/>
          <w:sz w:val="28"/>
          <w:szCs w:val="28"/>
        </w:rPr>
        <w:t>…</w:t>
      </w:r>
      <w:r w:rsidR="00D75837" w:rsidRPr="00D75837">
        <w:rPr>
          <w:rFonts w:ascii="Times New Roman" w:hAnsi="Times New Roman" w:cs="Times New Roman"/>
          <w:sz w:val="28"/>
          <w:szCs w:val="28"/>
        </w:rPr>
        <w:t>]</w:t>
      </w:r>
      <w:r w:rsidR="00D75837">
        <w:rPr>
          <w:rFonts w:ascii="Times New Roman" w:hAnsi="Times New Roman" w:cs="Times New Roman"/>
          <w:sz w:val="28"/>
          <w:szCs w:val="28"/>
        </w:rPr>
        <w:t>, а та</w:t>
      </w:r>
      <w:r w:rsidR="00D75837">
        <w:rPr>
          <w:rFonts w:ascii="Times New Roman" w:hAnsi="Times New Roman" w:cs="Times New Roman"/>
          <w:sz w:val="28"/>
          <w:szCs w:val="28"/>
        </w:rPr>
        <w:t>к</w:t>
      </w:r>
      <w:r w:rsidR="00D75837">
        <w:rPr>
          <w:rFonts w:ascii="Times New Roman" w:hAnsi="Times New Roman" w:cs="Times New Roman"/>
          <w:sz w:val="28"/>
          <w:szCs w:val="28"/>
        </w:rPr>
        <w:t>же, вследствие наличия в ней Русской Ноосферной Научной Школы всеми</w:t>
      </w:r>
      <w:r w:rsidR="00D75837">
        <w:rPr>
          <w:rFonts w:ascii="Times New Roman" w:hAnsi="Times New Roman" w:cs="Times New Roman"/>
          <w:sz w:val="28"/>
          <w:szCs w:val="28"/>
        </w:rPr>
        <w:t>р</w:t>
      </w:r>
      <w:r w:rsidR="00D75837">
        <w:rPr>
          <w:rFonts w:ascii="Times New Roman" w:hAnsi="Times New Roman" w:cs="Times New Roman"/>
          <w:sz w:val="28"/>
          <w:szCs w:val="28"/>
        </w:rPr>
        <w:t xml:space="preserve">ного масштаба </w:t>
      </w:r>
      <w:r w:rsidR="00D75837" w:rsidRPr="00D75837">
        <w:rPr>
          <w:rFonts w:ascii="Times New Roman" w:hAnsi="Times New Roman" w:cs="Times New Roman"/>
          <w:sz w:val="28"/>
          <w:szCs w:val="28"/>
        </w:rPr>
        <w:t>[</w:t>
      </w:r>
      <w:r w:rsidR="00D75837">
        <w:rPr>
          <w:rFonts w:ascii="Times New Roman" w:hAnsi="Times New Roman" w:cs="Times New Roman"/>
          <w:sz w:val="28"/>
          <w:szCs w:val="28"/>
        </w:rPr>
        <w:t>…</w:t>
      </w:r>
      <w:r w:rsidR="00D75837" w:rsidRPr="00D75837">
        <w:rPr>
          <w:rFonts w:ascii="Times New Roman" w:hAnsi="Times New Roman" w:cs="Times New Roman"/>
          <w:sz w:val="28"/>
          <w:szCs w:val="28"/>
        </w:rPr>
        <w:t>]</w:t>
      </w:r>
      <w:r w:rsidR="00D75837">
        <w:rPr>
          <w:rFonts w:ascii="Times New Roman" w:hAnsi="Times New Roman" w:cs="Times New Roman"/>
          <w:sz w:val="28"/>
          <w:szCs w:val="28"/>
        </w:rPr>
        <w:t xml:space="preserve">, в том числе как её «ветвей» </w:t>
      </w:r>
      <w:r w:rsidR="0096025F">
        <w:rPr>
          <w:rFonts w:ascii="Times New Roman" w:hAnsi="Times New Roman" w:cs="Times New Roman"/>
          <w:sz w:val="28"/>
          <w:szCs w:val="28"/>
        </w:rPr>
        <w:t>–</w:t>
      </w:r>
      <w:r w:rsidR="00D75837">
        <w:rPr>
          <w:rFonts w:ascii="Times New Roman" w:hAnsi="Times New Roman" w:cs="Times New Roman"/>
          <w:sz w:val="28"/>
          <w:szCs w:val="28"/>
        </w:rPr>
        <w:t xml:space="preserve"> научной школы Ноосф</w:t>
      </w:r>
      <w:r w:rsidR="00D75837">
        <w:rPr>
          <w:rFonts w:ascii="Times New Roman" w:hAnsi="Times New Roman" w:cs="Times New Roman"/>
          <w:sz w:val="28"/>
          <w:szCs w:val="28"/>
        </w:rPr>
        <w:t>е</w:t>
      </w:r>
      <w:r w:rsidR="00D75837">
        <w:rPr>
          <w:rFonts w:ascii="Times New Roman" w:hAnsi="Times New Roman" w:cs="Times New Roman"/>
          <w:sz w:val="28"/>
          <w:szCs w:val="28"/>
        </w:rPr>
        <w:t>ризм</w:t>
      </w:r>
      <w:r w:rsidR="0096025F">
        <w:rPr>
          <w:rFonts w:ascii="Times New Roman" w:hAnsi="Times New Roman" w:cs="Times New Roman"/>
          <w:sz w:val="28"/>
          <w:szCs w:val="28"/>
        </w:rPr>
        <w:t>а</w:t>
      </w:r>
      <w:r w:rsidR="00D75837">
        <w:rPr>
          <w:rFonts w:ascii="Times New Roman" w:hAnsi="Times New Roman" w:cs="Times New Roman"/>
          <w:sz w:val="28"/>
          <w:szCs w:val="28"/>
        </w:rPr>
        <w:t xml:space="preserve"> и научной школы ноосферного образования, 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>должна стать первопр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 xml:space="preserve">ходцем в реализации этой стратегии. Общество </w:t>
      </w:r>
      <w:proofErr w:type="spellStart"/>
      <w:r w:rsidR="00D75837">
        <w:rPr>
          <w:rFonts w:ascii="Times New Roman" w:hAnsi="Times New Roman" w:cs="Times New Roman"/>
          <w:b/>
          <w:bCs/>
          <w:sz w:val="28"/>
          <w:szCs w:val="28"/>
        </w:rPr>
        <w:t>жизнесозидающего</w:t>
      </w:r>
      <w:proofErr w:type="spellEnd"/>
      <w:r w:rsidR="00D75837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 xml:space="preserve">осферного труда – это тот общественный идеал, который становится важнейшим ориентиром в стратегии Ноосферного Прорыва России и человечества в </w:t>
      </w:r>
      <w:r w:rsidR="00D7583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D75837">
        <w:rPr>
          <w:rFonts w:ascii="Times New Roman" w:hAnsi="Times New Roman" w:cs="Times New Roman"/>
          <w:b/>
          <w:bCs/>
          <w:sz w:val="28"/>
          <w:szCs w:val="28"/>
        </w:rPr>
        <w:t xml:space="preserve"> веке!».</w:t>
      </w:r>
    </w:p>
    <w:p w14:paraId="22CB447F" w14:textId="6B0F8617" w:rsidR="00D75837" w:rsidRDefault="00D75837" w:rsidP="00D4579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04E9" w14:textId="6EDD338C" w:rsidR="00D75837" w:rsidRDefault="00D75837" w:rsidP="00D7583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96025F">
        <w:rPr>
          <w:rFonts w:ascii="Times New Roman" w:hAnsi="Times New Roman" w:cs="Times New Roman"/>
          <w:sz w:val="28"/>
          <w:szCs w:val="28"/>
        </w:rPr>
        <w:t>-</w:t>
      </w:r>
    </w:p>
    <w:p w14:paraId="1C8839D3" w14:textId="2DB6386A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именно так автором формулируется ноосферное призвание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веке?</w:t>
      </w:r>
    </w:p>
    <w:p w14:paraId="1DB1FF29" w14:textId="6775F96F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«Ответ» на этот вопрос я раскрываю в своих работах, посвященных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лософии истории России и Ноосферизму</w:t>
      </w:r>
      <w:r w:rsidR="00C71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системно и многомерно, что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чает,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этот «ответ» как целая теория, или концепция, имеет несколько «измерений».</w:t>
      </w:r>
    </w:p>
    <w:p w14:paraId="283A2CDF" w14:textId="5AD84113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55C7B" w14:textId="349DAF07" w:rsidR="00D75837" w:rsidRDefault="00D75837" w:rsidP="00D7583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960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8D48C" w14:textId="757D9230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 «измерение»: </w:t>
      </w:r>
      <w:r w:rsidRPr="000525A7">
        <w:rPr>
          <w:rFonts w:ascii="Times New Roman" w:hAnsi="Times New Roman" w:cs="Times New Roman"/>
          <w:b/>
          <w:bCs/>
          <w:sz w:val="28"/>
          <w:szCs w:val="28"/>
        </w:rPr>
        <w:t xml:space="preserve">Эпоха Великого </w:t>
      </w:r>
      <w:r w:rsidR="00C719F1" w:rsidRPr="000525A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0525A7"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28156" w14:textId="3406048A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рубеже 80-х – 90-х годов ХХ-го века </w:t>
      </w:r>
      <w:r>
        <w:rPr>
          <w:rFonts w:ascii="Times New Roman" w:hAnsi="Times New Roman" w:cs="Times New Roman"/>
          <w:sz w:val="28"/>
          <w:szCs w:val="28"/>
        </w:rPr>
        <w:t>глобальный экологиче</w:t>
      </w:r>
      <w:r w:rsidR="009602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C719F1">
        <w:rPr>
          <w:rFonts w:ascii="Times New Roman" w:hAnsi="Times New Roman" w:cs="Times New Roman"/>
          <w:sz w:val="28"/>
          <w:szCs w:val="28"/>
        </w:rPr>
        <w:t xml:space="preserve"> кризис, по моей оценке</w:t>
      </w:r>
      <w:r>
        <w:rPr>
          <w:rFonts w:ascii="Times New Roman" w:hAnsi="Times New Roman" w:cs="Times New Roman"/>
          <w:sz w:val="28"/>
          <w:szCs w:val="28"/>
        </w:rPr>
        <w:t xml:space="preserve">, перешел в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первую фазу Глобальной Экологич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ской Катастрофы, </w:t>
      </w:r>
      <w:r>
        <w:rPr>
          <w:rFonts w:ascii="Times New Roman" w:hAnsi="Times New Roman" w:cs="Times New Roman"/>
          <w:sz w:val="28"/>
          <w:szCs w:val="28"/>
        </w:rPr>
        <w:t xml:space="preserve">что одновременно означало,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человечество вступило в Эпоху Великого Эволюционного Перелома.</w:t>
      </w:r>
    </w:p>
    <w:p w14:paraId="657B3C84" w14:textId="477E4BBB" w:rsidR="00D75837" w:rsidRDefault="00D75837" w:rsidP="00D758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30-ть лет какие только названия не были придуманы,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передать сущность переживаемой человечеством и Россией исторической эпохи? Назову некоторые из них: «эпоха глобальных перемен», «эпоха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ших данных», «эпоха кибер</w:t>
      </w:r>
      <w:r w:rsidR="00EF3BAF">
        <w:rPr>
          <w:rFonts w:ascii="Times New Roman" w:hAnsi="Times New Roman" w:cs="Times New Roman"/>
          <w:sz w:val="28"/>
          <w:szCs w:val="28"/>
        </w:rPr>
        <w:t>панк», «эпоха становления многополярного м</w:t>
      </w:r>
      <w:r w:rsidR="00EF3BAF">
        <w:rPr>
          <w:rFonts w:ascii="Times New Roman" w:hAnsi="Times New Roman" w:cs="Times New Roman"/>
          <w:sz w:val="28"/>
          <w:szCs w:val="28"/>
        </w:rPr>
        <w:t>и</w:t>
      </w:r>
      <w:r w:rsidR="00EF3BAF">
        <w:rPr>
          <w:rFonts w:ascii="Times New Roman" w:hAnsi="Times New Roman" w:cs="Times New Roman"/>
          <w:sz w:val="28"/>
          <w:szCs w:val="28"/>
        </w:rPr>
        <w:t>ра», «эпоха глобализации», «</w:t>
      </w:r>
      <w:r w:rsidR="00C719F1">
        <w:rPr>
          <w:rFonts w:ascii="Times New Roman" w:hAnsi="Times New Roman" w:cs="Times New Roman"/>
          <w:sz w:val="28"/>
          <w:szCs w:val="28"/>
        </w:rPr>
        <w:t>э</w:t>
      </w:r>
      <w:r w:rsidR="00EF3BAF">
        <w:rPr>
          <w:rFonts w:ascii="Times New Roman" w:hAnsi="Times New Roman" w:cs="Times New Roman"/>
          <w:sz w:val="28"/>
          <w:szCs w:val="28"/>
        </w:rPr>
        <w:t>поха становления экономики доверия», «эпоха постмодерна», «эпоха становления нового мирового порядка на базе инкл</w:t>
      </w:r>
      <w:r w:rsidR="00EF3BAF">
        <w:rPr>
          <w:rFonts w:ascii="Times New Roman" w:hAnsi="Times New Roman" w:cs="Times New Roman"/>
          <w:sz w:val="28"/>
          <w:szCs w:val="28"/>
        </w:rPr>
        <w:t>ю</w:t>
      </w:r>
      <w:r w:rsidR="00EF3BAF">
        <w:rPr>
          <w:rFonts w:ascii="Times New Roman" w:hAnsi="Times New Roman" w:cs="Times New Roman"/>
          <w:sz w:val="28"/>
          <w:szCs w:val="28"/>
        </w:rPr>
        <w:t xml:space="preserve">зивного капитализма», «эпоха </w:t>
      </w:r>
      <w:proofErr w:type="spellStart"/>
      <w:r w:rsidR="00EF3BAF"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 w:rsidR="00EF3BAF">
        <w:rPr>
          <w:rFonts w:ascii="Times New Roman" w:hAnsi="Times New Roman" w:cs="Times New Roman"/>
          <w:sz w:val="28"/>
          <w:szCs w:val="28"/>
        </w:rPr>
        <w:t xml:space="preserve">», «эпоха становления цифрового мира (цифровизации, информационно-цифровых технологий)», </w:t>
      </w:r>
      <w:r w:rsidR="0096025F">
        <w:rPr>
          <w:rFonts w:ascii="Times New Roman" w:hAnsi="Times New Roman" w:cs="Times New Roman"/>
          <w:sz w:val="28"/>
          <w:szCs w:val="28"/>
        </w:rPr>
        <w:t>–</w:t>
      </w:r>
      <w:r w:rsidR="00EF3BAF">
        <w:rPr>
          <w:rFonts w:ascii="Times New Roman" w:hAnsi="Times New Roman" w:cs="Times New Roman"/>
          <w:sz w:val="28"/>
          <w:szCs w:val="28"/>
        </w:rPr>
        <w:t xml:space="preserve"> и этот ряд разных наименований современной эпохи может быть продолжен.</w:t>
      </w:r>
    </w:p>
    <w:p w14:paraId="44CC52DB" w14:textId="77777777" w:rsidR="00C719F1" w:rsidRDefault="00EF3BAF" w:rsidP="00D758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тревожные характеристики переживаемой эпохи, которые близки к моей теоретической констатации, что мир человечества вступил в Эпоху Великого Эволюционного Перелома. </w:t>
      </w:r>
    </w:p>
    <w:p w14:paraId="01DA5AF6" w14:textId="5FD33605" w:rsidR="00EF3BAF" w:rsidRDefault="00EF3BAF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как охарактеризовал эту эпоху Исраэль Шамир в книге «Кабб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ла власти» в 2008 году:</w:t>
      </w:r>
    </w:p>
    <w:p w14:paraId="27D6537B" w14:textId="252E041C" w:rsidR="00EF3BAF" w:rsidRDefault="00387B07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 доллара высок, но творческий потенциал христианского мира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стиг самой низш</w:t>
      </w:r>
      <w:r w:rsidR="00C719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точки, в магазинах – столпотворение, но церкви пустуют, кругом полно дилеров и брокеров, но нет новых художников, поэтов 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тых. Наводнения и ураганы, летом снег – зимой жара, отравленные реки и пересохшие озера напоминают,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наша </w:t>
      </w:r>
      <w:r w:rsidR="00C719F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ать-Земля тяжело больна. Апокалипсис близок, </w:t>
      </w:r>
      <w:r>
        <w:rPr>
          <w:rFonts w:ascii="Times New Roman" w:hAnsi="Times New Roman" w:cs="Times New Roman"/>
          <w:sz w:val="28"/>
          <w:szCs w:val="28"/>
        </w:rPr>
        <w:t>и многие люди остро чувствуют это в последние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ды… В Москве и Нью-Йорке, </w:t>
      </w:r>
      <w:r w:rsidR="00C719F1">
        <w:rPr>
          <w:rFonts w:ascii="Times New Roman" w:hAnsi="Times New Roman" w:cs="Times New Roman"/>
          <w:sz w:val="28"/>
          <w:szCs w:val="28"/>
        </w:rPr>
        <w:t>Иерусалиме</w:t>
      </w:r>
      <w:r>
        <w:rPr>
          <w:rFonts w:ascii="Times New Roman" w:hAnsi="Times New Roman" w:cs="Times New Roman"/>
          <w:sz w:val="28"/>
          <w:szCs w:val="28"/>
        </w:rPr>
        <w:t xml:space="preserve"> и Багдаде, </w:t>
      </w:r>
      <w:r w:rsidR="00B670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ариже и Берлине,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верующие и практичные люди обращаются друг к другу с вопросом «</w:t>
      </w:r>
      <w:r>
        <w:rPr>
          <w:rFonts w:ascii="Times New Roman" w:hAnsi="Times New Roman" w:cs="Times New Roman"/>
          <w:b/>
          <w:bCs/>
          <w:sz w:val="28"/>
          <w:szCs w:val="28"/>
        </w:rPr>
        <w:t>Неуж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ли это конец света?».</w:t>
      </w:r>
    </w:p>
    <w:p w14:paraId="1A800BBD" w14:textId="6D936AC1" w:rsidR="00387B07" w:rsidRDefault="00387B07" w:rsidP="00D758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«Да, он самый», </w:t>
      </w:r>
      <w:r w:rsidR="00C719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ответил на вопрос известный американский ф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лософ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Иммануил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Валлерстайн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но добавил осторожную оговорку в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главие своей книги с весьма точным названием «Конец (известного нам) Света». Он пришел к выводу, что продолжительный период ч</w:t>
      </w:r>
      <w:r w:rsidR="00C719F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ской истории подошел к своему непредсказуемому финалу. </w:t>
      </w:r>
      <w:r w:rsidR="00B67019">
        <w:rPr>
          <w:rFonts w:ascii="Times New Roman" w:hAnsi="Times New Roman" w:cs="Times New Roman"/>
          <w:sz w:val="28"/>
          <w:szCs w:val="28"/>
        </w:rPr>
        <w:t>Мир, каким мы, наши родители, наши дедушки и бабушки его знали в самом деле прих</w:t>
      </w:r>
      <w:r w:rsidR="00B67019">
        <w:rPr>
          <w:rFonts w:ascii="Times New Roman" w:hAnsi="Times New Roman" w:cs="Times New Roman"/>
          <w:sz w:val="28"/>
          <w:szCs w:val="28"/>
        </w:rPr>
        <w:t>о</w:t>
      </w:r>
      <w:r w:rsidR="00B67019">
        <w:rPr>
          <w:rFonts w:ascii="Times New Roman" w:hAnsi="Times New Roman" w:cs="Times New Roman"/>
          <w:sz w:val="28"/>
          <w:szCs w:val="28"/>
        </w:rPr>
        <w:t>дит к концу. Он полагает, что «известный нам мир сложился 500 лет назад в Западной Европе и достиг своего апогея в Соединенных Штатах Америки. Он охарактеризовался специфическим феноменом, так называемым «капит</w:t>
      </w:r>
      <w:r w:rsidR="00B67019">
        <w:rPr>
          <w:rFonts w:ascii="Times New Roman" w:hAnsi="Times New Roman" w:cs="Times New Roman"/>
          <w:sz w:val="28"/>
          <w:szCs w:val="28"/>
        </w:rPr>
        <w:t>а</w:t>
      </w:r>
      <w:r w:rsidR="00B67019">
        <w:rPr>
          <w:rFonts w:ascii="Times New Roman" w:hAnsi="Times New Roman" w:cs="Times New Roman"/>
          <w:sz w:val="28"/>
          <w:szCs w:val="28"/>
        </w:rPr>
        <w:t>лизмом» или «рыночной экономикой».</w:t>
      </w:r>
    </w:p>
    <w:p w14:paraId="0949A36C" w14:textId="6FD2617F" w:rsidR="00B67019" w:rsidRDefault="00B67019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капитализм – это болезнь, и её надо уметь остановить, пока она не уничтожила организм общества».</w:t>
      </w:r>
    </w:p>
    <w:p w14:paraId="74F32C03" w14:textId="63358297" w:rsidR="0012392B" w:rsidRDefault="0012392B" w:rsidP="00D7583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свидетельству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лизма» или «рыночной экономики» как «болезни», грозящ</w:t>
      </w:r>
      <w:r w:rsidR="00A33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в современную эпоху «уничтожить организм общества»,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можно добавить более ранние оценки, в чем-то предвосхищающие моё определение переживаемой Эпохи как Эпохи Великого 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волюционного Перелома:</w:t>
      </w:r>
    </w:p>
    <w:p w14:paraId="2A39697B" w14:textId="2F17C946" w:rsidR="0012392B" w:rsidRDefault="0012392B" w:rsidP="0012392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Б.Коммонер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книге «Замыкающийся круг»,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1974): </w:t>
      </w:r>
      <w:r w:rsidR="00C719F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ехнологии на базе частной собственности уничтожают главное богатство человечества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5D4390B" w14:textId="2653933E" w:rsidR="0012392B" w:rsidRDefault="0012392B" w:rsidP="0012392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Р.Гудленд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Г.Дейли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С.Эль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-Серафи </w:t>
      </w:r>
      <w:r>
        <w:rPr>
          <w:rFonts w:ascii="Times New Roman" w:hAnsi="Times New Roman" w:cs="Times New Roman"/>
          <w:sz w:val="28"/>
          <w:szCs w:val="28"/>
        </w:rPr>
        <w:t xml:space="preserve">(в Докладе, написанном по заказу Мирового Банка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1991 году): 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 экологиче</w:t>
      </w:r>
      <w:r w:rsidR="00C719F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ки заполненной земной нише, которую занимает человечество, рыночный механизм развития экономики исчерпал себя».</w:t>
      </w:r>
    </w:p>
    <w:p w14:paraId="7AD67A31" w14:textId="215CF759" w:rsidR="0012392B" w:rsidRDefault="0012392B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Почему я назвал переживаемую эпоху, </w:t>
      </w:r>
      <w:r>
        <w:rPr>
          <w:rFonts w:ascii="Times New Roman" w:hAnsi="Times New Roman" w:cs="Times New Roman"/>
          <w:sz w:val="28"/>
          <w:szCs w:val="28"/>
        </w:rPr>
        <w:t>миссия которой</w:t>
      </w:r>
      <w:r w:rsidR="00A331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выход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вечества из состояния первой фазы Глобальной Экологической Катастрофы, процессы которой </w:t>
      </w:r>
      <w:r w:rsidR="00A33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уже 30 лет ведут человечество к экологической гиб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>
        <w:rPr>
          <w:rFonts w:ascii="Times New Roman" w:hAnsi="Times New Roman" w:cs="Times New Roman"/>
          <w:b/>
          <w:bCs/>
          <w:sz w:val="28"/>
          <w:szCs w:val="28"/>
        </w:rPr>
        <w:t>Эпохой Великого Эволюционного Перелома?</w:t>
      </w:r>
    </w:p>
    <w:p w14:paraId="43C12F09" w14:textId="6E728951" w:rsidR="0012392B" w:rsidRDefault="0012392B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Потому что это есть Эпоха смены не просто формаций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или переход к новой технологической, </w:t>
      </w:r>
      <w:r>
        <w:rPr>
          <w:rFonts w:ascii="Times New Roman" w:hAnsi="Times New Roman" w:cs="Times New Roman"/>
          <w:sz w:val="28"/>
          <w:szCs w:val="28"/>
        </w:rPr>
        <w:t>например – информационно-</w:t>
      </w:r>
      <w:r w:rsidR="00C7284B">
        <w:rPr>
          <w:rFonts w:ascii="Times New Roman" w:hAnsi="Times New Roman" w:cs="Times New Roman"/>
          <w:sz w:val="28"/>
          <w:szCs w:val="28"/>
        </w:rPr>
        <w:t>цифровой или кибернетической</w:t>
      </w:r>
      <w:r w:rsidR="00A331A0">
        <w:rPr>
          <w:rFonts w:ascii="Times New Roman" w:hAnsi="Times New Roman" w:cs="Times New Roman"/>
          <w:sz w:val="28"/>
          <w:szCs w:val="28"/>
        </w:rPr>
        <w:t>,</w:t>
      </w:r>
      <w:r w:rsidR="00C728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284B">
        <w:rPr>
          <w:rFonts w:ascii="Times New Roman" w:hAnsi="Times New Roman" w:cs="Times New Roman"/>
          <w:b/>
          <w:bCs/>
          <w:sz w:val="28"/>
          <w:szCs w:val="28"/>
        </w:rPr>
        <w:t>постчеловеческой</w:t>
      </w:r>
      <w:proofErr w:type="spellEnd"/>
      <w:r w:rsidR="00C7284B">
        <w:rPr>
          <w:rFonts w:ascii="Times New Roman" w:hAnsi="Times New Roman" w:cs="Times New Roman"/>
          <w:b/>
          <w:bCs/>
          <w:sz w:val="28"/>
          <w:szCs w:val="28"/>
        </w:rPr>
        <w:t xml:space="preserve">) модели развития </w:t>
      </w:r>
      <w:r w:rsidR="00C7284B">
        <w:rPr>
          <w:rFonts w:ascii="Times New Roman" w:hAnsi="Times New Roman" w:cs="Times New Roman"/>
          <w:sz w:val="28"/>
          <w:szCs w:val="28"/>
        </w:rPr>
        <w:t>по логике многих западных экспертов, ав</w:t>
      </w:r>
      <w:r w:rsidR="00CA5D54">
        <w:rPr>
          <w:rFonts w:ascii="Times New Roman" w:hAnsi="Times New Roman" w:cs="Times New Roman"/>
          <w:sz w:val="28"/>
          <w:szCs w:val="28"/>
        </w:rPr>
        <w:t>т</w:t>
      </w:r>
      <w:r w:rsidR="00C7284B">
        <w:rPr>
          <w:rFonts w:ascii="Times New Roman" w:hAnsi="Times New Roman" w:cs="Times New Roman"/>
          <w:sz w:val="28"/>
          <w:szCs w:val="28"/>
        </w:rPr>
        <w:t xml:space="preserve">оров «трансгуманизма», </w:t>
      </w:r>
      <w:r w:rsidR="00CA5D54">
        <w:rPr>
          <w:rFonts w:ascii="Times New Roman" w:hAnsi="Times New Roman" w:cs="Times New Roman"/>
          <w:b/>
          <w:bCs/>
          <w:sz w:val="28"/>
          <w:szCs w:val="28"/>
        </w:rPr>
        <w:t>а парадигм истории. Есть Эпоха перехода от Стихийной, в после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A5D54">
        <w:rPr>
          <w:rFonts w:ascii="Times New Roman" w:hAnsi="Times New Roman" w:cs="Times New Roman"/>
          <w:b/>
          <w:bCs/>
          <w:sz w:val="28"/>
          <w:szCs w:val="28"/>
        </w:rPr>
        <w:t>ние столетия в р</w:t>
      </w:r>
      <w:r w:rsidR="00CA5D5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A5D54">
        <w:rPr>
          <w:rFonts w:ascii="Times New Roman" w:hAnsi="Times New Roman" w:cs="Times New Roman"/>
          <w:b/>
          <w:bCs/>
          <w:sz w:val="28"/>
          <w:szCs w:val="28"/>
        </w:rPr>
        <w:t>ночно-капиталистическом формате (</w:t>
      </w:r>
      <w:proofErr w:type="spellStart"/>
      <w:r w:rsidR="00CA5D54">
        <w:rPr>
          <w:rFonts w:ascii="Times New Roman" w:hAnsi="Times New Roman" w:cs="Times New Roman"/>
          <w:b/>
          <w:bCs/>
          <w:sz w:val="28"/>
          <w:szCs w:val="28"/>
        </w:rPr>
        <w:t>И.Валлерстайн</w:t>
      </w:r>
      <w:proofErr w:type="spellEnd"/>
      <w:r w:rsidR="00CA5D54">
        <w:rPr>
          <w:rFonts w:ascii="Times New Roman" w:hAnsi="Times New Roman" w:cs="Times New Roman"/>
          <w:b/>
          <w:bCs/>
          <w:sz w:val="28"/>
          <w:szCs w:val="28"/>
        </w:rPr>
        <w:t xml:space="preserve"> и назвал цифру – 500 лет), парадигмы истории – к Управляемой </w:t>
      </w:r>
      <w:r w:rsidR="00CA5D54">
        <w:rPr>
          <w:rFonts w:ascii="Times New Roman" w:hAnsi="Times New Roman" w:cs="Times New Roman"/>
          <w:sz w:val="28"/>
          <w:szCs w:val="28"/>
        </w:rPr>
        <w:t xml:space="preserve">(«подлинной» по </w:t>
      </w:r>
      <w:proofErr w:type="spellStart"/>
      <w:r w:rsidR="00CA5D54"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 w:rsidR="00CA5D54">
        <w:rPr>
          <w:rFonts w:ascii="Times New Roman" w:hAnsi="Times New Roman" w:cs="Times New Roman"/>
          <w:sz w:val="28"/>
          <w:szCs w:val="28"/>
        </w:rPr>
        <w:t xml:space="preserve">), </w:t>
      </w:r>
      <w:r w:rsidR="00CA5D54">
        <w:rPr>
          <w:rFonts w:ascii="Times New Roman" w:hAnsi="Times New Roman" w:cs="Times New Roman"/>
          <w:b/>
          <w:bCs/>
          <w:sz w:val="28"/>
          <w:szCs w:val="28"/>
        </w:rPr>
        <w:t>причем – Ноосферной, парадигме истории.</w:t>
      </w:r>
    </w:p>
    <w:p w14:paraId="6C645102" w14:textId="20F86D42" w:rsidR="00CA5D54" w:rsidRDefault="00CA5D54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Этот переход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А.И</w:t>
      </w:r>
      <w:r w:rsidR="00A3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Субетто (я здесь могу указать на мою монографию «Ноосферизм», опубликованную в 2001 году)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детерминирован не только Внутренней Логикой Социального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>(«внутренней логикой» социальной истории, например – «формац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онной логикой»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3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единстве с циклической логикой сменяемости комплексов цивилизаций), но и, и это важно,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Большой Логикой Социопр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родной эволюции, </w:t>
      </w:r>
      <w:r>
        <w:rPr>
          <w:rFonts w:ascii="Times New Roman" w:hAnsi="Times New Roman" w:cs="Times New Roman"/>
          <w:sz w:val="28"/>
          <w:szCs w:val="28"/>
        </w:rPr>
        <w:t>т.е. «Большой Логикой» эволюции системного единства «Земля – Биосфера – Человечество».</w:t>
      </w:r>
    </w:p>
    <w:p w14:paraId="242205D6" w14:textId="706CF22C" w:rsidR="00CA5D54" w:rsidRDefault="00CA5D54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ХХ-го века Человечество в соот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етствии с этой Бол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шой 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кой Социоприродной Эволюции смогло развиваться, </w:t>
      </w:r>
      <w:r>
        <w:rPr>
          <w:rFonts w:ascii="Times New Roman" w:hAnsi="Times New Roman" w:cs="Times New Roman"/>
          <w:sz w:val="28"/>
          <w:szCs w:val="28"/>
        </w:rPr>
        <w:t>в рамках осно</w:t>
      </w:r>
      <w:r w:rsidR="00A33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аний социальной стихийной истории, </w:t>
      </w:r>
      <w:r>
        <w:rPr>
          <w:rFonts w:ascii="Times New Roman" w:hAnsi="Times New Roman" w:cs="Times New Roman"/>
          <w:b/>
          <w:bCs/>
          <w:sz w:val="28"/>
          <w:szCs w:val="28"/>
        </w:rPr>
        <w:t>только благодаря тому свойству этой 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тории, что это была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Малоэнергетическая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Стихийная История. Прои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негэнтропии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(организованности, структурированности)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Биосферой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Мегасистемой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(благодаря действию законов Э.Бауэра – В.И.Вернадского) </w:t>
      </w:r>
      <w:r w:rsidRPr="00D67A65">
        <w:rPr>
          <w:rFonts w:ascii="Times New Roman" w:hAnsi="Times New Roman" w:cs="Times New Roman"/>
          <w:b/>
          <w:bCs/>
          <w:sz w:val="28"/>
          <w:szCs w:val="28"/>
        </w:rPr>
        <w:t>намного превышало</w:t>
      </w:r>
      <w:r>
        <w:rPr>
          <w:rFonts w:ascii="Times New Roman" w:hAnsi="Times New Roman" w:cs="Times New Roman"/>
          <w:sz w:val="28"/>
          <w:szCs w:val="28"/>
        </w:rPr>
        <w:t xml:space="preserve"> (в рамках малой энергетики хоз</w:t>
      </w:r>
      <w:r w:rsidR="000965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ственного-экономического давления на Биосферу) </w:t>
      </w:r>
      <w:r w:rsidR="007F45EC">
        <w:rPr>
          <w:rFonts w:ascii="Times New Roman" w:hAnsi="Times New Roman" w:cs="Times New Roman"/>
          <w:b/>
          <w:bCs/>
          <w:sz w:val="28"/>
          <w:szCs w:val="28"/>
        </w:rPr>
        <w:t>производство энтропии со стороны социально</w:t>
      </w:r>
      <w:r w:rsidR="00D67A65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7F45EC">
        <w:rPr>
          <w:rFonts w:ascii="Times New Roman" w:hAnsi="Times New Roman" w:cs="Times New Roman"/>
          <w:b/>
          <w:bCs/>
          <w:sz w:val="28"/>
          <w:szCs w:val="28"/>
        </w:rPr>
        <w:t>человечества.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129">
        <w:rPr>
          <w:rFonts w:ascii="Times New Roman" w:hAnsi="Times New Roman" w:cs="Times New Roman"/>
          <w:sz w:val="28"/>
          <w:szCs w:val="28"/>
        </w:rPr>
        <w:t>Эту характеристику состоявшейся стихийной парадигмы истории К.Маркс так красочно описал: культура, к</w:t>
      </w:r>
      <w:r w:rsidR="00D03129">
        <w:rPr>
          <w:rFonts w:ascii="Times New Roman" w:hAnsi="Times New Roman" w:cs="Times New Roman"/>
          <w:sz w:val="28"/>
          <w:szCs w:val="28"/>
        </w:rPr>
        <w:t>о</w:t>
      </w:r>
      <w:r w:rsidR="00D03129">
        <w:rPr>
          <w:rFonts w:ascii="Times New Roman" w:hAnsi="Times New Roman" w:cs="Times New Roman"/>
          <w:sz w:val="28"/>
          <w:szCs w:val="28"/>
        </w:rPr>
        <w:t>торая развивается стихийно, оставляет после себя пустыню. Выражением этой марксовской диагностики стали региональные экологические катастр</w:t>
      </w:r>
      <w:r w:rsidR="00D03129">
        <w:rPr>
          <w:rFonts w:ascii="Times New Roman" w:hAnsi="Times New Roman" w:cs="Times New Roman"/>
          <w:sz w:val="28"/>
          <w:szCs w:val="28"/>
        </w:rPr>
        <w:t>о</w:t>
      </w:r>
      <w:r w:rsidR="00D03129">
        <w:rPr>
          <w:rFonts w:ascii="Times New Roman" w:hAnsi="Times New Roman" w:cs="Times New Roman"/>
          <w:sz w:val="28"/>
          <w:szCs w:val="28"/>
        </w:rPr>
        <w:t xml:space="preserve">фы, </w:t>
      </w:r>
      <w:r w:rsidR="00D67A65">
        <w:rPr>
          <w:rFonts w:ascii="Times New Roman" w:hAnsi="Times New Roman" w:cs="Times New Roman"/>
          <w:sz w:val="28"/>
          <w:szCs w:val="28"/>
        </w:rPr>
        <w:t>унесшие</w:t>
      </w:r>
      <w:r w:rsidR="00D03129">
        <w:rPr>
          <w:rFonts w:ascii="Times New Roman" w:hAnsi="Times New Roman" w:cs="Times New Roman"/>
          <w:sz w:val="28"/>
          <w:szCs w:val="28"/>
        </w:rPr>
        <w:t xml:space="preserve"> жизни ряда народов, племен, цивилизаций (гибель шумерской цивилизации, гибель народов и племен</w:t>
      </w:r>
      <w:r w:rsidR="00D67A65">
        <w:rPr>
          <w:rFonts w:ascii="Times New Roman" w:hAnsi="Times New Roman" w:cs="Times New Roman"/>
          <w:sz w:val="28"/>
          <w:szCs w:val="28"/>
        </w:rPr>
        <w:t>,</w:t>
      </w:r>
      <w:r w:rsidR="00D03129">
        <w:rPr>
          <w:rFonts w:ascii="Times New Roman" w:hAnsi="Times New Roman" w:cs="Times New Roman"/>
          <w:sz w:val="28"/>
          <w:szCs w:val="28"/>
        </w:rPr>
        <w:t xml:space="preserve"> живших когда-то на территории т</w:t>
      </w:r>
      <w:r w:rsidR="00D03129">
        <w:rPr>
          <w:rFonts w:ascii="Times New Roman" w:hAnsi="Times New Roman" w:cs="Times New Roman"/>
          <w:sz w:val="28"/>
          <w:szCs w:val="28"/>
        </w:rPr>
        <w:t>е</w:t>
      </w:r>
      <w:r w:rsidR="00D03129">
        <w:rPr>
          <w:rFonts w:ascii="Times New Roman" w:hAnsi="Times New Roman" w:cs="Times New Roman"/>
          <w:sz w:val="28"/>
          <w:szCs w:val="28"/>
        </w:rPr>
        <w:t>перешней пустыни Сахара</w:t>
      </w:r>
      <w:r w:rsidR="00D67A65">
        <w:rPr>
          <w:rFonts w:ascii="Times New Roman" w:hAnsi="Times New Roman" w:cs="Times New Roman"/>
          <w:sz w:val="28"/>
          <w:szCs w:val="28"/>
        </w:rPr>
        <w:t>,</w:t>
      </w:r>
      <w:r w:rsidR="00D03129">
        <w:rPr>
          <w:rFonts w:ascii="Times New Roman" w:hAnsi="Times New Roman" w:cs="Times New Roman"/>
          <w:sz w:val="28"/>
          <w:szCs w:val="28"/>
        </w:rPr>
        <w:t xml:space="preserve"> и др.). В соответствии с 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>откр</w:t>
      </w:r>
      <w:r w:rsidR="00A331A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 xml:space="preserve">тым </w:t>
      </w:r>
      <w:proofErr w:type="spellStart"/>
      <w:r w:rsidR="00D03129">
        <w:rPr>
          <w:rFonts w:ascii="Times New Roman" w:hAnsi="Times New Roman" w:cs="Times New Roman"/>
          <w:b/>
          <w:bCs/>
          <w:sz w:val="28"/>
          <w:szCs w:val="28"/>
        </w:rPr>
        <w:t>А.Л.Чижевским</w:t>
      </w:r>
      <w:proofErr w:type="spellEnd"/>
      <w:r w:rsidR="00D03129">
        <w:rPr>
          <w:rFonts w:ascii="Times New Roman" w:hAnsi="Times New Roman" w:cs="Times New Roman"/>
          <w:b/>
          <w:bCs/>
          <w:sz w:val="28"/>
          <w:szCs w:val="28"/>
        </w:rPr>
        <w:t xml:space="preserve"> в 1929 году Законом квантитативно-компенсаторной функции Биосферы</w:t>
      </w:r>
      <w:r w:rsidR="00D67A65">
        <w:rPr>
          <w:rFonts w:ascii="Times New Roman" w:hAnsi="Times New Roman" w:cs="Times New Roman"/>
          <w:b/>
          <w:bCs/>
          <w:sz w:val="28"/>
          <w:szCs w:val="28"/>
        </w:rPr>
        <w:t xml:space="preserve"> она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 xml:space="preserve"> обладала таким мощным компенсаторным п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тенциалом, что перекрывала своим производством </w:t>
      </w:r>
      <w:proofErr w:type="spellStart"/>
      <w:r w:rsidR="00D03129">
        <w:rPr>
          <w:rFonts w:ascii="Times New Roman" w:hAnsi="Times New Roman" w:cs="Times New Roman"/>
          <w:b/>
          <w:bCs/>
          <w:sz w:val="28"/>
          <w:szCs w:val="28"/>
        </w:rPr>
        <w:t>негэнтропии</w:t>
      </w:r>
      <w:proofErr w:type="spellEnd"/>
      <w:r w:rsidR="00D03129">
        <w:rPr>
          <w:rFonts w:ascii="Times New Roman" w:hAnsi="Times New Roman" w:cs="Times New Roman"/>
          <w:b/>
          <w:bCs/>
          <w:sz w:val="28"/>
          <w:szCs w:val="28"/>
        </w:rPr>
        <w:t xml:space="preserve"> прои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03129">
        <w:rPr>
          <w:rFonts w:ascii="Times New Roman" w:hAnsi="Times New Roman" w:cs="Times New Roman"/>
          <w:b/>
          <w:bCs/>
          <w:sz w:val="28"/>
          <w:szCs w:val="28"/>
        </w:rPr>
        <w:t>водство энтропии социальным человечеством.</w:t>
      </w:r>
    </w:p>
    <w:p w14:paraId="4695C4A0" w14:textId="564319A3" w:rsidR="00D03129" w:rsidRDefault="00D03129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резко изменилась именно в ХХ-ом веке и именно из-за того, что ХХ-й век в моём определении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предстаёт как «Большой Энергетич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Взрыв» или «Энергетическая революция». </w:t>
      </w:r>
      <w:r w:rsidR="008023B7">
        <w:rPr>
          <w:rFonts w:ascii="Times New Roman" w:hAnsi="Times New Roman" w:cs="Times New Roman"/>
          <w:sz w:val="28"/>
          <w:szCs w:val="28"/>
        </w:rPr>
        <w:t>Произошел скачок в энергетиче</w:t>
      </w:r>
      <w:r w:rsidR="00D67A65">
        <w:rPr>
          <w:rFonts w:ascii="Times New Roman" w:hAnsi="Times New Roman" w:cs="Times New Roman"/>
          <w:sz w:val="28"/>
          <w:szCs w:val="28"/>
        </w:rPr>
        <w:t>с</w:t>
      </w:r>
      <w:r w:rsidR="008023B7">
        <w:rPr>
          <w:rFonts w:ascii="Times New Roman" w:hAnsi="Times New Roman" w:cs="Times New Roman"/>
          <w:sz w:val="28"/>
          <w:szCs w:val="28"/>
        </w:rPr>
        <w:t xml:space="preserve">кой оснащенности мирового хозяйства (мировой экономики) и соответственно в системе глобального </w:t>
      </w:r>
      <w:proofErr w:type="spellStart"/>
      <w:r w:rsidR="008023B7"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 w:rsidR="008023B7">
        <w:rPr>
          <w:rFonts w:ascii="Times New Roman" w:hAnsi="Times New Roman" w:cs="Times New Roman"/>
          <w:sz w:val="28"/>
          <w:szCs w:val="28"/>
        </w:rPr>
        <w:t xml:space="preserve"> совокупным ч</w:t>
      </w:r>
      <w:r w:rsidR="008023B7">
        <w:rPr>
          <w:rFonts w:ascii="Times New Roman" w:hAnsi="Times New Roman" w:cs="Times New Roman"/>
          <w:sz w:val="28"/>
          <w:szCs w:val="28"/>
        </w:rPr>
        <w:t>е</w:t>
      </w:r>
      <w:r w:rsidR="008023B7">
        <w:rPr>
          <w:rFonts w:ascii="Times New Roman" w:hAnsi="Times New Roman" w:cs="Times New Roman"/>
          <w:sz w:val="28"/>
          <w:szCs w:val="28"/>
        </w:rPr>
        <w:t xml:space="preserve">ловечеством в ХХ-ом веке в 10-ть в 7-й степени раз в среднем. Эти данные я получил, опираясь на исследования </w:t>
      </w:r>
      <w:proofErr w:type="spellStart"/>
      <w:r w:rsidR="008023B7">
        <w:rPr>
          <w:rFonts w:ascii="Times New Roman" w:hAnsi="Times New Roman" w:cs="Times New Roman"/>
          <w:sz w:val="28"/>
          <w:szCs w:val="28"/>
        </w:rPr>
        <w:t>Ф.Спира</w:t>
      </w:r>
      <w:proofErr w:type="spellEnd"/>
      <w:r w:rsidR="008023B7">
        <w:rPr>
          <w:rFonts w:ascii="Times New Roman" w:hAnsi="Times New Roman" w:cs="Times New Roman"/>
          <w:sz w:val="28"/>
          <w:szCs w:val="28"/>
        </w:rPr>
        <w:t>. Этот скачок в энергетике с</w:t>
      </w:r>
      <w:r w:rsidR="008023B7">
        <w:rPr>
          <w:rFonts w:ascii="Times New Roman" w:hAnsi="Times New Roman" w:cs="Times New Roman"/>
          <w:sz w:val="28"/>
          <w:szCs w:val="28"/>
        </w:rPr>
        <w:t>о</w:t>
      </w:r>
      <w:r w:rsidR="008023B7">
        <w:rPr>
          <w:rFonts w:ascii="Times New Roman" w:hAnsi="Times New Roman" w:cs="Times New Roman"/>
          <w:sz w:val="28"/>
          <w:szCs w:val="28"/>
        </w:rPr>
        <w:t>цио(</w:t>
      </w:r>
      <w:proofErr w:type="spellStart"/>
      <w:r w:rsidR="008023B7">
        <w:rPr>
          <w:rFonts w:ascii="Times New Roman" w:hAnsi="Times New Roman" w:cs="Times New Roman"/>
          <w:sz w:val="28"/>
          <w:szCs w:val="28"/>
        </w:rPr>
        <w:t>экономо</w:t>
      </w:r>
      <w:proofErr w:type="spellEnd"/>
      <w:r w:rsidR="008023B7">
        <w:rPr>
          <w:rFonts w:ascii="Times New Roman" w:hAnsi="Times New Roman" w:cs="Times New Roman"/>
          <w:sz w:val="28"/>
          <w:szCs w:val="28"/>
        </w:rPr>
        <w:t>)-генного воздействия человечества на живое вещество и гоме</w:t>
      </w:r>
      <w:r w:rsidR="008023B7">
        <w:rPr>
          <w:rFonts w:ascii="Times New Roman" w:hAnsi="Times New Roman" w:cs="Times New Roman"/>
          <w:sz w:val="28"/>
          <w:szCs w:val="28"/>
        </w:rPr>
        <w:t>о</w:t>
      </w:r>
      <w:r w:rsidR="008023B7">
        <w:rPr>
          <w:rFonts w:ascii="Times New Roman" w:hAnsi="Times New Roman" w:cs="Times New Roman"/>
          <w:sz w:val="28"/>
          <w:szCs w:val="28"/>
        </w:rPr>
        <w:t>статические механизмы Биосферы в экологическом плане оказался несовм</w:t>
      </w:r>
      <w:r w:rsidR="008023B7">
        <w:rPr>
          <w:rFonts w:ascii="Times New Roman" w:hAnsi="Times New Roman" w:cs="Times New Roman"/>
          <w:sz w:val="28"/>
          <w:szCs w:val="28"/>
        </w:rPr>
        <w:t>е</w:t>
      </w:r>
      <w:r w:rsidR="008023B7">
        <w:rPr>
          <w:rFonts w:ascii="Times New Roman" w:hAnsi="Times New Roman" w:cs="Times New Roman"/>
          <w:sz w:val="28"/>
          <w:szCs w:val="28"/>
        </w:rPr>
        <w:t>стим со стихийными регуляторами сложившейся рыночно-капиталистической истории человечества и породил поэтому в середине ХХ-го века глобальный экологиче</w:t>
      </w:r>
      <w:r w:rsidR="00D67A65">
        <w:rPr>
          <w:rFonts w:ascii="Times New Roman" w:hAnsi="Times New Roman" w:cs="Times New Roman"/>
          <w:sz w:val="28"/>
          <w:szCs w:val="28"/>
        </w:rPr>
        <w:t>с</w:t>
      </w:r>
      <w:r w:rsidR="008023B7">
        <w:rPr>
          <w:rFonts w:ascii="Times New Roman" w:hAnsi="Times New Roman" w:cs="Times New Roman"/>
          <w:sz w:val="28"/>
          <w:szCs w:val="28"/>
        </w:rPr>
        <w:t>кий кризис, а к концу этого века – первую ф</w:t>
      </w:r>
      <w:r w:rsidR="008023B7">
        <w:rPr>
          <w:rFonts w:ascii="Times New Roman" w:hAnsi="Times New Roman" w:cs="Times New Roman"/>
          <w:sz w:val="28"/>
          <w:szCs w:val="28"/>
        </w:rPr>
        <w:t>а</w:t>
      </w:r>
      <w:r w:rsidR="008023B7">
        <w:rPr>
          <w:rFonts w:ascii="Times New Roman" w:hAnsi="Times New Roman" w:cs="Times New Roman"/>
          <w:sz w:val="28"/>
          <w:szCs w:val="28"/>
        </w:rPr>
        <w:t>зу Глобальный Экологической Катастрофы.</w:t>
      </w:r>
    </w:p>
    <w:p w14:paraId="4B8CD2FF" w14:textId="23DB11F4" w:rsidR="008023B7" w:rsidRDefault="008023B7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гов</w:t>
      </w:r>
      <w:r w:rsidR="00D67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рить о начальной стадии Эпохи Великого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ционного Перелома как эпохе экологического краха рынка, капитализма и либерализма.</w:t>
      </w:r>
    </w:p>
    <w:p w14:paraId="0E2669F4" w14:textId="23170C77" w:rsidR="008023B7" w:rsidRDefault="008023B7" w:rsidP="0012392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2AB8B" w14:textId="5CC3AE68" w:rsidR="008023B7" w:rsidRDefault="008023B7" w:rsidP="008023B7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D67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47B7F" w14:textId="67603031" w:rsidR="008023B7" w:rsidRDefault="008023B7" w:rsidP="008023B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Второе измерение: ноо-космо-номогенез и переход человечества к управляемой ноосферной истории, как истории на базе доминирования Закона Кооперации.</w:t>
      </w:r>
    </w:p>
    <w:p w14:paraId="7025B45F" w14:textId="4273BC1C" w:rsidR="008023B7" w:rsidRDefault="008023B7" w:rsidP="008023B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глубже аргументировать основания перехода,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глобальной эволюции Биосфер</w:t>
      </w:r>
      <w:r w:rsidR="000525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ноосферную эволюцию, нужно было, в рамках разработки теоретического комплекса Ноосферизма, выявить фундаментальные законы, приводящие к ноосферной революции в глобальной эволюции Биосферы и в социальной истории человечества.</w:t>
      </w:r>
    </w:p>
    <w:p w14:paraId="21E3FDC7" w14:textId="2652AF07" w:rsidR="008023B7" w:rsidRDefault="008023B7" w:rsidP="008023B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основания и аргументы мною были найдены. Они образуют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тип универсального эволюционизма, который я назвал 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радигмой универсального эволюционизма или ноо-космо-номогенез</w:t>
      </w:r>
      <w:r w:rsidR="00060050">
        <w:rPr>
          <w:rFonts w:ascii="Times New Roman" w:hAnsi="Times New Roman" w:cs="Times New Roman"/>
          <w:b/>
          <w:bCs/>
          <w:sz w:val="28"/>
          <w:szCs w:val="28"/>
        </w:rPr>
        <w:t>ом.</w:t>
      </w:r>
    </w:p>
    <w:p w14:paraId="4D116500" w14:textId="5B214B75" w:rsidR="00060050" w:rsidRDefault="00060050" w:rsidP="008023B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Этот новый тип универсального эволюционизма я построил на си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тезе 3-х ключевых, </w:t>
      </w:r>
      <w:r>
        <w:rPr>
          <w:rFonts w:ascii="Times New Roman" w:hAnsi="Times New Roman" w:cs="Times New Roman"/>
          <w:sz w:val="28"/>
          <w:szCs w:val="28"/>
        </w:rPr>
        <w:t xml:space="preserve">в чем-то в прошлом – альтернативных, </w:t>
      </w:r>
      <w:r>
        <w:rPr>
          <w:rFonts w:ascii="Times New Roman" w:hAnsi="Times New Roman" w:cs="Times New Roman"/>
          <w:b/>
          <w:bCs/>
          <w:sz w:val="28"/>
          <w:szCs w:val="28"/>
        </w:rPr>
        <w:t>парадигм:</w:t>
      </w:r>
    </w:p>
    <w:p w14:paraId="2758AE4F" w14:textId="4B963144" w:rsidR="00060050" w:rsidRPr="00060050" w:rsidRDefault="00060050" w:rsidP="0006005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дарвиновской парадигмы </w:t>
      </w:r>
      <w:r>
        <w:rPr>
          <w:rFonts w:ascii="Times New Roman" w:hAnsi="Times New Roman" w:cs="Times New Roman"/>
          <w:sz w:val="28"/>
          <w:szCs w:val="28"/>
        </w:rPr>
        <w:t>(автор – Чарльз Дарвин; наследстве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ность, изменчивость, отбор; закон конкуренции;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2B4ACB8A" w14:textId="50B6C737" w:rsidR="00060050" w:rsidRPr="00FA7D03" w:rsidRDefault="00060050" w:rsidP="0006005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кропоткинской парадигмы </w:t>
      </w:r>
      <w:r>
        <w:rPr>
          <w:rFonts w:ascii="Times New Roman" w:hAnsi="Times New Roman" w:cs="Times New Roman"/>
          <w:sz w:val="28"/>
          <w:szCs w:val="28"/>
        </w:rPr>
        <w:t>(автор – Петр Алексеевич Кропо</w:t>
      </w:r>
      <w:r w:rsidR="00FA7D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кин; он в своей теории биологической эволюции, и критикуя Дарвина, указал в своих работах на ведущую роль в эволюции сотрудничества, взаимопомощи, любви; я это кропоткинское положение обобщ</w:t>
      </w:r>
      <w:r w:rsidR="000525A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«Ноосферизм</w:t>
      </w:r>
      <w:r w:rsidR="00961D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в виде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кооперации, как важного закона прогрессивной эволюции; назвал 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поткинскую парадигму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коогенезом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</w:t>
      </w:r>
      <w:r w:rsidR="00FA7D03">
        <w:rPr>
          <w:rFonts w:ascii="Times New Roman" w:hAnsi="Times New Roman" w:cs="Times New Roman"/>
          <w:sz w:val="28"/>
          <w:szCs w:val="28"/>
        </w:rPr>
        <w:t xml:space="preserve"> противостоит дарвиновскому «</w:t>
      </w:r>
      <w:proofErr w:type="spellStart"/>
      <w:r w:rsidR="00FA7D03">
        <w:rPr>
          <w:rFonts w:ascii="Times New Roman" w:hAnsi="Times New Roman" w:cs="Times New Roman"/>
          <w:sz w:val="28"/>
          <w:szCs w:val="28"/>
        </w:rPr>
        <w:t>селектоген</w:t>
      </w:r>
      <w:r w:rsidR="00961DD9">
        <w:rPr>
          <w:rFonts w:ascii="Times New Roman" w:hAnsi="Times New Roman" w:cs="Times New Roman"/>
          <w:sz w:val="28"/>
          <w:szCs w:val="28"/>
        </w:rPr>
        <w:t>е</w:t>
      </w:r>
      <w:r w:rsidR="00FA7D0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FA7D03">
        <w:rPr>
          <w:rFonts w:ascii="Times New Roman" w:hAnsi="Times New Roman" w:cs="Times New Roman"/>
          <w:sz w:val="28"/>
          <w:szCs w:val="28"/>
        </w:rPr>
        <w:t>»);</w:t>
      </w:r>
    </w:p>
    <w:p w14:paraId="6B9421C8" w14:textId="526ECFEF" w:rsidR="000525A7" w:rsidRPr="0003334D" w:rsidRDefault="00FA7D03" w:rsidP="0003334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берговской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парадигмы </w:t>
      </w:r>
      <w:r>
        <w:rPr>
          <w:rFonts w:ascii="Times New Roman" w:hAnsi="Times New Roman" w:cs="Times New Roman"/>
          <w:sz w:val="28"/>
          <w:szCs w:val="28"/>
        </w:rPr>
        <w:t>(автор – Лев Семенович Берг; существу</w:t>
      </w:r>
      <w:r w:rsidR="000525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законы, направляющие биологическую эволюцию по определенному руслу, </w:t>
      </w:r>
      <w:r w:rsidR="000525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»; поэтому Берг назвал свою парадигму – «номогенезом»).</w:t>
      </w:r>
    </w:p>
    <w:p w14:paraId="5DBE7001" w14:textId="545C302E" w:rsidR="00FA7D03" w:rsidRDefault="00FA7D03" w:rsidP="00FA7D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синтез </w:t>
      </w:r>
      <w:r>
        <w:rPr>
          <w:rFonts w:ascii="Times New Roman" w:hAnsi="Times New Roman" w:cs="Times New Roman"/>
          <w:sz w:val="28"/>
          <w:szCs w:val="28"/>
        </w:rPr>
        <w:t>мною в «Ноосферизм</w:t>
      </w:r>
      <w:r w:rsidR="000333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осуществлен в виде теоретического положения, которое я позже, развива</w:t>
      </w:r>
      <w:r w:rsidR="000333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понятие «номогенеза»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назвал ноо-космо-номогенезом </w:t>
      </w:r>
      <w:r>
        <w:rPr>
          <w:rFonts w:ascii="Times New Roman" w:hAnsi="Times New Roman" w:cs="Times New Roman"/>
          <w:sz w:val="28"/>
          <w:szCs w:val="28"/>
        </w:rPr>
        <w:t>(ноосферным</w:t>
      </w:r>
      <w:r w:rsidR="00033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космическим одновреме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33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номогенезом), и по которо</w:t>
      </w:r>
      <w:r w:rsidR="004015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 любой прогрессивной эволюции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 ввожу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как своеобразного закона, </w:t>
      </w:r>
      <w:r w:rsidR="00790E95">
        <w:rPr>
          <w:rFonts w:ascii="Times New Roman" w:hAnsi="Times New Roman" w:cs="Times New Roman"/>
          <w:sz w:val="28"/>
          <w:szCs w:val="28"/>
        </w:rPr>
        <w:t>обобщающего</w:t>
      </w:r>
      <w:r>
        <w:rPr>
          <w:rFonts w:ascii="Times New Roman" w:hAnsi="Times New Roman" w:cs="Times New Roman"/>
          <w:sz w:val="28"/>
          <w:szCs w:val="28"/>
        </w:rPr>
        <w:t xml:space="preserve"> другие законы):</w:t>
      </w:r>
    </w:p>
    <w:p w14:paraId="73E846A0" w14:textId="14B4FFC3" w:rsidR="00FA7D03" w:rsidRDefault="00FA7D03" w:rsidP="00FA7D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Сдвига от доминирования Закона конкуренции и механизма естественного отбора – к доминированию Закона кооперации и механизма интелл</w:t>
      </w:r>
      <w:r w:rsidR="0003334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кта;</w:t>
      </w:r>
    </w:p>
    <w:p w14:paraId="1AD75057" w14:textId="40C42930" w:rsidR="00FA7D03" w:rsidRPr="00FA7D03" w:rsidRDefault="00FA7D03" w:rsidP="00FA7D0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или Интеллектуализации прогре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сивной эволюции, </w:t>
      </w:r>
      <w:r>
        <w:rPr>
          <w:rFonts w:ascii="Times New Roman" w:hAnsi="Times New Roman" w:cs="Times New Roman"/>
          <w:sz w:val="28"/>
          <w:szCs w:val="28"/>
        </w:rPr>
        <w:t>частным</w:t>
      </w:r>
      <w:r w:rsidR="00033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333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3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действия которого явля</w:t>
      </w:r>
      <w:r w:rsidR="00790E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90E95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790E95">
        <w:rPr>
          <w:rFonts w:ascii="Times New Roman" w:hAnsi="Times New Roman" w:cs="Times New Roman"/>
          <w:sz w:val="28"/>
          <w:szCs w:val="28"/>
        </w:rPr>
        <w:t>цефализации</w:t>
      </w:r>
      <w:proofErr w:type="spellEnd"/>
      <w:r w:rsidR="0079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Дана и закон перехода Био</w:t>
      </w:r>
      <w:r w:rsidR="00401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 в Ноо</w:t>
      </w:r>
      <w:r w:rsidR="004015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В.И.Вернадского</w:t>
      </w:r>
      <w:r w:rsidR="00DD4FE1">
        <w:rPr>
          <w:rFonts w:ascii="Times New Roman" w:hAnsi="Times New Roman" w:cs="Times New Roman"/>
          <w:sz w:val="28"/>
          <w:szCs w:val="28"/>
        </w:rPr>
        <w:t>.</w:t>
      </w:r>
    </w:p>
    <w:p w14:paraId="27716DA2" w14:textId="0EBC0051" w:rsidR="00FA7D03" w:rsidRDefault="00FA7D03" w:rsidP="00FA7D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Влаиль Петрович Казначеев, глава научной школы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космоантроп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экологии</w:t>
      </w:r>
      <w:proofErr w:type="spellEnd"/>
      <w:r w:rsidRPr="00790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которым я дружил последние 20 лет в его жизни, 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в книге «Д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мы о будущем», изданной в Новосибирске в 2004 году, поддержал в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двинутую мною теоретическую систему Ноосферизма, определенную е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ноосферного синтеза всей системы наук и концепцию ноо-космо-номогенеза. </w:t>
      </w:r>
      <w:r w:rsidR="00401521">
        <w:rPr>
          <w:rFonts w:ascii="Times New Roman" w:hAnsi="Times New Roman" w:cs="Times New Roman"/>
          <w:sz w:val="28"/>
          <w:szCs w:val="28"/>
        </w:rPr>
        <w:t>Он так определил значение «Ноосферизма» и ноосфе</w:t>
      </w:r>
      <w:r w:rsidR="00401521">
        <w:rPr>
          <w:rFonts w:ascii="Times New Roman" w:hAnsi="Times New Roman" w:cs="Times New Roman"/>
          <w:sz w:val="28"/>
          <w:szCs w:val="28"/>
        </w:rPr>
        <w:t>р</w:t>
      </w:r>
      <w:r w:rsidR="00401521">
        <w:rPr>
          <w:rFonts w:ascii="Times New Roman" w:hAnsi="Times New Roman" w:cs="Times New Roman"/>
          <w:sz w:val="28"/>
          <w:szCs w:val="28"/>
        </w:rPr>
        <w:t xml:space="preserve">ной парадигмы </w:t>
      </w:r>
      <w:r w:rsidR="00DD4FE1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401521">
        <w:rPr>
          <w:rFonts w:ascii="Times New Roman" w:hAnsi="Times New Roman" w:cs="Times New Roman"/>
          <w:sz w:val="28"/>
          <w:szCs w:val="28"/>
        </w:rPr>
        <w:t>эволюцион</w:t>
      </w:r>
      <w:r w:rsidR="00DD4FE1">
        <w:rPr>
          <w:rFonts w:ascii="Times New Roman" w:hAnsi="Times New Roman" w:cs="Times New Roman"/>
          <w:sz w:val="28"/>
          <w:szCs w:val="28"/>
        </w:rPr>
        <w:t>и</w:t>
      </w:r>
      <w:r w:rsidR="00401521">
        <w:rPr>
          <w:rFonts w:ascii="Times New Roman" w:hAnsi="Times New Roman" w:cs="Times New Roman"/>
          <w:sz w:val="28"/>
          <w:szCs w:val="28"/>
        </w:rPr>
        <w:t>зма, как важнейшего его теор</w:t>
      </w:r>
      <w:r w:rsidR="00401521">
        <w:rPr>
          <w:rFonts w:ascii="Times New Roman" w:hAnsi="Times New Roman" w:cs="Times New Roman"/>
          <w:sz w:val="28"/>
          <w:szCs w:val="28"/>
        </w:rPr>
        <w:t>е</w:t>
      </w:r>
      <w:r w:rsidR="00401521">
        <w:rPr>
          <w:rFonts w:ascii="Times New Roman" w:hAnsi="Times New Roman" w:cs="Times New Roman"/>
          <w:sz w:val="28"/>
          <w:szCs w:val="28"/>
        </w:rPr>
        <w:t>тического стержня: «</w:t>
      </w:r>
      <w:proofErr w:type="spellStart"/>
      <w:r w:rsidR="00401521">
        <w:rPr>
          <w:rFonts w:ascii="Times New Roman" w:hAnsi="Times New Roman" w:cs="Times New Roman"/>
          <w:b/>
          <w:bCs/>
          <w:sz w:val="28"/>
          <w:szCs w:val="28"/>
        </w:rPr>
        <w:t>Ноосферизмом</w:t>
      </w:r>
      <w:proofErr w:type="spellEnd"/>
      <w:r w:rsidR="00401521">
        <w:rPr>
          <w:rFonts w:ascii="Times New Roman" w:hAnsi="Times New Roman" w:cs="Times New Roman"/>
          <w:b/>
          <w:bCs/>
          <w:sz w:val="28"/>
          <w:szCs w:val="28"/>
        </w:rPr>
        <w:t xml:space="preserve"> (здесь он сделал ссылку на мою мон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графию «Ноосферизм») мы называем такой синтез науки в формул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 xml:space="preserve">ровке </w:t>
      </w:r>
      <w:proofErr w:type="spellStart"/>
      <w:r w:rsidR="00401521"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 w:rsidR="00401521">
        <w:rPr>
          <w:rFonts w:ascii="Times New Roman" w:hAnsi="Times New Roman" w:cs="Times New Roman"/>
          <w:b/>
          <w:bCs/>
          <w:sz w:val="28"/>
          <w:szCs w:val="28"/>
        </w:rPr>
        <w:t>, в котором объединяющим началом является повыш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ние качества управлени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 xml:space="preserve"> социоприродной эволюцией системы «Челов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чество-Биосфера-Земля», на базе общественного интелл</w:t>
      </w:r>
      <w:r w:rsidR="0003334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кта и образов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1521">
        <w:rPr>
          <w:rFonts w:ascii="Times New Roman" w:hAnsi="Times New Roman" w:cs="Times New Roman"/>
          <w:b/>
          <w:bCs/>
          <w:sz w:val="28"/>
          <w:szCs w:val="28"/>
        </w:rPr>
        <w:t xml:space="preserve">тельного общества… </w:t>
      </w:r>
      <w:r w:rsidR="00401521">
        <w:rPr>
          <w:rFonts w:ascii="Times New Roman" w:hAnsi="Times New Roman" w:cs="Times New Roman"/>
          <w:sz w:val="28"/>
          <w:szCs w:val="28"/>
        </w:rPr>
        <w:t>В «Ноосферизме» (2001) показано, что понятие н</w:t>
      </w:r>
      <w:r w:rsidR="00401521">
        <w:rPr>
          <w:rFonts w:ascii="Times New Roman" w:hAnsi="Times New Roman" w:cs="Times New Roman"/>
          <w:sz w:val="28"/>
          <w:szCs w:val="28"/>
        </w:rPr>
        <w:t>о</w:t>
      </w:r>
      <w:r w:rsidR="00401521">
        <w:rPr>
          <w:rFonts w:ascii="Times New Roman" w:hAnsi="Times New Roman" w:cs="Times New Roman"/>
          <w:sz w:val="28"/>
          <w:szCs w:val="28"/>
        </w:rPr>
        <w:t>осферного будущего человечества может быть правильно осознано на осн</w:t>
      </w:r>
      <w:r w:rsidR="00401521">
        <w:rPr>
          <w:rFonts w:ascii="Times New Roman" w:hAnsi="Times New Roman" w:cs="Times New Roman"/>
          <w:sz w:val="28"/>
          <w:szCs w:val="28"/>
        </w:rPr>
        <w:t>о</w:t>
      </w:r>
      <w:r w:rsidR="00790E95">
        <w:rPr>
          <w:rFonts w:ascii="Times New Roman" w:hAnsi="Times New Roman" w:cs="Times New Roman"/>
          <w:sz w:val="28"/>
          <w:szCs w:val="28"/>
        </w:rPr>
        <w:t>в</w:t>
      </w:r>
      <w:r w:rsidR="00401521">
        <w:rPr>
          <w:rFonts w:ascii="Times New Roman" w:hAnsi="Times New Roman" w:cs="Times New Roman"/>
          <w:sz w:val="28"/>
          <w:szCs w:val="28"/>
        </w:rPr>
        <w:t>ании новой парадигмы эволюционизма, в которой синтезируются дарвино</w:t>
      </w:r>
      <w:r w:rsidR="00401521">
        <w:rPr>
          <w:rFonts w:ascii="Times New Roman" w:hAnsi="Times New Roman" w:cs="Times New Roman"/>
          <w:sz w:val="28"/>
          <w:szCs w:val="28"/>
        </w:rPr>
        <w:t>в</w:t>
      </w:r>
      <w:r w:rsidR="00401521">
        <w:rPr>
          <w:rFonts w:ascii="Times New Roman" w:hAnsi="Times New Roman" w:cs="Times New Roman"/>
          <w:sz w:val="28"/>
          <w:szCs w:val="28"/>
        </w:rPr>
        <w:t xml:space="preserve">ская, кропоткинская и </w:t>
      </w:r>
      <w:proofErr w:type="spellStart"/>
      <w:r w:rsidR="00401521">
        <w:rPr>
          <w:rFonts w:ascii="Times New Roman" w:hAnsi="Times New Roman" w:cs="Times New Roman"/>
          <w:sz w:val="28"/>
          <w:szCs w:val="28"/>
        </w:rPr>
        <w:t>берговская</w:t>
      </w:r>
      <w:proofErr w:type="spellEnd"/>
      <w:r w:rsidR="00401521">
        <w:rPr>
          <w:rFonts w:ascii="Times New Roman" w:hAnsi="Times New Roman" w:cs="Times New Roman"/>
          <w:sz w:val="28"/>
          <w:szCs w:val="28"/>
        </w:rPr>
        <w:t xml:space="preserve"> парадигмы эволюционизма и которая</w:t>
      </w:r>
      <w:r w:rsidR="00D54494">
        <w:rPr>
          <w:rFonts w:ascii="Times New Roman" w:hAnsi="Times New Roman" w:cs="Times New Roman"/>
          <w:sz w:val="28"/>
          <w:szCs w:val="28"/>
        </w:rPr>
        <w:t xml:space="preserve"> по</w:t>
      </w:r>
      <w:r w:rsidR="00D54494">
        <w:rPr>
          <w:rFonts w:ascii="Times New Roman" w:hAnsi="Times New Roman" w:cs="Times New Roman"/>
          <w:sz w:val="28"/>
          <w:szCs w:val="28"/>
        </w:rPr>
        <w:t>з</w:t>
      </w:r>
      <w:r w:rsidR="00D54494">
        <w:rPr>
          <w:rFonts w:ascii="Times New Roman" w:hAnsi="Times New Roman" w:cs="Times New Roman"/>
          <w:sz w:val="28"/>
          <w:szCs w:val="28"/>
        </w:rPr>
        <w:t>воляет осознать механизмы своеобразного «</w:t>
      </w:r>
      <w:proofErr w:type="spellStart"/>
      <w:r w:rsidR="00D54494">
        <w:rPr>
          <w:rFonts w:ascii="Times New Roman" w:hAnsi="Times New Roman" w:cs="Times New Roman"/>
          <w:sz w:val="28"/>
          <w:szCs w:val="28"/>
        </w:rPr>
        <w:t>оразумления</w:t>
      </w:r>
      <w:proofErr w:type="spellEnd"/>
      <w:r w:rsidR="00D54494">
        <w:rPr>
          <w:rFonts w:ascii="Times New Roman" w:hAnsi="Times New Roman" w:cs="Times New Roman"/>
          <w:sz w:val="28"/>
          <w:szCs w:val="28"/>
        </w:rPr>
        <w:t>» Космоса, неизбе</w:t>
      </w:r>
      <w:r w:rsidR="00D54494">
        <w:rPr>
          <w:rFonts w:ascii="Times New Roman" w:hAnsi="Times New Roman" w:cs="Times New Roman"/>
          <w:sz w:val="28"/>
          <w:szCs w:val="28"/>
        </w:rPr>
        <w:t>ж</w:t>
      </w:r>
      <w:r w:rsidR="00D54494">
        <w:rPr>
          <w:rFonts w:ascii="Times New Roman" w:hAnsi="Times New Roman" w:cs="Times New Roman"/>
          <w:sz w:val="28"/>
          <w:szCs w:val="28"/>
        </w:rPr>
        <w:t>но приводящие к появлению человеческ</w:t>
      </w:r>
      <w:r w:rsidR="00790E95">
        <w:rPr>
          <w:rFonts w:ascii="Times New Roman" w:hAnsi="Times New Roman" w:cs="Times New Roman"/>
          <w:sz w:val="28"/>
          <w:szCs w:val="28"/>
        </w:rPr>
        <w:t>о</w:t>
      </w:r>
      <w:r w:rsidR="00D54494">
        <w:rPr>
          <w:rFonts w:ascii="Times New Roman" w:hAnsi="Times New Roman" w:cs="Times New Roman"/>
          <w:sz w:val="28"/>
          <w:szCs w:val="28"/>
        </w:rPr>
        <w:t>го разума на Земле. Задача отеч</w:t>
      </w:r>
      <w:r w:rsidR="00D54494">
        <w:rPr>
          <w:rFonts w:ascii="Times New Roman" w:hAnsi="Times New Roman" w:cs="Times New Roman"/>
          <w:sz w:val="28"/>
          <w:szCs w:val="28"/>
        </w:rPr>
        <w:t>е</w:t>
      </w:r>
      <w:r w:rsidR="00D54494">
        <w:rPr>
          <w:rFonts w:ascii="Times New Roman" w:hAnsi="Times New Roman" w:cs="Times New Roman"/>
          <w:sz w:val="28"/>
          <w:szCs w:val="28"/>
        </w:rPr>
        <w:t>ст</w:t>
      </w:r>
      <w:r w:rsidR="00790E95">
        <w:rPr>
          <w:rFonts w:ascii="Times New Roman" w:hAnsi="Times New Roman" w:cs="Times New Roman"/>
          <w:sz w:val="28"/>
          <w:szCs w:val="28"/>
        </w:rPr>
        <w:t>в</w:t>
      </w:r>
      <w:r w:rsidR="00D54494">
        <w:rPr>
          <w:rFonts w:ascii="Times New Roman" w:hAnsi="Times New Roman" w:cs="Times New Roman"/>
          <w:sz w:val="28"/>
          <w:szCs w:val="28"/>
        </w:rPr>
        <w:t>енных ученых – довести дело развития учени</w:t>
      </w:r>
      <w:r w:rsidR="00961DD9">
        <w:rPr>
          <w:rFonts w:ascii="Times New Roman" w:hAnsi="Times New Roman" w:cs="Times New Roman"/>
          <w:sz w:val="28"/>
          <w:szCs w:val="28"/>
        </w:rPr>
        <w:t>я</w:t>
      </w:r>
      <w:r w:rsidR="00D54494">
        <w:rPr>
          <w:rFonts w:ascii="Times New Roman" w:hAnsi="Times New Roman" w:cs="Times New Roman"/>
          <w:sz w:val="28"/>
          <w:szCs w:val="28"/>
        </w:rPr>
        <w:t xml:space="preserve"> о ноосфере В.И.Вернадского до ноосферогенетического синтеза всех наук, имя которому – ноосферизм».</w:t>
      </w:r>
    </w:p>
    <w:p w14:paraId="784915CA" w14:textId="7F4A2D9D" w:rsidR="00D54494" w:rsidRDefault="00D54494" w:rsidP="00FA7D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Ноо-космо-номогенез увеличивает и широту, и глубину понимания наступившей Эпохи Великого Эволюционного Перелома по отношению к эволюции 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оциоприродных отношений: она предстает как Эпоха Ко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ца всей мировой системы рынка и капитализма, </w:t>
      </w:r>
      <w:r>
        <w:rPr>
          <w:rFonts w:ascii="Times New Roman" w:hAnsi="Times New Roman" w:cs="Times New Roman"/>
          <w:sz w:val="28"/>
          <w:szCs w:val="28"/>
        </w:rPr>
        <w:t xml:space="preserve">которая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 функционирует как система глобального империализма строя мировой финансовой капиталократии («метрополией» которой выступают США,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нада, страны Западной Европы),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й доминирует Закон конкуре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ции и принцип Гоббса «человек человеку – волк» </w:t>
      </w:r>
      <w:r>
        <w:rPr>
          <w:rFonts w:ascii="Times New Roman" w:hAnsi="Times New Roman" w:cs="Times New Roman"/>
          <w:sz w:val="28"/>
          <w:szCs w:val="28"/>
        </w:rPr>
        <w:t xml:space="preserve">(на этот принцип как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бытия «открытого общества» в современную эпоху указал Дж. Сорос в книге «Кризис мирового капитализма», 1998г.), </w:t>
      </w:r>
      <w:r>
        <w:rPr>
          <w:rFonts w:ascii="Times New Roman" w:hAnsi="Times New Roman" w:cs="Times New Roman"/>
          <w:b/>
          <w:bCs/>
          <w:sz w:val="28"/>
          <w:szCs w:val="28"/>
        </w:rPr>
        <w:t>и одновременно как Эпоха перехода человечества к стратегии развития в виде управляемой соци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природной эволюции </w:t>
      </w:r>
      <w:r>
        <w:rPr>
          <w:rFonts w:ascii="Times New Roman" w:hAnsi="Times New Roman" w:cs="Times New Roman"/>
          <w:sz w:val="28"/>
          <w:szCs w:val="28"/>
        </w:rPr>
        <w:t xml:space="preserve">на базе общественного интеллекта, научно-образовательного общества и Ноосферного Экологического </w:t>
      </w:r>
      <w:r w:rsidR="00DD4F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циализма,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которой доминирует уже Закон Кооперации, и которая уст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навливает Мир без Войн и Насилия, ноосферную, планетарную коопер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цию народов-этносов на Земле </w:t>
      </w:r>
      <w:r>
        <w:rPr>
          <w:rFonts w:ascii="Times New Roman" w:hAnsi="Times New Roman" w:cs="Times New Roman"/>
          <w:sz w:val="28"/>
          <w:szCs w:val="28"/>
        </w:rPr>
        <w:t xml:space="preserve">(я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Всемирном Научном Конгрессе в 201</w:t>
      </w:r>
      <w:r w:rsidR="00DD4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свой пленарный научный доклад назвал «Планетарная кооперация этносов – основа гармоничного развития человека»; в этом же году</w:t>
      </w:r>
      <w:r w:rsidR="004D39EC">
        <w:rPr>
          <w:rFonts w:ascii="Times New Roman" w:hAnsi="Times New Roman" w:cs="Times New Roman"/>
          <w:sz w:val="28"/>
          <w:szCs w:val="28"/>
        </w:rPr>
        <w:t xml:space="preserve"> он был опубликован в виде отдельной брошюры</w:t>
      </w:r>
      <w:r w:rsidR="006A1ACE">
        <w:rPr>
          <w:rFonts w:ascii="Times New Roman" w:hAnsi="Times New Roman" w:cs="Times New Roman"/>
          <w:sz w:val="28"/>
          <w:szCs w:val="28"/>
        </w:rPr>
        <w:t>)</w:t>
      </w:r>
      <w:r w:rsidR="004D39EC">
        <w:rPr>
          <w:rFonts w:ascii="Times New Roman" w:hAnsi="Times New Roman" w:cs="Times New Roman"/>
          <w:sz w:val="28"/>
          <w:szCs w:val="28"/>
        </w:rPr>
        <w:t>.</w:t>
      </w:r>
    </w:p>
    <w:p w14:paraId="015F645B" w14:textId="4F3B81CF" w:rsidR="004D39EC" w:rsidRDefault="004D39EC" w:rsidP="00FA7D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Ноосферное Будущее человечества связано с Законом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как главным законом ноосферной эволюции и ноосферной истории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ловечества.</w:t>
      </w:r>
    </w:p>
    <w:p w14:paraId="38EFBC1D" w14:textId="60107D2C" w:rsidR="004D39EC" w:rsidRDefault="004D39EC" w:rsidP="00FA7D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EFC9D" w14:textId="1249D903" w:rsidR="004D39EC" w:rsidRDefault="004D39EC" w:rsidP="004D39EC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</w:t>
      </w:r>
      <w:r w:rsidR="00DD4FE1">
        <w:rPr>
          <w:rFonts w:ascii="Times New Roman" w:hAnsi="Times New Roman" w:cs="Times New Roman"/>
          <w:sz w:val="28"/>
          <w:szCs w:val="28"/>
        </w:rPr>
        <w:t>-</w:t>
      </w:r>
    </w:p>
    <w:p w14:paraId="15032505" w14:textId="210314E9" w:rsidR="004D39EC" w:rsidRDefault="004D39EC" w:rsidP="004D39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 измерение: ведущая роль именно 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, как цивил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зации, в ноосферной парадигме стратегии выхода человечества из сложившег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 Экологического </w:t>
      </w:r>
      <w:r w:rsidR="006A1AC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упика Истории.</w:t>
      </w:r>
    </w:p>
    <w:p w14:paraId="3C6E5051" w14:textId="431FCB2D" w:rsidR="004D39EC" w:rsidRDefault="004D39EC" w:rsidP="004D39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– 10 декабря 2010 года </w:t>
      </w:r>
      <w:r>
        <w:rPr>
          <w:rFonts w:ascii="Times New Roman" w:hAnsi="Times New Roman" w:cs="Times New Roman"/>
          <w:sz w:val="28"/>
          <w:szCs w:val="28"/>
        </w:rPr>
        <w:t>на Международной научной междисциплина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конференции «Самоутверждение России: социум, экономика, политик</w:t>
      </w:r>
      <w:r w:rsidR="006A1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посвященной тогда отмечаемому 20-летию Центра общественных наук (ЦОН) при МГУ им. М.В.Ломоносова, возглавляемого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выступил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Докладом «Самоутверждение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как Лидера в Ноо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ферном прорыве </w:t>
      </w:r>
      <w:r w:rsidR="00DD4FE1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этом же году я этот доклад издал в виде отдельной брошюры). В этом своем Докладе я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рался на вы</w:t>
      </w:r>
      <w:r w:rsidR="00DD4F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олненные мною исследования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россиеведению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частности по философии истории России, по цивилизационным закон</w:t>
      </w:r>
      <w:r w:rsidR="006A1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и императивом её исторического развития как евразийской цивилизации. К этому времени мною были написаны и изданы: «Декларация Петровской академии наук и искусств </w:t>
      </w:r>
      <w:r w:rsidR="006A1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Современный мир и пути решения проблем России на эт</w:t>
      </w:r>
      <w:r w:rsidR="006A1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 к устойчивому развитию» (2005), монографии «</w:t>
      </w:r>
      <w:r w:rsidR="006A1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снования и импер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тивы стратегии развития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(2005), «Ноосферный Прорыв России в будущее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(2010), «Битва за Россию: 1991 – 2008гг.</w:t>
      </w:r>
      <w:r w:rsidR="00E90082">
        <w:rPr>
          <w:rFonts w:ascii="Times New Roman" w:hAnsi="Times New Roman" w:cs="Times New Roman"/>
          <w:sz w:val="28"/>
          <w:szCs w:val="28"/>
        </w:rPr>
        <w:t xml:space="preserve">» (2009), «Эпоха Русского Возрождения – </w:t>
      </w:r>
      <w:r w:rsidR="00E900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0082">
        <w:rPr>
          <w:rFonts w:ascii="Times New Roman" w:hAnsi="Times New Roman" w:cs="Times New Roman"/>
          <w:sz w:val="28"/>
          <w:szCs w:val="28"/>
        </w:rPr>
        <w:t xml:space="preserve">» (2008). В последние годы это направление, которое я назвал </w:t>
      </w:r>
      <w:r w:rsidR="00E90082">
        <w:rPr>
          <w:rFonts w:ascii="Times New Roman" w:hAnsi="Times New Roman" w:cs="Times New Roman"/>
          <w:b/>
          <w:bCs/>
          <w:sz w:val="28"/>
          <w:szCs w:val="28"/>
        </w:rPr>
        <w:t xml:space="preserve">ноосферным </w:t>
      </w:r>
      <w:proofErr w:type="spellStart"/>
      <w:r w:rsidR="00E90082">
        <w:rPr>
          <w:rFonts w:ascii="Times New Roman" w:hAnsi="Times New Roman" w:cs="Times New Roman"/>
          <w:b/>
          <w:bCs/>
          <w:sz w:val="28"/>
          <w:szCs w:val="28"/>
        </w:rPr>
        <w:t>рос</w:t>
      </w:r>
      <w:r w:rsidR="00D4345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90082">
        <w:rPr>
          <w:rFonts w:ascii="Times New Roman" w:hAnsi="Times New Roman" w:cs="Times New Roman"/>
          <w:b/>
          <w:bCs/>
          <w:sz w:val="28"/>
          <w:szCs w:val="28"/>
        </w:rPr>
        <w:t>иеведением</w:t>
      </w:r>
      <w:proofErr w:type="spellEnd"/>
      <w:r w:rsidR="00E90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082">
        <w:rPr>
          <w:rFonts w:ascii="Times New Roman" w:hAnsi="Times New Roman" w:cs="Times New Roman"/>
          <w:sz w:val="28"/>
          <w:szCs w:val="28"/>
        </w:rPr>
        <w:t>и которое, по моему замыслу, входит важной составляющей в теоретический комплекс Н</w:t>
      </w:r>
      <w:r w:rsidR="00E90082">
        <w:rPr>
          <w:rFonts w:ascii="Times New Roman" w:hAnsi="Times New Roman" w:cs="Times New Roman"/>
          <w:sz w:val="28"/>
          <w:szCs w:val="28"/>
        </w:rPr>
        <w:t>о</w:t>
      </w:r>
      <w:r w:rsidR="00E90082">
        <w:rPr>
          <w:rFonts w:ascii="Times New Roman" w:hAnsi="Times New Roman" w:cs="Times New Roman"/>
          <w:sz w:val="28"/>
          <w:szCs w:val="28"/>
        </w:rPr>
        <w:t>о</w:t>
      </w:r>
      <w:r w:rsidR="00D4345E">
        <w:rPr>
          <w:rFonts w:ascii="Times New Roman" w:hAnsi="Times New Roman" w:cs="Times New Roman"/>
          <w:sz w:val="28"/>
          <w:szCs w:val="28"/>
        </w:rPr>
        <w:t>с</w:t>
      </w:r>
      <w:r w:rsidR="00E90082">
        <w:rPr>
          <w:rFonts w:ascii="Times New Roman" w:hAnsi="Times New Roman" w:cs="Times New Roman"/>
          <w:sz w:val="28"/>
          <w:szCs w:val="28"/>
        </w:rPr>
        <w:t>феризма, полу</w:t>
      </w:r>
      <w:r w:rsidR="00D4345E">
        <w:rPr>
          <w:rFonts w:ascii="Times New Roman" w:hAnsi="Times New Roman" w:cs="Times New Roman"/>
          <w:sz w:val="28"/>
          <w:szCs w:val="28"/>
        </w:rPr>
        <w:t>ч</w:t>
      </w:r>
      <w:r w:rsidR="00E90082">
        <w:rPr>
          <w:rFonts w:ascii="Times New Roman" w:hAnsi="Times New Roman" w:cs="Times New Roman"/>
          <w:sz w:val="28"/>
          <w:szCs w:val="28"/>
        </w:rPr>
        <w:t>ило развитие в монографиях «Ноосферная Россия: страт</w:t>
      </w:r>
      <w:r w:rsidR="00E90082">
        <w:rPr>
          <w:rFonts w:ascii="Times New Roman" w:hAnsi="Times New Roman" w:cs="Times New Roman"/>
          <w:sz w:val="28"/>
          <w:szCs w:val="28"/>
        </w:rPr>
        <w:t>е</w:t>
      </w:r>
      <w:r w:rsidR="00E90082">
        <w:rPr>
          <w:rFonts w:ascii="Times New Roman" w:hAnsi="Times New Roman" w:cs="Times New Roman"/>
          <w:sz w:val="28"/>
          <w:szCs w:val="28"/>
        </w:rPr>
        <w:t xml:space="preserve">гия прорыва (основы ноосферного </w:t>
      </w:r>
      <w:proofErr w:type="spellStart"/>
      <w:r w:rsidR="00E90082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E90082">
        <w:rPr>
          <w:rFonts w:ascii="Times New Roman" w:hAnsi="Times New Roman" w:cs="Times New Roman"/>
          <w:sz w:val="28"/>
          <w:szCs w:val="28"/>
        </w:rPr>
        <w:t xml:space="preserve">)» (2018), «Ноосферная миссия России в </w:t>
      </w:r>
      <w:r w:rsidR="00E9008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90082">
        <w:rPr>
          <w:rFonts w:ascii="Times New Roman" w:hAnsi="Times New Roman" w:cs="Times New Roman"/>
          <w:sz w:val="28"/>
          <w:szCs w:val="28"/>
        </w:rPr>
        <w:t xml:space="preserve"> веке» (2020), «Арктический Ноосферизм» (2020).</w:t>
      </w:r>
    </w:p>
    <w:p w14:paraId="57E648FD" w14:textId="7D244C42" w:rsidR="00E90082" w:rsidRDefault="00E90082" w:rsidP="004D39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Докладе на Конференции в МГУ в декабре 2010 года я задавал всем и себе ключевой «вопрос»: </w:t>
      </w:r>
      <w:r>
        <w:rPr>
          <w:rFonts w:ascii="Times New Roman" w:hAnsi="Times New Roman" w:cs="Times New Roman"/>
          <w:b/>
          <w:bCs/>
          <w:sz w:val="28"/>
          <w:szCs w:val="28"/>
        </w:rPr>
        <w:t>«В чем состоит смысл окончательного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моутверждения России, которое, конечно, есть только историческое 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моутверждение, неотъемлемое от её исторической самоидентификации, </w:t>
      </w:r>
      <w:r w:rsidR="006A1AC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каким наполняется содержанием стратегия самоутверждения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веке?».</w:t>
      </w:r>
    </w:p>
    <w:p w14:paraId="31F4974D" w14:textId="065EC943" w:rsidR="00E90082" w:rsidRDefault="00E90082" w:rsidP="004D39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 на этот вопрос и есть осмысление сущности </w:t>
      </w:r>
      <w:r w:rsidR="00D4345E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евразийской, </w:t>
      </w:r>
      <w:r>
        <w:rPr>
          <w:rFonts w:ascii="Times New Roman" w:hAnsi="Times New Roman" w:cs="Times New Roman"/>
          <w:sz w:val="28"/>
          <w:szCs w:val="28"/>
        </w:rPr>
        <w:t xml:space="preserve">с самой большой территорией (с самым большим хронотопом бытия) на Земле и с самым холодным климатом т.е. с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самой высокой эне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гетической стоимостью воспроизводства жизни общества, и поэтому с доминирующей ролью Закона Кооперации в развитии, цивилизацией.</w:t>
      </w:r>
    </w:p>
    <w:p w14:paraId="0A6A25AC" w14:textId="05236E7F" w:rsidR="00E90082" w:rsidRDefault="00E90082" w:rsidP="004D39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именно поэтому Россия, </w:t>
      </w:r>
      <w:r>
        <w:rPr>
          <w:rFonts w:ascii="Times New Roman" w:hAnsi="Times New Roman" w:cs="Times New Roman"/>
          <w:sz w:val="28"/>
          <w:szCs w:val="28"/>
        </w:rPr>
        <w:t>на мой взгляд, в силу своих цивилизацио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осно</w:t>
      </w:r>
      <w:r w:rsidR="00D434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аний, как «цивилизаци</w:t>
      </w:r>
      <w:r w:rsidR="006A1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Правды» или «цивилизация Цивилизац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социализма» (введенное мною в 2005 году понятие «цивилизацио</w:t>
      </w:r>
      <w:r w:rsidR="00D4345E">
        <w:rPr>
          <w:rFonts w:ascii="Times New Roman" w:hAnsi="Times New Roman" w:cs="Times New Roman"/>
          <w:sz w:val="28"/>
          <w:szCs w:val="28"/>
        </w:rPr>
        <w:t>нн</w:t>
      </w:r>
      <w:r w:rsidR="00D4345E">
        <w:rPr>
          <w:rFonts w:ascii="Times New Roman" w:hAnsi="Times New Roman" w:cs="Times New Roman"/>
          <w:sz w:val="28"/>
          <w:szCs w:val="28"/>
        </w:rPr>
        <w:t>о</w:t>
      </w:r>
      <w:r w:rsidR="00D4345E">
        <w:rPr>
          <w:rFonts w:ascii="Times New Roman" w:hAnsi="Times New Roman" w:cs="Times New Roman"/>
          <w:sz w:val="28"/>
          <w:szCs w:val="28"/>
        </w:rPr>
        <w:t>го социализма» в Декларации Петровской академии наук и искусств отраж</w:t>
      </w:r>
      <w:r w:rsidR="00D4345E">
        <w:rPr>
          <w:rFonts w:ascii="Times New Roman" w:hAnsi="Times New Roman" w:cs="Times New Roman"/>
          <w:sz w:val="28"/>
          <w:szCs w:val="28"/>
        </w:rPr>
        <w:t>а</w:t>
      </w:r>
      <w:r w:rsidR="00D4345E">
        <w:rPr>
          <w:rFonts w:ascii="Times New Roman" w:hAnsi="Times New Roman" w:cs="Times New Roman"/>
          <w:sz w:val="28"/>
          <w:szCs w:val="28"/>
        </w:rPr>
        <w:t>ет ценностный геном русского народа, как созидателя российской цивилиз</w:t>
      </w:r>
      <w:r w:rsidR="00D4345E">
        <w:rPr>
          <w:rFonts w:ascii="Times New Roman" w:hAnsi="Times New Roman" w:cs="Times New Roman"/>
          <w:sz w:val="28"/>
          <w:szCs w:val="28"/>
        </w:rPr>
        <w:t>а</w:t>
      </w:r>
      <w:r w:rsidR="00D4345E">
        <w:rPr>
          <w:rFonts w:ascii="Times New Roman" w:hAnsi="Times New Roman" w:cs="Times New Roman"/>
          <w:sz w:val="28"/>
          <w:szCs w:val="28"/>
        </w:rPr>
        <w:t>ции, и России, «фокусами» которого являются правда, справедливость, к</w:t>
      </w:r>
      <w:r w:rsidR="00D4345E">
        <w:rPr>
          <w:rFonts w:ascii="Times New Roman" w:hAnsi="Times New Roman" w:cs="Times New Roman"/>
          <w:sz w:val="28"/>
          <w:szCs w:val="28"/>
        </w:rPr>
        <w:t>о</w:t>
      </w:r>
      <w:r w:rsidR="00D4345E">
        <w:rPr>
          <w:rFonts w:ascii="Times New Roman" w:hAnsi="Times New Roman" w:cs="Times New Roman"/>
          <w:sz w:val="28"/>
          <w:szCs w:val="28"/>
        </w:rPr>
        <w:t>операция, соборность, взаимопомощь, товарищество, равенство, любовь, кр</w:t>
      </w:r>
      <w:r w:rsidR="00D4345E">
        <w:rPr>
          <w:rFonts w:ascii="Times New Roman" w:hAnsi="Times New Roman" w:cs="Times New Roman"/>
          <w:sz w:val="28"/>
          <w:szCs w:val="28"/>
        </w:rPr>
        <w:t>а</w:t>
      </w:r>
      <w:r w:rsidR="00D4345E">
        <w:rPr>
          <w:rFonts w:ascii="Times New Roman" w:hAnsi="Times New Roman" w:cs="Times New Roman"/>
          <w:sz w:val="28"/>
          <w:szCs w:val="28"/>
        </w:rPr>
        <w:t xml:space="preserve">сота, служение культ труда), </w:t>
      </w:r>
      <w:r w:rsidR="00D4345E">
        <w:rPr>
          <w:rFonts w:ascii="Times New Roman" w:hAnsi="Times New Roman" w:cs="Times New Roman"/>
          <w:b/>
          <w:bCs/>
          <w:sz w:val="28"/>
          <w:szCs w:val="28"/>
        </w:rPr>
        <w:t>совершила:</w:t>
      </w:r>
    </w:p>
    <w:p w14:paraId="446E1147" w14:textId="5C8B9FDE" w:rsidR="00D4345E" w:rsidRPr="00D4345E" w:rsidRDefault="00D4345E" w:rsidP="00D434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первой Социалистический Прорыв Человечества в 1917 году </w:t>
      </w:r>
      <w:r>
        <w:rPr>
          <w:rFonts w:ascii="Times New Roman" w:hAnsi="Times New Roman" w:cs="Times New Roman"/>
          <w:sz w:val="28"/>
          <w:szCs w:val="28"/>
        </w:rPr>
        <w:t>и создала первое социалистическое общество в мире в форме СССР;</w:t>
      </w:r>
    </w:p>
    <w:p w14:paraId="7380EB4D" w14:textId="6F6EBA74" w:rsidR="00D4345E" w:rsidRPr="00D4345E" w:rsidRDefault="00D4345E" w:rsidP="00D434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й теоретический Ноосферный Прорыв в виде разработки учения о переходе Био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феры в Ноосферу В.И.Вернадским, </w:t>
      </w:r>
      <w:r>
        <w:rPr>
          <w:rFonts w:ascii="Times New Roman" w:hAnsi="Times New Roman" w:cs="Times New Roman"/>
          <w:sz w:val="28"/>
          <w:szCs w:val="28"/>
        </w:rPr>
        <w:t>которое на должном уровне мировым научным и философским сообществом не оценено;</w:t>
      </w:r>
    </w:p>
    <w:p w14:paraId="2C9558E5" w14:textId="78E39D4E" w:rsidR="00D4345E" w:rsidRPr="00D4345E" w:rsidRDefault="00D4345E" w:rsidP="00D434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Космический Прорыв </w:t>
      </w:r>
      <w:r>
        <w:rPr>
          <w:rFonts w:ascii="Times New Roman" w:hAnsi="Times New Roman" w:cs="Times New Roman"/>
          <w:sz w:val="28"/>
          <w:szCs w:val="28"/>
        </w:rPr>
        <w:t>в форме первого космического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лета вокруг планеты Земля </w:t>
      </w:r>
      <w:r w:rsidR="00C83306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летчика-космонавта Ю.А</w:t>
      </w:r>
      <w:r w:rsidR="006A1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Гагарина.</w:t>
      </w:r>
    </w:p>
    <w:p w14:paraId="30F23C17" w14:textId="02A09703" w:rsidR="00D4345E" w:rsidRDefault="00D4345E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поэтому, по прогнозу, вытекающему из н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учно-миров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ззренческой системы Ноосферизма и ноосферного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россиеведения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Россия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призвана «логикой» своей истории, её 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основаниями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императивами, первой совершить Ноосферный Прорыв и стать Лид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 ноосферных преобразований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во всем мире, определя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мых стратегией «выхода» 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Экологического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Тупика,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торый возник в ХХ-ом веке на рыночно-капиталистических </w:t>
      </w:r>
      <w:r w:rsidR="00C02136">
        <w:rPr>
          <w:rFonts w:ascii="Times New Roman" w:hAnsi="Times New Roman" w:cs="Times New Roman"/>
          <w:b/>
          <w:bCs/>
          <w:sz w:val="28"/>
          <w:szCs w:val="28"/>
        </w:rPr>
        <w:t>основаниях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с Биосферой Земли.</w:t>
      </w:r>
    </w:p>
    <w:p w14:paraId="65CE1139" w14:textId="046190EE" w:rsidR="00C02136" w:rsidRDefault="00C02136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Православный философ, Титан Эпохи Русского Возрождения,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Сергей Николаевич Булгаков, </w:t>
      </w:r>
      <w:r>
        <w:rPr>
          <w:rFonts w:ascii="Times New Roman" w:hAnsi="Times New Roman" w:cs="Times New Roman"/>
          <w:sz w:val="28"/>
          <w:szCs w:val="28"/>
        </w:rPr>
        <w:t>150-летие со дня рождения</w:t>
      </w:r>
      <w:r w:rsidR="00637BFB">
        <w:rPr>
          <w:rFonts w:ascii="Times New Roman" w:hAnsi="Times New Roman" w:cs="Times New Roman"/>
          <w:sz w:val="28"/>
          <w:szCs w:val="28"/>
        </w:rPr>
        <w:t xml:space="preserve"> которого отмечается в этом году</w:t>
      </w:r>
      <w:r w:rsidR="006D3DD3">
        <w:rPr>
          <w:rFonts w:ascii="Times New Roman" w:hAnsi="Times New Roman" w:cs="Times New Roman"/>
          <w:sz w:val="28"/>
          <w:szCs w:val="28"/>
        </w:rPr>
        <w:t xml:space="preserve"> 28 июля</w:t>
      </w:r>
      <w:r w:rsidR="00637BFB">
        <w:rPr>
          <w:rFonts w:ascii="Times New Roman" w:hAnsi="Times New Roman" w:cs="Times New Roman"/>
          <w:sz w:val="28"/>
          <w:szCs w:val="28"/>
        </w:rPr>
        <w:t xml:space="preserve">, </w:t>
      </w:r>
      <w:r w:rsidR="00637BFB">
        <w:rPr>
          <w:rFonts w:ascii="Times New Roman" w:hAnsi="Times New Roman" w:cs="Times New Roman"/>
          <w:b/>
          <w:bCs/>
          <w:sz w:val="28"/>
          <w:szCs w:val="28"/>
        </w:rPr>
        <w:t xml:space="preserve">в знаменитой своей работе «Философия хозяйства», заложившей основы становления Русской 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37BFB">
        <w:rPr>
          <w:rFonts w:ascii="Times New Roman" w:hAnsi="Times New Roman" w:cs="Times New Roman"/>
          <w:b/>
          <w:bCs/>
          <w:sz w:val="28"/>
          <w:szCs w:val="28"/>
        </w:rPr>
        <w:t>колы Философии Хозя</w:t>
      </w:r>
      <w:r w:rsidR="00637BF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37BFB">
        <w:rPr>
          <w:rFonts w:ascii="Times New Roman" w:hAnsi="Times New Roman" w:cs="Times New Roman"/>
          <w:b/>
          <w:bCs/>
          <w:sz w:val="28"/>
          <w:szCs w:val="28"/>
        </w:rPr>
        <w:t xml:space="preserve">ства, </w:t>
      </w:r>
      <w:r w:rsidR="00637BFB">
        <w:rPr>
          <w:rFonts w:ascii="Times New Roman" w:hAnsi="Times New Roman" w:cs="Times New Roman"/>
          <w:sz w:val="28"/>
          <w:szCs w:val="28"/>
        </w:rPr>
        <w:t>которая активно развивается последние 25 лет на базе Центра общ</w:t>
      </w:r>
      <w:r w:rsidR="00637BFB">
        <w:rPr>
          <w:rFonts w:ascii="Times New Roman" w:hAnsi="Times New Roman" w:cs="Times New Roman"/>
          <w:sz w:val="28"/>
          <w:szCs w:val="28"/>
        </w:rPr>
        <w:t>е</w:t>
      </w:r>
      <w:r w:rsidR="00637BFB">
        <w:rPr>
          <w:rFonts w:ascii="Times New Roman" w:hAnsi="Times New Roman" w:cs="Times New Roman"/>
          <w:sz w:val="28"/>
          <w:szCs w:val="28"/>
        </w:rPr>
        <w:t xml:space="preserve">ственных наук (ЦОН) при МГУ им. М.В.Ломоносова под руководством </w:t>
      </w:r>
      <w:proofErr w:type="spellStart"/>
      <w:r w:rsidR="00637BFB">
        <w:rPr>
          <w:rFonts w:ascii="Times New Roman" w:hAnsi="Times New Roman" w:cs="Times New Roman"/>
          <w:sz w:val="28"/>
          <w:szCs w:val="28"/>
        </w:rPr>
        <w:t>Ю.М</w:t>
      </w:r>
      <w:r w:rsidR="006D3DD3">
        <w:rPr>
          <w:rFonts w:ascii="Times New Roman" w:hAnsi="Times New Roman" w:cs="Times New Roman"/>
          <w:sz w:val="28"/>
          <w:szCs w:val="28"/>
        </w:rPr>
        <w:t>.</w:t>
      </w:r>
      <w:r w:rsidR="00637BFB">
        <w:rPr>
          <w:rFonts w:ascii="Times New Roman" w:hAnsi="Times New Roman" w:cs="Times New Roman"/>
          <w:sz w:val="28"/>
          <w:szCs w:val="28"/>
        </w:rPr>
        <w:t>Осипова</w:t>
      </w:r>
      <w:proofErr w:type="spellEnd"/>
      <w:r w:rsidR="00637BFB">
        <w:rPr>
          <w:rFonts w:ascii="Times New Roman" w:hAnsi="Times New Roman" w:cs="Times New Roman"/>
          <w:sz w:val="28"/>
          <w:szCs w:val="28"/>
        </w:rPr>
        <w:t xml:space="preserve">, </w:t>
      </w:r>
      <w:r w:rsidR="00637BFB" w:rsidRPr="006D3DD3">
        <w:rPr>
          <w:rFonts w:ascii="Times New Roman" w:hAnsi="Times New Roman" w:cs="Times New Roman"/>
          <w:b/>
          <w:bCs/>
          <w:sz w:val="28"/>
          <w:szCs w:val="28"/>
        </w:rPr>
        <w:t>ввел понятие «мета</w:t>
      </w:r>
      <w:r w:rsidR="00C83306" w:rsidRPr="006D3DD3">
        <w:rPr>
          <w:rFonts w:ascii="Times New Roman" w:hAnsi="Times New Roman" w:cs="Times New Roman"/>
          <w:b/>
          <w:bCs/>
          <w:sz w:val="28"/>
          <w:szCs w:val="28"/>
        </w:rPr>
        <w:t>физического коммунизма мирозд</w:t>
      </w:r>
      <w:r w:rsidR="00C83306" w:rsidRPr="006D3D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306" w:rsidRPr="006D3DD3">
        <w:rPr>
          <w:rFonts w:ascii="Times New Roman" w:hAnsi="Times New Roman" w:cs="Times New Roman"/>
          <w:b/>
          <w:bCs/>
          <w:sz w:val="28"/>
          <w:szCs w:val="28"/>
        </w:rPr>
        <w:t>ния»,</w:t>
      </w:r>
      <w:r w:rsidR="00C83306">
        <w:rPr>
          <w:rFonts w:ascii="Times New Roman" w:hAnsi="Times New Roman" w:cs="Times New Roman"/>
          <w:sz w:val="28"/>
          <w:szCs w:val="28"/>
        </w:rPr>
        <w:t xml:space="preserve"> в котором просматриваются онтологические предпосылки на Земле ноосферного коммунизма, или Ноосферизма. Он писал в этой своей работе, увидевшей свет в 1912 году: «Итак, 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потребления </w:t>
      </w:r>
      <w:r w:rsidR="00C83306">
        <w:rPr>
          <w:rFonts w:ascii="Times New Roman" w:hAnsi="Times New Roman" w:cs="Times New Roman"/>
          <w:sz w:val="28"/>
          <w:szCs w:val="28"/>
        </w:rPr>
        <w:t xml:space="preserve">(я добавлю, т.е. </w:t>
      </w:r>
      <w:proofErr w:type="spellStart"/>
      <w:r w:rsidR="00C83306"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 w:rsidR="00C83306">
        <w:rPr>
          <w:rFonts w:ascii="Times New Roman" w:hAnsi="Times New Roman" w:cs="Times New Roman"/>
          <w:sz w:val="28"/>
          <w:szCs w:val="28"/>
        </w:rPr>
        <w:t xml:space="preserve"> человечеством) 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>принципиально основана на м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3306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физическом коммунизме мироздания, </w:t>
      </w:r>
      <w:r w:rsidR="00C83306">
        <w:rPr>
          <w:rFonts w:ascii="Times New Roman" w:hAnsi="Times New Roman" w:cs="Times New Roman"/>
          <w:sz w:val="28"/>
          <w:szCs w:val="28"/>
        </w:rPr>
        <w:t>на изначальном тожестве всего су</w:t>
      </w:r>
      <w:r w:rsidR="006D3DD3">
        <w:rPr>
          <w:rFonts w:ascii="Times New Roman" w:hAnsi="Times New Roman" w:cs="Times New Roman"/>
          <w:sz w:val="28"/>
          <w:szCs w:val="28"/>
        </w:rPr>
        <w:t>щ</w:t>
      </w:r>
      <w:r w:rsidR="00C83306">
        <w:rPr>
          <w:rFonts w:ascii="Times New Roman" w:hAnsi="Times New Roman" w:cs="Times New Roman"/>
          <w:sz w:val="28"/>
          <w:szCs w:val="28"/>
        </w:rPr>
        <w:t xml:space="preserve">его, благодаря которому возможен обмен веществ и их круговорот, и прежде всего предполагает единство живого и неживого, универсальность </w:t>
      </w:r>
      <w:r w:rsidR="00C83306">
        <w:rPr>
          <w:rFonts w:ascii="Times New Roman" w:hAnsi="Times New Roman" w:cs="Times New Roman"/>
          <w:sz w:val="28"/>
          <w:szCs w:val="28"/>
        </w:rPr>
        <w:lastRenderedPageBreak/>
        <w:t>жизни. Только потому, что вся вселенная есть живое тело, возможно возни</w:t>
      </w:r>
      <w:r w:rsidR="00C83306">
        <w:rPr>
          <w:rFonts w:ascii="Times New Roman" w:hAnsi="Times New Roman" w:cs="Times New Roman"/>
          <w:sz w:val="28"/>
          <w:szCs w:val="28"/>
        </w:rPr>
        <w:t>к</w:t>
      </w:r>
      <w:r w:rsidR="00C83306">
        <w:rPr>
          <w:rFonts w:ascii="Times New Roman" w:hAnsi="Times New Roman" w:cs="Times New Roman"/>
          <w:sz w:val="28"/>
          <w:szCs w:val="28"/>
        </w:rPr>
        <w:t>новение жизни, её питание и размножение». По С.Н.Булгакову «Метафиз</w:t>
      </w:r>
      <w:r w:rsidR="00C83306">
        <w:rPr>
          <w:rFonts w:ascii="Times New Roman" w:hAnsi="Times New Roman" w:cs="Times New Roman"/>
          <w:sz w:val="28"/>
          <w:szCs w:val="28"/>
        </w:rPr>
        <w:t>и</w:t>
      </w:r>
      <w:r w:rsidR="00C83306">
        <w:rPr>
          <w:rFonts w:ascii="Times New Roman" w:hAnsi="Times New Roman" w:cs="Times New Roman"/>
          <w:sz w:val="28"/>
          <w:szCs w:val="28"/>
        </w:rPr>
        <w:t xml:space="preserve">ческий </w:t>
      </w:r>
      <w:proofErr w:type="spellStart"/>
      <w:r w:rsidR="00C83306">
        <w:rPr>
          <w:rFonts w:ascii="Times New Roman" w:hAnsi="Times New Roman" w:cs="Times New Roman"/>
          <w:sz w:val="28"/>
          <w:szCs w:val="28"/>
        </w:rPr>
        <w:t>коммуним</w:t>
      </w:r>
      <w:proofErr w:type="spellEnd"/>
      <w:r w:rsidR="00C83306">
        <w:rPr>
          <w:rFonts w:ascii="Times New Roman" w:hAnsi="Times New Roman" w:cs="Times New Roman"/>
          <w:sz w:val="28"/>
          <w:szCs w:val="28"/>
        </w:rPr>
        <w:t xml:space="preserve"> мироздания» есть выражение гармоничной целостности мироздания, более того – на современном языке гомеостатики, как нового направление кибернетики, получившей развитие в СССР – России в 80-х – 90-х годах ХХ века</w:t>
      </w:r>
      <w:proofErr w:type="gramStart"/>
      <w:r w:rsidR="00C83306">
        <w:rPr>
          <w:rFonts w:ascii="Times New Roman" w:hAnsi="Times New Roman" w:cs="Times New Roman"/>
          <w:sz w:val="28"/>
          <w:szCs w:val="28"/>
        </w:rPr>
        <w:t xml:space="preserve">, </w:t>
      </w:r>
      <w:r w:rsidR="006D3DD3">
        <w:rPr>
          <w:rFonts w:ascii="Times New Roman" w:hAnsi="Times New Roman" w:cs="Times New Roman"/>
          <w:sz w:val="28"/>
          <w:szCs w:val="28"/>
        </w:rPr>
        <w:t xml:space="preserve">–– </w:t>
      </w:r>
      <w:r w:rsidR="00C8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C83306">
        <w:rPr>
          <w:rFonts w:ascii="Times New Roman" w:hAnsi="Times New Roman" w:cs="Times New Roman"/>
          <w:sz w:val="28"/>
          <w:szCs w:val="28"/>
        </w:rPr>
        <w:t>гомеостатичности</w:t>
      </w:r>
      <w:proofErr w:type="spellEnd"/>
      <w:r w:rsidR="00C83306">
        <w:rPr>
          <w:rFonts w:ascii="Times New Roman" w:hAnsi="Times New Roman" w:cs="Times New Roman"/>
          <w:sz w:val="28"/>
          <w:szCs w:val="28"/>
        </w:rPr>
        <w:t xml:space="preserve"> мироздания, что делает его «ж</w:t>
      </w:r>
      <w:r w:rsidR="00C83306">
        <w:rPr>
          <w:rFonts w:ascii="Times New Roman" w:hAnsi="Times New Roman" w:cs="Times New Roman"/>
          <w:sz w:val="28"/>
          <w:szCs w:val="28"/>
        </w:rPr>
        <w:t>и</w:t>
      </w:r>
      <w:r w:rsidR="00C83306">
        <w:rPr>
          <w:rFonts w:ascii="Times New Roman" w:hAnsi="Times New Roman" w:cs="Times New Roman"/>
          <w:sz w:val="28"/>
          <w:szCs w:val="28"/>
        </w:rPr>
        <w:t>вым телом». А это требует, как показывал С.Н</w:t>
      </w:r>
      <w:r w:rsidR="006D3DD3">
        <w:rPr>
          <w:rFonts w:ascii="Times New Roman" w:hAnsi="Times New Roman" w:cs="Times New Roman"/>
          <w:sz w:val="28"/>
          <w:szCs w:val="28"/>
        </w:rPr>
        <w:t>.</w:t>
      </w:r>
      <w:r w:rsidR="00C83306">
        <w:rPr>
          <w:rFonts w:ascii="Times New Roman" w:hAnsi="Times New Roman" w:cs="Times New Roman"/>
          <w:sz w:val="28"/>
          <w:szCs w:val="28"/>
        </w:rPr>
        <w:t>Булгаков в своей космической философии хозяйства, от человечества</w:t>
      </w:r>
      <w:r w:rsidR="00DC298C">
        <w:rPr>
          <w:rFonts w:ascii="Times New Roman" w:hAnsi="Times New Roman" w:cs="Times New Roman"/>
          <w:sz w:val="28"/>
          <w:szCs w:val="28"/>
        </w:rPr>
        <w:t xml:space="preserve"> стать гармоничной частью этого м</w:t>
      </w:r>
      <w:r w:rsidR="00DC298C">
        <w:rPr>
          <w:rFonts w:ascii="Times New Roman" w:hAnsi="Times New Roman" w:cs="Times New Roman"/>
          <w:sz w:val="28"/>
          <w:szCs w:val="28"/>
        </w:rPr>
        <w:t>е</w:t>
      </w:r>
      <w:r w:rsidR="00DC298C">
        <w:rPr>
          <w:rFonts w:ascii="Times New Roman" w:hAnsi="Times New Roman" w:cs="Times New Roman"/>
          <w:sz w:val="28"/>
          <w:szCs w:val="28"/>
        </w:rPr>
        <w:t>тафизическ</w:t>
      </w:r>
      <w:r w:rsidR="00541BC9">
        <w:rPr>
          <w:rFonts w:ascii="Times New Roman" w:hAnsi="Times New Roman" w:cs="Times New Roman"/>
          <w:sz w:val="28"/>
          <w:szCs w:val="28"/>
        </w:rPr>
        <w:t>о</w:t>
      </w:r>
      <w:r w:rsidR="00DC298C">
        <w:rPr>
          <w:rFonts w:ascii="Times New Roman" w:hAnsi="Times New Roman" w:cs="Times New Roman"/>
          <w:sz w:val="28"/>
          <w:szCs w:val="28"/>
        </w:rPr>
        <w:t>го коммунизма мироздания, т.е. стать социалистическим, что совпадает, по С.Н</w:t>
      </w:r>
      <w:r w:rsidR="006D3DD3">
        <w:rPr>
          <w:rFonts w:ascii="Times New Roman" w:hAnsi="Times New Roman" w:cs="Times New Roman"/>
          <w:sz w:val="28"/>
          <w:szCs w:val="28"/>
        </w:rPr>
        <w:t>.</w:t>
      </w:r>
      <w:r w:rsidR="00DC298C">
        <w:rPr>
          <w:rFonts w:ascii="Times New Roman" w:hAnsi="Times New Roman" w:cs="Times New Roman"/>
          <w:sz w:val="28"/>
          <w:szCs w:val="28"/>
        </w:rPr>
        <w:t>Булгакова, с интенциями христианского (православного) социализма.</w:t>
      </w:r>
    </w:p>
    <w:p w14:paraId="1EC3C0CC" w14:textId="7D2A0313" w:rsidR="00DC298C" w:rsidRDefault="00DC298C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2010 года «Самоутверждение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Лидера в Ноосферном Прорыве человечества» я акцентировал внимание слушателей – членов Конференции на «</w:t>
      </w:r>
      <w:r>
        <w:rPr>
          <w:rFonts w:ascii="Times New Roman" w:hAnsi="Times New Roman" w:cs="Times New Roman"/>
          <w:b/>
          <w:bCs/>
          <w:sz w:val="28"/>
          <w:szCs w:val="28"/>
        </w:rPr>
        <w:t>Меморандуме</w:t>
      </w:r>
      <w:r w:rsidR="00961D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61D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С.Н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Булгакова – В.И.Вернадского – А.Л.Чижевского» </w:t>
      </w:r>
      <w:r w:rsidR="006D3DD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меморандуме космической орг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низованности всего сущего и жизни в Космосе </w:t>
      </w:r>
      <w:r>
        <w:rPr>
          <w:rFonts w:ascii="Times New Roman" w:hAnsi="Times New Roman" w:cs="Times New Roman"/>
          <w:sz w:val="28"/>
          <w:szCs w:val="28"/>
        </w:rPr>
        <w:t>(отмечу, что этот так названный мною меморандум является развитием понятия «Космический меморандум орг</w:t>
      </w:r>
      <w:r w:rsidR="00541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низованности живого мироздания», введенного в научный оборот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</w:t>
      </w:r>
      <w:r w:rsidR="006D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6D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Фроловым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2006 году в статье «Космический меморандум организованности живого мироздания», опубликованной в 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нале «Дельфис», №4).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этим «Меморандумом» говорил я, </w:t>
      </w:r>
      <w:r w:rsidR="000F36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«Метафизический коммунизм мироздания» требует от хозяйствующего человека, чтобы он почувствовал себя частью Целого всего Мироздания, что означает выход на передний план ответственности человека за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хранение хрупкой целостности живой природы в процессе его хоз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ствования на Земле. Иными словами, «метафизический коммунизм 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роздания» по С.Н</w:t>
      </w:r>
      <w:r w:rsidR="000F36F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Булгакову требует соответствующей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>ской организации» социального устройства жизни человека, которая бы была адекватна этому «метафизическому коммунизму мироздания», а это и есть Но</w:t>
      </w:r>
      <w:r w:rsidR="000F36F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1BC9">
        <w:rPr>
          <w:rFonts w:ascii="Times New Roman" w:hAnsi="Times New Roman" w:cs="Times New Roman"/>
          <w:b/>
          <w:bCs/>
          <w:sz w:val="28"/>
          <w:szCs w:val="28"/>
        </w:rPr>
        <w:t xml:space="preserve">сферный Экологический Духовный Социализм. </w:t>
      </w:r>
      <w:r w:rsidR="00541BC9">
        <w:rPr>
          <w:rFonts w:ascii="Times New Roman" w:hAnsi="Times New Roman" w:cs="Times New Roman"/>
          <w:sz w:val="28"/>
          <w:szCs w:val="28"/>
        </w:rPr>
        <w:t>Ноосфе</w:t>
      </w:r>
      <w:r w:rsidR="00541BC9">
        <w:rPr>
          <w:rFonts w:ascii="Times New Roman" w:hAnsi="Times New Roman" w:cs="Times New Roman"/>
          <w:sz w:val="28"/>
          <w:szCs w:val="28"/>
        </w:rPr>
        <w:t>р</w:t>
      </w:r>
      <w:r w:rsidR="00541BC9">
        <w:rPr>
          <w:rFonts w:ascii="Times New Roman" w:hAnsi="Times New Roman" w:cs="Times New Roman"/>
          <w:sz w:val="28"/>
          <w:szCs w:val="28"/>
        </w:rPr>
        <w:t>ный Социализм не есть «голое отрицание» социализма ХХ века, а его ди</w:t>
      </w:r>
      <w:r w:rsidR="00541BC9">
        <w:rPr>
          <w:rFonts w:ascii="Times New Roman" w:hAnsi="Times New Roman" w:cs="Times New Roman"/>
          <w:sz w:val="28"/>
          <w:szCs w:val="28"/>
        </w:rPr>
        <w:t>а</w:t>
      </w:r>
      <w:r w:rsidR="00541BC9">
        <w:rPr>
          <w:rFonts w:ascii="Times New Roman" w:hAnsi="Times New Roman" w:cs="Times New Roman"/>
          <w:sz w:val="28"/>
          <w:szCs w:val="28"/>
        </w:rPr>
        <w:t>лектиче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 w:rsidR="00541BC9">
        <w:rPr>
          <w:rFonts w:ascii="Times New Roman" w:hAnsi="Times New Roman" w:cs="Times New Roman"/>
          <w:sz w:val="28"/>
          <w:szCs w:val="28"/>
        </w:rPr>
        <w:t>кое снятие, т.е. его развитие с учётом реалий Эпохи Великого Эв</w:t>
      </w:r>
      <w:r w:rsidR="00541BC9">
        <w:rPr>
          <w:rFonts w:ascii="Times New Roman" w:hAnsi="Times New Roman" w:cs="Times New Roman"/>
          <w:sz w:val="28"/>
          <w:szCs w:val="28"/>
        </w:rPr>
        <w:t>о</w:t>
      </w:r>
      <w:r w:rsidR="00541BC9">
        <w:rPr>
          <w:rFonts w:ascii="Times New Roman" w:hAnsi="Times New Roman" w:cs="Times New Roman"/>
          <w:sz w:val="28"/>
          <w:szCs w:val="28"/>
        </w:rPr>
        <w:t>люционного Перелома, императива выхода из «западни» первой фазы Гл</w:t>
      </w:r>
      <w:r w:rsidR="00541BC9">
        <w:rPr>
          <w:rFonts w:ascii="Times New Roman" w:hAnsi="Times New Roman" w:cs="Times New Roman"/>
          <w:sz w:val="28"/>
          <w:szCs w:val="28"/>
        </w:rPr>
        <w:t>о</w:t>
      </w:r>
      <w:r w:rsidR="00541BC9">
        <w:rPr>
          <w:rFonts w:ascii="Times New Roman" w:hAnsi="Times New Roman" w:cs="Times New Roman"/>
          <w:sz w:val="28"/>
          <w:szCs w:val="28"/>
        </w:rPr>
        <w:t>бальной Экологиче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 w:rsidR="00541BC9">
        <w:rPr>
          <w:rFonts w:ascii="Times New Roman" w:hAnsi="Times New Roman" w:cs="Times New Roman"/>
          <w:sz w:val="28"/>
          <w:szCs w:val="28"/>
        </w:rPr>
        <w:t>кой Катастрофы».</w:t>
      </w:r>
    </w:p>
    <w:p w14:paraId="22EF608D" w14:textId="175377E4" w:rsidR="00541BC9" w:rsidRDefault="00541BC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я совместно с президентом Ноосферной общественной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демии наук Виктором Васильевичем Семикиным написал «</w:t>
      </w:r>
      <w:r>
        <w:rPr>
          <w:rFonts w:ascii="Times New Roman" w:hAnsi="Times New Roman" w:cs="Times New Roman"/>
          <w:b/>
          <w:bCs/>
          <w:sz w:val="28"/>
          <w:szCs w:val="28"/>
        </w:rPr>
        <w:t>Декларацию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осферной миссии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</w:t>
      </w:r>
      <w:r>
        <w:rPr>
          <w:rFonts w:ascii="Times New Roman" w:hAnsi="Times New Roman" w:cs="Times New Roman"/>
          <w:sz w:val="28"/>
          <w:szCs w:val="28"/>
        </w:rPr>
        <w:t>(в виде развернутых 13-ти тезисов), которую мы на одном из мероприятий Всероссийского съезда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легатов – научной конференции по Ноо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феризму, пр</w:t>
      </w:r>
      <w:r w:rsidR="000F36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веденной 8 октября 2020 года, представили на Съезд, и она была включена как один из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Съезда. Эта Декларация опубликована в 2020 году в моей книге «Н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осферизм: новая парадигма бытия человека и развития цивилизации на Земле и в Космосе».</w:t>
      </w:r>
    </w:p>
    <w:p w14:paraId="5E128C62" w14:textId="04D1E23C" w:rsidR="00541BC9" w:rsidRDefault="00541BC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«Декларации ноосферной миссии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в «Тезисе 10» указывалось,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ноосферная миссия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требует от неё, к</w:t>
      </w:r>
      <w:r w:rsidR="000F36F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«духовной цивилизации» в определении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А.С.Панарина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«ноосферн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смысло</w:t>
      </w:r>
      <w:r w:rsidR="003E2E71">
        <w:rPr>
          <w:rFonts w:ascii="Times New Roman" w:hAnsi="Times New Roman" w:cs="Times New Roman"/>
          <w:b/>
          <w:bCs/>
          <w:sz w:val="28"/>
          <w:szCs w:val="28"/>
        </w:rPr>
        <w:t xml:space="preserve">образующего расширения духовности». </w:t>
      </w:r>
      <w:r w:rsidR="003E2E71">
        <w:rPr>
          <w:rFonts w:ascii="Times New Roman" w:hAnsi="Times New Roman" w:cs="Times New Roman"/>
          <w:sz w:val="28"/>
          <w:szCs w:val="28"/>
        </w:rPr>
        <w:t xml:space="preserve">Это смыслообразующее </w:t>
      </w:r>
      <w:proofErr w:type="spellStart"/>
      <w:r w:rsidR="003E2E71">
        <w:rPr>
          <w:rFonts w:ascii="Times New Roman" w:hAnsi="Times New Roman" w:cs="Times New Roman"/>
          <w:sz w:val="28"/>
          <w:szCs w:val="28"/>
        </w:rPr>
        <w:t>ноосферогенетиче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 w:rsidR="003E2E7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E2E71">
        <w:rPr>
          <w:rFonts w:ascii="Times New Roman" w:hAnsi="Times New Roman" w:cs="Times New Roman"/>
          <w:sz w:val="28"/>
          <w:szCs w:val="28"/>
        </w:rPr>
        <w:t xml:space="preserve"> расширение духовности, и в целом – духовно-ценностно-нравственной системы, </w:t>
      </w:r>
      <w:r w:rsidR="000F36F2">
        <w:rPr>
          <w:rFonts w:ascii="Times New Roman" w:hAnsi="Times New Roman" w:cs="Times New Roman"/>
          <w:sz w:val="28"/>
          <w:szCs w:val="28"/>
        </w:rPr>
        <w:t>–</w:t>
      </w:r>
      <w:r w:rsidR="003E2E71">
        <w:rPr>
          <w:rFonts w:ascii="Times New Roman" w:hAnsi="Times New Roman" w:cs="Times New Roman"/>
          <w:sz w:val="28"/>
          <w:szCs w:val="28"/>
        </w:rPr>
        <w:t xml:space="preserve"> часть уже начавшейся Ноо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 w:rsidR="003E2E71">
        <w:rPr>
          <w:rFonts w:ascii="Times New Roman" w:hAnsi="Times New Roman" w:cs="Times New Roman"/>
          <w:sz w:val="28"/>
          <w:szCs w:val="28"/>
        </w:rPr>
        <w:t>ферной ч</w:t>
      </w:r>
      <w:r w:rsidR="003E2E71">
        <w:rPr>
          <w:rFonts w:ascii="Times New Roman" w:hAnsi="Times New Roman" w:cs="Times New Roman"/>
          <w:sz w:val="28"/>
          <w:szCs w:val="28"/>
        </w:rPr>
        <w:t>е</w:t>
      </w:r>
      <w:r w:rsidR="003E2E71">
        <w:rPr>
          <w:rFonts w:ascii="Times New Roman" w:hAnsi="Times New Roman" w:cs="Times New Roman"/>
          <w:sz w:val="28"/>
          <w:szCs w:val="28"/>
        </w:rPr>
        <w:t>ловеческой революции, в том числе Ноо</w:t>
      </w:r>
      <w:r w:rsidR="0053408E">
        <w:rPr>
          <w:rFonts w:ascii="Times New Roman" w:hAnsi="Times New Roman" w:cs="Times New Roman"/>
          <w:sz w:val="28"/>
          <w:szCs w:val="28"/>
        </w:rPr>
        <w:t>с</w:t>
      </w:r>
      <w:r w:rsidR="003E2E71">
        <w:rPr>
          <w:rFonts w:ascii="Times New Roman" w:hAnsi="Times New Roman" w:cs="Times New Roman"/>
          <w:sz w:val="28"/>
          <w:szCs w:val="28"/>
        </w:rPr>
        <w:t>ферной духовной революции.</w:t>
      </w:r>
    </w:p>
    <w:p w14:paraId="59F3B2B9" w14:textId="1BF11291" w:rsidR="003E2E71" w:rsidRDefault="003E2E71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этой Декларации в «Тезисе 10» писал</w:t>
      </w:r>
      <w:r w:rsidR="005340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B062F8" w14:textId="4A1CD982" w:rsidR="003E2E71" w:rsidRDefault="003E2E71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как «цивилизация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всечеловечности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ценностью «всемирной от</w:t>
      </w:r>
      <w:r w:rsidR="000F36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ывчивости»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В.С.Соловьеву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как цивилизация, которая в лице научн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творчества В.И.Вернадского неслучайно предложила миру учение 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ходе Биосферы в Ноосферу, как цивилизация, которая в лице СССР несл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чайно спасла весь мир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гитлеровско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-германско-фашистского рабства в 1945 году, предлагает Миру Ноо</w:t>
      </w:r>
      <w:r w:rsidR="000F36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ферно-Духовный Ренессанс (Возрождение),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и есть переход </w:t>
      </w:r>
      <w:r w:rsidR="000F36F2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к ноосферной парадигме истории, а также ноосферное преобразование самой фирмы духовной рефлексии. </w:t>
      </w:r>
      <w:r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 xml:space="preserve"> это произошло – и необходимо опережающее становление Ноо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ферного О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разования и Воспитания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 xml:space="preserve"> с глубинным осознанием единства Целостн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сти Бытия Человека на Земле с Целостностью Бытия Биосферы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 xml:space="preserve"> Вс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ленной, Космоса. Ноосферный Социализм потому и является Духовным, что он решает проблему опережающего развития духовных потребн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стей по отношению к материальным, связанного с ноосферным упра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лением общественно-необходимыми потребностями в единстве с сохр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нением биологического разнообразия Природы, лесного фонда, плодор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дия почв, чистоты пресной воды, обеспечением устойчивости биогеоц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F6589">
        <w:rPr>
          <w:rFonts w:ascii="Times New Roman" w:hAnsi="Times New Roman" w:cs="Times New Roman"/>
          <w:b/>
          <w:bCs/>
          <w:sz w:val="28"/>
          <w:szCs w:val="28"/>
        </w:rPr>
        <w:t>нозов, и в целом – главных констант Биосферы».</w:t>
      </w:r>
    </w:p>
    <w:p w14:paraId="580CD2D3" w14:textId="0A61FEF8" w:rsidR="009F6589" w:rsidRDefault="009F658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отметить, что к близкому выводу насчет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осферной миссии российской цивилизации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который есть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нейший прогностический взгляд на будущее России и человечества в научно-мировоззренческой системе Ноосферизма (в частности – в моей монографии 2001 года «Ноосферизм»), приходит в своей книге «Глобалистика», изданной в 2002 году, ученый-физик А.П.Федотов. Он так обрисовал историческую диалектику России:</w:t>
      </w:r>
    </w:p>
    <w:p w14:paraId="6B875030" w14:textId="2E30794E" w:rsidR="009F6589" w:rsidRDefault="009F658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 настоящее время 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могла бы разработать и предложить (и я, и мои коллеги по Ноо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</w:t>
      </w:r>
      <w:r w:rsidR="0053408E">
        <w:rPr>
          <w:rFonts w:ascii="Times New Roman" w:hAnsi="Times New Roman" w:cs="Times New Roman"/>
          <w:b/>
          <w:bCs/>
          <w:sz w:val="28"/>
          <w:szCs w:val="28"/>
        </w:rPr>
        <w:t>общественной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академии наук это и 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лают, и этому посвящен мой Доклад</w:t>
      </w:r>
      <w:r w:rsidR="00541BB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20FD0">
        <w:rPr>
          <w:rFonts w:ascii="Times New Roman" w:hAnsi="Times New Roman" w:cs="Times New Roman"/>
          <w:b/>
          <w:bCs/>
          <w:sz w:val="28"/>
          <w:szCs w:val="28"/>
        </w:rPr>
        <w:t xml:space="preserve"> мировому сообществу совершенно новую модель управляемой жизнеспособной Земной ноосферной цивил</w:t>
      </w:r>
      <w:r w:rsidR="00320F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20FD0">
        <w:rPr>
          <w:rFonts w:ascii="Times New Roman" w:hAnsi="Times New Roman" w:cs="Times New Roman"/>
          <w:b/>
          <w:bCs/>
          <w:sz w:val="28"/>
          <w:szCs w:val="28"/>
        </w:rPr>
        <w:t>зации со встроенной в неё моделью восходящей России. Встраивание России в нынешнюю модель обреченного мира есть акт величайшего и</w:t>
      </w:r>
      <w:r w:rsidR="00320F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20FD0">
        <w:rPr>
          <w:rFonts w:ascii="Times New Roman" w:hAnsi="Times New Roman" w:cs="Times New Roman"/>
          <w:b/>
          <w:bCs/>
          <w:sz w:val="28"/>
          <w:szCs w:val="28"/>
        </w:rPr>
        <w:t>торического заблуждения, приближающего момент исчезновения России и Земной цивилизации».</w:t>
      </w:r>
    </w:p>
    <w:p w14:paraId="78423697" w14:textId="1A8A04D4" w:rsidR="00320FD0" w:rsidRDefault="00320FD0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Близкие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положению и предупреждению </w:t>
      </w:r>
      <w:r w:rsidR="00F74C22">
        <w:rPr>
          <w:rFonts w:ascii="Times New Roman" w:hAnsi="Times New Roman" w:cs="Times New Roman"/>
          <w:sz w:val="28"/>
          <w:szCs w:val="28"/>
        </w:rPr>
        <w:t>высказ</w:t>
      </w:r>
      <w:r w:rsidR="00F74C22">
        <w:rPr>
          <w:rFonts w:ascii="Times New Roman" w:hAnsi="Times New Roman" w:cs="Times New Roman"/>
          <w:sz w:val="28"/>
          <w:szCs w:val="28"/>
        </w:rPr>
        <w:t>ы</w:t>
      </w:r>
      <w:r w:rsidR="00F74C22">
        <w:rPr>
          <w:rFonts w:ascii="Times New Roman" w:hAnsi="Times New Roman" w:cs="Times New Roman"/>
          <w:sz w:val="28"/>
          <w:szCs w:val="28"/>
        </w:rPr>
        <w:t xml:space="preserve">вал свои прогнозы-предупреждения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и я неоднократно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90-х годо</w:t>
      </w:r>
      <w:r w:rsidR="005340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ХХ-ом веке и все годы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93E3A58" w14:textId="1DBDC036" w:rsidR="00320FD0" w:rsidRDefault="00320FD0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контексте Ноосферизму как ноосферной стратегии развития мира и России, в том числе решения глобальных экологических проблем,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зитивных альтернатив нет. Негативная альтернатива – это рыночно-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-генное экологическое самоуничтожение человечества.</w:t>
      </w:r>
    </w:p>
    <w:p w14:paraId="2BCACA40" w14:textId="017BC7B5" w:rsidR="00320FD0" w:rsidRDefault="00320FD0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Напомню высказывание французского ученого-биолога-эволюциониста и мыслителя Жана Батиста Ламарка, очевидно вызва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ное его рефлексией над преступлениями «молодого капитализма», с его принц</w:t>
      </w:r>
      <w:r w:rsidR="00541BB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пом Гоббса «человек человеку – волк», против человека и 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роды </w:t>
      </w:r>
      <w:r>
        <w:rPr>
          <w:rFonts w:ascii="Times New Roman" w:hAnsi="Times New Roman" w:cs="Times New Roman"/>
          <w:sz w:val="28"/>
          <w:szCs w:val="28"/>
        </w:rPr>
        <w:t>(я бы это высказывание рекомендовал нашим политикам, журналистам, экспертам, работникам образования почаще использов</w:t>
      </w:r>
      <w:r w:rsidR="00541B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 своих выступл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ниях, докладах и лекциях, чтобы появилась </w:t>
      </w:r>
      <w:r w:rsidR="00541BB7">
        <w:rPr>
          <w:rFonts w:ascii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потребность, охв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тывающая государство и весь социум к ноосферному преобразованию основ нашего бытия, включая в том числе политику, науку, культуру, образование, экономику, духовную сферу, управление)</w:t>
      </w:r>
      <w:r w:rsidR="00B54E89">
        <w:rPr>
          <w:rFonts w:ascii="Times New Roman" w:hAnsi="Times New Roman" w:cs="Times New Roman"/>
          <w:sz w:val="28"/>
          <w:szCs w:val="28"/>
        </w:rPr>
        <w:t xml:space="preserve">, и </w:t>
      </w:r>
      <w:r w:rsidR="00B54E89">
        <w:rPr>
          <w:rFonts w:ascii="Times New Roman" w:hAnsi="Times New Roman" w:cs="Times New Roman"/>
          <w:b/>
          <w:bCs/>
          <w:sz w:val="28"/>
          <w:szCs w:val="28"/>
        </w:rPr>
        <w:t>сделанное 200 лет назад (в 1820 году):</w:t>
      </w:r>
    </w:p>
    <w:p w14:paraId="7D62E1C6" w14:textId="0291588A" w:rsidR="00B54E89" w:rsidRDefault="00B54E8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«Вследствие беззаботного отношения к будущему и равнодушию к себе подобным человек сам как бы способствует уничтожению средств к самосохранению и, тем самым, истреблению своего вида… Можно,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жалуй, сказать, что назначение человека заключается в том, чтобы ун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чтожить свой род, предварительно сделав земной шар непригодным для обитания…».</w:t>
      </w:r>
    </w:p>
    <w:p w14:paraId="1CFE5557" w14:textId="3C79D6BE" w:rsidR="00B54E89" w:rsidRDefault="00B54E8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вся 200-летняя состоявшаяся история рыночно-капиталистиче</w:t>
      </w:r>
      <w:r w:rsidR="00F74C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системы взаимодействия Человечества и Био</w:t>
      </w:r>
      <w:r w:rsidR="000F59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</w:t>
      </w:r>
      <w:r w:rsidR="006D49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ботала» на исполнение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пророчества и уже материализ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валась в процессах первой фазы Глобальной Экологической Катастрофы, идущих последние 30 лет.</w:t>
      </w:r>
    </w:p>
    <w:p w14:paraId="5C102CC6" w14:textId="17DA327A" w:rsidR="00B54E89" w:rsidRDefault="00B54E8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Великого Эволюционного Перелома предъ</w:t>
      </w:r>
      <w:r w:rsidR="000F59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вила жесткий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 Ультиматум всему мыслящему сообществу</w:t>
      </w:r>
      <w:r w:rsidR="009A0370">
        <w:rPr>
          <w:rFonts w:ascii="Times New Roman" w:hAnsi="Times New Roman" w:cs="Times New Roman"/>
          <w:sz w:val="28"/>
          <w:szCs w:val="28"/>
        </w:rPr>
        <w:t xml:space="preserve"> людей (тем, кто еще не потерял смелость</w:t>
      </w:r>
      <w:r>
        <w:rPr>
          <w:rFonts w:ascii="Times New Roman" w:hAnsi="Times New Roman" w:cs="Times New Roman"/>
          <w:sz w:val="28"/>
          <w:szCs w:val="28"/>
        </w:rPr>
        <w:t xml:space="preserve"> адекватно мыслить и имеет мужество «смотреть правде в глаза»):</w:t>
      </w:r>
    </w:p>
    <w:p w14:paraId="57D39B1D" w14:textId="2E0F331A" w:rsidR="00B54E89" w:rsidRDefault="00B54E89" w:rsidP="00B54E8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рыночно-капиталистическая гибель людей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даже до середины этого века,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глобального империализма строя мировой финансовой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лократии, ставки на свободу обогащения</w:t>
      </w:r>
      <w:r w:rsidR="009A0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«замешанной» на невежестве (ту свободу на невежестве, которую Фридрих фон Хайек </w:t>
      </w:r>
      <w:r w:rsidR="000F595E">
        <w:rPr>
          <w:rFonts w:ascii="Times New Roman" w:hAnsi="Times New Roman" w:cs="Times New Roman"/>
          <w:sz w:val="28"/>
          <w:szCs w:val="28"/>
        </w:rPr>
        <w:t>провозгласил принц</w:t>
      </w:r>
      <w:r w:rsidR="000F595E">
        <w:rPr>
          <w:rFonts w:ascii="Times New Roman" w:hAnsi="Times New Roman" w:cs="Times New Roman"/>
          <w:sz w:val="28"/>
          <w:szCs w:val="28"/>
        </w:rPr>
        <w:t>и</w:t>
      </w:r>
      <w:r w:rsidR="000F595E">
        <w:rPr>
          <w:rFonts w:ascii="Times New Roman" w:hAnsi="Times New Roman" w:cs="Times New Roman"/>
          <w:sz w:val="28"/>
          <w:szCs w:val="28"/>
        </w:rPr>
        <w:t>пом «демократии» и «либерального общества»);</w:t>
      </w:r>
    </w:p>
    <w:p w14:paraId="4168C7F2" w14:textId="52D71B23" w:rsidR="000F595E" w:rsidRDefault="000F595E" w:rsidP="00B54E8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прорыв всего человечества именно в Ноо</w:t>
      </w:r>
      <w:r w:rsidR="006D49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ферное Будущее (и других форм Будущего для человечества не существует</w:t>
      </w:r>
      <w:r w:rsidR="009A0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в свою очередь требует перехода к управляемой истории, </w:t>
      </w:r>
      <w:r w:rsidR="00961D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уже в виде управляемой соци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природной эволюции на базе общественного интеллекта, научно-образовательного общества, ноосферного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чиваемого Ноосферным Социализмом.</w:t>
      </w:r>
    </w:p>
    <w:p w14:paraId="2CF2BBA1" w14:textId="28CBC5B0" w:rsidR="000F595E" w:rsidRDefault="000F595E" w:rsidP="000F59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возглавить этот Ноосферный Прорыв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вечества к новому, невиданному Будущему, связанному с становлением в </w:t>
      </w:r>
      <w:r>
        <w:rPr>
          <w:rFonts w:ascii="Times New Roman" w:hAnsi="Times New Roman" w:cs="Times New Roman"/>
          <w:sz w:val="28"/>
          <w:szCs w:val="28"/>
        </w:rPr>
        <w:lastRenderedPageBreak/>
        <w:t>лице нового человечества Ноо</w:t>
      </w:r>
      <w:r w:rsidR="006D49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ферно-Космической Цивилизации вн</w:t>
      </w:r>
      <w:r w:rsidR="006D4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чале на Земле, а потом – начинающей осваивать космические пространст</w:t>
      </w:r>
      <w:r w:rsidR="006D49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нашей Вселенной.</w:t>
      </w:r>
    </w:p>
    <w:p w14:paraId="37834798" w14:textId="425E6B15" w:rsidR="000F595E" w:rsidRDefault="000F595E" w:rsidP="000F59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EEECE" w14:textId="5AB5D962" w:rsidR="000F595E" w:rsidRDefault="000F595E" w:rsidP="000F595E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9A0370">
        <w:rPr>
          <w:rFonts w:ascii="Times New Roman" w:hAnsi="Times New Roman" w:cs="Times New Roman"/>
          <w:sz w:val="28"/>
          <w:szCs w:val="28"/>
        </w:rPr>
        <w:t>-</w:t>
      </w:r>
    </w:p>
    <w:p w14:paraId="5DB757F8" w14:textId="57A323F5" w:rsidR="000F595E" w:rsidRDefault="000F595E" w:rsidP="000F59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изложенное мною в виде «трех измерений» моего ответа на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мною же вопрос в этом Докладе подводят нас к ещё одному важному теоретическому положению Ноосферизма:</w:t>
      </w:r>
    </w:p>
    <w:p w14:paraId="28A76165" w14:textId="0164034B" w:rsidR="000F595E" w:rsidRPr="000F595E" w:rsidRDefault="000F595E" w:rsidP="000F595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пившая Эпоха Великого Эволюционного Перелома есть «Роды» Действительного, т.е. Ноосферно-Управляющего, Разума в лице </w:t>
      </w:r>
      <w:r w:rsidR="009A0370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еловечества, как единого Целого.</w:t>
      </w:r>
    </w:p>
    <w:p w14:paraId="4FB16DA1" w14:textId="00A81B77" w:rsidR="002C49BC" w:rsidRDefault="000F595E" w:rsidP="00213C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теоретическое положение мною обо</w:t>
      </w:r>
      <w:r w:rsidR="009205F8">
        <w:rPr>
          <w:rFonts w:ascii="Times New Roman" w:hAnsi="Times New Roman" w:cs="Times New Roman"/>
          <w:b/>
          <w:bCs/>
          <w:sz w:val="28"/>
          <w:szCs w:val="28"/>
        </w:rPr>
        <w:t>сновывается в виде двух теоретиче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205F8">
        <w:rPr>
          <w:rFonts w:ascii="Times New Roman" w:hAnsi="Times New Roman" w:cs="Times New Roman"/>
          <w:b/>
          <w:bCs/>
          <w:sz w:val="28"/>
          <w:szCs w:val="28"/>
        </w:rPr>
        <w:t xml:space="preserve">ких блоков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Ноосферизме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 xml:space="preserve"> – теории общественного инте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 xml:space="preserve">лекта </w:t>
      </w:r>
      <w:r w:rsidR="00213C32" w:rsidRPr="00213C32">
        <w:rPr>
          <w:rFonts w:ascii="Times New Roman" w:hAnsi="Times New Roman" w:cs="Times New Roman"/>
          <w:sz w:val="28"/>
          <w:szCs w:val="28"/>
        </w:rPr>
        <w:t>(её я представил</w:t>
      </w:r>
      <w:r w:rsidR="00213C32">
        <w:rPr>
          <w:rFonts w:ascii="Times New Roman" w:hAnsi="Times New Roman" w:cs="Times New Roman"/>
          <w:sz w:val="28"/>
          <w:szCs w:val="28"/>
        </w:rPr>
        <w:t xml:space="preserve"> в форме защиты докторской диссертации по социал</w:t>
      </w:r>
      <w:r w:rsidR="00213C32">
        <w:rPr>
          <w:rFonts w:ascii="Times New Roman" w:hAnsi="Times New Roman" w:cs="Times New Roman"/>
          <w:sz w:val="28"/>
          <w:szCs w:val="28"/>
        </w:rPr>
        <w:t>ь</w:t>
      </w:r>
      <w:r w:rsidR="00213C32">
        <w:rPr>
          <w:rFonts w:ascii="Times New Roman" w:hAnsi="Times New Roman" w:cs="Times New Roman"/>
          <w:sz w:val="28"/>
          <w:szCs w:val="28"/>
        </w:rPr>
        <w:t>ной философии на тему «Общественный интеллект: социогенетические м</w:t>
      </w:r>
      <w:r w:rsidR="00213C32">
        <w:rPr>
          <w:rFonts w:ascii="Times New Roman" w:hAnsi="Times New Roman" w:cs="Times New Roman"/>
          <w:sz w:val="28"/>
          <w:szCs w:val="28"/>
        </w:rPr>
        <w:t>е</w:t>
      </w:r>
      <w:r w:rsidR="00213C32">
        <w:rPr>
          <w:rFonts w:ascii="Times New Roman" w:hAnsi="Times New Roman" w:cs="Times New Roman"/>
          <w:sz w:val="28"/>
          <w:szCs w:val="28"/>
        </w:rPr>
        <w:t xml:space="preserve">ханизмы развития и выживания» в 1995 году) 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и философии «управляющего разума», которую я рассматриваю как важную составляющую станов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>щейся ноо</w:t>
      </w:r>
      <w:r w:rsidR="009A03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3C32">
        <w:rPr>
          <w:rFonts w:ascii="Times New Roman" w:hAnsi="Times New Roman" w:cs="Times New Roman"/>
          <w:b/>
          <w:bCs/>
          <w:sz w:val="28"/>
          <w:szCs w:val="28"/>
        </w:rPr>
        <w:t xml:space="preserve">ферной философии, </w:t>
      </w:r>
      <w:r w:rsidR="00213C32">
        <w:rPr>
          <w:rFonts w:ascii="Times New Roman" w:hAnsi="Times New Roman" w:cs="Times New Roman"/>
          <w:sz w:val="28"/>
          <w:szCs w:val="28"/>
        </w:rPr>
        <w:t>и которую представил целым комплексом монографий: «Разум и Анти-Разум» (2003), «Критика «экономического раз</w:t>
      </w:r>
      <w:r w:rsidR="00213C32">
        <w:rPr>
          <w:rFonts w:ascii="Times New Roman" w:hAnsi="Times New Roman" w:cs="Times New Roman"/>
          <w:sz w:val="28"/>
          <w:szCs w:val="28"/>
        </w:rPr>
        <w:t>у</w:t>
      </w:r>
      <w:r w:rsidR="00213C32">
        <w:rPr>
          <w:rFonts w:ascii="Times New Roman" w:hAnsi="Times New Roman" w:cs="Times New Roman"/>
          <w:sz w:val="28"/>
          <w:szCs w:val="28"/>
        </w:rPr>
        <w:t xml:space="preserve">ма» (2008), «Свобода. Критика «либерального разума» (2008), «Ноосферное </w:t>
      </w:r>
      <w:proofErr w:type="spellStart"/>
      <w:r w:rsidR="00213C32">
        <w:rPr>
          <w:rFonts w:ascii="Times New Roman" w:hAnsi="Times New Roman" w:cs="Times New Roman"/>
          <w:sz w:val="28"/>
          <w:szCs w:val="28"/>
        </w:rPr>
        <w:t>смысловедение</w:t>
      </w:r>
      <w:proofErr w:type="spellEnd"/>
      <w:r w:rsidR="00213C32">
        <w:rPr>
          <w:rFonts w:ascii="Times New Roman" w:hAnsi="Times New Roman" w:cs="Times New Roman"/>
          <w:sz w:val="28"/>
          <w:szCs w:val="28"/>
        </w:rPr>
        <w:t>» (2012), «Управляющий разум и новая парадигма науки об управлении</w:t>
      </w:r>
      <w:r w:rsidR="00806A46">
        <w:rPr>
          <w:rFonts w:ascii="Times New Roman" w:hAnsi="Times New Roman" w:cs="Times New Roman"/>
          <w:sz w:val="28"/>
          <w:szCs w:val="28"/>
        </w:rPr>
        <w:t>»</w:t>
      </w:r>
      <w:r w:rsidR="00213C32">
        <w:rPr>
          <w:rFonts w:ascii="Times New Roman" w:hAnsi="Times New Roman" w:cs="Times New Roman"/>
          <w:sz w:val="28"/>
          <w:szCs w:val="28"/>
        </w:rPr>
        <w:t xml:space="preserve"> (2015), «</w:t>
      </w:r>
      <w:proofErr w:type="spellStart"/>
      <w:r w:rsidR="00213C32">
        <w:rPr>
          <w:rFonts w:ascii="Times New Roman" w:hAnsi="Times New Roman" w:cs="Times New Roman"/>
          <w:sz w:val="28"/>
          <w:szCs w:val="28"/>
        </w:rPr>
        <w:t>Мегакосмическая</w:t>
      </w:r>
      <w:proofErr w:type="spellEnd"/>
      <w:r w:rsidR="00213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C32">
        <w:rPr>
          <w:rFonts w:ascii="Times New Roman" w:hAnsi="Times New Roman" w:cs="Times New Roman"/>
          <w:sz w:val="28"/>
          <w:szCs w:val="28"/>
        </w:rPr>
        <w:t>проскопия</w:t>
      </w:r>
      <w:proofErr w:type="spellEnd"/>
      <w:r w:rsidR="00213C32">
        <w:rPr>
          <w:rFonts w:ascii="Times New Roman" w:hAnsi="Times New Roman" w:cs="Times New Roman"/>
          <w:sz w:val="28"/>
          <w:szCs w:val="28"/>
        </w:rPr>
        <w:t xml:space="preserve"> Разума</w:t>
      </w:r>
      <w:r w:rsidR="002C49BC">
        <w:rPr>
          <w:rFonts w:ascii="Times New Roman" w:hAnsi="Times New Roman" w:cs="Times New Roman"/>
          <w:sz w:val="28"/>
          <w:szCs w:val="28"/>
        </w:rPr>
        <w:t xml:space="preserve"> (общественного интеллекта) Человечества» (2015), «Ноосферная апология человечества» (2017), «Ноосферное развитие. Ноосферный гуманизм, Ноосферная телеол</w:t>
      </w:r>
      <w:r w:rsidR="002C49BC">
        <w:rPr>
          <w:rFonts w:ascii="Times New Roman" w:hAnsi="Times New Roman" w:cs="Times New Roman"/>
          <w:sz w:val="28"/>
          <w:szCs w:val="28"/>
        </w:rPr>
        <w:t>о</w:t>
      </w:r>
      <w:r w:rsidR="002C49BC">
        <w:rPr>
          <w:rFonts w:ascii="Times New Roman" w:hAnsi="Times New Roman" w:cs="Times New Roman"/>
          <w:sz w:val="28"/>
          <w:szCs w:val="28"/>
        </w:rPr>
        <w:t>гия (очерки ноо</w:t>
      </w:r>
      <w:r w:rsidR="009A0370">
        <w:rPr>
          <w:rFonts w:ascii="Times New Roman" w:hAnsi="Times New Roman" w:cs="Times New Roman"/>
          <w:sz w:val="28"/>
          <w:szCs w:val="28"/>
        </w:rPr>
        <w:t>с</w:t>
      </w:r>
      <w:r w:rsidR="002C49BC">
        <w:rPr>
          <w:rFonts w:ascii="Times New Roman" w:hAnsi="Times New Roman" w:cs="Times New Roman"/>
          <w:sz w:val="28"/>
          <w:szCs w:val="28"/>
        </w:rPr>
        <w:t>ферной эмансипации человека)» (2021).</w:t>
      </w:r>
    </w:p>
    <w:p w14:paraId="7233B9D1" w14:textId="32036BDC" w:rsidR="002C49BC" w:rsidRDefault="002C49BC" w:rsidP="00213C3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Подчеркну еще раз. Управление социоприродной эволюцией,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рое предполагает управление развитием единств</w:t>
      </w:r>
      <w:r w:rsidR="00737BC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«Человечество – Би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сфера – Земля» как сверхсложного гомеостатического системного 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плекса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мегасистемы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9A03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это:</w:t>
      </w:r>
    </w:p>
    <w:p w14:paraId="4828C499" w14:textId="4758BA9D" w:rsidR="000F595E" w:rsidRPr="002C49BC" w:rsidRDefault="002C49BC" w:rsidP="002C49B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BC">
        <w:rPr>
          <w:rFonts w:ascii="Times New Roman" w:hAnsi="Times New Roman" w:cs="Times New Roman"/>
          <w:b/>
          <w:bCs/>
          <w:sz w:val="28"/>
          <w:szCs w:val="28"/>
        </w:rPr>
        <w:t>с одной стороны, важнейшая, причем – ноосферно-бытийная характеристика стратегии выживания человечества на Земле,</w:t>
      </w:r>
    </w:p>
    <w:p w14:paraId="0E7148D4" w14:textId="3E5036E0" w:rsidR="002C49BC" w:rsidRDefault="002C49BC" w:rsidP="002C49B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B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 другой стороны, </w:t>
      </w:r>
      <w:r w:rsidR="009A03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ключевая, базовая характеристика нов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качества «Разума» человека и человечества – «Разума-для-Биосферы, Земли, Космоса». </w:t>
      </w:r>
      <w:r>
        <w:rPr>
          <w:rFonts w:ascii="Times New Roman" w:hAnsi="Times New Roman" w:cs="Times New Roman"/>
          <w:sz w:val="28"/>
          <w:szCs w:val="28"/>
        </w:rPr>
        <w:t xml:space="preserve">Собственно говоря, «Роды Действительного Разума» </w:t>
      </w:r>
      <w:r w:rsidR="009A03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и есть качественн</w:t>
      </w:r>
      <w:r w:rsidR="00737BC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скачок человеческого разума (общественного инте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лекта) из состояния «Разум-для-Себя», </w:t>
      </w:r>
      <w:r>
        <w:rPr>
          <w:rFonts w:ascii="Times New Roman" w:hAnsi="Times New Roman" w:cs="Times New Roman"/>
          <w:sz w:val="28"/>
          <w:szCs w:val="28"/>
        </w:rPr>
        <w:t>которое было свойственно всей стихийной парадигме истории и соответственно – стихийной парадигме</w:t>
      </w:r>
      <w:r w:rsidR="00AE3A90">
        <w:rPr>
          <w:rFonts w:ascii="Times New Roman" w:hAnsi="Times New Roman" w:cs="Times New Roman"/>
          <w:sz w:val="28"/>
          <w:szCs w:val="28"/>
        </w:rPr>
        <w:t xml:space="preserve"> ст</w:t>
      </w:r>
      <w:r w:rsidR="00AE3A90">
        <w:rPr>
          <w:rFonts w:ascii="Times New Roman" w:hAnsi="Times New Roman" w:cs="Times New Roman"/>
          <w:sz w:val="28"/>
          <w:szCs w:val="28"/>
        </w:rPr>
        <w:t>а</w:t>
      </w:r>
      <w:r w:rsidR="00AE3A90">
        <w:rPr>
          <w:rFonts w:ascii="Times New Roman" w:hAnsi="Times New Roman" w:cs="Times New Roman"/>
          <w:sz w:val="28"/>
          <w:szCs w:val="28"/>
        </w:rPr>
        <w:t>новления человеческого разума (если воспользоваться характеристикой Маркса стихийной истории – истории эксплуататорских обществ, как «предыстории», то можно этот «стихийный разум» человека назвать «</w:t>
      </w:r>
      <w:proofErr w:type="spellStart"/>
      <w:r w:rsidR="00AE3A90">
        <w:rPr>
          <w:rFonts w:ascii="Times New Roman" w:hAnsi="Times New Roman" w:cs="Times New Roman"/>
          <w:sz w:val="28"/>
          <w:szCs w:val="28"/>
        </w:rPr>
        <w:t>пре</w:t>
      </w:r>
      <w:r w:rsidR="00AE3A90">
        <w:rPr>
          <w:rFonts w:ascii="Times New Roman" w:hAnsi="Times New Roman" w:cs="Times New Roman"/>
          <w:sz w:val="28"/>
          <w:szCs w:val="28"/>
        </w:rPr>
        <w:t>д</w:t>
      </w:r>
      <w:r w:rsidR="00AE3A90">
        <w:rPr>
          <w:rFonts w:ascii="Times New Roman" w:hAnsi="Times New Roman" w:cs="Times New Roman"/>
          <w:sz w:val="28"/>
          <w:szCs w:val="28"/>
        </w:rPr>
        <w:t>разумом</w:t>
      </w:r>
      <w:proofErr w:type="spellEnd"/>
      <w:r w:rsidR="00AE3A90">
        <w:rPr>
          <w:rFonts w:ascii="Times New Roman" w:hAnsi="Times New Roman" w:cs="Times New Roman"/>
          <w:sz w:val="28"/>
          <w:szCs w:val="28"/>
        </w:rPr>
        <w:t xml:space="preserve">»), </w:t>
      </w:r>
      <w:r w:rsidR="0054466A">
        <w:rPr>
          <w:rFonts w:ascii="Times New Roman" w:hAnsi="Times New Roman" w:cs="Times New Roman"/>
          <w:sz w:val="28"/>
          <w:szCs w:val="28"/>
        </w:rPr>
        <w:t>–</w:t>
      </w:r>
      <w:r w:rsidR="00AE3A90">
        <w:rPr>
          <w:rFonts w:ascii="Times New Roman" w:hAnsi="Times New Roman" w:cs="Times New Roman"/>
          <w:sz w:val="28"/>
          <w:szCs w:val="28"/>
        </w:rPr>
        <w:t xml:space="preserve"> в </w:t>
      </w:r>
      <w:r w:rsidR="00AE3A90">
        <w:rPr>
          <w:rFonts w:ascii="Times New Roman" w:hAnsi="Times New Roman" w:cs="Times New Roman"/>
          <w:b/>
          <w:bCs/>
          <w:sz w:val="28"/>
          <w:szCs w:val="28"/>
        </w:rPr>
        <w:t>состояние «Разум-для-Биосферы, Земли, Космоса», что и означает его переход в статус разума, научно управляющего Социопр</w:t>
      </w:r>
      <w:r w:rsidR="00AE3A9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E3A90">
        <w:rPr>
          <w:rFonts w:ascii="Times New Roman" w:hAnsi="Times New Roman" w:cs="Times New Roman"/>
          <w:b/>
          <w:bCs/>
          <w:sz w:val="28"/>
          <w:szCs w:val="28"/>
        </w:rPr>
        <w:t>родной (Социо-Биосферной) эволюцией.</w:t>
      </w:r>
    </w:p>
    <w:p w14:paraId="44384E51" w14:textId="386D4435" w:rsidR="00AE3A90" w:rsidRDefault="00AE3A90" w:rsidP="00AE3A9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Иными словами, качество управления социоприродной –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ной – эволюцией, в структуре которого на нижнем уровне взаимоде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ствия с природой присутствует и конкретный произ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одительный труд конкретного человека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 xml:space="preserve"> (с внутренним целеполаганием на обеспечение ноосферной гармонии), </w:t>
      </w:r>
      <w:r w:rsidR="00737BC1">
        <w:rPr>
          <w:rFonts w:ascii="Times New Roman" w:hAnsi="Times New Roman" w:cs="Times New Roman"/>
          <w:sz w:val="28"/>
          <w:szCs w:val="28"/>
        </w:rPr>
        <w:t>–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 xml:space="preserve"> и есть важный, базовый критерий человеч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>ского Разума именно как Ноо</w:t>
      </w:r>
      <w:r w:rsidR="00473D5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>ферного Разума, к</w:t>
      </w:r>
      <w:r w:rsidR="00737BC1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успешных Родов Действительного </w:t>
      </w:r>
      <w:r w:rsidR="00737BC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41DB9">
        <w:rPr>
          <w:rFonts w:ascii="Times New Roman" w:hAnsi="Times New Roman" w:cs="Times New Roman"/>
          <w:b/>
          <w:bCs/>
          <w:sz w:val="28"/>
          <w:szCs w:val="28"/>
        </w:rPr>
        <w:t>азума (перехода от качества «</w:t>
      </w:r>
      <w:proofErr w:type="spellStart"/>
      <w:r w:rsidR="00D41DB9">
        <w:rPr>
          <w:rFonts w:ascii="Times New Roman" w:hAnsi="Times New Roman" w:cs="Times New Roman"/>
          <w:b/>
          <w:bCs/>
          <w:sz w:val="28"/>
          <w:szCs w:val="28"/>
        </w:rPr>
        <w:t>предразума</w:t>
      </w:r>
      <w:proofErr w:type="spellEnd"/>
      <w:r w:rsidR="00D41DB9">
        <w:rPr>
          <w:rFonts w:ascii="Times New Roman" w:hAnsi="Times New Roman" w:cs="Times New Roman"/>
          <w:b/>
          <w:bCs/>
          <w:sz w:val="28"/>
          <w:szCs w:val="28"/>
        </w:rPr>
        <w:t>» к качеству «истинного» или «подлинного разума»).</w:t>
      </w:r>
    </w:p>
    <w:p w14:paraId="2F681C8A" w14:textId="7F70CCAE" w:rsidR="00D41DB9" w:rsidRDefault="00D41DB9" w:rsidP="00AE3A9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 месту будет воспроизвести определение коммунизма, данное Карлом Марксом более 170 лет назад: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Коммунизм как положительное упразднение частной собственности и в силу этого подлинное присво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ние человеческой сущности человеком и для человека… есть действ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тельное разрешение противоречия между человеком и природой».</w:t>
      </w:r>
    </w:p>
    <w:p w14:paraId="648A882B" w14:textId="3E2FA8C1" w:rsidR="00D41DB9" w:rsidRDefault="00D41DB9" w:rsidP="00AE3A9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позиции Ноосферизма это «действительное разрешение противоречия между человеком и природой», которое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важнейшей миссией коммунизма и связано с преодолением всех видов рыночно-капиталистического отчуждения (от средств труда, от плодов труда и от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его подлинного призвания как человека-творца-созидателя</w:t>
      </w:r>
      <w:r w:rsidR="00164FAA">
        <w:rPr>
          <w:rFonts w:ascii="Times New Roman" w:hAnsi="Times New Roman" w:cs="Times New Roman"/>
          <w:sz w:val="28"/>
          <w:szCs w:val="28"/>
        </w:rPr>
        <w:t>) возможно только через ноо</w:t>
      </w:r>
      <w:r w:rsidR="00737BC1">
        <w:rPr>
          <w:rFonts w:ascii="Times New Roman" w:hAnsi="Times New Roman" w:cs="Times New Roman"/>
          <w:sz w:val="28"/>
          <w:szCs w:val="28"/>
        </w:rPr>
        <w:t>с</w:t>
      </w:r>
      <w:r w:rsidR="00164FAA">
        <w:rPr>
          <w:rFonts w:ascii="Times New Roman" w:hAnsi="Times New Roman" w:cs="Times New Roman"/>
          <w:sz w:val="28"/>
          <w:szCs w:val="28"/>
        </w:rPr>
        <w:t>ферное преобразование самого человека, его разума и всех основ его бытия на Земле, поднимающего его на высоту Ноо</w:t>
      </w:r>
      <w:r w:rsidR="00737BC1">
        <w:rPr>
          <w:rFonts w:ascii="Times New Roman" w:hAnsi="Times New Roman" w:cs="Times New Roman"/>
          <w:sz w:val="28"/>
          <w:szCs w:val="28"/>
        </w:rPr>
        <w:t>с</w:t>
      </w:r>
      <w:r w:rsidR="00164FAA">
        <w:rPr>
          <w:rFonts w:ascii="Times New Roman" w:hAnsi="Times New Roman" w:cs="Times New Roman"/>
          <w:sz w:val="28"/>
          <w:szCs w:val="28"/>
        </w:rPr>
        <w:t>ферного разума, сп</w:t>
      </w:r>
      <w:r w:rsidR="00164FAA">
        <w:rPr>
          <w:rFonts w:ascii="Times New Roman" w:hAnsi="Times New Roman" w:cs="Times New Roman"/>
          <w:sz w:val="28"/>
          <w:szCs w:val="28"/>
        </w:rPr>
        <w:t>о</w:t>
      </w:r>
      <w:r w:rsidR="00164FAA">
        <w:rPr>
          <w:rFonts w:ascii="Times New Roman" w:hAnsi="Times New Roman" w:cs="Times New Roman"/>
          <w:sz w:val="28"/>
          <w:szCs w:val="28"/>
        </w:rPr>
        <w:t xml:space="preserve">собного научно управлять социоприродной эволюцией, сохраняя «логику» прогрессивной эволюции самой Биосферы – всей </w:t>
      </w:r>
      <w:proofErr w:type="spellStart"/>
      <w:r w:rsidR="00164FAA">
        <w:rPr>
          <w:rFonts w:ascii="Times New Roman" w:hAnsi="Times New Roman" w:cs="Times New Roman"/>
          <w:sz w:val="28"/>
          <w:szCs w:val="28"/>
        </w:rPr>
        <w:t>Мегасистемы</w:t>
      </w:r>
      <w:proofErr w:type="spellEnd"/>
      <w:r w:rsidR="00164FAA">
        <w:rPr>
          <w:rFonts w:ascii="Times New Roman" w:hAnsi="Times New Roman" w:cs="Times New Roman"/>
          <w:sz w:val="28"/>
          <w:szCs w:val="28"/>
        </w:rPr>
        <w:t xml:space="preserve"> Жизни на Земле.</w:t>
      </w:r>
    </w:p>
    <w:p w14:paraId="1798DDEA" w14:textId="76B62C46" w:rsidR="00164FAA" w:rsidRDefault="00164FAA" w:rsidP="00AE3A9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так поставлен самой Эволюцией Жизни на Земле имп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ратив перед человечеством? – Я на </w:t>
      </w:r>
      <w:r w:rsidR="000F61C7">
        <w:rPr>
          <w:rFonts w:ascii="Times New Roman" w:hAnsi="Times New Roman" w:cs="Times New Roman"/>
          <w:sz w:val="28"/>
          <w:szCs w:val="28"/>
        </w:rPr>
        <w:t>этот вопрос ответил выше: потому что на арену Истории, после «Большого Энергетического Взрыва в социальной эв</w:t>
      </w:r>
      <w:r w:rsidR="000F61C7">
        <w:rPr>
          <w:rFonts w:ascii="Times New Roman" w:hAnsi="Times New Roman" w:cs="Times New Roman"/>
          <w:sz w:val="28"/>
          <w:szCs w:val="28"/>
        </w:rPr>
        <w:t>о</w:t>
      </w:r>
      <w:r w:rsidR="000F61C7">
        <w:rPr>
          <w:rFonts w:ascii="Times New Roman" w:hAnsi="Times New Roman" w:cs="Times New Roman"/>
          <w:sz w:val="28"/>
          <w:szCs w:val="28"/>
        </w:rPr>
        <w:t>люции» в ХХ-ом веке вышла Большая Логика Социоприродной Эволюции, и как один из её механизмов – Закон интеллектно-информационно-энергетического баланса.</w:t>
      </w:r>
    </w:p>
    <w:p w14:paraId="3B05908C" w14:textId="5F87194F" w:rsidR="000F61C7" w:rsidRDefault="000F61C7" w:rsidP="00AE3A9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2CC5B" w14:textId="7F91F378" w:rsidR="000F61C7" w:rsidRDefault="00D54FE8" w:rsidP="00D54FE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="00645B07">
        <w:rPr>
          <w:rFonts w:ascii="Times New Roman" w:hAnsi="Times New Roman" w:cs="Times New Roman"/>
          <w:sz w:val="28"/>
          <w:szCs w:val="28"/>
        </w:rPr>
        <w:t>-</w:t>
      </w:r>
    </w:p>
    <w:p w14:paraId="28E6418E" w14:textId="1275BCFD" w:rsidR="00D54FE8" w:rsidRDefault="00D54FE8" w:rsidP="00D54FE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этими «Родами» скрывается целая цепь взаимосвязанных процессов, в том числе процессов преобразования и синтеза:</w:t>
      </w:r>
    </w:p>
    <w:p w14:paraId="49DFF8AC" w14:textId="71C8D6B9" w:rsidR="00D54FE8" w:rsidRDefault="00D54FE8" w:rsidP="00D54FE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(и соответственно – развити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осферной основе) науки;</w:t>
      </w:r>
    </w:p>
    <w:p w14:paraId="72435FE1" w14:textId="7602D5FC" w:rsidR="00D54FE8" w:rsidRDefault="00D54FE8" w:rsidP="00D54FE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(и развити</w:t>
      </w:r>
      <w:r w:rsidR="00632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всей системы образования и воспитания;</w:t>
      </w:r>
    </w:p>
    <w:p w14:paraId="74D00EA3" w14:textId="155C01EB" w:rsidR="00D54FE8" w:rsidRDefault="00D54FE8" w:rsidP="00D54FE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«общества потребительства» как некоей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фетишной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вески», за которой скрывается «капитализм», как «болезнь» общества по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B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«обществу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ноосферного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и созидания», которое таковым может состояться только как научно-образовательное общество;</w:t>
      </w:r>
    </w:p>
    <w:p w14:paraId="35893F9B" w14:textId="2E73D9A8" w:rsidR="00D54FE8" w:rsidRDefault="00D54FE8" w:rsidP="00D54FE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A548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требований Закона опережающего развития качества человека, качества общественного интеллекта (коллективного управляющего разума общества) и качест</w:t>
      </w:r>
      <w:r w:rsidR="005C63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образовательных систем в обществе;</w:t>
      </w:r>
    </w:p>
    <w:p w14:paraId="2018F530" w14:textId="2C57D5EB" w:rsidR="00D54FE8" w:rsidRDefault="00D54FE8" w:rsidP="00D54FE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 Закона опережени</w:t>
      </w:r>
      <w:r w:rsidR="00632C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9E">
        <w:rPr>
          <w:rFonts w:ascii="Times New Roman" w:hAnsi="Times New Roman" w:cs="Times New Roman"/>
          <w:sz w:val="28"/>
          <w:szCs w:val="28"/>
        </w:rPr>
        <w:t>прогрессом</w:t>
      </w:r>
      <w:r>
        <w:rPr>
          <w:rFonts w:ascii="Times New Roman" w:hAnsi="Times New Roman" w:cs="Times New Roman"/>
          <w:sz w:val="28"/>
          <w:szCs w:val="28"/>
        </w:rPr>
        <w:t xml:space="preserve"> человека научно-техническ</w:t>
      </w:r>
      <w:r w:rsidR="00A548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прогре</w:t>
      </w:r>
      <w:r w:rsidR="00A54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14:paraId="643637BD" w14:textId="6C14DBE1" w:rsidR="00D54FE8" w:rsidRDefault="00D54FE8" w:rsidP="00A548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Закон, к сожалению, на базе интеллектуальной эйфории по поводу успехов в тотальной «цифровизации» процессов управления,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сферы услуг, технологических процессов, даже процессов культуры, воспитания, нарушается. Это нарушение воплотилось в феномене «Глобал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Интеллектуальной Черной Дыры», понятием которой (развивая понятие «интеллектуальная черная дыра», введенное В.П.Казначеевым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</w:t>
      </w:r>
      <w:r w:rsidR="00A5489E">
        <w:rPr>
          <w:rFonts w:ascii="Times New Roman" w:hAnsi="Times New Roman" w:cs="Times New Roman"/>
          <w:sz w:val="28"/>
          <w:szCs w:val="28"/>
        </w:rPr>
        <w:t>оантр</w:t>
      </w:r>
      <w:r w:rsidR="00A5489E">
        <w:rPr>
          <w:rFonts w:ascii="Times New Roman" w:hAnsi="Times New Roman" w:cs="Times New Roman"/>
          <w:sz w:val="28"/>
          <w:szCs w:val="28"/>
        </w:rPr>
        <w:t>о</w:t>
      </w:r>
      <w:r w:rsidR="00A5489E">
        <w:rPr>
          <w:rFonts w:ascii="Times New Roman" w:hAnsi="Times New Roman" w:cs="Times New Roman"/>
          <w:sz w:val="28"/>
          <w:szCs w:val="28"/>
        </w:rPr>
        <w:t>поэкологии</w:t>
      </w:r>
      <w:proofErr w:type="spellEnd"/>
      <w:r w:rsidR="00A5489E">
        <w:rPr>
          <w:rFonts w:ascii="Times New Roman" w:hAnsi="Times New Roman" w:cs="Times New Roman"/>
          <w:sz w:val="28"/>
          <w:szCs w:val="28"/>
        </w:rPr>
        <w:t>) я обозначил отставание от темпов развития процессов первой фазы Глобальной Экологической Катастрофы в темпах их познания со ст</w:t>
      </w:r>
      <w:r w:rsidR="00A5489E">
        <w:rPr>
          <w:rFonts w:ascii="Times New Roman" w:hAnsi="Times New Roman" w:cs="Times New Roman"/>
          <w:sz w:val="28"/>
          <w:szCs w:val="28"/>
        </w:rPr>
        <w:t>о</w:t>
      </w:r>
      <w:r w:rsidR="00A5489E">
        <w:rPr>
          <w:rFonts w:ascii="Times New Roman" w:hAnsi="Times New Roman" w:cs="Times New Roman"/>
          <w:sz w:val="28"/>
          <w:szCs w:val="28"/>
        </w:rPr>
        <w:t>роны науки и осознания политическими элитами стран мира на 25 – 50 лет.</w:t>
      </w:r>
    </w:p>
    <w:p w14:paraId="77443149" w14:textId="06C7487B" w:rsidR="00A5489E" w:rsidRDefault="00A5489E" w:rsidP="00A548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полной глухоты политических элит на предупреждения,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идут от ученых, но которые «блокируются» в средствах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игнорируются политиками и так назыв</w:t>
      </w:r>
      <w:r w:rsidR="007C12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емыми «экспертами», строящими диагностику и прогнозы,  в том числе и геополитические, на спорных мировоззренческих постулатах и методологических принципах (как правило, связанные с узкой профессиональной специализацией –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нальным кретинизмом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«рыночной базой» оценивания эффективности и управления, и научных исследований).</w:t>
      </w:r>
    </w:p>
    <w:p w14:paraId="2A639E36" w14:textId="735B55A7" w:rsidR="00A5489E" w:rsidRDefault="00A5489E" w:rsidP="00A5489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глава научной школы гомеос</w:t>
      </w:r>
      <w:r w:rsidR="007C123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тики Юрий Михайлович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ский (совместно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В.Лавшуком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в 1994 году, 25 лет назад, в работе «Жизнь или смерть цивилизации: модель, прогноз, роль интеллекта и информации» составили сценарий глобальной экологической катастрофы, по которому:</w:t>
      </w:r>
    </w:p>
    <w:p w14:paraId="4C5F2900" w14:textId="630888C1" w:rsidR="007C123E" w:rsidRDefault="007C123E" w:rsidP="007C123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 2010 году</w:t>
      </w:r>
      <w:r>
        <w:rPr>
          <w:rFonts w:ascii="Times New Roman" w:hAnsi="Times New Roman" w:cs="Times New Roman"/>
          <w:sz w:val="28"/>
          <w:szCs w:val="28"/>
        </w:rPr>
        <w:t xml:space="preserve"> разрушение природных комплексов и истощение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обновляемых ресурсов приобретает ещё более угрожающий характер»;</w:t>
      </w:r>
    </w:p>
    <w:p w14:paraId="5973493A" w14:textId="099C7869" w:rsidR="007C123E" w:rsidRDefault="007C123E" w:rsidP="007C123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 2020 году </w:t>
      </w:r>
      <w:r>
        <w:rPr>
          <w:rFonts w:ascii="Times New Roman" w:hAnsi="Times New Roman" w:cs="Times New Roman"/>
          <w:sz w:val="28"/>
          <w:szCs w:val="28"/>
        </w:rPr>
        <w:t>экологический прессинг приведет к резкому сниж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иммунного статуса человека (не это ли мы наблюдаем в форме корон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вирусной пандемии, длящейся уже более 1,5 лет и по прогнозу которая будет осуществлять прессинг на человека до 2025 года!!!) как в глобальном, так и в индивидуальном смысле и экологический СПИД станет одной из главных болезней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века»;</w:t>
      </w:r>
    </w:p>
    <w:p w14:paraId="52C40B71" w14:textId="1BC7D9A7" w:rsidR="007C123E" w:rsidRDefault="007C123E" w:rsidP="007C123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 2030 году </w:t>
      </w:r>
      <w:r>
        <w:rPr>
          <w:rFonts w:ascii="Times New Roman" w:hAnsi="Times New Roman" w:cs="Times New Roman"/>
          <w:sz w:val="28"/>
          <w:szCs w:val="28"/>
        </w:rPr>
        <w:t xml:space="preserve">процесс аккумуляции в </w:t>
      </w:r>
      <w:r w:rsidR="001318F8">
        <w:rPr>
          <w:rFonts w:ascii="Times New Roman" w:hAnsi="Times New Roman" w:cs="Times New Roman"/>
          <w:sz w:val="28"/>
          <w:szCs w:val="28"/>
        </w:rPr>
        <w:t>популяции физически, псих</w:t>
      </w:r>
      <w:r w:rsidR="001318F8">
        <w:rPr>
          <w:rFonts w:ascii="Times New Roman" w:hAnsi="Times New Roman" w:cs="Times New Roman"/>
          <w:sz w:val="28"/>
          <w:szCs w:val="28"/>
        </w:rPr>
        <w:t>и</w:t>
      </w:r>
      <w:r w:rsidR="001318F8">
        <w:rPr>
          <w:rFonts w:ascii="Times New Roman" w:hAnsi="Times New Roman" w:cs="Times New Roman"/>
          <w:sz w:val="28"/>
          <w:szCs w:val="28"/>
        </w:rPr>
        <w:t xml:space="preserve">чески и </w:t>
      </w:r>
      <w:proofErr w:type="spellStart"/>
      <w:r w:rsidR="00632CE5">
        <w:rPr>
          <w:rFonts w:ascii="Times New Roman" w:hAnsi="Times New Roman" w:cs="Times New Roman"/>
          <w:sz w:val="28"/>
          <w:szCs w:val="28"/>
        </w:rPr>
        <w:t>ген</w:t>
      </w:r>
      <w:r w:rsidR="001318F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318F8">
        <w:rPr>
          <w:rFonts w:ascii="Times New Roman" w:hAnsi="Times New Roman" w:cs="Times New Roman"/>
          <w:sz w:val="28"/>
          <w:szCs w:val="28"/>
        </w:rPr>
        <w:t xml:space="preserve"> неполноценных индивиду</w:t>
      </w:r>
      <w:r w:rsidR="00632CE5">
        <w:rPr>
          <w:rFonts w:ascii="Times New Roman" w:hAnsi="Times New Roman" w:cs="Times New Roman"/>
          <w:sz w:val="28"/>
          <w:szCs w:val="28"/>
        </w:rPr>
        <w:t>ум</w:t>
      </w:r>
      <w:r w:rsidR="001318F8">
        <w:rPr>
          <w:rFonts w:ascii="Times New Roman" w:hAnsi="Times New Roman" w:cs="Times New Roman"/>
          <w:sz w:val="28"/>
          <w:szCs w:val="28"/>
        </w:rPr>
        <w:t>ов, вместе с действием других н</w:t>
      </w:r>
      <w:r w:rsidR="001318F8">
        <w:rPr>
          <w:rFonts w:ascii="Times New Roman" w:hAnsi="Times New Roman" w:cs="Times New Roman"/>
          <w:sz w:val="28"/>
          <w:szCs w:val="28"/>
        </w:rPr>
        <w:t>е</w:t>
      </w:r>
      <w:r w:rsidR="001318F8">
        <w:rPr>
          <w:rFonts w:ascii="Times New Roman" w:hAnsi="Times New Roman" w:cs="Times New Roman"/>
          <w:sz w:val="28"/>
          <w:szCs w:val="28"/>
        </w:rPr>
        <w:t>благоприятных факторов достигнет насыщения и должен остановить рост человеческой популяции»;</w:t>
      </w:r>
    </w:p>
    <w:p w14:paraId="015AEA0A" w14:textId="2EDB9ABC" w:rsidR="001318F8" w:rsidRDefault="001318F8" w:rsidP="007C123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 205</w:t>
      </w:r>
      <w:r w:rsidR="00632CE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относительная масса интеллекта упадёт ниже крит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отметки, произойдет остановка технократического прогресса и смер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резко возрастёт над рождаемостью».</w:t>
      </w:r>
    </w:p>
    <w:p w14:paraId="29B5154A" w14:textId="50081FE9" w:rsidR="001318F8" w:rsidRDefault="001318F8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В.Лавшук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этого прогноза замечают: «Конечно</w:t>
      </w:r>
      <w:r w:rsidR="00C53EF1">
        <w:rPr>
          <w:rFonts w:ascii="Times New Roman" w:hAnsi="Times New Roman" w:cs="Times New Roman"/>
          <w:sz w:val="28"/>
          <w:szCs w:val="28"/>
        </w:rPr>
        <w:t xml:space="preserve"> можно спорить о корректности вводимых понятий, выражать с</w:t>
      </w:r>
      <w:r w:rsidR="00C53EF1">
        <w:rPr>
          <w:rFonts w:ascii="Times New Roman" w:hAnsi="Times New Roman" w:cs="Times New Roman"/>
          <w:sz w:val="28"/>
          <w:szCs w:val="28"/>
        </w:rPr>
        <w:t>о</w:t>
      </w:r>
      <w:r w:rsidR="00C53EF1">
        <w:rPr>
          <w:rFonts w:ascii="Times New Roman" w:hAnsi="Times New Roman" w:cs="Times New Roman"/>
          <w:sz w:val="28"/>
          <w:szCs w:val="28"/>
        </w:rPr>
        <w:t xml:space="preserve">мнения в достаточности используемой модели, оспаривать этапы развития </w:t>
      </w:r>
      <w:r w:rsidR="00C53EF1">
        <w:rPr>
          <w:rFonts w:ascii="Times New Roman" w:hAnsi="Times New Roman" w:cs="Times New Roman"/>
          <w:sz w:val="28"/>
          <w:szCs w:val="28"/>
        </w:rPr>
        <w:lastRenderedPageBreak/>
        <w:t>катастрофы, но о</w:t>
      </w:r>
      <w:r w:rsidR="00EE28EB">
        <w:rPr>
          <w:rFonts w:ascii="Times New Roman" w:hAnsi="Times New Roman" w:cs="Times New Roman"/>
          <w:sz w:val="28"/>
          <w:szCs w:val="28"/>
        </w:rPr>
        <w:t>д</w:t>
      </w:r>
      <w:r w:rsidR="00C53EF1">
        <w:rPr>
          <w:rFonts w:ascii="Times New Roman" w:hAnsi="Times New Roman" w:cs="Times New Roman"/>
          <w:sz w:val="28"/>
          <w:szCs w:val="28"/>
        </w:rPr>
        <w:t xml:space="preserve">но остаётся бесспорным: 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>цивилизация, руководству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>щаяся сиюминутными потребительскими приоритетами и развивающ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 xml:space="preserve">яся стихийно в целом неумолимо движется к </w:t>
      </w:r>
      <w:r w:rsidR="00EE28E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53EF1">
        <w:rPr>
          <w:rFonts w:ascii="Times New Roman" w:hAnsi="Times New Roman" w:cs="Times New Roman"/>
          <w:b/>
          <w:bCs/>
          <w:sz w:val="28"/>
          <w:szCs w:val="28"/>
        </w:rPr>
        <w:t xml:space="preserve">ифуркации (по нашим прогнозам 2020-2030 годы), </w:t>
      </w:r>
      <w:r w:rsidR="00C53EF1">
        <w:rPr>
          <w:rFonts w:ascii="Times New Roman" w:hAnsi="Times New Roman" w:cs="Times New Roman"/>
          <w:sz w:val="28"/>
          <w:szCs w:val="28"/>
        </w:rPr>
        <w:t>за которой должн</w:t>
      </w:r>
      <w:r w:rsidR="00961DD9">
        <w:rPr>
          <w:rFonts w:ascii="Times New Roman" w:hAnsi="Times New Roman" w:cs="Times New Roman"/>
          <w:sz w:val="28"/>
          <w:szCs w:val="28"/>
        </w:rPr>
        <w:t>ы</w:t>
      </w:r>
      <w:r w:rsidR="00C53EF1">
        <w:rPr>
          <w:rFonts w:ascii="Times New Roman" w:hAnsi="Times New Roman" w:cs="Times New Roman"/>
          <w:sz w:val="28"/>
          <w:szCs w:val="28"/>
        </w:rPr>
        <w:t xml:space="preserve"> начаться либо её стрем</w:t>
      </w:r>
      <w:r w:rsidR="00C53EF1">
        <w:rPr>
          <w:rFonts w:ascii="Times New Roman" w:hAnsi="Times New Roman" w:cs="Times New Roman"/>
          <w:sz w:val="28"/>
          <w:szCs w:val="28"/>
        </w:rPr>
        <w:t>и</w:t>
      </w:r>
      <w:r w:rsidR="00C53EF1">
        <w:rPr>
          <w:rFonts w:ascii="Times New Roman" w:hAnsi="Times New Roman" w:cs="Times New Roman"/>
          <w:sz w:val="28"/>
          <w:szCs w:val="28"/>
        </w:rPr>
        <w:t>тельная гибель, либо её мучительное возрождение путем перехода на новые принципы и организации своей жизнедеятельности на основе реальной, а не декларативной, гармонизации с ПРИРОДО</w:t>
      </w:r>
      <w:r w:rsidR="00EE28EB">
        <w:rPr>
          <w:rFonts w:ascii="Times New Roman" w:hAnsi="Times New Roman" w:cs="Times New Roman"/>
          <w:sz w:val="28"/>
          <w:szCs w:val="28"/>
        </w:rPr>
        <w:t>Й</w:t>
      </w:r>
      <w:r w:rsidR="00C53EF1">
        <w:rPr>
          <w:rFonts w:ascii="Times New Roman" w:hAnsi="Times New Roman" w:cs="Times New Roman"/>
          <w:sz w:val="28"/>
          <w:szCs w:val="28"/>
        </w:rPr>
        <w:t>».</w:t>
      </w:r>
    </w:p>
    <w:p w14:paraId="61A5619D" w14:textId="7601067B" w:rsidR="00C53EF1" w:rsidRDefault="00C53EF1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на</w:t>
      </w:r>
      <w:r w:rsidR="003461DF">
        <w:rPr>
          <w:rFonts w:ascii="Times New Roman" w:hAnsi="Times New Roman" w:cs="Times New Roman"/>
          <w:sz w:val="28"/>
          <w:szCs w:val="28"/>
        </w:rPr>
        <w:t xml:space="preserve"> </w:t>
      </w:r>
      <w:r w:rsidR="003461DF">
        <w:rPr>
          <w:rFonts w:ascii="Times New Roman" w:hAnsi="Times New Roman" w:cs="Times New Roman"/>
          <w:b/>
          <w:bCs/>
          <w:sz w:val="28"/>
          <w:szCs w:val="28"/>
        </w:rPr>
        <w:t xml:space="preserve">двойной коллапс – </w:t>
      </w:r>
      <w:r w:rsidR="003461DF">
        <w:rPr>
          <w:rFonts w:ascii="Times New Roman" w:hAnsi="Times New Roman" w:cs="Times New Roman"/>
          <w:sz w:val="28"/>
          <w:szCs w:val="28"/>
        </w:rPr>
        <w:t>коллапс между богатым мен</w:t>
      </w:r>
      <w:r w:rsidR="003461DF">
        <w:rPr>
          <w:rFonts w:ascii="Times New Roman" w:hAnsi="Times New Roman" w:cs="Times New Roman"/>
          <w:sz w:val="28"/>
          <w:szCs w:val="28"/>
        </w:rPr>
        <w:t>ь</w:t>
      </w:r>
      <w:r w:rsidR="003461DF">
        <w:rPr>
          <w:rFonts w:ascii="Times New Roman" w:hAnsi="Times New Roman" w:cs="Times New Roman"/>
          <w:sz w:val="28"/>
          <w:szCs w:val="28"/>
        </w:rPr>
        <w:t>шинством и беднейшим меньшинством человечества, порожденного разв</w:t>
      </w:r>
      <w:r w:rsidR="003461DF">
        <w:rPr>
          <w:rFonts w:ascii="Times New Roman" w:hAnsi="Times New Roman" w:cs="Times New Roman"/>
          <w:sz w:val="28"/>
          <w:szCs w:val="28"/>
        </w:rPr>
        <w:t>и</w:t>
      </w:r>
      <w:r w:rsidR="003461DF">
        <w:rPr>
          <w:rFonts w:ascii="Times New Roman" w:hAnsi="Times New Roman" w:cs="Times New Roman"/>
          <w:sz w:val="28"/>
          <w:szCs w:val="28"/>
        </w:rPr>
        <w:t>тием «мирового капитализма»</w:t>
      </w:r>
      <w:r w:rsidR="00333CE7">
        <w:rPr>
          <w:rFonts w:ascii="Times New Roman" w:hAnsi="Times New Roman" w:cs="Times New Roman"/>
          <w:sz w:val="28"/>
          <w:szCs w:val="28"/>
        </w:rPr>
        <w:t>,</w:t>
      </w:r>
      <w:r w:rsidR="003461DF">
        <w:rPr>
          <w:rFonts w:ascii="Times New Roman" w:hAnsi="Times New Roman" w:cs="Times New Roman"/>
          <w:sz w:val="28"/>
          <w:szCs w:val="28"/>
        </w:rPr>
        <w:t xml:space="preserve"> и коллапс между Человечеством и Биосферой (Природой), который должен произойти в </w:t>
      </w:r>
      <w:r w:rsidR="003461DF">
        <w:rPr>
          <w:rFonts w:ascii="Times New Roman" w:hAnsi="Times New Roman" w:cs="Times New Roman"/>
          <w:b/>
          <w:bCs/>
          <w:sz w:val="28"/>
          <w:szCs w:val="28"/>
        </w:rPr>
        <w:t xml:space="preserve">2025±5 году, т.е. в период </w:t>
      </w:r>
      <w:r w:rsidR="003461DF" w:rsidRPr="00961DD9">
        <w:rPr>
          <w:rFonts w:ascii="Times New Roman" w:hAnsi="Times New Roman" w:cs="Times New Roman"/>
          <w:b/>
          <w:bCs/>
          <w:sz w:val="28"/>
          <w:szCs w:val="28"/>
        </w:rPr>
        <w:t>с 2020-го по 2030-й годы</w:t>
      </w:r>
      <w:r w:rsidR="003461DF">
        <w:rPr>
          <w:rFonts w:ascii="Times New Roman" w:hAnsi="Times New Roman" w:cs="Times New Roman"/>
          <w:sz w:val="28"/>
          <w:szCs w:val="28"/>
        </w:rPr>
        <w:t>, указал в 2002 году (8 лет спустя) Аркадий Павлович Ф</w:t>
      </w:r>
      <w:r w:rsidR="003461DF">
        <w:rPr>
          <w:rFonts w:ascii="Times New Roman" w:hAnsi="Times New Roman" w:cs="Times New Roman"/>
          <w:sz w:val="28"/>
          <w:szCs w:val="28"/>
        </w:rPr>
        <w:t>е</w:t>
      </w:r>
      <w:r w:rsidR="003461DF">
        <w:rPr>
          <w:rFonts w:ascii="Times New Roman" w:hAnsi="Times New Roman" w:cs="Times New Roman"/>
          <w:sz w:val="28"/>
          <w:szCs w:val="28"/>
        </w:rPr>
        <w:t>дотов в книге «Глобалистика». Думаю, что это совпадение прогнозных оц</w:t>
      </w:r>
      <w:r w:rsidR="003461DF">
        <w:rPr>
          <w:rFonts w:ascii="Times New Roman" w:hAnsi="Times New Roman" w:cs="Times New Roman"/>
          <w:sz w:val="28"/>
          <w:szCs w:val="28"/>
        </w:rPr>
        <w:t>е</w:t>
      </w:r>
      <w:r w:rsidR="003461DF">
        <w:rPr>
          <w:rFonts w:ascii="Times New Roman" w:hAnsi="Times New Roman" w:cs="Times New Roman"/>
          <w:sz w:val="28"/>
          <w:szCs w:val="28"/>
        </w:rPr>
        <w:t>нок не случайно и мы уже становимся свидетелями реализации этих прогн</w:t>
      </w:r>
      <w:r w:rsidR="003461DF">
        <w:rPr>
          <w:rFonts w:ascii="Times New Roman" w:hAnsi="Times New Roman" w:cs="Times New Roman"/>
          <w:sz w:val="28"/>
          <w:szCs w:val="28"/>
        </w:rPr>
        <w:t>о</w:t>
      </w:r>
      <w:r w:rsidR="003461DF">
        <w:rPr>
          <w:rFonts w:ascii="Times New Roman" w:hAnsi="Times New Roman" w:cs="Times New Roman"/>
          <w:sz w:val="28"/>
          <w:szCs w:val="28"/>
        </w:rPr>
        <w:t>зов в том или ином масштабе, с той или иной глубиной.</w:t>
      </w:r>
    </w:p>
    <w:p w14:paraId="7DF83B49" w14:textId="2C950442" w:rsidR="003461DF" w:rsidRDefault="003461DF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почему я считаю, что ноосферная стратегия выживания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вечества, представленная в Ноосфериз</w:t>
      </w:r>
      <w:r w:rsidR="00333CE7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императив, обращенный к </w:t>
      </w:r>
      <w:r w:rsidR="00A74E9D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, и диктуемый всей «логикой» истори</w:t>
      </w:r>
      <w:r w:rsidR="00A74E9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её цивилизационного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вития, именно при примате действия Закона Кооперации, </w:t>
      </w:r>
      <w:r w:rsidR="00EE28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т.е. к России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политэтнической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кооперации, не имеющей анало</w:t>
      </w:r>
      <w:r w:rsidR="00BB098A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 мира, </w:t>
      </w:r>
      <w:r w:rsidR="008A2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императив её Лидерства а Ноо</w:t>
      </w:r>
      <w:r w:rsidR="00BB098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ферном Прорыве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не име</w:t>
      </w:r>
      <w:r w:rsidR="00333C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т 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тернатив в позитивном прогнозе нашего Будущего!!!</w:t>
      </w:r>
    </w:p>
    <w:p w14:paraId="2387A3E0" w14:textId="2E4A82CF" w:rsidR="003461DF" w:rsidRDefault="003461DF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экологического самоубийства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sz w:val="28"/>
          <w:szCs w:val="28"/>
        </w:rPr>
        <w:t>по причинам сохранения рыночно-капиталистиче</w:t>
      </w:r>
      <w:r w:rsidR="00A74E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BB09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инерции строя мировой финансовой капиталократии, экологически «ослепленного» мотивами прибы</w:t>
      </w:r>
      <w:r w:rsidR="00A74E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и, обогащения, алчности, власти над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ром, </w:t>
      </w:r>
      <w:r>
        <w:rPr>
          <w:rFonts w:ascii="Times New Roman" w:hAnsi="Times New Roman" w:cs="Times New Roman"/>
          <w:b/>
          <w:bCs/>
          <w:sz w:val="28"/>
          <w:szCs w:val="28"/>
        </w:rPr>
        <w:t>велика и она с годами растет. Наступившая Эпоха Великого Эв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люционного Перелома требует от каж</w:t>
      </w:r>
      <w:r w:rsidR="008D435B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ого мыслящего человека на Зе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ле, тем более от ученого, </w:t>
      </w:r>
      <w:r w:rsidR="008D435B">
        <w:rPr>
          <w:rFonts w:ascii="Times New Roman" w:hAnsi="Times New Roman" w:cs="Times New Roman"/>
          <w:b/>
          <w:bCs/>
          <w:sz w:val="28"/>
          <w:szCs w:val="28"/>
        </w:rPr>
        <w:t>учителя, управленца мужества, в том числе м</w:t>
      </w:r>
      <w:r w:rsidR="008D435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D435B">
        <w:rPr>
          <w:rFonts w:ascii="Times New Roman" w:hAnsi="Times New Roman" w:cs="Times New Roman"/>
          <w:b/>
          <w:bCs/>
          <w:sz w:val="28"/>
          <w:szCs w:val="28"/>
        </w:rPr>
        <w:t>жества нашего разума.</w:t>
      </w:r>
    </w:p>
    <w:p w14:paraId="56A78B12" w14:textId="211E79F9" w:rsidR="008D435B" w:rsidRDefault="008D435B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человеческих идей, служения истине, правде полна примерами такого мужества: Джордано Бруно,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Ломоносов, 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жавин, Жан Батист Ламарк, Пушкин, Достоевский, Маркс, Энгельс, Ленин, В.И.Вернадск</w:t>
      </w:r>
      <w:r w:rsidR="008C74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33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К.Э.Циолковский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А.Л.Чижевский, И.А.Ефремов </w:t>
      </w:r>
      <w:r w:rsidR="008C7440">
        <w:rPr>
          <w:rFonts w:ascii="Times New Roman" w:hAnsi="Times New Roman" w:cs="Times New Roman"/>
          <w:sz w:val="28"/>
          <w:szCs w:val="28"/>
        </w:rPr>
        <w:t xml:space="preserve">и несть им числа. В.И.Вернадский </w:t>
      </w:r>
      <w:r w:rsidR="00081924">
        <w:rPr>
          <w:rFonts w:ascii="Times New Roman" w:hAnsi="Times New Roman" w:cs="Times New Roman"/>
          <w:sz w:val="28"/>
          <w:szCs w:val="28"/>
        </w:rPr>
        <w:t>в</w:t>
      </w:r>
      <w:r w:rsidR="008C7440">
        <w:rPr>
          <w:rFonts w:ascii="Times New Roman" w:hAnsi="Times New Roman" w:cs="Times New Roman"/>
          <w:sz w:val="28"/>
          <w:szCs w:val="28"/>
        </w:rPr>
        <w:t xml:space="preserve"> одном из своих писем з</w:t>
      </w:r>
      <w:r w:rsidR="008C7440">
        <w:rPr>
          <w:rFonts w:ascii="Times New Roman" w:hAnsi="Times New Roman" w:cs="Times New Roman"/>
          <w:sz w:val="28"/>
          <w:szCs w:val="28"/>
        </w:rPr>
        <w:t>а</w:t>
      </w:r>
      <w:r w:rsidR="008C7440">
        <w:rPr>
          <w:rFonts w:ascii="Times New Roman" w:hAnsi="Times New Roman" w:cs="Times New Roman"/>
          <w:sz w:val="28"/>
          <w:szCs w:val="28"/>
        </w:rPr>
        <w:t>писал, что он ищет правду и внутренне готов, в этом своем поиске правды, какой бы она ни была</w:t>
      </w:r>
      <w:r w:rsidR="003861F1">
        <w:rPr>
          <w:rFonts w:ascii="Times New Roman" w:hAnsi="Times New Roman" w:cs="Times New Roman"/>
          <w:sz w:val="28"/>
          <w:szCs w:val="28"/>
        </w:rPr>
        <w:t>,</w:t>
      </w:r>
      <w:r w:rsidR="008C7440">
        <w:rPr>
          <w:rFonts w:ascii="Times New Roman" w:hAnsi="Times New Roman" w:cs="Times New Roman"/>
          <w:sz w:val="28"/>
          <w:szCs w:val="28"/>
        </w:rPr>
        <w:t xml:space="preserve"> пойти на смерть, если этого потребуют обстоятел</w:t>
      </w:r>
      <w:r w:rsidR="008C7440">
        <w:rPr>
          <w:rFonts w:ascii="Times New Roman" w:hAnsi="Times New Roman" w:cs="Times New Roman"/>
          <w:sz w:val="28"/>
          <w:szCs w:val="28"/>
        </w:rPr>
        <w:t>ь</w:t>
      </w:r>
      <w:r w:rsidR="008C7440">
        <w:rPr>
          <w:rFonts w:ascii="Times New Roman" w:hAnsi="Times New Roman" w:cs="Times New Roman"/>
          <w:sz w:val="28"/>
          <w:szCs w:val="28"/>
        </w:rPr>
        <w:t>ства.</w:t>
      </w:r>
    </w:p>
    <w:p w14:paraId="7CA82475" w14:textId="293A13E9" w:rsidR="008C7440" w:rsidRDefault="008C7440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много пишут об идеологиях. </w:t>
      </w:r>
      <w:r w:rsidR="00333CE7">
        <w:rPr>
          <w:rFonts w:ascii="Times New Roman" w:hAnsi="Times New Roman" w:cs="Times New Roman"/>
          <w:sz w:val="28"/>
          <w:szCs w:val="28"/>
        </w:rPr>
        <w:t xml:space="preserve">Говорят </w:t>
      </w:r>
      <w:r>
        <w:rPr>
          <w:rFonts w:ascii="Times New Roman" w:hAnsi="Times New Roman" w:cs="Times New Roman"/>
          <w:sz w:val="28"/>
          <w:szCs w:val="28"/>
        </w:rPr>
        <w:t xml:space="preserve">о поиске идеологии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Я считаю, что такой идеологией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является Ноосферизм, рожд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емый трудами всех ученых, составляющих то научно-коллективное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которое я определяю как Русская Ноосферная Научная Школа, не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ющая аналогов ни в одной стране мира, и являющаяся Научной Школой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рового значения.</w:t>
      </w:r>
    </w:p>
    <w:p w14:paraId="61AB0CDD" w14:textId="4E03F82C" w:rsidR="008C7440" w:rsidRDefault="008C7440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Думаю, что</w:t>
      </w:r>
      <w:r w:rsidR="00D54EC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сумел выстроить аргументацию того тезиса, который стал названием моего Доклада.</w:t>
      </w:r>
    </w:p>
    <w:p w14:paraId="596CBBD1" w14:textId="4C1704A9" w:rsidR="008C7440" w:rsidRPr="008C7440" w:rsidRDefault="008C7440" w:rsidP="001318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К докладу в его электронной презентации (для тех, кого заинтересовали какие-то положения Доклада и появилась потребность глу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 вникнуть в некоторые положения Ноосферизма) я прикладываю ряд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тронных моделей изданных в последние годы книг: «Диалоги: Ноосферизм – Будущее Человечества», «Ноосферизм: новая парадигма бытия </w:t>
      </w:r>
      <w:r w:rsidR="003861F1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развития цивилизации на Земле и в Космосе», «Ноосферизм – новая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дигма выживания человечества на Земле», «Ноосферная Россия: стратегия прорыва», «Ноосферная миссия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веке», «Ноосферная апология человечества», «Закон опережения прогрессо</w:t>
      </w:r>
      <w:r w:rsidR="003861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человека научно-техниче</w:t>
      </w:r>
      <w:r w:rsidR="003861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прогресса».</w:t>
      </w:r>
    </w:p>
    <w:p w14:paraId="76F3BA9B" w14:textId="77777777" w:rsidR="00541BC9" w:rsidRPr="00DC298C" w:rsidRDefault="00541BC9" w:rsidP="00D4345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811D8" w14:textId="1194958D" w:rsidR="00EB464C" w:rsidRDefault="00EE22EA" w:rsidP="00EE22E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ВИДЕО – </w:t>
      </w:r>
    </w:p>
    <w:p w14:paraId="57A619F7" w14:textId="17617A11" w:rsidR="00EE22EA" w:rsidRDefault="00EE22EA" w:rsidP="00EE22E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37C59">
        <w:rPr>
          <w:rFonts w:ascii="Arial" w:hAnsi="Arial" w:cs="Arial"/>
          <w:b w:val="0"/>
          <w:bCs w:val="0"/>
          <w:sz w:val="32"/>
          <w:szCs w:val="32"/>
        </w:rPr>
        <w:t>"Ноосферная безопасность России в Эпоху глобальных п</w:t>
      </w:r>
      <w:r w:rsidRPr="00F37C59">
        <w:rPr>
          <w:rFonts w:ascii="Arial" w:hAnsi="Arial" w:cs="Arial"/>
          <w:b w:val="0"/>
          <w:bCs w:val="0"/>
          <w:sz w:val="32"/>
          <w:szCs w:val="32"/>
        </w:rPr>
        <w:t>е</w:t>
      </w:r>
      <w:r w:rsidRPr="00F37C59">
        <w:rPr>
          <w:rFonts w:ascii="Arial" w:hAnsi="Arial" w:cs="Arial"/>
          <w:b w:val="0"/>
          <w:bCs w:val="0"/>
          <w:sz w:val="32"/>
          <w:szCs w:val="32"/>
        </w:rPr>
        <w:t>ремен"</w:t>
      </w:r>
    </w:p>
    <w:p w14:paraId="1A3F0082" w14:textId="77777777" w:rsidR="00EE22EA" w:rsidRDefault="00366B6C" w:rsidP="00EE22E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hyperlink r:id="rId9" w:history="1">
        <w:r w:rsidR="00EE22EA" w:rsidRPr="00551482">
          <w:rPr>
            <w:rStyle w:val="ab"/>
            <w:rFonts w:ascii="Arial" w:hAnsi="Arial" w:cs="Arial"/>
            <w:b w:val="0"/>
            <w:bCs w:val="0"/>
            <w:sz w:val="28"/>
            <w:szCs w:val="28"/>
          </w:rPr>
          <w:t>https://youtu.be/EJIooyfXu0w</w:t>
        </w:r>
      </w:hyperlink>
    </w:p>
    <w:p w14:paraId="7E0344A7" w14:textId="77777777" w:rsidR="00EE22EA" w:rsidRDefault="00EE22EA" w:rsidP="00EE22E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14:paraId="0231A3F8" w14:textId="5E6DBB2B" w:rsidR="00B67019" w:rsidRDefault="00EE22EA" w:rsidP="00EE22EA">
      <w:pPr>
        <w:pStyle w:val="a3"/>
        <w:ind w:firstLine="567"/>
        <w:jc w:val="both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  <w:r w:rsidRPr="00F91BF0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Круглый стол ЕДИНЕНИЯ: «Ноосферные критерии, инструменты, механи</w:t>
      </w:r>
      <w:r w:rsidRPr="00F91BF0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з</w:t>
      </w:r>
      <w:r w:rsidRPr="00F91BF0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мы обеспечения безопасности России в эпоху глобальных перемен»</w:t>
      </w:r>
    </w:p>
    <w:p w14:paraId="27E9B650" w14:textId="77777777" w:rsidR="00EB464C" w:rsidRPr="008F6403" w:rsidRDefault="00EB464C" w:rsidP="00EB46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ЭНЕРГОИНФОРМАЦИОННОЕ </w:t>
      </w:r>
      <w:hyperlink r:id="rId10" w:history="1">
        <w:r w:rsidRPr="008F6403">
          <w:rPr>
            <w:rFonts w:ascii="Arial" w:eastAsia="Times New Roman" w:hAnsi="Arial" w:cs="Arial"/>
            <w:color w:val="0000FF"/>
            <w:kern w:val="36"/>
            <w:sz w:val="28"/>
            <w:szCs w:val="28"/>
            <w:u w:val="single"/>
            <w:lang w:eastAsia="ru-RU"/>
          </w:rPr>
          <w:t>#БЛАГОПОЛУЧИЕ</w:t>
        </w:r>
      </w:hyperlink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 ЧЕЛОВЕКА Д</w:t>
      </w: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клад </w:t>
      </w:r>
      <w:hyperlink r:id="rId11" w:history="1">
        <w:r w:rsidRPr="008F6403">
          <w:rPr>
            <w:rFonts w:ascii="Arial" w:eastAsia="Times New Roman" w:hAnsi="Arial" w:cs="Arial"/>
            <w:color w:val="0000FF"/>
            <w:kern w:val="36"/>
            <w:sz w:val="28"/>
            <w:szCs w:val="28"/>
            <w:u w:val="single"/>
            <w:lang w:eastAsia="ru-RU"/>
          </w:rPr>
          <w:t>#Оноприенко</w:t>
        </w:r>
      </w:hyperlink>
      <w:r w:rsidRPr="008F6403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ru-RU"/>
        </w:rPr>
        <w:t> В И</w:t>
      </w:r>
    </w:p>
    <w:p w14:paraId="4C03D668" w14:textId="77777777" w:rsidR="00EB464C" w:rsidRDefault="00EB464C" w:rsidP="00EB464C"/>
    <w:p w14:paraId="4A45283A" w14:textId="77777777" w:rsidR="00EB464C" w:rsidRDefault="00EB464C" w:rsidP="00EB464C">
      <w:hyperlink r:id="rId12" w:history="1">
        <w:r w:rsidRPr="00A2281E">
          <w:rPr>
            <w:rStyle w:val="ab"/>
          </w:rPr>
          <w:t>https://youtu.be/SekWAHRHYas</w:t>
        </w:r>
      </w:hyperlink>
    </w:p>
    <w:p w14:paraId="0C39FE9E" w14:textId="77777777" w:rsidR="00EB464C" w:rsidRPr="00B67019" w:rsidRDefault="00EB464C" w:rsidP="00EE22E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B464C" w:rsidRPr="00B6701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2896" w14:textId="77777777" w:rsidR="00366B6C" w:rsidRDefault="00366B6C" w:rsidP="00D45790">
      <w:pPr>
        <w:spacing w:after="0" w:line="240" w:lineRule="auto"/>
      </w:pPr>
      <w:r>
        <w:separator/>
      </w:r>
    </w:p>
  </w:endnote>
  <w:endnote w:type="continuationSeparator" w:id="0">
    <w:p w14:paraId="4A052BB2" w14:textId="77777777" w:rsidR="00366B6C" w:rsidRDefault="00366B6C" w:rsidP="00D4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C406" w14:textId="77777777" w:rsidR="00366B6C" w:rsidRDefault="00366B6C" w:rsidP="00D45790">
      <w:pPr>
        <w:spacing w:after="0" w:line="240" w:lineRule="auto"/>
      </w:pPr>
      <w:r>
        <w:separator/>
      </w:r>
    </w:p>
  </w:footnote>
  <w:footnote w:type="continuationSeparator" w:id="0">
    <w:p w14:paraId="66700C1A" w14:textId="77777777" w:rsidR="00366B6C" w:rsidRDefault="00366B6C" w:rsidP="00D45790">
      <w:pPr>
        <w:spacing w:after="0" w:line="240" w:lineRule="auto"/>
      </w:pPr>
      <w:r>
        <w:continuationSeparator/>
      </w:r>
    </w:p>
  </w:footnote>
  <w:footnote w:id="1">
    <w:p w14:paraId="173D0052" w14:textId="585992F6" w:rsidR="00D45790" w:rsidRPr="004C6455" w:rsidRDefault="00D45790">
      <w:pPr>
        <w:pStyle w:val="a4"/>
        <w:rPr>
          <w:rFonts w:ascii="Times New Roman" w:hAnsi="Times New Roman" w:cs="Times New Roman"/>
        </w:rPr>
      </w:pPr>
      <w:r w:rsidRPr="004C6455">
        <w:rPr>
          <w:rStyle w:val="a6"/>
          <w:rFonts w:ascii="Times New Roman" w:hAnsi="Times New Roman" w:cs="Times New Roman"/>
        </w:rPr>
        <w:footnoteRef/>
      </w:r>
      <w:r w:rsidRPr="004C6455">
        <w:rPr>
          <w:rFonts w:ascii="Times New Roman" w:hAnsi="Times New Roman" w:cs="Times New Roman"/>
        </w:rPr>
        <w:t xml:space="preserve"> В кавычках представлена официальная презентация «Круглого стола» в разосланных уведомлениях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53682"/>
      <w:docPartObj>
        <w:docPartGallery w:val="Page Numbers (Top of Page)"/>
        <w:docPartUnique/>
      </w:docPartObj>
    </w:sdtPr>
    <w:sdtEndPr/>
    <w:sdtContent>
      <w:p w14:paraId="27335873" w14:textId="41AC4CC3" w:rsidR="00961DD9" w:rsidRDefault="00961D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4C">
          <w:rPr>
            <w:noProof/>
          </w:rPr>
          <w:t>16</w:t>
        </w:r>
        <w:r>
          <w:fldChar w:fldCharType="end"/>
        </w:r>
      </w:p>
    </w:sdtContent>
  </w:sdt>
  <w:p w14:paraId="0A577453" w14:textId="77777777" w:rsidR="00961DD9" w:rsidRDefault="00961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3B5"/>
    <w:multiLevelType w:val="hybridMultilevel"/>
    <w:tmpl w:val="F3664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B"/>
    <w:rsid w:val="0003334D"/>
    <w:rsid w:val="000525A7"/>
    <w:rsid w:val="00060050"/>
    <w:rsid w:val="00060348"/>
    <w:rsid w:val="00081924"/>
    <w:rsid w:val="00087FCC"/>
    <w:rsid w:val="00096578"/>
    <w:rsid w:val="000F36F2"/>
    <w:rsid w:val="000F595E"/>
    <w:rsid w:val="000F61C7"/>
    <w:rsid w:val="001024B3"/>
    <w:rsid w:val="0012392B"/>
    <w:rsid w:val="001318F8"/>
    <w:rsid w:val="00164FAA"/>
    <w:rsid w:val="00213C32"/>
    <w:rsid w:val="002C49BC"/>
    <w:rsid w:val="00320FD0"/>
    <w:rsid w:val="00333CE7"/>
    <w:rsid w:val="003461DF"/>
    <w:rsid w:val="00366B6C"/>
    <w:rsid w:val="003861F1"/>
    <w:rsid w:val="00387B07"/>
    <w:rsid w:val="003E2E71"/>
    <w:rsid w:val="00401521"/>
    <w:rsid w:val="00425BF8"/>
    <w:rsid w:val="00445C5F"/>
    <w:rsid w:val="00473D52"/>
    <w:rsid w:val="004C6455"/>
    <w:rsid w:val="004D39EC"/>
    <w:rsid w:val="004D3F7E"/>
    <w:rsid w:val="0053408E"/>
    <w:rsid w:val="00541BB7"/>
    <w:rsid w:val="00541BC9"/>
    <w:rsid w:val="0054466A"/>
    <w:rsid w:val="005C6396"/>
    <w:rsid w:val="005C67ED"/>
    <w:rsid w:val="00632CE5"/>
    <w:rsid w:val="00637BFB"/>
    <w:rsid w:val="00645B07"/>
    <w:rsid w:val="006A1ACE"/>
    <w:rsid w:val="006D3DD3"/>
    <w:rsid w:val="006D498B"/>
    <w:rsid w:val="00737BC1"/>
    <w:rsid w:val="00790E95"/>
    <w:rsid w:val="00795A86"/>
    <w:rsid w:val="007C123E"/>
    <w:rsid w:val="007E630A"/>
    <w:rsid w:val="007F45EC"/>
    <w:rsid w:val="008023B7"/>
    <w:rsid w:val="00806A46"/>
    <w:rsid w:val="008A2CB1"/>
    <w:rsid w:val="008B22DA"/>
    <w:rsid w:val="008C7440"/>
    <w:rsid w:val="008D435B"/>
    <w:rsid w:val="00906CFF"/>
    <w:rsid w:val="009205F8"/>
    <w:rsid w:val="009466F9"/>
    <w:rsid w:val="0096025F"/>
    <w:rsid w:val="00961DD9"/>
    <w:rsid w:val="00994DC1"/>
    <w:rsid w:val="009A0370"/>
    <w:rsid w:val="009A33E2"/>
    <w:rsid w:val="009F6589"/>
    <w:rsid w:val="00A331A0"/>
    <w:rsid w:val="00A5489E"/>
    <w:rsid w:val="00A74E9D"/>
    <w:rsid w:val="00AE3A90"/>
    <w:rsid w:val="00B54E89"/>
    <w:rsid w:val="00B67019"/>
    <w:rsid w:val="00BB098A"/>
    <w:rsid w:val="00BE6360"/>
    <w:rsid w:val="00C02136"/>
    <w:rsid w:val="00C53EF1"/>
    <w:rsid w:val="00C573D7"/>
    <w:rsid w:val="00C719F1"/>
    <w:rsid w:val="00C7284B"/>
    <w:rsid w:val="00C83306"/>
    <w:rsid w:val="00CA5D54"/>
    <w:rsid w:val="00D03129"/>
    <w:rsid w:val="00D30837"/>
    <w:rsid w:val="00D41DB9"/>
    <w:rsid w:val="00D4345E"/>
    <w:rsid w:val="00D45790"/>
    <w:rsid w:val="00D54494"/>
    <w:rsid w:val="00D54EC3"/>
    <w:rsid w:val="00D54FE8"/>
    <w:rsid w:val="00D67A65"/>
    <w:rsid w:val="00D75837"/>
    <w:rsid w:val="00DC298C"/>
    <w:rsid w:val="00DD4FE1"/>
    <w:rsid w:val="00E90082"/>
    <w:rsid w:val="00EB464C"/>
    <w:rsid w:val="00EE22EA"/>
    <w:rsid w:val="00EE28EB"/>
    <w:rsid w:val="00EF3BAF"/>
    <w:rsid w:val="00F74C22"/>
    <w:rsid w:val="00FA7D03"/>
    <w:rsid w:val="00FC188B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457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7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579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DD9"/>
  </w:style>
  <w:style w:type="paragraph" w:styleId="a9">
    <w:name w:val="footer"/>
    <w:basedOn w:val="a"/>
    <w:link w:val="aa"/>
    <w:uiPriority w:val="99"/>
    <w:unhideWhenUsed/>
    <w:rsid w:val="009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DD9"/>
  </w:style>
  <w:style w:type="character" w:customStyle="1" w:styleId="10">
    <w:name w:val="Заголовок 1 Знак"/>
    <w:basedOn w:val="a0"/>
    <w:link w:val="1"/>
    <w:uiPriority w:val="9"/>
    <w:rsid w:val="00EE2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EE2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457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7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579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DD9"/>
  </w:style>
  <w:style w:type="paragraph" w:styleId="a9">
    <w:name w:val="footer"/>
    <w:basedOn w:val="a"/>
    <w:link w:val="aa"/>
    <w:uiPriority w:val="99"/>
    <w:unhideWhenUsed/>
    <w:rsid w:val="009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DD9"/>
  </w:style>
  <w:style w:type="character" w:customStyle="1" w:styleId="10">
    <w:name w:val="Заголовок 1 Знак"/>
    <w:basedOn w:val="a0"/>
    <w:link w:val="1"/>
    <w:uiPriority w:val="9"/>
    <w:rsid w:val="00EE2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EE2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4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SekWAHRHY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hashtag/%D0%BE%D0%BD%D0%BE%D0%BF%D1%80%D0%B8%D0%B5%D0%BD%D0%BA%D0%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hashtag/%D0%B1%D0%BB%D0%B0%D0%B3%D0%BE%D0%BF%D0%BE%D0%BB%D1%83%D1%87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JIooyfXu0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C756-CBAF-4996-83B4-46A3B8F5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16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ВладимирЪ</cp:lastModifiedBy>
  <cp:revision>37</cp:revision>
  <cp:lastPrinted>2021-06-21T10:24:00Z</cp:lastPrinted>
  <dcterms:created xsi:type="dcterms:W3CDTF">2021-06-17T09:51:00Z</dcterms:created>
  <dcterms:modified xsi:type="dcterms:W3CDTF">2021-07-25T12:26:00Z</dcterms:modified>
</cp:coreProperties>
</file>