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A" w:rsidRPr="00A0220A" w:rsidRDefault="00D96A7A" w:rsidP="00D96A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B66"/>
          <w:sz w:val="32"/>
          <w:szCs w:val="32"/>
          <w:lang w:eastAsia="ru-RU"/>
        </w:rPr>
      </w:pPr>
      <w:r w:rsidRPr="00A0220A">
        <w:rPr>
          <w:rFonts w:ascii="Times New Roman" w:eastAsia="Times New Roman" w:hAnsi="Times New Roman" w:cs="Times New Roman"/>
          <w:b/>
          <w:bCs/>
          <w:color w:val="003B66"/>
          <w:sz w:val="32"/>
          <w:szCs w:val="32"/>
          <w:lang w:eastAsia="ru-RU"/>
        </w:rPr>
        <w:t xml:space="preserve">Борис Васильевич </w:t>
      </w:r>
      <w:proofErr w:type="spellStart"/>
      <w:r w:rsidRPr="00A0220A">
        <w:rPr>
          <w:rFonts w:ascii="Times New Roman" w:eastAsia="Times New Roman" w:hAnsi="Times New Roman" w:cs="Times New Roman"/>
          <w:b/>
          <w:bCs/>
          <w:color w:val="003B66"/>
          <w:sz w:val="32"/>
          <w:szCs w:val="32"/>
          <w:lang w:eastAsia="ru-RU"/>
        </w:rPr>
        <w:t>Ракитск</w:t>
      </w:r>
      <w:r w:rsidR="00084012" w:rsidRPr="00A0220A">
        <w:rPr>
          <w:rFonts w:ascii="Times New Roman" w:eastAsia="Times New Roman" w:hAnsi="Times New Roman" w:cs="Times New Roman"/>
          <w:b/>
          <w:bCs/>
          <w:color w:val="003B66"/>
          <w:sz w:val="32"/>
          <w:szCs w:val="32"/>
          <w:lang w:eastAsia="ru-RU"/>
        </w:rPr>
        <w:t>ий</w:t>
      </w:r>
      <w:proofErr w:type="spellEnd"/>
      <w:r w:rsidR="00084012" w:rsidRPr="00A0220A">
        <w:rPr>
          <w:rFonts w:ascii="Times New Roman" w:eastAsia="Times New Roman" w:hAnsi="Times New Roman" w:cs="Times New Roman"/>
          <w:b/>
          <w:bCs/>
          <w:color w:val="003B66"/>
          <w:sz w:val="32"/>
          <w:szCs w:val="32"/>
          <w:lang w:eastAsia="ru-RU"/>
        </w:rPr>
        <w:t>, ушёл из жизни…</w:t>
      </w:r>
      <w:r w:rsidRPr="00A0220A">
        <w:rPr>
          <w:rFonts w:ascii="Times New Roman" w:eastAsia="Times New Roman" w:hAnsi="Times New Roman" w:cs="Times New Roman"/>
          <w:b/>
          <w:bCs/>
          <w:color w:val="003B66"/>
          <w:sz w:val="32"/>
          <w:szCs w:val="32"/>
          <w:lang w:eastAsia="ru-RU"/>
        </w:rPr>
        <w:t xml:space="preserve"> (1936—2021)</w:t>
      </w:r>
    </w:p>
    <w:p w:rsidR="00B6493D" w:rsidRDefault="00B6493D" w:rsidP="00D96A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B66"/>
          <w:sz w:val="24"/>
          <w:szCs w:val="24"/>
          <w:lang w:eastAsia="ru-RU"/>
        </w:rPr>
      </w:pPr>
      <w:bookmarkStart w:id="0" w:name="_GoBack"/>
      <w:bookmarkEnd w:id="0"/>
    </w:p>
    <w:p w:rsidR="00B6493D" w:rsidRDefault="00B6493D" w:rsidP="00D96A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B66"/>
          <w:sz w:val="24"/>
          <w:szCs w:val="24"/>
          <w:lang w:eastAsia="ru-RU"/>
        </w:rPr>
      </w:pPr>
    </w:p>
    <w:p w:rsidR="00B6493D" w:rsidRDefault="00B6493D" w:rsidP="00B6493D">
      <w:pPr>
        <w:pStyle w:val="a4"/>
        <w:spacing w:before="225" w:beforeAutospacing="0" w:after="225" w:afterAutospacing="0"/>
        <w:rPr>
          <w:rFonts w:ascii="Arial Narrow" w:hAnsi="Arial Narrow"/>
          <w:color w:val="333333"/>
        </w:rPr>
      </w:pPr>
      <w:r>
        <w:rPr>
          <w:rFonts w:ascii="Arial Narrow" w:hAnsi="Arial Narrow"/>
          <w:b/>
          <w:bCs/>
          <w:color w:val="333333"/>
        </w:rPr>
        <w:t xml:space="preserve">Кафедра труда и социальной политики Института государственной службы и управления (ИГСУ) </w:t>
      </w:r>
      <w:proofErr w:type="spellStart"/>
      <w:r>
        <w:rPr>
          <w:rFonts w:ascii="Arial Narrow" w:hAnsi="Arial Narrow"/>
          <w:b/>
          <w:bCs/>
          <w:color w:val="333333"/>
        </w:rPr>
        <w:t>РАНХиГ</w:t>
      </w:r>
      <w:proofErr w:type="spellEnd"/>
      <w:r w:rsidR="00227BCF">
        <w:rPr>
          <w:rFonts w:ascii="Arial Narrow" w:hAnsi="Arial Narrow"/>
          <w:b/>
          <w:bCs/>
          <w:color w:val="333333"/>
        </w:rPr>
        <w:t xml:space="preserve"> </w:t>
      </w:r>
      <w:r>
        <w:rPr>
          <w:rFonts w:ascii="Arial Narrow" w:hAnsi="Arial Narrow"/>
          <w:b/>
          <w:bCs/>
          <w:color w:val="333333"/>
        </w:rPr>
        <w:t>С прискорбием извещае</w:t>
      </w:r>
      <w:r w:rsidR="00227BCF">
        <w:rPr>
          <w:rFonts w:ascii="Arial Narrow" w:hAnsi="Arial Narrow"/>
          <w:b/>
          <w:bCs/>
          <w:color w:val="333333"/>
        </w:rPr>
        <w:t>м</w:t>
      </w:r>
      <w:r>
        <w:rPr>
          <w:rFonts w:ascii="Arial Narrow" w:hAnsi="Arial Narrow"/>
          <w:b/>
          <w:bCs/>
          <w:color w:val="333333"/>
        </w:rPr>
        <w:t xml:space="preserve">, что 20 ноября 2021 года на 86 году ушел из жизни доктор экономических наук, профессор, Заслуженный деятель науки Российской Федерации Борис Васильевич </w:t>
      </w:r>
      <w:proofErr w:type="spellStart"/>
      <w:r>
        <w:rPr>
          <w:rFonts w:ascii="Arial Narrow" w:hAnsi="Arial Narrow"/>
          <w:b/>
          <w:bCs/>
          <w:color w:val="333333"/>
        </w:rPr>
        <w:t>Ракитский</w:t>
      </w:r>
      <w:proofErr w:type="spellEnd"/>
      <w:r>
        <w:rPr>
          <w:rFonts w:ascii="Arial Narrow" w:hAnsi="Arial Narrow"/>
          <w:b/>
          <w:bCs/>
          <w:color w:val="333333"/>
        </w:rPr>
        <w:t>.</w:t>
      </w:r>
    </w:p>
    <w:p w:rsidR="00B6493D" w:rsidRDefault="00B6493D" w:rsidP="00B6493D">
      <w:pPr>
        <w:pStyle w:val="a4"/>
        <w:spacing w:before="225" w:beforeAutospacing="0" w:after="225" w:afterAutospacing="0"/>
        <w:rPr>
          <w:rFonts w:ascii="Arial Narrow" w:hAnsi="Arial Narrow"/>
          <w:color w:val="333333"/>
        </w:rPr>
      </w:pPr>
      <w:proofErr w:type="spellStart"/>
      <w:r>
        <w:rPr>
          <w:rFonts w:ascii="Arial Narrow" w:hAnsi="Arial Narrow"/>
          <w:color w:val="333333"/>
        </w:rPr>
        <w:t>Ракитский</w:t>
      </w:r>
      <w:proofErr w:type="spellEnd"/>
      <w:r>
        <w:rPr>
          <w:rFonts w:ascii="Arial Narrow" w:hAnsi="Arial Narrow"/>
          <w:color w:val="333333"/>
        </w:rPr>
        <w:t> Борис Васильевич – известный ученый-экономист в области социально-трудовых отношений родился в г. Новосибирске 26 июня 1936 г. В 1959 г. окончил экономический факультет, в 1969 г. - философский факультет МГУ им. М.В. Ломоносова. С 1959 г. работал в Институте экономики АН СССР (сотрудником, референтом, руководителем группы), инженером на Московском электроламповом заводе, заведующим сектором в Научно-исследовательском экономическом институте при Госплане СССР, заместителем директора НИИ труда Госкомтруда СССР, заведующим лабораторией ЦЭМИ и Института проблем рынка РАН, директором Института проблем занятости РАН.</w:t>
      </w:r>
    </w:p>
    <w:p w:rsidR="00B6493D" w:rsidRDefault="00B6493D" w:rsidP="00B6493D">
      <w:pPr>
        <w:pStyle w:val="a4"/>
        <w:spacing w:before="225" w:beforeAutospacing="0" w:after="225" w:afterAutospacing="0"/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С 1999 г. – профессор кафедры теории и практики государственного регулирования рыночной экономики, с 2000 г. по 2015 г. – профессор кафедры социальной политики, а затем кафедры труда и социальной политики Российской академии государственной службы при Президенте РФ. После реорганизации Академии – профессор кафедры труда и социальной политики Института государственной службы и управления Российской академии народного хозяйства и государственной службы при Президенте РФ.</w:t>
      </w:r>
    </w:p>
    <w:p w:rsidR="00B6493D" w:rsidRDefault="00B6493D" w:rsidP="00B6493D">
      <w:pPr>
        <w:pStyle w:val="a4"/>
        <w:spacing w:before="225" w:beforeAutospacing="0" w:after="225" w:afterAutospacing="0"/>
        <w:rPr>
          <w:rFonts w:ascii="Arial Narrow" w:hAnsi="Arial Narrow"/>
          <w:color w:val="333333"/>
        </w:rPr>
      </w:pPr>
      <w:proofErr w:type="spellStart"/>
      <w:r>
        <w:rPr>
          <w:rFonts w:ascii="Arial Narrow" w:hAnsi="Arial Narrow"/>
          <w:color w:val="333333"/>
        </w:rPr>
        <w:t>Ракитский</w:t>
      </w:r>
      <w:proofErr w:type="spellEnd"/>
      <w:r>
        <w:rPr>
          <w:rFonts w:ascii="Arial Narrow" w:hAnsi="Arial Narrow"/>
          <w:color w:val="333333"/>
        </w:rPr>
        <w:t xml:space="preserve"> Борис Васильевич был одним из ключевых специалистов кафедры труда и социальной политики, внес крупный конкретный вклад в ее становление и динамичное развитие, совершенствование научно-образовательной деятельности.</w:t>
      </w:r>
    </w:p>
    <w:p w:rsidR="00B6493D" w:rsidRDefault="00B6493D" w:rsidP="00B6493D">
      <w:pPr>
        <w:pStyle w:val="a4"/>
        <w:spacing w:before="225" w:beforeAutospacing="0" w:after="225" w:afterAutospacing="0"/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За годы научно-педагогической деятельности Борис Васильевич </w:t>
      </w:r>
      <w:proofErr w:type="spellStart"/>
      <w:r>
        <w:rPr>
          <w:rFonts w:ascii="Arial Narrow" w:hAnsi="Arial Narrow"/>
          <w:color w:val="333333"/>
        </w:rPr>
        <w:t>Ракитский</w:t>
      </w:r>
      <w:proofErr w:type="spellEnd"/>
      <w:r>
        <w:rPr>
          <w:rFonts w:ascii="Arial Narrow" w:hAnsi="Arial Narrow"/>
          <w:color w:val="333333"/>
        </w:rPr>
        <w:t> создал новую научную школу в отечественной экономической науке. Большое внимание уделял работе с аспирантами, докторантами, молодыми учеными. Под его руководством было защищено более двадцати кандидатских и докторских диссертаций.</w:t>
      </w:r>
    </w:p>
    <w:p w:rsidR="00B6493D" w:rsidRDefault="00B6493D" w:rsidP="00B6493D">
      <w:pPr>
        <w:pStyle w:val="a4"/>
        <w:spacing w:before="225" w:beforeAutospacing="0" w:after="225" w:afterAutospacing="0"/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Борис Васильевич </w:t>
      </w:r>
      <w:proofErr w:type="spellStart"/>
      <w:r>
        <w:rPr>
          <w:rFonts w:ascii="Arial Narrow" w:hAnsi="Arial Narrow"/>
          <w:color w:val="333333"/>
        </w:rPr>
        <w:t>Ракитский</w:t>
      </w:r>
      <w:proofErr w:type="spellEnd"/>
      <w:r>
        <w:rPr>
          <w:rFonts w:ascii="Arial Narrow" w:hAnsi="Arial Narrow"/>
          <w:color w:val="333333"/>
        </w:rPr>
        <w:t xml:space="preserve"> – автор более 600 научных трудов, хорошо известных как в России, так и за рубежом.</w:t>
      </w:r>
    </w:p>
    <w:p w:rsidR="00B6493D" w:rsidRDefault="00B6493D" w:rsidP="00B6493D">
      <w:pPr>
        <w:pStyle w:val="a4"/>
        <w:spacing w:before="225" w:beforeAutospacing="0" w:after="225" w:afterAutospacing="0"/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Борис Васильевич активно занимался общественной деятельностью. В 1993-1994 гг. он входил в состав Совета по социальной политике при Президенте Российской Федерации, в 1990-1991 гг. был сопредседателем Союза ученых СССР, с 1986 по 2005 г. – член ученого совета Института экономики РАН. Участвовал в разработке программы социальных реформ Правительства РФ на 1996-2000 гг. </w:t>
      </w:r>
      <w:proofErr w:type="spellStart"/>
      <w:r>
        <w:rPr>
          <w:rFonts w:ascii="Arial Narrow" w:hAnsi="Arial Narrow"/>
          <w:color w:val="333333"/>
        </w:rPr>
        <w:t>Ракитский</w:t>
      </w:r>
      <w:proofErr w:type="spellEnd"/>
      <w:r>
        <w:rPr>
          <w:rFonts w:ascii="Arial Narrow" w:hAnsi="Arial Narrow"/>
          <w:color w:val="333333"/>
        </w:rPr>
        <w:t> Борис Васильевич был действительным членом (академиком) РАЕН.</w:t>
      </w:r>
    </w:p>
    <w:p w:rsidR="00B6493D" w:rsidRDefault="00B6493D" w:rsidP="00B6493D">
      <w:pPr>
        <w:pStyle w:val="a4"/>
        <w:spacing w:before="225" w:beforeAutospacing="0" w:after="225" w:afterAutospacing="0"/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Профессор </w:t>
      </w:r>
      <w:proofErr w:type="spellStart"/>
      <w:r>
        <w:rPr>
          <w:rFonts w:ascii="Arial Narrow" w:hAnsi="Arial Narrow"/>
          <w:color w:val="333333"/>
        </w:rPr>
        <w:t>Ракитский</w:t>
      </w:r>
      <w:proofErr w:type="spellEnd"/>
      <w:r>
        <w:rPr>
          <w:rFonts w:ascii="Arial Narrow" w:hAnsi="Arial Narrow"/>
          <w:color w:val="333333"/>
        </w:rPr>
        <w:t xml:space="preserve"> удостоен награды М. Скотт </w:t>
      </w:r>
      <w:proofErr w:type="spellStart"/>
      <w:r>
        <w:rPr>
          <w:rFonts w:ascii="Arial Narrow" w:hAnsi="Arial Narrow"/>
          <w:color w:val="333333"/>
        </w:rPr>
        <w:t>Маерса</w:t>
      </w:r>
      <w:proofErr w:type="spellEnd"/>
      <w:r>
        <w:rPr>
          <w:rFonts w:ascii="Arial Narrow" w:hAnsi="Arial Narrow"/>
          <w:color w:val="333333"/>
        </w:rPr>
        <w:t xml:space="preserve"> за бригадные исследования, звания Заслуженный деятель науки Российской Федерации.</w:t>
      </w:r>
    </w:p>
    <w:p w:rsidR="00B6493D" w:rsidRDefault="00B6493D" w:rsidP="00B6493D">
      <w:pPr>
        <w:pStyle w:val="a4"/>
        <w:spacing w:before="225" w:beforeAutospacing="0" w:after="225" w:afterAutospacing="0"/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Выражаем соболезнование родным и близким Бориса Васильевича.</w:t>
      </w:r>
    </w:p>
    <w:p w:rsidR="00B6493D" w:rsidRDefault="00B6493D" w:rsidP="00B64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B66"/>
          <w:sz w:val="24"/>
          <w:szCs w:val="24"/>
          <w:lang w:eastAsia="ru-RU"/>
        </w:rPr>
      </w:pPr>
      <w:r>
        <w:rPr>
          <w:rFonts w:ascii="Arial Narrow" w:hAnsi="Arial Narrow"/>
          <w:color w:val="333333"/>
        </w:rPr>
        <w:br/>
      </w:r>
      <w:r>
        <w:rPr>
          <w:rFonts w:ascii="Arial Narrow" w:hAnsi="Arial Narrow"/>
          <w:color w:val="333333"/>
        </w:rPr>
        <w:br/>
        <w:t>© РАНХиГС </w:t>
      </w:r>
      <w:hyperlink r:id="rId5" w:history="1">
        <w:r>
          <w:rPr>
            <w:rStyle w:val="a3"/>
            <w:rFonts w:ascii="Arial Narrow" w:hAnsi="Arial Narrow"/>
            <w:color w:val="951A1D"/>
          </w:rPr>
          <w:t>https://www.ranepa.ru/sobytiya/novosti/ushel-iz-zhizni-professor-prezidentskoy-akademii-boris-rakitskiy/</w:t>
        </w:r>
      </w:hyperlink>
    </w:p>
    <w:p w:rsidR="00B6493D" w:rsidRPr="00D96A7A" w:rsidRDefault="00B6493D" w:rsidP="00D96A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B66"/>
          <w:sz w:val="24"/>
          <w:szCs w:val="24"/>
          <w:lang w:eastAsia="ru-RU"/>
        </w:rPr>
      </w:pPr>
    </w:p>
    <w:p w:rsidR="00D96A7A" w:rsidRPr="00D96A7A" w:rsidRDefault="00D96A7A" w:rsidP="00D96A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3B66"/>
          <w:sz w:val="24"/>
          <w:szCs w:val="24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1" name="Рисунок 1" descr="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A7A">
        <w:rPr>
          <w:rFonts w:ascii="Tahoma" w:eastAsia="Times New Roman" w:hAnsi="Tahoma" w:cs="Tahoma"/>
          <w:color w:val="262626"/>
          <w:sz w:val="17"/>
          <w:szCs w:val="17"/>
          <w:lang w:eastAsia="ru-RU"/>
        </w:rPr>
        <w:t xml:space="preserve">В </w:t>
      </w:r>
      <w:proofErr w:type="gramStart"/>
      <w:r w:rsidRPr="00D96A7A">
        <w:rPr>
          <w:rFonts w:ascii="Tahoma" w:eastAsia="Times New Roman" w:hAnsi="Tahoma" w:cs="Tahoma"/>
          <w:color w:val="262626"/>
          <w:sz w:val="17"/>
          <w:szCs w:val="17"/>
          <w:lang w:eastAsia="ru-RU"/>
        </w:rPr>
        <w:t>возрасте</w:t>
      </w:r>
      <w:proofErr w:type="gramEnd"/>
      <w:r w:rsidRPr="00D96A7A">
        <w:rPr>
          <w:rFonts w:ascii="Tahoma" w:eastAsia="Times New Roman" w:hAnsi="Tahoma" w:cs="Tahoma"/>
          <w:color w:val="262626"/>
          <w:sz w:val="17"/>
          <w:szCs w:val="17"/>
          <w:lang w:eastAsia="ru-RU"/>
        </w:rPr>
        <w:t xml:space="preserve"> 85 лет не стало Бориса Васильевича </w:t>
      </w:r>
      <w:proofErr w:type="spellStart"/>
      <w:r w:rsidRPr="00D96A7A">
        <w:rPr>
          <w:rFonts w:ascii="Tahoma" w:eastAsia="Times New Roman" w:hAnsi="Tahoma" w:cs="Tahoma"/>
          <w:color w:val="262626"/>
          <w:sz w:val="17"/>
          <w:szCs w:val="17"/>
          <w:lang w:eastAsia="ru-RU"/>
        </w:rPr>
        <w:t>Ракитского</w:t>
      </w:r>
      <w:proofErr w:type="spellEnd"/>
      <w:r w:rsidRPr="00D96A7A">
        <w:rPr>
          <w:rFonts w:ascii="Tahoma" w:eastAsia="Times New Roman" w:hAnsi="Tahoma" w:cs="Tahoma"/>
          <w:color w:val="262626"/>
          <w:sz w:val="17"/>
          <w:szCs w:val="17"/>
          <w:lang w:eastAsia="ru-RU"/>
        </w:rPr>
        <w:t xml:space="preserve">, выдающего экономиста и социолога, активнейшего участника российского профсоюзного </w:t>
      </w:r>
      <w:r w:rsidRPr="00D96A7A">
        <w:rPr>
          <w:rFonts w:ascii="Tahoma" w:eastAsia="Times New Roman" w:hAnsi="Tahoma" w:cs="Tahoma"/>
          <w:color w:val="262626"/>
          <w:sz w:val="17"/>
          <w:szCs w:val="17"/>
          <w:lang w:eastAsia="ru-RU"/>
        </w:rPr>
        <w:lastRenderedPageBreak/>
        <w:t xml:space="preserve">движения на протяжении более чем 30 лет. Важнейшей формой участия стала Школа трудовой демократии, учреждённая Борисом Васильевичем и его супругой и ближайшей соратницей Галиной Яковлевной </w:t>
      </w:r>
      <w:proofErr w:type="spellStart"/>
      <w:r w:rsidRPr="00D96A7A">
        <w:rPr>
          <w:rFonts w:ascii="Tahoma" w:eastAsia="Times New Roman" w:hAnsi="Tahoma" w:cs="Tahoma"/>
          <w:color w:val="262626"/>
          <w:sz w:val="17"/>
          <w:szCs w:val="17"/>
          <w:lang w:eastAsia="ru-RU"/>
        </w:rPr>
        <w:t>Ракитской</w:t>
      </w:r>
      <w:proofErr w:type="spellEnd"/>
      <w:r w:rsidRPr="00D96A7A">
        <w:rPr>
          <w:rFonts w:ascii="Tahoma" w:eastAsia="Times New Roman" w:hAnsi="Tahoma" w:cs="Tahoma"/>
          <w:color w:val="262626"/>
          <w:sz w:val="17"/>
          <w:szCs w:val="17"/>
          <w:lang w:eastAsia="ru-RU"/>
        </w:rPr>
        <w:t xml:space="preserve"> в 1994 году.</w:t>
      </w:r>
    </w:p>
    <w:p w:rsidR="00D96A7A" w:rsidRPr="00D96A7A" w:rsidRDefault="00D96A7A" w:rsidP="00D96A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17"/>
          <w:szCs w:val="17"/>
          <w:lang w:eastAsia="ru-RU"/>
        </w:rPr>
      </w:pPr>
    </w:p>
    <w:p w:rsidR="00D96A7A" w:rsidRPr="00D96A7A" w:rsidRDefault="00D96A7A" w:rsidP="00D96A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17"/>
          <w:szCs w:val="17"/>
          <w:lang w:eastAsia="ru-RU"/>
        </w:rPr>
      </w:pPr>
      <w:r w:rsidRPr="00D96A7A">
        <w:rPr>
          <w:rFonts w:ascii="Tahoma" w:eastAsia="Times New Roman" w:hAnsi="Tahoma" w:cs="Tahoma"/>
          <w:color w:val="262626"/>
          <w:sz w:val="17"/>
          <w:szCs w:val="17"/>
          <w:lang w:eastAsia="ru-RU"/>
        </w:rPr>
        <w:t xml:space="preserve">Школа трудовой демократии провела сотни обучающих семинаров для работников и низовых профсоюзных активистов отраслевых профсоюзов Всероссийской конфедерации труда и Конфедерации труда России. Школа осуществляла обширную издательскую деятельность. Памятником Борису Васильевичу и Галине Яковлевне останутся серии брошюр «Трудовая демократия», «Обществознание большинства», «Перспективы и проблемы России», «Энциклопедия трудящегося и эксплуатируемого народа». После кончины в 2013 году Галины Яковлевны </w:t>
      </w:r>
      <w:proofErr w:type="spellStart"/>
      <w:r w:rsidRPr="00D96A7A">
        <w:rPr>
          <w:rFonts w:ascii="Tahoma" w:eastAsia="Times New Roman" w:hAnsi="Tahoma" w:cs="Tahoma"/>
          <w:color w:val="262626"/>
          <w:sz w:val="17"/>
          <w:szCs w:val="17"/>
          <w:lang w:eastAsia="ru-RU"/>
        </w:rPr>
        <w:t>Ракитской</w:t>
      </w:r>
      <w:proofErr w:type="spellEnd"/>
      <w:r w:rsidRPr="00D96A7A">
        <w:rPr>
          <w:rFonts w:ascii="Tahoma" w:eastAsia="Times New Roman" w:hAnsi="Tahoma" w:cs="Tahoma"/>
          <w:color w:val="262626"/>
          <w:sz w:val="17"/>
          <w:szCs w:val="17"/>
          <w:lang w:eastAsia="ru-RU"/>
        </w:rPr>
        <w:t xml:space="preserve"> школе было присвоено её имя.</w:t>
      </w:r>
    </w:p>
    <w:p w:rsidR="00D96A7A" w:rsidRPr="00D96A7A" w:rsidRDefault="00D96A7A" w:rsidP="00D96A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17"/>
          <w:szCs w:val="17"/>
          <w:lang w:eastAsia="ru-RU"/>
        </w:rPr>
      </w:pPr>
    </w:p>
    <w:p w:rsidR="00D96A7A" w:rsidRPr="00D96A7A" w:rsidRDefault="00D96A7A" w:rsidP="00D96A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17"/>
          <w:szCs w:val="17"/>
          <w:lang w:eastAsia="ru-RU"/>
        </w:rPr>
      </w:pPr>
      <w:r w:rsidRPr="00D96A7A">
        <w:rPr>
          <w:rFonts w:ascii="Tahoma" w:eastAsia="Times New Roman" w:hAnsi="Tahoma" w:cs="Tahoma"/>
          <w:color w:val="262626"/>
          <w:sz w:val="17"/>
          <w:szCs w:val="17"/>
          <w:lang w:eastAsia="ru-RU"/>
        </w:rPr>
        <w:t>Борис Васильевич активно участвовал в разработке стратегического развития Конфедерации труда России и Профсоюза «Университетская солидарность», являлся организатором целого ряда форумов и дискуссий, посвященных ключевым вопросам истории, актуальной общественной повестки, вопросам ценностей и идеологии профсоюзного движения. Демократические профсоюзы он рассматривал как одно из главных средств борьбы за новое, подлинно гуманистическое и свободное общество.</w:t>
      </w:r>
    </w:p>
    <w:p w:rsidR="00D96A7A" w:rsidRPr="00D96A7A" w:rsidRDefault="00D96A7A" w:rsidP="00D96A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17"/>
          <w:szCs w:val="17"/>
          <w:lang w:eastAsia="ru-RU"/>
        </w:rPr>
      </w:pPr>
    </w:p>
    <w:p w:rsidR="00D96A7A" w:rsidRPr="00D96A7A" w:rsidRDefault="00D96A7A" w:rsidP="00D96A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17"/>
          <w:szCs w:val="17"/>
          <w:lang w:eastAsia="ru-RU"/>
        </w:rPr>
      </w:pPr>
      <w:proofErr w:type="gramStart"/>
      <w:r w:rsidRPr="00D96A7A">
        <w:rPr>
          <w:rFonts w:ascii="Tahoma" w:eastAsia="Times New Roman" w:hAnsi="Tahoma" w:cs="Tahoma"/>
          <w:color w:val="262626"/>
          <w:sz w:val="17"/>
          <w:szCs w:val="17"/>
          <w:lang w:eastAsia="ru-RU"/>
        </w:rPr>
        <w:t>Наследие Бориса Васильевича находится в фундаменте стратегического развития Конфедерации труда России и ее членских организаций и является важнейшим теоретическим и практическим подспорьем для профсоюзных активистов КТР.</w:t>
      </w:r>
      <w:proofErr w:type="gramEnd"/>
    </w:p>
    <w:p w:rsidR="00D96A7A" w:rsidRPr="00D96A7A" w:rsidRDefault="00D96A7A" w:rsidP="00D96A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17"/>
          <w:szCs w:val="17"/>
          <w:lang w:eastAsia="ru-RU"/>
        </w:rPr>
      </w:pPr>
    </w:p>
    <w:p w:rsidR="00D96A7A" w:rsidRPr="00D96A7A" w:rsidRDefault="00D96A7A" w:rsidP="00D96A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17"/>
          <w:szCs w:val="17"/>
          <w:lang w:eastAsia="ru-RU"/>
        </w:rPr>
      </w:pPr>
      <w:r w:rsidRPr="00D96A7A">
        <w:rPr>
          <w:rFonts w:ascii="Tahoma" w:eastAsia="Times New Roman" w:hAnsi="Tahoma" w:cs="Tahoma"/>
          <w:color w:val="262626"/>
          <w:sz w:val="17"/>
          <w:szCs w:val="17"/>
          <w:lang w:eastAsia="ru-RU"/>
        </w:rPr>
        <w:t>Память о Борисе Васильевиче навсегда сохранится в наших сердцах.</w:t>
      </w:r>
    </w:p>
    <w:p w:rsidR="00D96A7A" w:rsidRPr="00D96A7A" w:rsidRDefault="00D96A7A" w:rsidP="00D96A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62626"/>
          <w:sz w:val="17"/>
          <w:szCs w:val="17"/>
          <w:lang w:eastAsia="ru-RU"/>
        </w:rPr>
      </w:pPr>
    </w:p>
    <w:p w:rsidR="00D96A7A" w:rsidRPr="00D96A7A" w:rsidRDefault="00D96A7A" w:rsidP="00D96A7A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color w:val="262626"/>
          <w:sz w:val="17"/>
          <w:szCs w:val="17"/>
          <w:lang w:eastAsia="ru-RU"/>
        </w:rPr>
      </w:pPr>
      <w:r w:rsidRPr="00D96A7A">
        <w:rPr>
          <w:rFonts w:ascii="Tahoma" w:eastAsia="Times New Roman" w:hAnsi="Tahoma" w:cs="Tahoma"/>
          <w:color w:val="262626"/>
          <w:sz w:val="17"/>
          <w:szCs w:val="17"/>
          <w:lang w:eastAsia="ru-RU"/>
        </w:rPr>
        <w:t>Конфедерация труда России</w:t>
      </w:r>
    </w:p>
    <w:p w:rsidR="00D533D6" w:rsidRDefault="00A0220A">
      <w:pPr>
        <w:rPr>
          <w:rStyle w:val="a3"/>
        </w:rPr>
      </w:pPr>
      <w:hyperlink r:id="rId7" w:history="1">
        <w:r w:rsidR="003C626F" w:rsidRPr="00FD01C5">
          <w:rPr>
            <w:rStyle w:val="a3"/>
          </w:rPr>
          <w:t>http://www.ktr.su/content/news/detail.php?ID=7339</w:t>
        </w:r>
      </w:hyperlink>
    </w:p>
    <w:p w:rsidR="004B1E07" w:rsidRPr="004B1E07" w:rsidRDefault="004B1E07">
      <w:pPr>
        <w:rPr>
          <w:rStyle w:val="a3"/>
          <w:sz w:val="32"/>
          <w:szCs w:val="32"/>
          <w:u w:val="none"/>
        </w:rPr>
      </w:pPr>
      <w:r w:rsidRPr="004B1E07">
        <w:rPr>
          <w:rStyle w:val="a3"/>
          <w:sz w:val="32"/>
          <w:szCs w:val="32"/>
          <w:u w:val="none"/>
        </w:rPr>
        <w:t xml:space="preserve">Выражаем  соболезнования Родным и Близким глубокоуважаемого </w:t>
      </w:r>
      <w:proofErr w:type="spellStart"/>
      <w:r w:rsidRPr="004B1E07">
        <w:rPr>
          <w:rStyle w:val="a3"/>
          <w:sz w:val="32"/>
          <w:szCs w:val="32"/>
          <w:u w:val="none"/>
        </w:rPr>
        <w:t>Ракитского</w:t>
      </w:r>
      <w:proofErr w:type="spellEnd"/>
      <w:r w:rsidRPr="004B1E07">
        <w:rPr>
          <w:rStyle w:val="a3"/>
          <w:sz w:val="32"/>
          <w:szCs w:val="32"/>
          <w:u w:val="none"/>
        </w:rPr>
        <w:t xml:space="preserve"> Бориса Васильевич</w:t>
      </w:r>
      <w:proofErr w:type="gramStart"/>
      <w:r w:rsidRPr="004B1E07">
        <w:rPr>
          <w:rStyle w:val="a3"/>
          <w:sz w:val="32"/>
          <w:szCs w:val="32"/>
          <w:u w:val="none"/>
        </w:rPr>
        <w:t>а-</w:t>
      </w:r>
      <w:proofErr w:type="gramEnd"/>
      <w:r w:rsidRPr="004B1E07">
        <w:rPr>
          <w:rStyle w:val="a3"/>
          <w:sz w:val="32"/>
          <w:szCs w:val="32"/>
          <w:u w:val="none"/>
        </w:rPr>
        <w:t xml:space="preserve"> Российские профсоюзы «ЕДИНЕНИЕ»</w:t>
      </w:r>
    </w:p>
    <w:p w:rsidR="004B1E07" w:rsidRPr="004B1E07" w:rsidRDefault="004B1E07">
      <w:pPr>
        <w:rPr>
          <w:rStyle w:val="a3"/>
          <w:sz w:val="32"/>
          <w:szCs w:val="32"/>
          <w:u w:val="none"/>
        </w:rPr>
      </w:pPr>
      <w:r w:rsidRPr="004B1E07">
        <w:rPr>
          <w:rStyle w:val="a3"/>
          <w:sz w:val="32"/>
          <w:szCs w:val="32"/>
          <w:u w:val="none"/>
        </w:rPr>
        <w:t>Председатель профсоюза ЕДИНЕНИЕ_ Сергей Иванович Филатов,</w:t>
      </w:r>
    </w:p>
    <w:p w:rsidR="004B1E07" w:rsidRDefault="004B1E07">
      <w:pPr>
        <w:rPr>
          <w:rStyle w:val="a3"/>
          <w:sz w:val="32"/>
          <w:szCs w:val="32"/>
          <w:u w:val="none"/>
        </w:rPr>
      </w:pPr>
      <w:r w:rsidRPr="004B1E07">
        <w:rPr>
          <w:rStyle w:val="a3"/>
          <w:sz w:val="32"/>
          <w:szCs w:val="32"/>
          <w:u w:val="none"/>
        </w:rPr>
        <w:t xml:space="preserve">Член профсоюза ЕДИНЕНИЕ, делегат Всероссийского съезда народных </w:t>
      </w:r>
      <w:proofErr w:type="spellStart"/>
      <w:r w:rsidRPr="004B1E07">
        <w:rPr>
          <w:rStyle w:val="a3"/>
          <w:sz w:val="32"/>
          <w:szCs w:val="32"/>
          <w:u w:val="none"/>
        </w:rPr>
        <w:t>делегатов_Владимир</w:t>
      </w:r>
      <w:proofErr w:type="spellEnd"/>
      <w:r w:rsidRPr="004B1E07">
        <w:rPr>
          <w:rStyle w:val="a3"/>
          <w:sz w:val="32"/>
          <w:szCs w:val="32"/>
          <w:u w:val="none"/>
        </w:rPr>
        <w:t xml:space="preserve"> Иванович Оноприенко, академик Ноосферной </w:t>
      </w:r>
      <w:proofErr w:type="gramStart"/>
      <w:r w:rsidRPr="004B1E07">
        <w:rPr>
          <w:rStyle w:val="a3"/>
          <w:sz w:val="32"/>
          <w:szCs w:val="32"/>
          <w:u w:val="none"/>
        </w:rPr>
        <w:t>Общественной</w:t>
      </w:r>
      <w:proofErr w:type="gramEnd"/>
      <w:r w:rsidRPr="004B1E07">
        <w:rPr>
          <w:rStyle w:val="a3"/>
          <w:sz w:val="32"/>
          <w:szCs w:val="32"/>
          <w:u w:val="none"/>
        </w:rPr>
        <w:t xml:space="preserve"> Академии наук.</w:t>
      </w:r>
    </w:p>
    <w:p w:rsidR="004B1E07" w:rsidRDefault="008A00DB">
      <w:pPr>
        <w:rPr>
          <w:sz w:val="32"/>
          <w:szCs w:val="32"/>
        </w:rPr>
      </w:pPr>
      <w:hyperlink r:id="rId8" w:history="1">
        <w:r w:rsidRPr="002C578A">
          <w:rPr>
            <w:rStyle w:val="a3"/>
            <w:sz w:val="32"/>
            <w:szCs w:val="32"/>
          </w:rPr>
          <w:t>http://noocivil.esrae.ru/page/01112020delegat703</w:t>
        </w:r>
      </w:hyperlink>
    </w:p>
    <w:p w:rsidR="00A82B9D" w:rsidRDefault="00A82B9D" w:rsidP="00A82B9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Документы, принятые Съездом по НАРОДНЫМ ПРОФСОЮЗАМ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сайте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9" w:history="1">
        <w:r>
          <w:rPr>
            <w:rStyle w:val="a3"/>
            <w:rFonts w:ascii="Arial" w:hAnsi="Arial" w:cs="Arial"/>
            <w:color w:val="003D88"/>
            <w:sz w:val="21"/>
            <w:szCs w:val="21"/>
          </w:rPr>
          <w:t>http://dve100.com/narodnye-profsoyuzy-edinenie</w:t>
        </w:r>
      </w:hyperlink>
    </w:p>
    <w:p w:rsidR="00B37E2E" w:rsidRDefault="00B37E2E" w:rsidP="00A82B9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hyperlink r:id="rId10" w:history="1">
        <w:r w:rsidRPr="002C578A">
          <w:rPr>
            <w:rStyle w:val="a3"/>
            <w:rFonts w:ascii="Arial" w:hAnsi="Arial" w:cs="Arial"/>
            <w:sz w:val="21"/>
            <w:szCs w:val="21"/>
          </w:rPr>
          <w:t>http://dve100.com/narodnye-profsoyuzy-edinenie</w:t>
        </w:r>
      </w:hyperlink>
    </w:p>
    <w:p w:rsidR="00B37E2E" w:rsidRDefault="00E47192" w:rsidP="00A82B9D">
      <w:pPr>
        <w:pStyle w:val="a4"/>
        <w:shd w:val="clear" w:color="auto" w:fill="FFFFFF"/>
        <w:rPr>
          <w:color w:val="4F4F4F"/>
          <w:shd w:val="clear" w:color="auto" w:fill="F9EADC"/>
        </w:rPr>
      </w:pPr>
      <w:r>
        <w:rPr>
          <w:color w:val="4F4F4F"/>
          <w:shd w:val="clear" w:color="auto" w:fill="F9EADC"/>
        </w:rPr>
        <w:t>Контакты для вопросов и предложений: </w:t>
      </w:r>
      <w:hyperlink r:id="rId11" w:history="1">
        <w:r>
          <w:rPr>
            <w:rStyle w:val="a3"/>
            <w:shd w:val="clear" w:color="auto" w:fill="F9EADC"/>
          </w:rPr>
          <w:t>edinenie2018@mail.ru</w:t>
        </w:r>
      </w:hyperlink>
      <w:r>
        <w:rPr>
          <w:color w:val="4F4F4F"/>
          <w:shd w:val="clear" w:color="auto" w:fill="F9EADC"/>
        </w:rPr>
        <w:t>,  +7 915 996 9345 (</w:t>
      </w:r>
      <w:proofErr w:type="spellStart"/>
      <w:r>
        <w:rPr>
          <w:color w:val="4F4F4F"/>
          <w:shd w:val="clear" w:color="auto" w:fill="F9EADC"/>
        </w:rPr>
        <w:t>Вацап</w:t>
      </w:r>
      <w:proofErr w:type="spellEnd"/>
      <w:r>
        <w:rPr>
          <w:color w:val="4F4F4F"/>
          <w:shd w:val="clear" w:color="auto" w:fill="F9EADC"/>
        </w:rPr>
        <w:t>)</w:t>
      </w:r>
    </w:p>
    <w:p w:rsidR="00E47192" w:rsidRDefault="00E47192" w:rsidP="00A82B9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A82B9D" w:rsidRDefault="00A82B9D" w:rsidP="00A82B9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Видео по НАРОДНЫМ ПРОФСОЮЗАМ:</w:t>
      </w:r>
      <w:r>
        <w:rPr>
          <w:rFonts w:ascii="Arial" w:hAnsi="Arial" w:cs="Arial"/>
          <w:color w:val="000000"/>
          <w:sz w:val="21"/>
          <w:szCs w:val="21"/>
        </w:rPr>
        <w:br/>
        <w:t>https://www.youtube.com/watch?v=Kf4SnEcn-CY</w:t>
      </w:r>
      <w:r>
        <w:rPr>
          <w:rFonts w:ascii="Arial" w:hAnsi="Arial" w:cs="Arial"/>
          <w:color w:val="000000"/>
          <w:sz w:val="21"/>
          <w:szCs w:val="21"/>
        </w:rPr>
        <w:br/>
        <w:t>https://www.youtube.com/watch?v=eg49DbXcAJg&amp;t=6376s</w:t>
      </w:r>
      <w:r>
        <w:rPr>
          <w:rFonts w:ascii="Arial" w:hAnsi="Arial" w:cs="Arial"/>
          <w:color w:val="000000"/>
          <w:sz w:val="21"/>
          <w:szCs w:val="21"/>
        </w:rPr>
        <w:br/>
        <w:t>https://www.youtube.com/watch?v=AjwU_RfUZ_w&amp;t=2131s</w:t>
      </w:r>
      <w:r>
        <w:rPr>
          <w:rFonts w:ascii="Arial" w:hAnsi="Arial" w:cs="Arial"/>
          <w:color w:val="000000"/>
          <w:sz w:val="21"/>
          <w:szCs w:val="21"/>
        </w:rPr>
        <w:br/>
        <w:t>https://www.youtube.com/watch?v=RQUY_oPmNxA</w:t>
      </w:r>
      <w:r>
        <w:rPr>
          <w:rFonts w:ascii="Arial" w:hAnsi="Arial" w:cs="Arial"/>
          <w:color w:val="000000"/>
          <w:sz w:val="21"/>
          <w:szCs w:val="21"/>
        </w:rPr>
        <w:br/>
        <w:t>https://www.youtube.com/watch?v=Yuh8tLwWpzk&amp;t=81s</w:t>
      </w:r>
      <w:r>
        <w:rPr>
          <w:rFonts w:ascii="Arial" w:hAnsi="Arial" w:cs="Arial"/>
          <w:color w:val="000000"/>
          <w:sz w:val="21"/>
          <w:szCs w:val="21"/>
        </w:rPr>
        <w:br/>
        <w:t>https://www.youtube.com/watch?v=LMyIZPLx-og</w:t>
      </w:r>
      <w:proofErr w:type="gramEnd"/>
    </w:p>
    <w:p w:rsidR="008A00DB" w:rsidRPr="004B1E07" w:rsidRDefault="008A00DB">
      <w:pPr>
        <w:rPr>
          <w:sz w:val="32"/>
          <w:szCs w:val="32"/>
        </w:rPr>
      </w:pPr>
    </w:p>
    <w:sectPr w:rsidR="008A00DB" w:rsidRPr="004B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7A"/>
    <w:rsid w:val="00004477"/>
    <w:rsid w:val="00084012"/>
    <w:rsid w:val="000C1F3B"/>
    <w:rsid w:val="001160AA"/>
    <w:rsid w:val="001C1A9A"/>
    <w:rsid w:val="00227BCF"/>
    <w:rsid w:val="00285B28"/>
    <w:rsid w:val="003C626F"/>
    <w:rsid w:val="004B1E07"/>
    <w:rsid w:val="008A00DB"/>
    <w:rsid w:val="00A0220A"/>
    <w:rsid w:val="00A82B9D"/>
    <w:rsid w:val="00B37E2E"/>
    <w:rsid w:val="00B6493D"/>
    <w:rsid w:val="00B8204A"/>
    <w:rsid w:val="00CB0E3A"/>
    <w:rsid w:val="00D533D6"/>
    <w:rsid w:val="00D96A7A"/>
    <w:rsid w:val="00E47192"/>
    <w:rsid w:val="00E9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26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6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26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6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4890">
              <w:marLeft w:val="19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ocivil.esrae.ru/page/01112020delegat7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tr.su/content/news/detail.php?ID=733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edinenie2018@mail.ru" TargetMode="External"/><Relationship Id="rId5" Type="http://schemas.openxmlformats.org/officeDocument/2006/relationships/hyperlink" Target="https://www.ranepa.ru/sobytiya/novosti/ushel-iz-zhizni-professor-prezidentskoy-akademii-boris-rakitskiy/" TargetMode="External"/><Relationship Id="rId10" Type="http://schemas.openxmlformats.org/officeDocument/2006/relationships/hyperlink" Target="http://dve100.com/narodnye-profsoyuzy-edin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ve100.com/narodnye-profsoyuzy-edi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3</cp:revision>
  <dcterms:created xsi:type="dcterms:W3CDTF">2021-12-07T05:15:00Z</dcterms:created>
  <dcterms:modified xsi:type="dcterms:W3CDTF">2021-12-07T05:15:00Z</dcterms:modified>
</cp:coreProperties>
</file>