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A0" w:rsidRDefault="00903DA0" w:rsidP="00903DA0">
      <w:pPr>
        <w:shd w:val="clear" w:color="auto" w:fill="FFFFFF"/>
        <w:spacing w:before="24" w:after="180" w:line="240" w:lineRule="atLeas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 w:rsidRPr="00903DA0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>Маяк честности и духовности: образец для подражания для многих</w:t>
      </w:r>
    </w:p>
    <w:p w:rsidR="004B595E" w:rsidRPr="00903DA0" w:rsidRDefault="004B595E" w:rsidP="00903DA0">
      <w:pPr>
        <w:shd w:val="clear" w:color="auto" w:fill="FFFFFF"/>
        <w:spacing w:before="24" w:after="180" w:line="240" w:lineRule="atLeast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063AA" w:rsidRPr="001A00E9" w:rsidRDefault="008063AA" w:rsidP="008063AA">
      <w:pPr>
        <w:pStyle w:val="3"/>
        <w:spacing w:before="120" w:after="120"/>
        <w:rPr>
          <w:color w:val="363636"/>
          <w:sz w:val="28"/>
          <w:szCs w:val="28"/>
        </w:rPr>
      </w:pPr>
      <w:proofErr w:type="gramStart"/>
      <w:r w:rsidRPr="001A00E9">
        <w:rPr>
          <w:rStyle w:val="a3"/>
          <w:b/>
          <w:bCs/>
          <w:color w:val="363636"/>
          <w:sz w:val="28"/>
          <w:szCs w:val="28"/>
        </w:rPr>
        <w:t>Прем</w:t>
      </w:r>
      <w:proofErr w:type="gramEnd"/>
      <w:r w:rsidRPr="001A00E9">
        <w:rPr>
          <w:rStyle w:val="a3"/>
          <w:b/>
          <w:bCs/>
          <w:color w:val="363636"/>
          <w:sz w:val="28"/>
          <w:szCs w:val="28"/>
        </w:rPr>
        <w:t xml:space="preserve"> </w:t>
      </w:r>
      <w:proofErr w:type="spellStart"/>
      <w:r w:rsidRPr="001A00E9">
        <w:rPr>
          <w:rStyle w:val="a3"/>
          <w:b/>
          <w:bCs/>
          <w:color w:val="363636"/>
          <w:sz w:val="28"/>
          <w:szCs w:val="28"/>
        </w:rPr>
        <w:t>Кумар</w:t>
      </w:r>
      <w:proofErr w:type="spellEnd"/>
      <w:r w:rsidRPr="001A00E9">
        <w:rPr>
          <w:rStyle w:val="a3"/>
          <w:b/>
          <w:bCs/>
          <w:color w:val="363636"/>
          <w:sz w:val="28"/>
          <w:szCs w:val="28"/>
        </w:rPr>
        <w:t xml:space="preserve"> </w:t>
      </w:r>
      <w:proofErr w:type="spellStart"/>
      <w:r w:rsidRPr="001A00E9">
        <w:rPr>
          <w:rStyle w:val="a3"/>
          <w:b/>
          <w:bCs/>
          <w:color w:val="363636"/>
          <w:sz w:val="28"/>
          <w:szCs w:val="28"/>
        </w:rPr>
        <w:t>Сабхлок</w:t>
      </w:r>
      <w:proofErr w:type="spellEnd"/>
    </w:p>
    <w:p w:rsidR="008063AA" w:rsidRDefault="008063AA" w:rsidP="008063AA">
      <w:pPr>
        <w:pStyle w:val="a4"/>
        <w:spacing w:after="450" w:afterAutospacing="0" w:line="384" w:lineRule="atLeast"/>
        <w:rPr>
          <w:rStyle w:val="a3"/>
          <w:rFonts w:eastAsiaTheme="majorEastAsia"/>
          <w:color w:val="363636"/>
          <w:sz w:val="27"/>
          <w:szCs w:val="27"/>
        </w:rPr>
      </w:pPr>
      <w:r>
        <w:rPr>
          <w:rStyle w:val="a3"/>
          <w:rFonts w:eastAsiaTheme="majorEastAsia"/>
          <w:color w:val="363636"/>
          <w:sz w:val="27"/>
          <w:szCs w:val="27"/>
        </w:rPr>
        <w:t>(12 июля 1932 – 19 декабря 2021)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rStyle w:val="a3"/>
          <w:color w:val="363636"/>
          <w:sz w:val="27"/>
          <w:szCs w:val="27"/>
          <w:u w:val="single"/>
        </w:rPr>
        <w:t>1. Рождение и предшествующая семейная история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proofErr w:type="gramStart"/>
      <w:r>
        <w:rPr>
          <w:color w:val="363636"/>
          <w:sz w:val="27"/>
          <w:szCs w:val="27"/>
        </w:rPr>
        <w:t>Прем</w:t>
      </w:r>
      <w:proofErr w:type="gram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Кумар</w:t>
      </w:r>
      <w:proofErr w:type="spell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Сабхлок</w:t>
      </w:r>
      <w:proofErr w:type="spellEnd"/>
      <w:r>
        <w:rPr>
          <w:color w:val="363636"/>
          <w:sz w:val="27"/>
          <w:szCs w:val="27"/>
        </w:rPr>
        <w:t xml:space="preserve"> родился в 1932 году в </w:t>
      </w:r>
      <w:proofErr w:type="spellStart"/>
      <w:r>
        <w:rPr>
          <w:color w:val="363636"/>
          <w:sz w:val="27"/>
          <w:szCs w:val="27"/>
        </w:rPr>
        <w:t>Лиаллпуре</w:t>
      </w:r>
      <w:proofErr w:type="spellEnd"/>
      <w:r>
        <w:rPr>
          <w:color w:val="363636"/>
          <w:sz w:val="27"/>
          <w:szCs w:val="27"/>
        </w:rPr>
        <w:t xml:space="preserve"> в семье </w:t>
      </w:r>
      <w:proofErr w:type="spellStart"/>
      <w:r>
        <w:rPr>
          <w:color w:val="363636"/>
          <w:sz w:val="27"/>
          <w:szCs w:val="27"/>
        </w:rPr>
        <w:t>Гопи</w:t>
      </w:r>
      <w:proofErr w:type="spell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Чанда</w:t>
      </w:r>
      <w:proofErr w:type="spell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Сабхлока</w:t>
      </w:r>
      <w:proofErr w:type="spellEnd"/>
      <w:r>
        <w:rPr>
          <w:color w:val="363636"/>
          <w:sz w:val="27"/>
          <w:szCs w:val="27"/>
        </w:rPr>
        <w:t xml:space="preserve"> (1894-1977) и </w:t>
      </w:r>
      <w:proofErr w:type="spellStart"/>
      <w:r>
        <w:rPr>
          <w:color w:val="363636"/>
          <w:sz w:val="27"/>
          <w:szCs w:val="27"/>
        </w:rPr>
        <w:t>Бишен</w:t>
      </w:r>
      <w:proofErr w:type="spell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Деви</w:t>
      </w:r>
      <w:proofErr w:type="spellEnd"/>
      <w:r>
        <w:rPr>
          <w:rStyle w:val="a6"/>
          <w:color w:val="363636"/>
          <w:sz w:val="27"/>
          <w:szCs w:val="27"/>
        </w:rPr>
        <w:t>, урожденной</w:t>
      </w:r>
      <w:r>
        <w:rPr>
          <w:color w:val="363636"/>
          <w:sz w:val="27"/>
          <w:szCs w:val="27"/>
        </w:rPr>
        <w:t> </w:t>
      </w:r>
      <w:proofErr w:type="spellStart"/>
      <w:r>
        <w:rPr>
          <w:color w:val="363636"/>
          <w:sz w:val="27"/>
          <w:szCs w:val="27"/>
        </w:rPr>
        <w:t>Абхат</w:t>
      </w:r>
      <w:proofErr w:type="spellEnd"/>
      <w:r>
        <w:rPr>
          <w:color w:val="363636"/>
          <w:sz w:val="27"/>
          <w:szCs w:val="27"/>
        </w:rPr>
        <w:t>.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proofErr w:type="spellStart"/>
      <w:r>
        <w:rPr>
          <w:color w:val="363636"/>
          <w:sz w:val="27"/>
          <w:szCs w:val="27"/>
        </w:rPr>
        <w:t>Гопи</w:t>
      </w:r>
      <w:proofErr w:type="spell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Чанд</w:t>
      </w:r>
      <w:proofErr w:type="spell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Сабхлок</w:t>
      </w:r>
      <w:proofErr w:type="spellEnd"/>
      <w:r>
        <w:rPr>
          <w:color w:val="363636"/>
          <w:sz w:val="27"/>
          <w:szCs w:val="27"/>
        </w:rPr>
        <w:t xml:space="preserve"> переехал в </w:t>
      </w:r>
      <w:proofErr w:type="spellStart"/>
      <w:r>
        <w:rPr>
          <w:color w:val="363636"/>
          <w:sz w:val="27"/>
          <w:szCs w:val="27"/>
        </w:rPr>
        <w:t>Лиаллпур</w:t>
      </w:r>
      <w:proofErr w:type="spellEnd"/>
      <w:r>
        <w:rPr>
          <w:color w:val="363636"/>
          <w:sz w:val="27"/>
          <w:szCs w:val="27"/>
        </w:rPr>
        <w:t xml:space="preserve"> из </w:t>
      </w:r>
      <w:proofErr w:type="spellStart"/>
      <w:r>
        <w:rPr>
          <w:color w:val="363636"/>
          <w:sz w:val="27"/>
          <w:szCs w:val="27"/>
        </w:rPr>
        <w:fldChar w:fldCharType="begin"/>
      </w:r>
      <w:r>
        <w:rPr>
          <w:color w:val="363636"/>
          <w:sz w:val="27"/>
          <w:szCs w:val="27"/>
        </w:rPr>
        <w:instrText xml:space="preserve"> HYPERLINK "https://www.sabhlokcity.com/2017/08/my-ancestry-an-initial-exploration/" </w:instrText>
      </w:r>
      <w:r>
        <w:rPr>
          <w:color w:val="363636"/>
          <w:sz w:val="27"/>
          <w:szCs w:val="27"/>
        </w:rPr>
        <w:fldChar w:fldCharType="separate"/>
      </w:r>
      <w:r>
        <w:rPr>
          <w:rStyle w:val="a5"/>
          <w:color w:val="DC291E"/>
          <w:sz w:val="27"/>
          <w:szCs w:val="27"/>
        </w:rPr>
        <w:t>Пиндигеба</w:t>
      </w:r>
      <w:proofErr w:type="spellEnd"/>
      <w:r>
        <w:rPr>
          <w:color w:val="363636"/>
          <w:sz w:val="27"/>
          <w:szCs w:val="27"/>
        </w:rPr>
        <w:fldChar w:fldCharType="end"/>
      </w:r>
      <w:r>
        <w:rPr>
          <w:color w:val="363636"/>
          <w:sz w:val="27"/>
          <w:szCs w:val="27"/>
        </w:rPr>
        <w:t xml:space="preserve"> на должность клерка в Сельскохозяйственном университете. До этого семья жила в </w:t>
      </w:r>
      <w:proofErr w:type="spellStart"/>
      <w:r>
        <w:rPr>
          <w:color w:val="363636"/>
          <w:sz w:val="27"/>
          <w:szCs w:val="27"/>
        </w:rPr>
        <w:t>Пиндигебе</w:t>
      </w:r>
      <w:proofErr w:type="spellEnd"/>
      <w:r>
        <w:rPr>
          <w:color w:val="363636"/>
          <w:sz w:val="27"/>
          <w:szCs w:val="27"/>
        </w:rPr>
        <w:t xml:space="preserve"> с 1820-х годов. До этого семья сотни лет жила в Данди, в паре миль от </w:t>
      </w:r>
      <w:proofErr w:type="spellStart"/>
      <w:r>
        <w:rPr>
          <w:color w:val="363636"/>
          <w:sz w:val="27"/>
          <w:szCs w:val="27"/>
        </w:rPr>
        <w:t>Пиндигеба</w:t>
      </w:r>
      <w:proofErr w:type="spellEnd"/>
      <w:r>
        <w:rPr>
          <w:color w:val="363636"/>
          <w:sz w:val="27"/>
          <w:szCs w:val="27"/>
        </w:rPr>
        <w:t>. До 12</w:t>
      </w:r>
      <w:r>
        <w:rPr>
          <w:color w:val="363636"/>
          <w:sz w:val="27"/>
          <w:szCs w:val="27"/>
          <w:vertAlign w:val="superscript"/>
        </w:rPr>
        <w:t>- го</w:t>
      </w:r>
      <w:r>
        <w:rPr>
          <w:color w:val="363636"/>
          <w:sz w:val="27"/>
          <w:szCs w:val="27"/>
        </w:rPr>
        <w:t> и 13</w:t>
      </w:r>
      <w:r>
        <w:rPr>
          <w:color w:val="363636"/>
          <w:sz w:val="27"/>
          <w:szCs w:val="27"/>
          <w:vertAlign w:val="superscript"/>
        </w:rPr>
        <w:t>- го</w:t>
      </w:r>
      <w:r>
        <w:rPr>
          <w:color w:val="363636"/>
          <w:sz w:val="27"/>
          <w:szCs w:val="27"/>
        </w:rPr>
        <w:t> веков семья жила в Джелалабаде, недалеко от Кабула.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color w:val="363636"/>
          <w:sz w:val="27"/>
          <w:szCs w:val="27"/>
        </w:rPr>
        <w:t>Клан был известен как “</w:t>
      </w:r>
      <w:proofErr w:type="spellStart"/>
      <w:r>
        <w:rPr>
          <w:color w:val="363636"/>
          <w:sz w:val="27"/>
          <w:szCs w:val="27"/>
        </w:rPr>
        <w:t>Сетис</w:t>
      </w:r>
      <w:proofErr w:type="spellEnd"/>
      <w:r>
        <w:rPr>
          <w:color w:val="363636"/>
          <w:sz w:val="27"/>
          <w:szCs w:val="27"/>
        </w:rPr>
        <w:t xml:space="preserve">” до 1820-х годов. В 1820-х </w:t>
      </w:r>
      <w:proofErr w:type="gramStart"/>
      <w:r>
        <w:rPr>
          <w:color w:val="363636"/>
          <w:sz w:val="27"/>
          <w:szCs w:val="27"/>
        </w:rPr>
        <w:t>годах</w:t>
      </w:r>
      <w:proofErr w:type="gramEnd"/>
      <w:r>
        <w:rPr>
          <w:color w:val="363636"/>
          <w:sz w:val="27"/>
          <w:szCs w:val="27"/>
        </w:rPr>
        <w:t xml:space="preserve"> его предок Лала Султан </w:t>
      </w:r>
      <w:proofErr w:type="spellStart"/>
      <w:r>
        <w:rPr>
          <w:color w:val="363636"/>
          <w:sz w:val="27"/>
          <w:szCs w:val="27"/>
        </w:rPr>
        <w:t>Чанд</w:t>
      </w:r>
      <w:proofErr w:type="spellEnd"/>
      <w:r>
        <w:rPr>
          <w:color w:val="363636"/>
          <w:sz w:val="27"/>
          <w:szCs w:val="27"/>
        </w:rPr>
        <w:t xml:space="preserve"> был </w:t>
      </w:r>
      <w:proofErr w:type="spellStart"/>
      <w:r>
        <w:rPr>
          <w:color w:val="363636"/>
          <w:sz w:val="27"/>
          <w:szCs w:val="27"/>
        </w:rPr>
        <w:t>джамадаром</w:t>
      </w:r>
      <w:proofErr w:type="spellEnd"/>
      <w:r>
        <w:rPr>
          <w:color w:val="363636"/>
          <w:sz w:val="27"/>
          <w:szCs w:val="27"/>
        </w:rPr>
        <w:t xml:space="preserve"> в сикхской армии </w:t>
      </w:r>
      <w:proofErr w:type="spellStart"/>
      <w:r>
        <w:rPr>
          <w:color w:val="363636"/>
          <w:sz w:val="27"/>
          <w:szCs w:val="27"/>
        </w:rPr>
        <w:t>Халсы</w:t>
      </w:r>
      <w:proofErr w:type="spellEnd"/>
      <w:r>
        <w:rPr>
          <w:color w:val="363636"/>
          <w:sz w:val="27"/>
          <w:szCs w:val="27"/>
        </w:rPr>
        <w:t xml:space="preserve"> Махараджи </w:t>
      </w:r>
      <w:proofErr w:type="spellStart"/>
      <w:r>
        <w:rPr>
          <w:color w:val="363636"/>
          <w:sz w:val="27"/>
          <w:szCs w:val="27"/>
        </w:rPr>
        <w:t>Ранджита</w:t>
      </w:r>
      <w:proofErr w:type="spellEnd"/>
      <w:r>
        <w:rPr>
          <w:color w:val="363636"/>
          <w:sz w:val="27"/>
          <w:szCs w:val="27"/>
        </w:rPr>
        <w:t xml:space="preserve"> Сингха. </w:t>
      </w:r>
      <w:proofErr w:type="spellStart"/>
      <w:r>
        <w:rPr>
          <w:color w:val="363636"/>
          <w:sz w:val="27"/>
          <w:szCs w:val="27"/>
        </w:rPr>
        <w:t>Джамадар</w:t>
      </w:r>
      <w:proofErr w:type="spellEnd"/>
      <w:r>
        <w:rPr>
          <w:color w:val="363636"/>
          <w:sz w:val="27"/>
          <w:szCs w:val="27"/>
        </w:rPr>
        <w:t xml:space="preserve">-это офицер, командующий 25 солдатами, что-то вроде лейтенанта. Генерал </w:t>
      </w:r>
      <w:proofErr w:type="gramStart"/>
      <w:r>
        <w:rPr>
          <w:color w:val="363636"/>
          <w:sz w:val="27"/>
          <w:szCs w:val="27"/>
        </w:rPr>
        <w:t>Хари</w:t>
      </w:r>
      <w:proofErr w:type="gramEnd"/>
      <w:r>
        <w:rPr>
          <w:color w:val="363636"/>
          <w:sz w:val="27"/>
          <w:szCs w:val="27"/>
        </w:rPr>
        <w:t xml:space="preserve"> Сингх </w:t>
      </w:r>
      <w:proofErr w:type="spellStart"/>
      <w:r>
        <w:rPr>
          <w:color w:val="363636"/>
          <w:sz w:val="27"/>
          <w:szCs w:val="27"/>
        </w:rPr>
        <w:t>Налва</w:t>
      </w:r>
      <w:proofErr w:type="spellEnd"/>
      <w:r>
        <w:rPr>
          <w:color w:val="363636"/>
          <w:sz w:val="27"/>
          <w:szCs w:val="27"/>
        </w:rPr>
        <w:t xml:space="preserve"> был впечатлен им и назвал его “</w:t>
      </w:r>
      <w:proofErr w:type="spellStart"/>
      <w:r>
        <w:rPr>
          <w:color w:val="363636"/>
          <w:sz w:val="27"/>
          <w:szCs w:val="27"/>
        </w:rPr>
        <w:t>Сабхья</w:t>
      </w:r>
      <w:proofErr w:type="spell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лок</w:t>
      </w:r>
      <w:proofErr w:type="spellEnd"/>
      <w:r>
        <w:rPr>
          <w:color w:val="363636"/>
          <w:sz w:val="27"/>
          <w:szCs w:val="27"/>
        </w:rPr>
        <w:t xml:space="preserve">” (цивилизованный человек) и дал ему 25 акров земли за пределами </w:t>
      </w:r>
      <w:proofErr w:type="spellStart"/>
      <w:r>
        <w:rPr>
          <w:color w:val="363636"/>
          <w:sz w:val="27"/>
          <w:szCs w:val="27"/>
        </w:rPr>
        <w:t>Пиндигеба</w:t>
      </w:r>
      <w:proofErr w:type="spellEnd"/>
      <w:r>
        <w:rPr>
          <w:color w:val="363636"/>
          <w:sz w:val="27"/>
          <w:szCs w:val="27"/>
        </w:rPr>
        <w:t xml:space="preserve">. Со временем семья разделилась на две группы, одна группа пишет </w:t>
      </w:r>
      <w:proofErr w:type="spellStart"/>
      <w:r>
        <w:rPr>
          <w:color w:val="363636"/>
          <w:sz w:val="27"/>
          <w:szCs w:val="27"/>
        </w:rPr>
        <w:t>Саблок</w:t>
      </w:r>
      <w:proofErr w:type="spellEnd"/>
      <w:r>
        <w:rPr>
          <w:color w:val="363636"/>
          <w:sz w:val="27"/>
          <w:szCs w:val="27"/>
        </w:rPr>
        <w:t xml:space="preserve">, другая пишет </w:t>
      </w:r>
      <w:proofErr w:type="spellStart"/>
      <w:r>
        <w:rPr>
          <w:color w:val="363636"/>
          <w:sz w:val="27"/>
          <w:szCs w:val="27"/>
        </w:rPr>
        <w:t>Саблок</w:t>
      </w:r>
      <w:proofErr w:type="spellEnd"/>
      <w:r>
        <w:rPr>
          <w:color w:val="363636"/>
          <w:sz w:val="27"/>
          <w:szCs w:val="27"/>
        </w:rPr>
        <w:t>.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rStyle w:val="a3"/>
          <w:color w:val="363636"/>
          <w:sz w:val="27"/>
          <w:szCs w:val="27"/>
          <w:u w:val="single"/>
        </w:rPr>
        <w:t>2. Миграция в Индию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proofErr w:type="gramStart"/>
      <w:r>
        <w:rPr>
          <w:color w:val="363636"/>
          <w:sz w:val="27"/>
          <w:szCs w:val="27"/>
        </w:rPr>
        <w:t>Прем</w:t>
      </w:r>
      <w:proofErr w:type="gram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Кумар</w:t>
      </w:r>
      <w:proofErr w:type="spell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Сабхлок</w:t>
      </w:r>
      <w:proofErr w:type="spellEnd"/>
      <w:r>
        <w:rPr>
          <w:color w:val="363636"/>
          <w:sz w:val="27"/>
          <w:szCs w:val="27"/>
        </w:rPr>
        <w:t xml:space="preserve"> был седьмым из 9 детей. </w:t>
      </w:r>
      <w:hyperlink r:id="rId5" w:history="1">
        <w:r>
          <w:rPr>
            <w:rStyle w:val="a5"/>
            <w:color w:val="DC291E"/>
            <w:sz w:val="27"/>
            <w:szCs w:val="27"/>
          </w:rPr>
          <w:t>12 августа 1947</w:t>
        </w:r>
      </w:hyperlink>
      <w:r>
        <w:rPr>
          <w:color w:val="363636"/>
          <w:sz w:val="27"/>
          <w:szCs w:val="27"/>
        </w:rPr>
        <w:t xml:space="preserve">года, за три дня до раздела, его родители вместе со своими тремя младшими детьми уехали из Равалпинди в </w:t>
      </w:r>
      <w:proofErr w:type="spellStart"/>
      <w:r>
        <w:rPr>
          <w:color w:val="363636"/>
          <w:sz w:val="27"/>
          <w:szCs w:val="27"/>
        </w:rPr>
        <w:t>Ферозепур</w:t>
      </w:r>
      <w:proofErr w:type="spellEnd"/>
      <w:r>
        <w:rPr>
          <w:color w:val="363636"/>
          <w:sz w:val="27"/>
          <w:szCs w:val="27"/>
        </w:rPr>
        <w:t xml:space="preserve">, где его отец получил перевод на должность старшего ассистента в Сельскохозяйственный университет </w:t>
      </w:r>
      <w:proofErr w:type="spellStart"/>
      <w:r>
        <w:rPr>
          <w:color w:val="363636"/>
          <w:sz w:val="27"/>
          <w:szCs w:val="27"/>
        </w:rPr>
        <w:t>Панджаба</w:t>
      </w:r>
      <w:proofErr w:type="spellEnd"/>
      <w:r>
        <w:rPr>
          <w:color w:val="363636"/>
          <w:sz w:val="27"/>
          <w:szCs w:val="27"/>
        </w:rPr>
        <w:t>. Тогда ему было 15 лет.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color w:val="363636"/>
          <w:sz w:val="27"/>
          <w:szCs w:val="27"/>
        </w:rPr>
        <w:t xml:space="preserve">В 1948 году его отец был направлен в </w:t>
      </w:r>
      <w:proofErr w:type="spellStart"/>
      <w:r>
        <w:rPr>
          <w:color w:val="363636"/>
          <w:sz w:val="27"/>
          <w:szCs w:val="27"/>
        </w:rPr>
        <w:t>Амбалу</w:t>
      </w:r>
      <w:proofErr w:type="spellEnd"/>
      <w:r>
        <w:rPr>
          <w:color w:val="363636"/>
          <w:sz w:val="27"/>
          <w:szCs w:val="27"/>
        </w:rPr>
        <w:t>, и поэтому</w:t>
      </w:r>
      <w:proofErr w:type="gramStart"/>
      <w:r>
        <w:rPr>
          <w:color w:val="363636"/>
          <w:sz w:val="27"/>
          <w:szCs w:val="27"/>
        </w:rPr>
        <w:t xml:space="preserve"> П</w:t>
      </w:r>
      <w:proofErr w:type="gramEnd"/>
      <w:r>
        <w:rPr>
          <w:color w:val="363636"/>
          <w:sz w:val="27"/>
          <w:szCs w:val="27"/>
        </w:rPr>
        <w:t xml:space="preserve">рем </w:t>
      </w:r>
      <w:proofErr w:type="spellStart"/>
      <w:r>
        <w:rPr>
          <w:color w:val="363636"/>
          <w:sz w:val="27"/>
          <w:szCs w:val="27"/>
        </w:rPr>
        <w:t>Кумар</w:t>
      </w:r>
      <w:proofErr w:type="spell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Сабхлок</w:t>
      </w:r>
      <w:proofErr w:type="spellEnd"/>
      <w:r>
        <w:rPr>
          <w:color w:val="363636"/>
          <w:sz w:val="27"/>
          <w:szCs w:val="27"/>
        </w:rPr>
        <w:t xml:space="preserve"> получил высшее среднее и высшее образование в основном в </w:t>
      </w:r>
      <w:proofErr w:type="spellStart"/>
      <w:r>
        <w:rPr>
          <w:color w:val="363636"/>
          <w:sz w:val="27"/>
          <w:szCs w:val="27"/>
        </w:rPr>
        <w:t>Амбале</w:t>
      </w:r>
      <w:proofErr w:type="spellEnd"/>
      <w:r>
        <w:rPr>
          <w:color w:val="363636"/>
          <w:sz w:val="27"/>
          <w:szCs w:val="27"/>
        </w:rPr>
        <w:t xml:space="preserve">, в том числе для окончания колледжа С. А. </w:t>
      </w:r>
      <w:proofErr w:type="spellStart"/>
      <w:r>
        <w:rPr>
          <w:color w:val="363636"/>
          <w:sz w:val="27"/>
          <w:szCs w:val="27"/>
        </w:rPr>
        <w:t>Джайн</w:t>
      </w:r>
      <w:proofErr w:type="spellEnd"/>
      <w:r>
        <w:rPr>
          <w:color w:val="363636"/>
          <w:sz w:val="27"/>
          <w:szCs w:val="27"/>
        </w:rPr>
        <w:t xml:space="preserve">. Он получил степень магистра политических наук и философии в Университете Пенджаба в 1956 году в </w:t>
      </w:r>
      <w:r>
        <w:rPr>
          <w:color w:val="363636"/>
          <w:sz w:val="27"/>
          <w:szCs w:val="27"/>
        </w:rPr>
        <w:lastRenderedPageBreak/>
        <w:t xml:space="preserve">колледже </w:t>
      </w:r>
      <w:proofErr w:type="spellStart"/>
      <w:r>
        <w:rPr>
          <w:color w:val="363636"/>
          <w:sz w:val="27"/>
          <w:szCs w:val="27"/>
        </w:rPr>
        <w:t>Доаба</w:t>
      </w:r>
      <w:proofErr w:type="spellEnd"/>
      <w:r>
        <w:rPr>
          <w:color w:val="363636"/>
          <w:sz w:val="27"/>
          <w:szCs w:val="27"/>
        </w:rPr>
        <w:t xml:space="preserve"> в </w:t>
      </w:r>
      <w:proofErr w:type="spellStart"/>
      <w:r>
        <w:rPr>
          <w:color w:val="363636"/>
          <w:sz w:val="27"/>
          <w:szCs w:val="27"/>
        </w:rPr>
        <w:t>Джуллундуре</w:t>
      </w:r>
      <w:proofErr w:type="spellEnd"/>
      <w:r>
        <w:rPr>
          <w:color w:val="363636"/>
          <w:sz w:val="27"/>
          <w:szCs w:val="27"/>
        </w:rPr>
        <w:t>, где активно участвовал в студенческой политике (президент Студенческого союза) и был одним из самых быстрых бегунов на длинные дистанции в Пенджабе (раньше он бегал по 20 км каждый день).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rStyle w:val="a3"/>
          <w:color w:val="363636"/>
          <w:sz w:val="27"/>
          <w:szCs w:val="27"/>
          <w:u w:val="single"/>
        </w:rPr>
        <w:t>3. Карьера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color w:val="363636"/>
          <w:sz w:val="27"/>
          <w:szCs w:val="27"/>
        </w:rPr>
        <w:t xml:space="preserve">Его первая работа была преподавателем в колледже S. A. </w:t>
      </w:r>
      <w:proofErr w:type="spellStart"/>
      <w:r>
        <w:rPr>
          <w:color w:val="363636"/>
          <w:sz w:val="27"/>
          <w:szCs w:val="27"/>
        </w:rPr>
        <w:t>Jain</w:t>
      </w:r>
      <w:proofErr w:type="spellEnd"/>
      <w:r>
        <w:rPr>
          <w:color w:val="363636"/>
          <w:sz w:val="27"/>
          <w:szCs w:val="27"/>
        </w:rPr>
        <w:t xml:space="preserve"> в городе </w:t>
      </w:r>
      <w:proofErr w:type="spellStart"/>
      <w:proofErr w:type="gramStart"/>
      <w:r>
        <w:rPr>
          <w:color w:val="363636"/>
          <w:sz w:val="27"/>
          <w:szCs w:val="27"/>
        </w:rPr>
        <w:t>Амбала</w:t>
      </w:r>
      <w:proofErr w:type="spellEnd"/>
      <w:proofErr w:type="gramEnd"/>
      <w:r>
        <w:rPr>
          <w:color w:val="363636"/>
          <w:sz w:val="27"/>
          <w:szCs w:val="27"/>
        </w:rPr>
        <w:t xml:space="preserve"> в 1957 году. В течение двух лет он занимал должность профессора политических наук.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color w:val="363636"/>
          <w:sz w:val="27"/>
          <w:szCs w:val="27"/>
        </w:rPr>
        <w:t>Два года спустя, в 1959 году, он был избран в Индийскую службу оборонных счетов. За этот период у него было более 20 переводов по всей стране. Он ушел в отставку в 1990 году в качестве </w:t>
      </w:r>
      <w:r>
        <w:rPr>
          <w:rStyle w:val="a3"/>
          <w:color w:val="363636"/>
          <w:sz w:val="27"/>
          <w:szCs w:val="27"/>
        </w:rPr>
        <w:t>исполняющего обязанности генерального контролера оборонных счетов Индии в ранге дополнительного секретаря правительства Индии</w:t>
      </w:r>
      <w:r>
        <w:rPr>
          <w:color w:val="363636"/>
          <w:sz w:val="27"/>
          <w:szCs w:val="27"/>
        </w:rPr>
        <w:t xml:space="preserve">. Он был известен своей безупречной честностью на </w:t>
      </w:r>
      <w:proofErr w:type="gramStart"/>
      <w:r>
        <w:rPr>
          <w:color w:val="363636"/>
          <w:sz w:val="27"/>
          <w:szCs w:val="27"/>
        </w:rPr>
        <w:t>протяжении</w:t>
      </w:r>
      <w:proofErr w:type="gramEnd"/>
      <w:r>
        <w:rPr>
          <w:color w:val="363636"/>
          <w:sz w:val="27"/>
          <w:szCs w:val="27"/>
        </w:rPr>
        <w:t xml:space="preserve"> всей своей жизни. Он участвовал в десятках переговоров с иностранными правительствами от имени Министерства обороны Индии о закупке военной техники на миллиарды долларов. Он сэкономил Индии потенциально сотни миллионов долларов в этом процессе, и он даже не воспользовался бы ни малейшим гостеприимством со стороны компаний или правительств, участвующих в продаже. Ни одна пайса продажных денег никогда не входила </w:t>
      </w:r>
      <w:proofErr w:type="gramStart"/>
      <w:r>
        <w:rPr>
          <w:color w:val="363636"/>
          <w:sz w:val="27"/>
          <w:szCs w:val="27"/>
        </w:rPr>
        <w:t>в</w:t>
      </w:r>
      <w:proofErr w:type="gramEnd"/>
      <w:r>
        <w:rPr>
          <w:color w:val="363636"/>
          <w:sz w:val="27"/>
          <w:szCs w:val="27"/>
        </w:rPr>
        <w:t xml:space="preserve"> </w:t>
      </w:r>
      <w:proofErr w:type="gramStart"/>
      <w:r>
        <w:rPr>
          <w:color w:val="363636"/>
          <w:sz w:val="27"/>
          <w:szCs w:val="27"/>
        </w:rPr>
        <w:t>его</w:t>
      </w:r>
      <w:proofErr w:type="gramEnd"/>
      <w:r>
        <w:rPr>
          <w:color w:val="363636"/>
          <w:sz w:val="27"/>
          <w:szCs w:val="27"/>
        </w:rPr>
        <w:t xml:space="preserve"> дом. Полная целостность остается сильной семейной традицией.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rStyle w:val="a3"/>
          <w:color w:val="363636"/>
          <w:sz w:val="27"/>
          <w:szCs w:val="27"/>
          <w:u w:val="single"/>
        </w:rPr>
        <w:t>4. Брак и семья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color w:val="363636"/>
          <w:sz w:val="27"/>
          <w:szCs w:val="27"/>
        </w:rPr>
        <w:t xml:space="preserve">Он </w:t>
      </w:r>
      <w:proofErr w:type="gramStart"/>
      <w:r>
        <w:rPr>
          <w:color w:val="363636"/>
          <w:sz w:val="27"/>
          <w:szCs w:val="27"/>
        </w:rPr>
        <w:t xml:space="preserve">женился на </w:t>
      </w:r>
      <w:proofErr w:type="spellStart"/>
      <w:r>
        <w:rPr>
          <w:color w:val="363636"/>
          <w:sz w:val="27"/>
          <w:szCs w:val="27"/>
        </w:rPr>
        <w:t>Адарше</w:t>
      </w:r>
      <w:proofErr w:type="spellEnd"/>
      <w:r>
        <w:rPr>
          <w:color w:val="363636"/>
          <w:sz w:val="27"/>
          <w:szCs w:val="27"/>
        </w:rPr>
        <w:t xml:space="preserve"> </w:t>
      </w:r>
      <w:proofErr w:type="spellStart"/>
      <w:r>
        <w:rPr>
          <w:color w:val="363636"/>
          <w:sz w:val="27"/>
          <w:szCs w:val="27"/>
        </w:rPr>
        <w:t>Чавле</w:t>
      </w:r>
      <w:proofErr w:type="spellEnd"/>
      <w:r>
        <w:rPr>
          <w:color w:val="363636"/>
          <w:sz w:val="27"/>
          <w:szCs w:val="27"/>
        </w:rPr>
        <w:t xml:space="preserve"> в 1957 году и имел</w:t>
      </w:r>
      <w:proofErr w:type="gramEnd"/>
      <w:r>
        <w:rPr>
          <w:color w:val="363636"/>
          <w:sz w:val="27"/>
          <w:szCs w:val="27"/>
        </w:rPr>
        <w:t xml:space="preserve"> двух сыновей и дочь (</w:t>
      </w:r>
      <w:proofErr w:type="spellStart"/>
      <w:r>
        <w:rPr>
          <w:color w:val="363636"/>
          <w:sz w:val="27"/>
          <w:szCs w:val="27"/>
        </w:rPr>
        <w:t>Санджив</w:t>
      </w:r>
      <w:proofErr w:type="spellEnd"/>
      <w:r>
        <w:rPr>
          <w:color w:val="363636"/>
          <w:sz w:val="27"/>
          <w:szCs w:val="27"/>
        </w:rPr>
        <w:t xml:space="preserve">, </w:t>
      </w:r>
      <w:proofErr w:type="spellStart"/>
      <w:r>
        <w:rPr>
          <w:color w:val="363636"/>
          <w:sz w:val="27"/>
          <w:szCs w:val="27"/>
        </w:rPr>
        <w:t>Раджив</w:t>
      </w:r>
      <w:proofErr w:type="spellEnd"/>
      <w:r>
        <w:rPr>
          <w:color w:val="363636"/>
          <w:sz w:val="27"/>
          <w:szCs w:val="27"/>
        </w:rPr>
        <w:t xml:space="preserve"> и </w:t>
      </w:r>
      <w:proofErr w:type="spellStart"/>
      <w:r>
        <w:rPr>
          <w:color w:val="363636"/>
          <w:sz w:val="27"/>
          <w:szCs w:val="27"/>
        </w:rPr>
        <w:t>Рашми</w:t>
      </w:r>
      <w:proofErr w:type="spellEnd"/>
      <w:r>
        <w:rPr>
          <w:color w:val="363636"/>
          <w:sz w:val="27"/>
          <w:szCs w:val="27"/>
        </w:rPr>
        <w:t xml:space="preserve">). На момент его кончины у него было четверо внуков через сына </w:t>
      </w:r>
      <w:proofErr w:type="spellStart"/>
      <w:r>
        <w:rPr>
          <w:color w:val="363636"/>
          <w:sz w:val="27"/>
          <w:szCs w:val="27"/>
        </w:rPr>
        <w:t>Санджива</w:t>
      </w:r>
      <w:proofErr w:type="spellEnd"/>
      <w:r>
        <w:rPr>
          <w:color w:val="363636"/>
          <w:sz w:val="27"/>
          <w:szCs w:val="27"/>
        </w:rPr>
        <w:t xml:space="preserve"> (женатого на </w:t>
      </w:r>
      <w:proofErr w:type="gramStart"/>
      <w:r>
        <w:rPr>
          <w:color w:val="363636"/>
          <w:sz w:val="27"/>
          <w:szCs w:val="27"/>
        </w:rPr>
        <w:t>Смите</w:t>
      </w:r>
      <w:proofErr w:type="gramEnd"/>
      <w:r>
        <w:rPr>
          <w:color w:val="363636"/>
          <w:sz w:val="27"/>
          <w:szCs w:val="27"/>
        </w:rPr>
        <w:t xml:space="preserve">) и дочь </w:t>
      </w:r>
      <w:proofErr w:type="spellStart"/>
      <w:r>
        <w:rPr>
          <w:color w:val="363636"/>
          <w:sz w:val="27"/>
          <w:szCs w:val="27"/>
        </w:rPr>
        <w:t>Рашми</w:t>
      </w:r>
      <w:proofErr w:type="spellEnd"/>
      <w:r>
        <w:rPr>
          <w:color w:val="363636"/>
          <w:sz w:val="27"/>
          <w:szCs w:val="27"/>
        </w:rPr>
        <w:t xml:space="preserve"> (замужем за </w:t>
      </w:r>
      <w:proofErr w:type="spellStart"/>
      <w:r>
        <w:rPr>
          <w:color w:val="363636"/>
          <w:sz w:val="27"/>
          <w:szCs w:val="27"/>
        </w:rPr>
        <w:t>Сандживом</w:t>
      </w:r>
      <w:proofErr w:type="spellEnd"/>
      <w:r>
        <w:rPr>
          <w:color w:val="363636"/>
          <w:sz w:val="27"/>
          <w:szCs w:val="27"/>
        </w:rPr>
        <w:t>).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rStyle w:val="a3"/>
          <w:color w:val="363636"/>
          <w:sz w:val="27"/>
          <w:szCs w:val="27"/>
          <w:u w:val="single"/>
        </w:rPr>
        <w:t>5. После выхода на пенсию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proofErr w:type="gramStart"/>
      <w:r>
        <w:rPr>
          <w:color w:val="363636"/>
          <w:sz w:val="27"/>
          <w:szCs w:val="27"/>
        </w:rPr>
        <w:t xml:space="preserve">Выйдя на пенсию, он купил небольшой участок земли в Палам </w:t>
      </w:r>
      <w:proofErr w:type="spellStart"/>
      <w:r>
        <w:rPr>
          <w:color w:val="363636"/>
          <w:sz w:val="27"/>
          <w:szCs w:val="27"/>
        </w:rPr>
        <w:t>Вихаре</w:t>
      </w:r>
      <w:proofErr w:type="spellEnd"/>
      <w:r>
        <w:rPr>
          <w:color w:val="363636"/>
          <w:sz w:val="27"/>
          <w:szCs w:val="27"/>
        </w:rPr>
        <w:t xml:space="preserve">, </w:t>
      </w:r>
      <w:proofErr w:type="spellStart"/>
      <w:r>
        <w:rPr>
          <w:color w:val="363636"/>
          <w:sz w:val="27"/>
          <w:szCs w:val="27"/>
        </w:rPr>
        <w:t>Гургаон</w:t>
      </w:r>
      <w:proofErr w:type="spellEnd"/>
      <w:r>
        <w:rPr>
          <w:color w:val="363636"/>
          <w:sz w:val="27"/>
          <w:szCs w:val="27"/>
        </w:rPr>
        <w:t>, и построил небольшой дом в кредит.</w:t>
      </w:r>
      <w:proofErr w:type="gramEnd"/>
      <w:r>
        <w:rPr>
          <w:color w:val="363636"/>
          <w:sz w:val="27"/>
          <w:szCs w:val="27"/>
        </w:rPr>
        <w:t xml:space="preserve"> Он принимал активное участие в </w:t>
      </w:r>
      <w:r>
        <w:rPr>
          <w:color w:val="363636"/>
          <w:sz w:val="27"/>
          <w:szCs w:val="27"/>
        </w:rPr>
        <w:lastRenderedPageBreak/>
        <w:t>обеспечении благосостояния местного сообщества на </w:t>
      </w:r>
      <w:hyperlink r:id="rId6" w:history="1">
        <w:r>
          <w:rPr>
            <w:rStyle w:val="a5"/>
            <w:color w:val="DC291E"/>
            <w:sz w:val="27"/>
            <w:szCs w:val="27"/>
          </w:rPr>
          <w:t xml:space="preserve">Форуме совместных действий ассоциаций жителей (ДЖАФРА), </w:t>
        </w:r>
        <w:proofErr w:type="spellStart"/>
        <w:r>
          <w:rPr>
            <w:rStyle w:val="a5"/>
            <w:color w:val="DC291E"/>
            <w:sz w:val="27"/>
            <w:szCs w:val="27"/>
          </w:rPr>
          <w:t>Гургаон</w:t>
        </w:r>
        <w:proofErr w:type="spellEnd"/>
      </w:hyperlink>
      <w:r>
        <w:rPr>
          <w:color w:val="363636"/>
          <w:sz w:val="27"/>
          <w:szCs w:val="27"/>
        </w:rPr>
        <w:t>.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color w:val="363636"/>
          <w:sz w:val="27"/>
          <w:szCs w:val="27"/>
        </w:rPr>
        <w:t xml:space="preserve">Одним из его главных интересов после ухода на пенсию был обзор политической философии Платона и Сократа. Он обнаружил, что их метафизика имеет много общего с ведической метафизикой. Его 3-часовая беседа о Ведах в Лос-Анджелесе в </w:t>
      </w:r>
      <w:proofErr w:type="spellStart"/>
      <w:r>
        <w:rPr>
          <w:color w:val="363636"/>
          <w:sz w:val="27"/>
          <w:szCs w:val="27"/>
        </w:rPr>
        <w:t>Фуллертонском</w:t>
      </w:r>
      <w:proofErr w:type="spellEnd"/>
      <w:r>
        <w:rPr>
          <w:color w:val="363636"/>
          <w:sz w:val="27"/>
          <w:szCs w:val="27"/>
        </w:rPr>
        <w:t xml:space="preserve"> университете штата Калифорния 28 апреля 1997 года заставила его понять, что люди из разных стран хотят узнать больше о Ведах. Поэтому он написал книгу "</w:t>
      </w:r>
      <w:hyperlink r:id="rId7" w:history="1">
        <w:r>
          <w:rPr>
            <w:rStyle w:val="a3"/>
            <w:color w:val="DC291E"/>
            <w:sz w:val="27"/>
            <w:szCs w:val="27"/>
          </w:rPr>
          <w:t>Проблески ведической метафизики"</w:t>
        </w:r>
        <w:proofErr w:type="gramStart"/>
        <w:r>
          <w:rPr>
            <w:rStyle w:val="a3"/>
            <w:color w:val="DC291E"/>
            <w:sz w:val="27"/>
            <w:szCs w:val="27"/>
          </w:rPr>
          <w:t>.</w:t>
        </w:r>
        <w:proofErr w:type="gramEnd"/>
      </w:hyperlink>
      <w:r>
        <w:rPr>
          <w:color w:val="363636"/>
          <w:sz w:val="27"/>
          <w:szCs w:val="27"/>
        </w:rPr>
        <w:t> </w:t>
      </w:r>
      <w:proofErr w:type="gramStart"/>
      <w:r>
        <w:rPr>
          <w:color w:val="363636"/>
          <w:sz w:val="27"/>
          <w:szCs w:val="27"/>
        </w:rPr>
        <w:t>э</w:t>
      </w:r>
      <w:proofErr w:type="gramEnd"/>
      <w:r>
        <w:rPr>
          <w:color w:val="363636"/>
          <w:sz w:val="27"/>
          <w:szCs w:val="27"/>
        </w:rPr>
        <w:t xml:space="preserve">то доступно в свободном доступе в Интернете, а также в печатной версии. Он выступал с лекциями по ведической метафизике во многих местах, включая Гонконг, </w:t>
      </w:r>
      <w:proofErr w:type="spellStart"/>
      <w:r>
        <w:rPr>
          <w:color w:val="363636"/>
          <w:sz w:val="27"/>
          <w:szCs w:val="27"/>
        </w:rPr>
        <w:t>Ченнаи</w:t>
      </w:r>
      <w:proofErr w:type="spellEnd"/>
      <w:r>
        <w:rPr>
          <w:color w:val="363636"/>
          <w:sz w:val="27"/>
          <w:szCs w:val="27"/>
        </w:rPr>
        <w:t>, Пуну и Дели. Он также несколько раз ездил в Австралию, чтобы встретиться со своим сыном и внуками.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color w:val="363636"/>
          <w:sz w:val="27"/>
          <w:szCs w:val="27"/>
        </w:rPr>
        <w:t>Он также поддержал создание своим сыном партии "</w:t>
      </w:r>
      <w:proofErr w:type="spellStart"/>
      <w:r>
        <w:rPr>
          <w:color w:val="363636"/>
          <w:sz w:val="27"/>
          <w:szCs w:val="27"/>
        </w:rPr>
        <w:fldChar w:fldCharType="begin"/>
      </w:r>
      <w:r>
        <w:rPr>
          <w:color w:val="363636"/>
          <w:sz w:val="27"/>
          <w:szCs w:val="27"/>
        </w:rPr>
        <w:instrText xml:space="preserve"> HYPERLINK "https://youtu.be/zaFA1NYyExE" </w:instrText>
      </w:r>
      <w:r>
        <w:rPr>
          <w:color w:val="363636"/>
          <w:sz w:val="27"/>
          <w:szCs w:val="27"/>
        </w:rPr>
        <w:fldChar w:fldCharType="separate"/>
      </w:r>
      <w:r>
        <w:rPr>
          <w:rStyle w:val="a5"/>
          <w:color w:val="DC291E"/>
          <w:sz w:val="27"/>
          <w:szCs w:val="27"/>
        </w:rPr>
        <w:t>Сварна</w:t>
      </w:r>
      <w:proofErr w:type="spellEnd"/>
      <w:r>
        <w:rPr>
          <w:rStyle w:val="a5"/>
          <w:color w:val="DC291E"/>
          <w:sz w:val="27"/>
          <w:szCs w:val="27"/>
        </w:rPr>
        <w:t xml:space="preserve"> </w:t>
      </w:r>
      <w:proofErr w:type="spellStart"/>
      <w:r>
        <w:rPr>
          <w:rStyle w:val="a5"/>
          <w:color w:val="DC291E"/>
          <w:sz w:val="27"/>
          <w:szCs w:val="27"/>
        </w:rPr>
        <w:t>Бхарат</w:t>
      </w:r>
      <w:proofErr w:type="spellEnd"/>
      <w:r>
        <w:rPr>
          <w:color w:val="363636"/>
          <w:sz w:val="27"/>
          <w:szCs w:val="27"/>
        </w:rPr>
        <w:fldChar w:fldCharType="end"/>
      </w:r>
      <w:r>
        <w:rPr>
          <w:color w:val="363636"/>
          <w:sz w:val="27"/>
          <w:szCs w:val="27"/>
        </w:rPr>
        <w:t>" и согласился стать </w:t>
      </w:r>
      <w:r>
        <w:rPr>
          <w:rStyle w:val="a3"/>
          <w:color w:val="363636"/>
          <w:sz w:val="27"/>
          <w:szCs w:val="27"/>
        </w:rPr>
        <w:t>вице-президентом-основателем партии</w:t>
      </w:r>
      <w:r>
        <w:rPr>
          <w:color w:val="363636"/>
          <w:sz w:val="27"/>
          <w:szCs w:val="27"/>
        </w:rPr>
        <w:t>. Он серьезно отнесся к этой роли (как видно из его видео ниже, выступающего против преступности и социализма).</w:t>
      </w:r>
    </w:p>
    <w:p w:rsidR="00914284" w:rsidRDefault="00914284" w:rsidP="00914284">
      <w:pPr>
        <w:pStyle w:val="3"/>
        <w:spacing w:before="120" w:after="120"/>
        <w:rPr>
          <w:color w:val="363636"/>
          <w:sz w:val="48"/>
          <w:szCs w:val="48"/>
        </w:rPr>
      </w:pPr>
      <w:r>
        <w:rPr>
          <w:rStyle w:val="a3"/>
          <w:b/>
          <w:bCs/>
          <w:color w:val="363636"/>
          <w:sz w:val="48"/>
          <w:szCs w:val="48"/>
        </w:rPr>
        <w:t>Послание своим детям и всему миру</w:t>
      </w:r>
    </w:p>
    <w:p w:rsidR="00914284" w:rsidRDefault="00914284" w:rsidP="00914284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color w:val="363636"/>
          <w:sz w:val="27"/>
          <w:szCs w:val="27"/>
        </w:rPr>
        <w:t>Перед тем как он скончался 19 декабря 2021 года, его семья попросила его передать свое послание миру. </w:t>
      </w:r>
    </w:p>
    <w:p w:rsidR="00914284" w:rsidRDefault="00821D4A" w:rsidP="008063AA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hyperlink r:id="rId8" w:history="1">
        <w:r w:rsidRPr="00173D8C">
          <w:rPr>
            <w:rStyle w:val="a5"/>
            <w:sz w:val="27"/>
            <w:szCs w:val="27"/>
          </w:rPr>
          <w:t>https://youtu.be/QuBhHySvJsA</w:t>
        </w:r>
      </w:hyperlink>
    </w:p>
    <w:p w:rsidR="00821D4A" w:rsidRDefault="00821D4A" w:rsidP="008063AA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</w:p>
    <w:p w:rsidR="000B76F0" w:rsidRPr="001A00E9" w:rsidRDefault="000B76F0" w:rsidP="000B76F0">
      <w:pPr>
        <w:pStyle w:val="1"/>
        <w:spacing w:before="180" w:beforeAutospacing="0" w:after="180" w:afterAutospacing="0" w:line="240" w:lineRule="atLeast"/>
        <w:rPr>
          <w:sz w:val="24"/>
          <w:szCs w:val="24"/>
        </w:rPr>
      </w:pPr>
      <w:r w:rsidRPr="001A00E9">
        <w:rPr>
          <w:sz w:val="24"/>
          <w:szCs w:val="24"/>
        </w:rPr>
        <w:t>Ведическая Дхарма - Восхитительный Объединитель.</w:t>
      </w:r>
    </w:p>
    <w:p w:rsidR="000B76F0" w:rsidRDefault="000B76F0" w:rsidP="000B76F0">
      <w:pPr>
        <w:pStyle w:val="a4"/>
        <w:spacing w:after="450" w:afterAutospacing="0" w:line="384" w:lineRule="atLeast"/>
        <w:rPr>
          <w:color w:val="363636"/>
          <w:sz w:val="27"/>
          <w:szCs w:val="27"/>
        </w:rPr>
      </w:pPr>
      <w:r>
        <w:rPr>
          <w:rStyle w:val="a3"/>
          <w:color w:val="363636"/>
          <w:sz w:val="27"/>
          <w:szCs w:val="27"/>
        </w:rPr>
        <w:t>Тема: Ведическая Дхарма - Восхитительный Объединитель.</w:t>
      </w:r>
    </w:p>
    <w:p w:rsidR="00EE749E" w:rsidRDefault="001A00E9">
      <w:hyperlink r:id="rId9" w:history="1">
        <w:r w:rsidRPr="00173D8C">
          <w:rPr>
            <w:rStyle w:val="a5"/>
          </w:rPr>
          <w:t>https://prem.sabhlokcity.com/2011/02/13/the-vedic-dharma-an-adorable-unifier/</w:t>
        </w:r>
      </w:hyperlink>
    </w:p>
    <w:p w:rsidR="001A00E9" w:rsidRDefault="001A00E9"/>
    <w:sectPr w:rsidR="001A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A0"/>
    <w:rsid w:val="000B76F0"/>
    <w:rsid w:val="001A00E9"/>
    <w:rsid w:val="004403CC"/>
    <w:rsid w:val="004B595E"/>
    <w:rsid w:val="006946B2"/>
    <w:rsid w:val="008063AA"/>
    <w:rsid w:val="00821D4A"/>
    <w:rsid w:val="00903DA0"/>
    <w:rsid w:val="00914284"/>
    <w:rsid w:val="00EE749E"/>
    <w:rsid w:val="00F1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63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063AA"/>
    <w:rPr>
      <w:b/>
      <w:bCs/>
    </w:rPr>
  </w:style>
  <w:style w:type="paragraph" w:styleId="a4">
    <w:name w:val="Normal (Web)"/>
    <w:basedOn w:val="a"/>
    <w:uiPriority w:val="99"/>
    <w:semiHidden/>
    <w:unhideWhenUsed/>
    <w:rsid w:val="0080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E749E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9142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63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063AA"/>
    <w:rPr>
      <w:b/>
      <w:bCs/>
    </w:rPr>
  </w:style>
  <w:style w:type="paragraph" w:styleId="a4">
    <w:name w:val="Normal (Web)"/>
    <w:basedOn w:val="a"/>
    <w:uiPriority w:val="99"/>
    <w:semiHidden/>
    <w:unhideWhenUsed/>
    <w:rsid w:val="0080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E749E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914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uBhHySvJ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taphysics.sabhlokcit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rgaonscoop.com/story/2007/5/31/44830/60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abhlokcity.com/2017/08/my-ancestry-an-initial-explor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m.sabhlokcity.com/2011/02/13/the-vedic-dharma-an-adorable-unifi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10</cp:revision>
  <dcterms:created xsi:type="dcterms:W3CDTF">2021-12-26T15:38:00Z</dcterms:created>
  <dcterms:modified xsi:type="dcterms:W3CDTF">2021-12-26T16:54:00Z</dcterms:modified>
</cp:coreProperties>
</file>