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25C" w:rsidRPr="00794378" w:rsidRDefault="0016473A" w:rsidP="0016473A">
      <w:pPr>
        <w:shd w:val="clear" w:color="auto" w:fill="FFFFFF"/>
        <w:spacing w:before="100" w:beforeAutospacing="1" w:after="100" w:afterAutospacing="1" w:line="240" w:lineRule="auto"/>
        <w:jc w:val="center"/>
        <w:rPr>
          <w:rFonts w:ascii="Arial" w:eastAsia="Times New Roman" w:hAnsi="Arial" w:cs="Arial"/>
          <w:b/>
          <w:bCs/>
          <w:color w:val="1F397E"/>
          <w:sz w:val="36"/>
          <w:szCs w:val="36"/>
          <w:lang w:eastAsia="ru-RU"/>
        </w:rPr>
      </w:pPr>
      <w:r w:rsidRPr="0016473A">
        <w:rPr>
          <w:rFonts w:ascii="Arial" w:eastAsia="Times New Roman" w:hAnsi="Arial" w:cs="Arial"/>
          <w:b/>
          <w:bCs/>
          <w:color w:val="1F397E"/>
          <w:sz w:val="36"/>
          <w:szCs w:val="36"/>
          <w:lang w:eastAsia="ru-RU"/>
        </w:rPr>
        <w:t>Ващенко В</w:t>
      </w:r>
      <w:r w:rsidR="0014725C" w:rsidRPr="00794378">
        <w:rPr>
          <w:rFonts w:ascii="Arial" w:eastAsia="Times New Roman" w:hAnsi="Arial" w:cs="Arial"/>
          <w:b/>
          <w:bCs/>
          <w:color w:val="1F397E"/>
          <w:sz w:val="36"/>
          <w:szCs w:val="36"/>
          <w:lang w:eastAsia="ru-RU"/>
        </w:rPr>
        <w:t xml:space="preserve">алентина </w:t>
      </w:r>
      <w:r w:rsidRPr="0016473A">
        <w:rPr>
          <w:rFonts w:ascii="Arial" w:eastAsia="Times New Roman" w:hAnsi="Arial" w:cs="Arial"/>
          <w:b/>
          <w:bCs/>
          <w:color w:val="1F397E"/>
          <w:sz w:val="36"/>
          <w:szCs w:val="36"/>
          <w:lang w:eastAsia="ru-RU"/>
        </w:rPr>
        <w:t>В</w:t>
      </w:r>
      <w:r w:rsidR="0014725C" w:rsidRPr="00794378">
        <w:rPr>
          <w:rFonts w:ascii="Arial" w:eastAsia="Times New Roman" w:hAnsi="Arial" w:cs="Arial"/>
          <w:b/>
          <w:bCs/>
          <w:color w:val="1F397E"/>
          <w:sz w:val="36"/>
          <w:szCs w:val="36"/>
          <w:lang w:eastAsia="ru-RU"/>
        </w:rPr>
        <w:t>асильевна,</w:t>
      </w:r>
    </w:p>
    <w:p w:rsidR="0008285C" w:rsidRDefault="0008285C" w:rsidP="0008285C">
      <w:r w:rsidRPr="009D2024">
        <w:t>инициатор создания открытой международной группы «Объединение гражданских инициатив «Мы вместе», профессор Сибирской академии традиционной народной культуры, руковод</w:t>
      </w:r>
      <w:r>
        <w:t xml:space="preserve">итель Научной школы Вершининых, </w:t>
      </w:r>
      <w:r w:rsidRPr="009D2024">
        <w:t xml:space="preserve">президент Харьковского областного благотворительного фонда инновационных знаний, идей и технологий гуманизации, руководитель Культурно-образовательного центра «Эниоплюс». </w:t>
      </w:r>
    </w:p>
    <w:p w:rsidR="0008285C" w:rsidRDefault="0008285C" w:rsidP="0008285C">
      <w:hyperlink r:id="rId6" w:history="1">
        <w:r w:rsidRPr="003C1633">
          <w:rPr>
            <w:rStyle w:val="a4"/>
          </w:rPr>
          <w:t>http://www.hobfizit.com/main.html</w:t>
        </w:r>
      </w:hyperlink>
    </w:p>
    <w:p w:rsidR="0016473A" w:rsidRPr="0016473A" w:rsidRDefault="0016473A" w:rsidP="0016473A">
      <w:pPr>
        <w:shd w:val="clear" w:color="auto" w:fill="FFFFFF"/>
        <w:spacing w:before="100" w:beforeAutospacing="1" w:after="100" w:afterAutospacing="1" w:line="240" w:lineRule="auto"/>
        <w:jc w:val="center"/>
        <w:rPr>
          <w:rFonts w:ascii="Arial" w:eastAsia="Times New Roman" w:hAnsi="Arial" w:cs="Arial"/>
          <w:bCs/>
          <w:color w:val="000000"/>
          <w:sz w:val="26"/>
          <w:szCs w:val="26"/>
          <w:lang w:eastAsia="ru-RU"/>
        </w:rPr>
      </w:pPr>
      <w:r w:rsidRPr="0016473A">
        <w:rPr>
          <w:rFonts w:ascii="Arial" w:eastAsia="Times New Roman" w:hAnsi="Arial" w:cs="Arial"/>
          <w:bCs/>
          <w:color w:val="1F397E"/>
          <w:sz w:val="26"/>
          <w:szCs w:val="26"/>
          <w:lang w:eastAsia="ru-RU"/>
        </w:rPr>
        <w:t>.</w:t>
      </w:r>
    </w:p>
    <w:p w:rsidR="009E4452" w:rsidRDefault="0016473A" w:rsidP="0016473A">
      <w:pPr>
        <w:pBdr>
          <w:bottom w:val="single" w:sz="6" w:space="4" w:color="C7E2F0"/>
        </w:pBdr>
        <w:shd w:val="clear" w:color="auto" w:fill="FFFFFF"/>
        <w:spacing w:before="45" w:after="300" w:line="240" w:lineRule="auto"/>
        <w:jc w:val="center"/>
        <w:outlineLvl w:val="0"/>
        <w:rPr>
          <w:rFonts w:ascii="Arial" w:eastAsia="Times New Roman" w:hAnsi="Arial" w:cs="Arial"/>
          <w:b/>
          <w:bCs/>
          <w:caps/>
          <w:color w:val="CB1818"/>
          <w:kern w:val="36"/>
          <w:sz w:val="26"/>
          <w:szCs w:val="26"/>
          <w:lang w:eastAsia="ru-RU"/>
        </w:rPr>
      </w:pPr>
      <w:r w:rsidRPr="0016473A">
        <w:rPr>
          <w:rFonts w:ascii="Arial" w:eastAsia="Times New Roman" w:hAnsi="Arial" w:cs="Arial"/>
          <w:b/>
          <w:bCs/>
          <w:caps/>
          <w:color w:val="CB1818"/>
          <w:kern w:val="36"/>
          <w:sz w:val="26"/>
          <w:szCs w:val="26"/>
          <w:lang w:eastAsia="ru-RU"/>
        </w:rPr>
        <w:t xml:space="preserve">НОВЫЙ ЭНЕРГОИНФОРМАЦИОННЫЙ ЯЗЫК </w:t>
      </w:r>
    </w:p>
    <w:p w:rsidR="0016473A" w:rsidRDefault="0016473A" w:rsidP="0016473A">
      <w:pPr>
        <w:pBdr>
          <w:bottom w:val="single" w:sz="6" w:space="4" w:color="C7E2F0"/>
        </w:pBdr>
        <w:shd w:val="clear" w:color="auto" w:fill="FFFFFF"/>
        <w:spacing w:before="45" w:after="300" w:line="240" w:lineRule="auto"/>
        <w:jc w:val="center"/>
        <w:outlineLvl w:val="0"/>
        <w:rPr>
          <w:rFonts w:ascii="Arial" w:eastAsia="Times New Roman" w:hAnsi="Arial" w:cs="Arial"/>
          <w:b/>
          <w:bCs/>
          <w:caps/>
          <w:color w:val="CB1818"/>
          <w:kern w:val="36"/>
          <w:sz w:val="26"/>
          <w:szCs w:val="26"/>
          <w:lang w:eastAsia="ru-RU"/>
        </w:rPr>
      </w:pPr>
      <w:r w:rsidRPr="0016473A">
        <w:rPr>
          <w:rFonts w:ascii="Arial" w:eastAsia="Times New Roman" w:hAnsi="Arial" w:cs="Arial"/>
          <w:b/>
          <w:bCs/>
          <w:caps/>
          <w:color w:val="CB1818"/>
          <w:kern w:val="36"/>
          <w:sz w:val="26"/>
          <w:szCs w:val="26"/>
          <w:lang w:eastAsia="ru-RU"/>
        </w:rPr>
        <w:t>КОММУНИКАЦИЙ XXI ВЕКА</w:t>
      </w:r>
    </w:p>
    <w:p w:rsidR="003B1259" w:rsidRPr="003B1259" w:rsidRDefault="003B1259" w:rsidP="003B1259">
      <w:pPr>
        <w:shd w:val="clear" w:color="auto" w:fill="FFFFFF"/>
        <w:spacing w:after="0" w:line="240" w:lineRule="auto"/>
        <w:rPr>
          <w:rFonts w:ascii="Tahoma" w:eastAsia="Times New Roman" w:hAnsi="Tahoma" w:cs="Tahoma"/>
          <w:bCs/>
          <w:sz w:val="24"/>
          <w:szCs w:val="24"/>
          <w:lang w:eastAsia="ru-RU"/>
        </w:rPr>
      </w:pPr>
      <w:r w:rsidRPr="003B1259">
        <w:rPr>
          <w:rFonts w:ascii="Tahoma" w:eastAsia="Times New Roman" w:hAnsi="Tahoma" w:cs="Tahoma"/>
          <w:bCs/>
          <w:sz w:val="24"/>
          <w:szCs w:val="24"/>
          <w:lang w:eastAsia="ru-RU"/>
        </w:rPr>
        <w:t>Культурно-образовательный центр "ЭНИОПЛЮС" проводит семинары с инновационным наполнением серии «Общество 3-го тысячелетия»:</w:t>
      </w:r>
    </w:p>
    <w:p w:rsidR="003B1259" w:rsidRPr="0016473A" w:rsidRDefault="003B1259" w:rsidP="003B1259">
      <w:pPr>
        <w:pBdr>
          <w:bottom w:val="single" w:sz="6" w:space="4" w:color="C7E2F0"/>
        </w:pBdr>
        <w:shd w:val="clear" w:color="auto" w:fill="FFFFFF"/>
        <w:spacing w:before="45" w:after="300" w:line="240" w:lineRule="auto"/>
        <w:jc w:val="center"/>
        <w:outlineLvl w:val="0"/>
        <w:rPr>
          <w:rFonts w:ascii="Arial" w:eastAsia="Times New Roman" w:hAnsi="Arial" w:cs="Arial"/>
          <w:b/>
          <w:bCs/>
          <w:i/>
          <w:caps/>
          <w:color w:val="CB1818"/>
          <w:kern w:val="36"/>
          <w:sz w:val="24"/>
          <w:szCs w:val="24"/>
          <w:lang w:eastAsia="ru-RU"/>
        </w:rPr>
      </w:pPr>
      <w:r w:rsidRPr="00630D22">
        <w:rPr>
          <w:rFonts w:ascii="Tahoma" w:eastAsia="Times New Roman" w:hAnsi="Tahoma" w:cs="Tahoma"/>
          <w:i/>
          <w:color w:val="000000"/>
          <w:sz w:val="24"/>
          <w:szCs w:val="24"/>
          <w:shd w:val="clear" w:color="auto" w:fill="FFFFFF"/>
          <w:lang w:eastAsia="ru-RU"/>
        </w:rPr>
        <w:t>«Особенности настоящего времени», «Зарождение цивилизации третьего тысячелетия», «Гуманистический образ жизни - основа жизн</w:t>
      </w:r>
      <w:bookmarkStart w:id="0" w:name="_GoBack"/>
      <w:bookmarkEnd w:id="0"/>
      <w:r w:rsidRPr="00630D22">
        <w:rPr>
          <w:rFonts w:ascii="Tahoma" w:eastAsia="Times New Roman" w:hAnsi="Tahoma" w:cs="Tahoma"/>
          <w:i/>
          <w:color w:val="000000"/>
          <w:sz w:val="24"/>
          <w:szCs w:val="24"/>
          <w:shd w:val="clear" w:color="auto" w:fill="FFFFFF"/>
          <w:lang w:eastAsia="ru-RU"/>
        </w:rPr>
        <w:t>енного успеха», «Харьков - город гуманистического развития», «Духовный оберег Харькова», «Духовные святыни родного края», «Переосмысление уроков истории», «Путь Г.С. Сковороды - рождение Нового человека» и другие.</w:t>
      </w:r>
      <w:r w:rsidRPr="00630D22">
        <w:rPr>
          <w:rFonts w:ascii="Tahoma" w:eastAsia="Times New Roman" w:hAnsi="Tahoma" w:cs="Tahoma"/>
          <w:i/>
          <w:color w:val="000000"/>
          <w:sz w:val="24"/>
          <w:szCs w:val="24"/>
          <w:lang w:eastAsia="ru-RU"/>
        </w:rPr>
        <w:br/>
      </w:r>
      <w:r w:rsidRPr="00630D22">
        <w:rPr>
          <w:rFonts w:ascii="Tahoma" w:eastAsia="Times New Roman" w:hAnsi="Tahoma" w:cs="Tahoma"/>
          <w:i/>
          <w:color w:val="000000"/>
          <w:sz w:val="24"/>
          <w:szCs w:val="24"/>
          <w:shd w:val="clear" w:color="auto" w:fill="FFFFFF"/>
          <w:lang w:eastAsia="ru-RU"/>
        </w:rPr>
        <w:t>Приглашаем желающих.</w:t>
      </w:r>
      <w:r w:rsidRPr="00630D22">
        <w:rPr>
          <w:rFonts w:ascii="Tahoma" w:eastAsia="Times New Roman" w:hAnsi="Tahoma" w:cs="Tahoma"/>
          <w:i/>
          <w:color w:val="000000"/>
          <w:sz w:val="24"/>
          <w:szCs w:val="24"/>
          <w:lang w:eastAsia="ru-RU"/>
        </w:rPr>
        <w:br/>
      </w:r>
      <w:r w:rsidRPr="00630D22">
        <w:rPr>
          <w:rFonts w:ascii="Tahoma" w:eastAsia="Times New Roman" w:hAnsi="Tahoma" w:cs="Tahoma"/>
          <w:i/>
          <w:color w:val="000000"/>
          <w:sz w:val="24"/>
          <w:szCs w:val="24"/>
          <w:lang w:eastAsia="ru-RU"/>
        </w:rPr>
        <w:br/>
      </w:r>
      <w:r w:rsidRPr="00630D22">
        <w:rPr>
          <w:rFonts w:ascii="Tahoma" w:eastAsia="Times New Roman" w:hAnsi="Tahoma" w:cs="Tahoma"/>
          <w:i/>
          <w:color w:val="000000"/>
          <w:sz w:val="24"/>
          <w:szCs w:val="24"/>
          <w:shd w:val="clear" w:color="auto" w:fill="FFFFFF"/>
          <w:lang w:eastAsia="ru-RU"/>
        </w:rPr>
        <w:t>enioplus.com</w:t>
      </w:r>
    </w:p>
    <w:p w:rsidR="0016473A" w:rsidRPr="0016473A" w:rsidRDefault="0016473A" w:rsidP="0016473A">
      <w:pPr>
        <w:shd w:val="clear" w:color="auto" w:fill="FFFFFF"/>
        <w:spacing w:before="100" w:beforeAutospacing="1" w:after="100" w:afterAutospacing="1" w:line="240" w:lineRule="auto"/>
        <w:jc w:val="both"/>
        <w:rPr>
          <w:rFonts w:ascii="Arial" w:eastAsia="Times New Roman" w:hAnsi="Arial" w:cs="Arial"/>
          <w:color w:val="000000"/>
          <w:sz w:val="26"/>
          <w:szCs w:val="26"/>
          <w:lang w:eastAsia="ru-RU"/>
        </w:rPr>
      </w:pPr>
      <w:r w:rsidRPr="0016473A">
        <w:rPr>
          <w:rFonts w:ascii="Arial" w:eastAsia="Times New Roman" w:hAnsi="Arial" w:cs="Arial"/>
          <w:color w:val="000000"/>
          <w:sz w:val="26"/>
          <w:szCs w:val="26"/>
          <w:lang w:eastAsia="ru-RU"/>
        </w:rPr>
        <w:t>Процесс гуманизации системы воспитания и образования человека позволяет качественно изменить составляющие человеческого капитала: знания, жизненные ценности, образ жизни, профессионализм и в целом — культуру, как неисчерпаемые источники духовных и интеллектуальных ресурсов.</w:t>
      </w:r>
    </w:p>
    <w:p w:rsidR="0016473A" w:rsidRPr="0016473A" w:rsidRDefault="0016473A" w:rsidP="0016473A">
      <w:pPr>
        <w:shd w:val="clear" w:color="auto" w:fill="FFFFFF"/>
        <w:spacing w:before="100" w:beforeAutospacing="1" w:after="100" w:afterAutospacing="1" w:line="240" w:lineRule="auto"/>
        <w:jc w:val="both"/>
        <w:rPr>
          <w:rFonts w:ascii="Arial" w:eastAsia="Times New Roman" w:hAnsi="Arial" w:cs="Arial"/>
          <w:color w:val="000000"/>
          <w:sz w:val="26"/>
          <w:szCs w:val="26"/>
          <w:lang w:eastAsia="ru-RU"/>
        </w:rPr>
      </w:pPr>
      <w:r w:rsidRPr="0016473A">
        <w:rPr>
          <w:rFonts w:ascii="Arial" w:eastAsia="Times New Roman" w:hAnsi="Arial" w:cs="Arial"/>
          <w:color w:val="000000"/>
          <w:sz w:val="26"/>
          <w:szCs w:val="26"/>
          <w:lang w:eastAsia="ru-RU"/>
        </w:rPr>
        <w:t xml:space="preserve">Человечество ищет путь выхода на диалог разных цивилизаций, требующий синтеза всех мировых культурных традиций и формирования планетарного культурно-образовательного пространства. Для этого необходим новый механизм социальной защиты и преобразования, основанный на идеологии гуманизации. С целью формирования модели гуманизации для решения задач </w:t>
      </w:r>
      <w:proofErr w:type="spellStart"/>
      <w:r w:rsidRPr="0016473A">
        <w:rPr>
          <w:rFonts w:ascii="Arial" w:eastAsia="Times New Roman" w:hAnsi="Arial" w:cs="Arial"/>
          <w:color w:val="000000"/>
          <w:sz w:val="26"/>
          <w:szCs w:val="26"/>
          <w:lang w:eastAsia="ru-RU"/>
        </w:rPr>
        <w:t>планетизации</w:t>
      </w:r>
      <w:proofErr w:type="spellEnd"/>
      <w:r w:rsidRPr="0016473A">
        <w:rPr>
          <w:rFonts w:ascii="Arial" w:eastAsia="Times New Roman" w:hAnsi="Arial" w:cs="Arial"/>
          <w:color w:val="000000"/>
          <w:sz w:val="26"/>
          <w:szCs w:val="26"/>
          <w:lang w:eastAsia="ru-RU"/>
        </w:rPr>
        <w:t xml:space="preserve"> сознания человека, Фондом разработана концепция гуманизации непрерывного во времени и пространстве воспитания и образования, которая основана на инновационной парадигме философии построения нового общества на Земле. Парадигма является инновационной по исходной концептуальной основе, модели постановки проблем, их решения и представляет собой научную революцию. В связи с этим, ее понятийный аппарат не может расшифровываться старыми понятиями. Это неологизмы, основанные на развитии ментальной логики и интегрального — «Живого» (творческого) типа мышления в отличие </w:t>
      </w:r>
      <w:proofErr w:type="gramStart"/>
      <w:r w:rsidRPr="0016473A">
        <w:rPr>
          <w:rFonts w:ascii="Arial" w:eastAsia="Times New Roman" w:hAnsi="Arial" w:cs="Arial"/>
          <w:color w:val="000000"/>
          <w:sz w:val="26"/>
          <w:szCs w:val="26"/>
          <w:lang w:eastAsia="ru-RU"/>
        </w:rPr>
        <w:t>от</w:t>
      </w:r>
      <w:proofErr w:type="gramEnd"/>
      <w:r w:rsidRPr="0016473A">
        <w:rPr>
          <w:rFonts w:ascii="Arial" w:eastAsia="Times New Roman" w:hAnsi="Arial" w:cs="Arial"/>
          <w:color w:val="000000"/>
          <w:sz w:val="26"/>
          <w:szCs w:val="26"/>
          <w:lang w:eastAsia="ru-RU"/>
        </w:rPr>
        <w:t xml:space="preserve"> традиционного научного (древнегреческого).</w:t>
      </w:r>
    </w:p>
    <w:p w:rsidR="0016473A" w:rsidRPr="0016473A" w:rsidRDefault="0016473A" w:rsidP="0016473A">
      <w:pPr>
        <w:shd w:val="clear" w:color="auto" w:fill="FFFFFF"/>
        <w:spacing w:before="100" w:beforeAutospacing="1" w:after="100" w:afterAutospacing="1" w:line="240" w:lineRule="auto"/>
        <w:jc w:val="both"/>
        <w:rPr>
          <w:rFonts w:ascii="Arial" w:eastAsia="Times New Roman" w:hAnsi="Arial" w:cs="Arial"/>
          <w:color w:val="000000"/>
          <w:sz w:val="26"/>
          <w:szCs w:val="26"/>
          <w:lang w:eastAsia="ru-RU"/>
        </w:rPr>
      </w:pPr>
      <w:r w:rsidRPr="0016473A">
        <w:rPr>
          <w:rFonts w:ascii="Arial" w:eastAsia="Times New Roman" w:hAnsi="Arial" w:cs="Arial"/>
          <w:color w:val="000000"/>
          <w:sz w:val="26"/>
          <w:szCs w:val="26"/>
          <w:lang w:eastAsia="ru-RU"/>
        </w:rPr>
        <w:lastRenderedPageBreak/>
        <w:t>Пришло время учиться вести диалог и вырабатывать новый инструментарий общения, в основе которого будет заложено инновационное знание о природе сознания человека и новый язык коммуникаций. Появление нового мировоззрения привносит в существующую языковую систему новые слова, понятия, определения. Лингвистике предстоит осваивать метод изучения и раскрытия причинности слова и действие его содержания (код), как энергоинформационной структуры. Познание слова позволит осмыслить, как слово формирует сознание человека через осознание себя и своего места в мире через процесс обучения на протяжении всей жизни. Историческая трансформация содержания кода слова и языка показывает, что каждая эпоха формировала своего субъекта творчества, который, являясь субъектом культуры, создавал свой язык коммуникаций. Сегодня, по-видимому, не вызывает сомнения, что многозначность Слова является сущностным свойством языка, обеспечивающим выполнение его основных функций — когнитивной, коммуникативной и творческой.</w:t>
      </w:r>
    </w:p>
    <w:p w:rsidR="0016473A" w:rsidRPr="0016473A" w:rsidRDefault="0016473A" w:rsidP="0016473A">
      <w:pPr>
        <w:shd w:val="clear" w:color="auto" w:fill="FFFFFF"/>
        <w:spacing w:before="100" w:beforeAutospacing="1" w:after="100" w:afterAutospacing="1" w:line="240" w:lineRule="auto"/>
        <w:jc w:val="both"/>
        <w:rPr>
          <w:rFonts w:ascii="Arial" w:eastAsia="Times New Roman" w:hAnsi="Arial" w:cs="Arial"/>
          <w:color w:val="000000"/>
          <w:sz w:val="26"/>
          <w:szCs w:val="26"/>
          <w:lang w:eastAsia="ru-RU"/>
        </w:rPr>
      </w:pPr>
      <w:r w:rsidRPr="0016473A">
        <w:rPr>
          <w:rFonts w:ascii="Arial" w:eastAsia="Times New Roman" w:hAnsi="Arial" w:cs="Arial"/>
          <w:color w:val="000000"/>
          <w:sz w:val="26"/>
          <w:szCs w:val="26"/>
          <w:lang w:eastAsia="ru-RU"/>
        </w:rPr>
        <w:t xml:space="preserve">На основе освоения человеком энергоинформационного мировоззрения и нового типа мышления формируется новая модель цивилизационного развития — «личностно-ориентированная», создается идеологическая система ценностей планетарного уровня — </w:t>
      </w:r>
      <w:proofErr w:type="spellStart"/>
      <w:r w:rsidRPr="0016473A">
        <w:rPr>
          <w:rFonts w:ascii="Arial" w:eastAsia="Times New Roman" w:hAnsi="Arial" w:cs="Arial"/>
          <w:color w:val="000000"/>
          <w:sz w:val="26"/>
          <w:szCs w:val="26"/>
          <w:lang w:eastAsia="ru-RU"/>
        </w:rPr>
        <w:t>гуманизация</w:t>
      </w:r>
      <w:proofErr w:type="spellEnd"/>
      <w:r w:rsidRPr="0016473A">
        <w:rPr>
          <w:rFonts w:ascii="Arial" w:eastAsia="Times New Roman" w:hAnsi="Arial" w:cs="Arial"/>
          <w:color w:val="000000"/>
          <w:sz w:val="26"/>
          <w:szCs w:val="26"/>
          <w:lang w:eastAsia="ru-RU"/>
        </w:rPr>
        <w:t xml:space="preserve">, появляется новый понятийный аппарат, раскрывающий комплексную технологию формирования социально-активной творческой личности как нового субъекта исторического творчества. Для раскрытия методологии гуманистической системы воспитания и образования нового Человека на базе знаний энергоинформационного мировоззрения предстоит </w:t>
      </w:r>
      <w:proofErr w:type="gramStart"/>
      <w:r w:rsidRPr="0016473A">
        <w:rPr>
          <w:rFonts w:ascii="Arial" w:eastAsia="Times New Roman" w:hAnsi="Arial" w:cs="Arial"/>
          <w:color w:val="000000"/>
          <w:sz w:val="26"/>
          <w:szCs w:val="26"/>
          <w:lang w:eastAsia="ru-RU"/>
        </w:rPr>
        <w:t>одухотворить и видоизменить</w:t>
      </w:r>
      <w:proofErr w:type="gramEnd"/>
      <w:r w:rsidRPr="0016473A">
        <w:rPr>
          <w:rFonts w:ascii="Arial" w:eastAsia="Times New Roman" w:hAnsi="Arial" w:cs="Arial"/>
          <w:color w:val="000000"/>
          <w:sz w:val="26"/>
          <w:szCs w:val="26"/>
          <w:lang w:eastAsia="ru-RU"/>
        </w:rPr>
        <w:t xml:space="preserve"> содержание принятых в науке категорий, понятий с введением качественно новых.</w:t>
      </w:r>
    </w:p>
    <w:p w:rsidR="0016473A" w:rsidRPr="0016473A" w:rsidRDefault="0016473A" w:rsidP="0016473A">
      <w:pPr>
        <w:shd w:val="clear" w:color="auto" w:fill="FFFFFF"/>
        <w:spacing w:before="100" w:beforeAutospacing="1" w:after="100" w:afterAutospacing="1" w:line="240" w:lineRule="auto"/>
        <w:jc w:val="both"/>
        <w:rPr>
          <w:rFonts w:ascii="Arial" w:eastAsia="Times New Roman" w:hAnsi="Arial" w:cs="Arial"/>
          <w:color w:val="000000"/>
          <w:sz w:val="26"/>
          <w:szCs w:val="26"/>
          <w:lang w:eastAsia="ru-RU"/>
        </w:rPr>
      </w:pPr>
      <w:r w:rsidRPr="0016473A">
        <w:rPr>
          <w:rFonts w:ascii="Arial" w:eastAsia="Times New Roman" w:hAnsi="Arial" w:cs="Arial"/>
          <w:color w:val="000000"/>
          <w:sz w:val="26"/>
          <w:szCs w:val="26"/>
          <w:lang w:eastAsia="ru-RU"/>
        </w:rPr>
        <w:t>Этот процесс является сложной методической работой, выраженной в создании понятийно-терминологического поля. В основе его заложена поисковая мыслительная деятельность человека. Наш научно-исследовательский поиск осуществляется так, что в процессе энергоинформационного обмена через творческое развитие сознания личности на основе базового энциклопедического содержания слова продолжается процесс перевода его сути на качественно новый уровень.</w:t>
      </w:r>
    </w:p>
    <w:p w:rsidR="0047037E" w:rsidRPr="00AE56F5" w:rsidRDefault="0047037E" w:rsidP="0047037E">
      <w:pPr>
        <w:pStyle w:val="a3"/>
        <w:shd w:val="clear" w:color="auto" w:fill="FFFFFF"/>
        <w:jc w:val="center"/>
        <w:rPr>
          <w:rFonts w:ascii="Arial" w:hAnsi="Arial" w:cs="Arial"/>
          <w:b/>
          <w:bCs/>
          <w:color w:val="000000"/>
          <w:sz w:val="26"/>
          <w:szCs w:val="26"/>
        </w:rPr>
      </w:pPr>
      <w:proofErr w:type="spellStart"/>
      <w:r w:rsidRPr="00AE56F5">
        <w:rPr>
          <w:rFonts w:ascii="Arial" w:hAnsi="Arial" w:cs="Arial"/>
          <w:b/>
          <w:bCs/>
          <w:color w:val="1F397E"/>
          <w:sz w:val="26"/>
          <w:szCs w:val="26"/>
        </w:rPr>
        <w:t>Трефелева</w:t>
      </w:r>
      <w:proofErr w:type="spellEnd"/>
      <w:r w:rsidRPr="00AE56F5">
        <w:rPr>
          <w:rFonts w:ascii="Arial" w:hAnsi="Arial" w:cs="Arial"/>
          <w:b/>
          <w:bCs/>
          <w:color w:val="1F397E"/>
          <w:sz w:val="26"/>
          <w:szCs w:val="26"/>
        </w:rPr>
        <w:t xml:space="preserve"> О.В., Ващенко В.В.</w:t>
      </w:r>
    </w:p>
    <w:p w:rsidR="0047037E" w:rsidRPr="00AE56F5" w:rsidRDefault="0047037E" w:rsidP="0047037E">
      <w:pPr>
        <w:pStyle w:val="1"/>
        <w:pBdr>
          <w:bottom w:val="single" w:sz="6" w:space="4" w:color="C7E2F0"/>
        </w:pBdr>
        <w:shd w:val="clear" w:color="auto" w:fill="FFFFFF"/>
        <w:spacing w:before="45" w:beforeAutospacing="0" w:after="300" w:afterAutospacing="0"/>
        <w:jc w:val="center"/>
        <w:rPr>
          <w:rFonts w:ascii="Arial" w:hAnsi="Arial" w:cs="Arial"/>
          <w:caps/>
          <w:color w:val="CB1818"/>
          <w:sz w:val="26"/>
          <w:szCs w:val="26"/>
        </w:rPr>
      </w:pPr>
      <w:r w:rsidRPr="00AE56F5">
        <w:rPr>
          <w:rFonts w:ascii="Arial" w:hAnsi="Arial" w:cs="Arial"/>
          <w:caps/>
          <w:color w:val="CB1818"/>
          <w:sz w:val="26"/>
          <w:szCs w:val="26"/>
        </w:rPr>
        <w:t>ЦЕЛОСТНЫЙ ЧЕЛОВЕК КАК ЧАСТЬ ЭНЕРГОИНФОРМАЦИОННОЙ СИСТЕМЫ ВСЕЛЕННОЙ</w:t>
      </w:r>
    </w:p>
    <w:p w:rsidR="0047037E" w:rsidRPr="00AE56F5" w:rsidRDefault="0047037E" w:rsidP="0047037E">
      <w:pPr>
        <w:pStyle w:val="a3"/>
        <w:shd w:val="clear" w:color="auto" w:fill="FFFFFF"/>
        <w:jc w:val="both"/>
        <w:rPr>
          <w:rFonts w:ascii="Arial" w:hAnsi="Arial" w:cs="Arial"/>
          <w:color w:val="000000"/>
          <w:sz w:val="26"/>
          <w:szCs w:val="26"/>
        </w:rPr>
      </w:pPr>
      <w:r w:rsidRPr="00AE56F5">
        <w:rPr>
          <w:rFonts w:ascii="Arial" w:hAnsi="Arial" w:cs="Arial"/>
          <w:color w:val="000000"/>
          <w:sz w:val="26"/>
          <w:szCs w:val="26"/>
        </w:rPr>
        <w:t xml:space="preserve">На стыке тысячелетий человеческий социум вступил в новую фазу своего развития. Она характеризуется тем, что изменчивость мира, доведенная до радикальной неустойчивости, делает проблематичным само существование человечества Земли. Это значит, что подход к вопросам выживания и нормальной жизнедеятельности человека (здоровье, нарушение психоэмоциональной устойчивости, экология, экономическая </w:t>
      </w:r>
      <w:r w:rsidRPr="00AE56F5">
        <w:rPr>
          <w:rFonts w:ascii="Arial" w:hAnsi="Arial" w:cs="Arial"/>
          <w:color w:val="000000"/>
          <w:sz w:val="26"/>
          <w:szCs w:val="26"/>
        </w:rPr>
        <w:lastRenderedPageBreak/>
        <w:t>нестабильность, потеря социальной ориентации), основанный на прежних принципах научного анализа, исчерпал себя до конца. Современное мировоззрение не способствует выдвижению и осмыслению вопросов о сущности мира и человека. В такой обстановке будущее человечества полностью зависит от инновационного подхода к решению проблем Человека.</w:t>
      </w:r>
    </w:p>
    <w:p w:rsidR="0047037E" w:rsidRPr="00AE56F5" w:rsidRDefault="0047037E" w:rsidP="0047037E">
      <w:pPr>
        <w:pStyle w:val="a3"/>
        <w:shd w:val="clear" w:color="auto" w:fill="FFFFFF"/>
        <w:spacing w:before="0" w:after="0"/>
        <w:jc w:val="both"/>
        <w:rPr>
          <w:rFonts w:ascii="Arial" w:hAnsi="Arial" w:cs="Arial"/>
          <w:color w:val="000000"/>
          <w:sz w:val="26"/>
          <w:szCs w:val="26"/>
        </w:rPr>
      </w:pPr>
      <w:r w:rsidRPr="00AE56F5">
        <w:rPr>
          <w:rFonts w:ascii="Arial" w:hAnsi="Arial" w:cs="Arial"/>
          <w:color w:val="000000"/>
          <w:sz w:val="26"/>
          <w:szCs w:val="26"/>
        </w:rPr>
        <w:t xml:space="preserve">Исторический ход событий требует более глубокой фундаментальности в вопросах познания сути человека. </w:t>
      </w:r>
      <w:proofErr w:type="gramStart"/>
      <w:r w:rsidRPr="00AE56F5">
        <w:rPr>
          <w:rFonts w:ascii="Arial" w:hAnsi="Arial" w:cs="Arial"/>
          <w:color w:val="000000"/>
          <w:sz w:val="26"/>
          <w:szCs w:val="26"/>
        </w:rPr>
        <w:t>Еще в 20-е годы XX-го столетия физики-ядерщики во главе с В. Гейзенбергом и Н. Бором пришли к пониманию того, что мир — это не скопление отдельных независимых друг от друга объектов и случайных явлений и событий, а неразрывная сеть отношений между различными частями Единого, вечно живого, Целого = Вселенной, включающих и человека </w:t>
      </w:r>
      <w:hyperlink r:id="rId7" w:anchor="l1" w:history="1">
        <w:r w:rsidRPr="00AE56F5">
          <w:rPr>
            <w:rStyle w:val="a4"/>
            <w:rFonts w:ascii="Arial" w:eastAsiaTheme="majorEastAsia" w:hAnsi="Arial" w:cs="Arial"/>
            <w:color w:val="163278"/>
            <w:sz w:val="26"/>
            <w:szCs w:val="26"/>
          </w:rPr>
          <w:t>[</w:t>
        </w:r>
        <w:r w:rsidRPr="00AE56F5">
          <w:rPr>
            <w:rStyle w:val="tooltip"/>
            <w:rFonts w:ascii="Arial" w:hAnsi="Arial" w:cs="Arial"/>
            <w:color w:val="163278"/>
            <w:sz w:val="26"/>
            <w:szCs w:val="26"/>
            <w:shd w:val="clear" w:color="auto" w:fill="E6E6E6"/>
          </w:rPr>
          <w:t>1</w:t>
        </w:r>
        <w:r w:rsidRPr="00AE56F5">
          <w:rPr>
            <w:rStyle w:val="a4"/>
            <w:rFonts w:ascii="Arial" w:eastAsiaTheme="majorEastAsia" w:hAnsi="Arial" w:cs="Arial"/>
            <w:color w:val="163278"/>
            <w:sz w:val="26"/>
            <w:szCs w:val="26"/>
          </w:rPr>
          <w:t>]</w:t>
        </w:r>
      </w:hyperlink>
      <w:r w:rsidRPr="00AE56F5">
        <w:rPr>
          <w:rFonts w:ascii="Arial" w:hAnsi="Arial" w:cs="Arial"/>
          <w:color w:val="000000"/>
          <w:sz w:val="26"/>
          <w:szCs w:val="26"/>
        </w:rPr>
        <w:t xml:space="preserve">. </w:t>
      </w:r>
      <w:proofErr w:type="spellStart"/>
      <w:r w:rsidRPr="00AE56F5">
        <w:rPr>
          <w:rFonts w:ascii="Arial" w:hAnsi="Arial" w:cs="Arial"/>
          <w:color w:val="000000"/>
          <w:sz w:val="26"/>
          <w:szCs w:val="26"/>
        </w:rPr>
        <w:t>По-следние</w:t>
      </w:r>
      <w:proofErr w:type="spellEnd"/>
      <w:r w:rsidRPr="00AE56F5">
        <w:rPr>
          <w:rFonts w:ascii="Arial" w:hAnsi="Arial" w:cs="Arial"/>
          <w:color w:val="000000"/>
          <w:sz w:val="26"/>
          <w:szCs w:val="26"/>
        </w:rPr>
        <w:t xml:space="preserve"> достижения теоретической и практической физики подтвердили открытия начала</w:t>
      </w:r>
      <w:proofErr w:type="gramEnd"/>
      <w:r w:rsidRPr="00AE56F5">
        <w:rPr>
          <w:rFonts w:ascii="Arial" w:hAnsi="Arial" w:cs="Arial"/>
          <w:color w:val="000000"/>
          <w:sz w:val="26"/>
          <w:szCs w:val="26"/>
        </w:rPr>
        <w:t xml:space="preserve"> века:</w:t>
      </w:r>
    </w:p>
    <w:p w:rsidR="0047037E" w:rsidRPr="00AE56F5" w:rsidRDefault="0047037E" w:rsidP="0047037E">
      <w:pPr>
        <w:numPr>
          <w:ilvl w:val="0"/>
          <w:numId w:val="1"/>
        </w:numPr>
        <w:shd w:val="clear" w:color="auto" w:fill="FFFFFF"/>
        <w:spacing w:after="75" w:line="240" w:lineRule="auto"/>
        <w:ind w:left="300"/>
        <w:rPr>
          <w:rFonts w:ascii="Arial" w:hAnsi="Arial" w:cs="Arial"/>
          <w:color w:val="000000"/>
          <w:sz w:val="26"/>
          <w:szCs w:val="26"/>
        </w:rPr>
      </w:pPr>
      <w:r w:rsidRPr="00AE56F5">
        <w:rPr>
          <w:rFonts w:ascii="Arial" w:hAnsi="Arial" w:cs="Arial"/>
          <w:color w:val="000000"/>
          <w:sz w:val="26"/>
          <w:szCs w:val="26"/>
        </w:rPr>
        <w:t>Определено очередное пятое фундаментальное взаимодействие — информационное, которое дало возможность понять сущность физического вакуума Вселенной, суть Тонкого мира, природу Сознания, Мышления, Души и Духа и, в конечном итоге, признать Абсолют или Бога.</w:t>
      </w:r>
    </w:p>
    <w:p w:rsidR="0047037E" w:rsidRPr="00AE56F5" w:rsidRDefault="0047037E" w:rsidP="0047037E">
      <w:pPr>
        <w:numPr>
          <w:ilvl w:val="0"/>
          <w:numId w:val="1"/>
        </w:numPr>
        <w:shd w:val="clear" w:color="auto" w:fill="FFFFFF"/>
        <w:spacing w:after="75" w:line="240" w:lineRule="auto"/>
        <w:ind w:left="300"/>
        <w:rPr>
          <w:rFonts w:ascii="Arial" w:hAnsi="Arial" w:cs="Arial"/>
          <w:color w:val="000000"/>
          <w:sz w:val="26"/>
          <w:szCs w:val="26"/>
        </w:rPr>
      </w:pPr>
      <w:r w:rsidRPr="00AE56F5">
        <w:rPr>
          <w:rFonts w:ascii="Arial" w:hAnsi="Arial" w:cs="Arial"/>
          <w:color w:val="000000"/>
          <w:sz w:val="26"/>
          <w:szCs w:val="26"/>
        </w:rPr>
        <w:t>Все окружающее нас бесконечное пространство образует энергоинформационное поле (ЭИП). Общее ЭИП Вселенной структурно напоминает «матрешку», где каждый слой (локальное поле) связан иерархически с более простыми и более сложными полями вплоть до Абсолюта.</w:t>
      </w:r>
    </w:p>
    <w:p w:rsidR="0047037E" w:rsidRPr="00AE56F5" w:rsidRDefault="0047037E" w:rsidP="0047037E">
      <w:pPr>
        <w:numPr>
          <w:ilvl w:val="0"/>
          <w:numId w:val="1"/>
        </w:numPr>
        <w:shd w:val="clear" w:color="auto" w:fill="FFFFFF"/>
        <w:spacing w:after="75" w:line="240" w:lineRule="auto"/>
        <w:ind w:left="300"/>
        <w:rPr>
          <w:rFonts w:ascii="Arial" w:hAnsi="Arial" w:cs="Arial"/>
          <w:color w:val="000000"/>
          <w:sz w:val="26"/>
          <w:szCs w:val="26"/>
        </w:rPr>
      </w:pPr>
      <w:r w:rsidRPr="00AE56F5">
        <w:rPr>
          <w:rFonts w:ascii="Arial" w:hAnsi="Arial" w:cs="Arial"/>
          <w:color w:val="000000"/>
          <w:sz w:val="26"/>
          <w:szCs w:val="26"/>
        </w:rPr>
        <w:t>Все слои являются живыми энергоинформационными системами (</w:t>
      </w:r>
      <w:proofErr w:type="gramStart"/>
      <w:r w:rsidRPr="00AE56F5">
        <w:rPr>
          <w:rFonts w:ascii="Arial" w:hAnsi="Arial" w:cs="Arial"/>
          <w:color w:val="000000"/>
          <w:sz w:val="26"/>
          <w:szCs w:val="26"/>
        </w:rPr>
        <w:t>структура-ми</w:t>
      </w:r>
      <w:proofErr w:type="gramEnd"/>
      <w:r w:rsidRPr="00AE56F5">
        <w:rPr>
          <w:rFonts w:ascii="Arial" w:hAnsi="Arial" w:cs="Arial"/>
          <w:color w:val="000000"/>
          <w:sz w:val="26"/>
          <w:szCs w:val="26"/>
        </w:rPr>
        <w:t>), способными получать информацию, хранить ее, обучаться на ранее полученной информации, творить новую информацию внутри себя и осуществлять необходимые действия как материальные движения.</w:t>
      </w:r>
    </w:p>
    <w:p w:rsidR="0047037E" w:rsidRPr="00AE56F5" w:rsidRDefault="0047037E" w:rsidP="0047037E">
      <w:pPr>
        <w:numPr>
          <w:ilvl w:val="0"/>
          <w:numId w:val="1"/>
        </w:numPr>
        <w:shd w:val="clear" w:color="auto" w:fill="FFFFFF"/>
        <w:spacing w:after="75" w:line="240" w:lineRule="auto"/>
        <w:ind w:left="300"/>
        <w:rPr>
          <w:rFonts w:ascii="Arial" w:hAnsi="Arial" w:cs="Arial"/>
          <w:color w:val="000000"/>
          <w:sz w:val="26"/>
          <w:szCs w:val="26"/>
        </w:rPr>
      </w:pPr>
      <w:r w:rsidRPr="00AE56F5">
        <w:rPr>
          <w:rFonts w:ascii="Arial" w:hAnsi="Arial" w:cs="Arial"/>
          <w:color w:val="000000"/>
          <w:sz w:val="26"/>
          <w:szCs w:val="26"/>
        </w:rPr>
        <w:t>Человек, как и все в окружающем нас Мире (Макрокосм), является энергоинформационной структурой (ЭИС) (Микрокосм) и полностью отвечает всем качествам изложенным выше.</w:t>
      </w:r>
    </w:p>
    <w:p w:rsidR="0047037E" w:rsidRPr="00AE56F5" w:rsidRDefault="0047037E" w:rsidP="0047037E">
      <w:pPr>
        <w:numPr>
          <w:ilvl w:val="0"/>
          <w:numId w:val="1"/>
        </w:numPr>
        <w:shd w:val="clear" w:color="auto" w:fill="FFFFFF"/>
        <w:spacing w:after="0" w:line="240" w:lineRule="auto"/>
        <w:ind w:left="300"/>
        <w:rPr>
          <w:rFonts w:ascii="Arial" w:hAnsi="Arial" w:cs="Arial"/>
          <w:color w:val="000000"/>
          <w:sz w:val="26"/>
          <w:szCs w:val="26"/>
        </w:rPr>
      </w:pPr>
      <w:r w:rsidRPr="00AE56F5">
        <w:rPr>
          <w:rFonts w:ascii="Arial" w:hAnsi="Arial" w:cs="Arial"/>
          <w:color w:val="000000"/>
          <w:sz w:val="26"/>
          <w:szCs w:val="26"/>
        </w:rPr>
        <w:t xml:space="preserve">Материальным носителем выше упоминаемой информации в нашем физическом мире являются электромагнитные волны. Наши зрение, слух, обоняние, вкус и осязание, функционирующие на </w:t>
      </w:r>
      <w:proofErr w:type="gramStart"/>
      <w:r w:rsidRPr="00AE56F5">
        <w:rPr>
          <w:rFonts w:ascii="Arial" w:hAnsi="Arial" w:cs="Arial"/>
          <w:color w:val="000000"/>
          <w:sz w:val="26"/>
          <w:szCs w:val="26"/>
        </w:rPr>
        <w:t>уровне</w:t>
      </w:r>
      <w:proofErr w:type="gramEnd"/>
      <w:r w:rsidRPr="00AE56F5">
        <w:rPr>
          <w:rFonts w:ascii="Arial" w:hAnsi="Arial" w:cs="Arial"/>
          <w:color w:val="000000"/>
          <w:sz w:val="26"/>
          <w:szCs w:val="26"/>
        </w:rPr>
        <w:t xml:space="preserve"> атомов при помощи электромагнитного поля, способны воспринимать сигналы извне и трансформировать их в соответствующие формы внутренней активности </w:t>
      </w:r>
      <w:hyperlink r:id="rId8" w:anchor="l2" w:history="1">
        <w:r w:rsidRPr="00AE56F5">
          <w:rPr>
            <w:rStyle w:val="a4"/>
            <w:rFonts w:ascii="Arial" w:hAnsi="Arial" w:cs="Arial"/>
            <w:color w:val="163278"/>
            <w:sz w:val="26"/>
            <w:szCs w:val="26"/>
          </w:rPr>
          <w:t>[</w:t>
        </w:r>
        <w:r w:rsidRPr="00AE56F5">
          <w:rPr>
            <w:rStyle w:val="tooltip"/>
            <w:rFonts w:ascii="Arial" w:hAnsi="Arial" w:cs="Arial"/>
            <w:color w:val="163278"/>
            <w:sz w:val="26"/>
            <w:szCs w:val="26"/>
            <w:shd w:val="clear" w:color="auto" w:fill="E6E6E6"/>
          </w:rPr>
          <w:t>2</w:t>
        </w:r>
        <w:r w:rsidRPr="00AE56F5">
          <w:rPr>
            <w:rStyle w:val="a4"/>
            <w:rFonts w:ascii="Arial" w:hAnsi="Arial" w:cs="Arial"/>
            <w:color w:val="163278"/>
            <w:sz w:val="26"/>
            <w:szCs w:val="26"/>
          </w:rPr>
          <w:t>]</w:t>
        </w:r>
      </w:hyperlink>
      <w:r w:rsidRPr="00AE56F5">
        <w:rPr>
          <w:rFonts w:ascii="Arial" w:hAnsi="Arial" w:cs="Arial"/>
          <w:color w:val="000000"/>
          <w:sz w:val="26"/>
          <w:szCs w:val="26"/>
        </w:rPr>
        <w:t>.</w:t>
      </w:r>
    </w:p>
    <w:p w:rsidR="0047037E" w:rsidRPr="00AE56F5" w:rsidRDefault="0047037E" w:rsidP="0047037E">
      <w:pPr>
        <w:numPr>
          <w:ilvl w:val="0"/>
          <w:numId w:val="1"/>
        </w:numPr>
        <w:shd w:val="clear" w:color="auto" w:fill="FFFFFF"/>
        <w:spacing w:after="75" w:line="240" w:lineRule="auto"/>
        <w:ind w:left="300"/>
        <w:rPr>
          <w:rFonts w:ascii="Arial" w:hAnsi="Arial" w:cs="Arial"/>
          <w:color w:val="000000"/>
          <w:sz w:val="26"/>
          <w:szCs w:val="26"/>
        </w:rPr>
      </w:pPr>
      <w:r w:rsidRPr="00AE56F5">
        <w:rPr>
          <w:rFonts w:ascii="Arial" w:hAnsi="Arial" w:cs="Arial"/>
          <w:color w:val="000000"/>
          <w:sz w:val="26"/>
          <w:szCs w:val="26"/>
        </w:rPr>
        <w:t xml:space="preserve">Энергоинформационный обмен (ЭНИО) с близлежащими более развитыми жизненными пространствами (ЭИС) Вселенной (Природы) позволяет получать все необходимые знания для дальнейшего положительного </w:t>
      </w:r>
      <w:proofErr w:type="spellStart"/>
      <w:r w:rsidRPr="00AE56F5">
        <w:rPr>
          <w:rFonts w:ascii="Arial" w:hAnsi="Arial" w:cs="Arial"/>
          <w:color w:val="000000"/>
          <w:sz w:val="26"/>
          <w:szCs w:val="26"/>
        </w:rPr>
        <w:t>эволюционирования</w:t>
      </w:r>
      <w:proofErr w:type="spellEnd"/>
      <w:r w:rsidRPr="00AE56F5">
        <w:rPr>
          <w:rFonts w:ascii="Arial" w:hAnsi="Arial" w:cs="Arial"/>
          <w:color w:val="000000"/>
          <w:sz w:val="26"/>
          <w:szCs w:val="26"/>
        </w:rPr>
        <w:t xml:space="preserve"> каждого человека и человечества Земли в целом.</w:t>
      </w:r>
    </w:p>
    <w:p w:rsidR="0047037E" w:rsidRPr="00AE56F5" w:rsidRDefault="0047037E" w:rsidP="0047037E">
      <w:pPr>
        <w:pStyle w:val="a3"/>
        <w:shd w:val="clear" w:color="auto" w:fill="FFFFFF"/>
        <w:jc w:val="both"/>
        <w:rPr>
          <w:rFonts w:ascii="Arial" w:hAnsi="Arial" w:cs="Arial"/>
          <w:color w:val="000000"/>
          <w:sz w:val="26"/>
          <w:szCs w:val="26"/>
        </w:rPr>
      </w:pPr>
      <w:r w:rsidRPr="00AE56F5">
        <w:rPr>
          <w:rFonts w:ascii="Arial" w:hAnsi="Arial" w:cs="Arial"/>
          <w:color w:val="000000"/>
          <w:sz w:val="26"/>
          <w:szCs w:val="26"/>
        </w:rPr>
        <w:t xml:space="preserve">В связи с этим, человек больше не рассматривается наукой только как биологическая система, так как он представляет собой частичку «Единого </w:t>
      </w:r>
      <w:r w:rsidRPr="00AE56F5">
        <w:rPr>
          <w:rFonts w:ascii="Arial" w:hAnsi="Arial" w:cs="Arial"/>
          <w:color w:val="000000"/>
          <w:sz w:val="26"/>
          <w:szCs w:val="26"/>
        </w:rPr>
        <w:lastRenderedPageBreak/>
        <w:t>сознания» — «Атом» Вселенского Сознания. Сознание человека представляет собой энергоинформационную структуру, входящую в природное энергоинформационное поле Вселенной, как единое Целое. Таким образом, человек — явление природное и в нем самом заложена самостоятельная цель развития (судьба).</w:t>
      </w:r>
    </w:p>
    <w:p w:rsidR="0047037E" w:rsidRPr="00AE56F5" w:rsidRDefault="0047037E" w:rsidP="0047037E">
      <w:pPr>
        <w:pStyle w:val="a3"/>
        <w:shd w:val="clear" w:color="auto" w:fill="FFFFFF"/>
        <w:spacing w:before="0" w:after="0"/>
        <w:jc w:val="both"/>
        <w:rPr>
          <w:rFonts w:ascii="Arial" w:hAnsi="Arial" w:cs="Arial"/>
          <w:color w:val="000000"/>
          <w:sz w:val="26"/>
          <w:szCs w:val="26"/>
        </w:rPr>
      </w:pPr>
      <w:r w:rsidRPr="00AE56F5">
        <w:rPr>
          <w:rFonts w:ascii="Arial" w:hAnsi="Arial" w:cs="Arial"/>
          <w:color w:val="000000"/>
          <w:sz w:val="26"/>
          <w:szCs w:val="26"/>
        </w:rPr>
        <w:t>Это подтверждается и тем, что еще в 1996 году Международная конференция ЮНЕСКО по образованию генеральной линией ориентации для вновь разрабатываемых образовательных систем, провозгласила линию формирования личности человека, ибо: «Человек — не экономический фактор, не простое орудие, средство достижения цели, — в нем самом заложена самостоятельная цель развития» </w:t>
      </w:r>
      <w:hyperlink r:id="rId9" w:anchor="l3" w:history="1">
        <w:r w:rsidRPr="00AE56F5">
          <w:rPr>
            <w:rStyle w:val="a4"/>
            <w:rFonts w:ascii="Arial" w:eastAsiaTheme="majorEastAsia" w:hAnsi="Arial" w:cs="Arial"/>
            <w:color w:val="163278"/>
            <w:sz w:val="26"/>
            <w:szCs w:val="26"/>
          </w:rPr>
          <w:t>[</w:t>
        </w:r>
        <w:r w:rsidRPr="00AE56F5">
          <w:rPr>
            <w:rStyle w:val="tooltip"/>
            <w:rFonts w:ascii="Arial" w:hAnsi="Arial" w:cs="Arial"/>
            <w:color w:val="163278"/>
            <w:sz w:val="26"/>
            <w:szCs w:val="26"/>
            <w:shd w:val="clear" w:color="auto" w:fill="E6E6E6"/>
          </w:rPr>
          <w:t>3</w:t>
        </w:r>
        <w:r w:rsidRPr="00AE56F5">
          <w:rPr>
            <w:rStyle w:val="a4"/>
            <w:rFonts w:ascii="Arial" w:eastAsiaTheme="majorEastAsia" w:hAnsi="Arial" w:cs="Arial"/>
            <w:color w:val="163278"/>
            <w:sz w:val="26"/>
            <w:szCs w:val="26"/>
          </w:rPr>
          <w:t>]</w:t>
        </w:r>
      </w:hyperlink>
      <w:r w:rsidRPr="00AE56F5">
        <w:rPr>
          <w:rFonts w:ascii="Arial" w:hAnsi="Arial" w:cs="Arial"/>
          <w:color w:val="000000"/>
          <w:sz w:val="26"/>
          <w:szCs w:val="26"/>
        </w:rPr>
        <w:t>.</w:t>
      </w:r>
    </w:p>
    <w:p w:rsidR="0047037E" w:rsidRPr="00AE56F5" w:rsidRDefault="0047037E" w:rsidP="0047037E">
      <w:pPr>
        <w:pStyle w:val="a3"/>
        <w:shd w:val="clear" w:color="auto" w:fill="FFFFFF"/>
        <w:jc w:val="both"/>
        <w:rPr>
          <w:rFonts w:ascii="Arial" w:hAnsi="Arial" w:cs="Arial"/>
          <w:color w:val="000000"/>
          <w:sz w:val="26"/>
          <w:szCs w:val="26"/>
        </w:rPr>
      </w:pPr>
      <w:r w:rsidRPr="00AE56F5">
        <w:rPr>
          <w:rFonts w:ascii="Arial" w:hAnsi="Arial" w:cs="Arial"/>
          <w:color w:val="000000"/>
          <w:sz w:val="26"/>
          <w:szCs w:val="26"/>
        </w:rPr>
        <w:t>Энергоинформационное мировоззрение под самостоятельной целью развития человека рассматривает программу, заложенную в нем на жизнь Природой, то есть судьбу. Гармонизация личности по отношению к себе и окружающему внешнему миру является условием жизни человека в соответствии с этой программой. Это, несомненно, самый оптимальный вариант обеспечения жизнедеятельности человека и реализации потенциальных возможностей как творческой личности, как субъекта научного творчества.</w:t>
      </w:r>
    </w:p>
    <w:p w:rsidR="0047037E" w:rsidRPr="00AE56F5" w:rsidRDefault="0047037E" w:rsidP="0047037E">
      <w:pPr>
        <w:pStyle w:val="a3"/>
        <w:shd w:val="clear" w:color="auto" w:fill="FFFFFF"/>
        <w:jc w:val="both"/>
        <w:rPr>
          <w:rFonts w:ascii="Arial" w:hAnsi="Arial" w:cs="Arial"/>
          <w:color w:val="000000"/>
          <w:sz w:val="26"/>
          <w:szCs w:val="26"/>
        </w:rPr>
      </w:pPr>
      <w:r w:rsidRPr="00AE56F5">
        <w:rPr>
          <w:rFonts w:ascii="Arial" w:hAnsi="Arial" w:cs="Arial"/>
          <w:color w:val="000000"/>
          <w:sz w:val="26"/>
          <w:szCs w:val="26"/>
        </w:rPr>
        <w:t xml:space="preserve">Особой сложностью и новизной данного процесса является то, что новый субъект научного творчества, в процессе самого творчества будет использовать новый тип мышления, а, следовательно, и новый механизм мышления — </w:t>
      </w:r>
      <w:proofErr w:type="spellStart"/>
      <w:r w:rsidRPr="00AE56F5">
        <w:rPr>
          <w:rFonts w:ascii="Arial" w:hAnsi="Arial" w:cs="Arial"/>
          <w:color w:val="000000"/>
          <w:sz w:val="26"/>
          <w:szCs w:val="26"/>
        </w:rPr>
        <w:t>энергомозг</w:t>
      </w:r>
      <w:proofErr w:type="spellEnd"/>
      <w:r w:rsidRPr="00AE56F5">
        <w:rPr>
          <w:rFonts w:ascii="Arial" w:hAnsi="Arial" w:cs="Arial"/>
          <w:color w:val="000000"/>
          <w:sz w:val="26"/>
          <w:szCs w:val="26"/>
        </w:rPr>
        <w:t>, питающийся энергией «вакуума» Вселенной или психической энергией (энергией мыслительной деятельности).</w:t>
      </w:r>
    </w:p>
    <w:p w:rsidR="0047037E" w:rsidRPr="00AE56F5" w:rsidRDefault="0047037E" w:rsidP="0047037E">
      <w:pPr>
        <w:pStyle w:val="a3"/>
        <w:shd w:val="clear" w:color="auto" w:fill="FFFFFF"/>
        <w:jc w:val="both"/>
        <w:rPr>
          <w:rFonts w:ascii="Arial" w:hAnsi="Arial" w:cs="Arial"/>
          <w:color w:val="000000"/>
          <w:sz w:val="26"/>
          <w:szCs w:val="26"/>
        </w:rPr>
      </w:pPr>
      <w:r w:rsidRPr="00AE56F5">
        <w:rPr>
          <w:rFonts w:ascii="Arial" w:hAnsi="Arial" w:cs="Arial"/>
          <w:color w:val="000000"/>
          <w:sz w:val="26"/>
          <w:szCs w:val="26"/>
        </w:rPr>
        <w:t>Изменение типа мышления человека обеспечит ему энергоинформационный обмен с более развитыми жизненными пространствами Вселенной, используя при этом новую для нас, еще не привычную, но реально существующую энергетику «вакуума» Вселенной в земных технологических процессах. Решение подобных задач по плечу только творческой личности, обладающей другим типом мышления — «живым мышлением», способной мыслить опережающим образом.</w:t>
      </w:r>
    </w:p>
    <w:p w:rsidR="0047037E" w:rsidRPr="00AE56F5" w:rsidRDefault="0047037E" w:rsidP="0047037E">
      <w:pPr>
        <w:pStyle w:val="a3"/>
        <w:shd w:val="clear" w:color="auto" w:fill="FFFFFF"/>
        <w:jc w:val="both"/>
        <w:rPr>
          <w:rFonts w:ascii="Arial" w:hAnsi="Arial" w:cs="Arial"/>
          <w:color w:val="000000"/>
          <w:sz w:val="26"/>
          <w:szCs w:val="26"/>
        </w:rPr>
      </w:pPr>
      <w:r w:rsidRPr="00AE56F5">
        <w:rPr>
          <w:rFonts w:ascii="Arial" w:hAnsi="Arial" w:cs="Arial"/>
          <w:color w:val="000000"/>
          <w:sz w:val="26"/>
          <w:szCs w:val="26"/>
        </w:rPr>
        <w:t xml:space="preserve">Следовательно, целостный Человек, как Микрокосм, </w:t>
      </w:r>
      <w:proofErr w:type="gramStart"/>
      <w:r w:rsidRPr="00AE56F5">
        <w:rPr>
          <w:rFonts w:ascii="Arial" w:hAnsi="Arial" w:cs="Arial"/>
          <w:color w:val="000000"/>
          <w:sz w:val="26"/>
          <w:szCs w:val="26"/>
        </w:rPr>
        <w:t>вмещает в себе все возможности Вселенских знаний и является</w:t>
      </w:r>
      <w:proofErr w:type="gramEnd"/>
      <w:r w:rsidRPr="00AE56F5">
        <w:rPr>
          <w:rFonts w:ascii="Arial" w:hAnsi="Arial" w:cs="Arial"/>
          <w:color w:val="000000"/>
          <w:sz w:val="26"/>
          <w:szCs w:val="26"/>
        </w:rPr>
        <w:t xml:space="preserve"> самостоятельной и самодостаточной разумной системой, которая должна оказывать положительное воздействие на развитие Макрокосма.</w:t>
      </w:r>
    </w:p>
    <w:p w:rsidR="0047037E" w:rsidRPr="00AE56F5" w:rsidRDefault="0047037E" w:rsidP="0047037E">
      <w:pPr>
        <w:pStyle w:val="2"/>
        <w:shd w:val="clear" w:color="auto" w:fill="FFFFFF"/>
        <w:spacing w:before="150" w:after="150"/>
        <w:jc w:val="center"/>
        <w:rPr>
          <w:rFonts w:ascii="Arial" w:hAnsi="Arial" w:cs="Arial"/>
          <w:color w:val="000000"/>
        </w:rPr>
      </w:pPr>
      <w:r w:rsidRPr="00AE56F5">
        <w:rPr>
          <w:rFonts w:ascii="Arial" w:hAnsi="Arial" w:cs="Arial"/>
          <w:color w:val="000000"/>
        </w:rPr>
        <w:t>Литература:</w:t>
      </w:r>
    </w:p>
    <w:p w:rsidR="0047037E" w:rsidRPr="00AE56F5" w:rsidRDefault="0047037E" w:rsidP="0047037E">
      <w:pPr>
        <w:numPr>
          <w:ilvl w:val="0"/>
          <w:numId w:val="2"/>
        </w:numPr>
        <w:shd w:val="clear" w:color="auto" w:fill="FFFFFF"/>
        <w:spacing w:after="75" w:line="240" w:lineRule="auto"/>
        <w:ind w:left="300"/>
        <w:rPr>
          <w:rFonts w:ascii="Arial" w:hAnsi="Arial" w:cs="Arial"/>
          <w:color w:val="000000"/>
          <w:sz w:val="26"/>
          <w:szCs w:val="26"/>
        </w:rPr>
      </w:pPr>
      <w:bookmarkStart w:id="1" w:name="l1"/>
      <w:bookmarkEnd w:id="1"/>
      <w:proofErr w:type="spellStart"/>
      <w:r w:rsidRPr="00AE56F5">
        <w:rPr>
          <w:rFonts w:ascii="Arial" w:hAnsi="Arial" w:cs="Arial"/>
          <w:color w:val="000000"/>
          <w:sz w:val="26"/>
          <w:szCs w:val="26"/>
        </w:rPr>
        <w:t>Капра</w:t>
      </w:r>
      <w:proofErr w:type="spellEnd"/>
      <w:r w:rsidRPr="00AE56F5">
        <w:rPr>
          <w:rFonts w:ascii="Arial" w:hAnsi="Arial" w:cs="Arial"/>
          <w:color w:val="000000"/>
          <w:sz w:val="26"/>
          <w:szCs w:val="26"/>
        </w:rPr>
        <w:t xml:space="preserve"> Ф. Дао физики. — СПб: ОРИС, 1994. — 303 с.</w:t>
      </w:r>
    </w:p>
    <w:p w:rsidR="0047037E" w:rsidRPr="00AE56F5" w:rsidRDefault="0047037E" w:rsidP="0047037E">
      <w:pPr>
        <w:numPr>
          <w:ilvl w:val="0"/>
          <w:numId w:val="2"/>
        </w:numPr>
        <w:shd w:val="clear" w:color="auto" w:fill="FFFFFF"/>
        <w:spacing w:after="75" w:line="240" w:lineRule="auto"/>
        <w:ind w:left="300"/>
        <w:rPr>
          <w:rFonts w:ascii="Arial" w:hAnsi="Arial" w:cs="Arial"/>
          <w:color w:val="000000"/>
          <w:sz w:val="26"/>
          <w:szCs w:val="26"/>
        </w:rPr>
      </w:pPr>
      <w:bookmarkStart w:id="2" w:name="l2"/>
      <w:bookmarkEnd w:id="2"/>
      <w:proofErr w:type="spellStart"/>
      <w:r w:rsidRPr="00AE56F5">
        <w:rPr>
          <w:rFonts w:ascii="Arial" w:hAnsi="Arial" w:cs="Arial"/>
          <w:color w:val="000000"/>
          <w:sz w:val="26"/>
          <w:szCs w:val="26"/>
        </w:rPr>
        <w:t>Тихоплав</w:t>
      </w:r>
      <w:proofErr w:type="spellEnd"/>
      <w:r w:rsidRPr="00AE56F5">
        <w:rPr>
          <w:rFonts w:ascii="Arial" w:hAnsi="Arial" w:cs="Arial"/>
          <w:color w:val="000000"/>
          <w:sz w:val="26"/>
          <w:szCs w:val="26"/>
        </w:rPr>
        <w:t xml:space="preserve"> Т.С., </w:t>
      </w:r>
      <w:proofErr w:type="spellStart"/>
      <w:r w:rsidRPr="00AE56F5">
        <w:rPr>
          <w:rFonts w:ascii="Arial" w:hAnsi="Arial" w:cs="Arial"/>
          <w:color w:val="000000"/>
          <w:sz w:val="26"/>
          <w:szCs w:val="26"/>
        </w:rPr>
        <w:t>Тихоплав</w:t>
      </w:r>
      <w:proofErr w:type="spellEnd"/>
      <w:r w:rsidRPr="00AE56F5">
        <w:rPr>
          <w:rFonts w:ascii="Arial" w:hAnsi="Arial" w:cs="Arial"/>
          <w:color w:val="000000"/>
          <w:sz w:val="26"/>
          <w:szCs w:val="26"/>
        </w:rPr>
        <w:t xml:space="preserve"> В.Ю. Физика веры. — СПб.: ИД</w:t>
      </w:r>
      <w:proofErr w:type="gramStart"/>
      <w:r w:rsidRPr="00AE56F5">
        <w:rPr>
          <w:rFonts w:ascii="Arial" w:hAnsi="Arial" w:cs="Arial"/>
          <w:color w:val="000000"/>
          <w:sz w:val="26"/>
          <w:szCs w:val="26"/>
        </w:rPr>
        <w:t xml:space="preserve"> В</w:t>
      </w:r>
      <w:proofErr w:type="gramEnd"/>
      <w:r w:rsidRPr="00AE56F5">
        <w:rPr>
          <w:rFonts w:ascii="Arial" w:hAnsi="Arial" w:cs="Arial"/>
          <w:color w:val="000000"/>
          <w:sz w:val="26"/>
          <w:szCs w:val="26"/>
        </w:rPr>
        <w:t>есь, 2001. — 256 с.</w:t>
      </w:r>
    </w:p>
    <w:p w:rsidR="0047037E" w:rsidRPr="00AE56F5" w:rsidRDefault="0047037E" w:rsidP="0047037E">
      <w:pPr>
        <w:numPr>
          <w:ilvl w:val="0"/>
          <w:numId w:val="2"/>
        </w:numPr>
        <w:shd w:val="clear" w:color="auto" w:fill="FFFFFF"/>
        <w:spacing w:after="75" w:line="240" w:lineRule="auto"/>
        <w:ind w:left="300"/>
        <w:rPr>
          <w:rFonts w:ascii="Arial" w:hAnsi="Arial" w:cs="Arial"/>
          <w:color w:val="000000"/>
          <w:sz w:val="26"/>
          <w:szCs w:val="26"/>
        </w:rPr>
      </w:pPr>
      <w:bookmarkStart w:id="3" w:name="l3"/>
      <w:bookmarkEnd w:id="3"/>
      <w:proofErr w:type="spellStart"/>
      <w:r w:rsidRPr="00AE56F5">
        <w:rPr>
          <w:rFonts w:ascii="Arial" w:hAnsi="Arial" w:cs="Arial"/>
          <w:color w:val="000000"/>
          <w:sz w:val="26"/>
          <w:szCs w:val="26"/>
          <w:lang w:val="en-US"/>
        </w:rPr>
        <w:lastRenderedPageBreak/>
        <w:t>L’education</w:t>
      </w:r>
      <w:proofErr w:type="spellEnd"/>
      <w:r w:rsidRPr="00AE56F5">
        <w:rPr>
          <w:rFonts w:ascii="Arial" w:hAnsi="Arial" w:cs="Arial"/>
          <w:color w:val="000000"/>
          <w:sz w:val="26"/>
          <w:szCs w:val="26"/>
          <w:lang w:val="en-US"/>
        </w:rPr>
        <w:t xml:space="preserve"> </w:t>
      </w:r>
      <w:proofErr w:type="gramStart"/>
      <w:r w:rsidRPr="00AE56F5">
        <w:rPr>
          <w:rFonts w:ascii="Arial" w:hAnsi="Arial" w:cs="Arial"/>
          <w:color w:val="000000"/>
          <w:sz w:val="26"/>
          <w:szCs w:val="26"/>
          <w:lang w:val="en-US"/>
        </w:rPr>
        <w:t>un</w:t>
      </w:r>
      <w:proofErr w:type="gramEnd"/>
      <w:r w:rsidRPr="00AE56F5">
        <w:rPr>
          <w:rFonts w:ascii="Arial" w:hAnsi="Arial" w:cs="Arial"/>
          <w:color w:val="000000"/>
          <w:sz w:val="26"/>
          <w:szCs w:val="26"/>
          <w:lang w:val="en-US"/>
        </w:rPr>
        <w:t xml:space="preserve"> </w:t>
      </w:r>
      <w:proofErr w:type="spellStart"/>
      <w:r w:rsidRPr="00AE56F5">
        <w:rPr>
          <w:rFonts w:ascii="Arial" w:hAnsi="Arial" w:cs="Arial"/>
          <w:color w:val="000000"/>
          <w:sz w:val="26"/>
          <w:szCs w:val="26"/>
          <w:lang w:val="en-US"/>
        </w:rPr>
        <w:t>tresor</w:t>
      </w:r>
      <w:proofErr w:type="spellEnd"/>
      <w:r w:rsidRPr="00AE56F5">
        <w:rPr>
          <w:rFonts w:ascii="Arial" w:hAnsi="Arial" w:cs="Arial"/>
          <w:color w:val="000000"/>
          <w:sz w:val="26"/>
          <w:szCs w:val="26"/>
          <w:lang w:val="en-US"/>
        </w:rPr>
        <w:t xml:space="preserve"> </w:t>
      </w:r>
      <w:proofErr w:type="spellStart"/>
      <w:r w:rsidRPr="00AE56F5">
        <w:rPr>
          <w:rFonts w:ascii="Arial" w:hAnsi="Arial" w:cs="Arial"/>
          <w:color w:val="000000"/>
          <w:sz w:val="26"/>
          <w:szCs w:val="26"/>
          <w:lang w:val="en-US"/>
        </w:rPr>
        <w:t>est</w:t>
      </w:r>
      <w:proofErr w:type="spellEnd"/>
      <w:r w:rsidRPr="00AE56F5">
        <w:rPr>
          <w:rFonts w:ascii="Arial" w:hAnsi="Arial" w:cs="Arial"/>
          <w:color w:val="000000"/>
          <w:sz w:val="26"/>
          <w:szCs w:val="26"/>
          <w:lang w:val="en-US"/>
        </w:rPr>
        <w:t xml:space="preserve"> cache dedans. Rapport </w:t>
      </w:r>
      <w:proofErr w:type="gramStart"/>
      <w:r w:rsidRPr="00AE56F5">
        <w:rPr>
          <w:rFonts w:ascii="Arial" w:hAnsi="Arial" w:cs="Arial"/>
          <w:color w:val="000000"/>
          <w:sz w:val="26"/>
          <w:szCs w:val="26"/>
          <w:lang w:val="en-US"/>
        </w:rPr>
        <w:t>a</w:t>
      </w:r>
      <w:proofErr w:type="gramEnd"/>
      <w:r w:rsidRPr="00AE56F5">
        <w:rPr>
          <w:rFonts w:ascii="Arial" w:hAnsi="Arial" w:cs="Arial"/>
          <w:color w:val="000000"/>
          <w:sz w:val="26"/>
          <w:szCs w:val="26"/>
          <w:lang w:val="en-US"/>
        </w:rPr>
        <w:t xml:space="preserve"> </w:t>
      </w:r>
      <w:proofErr w:type="spellStart"/>
      <w:r w:rsidRPr="00AE56F5">
        <w:rPr>
          <w:rFonts w:ascii="Arial" w:hAnsi="Arial" w:cs="Arial"/>
          <w:color w:val="000000"/>
          <w:sz w:val="26"/>
          <w:szCs w:val="26"/>
          <w:lang w:val="en-US"/>
        </w:rPr>
        <w:t>L’Vnesce</w:t>
      </w:r>
      <w:proofErr w:type="spellEnd"/>
      <w:r w:rsidRPr="00AE56F5">
        <w:rPr>
          <w:rFonts w:ascii="Arial" w:hAnsi="Arial" w:cs="Arial"/>
          <w:color w:val="000000"/>
          <w:sz w:val="26"/>
          <w:szCs w:val="26"/>
          <w:lang w:val="en-US"/>
        </w:rPr>
        <w:t xml:space="preserve"> de la commission international Sur </w:t>
      </w:r>
      <w:proofErr w:type="spellStart"/>
      <w:r w:rsidRPr="00AE56F5">
        <w:rPr>
          <w:rFonts w:ascii="Arial" w:hAnsi="Arial" w:cs="Arial"/>
          <w:color w:val="000000"/>
          <w:sz w:val="26"/>
          <w:szCs w:val="26"/>
          <w:lang w:val="en-US"/>
        </w:rPr>
        <w:t>L’education</w:t>
      </w:r>
      <w:proofErr w:type="spellEnd"/>
      <w:r w:rsidRPr="00AE56F5">
        <w:rPr>
          <w:rFonts w:ascii="Arial" w:hAnsi="Arial" w:cs="Arial"/>
          <w:color w:val="000000"/>
          <w:sz w:val="26"/>
          <w:szCs w:val="26"/>
          <w:lang w:val="en-US"/>
        </w:rPr>
        <w:t xml:space="preserve"> pour le XXI </w:t>
      </w:r>
      <w:proofErr w:type="spellStart"/>
      <w:r w:rsidRPr="00AE56F5">
        <w:rPr>
          <w:rFonts w:ascii="Arial" w:hAnsi="Arial" w:cs="Arial"/>
          <w:color w:val="000000"/>
          <w:sz w:val="26"/>
          <w:szCs w:val="26"/>
          <w:lang w:val="en-US"/>
        </w:rPr>
        <w:t>siecle</w:t>
      </w:r>
      <w:proofErr w:type="spellEnd"/>
      <w:r w:rsidRPr="00AE56F5">
        <w:rPr>
          <w:rFonts w:ascii="Arial" w:hAnsi="Arial" w:cs="Arial"/>
          <w:color w:val="000000"/>
          <w:sz w:val="26"/>
          <w:szCs w:val="26"/>
          <w:lang w:val="en-US"/>
        </w:rPr>
        <w:t xml:space="preserve"> </w:t>
      </w:r>
      <w:proofErr w:type="spellStart"/>
      <w:r w:rsidRPr="00AE56F5">
        <w:rPr>
          <w:rFonts w:ascii="Arial" w:hAnsi="Arial" w:cs="Arial"/>
          <w:color w:val="000000"/>
          <w:sz w:val="26"/>
          <w:szCs w:val="26"/>
          <w:lang w:val="en-US"/>
        </w:rPr>
        <w:t>prisidee</w:t>
      </w:r>
      <w:proofErr w:type="spellEnd"/>
      <w:r w:rsidRPr="00AE56F5">
        <w:rPr>
          <w:rFonts w:ascii="Arial" w:hAnsi="Arial" w:cs="Arial"/>
          <w:color w:val="000000"/>
          <w:sz w:val="26"/>
          <w:szCs w:val="26"/>
          <w:lang w:val="en-US"/>
        </w:rPr>
        <w:t xml:space="preserve"> </w:t>
      </w:r>
      <w:proofErr w:type="spellStart"/>
      <w:r w:rsidRPr="00AE56F5">
        <w:rPr>
          <w:rFonts w:ascii="Arial" w:hAnsi="Arial" w:cs="Arial"/>
          <w:color w:val="000000"/>
          <w:sz w:val="26"/>
          <w:szCs w:val="26"/>
          <w:lang w:val="en-US"/>
        </w:rPr>
        <w:t>por</w:t>
      </w:r>
      <w:proofErr w:type="spellEnd"/>
      <w:r w:rsidRPr="00AE56F5">
        <w:rPr>
          <w:rFonts w:ascii="Arial" w:hAnsi="Arial" w:cs="Arial"/>
          <w:color w:val="000000"/>
          <w:sz w:val="26"/>
          <w:szCs w:val="26"/>
          <w:lang w:val="en-US"/>
        </w:rPr>
        <w:t xml:space="preserve"> </w:t>
      </w:r>
      <w:proofErr w:type="spellStart"/>
      <w:r w:rsidRPr="00AE56F5">
        <w:rPr>
          <w:rFonts w:ascii="Arial" w:hAnsi="Arial" w:cs="Arial"/>
          <w:color w:val="000000"/>
          <w:sz w:val="26"/>
          <w:szCs w:val="26"/>
          <w:lang w:val="en-US"/>
        </w:rPr>
        <w:t>Iaeques</w:t>
      </w:r>
      <w:proofErr w:type="spellEnd"/>
      <w:r w:rsidRPr="00AE56F5">
        <w:rPr>
          <w:rFonts w:ascii="Arial" w:hAnsi="Arial" w:cs="Arial"/>
          <w:color w:val="000000"/>
          <w:sz w:val="26"/>
          <w:szCs w:val="26"/>
          <w:lang w:val="en-US"/>
        </w:rPr>
        <w:t xml:space="preserve"> </w:t>
      </w:r>
      <w:proofErr w:type="spellStart"/>
      <w:r w:rsidRPr="00AE56F5">
        <w:rPr>
          <w:rFonts w:ascii="Arial" w:hAnsi="Arial" w:cs="Arial"/>
          <w:color w:val="000000"/>
          <w:sz w:val="26"/>
          <w:szCs w:val="26"/>
          <w:lang w:val="en-US"/>
        </w:rPr>
        <w:t>Delars</w:t>
      </w:r>
      <w:proofErr w:type="spellEnd"/>
      <w:r w:rsidRPr="00AE56F5">
        <w:rPr>
          <w:rFonts w:ascii="Arial" w:hAnsi="Arial" w:cs="Arial"/>
          <w:color w:val="000000"/>
          <w:sz w:val="26"/>
          <w:szCs w:val="26"/>
          <w:lang w:val="en-US"/>
        </w:rPr>
        <w:t xml:space="preserve">. </w:t>
      </w:r>
      <w:proofErr w:type="spellStart"/>
      <w:r w:rsidRPr="00AE56F5">
        <w:rPr>
          <w:rFonts w:ascii="Arial" w:hAnsi="Arial" w:cs="Arial"/>
          <w:color w:val="000000"/>
          <w:sz w:val="26"/>
          <w:szCs w:val="26"/>
        </w:rPr>
        <w:t>Paris</w:t>
      </w:r>
      <w:proofErr w:type="spellEnd"/>
      <w:r w:rsidRPr="00AE56F5">
        <w:rPr>
          <w:rFonts w:ascii="Arial" w:hAnsi="Arial" w:cs="Arial"/>
          <w:color w:val="000000"/>
          <w:sz w:val="26"/>
          <w:szCs w:val="26"/>
        </w:rPr>
        <w:t>, 1996, p. 87.</w:t>
      </w:r>
    </w:p>
    <w:p w:rsidR="0047037E" w:rsidRPr="00AE56F5" w:rsidRDefault="0047037E" w:rsidP="0047037E">
      <w:pPr>
        <w:pStyle w:val="a3"/>
        <w:shd w:val="clear" w:color="auto" w:fill="FFFFFF"/>
        <w:jc w:val="center"/>
        <w:rPr>
          <w:rFonts w:ascii="Arial" w:hAnsi="Arial" w:cs="Arial"/>
          <w:b/>
          <w:bCs/>
          <w:color w:val="000000"/>
          <w:sz w:val="26"/>
          <w:szCs w:val="26"/>
        </w:rPr>
      </w:pPr>
      <w:r w:rsidRPr="00AE56F5">
        <w:rPr>
          <w:rFonts w:ascii="Arial" w:hAnsi="Arial" w:cs="Arial"/>
          <w:b/>
          <w:bCs/>
          <w:color w:val="1F397E"/>
          <w:sz w:val="26"/>
          <w:szCs w:val="26"/>
        </w:rPr>
        <w:t>Ващенко В.В.</w:t>
      </w:r>
    </w:p>
    <w:p w:rsidR="00CD7AD9" w:rsidRPr="00AE56F5" w:rsidRDefault="0047037E" w:rsidP="0047037E">
      <w:pPr>
        <w:pStyle w:val="1"/>
        <w:pBdr>
          <w:bottom w:val="single" w:sz="6" w:space="4" w:color="C7E2F0"/>
        </w:pBdr>
        <w:shd w:val="clear" w:color="auto" w:fill="FFFFFF"/>
        <w:spacing w:before="45" w:beforeAutospacing="0" w:after="300" w:afterAutospacing="0"/>
        <w:jc w:val="center"/>
        <w:rPr>
          <w:rFonts w:ascii="Arial" w:hAnsi="Arial" w:cs="Arial"/>
          <w:caps/>
          <w:color w:val="CB1818"/>
          <w:sz w:val="26"/>
          <w:szCs w:val="26"/>
        </w:rPr>
      </w:pPr>
      <w:r w:rsidRPr="00AE56F5">
        <w:rPr>
          <w:rFonts w:ascii="Arial" w:hAnsi="Arial" w:cs="Arial"/>
          <w:caps/>
          <w:color w:val="CB1818"/>
          <w:sz w:val="26"/>
          <w:szCs w:val="26"/>
        </w:rPr>
        <w:t xml:space="preserve">НЕПРЕРЫВНОЕ ПРОСТРАНСТВЕННО-ВРЕМЕННОЕ </w:t>
      </w:r>
    </w:p>
    <w:p w:rsidR="0047037E" w:rsidRPr="00AE56F5" w:rsidRDefault="0047037E" w:rsidP="0047037E">
      <w:pPr>
        <w:pStyle w:val="1"/>
        <w:pBdr>
          <w:bottom w:val="single" w:sz="6" w:space="4" w:color="C7E2F0"/>
        </w:pBdr>
        <w:shd w:val="clear" w:color="auto" w:fill="FFFFFF"/>
        <w:spacing w:before="45" w:beforeAutospacing="0" w:after="300" w:afterAutospacing="0"/>
        <w:jc w:val="center"/>
        <w:rPr>
          <w:rFonts w:ascii="Arial" w:hAnsi="Arial" w:cs="Arial"/>
          <w:caps/>
          <w:color w:val="CB1818"/>
          <w:sz w:val="26"/>
          <w:szCs w:val="26"/>
        </w:rPr>
      </w:pPr>
      <w:proofErr w:type="gramStart"/>
      <w:r w:rsidRPr="00AE56F5">
        <w:rPr>
          <w:rFonts w:ascii="Arial" w:hAnsi="Arial" w:cs="Arial"/>
          <w:caps/>
          <w:color w:val="CB1818"/>
          <w:sz w:val="26"/>
          <w:szCs w:val="26"/>
        </w:rPr>
        <w:t>ГУМАНИСТИЧЕСКОЕ ВОСПИТАНИЕ</w:t>
      </w:r>
      <w:proofErr w:type="gramEnd"/>
      <w:r w:rsidRPr="00AE56F5">
        <w:rPr>
          <w:rFonts w:ascii="Arial" w:hAnsi="Arial" w:cs="Arial"/>
          <w:caps/>
          <w:color w:val="CB1818"/>
          <w:sz w:val="26"/>
          <w:szCs w:val="26"/>
        </w:rPr>
        <w:t xml:space="preserve"> И ОБРАЗОВАНИЕ ЛИЧНОСТИ</w:t>
      </w:r>
    </w:p>
    <w:p w:rsidR="0047037E" w:rsidRPr="00AE56F5" w:rsidRDefault="0047037E" w:rsidP="0047037E">
      <w:pPr>
        <w:pStyle w:val="a3"/>
        <w:shd w:val="clear" w:color="auto" w:fill="FFFFFF"/>
        <w:jc w:val="both"/>
        <w:rPr>
          <w:rFonts w:ascii="Arial" w:hAnsi="Arial" w:cs="Arial"/>
          <w:color w:val="000000"/>
          <w:sz w:val="26"/>
          <w:szCs w:val="26"/>
        </w:rPr>
      </w:pPr>
      <w:r w:rsidRPr="00AE56F5">
        <w:rPr>
          <w:rFonts w:ascii="Arial" w:hAnsi="Arial" w:cs="Arial"/>
          <w:color w:val="000000"/>
          <w:sz w:val="26"/>
          <w:szCs w:val="26"/>
        </w:rPr>
        <w:t>События последних десятилетий показали, что стратегия развития общества идёт в разрез с Космическими законами Жизни. Стремление копировать чужой опыт разрушило старую систему, но не создало прогрессивного направления в воспитании и образовании человека. Он оказался не способным своевременно реагировать на возникающие проблемы. Опыт прожитого показал, что для созидательного развития общества необходимо трансформировать систему образования в сферу долгосрочных государственных капиталовложений. Её следует переориентировать на развитие сознания Человека-Созидателя с планетарным уровнем ценностей, который, познавая себя, изменит мир.</w:t>
      </w:r>
    </w:p>
    <w:p w:rsidR="0047037E" w:rsidRPr="00AE56F5" w:rsidRDefault="0047037E" w:rsidP="0047037E">
      <w:pPr>
        <w:pStyle w:val="a3"/>
        <w:shd w:val="clear" w:color="auto" w:fill="FFFFFF"/>
        <w:spacing w:before="0" w:after="0"/>
        <w:jc w:val="both"/>
        <w:rPr>
          <w:rFonts w:ascii="Arial" w:hAnsi="Arial" w:cs="Arial"/>
          <w:color w:val="000000"/>
          <w:sz w:val="26"/>
          <w:szCs w:val="26"/>
        </w:rPr>
      </w:pPr>
      <w:r w:rsidRPr="00AE56F5">
        <w:rPr>
          <w:rFonts w:ascii="Arial" w:hAnsi="Arial" w:cs="Arial"/>
          <w:color w:val="000000"/>
          <w:sz w:val="26"/>
          <w:szCs w:val="26"/>
        </w:rPr>
        <w:t xml:space="preserve">Сейчас очевидно, что концепция развития западной цивилизации наиболее полно раскрывает модель рыночного либерализма через высокий уровень потребления земных ресурсов на основе воспитания психической зависимости человека от эгоистичного состояния потребителя. Она полностью исчерпала свой созидательный потенциал. Открыто идёт процесс колонизации основной массы населения планеты со стороны государств, представляющих интересы группы лидеров планетарного корпоративного господства. Перед человечеством стоит непростая задача создания новой системы мироустройства. Для её решения необходимо изменить старую парадигму мировоззрения на иную, раскрывающуюся через новую космогоническую концепцию познания мира на основе единства и целостности Сознаний Человека и Вселенной. Этот эволюционный процесс обеспечит будущее жизни человека на Земле. Поэтому в наши дни первоочередной задачей выступает формирование Нового человека посредством обновления его сознания, изменения жизненных ценностей на основе знаний энергоинформационного мировоззрения (ЭИМ). Вектор развития образовательной системы необходимо переориентировать с гуманитарной направленности на </w:t>
      </w:r>
      <w:proofErr w:type="spellStart"/>
      <w:r w:rsidRPr="00AE56F5">
        <w:rPr>
          <w:rFonts w:ascii="Arial" w:hAnsi="Arial" w:cs="Arial"/>
          <w:color w:val="000000"/>
          <w:sz w:val="26"/>
          <w:szCs w:val="26"/>
        </w:rPr>
        <w:t>гуманизацию</w:t>
      </w:r>
      <w:proofErr w:type="spellEnd"/>
      <w:r w:rsidRPr="00AE56F5">
        <w:rPr>
          <w:rFonts w:ascii="Arial" w:hAnsi="Arial" w:cs="Arial"/>
          <w:color w:val="000000"/>
          <w:sz w:val="26"/>
          <w:szCs w:val="26"/>
        </w:rPr>
        <w:t xml:space="preserve">. Это более высокий уровень фундаментализации процесса воспитания и образования, стратегия которого - развитие сознания человека как общечеловеческой ценности. Целью гуманизации должны стать знания о природе Сознаний Человека и Вселенной, проявленные в естественнонаучных, гуманитарных, технических науках, основанных на интегрированном восприятии мира через одухотворение их посредством познания Космических законов Жизни. Сутью гуманизации на базе знаний ЭИМ является выход человека на новое качество жизни по программе </w:t>
      </w:r>
      <w:r w:rsidRPr="00AE56F5">
        <w:rPr>
          <w:rFonts w:ascii="Arial" w:hAnsi="Arial" w:cs="Arial"/>
          <w:color w:val="000000"/>
          <w:sz w:val="26"/>
          <w:szCs w:val="26"/>
        </w:rPr>
        <w:lastRenderedPageBreak/>
        <w:t>своей судьбы, как природного существа, в котором заложена самостоятельная цель развития [</w:t>
      </w:r>
      <w:r w:rsidRPr="00AE56F5">
        <w:rPr>
          <w:rStyle w:val="tooltip"/>
          <w:rFonts w:ascii="Arial" w:eastAsiaTheme="majorEastAsia" w:hAnsi="Arial" w:cs="Arial"/>
          <w:color w:val="000000"/>
          <w:sz w:val="26"/>
          <w:szCs w:val="26"/>
          <w:shd w:val="clear" w:color="auto" w:fill="E6E6E6"/>
        </w:rPr>
        <w:t>1</w:t>
      </w:r>
      <w:r w:rsidRPr="00AE56F5">
        <w:rPr>
          <w:rFonts w:ascii="Arial" w:hAnsi="Arial" w:cs="Arial"/>
          <w:color w:val="000000"/>
          <w:sz w:val="26"/>
          <w:szCs w:val="26"/>
        </w:rPr>
        <w:t>].</w:t>
      </w:r>
    </w:p>
    <w:p w:rsidR="0047037E" w:rsidRPr="00AE56F5" w:rsidRDefault="0047037E" w:rsidP="0047037E">
      <w:pPr>
        <w:pStyle w:val="a3"/>
        <w:shd w:val="clear" w:color="auto" w:fill="FFFFFF"/>
        <w:spacing w:before="0" w:after="0"/>
        <w:jc w:val="both"/>
        <w:rPr>
          <w:rFonts w:ascii="Arial" w:hAnsi="Arial" w:cs="Arial"/>
          <w:color w:val="000000"/>
          <w:sz w:val="26"/>
          <w:szCs w:val="26"/>
        </w:rPr>
      </w:pPr>
      <w:r w:rsidRPr="00AE56F5">
        <w:rPr>
          <w:rFonts w:ascii="Arial" w:hAnsi="Arial" w:cs="Arial"/>
          <w:color w:val="000000"/>
          <w:sz w:val="26"/>
          <w:szCs w:val="26"/>
        </w:rPr>
        <w:t xml:space="preserve">Реализация программы гуманизации требует создания инновационной теории, практики и механизма социального управления развитием будущего субъекта исторического творчества Земли: личности, семьи, коллектива, региона, общества, планетарной общности. Только управленцы новой генерации способны </w:t>
      </w:r>
      <w:proofErr w:type="gramStart"/>
      <w:r w:rsidRPr="00AE56F5">
        <w:rPr>
          <w:rFonts w:ascii="Arial" w:hAnsi="Arial" w:cs="Arial"/>
          <w:color w:val="000000"/>
          <w:sz w:val="26"/>
          <w:szCs w:val="26"/>
        </w:rPr>
        <w:t>мыслить и действовать</w:t>
      </w:r>
      <w:proofErr w:type="gramEnd"/>
      <w:r w:rsidRPr="00AE56F5">
        <w:rPr>
          <w:rFonts w:ascii="Arial" w:hAnsi="Arial" w:cs="Arial"/>
          <w:color w:val="000000"/>
          <w:sz w:val="26"/>
          <w:szCs w:val="26"/>
        </w:rPr>
        <w:t xml:space="preserve"> в условиях кризисного состояния, эффективно решать задачи в любых жизненных ситуациях, направлять творческие силы на качественные изменения через изменение сознания. Для этого в Фонде гуманизации разработана духовно-творческая и научно-технологическая система управления обновлением сознания человека Менеджмент нового типа, базирующаяся на принципах и закономерностях энергоинформационного обмена человека с более развитыми жизненными пространствами Вселенной [</w:t>
      </w:r>
      <w:r w:rsidRPr="00AE56F5">
        <w:rPr>
          <w:rStyle w:val="tooltip"/>
          <w:rFonts w:ascii="Arial" w:eastAsiaTheme="majorEastAsia" w:hAnsi="Arial" w:cs="Arial"/>
          <w:color w:val="000000"/>
          <w:sz w:val="26"/>
          <w:szCs w:val="26"/>
          <w:shd w:val="clear" w:color="auto" w:fill="E6E6E6"/>
        </w:rPr>
        <w:t>2</w:t>
      </w:r>
      <w:r w:rsidRPr="00AE56F5">
        <w:rPr>
          <w:rFonts w:ascii="Arial" w:hAnsi="Arial" w:cs="Arial"/>
          <w:color w:val="000000"/>
          <w:sz w:val="26"/>
          <w:szCs w:val="26"/>
        </w:rPr>
        <w:t>].</w:t>
      </w:r>
    </w:p>
    <w:p w:rsidR="0047037E" w:rsidRPr="00AE56F5" w:rsidRDefault="0047037E" w:rsidP="0047037E">
      <w:pPr>
        <w:pStyle w:val="a3"/>
        <w:shd w:val="clear" w:color="auto" w:fill="FFFFFF"/>
        <w:jc w:val="both"/>
        <w:rPr>
          <w:rFonts w:ascii="Arial" w:hAnsi="Arial" w:cs="Arial"/>
          <w:color w:val="000000"/>
          <w:sz w:val="26"/>
          <w:szCs w:val="26"/>
        </w:rPr>
      </w:pPr>
      <w:r w:rsidRPr="00AE56F5">
        <w:rPr>
          <w:rFonts w:ascii="Arial" w:hAnsi="Arial" w:cs="Arial"/>
          <w:color w:val="000000"/>
          <w:sz w:val="26"/>
          <w:szCs w:val="26"/>
        </w:rPr>
        <w:t xml:space="preserve">Если говорить об инженерном образовании, то оно продолжает использовать прошлые достижения в научном естествознании, где вектор активного использования инновационных технологических разработок направлен на подготовку человека к </w:t>
      </w:r>
      <w:proofErr w:type="gramStart"/>
      <w:r w:rsidRPr="00AE56F5">
        <w:rPr>
          <w:rFonts w:ascii="Arial" w:hAnsi="Arial" w:cs="Arial"/>
          <w:color w:val="000000"/>
          <w:sz w:val="26"/>
          <w:szCs w:val="26"/>
        </w:rPr>
        <w:t>профессиональной</w:t>
      </w:r>
      <w:proofErr w:type="gramEnd"/>
      <w:r w:rsidRPr="00AE56F5">
        <w:rPr>
          <w:rFonts w:ascii="Arial" w:hAnsi="Arial" w:cs="Arial"/>
          <w:color w:val="000000"/>
          <w:sz w:val="26"/>
          <w:szCs w:val="26"/>
        </w:rPr>
        <w:t xml:space="preserve"> деятельности посредством развития земного интеллекта. При этом не уделяется внимание развитию у человека духовно-нравственного потенциала. Главное внимание обращено как на логическое расположение и последовательность изложения материала при помощи современных информационных технологий, так и на нетрадиционные приёмы, направленные на формирование стремления к профессиональному успеху. Содержание программ </w:t>
      </w:r>
      <w:proofErr w:type="gramStart"/>
      <w:r w:rsidRPr="00AE56F5">
        <w:rPr>
          <w:rFonts w:ascii="Arial" w:hAnsi="Arial" w:cs="Arial"/>
          <w:color w:val="000000"/>
          <w:sz w:val="26"/>
          <w:szCs w:val="26"/>
        </w:rPr>
        <w:t>является целью и определяет</w:t>
      </w:r>
      <w:proofErr w:type="gramEnd"/>
      <w:r w:rsidRPr="00AE56F5">
        <w:rPr>
          <w:rFonts w:ascii="Arial" w:hAnsi="Arial" w:cs="Arial"/>
          <w:color w:val="000000"/>
          <w:sz w:val="26"/>
          <w:szCs w:val="26"/>
        </w:rPr>
        <w:t xml:space="preserve"> метод обучения. Оно заключается в том, что человек учится получать информацию, принимая её как учебный материал, знания, умения, навыки в процессе развития функциональных схем мозга. Его роль - в чётком выполнении норм и указаний, то есть, в роботизации.</w:t>
      </w:r>
    </w:p>
    <w:p w:rsidR="0047037E" w:rsidRPr="00AE56F5" w:rsidRDefault="0047037E" w:rsidP="0047037E">
      <w:pPr>
        <w:pStyle w:val="a3"/>
        <w:shd w:val="clear" w:color="auto" w:fill="FFFFFF"/>
        <w:spacing w:before="0" w:after="0"/>
        <w:jc w:val="both"/>
        <w:rPr>
          <w:rFonts w:ascii="Arial" w:hAnsi="Arial" w:cs="Arial"/>
          <w:color w:val="000000"/>
          <w:sz w:val="26"/>
          <w:szCs w:val="26"/>
        </w:rPr>
      </w:pPr>
      <w:r w:rsidRPr="00AE56F5">
        <w:rPr>
          <w:rFonts w:ascii="Arial" w:hAnsi="Arial" w:cs="Arial"/>
          <w:color w:val="000000"/>
          <w:sz w:val="26"/>
          <w:szCs w:val="26"/>
        </w:rPr>
        <w:t xml:space="preserve">Главной целью образовательной системы гуманистической направленности является развитие личности на базе работы над собой, ориентированной на обновление качеств сознания в процессе освоения необходимых жизненных знаний, в том числе профессиональных. Обучение есть процесс активный, оно основано на органической ассимиляции и исходит из внутренних потребностей человека. Поэтому воспитание и образование - это взращивание, развитие не только тех свойств и способностей, с которыми человек приходит в мир, но и формирование новых, на базе которых он должен в течение жизни сделать надстройку. Цели, содержание, формы, методы и средства обучения сориентированы на потребность человека. Государство может давать минимальные услуги на основе определённых стандартов по воспитанию и образованию личности, а качество и количество обучения должен определять сам человек. В связи с этим, главной задачей для новой системы воспитания и образования, основанной на модульно-развивающем обучении, остаётся создание концепции, обеспечивающей человеку реализацию природной программы </w:t>
      </w:r>
      <w:r w:rsidRPr="00AE56F5">
        <w:rPr>
          <w:rFonts w:ascii="Arial" w:hAnsi="Arial" w:cs="Arial"/>
          <w:color w:val="000000"/>
          <w:sz w:val="26"/>
          <w:szCs w:val="26"/>
        </w:rPr>
        <w:lastRenderedPageBreak/>
        <w:t>[</w:t>
      </w:r>
      <w:r w:rsidRPr="00AE56F5">
        <w:rPr>
          <w:rStyle w:val="tooltip"/>
          <w:rFonts w:ascii="Arial" w:eastAsiaTheme="majorEastAsia" w:hAnsi="Arial" w:cs="Arial"/>
          <w:color w:val="000000"/>
          <w:sz w:val="26"/>
          <w:szCs w:val="26"/>
          <w:shd w:val="clear" w:color="auto" w:fill="E6E6E6"/>
        </w:rPr>
        <w:t>1</w:t>
      </w:r>
      <w:r w:rsidRPr="00AE56F5">
        <w:rPr>
          <w:rFonts w:ascii="Arial" w:hAnsi="Arial" w:cs="Arial"/>
          <w:color w:val="000000"/>
          <w:sz w:val="26"/>
          <w:szCs w:val="26"/>
        </w:rPr>
        <w:t xml:space="preserve">]. Сегодня выдвигаются предложения признания самоценности личности, формирование её сознания и самосознания, создание условий для её самоопределения и самореализации. Традиционная установка на политехническое школьное образование, подкреплённое специальным техническим образованием, формирует чисто инженерный тип мышления. Он оказывается уже непродуктивным, однако общество продолжает использовать стереотипы консервативной парадигмы мышления, стремление сформировать личность на базе развития рационализма. В подтверждение - педагоги-новаторы считают успешными тех, кто в своих методах и оперативных установках ориентирован на </w:t>
      </w:r>
      <w:proofErr w:type="spellStart"/>
      <w:r w:rsidRPr="00AE56F5">
        <w:rPr>
          <w:rFonts w:ascii="Arial" w:hAnsi="Arial" w:cs="Arial"/>
          <w:color w:val="000000"/>
          <w:sz w:val="26"/>
          <w:szCs w:val="26"/>
        </w:rPr>
        <w:t>менеджериальный</w:t>
      </w:r>
      <w:proofErr w:type="spellEnd"/>
      <w:r w:rsidRPr="00AE56F5">
        <w:rPr>
          <w:rFonts w:ascii="Arial" w:hAnsi="Arial" w:cs="Arial"/>
          <w:color w:val="000000"/>
          <w:sz w:val="26"/>
          <w:szCs w:val="26"/>
        </w:rPr>
        <w:t xml:space="preserve"> (западный), прагматично-технологический подход.</w:t>
      </w:r>
    </w:p>
    <w:p w:rsidR="0047037E" w:rsidRPr="00AE56F5" w:rsidRDefault="0047037E" w:rsidP="0047037E">
      <w:pPr>
        <w:pStyle w:val="a3"/>
        <w:shd w:val="clear" w:color="auto" w:fill="FFFFFF"/>
        <w:jc w:val="both"/>
        <w:rPr>
          <w:rFonts w:ascii="Arial" w:hAnsi="Arial" w:cs="Arial"/>
          <w:color w:val="000000"/>
          <w:sz w:val="26"/>
          <w:szCs w:val="26"/>
        </w:rPr>
      </w:pPr>
      <w:r w:rsidRPr="00AE56F5">
        <w:rPr>
          <w:rFonts w:ascii="Arial" w:hAnsi="Arial" w:cs="Arial"/>
          <w:color w:val="000000"/>
          <w:sz w:val="26"/>
          <w:szCs w:val="26"/>
        </w:rPr>
        <w:t xml:space="preserve">На сегодняшний день накоплен огромный потенциал, необходимый для реализации идеологии гуманизации образования и в </w:t>
      </w:r>
      <w:proofErr w:type="gramStart"/>
      <w:r w:rsidRPr="00AE56F5">
        <w:rPr>
          <w:rFonts w:ascii="Arial" w:hAnsi="Arial" w:cs="Arial"/>
          <w:color w:val="000000"/>
          <w:sz w:val="26"/>
          <w:szCs w:val="26"/>
        </w:rPr>
        <w:t>высшем</w:t>
      </w:r>
      <w:proofErr w:type="gramEnd"/>
      <w:r w:rsidRPr="00AE56F5">
        <w:rPr>
          <w:rFonts w:ascii="Arial" w:hAnsi="Arial" w:cs="Arial"/>
          <w:color w:val="000000"/>
          <w:sz w:val="26"/>
          <w:szCs w:val="26"/>
        </w:rPr>
        <w:t xml:space="preserve"> техническом - в первую очередь. Например, биотехнологии XXI века уже </w:t>
      </w:r>
      <w:proofErr w:type="gramStart"/>
      <w:r w:rsidRPr="00AE56F5">
        <w:rPr>
          <w:rFonts w:ascii="Arial" w:hAnsi="Arial" w:cs="Arial"/>
          <w:color w:val="000000"/>
          <w:sz w:val="26"/>
          <w:szCs w:val="26"/>
        </w:rPr>
        <w:t>ввели человечество в эру космофизики и открыли</w:t>
      </w:r>
      <w:proofErr w:type="gramEnd"/>
      <w:r w:rsidRPr="00AE56F5">
        <w:rPr>
          <w:rFonts w:ascii="Arial" w:hAnsi="Arial" w:cs="Arial"/>
          <w:color w:val="000000"/>
          <w:sz w:val="26"/>
          <w:szCs w:val="26"/>
        </w:rPr>
        <w:t xml:space="preserve"> путь для формирования общества оптимизации. Для развития такого общества необходим уровень космофизического естествознания и технологического прорыва, который может быть обеспечен только познанием Космического Разума (Живых знаний) путём освоения энергоинформационных технологий (ЭИТ) на базе Живого мышления.</w:t>
      </w:r>
    </w:p>
    <w:p w:rsidR="0047037E" w:rsidRPr="00AE56F5" w:rsidRDefault="0047037E" w:rsidP="0047037E">
      <w:pPr>
        <w:pStyle w:val="a3"/>
        <w:shd w:val="clear" w:color="auto" w:fill="FFFFFF"/>
        <w:spacing w:before="0" w:after="0"/>
        <w:jc w:val="both"/>
        <w:rPr>
          <w:rFonts w:ascii="Arial" w:hAnsi="Arial" w:cs="Arial"/>
          <w:color w:val="000000"/>
          <w:sz w:val="26"/>
          <w:szCs w:val="26"/>
        </w:rPr>
      </w:pPr>
      <w:r w:rsidRPr="00AE56F5">
        <w:rPr>
          <w:rFonts w:ascii="Arial" w:hAnsi="Arial" w:cs="Arial"/>
          <w:color w:val="000000"/>
          <w:sz w:val="26"/>
          <w:szCs w:val="26"/>
        </w:rPr>
        <w:t xml:space="preserve">Задача гуманизации системы воспитания и образования обеспечивает обновление сознания человека посредством осознанного понимания неотделимости решения жизненных задач от изучения природы своего сознания как познающего субъекта исторического творчества. Гуманистическая направленность исследований в области образования основана на одухотворении наработанных ранее знаний, их </w:t>
      </w:r>
      <w:proofErr w:type="spellStart"/>
      <w:r w:rsidRPr="00AE56F5">
        <w:rPr>
          <w:rFonts w:ascii="Arial" w:hAnsi="Arial" w:cs="Arial"/>
          <w:color w:val="000000"/>
          <w:sz w:val="26"/>
          <w:szCs w:val="26"/>
        </w:rPr>
        <w:t>институциализации</w:t>
      </w:r>
      <w:proofErr w:type="spellEnd"/>
      <w:r w:rsidRPr="00AE56F5">
        <w:rPr>
          <w:rFonts w:ascii="Arial" w:hAnsi="Arial" w:cs="Arial"/>
          <w:color w:val="000000"/>
          <w:sz w:val="26"/>
          <w:szCs w:val="26"/>
        </w:rPr>
        <w:t xml:space="preserve"> и выработки новых на принципах </w:t>
      </w:r>
      <w:proofErr w:type="gramStart"/>
      <w:r w:rsidRPr="00AE56F5">
        <w:rPr>
          <w:rFonts w:ascii="Arial" w:hAnsi="Arial" w:cs="Arial"/>
          <w:color w:val="000000"/>
          <w:sz w:val="26"/>
          <w:szCs w:val="26"/>
        </w:rPr>
        <w:t>со-творчества</w:t>
      </w:r>
      <w:proofErr w:type="gramEnd"/>
      <w:r w:rsidRPr="00AE56F5">
        <w:rPr>
          <w:rFonts w:ascii="Arial" w:hAnsi="Arial" w:cs="Arial"/>
          <w:color w:val="000000"/>
          <w:sz w:val="26"/>
          <w:szCs w:val="26"/>
        </w:rPr>
        <w:t xml:space="preserve"> сознаний [</w:t>
      </w:r>
      <w:r w:rsidRPr="00AE56F5">
        <w:rPr>
          <w:rStyle w:val="tooltip"/>
          <w:rFonts w:ascii="Arial" w:eastAsiaTheme="majorEastAsia" w:hAnsi="Arial" w:cs="Arial"/>
          <w:color w:val="000000"/>
          <w:sz w:val="26"/>
          <w:szCs w:val="26"/>
          <w:shd w:val="clear" w:color="auto" w:fill="E6E6E6"/>
        </w:rPr>
        <w:t>2</w:t>
      </w:r>
      <w:r w:rsidRPr="00AE56F5">
        <w:rPr>
          <w:rFonts w:ascii="Arial" w:hAnsi="Arial" w:cs="Arial"/>
          <w:color w:val="000000"/>
          <w:sz w:val="26"/>
          <w:szCs w:val="26"/>
        </w:rPr>
        <w:t>].</w:t>
      </w:r>
    </w:p>
    <w:p w:rsidR="0047037E" w:rsidRPr="00AE56F5" w:rsidRDefault="0047037E" w:rsidP="0047037E">
      <w:pPr>
        <w:pStyle w:val="a3"/>
        <w:shd w:val="clear" w:color="auto" w:fill="FFFFFF"/>
        <w:spacing w:before="0" w:after="0"/>
        <w:jc w:val="both"/>
        <w:rPr>
          <w:rFonts w:ascii="Arial" w:hAnsi="Arial" w:cs="Arial"/>
          <w:color w:val="000000"/>
          <w:sz w:val="26"/>
          <w:szCs w:val="26"/>
        </w:rPr>
      </w:pPr>
      <w:r w:rsidRPr="00AE56F5">
        <w:rPr>
          <w:rFonts w:ascii="Arial" w:hAnsi="Arial" w:cs="Arial"/>
          <w:color w:val="000000"/>
          <w:sz w:val="26"/>
          <w:szCs w:val="26"/>
        </w:rPr>
        <w:t>Современное научное знание на базе космофизического естествознания уже сместилось от чисто материализованных проблем, решаемых на уровне состояния человека как творческой индивидуальности, в сторону энергоинформационных, где ведущей является мыслительная (психическая) деятельность личности [</w:t>
      </w:r>
      <w:r w:rsidRPr="00AE56F5">
        <w:rPr>
          <w:rStyle w:val="tooltip"/>
          <w:rFonts w:ascii="Arial" w:eastAsiaTheme="majorEastAsia" w:hAnsi="Arial" w:cs="Arial"/>
          <w:color w:val="000000"/>
          <w:sz w:val="26"/>
          <w:szCs w:val="26"/>
          <w:shd w:val="clear" w:color="auto" w:fill="E6E6E6"/>
        </w:rPr>
        <w:t>2</w:t>
      </w:r>
      <w:r w:rsidRPr="00AE56F5">
        <w:rPr>
          <w:rFonts w:ascii="Arial" w:hAnsi="Arial" w:cs="Arial"/>
          <w:color w:val="000000"/>
          <w:sz w:val="26"/>
          <w:szCs w:val="26"/>
        </w:rPr>
        <w:t>]. Здесь развитие сознания человека в качествах личности и творческой личности становятся основой для формирования цивилизации третьего тысячелетия.</w:t>
      </w:r>
    </w:p>
    <w:p w:rsidR="0047037E" w:rsidRPr="00AE56F5" w:rsidRDefault="0047037E" w:rsidP="0047037E">
      <w:pPr>
        <w:pStyle w:val="a3"/>
        <w:shd w:val="clear" w:color="auto" w:fill="FFFFFF"/>
        <w:spacing w:before="0" w:after="0"/>
        <w:jc w:val="both"/>
        <w:rPr>
          <w:rFonts w:ascii="Arial" w:hAnsi="Arial" w:cs="Arial"/>
          <w:color w:val="000000"/>
          <w:sz w:val="26"/>
          <w:szCs w:val="26"/>
        </w:rPr>
      </w:pPr>
      <w:r w:rsidRPr="00AE56F5">
        <w:rPr>
          <w:rFonts w:ascii="Arial" w:hAnsi="Arial" w:cs="Arial"/>
          <w:color w:val="000000"/>
          <w:sz w:val="26"/>
          <w:szCs w:val="26"/>
        </w:rPr>
        <w:t xml:space="preserve">В ходе становления ноосферного этапа развития, наука обретает новую глобальную </w:t>
      </w:r>
      <w:proofErr w:type="spellStart"/>
      <w:r w:rsidRPr="00AE56F5">
        <w:rPr>
          <w:rFonts w:ascii="Arial" w:hAnsi="Arial" w:cs="Arial"/>
          <w:color w:val="000000"/>
          <w:sz w:val="26"/>
          <w:szCs w:val="26"/>
        </w:rPr>
        <w:t>ноогуманистическую</w:t>
      </w:r>
      <w:proofErr w:type="spellEnd"/>
      <w:r w:rsidRPr="00AE56F5">
        <w:rPr>
          <w:rFonts w:ascii="Arial" w:hAnsi="Arial" w:cs="Arial"/>
          <w:color w:val="000000"/>
          <w:sz w:val="26"/>
          <w:szCs w:val="26"/>
        </w:rPr>
        <w:t xml:space="preserve"> функцию, направленную на переход её на новый виток </w:t>
      </w:r>
      <w:proofErr w:type="spellStart"/>
      <w:r w:rsidRPr="00AE56F5">
        <w:rPr>
          <w:rFonts w:ascii="Arial" w:hAnsi="Arial" w:cs="Arial"/>
          <w:color w:val="000000"/>
          <w:sz w:val="26"/>
          <w:szCs w:val="26"/>
        </w:rPr>
        <w:t>эволюционирования</w:t>
      </w:r>
      <w:proofErr w:type="spellEnd"/>
      <w:r w:rsidRPr="00AE56F5">
        <w:rPr>
          <w:rFonts w:ascii="Arial" w:hAnsi="Arial" w:cs="Arial"/>
          <w:color w:val="000000"/>
          <w:sz w:val="26"/>
          <w:szCs w:val="26"/>
        </w:rPr>
        <w:t xml:space="preserve">. Именно это детерминирует процесс гуманизации самой науки, воспитания и образования, а также осознания передовыми учёными человеческой природы науки, тесной связи её с социумом и культурой. Новая фаза развития через </w:t>
      </w:r>
      <w:proofErr w:type="spellStart"/>
      <w:r w:rsidRPr="00AE56F5">
        <w:rPr>
          <w:rFonts w:ascii="Arial" w:hAnsi="Arial" w:cs="Arial"/>
          <w:color w:val="000000"/>
          <w:sz w:val="26"/>
          <w:szCs w:val="26"/>
        </w:rPr>
        <w:t>новоценностную</w:t>
      </w:r>
      <w:proofErr w:type="spellEnd"/>
      <w:r w:rsidRPr="00AE56F5">
        <w:rPr>
          <w:rFonts w:ascii="Arial" w:hAnsi="Arial" w:cs="Arial"/>
          <w:color w:val="000000"/>
          <w:sz w:val="26"/>
          <w:szCs w:val="26"/>
        </w:rPr>
        <w:t xml:space="preserve"> </w:t>
      </w:r>
      <w:proofErr w:type="spellStart"/>
      <w:r w:rsidRPr="00AE56F5">
        <w:rPr>
          <w:rFonts w:ascii="Arial" w:hAnsi="Arial" w:cs="Arial"/>
          <w:color w:val="000000"/>
          <w:sz w:val="26"/>
          <w:szCs w:val="26"/>
        </w:rPr>
        <w:t>планетизацию</w:t>
      </w:r>
      <w:proofErr w:type="spellEnd"/>
      <w:r w:rsidRPr="00AE56F5">
        <w:rPr>
          <w:rFonts w:ascii="Arial" w:hAnsi="Arial" w:cs="Arial"/>
          <w:color w:val="000000"/>
          <w:sz w:val="26"/>
          <w:szCs w:val="26"/>
        </w:rPr>
        <w:t xml:space="preserve"> личности просматривается как фаза гуманизации Планеты посредством трансформации современного научного знания в Живое знание (Природное). Ожидается переход от функционирующей, </w:t>
      </w:r>
      <w:r w:rsidRPr="00AE56F5">
        <w:rPr>
          <w:rFonts w:ascii="Arial" w:hAnsi="Arial" w:cs="Arial"/>
          <w:color w:val="000000"/>
          <w:sz w:val="26"/>
          <w:szCs w:val="26"/>
        </w:rPr>
        <w:lastRenderedPageBreak/>
        <w:t xml:space="preserve">общественно-ориентированной модели образования к совершенно иной, имеющей планетарный уровень ценностей - личностно-ориентированной. Она обеспечивает воспитание, образование и научно-психологическое сопровождение нового субъекта исторического творчества. Формой подготовки его выступает культурно-образовательное пространство: регион, общество, планета с его социально-экономическими структурами, которые являются элементами системы непрерывного пространственно-временного </w:t>
      </w:r>
      <w:proofErr w:type="gramStart"/>
      <w:r w:rsidRPr="00AE56F5">
        <w:rPr>
          <w:rFonts w:ascii="Arial" w:hAnsi="Arial" w:cs="Arial"/>
          <w:color w:val="000000"/>
          <w:sz w:val="26"/>
          <w:szCs w:val="26"/>
        </w:rPr>
        <w:t>гуманистического воспитания</w:t>
      </w:r>
      <w:proofErr w:type="gramEnd"/>
      <w:r w:rsidRPr="00AE56F5">
        <w:rPr>
          <w:rFonts w:ascii="Arial" w:hAnsi="Arial" w:cs="Arial"/>
          <w:color w:val="000000"/>
          <w:sz w:val="26"/>
          <w:szCs w:val="26"/>
        </w:rPr>
        <w:t xml:space="preserve"> и образования личности. Содержанием - формирование сознания Человека в состоянии творческой личности. Методом становится изменение логического (древнегреческого) мышления на интегральное (Живое), методологией - работа над собой на основе </w:t>
      </w:r>
      <w:proofErr w:type="gramStart"/>
      <w:r w:rsidRPr="00AE56F5">
        <w:rPr>
          <w:rFonts w:ascii="Arial" w:hAnsi="Arial" w:cs="Arial"/>
          <w:color w:val="000000"/>
          <w:sz w:val="26"/>
          <w:szCs w:val="26"/>
        </w:rPr>
        <w:t>со-творчества</w:t>
      </w:r>
      <w:proofErr w:type="gramEnd"/>
      <w:r w:rsidRPr="00AE56F5">
        <w:rPr>
          <w:rFonts w:ascii="Arial" w:hAnsi="Arial" w:cs="Arial"/>
          <w:color w:val="000000"/>
          <w:sz w:val="26"/>
          <w:szCs w:val="26"/>
        </w:rPr>
        <w:t xml:space="preserve"> Сознаний Человека и Природы [</w:t>
      </w:r>
      <w:r w:rsidRPr="00AE56F5">
        <w:rPr>
          <w:rStyle w:val="tooltip"/>
          <w:rFonts w:ascii="Arial" w:eastAsiaTheme="majorEastAsia" w:hAnsi="Arial" w:cs="Arial"/>
          <w:color w:val="000000"/>
          <w:sz w:val="26"/>
          <w:szCs w:val="26"/>
          <w:shd w:val="clear" w:color="auto" w:fill="E6E6E6"/>
        </w:rPr>
        <w:t>2</w:t>
      </w:r>
      <w:r w:rsidRPr="00AE56F5">
        <w:rPr>
          <w:rFonts w:ascii="Arial" w:hAnsi="Arial" w:cs="Arial"/>
          <w:color w:val="000000"/>
          <w:sz w:val="26"/>
          <w:szCs w:val="26"/>
        </w:rPr>
        <w:t>].</w:t>
      </w:r>
    </w:p>
    <w:p w:rsidR="0047037E" w:rsidRPr="00AE56F5" w:rsidRDefault="0047037E" w:rsidP="0047037E">
      <w:pPr>
        <w:pStyle w:val="a3"/>
        <w:shd w:val="clear" w:color="auto" w:fill="FFFFFF"/>
        <w:jc w:val="both"/>
        <w:rPr>
          <w:rFonts w:ascii="Arial" w:hAnsi="Arial" w:cs="Arial"/>
          <w:color w:val="000000"/>
          <w:sz w:val="26"/>
          <w:szCs w:val="26"/>
        </w:rPr>
      </w:pPr>
      <w:r w:rsidRPr="00AE56F5">
        <w:rPr>
          <w:rFonts w:ascii="Arial" w:hAnsi="Arial" w:cs="Arial"/>
          <w:color w:val="000000"/>
          <w:sz w:val="26"/>
          <w:szCs w:val="26"/>
        </w:rPr>
        <w:t xml:space="preserve">Духовная природа сознания выводит человечество на энергоинформационный обмен, раскрывающий природный потенциал человека посредством формирования в сознании нового органа познания - </w:t>
      </w:r>
      <w:proofErr w:type="spellStart"/>
      <w:r w:rsidRPr="00AE56F5">
        <w:rPr>
          <w:rFonts w:ascii="Arial" w:hAnsi="Arial" w:cs="Arial"/>
          <w:color w:val="000000"/>
          <w:sz w:val="26"/>
          <w:szCs w:val="26"/>
        </w:rPr>
        <w:t>Энергомозга</w:t>
      </w:r>
      <w:proofErr w:type="spellEnd"/>
      <w:r w:rsidRPr="00AE56F5">
        <w:rPr>
          <w:rFonts w:ascii="Arial" w:hAnsi="Arial" w:cs="Arial"/>
          <w:color w:val="000000"/>
          <w:sz w:val="26"/>
          <w:szCs w:val="26"/>
        </w:rPr>
        <w:t xml:space="preserve">. Человек в своём сознании уже </w:t>
      </w:r>
      <w:proofErr w:type="gramStart"/>
      <w:r w:rsidRPr="00AE56F5">
        <w:rPr>
          <w:rFonts w:ascii="Arial" w:hAnsi="Arial" w:cs="Arial"/>
          <w:color w:val="000000"/>
          <w:sz w:val="26"/>
          <w:szCs w:val="26"/>
        </w:rPr>
        <w:t>содержит все возможности Вселенских интегральных Знаний и посредством их дальнейшей гуманизации становится</w:t>
      </w:r>
      <w:proofErr w:type="gramEnd"/>
      <w:r w:rsidRPr="00AE56F5">
        <w:rPr>
          <w:rFonts w:ascii="Arial" w:hAnsi="Arial" w:cs="Arial"/>
          <w:color w:val="000000"/>
          <w:sz w:val="26"/>
          <w:szCs w:val="26"/>
        </w:rPr>
        <w:t xml:space="preserve"> завершённой самодостаточной системой.</w:t>
      </w:r>
    </w:p>
    <w:p w:rsidR="0047037E" w:rsidRPr="00AE56F5" w:rsidRDefault="0047037E" w:rsidP="0047037E">
      <w:pPr>
        <w:pStyle w:val="a3"/>
        <w:shd w:val="clear" w:color="auto" w:fill="FFFFFF"/>
        <w:spacing w:before="0" w:after="0"/>
        <w:jc w:val="both"/>
        <w:rPr>
          <w:rFonts w:ascii="Arial" w:hAnsi="Arial" w:cs="Arial"/>
          <w:color w:val="000000"/>
          <w:sz w:val="26"/>
          <w:szCs w:val="26"/>
        </w:rPr>
      </w:pPr>
      <w:r w:rsidRPr="00AE56F5">
        <w:rPr>
          <w:rFonts w:ascii="Arial" w:hAnsi="Arial" w:cs="Arial"/>
          <w:color w:val="000000"/>
          <w:sz w:val="26"/>
          <w:szCs w:val="26"/>
        </w:rPr>
        <w:t xml:space="preserve">Фундаментом для знаний гуманистической системы воспитания и образования является система знаний ЭИМ, комплексная </w:t>
      </w:r>
      <w:proofErr w:type="spellStart"/>
      <w:r w:rsidRPr="00AE56F5">
        <w:rPr>
          <w:rFonts w:ascii="Arial" w:hAnsi="Arial" w:cs="Arial"/>
          <w:color w:val="000000"/>
          <w:sz w:val="26"/>
          <w:szCs w:val="26"/>
        </w:rPr>
        <w:t>гуманизация</w:t>
      </w:r>
      <w:proofErr w:type="spellEnd"/>
      <w:r w:rsidRPr="00AE56F5">
        <w:rPr>
          <w:rFonts w:ascii="Arial" w:hAnsi="Arial" w:cs="Arial"/>
          <w:color w:val="000000"/>
          <w:sz w:val="26"/>
          <w:szCs w:val="26"/>
        </w:rPr>
        <w:t xml:space="preserve"> социума, более глубокая </w:t>
      </w:r>
      <w:proofErr w:type="spellStart"/>
      <w:r w:rsidRPr="00AE56F5">
        <w:rPr>
          <w:rFonts w:ascii="Arial" w:hAnsi="Arial" w:cs="Arial"/>
          <w:color w:val="000000"/>
          <w:sz w:val="26"/>
          <w:szCs w:val="26"/>
        </w:rPr>
        <w:t>фундаментализация</w:t>
      </w:r>
      <w:proofErr w:type="spellEnd"/>
      <w:r w:rsidRPr="00AE56F5">
        <w:rPr>
          <w:rFonts w:ascii="Arial" w:hAnsi="Arial" w:cs="Arial"/>
          <w:color w:val="000000"/>
          <w:sz w:val="26"/>
          <w:szCs w:val="26"/>
        </w:rPr>
        <w:t xml:space="preserve"> современного научного знания [</w:t>
      </w:r>
      <w:r w:rsidRPr="00AE56F5">
        <w:rPr>
          <w:rStyle w:val="tooltip"/>
          <w:rFonts w:ascii="Arial" w:eastAsiaTheme="majorEastAsia" w:hAnsi="Arial" w:cs="Arial"/>
          <w:color w:val="000000"/>
          <w:sz w:val="26"/>
          <w:szCs w:val="26"/>
          <w:shd w:val="clear" w:color="auto" w:fill="E6E6E6"/>
        </w:rPr>
        <w:t>1</w:t>
      </w:r>
      <w:r w:rsidRPr="00AE56F5">
        <w:rPr>
          <w:rFonts w:ascii="Arial" w:hAnsi="Arial" w:cs="Arial"/>
          <w:color w:val="000000"/>
          <w:sz w:val="26"/>
          <w:szCs w:val="26"/>
        </w:rPr>
        <w:t>].</w:t>
      </w:r>
    </w:p>
    <w:p w:rsidR="0047037E" w:rsidRPr="00AE56F5" w:rsidRDefault="0047037E" w:rsidP="0047037E">
      <w:pPr>
        <w:pStyle w:val="a3"/>
        <w:shd w:val="clear" w:color="auto" w:fill="FFFFFF"/>
        <w:jc w:val="both"/>
        <w:rPr>
          <w:rFonts w:ascii="Arial" w:hAnsi="Arial" w:cs="Arial"/>
          <w:color w:val="000000"/>
          <w:sz w:val="26"/>
          <w:szCs w:val="26"/>
        </w:rPr>
      </w:pPr>
      <w:r w:rsidRPr="00AE56F5">
        <w:rPr>
          <w:rFonts w:ascii="Arial" w:hAnsi="Arial" w:cs="Arial"/>
          <w:color w:val="000000"/>
          <w:sz w:val="26"/>
          <w:szCs w:val="26"/>
        </w:rPr>
        <w:t xml:space="preserve">ЭИМ направлено на освоение инновационных знаний, позволяющих человеку выйти за границы пространства, в котором он живёт, </w:t>
      </w:r>
      <w:proofErr w:type="gramStart"/>
      <w:r w:rsidRPr="00AE56F5">
        <w:rPr>
          <w:rFonts w:ascii="Arial" w:hAnsi="Arial" w:cs="Arial"/>
          <w:color w:val="000000"/>
          <w:sz w:val="26"/>
          <w:szCs w:val="26"/>
        </w:rPr>
        <w:t>работает и познаёт</w:t>
      </w:r>
      <w:proofErr w:type="gramEnd"/>
      <w:r w:rsidRPr="00AE56F5">
        <w:rPr>
          <w:rFonts w:ascii="Arial" w:hAnsi="Arial" w:cs="Arial"/>
          <w:color w:val="000000"/>
          <w:sz w:val="26"/>
          <w:szCs w:val="26"/>
        </w:rPr>
        <w:t xml:space="preserve"> окружающий мир. Изменяя сознание, он гармонично вписывается в функционирующий социум, расширяя границы познания, мыслит опережающим образом, оптимально использует жизненные ресурсы на основе обновлённых духовно-творческих возможностей.</w:t>
      </w:r>
    </w:p>
    <w:p w:rsidR="0047037E" w:rsidRPr="00AE56F5" w:rsidRDefault="0047037E" w:rsidP="0047037E">
      <w:pPr>
        <w:pStyle w:val="a3"/>
        <w:shd w:val="clear" w:color="auto" w:fill="FFFFFF"/>
        <w:spacing w:before="0" w:after="0"/>
        <w:jc w:val="both"/>
        <w:rPr>
          <w:rFonts w:ascii="Arial" w:hAnsi="Arial" w:cs="Arial"/>
          <w:color w:val="000000"/>
          <w:sz w:val="26"/>
          <w:szCs w:val="26"/>
        </w:rPr>
      </w:pPr>
      <w:r w:rsidRPr="00AE56F5">
        <w:rPr>
          <w:rFonts w:ascii="Arial" w:hAnsi="Arial" w:cs="Arial"/>
          <w:color w:val="000000"/>
          <w:sz w:val="26"/>
          <w:szCs w:val="26"/>
        </w:rPr>
        <w:t xml:space="preserve">Комплексная </w:t>
      </w:r>
      <w:proofErr w:type="spellStart"/>
      <w:r w:rsidRPr="00AE56F5">
        <w:rPr>
          <w:rFonts w:ascii="Arial" w:hAnsi="Arial" w:cs="Arial"/>
          <w:color w:val="000000"/>
          <w:sz w:val="26"/>
          <w:szCs w:val="26"/>
        </w:rPr>
        <w:t>гуманизация</w:t>
      </w:r>
      <w:proofErr w:type="spellEnd"/>
      <w:r w:rsidRPr="00AE56F5">
        <w:rPr>
          <w:rFonts w:ascii="Arial" w:hAnsi="Arial" w:cs="Arial"/>
          <w:color w:val="000000"/>
          <w:sz w:val="26"/>
          <w:szCs w:val="26"/>
        </w:rPr>
        <w:t xml:space="preserve"> социума позволяет человеку как природному существу выйти на программу развития, заложенную ему на жизнь - судьбу. Речь идёт о достижении органичного единства универсального модуля «Вселенная-Человек» [</w:t>
      </w:r>
      <w:r w:rsidRPr="00AE56F5">
        <w:rPr>
          <w:rStyle w:val="tooltip"/>
          <w:rFonts w:ascii="Arial" w:eastAsiaTheme="majorEastAsia" w:hAnsi="Arial" w:cs="Arial"/>
          <w:color w:val="000000"/>
          <w:sz w:val="26"/>
          <w:szCs w:val="26"/>
          <w:shd w:val="clear" w:color="auto" w:fill="E6E6E6"/>
        </w:rPr>
        <w:t>1</w:t>
      </w:r>
      <w:r w:rsidRPr="00AE56F5">
        <w:rPr>
          <w:rFonts w:ascii="Arial" w:hAnsi="Arial" w:cs="Arial"/>
          <w:color w:val="000000"/>
          <w:sz w:val="26"/>
          <w:szCs w:val="26"/>
        </w:rPr>
        <w:t>].</w:t>
      </w:r>
    </w:p>
    <w:p w:rsidR="0047037E" w:rsidRPr="00AE56F5" w:rsidRDefault="0047037E" w:rsidP="0047037E">
      <w:pPr>
        <w:pStyle w:val="a3"/>
        <w:shd w:val="clear" w:color="auto" w:fill="FFFFFF"/>
        <w:jc w:val="both"/>
        <w:rPr>
          <w:rFonts w:ascii="Arial" w:hAnsi="Arial" w:cs="Arial"/>
          <w:color w:val="000000"/>
          <w:sz w:val="26"/>
          <w:szCs w:val="26"/>
        </w:rPr>
      </w:pPr>
      <w:proofErr w:type="gramStart"/>
      <w:r w:rsidRPr="00AE56F5">
        <w:rPr>
          <w:rFonts w:ascii="Arial" w:hAnsi="Arial" w:cs="Arial"/>
          <w:color w:val="000000"/>
          <w:sz w:val="26"/>
          <w:szCs w:val="26"/>
        </w:rPr>
        <w:t xml:space="preserve">Более глубокая </w:t>
      </w:r>
      <w:proofErr w:type="spellStart"/>
      <w:r w:rsidRPr="00AE56F5">
        <w:rPr>
          <w:rFonts w:ascii="Arial" w:hAnsi="Arial" w:cs="Arial"/>
          <w:color w:val="000000"/>
          <w:sz w:val="26"/>
          <w:szCs w:val="26"/>
        </w:rPr>
        <w:t>фундаментализация</w:t>
      </w:r>
      <w:proofErr w:type="spellEnd"/>
      <w:r w:rsidRPr="00AE56F5">
        <w:rPr>
          <w:rFonts w:ascii="Arial" w:hAnsi="Arial" w:cs="Arial"/>
          <w:color w:val="000000"/>
          <w:sz w:val="26"/>
          <w:szCs w:val="26"/>
        </w:rPr>
        <w:t xml:space="preserve"> современного научного знания создаёт условия для практического освоения ЭИТ, обеспечивающих доступность человека к банку знаний любого уровня энергоинформационного поля.</w:t>
      </w:r>
      <w:proofErr w:type="gramEnd"/>
    </w:p>
    <w:p w:rsidR="0047037E" w:rsidRPr="00AE56F5" w:rsidRDefault="0047037E" w:rsidP="0047037E">
      <w:pPr>
        <w:pStyle w:val="a3"/>
        <w:shd w:val="clear" w:color="auto" w:fill="FFFFFF"/>
        <w:spacing w:before="0" w:after="0"/>
        <w:jc w:val="both"/>
        <w:rPr>
          <w:rFonts w:ascii="Arial" w:hAnsi="Arial" w:cs="Arial"/>
          <w:color w:val="000000"/>
          <w:sz w:val="26"/>
          <w:szCs w:val="26"/>
        </w:rPr>
      </w:pPr>
      <w:r w:rsidRPr="00AE56F5">
        <w:rPr>
          <w:rFonts w:ascii="Arial" w:hAnsi="Arial" w:cs="Arial"/>
          <w:color w:val="000000"/>
          <w:sz w:val="26"/>
          <w:szCs w:val="26"/>
        </w:rPr>
        <w:t>Вырабатываемая стратегия развития нового общества через изменение образовательной системы подтверждена проведенными научными исследованиями Фонда гуманизации. Исследователи убедились, что освоение нового мировоззрения и методологии науки неизбежны, а задачи научно-технического прогресса по плечу только личности, обладающей Живым мышлением [</w:t>
      </w:r>
      <w:r w:rsidRPr="00AE56F5">
        <w:rPr>
          <w:rStyle w:val="tooltip"/>
          <w:rFonts w:ascii="Arial" w:eastAsiaTheme="majorEastAsia" w:hAnsi="Arial" w:cs="Arial"/>
          <w:color w:val="000000"/>
          <w:sz w:val="26"/>
          <w:szCs w:val="26"/>
          <w:shd w:val="clear" w:color="auto" w:fill="E6E6E6"/>
        </w:rPr>
        <w:t>1</w:t>
      </w:r>
      <w:r w:rsidRPr="00AE56F5">
        <w:rPr>
          <w:rFonts w:ascii="Arial" w:hAnsi="Arial" w:cs="Arial"/>
          <w:color w:val="000000"/>
          <w:sz w:val="26"/>
          <w:szCs w:val="26"/>
        </w:rPr>
        <w:t xml:space="preserve">]. С учётом того, что личность, работает в зоне природного творчества, её дальнейшая деятельность возможна только в условиях соединения теории и практики. Программа гуманизации </w:t>
      </w:r>
      <w:r w:rsidRPr="00AE56F5">
        <w:rPr>
          <w:rFonts w:ascii="Arial" w:hAnsi="Arial" w:cs="Arial"/>
          <w:color w:val="000000"/>
          <w:sz w:val="26"/>
          <w:szCs w:val="26"/>
        </w:rPr>
        <w:lastRenderedPageBreak/>
        <w:t xml:space="preserve">раскрывается развитием состояния «обучение на </w:t>
      </w:r>
      <w:proofErr w:type="gramStart"/>
      <w:r w:rsidRPr="00AE56F5">
        <w:rPr>
          <w:rFonts w:ascii="Arial" w:hAnsi="Arial" w:cs="Arial"/>
          <w:color w:val="000000"/>
          <w:sz w:val="26"/>
          <w:szCs w:val="26"/>
        </w:rPr>
        <w:t>протяжении</w:t>
      </w:r>
      <w:proofErr w:type="gramEnd"/>
      <w:r w:rsidRPr="00AE56F5">
        <w:rPr>
          <w:rFonts w:ascii="Arial" w:hAnsi="Arial" w:cs="Arial"/>
          <w:color w:val="000000"/>
          <w:sz w:val="26"/>
          <w:szCs w:val="26"/>
        </w:rPr>
        <w:t xml:space="preserve"> всей жизни» при создании системы его научно-психологического сопровождения.</w:t>
      </w:r>
    </w:p>
    <w:p w:rsidR="0047037E" w:rsidRPr="00AE56F5" w:rsidRDefault="0047037E" w:rsidP="0047037E">
      <w:pPr>
        <w:pStyle w:val="2"/>
        <w:shd w:val="clear" w:color="auto" w:fill="FFFFFF"/>
        <w:spacing w:before="150" w:after="150"/>
        <w:jc w:val="center"/>
        <w:rPr>
          <w:rFonts w:ascii="Arial" w:hAnsi="Arial" w:cs="Arial"/>
          <w:color w:val="000000"/>
        </w:rPr>
      </w:pPr>
      <w:r w:rsidRPr="00AE56F5">
        <w:rPr>
          <w:rFonts w:ascii="Arial" w:hAnsi="Arial" w:cs="Arial"/>
          <w:color w:val="000000"/>
        </w:rPr>
        <w:t>Литература</w:t>
      </w:r>
    </w:p>
    <w:p w:rsidR="0047037E" w:rsidRPr="00AE56F5" w:rsidRDefault="0047037E" w:rsidP="0047037E">
      <w:pPr>
        <w:numPr>
          <w:ilvl w:val="0"/>
          <w:numId w:val="3"/>
        </w:numPr>
        <w:shd w:val="clear" w:color="auto" w:fill="FFFFFF"/>
        <w:spacing w:after="75" w:line="240" w:lineRule="auto"/>
        <w:ind w:left="300"/>
        <w:rPr>
          <w:rFonts w:ascii="Arial" w:hAnsi="Arial" w:cs="Arial"/>
          <w:color w:val="000000"/>
          <w:sz w:val="26"/>
          <w:szCs w:val="26"/>
        </w:rPr>
      </w:pPr>
      <w:r w:rsidRPr="00AE56F5">
        <w:rPr>
          <w:rFonts w:ascii="Arial" w:hAnsi="Arial" w:cs="Arial"/>
          <w:color w:val="000000"/>
          <w:sz w:val="26"/>
          <w:szCs w:val="26"/>
        </w:rPr>
        <w:t xml:space="preserve">Гуманизация сознания человека и общества на </w:t>
      </w:r>
      <w:proofErr w:type="gramStart"/>
      <w:r w:rsidRPr="00AE56F5">
        <w:rPr>
          <w:rFonts w:ascii="Arial" w:hAnsi="Arial" w:cs="Arial"/>
          <w:color w:val="000000"/>
          <w:sz w:val="26"/>
          <w:szCs w:val="26"/>
        </w:rPr>
        <w:t>новом</w:t>
      </w:r>
      <w:proofErr w:type="gramEnd"/>
      <w:r w:rsidRPr="00AE56F5">
        <w:rPr>
          <w:rFonts w:ascii="Arial" w:hAnsi="Arial" w:cs="Arial"/>
          <w:color w:val="000000"/>
          <w:sz w:val="26"/>
          <w:szCs w:val="26"/>
        </w:rPr>
        <w:t xml:space="preserve"> витке эволюции человечества. Сборник статей. Руководитель авторского коллектива Е.М. Вершинина - Харьков: ЧФ «</w:t>
      </w:r>
      <w:proofErr w:type="spellStart"/>
      <w:r w:rsidRPr="00AE56F5">
        <w:rPr>
          <w:rFonts w:ascii="Arial" w:hAnsi="Arial" w:cs="Arial"/>
          <w:color w:val="000000"/>
          <w:sz w:val="26"/>
          <w:szCs w:val="26"/>
        </w:rPr>
        <w:t>Эктив</w:t>
      </w:r>
      <w:proofErr w:type="spellEnd"/>
      <w:r w:rsidRPr="00AE56F5">
        <w:rPr>
          <w:rFonts w:ascii="Arial" w:hAnsi="Arial" w:cs="Arial"/>
          <w:color w:val="000000"/>
          <w:sz w:val="26"/>
          <w:szCs w:val="26"/>
        </w:rPr>
        <w:t xml:space="preserve"> </w:t>
      </w:r>
      <w:proofErr w:type="gramStart"/>
      <w:r w:rsidRPr="00AE56F5">
        <w:rPr>
          <w:rFonts w:ascii="Arial" w:hAnsi="Arial" w:cs="Arial"/>
          <w:color w:val="000000"/>
          <w:sz w:val="26"/>
          <w:szCs w:val="26"/>
        </w:rPr>
        <w:t>Стар</w:t>
      </w:r>
      <w:proofErr w:type="gramEnd"/>
      <w:r w:rsidRPr="00AE56F5">
        <w:rPr>
          <w:rFonts w:ascii="Arial" w:hAnsi="Arial" w:cs="Arial"/>
          <w:color w:val="000000"/>
          <w:sz w:val="26"/>
          <w:szCs w:val="26"/>
        </w:rPr>
        <w:t>», 2015, - 212 с.</w:t>
      </w:r>
    </w:p>
    <w:p w:rsidR="0047037E" w:rsidRPr="00AE56F5" w:rsidRDefault="0047037E" w:rsidP="0047037E">
      <w:pPr>
        <w:numPr>
          <w:ilvl w:val="0"/>
          <w:numId w:val="3"/>
        </w:numPr>
        <w:shd w:val="clear" w:color="auto" w:fill="FFFFFF"/>
        <w:spacing w:after="75" w:line="240" w:lineRule="auto"/>
        <w:ind w:left="300"/>
        <w:rPr>
          <w:rFonts w:ascii="Arial" w:hAnsi="Arial" w:cs="Arial"/>
          <w:color w:val="000000"/>
          <w:sz w:val="26"/>
          <w:szCs w:val="26"/>
        </w:rPr>
      </w:pPr>
      <w:r w:rsidRPr="00AE56F5">
        <w:rPr>
          <w:rFonts w:ascii="Arial" w:hAnsi="Arial" w:cs="Arial"/>
          <w:color w:val="000000"/>
          <w:sz w:val="26"/>
          <w:szCs w:val="26"/>
        </w:rPr>
        <w:t xml:space="preserve">Вершинина Е.М. Непрерывное воспитание и </w:t>
      </w:r>
      <w:proofErr w:type="spellStart"/>
      <w:r w:rsidRPr="00AE56F5">
        <w:rPr>
          <w:rFonts w:ascii="Arial" w:hAnsi="Arial" w:cs="Arial"/>
          <w:color w:val="000000"/>
          <w:sz w:val="26"/>
          <w:szCs w:val="26"/>
        </w:rPr>
        <w:t>гуманизация</w:t>
      </w:r>
      <w:proofErr w:type="spellEnd"/>
      <w:r w:rsidRPr="00AE56F5">
        <w:rPr>
          <w:rFonts w:ascii="Arial" w:hAnsi="Arial" w:cs="Arial"/>
          <w:color w:val="000000"/>
          <w:sz w:val="26"/>
          <w:szCs w:val="26"/>
        </w:rPr>
        <w:t xml:space="preserve"> в системе образования - суть социально-экономического и духовного возрождения общества. Концепция / Монография. Х., «Регион-</w:t>
      </w:r>
      <w:proofErr w:type="spellStart"/>
      <w:r w:rsidRPr="00AE56F5">
        <w:rPr>
          <w:rFonts w:ascii="Arial" w:hAnsi="Arial" w:cs="Arial"/>
          <w:color w:val="000000"/>
          <w:sz w:val="26"/>
          <w:szCs w:val="26"/>
        </w:rPr>
        <w:t>информ</w:t>
      </w:r>
      <w:proofErr w:type="spellEnd"/>
      <w:r w:rsidRPr="00AE56F5">
        <w:rPr>
          <w:rFonts w:ascii="Arial" w:hAnsi="Arial" w:cs="Arial"/>
          <w:color w:val="000000"/>
          <w:sz w:val="26"/>
          <w:szCs w:val="26"/>
        </w:rPr>
        <w:t>», 2004. - 432 с.</w:t>
      </w:r>
    </w:p>
    <w:p w:rsidR="00F3550F" w:rsidRPr="00AE56F5" w:rsidRDefault="00F3550F">
      <w:pPr>
        <w:rPr>
          <w:rFonts w:ascii="Arial" w:hAnsi="Arial" w:cs="Arial"/>
          <w:sz w:val="26"/>
          <w:szCs w:val="26"/>
        </w:rPr>
      </w:pPr>
    </w:p>
    <w:sectPr w:rsidR="00F3550F" w:rsidRPr="00AE56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312EB9"/>
    <w:multiLevelType w:val="multilevel"/>
    <w:tmpl w:val="4EBAC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36D62C2"/>
    <w:multiLevelType w:val="multilevel"/>
    <w:tmpl w:val="F52AD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2201FB5"/>
    <w:multiLevelType w:val="multilevel"/>
    <w:tmpl w:val="216E0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73A"/>
    <w:rsid w:val="0008285C"/>
    <w:rsid w:val="0014725C"/>
    <w:rsid w:val="0016473A"/>
    <w:rsid w:val="003B1259"/>
    <w:rsid w:val="0047037E"/>
    <w:rsid w:val="00630D22"/>
    <w:rsid w:val="00794378"/>
    <w:rsid w:val="009E4452"/>
    <w:rsid w:val="00AE56F5"/>
    <w:rsid w:val="00C216E6"/>
    <w:rsid w:val="00CD7AD9"/>
    <w:rsid w:val="00E60AD7"/>
    <w:rsid w:val="00F355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647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4703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473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647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47037E"/>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sid w:val="0047037E"/>
    <w:rPr>
      <w:color w:val="0000FF"/>
      <w:u w:val="single"/>
    </w:rPr>
  </w:style>
  <w:style w:type="character" w:customStyle="1" w:styleId="tooltip">
    <w:name w:val="tooltip"/>
    <w:basedOn w:val="a0"/>
    <w:rsid w:val="004703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647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4703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473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647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47037E"/>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sid w:val="0047037E"/>
    <w:rPr>
      <w:color w:val="0000FF"/>
      <w:u w:val="single"/>
    </w:rPr>
  </w:style>
  <w:style w:type="character" w:customStyle="1" w:styleId="tooltip">
    <w:name w:val="tooltip"/>
    <w:basedOn w:val="a0"/>
    <w:rsid w:val="00470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167303">
      <w:bodyDiv w:val="1"/>
      <w:marLeft w:val="0"/>
      <w:marRight w:val="0"/>
      <w:marTop w:val="0"/>
      <w:marBottom w:val="0"/>
      <w:divBdr>
        <w:top w:val="none" w:sz="0" w:space="0" w:color="auto"/>
        <w:left w:val="none" w:sz="0" w:space="0" w:color="auto"/>
        <w:bottom w:val="none" w:sz="0" w:space="0" w:color="auto"/>
        <w:right w:val="none" w:sz="0" w:space="0" w:color="auto"/>
      </w:divBdr>
    </w:div>
    <w:div w:id="536889799">
      <w:bodyDiv w:val="1"/>
      <w:marLeft w:val="0"/>
      <w:marRight w:val="0"/>
      <w:marTop w:val="0"/>
      <w:marBottom w:val="0"/>
      <w:divBdr>
        <w:top w:val="none" w:sz="0" w:space="0" w:color="auto"/>
        <w:left w:val="none" w:sz="0" w:space="0" w:color="auto"/>
        <w:bottom w:val="none" w:sz="0" w:space="0" w:color="auto"/>
        <w:right w:val="none" w:sz="0" w:space="0" w:color="auto"/>
      </w:divBdr>
    </w:div>
    <w:div w:id="660159636">
      <w:bodyDiv w:val="1"/>
      <w:marLeft w:val="0"/>
      <w:marRight w:val="0"/>
      <w:marTop w:val="0"/>
      <w:marBottom w:val="0"/>
      <w:divBdr>
        <w:top w:val="none" w:sz="0" w:space="0" w:color="auto"/>
        <w:left w:val="none" w:sz="0" w:space="0" w:color="auto"/>
        <w:bottom w:val="none" w:sz="0" w:space="0" w:color="auto"/>
        <w:right w:val="none" w:sz="0" w:space="0" w:color="auto"/>
      </w:divBdr>
    </w:div>
    <w:div w:id="69396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bfizit.com/publication-solid-human.html" TargetMode="External"/><Relationship Id="rId3" Type="http://schemas.microsoft.com/office/2007/relationships/stylesWithEffects" Target="stylesWithEffects.xml"/><Relationship Id="rId7" Type="http://schemas.openxmlformats.org/officeDocument/2006/relationships/hyperlink" Target="http://www.hobfizit.com/publication-solid-huma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bfizit.com/main.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obfizit.com/publication-solid-huma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3181</Words>
  <Characters>18132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ВладимирЪ</dc:creator>
  <cp:lastModifiedBy>ВладимирЪ</cp:lastModifiedBy>
  <cp:revision>2</cp:revision>
  <dcterms:created xsi:type="dcterms:W3CDTF">2022-01-07T16:59:00Z</dcterms:created>
  <dcterms:modified xsi:type="dcterms:W3CDTF">2022-01-07T16:59:00Z</dcterms:modified>
</cp:coreProperties>
</file>