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CFBC" w14:textId="38576A69" w:rsidR="00E007D3" w:rsidRDefault="000E5376" w:rsidP="000E537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376">
        <w:rPr>
          <w:rFonts w:ascii="Times New Roman" w:hAnsi="Times New Roman" w:cs="Times New Roman"/>
          <w:b/>
          <w:bCs/>
          <w:sz w:val="36"/>
          <w:szCs w:val="36"/>
        </w:rPr>
        <w:t>МИЛОСЕРДИЕ</w:t>
      </w:r>
    </w:p>
    <w:p w14:paraId="6467C83D" w14:textId="77777777" w:rsidR="00C329EC" w:rsidRDefault="000E5376" w:rsidP="000E537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(размышление ученого-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ноосферолога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End"/>
    </w:p>
    <w:p w14:paraId="0C9A05EE" w14:textId="21A224BA" w:rsidR="000E5376" w:rsidRDefault="000E5376" w:rsidP="000E537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начале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века)</w:t>
      </w:r>
      <w:r>
        <w:rPr>
          <w:rStyle w:val="a6"/>
          <w:rFonts w:ascii="Times New Roman" w:hAnsi="Times New Roman" w:cs="Times New Roman"/>
          <w:b/>
          <w:bCs/>
          <w:sz w:val="36"/>
          <w:szCs w:val="36"/>
        </w:rPr>
        <w:footnoteReference w:id="1"/>
      </w:r>
    </w:p>
    <w:p w14:paraId="27AA28B8" w14:textId="62E6C323" w:rsidR="000E5376" w:rsidRDefault="000E5376" w:rsidP="000E537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D90B47" w14:textId="6B68B41A" w:rsidR="000E5376" w:rsidRDefault="000E5376" w:rsidP="000E5376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</w:p>
    <w:p w14:paraId="2AD242D5" w14:textId="5F5AA2BE" w:rsidR="000E5376" w:rsidRDefault="000E5376" w:rsidP="000E5376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5376" w14:paraId="235A49BA" w14:textId="77777777" w:rsidTr="000E537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E2BB977" w14:textId="77777777" w:rsidR="000E5376" w:rsidRDefault="000E5376" w:rsidP="000E537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719B05" w14:textId="20B3A319" w:rsidR="000E5376" w:rsidRDefault="000E5376" w:rsidP="000E537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«…Бог обращается к бедным, стр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дающим, тем, </w:t>
            </w:r>
            <w:r w:rsidR="00C32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голодает и жаждет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правосудия… тем, кто 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 полечиться и возродиться, и Он видит, что они готовы войти… в царство Божие, но Он не приемлет самодовольных, богатых, тех, кто гордится своей возможность</w:t>
            </w:r>
            <w:r w:rsidR="00DE6E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пользоваться всеми правами. Он осуждает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жестоких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проклинает</w:t>
            </w:r>
            <w:r w:rsidR="00DE6E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обрекая на ад».</w:t>
            </w:r>
          </w:p>
          <w:p w14:paraId="648D3871" w14:textId="77777777" w:rsidR="000E5376" w:rsidRDefault="000E5376" w:rsidP="000E537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Э.Фромм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Догмат о Христе</w:t>
            </w:r>
          </w:p>
          <w:p w14:paraId="5706BF27" w14:textId="77777777" w:rsidR="000E5376" w:rsidRDefault="000E5376" w:rsidP="000E537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1998, 416с.; с. 43</w:t>
            </w:r>
          </w:p>
          <w:p w14:paraId="07AC9E3D" w14:textId="77777777" w:rsidR="000E5376" w:rsidRDefault="000E5376" w:rsidP="000E537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C2973" w14:textId="6FC8DC24" w:rsidR="000E5376" w:rsidRDefault="00A557D3" w:rsidP="000E537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 ХХ в. мы видим новый резкий 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релом в научном сознании человеч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ства, я думаю, самый большой,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когда бы то ни было пер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живался человечеством на его 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мяти…»</w:t>
            </w:r>
          </w:p>
          <w:p w14:paraId="07D09CD8" w14:textId="77777777" w:rsidR="00C329EC" w:rsidRDefault="00A557D3" w:rsidP="00A557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В.И.Вернадский. </w:t>
            </w:r>
          </w:p>
          <w:p w14:paraId="381A9B69" w14:textId="77777777" w:rsidR="00C329EC" w:rsidRDefault="00A557D3" w:rsidP="00A557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мысль как </w:t>
            </w:r>
          </w:p>
          <w:p w14:paraId="1A406B48" w14:textId="691DD253" w:rsidR="00A557D3" w:rsidRDefault="00A557D3" w:rsidP="00A557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планетное явление.</w:t>
            </w:r>
          </w:p>
          <w:p w14:paraId="2E76EC76" w14:textId="16FFBB54" w:rsidR="00A557D3" w:rsidRPr="00A557D3" w:rsidRDefault="00A557D3" w:rsidP="00A557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1991, 271с.; с. 63</w:t>
            </w:r>
          </w:p>
        </w:tc>
      </w:tr>
    </w:tbl>
    <w:p w14:paraId="33224A29" w14:textId="77777777" w:rsidR="000E5376" w:rsidRPr="000E5376" w:rsidRDefault="000E5376" w:rsidP="000E537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7122F8" w14:textId="1BFE33F8" w:rsidR="000E5376" w:rsidRDefault="00A557D3" w:rsidP="00A557D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МИЛОСЕРДИЕ – это помощь одного человека другому человеку, идущая «от се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рдца</w:t>
      </w:r>
      <w:r>
        <w:rPr>
          <w:rFonts w:ascii="Times New Roman" w:hAnsi="Times New Roman" w:cs="Times New Roman"/>
          <w:b/>
          <w:bCs/>
          <w:sz w:val="28"/>
          <w:szCs w:val="28"/>
        </w:rPr>
        <w:t>». В нём, в этом слове, отражается христианский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вет, обращенный к людям, 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«любви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». «Милосердие» 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мент, причем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важной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момент, человеколю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ия.</w:t>
      </w:r>
    </w:p>
    <w:p w14:paraId="72AEEBF5" w14:textId="063BBCEF" w:rsidR="00A557D3" w:rsidRDefault="00A557D3" w:rsidP="00A557D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 в мире «господства Капитала-Власти», или господства над жи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нями людей и жизнью природы капиталократии по А.И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Субетто, часто «милосердие» становится фальшивым действием по отношению к ко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кретному, отверженному 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>благополучной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частью общества, человеку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 «лицемерным прикр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>ытием», именно со стороны какого-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нибудь «олигарха», той беспощадной эксплуатации и человека, и при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="00DE6E00">
        <w:rPr>
          <w:rFonts w:ascii="Times New Roman" w:hAnsi="Times New Roman" w:cs="Times New Roman"/>
          <w:b/>
          <w:bCs/>
          <w:sz w:val="28"/>
          <w:szCs w:val="28"/>
        </w:rPr>
        <w:t>, которую осуществляет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 xml:space="preserve"> эт</w:t>
      </w:r>
      <w:r w:rsidR="00DE6E00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B36E2">
        <w:rPr>
          <w:rFonts w:ascii="Times New Roman" w:hAnsi="Times New Roman" w:cs="Times New Roman"/>
          <w:b/>
          <w:bCs/>
          <w:sz w:val="28"/>
          <w:szCs w:val="28"/>
        </w:rPr>
        <w:t xml:space="preserve"> «олигарх».</w:t>
      </w:r>
    </w:p>
    <w:p w14:paraId="6F7016E4" w14:textId="37F27B72" w:rsidR="00FB36E2" w:rsidRDefault="00FB36E2" w:rsidP="00A55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Джозеф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6A2E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1860 году дал жесткую оценку античеловеч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и антисоциальной, а сегодня мы добавим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сущности «власти капитала», которая стала всемирно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 благодаря цитированию этой оценки Карлом Марксом в своём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смертном произведении «Капитал»: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 </w:t>
      </w:r>
      <w:r w:rsidRPr="00FB36E2">
        <w:rPr>
          <w:rFonts w:ascii="Times New Roman" w:hAnsi="Times New Roman" w:cs="Times New Roman"/>
          <w:sz w:val="28"/>
          <w:szCs w:val="28"/>
        </w:rPr>
        <w:t>боится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прибыли или слишком малой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прибыли, </w:t>
      </w:r>
      <w:r>
        <w:rPr>
          <w:rFonts w:ascii="Times New Roman" w:hAnsi="Times New Roman" w:cs="Times New Roman"/>
          <w:sz w:val="28"/>
          <w:szCs w:val="28"/>
        </w:rPr>
        <w:t xml:space="preserve">как природа боится пустоты. Но раз имеется в наличии достаточно прибыли, капитал становится смелым. Обеспечьте 10 процентов, и капитал согласится на всякое применение, при 20 процентах он становится оживленным, при 50 процентах положительно готов сломать себе шею, </w:t>
      </w:r>
      <w:r w:rsidRPr="006A2E3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100 процентах он попирает все человеческие законы, при 300 процентах нет такого преступления, на которое он не рискнул бы, хотя бы под страхом виселицы» </w:t>
      </w:r>
      <w:r>
        <w:rPr>
          <w:rFonts w:ascii="Times New Roman" w:hAnsi="Times New Roman" w:cs="Times New Roman"/>
          <w:sz w:val="28"/>
          <w:szCs w:val="28"/>
        </w:rPr>
        <w:t>(конец цитаты, 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ною, С.А.).</w:t>
      </w:r>
    </w:p>
    <w:p w14:paraId="50F4E4EC" w14:textId="7F75910D" w:rsidR="00FB36E2" w:rsidRDefault="00FB36E2" w:rsidP="00A557D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ведая об этом жестком приговоре «миру Капитала»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Т.Д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нинга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американск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Рэнд косвенно, сво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«философией» апологетики эгоизма и отрицания альтруизма и значит – и милосердия, </w:t>
      </w:r>
      <w:r>
        <w:rPr>
          <w:rFonts w:ascii="Times New Roman" w:hAnsi="Times New Roman" w:cs="Times New Roman"/>
          <w:sz w:val="28"/>
          <w:szCs w:val="28"/>
        </w:rPr>
        <w:t>которую она распространяла через свои лекции и книги в 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зах и среди элиты в США в 50-х – 70-х годах ХХ века,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подтвердила этот 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риговор.</w:t>
      </w:r>
    </w:p>
    <w:p w14:paraId="274E23E3" w14:textId="0ECD3532" w:rsidR="00FB36E2" w:rsidRDefault="00FB36E2" w:rsidP="00A557D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3F1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 </w:t>
      </w:r>
      <w:proofErr w:type="spellStart"/>
      <w:proofErr w:type="gramStart"/>
      <w:r w:rsidRPr="007233F1">
        <w:rPr>
          <w:rFonts w:ascii="Times New Roman" w:hAnsi="Times New Roman" w:cs="Times New Roman"/>
          <w:b/>
          <w:bCs/>
          <w:sz w:val="28"/>
          <w:szCs w:val="28"/>
        </w:rPr>
        <w:t>Клуге</w:t>
      </w:r>
      <w:proofErr w:type="spellEnd"/>
      <w:proofErr w:type="gramEnd"/>
      <w:r w:rsidR="007233F1">
        <w:rPr>
          <w:rFonts w:ascii="Times New Roman" w:hAnsi="Times New Roman" w:cs="Times New Roman"/>
          <w:sz w:val="28"/>
          <w:szCs w:val="28"/>
        </w:rPr>
        <w:t xml:space="preserve">, коллега и последователь Пьера Тейяра де Шардена, в книге «Коммунизм Христа» (во Франции была издана в 1955 году, в России 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233F1">
        <w:rPr>
          <w:rFonts w:ascii="Times New Roman" w:hAnsi="Times New Roman" w:cs="Times New Roman"/>
          <w:sz w:val="28"/>
          <w:szCs w:val="28"/>
        </w:rPr>
        <w:t xml:space="preserve"> в 1992 году) </w:t>
      </w:r>
      <w:r w:rsidR="007233F1">
        <w:rPr>
          <w:rFonts w:ascii="Times New Roman" w:hAnsi="Times New Roman" w:cs="Times New Roman"/>
          <w:b/>
          <w:bCs/>
          <w:sz w:val="28"/>
          <w:szCs w:val="28"/>
        </w:rPr>
        <w:t>так писал об идеологической пропаганде этой дамы-профессора в университетах Америки:</w:t>
      </w:r>
    </w:p>
    <w:p w14:paraId="0419F6B4" w14:textId="681B81B4" w:rsidR="007233F1" w:rsidRDefault="007233F1" w:rsidP="00A557D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«Доктор философии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Рэнд известна в университетах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 xml:space="preserve"> Америки своими лекциями об ошибочности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альтруизма.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теории,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эгоистические стремления людей способны привести к полному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альному успеху. Христианский социализм ведёт к социализму, а тот, в св</w:t>
      </w:r>
      <w:r w:rsidR="006A2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 очередь, </w:t>
      </w:r>
      <w:r w:rsidR="006A2E36" w:rsidRPr="006A2E36">
        <w:rPr>
          <w:rFonts w:ascii="Times New Roman" w:hAnsi="Times New Roman" w:cs="Times New Roman"/>
          <w:sz w:val="28"/>
          <w:szCs w:val="28"/>
        </w:rPr>
        <w:t>–</w:t>
      </w:r>
      <w:r w:rsidRPr="006A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коммунизму.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платье этой дамы красуется золотая брошь, изображающая символ американского доллара 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3F1">
        <w:rPr>
          <w:rFonts w:ascii="Times New Roman" w:hAnsi="Times New Roman" w:cs="Times New Roman"/>
          <w:b/>
          <w:bCs/>
          <w:sz w:val="28"/>
          <w:szCs w:val="28"/>
        </w:rPr>
        <w:t>$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87B398" w14:textId="77777777" w:rsidR="007233F1" w:rsidRDefault="007233F1" w:rsidP="00A55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 откровенно демонстрирует её кредо: эгоизм вместо альтруизма (а я добавлю – и значит вместо милосердия, С.А.) и любовь к наживе вместо любви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ближнему. </w:t>
      </w:r>
      <w:r>
        <w:rPr>
          <w:rFonts w:ascii="Times New Roman" w:hAnsi="Times New Roman" w:cs="Times New Roman"/>
          <w:sz w:val="28"/>
          <w:szCs w:val="28"/>
        </w:rPr>
        <w:t>Её теорию можно изобразить уравнением:</w:t>
      </w:r>
    </w:p>
    <w:p w14:paraId="29ED700F" w14:textId="28FB255A" w:rsidR="007233F1" w:rsidRDefault="006A2E36" w:rsidP="0072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233F1">
        <w:rPr>
          <w:rFonts w:ascii="Times New Roman" w:hAnsi="Times New Roman" w:cs="Times New Roman"/>
          <w:sz w:val="28"/>
          <w:szCs w:val="28"/>
        </w:rPr>
        <w:t>гоизм = капитализму,</w:t>
      </w:r>
    </w:p>
    <w:p w14:paraId="4F410085" w14:textId="0F0323ED" w:rsidR="007233F1" w:rsidRDefault="006A2E36" w:rsidP="0072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33F1">
        <w:rPr>
          <w:rFonts w:ascii="Times New Roman" w:hAnsi="Times New Roman" w:cs="Times New Roman"/>
          <w:sz w:val="28"/>
          <w:szCs w:val="28"/>
        </w:rPr>
        <w:t>льтруизм = коммунизму.</w:t>
      </w:r>
    </w:p>
    <w:p w14:paraId="3D49E78A" w14:textId="45E34B28" w:rsidR="007233F1" w:rsidRDefault="007233F1" w:rsidP="00723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Рэнд подчеркнуто указывает на коммунизм Христа, а не Маркса и его последователей» (конец цитаты, выдел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ною, С.А.).</w:t>
      </w:r>
    </w:p>
    <w:p w14:paraId="3BC70BAF" w14:textId="190BC66E" w:rsidR="007233F1" w:rsidRDefault="007233F1" w:rsidP="00723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 философия </w:t>
      </w:r>
      <w:proofErr w:type="spellStart"/>
      <w:r w:rsidR="006A2E3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Рэнд и есть выражение самосознания всей 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стемы мировой 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инансовой капиталократи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одновременно есть система глобального империализма, </w:t>
      </w:r>
      <w:r>
        <w:rPr>
          <w:rFonts w:ascii="Times New Roman" w:hAnsi="Times New Roman" w:cs="Times New Roman"/>
          <w:sz w:val="28"/>
          <w:szCs w:val="28"/>
        </w:rPr>
        <w:t>которая уже привела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весь мир, на фоне скачка в энергетике воздействия на Прир</w:t>
      </w:r>
      <w:r w:rsidR="006A2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Земли в ХХ-ом веке на семь порядком в среднем, к глобальному экологическому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зису на рубеже 50-60-х годов и к первой</w:t>
      </w:r>
      <w:r w:rsidR="00632536">
        <w:rPr>
          <w:rFonts w:ascii="Times New Roman" w:hAnsi="Times New Roman" w:cs="Times New Roman"/>
          <w:sz w:val="28"/>
          <w:szCs w:val="28"/>
        </w:rPr>
        <w:t xml:space="preserve"> фазе Глобальной Экологической К</w:t>
      </w:r>
      <w:r w:rsidR="00632536">
        <w:rPr>
          <w:rFonts w:ascii="Times New Roman" w:hAnsi="Times New Roman" w:cs="Times New Roman"/>
          <w:sz w:val="28"/>
          <w:szCs w:val="28"/>
        </w:rPr>
        <w:t>а</w:t>
      </w:r>
      <w:r w:rsidR="00632536">
        <w:rPr>
          <w:rFonts w:ascii="Times New Roman" w:hAnsi="Times New Roman" w:cs="Times New Roman"/>
          <w:sz w:val="28"/>
          <w:szCs w:val="28"/>
        </w:rPr>
        <w:t>тастроф</w:t>
      </w:r>
      <w:r w:rsidR="007A0911">
        <w:rPr>
          <w:rFonts w:ascii="Times New Roman" w:hAnsi="Times New Roman" w:cs="Times New Roman"/>
          <w:sz w:val="28"/>
          <w:szCs w:val="28"/>
        </w:rPr>
        <w:t>ы</w:t>
      </w:r>
      <w:r w:rsidR="00632536">
        <w:rPr>
          <w:rFonts w:ascii="Times New Roman" w:hAnsi="Times New Roman" w:cs="Times New Roman"/>
          <w:sz w:val="28"/>
          <w:szCs w:val="28"/>
        </w:rPr>
        <w:t>, в моей оценке</w:t>
      </w:r>
      <w:proofErr w:type="gramEnd"/>
      <w:r w:rsidR="00632536">
        <w:rPr>
          <w:rFonts w:ascii="Times New Roman" w:hAnsi="Times New Roman" w:cs="Times New Roman"/>
          <w:sz w:val="28"/>
          <w:szCs w:val="28"/>
        </w:rPr>
        <w:t>, к концу этого века.</w:t>
      </w:r>
    </w:p>
    <w:p w14:paraId="23B7545C" w14:textId="19744329" w:rsidR="00632536" w:rsidRDefault="00632536" w:rsidP="00723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Стало сбываться пророчество известного французского ученого-биолога-эволюциониста Жана Батиста Ламарка, высказанное им 200 лет назад, в 1820 году:</w:t>
      </w:r>
    </w:p>
    <w:p w14:paraId="1C414062" w14:textId="123E89E4" w:rsidR="00632536" w:rsidRDefault="00632536" w:rsidP="00723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«Вследствие беззаботного отношения к будущему и равнодушию к себе подобным человек сам (я добавлю – и значит, вследствие отсутствия мил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сердного отношения к другим людям и к природе, к миру животных) как</w:t>
      </w:r>
      <w:r w:rsidR="007A0911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уничтожению средств к самосохранению и тем самым истре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лению своего вида… Можно, пожалуй, сказать, что назначение человека (я только поправлю Лам</w:t>
      </w:r>
      <w:r w:rsidR="006A2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2E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– назначение рыночно-капиталистического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века-эгоиста, которого возвела в свой идеал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Рэнд, С.А.)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ключается в том, чтобы уничтожить свой род, предварительно сделав земной шар непригодным для обитания…» (конец цитаты).</w:t>
      </w:r>
    </w:p>
    <w:p w14:paraId="2D0CED0E" w14:textId="40ED21CA" w:rsidR="00632536" w:rsidRDefault="00632536" w:rsidP="007233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«Мир Капитала» </w:t>
      </w:r>
      <w:r w:rsidR="006A2E3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 глобального империализма строя мировой финансовой капиталократии предстает 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не только как мир тотального отрицания милосердия к людям и при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оде, но и как 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стема экологического самоуничтожения.</w:t>
      </w:r>
    </w:p>
    <w:p w14:paraId="67A35157" w14:textId="537E1A59" w:rsidR="00632536" w:rsidRDefault="00632536" w:rsidP="007233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Человечество, </w:t>
      </w:r>
      <w:r>
        <w:rPr>
          <w:rFonts w:ascii="Times New Roman" w:hAnsi="Times New Roman" w:cs="Times New Roman"/>
          <w:sz w:val="28"/>
          <w:szCs w:val="28"/>
        </w:rPr>
        <w:t>находящееся в «плену»</w:t>
      </w:r>
      <w:r w:rsidR="001E69E5">
        <w:rPr>
          <w:rFonts w:ascii="Times New Roman" w:hAnsi="Times New Roman" w:cs="Times New Roman"/>
          <w:sz w:val="28"/>
          <w:szCs w:val="28"/>
        </w:rPr>
        <w:t xml:space="preserve"> Глобальной Капитал-</w:t>
      </w:r>
      <w:proofErr w:type="spellStart"/>
      <w:r w:rsidR="001E69E5"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 w:rsidR="001E69E5">
        <w:rPr>
          <w:rFonts w:ascii="Times New Roman" w:hAnsi="Times New Roman" w:cs="Times New Roman"/>
          <w:sz w:val="28"/>
          <w:szCs w:val="28"/>
        </w:rPr>
        <w:t xml:space="preserve"> (понятие, введенное мною при раз</w:t>
      </w:r>
      <w:r w:rsidR="007A0911">
        <w:rPr>
          <w:rFonts w:ascii="Times New Roman" w:hAnsi="Times New Roman" w:cs="Times New Roman"/>
          <w:sz w:val="28"/>
          <w:szCs w:val="28"/>
        </w:rPr>
        <w:t>работк</w:t>
      </w:r>
      <w:r w:rsidR="001E69E5">
        <w:rPr>
          <w:rFonts w:ascii="Times New Roman" w:hAnsi="Times New Roman" w:cs="Times New Roman"/>
          <w:sz w:val="28"/>
          <w:szCs w:val="28"/>
        </w:rPr>
        <w:t>е теории капиталокр</w:t>
      </w:r>
      <w:r w:rsidR="001E69E5">
        <w:rPr>
          <w:rFonts w:ascii="Times New Roman" w:hAnsi="Times New Roman" w:cs="Times New Roman"/>
          <w:sz w:val="28"/>
          <w:szCs w:val="28"/>
        </w:rPr>
        <w:t>а</w:t>
      </w:r>
      <w:r w:rsidR="001E69E5">
        <w:rPr>
          <w:rFonts w:ascii="Times New Roman" w:hAnsi="Times New Roman" w:cs="Times New Roman"/>
          <w:sz w:val="28"/>
          <w:szCs w:val="28"/>
        </w:rPr>
        <w:t xml:space="preserve">тии в 2000 году), в «тисках» рыночно-капиталистической системы </w:t>
      </w:r>
      <w:proofErr w:type="spellStart"/>
      <w:r w:rsidR="001E69E5">
        <w:rPr>
          <w:rFonts w:ascii="Times New Roman" w:hAnsi="Times New Roman" w:cs="Times New Roman"/>
          <w:sz w:val="28"/>
          <w:szCs w:val="28"/>
        </w:rPr>
        <w:t>природ</w:t>
      </w:r>
      <w:r w:rsidR="001E69E5">
        <w:rPr>
          <w:rFonts w:ascii="Times New Roman" w:hAnsi="Times New Roman" w:cs="Times New Roman"/>
          <w:sz w:val="28"/>
          <w:szCs w:val="28"/>
        </w:rPr>
        <w:t>о</w:t>
      </w:r>
      <w:r w:rsidR="001E69E5">
        <w:rPr>
          <w:rFonts w:ascii="Times New Roman" w:hAnsi="Times New Roman" w:cs="Times New Roman"/>
          <w:sz w:val="28"/>
          <w:szCs w:val="28"/>
        </w:rPr>
        <w:t>потребления</w:t>
      </w:r>
      <w:proofErr w:type="spellEnd"/>
      <w:r w:rsidR="001E69E5">
        <w:rPr>
          <w:rFonts w:ascii="Times New Roman" w:hAnsi="Times New Roman" w:cs="Times New Roman"/>
          <w:sz w:val="28"/>
          <w:szCs w:val="28"/>
        </w:rPr>
        <w:t xml:space="preserve">, 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 xml:space="preserve">столкнулось с Природой – в «лице» Биосферы и Планеты Земля, </w:t>
      </w:r>
      <w:r w:rsidR="001E69E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1E69E5">
        <w:rPr>
          <w:rFonts w:ascii="Times New Roman" w:hAnsi="Times New Roman" w:cs="Times New Roman"/>
          <w:sz w:val="28"/>
          <w:szCs w:val="28"/>
        </w:rPr>
        <w:t>суперорганизмов</w:t>
      </w:r>
      <w:proofErr w:type="spellEnd"/>
      <w:r w:rsidR="001E69E5">
        <w:rPr>
          <w:rFonts w:ascii="Times New Roman" w:hAnsi="Times New Roman" w:cs="Times New Roman"/>
          <w:sz w:val="28"/>
          <w:szCs w:val="28"/>
        </w:rPr>
        <w:t>, имеющих собственные гомеостатические мех</w:t>
      </w:r>
      <w:r w:rsidR="001E69E5">
        <w:rPr>
          <w:rFonts w:ascii="Times New Roman" w:hAnsi="Times New Roman" w:cs="Times New Roman"/>
          <w:sz w:val="28"/>
          <w:szCs w:val="28"/>
        </w:rPr>
        <w:t>а</w:t>
      </w:r>
      <w:r w:rsidR="001E69E5">
        <w:rPr>
          <w:rFonts w:ascii="Times New Roman" w:hAnsi="Times New Roman" w:cs="Times New Roman"/>
          <w:sz w:val="28"/>
          <w:szCs w:val="28"/>
        </w:rPr>
        <w:t xml:space="preserve">низмы (их можно назвать </w:t>
      </w:r>
      <w:r w:rsidR="007A0911">
        <w:rPr>
          <w:rFonts w:ascii="Times New Roman" w:hAnsi="Times New Roman" w:cs="Times New Roman"/>
          <w:sz w:val="28"/>
          <w:szCs w:val="28"/>
        </w:rPr>
        <w:t>«</w:t>
      </w:r>
      <w:r w:rsidR="001E69E5">
        <w:rPr>
          <w:rFonts w:ascii="Times New Roman" w:hAnsi="Times New Roman" w:cs="Times New Roman"/>
          <w:sz w:val="28"/>
          <w:szCs w:val="28"/>
        </w:rPr>
        <w:t xml:space="preserve">иммунной системой»), </w:t>
      </w:r>
      <w:r w:rsidR="007A0911" w:rsidRPr="007A0911">
        <w:rPr>
          <w:rFonts w:ascii="Times New Roman" w:hAnsi="Times New Roman" w:cs="Times New Roman"/>
          <w:sz w:val="28"/>
          <w:szCs w:val="28"/>
        </w:rPr>
        <w:t>–</w:t>
      </w:r>
      <w:r w:rsidR="001E69E5" w:rsidRPr="007A0911">
        <w:rPr>
          <w:rFonts w:ascii="Times New Roman" w:hAnsi="Times New Roman" w:cs="Times New Roman"/>
          <w:sz w:val="28"/>
          <w:szCs w:val="28"/>
        </w:rPr>
        <w:t xml:space="preserve"> 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как Субъектом. Этот «Субъект» «заговорил» с человечеством на «языке» Большой Логики Социоприродной Эволюции. Возник императив выживания человеч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ства как императив перехода Биосферы в единстве с Человечеством в Ноосферу, которая в соответствии с разработанным мною теоретич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 xml:space="preserve">ским комплексом – </w:t>
      </w:r>
      <w:proofErr w:type="spellStart"/>
      <w:r w:rsidR="001E69E5"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 w:rsidR="001E69E5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, может трактоваться как Управля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69E5">
        <w:rPr>
          <w:rFonts w:ascii="Times New Roman" w:hAnsi="Times New Roman" w:cs="Times New Roman"/>
          <w:b/>
          <w:bCs/>
          <w:sz w:val="28"/>
          <w:szCs w:val="28"/>
        </w:rPr>
        <w:t>мая Социо-Биосферная, или Социоприродная, Эволюция.</w:t>
      </w:r>
    </w:p>
    <w:p w14:paraId="66627491" w14:textId="614C50DD" w:rsidR="001E69E5" w:rsidRDefault="001E69E5" w:rsidP="007233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это произошло,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должны произойти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Роды Де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ствительного – Управляющего и Ноосферного – Разума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7C78">
        <w:rPr>
          <w:rFonts w:ascii="Times New Roman" w:hAnsi="Times New Roman" w:cs="Times New Roman"/>
          <w:b/>
          <w:bCs/>
          <w:sz w:val="28"/>
          <w:szCs w:val="28"/>
        </w:rPr>
        <w:t xml:space="preserve"> способного начать управлять Социо-Биосферной – Эволюцией, обеспечивая с</w:t>
      </w:r>
      <w:r w:rsidR="00047C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7C78">
        <w:rPr>
          <w:rFonts w:ascii="Times New Roman" w:hAnsi="Times New Roman" w:cs="Times New Roman"/>
          <w:b/>
          <w:bCs/>
          <w:sz w:val="28"/>
          <w:szCs w:val="28"/>
        </w:rPr>
        <w:t>хранность и развитие разнообразия жизни в Биосфер</w:t>
      </w:r>
      <w:r w:rsidR="007A091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7C78">
        <w:rPr>
          <w:rFonts w:ascii="Times New Roman" w:hAnsi="Times New Roman" w:cs="Times New Roman"/>
          <w:b/>
          <w:bCs/>
          <w:sz w:val="28"/>
          <w:szCs w:val="28"/>
        </w:rPr>
        <w:t xml:space="preserve"> Земли.</w:t>
      </w:r>
    </w:p>
    <w:p w14:paraId="224E0BA5" w14:textId="349306CC" w:rsidR="00047C78" w:rsidRDefault="00047C78" w:rsidP="007233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 с трансформацией глобального экологического кризиса в первую фазу Глобальной Экологической Катастрофы, </w:t>
      </w:r>
      <w:r>
        <w:rPr>
          <w:rFonts w:ascii="Times New Roman" w:hAnsi="Times New Roman" w:cs="Times New Roman"/>
          <w:sz w:val="28"/>
          <w:szCs w:val="28"/>
        </w:rPr>
        <w:t>которая есть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логический Приговор «иммунной системы» Биосферы всей рыночно-капиталистической системе, в том числе </w:t>
      </w:r>
      <w:r w:rsidR="007A09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ынку и Конкуренции, </w:t>
      </w:r>
      <w:r w:rsidR="007A091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за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стоит </w:t>
      </w:r>
      <w:r w:rsidR="007A0911">
        <w:rPr>
          <w:rFonts w:ascii="Times New Roman" w:hAnsi="Times New Roman" w:cs="Times New Roman"/>
          <w:sz w:val="28"/>
          <w:szCs w:val="28"/>
        </w:rPr>
        <w:t>во стократ</w:t>
      </w:r>
      <w:r>
        <w:rPr>
          <w:rFonts w:ascii="Times New Roman" w:hAnsi="Times New Roman" w:cs="Times New Roman"/>
          <w:sz w:val="28"/>
          <w:szCs w:val="28"/>
        </w:rPr>
        <w:t xml:space="preserve"> умноженная выше данная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преступной сущности механизмов воспроизводства строя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капиталовласти</w:t>
      </w:r>
      <w:proofErr w:type="spellEnd"/>
      <w:r w:rsidR="007A0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</w:t>
      </w:r>
      <w:r w:rsidR="007A091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ошел «вход» истории человечества в Эпоху Великого </w:t>
      </w:r>
      <w:r w:rsidR="007A0911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ма.</w:t>
      </w:r>
      <w:proofErr w:type="gramEnd"/>
    </w:p>
    <w:p w14:paraId="2A27584C" w14:textId="128927F8" w:rsidR="00047C78" w:rsidRDefault="00047C78" w:rsidP="007233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 Эпоха означает:</w:t>
      </w:r>
    </w:p>
    <w:p w14:paraId="32CF14C9" w14:textId="03C77C1A" w:rsidR="00047C78" w:rsidRDefault="00047C78" w:rsidP="00047C7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переход от Истории Конк</w:t>
      </w:r>
      <w:r w:rsidR="009D1085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9D108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тной, на базе мира войн и нас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лия,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базе капитализма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к Истории Кооперационной, на базе мира без войн и насилия, на базе Ноосферного Экологического и Духовного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циализма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BB5910" w14:textId="3B381027" w:rsidR="00047C78" w:rsidRDefault="00047C78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Подчеркну мой теоретический вывод, сделанный в «Ноосферизме»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5"/>
      </w:r>
      <w:r w:rsidR="007427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D079C3" w14:textId="56E52613" w:rsidR="007427B6" w:rsidRDefault="007427B6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Миру доминирования Закона Конкуренции, принципа Гоббса «Ч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ловек человеку – волк» ( о том, что этот принцип сохраняет актуал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ность в системе современного мирового капитализма, пишет в книге «Кризис мирового капитализма» (в России созданной в 1998 году)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и института частной собственности – подписала беспощадный приговор, в виде процессов первой фазы Гл</w:t>
      </w:r>
      <w:r w:rsidR="007A091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бальной </w:t>
      </w:r>
      <w:r w:rsidR="00C329EC">
        <w:rPr>
          <w:rFonts w:ascii="Times New Roman" w:hAnsi="Times New Roman" w:cs="Times New Roman"/>
          <w:b/>
          <w:bCs/>
          <w:sz w:val="28"/>
          <w:szCs w:val="28"/>
        </w:rPr>
        <w:t>Экологической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тастрофы, Природа Земли.</w:t>
      </w:r>
    </w:p>
    <w:p w14:paraId="0105E42F" w14:textId="61EC571B" w:rsidR="007427B6" w:rsidRDefault="007427B6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может войти в процесс необратимой экологической гиб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ли, т.е. перейти «точку невозврата», в период с 2030-го года по 2050-й год.</w:t>
      </w:r>
    </w:p>
    <w:p w14:paraId="42D68B4A" w14:textId="2F93F0FC" w:rsidR="007427B6" w:rsidRDefault="007427B6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 первая фаза Глобальной Экологической Катастрофы есть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ражение отсутствия милосердия рыночно-капиталистического челов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чества к Природе, к «Матери-Земле».</w:t>
      </w:r>
    </w:p>
    <w:p w14:paraId="3E186CF2" w14:textId="16F09544" w:rsidR="007427B6" w:rsidRDefault="007427B6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означает? – Это означает, что мало гово</w:t>
      </w:r>
      <w:r w:rsidR="009D10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ить о милосердии, как об отдельном акте во взаимодействии между людьми, нужно раскрывать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всеми мыслящими людьми императив перехода к такой социальной –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осферно-социалистической – организации воспроизводства жизни общества, которая бы поставила в центр духовно-нравственной жизни человека </w:t>
      </w:r>
      <w:r w:rsidR="00C738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труиз</w:t>
      </w:r>
      <w:r w:rsidR="00C7388C">
        <w:rPr>
          <w:rFonts w:ascii="Times New Roman" w:hAnsi="Times New Roman" w:cs="Times New Roman"/>
          <w:sz w:val="28"/>
          <w:szCs w:val="28"/>
        </w:rPr>
        <w:t xml:space="preserve">м, любовь не только к </w:t>
      </w:r>
      <w:proofErr w:type="gramStart"/>
      <w:r w:rsidR="00C7388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7388C">
        <w:rPr>
          <w:rFonts w:ascii="Times New Roman" w:hAnsi="Times New Roman" w:cs="Times New Roman"/>
          <w:sz w:val="28"/>
          <w:szCs w:val="28"/>
        </w:rPr>
        <w:t>, но и к дальнему.</w:t>
      </w:r>
    </w:p>
    <w:p w14:paraId="77109909" w14:textId="53895CD4" w:rsidR="00C7388C" w:rsidRDefault="00C7388C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появлении на Земле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Ноосферного Человека,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ответственно – Ноосферного Разума, способного, на базе Ноосферных Науки, Образования и Культуры, подняться на «Высоту» Космопланетарной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за Будущее Биосферы Земли. Только такому Человеку Космос откроет свои Врата.</w:t>
      </w:r>
    </w:p>
    <w:p w14:paraId="308EE5F6" w14:textId="39D0F899" w:rsidR="00C7388C" w:rsidRDefault="00C7388C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тогда, получив Ноосферный Опыт сохранения многообразия Жизни на Земле и жизни в гармонии с Природой,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таким образом опыт свершения Ноосферного Милосердия,</w:t>
      </w:r>
    </w:p>
    <w:p w14:paraId="20DDC952" w14:textId="2D4165EE" w:rsidR="00C7388C" w:rsidRDefault="009D1085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7388C">
        <w:rPr>
          <w:rFonts w:ascii="Times New Roman" w:hAnsi="Times New Roman" w:cs="Times New Roman"/>
          <w:b/>
          <w:bCs/>
          <w:sz w:val="28"/>
          <w:szCs w:val="28"/>
        </w:rPr>
        <w:t xml:space="preserve"> и только тогда человек понесет в Космос свою весть Ноосферно-Космической Любви, как важного свойства становящегося в нем Н</w:t>
      </w:r>
      <w:r w:rsidR="00C7388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388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7388C">
        <w:rPr>
          <w:rFonts w:ascii="Times New Roman" w:hAnsi="Times New Roman" w:cs="Times New Roman"/>
          <w:b/>
          <w:bCs/>
          <w:sz w:val="28"/>
          <w:szCs w:val="28"/>
        </w:rPr>
        <w:t xml:space="preserve">ферно-Космического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7388C">
        <w:rPr>
          <w:rFonts w:ascii="Times New Roman" w:hAnsi="Times New Roman" w:cs="Times New Roman"/>
          <w:b/>
          <w:bCs/>
          <w:sz w:val="28"/>
          <w:szCs w:val="28"/>
        </w:rPr>
        <w:t>азума!</w:t>
      </w:r>
    </w:p>
    <w:p w14:paraId="417D6F5D" w14:textId="3CCBD6BF" w:rsidR="00C7388C" w:rsidRDefault="00C7388C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«Милосердие» </w:t>
      </w:r>
      <w:r w:rsidR="009D1085" w:rsidRPr="009D1085">
        <w:rPr>
          <w:rFonts w:ascii="Times New Roman" w:hAnsi="Times New Roman" w:cs="Times New Roman"/>
          <w:sz w:val="28"/>
          <w:szCs w:val="28"/>
        </w:rPr>
        <w:t>–</w:t>
      </w:r>
      <w:r w:rsidRPr="009D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важный «фокус» духовно-нравственной рефлексии человеческой культуры на протяжении всей Истории Человечества – вместе с происходящей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мировоззренческой и человеческой революцией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b/>
          <w:bCs/>
          <w:sz w:val="28"/>
          <w:szCs w:val="28"/>
        </w:rPr>
        <w:t>будет приобретать новое, ноосферное содержание, становясь частью Ноосферно-Космической Любви, с которой Человек продолжит свой, начавшийся в ХХ-ом веке</w:t>
      </w:r>
      <w:r w:rsidR="00DE6E0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Космический Прорыв!!!</w:t>
      </w:r>
    </w:p>
    <w:p w14:paraId="1137B56D" w14:textId="77777777" w:rsidR="00C7388C" w:rsidRPr="00C7388C" w:rsidRDefault="00C7388C" w:rsidP="00047C7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1777E" w14:textId="40F01C59" w:rsidR="007233F1" w:rsidRDefault="007233F1" w:rsidP="00A55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D5FAA" w14:textId="77777777" w:rsidR="009D1085" w:rsidRDefault="009D1085" w:rsidP="009D108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208BEA61" w14:textId="77777777" w:rsidR="009D1085" w:rsidRDefault="009D1085" w:rsidP="009D108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A07A4D" wp14:editId="1580B331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5B30" w14:textId="77777777" w:rsidR="009D1085" w:rsidRPr="00446FA6" w:rsidRDefault="009D1085" w:rsidP="009D10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 xml:space="preserve">управления – филиала </w:t>
      </w:r>
      <w:proofErr w:type="spellStart"/>
      <w:r w:rsidRPr="0030460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04604">
        <w:rPr>
          <w:rFonts w:ascii="Times New Roman" w:hAnsi="Times New Roman" w:cs="Times New Roman"/>
          <w:sz w:val="28"/>
          <w:szCs w:val="28"/>
        </w:rPr>
        <w:t xml:space="preserve"> при През</w:t>
      </w:r>
      <w:r w:rsidRPr="00304604">
        <w:rPr>
          <w:rFonts w:ascii="Times New Roman" w:hAnsi="Times New Roman" w:cs="Times New Roman"/>
          <w:sz w:val="28"/>
          <w:szCs w:val="28"/>
        </w:rPr>
        <w:t>и</w:t>
      </w:r>
      <w:r w:rsidRPr="00304604">
        <w:rPr>
          <w:rFonts w:ascii="Times New Roman" w:hAnsi="Times New Roman" w:cs="Times New Roman"/>
          <w:sz w:val="28"/>
          <w:szCs w:val="28"/>
        </w:rPr>
        <w:t>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качества, член Экспертного Совета по региональной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науке Комитета по образованию и науке Государственной Думы Российской Федерации</w:t>
      </w:r>
    </w:p>
    <w:p w14:paraId="72D61301" w14:textId="77777777" w:rsidR="009D1085" w:rsidRPr="004208C9" w:rsidRDefault="009D1085" w:rsidP="009D108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41403" w14:textId="77777777" w:rsidR="009D1085" w:rsidRPr="00446FA6" w:rsidRDefault="009D1085" w:rsidP="009D10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C67B5" w14:textId="77777777" w:rsidR="009D1085" w:rsidRPr="007233F1" w:rsidRDefault="009D1085" w:rsidP="00A55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1085" w:rsidRPr="007233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995F" w14:textId="77777777" w:rsidR="00A91B82" w:rsidRDefault="00A91B82" w:rsidP="000E5376">
      <w:pPr>
        <w:spacing w:after="0" w:line="240" w:lineRule="auto"/>
      </w:pPr>
      <w:r>
        <w:separator/>
      </w:r>
    </w:p>
  </w:endnote>
  <w:endnote w:type="continuationSeparator" w:id="0">
    <w:p w14:paraId="07F23572" w14:textId="77777777" w:rsidR="00A91B82" w:rsidRDefault="00A91B82" w:rsidP="000E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2BA8" w14:textId="77777777" w:rsidR="00A91B82" w:rsidRDefault="00A91B82" w:rsidP="000E5376">
      <w:pPr>
        <w:spacing w:after="0" w:line="240" w:lineRule="auto"/>
      </w:pPr>
      <w:r>
        <w:separator/>
      </w:r>
    </w:p>
  </w:footnote>
  <w:footnote w:type="continuationSeparator" w:id="0">
    <w:p w14:paraId="27F0DD10" w14:textId="77777777" w:rsidR="00A91B82" w:rsidRDefault="00A91B82" w:rsidP="000E5376">
      <w:pPr>
        <w:spacing w:after="0" w:line="240" w:lineRule="auto"/>
      </w:pPr>
      <w:r>
        <w:continuationSeparator/>
      </w:r>
    </w:p>
  </w:footnote>
  <w:footnote w:id="1">
    <w:p w14:paraId="0AEB8F07" w14:textId="360BCDFB" w:rsidR="000E5376" w:rsidRPr="00C329EC" w:rsidRDefault="000E5376" w:rsidP="000E5376">
      <w:pPr>
        <w:pStyle w:val="a3"/>
        <w:jc w:val="both"/>
        <w:rPr>
          <w:rFonts w:ascii="Times New Roman" w:hAnsi="Times New Roman" w:cs="Times New Roman"/>
        </w:rPr>
      </w:pPr>
      <w:r w:rsidRPr="00C329EC">
        <w:rPr>
          <w:rStyle w:val="a6"/>
          <w:rFonts w:ascii="Times New Roman" w:hAnsi="Times New Roman" w:cs="Times New Roman"/>
        </w:rPr>
        <w:footnoteRef/>
      </w:r>
      <w:r w:rsidRPr="00C329EC">
        <w:rPr>
          <w:rFonts w:ascii="Times New Roman" w:hAnsi="Times New Roman" w:cs="Times New Roman"/>
        </w:rPr>
        <w:t xml:space="preserve"> </w:t>
      </w:r>
      <w:r w:rsidRPr="005179FA">
        <w:rPr>
          <w:rFonts w:ascii="Times New Roman" w:hAnsi="Times New Roman" w:cs="Times New Roman"/>
          <w:color w:val="FF0000"/>
        </w:rPr>
        <w:t xml:space="preserve">Размышление автора на тему о смысле «милосердия» в </w:t>
      </w:r>
      <w:r w:rsidRPr="005179FA">
        <w:rPr>
          <w:rFonts w:ascii="Times New Roman" w:hAnsi="Times New Roman" w:cs="Times New Roman"/>
          <w:color w:val="FF0000"/>
          <w:lang w:val="en-US"/>
        </w:rPr>
        <w:t>XXI</w:t>
      </w:r>
      <w:r w:rsidRPr="005179FA">
        <w:rPr>
          <w:rFonts w:ascii="Times New Roman" w:hAnsi="Times New Roman" w:cs="Times New Roman"/>
          <w:color w:val="FF0000"/>
        </w:rPr>
        <w:t xml:space="preserve"> веке написано, как отве</w:t>
      </w:r>
      <w:bookmarkStart w:id="0" w:name="_GoBack"/>
      <w:bookmarkEnd w:id="0"/>
      <w:r w:rsidRPr="005179FA">
        <w:rPr>
          <w:rFonts w:ascii="Times New Roman" w:hAnsi="Times New Roman" w:cs="Times New Roman"/>
          <w:color w:val="FF0000"/>
        </w:rPr>
        <w:t xml:space="preserve">т на просьбу профессора </w:t>
      </w:r>
      <w:proofErr w:type="spellStart"/>
      <w:r w:rsidRPr="005179FA">
        <w:rPr>
          <w:rFonts w:ascii="Times New Roman" w:hAnsi="Times New Roman" w:cs="Times New Roman"/>
          <w:color w:val="FF0000"/>
        </w:rPr>
        <w:t>А.В.Кумановой</w:t>
      </w:r>
      <w:proofErr w:type="spellEnd"/>
      <w:r w:rsidRPr="005179FA">
        <w:rPr>
          <w:rFonts w:ascii="Times New Roman" w:hAnsi="Times New Roman" w:cs="Times New Roman"/>
          <w:color w:val="FF0000"/>
        </w:rPr>
        <w:t xml:space="preserve"> из Болгарии – друга автора</w:t>
      </w:r>
      <w:r w:rsidR="00C329EC" w:rsidRPr="005179FA">
        <w:rPr>
          <w:rFonts w:ascii="Times New Roman" w:hAnsi="Times New Roman" w:cs="Times New Roman"/>
          <w:color w:val="FF0000"/>
        </w:rPr>
        <w:t>,</w:t>
      </w:r>
      <w:r w:rsidRPr="005179FA">
        <w:rPr>
          <w:rFonts w:ascii="Times New Roman" w:hAnsi="Times New Roman" w:cs="Times New Roman"/>
          <w:color w:val="FF0000"/>
        </w:rPr>
        <w:t xml:space="preserve"> выраженного в письме от 18 января 2022 года, написать свой взгляд на «милосердие»</w:t>
      </w:r>
    </w:p>
  </w:footnote>
  <w:footnote w:id="2">
    <w:p w14:paraId="38357C35" w14:textId="77970257" w:rsidR="001E69E5" w:rsidRPr="007A0911" w:rsidRDefault="001E69E5" w:rsidP="007A0911">
      <w:pPr>
        <w:pStyle w:val="a3"/>
        <w:jc w:val="both"/>
        <w:rPr>
          <w:rFonts w:ascii="Times New Roman" w:hAnsi="Times New Roman" w:cs="Times New Roman"/>
        </w:rPr>
      </w:pPr>
      <w:r w:rsidRPr="007A0911">
        <w:rPr>
          <w:rStyle w:val="a6"/>
          <w:rFonts w:ascii="Times New Roman" w:hAnsi="Times New Roman" w:cs="Times New Roman"/>
        </w:rPr>
        <w:footnoteRef/>
      </w:r>
      <w:r w:rsidRPr="007A0911">
        <w:rPr>
          <w:rFonts w:ascii="Times New Roman" w:hAnsi="Times New Roman" w:cs="Times New Roman"/>
        </w:rPr>
        <w:t xml:space="preserve"> См.: Субетто А.И. Ноосферизм. СПб</w:t>
      </w:r>
      <w:proofErr w:type="gramStart"/>
      <w:r w:rsidRPr="007A0911">
        <w:rPr>
          <w:rFonts w:ascii="Times New Roman" w:hAnsi="Times New Roman" w:cs="Times New Roman"/>
        </w:rPr>
        <w:t xml:space="preserve">., </w:t>
      </w:r>
      <w:proofErr w:type="gramEnd"/>
      <w:r w:rsidRPr="007A0911">
        <w:rPr>
          <w:rFonts w:ascii="Times New Roman" w:hAnsi="Times New Roman" w:cs="Times New Roman"/>
        </w:rPr>
        <w:t>2001, 537с.</w:t>
      </w:r>
    </w:p>
  </w:footnote>
  <w:footnote w:id="3">
    <w:p w14:paraId="65D6AA59" w14:textId="3EA0ADD5" w:rsidR="001E69E5" w:rsidRPr="007A0911" w:rsidRDefault="001E69E5" w:rsidP="007A0911">
      <w:pPr>
        <w:pStyle w:val="a3"/>
        <w:jc w:val="both"/>
        <w:rPr>
          <w:rFonts w:ascii="Times New Roman" w:hAnsi="Times New Roman" w:cs="Times New Roman"/>
        </w:rPr>
      </w:pPr>
      <w:r w:rsidRPr="007A0911">
        <w:rPr>
          <w:rStyle w:val="a6"/>
          <w:rFonts w:ascii="Times New Roman" w:hAnsi="Times New Roman" w:cs="Times New Roman"/>
        </w:rPr>
        <w:footnoteRef/>
      </w:r>
      <w:r w:rsidRPr="007A0911">
        <w:rPr>
          <w:rFonts w:ascii="Times New Roman" w:hAnsi="Times New Roman" w:cs="Times New Roman"/>
        </w:rPr>
        <w:t xml:space="preserve"> </w:t>
      </w:r>
      <w:r w:rsidR="00047C78" w:rsidRPr="007A0911">
        <w:rPr>
          <w:rFonts w:ascii="Times New Roman" w:hAnsi="Times New Roman" w:cs="Times New Roman"/>
        </w:rPr>
        <w:t xml:space="preserve">Концепции этих «Родов» я посвятил специальную монографию «Роды Действительного </w:t>
      </w:r>
      <w:r w:rsidR="009D1085">
        <w:rPr>
          <w:rFonts w:ascii="Times New Roman" w:hAnsi="Times New Roman" w:cs="Times New Roman"/>
        </w:rPr>
        <w:t>Р</w:t>
      </w:r>
      <w:r w:rsidR="00047C78" w:rsidRPr="007A0911">
        <w:rPr>
          <w:rFonts w:ascii="Times New Roman" w:hAnsi="Times New Roman" w:cs="Times New Roman"/>
        </w:rPr>
        <w:t>азума» изданную в 2015 году</w:t>
      </w:r>
    </w:p>
  </w:footnote>
  <w:footnote w:id="4">
    <w:p w14:paraId="7EE92679" w14:textId="3C1276F3" w:rsidR="00047C78" w:rsidRPr="009D1085" w:rsidRDefault="00047C78" w:rsidP="009D1085">
      <w:pPr>
        <w:pStyle w:val="a3"/>
        <w:jc w:val="both"/>
        <w:rPr>
          <w:rFonts w:ascii="Times New Roman" w:hAnsi="Times New Roman" w:cs="Times New Roman"/>
        </w:rPr>
      </w:pPr>
      <w:r w:rsidRPr="009D1085">
        <w:rPr>
          <w:rStyle w:val="a6"/>
          <w:rFonts w:ascii="Times New Roman" w:hAnsi="Times New Roman" w:cs="Times New Roman"/>
        </w:rPr>
        <w:footnoteRef/>
      </w:r>
      <w:r w:rsidRPr="009D1085">
        <w:rPr>
          <w:rFonts w:ascii="Times New Roman" w:hAnsi="Times New Roman" w:cs="Times New Roman"/>
        </w:rPr>
        <w:t xml:space="preserve"> См.: Субетто А</w:t>
      </w:r>
      <w:r w:rsidR="007427B6" w:rsidRPr="009D1085">
        <w:rPr>
          <w:rFonts w:ascii="Times New Roman" w:hAnsi="Times New Roman" w:cs="Times New Roman"/>
        </w:rPr>
        <w:t>.</w:t>
      </w:r>
      <w:r w:rsidRPr="009D1085">
        <w:rPr>
          <w:rFonts w:ascii="Times New Roman" w:hAnsi="Times New Roman" w:cs="Times New Roman"/>
        </w:rPr>
        <w:t xml:space="preserve">И. </w:t>
      </w:r>
      <w:r w:rsidR="009D1085" w:rsidRPr="009D1085">
        <w:rPr>
          <w:rFonts w:ascii="Times New Roman" w:hAnsi="Times New Roman" w:cs="Times New Roman"/>
        </w:rPr>
        <w:t>М</w:t>
      </w:r>
      <w:r w:rsidRPr="009D1085">
        <w:rPr>
          <w:rFonts w:ascii="Times New Roman" w:hAnsi="Times New Roman" w:cs="Times New Roman"/>
        </w:rPr>
        <w:t>анифест ноосферного Социализма. СПб</w:t>
      </w:r>
      <w:proofErr w:type="gramStart"/>
      <w:r w:rsidRPr="009D1085">
        <w:rPr>
          <w:rFonts w:ascii="Times New Roman" w:hAnsi="Times New Roman" w:cs="Times New Roman"/>
        </w:rPr>
        <w:t xml:space="preserve">., </w:t>
      </w:r>
      <w:proofErr w:type="gramEnd"/>
      <w:r w:rsidRPr="009D1085">
        <w:rPr>
          <w:rFonts w:ascii="Times New Roman" w:hAnsi="Times New Roman" w:cs="Times New Roman"/>
        </w:rPr>
        <w:t>2011, 108с.</w:t>
      </w:r>
    </w:p>
  </w:footnote>
  <w:footnote w:id="5">
    <w:p w14:paraId="445A0271" w14:textId="0FE0433A" w:rsidR="00047C78" w:rsidRPr="009D1085" w:rsidRDefault="00047C78" w:rsidP="009D1085">
      <w:pPr>
        <w:pStyle w:val="a3"/>
        <w:jc w:val="both"/>
        <w:rPr>
          <w:rFonts w:ascii="Times New Roman" w:hAnsi="Times New Roman" w:cs="Times New Roman"/>
        </w:rPr>
      </w:pPr>
      <w:r w:rsidRPr="009D1085">
        <w:rPr>
          <w:rStyle w:val="a6"/>
          <w:rFonts w:ascii="Times New Roman" w:hAnsi="Times New Roman" w:cs="Times New Roman"/>
        </w:rPr>
        <w:footnoteRef/>
      </w:r>
      <w:r w:rsidRPr="009D1085">
        <w:rPr>
          <w:rFonts w:ascii="Times New Roman" w:hAnsi="Times New Roman" w:cs="Times New Roman"/>
        </w:rPr>
        <w:t xml:space="preserve"> </w:t>
      </w:r>
      <w:r w:rsidR="007427B6" w:rsidRPr="009D1085">
        <w:rPr>
          <w:rFonts w:ascii="Times New Roman" w:hAnsi="Times New Roman" w:cs="Times New Roman"/>
        </w:rPr>
        <w:t>Субетто А.И</w:t>
      </w:r>
      <w:r w:rsidR="009D1085">
        <w:rPr>
          <w:rFonts w:ascii="Times New Roman" w:hAnsi="Times New Roman" w:cs="Times New Roman"/>
        </w:rPr>
        <w:t>.</w:t>
      </w:r>
      <w:r w:rsidR="007427B6" w:rsidRPr="009D1085">
        <w:rPr>
          <w:rFonts w:ascii="Times New Roman" w:hAnsi="Times New Roman" w:cs="Times New Roman"/>
        </w:rPr>
        <w:t xml:space="preserve"> Ноосферизм. СПб</w:t>
      </w:r>
      <w:proofErr w:type="gramStart"/>
      <w:r w:rsidR="007427B6" w:rsidRPr="009D1085">
        <w:rPr>
          <w:rFonts w:ascii="Times New Roman" w:hAnsi="Times New Roman" w:cs="Times New Roman"/>
        </w:rPr>
        <w:t xml:space="preserve">., </w:t>
      </w:r>
      <w:proofErr w:type="gramEnd"/>
      <w:r w:rsidR="007427B6" w:rsidRPr="009D1085">
        <w:rPr>
          <w:rFonts w:ascii="Times New Roman" w:hAnsi="Times New Roman" w:cs="Times New Roman"/>
        </w:rPr>
        <w:t xml:space="preserve">2001, 537с. Понятие «ноосферизм» впервые было введено мною в </w:t>
      </w:r>
      <w:r w:rsidR="009D1085">
        <w:rPr>
          <w:rFonts w:ascii="Times New Roman" w:hAnsi="Times New Roman" w:cs="Times New Roman"/>
        </w:rPr>
        <w:t>нау</w:t>
      </w:r>
      <w:r w:rsidR="007427B6" w:rsidRPr="009D1085">
        <w:rPr>
          <w:rFonts w:ascii="Times New Roman" w:hAnsi="Times New Roman" w:cs="Times New Roman"/>
        </w:rPr>
        <w:t>чный оборот в 1997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20810"/>
      <w:docPartObj>
        <w:docPartGallery w:val="Page Numbers (Top of Page)"/>
        <w:docPartUnique/>
      </w:docPartObj>
    </w:sdtPr>
    <w:sdtEndPr/>
    <w:sdtContent>
      <w:p w14:paraId="7E25833C" w14:textId="2DD80A8B" w:rsidR="00A557D3" w:rsidRDefault="00A557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FA">
          <w:rPr>
            <w:noProof/>
          </w:rPr>
          <w:t>1</w:t>
        </w:r>
        <w:r>
          <w:fldChar w:fldCharType="end"/>
        </w:r>
      </w:p>
    </w:sdtContent>
  </w:sdt>
  <w:p w14:paraId="03E68CE3" w14:textId="77777777" w:rsidR="00A557D3" w:rsidRDefault="00A557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893"/>
    <w:multiLevelType w:val="hybridMultilevel"/>
    <w:tmpl w:val="F8FEC4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D5C0979"/>
    <w:multiLevelType w:val="hybridMultilevel"/>
    <w:tmpl w:val="29AE5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76"/>
    <w:rsid w:val="00047C78"/>
    <w:rsid w:val="000B0234"/>
    <w:rsid w:val="000E5376"/>
    <w:rsid w:val="001E69E5"/>
    <w:rsid w:val="005179FA"/>
    <w:rsid w:val="00632536"/>
    <w:rsid w:val="006A2E36"/>
    <w:rsid w:val="007233F1"/>
    <w:rsid w:val="007427B6"/>
    <w:rsid w:val="007A0911"/>
    <w:rsid w:val="009D1085"/>
    <w:rsid w:val="00A557D3"/>
    <w:rsid w:val="00A91B82"/>
    <w:rsid w:val="00C329EC"/>
    <w:rsid w:val="00C7388C"/>
    <w:rsid w:val="00DE6E00"/>
    <w:rsid w:val="00E007D3"/>
    <w:rsid w:val="00FA26F7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7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E5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376"/>
    <w:rPr>
      <w:vertAlign w:val="superscript"/>
    </w:rPr>
  </w:style>
  <w:style w:type="table" w:styleId="a7">
    <w:name w:val="Table Grid"/>
    <w:basedOn w:val="a1"/>
    <w:uiPriority w:val="39"/>
    <w:rsid w:val="000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7D3"/>
  </w:style>
  <w:style w:type="paragraph" w:styleId="aa">
    <w:name w:val="footer"/>
    <w:basedOn w:val="a"/>
    <w:link w:val="ab"/>
    <w:uiPriority w:val="99"/>
    <w:unhideWhenUsed/>
    <w:rsid w:val="00A5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7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E5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376"/>
    <w:rPr>
      <w:vertAlign w:val="superscript"/>
    </w:rPr>
  </w:style>
  <w:style w:type="table" w:styleId="a7">
    <w:name w:val="Table Grid"/>
    <w:basedOn w:val="a1"/>
    <w:uiPriority w:val="39"/>
    <w:rsid w:val="000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7D3"/>
  </w:style>
  <w:style w:type="paragraph" w:styleId="aa">
    <w:name w:val="footer"/>
    <w:basedOn w:val="a"/>
    <w:link w:val="ab"/>
    <w:uiPriority w:val="99"/>
    <w:unhideWhenUsed/>
    <w:rsid w:val="00A5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9310-ADCD-4308-BB49-4E1D844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ВладимирЪ</cp:lastModifiedBy>
  <cp:revision>3</cp:revision>
  <cp:lastPrinted>2022-01-20T08:16:00Z</cp:lastPrinted>
  <dcterms:created xsi:type="dcterms:W3CDTF">2022-01-20T07:05:00Z</dcterms:created>
  <dcterms:modified xsi:type="dcterms:W3CDTF">2022-01-20T14:29:00Z</dcterms:modified>
</cp:coreProperties>
</file>