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B" w:rsidRDefault="00B0076B" w:rsidP="00F073F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Ученый секретарь Конференции: </w:t>
      </w:r>
    </w:p>
    <w:p w:rsidR="00B0076B" w:rsidRPr="007132EB" w:rsidRDefault="00B0076B" w:rsidP="00F073F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7C8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аткова Ирина Васильевна: </w:t>
      </w:r>
      <w:r>
        <w:rPr>
          <w:rFonts w:ascii="Times New Roman" w:hAnsi="Times New Roman"/>
          <w:bCs/>
          <w:color w:val="000000"/>
          <w:sz w:val="28"/>
          <w:szCs w:val="28"/>
        </w:rPr>
        <w:t>к.х.н., доцент, Ученый секретарь Но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сферной общественной академии наук, доцент кафедры сервиса транспор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ных средств Университета при МПА ЕврАзЭс</w:t>
      </w:r>
    </w:p>
    <w:p w:rsidR="00B0076B" w:rsidRDefault="00B0076B" w:rsidP="00F073F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D47">
        <w:rPr>
          <w:rFonts w:ascii="Times New Roman" w:hAnsi="Times New Roman"/>
          <w:color w:val="000000"/>
          <w:sz w:val="28"/>
          <w:szCs w:val="28"/>
        </w:rPr>
        <w:t>Справка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телефону: +7(911) 147-0810 и по эл./почте </w:t>
      </w:r>
      <w:hyperlink r:id="rId7" w:history="1">
        <w:r w:rsidRPr="00362B3B">
          <w:rPr>
            <w:rStyle w:val="Hyperlink"/>
            <w:rFonts w:ascii="Times New Roman" w:hAnsi="Times New Roman"/>
            <w:sz w:val="28"/>
            <w:szCs w:val="28"/>
            <w:lang w:val="en-US"/>
          </w:rPr>
          <w:t>irinakat</w:t>
        </w:r>
        <w:r w:rsidRPr="00362B3B">
          <w:rPr>
            <w:rStyle w:val="Hyperlink"/>
            <w:rFonts w:ascii="Times New Roman" w:hAnsi="Times New Roman"/>
            <w:sz w:val="28"/>
            <w:szCs w:val="28"/>
          </w:rPr>
          <w:t>46@</w:t>
        </w:r>
        <w:r w:rsidRPr="00362B3B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362B3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62B3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97B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76B" w:rsidRDefault="00B0076B" w:rsidP="00825D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****************/</w:t>
      </w:r>
    </w:p>
    <w:p w:rsidR="00B0076B" w:rsidRPr="0079676D" w:rsidRDefault="00B0076B" w:rsidP="0079676D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hyperlink r:id="rId8" w:tgtFrame="_blank" w:history="1">
        <w:r w:rsidRPr="0079676D">
          <w:rPr>
            <w:rStyle w:val="Hyperlink"/>
            <w:rFonts w:ascii="Calibri" w:hAnsi="Calibri" w:cs="Calibri"/>
            <w:color w:val="FF0000"/>
            <w:sz w:val="32"/>
            <w:szCs w:val="32"/>
          </w:rPr>
          <w:t>https://events.webinar.ru/27711719/1946608965</w:t>
        </w:r>
      </w:hyperlink>
    </w:p>
    <w:p w:rsidR="00B0076B" w:rsidRDefault="00B0076B" w:rsidP="00825D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10.00.            </w:t>
      </w:r>
    </w:p>
    <w:p w:rsidR="00B0076B" w:rsidRDefault="00B0076B" w:rsidP="00825D4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076B" w:rsidRDefault="00B0076B" w:rsidP="00825D46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Северо-Западный институт управления (СЗИУ) – филиал РАНХ и ГС при Президенте РФ Научно-исследовательская лаборатория россиеведения, евразийства и устойчивого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Ноосферного Развития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педагогический университет (РГПУ) им. А.И.Герцена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Факультет истории и социальных наук 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географии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ГКУ</w:t>
      </w:r>
      <w:r w:rsidRPr="00606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ЯНАО «Научный центр изучения Арктики»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Ноосферная общественная академия наук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Петровская академия наук и искусств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Космическое Общество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en-US"/>
        </w:rPr>
        <w:t>XII</w:t>
      </w:r>
      <w:r>
        <w:rPr>
          <w:rFonts w:ascii="Times New Roman" w:hAnsi="Times New Roman"/>
          <w:b/>
          <w:sz w:val="36"/>
          <w:szCs w:val="36"/>
        </w:rPr>
        <w:t xml:space="preserve"> Международная научная конференция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«НООСФЕРНОЕ ОБРАЗОВАНИЕ В ЕВРАЗИЙСКОМ ПРОСТРАНСТВЕ»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тему:</w:t>
      </w:r>
    </w:p>
    <w:p w:rsidR="00B0076B" w:rsidRDefault="00B0076B" w:rsidP="00825D46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«МИССИЯ НООСФЕРНОГО ОБРАЗОВАНИЯ В ЕВР</w:t>
      </w:r>
      <w:r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ЗИЙСКОМ ПРОРЫВЕ РОССИИ К НОВОМУ </w:t>
      </w:r>
    </w:p>
    <w:p w:rsidR="00B0076B" w:rsidRDefault="00B0076B" w:rsidP="00825D46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КАЧЕСТВУ БЫТИЯ ЧЕЛОВЕКА НА ЗЕМЛЕ </w:t>
      </w:r>
    </w:p>
    <w:p w:rsidR="00B0076B" w:rsidRDefault="00B0076B" w:rsidP="00825D46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В </w:t>
      </w:r>
      <w:r>
        <w:rPr>
          <w:rFonts w:ascii="Times New Roman" w:hAnsi="Times New Roman"/>
          <w:b/>
          <w:sz w:val="36"/>
          <w:szCs w:val="36"/>
          <w:lang w:val="en-US"/>
        </w:rPr>
        <w:t>XXI</w:t>
      </w:r>
      <w:r w:rsidRPr="00C332C1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ВЕКЕ»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bCs/>
          <w:i/>
          <w:iCs/>
          <w:sz w:val="36"/>
          <w:szCs w:val="36"/>
        </w:rPr>
      </w:pPr>
      <w:r w:rsidRPr="008D2A3E">
        <w:rPr>
          <w:rFonts w:ascii="Times New Roman" w:hAnsi="Times New Roman"/>
          <w:bCs/>
          <w:i/>
          <w:iCs/>
          <w:sz w:val="36"/>
          <w:szCs w:val="36"/>
        </w:rPr>
        <w:t xml:space="preserve">23 декабря, С.-Петербург, 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bCs/>
          <w:i/>
          <w:iCs/>
          <w:sz w:val="36"/>
          <w:szCs w:val="36"/>
        </w:rPr>
      </w:pPr>
      <w:r w:rsidRPr="008D2A3E">
        <w:rPr>
          <w:rFonts w:ascii="Times New Roman" w:hAnsi="Times New Roman"/>
          <w:bCs/>
          <w:i/>
          <w:iCs/>
          <w:sz w:val="36"/>
          <w:szCs w:val="36"/>
        </w:rPr>
        <w:t xml:space="preserve">Северо-Западный институт управления, </w:t>
      </w:r>
    </w:p>
    <w:p w:rsidR="00B0076B" w:rsidRPr="008D2A3E" w:rsidRDefault="00B0076B" w:rsidP="001704BA">
      <w:pPr>
        <w:pStyle w:val="NoSpacing"/>
        <w:jc w:val="center"/>
        <w:rPr>
          <w:rFonts w:ascii="Times New Roman" w:hAnsi="Times New Roman"/>
          <w:bCs/>
          <w:i/>
          <w:iCs/>
          <w:sz w:val="36"/>
          <w:szCs w:val="36"/>
        </w:rPr>
      </w:pPr>
      <w:r w:rsidRPr="008D2A3E">
        <w:rPr>
          <w:rFonts w:ascii="Times New Roman" w:hAnsi="Times New Roman"/>
          <w:bCs/>
          <w:i/>
          <w:iCs/>
          <w:sz w:val="36"/>
          <w:szCs w:val="36"/>
        </w:rPr>
        <w:t>Средний проспект, 57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Пригласительный билет и</w:t>
      </w:r>
    </w:p>
    <w:p w:rsidR="00B0076B" w:rsidRPr="008D2A3E" w:rsidRDefault="00B0076B" w:rsidP="001704BA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 конференции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8D2A3E">
      <w:pPr>
        <w:pStyle w:val="NoSpacing"/>
        <w:rPr>
          <w:rFonts w:ascii="Times New Roman" w:hAnsi="Times New Roman"/>
          <w:sz w:val="28"/>
          <w:szCs w:val="28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8568E0">
      <w:pPr>
        <w:pStyle w:val="NoSpacing"/>
        <w:rPr>
          <w:rFonts w:ascii="Times New Roman" w:hAnsi="Times New Roman"/>
          <w:sz w:val="28"/>
          <w:szCs w:val="28"/>
        </w:rPr>
      </w:pPr>
    </w:p>
    <w:p w:rsidR="00B0076B" w:rsidRDefault="00B0076B" w:rsidP="008568E0">
      <w:pPr>
        <w:pStyle w:val="NoSpacing"/>
        <w:rPr>
          <w:rFonts w:ascii="Times New Roman" w:hAnsi="Times New Roman"/>
          <w:sz w:val="28"/>
          <w:szCs w:val="28"/>
        </w:rPr>
      </w:pP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B0076B" w:rsidRDefault="00B0076B" w:rsidP="001704B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</w:p>
    <w:p w:rsidR="00B0076B" w:rsidRDefault="00B0076B" w:rsidP="001704BA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Уважаемый(ая)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B0076B" w:rsidRDefault="00B0076B" w:rsidP="001704BA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</w:t>
      </w:r>
    </w:p>
    <w:p w:rsidR="00B0076B" w:rsidRDefault="00B0076B" w:rsidP="001704BA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 декабря 2022 год в Северо-Западном институте управления – в 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лиале РАНХ и ГС при Президенте РФ состоится 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-я Международная нау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ная конференция (МНК) «</w:t>
      </w:r>
      <w:r>
        <w:rPr>
          <w:rFonts w:ascii="Times New Roman" w:hAnsi="Times New Roman"/>
          <w:b/>
          <w:color w:val="000000"/>
          <w:sz w:val="28"/>
          <w:szCs w:val="28"/>
        </w:rPr>
        <w:t>Ноосферное образование в евразийском пр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странстве».</w:t>
      </w:r>
    </w:p>
    <w:p w:rsidR="00B0076B" w:rsidRDefault="00B0076B" w:rsidP="001704BA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 xml:space="preserve"> конференции –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</w:t>
      </w:r>
      <w:r w:rsidRPr="00C332C1">
        <w:rPr>
          <w:rFonts w:ascii="Times New Roman" w:hAnsi="Times New Roman"/>
          <w:b/>
          <w:sz w:val="28"/>
          <w:szCs w:val="28"/>
        </w:rPr>
        <w:t>иссия ноосферного образования в еврази</w:t>
      </w:r>
      <w:r w:rsidRPr="00C332C1">
        <w:rPr>
          <w:rFonts w:ascii="Times New Roman" w:hAnsi="Times New Roman"/>
          <w:b/>
          <w:sz w:val="28"/>
          <w:szCs w:val="28"/>
        </w:rPr>
        <w:t>й</w:t>
      </w:r>
      <w:r w:rsidRPr="00C332C1">
        <w:rPr>
          <w:rFonts w:ascii="Times New Roman" w:hAnsi="Times New Roman"/>
          <w:b/>
          <w:sz w:val="28"/>
          <w:szCs w:val="28"/>
        </w:rPr>
        <w:t xml:space="preserve">ском прорыве </w:t>
      </w:r>
      <w:r>
        <w:rPr>
          <w:rFonts w:ascii="Times New Roman" w:hAnsi="Times New Roman"/>
          <w:b/>
          <w:sz w:val="28"/>
          <w:szCs w:val="28"/>
        </w:rPr>
        <w:t>Р</w:t>
      </w:r>
      <w:r w:rsidRPr="00C332C1">
        <w:rPr>
          <w:rFonts w:ascii="Times New Roman" w:hAnsi="Times New Roman"/>
          <w:b/>
          <w:sz w:val="28"/>
          <w:szCs w:val="28"/>
        </w:rPr>
        <w:t xml:space="preserve">оссии к новому качеству бытия человека на земле в </w:t>
      </w:r>
      <w:r w:rsidRPr="00C332C1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C332C1">
        <w:rPr>
          <w:rFonts w:ascii="Times New Roman" w:hAnsi="Times New Roman"/>
          <w:b/>
          <w:sz w:val="28"/>
          <w:szCs w:val="28"/>
        </w:rPr>
        <w:t xml:space="preserve"> век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».</w:t>
      </w:r>
    </w:p>
    <w:p w:rsidR="00B0076B" w:rsidRDefault="00B0076B" w:rsidP="001704BA">
      <w:pPr>
        <w:pStyle w:val="NoSpacing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76B" w:rsidRDefault="00B0076B" w:rsidP="001704BA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МНК «Ноосферное образование в евразийском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странстве» – Северо-Западный институт управления – филиал РАНХ и ГС при Президенте РФ. </w:t>
      </w:r>
    </w:p>
    <w:p w:rsidR="00B0076B" w:rsidRDefault="00B0076B" w:rsidP="001704BA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Партнерами в организации Х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МНК выступают: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РГПУ им. А.И.Герцена: Институт истории и социальных наук, ф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культет географии; </w:t>
      </w:r>
    </w:p>
    <w:p w:rsidR="00B0076B" w:rsidRPr="0088575B" w:rsidRDefault="00B0076B" w:rsidP="0088575B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Государственное казенное учреждение ЯНАО «Научный центр из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 Арктики»;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Ноосферная общественная академия наук;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Петровская академия наук и искусств;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Академия геополитических проблем;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Русское Космическое Общество;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академия естественных наук;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Европейская академия естественных наук;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Международная академия гармоничного развития человека (ЮН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СКО);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Липецкий государственный педагогический университет (ЛГПУ) им. П.П.Семёнова-Тян-Шанского;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Северо-Восточный Федеральный Университет им. М.К.Аммосова;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Саратовский национальный исследовательский государственный университет (Сар НГУ) им. Н.Г.Чернышевского;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Псковский государственный университет;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Новгородский государственный университет им. Ярослава Мудр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Фонд перспективных технологий и новаций;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Вологодский государственный университет;</w:t>
      </w:r>
    </w:p>
    <w:p w:rsidR="00B0076B" w:rsidRDefault="00B0076B" w:rsidP="00362308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Научное издательство «Астерион»;</w:t>
      </w:r>
    </w:p>
    <w:p w:rsidR="00B0076B" w:rsidRPr="00453A6A" w:rsidRDefault="00B0076B" w:rsidP="00453A6A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A6A">
        <w:rPr>
          <w:rFonts w:ascii="Times New Roman" w:hAnsi="Times New Roman"/>
          <w:sz w:val="28"/>
          <w:szCs w:val="28"/>
          <w:lang w:eastAsia="ru-RU"/>
        </w:rPr>
        <w:t>Академи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A6A">
        <w:rPr>
          <w:rFonts w:ascii="Times New Roman" w:hAnsi="Times New Roman"/>
          <w:sz w:val="28"/>
          <w:szCs w:val="28"/>
          <w:lang w:eastAsia="ru-RU"/>
        </w:rPr>
        <w:t xml:space="preserve"> наук социальных технологий и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076B" w:rsidRPr="00453A6A" w:rsidRDefault="00B0076B" w:rsidP="00453A6A">
      <w:pPr>
        <w:pStyle w:val="ListParagraph"/>
        <w:shd w:val="clear" w:color="auto" w:fill="FFFFFF"/>
        <w:spacing w:before="312" w:after="0" w:line="240" w:lineRule="auto"/>
        <w:ind w:left="1287" w:right="-150"/>
        <w:rPr>
          <w:rFonts w:ascii="Arial" w:hAnsi="Arial" w:cs="Arial"/>
          <w:color w:val="2222CC"/>
          <w:sz w:val="20"/>
          <w:szCs w:val="20"/>
          <w:lang w:eastAsia="ru-RU"/>
        </w:rPr>
      </w:pPr>
    </w:p>
    <w:p w:rsidR="00B0076B" w:rsidRDefault="00B0076B" w:rsidP="00453A6A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76B" w:rsidRDefault="00B0076B" w:rsidP="00A72C2A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76B" w:rsidRDefault="00B0076B" w:rsidP="00A72C2A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76B" w:rsidRDefault="00B0076B" w:rsidP="00A72C2A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76B" w:rsidRDefault="00B0076B" w:rsidP="00453A6A">
      <w:pPr>
        <w:pStyle w:val="NoSpacing"/>
        <w:tabs>
          <w:tab w:val="left" w:pos="113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076B" w:rsidRDefault="00B0076B" w:rsidP="00A72C2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Организационный Комитет:</w:t>
      </w:r>
    </w:p>
    <w:p w:rsidR="00B0076B" w:rsidRDefault="00B0076B" w:rsidP="00A72C2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 – Шамахов Владимир Александрович: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Научный рук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водитель Северо-Западного института управления – филиала РАНХ и ГС при Президенте РФ, председатель Санкт-Петербургского отделения Изборского Клуба, доктор экономических наук, профессор, Президент Петровской ак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демии наук и искусств, действительный член Ноосферной общественной академии наук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0076B" w:rsidRDefault="00B0076B" w:rsidP="00A72C2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76B" w:rsidRDefault="00B0076B" w:rsidP="00A72C2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Члены:</w:t>
      </w:r>
    </w:p>
    <w:p w:rsidR="00B0076B" w:rsidRPr="00A80CB4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Бобков Вячеслав Николаевич: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509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Н</w:t>
      </w:r>
      <w:r w:rsidRPr="00E55509">
        <w:rPr>
          <w:rFonts w:ascii="Times New Roman" w:hAnsi="Times New Roman"/>
          <w:sz w:val="28"/>
          <w:szCs w:val="28"/>
        </w:rPr>
        <w:t xml:space="preserve">аучного </w:t>
      </w:r>
      <w:r>
        <w:rPr>
          <w:rFonts w:ascii="Times New Roman" w:hAnsi="Times New Roman"/>
          <w:sz w:val="28"/>
          <w:szCs w:val="28"/>
        </w:rPr>
        <w:t>Ц</w:t>
      </w:r>
      <w:r w:rsidRPr="00E55509">
        <w:rPr>
          <w:rFonts w:ascii="Times New Roman" w:hAnsi="Times New Roman"/>
          <w:sz w:val="28"/>
          <w:szCs w:val="28"/>
        </w:rPr>
        <w:t>ентра эконом</w:t>
      </w:r>
      <w:r w:rsidRPr="00E55509">
        <w:rPr>
          <w:rFonts w:ascii="Times New Roman" w:hAnsi="Times New Roman"/>
          <w:sz w:val="28"/>
          <w:szCs w:val="28"/>
        </w:rPr>
        <w:t>и</w:t>
      </w:r>
      <w:r w:rsidRPr="00E55509">
        <w:rPr>
          <w:rFonts w:ascii="Times New Roman" w:hAnsi="Times New Roman"/>
          <w:sz w:val="28"/>
          <w:szCs w:val="28"/>
        </w:rPr>
        <w:t>ки труда РЭУ им. Г.В</w:t>
      </w:r>
      <w:r>
        <w:rPr>
          <w:rFonts w:ascii="Times New Roman" w:hAnsi="Times New Roman"/>
          <w:sz w:val="28"/>
          <w:szCs w:val="28"/>
        </w:rPr>
        <w:t>.</w:t>
      </w:r>
      <w:r w:rsidRPr="00E55509">
        <w:rPr>
          <w:rFonts w:ascii="Times New Roman" w:hAnsi="Times New Roman"/>
          <w:sz w:val="28"/>
          <w:szCs w:val="28"/>
        </w:rPr>
        <w:t>Плеханова, ведущий научный сотрудник Института экономики РАН, председатель Московского отделения и член Президиума Ноосферной общественной академии наук, доктор экономических наук, пр</w:t>
      </w:r>
      <w:r w:rsidRPr="00E55509">
        <w:rPr>
          <w:rFonts w:ascii="Times New Roman" w:hAnsi="Times New Roman"/>
          <w:sz w:val="28"/>
          <w:szCs w:val="28"/>
        </w:rPr>
        <w:t>о</w:t>
      </w:r>
      <w:r w:rsidRPr="00E55509">
        <w:rPr>
          <w:rFonts w:ascii="Times New Roman" w:hAnsi="Times New Roman"/>
          <w:sz w:val="28"/>
          <w:szCs w:val="28"/>
        </w:rPr>
        <w:t>фессор, Заслуженный деятель науки 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председатель Московского отдел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и член Президиума Ноосферной общественной академии наук;</w:t>
      </w:r>
    </w:p>
    <w:p w:rsidR="00B0076B" w:rsidRPr="00A72C2A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Воронцов Алексей Васильевич:</w:t>
      </w:r>
      <w:r>
        <w:rPr>
          <w:rFonts w:ascii="Times New Roman" w:hAnsi="Times New Roman"/>
          <w:color w:val="000000"/>
          <w:sz w:val="28"/>
          <w:szCs w:val="28"/>
        </w:rPr>
        <w:t xml:space="preserve"> Почетный президент Петровской ак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демии наук и искусств, почетный профессор и зав. кафедрой социологии (с 1991 года), президент Института истории и социальных наук РГПУ им. А.И.Герцена, действительный член Европейской академии естественных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ук, Заслуженный работник образования РФ, доктор философских наук,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106CAE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Гапонов Алексей Алексеевич:</w:t>
      </w:r>
      <w:r>
        <w:rPr>
          <w:rFonts w:ascii="Times New Roman" w:hAnsi="Times New Roman"/>
          <w:color w:val="000000"/>
          <w:sz w:val="28"/>
          <w:szCs w:val="28"/>
        </w:rPr>
        <w:t xml:space="preserve"> глава Русского Космического Общес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ва, советник РАЕН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Кефели Игорь Федорович: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 Центра геополитической экспе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тизы Северо-Западного института управления – филиала РАНХ и ГС при Президенте РФ, вице-президент Академии геополитических проблем, заме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титель главного редактора журнала «Евразийская интеграция: экономика, право, политика», Заслуженный работник высшей школы РФ, доктор фил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софских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127C89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Кудряшов Вадим Сергеевич: </w:t>
      </w:r>
      <w:r>
        <w:rPr>
          <w:rFonts w:ascii="Times New Roman" w:hAnsi="Times New Roman"/>
          <w:color w:val="000000"/>
          <w:sz w:val="28"/>
          <w:szCs w:val="28"/>
        </w:rPr>
        <w:t>директор программы «Менеджмент» 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веро-Западного института управления РАНХ и ГС, кандидат экономических наук;</w:t>
      </w:r>
    </w:p>
    <w:p w:rsidR="00B0076B" w:rsidRPr="00106CAE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Лукоянов Виктор Витальевич:</w:t>
      </w:r>
      <w:r w:rsidRPr="00106CAE">
        <w:rPr>
          <w:rFonts w:ascii="Times New Roman" w:hAnsi="Times New Roman"/>
          <w:color w:val="000000"/>
          <w:sz w:val="28"/>
          <w:szCs w:val="28"/>
        </w:rPr>
        <w:t xml:space="preserve"> президент Международной академии гармоничного развития человека (ЮНЕСКО)</w:t>
      </w:r>
      <w:r>
        <w:rPr>
          <w:rFonts w:ascii="Times New Roman" w:hAnsi="Times New Roman"/>
          <w:color w:val="000000"/>
          <w:sz w:val="28"/>
          <w:szCs w:val="28"/>
        </w:rPr>
        <w:t>, президент Международной 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социации выживания человечества (ЮНИСЕФ – ЮНЕСКО), член Президи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 Международного Высшего Ученого Совета, генерал-полковник,</w:t>
      </w:r>
      <w:r w:rsidRPr="00106CAE">
        <w:rPr>
          <w:rFonts w:ascii="Times New Roman" w:hAnsi="Times New Roman"/>
          <w:color w:val="000000"/>
          <w:sz w:val="28"/>
          <w:szCs w:val="28"/>
        </w:rPr>
        <w:t xml:space="preserve"> доктор технических наук, </w:t>
      </w:r>
      <w:r>
        <w:rPr>
          <w:rFonts w:ascii="Times New Roman" w:hAnsi="Times New Roman"/>
          <w:color w:val="000000"/>
          <w:sz w:val="28"/>
          <w:szCs w:val="28"/>
        </w:rPr>
        <w:t>доктор психологических наук, доктор педагогических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06CAE">
        <w:rPr>
          <w:rFonts w:ascii="Times New Roman" w:hAnsi="Times New Roman"/>
          <w:b/>
          <w:color w:val="000000"/>
          <w:sz w:val="28"/>
          <w:szCs w:val="28"/>
        </w:rPr>
        <w:t>Михайлова Евгения Исаевна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президент Северо-Восточного Фед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рального Университета им. М.К.Аммосова, действительный член Петровской академии наук и искусств, доктор педагогических наук, профессор;</w:t>
      </w:r>
    </w:p>
    <w:p w:rsidR="00B0076B" w:rsidRPr="00A80CB4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Новиков Василий Семенович: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вице-президент и председатель секции междисциплинарных проблем науки и образования Российской академии 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тественных наук, действительный член Ноосферной общественной академии наук, Европейской академии естественных наук, доктор медицинских наук, доктор экономических наук, профессор, Заслуженный деятель науки РФ, Лауреат Государственной Премии в области науки и техники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Овчинникова Александра Жоресовна: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Липецкого госуда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ственного педагогического университета им. П.П.Семенова-Тян-Шанского, доктор педагогических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453A6A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Патрушев Владимир Иванович: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президент </w:t>
      </w:r>
      <w:r w:rsidRPr="00453A6A">
        <w:rPr>
          <w:rFonts w:ascii="Times New Roman" w:hAnsi="Times New Roman"/>
          <w:sz w:val="28"/>
          <w:szCs w:val="28"/>
          <w:lang w:eastAsia="ru-RU"/>
        </w:rPr>
        <w:t>Академи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A6A">
        <w:rPr>
          <w:rFonts w:ascii="Times New Roman" w:hAnsi="Times New Roman"/>
          <w:sz w:val="28"/>
          <w:szCs w:val="28"/>
          <w:lang w:eastAsia="ru-RU"/>
        </w:rPr>
        <w:t xml:space="preserve"> наук социал</w:t>
      </w:r>
      <w:r w:rsidRPr="00453A6A">
        <w:rPr>
          <w:rFonts w:ascii="Times New Roman" w:hAnsi="Times New Roman"/>
          <w:sz w:val="28"/>
          <w:szCs w:val="28"/>
          <w:lang w:eastAsia="ru-RU"/>
        </w:rPr>
        <w:t>ь</w:t>
      </w:r>
      <w:r w:rsidRPr="00453A6A">
        <w:rPr>
          <w:rFonts w:ascii="Times New Roman" w:hAnsi="Times New Roman"/>
          <w:sz w:val="28"/>
          <w:szCs w:val="28"/>
          <w:lang w:eastAsia="ru-RU"/>
        </w:rPr>
        <w:t>ных технологий и местного самоуправления</w:t>
      </w:r>
      <w:r>
        <w:rPr>
          <w:rFonts w:ascii="Times New Roman" w:hAnsi="Times New Roman"/>
          <w:sz w:val="28"/>
          <w:szCs w:val="28"/>
          <w:lang w:eastAsia="ru-RU"/>
        </w:rPr>
        <w:t>, академик Ноосферной обещс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венной академии наук, доктор социологических наук, профессор;</w:t>
      </w:r>
    </w:p>
    <w:p w:rsidR="00B0076B" w:rsidRPr="00106CAE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Семикин Виктор Васильевич:</w:t>
      </w:r>
      <w:r>
        <w:rPr>
          <w:rFonts w:ascii="Times New Roman" w:hAnsi="Times New Roman"/>
          <w:color w:val="000000"/>
          <w:sz w:val="28"/>
          <w:szCs w:val="28"/>
        </w:rPr>
        <w:t xml:space="preserve"> президент Ноосферной общественной академии наук, заведующий сектором социальных и психологических иссл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дований Государственного казённого учреждения ЯНАО «Научный центр изучения Арктики»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106CAE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Субетто Дмитрий Александрович: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декан факультета географии РГПУ им. А.И.Герцена, председатель палеолимнологической комиссии Русского географического общества, доктор географических наук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A80CB4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Татур Вадим Юрьевич: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исполнительный директор Фонда перспекти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ных технологий и новаций, действительный член Ноосферной общественной академии наук, главный редактор Академии Тринитаризма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106CAE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Тыминский Владимир Георгиевич;</w:t>
      </w:r>
      <w:r>
        <w:rPr>
          <w:rFonts w:ascii="Times New Roman" w:hAnsi="Times New Roman"/>
          <w:color w:val="000000"/>
          <w:sz w:val="28"/>
          <w:szCs w:val="28"/>
        </w:rPr>
        <w:t xml:space="preserve"> президент Европейской академии естественных наук, доктор геолого-минералогических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Default="00B0076B" w:rsidP="00A80CB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76B" w:rsidRDefault="00B0076B" w:rsidP="00A80CB4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Программный Комитет: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– Субетто Александр Иванович: </w:t>
      </w:r>
      <w:r>
        <w:rPr>
          <w:rFonts w:ascii="Times New Roman" w:hAnsi="Times New Roman"/>
          <w:color w:val="000000"/>
          <w:sz w:val="28"/>
          <w:szCs w:val="28"/>
        </w:rPr>
        <w:t>директор Центра Но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сферного Развития Научно-исследовательской лаборатории россиеведения, евразийства и устойчивого развития Северо-Западного института управления (СЗИУ) – филиала РАНХ и ГС при Президенте РФ, почетный президент Ноосферной общественной академии наук, первый вице-президент Петро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ской академии наук и искусств, профессор РГПУ им. А.И.Герцена, почетный профессор НовГУ им. Ярослава Мудрого, член Президиума Международного Высшего Ученого Совета, действительный член Российской академии ест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ственных наук, Европейской академии естественных наук, вице-президент Международной академии гармоничного развития человека (ЮНЕСКО), 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це-президент Международной ассоциации выживания человечества   (ЮН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СЕФ-ЮНЕСКО), председатель Философского Совета Русского Космическ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го Общества (РКО), доктор философских наук, доктор экономических наук, кандидат технических наук, профессор, Заслуженный деятель науки РФ, Лауреат Премии Правительства РФ 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76B" w:rsidRDefault="00B0076B" w:rsidP="00AC7E17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Члены:</w:t>
      </w:r>
    </w:p>
    <w:p w:rsidR="00B0076B" w:rsidRPr="00D4796C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Алиев Урак Жолмурзаевич: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Образовательной корпорации «Туран», действительный член Академии экономических наук Казахстана, Академии философии хозяйства, доктор экономических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631659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Иманов Гейдар Мамедович: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первый вице-президент Ноосферной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щественной академии наук, действительный член Петровской академии наук и искусств, Российской академии естественных наук, Европейской академии естественных наук, кандидат технических наук, Гранд-доктор философии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C52C67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5" o:spid="_x0000_s1026" style="position:absolute;left:0;text-align:left;flip:y;z-index:251657216;visibility:visible" from="20.75pt,64pt" to="186.7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mUpQEAAJUDAAAOAAAAZHJzL2Uyb0RvYy54bWysU01v1DAQvSP1P1i+s8kGUZZosz20KhdU&#10;KijcXWe8sfCXbLPJ/nvGk90UQdVDxcXyx7w3896Mt1eTNewAMWnvOr5e1ZyBk77Xbt/x7w+3bzec&#10;pSxcL4x30PEjJH61u3izHUMLjR+86SEyJHGpHUPHh5xDW1VJDmBFWvkADh+Vj1ZkPMZ91UcxIrs1&#10;VVPXl9XoYx+il5AS3t7Mj3xH/EqBzF+USpCZ6TjWlmmNtD6WtdptRbuPIgxansoQr6jCCu0w6UJ1&#10;I7Jgv6L+h8pqGX3yKq+kt5VXSksgDahmXf+l5tsgApAWNCeFxab0/2jl3eHa3Ue0YQypTeE+FhWT&#10;ipYpo8MP7CnpwkrZRLYdF9tgykziZbOuN/V7bLTEtw/Nx01xtZpZCluIKX8Cb1nZdNxoV0SJVhw+&#10;pzyHnkMQ91QH7fLRQAk27isopnvM947QNCJwbSI7CGxu/3N9SkuRBaK0MQuofhl0ii0woLFZgM3L&#10;wCWaMnqXF6DVzsfnwHk6l6rm+LPqWWuR/ej7I3WF7MDek6GnOS3D9eeZ4E+/afcbAAD//wMAUEsD&#10;BBQABgAIAAAAIQA+IUBW3QAAAAoBAAAPAAAAZHJzL2Rvd25yZXYueG1sTI/BTsMwEETvSPyDtUjc&#10;qJO00BLiVBUUcSkHUj7AjZc4aryOYrdJ/57tCY47O5p5U6wn14kzDqH1pCCdJSCQam9aahR8798f&#10;ViBC1GR05wkVXDDAury9KXRu/EhfeK5iIziEQq4V2Bj7XMpQW3Q6zHyPxL8fPzgd+RwaaQY9crjr&#10;ZJYkT9LplrjB6h5fLdbH6uQUfGSLXWY3w2cV3i7TGHdbv6WjUvd30+YFRMQp/pnhis/oUDLTwZ/I&#10;BNEpWKSP7GQ9W/EmNsyXc1YOV+U5BVkW8v+E8hcAAP//AwBQSwECLQAUAAYACAAAACEAtoM4kv4A&#10;AADhAQAAEwAAAAAAAAAAAAAAAAAAAAAAW0NvbnRlbnRfVHlwZXNdLnhtbFBLAQItABQABgAIAAAA&#10;IQA4/SH/1gAAAJQBAAALAAAAAAAAAAAAAAAAAC8BAABfcmVscy8ucmVsc1BLAQItABQABgAIAAAA&#10;IQCeXrmUpQEAAJUDAAAOAAAAAAAAAAAAAAAAAC4CAABkcnMvZTJvRG9jLnhtbFBLAQItABQABgAI&#10;AAAAIQA+IUBW3QAAAAoBAAAPAAAAAAAAAAAAAAAAAP8DAABkcnMvZG93bnJldi54bWxQSwUGAAAA&#10;AAQABADzAAAACQUAAAAA&#10;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z-index:251654144;visibility:visible" from="20.8pt,50.6pt" to="20.8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ikmQEAAIcDAAAOAAAAZHJzL2Uyb0RvYy54bWysU8tu2zAQvBfoPxC815Ld1ggEyzkkSC9F&#10;G7TNBzDU0iJCcokla8l/X5Ky5SIJfAhyWfExs7szXG2uR2vYHihodC1fLmrOwEnstNu1/OHP3acr&#10;zkIUrhMGHbT8AIFfbz9+2Ay+gRX2aDoglpK40Ay+5X2MvqmqIHuwIizQg0uXCsmKmLa0qzoSQ8pu&#10;TbWq63U1IHWeUEII6fR2uuTbkl8pkPGnUgEiMy1PvcUSqcTHHKvtRjQ7Er7X8tiGeEMXVmiXis6p&#10;bkUU7C/pF6msloQBVVxItBUqpSUUDUnNsn6m5ncvPBQtyZzgZ5vC+6WVP/Y37p6SDYMPTfD3lFWM&#10;imz+pv7YWMw6zGbBGJmcDmU6XX5dr6++ZB+rM89TiN8ALcuLlhvtsgzRiP33ECfoCZJ458plFQ8G&#10;Mti4X6CY7lKtz4VdhgJuDLG9SM/ZPS2PZQsyU5Q2ZibVl0lHbKZBGZSZuLpMnNGlIro4E612SK+R&#10;43hqVU34k+pJa5b9iN2hvEOxI712MfQ4mXmc/t8X+vn/2f4DAAD//wMAUEsDBBQABgAIAAAAIQAx&#10;9Ena3QAAAAkBAAAPAAAAZHJzL2Rvd25yZXYueG1sTI/BSsNAEIbvgu+wjOBF7CahqRqzKSJ4iGDB&#10;VjxPk2kSzc6G7DaNb+/oRY/zzc8/3+Tr2fZqotF3jg3EiwgUceXqjhsDb7un61tQPiDX2DsmA1/k&#10;YV2cn+WY1e7ErzRtQ6OkhH2GBtoQhkxrX7Vk0S/cQCy7gxstBhnHRtcjnqTc9jqJopW22LFcaHGg&#10;x5aqz+3RGvgo38smvbrpDptl+oy7KX3hqTTm8mJ+uAcVaA5/YfjRF3UoxGnvjlx71RtYxitJCo/i&#10;BJQEfsFeQJLegS5y/f+D4hsAAP//AwBQSwECLQAUAAYACAAAACEAtoM4kv4AAADhAQAAEwAAAAAA&#10;AAAAAAAAAAAAAAAAW0NvbnRlbnRfVHlwZXNdLnhtbFBLAQItABQABgAIAAAAIQA4/SH/1gAAAJQB&#10;AAALAAAAAAAAAAAAAAAAAC8BAABfcmVscy8ucmVsc1BLAQItABQABgAIAAAAIQBOapikmQEAAIcD&#10;AAAOAAAAAAAAAAAAAAAAAC4CAABkcnMvZTJvRG9jLnhtbFBLAQItABQABgAIAAAAIQAx9Ena3QAA&#10;AAkBAAAPAAAAAAAAAAAAAAAAAPMDAABkcnMvZG93bnJldi54bWxQSwUGAAAAAAQABADzAAAA/QQA&#10;AAAA&#10;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4" o:spid="_x0000_s1028" style="position:absolute;left:0;text-align:left;flip:x;z-index:251656192;visibility:visible" from="189.5pt,51.15pt" to="189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L2pAEAAJIDAAAOAAAAZHJzL2Uyb0RvYy54bWysU8tu2zAQvBfoPxC815JcuCkEyzkkaHsI&#10;kqCPD2CopUWE5BIka8l/3yVlK0Ub5BDkQvCxM7szu9xeTtawA4So0XW8WdWcgZPYa7fv+K+fXz58&#10;5iwm4Xph0EHHjxD55e79u+3oW1jjgKaHwIjExXb0HR9S8m1VRTmAFXGFHhw9KgxWJDqGfdUHMRK7&#10;NdW6rj9VI4beB5QQI91ez498V/iVApnulIqQmOk41ZbKGsr6kNdqtxXtPgg/aHkqQ7yiCiu0o6QL&#10;1bVIgv0O+j8qq2XAiCqtJNoKldISigZS09T/qPkxCA9FC5kT/WJTfDtaeXu4cveBbBh9bKO/D1nF&#10;pIJlymj/jXpadFGlbCq2HRfbYEpM0uXmgjNJ182mbtabbGk1U2QqH2L6CmhZ3nTcaJcViVYcbmKa&#10;Q88hhHsqouzS0UAONu47KKZ7SvaxoMt8wJUJ7CCos/1jc0pbIjNEaWMWUP0y6BSbYVBmZgGuXwYu&#10;0SUjurQArXYYngOn6VyqmuPPqmetWfYD9sfSkmIHNb4YehrSPFl/nwv86Svt/gAAAP//AwBQSwME&#10;FAAGAAgAAAAhAKMyuA3dAAAACwEAAA8AAABkcnMvZG93bnJldi54bWxMj8FOwzAQRO9I/IO1SNyo&#10;gwuUhjhVBUVcyoGUD3DjJY4ar6PYbdK/ZxEHOO7MaPZNsZp8J044xDaQhttZBgKpDralRsPn7vXm&#10;EURMhqzpAqGGM0ZYlZcXhcltGOkDT1VqBJdQzI0Gl1KfSxlrh97EWeiR2PsKgzeJz6GRdjAjl/tO&#10;qix7kN60xB+c6fHZYX2ojl7Dm7rbKrce3qv4cp7GtN2EDR20vr6a1k8gEk7pLww/+IwOJTPtw5Fs&#10;FJ2G+WLJWxIbmZqD4MSvsmdF3S9BloX8v6H8BgAA//8DAFBLAQItABQABgAIAAAAIQC2gziS/gAA&#10;AOEBAAATAAAAAAAAAAAAAAAAAAAAAABbQ29udGVudF9UeXBlc10ueG1sUEsBAi0AFAAGAAgAAAAh&#10;ADj9If/WAAAAlAEAAAsAAAAAAAAAAAAAAAAALwEAAF9yZWxzLy5yZWxzUEsBAi0AFAAGAAgAAAAh&#10;AKq9AvakAQAAkgMAAA4AAAAAAAAAAAAAAAAALgIAAGRycy9lMm9Eb2MueG1sUEsBAi0AFAAGAAgA&#10;AAAhAKMyuA3dAAAACwEAAA8AAAAAAAAAAAAAAAAA/gMAAGRycy9kb3ducmV2LnhtbFBLBQYAAAAA&#10;BAAEAPMAAAAIBQAAAAA=&#10;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3" o:spid="_x0000_s1029" style="position:absolute;left:0;text-align:left;flip:y;z-index:251655168;visibility:visible" from="21.35pt,48.5pt" to="189.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MFpwEAAJYDAAAOAAAAZHJzL2Uyb0RvYy54bWysU01v1DAQvSPxHyzf2SS7bFVFm+2hFVwQ&#10;VEC5u854Y+Evjc0m++8ZO7spAtRD1Yvlj3lv5r0Z724ma9gRMGrvOt6sas7ASd9rd+j4w/cP7645&#10;i0m4XhjvoOMniPxm//bNbgwtrP3gTQ/IiMTFdgwdH1IKbVVFOYAVceUDOHpUHq1IdMRD1aMYid2a&#10;al3XV9XosQ/oJcRIt3fzI98XfqVApi9KRUjMdJxqS2XFsj7mtdrvRHtAEQYtz2WIF1RhhXaUdKG6&#10;E0mwX6j/obJaoo9epZX0tvJKaQlFA6lp6r/UfBtEgKKFzIlhsSm+Hq38fLx190g2jCG2MdxjVjEp&#10;tEwZHX5QT4suqpRNxbbTYhtMiUm6XDeb7bbecibprdlcvb/OtlYzTaYLGNNH8JblTceNdlmVaMXx&#10;U0xz6CWEcE+FlF06GcjBxn0FxXRPCTcFXWYEbg2yo6Du9j+bc9oSmSFKG7OA6udB59gMgzI3C3D9&#10;PHCJLhm9SwvQaufxf+A0XUpVc/xF9aw1y370/am0pdhBzS+Gngc1T9ef5wJ/+k773wAAAP//AwBQ&#10;SwMEFAAGAAgAAAAhANcBwK3dAAAACAEAAA8AAABkcnMvZG93bnJldi54bWxMj8FOwzAQRO9I/IO1&#10;SNyo01ARksapKijiUg6EfoAbL3HUeB3FbpP+PcsJbrs7o9k35WZ2vbjgGDpPCpaLBARS401HrYLD&#10;19vDM4gQNRnde0IFVwywqW5vSl0YP9EnXurYCg6hUGgFNsahkDI0Fp0OCz8gsfbtR6cjr2Mrzagn&#10;Dne9TJPkSTrdEX+wesAXi82pPjsF7+lqn9rt+FGH1+s8xf3O7+ik1P3dvF2DiDjHPzP84jM6VMx0&#10;9GcyQfQKVmnGTgV5xpVYf8xyHo58yJcgq1L+L1D9AAAA//8DAFBLAQItABQABgAIAAAAIQC2gziS&#10;/gAAAOEBAAATAAAAAAAAAAAAAAAAAAAAAABbQ29udGVudF9UeXBlc10ueG1sUEsBAi0AFAAGAAgA&#10;AAAhADj9If/WAAAAlAEAAAsAAAAAAAAAAAAAAAAALwEAAF9yZWxzLy5yZWxzUEsBAi0AFAAGAAgA&#10;AAAhAHwVIwWnAQAAlgMAAA4AAAAAAAAAAAAAAAAALgIAAGRycy9lMm9Eb2MueG1sUEsBAi0AFAAG&#10;AAgAAAAhANcBwK3dAAAACAEAAA8AAAAAAAAAAAAAAAAAAQQAAGRycy9kb3ducmV2LnhtbFBLBQYA&#10;AAAABAAEAPMAAAALBQAAAAA=&#10;" strokeweight="1.5pt">
            <v:stroke joinstyle="miter"/>
          </v:line>
        </w:pict>
      </w:r>
      <w:r>
        <w:rPr>
          <w:rFonts w:ascii="Times New Roman" w:hAnsi="Times New Roman"/>
          <w:b/>
          <w:color w:val="000000"/>
          <w:sz w:val="28"/>
          <w:szCs w:val="28"/>
        </w:rPr>
        <w:t>Каткова Ирина Васильевна:</w:t>
      </w:r>
      <w:r>
        <w:rPr>
          <w:rFonts w:ascii="Times New Roman" w:hAnsi="Times New Roman"/>
          <w:color w:val="000000"/>
          <w:sz w:val="28"/>
          <w:szCs w:val="28"/>
        </w:rPr>
        <w:t xml:space="preserve"> Ученый секретарь Ноосферной общес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венной академии наук, доцент кафедры сервиса транспортных средств 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верситета при МПА ЕврАзЭС, кандидат химических наук, доцент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D4796C" w:rsidRDefault="00B0076B" w:rsidP="009442E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5D26">
        <w:rPr>
          <w:rFonts w:ascii="Times New Roman" w:hAnsi="Times New Roman"/>
          <w:b/>
          <w:color w:val="000000"/>
          <w:sz w:val="28"/>
          <w:szCs w:val="28"/>
        </w:rPr>
        <w:fldChar w:fldCharType="begin"/>
      </w:r>
      <w:r w:rsidRPr="001A5D26">
        <w:rPr>
          <w:rFonts w:ascii="Times New Roman" w:hAnsi="Times New Roman"/>
          <w:b/>
          <w:color w:val="000000"/>
          <w:sz w:val="28"/>
          <w:szCs w:val="28"/>
        </w:rPr>
        <w:instrText xml:space="preserve"> QUOTE </w:instrTex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16.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04BA&quot;/&gt;&lt;wsp:rsid wsp:val=&quot;00041C8B&quot;/&gt;&lt;wsp:rsid wsp:val=&quot;00096612&quot;/&gt;&lt;wsp:rsid wsp:val=&quot;000B1400&quot;/&gt;&lt;wsp:rsid wsp:val=&quot;000C2F1D&quot;/&gt;&lt;wsp:rsid wsp:val=&quot;000D5F8D&quot;/&gt;&lt;wsp:rsid wsp:val=&quot;000D6213&quot;/&gt;&lt;wsp:rsid wsp:val=&quot;00106CAE&quot;/&gt;&lt;wsp:rsid wsp:val=&quot;001136F3&quot;/&gt;&lt;wsp:rsid wsp:val=&quot;00124F2B&quot;/&gt;&lt;wsp:rsid wsp:val=&quot;00127C89&quot;/&gt;&lt;wsp:rsid wsp:val=&quot;0016272E&quot;/&gt;&lt;wsp:rsid wsp:val=&quot;001704BA&quot;/&gt;&lt;wsp:rsid wsp:val=&quot;0019228A&quot;/&gt;&lt;wsp:rsid wsp:val=&quot;001A66EA&quot;/&gt;&lt;wsp:rsid wsp:val=&quot;001B5B2F&quot;/&gt;&lt;wsp:rsid wsp:val=&quot;00214561&quot;/&gt;&lt;wsp:rsid wsp:val=&quot;002303E5&quot;/&gt;&lt;wsp:rsid wsp:val=&quot;00251970&quot;/&gt;&lt;wsp:rsid wsp:val=&quot;00275098&quot;/&gt;&lt;wsp:rsid wsp:val=&quot;00277DE3&quot;/&gt;&lt;wsp:rsid wsp:val=&quot;002B5D5D&quot;/&gt;&lt;wsp:rsid wsp:val=&quot;002C3A42&quot;/&gt;&lt;wsp:rsid wsp:val=&quot;002C54CF&quot;/&gt;&lt;wsp:rsid wsp:val=&quot;002F2A94&quot;/&gt;&lt;wsp:rsid wsp:val=&quot;00317A76&quot;/&gt;&lt;wsp:rsid wsp:val=&quot;00362308&quot;/&gt;&lt;wsp:rsid wsp:val=&quot;003678F6&quot;/&gt;&lt;wsp:rsid wsp:val=&quot;00377B98&quot;/&gt;&lt;wsp:rsid wsp:val=&quot;003F3F40&quot;/&gt;&lt;wsp:rsid wsp:val=&quot;00441EF8&quot;/&gt;&lt;wsp:rsid wsp:val=&quot;00446A15&quot;/&gt;&lt;wsp:rsid wsp:val=&quot;00453A6A&quot;/&gt;&lt;wsp:rsid wsp:val=&quot;00460881&quot;/&gt;&lt;wsp:rsid wsp:val=&quot;004B0B49&quot;/&gt;&lt;wsp:rsid wsp:val=&quot;004B45E4&quot;/&gt;&lt;wsp:rsid wsp:val=&quot;005106F2&quot;/&gt;&lt;wsp:rsid wsp:val=&quot;00533576&quot;/&gt;&lt;wsp:rsid wsp:val=&quot;0056038A&quot;/&gt;&lt;wsp:rsid wsp:val=&quot;005D276D&quot;/&gt;&lt;wsp:rsid wsp:val=&quot;005D7763&quot;/&gt;&lt;wsp:rsid wsp:val=&quot;005E2DD6&quot;/&gt;&lt;wsp:rsid wsp:val=&quot;005E5D18&quot;/&gt;&lt;wsp:rsid wsp:val=&quot;00606225&quot;/&gt;&lt;wsp:rsid wsp:val=&quot;00631659&quot;/&gt;&lt;wsp:rsid wsp:val=&quot;00635EF3&quot;/&gt;&lt;wsp:rsid wsp:val=&quot;0064215F&quot;/&gt;&lt;wsp:rsid wsp:val=&quot;00687E93&quot;/&gt;&lt;wsp:rsid wsp:val=&quot;00690412&quot;/&gt;&lt;wsp:rsid wsp:val=&quot;006A288F&quot;/&gt;&lt;wsp:rsid wsp:val=&quot;006D1697&quot;/&gt;&lt;wsp:rsid wsp:val=&quot;007132EB&quot;/&gt;&lt;wsp:rsid wsp:val=&quot;007204D1&quot;/&gt;&lt;wsp:rsid wsp:val=&quot;007308EE&quot;/&gt;&lt;wsp:rsid wsp:val=&quot;0073438A&quot;/&gt;&lt;wsp:rsid wsp:val=&quot;007367A8&quot;/&gt;&lt;wsp:rsid wsp:val=&quot;00761F25&quot;/&gt;&lt;wsp:rsid wsp:val=&quot;007D2518&quot;/&gt;&lt;wsp:rsid wsp:val=&quot;007F7F14&quot;/&gt;&lt;wsp:rsid wsp:val=&quot;00806FD8&quot;/&gt;&lt;wsp:rsid wsp:val=&quot;00810DFE&quot;/&gt;&lt;wsp:rsid wsp:val=&quot;00825D46&quot;/&gt;&lt;wsp:rsid wsp:val=&quot;008330A8&quot;/&gt;&lt;wsp:rsid wsp:val=&quot;008355A6&quot;/&gt;&lt;wsp:rsid wsp:val=&quot;0084372A&quot;/&gt;&lt;wsp:rsid wsp:val=&quot;00850DF8&quot;/&gt;&lt;wsp:rsid wsp:val=&quot;008545BF&quot;/&gt;&lt;wsp:rsid wsp:val=&quot;008568E0&quot;/&gt;&lt;wsp:rsid wsp:val=&quot;00873F3D&quot;/&gt;&lt;wsp:rsid wsp:val=&quot;00875F88&quot;/&gt;&lt;wsp:rsid wsp:val=&quot;0088575B&quot;/&gt;&lt;wsp:rsid wsp:val=&quot;008A0E1C&quot;/&gt;&lt;wsp:rsid wsp:val=&quot;008A1198&quot;/&gt;&lt;wsp:rsid wsp:val=&quot;008B3922&quot;/&gt;&lt;wsp:rsid wsp:val=&quot;008B602F&quot;/&gt;&lt;wsp:rsid wsp:val=&quot;008D2A3E&quot;/&gt;&lt;wsp:rsid wsp:val=&quot;008D3E69&quot;/&gt;&lt;wsp:rsid wsp:val=&quot;0090296E&quot;/&gt;&lt;wsp:rsid wsp:val=&quot;0094345B&quot;/&gt;&lt;wsp:rsid wsp:val=&quot;009442EE&quot;/&gt;&lt;wsp:rsid wsp:val=&quot;00950545&quot;/&gt;&lt;wsp:rsid wsp:val=&quot;00951F63&quot;/&gt;&lt;wsp:rsid wsp:val=&quot;009657E4&quot;/&gt;&lt;wsp:rsid wsp:val=&quot;00971F04&quot;/&gt;&lt;wsp:rsid wsp:val=&quot;009D0616&quot;/&gt;&lt;wsp:rsid wsp:val=&quot;00A05E91&quot;/&gt;&lt;wsp:rsid wsp:val=&quot;00A212FC&quot;/&gt;&lt;wsp:rsid wsp:val=&quot;00A528BE&quot;/&gt;&lt;wsp:rsid wsp:val=&quot;00A72C2A&quot;/&gt;&lt;wsp:rsid wsp:val=&quot;00A80CB4&quot;/&gt;&lt;wsp:rsid wsp:val=&quot;00A87B86&quot;/&gt;&lt;wsp:rsid wsp:val=&quot;00AC7E17&quot;/&gt;&lt;wsp:rsid wsp:val=&quot;00AD6E7E&quot;/&gt;&lt;wsp:rsid wsp:val=&quot;00AF72FB&quot;/&gt;&lt;wsp:rsid wsp:val=&quot;00B07E8C&quot;/&gt;&lt;wsp:rsid wsp:val=&quot;00B77B08&quot;/&gt;&lt;wsp:rsid wsp:val=&quot;00B9448A&quot;/&gt;&lt;wsp:rsid wsp:val=&quot;00B958FE&quot;/&gt;&lt;wsp:rsid wsp:val=&quot;00B97BB6&quot;/&gt;&lt;wsp:rsid wsp:val=&quot;00C03049&quot;/&gt;&lt;wsp:rsid wsp:val=&quot;00C064B6&quot;/&gt;&lt;wsp:rsid wsp:val=&quot;00C07A25&quot;/&gt;&lt;wsp:rsid wsp:val=&quot;00C332C1&quot;/&gt;&lt;wsp:rsid wsp:val=&quot;00C37740&quot;/&gt;&lt;wsp:rsid wsp:val=&quot;00C52821&quot;/&gt;&lt;wsp:rsid wsp:val=&quot;00C52C67&quot;/&gt;&lt;wsp:rsid wsp:val=&quot;00C648C7&quot;/&gt;&lt;wsp:rsid wsp:val=&quot;00C75BDA&quot;/&gt;&lt;wsp:rsid wsp:val=&quot;00CB120D&quot;/&gt;&lt;wsp:rsid wsp:val=&quot;00CB6CA9&quot;/&gt;&lt;wsp:rsid wsp:val=&quot;00CB6FEC&quot;/&gt;&lt;wsp:rsid wsp:val=&quot;00CE08FE&quot;/&gt;&lt;wsp:rsid wsp:val=&quot;00CE6976&quot;/&gt;&lt;wsp:rsid wsp:val=&quot;00CE77C1&quot;/&gt;&lt;wsp:rsid wsp:val=&quot;00D177F9&quot;/&gt;&lt;wsp:rsid wsp:val=&quot;00D23319&quot;/&gt;&lt;wsp:rsid wsp:val=&quot;00D36EC1&quot;/&gt;&lt;wsp:rsid wsp:val=&quot;00D46C95&quot;/&gt;&lt;wsp:rsid wsp:val=&quot;00D4796C&quot;/&gt;&lt;wsp:rsid wsp:val=&quot;00D65F68&quot;/&gt;&lt;wsp:rsid wsp:val=&quot;00D72D47&quot;/&gt;&lt;wsp:rsid wsp:val=&quot;00D748AF&quot;/&gt;&lt;wsp:rsid wsp:val=&quot;00D92A12&quot;/&gt;&lt;wsp:rsid wsp:val=&quot;00DB55FC&quot;/&gt;&lt;wsp:rsid wsp:val=&quot;00DB65DB&quot;/&gt;&lt;wsp:rsid wsp:val=&quot;00DB6F86&quot;/&gt;&lt;wsp:rsid wsp:val=&quot;00DD089B&quot;/&gt;&lt;wsp:rsid wsp:val=&quot;00DF670D&quot;/&gt;&lt;wsp:rsid wsp:val=&quot;00E54A2E&quot;/&gt;&lt;wsp:rsid wsp:val=&quot;00E54E3F&quot;/&gt;&lt;wsp:rsid wsp:val=&quot;00E55509&quot;/&gt;&lt;wsp:rsid wsp:val=&quot;00E85DDD&quot;/&gt;&lt;wsp:rsid wsp:val=&quot;00EB0E5A&quot;/&gt;&lt;wsp:rsid wsp:val=&quot;00EB3E9A&quot;/&gt;&lt;wsp:rsid wsp:val=&quot;00F62014&quot;/&gt;&lt;wsp:rsid wsp:val=&quot;00F77193&quot;/&gt;&lt;wsp:rsid wsp:val=&quot;00FA6D3F&quot;/&gt;&lt;wsp:rsid wsp:val=&quot;00FE2E3B&quot;/&gt;&lt;wsp:rsid wsp:val=&quot;00FF552D&quot;/&gt;&lt;/wsp:rsids&gt;&lt;/w:docPr&gt;&lt;w:body&gt;&lt;w:p wsp:rsidR=&quot;00000000&quot; wsp:rsidRDefault=&quot;004B0B49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љРѕР·РёРєРѕРІ РРІР°РЅ РђРЅРґСЂРµРµРІРё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8&quot;/&gt;&lt;w:sz-cs w:val=&quot;28&quot;/&gt;&lt;/w:rPr&gt;&lt;m:t&gt;С‡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A5D26">
        <w:rPr>
          <w:rFonts w:ascii="Times New Roman" w:hAnsi="Times New Roman"/>
          <w:b/>
          <w:color w:val="000000"/>
          <w:sz w:val="28"/>
          <w:szCs w:val="28"/>
        </w:rPr>
        <w:instrText xml:space="preserve"> </w:instrText>
      </w:r>
      <w:r w:rsidRPr="001A5D26">
        <w:rPr>
          <w:rFonts w:ascii="Times New Roman" w:hAnsi="Times New Roman"/>
          <w:b/>
          <w:color w:val="000000"/>
          <w:sz w:val="28"/>
          <w:szCs w:val="28"/>
        </w:rPr>
        <w:fldChar w:fldCharType="separate"/>
      </w:r>
      <w:r>
        <w:pict>
          <v:shape id="_x0000_i1026" type="#_x0000_t75" style="width:159pt;height:16.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0&quot;/&gt;&lt;w:doNotEmbedSystemFonts/&gt;&lt;w:defaultTabStop w:val=&quot;708&quot;/&gt;&lt;w:autoHyphenation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04BA&quot;/&gt;&lt;wsp:rsid wsp:val=&quot;00041C8B&quot;/&gt;&lt;wsp:rsid wsp:val=&quot;00096612&quot;/&gt;&lt;wsp:rsid wsp:val=&quot;000B1400&quot;/&gt;&lt;wsp:rsid wsp:val=&quot;000C2F1D&quot;/&gt;&lt;wsp:rsid wsp:val=&quot;000D5F8D&quot;/&gt;&lt;wsp:rsid wsp:val=&quot;000D6213&quot;/&gt;&lt;wsp:rsid wsp:val=&quot;00106CAE&quot;/&gt;&lt;wsp:rsid wsp:val=&quot;001136F3&quot;/&gt;&lt;wsp:rsid wsp:val=&quot;00124F2B&quot;/&gt;&lt;wsp:rsid wsp:val=&quot;00127C89&quot;/&gt;&lt;wsp:rsid wsp:val=&quot;0016272E&quot;/&gt;&lt;wsp:rsid wsp:val=&quot;001704BA&quot;/&gt;&lt;wsp:rsid wsp:val=&quot;0019228A&quot;/&gt;&lt;wsp:rsid wsp:val=&quot;001A66EA&quot;/&gt;&lt;wsp:rsid wsp:val=&quot;001B5B2F&quot;/&gt;&lt;wsp:rsid wsp:val=&quot;00214561&quot;/&gt;&lt;wsp:rsid wsp:val=&quot;002303E5&quot;/&gt;&lt;wsp:rsid wsp:val=&quot;00251970&quot;/&gt;&lt;wsp:rsid wsp:val=&quot;00275098&quot;/&gt;&lt;wsp:rsid wsp:val=&quot;00277DE3&quot;/&gt;&lt;wsp:rsid wsp:val=&quot;002B5D5D&quot;/&gt;&lt;wsp:rsid wsp:val=&quot;002C3A42&quot;/&gt;&lt;wsp:rsid wsp:val=&quot;002C54CF&quot;/&gt;&lt;wsp:rsid wsp:val=&quot;002F2A94&quot;/&gt;&lt;wsp:rsid wsp:val=&quot;00317A76&quot;/&gt;&lt;wsp:rsid wsp:val=&quot;00362308&quot;/&gt;&lt;wsp:rsid wsp:val=&quot;003678F6&quot;/&gt;&lt;wsp:rsid wsp:val=&quot;00377B98&quot;/&gt;&lt;wsp:rsid wsp:val=&quot;003F3F40&quot;/&gt;&lt;wsp:rsid wsp:val=&quot;00441EF8&quot;/&gt;&lt;wsp:rsid wsp:val=&quot;00446A15&quot;/&gt;&lt;wsp:rsid wsp:val=&quot;00453A6A&quot;/&gt;&lt;wsp:rsid wsp:val=&quot;00460881&quot;/&gt;&lt;wsp:rsid wsp:val=&quot;004B0B49&quot;/&gt;&lt;wsp:rsid wsp:val=&quot;004B45E4&quot;/&gt;&lt;wsp:rsid wsp:val=&quot;005106F2&quot;/&gt;&lt;wsp:rsid wsp:val=&quot;00533576&quot;/&gt;&lt;wsp:rsid wsp:val=&quot;0056038A&quot;/&gt;&lt;wsp:rsid wsp:val=&quot;005D276D&quot;/&gt;&lt;wsp:rsid wsp:val=&quot;005D7763&quot;/&gt;&lt;wsp:rsid wsp:val=&quot;005E2DD6&quot;/&gt;&lt;wsp:rsid wsp:val=&quot;005E5D18&quot;/&gt;&lt;wsp:rsid wsp:val=&quot;00606225&quot;/&gt;&lt;wsp:rsid wsp:val=&quot;00631659&quot;/&gt;&lt;wsp:rsid wsp:val=&quot;00635EF3&quot;/&gt;&lt;wsp:rsid wsp:val=&quot;0064215F&quot;/&gt;&lt;wsp:rsid wsp:val=&quot;00687E93&quot;/&gt;&lt;wsp:rsid wsp:val=&quot;00690412&quot;/&gt;&lt;wsp:rsid wsp:val=&quot;006A288F&quot;/&gt;&lt;wsp:rsid wsp:val=&quot;006D1697&quot;/&gt;&lt;wsp:rsid wsp:val=&quot;007132EB&quot;/&gt;&lt;wsp:rsid wsp:val=&quot;007204D1&quot;/&gt;&lt;wsp:rsid wsp:val=&quot;007308EE&quot;/&gt;&lt;wsp:rsid wsp:val=&quot;0073438A&quot;/&gt;&lt;wsp:rsid wsp:val=&quot;007367A8&quot;/&gt;&lt;wsp:rsid wsp:val=&quot;00761F25&quot;/&gt;&lt;wsp:rsid wsp:val=&quot;007D2518&quot;/&gt;&lt;wsp:rsid wsp:val=&quot;007F7F14&quot;/&gt;&lt;wsp:rsid wsp:val=&quot;00806FD8&quot;/&gt;&lt;wsp:rsid wsp:val=&quot;00810DFE&quot;/&gt;&lt;wsp:rsid wsp:val=&quot;00825D46&quot;/&gt;&lt;wsp:rsid wsp:val=&quot;008330A8&quot;/&gt;&lt;wsp:rsid wsp:val=&quot;008355A6&quot;/&gt;&lt;wsp:rsid wsp:val=&quot;0084372A&quot;/&gt;&lt;wsp:rsid wsp:val=&quot;00850DF8&quot;/&gt;&lt;wsp:rsid wsp:val=&quot;008545BF&quot;/&gt;&lt;wsp:rsid wsp:val=&quot;008568E0&quot;/&gt;&lt;wsp:rsid wsp:val=&quot;00873F3D&quot;/&gt;&lt;wsp:rsid wsp:val=&quot;00875F88&quot;/&gt;&lt;wsp:rsid wsp:val=&quot;0088575B&quot;/&gt;&lt;wsp:rsid wsp:val=&quot;008A0E1C&quot;/&gt;&lt;wsp:rsid wsp:val=&quot;008A1198&quot;/&gt;&lt;wsp:rsid wsp:val=&quot;008B3922&quot;/&gt;&lt;wsp:rsid wsp:val=&quot;008B602F&quot;/&gt;&lt;wsp:rsid wsp:val=&quot;008D2A3E&quot;/&gt;&lt;wsp:rsid wsp:val=&quot;008D3E69&quot;/&gt;&lt;wsp:rsid wsp:val=&quot;0090296E&quot;/&gt;&lt;wsp:rsid wsp:val=&quot;0094345B&quot;/&gt;&lt;wsp:rsid wsp:val=&quot;009442EE&quot;/&gt;&lt;wsp:rsid wsp:val=&quot;00950545&quot;/&gt;&lt;wsp:rsid wsp:val=&quot;00951F63&quot;/&gt;&lt;wsp:rsid wsp:val=&quot;009657E4&quot;/&gt;&lt;wsp:rsid wsp:val=&quot;00971F04&quot;/&gt;&lt;wsp:rsid wsp:val=&quot;009D0616&quot;/&gt;&lt;wsp:rsid wsp:val=&quot;00A05E91&quot;/&gt;&lt;wsp:rsid wsp:val=&quot;00A212FC&quot;/&gt;&lt;wsp:rsid wsp:val=&quot;00A528BE&quot;/&gt;&lt;wsp:rsid wsp:val=&quot;00A72C2A&quot;/&gt;&lt;wsp:rsid wsp:val=&quot;00A80CB4&quot;/&gt;&lt;wsp:rsid wsp:val=&quot;00A87B86&quot;/&gt;&lt;wsp:rsid wsp:val=&quot;00AC7E17&quot;/&gt;&lt;wsp:rsid wsp:val=&quot;00AD6E7E&quot;/&gt;&lt;wsp:rsid wsp:val=&quot;00AF72FB&quot;/&gt;&lt;wsp:rsid wsp:val=&quot;00B07E8C&quot;/&gt;&lt;wsp:rsid wsp:val=&quot;00B77B08&quot;/&gt;&lt;wsp:rsid wsp:val=&quot;00B9448A&quot;/&gt;&lt;wsp:rsid wsp:val=&quot;00B958FE&quot;/&gt;&lt;wsp:rsid wsp:val=&quot;00B97BB6&quot;/&gt;&lt;wsp:rsid wsp:val=&quot;00C03049&quot;/&gt;&lt;wsp:rsid wsp:val=&quot;00C064B6&quot;/&gt;&lt;wsp:rsid wsp:val=&quot;00C07A25&quot;/&gt;&lt;wsp:rsid wsp:val=&quot;00C332C1&quot;/&gt;&lt;wsp:rsid wsp:val=&quot;00C37740&quot;/&gt;&lt;wsp:rsid wsp:val=&quot;00C52821&quot;/&gt;&lt;wsp:rsid wsp:val=&quot;00C52C67&quot;/&gt;&lt;wsp:rsid wsp:val=&quot;00C648C7&quot;/&gt;&lt;wsp:rsid wsp:val=&quot;00C75BDA&quot;/&gt;&lt;wsp:rsid wsp:val=&quot;00CB120D&quot;/&gt;&lt;wsp:rsid wsp:val=&quot;00CB6CA9&quot;/&gt;&lt;wsp:rsid wsp:val=&quot;00CB6FEC&quot;/&gt;&lt;wsp:rsid wsp:val=&quot;00CE08FE&quot;/&gt;&lt;wsp:rsid wsp:val=&quot;00CE6976&quot;/&gt;&lt;wsp:rsid wsp:val=&quot;00CE77C1&quot;/&gt;&lt;wsp:rsid wsp:val=&quot;00D177F9&quot;/&gt;&lt;wsp:rsid wsp:val=&quot;00D23319&quot;/&gt;&lt;wsp:rsid wsp:val=&quot;00D36EC1&quot;/&gt;&lt;wsp:rsid wsp:val=&quot;00D46C95&quot;/&gt;&lt;wsp:rsid wsp:val=&quot;00D4796C&quot;/&gt;&lt;wsp:rsid wsp:val=&quot;00D65F68&quot;/&gt;&lt;wsp:rsid wsp:val=&quot;00D72D47&quot;/&gt;&lt;wsp:rsid wsp:val=&quot;00D748AF&quot;/&gt;&lt;wsp:rsid wsp:val=&quot;00D92A12&quot;/&gt;&lt;wsp:rsid wsp:val=&quot;00DB55FC&quot;/&gt;&lt;wsp:rsid wsp:val=&quot;00DB65DB&quot;/&gt;&lt;wsp:rsid wsp:val=&quot;00DB6F86&quot;/&gt;&lt;wsp:rsid wsp:val=&quot;00DD089B&quot;/&gt;&lt;wsp:rsid wsp:val=&quot;00DF670D&quot;/&gt;&lt;wsp:rsid wsp:val=&quot;00E54A2E&quot;/&gt;&lt;wsp:rsid wsp:val=&quot;00E54E3F&quot;/&gt;&lt;wsp:rsid wsp:val=&quot;00E55509&quot;/&gt;&lt;wsp:rsid wsp:val=&quot;00E85DDD&quot;/&gt;&lt;wsp:rsid wsp:val=&quot;00EB0E5A&quot;/&gt;&lt;wsp:rsid wsp:val=&quot;00EB3E9A&quot;/&gt;&lt;wsp:rsid wsp:val=&quot;00F62014&quot;/&gt;&lt;wsp:rsid wsp:val=&quot;00F77193&quot;/&gt;&lt;wsp:rsid wsp:val=&quot;00FA6D3F&quot;/&gt;&lt;wsp:rsid wsp:val=&quot;00FE2E3B&quot;/&gt;&lt;wsp:rsid wsp:val=&quot;00FF552D&quot;/&gt;&lt;/wsp:rsids&gt;&lt;/w:docPr&gt;&lt;w:body&gt;&lt;w:p wsp:rsidR=&quot;00000000&quot; wsp:rsidRDefault=&quot;004B0B49&quot;&gt;&lt;m:oMathPara&gt;&lt;m:oMath&gt;&lt;m:r&gt;&lt;m:rPr&gt;&lt;m:sty m:val=&quot;p&quot;/&gt;&lt;/m:rPr&gt;&lt;w:rPr&gt;&lt;w:rFonts w:ascii=&quot;Cambria Math&quot; w:h-ansi=&quot;Cambria Math&quot;/&gt;&lt;wx:font wx:val=&quot;Cambria Math&quot;/&gt;&lt;w:color w:val=&quot;000000&quot;/&gt;&lt;w:sz w:val=&quot;28&quot;/&gt;&lt;w:sz-cs w:val=&quot;28&quot;/&gt;&lt;/w:rPr&gt;&lt;m:t&gt;РљРѕР·РёРєРѕРІ РРІР°РЅ РђРЅРґСЂРµРµРІРё&lt;/m:t&gt;&lt;/m:r&gt;&lt;m:r&gt;&lt;m:rPr&gt;&lt;m:sty m:val=&quot;b&quot;/&gt;&lt;/m:rPr&gt;&lt;w:rPr&gt;&lt;w:rFonts w:ascii=&quot;Cambria Math&quot; w:h-ansi=&quot;Cambria Math&quot;/&gt;&lt;wx:font wx:val=&quot;Cambria Math&quot;/&gt;&lt;w:b/&gt;&lt;w:color w:val=&quot;000000&quot;/&gt;&lt;w:sz w:val=&quot;28&quot;/&gt;&lt;w:sz-cs w:val=&quot;28&quot;/&gt;&lt;/w:rPr&gt;&lt;m:t&gt;С‡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A5D26">
        <w:rPr>
          <w:rFonts w:ascii="Times New Roman" w:hAnsi="Times New Roman"/>
          <w:b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Факультета политологии МГУ им. М.В.Ломоносова, почетный профессор МГУ им. М.В.Ломоносова, дейс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вительный член Ноосферной общественной академии наук, Международной Славянской академии, доктор философских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D4796C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Концевой Владимир Владимирович: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Президиума Ноосферной общественной академии наук, действительный член Европейской академии естественных наук, доктор медицинских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Куманова Александра Венкова: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кафедры библиотечных наук Факультете библиотековедения и культурного наследия Болгарского Государственного университета библиотековедения и информационных те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нологий, Сопредседатель Совета Ассамблеи народов Евразии, член Фил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софского Совета Русского Космического Общества, действительный член Ноосферной общественной академии наук, Российской академии естестве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наук, лауреат медали им. М.В.Ломоносова, доктор педагогических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; </w:t>
      </w:r>
    </w:p>
    <w:p w:rsidR="00B0076B" w:rsidRPr="00533576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9" o:spid="_x0000_s1030" style="position:absolute;left:0;text-align:left;z-index:251661312;visibility:visible" from="254.65pt,3.05pt" to="254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vtmwEAAIcDAAAOAAAAZHJzL2Uyb0RvYy54bWysU8tu2zAQvAfoPxC815JcJCgEyznESC5F&#10;GiTNB9DU0iJKcgmSteS/75K25SIpcih6ofjYmd2ZXa1uJ2vYHkLU6DreLGrOwEnstdt1/PXH/eev&#10;nMUkXC8MOuj4ASK/XX+6Wo2+hSUOaHoIjEhcbEff8SEl31ZVlANYERfowdGjwmBFomPYVX0QI7Fb&#10;Uy3r+qYaMfQ+oIQY6XZzfOTrwq8UyPRdqQiJmY5TbamsoazbvFbrlWh3QfhBy1MZ4h+qsEI7SjpT&#10;bUQS7FfQ76islgEjqrSQaCtUSksoGkhNU79R8zIID0ULmRP9bFP8f7TycX/nngLZMPrYRv8UsopJ&#10;BZu/VB+bilmH2SyYEpPHS0m3zfXNsik+VhecDzE9AFqWNx032mUZohX7bzFRLgo9h9Dhkrns0sFA&#10;DjbuGRTTPeX6UtBlKODOBLYX1M7+Z5PbR1wlMkOUNmYG1R+DTrEZBmVQZuDyY+AcXTKiSzPQaofh&#10;b+A0nUtVx/iz6qPWLHuL/aH0odhB3S7KTpOZx+nPc4Ff/p/1bwAAAP//AwBQSwMEFAAGAAgAAAAh&#10;AOGFv+PdAAAACAEAAA8AAABkcnMvZG93bnJldi54bWxMj0FLw0AUhO+C/2F5ghexu7Wm1ZiXIoKH&#10;CAq24vk1eU2i2bchu03jv3fFgx6HGWa+ydaT7dTIg2+dIMxnBhRL6apWaoS37ePlDSgfSCrqnDDC&#10;F3tY56cnGaWVO8orj5tQq1giPiWEJoQ+1dqXDVvyM9ezRG/vBkshyqHW1UDHWG47fWXMUltqJS40&#10;1PNDw+Xn5mARPor3ok4uVu3+5Tp5ou2YPMtYIJ6fTfd3oAJP4S8MP/gRHfLItHMHqbzqEBJzu4hR&#10;hOUcVPR/9Q5hYVag80z/P5B/AwAA//8DAFBLAQItABQABgAIAAAAIQC2gziS/gAAAOEBAAATAAAA&#10;AAAAAAAAAAAAAAAAAABbQ29udGVudF9UeXBlc10ueG1sUEsBAi0AFAAGAAgAAAAhADj9If/WAAAA&#10;lAEAAAsAAAAAAAAAAAAAAAAALwEAAF9yZWxzLy5yZWxzUEsBAi0AFAAGAAgAAAAhAEXWC+2bAQAA&#10;hwMAAA4AAAAAAAAAAAAAAAAALgIAAGRycy9lMm9Eb2MueG1sUEsBAi0AFAAGAAgAAAAhAOGFv+Pd&#10;AAAACAEAAA8AAAAAAAAAAAAAAAAA9QMAAGRycy9kb3ducmV2LnhtbFBLBQYAAAAABAAEAPMAAAD/&#10;BAAAAAA=&#10;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8" o:spid="_x0000_s1031" style="position:absolute;left:0;text-align:left;flip:y;z-index:251660288;visibility:visible" from="30.45pt,15.75pt" to="253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/MpwEAAJYDAAAOAAAAZHJzL2Uyb0RvYy54bWysU8tu2zAQvAfoPxC815JtpHEFyzkkaC5F&#10;GyRt7wy1tIjyBZK15L/vcmUrQVrkUPRC8LEzuzO73F6P1rADxKS9a/lyUXMGTvpOu33Lv3/79H7D&#10;WcrCdcJ4By0/QuLXu3cX2yE0sPK9Nx1EhiQuNUNoeZ9zaKoqyR6sSAsfwOGj8tGKjMe4r7ooBmS3&#10;plrV9Ydq8LEL0UtICW9vp0e+I36lQOavSiXIzLQca8u0RlqfylrttqLZRxF6LU9liH+owgrtMOlM&#10;dSuyYL+i/oPKahl98iovpLeVV0pLIA2oZlm/UvPYiwCkBc1JYbYp/T9a+eVw4+4j2jCE1KRwH4uK&#10;UUXLlNHhB/aUdGGlbCTbjrNtMGYm8XK1WW+u1pecSXxbrjf1x2JrNdEUuhBTvgNvWdm03GhXVIlG&#10;HD6nPIWeQxD3XAjt8tFACTbuARTTHSZcE5pmBG5MZAeB3e1+Lk9pKbJAlDZmBtVvg06xBQY0NzNw&#10;9TZwjqaM3uUZaLXz8W/gPJ5LVVP8WfWktch+8t2R2kJ2YPPJ0NOglul6eSb483fa/QYAAP//AwBQ&#10;SwMEFAAGAAgAAAAhACIK6wLdAAAACAEAAA8AAABkcnMvZG93bnJldi54bWxMj8FOwzAQRO9I/IO1&#10;SNyo3ZS2EOJUFRRxKQcCH+DGSxw1Xkex26R/z3KC486MZt8Um8l34oxDbANpmM8UCKQ62JYaDV+f&#10;r3cPIGIyZE0XCDVcMMKmvL4qTG7DSB94rlIjuIRibjS4lPpcylg79CbOQo/E3ncYvEl8Do20gxm5&#10;3HcyU2olvWmJPzjT47PD+lidvIa37H6fue3wXsWXyzSm/S7s6Kj17c20fQKRcEp/YfjFZ3QomekQ&#10;TmSj6DSs1CMnNSzmSxDsL9WahQMLizXIspD/B5Q/AAAA//8DAFBLAQItABQABgAIAAAAIQC2gziS&#10;/gAAAOEBAAATAAAAAAAAAAAAAAAAAAAAAABbQ29udGVudF9UeXBlc10ueG1sUEsBAi0AFAAGAAgA&#10;AAAhADj9If/WAAAAlAEAAAsAAAAAAAAAAAAAAAAALwEAAF9yZWxzLy5yZWxzUEsBAi0AFAAGAAgA&#10;AAAhAGEun8ynAQAAlgMAAA4AAAAAAAAAAAAAAAAALgIAAGRycy9lMm9Eb2MueG1sUEsBAi0AFAAG&#10;AAgAAAAhACIK6wLdAAAACAEAAA8AAAAAAAAAAAAAAAAAAQQAAGRycy9kb3ducmV2LnhtbFBLBQYA&#10;AAAABAAEAPMAAAALBQAAAAA=&#10;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7" o:spid="_x0000_s1032" style="position:absolute;left:0;text-align:left;z-index:251659264;visibility:visible" from="25.8pt,.8pt" to="25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vtmwEAAIcDAAAOAAAAZHJzL2Uyb0RvYy54bWysU8tu2zAQvAfoPxC815JcJCgEyznESC5F&#10;GiTNB9DU0iJKcgmSteS/75K25SIpcih6ofjYmd2ZXa1uJ2vYHkLU6DreLGrOwEnstdt1/PXH/eev&#10;nMUkXC8MOuj4ASK/XX+6Wo2+hSUOaHoIjEhcbEff8SEl31ZVlANYERfowdGjwmBFomPYVX0QI7Fb&#10;Uy3r+qYaMfQ+oIQY6XZzfOTrwq8UyPRdqQiJmY5TbamsoazbvFbrlWh3QfhBy1MZ4h+qsEI7SjpT&#10;bUQS7FfQ76islgEjqrSQaCtUSksoGkhNU79R8zIID0ULmRP9bFP8f7TycX/nngLZMPrYRv8UsopJ&#10;BZu/VB+bilmH2SyYEpPHS0m3zfXNsik+VhecDzE9AFqWNx032mUZohX7bzFRLgo9h9Dhkrns0sFA&#10;DjbuGRTTPeX6UtBlKODOBLYX1M7+Z5PbR1wlMkOUNmYG1R+DTrEZBmVQZuDyY+AcXTKiSzPQaofh&#10;b+A0nUtVx/iz6qPWLHuL/aH0odhB3S7KTpOZx+nPc4Ff/p/1bwAAAP//AwBQSwMEFAAGAAgAAAAh&#10;AI/J+ZLbAAAABgEAAA8AAABkcnMvZG93bnJldi54bWxMjkFLw0AQhe+C/2EZwYvYTYOJJWZTRPAQ&#10;QaGt9DxNpkk0Oxuy2zT+e0cvehrevMd7X76eba8mGn3n2MByEYEirlzdcWPgffd8uwLlA3KNvWMy&#10;8EUe1sXlRY5Z7c68oWkbGiUl7DM00IYwZFr7qiWLfuEGYvGObrQYRI6Nrkc8S7ntdRxFqbbYsSy0&#10;ONBTS9Xn9mQNfJT7sklu7rvj213ygrspeeWpNOb6an58ABVoDn9h+MEXdCiE6eBOXHvVG0iWqSTl&#10;L0fsX3kwEKcx6CLX//GLbwAAAP//AwBQSwECLQAUAAYACAAAACEAtoM4kv4AAADhAQAAEwAAAAAA&#10;AAAAAAAAAAAAAAAAW0NvbnRlbnRfVHlwZXNdLnhtbFBLAQItABQABgAIAAAAIQA4/SH/1gAAAJQB&#10;AAALAAAAAAAAAAAAAAAAAC8BAABfcmVscy8ucmVsc1BLAQItABQABgAIAAAAIQBF1gvtmwEAAIcD&#10;AAAOAAAAAAAAAAAAAAAAAC4CAABkcnMvZTJvRG9jLnhtbFBLAQItABQABgAIAAAAIQCPyfmS2wAA&#10;AAYBAAAPAAAAAAAAAAAAAAAAAPUDAABkcnMvZG93bnJldi54bWxQSwUGAAAAAAQABADzAAAA/QQA&#10;AAAA&#10;" strokeweight="1.5pt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6" o:spid="_x0000_s1033" style="position:absolute;left:0;text-align:left;flip:y;z-index:251658240;visibility:visible" from="24pt,.15pt" to="252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DfqAEAAJUDAAAOAAAAZHJzL2Uyb0RvYy54bWysU8tu2zAQvBfoPxC815IVxEgFyzkkaC9F&#10;G6RN7zS1tIjwBZKx5L/Pcm0rRVrkUORC8DEzu7O7XF9P1rA9xKS96/hyUXMGTvpeu13HH359+XTF&#10;WcrC9cJ4Bx0/QOLXm48f1mNoofGDNz1EhiIutWPo+JBzaKsqyQGsSAsfwOGj8tGKjMe4q/ooRlS3&#10;pmrqelWNPvYhegkp4e3t8ZFvSF8pkPmHUgkyMx3H3DKtkdZtWavNWrS7KMKg5SkN8R9ZWKEdBp2l&#10;bkUW7Cnqv6SsltEnr/JCelt5pbQE8oBulvUrNz8HEYC8YHFSmMuU3k9Wft/fuLuIZRhDalO4i8XF&#10;pKJlyujwG3tKvjBTNlHZDnPZYMpM4mXzuV5dNUvOJL6tLi6pqtVRpaiFmPJX8JaVTceNdsWUaMX+&#10;W8oYGaFnCB5e8qBdPhgoYOPuQTHdY7wLYtOIwI2JbC+wuf3jsjQTtQhZKEobM5Pqt0knbKEBjc1M&#10;bN4mzmiK6F2eiVY7H/9FztM5VXXEn10fvRbbW98fqCtUDuw9OTvNaRmuP89Ef/lNm2cAAAD//wMA&#10;UEsDBBQABgAIAAAAIQBMplYu2gAAAAUBAAAPAAAAZHJzL2Rvd25yZXYueG1sTI/BTsMwEETvSPyD&#10;tUjcqNO0RVWIU1VQxKUcGvgAN97GUeN1ZLtN+vcsJziOZjTzptxMrhdXDLHzpGA+y0AgNd501Cr4&#10;/np/WoOISZPRvSdUcMMIm+r+rtSF8SMd8FqnVnAJxUIrsCkNhZSxseh0nPkBib2TD04nlqGVJuiR&#10;y10v8yx7lk53xAtWD/hqsTnXF6fgI1/uc7sNn3V8u01j2u/8js5KPT5M2xcQCaf0F4ZffEaHipmO&#10;/kImil7Bcs1XkoIFCHZX2YqPHDm2AFmV8j999QMAAP//AwBQSwECLQAUAAYACAAAACEAtoM4kv4A&#10;AADhAQAAEwAAAAAAAAAAAAAAAAAAAAAAW0NvbnRlbnRfVHlwZXNdLnhtbFBLAQItABQABgAIAAAA&#10;IQA4/SH/1gAAAJQBAAALAAAAAAAAAAAAAAAAAC8BAABfcmVscy8ucmVsc1BLAQItABQABgAIAAAA&#10;IQCR+6DfqAEAAJUDAAAOAAAAAAAAAAAAAAAAAC4CAABkcnMvZTJvRG9jLnhtbFBLAQItABQABgAI&#10;AAAAIQBMplYu2gAAAAUBAAAPAAAAAAAAAAAAAAAAAAIEAABkcnMvZG93bnJldi54bWxQSwUGAAAA&#10;AAQABADzAAAACQUAAAAA&#10;" strokeweight="1.5pt">
            <v:stroke joinstyle="miter"/>
          </v:line>
        </w:pic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Ласточкин Александр Николаевич: </w:t>
      </w:r>
      <w:r>
        <w:rPr>
          <w:rFonts w:ascii="Times New Roman" w:hAnsi="Times New Roman"/>
          <w:bCs/>
          <w:color w:val="000000"/>
          <w:sz w:val="28"/>
          <w:szCs w:val="28"/>
        </w:rPr>
        <w:t>действительный член Петровской академии наук и искусств, доктор географических наук, профессор, поче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ный профессор Санкт-Петербургского государственного университета, З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>служенный работник высшей школы РФ;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Лисеев Игорь Константинович: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главный научный сотрудник Инстит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та философии РАН, член Президиума Московского философского общества РФО, действительный член Российской академии естественных наук, 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сийской экологической академии, доктор философских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441EF8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Назиров Анатолий Эзелевич: </w:t>
      </w:r>
      <w:r>
        <w:rPr>
          <w:rFonts w:ascii="Times New Roman" w:hAnsi="Times New Roman"/>
          <w:bCs/>
          <w:color w:val="000000"/>
          <w:sz w:val="28"/>
          <w:szCs w:val="28"/>
        </w:rPr>
        <w:t>профессор каф. Философии и социол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гии Санкт-Петербургского Морского технического университета: доктор ф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лософских наук, профессор, Почетный работник Высшей школы РФ;</w:t>
      </w:r>
    </w:p>
    <w:p w:rsidR="00B0076B" w:rsidRPr="00631659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Прилуцкий Александр Михайлович: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заведующий кафедрой истории религии и теологии Института истории и социальных наук РГПУ им. А.И.Герцена действительный член Петровской академии наук и искусств, доктор философских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Pr="00D4796C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Пуляев Вячеслав Тихонович:</w:t>
      </w:r>
      <w:r>
        <w:rPr>
          <w:rFonts w:ascii="Times New Roman" w:hAnsi="Times New Roman"/>
          <w:color w:val="000000"/>
          <w:sz w:val="28"/>
          <w:szCs w:val="28"/>
        </w:rPr>
        <w:t xml:space="preserve"> президент Академии гуманитарных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ук, профессор Санкт-Петербургского государственного университета, доктор экономических наук, профессор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B0076B" w:rsidRDefault="00B0076B" w:rsidP="008355A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Рагимова Ольга Александровна:</w:t>
      </w:r>
      <w:r>
        <w:rPr>
          <w:rFonts w:ascii="Times New Roman" w:hAnsi="Times New Roman"/>
          <w:color w:val="000000"/>
          <w:sz w:val="28"/>
          <w:szCs w:val="28"/>
        </w:rPr>
        <w:t xml:space="preserve"> профессор Саратовского национал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 исследовательского государственного университета им. Н.Г.Чернышевского, председатель Саратовского отделения Ноосферной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щественной академии наук, председатель секции Философского Совета Ру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ского Космического Общества «Философия ноосферного здоровья», доктор философских наук, профессор;</w:t>
      </w:r>
    </w:p>
    <w:p w:rsidR="00B0076B" w:rsidRPr="007132EB" w:rsidRDefault="00B0076B" w:rsidP="007132EB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Чекмарев Василий Владимирович: </w:t>
      </w:r>
      <w:r>
        <w:rPr>
          <w:rFonts w:ascii="Times New Roman" w:hAnsi="Times New Roman"/>
          <w:color w:val="000000"/>
          <w:sz w:val="28"/>
          <w:szCs w:val="28"/>
        </w:rPr>
        <w:t>председатель Костромского отд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ления Ноосферной общественной академии наук, руководитель Костромск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регионального отделения Петровской академии наук и искусств, член-корреспондент Российской академии образования, доктор экономических 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ук, профессор, Заслуженный деятель науки РФ.</w:t>
      </w:r>
    </w:p>
    <w:p w:rsidR="00B0076B" w:rsidRDefault="00B0076B" w:rsidP="00D4796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и проблемы, выносимые на научное обсуждение Конф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color w:val="000000"/>
          <w:sz w:val="28"/>
          <w:szCs w:val="28"/>
        </w:rPr>
        <w:t>ренции: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Эпоха Великого Эволюционного Перелома и роль ноосферного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разования в новом евразийском прорыве России к новому качеству бытия 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ловека на Земле;</w:t>
      </w:r>
    </w:p>
    <w:p w:rsidR="00B0076B" w:rsidRDefault="00B0076B" w:rsidP="0019228A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 как Ноосферный Евразийский Прорыв из России;</w:t>
      </w:r>
    </w:p>
    <w:p w:rsidR="00B0076B" w:rsidRPr="0019228A" w:rsidRDefault="00B0076B" w:rsidP="0019228A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ноосферный синтез науки и власти как императив нового качества государственного управления;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синтез образования, воспитания и науки на базе ноосферизма как научно-мировоззренческой системы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века;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ноосферная парадигма устойчивого развития как управляемой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циоприродной эволюции;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ноосферное россиеведение и ноосферное евразийство как фактор парадигмальной революции в системе отечественного образования и восп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тания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веке;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ноосферная арктическая наука как важное основание ноосферного образования для населения заполярных и приполярных территорий и Сибири России;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становления ноосферной духовно-нравственной системы;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 опережения прогрессом человека научно-технического (и «цифрового» в том числе) прогресса как базисное условие ноосферной пар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дигмы устойчивого развития;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Эпоха Ноосферного Прорыва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>веке как эпоха актуализации коллективных форм жизнеустройства и ответственности в «образовательно-евразийском пространстве» России;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отражения ноосферной безопасности в системе фунд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ментальной подготовки кадров ноосферной формации в России;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ноосферного «тестирования» инноваций и творчества 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ловека 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веке;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высший приоритет воспитания в ноосферно-образовательном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странстве России;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доминирования духовных ценностей над материальными – в наступившую эпоху стратегии ноосферно-экологического выживания в мире;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Ноосфера Арктики и Антарктики в устойчивом развитии человеч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ства и Биосферы;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практика ноосферного образования и воспитания в регионах 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сии;</w:t>
      </w:r>
    </w:p>
    <w:p w:rsidR="00B0076B" w:rsidRDefault="00B0076B" w:rsidP="00D4796C">
      <w:pPr>
        <w:pStyle w:val="NoSpacing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новой парадигмы кадровой политики в контексте дейс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вия ноосферного императива как императива выживания человека на Земле.</w:t>
      </w:r>
    </w:p>
    <w:p w:rsidR="00B0076B" w:rsidRDefault="00B0076B" w:rsidP="00AF72FB">
      <w:pPr>
        <w:pStyle w:val="NoSpacing"/>
        <w:tabs>
          <w:tab w:val="left" w:pos="1134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76B" w:rsidRDefault="00B0076B" w:rsidP="0021456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Ученый секретарь Конференции: </w:t>
      </w:r>
    </w:p>
    <w:p w:rsidR="00B0076B" w:rsidRPr="007132EB" w:rsidRDefault="00B0076B" w:rsidP="0021456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7C89">
        <w:rPr>
          <w:rFonts w:ascii="Times New Roman" w:hAnsi="Times New Roman"/>
          <w:b/>
          <w:color w:val="000000"/>
          <w:sz w:val="28"/>
          <w:szCs w:val="28"/>
        </w:rPr>
        <w:t>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аткова Ирина Васильевна: </w:t>
      </w:r>
      <w:r>
        <w:rPr>
          <w:rFonts w:ascii="Times New Roman" w:hAnsi="Times New Roman"/>
          <w:bCs/>
          <w:color w:val="000000"/>
          <w:sz w:val="28"/>
          <w:szCs w:val="28"/>
        </w:rPr>
        <w:t>к.х.н., доцент, Ученый секретарь Но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сферной общественной академии наук, доцент кафедры сервиса транспор</w:t>
      </w:r>
      <w:r>
        <w:rPr>
          <w:rFonts w:ascii="Times New Roman" w:hAnsi="Times New Roman"/>
          <w:bCs/>
          <w:color w:val="000000"/>
          <w:sz w:val="28"/>
          <w:szCs w:val="28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</w:rPr>
        <w:t>ных средств Университета при МПА ЕврАзЭс</w:t>
      </w:r>
    </w:p>
    <w:p w:rsidR="00B0076B" w:rsidRDefault="00B0076B" w:rsidP="0021456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2D47">
        <w:rPr>
          <w:rFonts w:ascii="Times New Roman" w:hAnsi="Times New Roman"/>
          <w:color w:val="000000"/>
          <w:sz w:val="28"/>
          <w:szCs w:val="28"/>
        </w:rPr>
        <w:t>Справка</w:t>
      </w:r>
      <w:r>
        <w:rPr>
          <w:rFonts w:ascii="Times New Roman" w:hAnsi="Times New Roman"/>
          <w:color w:val="000000"/>
          <w:sz w:val="28"/>
          <w:szCs w:val="28"/>
        </w:rPr>
        <w:t xml:space="preserve"> по телефону: +7(911) 147-0810 и по эл./почте </w:t>
      </w:r>
      <w:hyperlink r:id="rId10" w:history="1">
        <w:r w:rsidRPr="00362B3B">
          <w:rPr>
            <w:rStyle w:val="Hyperlink"/>
            <w:rFonts w:ascii="Times New Roman" w:hAnsi="Times New Roman"/>
            <w:sz w:val="28"/>
            <w:szCs w:val="28"/>
            <w:lang w:val="en-US"/>
          </w:rPr>
          <w:t>irinakat</w:t>
        </w:r>
        <w:r w:rsidRPr="00362B3B">
          <w:rPr>
            <w:rStyle w:val="Hyperlink"/>
            <w:rFonts w:ascii="Times New Roman" w:hAnsi="Times New Roman"/>
            <w:sz w:val="28"/>
            <w:szCs w:val="28"/>
          </w:rPr>
          <w:t>46@</w:t>
        </w:r>
        <w:r w:rsidRPr="00362B3B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362B3B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62B3B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97B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076B" w:rsidRDefault="00B0076B" w:rsidP="0021456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0076B" w:rsidRDefault="00B0076B" w:rsidP="00CE6976">
      <w:pPr>
        <w:pStyle w:val="NoSpacing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 КОНФЕРЕНЦИИ</w:t>
      </w:r>
    </w:p>
    <w:p w:rsidR="00B0076B" w:rsidRDefault="00B0076B" w:rsidP="00CE6976">
      <w:pPr>
        <w:pStyle w:val="NoSpacing"/>
        <w:ind w:firstLine="567"/>
        <w:jc w:val="center"/>
        <w:rPr>
          <w:rFonts w:ascii="Times New Roman" w:hAnsi="Times New Roman"/>
          <w:i/>
          <w:iCs/>
          <w:sz w:val="32"/>
          <w:szCs w:val="32"/>
        </w:rPr>
      </w:pPr>
      <w:r w:rsidRPr="00CE6976">
        <w:rPr>
          <w:rFonts w:ascii="Times New Roman" w:hAnsi="Times New Roman"/>
          <w:i/>
          <w:iCs/>
          <w:sz w:val="32"/>
          <w:szCs w:val="32"/>
        </w:rPr>
        <w:t>Конференция проводится 23 декабря 2022 года по адресу</w:t>
      </w:r>
      <w:r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B0076B" w:rsidRDefault="00B0076B" w:rsidP="00CE6976">
      <w:pPr>
        <w:pStyle w:val="NoSpacing"/>
        <w:ind w:firstLine="567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г. Санкт-Петербург, Васильевский остров, Средний пр., д.57, </w:t>
      </w:r>
    </w:p>
    <w:p w:rsidR="00B0076B" w:rsidRDefault="00B0076B" w:rsidP="00CE6976">
      <w:pPr>
        <w:pStyle w:val="NoSpacing"/>
        <w:ind w:firstLine="567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аудитория 324</w:t>
      </w:r>
    </w:p>
    <w:p w:rsidR="00B0076B" w:rsidRDefault="00B0076B" w:rsidP="00CE6976">
      <w:pPr>
        <w:pStyle w:val="NoSpacing"/>
        <w:ind w:firstLine="567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B0076B" w:rsidRDefault="00B0076B" w:rsidP="00CE6976">
      <w:pPr>
        <w:pStyle w:val="NoSpacing"/>
        <w:ind w:firstLine="567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Президиум конференции:</w:t>
      </w:r>
    </w:p>
    <w:p w:rsidR="00B0076B" w:rsidRDefault="00B0076B" w:rsidP="00E54A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В.А.Шамахов, А.И.Субетто, А.В.Воронцов, В.В.Семикин, </w:t>
      </w:r>
      <w:r w:rsidRPr="00712B78">
        <w:rPr>
          <w:rFonts w:ascii="Times New Roman" w:hAnsi="Times New Roman"/>
          <w:color w:val="FF0000"/>
          <w:sz w:val="28"/>
          <w:szCs w:val="28"/>
        </w:rPr>
        <w:t>А.А.Гапонов,</w:t>
      </w:r>
      <w:r>
        <w:rPr>
          <w:rFonts w:ascii="Times New Roman" w:hAnsi="Times New Roman"/>
          <w:sz w:val="28"/>
          <w:szCs w:val="28"/>
        </w:rPr>
        <w:t xml:space="preserve"> В.В.Лукоянов</w:t>
      </w:r>
    </w:p>
    <w:p w:rsidR="00B0076B" w:rsidRDefault="00B0076B" w:rsidP="00E54A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76B" w:rsidRPr="008A0E1C" w:rsidRDefault="00B0076B" w:rsidP="002C3A4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Внимание: Время выступления для всех участников конференции – 5 минут.</w:t>
      </w:r>
    </w:p>
    <w:p w:rsidR="00B0076B" w:rsidRDefault="00B0076B" w:rsidP="002C3A4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Ссылку для подключения см. ниже, в конце «Программы»</w:t>
      </w:r>
    </w:p>
    <w:p w:rsidR="00B0076B" w:rsidRDefault="00B0076B" w:rsidP="002C3A4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076B" w:rsidRPr="00E54A2E" w:rsidRDefault="00B0076B" w:rsidP="00E54A2E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CE6976">
      <w:pPr>
        <w:pStyle w:val="NoSpacing"/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10.00.            ОТКРЫТИЕ КОНФЕРЕНЦИИ</w:t>
      </w:r>
    </w:p>
    <w:p w:rsidR="00B0076B" w:rsidRDefault="00B0076B" w:rsidP="0094345B">
      <w:pPr>
        <w:pStyle w:val="NoSpacing"/>
        <w:rPr>
          <w:rFonts w:ascii="Times New Roman" w:hAnsi="Times New Roman"/>
          <w:b/>
          <w:bCs/>
          <w:sz w:val="32"/>
          <w:szCs w:val="32"/>
        </w:rPr>
      </w:pP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10.00 – 10.30 </w:t>
      </w:r>
      <w:r>
        <w:rPr>
          <w:rFonts w:ascii="Times New Roman" w:hAnsi="Times New Roman"/>
          <w:b/>
          <w:bCs/>
          <w:sz w:val="28"/>
          <w:szCs w:val="28"/>
        </w:rPr>
        <w:t>Приветственные слова: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Шамахов Владимир Александрович, </w:t>
      </w:r>
      <w:r>
        <w:rPr>
          <w:rFonts w:ascii="Times New Roman" w:hAnsi="Times New Roman"/>
          <w:sz w:val="28"/>
          <w:szCs w:val="28"/>
        </w:rPr>
        <w:t>председатель Оргкомитета,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учный руководитель СЗИУ РАНХиГС при Президенте РФ, президент Пе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ровской академии наук и искусств, д.э.н., профессор;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Субетто Александр Иванович, </w:t>
      </w:r>
      <w:r>
        <w:rPr>
          <w:rFonts w:ascii="Times New Roman" w:hAnsi="Times New Roman"/>
          <w:sz w:val="28"/>
          <w:szCs w:val="28"/>
        </w:rPr>
        <w:t>председатель Программного комитета, директор Центра Ноосферного Развития СЗИУ РАНХиГС при Президенте РФ, д.ф.н., д.э.н., к.т.н., профессор;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Воронцов Алексей Васильевич, </w:t>
      </w:r>
      <w:r>
        <w:rPr>
          <w:rFonts w:ascii="Times New Roman" w:hAnsi="Times New Roman"/>
          <w:sz w:val="28"/>
          <w:szCs w:val="28"/>
        </w:rPr>
        <w:t>почетный профессор и заведующий кафедрой социологии (с 1991 года) РГПУ им. А.И.Герцена, Почетный през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дент Петровской академии наук и искусств, д.ф.н., профессор;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Семикин Виктор Васильевич, </w:t>
      </w:r>
      <w:r>
        <w:rPr>
          <w:rFonts w:ascii="Times New Roman" w:hAnsi="Times New Roman"/>
          <w:sz w:val="28"/>
          <w:szCs w:val="28"/>
        </w:rPr>
        <w:t>президент Ноосферной общественной академии наук, д.псих.н., профессор;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Лукоянов Виктор Витальевич, </w:t>
      </w:r>
      <w:r>
        <w:rPr>
          <w:rFonts w:ascii="Times New Roman" w:hAnsi="Times New Roman"/>
          <w:sz w:val="28"/>
          <w:szCs w:val="28"/>
        </w:rPr>
        <w:t>президент Международной академии гармоничного развития человека (ЮНЕСКО), президент Международной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социации выживания человечества (ЮНИСЕФ-ЮНЕСКО), д.т.н., д.псих.н., д.пед.н., проф.;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Гапонов Алексей Алексеевич, </w:t>
      </w:r>
      <w:r>
        <w:rPr>
          <w:rFonts w:ascii="Times New Roman" w:hAnsi="Times New Roman"/>
          <w:sz w:val="28"/>
          <w:szCs w:val="28"/>
        </w:rPr>
        <w:t>глава Русского Космического Общества.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8A0E1C">
        <w:rPr>
          <w:rFonts w:ascii="Times New Roman" w:hAnsi="Times New Roman"/>
          <w:b/>
          <w:bCs/>
          <w:sz w:val="28"/>
          <w:szCs w:val="28"/>
        </w:rPr>
        <w:t>Диди Сантош</w:t>
      </w:r>
      <w:r>
        <w:rPr>
          <w:rFonts w:ascii="Times New Roman" w:hAnsi="Times New Roman"/>
          <w:sz w:val="28"/>
          <w:szCs w:val="28"/>
        </w:rPr>
        <w:t>, директор Региональной культурно-просветительской общественной организации «Санкт-Петербургский центр Брахма Кумарис».</w:t>
      </w:r>
    </w:p>
    <w:p w:rsidR="00B0076B" w:rsidRDefault="00B0076B" w:rsidP="00CE6976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E54A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E54A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E54A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E54A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E54A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8B602F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ЭПОХА ВЕЛИКОГО ЭВОЛЮЦИОННОГО ПЕРЕЛОМА И РОЛЬ НООСФЕРНОГО ОБРАЗОВАНИЯ В НОВОМ ЕВРАЗИЙСКОМ </w:t>
      </w:r>
    </w:p>
    <w:p w:rsidR="00B0076B" w:rsidRDefault="00B0076B" w:rsidP="008B602F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ПРОРЫВЕ РОССИИ К НОВОМУ </w:t>
      </w:r>
    </w:p>
    <w:p w:rsidR="00B0076B" w:rsidRDefault="00B0076B" w:rsidP="008B602F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КАЧЕСТВУ БЫТИЯ ЧЕЛОВЕКА НА ЗЕМЛЕ</w:t>
      </w:r>
    </w:p>
    <w:p w:rsidR="00B0076B" w:rsidRDefault="00B0076B" w:rsidP="00FA6D3F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Pr="00FA6D3F" w:rsidRDefault="00B0076B" w:rsidP="00FA6D3F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СЕССИЯ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(ПЕРВАЯ ЧАСТЬ)</w:t>
      </w:r>
    </w:p>
    <w:p w:rsidR="00B0076B" w:rsidRDefault="00B0076B" w:rsidP="00FA6D3F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10.30 – 12.00</w:t>
      </w:r>
    </w:p>
    <w:p w:rsidR="00B0076B" w:rsidRDefault="00B0076B" w:rsidP="003678F6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Pr="003678F6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Субетто А.И., </w:t>
      </w:r>
      <w:r>
        <w:rPr>
          <w:rFonts w:ascii="Times New Roman" w:hAnsi="Times New Roman"/>
          <w:sz w:val="28"/>
          <w:szCs w:val="28"/>
        </w:rPr>
        <w:t>д.ф.н., д.э.н., к.т.н., профессор</w:t>
      </w:r>
    </w:p>
    <w:p w:rsidR="00B0076B" w:rsidRDefault="00B0076B" w:rsidP="003678F6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Шамахов В.А., </w:t>
      </w:r>
      <w:r>
        <w:rPr>
          <w:rFonts w:ascii="Times New Roman" w:hAnsi="Times New Roman"/>
          <w:sz w:val="28"/>
          <w:szCs w:val="28"/>
        </w:rPr>
        <w:t>д.э.н., профессор (С.-Петербург)</w:t>
      </w:r>
    </w:p>
    <w:p w:rsidR="00B0076B" w:rsidRDefault="00B0076B" w:rsidP="003678F6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Миссия ноосферного образования в евразийском прор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ве России к новому качеству бытия человека на Земле»</w:t>
      </w:r>
    </w:p>
    <w:p w:rsidR="00B0076B" w:rsidRPr="00C648C7" w:rsidRDefault="00B0076B" w:rsidP="008B60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Семикин В.В., </w:t>
      </w:r>
      <w:r>
        <w:rPr>
          <w:rFonts w:ascii="Times New Roman" w:hAnsi="Times New Roman"/>
          <w:sz w:val="28"/>
          <w:szCs w:val="28"/>
        </w:rPr>
        <w:t xml:space="preserve">д.псих.н., профессор, </w:t>
      </w:r>
      <w:r w:rsidRPr="008B602F">
        <w:rPr>
          <w:rFonts w:ascii="Times New Roman" w:hAnsi="Times New Roman"/>
          <w:sz w:val="28"/>
          <w:szCs w:val="28"/>
        </w:rPr>
        <w:t>(С.-Петербург)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76B" w:rsidRPr="008B602F" w:rsidRDefault="00B0076B" w:rsidP="00C648C7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B602F">
        <w:rPr>
          <w:rFonts w:ascii="Times New Roman" w:hAnsi="Times New Roman"/>
          <w:b/>
          <w:bCs/>
          <w:sz w:val="28"/>
          <w:szCs w:val="28"/>
        </w:rPr>
        <w:t>Неговская</w:t>
      </w:r>
      <w:r>
        <w:rPr>
          <w:rFonts w:ascii="Times New Roman" w:hAnsi="Times New Roman"/>
          <w:b/>
          <w:bCs/>
          <w:sz w:val="28"/>
          <w:szCs w:val="28"/>
        </w:rPr>
        <w:t xml:space="preserve"> С.Г., </w:t>
      </w:r>
      <w:r>
        <w:rPr>
          <w:rFonts w:ascii="Times New Roman" w:hAnsi="Times New Roman"/>
          <w:sz w:val="28"/>
          <w:szCs w:val="28"/>
        </w:rPr>
        <w:t>к.псих.н., доктор философии (Оксфорд)</w:t>
      </w:r>
      <w:r w:rsidRPr="008B602F">
        <w:rPr>
          <w:rFonts w:ascii="Times New Roman" w:hAnsi="Times New Roman"/>
          <w:sz w:val="28"/>
          <w:szCs w:val="28"/>
        </w:rPr>
        <w:t xml:space="preserve"> </w:t>
      </w:r>
    </w:p>
    <w:p w:rsidR="00B0076B" w:rsidRDefault="00B0076B" w:rsidP="008B602F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Онтологическая рефлексия как механизм становления ноосферной эволюции»</w:t>
      </w:r>
    </w:p>
    <w:p w:rsidR="00B0076B" w:rsidRDefault="00B0076B" w:rsidP="00D23319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Морозова Е.Е., </w:t>
      </w:r>
      <w:r>
        <w:rPr>
          <w:rFonts w:ascii="Times New Roman" w:hAnsi="Times New Roman"/>
          <w:sz w:val="28"/>
          <w:szCs w:val="28"/>
        </w:rPr>
        <w:t>д.б.н., проф. (Саратов)</w:t>
      </w:r>
    </w:p>
    <w:p w:rsidR="00B0076B" w:rsidRDefault="00B0076B" w:rsidP="00D2331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 w:rsidRPr="00D23319">
        <w:rPr>
          <w:rFonts w:ascii="Times New Roman" w:hAnsi="Times New Roman"/>
          <w:sz w:val="28"/>
          <w:szCs w:val="28"/>
        </w:rPr>
        <w:t>Научно-образовательное общество как 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319">
        <w:rPr>
          <w:rFonts w:ascii="Times New Roman" w:hAnsi="Times New Roman"/>
          <w:sz w:val="28"/>
          <w:szCs w:val="28"/>
        </w:rPr>
        <w:t>прорыва Ро</w:t>
      </w:r>
      <w:r w:rsidRPr="00D23319">
        <w:rPr>
          <w:rFonts w:ascii="Times New Roman" w:hAnsi="Times New Roman"/>
          <w:sz w:val="28"/>
          <w:szCs w:val="28"/>
        </w:rPr>
        <w:t>с</w:t>
      </w:r>
      <w:r w:rsidRPr="00D23319">
        <w:rPr>
          <w:rFonts w:ascii="Times New Roman" w:hAnsi="Times New Roman"/>
          <w:sz w:val="28"/>
          <w:szCs w:val="28"/>
        </w:rPr>
        <w:t>сии к новому качеству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319">
        <w:rPr>
          <w:rFonts w:ascii="Times New Roman" w:hAnsi="Times New Roman"/>
          <w:sz w:val="28"/>
          <w:szCs w:val="28"/>
        </w:rPr>
        <w:t xml:space="preserve">бытия человека на </w:t>
      </w:r>
      <w:r>
        <w:rPr>
          <w:rFonts w:ascii="Times New Roman" w:hAnsi="Times New Roman"/>
          <w:sz w:val="28"/>
          <w:szCs w:val="28"/>
        </w:rPr>
        <w:t>З</w:t>
      </w:r>
      <w:r w:rsidRPr="00D23319">
        <w:rPr>
          <w:rFonts w:ascii="Times New Roman" w:hAnsi="Times New Roman"/>
          <w:sz w:val="28"/>
          <w:szCs w:val="28"/>
        </w:rPr>
        <w:t>емле в XXI веке</w:t>
      </w:r>
      <w:r>
        <w:rPr>
          <w:rFonts w:ascii="Times New Roman" w:hAnsi="Times New Roman"/>
          <w:sz w:val="28"/>
          <w:szCs w:val="28"/>
        </w:rPr>
        <w:t>»</w:t>
      </w:r>
    </w:p>
    <w:p w:rsidR="00B0076B" w:rsidRDefault="00B0076B" w:rsidP="002B5D5D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D5D">
        <w:rPr>
          <w:rFonts w:ascii="Times New Roman" w:hAnsi="Times New Roman"/>
          <w:b/>
          <w:bCs/>
          <w:sz w:val="28"/>
          <w:szCs w:val="28"/>
        </w:rPr>
        <w:t>Чекмарев В.В</w:t>
      </w:r>
      <w:r>
        <w:rPr>
          <w:rFonts w:ascii="Times New Roman" w:hAnsi="Times New Roman"/>
          <w:sz w:val="28"/>
          <w:szCs w:val="28"/>
        </w:rPr>
        <w:t>., д.э.н., проф. (Кострома)</w:t>
      </w:r>
    </w:p>
    <w:p w:rsidR="00B0076B" w:rsidRPr="002B5D5D" w:rsidRDefault="00B0076B" w:rsidP="002B5D5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Ноосферизм А.И.Субетто как феномен русской науки и философии»</w:t>
      </w:r>
    </w:p>
    <w:p w:rsidR="00B0076B" w:rsidRPr="00C648C7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Иманов Г.М., </w:t>
      </w:r>
      <w:r>
        <w:rPr>
          <w:rFonts w:ascii="Times New Roman" w:hAnsi="Times New Roman"/>
          <w:sz w:val="28"/>
          <w:szCs w:val="28"/>
        </w:rPr>
        <w:t xml:space="preserve">к.т.н., доктор философии (Санкт-Петербург) </w:t>
      </w:r>
    </w:p>
    <w:p w:rsidR="00B0076B" w:rsidRPr="00041C8B" w:rsidRDefault="00B0076B" w:rsidP="00C648C7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Посадский А.В., </w:t>
      </w:r>
      <w:r>
        <w:rPr>
          <w:rFonts w:ascii="Times New Roman" w:hAnsi="Times New Roman"/>
          <w:sz w:val="28"/>
          <w:szCs w:val="28"/>
        </w:rPr>
        <w:t>к.ф.н. (С.-Петербург)</w:t>
      </w:r>
    </w:p>
    <w:p w:rsidR="00B0076B" w:rsidRPr="00041C8B" w:rsidRDefault="00B0076B" w:rsidP="00041C8B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«Ноосферные смыслы Восточного Возрождения»</w:t>
      </w:r>
    </w:p>
    <w:p w:rsidR="00B0076B" w:rsidRPr="00041C8B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Баркова Э.В., </w:t>
      </w:r>
      <w:r>
        <w:rPr>
          <w:rFonts w:ascii="Times New Roman" w:hAnsi="Times New Roman"/>
          <w:sz w:val="28"/>
          <w:szCs w:val="28"/>
        </w:rPr>
        <w:t>д.ф.н., проф. (Москва)</w:t>
      </w:r>
    </w:p>
    <w:p w:rsidR="00B0076B" w:rsidRPr="00041C8B" w:rsidRDefault="00B0076B" w:rsidP="00041C8B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Проектный смысл отечественной научной фантастики и её потенциал в развитии ноосферного россиеведения (на материале научно-фантастических произведений В.А.Обручева)»</w:t>
      </w:r>
    </w:p>
    <w:p w:rsidR="00B0076B" w:rsidRPr="00041C8B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Анисимов О.С., </w:t>
      </w:r>
      <w:r>
        <w:rPr>
          <w:rFonts w:ascii="Times New Roman" w:hAnsi="Times New Roman"/>
          <w:sz w:val="28"/>
          <w:szCs w:val="28"/>
        </w:rPr>
        <w:t>д.ф.н., профессор (Москва)</w:t>
      </w:r>
    </w:p>
    <w:p w:rsidR="00B0076B" w:rsidRPr="00041C8B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«Ноосферизм и методология»</w:t>
      </w:r>
    </w:p>
    <w:p w:rsidR="00B0076B" w:rsidRPr="00D23319" w:rsidRDefault="00B0076B" w:rsidP="00B07E8C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Бобков В.Н., </w:t>
      </w:r>
      <w:r>
        <w:rPr>
          <w:rFonts w:ascii="Times New Roman" w:hAnsi="Times New Roman"/>
          <w:sz w:val="28"/>
          <w:szCs w:val="28"/>
        </w:rPr>
        <w:t xml:space="preserve">д.э.н., профессор (Москва) </w:t>
      </w:r>
    </w:p>
    <w:p w:rsidR="00B0076B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Бобков Н.В., </w:t>
      </w:r>
      <w:r>
        <w:rPr>
          <w:rFonts w:ascii="Times New Roman" w:hAnsi="Times New Roman"/>
          <w:sz w:val="28"/>
          <w:szCs w:val="28"/>
        </w:rPr>
        <w:t>к.э.н. (Москва)</w:t>
      </w:r>
    </w:p>
    <w:p w:rsidR="00B0076B" w:rsidRPr="00041C8B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Одинцова Е.В., </w:t>
      </w:r>
      <w:r>
        <w:rPr>
          <w:rFonts w:ascii="Times New Roman" w:hAnsi="Times New Roman"/>
          <w:sz w:val="28"/>
          <w:szCs w:val="28"/>
        </w:rPr>
        <w:t>к.э.н., в.н.с. (Москва)</w:t>
      </w:r>
    </w:p>
    <w:p w:rsidR="00B0076B" w:rsidRPr="00041C8B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О подходах к изучению некоторых теоретико-методологических вопросов современного и будущего российского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ва»</w:t>
      </w:r>
    </w:p>
    <w:p w:rsidR="00B0076B" w:rsidRPr="002B5D5D" w:rsidRDefault="00B0076B" w:rsidP="00B07E8C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Патрушев В.И., </w:t>
      </w:r>
      <w:r>
        <w:rPr>
          <w:rFonts w:ascii="Times New Roman" w:hAnsi="Times New Roman"/>
          <w:sz w:val="28"/>
          <w:szCs w:val="28"/>
        </w:rPr>
        <w:t>д.соц.н., профессор (Москва)</w:t>
      </w:r>
    </w:p>
    <w:p w:rsidR="00B0076B" w:rsidRPr="002B5D5D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Виноградов А.И., </w:t>
      </w:r>
      <w:r>
        <w:rPr>
          <w:rFonts w:ascii="Times New Roman" w:hAnsi="Times New Roman"/>
          <w:sz w:val="28"/>
          <w:szCs w:val="28"/>
        </w:rPr>
        <w:t>к.э.н. (Москва)</w:t>
      </w:r>
    </w:p>
    <w:p w:rsidR="00B0076B" w:rsidRPr="0016272E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Управленческий всеобуч населения: синергетический подход»</w:t>
      </w:r>
    </w:p>
    <w:p w:rsidR="00B0076B" w:rsidRPr="0016272E" w:rsidRDefault="00B0076B" w:rsidP="00B07E8C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Макаров В.В., </w:t>
      </w:r>
      <w:r>
        <w:rPr>
          <w:rFonts w:ascii="Times New Roman" w:hAnsi="Times New Roman"/>
          <w:sz w:val="28"/>
          <w:szCs w:val="28"/>
        </w:rPr>
        <w:t>к.ф.н., доцент (С.-Петербург)</w:t>
      </w:r>
    </w:p>
    <w:p w:rsidR="00B0076B" w:rsidRPr="0016272E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«Научно-философские искания Пирогова, Менделеева и Вернадского как предпосылка становления ноосферного образования»</w:t>
      </w:r>
    </w:p>
    <w:p w:rsidR="00B0076B" w:rsidRPr="0016272E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Кефели И.Ф., </w:t>
      </w:r>
      <w:r>
        <w:rPr>
          <w:rFonts w:ascii="Times New Roman" w:hAnsi="Times New Roman"/>
          <w:sz w:val="28"/>
          <w:szCs w:val="28"/>
        </w:rPr>
        <w:t>д.ф.н., профессор (С.-Петербург)</w:t>
      </w:r>
    </w:p>
    <w:p w:rsidR="00B0076B" w:rsidRDefault="00B0076B" w:rsidP="0016272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Философские основы когнитивной безопасности: евр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зийский контекст»</w:t>
      </w:r>
    </w:p>
    <w:p w:rsidR="00B0076B" w:rsidRPr="002B5D5D" w:rsidRDefault="00B0076B" w:rsidP="002B5D5D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Пачина Н.Н., </w:t>
      </w:r>
      <w:r>
        <w:rPr>
          <w:rFonts w:ascii="Times New Roman" w:hAnsi="Times New Roman"/>
          <w:sz w:val="28"/>
          <w:szCs w:val="28"/>
        </w:rPr>
        <w:t>д.псих.н., проф. (Липецк)</w:t>
      </w:r>
    </w:p>
    <w:p w:rsidR="00B0076B" w:rsidRPr="002B5D5D" w:rsidRDefault="00B0076B" w:rsidP="00C37740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Полипрофессионализм как основа специалистов но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сферной формации»</w:t>
      </w:r>
    </w:p>
    <w:p w:rsidR="00B0076B" w:rsidRPr="00B07E8C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Мишин Е.Б. </w:t>
      </w:r>
      <w:r>
        <w:rPr>
          <w:rFonts w:ascii="Times New Roman" w:hAnsi="Times New Roman"/>
          <w:sz w:val="28"/>
          <w:szCs w:val="28"/>
        </w:rPr>
        <w:t>(Москва)</w:t>
      </w:r>
    </w:p>
    <w:p w:rsidR="00B0076B" w:rsidRPr="00B07E8C" w:rsidRDefault="00B0076B" w:rsidP="00B07E8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«Экономоэнергетическая безопасность как фундаме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тальное основание общества будущего: ноосферные предпосылки»</w:t>
      </w:r>
    </w:p>
    <w:p w:rsidR="00B0076B" w:rsidRPr="0016272E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Филатов С.И. </w:t>
      </w:r>
      <w:r>
        <w:rPr>
          <w:rFonts w:ascii="Times New Roman" w:hAnsi="Times New Roman"/>
          <w:sz w:val="28"/>
          <w:szCs w:val="28"/>
        </w:rPr>
        <w:t>(С.-Петербург)</w:t>
      </w:r>
    </w:p>
    <w:p w:rsidR="00B0076B" w:rsidRPr="0016272E" w:rsidRDefault="00B0076B" w:rsidP="00850DF8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Народные профсоюзы «Единение» для ноосферного просвещения в системе подготовки кадров»</w:t>
      </w:r>
    </w:p>
    <w:p w:rsidR="00B0076B" w:rsidRPr="002C54CF" w:rsidRDefault="00B0076B" w:rsidP="003678F6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Василенко В.Н., </w:t>
      </w:r>
      <w:r>
        <w:rPr>
          <w:rFonts w:ascii="Times New Roman" w:hAnsi="Times New Roman"/>
          <w:sz w:val="28"/>
          <w:szCs w:val="28"/>
        </w:rPr>
        <w:t>д.ф.н., профессор (Волгоград)</w:t>
      </w:r>
    </w:p>
    <w:p w:rsidR="00B0076B" w:rsidRDefault="00B0076B" w:rsidP="002C54CF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Иманов Г.М., </w:t>
      </w:r>
      <w:r>
        <w:rPr>
          <w:rFonts w:ascii="Times New Roman" w:hAnsi="Times New Roman"/>
          <w:sz w:val="28"/>
          <w:szCs w:val="28"/>
        </w:rPr>
        <w:t>к.т.н., доктор философии (С.-Петербург)</w:t>
      </w:r>
    </w:p>
    <w:p w:rsidR="00B0076B" w:rsidRDefault="00B0076B" w:rsidP="002C54CF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Оноприенко В.И., </w:t>
      </w:r>
      <w:r>
        <w:rPr>
          <w:rFonts w:ascii="Times New Roman" w:hAnsi="Times New Roman"/>
          <w:sz w:val="28"/>
          <w:szCs w:val="28"/>
        </w:rPr>
        <w:t>к.э.н., доктор философии (Москва)</w:t>
      </w:r>
    </w:p>
    <w:p w:rsidR="00B0076B" w:rsidRDefault="00B0076B" w:rsidP="002C54CF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Патрушев В.И., </w:t>
      </w:r>
      <w:r>
        <w:rPr>
          <w:rFonts w:ascii="Times New Roman" w:hAnsi="Times New Roman"/>
          <w:sz w:val="28"/>
          <w:szCs w:val="28"/>
        </w:rPr>
        <w:t>д.соц.н., проф. (Москва)</w:t>
      </w:r>
    </w:p>
    <w:p w:rsidR="00B0076B" w:rsidRPr="005106F2" w:rsidRDefault="00B0076B" w:rsidP="002C54CF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Шелкопляс Е.В., </w:t>
      </w:r>
      <w:r>
        <w:rPr>
          <w:rFonts w:ascii="Times New Roman" w:hAnsi="Times New Roman"/>
          <w:sz w:val="28"/>
          <w:szCs w:val="28"/>
        </w:rPr>
        <w:t>д.ф.н., к.м.н. (Иваново)</w:t>
      </w:r>
    </w:p>
    <w:p w:rsidR="00B0076B" w:rsidRDefault="00B0076B" w:rsidP="0016272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Ноосферный человек и ноосферная семья – миф или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альность в бытии человечества?!»</w:t>
      </w:r>
    </w:p>
    <w:p w:rsidR="00B0076B" w:rsidRDefault="00B0076B" w:rsidP="002B5D5D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5D5D">
        <w:rPr>
          <w:rFonts w:ascii="Times New Roman" w:hAnsi="Times New Roman"/>
          <w:b/>
          <w:bCs/>
          <w:sz w:val="28"/>
          <w:szCs w:val="28"/>
        </w:rPr>
        <w:t>Парахин А.И</w:t>
      </w:r>
      <w:r>
        <w:rPr>
          <w:rFonts w:ascii="Times New Roman" w:hAnsi="Times New Roman"/>
          <w:sz w:val="28"/>
          <w:szCs w:val="28"/>
        </w:rPr>
        <w:t>. (Москва)</w:t>
      </w:r>
    </w:p>
    <w:p w:rsidR="00B0076B" w:rsidRDefault="00B0076B" w:rsidP="002B5D5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Основные методологические и онтологические аспекты проектирования ноосферной цивилизации»</w:t>
      </w:r>
    </w:p>
    <w:p w:rsidR="00B0076B" w:rsidRPr="005106F2" w:rsidRDefault="00B0076B" w:rsidP="005106F2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Федюкович В.А. </w:t>
      </w:r>
      <w:r>
        <w:rPr>
          <w:rFonts w:ascii="Times New Roman" w:hAnsi="Times New Roman"/>
          <w:sz w:val="28"/>
          <w:szCs w:val="28"/>
        </w:rPr>
        <w:t>(Москва)</w:t>
      </w:r>
    </w:p>
    <w:p w:rsidR="00B0076B" w:rsidRPr="005106F2" w:rsidRDefault="00B0076B" w:rsidP="005106F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«Эффективность системы контроля затрат на предпр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ятиях, обеспечивающих ноосферное развитие общества: показатели и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каторы»</w:t>
      </w:r>
    </w:p>
    <w:p w:rsidR="00B0076B" w:rsidRDefault="00B0076B" w:rsidP="0016272E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16272E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E54E3F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12.00 – 12.30</w:t>
      </w:r>
    </w:p>
    <w:p w:rsidR="00B0076B" w:rsidRDefault="00B0076B" w:rsidP="00E54E3F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Кофе-брейк</w:t>
      </w:r>
    </w:p>
    <w:p w:rsidR="00B0076B" w:rsidRDefault="00B0076B" w:rsidP="00E54E3F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Pr="00F62014" w:rsidRDefault="00B0076B" w:rsidP="00E54E3F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62014">
        <w:rPr>
          <w:rFonts w:ascii="Times New Roman" w:hAnsi="Times New Roman"/>
          <w:b/>
          <w:bCs/>
          <w:sz w:val="28"/>
          <w:szCs w:val="28"/>
        </w:rPr>
        <w:t xml:space="preserve">СЕССИЯ </w:t>
      </w:r>
      <w:r w:rsidRPr="00F62014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62014">
        <w:rPr>
          <w:rFonts w:ascii="Times New Roman" w:hAnsi="Times New Roman"/>
          <w:b/>
          <w:bCs/>
          <w:sz w:val="28"/>
          <w:szCs w:val="28"/>
        </w:rPr>
        <w:t xml:space="preserve"> (ВТОРАЯ ЧАСТЬ)</w:t>
      </w:r>
    </w:p>
    <w:p w:rsidR="00B0076B" w:rsidRDefault="00B0076B" w:rsidP="00E54E3F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0076B" w:rsidRDefault="00B0076B" w:rsidP="00E54E3F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12.30 – 14.00</w:t>
      </w:r>
    </w:p>
    <w:p w:rsidR="00B0076B" w:rsidRDefault="00B0076B" w:rsidP="00E54E3F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Pr="00F62014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Лысенко Е.М., </w:t>
      </w:r>
      <w:r>
        <w:rPr>
          <w:rFonts w:ascii="Times New Roman" w:hAnsi="Times New Roman"/>
          <w:sz w:val="28"/>
          <w:szCs w:val="28"/>
        </w:rPr>
        <w:t>д.ф.н., к.пед.н., проф. (С.-Петербург)</w:t>
      </w:r>
    </w:p>
    <w:p w:rsidR="00B0076B" w:rsidRPr="00F62014" w:rsidRDefault="00B0076B" w:rsidP="00F62014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bookmarkStart w:id="0" w:name="_Hlk118558439"/>
      <w:r w:rsidRPr="00F62014">
        <w:rPr>
          <w:rFonts w:ascii="Times New Roman" w:hAnsi="Times New Roman"/>
          <w:sz w:val="28"/>
          <w:szCs w:val="28"/>
          <w:lang w:eastAsia="ru-RU"/>
        </w:rPr>
        <w:t>Философские и поликультуральные аспекты мифа в истории развития человечества и в дне сегодняшнем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End w:id="0"/>
    </w:p>
    <w:p w:rsidR="00B0076B" w:rsidRPr="00E54E3F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Румянцева Н.Л., </w:t>
      </w:r>
      <w:r>
        <w:rPr>
          <w:rFonts w:ascii="Times New Roman" w:hAnsi="Times New Roman"/>
          <w:sz w:val="28"/>
          <w:szCs w:val="28"/>
        </w:rPr>
        <w:t>к.т.н., доцент (Москва)</w:t>
      </w:r>
    </w:p>
    <w:p w:rsidR="00B0076B" w:rsidRPr="00E54E3F" w:rsidRDefault="00B0076B" w:rsidP="00E54E3F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 xml:space="preserve">Ноосферизм </w:t>
      </w:r>
      <w:r>
        <w:rPr>
          <w:rFonts w:ascii="Times New Roman" w:hAnsi="Times New Roman"/>
          <w:sz w:val="28"/>
          <w:szCs w:val="28"/>
          <w:lang w:val="en-US"/>
        </w:rPr>
        <w:t>versus</w:t>
      </w:r>
      <w:r>
        <w:rPr>
          <w:rFonts w:ascii="Times New Roman" w:hAnsi="Times New Roman"/>
          <w:sz w:val="28"/>
          <w:szCs w:val="28"/>
        </w:rPr>
        <w:t xml:space="preserve"> капиталорасизм: истоки капиталор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сизма»</w:t>
      </w:r>
    </w:p>
    <w:p w:rsidR="00B0076B" w:rsidRPr="00F62014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Пищик А.М., </w:t>
      </w:r>
      <w:r>
        <w:rPr>
          <w:rFonts w:ascii="Times New Roman" w:hAnsi="Times New Roman"/>
          <w:sz w:val="28"/>
          <w:szCs w:val="28"/>
        </w:rPr>
        <w:t xml:space="preserve">д.ф.н., проф. (Н.-Новгород); </w:t>
      </w:r>
    </w:p>
    <w:p w:rsidR="00B0076B" w:rsidRDefault="00B0076B" w:rsidP="00F620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Дахин А.В., </w:t>
      </w:r>
      <w:r>
        <w:rPr>
          <w:rFonts w:ascii="Times New Roman" w:hAnsi="Times New Roman"/>
          <w:sz w:val="28"/>
          <w:szCs w:val="28"/>
        </w:rPr>
        <w:t xml:space="preserve">д.ф.н., проф. (Н.-Новгород); </w:t>
      </w:r>
    </w:p>
    <w:p w:rsidR="00B0076B" w:rsidRPr="00950545" w:rsidRDefault="00B0076B" w:rsidP="00F620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Субетто А.И., </w:t>
      </w:r>
      <w:r>
        <w:rPr>
          <w:rFonts w:ascii="Times New Roman" w:hAnsi="Times New Roman"/>
          <w:sz w:val="28"/>
          <w:szCs w:val="28"/>
        </w:rPr>
        <w:t>д.ф.н., д.э.н., к.т.н., проф. (С.-Петербург)</w:t>
      </w:r>
    </w:p>
    <w:p w:rsidR="00B0076B" w:rsidRPr="00950545" w:rsidRDefault="00B0076B" w:rsidP="0095054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Философское наследие и завещание профессора В.А.Кутырева»</w:t>
      </w:r>
    </w:p>
    <w:p w:rsidR="00B0076B" w:rsidRPr="00F62014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Молодиченко Т.А., </w:t>
      </w:r>
      <w:r>
        <w:rPr>
          <w:rFonts w:ascii="Times New Roman" w:hAnsi="Times New Roman"/>
          <w:sz w:val="28"/>
          <w:szCs w:val="28"/>
        </w:rPr>
        <w:t xml:space="preserve">к.псих.н., доцент (Саратов); </w:t>
      </w:r>
    </w:p>
    <w:p w:rsidR="00B0076B" w:rsidRPr="00950545" w:rsidRDefault="00B0076B" w:rsidP="00F620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Соловьева О.В., </w:t>
      </w:r>
      <w:r>
        <w:rPr>
          <w:rFonts w:ascii="Times New Roman" w:hAnsi="Times New Roman"/>
          <w:sz w:val="28"/>
          <w:szCs w:val="28"/>
        </w:rPr>
        <w:t>к.соц.н., доцент (Саратов)</w:t>
      </w:r>
    </w:p>
    <w:p w:rsidR="00B0076B" w:rsidRPr="00950545" w:rsidRDefault="00B0076B" w:rsidP="0095054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Национальная безопасность и подготовка её агентов в ноосферном образовании»</w:t>
      </w:r>
    </w:p>
    <w:p w:rsidR="00B0076B" w:rsidRPr="00950545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Цуканов О.Н., </w:t>
      </w:r>
      <w:r>
        <w:rPr>
          <w:rFonts w:ascii="Times New Roman" w:hAnsi="Times New Roman"/>
          <w:sz w:val="28"/>
          <w:szCs w:val="28"/>
        </w:rPr>
        <w:t>д.т.н., доцент (Москва)</w:t>
      </w:r>
    </w:p>
    <w:p w:rsidR="00B0076B" w:rsidRPr="00950545" w:rsidRDefault="00B0076B" w:rsidP="0095054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Переход России к ноосферному социализму в условиях современной геополитической реальности»</w:t>
      </w:r>
    </w:p>
    <w:p w:rsidR="00B0076B" w:rsidRPr="00950545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Краева О.Л., </w:t>
      </w:r>
      <w:r>
        <w:rPr>
          <w:rFonts w:ascii="Times New Roman" w:hAnsi="Times New Roman"/>
          <w:sz w:val="28"/>
          <w:szCs w:val="28"/>
        </w:rPr>
        <w:t>д.ф.н., проф. (Н.-Новгород)</w:t>
      </w:r>
    </w:p>
    <w:p w:rsidR="00B0076B" w:rsidRPr="00950545" w:rsidRDefault="00B0076B" w:rsidP="0095054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Закономерности индивидуальной «ноосферы человека» в движении к образовательному обществу»</w:t>
      </w:r>
    </w:p>
    <w:p w:rsidR="00B0076B" w:rsidRPr="00950545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Ларионов О.Н., </w:t>
      </w:r>
      <w:r>
        <w:rPr>
          <w:rFonts w:ascii="Times New Roman" w:hAnsi="Times New Roman"/>
          <w:sz w:val="28"/>
          <w:szCs w:val="28"/>
        </w:rPr>
        <w:t>к.пед.н., доцент (Саратов)</w:t>
      </w:r>
    </w:p>
    <w:p w:rsidR="00B0076B" w:rsidRPr="00950545" w:rsidRDefault="00B0076B" w:rsidP="0095054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Изучение готовности студентов-дефектологов к но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сферному образованию детей с ОВЗ»</w:t>
      </w:r>
    </w:p>
    <w:p w:rsidR="00B0076B" w:rsidRPr="00F62014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Архипова Л.Ю., </w:t>
      </w:r>
      <w:r>
        <w:rPr>
          <w:rFonts w:ascii="Times New Roman" w:hAnsi="Times New Roman"/>
          <w:sz w:val="28"/>
          <w:szCs w:val="28"/>
        </w:rPr>
        <w:t xml:space="preserve">к.м.н. (Саратов) </w:t>
      </w:r>
    </w:p>
    <w:p w:rsidR="00B0076B" w:rsidRDefault="00B0076B" w:rsidP="00F620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Кирсанова И.С. </w:t>
      </w:r>
      <w:r>
        <w:rPr>
          <w:rFonts w:ascii="Times New Roman" w:hAnsi="Times New Roman"/>
          <w:sz w:val="28"/>
          <w:szCs w:val="28"/>
        </w:rPr>
        <w:t>(Саратов)</w:t>
      </w:r>
    </w:p>
    <w:p w:rsidR="00B0076B" w:rsidRDefault="00B0076B" w:rsidP="00F620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Храмов В.В., </w:t>
      </w:r>
      <w:r>
        <w:rPr>
          <w:rFonts w:ascii="Times New Roman" w:hAnsi="Times New Roman"/>
          <w:sz w:val="28"/>
          <w:szCs w:val="28"/>
        </w:rPr>
        <w:t>д.м.н., проф. (Саратов)</w:t>
      </w:r>
    </w:p>
    <w:p w:rsidR="00B0076B" w:rsidRDefault="00B0076B" w:rsidP="00F620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Скрипкина О.А. </w:t>
      </w:r>
      <w:r>
        <w:rPr>
          <w:rFonts w:ascii="Times New Roman" w:hAnsi="Times New Roman"/>
          <w:sz w:val="28"/>
          <w:szCs w:val="28"/>
        </w:rPr>
        <w:t>(Саратов)</w:t>
      </w:r>
    </w:p>
    <w:p w:rsidR="00B0076B" w:rsidRPr="00951F63" w:rsidRDefault="00B0076B" w:rsidP="00F620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Галкина Е.А. </w:t>
      </w:r>
      <w:r>
        <w:rPr>
          <w:rFonts w:ascii="Times New Roman" w:hAnsi="Times New Roman"/>
          <w:sz w:val="28"/>
          <w:szCs w:val="28"/>
        </w:rPr>
        <w:t>(Саратов)</w:t>
      </w:r>
    </w:p>
    <w:p w:rsidR="00B0076B" w:rsidRPr="00951F63" w:rsidRDefault="00B0076B" w:rsidP="00951F6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Физическая активность в условиях дистанционного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чения студентов медицинского вуза: парадоксы самооценок»</w:t>
      </w:r>
    </w:p>
    <w:p w:rsidR="00B0076B" w:rsidRPr="00951F63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Саяпин В.В., </w:t>
      </w:r>
      <w:r>
        <w:rPr>
          <w:rFonts w:ascii="Times New Roman" w:hAnsi="Times New Roman"/>
          <w:sz w:val="28"/>
          <w:szCs w:val="28"/>
        </w:rPr>
        <w:t>к.пед.н., профессор (Саратов)</w:t>
      </w:r>
    </w:p>
    <w:p w:rsidR="00B0076B" w:rsidRPr="00951F63" w:rsidRDefault="00B0076B" w:rsidP="00951F6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 w:rsidRPr="00D92A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Роль образовательной среды в технологическом 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будущего специалиста»</w:t>
      </w:r>
    </w:p>
    <w:p w:rsidR="00B0076B" w:rsidRPr="00D46C95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Коловангин П.М., </w:t>
      </w:r>
      <w:r>
        <w:rPr>
          <w:rFonts w:ascii="Times New Roman" w:hAnsi="Times New Roman"/>
          <w:sz w:val="28"/>
          <w:szCs w:val="28"/>
        </w:rPr>
        <w:t>к.э.н., проф. (С.-Петербург)</w:t>
      </w:r>
    </w:p>
    <w:p w:rsidR="00B0076B" w:rsidRPr="00D46C95" w:rsidRDefault="00B0076B" w:rsidP="00D46C95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Субетто А.И., </w:t>
      </w:r>
      <w:r>
        <w:rPr>
          <w:rFonts w:ascii="Times New Roman" w:hAnsi="Times New Roman"/>
          <w:sz w:val="28"/>
          <w:szCs w:val="28"/>
        </w:rPr>
        <w:t>д.э.н., д.ф.н., к.т.н., проф. (С.-Петербург)</w:t>
      </w:r>
    </w:p>
    <w:p w:rsidR="00B0076B" w:rsidRPr="00951F63" w:rsidRDefault="00B0076B" w:rsidP="00951F6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Мировой энергетический кризис: анализ современных тенденций в контексте парадигмы ноосферного развития»</w:t>
      </w:r>
    </w:p>
    <w:p w:rsidR="00B0076B" w:rsidRPr="00951F63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Рагимова О.А., </w:t>
      </w:r>
      <w:r>
        <w:rPr>
          <w:rFonts w:ascii="Times New Roman" w:hAnsi="Times New Roman"/>
          <w:sz w:val="28"/>
          <w:szCs w:val="28"/>
        </w:rPr>
        <w:t>д.ф.н., к.м.н., проф. (Саратов)</w:t>
      </w:r>
    </w:p>
    <w:p w:rsidR="00B0076B" w:rsidRPr="00951F63" w:rsidRDefault="00B0076B" w:rsidP="00951F6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Нравственное воспитание в русле цивилизационного кризиса»</w:t>
      </w:r>
    </w:p>
    <w:p w:rsidR="00B0076B" w:rsidRPr="00951F63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Александров И.Ю., </w:t>
      </w:r>
      <w:r>
        <w:rPr>
          <w:rFonts w:ascii="Times New Roman" w:hAnsi="Times New Roman"/>
          <w:sz w:val="28"/>
          <w:szCs w:val="28"/>
        </w:rPr>
        <w:t>к.ф.н., доцент (С.-Петербург)</w:t>
      </w:r>
    </w:p>
    <w:p w:rsidR="00B0076B" w:rsidRPr="00951F63" w:rsidRDefault="00B0076B" w:rsidP="00951F63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«Русский космизм – культурный феномен горбачевской перестройки»</w:t>
      </w:r>
    </w:p>
    <w:p w:rsidR="00B0076B" w:rsidRPr="00096612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Титов А.В., </w:t>
      </w:r>
      <w:r>
        <w:rPr>
          <w:rFonts w:ascii="Times New Roman" w:hAnsi="Times New Roman"/>
          <w:sz w:val="28"/>
          <w:szCs w:val="28"/>
        </w:rPr>
        <w:t>к.т.н., доцент (Москва)</w:t>
      </w:r>
    </w:p>
    <w:p w:rsidR="00B0076B" w:rsidRDefault="00B0076B" w:rsidP="0009661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 w:rsidRPr="00275098">
        <w:rPr>
          <w:rStyle w:val="apple-converted-space"/>
          <w:rFonts w:ascii="Times New Roman" w:hAnsi="Times New Roman"/>
          <w:color w:val="000000"/>
          <w:sz w:val="28"/>
          <w:szCs w:val="28"/>
        </w:rPr>
        <w:t>Системные аспекты развития общей теории управления как ноосферно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го</w:t>
      </w:r>
      <w:r w:rsidRPr="0027509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синтез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а</w:t>
      </w:r>
      <w:r w:rsidRPr="00275098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науки и системы управления</w:t>
      </w:r>
      <w:r w:rsidRPr="00275098">
        <w:rPr>
          <w:rFonts w:ascii="Times New Roman" w:hAnsi="Times New Roman"/>
          <w:sz w:val="28"/>
          <w:szCs w:val="28"/>
        </w:rPr>
        <w:t>»</w:t>
      </w:r>
    </w:p>
    <w:p w:rsidR="00B0076B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Чекмарев Вл.В., </w:t>
      </w:r>
      <w:r>
        <w:rPr>
          <w:rFonts w:ascii="Times New Roman" w:hAnsi="Times New Roman"/>
          <w:sz w:val="28"/>
          <w:szCs w:val="28"/>
        </w:rPr>
        <w:t>к.э.н. (Кострома)</w:t>
      </w:r>
    </w:p>
    <w:p w:rsidR="00B0076B" w:rsidRPr="009657E4" w:rsidRDefault="00B0076B" w:rsidP="009657E4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Событийное строение повседневного мира: расизм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вульсивной агрессии рекламы как угроза ноосферному обществу</w:t>
      </w:r>
    </w:p>
    <w:p w:rsidR="00B0076B" w:rsidRDefault="00B0076B" w:rsidP="002B5D5D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Радевский А.В. </w:t>
      </w:r>
      <w:r>
        <w:rPr>
          <w:rFonts w:ascii="Times New Roman" w:hAnsi="Times New Roman"/>
          <w:sz w:val="28"/>
          <w:szCs w:val="28"/>
        </w:rPr>
        <w:t>(Санкт-Петербург)</w:t>
      </w:r>
    </w:p>
    <w:p w:rsidR="00B0076B" w:rsidRDefault="00B0076B" w:rsidP="009657E4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Международная интеграция как основа современного образовательного процесса»</w:t>
      </w:r>
    </w:p>
    <w:p w:rsidR="00B0076B" w:rsidRPr="003F3F40" w:rsidRDefault="00B0076B" w:rsidP="003F3F40">
      <w:pPr>
        <w:pStyle w:val="NoSpacing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Громыко Л.В. </w:t>
      </w:r>
      <w:r>
        <w:rPr>
          <w:rFonts w:ascii="Times New Roman" w:hAnsi="Times New Roman"/>
          <w:sz w:val="28"/>
          <w:szCs w:val="28"/>
        </w:rPr>
        <w:t>(Могилев, Беларусь)</w:t>
      </w:r>
    </w:p>
    <w:p w:rsidR="00B0076B" w:rsidRPr="00A528BE" w:rsidRDefault="00B0076B" w:rsidP="00A528BE">
      <w:pPr>
        <w:pStyle w:val="NoSpacing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 xml:space="preserve">«Формирование социально-гражданских компетенций </w:t>
      </w:r>
      <w:r w:rsidRPr="003F3F40">
        <w:rPr>
          <w:rFonts w:ascii="Times New Roman" w:hAnsi="Times New Roman"/>
          <w:bCs/>
          <w:sz w:val="28"/>
          <w:szCs w:val="28"/>
        </w:rPr>
        <w:t>учащихся на основе создания и реализации туристко-краеведческих меди</w:t>
      </w:r>
      <w:r w:rsidRPr="003F3F40">
        <w:rPr>
          <w:rFonts w:ascii="Times New Roman" w:hAnsi="Times New Roman"/>
          <w:bCs/>
          <w:sz w:val="28"/>
          <w:szCs w:val="28"/>
        </w:rPr>
        <w:t>а</w:t>
      </w:r>
      <w:r w:rsidRPr="003F3F40">
        <w:rPr>
          <w:rFonts w:ascii="Times New Roman" w:hAnsi="Times New Roman"/>
          <w:bCs/>
          <w:sz w:val="28"/>
          <w:szCs w:val="28"/>
        </w:rPr>
        <w:t>путешествий в государственном учреждении образования «гимназия №3 г. Могилева»</w:t>
      </w: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A528BE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098">
        <w:rPr>
          <w:rFonts w:ascii="Times New Roman" w:hAnsi="Times New Roman"/>
          <w:b/>
          <w:bCs/>
          <w:sz w:val="28"/>
          <w:szCs w:val="28"/>
        </w:rPr>
        <w:t>«ПРОТИВОРЕЧИЯ И ПРОБЛЕМЫ НООСФЕРОГЕНЕЗ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2750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076B" w:rsidRPr="00275098" w:rsidRDefault="00B0076B" w:rsidP="00A528BE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098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275098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275098">
        <w:rPr>
          <w:rFonts w:ascii="Times New Roman" w:hAnsi="Times New Roman"/>
          <w:b/>
          <w:bCs/>
          <w:sz w:val="28"/>
          <w:szCs w:val="28"/>
        </w:rPr>
        <w:t xml:space="preserve"> ВЕКЕ»</w:t>
      </w:r>
    </w:p>
    <w:p w:rsidR="00B0076B" w:rsidRDefault="00B0076B" w:rsidP="00096612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076B" w:rsidRPr="00275098" w:rsidRDefault="00B0076B" w:rsidP="00096612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098">
        <w:rPr>
          <w:rFonts w:ascii="Times New Roman" w:hAnsi="Times New Roman"/>
          <w:b/>
          <w:bCs/>
          <w:sz w:val="28"/>
          <w:szCs w:val="28"/>
        </w:rPr>
        <w:t xml:space="preserve">СЕССИЯ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75098">
        <w:rPr>
          <w:rFonts w:ascii="Times New Roman" w:hAnsi="Times New Roman"/>
          <w:b/>
          <w:bCs/>
          <w:sz w:val="28"/>
          <w:szCs w:val="28"/>
        </w:rPr>
        <w:t xml:space="preserve"> (ПЕРВАЯ ЧАСТЬ)</w:t>
      </w:r>
    </w:p>
    <w:p w:rsidR="00B0076B" w:rsidRPr="00275098" w:rsidRDefault="00B0076B" w:rsidP="00096612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098">
        <w:rPr>
          <w:rFonts w:ascii="Times New Roman" w:hAnsi="Times New Roman"/>
          <w:b/>
          <w:bCs/>
          <w:sz w:val="28"/>
          <w:szCs w:val="28"/>
        </w:rPr>
        <w:t>14.00 – 15.00</w:t>
      </w:r>
    </w:p>
    <w:p w:rsidR="00B0076B" w:rsidRDefault="00B0076B" w:rsidP="00096612">
      <w:pPr>
        <w:pStyle w:val="NoSpacing"/>
        <w:tabs>
          <w:tab w:val="left" w:pos="1134"/>
        </w:tabs>
        <w:ind w:left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0076B" w:rsidRPr="007F7F14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Каткова И.В., </w:t>
      </w:r>
      <w:r>
        <w:rPr>
          <w:rFonts w:ascii="Times New Roman" w:hAnsi="Times New Roman"/>
          <w:sz w:val="28"/>
          <w:szCs w:val="28"/>
        </w:rPr>
        <w:t>к.х.н., доцент (С.-Петербург)</w:t>
      </w:r>
    </w:p>
    <w:p w:rsidR="00B0076B" w:rsidRPr="007F7F14" w:rsidRDefault="00B0076B" w:rsidP="007F7F14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«Ноосферные измерения патриотизма русской культуры»</w:t>
      </w:r>
    </w:p>
    <w:p w:rsidR="00B0076B" w:rsidRPr="00460881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Иманов Г.М., </w:t>
      </w:r>
      <w:r>
        <w:rPr>
          <w:rFonts w:ascii="Times New Roman" w:hAnsi="Times New Roman"/>
          <w:sz w:val="28"/>
          <w:szCs w:val="28"/>
        </w:rPr>
        <w:t xml:space="preserve">к.т.н., доктор философии (С.-Петербург); </w:t>
      </w:r>
    </w:p>
    <w:p w:rsidR="00B0076B" w:rsidRPr="00096612" w:rsidRDefault="00B0076B" w:rsidP="00460881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Посадский А.В., </w:t>
      </w:r>
      <w:r>
        <w:rPr>
          <w:rFonts w:ascii="Times New Roman" w:hAnsi="Times New Roman"/>
          <w:sz w:val="28"/>
          <w:szCs w:val="28"/>
        </w:rPr>
        <w:t>к.ф.н. (С.-Петербург)</w:t>
      </w:r>
    </w:p>
    <w:p w:rsidR="00B0076B" w:rsidRPr="00096612" w:rsidRDefault="00B0076B" w:rsidP="0009661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Российско-исламский союз: ценности и стратегия»</w:t>
      </w:r>
    </w:p>
    <w:p w:rsidR="00B0076B" w:rsidRPr="00096612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Овчинникова А.Ж., </w:t>
      </w:r>
      <w:r>
        <w:rPr>
          <w:rFonts w:ascii="Times New Roman" w:hAnsi="Times New Roman"/>
          <w:sz w:val="28"/>
          <w:szCs w:val="28"/>
        </w:rPr>
        <w:t>д.пед.н., проф. (Липецк)</w:t>
      </w:r>
    </w:p>
    <w:p w:rsidR="00B0076B" w:rsidRPr="00096612" w:rsidRDefault="00B0076B" w:rsidP="0009661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«Культурологические аспекты ноосферного образования»</w:t>
      </w:r>
    </w:p>
    <w:p w:rsidR="00B0076B" w:rsidRPr="00096612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Сапунов В.Б., </w:t>
      </w:r>
      <w:r>
        <w:rPr>
          <w:rFonts w:ascii="Times New Roman" w:hAnsi="Times New Roman"/>
          <w:sz w:val="28"/>
          <w:szCs w:val="28"/>
        </w:rPr>
        <w:t>д.б.н., проф. (С.-Петербург)</w:t>
      </w:r>
    </w:p>
    <w:p w:rsidR="00B0076B" w:rsidRPr="00096612" w:rsidRDefault="00B0076B" w:rsidP="0009661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«Конец ноосферы?»</w:t>
      </w:r>
    </w:p>
    <w:p w:rsidR="00B0076B" w:rsidRPr="00096612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Чекмарев В.В., </w:t>
      </w:r>
      <w:r>
        <w:rPr>
          <w:rFonts w:ascii="Times New Roman" w:hAnsi="Times New Roman"/>
          <w:sz w:val="28"/>
          <w:szCs w:val="28"/>
        </w:rPr>
        <w:t>д.э.н., проф. (Кострома)</w:t>
      </w:r>
    </w:p>
    <w:p w:rsidR="00B0076B" w:rsidRPr="00096612" w:rsidRDefault="00B0076B" w:rsidP="00096612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Эмерджентный эффект заединщины (о роли КРОПАНИ в инновационном развитии Костромской области)»</w:t>
      </w:r>
    </w:p>
    <w:p w:rsidR="00B0076B" w:rsidRPr="000C2F1D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Яшин А.А., </w:t>
      </w:r>
      <w:r>
        <w:rPr>
          <w:rFonts w:ascii="Times New Roman" w:hAnsi="Times New Roman"/>
          <w:sz w:val="28"/>
          <w:szCs w:val="28"/>
        </w:rPr>
        <w:t>д.т.н., д.б.н., проф. (Тула)</w:t>
      </w:r>
    </w:p>
    <w:p w:rsidR="00B0076B" w:rsidRPr="000C2F1D" w:rsidRDefault="00B0076B" w:rsidP="000C2F1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Современная литература как салонный вид творчества»</w:t>
      </w:r>
    </w:p>
    <w:p w:rsidR="00B0076B" w:rsidRPr="000C2F1D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Панибратов В.А., </w:t>
      </w:r>
      <w:r>
        <w:rPr>
          <w:rFonts w:ascii="Times New Roman" w:hAnsi="Times New Roman"/>
          <w:sz w:val="28"/>
          <w:szCs w:val="28"/>
        </w:rPr>
        <w:t>д.ф.н., проф. (С.-Петербург)</w:t>
      </w:r>
    </w:p>
    <w:p w:rsidR="00B0076B" w:rsidRPr="000C2F1D" w:rsidRDefault="00B0076B" w:rsidP="000C2F1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Формационный идол интеллектуального творчества»</w:t>
      </w:r>
    </w:p>
    <w:p w:rsidR="00B0076B" w:rsidRPr="000C2F1D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Шенягин В.П. </w:t>
      </w:r>
      <w:r>
        <w:rPr>
          <w:rFonts w:ascii="Times New Roman" w:hAnsi="Times New Roman"/>
          <w:sz w:val="28"/>
          <w:szCs w:val="28"/>
        </w:rPr>
        <w:t>(Московская обл.)</w:t>
      </w:r>
    </w:p>
    <w:p w:rsidR="00B0076B" w:rsidRPr="000C2F1D" w:rsidRDefault="00B0076B" w:rsidP="000C2F1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Гармоничность экономики и гармонизация управления»</w:t>
      </w:r>
    </w:p>
    <w:p w:rsidR="00B0076B" w:rsidRPr="000D6213" w:rsidRDefault="00B0076B" w:rsidP="00096612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Миловзорова М.Н., </w:t>
      </w:r>
      <w:r>
        <w:rPr>
          <w:rFonts w:ascii="Times New Roman" w:hAnsi="Times New Roman"/>
          <w:sz w:val="28"/>
          <w:szCs w:val="28"/>
        </w:rPr>
        <w:t>к.ф.н., доцент (С.-Петербург);</w:t>
      </w:r>
    </w:p>
    <w:p w:rsidR="00B0076B" w:rsidRDefault="00B0076B" w:rsidP="000D6213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Щеголев Е.Н. </w:t>
      </w:r>
      <w:r>
        <w:rPr>
          <w:rFonts w:ascii="Times New Roman" w:hAnsi="Times New Roman"/>
          <w:sz w:val="28"/>
          <w:szCs w:val="28"/>
        </w:rPr>
        <w:t>(С.-Петербург)</w:t>
      </w:r>
    </w:p>
    <w:p w:rsidR="00B0076B" w:rsidRDefault="00B0076B" w:rsidP="00C52821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Человеком быть готов: к 100-летию Всесоюзной пионе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ской организации»</w:t>
      </w:r>
    </w:p>
    <w:p w:rsidR="00B0076B" w:rsidRDefault="00B0076B" w:rsidP="009657E4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57E4">
        <w:rPr>
          <w:rFonts w:ascii="Times New Roman" w:hAnsi="Times New Roman"/>
          <w:b/>
          <w:bCs/>
          <w:sz w:val="28"/>
          <w:szCs w:val="28"/>
        </w:rPr>
        <w:t>Антипина Е.А</w:t>
      </w:r>
      <w:r>
        <w:rPr>
          <w:rFonts w:ascii="Times New Roman" w:hAnsi="Times New Roman"/>
          <w:sz w:val="28"/>
          <w:szCs w:val="28"/>
        </w:rPr>
        <w:t>. (Москва)</w:t>
      </w:r>
    </w:p>
    <w:p w:rsidR="00B0076B" w:rsidRPr="009657E4" w:rsidRDefault="00B0076B" w:rsidP="009657E4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 w:rsidRPr="00F7719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Ноосферный подход «зеленой экономике» на примере разработок стратегии социально-экономического развития Мостовского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Краснодарского края»</w:t>
      </w:r>
    </w:p>
    <w:p w:rsidR="00B0076B" w:rsidRPr="00F77193" w:rsidRDefault="00B0076B" w:rsidP="00F77193">
      <w:pPr>
        <w:pStyle w:val="NoSpacing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7193">
        <w:rPr>
          <w:rFonts w:ascii="Times New Roman" w:hAnsi="Times New Roman"/>
          <w:b/>
          <w:bCs/>
          <w:sz w:val="28"/>
          <w:szCs w:val="28"/>
        </w:rPr>
        <w:t xml:space="preserve">Карнаух И.А., </w:t>
      </w:r>
      <w:r w:rsidRPr="00F77193">
        <w:rPr>
          <w:rFonts w:ascii="Times New Roman" w:hAnsi="Times New Roman"/>
          <w:sz w:val="28"/>
          <w:szCs w:val="28"/>
        </w:rPr>
        <w:t>к.соц.н., доцент (Москва)</w:t>
      </w:r>
    </w:p>
    <w:p w:rsidR="00B0076B" w:rsidRDefault="00B0076B" w:rsidP="00761F2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Чекмарев В.В., </w:t>
      </w:r>
      <w:r>
        <w:rPr>
          <w:rFonts w:ascii="Times New Roman" w:hAnsi="Times New Roman"/>
          <w:sz w:val="28"/>
          <w:szCs w:val="28"/>
        </w:rPr>
        <w:t>д.э.н., проф. (Кострома)</w:t>
      </w:r>
    </w:p>
    <w:p w:rsidR="00B0076B" w:rsidRDefault="00B0076B" w:rsidP="00761F2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Чекмарев Вл.В., </w:t>
      </w:r>
      <w:r>
        <w:rPr>
          <w:rFonts w:ascii="Times New Roman" w:hAnsi="Times New Roman"/>
          <w:sz w:val="28"/>
          <w:szCs w:val="28"/>
        </w:rPr>
        <w:t>к.э.н. (Кострома)</w:t>
      </w:r>
    </w:p>
    <w:p w:rsidR="00B0076B" w:rsidRPr="00761F25" w:rsidRDefault="00B0076B" w:rsidP="00761F2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Коллапс между Человечеством и Биосферой как дво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ной коллапс»</w:t>
      </w: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Pr="00C52821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821">
        <w:rPr>
          <w:rFonts w:ascii="Times New Roman" w:hAnsi="Times New Roman"/>
          <w:b/>
          <w:bCs/>
          <w:sz w:val="28"/>
          <w:szCs w:val="28"/>
        </w:rPr>
        <w:t>15.30 – 17.00</w:t>
      </w:r>
    </w:p>
    <w:p w:rsidR="00B0076B" w:rsidRPr="00C52821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821">
        <w:rPr>
          <w:rFonts w:ascii="Times New Roman" w:hAnsi="Times New Roman"/>
          <w:b/>
          <w:bCs/>
          <w:sz w:val="28"/>
          <w:szCs w:val="28"/>
        </w:rPr>
        <w:t>Кофе-брейк</w:t>
      </w:r>
    </w:p>
    <w:p w:rsidR="00B0076B" w:rsidRDefault="00B0076B" w:rsidP="00875F88">
      <w:pPr>
        <w:pStyle w:val="NoSpacing"/>
        <w:tabs>
          <w:tab w:val="left" w:pos="1134"/>
        </w:tabs>
        <w:rPr>
          <w:rFonts w:ascii="Times New Roman" w:hAnsi="Times New Roman"/>
          <w:b/>
          <w:bCs/>
          <w:sz w:val="32"/>
          <w:szCs w:val="32"/>
        </w:rPr>
      </w:pPr>
    </w:p>
    <w:p w:rsidR="00B0076B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15.30 – 17.00</w:t>
      </w:r>
    </w:p>
    <w:p w:rsidR="00B0076B" w:rsidRPr="00875F88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F88">
        <w:rPr>
          <w:rFonts w:ascii="Times New Roman" w:hAnsi="Times New Roman"/>
          <w:b/>
          <w:bCs/>
          <w:sz w:val="28"/>
          <w:szCs w:val="28"/>
        </w:rPr>
        <w:t xml:space="preserve">СЕССИЯ </w:t>
      </w:r>
      <w:r w:rsidRPr="00875F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875F88">
        <w:rPr>
          <w:rFonts w:ascii="Times New Roman" w:hAnsi="Times New Roman"/>
          <w:b/>
          <w:bCs/>
          <w:sz w:val="28"/>
          <w:szCs w:val="28"/>
        </w:rPr>
        <w:t xml:space="preserve"> (ВТОРАЯ ЧАСТЬ)</w:t>
      </w:r>
    </w:p>
    <w:p w:rsidR="00B0076B" w:rsidRPr="00875F88" w:rsidRDefault="00B0076B" w:rsidP="007F7F14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5F88">
        <w:rPr>
          <w:rFonts w:ascii="Times New Roman" w:hAnsi="Times New Roman"/>
          <w:b/>
          <w:bCs/>
          <w:sz w:val="28"/>
          <w:szCs w:val="28"/>
        </w:rPr>
        <w:t xml:space="preserve">«Противоречия и проблемы ноосферогенеза в </w:t>
      </w:r>
      <w:r w:rsidRPr="00875F88">
        <w:rPr>
          <w:rFonts w:ascii="Times New Roman" w:hAnsi="Times New Roman"/>
          <w:b/>
          <w:bCs/>
          <w:sz w:val="28"/>
          <w:szCs w:val="28"/>
          <w:lang w:val="en-US"/>
        </w:rPr>
        <w:t>XXI</w:t>
      </w:r>
      <w:r w:rsidRPr="00875F88">
        <w:rPr>
          <w:rFonts w:ascii="Times New Roman" w:hAnsi="Times New Roman"/>
          <w:b/>
          <w:bCs/>
          <w:sz w:val="28"/>
          <w:szCs w:val="28"/>
        </w:rPr>
        <w:t xml:space="preserve"> веке»</w:t>
      </w:r>
    </w:p>
    <w:p w:rsidR="00B0076B" w:rsidRDefault="00B0076B" w:rsidP="00096612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0076B" w:rsidRPr="0064215F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Молодиченко Т.А. </w:t>
      </w:r>
      <w:r>
        <w:rPr>
          <w:rFonts w:ascii="Times New Roman" w:hAnsi="Times New Roman"/>
          <w:sz w:val="28"/>
          <w:szCs w:val="28"/>
        </w:rPr>
        <w:t>(Саратов)</w:t>
      </w:r>
    </w:p>
    <w:p w:rsidR="00B0076B" w:rsidRPr="0064215F" w:rsidRDefault="00B0076B" w:rsidP="0064215F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Fonts w:ascii="Times New Roman" w:hAnsi="Times New Roman"/>
          <w:sz w:val="28"/>
          <w:szCs w:val="28"/>
        </w:rPr>
        <w:t>«Национальная безопасность России в свете Закона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режающего развития качества человека»</w:t>
      </w:r>
    </w:p>
    <w:p w:rsidR="00B0076B" w:rsidRPr="00875F88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Костюченко С.В. </w:t>
      </w:r>
      <w:r>
        <w:rPr>
          <w:rFonts w:ascii="Times New Roman" w:hAnsi="Times New Roman"/>
          <w:sz w:val="28"/>
          <w:szCs w:val="28"/>
        </w:rPr>
        <w:t xml:space="preserve">(Москва), </w:t>
      </w:r>
    </w:p>
    <w:p w:rsidR="00B0076B" w:rsidRPr="007F7F14" w:rsidRDefault="00B0076B" w:rsidP="00875F88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Татур В.Ю. </w:t>
      </w:r>
      <w:r>
        <w:rPr>
          <w:rFonts w:ascii="Times New Roman" w:hAnsi="Times New Roman"/>
          <w:sz w:val="28"/>
          <w:szCs w:val="28"/>
        </w:rPr>
        <w:t>(Москва)</w:t>
      </w:r>
    </w:p>
    <w:p w:rsidR="00B0076B" w:rsidRPr="007F7F14" w:rsidRDefault="00B0076B" w:rsidP="007F7F14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К преображению Всевышнего»</w:t>
      </w:r>
    </w:p>
    <w:p w:rsidR="00B0076B" w:rsidRPr="0073438A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Бондаренко Ю.Г. </w:t>
      </w:r>
      <w:r>
        <w:rPr>
          <w:rFonts w:ascii="Times New Roman" w:hAnsi="Times New Roman"/>
          <w:sz w:val="28"/>
          <w:szCs w:val="28"/>
        </w:rPr>
        <w:t>(Москва)</w:t>
      </w:r>
    </w:p>
    <w:p w:rsidR="00B0076B" w:rsidRPr="0073438A" w:rsidRDefault="00B0076B" w:rsidP="0073438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Взаимодействие электромагнитных полей»</w:t>
      </w:r>
    </w:p>
    <w:p w:rsidR="00B0076B" w:rsidRPr="0073438A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Чумаков В.А. </w:t>
      </w:r>
      <w:r>
        <w:rPr>
          <w:rFonts w:ascii="Times New Roman" w:hAnsi="Times New Roman"/>
          <w:sz w:val="28"/>
          <w:szCs w:val="28"/>
        </w:rPr>
        <w:t>(Нижегородская обл.)</w:t>
      </w:r>
    </w:p>
    <w:p w:rsidR="00B0076B" w:rsidRPr="0073438A" w:rsidRDefault="00B0076B" w:rsidP="0073438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К соединению представлений философии и ноосферы»</w:t>
      </w:r>
    </w:p>
    <w:p w:rsidR="00B0076B" w:rsidRPr="00875F88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Хайрулин К.Ш., </w:t>
      </w:r>
      <w:r>
        <w:rPr>
          <w:rFonts w:ascii="Times New Roman" w:hAnsi="Times New Roman"/>
          <w:sz w:val="28"/>
          <w:szCs w:val="28"/>
        </w:rPr>
        <w:t xml:space="preserve">к.ф.-м.н. (С.-Петербург); </w:t>
      </w:r>
    </w:p>
    <w:p w:rsidR="00B0076B" w:rsidRPr="0073438A" w:rsidRDefault="00B0076B" w:rsidP="00875F88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Образцова М.З. </w:t>
      </w:r>
      <w:r>
        <w:rPr>
          <w:rFonts w:ascii="Times New Roman" w:hAnsi="Times New Roman"/>
          <w:sz w:val="28"/>
          <w:szCs w:val="28"/>
        </w:rPr>
        <w:t>(С.-Петербург)</w:t>
      </w:r>
    </w:p>
    <w:p w:rsidR="00B0076B" w:rsidRPr="0073438A" w:rsidRDefault="00B0076B" w:rsidP="0073438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Разгром Наполеона в России и миф о «Генерале Мор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зе»</w:t>
      </w:r>
    </w:p>
    <w:p w:rsidR="00B0076B" w:rsidRPr="0073438A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Бондаренко Ю.Г. </w:t>
      </w:r>
      <w:r>
        <w:rPr>
          <w:rFonts w:ascii="Times New Roman" w:hAnsi="Times New Roman"/>
          <w:sz w:val="28"/>
          <w:szCs w:val="28"/>
        </w:rPr>
        <w:t>(Москва)</w:t>
      </w:r>
    </w:p>
    <w:p w:rsidR="00B0076B" w:rsidRPr="0073438A" w:rsidRDefault="00B0076B" w:rsidP="0073438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Гомеостаз живых систем»</w:t>
      </w:r>
    </w:p>
    <w:p w:rsidR="00B0076B" w:rsidRPr="0073438A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Комаровских К.Ф., </w:t>
      </w:r>
      <w:r>
        <w:rPr>
          <w:rFonts w:ascii="Times New Roman" w:hAnsi="Times New Roman"/>
          <w:sz w:val="28"/>
          <w:szCs w:val="28"/>
        </w:rPr>
        <w:t>д.ф.-м.н., проф. (С.-Петербург)</w:t>
      </w:r>
    </w:p>
    <w:p w:rsidR="00B0076B" w:rsidRDefault="00B0076B" w:rsidP="0073438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О красоте» (С.-Петербург)</w:t>
      </w:r>
    </w:p>
    <w:p w:rsidR="00B0076B" w:rsidRPr="00875F88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Сычевский Ю.В., </w:t>
      </w:r>
      <w:r>
        <w:rPr>
          <w:rFonts w:ascii="Times New Roman" w:hAnsi="Times New Roman"/>
          <w:sz w:val="28"/>
          <w:szCs w:val="28"/>
        </w:rPr>
        <w:t>к.т.н., с.н.с., проф. (</w:t>
      </w:r>
      <w:r w:rsidRPr="00875F88">
        <w:rPr>
          <w:rFonts w:ascii="Times New Roman" w:hAnsi="Times New Roman"/>
          <w:sz w:val="28"/>
          <w:szCs w:val="28"/>
          <w:lang w:val="en-US"/>
        </w:rPr>
        <w:t>Fairport</w:t>
      </w:r>
      <w:r w:rsidRPr="00875F88">
        <w:rPr>
          <w:rFonts w:ascii="Times New Roman" w:hAnsi="Times New Roman"/>
          <w:sz w:val="28"/>
          <w:szCs w:val="28"/>
        </w:rPr>
        <w:t xml:space="preserve">, </w:t>
      </w:r>
      <w:r w:rsidRPr="00875F88">
        <w:rPr>
          <w:rFonts w:ascii="Times New Roman" w:hAnsi="Times New Roman"/>
          <w:sz w:val="28"/>
          <w:szCs w:val="28"/>
          <w:lang w:val="en-US"/>
        </w:rPr>
        <w:t>NY</w:t>
      </w:r>
      <w:r w:rsidRPr="00875F88">
        <w:rPr>
          <w:rFonts w:ascii="Times New Roman" w:hAnsi="Times New Roman"/>
          <w:sz w:val="28"/>
          <w:szCs w:val="28"/>
        </w:rPr>
        <w:t xml:space="preserve">, </w:t>
      </w:r>
      <w:r w:rsidRPr="00875F88">
        <w:rPr>
          <w:rFonts w:ascii="Times New Roman" w:hAnsi="Times New Roman"/>
          <w:sz w:val="28"/>
          <w:szCs w:val="28"/>
          <w:lang w:val="en-US"/>
        </w:rPr>
        <w:t>USA</w:t>
      </w:r>
      <w:r>
        <w:rPr>
          <w:rFonts w:ascii="Times New Roman" w:hAnsi="Times New Roman"/>
          <w:sz w:val="28"/>
          <w:szCs w:val="28"/>
        </w:rPr>
        <w:t>)</w:t>
      </w:r>
    </w:p>
    <w:p w:rsidR="00B0076B" w:rsidRDefault="00B0076B" w:rsidP="00875F88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 w:rsidRPr="00875F88">
        <w:rPr>
          <w:rFonts w:ascii="Times New Roman" w:hAnsi="Times New Roman"/>
          <w:bCs/>
          <w:sz w:val="28"/>
          <w:szCs w:val="28"/>
        </w:rPr>
        <w:t>Об избыточности информации в процессах управления социоприродной эволюцией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0076B" w:rsidRPr="00761F25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Алиев У.Ж., </w:t>
      </w:r>
      <w:r>
        <w:rPr>
          <w:rFonts w:ascii="Times New Roman" w:hAnsi="Times New Roman"/>
          <w:sz w:val="28"/>
          <w:szCs w:val="28"/>
        </w:rPr>
        <w:t>д.э.н., проф. (Казахстан)</w:t>
      </w:r>
    </w:p>
    <w:p w:rsidR="00B0076B" w:rsidRDefault="00B0076B" w:rsidP="00761F2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Матершева В.В., </w:t>
      </w:r>
      <w:r>
        <w:rPr>
          <w:rFonts w:ascii="Times New Roman" w:hAnsi="Times New Roman"/>
          <w:sz w:val="28"/>
          <w:szCs w:val="28"/>
        </w:rPr>
        <w:t>к.э.н., доцент (Воронеж)</w:t>
      </w:r>
    </w:p>
    <w:p w:rsidR="00B0076B" w:rsidRDefault="00B0076B" w:rsidP="00761F2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61F25">
        <w:rPr>
          <w:rFonts w:ascii="Times New Roman" w:hAnsi="Times New Roman"/>
          <w:b/>
          <w:bCs/>
          <w:sz w:val="28"/>
          <w:szCs w:val="28"/>
        </w:rPr>
        <w:t>Чекмарев</w:t>
      </w:r>
      <w:r>
        <w:rPr>
          <w:rFonts w:ascii="Times New Roman" w:hAnsi="Times New Roman"/>
          <w:b/>
          <w:bCs/>
          <w:sz w:val="28"/>
          <w:szCs w:val="28"/>
        </w:rPr>
        <w:t xml:space="preserve"> Вл.В., </w:t>
      </w:r>
      <w:r>
        <w:rPr>
          <w:rFonts w:ascii="Times New Roman" w:hAnsi="Times New Roman"/>
          <w:sz w:val="28"/>
          <w:szCs w:val="28"/>
        </w:rPr>
        <w:t>к.э.н. (Кострома)</w:t>
      </w:r>
    </w:p>
    <w:p w:rsidR="00B0076B" w:rsidRDefault="00B0076B" w:rsidP="00761F2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Чекмарев В.В., </w:t>
      </w:r>
      <w:r>
        <w:rPr>
          <w:rFonts w:ascii="Times New Roman" w:hAnsi="Times New Roman"/>
          <w:sz w:val="28"/>
          <w:szCs w:val="28"/>
        </w:rPr>
        <w:t>д.э.н., проф. (Кострома)</w:t>
      </w:r>
    </w:p>
    <w:p w:rsidR="00B0076B" w:rsidRPr="00761F25" w:rsidRDefault="00B0076B" w:rsidP="00761F25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>
        <w:rPr>
          <w:rFonts w:ascii="Times New Roman" w:hAnsi="Times New Roman"/>
          <w:sz w:val="28"/>
          <w:szCs w:val="28"/>
        </w:rPr>
        <w:t>Надомный бизнес и феномен предпринимательства в ноосферной парадигме мировоззрения»</w:t>
      </w:r>
    </w:p>
    <w:p w:rsidR="00B0076B" w:rsidRPr="00DB55FC" w:rsidRDefault="00B0076B" w:rsidP="00761F25">
      <w:pPr>
        <w:pStyle w:val="NoSpacing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Чекмарев В.В., </w:t>
      </w:r>
      <w:r>
        <w:rPr>
          <w:rFonts w:ascii="Times New Roman" w:hAnsi="Times New Roman"/>
          <w:sz w:val="28"/>
          <w:szCs w:val="28"/>
        </w:rPr>
        <w:t>д.э.н., проф. (Кострома)</w:t>
      </w:r>
    </w:p>
    <w:p w:rsidR="00B0076B" w:rsidRDefault="00B0076B" w:rsidP="00DB55F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Чекмарев Вл.В., </w:t>
      </w:r>
      <w:r>
        <w:rPr>
          <w:rFonts w:ascii="Times New Roman" w:hAnsi="Times New Roman"/>
          <w:sz w:val="28"/>
          <w:szCs w:val="28"/>
        </w:rPr>
        <w:t>к.э.н. (Кострома)</w:t>
      </w:r>
    </w:p>
    <w:p w:rsidR="00B0076B" w:rsidRDefault="00B0076B" w:rsidP="00DB55FC">
      <w:pPr>
        <w:shd w:val="clear" w:color="auto" w:fill="FFFFFF"/>
        <w:spacing w:after="0" w:line="240" w:lineRule="auto"/>
        <w:jc w:val="both"/>
        <w:rPr>
          <w:rStyle w:val="NoSpacingCha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Тема доклада: «</w:t>
      </w:r>
      <w:r w:rsidRPr="00DB55FC">
        <w:rPr>
          <w:rStyle w:val="NoSpacingChar"/>
          <w:rFonts w:ascii="Times New Roman" w:hAnsi="Times New Roman"/>
          <w:sz w:val="28"/>
          <w:szCs w:val="28"/>
        </w:rPr>
        <w:t>Инсектициды, фунгициды и родентициды публикаций «эк</w:t>
      </w:r>
      <w:r w:rsidRPr="00DB55FC">
        <w:rPr>
          <w:rStyle w:val="NoSpacingChar"/>
          <w:rFonts w:ascii="Times New Roman" w:hAnsi="Times New Roman"/>
          <w:sz w:val="28"/>
          <w:szCs w:val="28"/>
        </w:rPr>
        <w:t>о</w:t>
      </w:r>
      <w:r w:rsidRPr="00DB55FC">
        <w:rPr>
          <w:rStyle w:val="NoSpacingChar"/>
          <w:rFonts w:ascii="Times New Roman" w:hAnsi="Times New Roman"/>
          <w:sz w:val="28"/>
          <w:szCs w:val="28"/>
        </w:rPr>
        <w:t>номистов»</w:t>
      </w:r>
    </w:p>
    <w:p w:rsidR="00B0076B" w:rsidRDefault="00B0076B" w:rsidP="0064215F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NoSpacingChar"/>
          <w:rFonts w:ascii="Times New Roman" w:hAnsi="Times New Roman"/>
          <w:b/>
          <w:bCs/>
          <w:sz w:val="28"/>
          <w:szCs w:val="28"/>
        </w:rPr>
      </w:pPr>
      <w:r>
        <w:rPr>
          <w:rStyle w:val="NoSpacingChar"/>
          <w:rFonts w:ascii="Times New Roman" w:hAnsi="Times New Roman"/>
          <w:b/>
          <w:bCs/>
          <w:sz w:val="28"/>
          <w:szCs w:val="28"/>
        </w:rPr>
        <w:t xml:space="preserve">Антипенко Л.Г. </w:t>
      </w:r>
    </w:p>
    <w:p w:rsidR="00B0076B" w:rsidRPr="0064215F" w:rsidRDefault="00B0076B" w:rsidP="0064215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NoSpacingChar"/>
          <w:rFonts w:ascii="Times New Roman" w:hAnsi="Times New Roman"/>
          <w:sz w:val="28"/>
          <w:szCs w:val="28"/>
        </w:rPr>
      </w:pPr>
      <w:r>
        <w:rPr>
          <w:rStyle w:val="NoSpacingChar"/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Style w:val="NoSpacingChar"/>
          <w:rFonts w:ascii="Times New Roman" w:hAnsi="Times New Roman"/>
          <w:sz w:val="28"/>
          <w:szCs w:val="28"/>
        </w:rPr>
        <w:t>«Бытийно-исторический способ мышления и его значение в области социологии»</w:t>
      </w:r>
    </w:p>
    <w:p w:rsidR="00B0076B" w:rsidRPr="0064215F" w:rsidRDefault="00B0076B" w:rsidP="0064215F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NoSpacingChar"/>
          <w:rFonts w:ascii="Times New Roman" w:hAnsi="Times New Roman"/>
          <w:b/>
          <w:bCs/>
          <w:sz w:val="28"/>
          <w:szCs w:val="28"/>
        </w:rPr>
      </w:pPr>
      <w:r>
        <w:rPr>
          <w:rStyle w:val="NoSpacingChar"/>
          <w:rFonts w:ascii="Times New Roman" w:hAnsi="Times New Roman"/>
          <w:b/>
          <w:bCs/>
          <w:sz w:val="28"/>
          <w:szCs w:val="28"/>
        </w:rPr>
        <w:t xml:space="preserve">Титов А.В. </w:t>
      </w:r>
      <w:r>
        <w:rPr>
          <w:rStyle w:val="NoSpacingChar"/>
          <w:rFonts w:ascii="Times New Roman" w:hAnsi="Times New Roman"/>
          <w:sz w:val="28"/>
          <w:szCs w:val="28"/>
        </w:rPr>
        <w:t>к.т.н., доцент (Москва)</w:t>
      </w:r>
    </w:p>
    <w:p w:rsidR="00B0076B" w:rsidRPr="0064215F" w:rsidRDefault="00B0076B" w:rsidP="0064215F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NoSpacingChar"/>
          <w:rFonts w:ascii="Times New Roman" w:hAnsi="Times New Roman"/>
          <w:sz w:val="28"/>
          <w:szCs w:val="28"/>
        </w:rPr>
      </w:pPr>
      <w:r>
        <w:rPr>
          <w:rStyle w:val="NoSpacingChar"/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Style w:val="NoSpacingChar"/>
          <w:rFonts w:ascii="Times New Roman" w:hAnsi="Times New Roman"/>
          <w:sz w:val="28"/>
          <w:szCs w:val="28"/>
        </w:rPr>
        <w:t>«Развитие математического знания в системном единстве, его место в новом образе науки как ноосферном синтезе знания»</w:t>
      </w:r>
    </w:p>
    <w:p w:rsidR="00B0076B" w:rsidRPr="00971F04" w:rsidRDefault="00B0076B" w:rsidP="0064215F">
      <w:pPr>
        <w:pStyle w:val="ListParagraph"/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NoSpacingChar"/>
          <w:rFonts w:ascii="Times New Roman" w:hAnsi="Times New Roman"/>
          <w:b/>
          <w:bCs/>
          <w:sz w:val="28"/>
          <w:szCs w:val="28"/>
        </w:rPr>
      </w:pPr>
      <w:r>
        <w:rPr>
          <w:rStyle w:val="NoSpacingChar"/>
          <w:rFonts w:ascii="Times New Roman" w:hAnsi="Times New Roman"/>
          <w:b/>
          <w:bCs/>
          <w:sz w:val="28"/>
          <w:szCs w:val="28"/>
        </w:rPr>
        <w:t xml:space="preserve">Гуленок О.Н., </w:t>
      </w:r>
      <w:r>
        <w:rPr>
          <w:rStyle w:val="NoSpacingChar"/>
          <w:rFonts w:ascii="Times New Roman" w:hAnsi="Times New Roman"/>
          <w:sz w:val="28"/>
          <w:szCs w:val="28"/>
        </w:rPr>
        <w:t>к.э.н. (Москва)</w:t>
      </w:r>
    </w:p>
    <w:p w:rsidR="00B0076B" w:rsidRPr="00971F04" w:rsidRDefault="00B0076B" w:rsidP="00971F04">
      <w:pPr>
        <w:pStyle w:val="ListParagraph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Style w:val="NoSpacingChar"/>
          <w:rFonts w:ascii="Times New Roman" w:hAnsi="Times New Roman"/>
          <w:sz w:val="28"/>
          <w:szCs w:val="28"/>
        </w:rPr>
      </w:pPr>
      <w:r>
        <w:rPr>
          <w:rStyle w:val="NoSpacingChar"/>
          <w:rFonts w:ascii="Times New Roman" w:hAnsi="Times New Roman"/>
          <w:i/>
          <w:iCs/>
          <w:sz w:val="28"/>
          <w:szCs w:val="28"/>
        </w:rPr>
        <w:t xml:space="preserve">Тема доклада: </w:t>
      </w:r>
      <w:r>
        <w:rPr>
          <w:rStyle w:val="NoSpacingChar"/>
          <w:rFonts w:ascii="Times New Roman" w:hAnsi="Times New Roman"/>
          <w:sz w:val="28"/>
          <w:szCs w:val="28"/>
        </w:rPr>
        <w:t>«Актуализация мировоззренческих аспектов политэкон</w:t>
      </w:r>
      <w:r>
        <w:rPr>
          <w:rStyle w:val="NoSpacingChar"/>
          <w:rFonts w:ascii="Times New Roman" w:hAnsi="Times New Roman"/>
          <w:sz w:val="28"/>
          <w:szCs w:val="28"/>
        </w:rPr>
        <w:t>о</w:t>
      </w:r>
      <w:r>
        <w:rPr>
          <w:rStyle w:val="NoSpacingChar"/>
          <w:rFonts w:ascii="Times New Roman" w:hAnsi="Times New Roman"/>
          <w:sz w:val="28"/>
          <w:szCs w:val="28"/>
        </w:rPr>
        <w:t>мии»</w:t>
      </w:r>
    </w:p>
    <w:p w:rsidR="00B0076B" w:rsidRPr="00971F04" w:rsidRDefault="00B0076B" w:rsidP="00971F0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Style w:val="NoSpacingChar"/>
          <w:rFonts w:ascii="Times New Roman" w:hAnsi="Times New Roman"/>
          <w:b/>
          <w:bCs/>
          <w:sz w:val="28"/>
          <w:szCs w:val="28"/>
        </w:rPr>
      </w:pPr>
    </w:p>
    <w:p w:rsidR="00B0076B" w:rsidRPr="00DB55FC" w:rsidRDefault="00B0076B" w:rsidP="00DB55FC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0076B" w:rsidRDefault="00B0076B" w:rsidP="0073438A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конце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сессии – свободная дискуссия</w:t>
      </w: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Выступления по 3 минуты и принятие итогового документа</w:t>
      </w: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C07A25">
      <w:pPr>
        <w:pStyle w:val="NoSpacing"/>
        <w:tabs>
          <w:tab w:val="left" w:pos="1134"/>
        </w:tabs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DB55FC">
      <w:pPr>
        <w:pStyle w:val="NoSpacing"/>
        <w:tabs>
          <w:tab w:val="left" w:pos="1134"/>
        </w:tabs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17.00 – 18.00</w:t>
      </w: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Открытое собрание</w:t>
      </w: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Ноосферной общественной академии наук в очно-заочной форме</w:t>
      </w: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Ведущие: В.В.Семикин, А.И.Субетто</w:t>
      </w:r>
    </w:p>
    <w:p w:rsidR="00B0076B" w:rsidRDefault="00B0076B" w:rsidP="0073438A">
      <w:pPr>
        <w:pStyle w:val="NoSpacing"/>
        <w:tabs>
          <w:tab w:val="left" w:pos="1134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076B" w:rsidRDefault="00B0076B" w:rsidP="00DF670D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Примечание:</w:t>
      </w:r>
    </w:p>
    <w:p w:rsidR="00B0076B" w:rsidRDefault="00B0076B" w:rsidP="00E54A2E">
      <w:pPr>
        <w:pStyle w:val="NoSpacing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к началу Конференции издание коллективной моногр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фии (на основе присланных статей авторами докладов)</w:t>
      </w:r>
    </w:p>
    <w:p w:rsidR="00B0076B" w:rsidRPr="005E5D18" w:rsidRDefault="00B0076B" w:rsidP="00C07A2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5D18">
        <w:rPr>
          <w:color w:val="000000"/>
          <w:sz w:val="28"/>
          <w:szCs w:val="28"/>
        </w:rPr>
        <w:t>Ссылка для участия в он-лайн режиме:</w:t>
      </w:r>
    </w:p>
    <w:p w:rsidR="00B0076B" w:rsidRPr="0079676D" w:rsidRDefault="00B0076B" w:rsidP="00C07A2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hyperlink r:id="rId11" w:tgtFrame="_blank" w:history="1">
        <w:r w:rsidRPr="0079676D">
          <w:rPr>
            <w:rStyle w:val="Hyperlink"/>
            <w:rFonts w:ascii="Calibri" w:hAnsi="Calibri" w:cs="Calibri"/>
            <w:color w:val="FF0000"/>
            <w:sz w:val="32"/>
            <w:szCs w:val="32"/>
          </w:rPr>
          <w:t>https://events.webinar.ru/27711719/1946608965</w:t>
        </w:r>
      </w:hyperlink>
    </w:p>
    <w:p w:rsidR="00B0076B" w:rsidRDefault="00B0076B" w:rsidP="00E54A2E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p w:rsidR="00B0076B" w:rsidRDefault="00B0076B" w:rsidP="00DF670D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9"/>
        <w:gridCol w:w="4416"/>
      </w:tblGrid>
      <w:tr w:rsidR="00B0076B" w:rsidRPr="001A5D26" w:rsidTr="001A5D26"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B0076B" w:rsidRPr="001A5D26" w:rsidRDefault="00B0076B" w:rsidP="001A5D26">
            <w:pPr>
              <w:pStyle w:val="NoSpacing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26">
              <w:rPr>
                <w:rFonts w:ascii="Times New Roman" w:hAnsi="Times New Roman"/>
                <w:sz w:val="28"/>
                <w:szCs w:val="28"/>
              </w:rPr>
              <w:t xml:space="preserve">Председатель Организационного </w:t>
            </w:r>
          </w:p>
          <w:p w:rsidR="00B0076B" w:rsidRPr="001A5D26" w:rsidRDefault="00B0076B" w:rsidP="001A5D26">
            <w:pPr>
              <w:pStyle w:val="NoSpacing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26">
              <w:rPr>
                <w:rFonts w:ascii="Times New Roman" w:hAnsi="Times New Roman"/>
                <w:sz w:val="28"/>
                <w:szCs w:val="28"/>
              </w:rPr>
              <w:t>Комитета</w:t>
            </w:r>
          </w:p>
          <w:p w:rsidR="00B0076B" w:rsidRPr="001A5D26" w:rsidRDefault="00B0076B" w:rsidP="001A5D26">
            <w:pPr>
              <w:pStyle w:val="NoSpacing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26">
              <w:rPr>
                <w:rFonts w:ascii="Times New Roman" w:hAnsi="Times New Roman"/>
                <w:sz w:val="28"/>
                <w:szCs w:val="28"/>
              </w:rPr>
              <w:t>В.А.Шамахов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0076B" w:rsidRPr="001A5D26" w:rsidRDefault="00B0076B" w:rsidP="001A5D26">
            <w:pPr>
              <w:pStyle w:val="NoSpacing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26">
              <w:rPr>
                <w:rFonts w:ascii="Times New Roman" w:hAnsi="Times New Roman"/>
                <w:sz w:val="28"/>
                <w:szCs w:val="28"/>
              </w:rPr>
              <w:t xml:space="preserve">Председатель Программного </w:t>
            </w:r>
          </w:p>
          <w:p w:rsidR="00B0076B" w:rsidRPr="001A5D26" w:rsidRDefault="00B0076B" w:rsidP="001A5D26">
            <w:pPr>
              <w:pStyle w:val="NoSpacing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26">
              <w:rPr>
                <w:rFonts w:ascii="Times New Roman" w:hAnsi="Times New Roman"/>
                <w:sz w:val="28"/>
                <w:szCs w:val="28"/>
              </w:rPr>
              <w:t xml:space="preserve">Комитета </w:t>
            </w:r>
          </w:p>
          <w:p w:rsidR="00B0076B" w:rsidRPr="001A5D26" w:rsidRDefault="00B0076B" w:rsidP="001A5D26">
            <w:pPr>
              <w:pStyle w:val="NoSpacing"/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D26">
              <w:rPr>
                <w:rFonts w:ascii="Times New Roman" w:hAnsi="Times New Roman"/>
                <w:sz w:val="28"/>
                <w:szCs w:val="28"/>
              </w:rPr>
              <w:t>А.И.Субетто</w:t>
            </w:r>
          </w:p>
        </w:tc>
      </w:tr>
    </w:tbl>
    <w:p w:rsidR="00B0076B" w:rsidRDefault="00B0076B" w:rsidP="00C07A2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B0076B" w:rsidRDefault="00B0076B" w:rsidP="00C07A25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B0076B" w:rsidRPr="00DF670D" w:rsidRDefault="00B0076B" w:rsidP="00DF670D">
      <w:pPr>
        <w:pStyle w:val="NoSpacing"/>
        <w:tabs>
          <w:tab w:val="left" w:pos="1134"/>
        </w:tabs>
        <w:ind w:left="567"/>
        <w:jc w:val="both"/>
        <w:rPr>
          <w:rFonts w:ascii="Times New Roman" w:hAnsi="Times New Roman"/>
          <w:sz w:val="28"/>
          <w:szCs w:val="28"/>
        </w:rPr>
      </w:pPr>
    </w:p>
    <w:sectPr w:rsidR="00B0076B" w:rsidRPr="00DF670D" w:rsidSect="008A119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6B" w:rsidRDefault="00B0076B" w:rsidP="00362308">
      <w:pPr>
        <w:spacing w:after="0" w:line="240" w:lineRule="auto"/>
      </w:pPr>
      <w:r>
        <w:separator/>
      </w:r>
    </w:p>
  </w:endnote>
  <w:endnote w:type="continuationSeparator" w:id="0">
    <w:p w:rsidR="00B0076B" w:rsidRDefault="00B0076B" w:rsidP="0036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6B" w:rsidRDefault="00B0076B" w:rsidP="00362308">
      <w:pPr>
        <w:spacing w:after="0" w:line="240" w:lineRule="auto"/>
      </w:pPr>
      <w:r>
        <w:separator/>
      </w:r>
    </w:p>
  </w:footnote>
  <w:footnote w:type="continuationSeparator" w:id="0">
    <w:p w:rsidR="00B0076B" w:rsidRDefault="00B0076B" w:rsidP="0036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B" w:rsidRDefault="00B0076B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B0076B" w:rsidRDefault="00B00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7F7"/>
    <w:multiLevelType w:val="hybridMultilevel"/>
    <w:tmpl w:val="EC38C096"/>
    <w:lvl w:ilvl="0" w:tplc="F49802D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272D26A6"/>
    <w:multiLevelType w:val="hybridMultilevel"/>
    <w:tmpl w:val="86DC10BC"/>
    <w:lvl w:ilvl="0" w:tplc="4EE899B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5204865"/>
    <w:multiLevelType w:val="hybridMultilevel"/>
    <w:tmpl w:val="5B8EF2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FC0D13"/>
    <w:multiLevelType w:val="hybridMultilevel"/>
    <w:tmpl w:val="3A88C964"/>
    <w:lvl w:ilvl="0" w:tplc="F0D857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16156"/>
    <w:multiLevelType w:val="hybridMultilevel"/>
    <w:tmpl w:val="68003986"/>
    <w:lvl w:ilvl="0" w:tplc="FFFFFFF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EFF7144"/>
    <w:multiLevelType w:val="hybridMultilevel"/>
    <w:tmpl w:val="4B00C96C"/>
    <w:lvl w:ilvl="0" w:tplc="0FBC0472">
      <w:start w:val="1"/>
      <w:numFmt w:val="decimal"/>
      <w:lvlText w:val="%1."/>
      <w:lvlJc w:val="left"/>
      <w:pPr>
        <w:ind w:left="1287" w:hanging="360"/>
      </w:pPr>
      <w:rPr>
        <w:rFonts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9B60031"/>
    <w:multiLevelType w:val="hybridMultilevel"/>
    <w:tmpl w:val="E966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4BA"/>
    <w:rsid w:val="00041C8B"/>
    <w:rsid w:val="00096612"/>
    <w:rsid w:val="000A149F"/>
    <w:rsid w:val="000B1400"/>
    <w:rsid w:val="000C2F1D"/>
    <w:rsid w:val="000D5F8D"/>
    <w:rsid w:val="000D6213"/>
    <w:rsid w:val="00106CAE"/>
    <w:rsid w:val="001136F3"/>
    <w:rsid w:val="001154BC"/>
    <w:rsid w:val="00124F2B"/>
    <w:rsid w:val="00127C89"/>
    <w:rsid w:val="0016272E"/>
    <w:rsid w:val="001704BA"/>
    <w:rsid w:val="0019228A"/>
    <w:rsid w:val="001A5D26"/>
    <w:rsid w:val="001A66EA"/>
    <w:rsid w:val="001B5B2F"/>
    <w:rsid w:val="00214561"/>
    <w:rsid w:val="002303E5"/>
    <w:rsid w:val="00241F9B"/>
    <w:rsid w:val="00251970"/>
    <w:rsid w:val="00275098"/>
    <w:rsid w:val="00277DE3"/>
    <w:rsid w:val="002B5D5D"/>
    <w:rsid w:val="002C3A42"/>
    <w:rsid w:val="002C54CF"/>
    <w:rsid w:val="002E55CA"/>
    <w:rsid w:val="002F2A94"/>
    <w:rsid w:val="00317A76"/>
    <w:rsid w:val="00362308"/>
    <w:rsid w:val="00362B3B"/>
    <w:rsid w:val="003678F6"/>
    <w:rsid w:val="00377B98"/>
    <w:rsid w:val="003F3F40"/>
    <w:rsid w:val="00441EF8"/>
    <w:rsid w:val="00446A15"/>
    <w:rsid w:val="00453A6A"/>
    <w:rsid w:val="0045616D"/>
    <w:rsid w:val="00460881"/>
    <w:rsid w:val="004B45E4"/>
    <w:rsid w:val="005106F2"/>
    <w:rsid w:val="00533576"/>
    <w:rsid w:val="0056038A"/>
    <w:rsid w:val="005D276D"/>
    <w:rsid w:val="005D7763"/>
    <w:rsid w:val="005E2DD6"/>
    <w:rsid w:val="005E5D18"/>
    <w:rsid w:val="00606225"/>
    <w:rsid w:val="00622A45"/>
    <w:rsid w:val="00631659"/>
    <w:rsid w:val="00635EF3"/>
    <w:rsid w:val="0064215F"/>
    <w:rsid w:val="00687E93"/>
    <w:rsid w:val="00690412"/>
    <w:rsid w:val="006A288F"/>
    <w:rsid w:val="006D1697"/>
    <w:rsid w:val="00712B78"/>
    <w:rsid w:val="007132EB"/>
    <w:rsid w:val="007204D1"/>
    <w:rsid w:val="007308EE"/>
    <w:rsid w:val="0073438A"/>
    <w:rsid w:val="007367A8"/>
    <w:rsid w:val="00761F25"/>
    <w:rsid w:val="0079676D"/>
    <w:rsid w:val="007D2518"/>
    <w:rsid w:val="007F7F14"/>
    <w:rsid w:val="00806FD8"/>
    <w:rsid w:val="00810DFE"/>
    <w:rsid w:val="00825D46"/>
    <w:rsid w:val="008330A8"/>
    <w:rsid w:val="008355A6"/>
    <w:rsid w:val="0084372A"/>
    <w:rsid w:val="00850DF8"/>
    <w:rsid w:val="008545BF"/>
    <w:rsid w:val="008568E0"/>
    <w:rsid w:val="00873F3D"/>
    <w:rsid w:val="00875F88"/>
    <w:rsid w:val="0088575B"/>
    <w:rsid w:val="008A0E1C"/>
    <w:rsid w:val="008A1198"/>
    <w:rsid w:val="008B3922"/>
    <w:rsid w:val="008B602F"/>
    <w:rsid w:val="008D2A3E"/>
    <w:rsid w:val="008D3E69"/>
    <w:rsid w:val="0090296E"/>
    <w:rsid w:val="0094345B"/>
    <w:rsid w:val="009442EE"/>
    <w:rsid w:val="00950545"/>
    <w:rsid w:val="00951F63"/>
    <w:rsid w:val="009657E4"/>
    <w:rsid w:val="00971F04"/>
    <w:rsid w:val="009D0616"/>
    <w:rsid w:val="00A05E91"/>
    <w:rsid w:val="00A212FC"/>
    <w:rsid w:val="00A528BE"/>
    <w:rsid w:val="00A72C2A"/>
    <w:rsid w:val="00A80CB4"/>
    <w:rsid w:val="00A87B86"/>
    <w:rsid w:val="00AA7C0C"/>
    <w:rsid w:val="00AC7E17"/>
    <w:rsid w:val="00AD6E7E"/>
    <w:rsid w:val="00AF72FB"/>
    <w:rsid w:val="00B0076B"/>
    <w:rsid w:val="00B07E8C"/>
    <w:rsid w:val="00B77B08"/>
    <w:rsid w:val="00B9448A"/>
    <w:rsid w:val="00B958FE"/>
    <w:rsid w:val="00B97BB6"/>
    <w:rsid w:val="00BE5A58"/>
    <w:rsid w:val="00C03049"/>
    <w:rsid w:val="00C064B6"/>
    <w:rsid w:val="00C07A25"/>
    <w:rsid w:val="00C332C1"/>
    <w:rsid w:val="00C37740"/>
    <w:rsid w:val="00C52821"/>
    <w:rsid w:val="00C52C67"/>
    <w:rsid w:val="00C648C7"/>
    <w:rsid w:val="00C75BDA"/>
    <w:rsid w:val="00CB120D"/>
    <w:rsid w:val="00CB6CA9"/>
    <w:rsid w:val="00CB6FEC"/>
    <w:rsid w:val="00CE08FE"/>
    <w:rsid w:val="00CE6976"/>
    <w:rsid w:val="00CE77C1"/>
    <w:rsid w:val="00D177F9"/>
    <w:rsid w:val="00D23319"/>
    <w:rsid w:val="00D31291"/>
    <w:rsid w:val="00D36EC1"/>
    <w:rsid w:val="00D46C95"/>
    <w:rsid w:val="00D4796C"/>
    <w:rsid w:val="00D65F68"/>
    <w:rsid w:val="00D72D47"/>
    <w:rsid w:val="00D748AF"/>
    <w:rsid w:val="00D92A12"/>
    <w:rsid w:val="00DB55FC"/>
    <w:rsid w:val="00DB65DB"/>
    <w:rsid w:val="00DB6F86"/>
    <w:rsid w:val="00DD089B"/>
    <w:rsid w:val="00DF670D"/>
    <w:rsid w:val="00E54A2E"/>
    <w:rsid w:val="00E54E3F"/>
    <w:rsid w:val="00E55509"/>
    <w:rsid w:val="00E85DDD"/>
    <w:rsid w:val="00E92E75"/>
    <w:rsid w:val="00EB0E5A"/>
    <w:rsid w:val="00EB3E9A"/>
    <w:rsid w:val="00F073F1"/>
    <w:rsid w:val="00F62014"/>
    <w:rsid w:val="00F755C2"/>
    <w:rsid w:val="00F77193"/>
    <w:rsid w:val="00FA6D3F"/>
    <w:rsid w:val="00FE2E3B"/>
    <w:rsid w:val="00FF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обычный"/>
    <w:link w:val="NoSpacingChar"/>
    <w:uiPriority w:val="99"/>
    <w:qFormat/>
    <w:rsid w:val="001704BA"/>
    <w:rPr>
      <w:lang w:eastAsia="en-US"/>
    </w:rPr>
  </w:style>
  <w:style w:type="paragraph" w:styleId="Header">
    <w:name w:val="header"/>
    <w:basedOn w:val="Normal"/>
    <w:link w:val="HeaderChar"/>
    <w:uiPriority w:val="99"/>
    <w:rsid w:val="0036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3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2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3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106CA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6CA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6CA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0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214561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2145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rsid w:val="00B97BB6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453A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42EE"/>
    <w:rPr>
      <w:rFonts w:cs="Times New Roman"/>
      <w:color w:val="808080"/>
    </w:rPr>
  </w:style>
  <w:style w:type="character" w:customStyle="1" w:styleId="NoSpacingChar">
    <w:name w:val="No Spacing Char"/>
    <w:aliases w:val="обычный Char"/>
    <w:link w:val="NoSpacing"/>
    <w:uiPriority w:val="99"/>
    <w:locked/>
    <w:rsid w:val="00D23319"/>
    <w:rPr>
      <w:sz w:val="22"/>
      <w:lang w:val="ru-RU" w:eastAsia="en-US"/>
    </w:rPr>
  </w:style>
  <w:style w:type="character" w:customStyle="1" w:styleId="apple-converted-space">
    <w:name w:val="apple-converted-space"/>
    <w:basedOn w:val="DefaultParagraphFont"/>
    <w:uiPriority w:val="99"/>
    <w:rsid w:val="00275098"/>
    <w:rPr>
      <w:rFonts w:cs="Times New Roman"/>
    </w:rPr>
  </w:style>
  <w:style w:type="paragraph" w:customStyle="1" w:styleId="228bf8a64b8551e1msonormal">
    <w:name w:val="228bf8a64b8551e1msonormal"/>
    <w:basedOn w:val="Normal"/>
    <w:uiPriority w:val="99"/>
    <w:rsid w:val="00C07A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0578">
              <w:marLeft w:val="0"/>
              <w:marRight w:val="-15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7711719/19466089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kat46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27711719/194660896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rinakat46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198</TotalTime>
  <Pages>15</Pages>
  <Words>3654</Words>
  <Characters>20829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Владимир</cp:lastModifiedBy>
  <cp:revision>41</cp:revision>
  <cp:lastPrinted>2020-07-31T11:16:00Z</cp:lastPrinted>
  <dcterms:created xsi:type="dcterms:W3CDTF">2022-11-06T12:37:00Z</dcterms:created>
  <dcterms:modified xsi:type="dcterms:W3CDTF">2022-12-19T15:35:00Z</dcterms:modified>
</cp:coreProperties>
</file>