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56" w:rsidRDefault="00C53856" w:rsidP="00E27ABD">
      <w:pPr>
        <w:pStyle w:val="NoSpacing"/>
        <w:jc w:val="center"/>
        <w:rPr>
          <w:rFonts w:ascii="Times New Roman" w:hAnsi="Times New Roman"/>
          <w:noProof/>
          <w:sz w:val="28"/>
          <w:szCs w:val="28"/>
        </w:rPr>
      </w:pPr>
      <w:r w:rsidRPr="009416D3">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7pt;height:196.2pt;visibility:visible">
            <v:imagedata r:id="rId7" o:title=""/>
          </v:shape>
        </w:pict>
      </w:r>
    </w:p>
    <w:p w:rsidR="00C53856" w:rsidRDefault="00C53856" w:rsidP="00E27ABD">
      <w:pPr>
        <w:pStyle w:val="NoSpacing"/>
        <w:jc w:val="center"/>
        <w:rPr>
          <w:rFonts w:ascii="Times New Roman" w:hAnsi="Times New Roman"/>
          <w:noProof/>
          <w:sz w:val="28"/>
          <w:szCs w:val="28"/>
        </w:rPr>
      </w:pPr>
    </w:p>
    <w:p w:rsidR="00C53856" w:rsidRDefault="00C53856" w:rsidP="00E27ABD">
      <w:pPr>
        <w:pStyle w:val="NoSpacing"/>
        <w:jc w:val="center"/>
        <w:rPr>
          <w:rFonts w:ascii="Times New Roman" w:hAnsi="Times New Roman"/>
          <w:b/>
          <w:bCs/>
          <w:noProof/>
          <w:sz w:val="32"/>
          <w:szCs w:val="32"/>
        </w:rPr>
      </w:pPr>
      <w:r>
        <w:rPr>
          <w:rFonts w:ascii="Times New Roman" w:hAnsi="Times New Roman"/>
          <w:b/>
          <w:bCs/>
          <w:noProof/>
          <w:sz w:val="32"/>
          <w:szCs w:val="32"/>
        </w:rPr>
        <w:t>СУБЕТТО АЛЕКСАНДР ИВАНОВИЧ</w:t>
      </w:r>
    </w:p>
    <w:p w:rsidR="00C53856" w:rsidRDefault="00C53856" w:rsidP="00E27ABD">
      <w:pPr>
        <w:pStyle w:val="NoSpacing"/>
        <w:jc w:val="both"/>
        <w:rPr>
          <w:rFonts w:ascii="Times New Roman" w:hAnsi="Times New Roman"/>
          <w:i/>
          <w:iCs/>
          <w:noProof/>
          <w:sz w:val="28"/>
          <w:szCs w:val="28"/>
        </w:rPr>
      </w:pPr>
      <w:r w:rsidRPr="005461CF">
        <w:rPr>
          <w:rFonts w:ascii="Times New Roman" w:hAnsi="Times New Roman"/>
          <w:i/>
          <w:iCs/>
          <w:noProof/>
          <w:sz w:val="28"/>
          <w:szCs w:val="28"/>
        </w:rPr>
        <w:t>Полковник Космич</w:t>
      </w:r>
      <w:r>
        <w:rPr>
          <w:rFonts w:ascii="Times New Roman" w:hAnsi="Times New Roman"/>
          <w:i/>
          <w:iCs/>
          <w:noProof/>
          <w:sz w:val="28"/>
          <w:szCs w:val="28"/>
        </w:rPr>
        <w:t>еск</w:t>
      </w:r>
      <w:r w:rsidRPr="005461CF">
        <w:rPr>
          <w:rFonts w:ascii="Times New Roman" w:hAnsi="Times New Roman"/>
          <w:i/>
          <w:iCs/>
          <w:noProof/>
          <w:sz w:val="28"/>
          <w:szCs w:val="28"/>
        </w:rPr>
        <w:t>их войск СССР (в отставке; прослужил в Вооруженных силах СССР с 1954 года по 1992 год, 37,5 лет), военный строитель Космодрома Плесецк (1959 – 1969гг.), известный ученый, философ, мыслитель, автор более 1500 научных, философских и публицистических работ, в том числе автор и соавтор более 450 книг, доктор философских наук, доктор экономических наук, кандидапт технических наук, профессор, Заслуженный деятель науки РФ, Лауреат Премии Правительств РФ, 2</w:t>
      </w:r>
      <w:r>
        <w:rPr>
          <w:rFonts w:ascii="Times New Roman" w:hAnsi="Times New Roman"/>
          <w:i/>
          <w:iCs/>
          <w:noProof/>
          <w:sz w:val="28"/>
          <w:szCs w:val="28"/>
        </w:rPr>
        <w:t>4</w:t>
      </w:r>
      <w:r w:rsidRPr="005461CF">
        <w:rPr>
          <w:rFonts w:ascii="Times New Roman" w:hAnsi="Times New Roman"/>
          <w:i/>
          <w:iCs/>
          <w:noProof/>
          <w:sz w:val="28"/>
          <w:szCs w:val="28"/>
        </w:rPr>
        <w:t xml:space="preserve"> ноября 2024 года награжден Гран-</w:t>
      </w:r>
      <w:r>
        <w:rPr>
          <w:rFonts w:ascii="Times New Roman" w:hAnsi="Times New Roman"/>
          <w:i/>
          <w:iCs/>
          <w:noProof/>
          <w:sz w:val="28"/>
          <w:szCs w:val="28"/>
        </w:rPr>
        <w:t>П</w:t>
      </w:r>
      <w:r w:rsidRPr="005461CF">
        <w:rPr>
          <w:rFonts w:ascii="Times New Roman" w:hAnsi="Times New Roman"/>
          <w:i/>
          <w:iCs/>
          <w:noProof/>
          <w:sz w:val="28"/>
          <w:szCs w:val="28"/>
        </w:rPr>
        <w:t>ри и Дипломом ЮНЕСКО (</w:t>
      </w:r>
      <w:r w:rsidRPr="005461CF">
        <w:rPr>
          <w:rFonts w:ascii="Times New Roman" w:hAnsi="Times New Roman"/>
          <w:i/>
          <w:iCs/>
          <w:noProof/>
          <w:sz w:val="28"/>
          <w:szCs w:val="28"/>
          <w:lang w:val="en-US"/>
        </w:rPr>
        <w:t>REG</w:t>
      </w:r>
      <w:r w:rsidRPr="005461CF">
        <w:rPr>
          <w:rFonts w:ascii="Times New Roman" w:hAnsi="Times New Roman"/>
          <w:i/>
          <w:iCs/>
          <w:noProof/>
          <w:sz w:val="28"/>
          <w:szCs w:val="28"/>
        </w:rPr>
        <w:t xml:space="preserve"> №056) «</w:t>
      </w:r>
      <w:r>
        <w:rPr>
          <w:rFonts w:ascii="Times New Roman" w:hAnsi="Times New Roman"/>
          <w:i/>
          <w:iCs/>
          <w:noProof/>
          <w:sz w:val="28"/>
          <w:szCs w:val="28"/>
        </w:rPr>
        <w:t xml:space="preserve">За выдающиеся достижения в области мировой науки» с присвоением звания Лауреата международного титула «Выдающаяся личность современности», с занесением во Всемирный реестр «Выдающиеся деятели </w:t>
      </w:r>
      <w:r>
        <w:rPr>
          <w:rFonts w:ascii="Times New Roman" w:hAnsi="Times New Roman"/>
          <w:i/>
          <w:iCs/>
          <w:noProof/>
          <w:sz w:val="28"/>
          <w:szCs w:val="28"/>
          <w:lang w:val="en-US"/>
        </w:rPr>
        <w:t>XXI</w:t>
      </w:r>
      <w:r>
        <w:rPr>
          <w:rFonts w:ascii="Times New Roman" w:hAnsi="Times New Roman"/>
          <w:i/>
          <w:iCs/>
          <w:noProof/>
          <w:sz w:val="28"/>
          <w:szCs w:val="28"/>
        </w:rPr>
        <w:t xml:space="preserve"> столетия»; в настоящее время – профессор кафедры общественных наук Северо-Западного института управления Российской академии народного хозяйства и государственной службы (РАНХиГС) при Президенте Российской Федерации почетный профессор Новгородского государственного университета им. Ярослава Мудрого</w:t>
      </w:r>
    </w:p>
    <w:p w:rsidR="00C53856" w:rsidRDefault="00C53856" w:rsidP="00E27ABD">
      <w:pPr>
        <w:pStyle w:val="NoSpacing"/>
        <w:jc w:val="both"/>
        <w:rPr>
          <w:rFonts w:ascii="Times New Roman" w:hAnsi="Times New Roman"/>
          <w:i/>
          <w:iCs/>
          <w:noProof/>
          <w:sz w:val="28"/>
          <w:szCs w:val="28"/>
        </w:rPr>
      </w:pPr>
    </w:p>
    <w:p w:rsidR="00C53856" w:rsidRDefault="00C53856" w:rsidP="00BA7156">
      <w:pPr>
        <w:pStyle w:val="NoSpacing"/>
        <w:ind w:firstLine="567"/>
        <w:jc w:val="center"/>
        <w:rPr>
          <w:rFonts w:ascii="Times New Roman" w:hAnsi="Times New Roman"/>
          <w:b/>
          <w:bCs/>
          <w:noProof/>
          <w:sz w:val="32"/>
          <w:szCs w:val="32"/>
        </w:rPr>
      </w:pPr>
      <w:r>
        <w:rPr>
          <w:rFonts w:ascii="Times New Roman" w:hAnsi="Times New Roman"/>
          <w:b/>
          <w:bCs/>
          <w:noProof/>
          <w:sz w:val="32"/>
          <w:szCs w:val="32"/>
        </w:rPr>
        <w:t>Краткая автобиография</w:t>
      </w:r>
    </w:p>
    <w:p w:rsidR="00C53856" w:rsidRDefault="00C53856" w:rsidP="00BA7156">
      <w:pPr>
        <w:pStyle w:val="NoSpacing"/>
        <w:ind w:firstLine="567"/>
        <w:jc w:val="center"/>
        <w:rPr>
          <w:rFonts w:ascii="Times New Roman" w:hAnsi="Times New Roman"/>
          <w:b/>
          <w:bCs/>
          <w:noProof/>
          <w:sz w:val="32"/>
          <w:szCs w:val="32"/>
        </w:rPr>
      </w:pPr>
    </w:p>
    <w:p w:rsidR="00C53856" w:rsidRPr="00584F88" w:rsidRDefault="00C53856" w:rsidP="00BA7156">
      <w:pPr>
        <w:pStyle w:val="NoSpacing"/>
        <w:ind w:firstLine="567"/>
        <w:jc w:val="center"/>
        <w:rPr>
          <w:rFonts w:ascii="Times New Roman" w:hAnsi="Times New Roman"/>
          <w:noProof/>
          <w:sz w:val="28"/>
          <w:szCs w:val="28"/>
        </w:rPr>
      </w:pPr>
      <w:r w:rsidRPr="00584F88">
        <w:rPr>
          <w:rFonts w:ascii="Times New Roman" w:hAnsi="Times New Roman"/>
          <w:noProof/>
          <w:sz w:val="28"/>
          <w:szCs w:val="28"/>
        </w:rPr>
        <w:t xml:space="preserve">- 1 </w:t>
      </w:r>
      <w:r>
        <w:rPr>
          <w:rFonts w:ascii="Times New Roman" w:hAnsi="Times New Roman"/>
          <w:noProof/>
          <w:sz w:val="28"/>
          <w:szCs w:val="28"/>
        </w:rPr>
        <w:t>-</w:t>
      </w:r>
      <w:r w:rsidRPr="00584F88">
        <w:rPr>
          <w:rFonts w:ascii="Times New Roman" w:hAnsi="Times New Roman"/>
          <w:noProof/>
          <w:sz w:val="28"/>
          <w:szCs w:val="28"/>
        </w:rPr>
        <w:t xml:space="preserve"> </w:t>
      </w:r>
    </w:p>
    <w:p w:rsidR="00C53856" w:rsidRPr="00584F88" w:rsidRDefault="00C53856" w:rsidP="00BA7156">
      <w:pPr>
        <w:pStyle w:val="NoSpacing"/>
        <w:ind w:firstLine="567"/>
        <w:jc w:val="both"/>
        <w:rPr>
          <w:rFonts w:ascii="Times New Roman" w:hAnsi="Times New Roman"/>
          <w:noProof/>
          <w:sz w:val="28"/>
          <w:szCs w:val="28"/>
        </w:rPr>
      </w:pPr>
      <w:r w:rsidRPr="00584F88">
        <w:rPr>
          <w:rFonts w:ascii="Times New Roman" w:hAnsi="Times New Roman"/>
          <w:noProof/>
          <w:sz w:val="28"/>
          <w:szCs w:val="28"/>
        </w:rPr>
        <w:t>Я, Субетто Александр Иванович, родился 28 января 1937 года в городе Пушкин Ленинградской области, ныне входящим территориально в город Санкт-Петербург. Ленинградец во втором поколении. Родился в семье учителей</w:t>
      </w:r>
      <w:r>
        <w:rPr>
          <w:rFonts w:ascii="Times New Roman" w:hAnsi="Times New Roman"/>
          <w:noProof/>
          <w:sz w:val="28"/>
          <w:szCs w:val="28"/>
        </w:rPr>
        <w:t>.</w:t>
      </w:r>
      <w:r w:rsidRPr="00584F88">
        <w:rPr>
          <w:rFonts w:ascii="Times New Roman" w:hAnsi="Times New Roman"/>
          <w:noProof/>
          <w:sz w:val="28"/>
          <w:szCs w:val="28"/>
        </w:rPr>
        <w:t xml:space="preserve"> Отец</w:t>
      </w:r>
      <w:r>
        <w:rPr>
          <w:rFonts w:ascii="Times New Roman" w:hAnsi="Times New Roman"/>
          <w:noProof/>
          <w:sz w:val="28"/>
          <w:szCs w:val="28"/>
        </w:rPr>
        <w:t xml:space="preserve"> – </w:t>
      </w:r>
      <w:r w:rsidRPr="00584F88">
        <w:rPr>
          <w:rFonts w:ascii="Times New Roman" w:hAnsi="Times New Roman"/>
          <w:noProof/>
          <w:sz w:val="28"/>
          <w:szCs w:val="28"/>
        </w:rPr>
        <w:t>предподаватель математики, мать – преподаватель истории, русского языка и литератуцры, английского языка. Семья жила в «учительском доме» в деревн</w:t>
      </w:r>
      <w:r>
        <w:rPr>
          <w:rFonts w:ascii="Times New Roman" w:hAnsi="Times New Roman"/>
          <w:noProof/>
          <w:sz w:val="28"/>
          <w:szCs w:val="28"/>
        </w:rPr>
        <w:t>е</w:t>
      </w:r>
      <w:r w:rsidRPr="00584F88">
        <w:rPr>
          <w:rFonts w:ascii="Times New Roman" w:hAnsi="Times New Roman"/>
          <w:noProof/>
          <w:sz w:val="28"/>
          <w:szCs w:val="28"/>
        </w:rPr>
        <w:t xml:space="preserve"> Тярлево, расположившейся территориально между г. Пушкин и г.Павловск, примыкая территориально к границам Павловского парка.</w:t>
      </w:r>
    </w:p>
    <w:p w:rsidR="00C53856" w:rsidRPr="00584F88" w:rsidRDefault="00C53856" w:rsidP="00BA7156">
      <w:pPr>
        <w:pStyle w:val="NoSpacing"/>
        <w:ind w:firstLine="567"/>
        <w:jc w:val="both"/>
        <w:rPr>
          <w:rFonts w:ascii="Times New Roman" w:hAnsi="Times New Roman"/>
          <w:noProof/>
          <w:sz w:val="28"/>
          <w:szCs w:val="28"/>
        </w:rPr>
      </w:pPr>
      <w:r w:rsidRPr="00584F88">
        <w:rPr>
          <w:rFonts w:ascii="Times New Roman" w:hAnsi="Times New Roman"/>
          <w:noProof/>
          <w:sz w:val="28"/>
          <w:szCs w:val="28"/>
        </w:rPr>
        <w:t>Таким образом, принадлежу, как и моя жена – Субетто Ли</w:t>
      </w:r>
      <w:r>
        <w:rPr>
          <w:rFonts w:ascii="Times New Roman" w:hAnsi="Times New Roman"/>
          <w:noProof/>
          <w:sz w:val="28"/>
          <w:szCs w:val="28"/>
        </w:rPr>
        <w:t>д</w:t>
      </w:r>
      <w:r w:rsidRPr="00584F88">
        <w:rPr>
          <w:rFonts w:ascii="Times New Roman" w:hAnsi="Times New Roman"/>
          <w:noProof/>
          <w:sz w:val="28"/>
          <w:szCs w:val="28"/>
        </w:rPr>
        <w:t>ия Михайловна, которая моложе меня на один день (она родилась 29 января 1937 года в поселке Хвойная Новгородской области), к поколению «детей войны». Име</w:t>
      </w:r>
      <w:r>
        <w:rPr>
          <w:rFonts w:ascii="Times New Roman" w:hAnsi="Times New Roman"/>
          <w:noProof/>
          <w:sz w:val="28"/>
          <w:szCs w:val="28"/>
        </w:rPr>
        <w:t>ю</w:t>
      </w:r>
      <w:r w:rsidRPr="00584F88">
        <w:rPr>
          <w:rFonts w:ascii="Times New Roman" w:hAnsi="Times New Roman"/>
          <w:noProof/>
          <w:sz w:val="28"/>
          <w:szCs w:val="28"/>
        </w:rPr>
        <w:t xml:space="preserve"> брата и сестру (двойняшки), которые родились 4 июля 1939 года.</w:t>
      </w:r>
    </w:p>
    <w:p w:rsidR="00C53856" w:rsidRPr="00584F88" w:rsidRDefault="00C53856" w:rsidP="00271E92">
      <w:pPr>
        <w:pStyle w:val="NoSpacing"/>
        <w:ind w:firstLine="567"/>
        <w:jc w:val="both"/>
        <w:rPr>
          <w:rFonts w:ascii="Times New Roman" w:hAnsi="Times New Roman"/>
          <w:noProof/>
          <w:sz w:val="28"/>
          <w:szCs w:val="28"/>
        </w:rPr>
      </w:pPr>
      <w:r w:rsidRPr="00584F88">
        <w:rPr>
          <w:rFonts w:ascii="Times New Roman" w:hAnsi="Times New Roman"/>
          <w:noProof/>
          <w:sz w:val="28"/>
          <w:szCs w:val="28"/>
        </w:rPr>
        <w:t>Начало войны помню. Первую неделю войны продолжали жить в деревне Тярлево. Потом семья переехала в Ленинград. В памяти сохраняются «картины», как ленинградцы рыли лужские противотанковые рвы в ию</w:t>
      </w:r>
      <w:r>
        <w:rPr>
          <w:rFonts w:ascii="Times New Roman" w:hAnsi="Times New Roman"/>
          <w:noProof/>
          <w:sz w:val="28"/>
          <w:szCs w:val="28"/>
        </w:rPr>
        <w:t>л</w:t>
      </w:r>
      <w:r w:rsidRPr="00584F88">
        <w:rPr>
          <w:rFonts w:ascii="Times New Roman" w:hAnsi="Times New Roman"/>
          <w:noProof/>
          <w:sz w:val="28"/>
          <w:szCs w:val="28"/>
        </w:rPr>
        <w:t>е 1941 года, где копала противотанковый ров и моя мама, а я копался в этой синей глине на дне этого рва. Отец в 1941 году (ему тогда было 51 год) стал преподавать математику в Военно-Морской спецшколе на Васильевском острове, остался в блокадном Ленинграде и погиб во время эвакуац</w:t>
      </w:r>
      <w:r>
        <w:rPr>
          <w:rFonts w:ascii="Times New Roman" w:hAnsi="Times New Roman"/>
          <w:noProof/>
          <w:sz w:val="28"/>
          <w:szCs w:val="28"/>
        </w:rPr>
        <w:t>ии</w:t>
      </w:r>
      <w:r w:rsidRPr="00584F88">
        <w:rPr>
          <w:rFonts w:ascii="Times New Roman" w:hAnsi="Times New Roman"/>
          <w:noProof/>
          <w:sz w:val="28"/>
          <w:szCs w:val="28"/>
        </w:rPr>
        <w:t xml:space="preserve"> этой спецшколы на «Дороге Жизни» в конце февраля 1942 года.</w:t>
      </w:r>
    </w:p>
    <w:p w:rsidR="00C53856" w:rsidRPr="00584F88" w:rsidRDefault="00C53856" w:rsidP="00271E92">
      <w:pPr>
        <w:pStyle w:val="NoSpacing"/>
        <w:ind w:firstLine="567"/>
        <w:jc w:val="both"/>
        <w:rPr>
          <w:rFonts w:ascii="Times New Roman" w:hAnsi="Times New Roman"/>
          <w:noProof/>
          <w:sz w:val="28"/>
          <w:szCs w:val="28"/>
        </w:rPr>
      </w:pPr>
      <w:r w:rsidRPr="00584F88">
        <w:rPr>
          <w:rFonts w:ascii="Times New Roman" w:hAnsi="Times New Roman"/>
          <w:noProof/>
          <w:sz w:val="28"/>
          <w:szCs w:val="28"/>
        </w:rPr>
        <w:t>Мы, т.е. мать и трое мальнеких детей (мне было 4 года, брату</w:t>
      </w:r>
      <w:r>
        <w:rPr>
          <w:rFonts w:ascii="Times New Roman" w:hAnsi="Times New Roman"/>
          <w:noProof/>
          <w:sz w:val="28"/>
          <w:szCs w:val="28"/>
        </w:rPr>
        <w:t xml:space="preserve"> и</w:t>
      </w:r>
      <w:r w:rsidRPr="00584F88">
        <w:rPr>
          <w:rFonts w:ascii="Times New Roman" w:hAnsi="Times New Roman"/>
          <w:noProof/>
          <w:sz w:val="28"/>
          <w:szCs w:val="28"/>
        </w:rPr>
        <w:t xml:space="preserve"> сестре по 2 года), эвакуировались последним поездом из Ленинграда 27 августа 1941 года в Чувашскую Автономноую Советскую Социалистичекую Республику. Первые месяцы жительства в Чувашии, приблизительно до начала 1942 года, провели в селе </w:t>
      </w:r>
      <w:r>
        <w:rPr>
          <w:rFonts w:ascii="Times New Roman" w:hAnsi="Times New Roman"/>
          <w:noProof/>
          <w:sz w:val="28"/>
          <w:szCs w:val="28"/>
        </w:rPr>
        <w:t>Е</w:t>
      </w:r>
      <w:r w:rsidRPr="00584F88">
        <w:rPr>
          <w:rFonts w:ascii="Times New Roman" w:hAnsi="Times New Roman"/>
          <w:noProof/>
          <w:sz w:val="28"/>
          <w:szCs w:val="28"/>
        </w:rPr>
        <w:t>нгильдино, а потом окончательно нас поселили в огромном селе Ишаки Калининского района, в так называемом 2-х-этажном, деревянном учительском доме. Мы жили – мать и нас трое маленьких детей – на втором этаже, в однокомнатной квартире. Мать работала с утра до вечера в школе, преподавала (из-за нехватки учителей в школе) 4-е предмета – историю, географию, русский язык и литературу, английский язык (благодаря своему университетскому образованию; она проучилась в Ленинградком университет</w:t>
      </w:r>
      <w:r>
        <w:rPr>
          <w:rFonts w:ascii="Times New Roman" w:hAnsi="Times New Roman"/>
          <w:noProof/>
          <w:sz w:val="28"/>
          <w:szCs w:val="28"/>
        </w:rPr>
        <w:t>е</w:t>
      </w:r>
      <w:r w:rsidRPr="00584F88">
        <w:rPr>
          <w:rFonts w:ascii="Times New Roman" w:hAnsi="Times New Roman"/>
          <w:noProof/>
          <w:sz w:val="28"/>
          <w:szCs w:val="28"/>
        </w:rPr>
        <w:t xml:space="preserve"> на историко-филологическом факультете с 1925 года по 1930 год), а я в доме оставался в свои 5 лет за старшего. Потом я был определен в детский сад, а брат и сестра – в младшую группу детского сада.</w:t>
      </w:r>
    </w:p>
    <w:p w:rsidR="00C53856" w:rsidRPr="00584F88" w:rsidRDefault="00C53856" w:rsidP="00271E92">
      <w:pPr>
        <w:pStyle w:val="NoSpacing"/>
        <w:ind w:firstLine="567"/>
        <w:jc w:val="both"/>
        <w:rPr>
          <w:rFonts w:ascii="Times New Roman" w:hAnsi="Times New Roman"/>
          <w:noProof/>
          <w:sz w:val="28"/>
          <w:szCs w:val="28"/>
        </w:rPr>
      </w:pPr>
      <w:r w:rsidRPr="00584F88">
        <w:rPr>
          <w:rFonts w:ascii="Times New Roman" w:hAnsi="Times New Roman"/>
          <w:noProof/>
          <w:sz w:val="28"/>
          <w:szCs w:val="28"/>
        </w:rPr>
        <w:t>Мы, дет</w:t>
      </w:r>
      <w:r>
        <w:rPr>
          <w:rFonts w:ascii="Times New Roman" w:hAnsi="Times New Roman"/>
          <w:noProof/>
          <w:sz w:val="28"/>
          <w:szCs w:val="28"/>
        </w:rPr>
        <w:t>и</w:t>
      </w:r>
      <w:r w:rsidRPr="00584F88">
        <w:rPr>
          <w:rFonts w:ascii="Times New Roman" w:hAnsi="Times New Roman"/>
          <w:noProof/>
          <w:sz w:val="28"/>
          <w:szCs w:val="28"/>
        </w:rPr>
        <w:t xml:space="preserve"> войны, прошли суровую школу. Помню, как в 1942 году, приблизительно в мае месяце, с матерью в свои 5 лет прошагал </w:t>
      </w:r>
      <w:smartTag w:uri="urn:schemas-microsoft-com:office:smarttags" w:element="metricconverter">
        <w:smartTagPr>
          <w:attr w:name="ProductID" w:val="30 км"/>
        </w:smartTagPr>
        <w:r w:rsidRPr="00584F88">
          <w:rPr>
            <w:rFonts w:ascii="Times New Roman" w:hAnsi="Times New Roman"/>
            <w:noProof/>
            <w:sz w:val="28"/>
            <w:szCs w:val="28"/>
          </w:rPr>
          <w:t>30 км</w:t>
        </w:r>
      </w:smartTag>
      <w:r w:rsidRPr="00584F88">
        <w:rPr>
          <w:rFonts w:ascii="Times New Roman" w:hAnsi="Times New Roman"/>
          <w:noProof/>
          <w:sz w:val="28"/>
          <w:szCs w:val="28"/>
        </w:rPr>
        <w:t xml:space="preserve"> </w:t>
      </w:r>
      <w:r>
        <w:rPr>
          <w:rFonts w:ascii="Times New Roman" w:hAnsi="Times New Roman"/>
          <w:noProof/>
          <w:sz w:val="28"/>
          <w:szCs w:val="28"/>
        </w:rPr>
        <w:t>б</w:t>
      </w:r>
      <w:r w:rsidRPr="00584F88">
        <w:rPr>
          <w:rFonts w:ascii="Times New Roman" w:hAnsi="Times New Roman"/>
          <w:noProof/>
          <w:sz w:val="28"/>
          <w:szCs w:val="28"/>
        </w:rPr>
        <w:t>ез привала от райцентра Калинин до села Ишаки, поскольку опоздали на дрезину. Этот марш-бросок в моем 5-ти</w:t>
      </w:r>
      <w:r>
        <w:rPr>
          <w:rFonts w:ascii="Times New Roman" w:hAnsi="Times New Roman"/>
          <w:noProof/>
          <w:sz w:val="28"/>
          <w:szCs w:val="28"/>
        </w:rPr>
        <w:t>-</w:t>
      </w:r>
      <w:r w:rsidRPr="00584F88">
        <w:rPr>
          <w:rFonts w:ascii="Times New Roman" w:hAnsi="Times New Roman"/>
          <w:noProof/>
          <w:sz w:val="28"/>
          <w:szCs w:val="28"/>
        </w:rPr>
        <w:t>летнем возрасте остался в моей памяти навсегда. Я потом неделю восстанавливался.</w:t>
      </w:r>
    </w:p>
    <w:p w:rsidR="00C53856" w:rsidRPr="00584F88" w:rsidRDefault="00C53856" w:rsidP="00271E92">
      <w:pPr>
        <w:pStyle w:val="NoSpacing"/>
        <w:ind w:firstLine="567"/>
        <w:jc w:val="both"/>
        <w:rPr>
          <w:rFonts w:ascii="Times New Roman" w:hAnsi="Times New Roman"/>
          <w:noProof/>
          <w:sz w:val="28"/>
          <w:szCs w:val="28"/>
        </w:rPr>
      </w:pPr>
      <w:r w:rsidRPr="00584F88">
        <w:rPr>
          <w:rFonts w:ascii="Times New Roman" w:hAnsi="Times New Roman"/>
          <w:noProof/>
          <w:sz w:val="28"/>
          <w:szCs w:val="28"/>
        </w:rPr>
        <w:t>В 1944 году мы всей семьей переехали в Черниговскую область, в Новгоро</w:t>
      </w:r>
      <w:r>
        <w:rPr>
          <w:rFonts w:ascii="Times New Roman" w:hAnsi="Times New Roman"/>
          <w:noProof/>
          <w:sz w:val="28"/>
          <w:szCs w:val="28"/>
        </w:rPr>
        <w:t>д</w:t>
      </w:r>
      <w:r w:rsidRPr="00584F88">
        <w:rPr>
          <w:rFonts w:ascii="Times New Roman" w:hAnsi="Times New Roman"/>
          <w:noProof/>
          <w:sz w:val="28"/>
          <w:szCs w:val="28"/>
        </w:rPr>
        <w:t>-Северский район, огромное село Покровщина, где проживала семья брата матери. Там я пошел в 1944 году в первый класс и проучился во 2-й Средней школе города Новгород-Севе</w:t>
      </w:r>
      <w:r>
        <w:rPr>
          <w:rFonts w:ascii="Times New Roman" w:hAnsi="Times New Roman"/>
          <w:noProof/>
          <w:sz w:val="28"/>
          <w:szCs w:val="28"/>
        </w:rPr>
        <w:t>р</w:t>
      </w:r>
      <w:r w:rsidRPr="00584F88">
        <w:rPr>
          <w:rFonts w:ascii="Times New Roman" w:hAnsi="Times New Roman"/>
          <w:noProof/>
          <w:sz w:val="28"/>
          <w:szCs w:val="28"/>
        </w:rPr>
        <w:t>ск</w:t>
      </w:r>
      <w:r>
        <w:rPr>
          <w:rFonts w:ascii="Times New Roman" w:hAnsi="Times New Roman"/>
          <w:noProof/>
          <w:sz w:val="28"/>
          <w:szCs w:val="28"/>
        </w:rPr>
        <w:t>ий</w:t>
      </w:r>
      <w:r w:rsidRPr="00584F88">
        <w:rPr>
          <w:rFonts w:ascii="Times New Roman" w:hAnsi="Times New Roman"/>
          <w:noProof/>
          <w:sz w:val="28"/>
          <w:szCs w:val="28"/>
        </w:rPr>
        <w:t>, древнего русск</w:t>
      </w:r>
      <w:r>
        <w:rPr>
          <w:rFonts w:ascii="Times New Roman" w:hAnsi="Times New Roman"/>
          <w:noProof/>
          <w:sz w:val="28"/>
          <w:szCs w:val="28"/>
        </w:rPr>
        <w:t>о</w:t>
      </w:r>
      <w:r w:rsidRPr="00584F88">
        <w:rPr>
          <w:rFonts w:ascii="Times New Roman" w:hAnsi="Times New Roman"/>
          <w:noProof/>
          <w:sz w:val="28"/>
          <w:szCs w:val="28"/>
        </w:rPr>
        <w:t xml:space="preserve">го города, столице Северского княжества, из которой знаменитый князь Игорь </w:t>
      </w:r>
      <w:r>
        <w:rPr>
          <w:rFonts w:ascii="Times New Roman" w:hAnsi="Times New Roman"/>
          <w:noProof/>
          <w:sz w:val="28"/>
          <w:szCs w:val="28"/>
        </w:rPr>
        <w:t xml:space="preserve">– </w:t>
      </w:r>
      <w:r w:rsidRPr="00584F88">
        <w:rPr>
          <w:rFonts w:ascii="Times New Roman" w:hAnsi="Times New Roman"/>
          <w:noProof/>
          <w:sz w:val="28"/>
          <w:szCs w:val="28"/>
        </w:rPr>
        <w:t xml:space="preserve">герой знаменитого русского эпоса «Слово о полку Игореве» </w:t>
      </w:r>
      <w:bookmarkStart w:id="0" w:name="_Hlk197803600"/>
      <w:r>
        <w:rPr>
          <w:rFonts w:ascii="Times New Roman" w:hAnsi="Times New Roman"/>
          <w:noProof/>
          <w:sz w:val="28"/>
          <w:szCs w:val="28"/>
        </w:rPr>
        <w:t>–</w:t>
      </w:r>
      <w:r w:rsidRPr="00584F88">
        <w:rPr>
          <w:rFonts w:ascii="Times New Roman" w:hAnsi="Times New Roman"/>
          <w:noProof/>
          <w:sz w:val="28"/>
          <w:szCs w:val="28"/>
        </w:rPr>
        <w:t xml:space="preserve"> </w:t>
      </w:r>
      <w:bookmarkEnd w:id="0"/>
      <w:r w:rsidRPr="00584F88">
        <w:rPr>
          <w:rFonts w:ascii="Times New Roman" w:hAnsi="Times New Roman"/>
          <w:noProof/>
          <w:sz w:val="28"/>
          <w:szCs w:val="28"/>
        </w:rPr>
        <w:t xml:space="preserve">ходил походом на половцев в </w:t>
      </w:r>
      <w:r w:rsidRPr="00584F88">
        <w:rPr>
          <w:rFonts w:ascii="Times New Roman" w:hAnsi="Times New Roman"/>
          <w:noProof/>
          <w:sz w:val="28"/>
          <w:szCs w:val="28"/>
          <w:lang w:val="en-US"/>
        </w:rPr>
        <w:t>XII</w:t>
      </w:r>
      <w:r w:rsidRPr="00584F88">
        <w:rPr>
          <w:rFonts w:ascii="Times New Roman" w:hAnsi="Times New Roman"/>
          <w:noProof/>
          <w:sz w:val="28"/>
          <w:szCs w:val="28"/>
        </w:rPr>
        <w:t xml:space="preserve"> веке. В этой школе проу</w:t>
      </w:r>
      <w:r>
        <w:rPr>
          <w:rFonts w:ascii="Times New Roman" w:hAnsi="Times New Roman"/>
          <w:noProof/>
          <w:sz w:val="28"/>
          <w:szCs w:val="28"/>
        </w:rPr>
        <w:t>ч</w:t>
      </w:r>
      <w:r w:rsidRPr="00584F88">
        <w:rPr>
          <w:rFonts w:ascii="Times New Roman" w:hAnsi="Times New Roman"/>
          <w:noProof/>
          <w:sz w:val="28"/>
          <w:szCs w:val="28"/>
        </w:rPr>
        <w:t>ился 8 лет с 1944 года по 1952 год. С 1952 года наша семья переехала в город По</w:t>
      </w:r>
      <w:r>
        <w:rPr>
          <w:rFonts w:ascii="Times New Roman" w:hAnsi="Times New Roman"/>
          <w:noProof/>
          <w:sz w:val="28"/>
          <w:szCs w:val="28"/>
        </w:rPr>
        <w:t>л</w:t>
      </w:r>
      <w:r w:rsidRPr="00584F88">
        <w:rPr>
          <w:rFonts w:ascii="Times New Roman" w:hAnsi="Times New Roman"/>
          <w:noProof/>
          <w:sz w:val="28"/>
          <w:szCs w:val="28"/>
        </w:rPr>
        <w:t xml:space="preserve">таву, </w:t>
      </w:r>
      <w:r>
        <w:rPr>
          <w:rFonts w:ascii="Times New Roman" w:hAnsi="Times New Roman"/>
          <w:noProof/>
          <w:sz w:val="28"/>
          <w:szCs w:val="28"/>
        </w:rPr>
        <w:t>г</w:t>
      </w:r>
      <w:r w:rsidRPr="00584F88">
        <w:rPr>
          <w:rFonts w:ascii="Times New Roman" w:hAnsi="Times New Roman"/>
          <w:noProof/>
          <w:sz w:val="28"/>
          <w:szCs w:val="28"/>
        </w:rPr>
        <w:t>де мы приютились с семьей в маленькой комнате площадью 18 квадратных метров, где жила сестра матери тетя Люся. Мы все четвером спали на полу.</w:t>
      </w:r>
    </w:p>
    <w:p w:rsidR="00C53856" w:rsidRPr="00584F88" w:rsidRDefault="00C53856" w:rsidP="00271E92">
      <w:pPr>
        <w:pStyle w:val="NoSpacing"/>
        <w:ind w:firstLine="567"/>
        <w:jc w:val="both"/>
        <w:rPr>
          <w:rFonts w:ascii="Times New Roman" w:hAnsi="Times New Roman"/>
          <w:noProof/>
          <w:sz w:val="28"/>
          <w:szCs w:val="28"/>
        </w:rPr>
      </w:pPr>
      <w:r w:rsidRPr="00584F88">
        <w:rPr>
          <w:rFonts w:ascii="Times New Roman" w:hAnsi="Times New Roman"/>
          <w:noProof/>
          <w:sz w:val="28"/>
          <w:szCs w:val="28"/>
        </w:rPr>
        <w:t xml:space="preserve">Мать стала преподавать историю в архитектурно-строительном училище не далеко от нашего дома (ул. Садовая, д.4). Кстати, рядом с нашим домом, буквально в </w:t>
      </w:r>
      <w:smartTag w:uri="urn:schemas-microsoft-com:office:smarttags" w:element="metricconverter">
        <w:smartTagPr>
          <w:attr w:name="ProductID" w:val="100 метрах"/>
        </w:smartTagPr>
        <w:r w:rsidRPr="00584F88">
          <w:rPr>
            <w:rFonts w:ascii="Times New Roman" w:hAnsi="Times New Roman"/>
            <w:noProof/>
            <w:sz w:val="28"/>
            <w:szCs w:val="28"/>
          </w:rPr>
          <w:t>100 метрах</w:t>
        </w:r>
      </w:smartTag>
      <w:r w:rsidRPr="00584F88">
        <w:rPr>
          <w:rFonts w:ascii="Times New Roman" w:hAnsi="Times New Roman"/>
          <w:noProof/>
          <w:sz w:val="28"/>
          <w:szCs w:val="28"/>
        </w:rPr>
        <w:t>, находился дом-музей Короленко.</w:t>
      </w:r>
    </w:p>
    <w:p w:rsidR="00C53856" w:rsidRPr="00584F88" w:rsidRDefault="00C53856" w:rsidP="00271E92">
      <w:pPr>
        <w:pStyle w:val="NoSpacing"/>
        <w:ind w:firstLine="567"/>
        <w:jc w:val="both"/>
        <w:rPr>
          <w:rFonts w:ascii="Times New Roman" w:hAnsi="Times New Roman"/>
          <w:noProof/>
          <w:sz w:val="28"/>
          <w:szCs w:val="28"/>
        </w:rPr>
      </w:pPr>
      <w:r w:rsidRPr="00584F88">
        <w:rPr>
          <w:rFonts w:ascii="Times New Roman" w:hAnsi="Times New Roman"/>
          <w:noProof/>
          <w:sz w:val="28"/>
          <w:szCs w:val="28"/>
        </w:rPr>
        <w:t>Последние 9-й и 10-й классы я проучился в 4-й</w:t>
      </w:r>
      <w:r>
        <w:rPr>
          <w:rFonts w:ascii="Times New Roman" w:hAnsi="Times New Roman"/>
          <w:noProof/>
          <w:sz w:val="28"/>
          <w:szCs w:val="28"/>
        </w:rPr>
        <w:t xml:space="preserve"> средней</w:t>
      </w:r>
      <w:r w:rsidRPr="00584F88">
        <w:rPr>
          <w:rFonts w:ascii="Times New Roman" w:hAnsi="Times New Roman"/>
          <w:noProof/>
          <w:sz w:val="28"/>
          <w:szCs w:val="28"/>
        </w:rPr>
        <w:t xml:space="preserve"> м</w:t>
      </w:r>
      <w:r>
        <w:rPr>
          <w:rFonts w:ascii="Times New Roman" w:hAnsi="Times New Roman"/>
          <w:noProof/>
          <w:sz w:val="28"/>
          <w:szCs w:val="28"/>
        </w:rPr>
        <w:t>ужс</w:t>
      </w:r>
      <w:r w:rsidRPr="00584F88">
        <w:rPr>
          <w:rFonts w:ascii="Times New Roman" w:hAnsi="Times New Roman"/>
          <w:noProof/>
          <w:sz w:val="28"/>
          <w:szCs w:val="28"/>
        </w:rPr>
        <w:t xml:space="preserve">кой школе города Полтава. Все уроки делал в областной библиотеке, находившейся рядом, от дома, где я жил. Все годы школы, как в Новгород-Северском, так и в Полтаве, я учился на отлично. Был спортивным парнем. С малых лет я полюбил лыжи, научился хорошо плавать брассом, великолепно играл в шашки и шахматы, в Полтаве стал заниматься в Юношеской Спортивной </w:t>
      </w:r>
      <w:r>
        <w:rPr>
          <w:rFonts w:ascii="Times New Roman" w:hAnsi="Times New Roman"/>
          <w:noProof/>
          <w:sz w:val="28"/>
          <w:szCs w:val="28"/>
        </w:rPr>
        <w:t>Ш</w:t>
      </w:r>
      <w:r w:rsidRPr="00584F88">
        <w:rPr>
          <w:rFonts w:ascii="Times New Roman" w:hAnsi="Times New Roman"/>
          <w:noProof/>
          <w:sz w:val="28"/>
          <w:szCs w:val="28"/>
        </w:rPr>
        <w:t>коле (ЮСШ) на секции классиче</w:t>
      </w:r>
      <w:r>
        <w:rPr>
          <w:rFonts w:ascii="Times New Roman" w:hAnsi="Times New Roman"/>
          <w:noProof/>
          <w:sz w:val="28"/>
          <w:szCs w:val="28"/>
        </w:rPr>
        <w:t>с</w:t>
      </w:r>
      <w:r w:rsidRPr="00584F88">
        <w:rPr>
          <w:rFonts w:ascii="Times New Roman" w:hAnsi="Times New Roman"/>
          <w:noProof/>
          <w:sz w:val="28"/>
          <w:szCs w:val="28"/>
        </w:rPr>
        <w:t>кой борьбы (теперь она получила название греко-рим</w:t>
      </w:r>
      <w:r>
        <w:rPr>
          <w:rFonts w:ascii="Times New Roman" w:hAnsi="Times New Roman"/>
          <w:noProof/>
          <w:sz w:val="28"/>
          <w:szCs w:val="28"/>
        </w:rPr>
        <w:t>с</w:t>
      </w:r>
      <w:r w:rsidRPr="00584F88">
        <w:rPr>
          <w:rFonts w:ascii="Times New Roman" w:hAnsi="Times New Roman"/>
          <w:noProof/>
          <w:sz w:val="28"/>
          <w:szCs w:val="28"/>
        </w:rPr>
        <w:t xml:space="preserve">кой борьбы), и даже в 1953 году стал чемпионом в легчайшем весе Полтавской области. Классической борьбой я занимался с 1952 года по 1959 год, и даже в 1957 году, уже во время учебы в Ленинградской Краснознаменной Военно-Воздушной инженерной </w:t>
      </w:r>
      <w:r>
        <w:rPr>
          <w:rFonts w:ascii="Times New Roman" w:hAnsi="Times New Roman"/>
          <w:noProof/>
          <w:sz w:val="28"/>
          <w:szCs w:val="28"/>
        </w:rPr>
        <w:t>а</w:t>
      </w:r>
      <w:r w:rsidRPr="00584F88">
        <w:rPr>
          <w:rFonts w:ascii="Times New Roman" w:hAnsi="Times New Roman"/>
          <w:noProof/>
          <w:sz w:val="28"/>
          <w:szCs w:val="28"/>
        </w:rPr>
        <w:t>кадемии им. А.Ф.Можайского стал чемпионом академии в полулегком весе.</w:t>
      </w:r>
    </w:p>
    <w:p w:rsidR="00C53856" w:rsidRDefault="00C53856" w:rsidP="00271E92">
      <w:pPr>
        <w:pStyle w:val="NoSpacing"/>
        <w:ind w:firstLine="567"/>
        <w:jc w:val="both"/>
        <w:rPr>
          <w:rFonts w:ascii="Times New Roman" w:hAnsi="Times New Roman"/>
          <w:noProof/>
          <w:sz w:val="24"/>
          <w:szCs w:val="24"/>
        </w:rPr>
      </w:pPr>
    </w:p>
    <w:p w:rsidR="00C53856" w:rsidRDefault="00C53856" w:rsidP="003A06EB">
      <w:pPr>
        <w:pStyle w:val="NoSpacing"/>
        <w:ind w:firstLine="567"/>
        <w:jc w:val="center"/>
        <w:rPr>
          <w:rFonts w:ascii="Times New Roman" w:hAnsi="Times New Roman"/>
          <w:noProof/>
          <w:sz w:val="24"/>
          <w:szCs w:val="24"/>
        </w:rPr>
      </w:pPr>
      <w:r>
        <w:rPr>
          <w:rFonts w:ascii="Times New Roman" w:hAnsi="Times New Roman"/>
          <w:noProof/>
          <w:sz w:val="24"/>
          <w:szCs w:val="24"/>
        </w:rPr>
        <w:t xml:space="preserve">- 2 - </w:t>
      </w:r>
    </w:p>
    <w:p w:rsidR="00C53856" w:rsidRDefault="00C53856" w:rsidP="00271E92">
      <w:pPr>
        <w:pStyle w:val="NoSpacing"/>
        <w:ind w:firstLine="567"/>
        <w:jc w:val="both"/>
        <w:rPr>
          <w:rFonts w:ascii="Times New Roman" w:hAnsi="Times New Roman"/>
          <w:noProof/>
          <w:sz w:val="28"/>
          <w:szCs w:val="28"/>
        </w:rPr>
      </w:pPr>
      <w:r w:rsidRPr="00584F88">
        <w:rPr>
          <w:rFonts w:ascii="Times New Roman" w:hAnsi="Times New Roman"/>
          <w:noProof/>
          <w:sz w:val="28"/>
          <w:szCs w:val="28"/>
        </w:rPr>
        <w:t>Школу в По</w:t>
      </w:r>
      <w:r>
        <w:rPr>
          <w:rFonts w:ascii="Times New Roman" w:hAnsi="Times New Roman"/>
          <w:noProof/>
          <w:sz w:val="28"/>
          <w:szCs w:val="28"/>
        </w:rPr>
        <w:t>л</w:t>
      </w:r>
      <w:r w:rsidRPr="00584F88">
        <w:rPr>
          <w:rFonts w:ascii="Times New Roman" w:hAnsi="Times New Roman"/>
          <w:noProof/>
          <w:sz w:val="28"/>
          <w:szCs w:val="28"/>
        </w:rPr>
        <w:t>таве я</w:t>
      </w:r>
      <w:r>
        <w:rPr>
          <w:rFonts w:ascii="Times New Roman" w:hAnsi="Times New Roman"/>
          <w:noProof/>
          <w:sz w:val="28"/>
          <w:szCs w:val="28"/>
        </w:rPr>
        <w:t xml:space="preserve"> закончил с серебряной медалью в 1954 году. И в этом же году, пройдя все необходимые испытания в военкомате, я поступаю в Ленинградскую Краснознаменную Военно-Воздушную инженерную академию (ЛКВВИА), на 3-й – аэродромо-строительный – факультет, специальность – «Строительство и эксплуатация аэродромов», профиль – «Морская авиация». Поэтому 5 лет учебы в академии (мы тогда имели звание – «слушатель академии») я носил морскую форму, и проучился в академии в  воинском звании «младший сержант», командуя учебным отделением слушателей (крепких парней), одетых в морскую форму (в погонах с голубыми авиационными кантами  и голубыми петлицами с якорями).</w:t>
      </w:r>
    </w:p>
    <w:p w:rsidR="00C53856" w:rsidRDefault="00C53856" w:rsidP="00271E92">
      <w:pPr>
        <w:pStyle w:val="NoSpacing"/>
        <w:ind w:firstLine="567"/>
        <w:jc w:val="both"/>
        <w:rPr>
          <w:rFonts w:ascii="Times New Roman" w:hAnsi="Times New Roman"/>
          <w:noProof/>
          <w:sz w:val="28"/>
          <w:szCs w:val="28"/>
        </w:rPr>
      </w:pPr>
      <w:r>
        <w:rPr>
          <w:rFonts w:ascii="Times New Roman" w:hAnsi="Times New Roman"/>
          <w:noProof/>
          <w:sz w:val="28"/>
          <w:szCs w:val="28"/>
        </w:rPr>
        <w:t>Учеба в академии с 1954 по 1959 годы – это была особая воинская школа: практики на разных аэродромах, морские практики в Кронштадте и под Мурманском (в «Ура-Губе»). Нас формировали как военных инженеров-строителей широкого профиля. Все годы учебы в академии я занимался военно-научными исследованиями, обобщениями, вначале на кафедре строительной механики, а затем – на кафедре подземных сооружений. Когда в 1956 году произошли в Венгрии трагические события (первая попытка Запада ликвидировать в Венгрии социалистичекий строй), то по урокам этих событий, я по просьбе начальника кафедры полковника В.С.Асратяна, разработал проект защищенного укрытия для стоянок истребителей, который был испытан на Семипалатинском полигоне, прошел там успешно испытание на воздействие ударной волны от взрыва ядерного заряда, за что в 1957 году был награжден Почетной грамотой ЦК ВЛКСМ, которым рукодил тогда Шелепин.</w:t>
      </w:r>
    </w:p>
    <w:p w:rsidR="00C53856" w:rsidRDefault="00C53856" w:rsidP="00271E92">
      <w:pPr>
        <w:pStyle w:val="NoSpacing"/>
        <w:ind w:firstLine="567"/>
        <w:jc w:val="both"/>
        <w:rPr>
          <w:rFonts w:ascii="Times New Roman" w:hAnsi="Times New Roman"/>
          <w:noProof/>
          <w:sz w:val="28"/>
          <w:szCs w:val="28"/>
        </w:rPr>
      </w:pPr>
      <w:r>
        <w:rPr>
          <w:rFonts w:ascii="Times New Roman" w:hAnsi="Times New Roman"/>
          <w:noProof/>
          <w:sz w:val="28"/>
          <w:szCs w:val="28"/>
        </w:rPr>
        <w:t>В период оразработки своего дипломного проекта, а он впервые в истории академии и факультета, где я учился, был посвящен разработке генплана ракетной базы, с детальной разработкой защищенного командного пункта управления, и мой дипломный проект был признан Государственной аттестационный комиссией выдающимся, – я связал свою судьбу с Лидией Михайловной Харитоновой, закончившей Технологичекий институт им. Ленсовета на 2-а месяца раньше, чем я свою академию.</w:t>
      </w:r>
    </w:p>
    <w:p w:rsidR="00C53856" w:rsidRDefault="00C53856" w:rsidP="00271E92">
      <w:pPr>
        <w:pStyle w:val="NoSpacing"/>
        <w:ind w:firstLine="567"/>
        <w:jc w:val="both"/>
        <w:rPr>
          <w:rFonts w:ascii="Times New Roman" w:hAnsi="Times New Roman"/>
          <w:noProof/>
          <w:sz w:val="28"/>
          <w:szCs w:val="28"/>
        </w:rPr>
      </w:pPr>
      <w:r>
        <w:rPr>
          <w:rFonts w:ascii="Times New Roman" w:hAnsi="Times New Roman"/>
          <w:noProof/>
          <w:sz w:val="28"/>
          <w:szCs w:val="28"/>
        </w:rPr>
        <w:t>5-го июля 1959 года, расписавшись в ЗАГСе на «петроградской стороне» Ленинграда, располагавшемся на Кировском проспекте, –</w:t>
      </w:r>
      <w:r w:rsidRPr="00584F88">
        <w:rPr>
          <w:rFonts w:ascii="Times New Roman" w:hAnsi="Times New Roman"/>
          <w:noProof/>
          <w:sz w:val="28"/>
          <w:szCs w:val="28"/>
        </w:rPr>
        <w:t xml:space="preserve"> </w:t>
      </w:r>
      <w:r>
        <w:rPr>
          <w:rFonts w:ascii="Times New Roman" w:hAnsi="Times New Roman"/>
          <w:noProof/>
          <w:sz w:val="28"/>
          <w:szCs w:val="28"/>
        </w:rPr>
        <w:t xml:space="preserve"> мы стали мужем и женой, и вместе шагаем по жизни уже более 65 лет, имея дочь и сына, 5-ро человек «правнучатого поколения», и даже одну «пра-правнучку», которая в этом, 2025-ом году, заканчивает первый класс.</w:t>
      </w:r>
    </w:p>
    <w:p w:rsidR="00C53856" w:rsidRDefault="00C53856" w:rsidP="00271E92">
      <w:pPr>
        <w:pStyle w:val="NoSpacing"/>
        <w:ind w:firstLine="567"/>
        <w:jc w:val="both"/>
        <w:rPr>
          <w:rFonts w:ascii="Times New Roman" w:hAnsi="Times New Roman"/>
          <w:noProof/>
          <w:sz w:val="28"/>
          <w:szCs w:val="28"/>
        </w:rPr>
      </w:pPr>
    </w:p>
    <w:p w:rsidR="00C53856" w:rsidRDefault="00C53856" w:rsidP="00170AB9">
      <w:pPr>
        <w:pStyle w:val="NoSpacing"/>
        <w:ind w:firstLine="567"/>
        <w:jc w:val="center"/>
        <w:rPr>
          <w:rFonts w:ascii="Times New Roman" w:hAnsi="Times New Roman"/>
          <w:noProof/>
          <w:sz w:val="28"/>
          <w:szCs w:val="28"/>
        </w:rPr>
      </w:pPr>
      <w:r>
        <w:rPr>
          <w:rFonts w:ascii="Times New Roman" w:hAnsi="Times New Roman"/>
          <w:noProof/>
          <w:sz w:val="28"/>
          <w:szCs w:val="28"/>
        </w:rPr>
        <w:t xml:space="preserve">- 3 - </w:t>
      </w:r>
    </w:p>
    <w:p w:rsidR="00C53856" w:rsidRDefault="00C53856" w:rsidP="00170AB9">
      <w:pPr>
        <w:pStyle w:val="NoSpacing"/>
        <w:ind w:firstLine="567"/>
        <w:jc w:val="both"/>
        <w:rPr>
          <w:rFonts w:ascii="Times New Roman" w:hAnsi="Times New Roman"/>
          <w:noProof/>
          <w:sz w:val="28"/>
          <w:szCs w:val="28"/>
        </w:rPr>
      </w:pPr>
      <w:r>
        <w:rPr>
          <w:rFonts w:ascii="Times New Roman" w:hAnsi="Times New Roman"/>
          <w:noProof/>
          <w:sz w:val="28"/>
          <w:szCs w:val="28"/>
        </w:rPr>
        <w:t>По выпуску из Академии в сентябре 1959 года, я через 2-а месяца, 16 ноября этого же – 1959 года – оказался на строяшемся, с 1957 года, Космодроме Плесецк.</w:t>
      </w:r>
    </w:p>
    <w:p w:rsidR="00C53856" w:rsidRDefault="00C53856" w:rsidP="00170AB9">
      <w:pPr>
        <w:pStyle w:val="NoSpacing"/>
        <w:ind w:firstLine="567"/>
        <w:jc w:val="both"/>
        <w:rPr>
          <w:rFonts w:ascii="Times New Roman" w:hAnsi="Times New Roman"/>
          <w:noProof/>
          <w:sz w:val="28"/>
          <w:szCs w:val="28"/>
        </w:rPr>
      </w:pPr>
      <w:r>
        <w:rPr>
          <w:rFonts w:ascii="Times New Roman" w:hAnsi="Times New Roman"/>
          <w:noProof/>
          <w:sz w:val="28"/>
          <w:szCs w:val="28"/>
        </w:rPr>
        <w:t>Таким образом, почти 10-летний период моей жизни, офицерской службы в Вооруженных Силах СССР, был отдан строительству Космодрома Плесецк, – периоод с ноября 1959 года по январь 1969 года. Я горжусь тем, что я как военный инженер-строитель, отдал эти годы своей жизни, трудные и суровые годы профессиональной деятельности военного прораба, начальника военного  строительства (на многих объектах разного назначения) становлению ракетно-ядерного щита нашей советской Родины. Как в академии, так и на строительстве Космодрома Плесецк, с нами рядом учились и трудились офицеры-фронтовики, представители легендарного поколения воинов-победителей в Великой Отечественной войне, которые были не только старшими товарищами, но и даже нашими друзьями. При моем участии, и часто под моим руководством, на Космодроме Плесецк построены 3-и стартовых комплекса под разные типы ракет и с разным уровнем защищенности, многочисленные инфраструктурные объекты, в том числе  и  3-х-пролетный мост через реку Емца, три стартовые  площадки Противо-Ракетной обороны (ПРО), комплекс «энергопоезд», площадка с крупным Монтажно-Испытательным Корпусом (МИК) и др.</w:t>
      </w:r>
    </w:p>
    <w:p w:rsidR="00C53856" w:rsidRDefault="00C53856" w:rsidP="00170AB9">
      <w:pPr>
        <w:pStyle w:val="NoSpacing"/>
        <w:ind w:firstLine="567"/>
        <w:jc w:val="both"/>
        <w:rPr>
          <w:rFonts w:ascii="Times New Roman" w:hAnsi="Times New Roman"/>
          <w:noProof/>
          <w:sz w:val="28"/>
          <w:szCs w:val="28"/>
        </w:rPr>
      </w:pPr>
      <w:r>
        <w:rPr>
          <w:rFonts w:ascii="Times New Roman" w:hAnsi="Times New Roman"/>
          <w:noProof/>
          <w:sz w:val="28"/>
          <w:szCs w:val="28"/>
        </w:rPr>
        <w:t>Это была мощная пролизводственно-строительная школа, которая стала базой становления во мне инженера широкого профиля, инженера-фортификатора. Именно, там на Космодроме Плесецк, почти рядом со стартовым комплексом родилась в 1963 году моя дочь – Ольга Александровна Бодрова, которая вот уже более четверти века, с 1997 года является верным моим  помощником и соратником, помогая мне во всех моих научных работах. Именно там, в городе Мирном, мой сын – Дмитрий Александрович Субетто, ставший известным ученым-географом, деканом факультета географии Российского государственного педагогического университета им. А.П.Герцена, пошел в первый класс в 1967 году.</w:t>
      </w:r>
    </w:p>
    <w:p w:rsidR="00C53856" w:rsidRDefault="00C53856" w:rsidP="00170AB9">
      <w:pPr>
        <w:pStyle w:val="NoSpacing"/>
        <w:ind w:firstLine="567"/>
        <w:jc w:val="both"/>
        <w:rPr>
          <w:rFonts w:ascii="Times New Roman" w:hAnsi="Times New Roman"/>
          <w:noProof/>
          <w:sz w:val="28"/>
          <w:szCs w:val="28"/>
        </w:rPr>
      </w:pPr>
    </w:p>
    <w:p w:rsidR="00C53856" w:rsidRDefault="00C53856" w:rsidP="00D5308B">
      <w:pPr>
        <w:pStyle w:val="NoSpacing"/>
        <w:ind w:firstLine="567"/>
        <w:jc w:val="center"/>
        <w:rPr>
          <w:rFonts w:ascii="Times New Roman" w:hAnsi="Times New Roman"/>
          <w:noProof/>
          <w:sz w:val="28"/>
          <w:szCs w:val="28"/>
        </w:rPr>
      </w:pPr>
      <w:r>
        <w:rPr>
          <w:rFonts w:ascii="Times New Roman" w:hAnsi="Times New Roman"/>
          <w:noProof/>
          <w:sz w:val="28"/>
          <w:szCs w:val="28"/>
        </w:rPr>
        <w:t xml:space="preserve">- 4 - </w:t>
      </w:r>
    </w:p>
    <w:p w:rsidR="00C53856" w:rsidRDefault="00C53856" w:rsidP="00D5308B">
      <w:pPr>
        <w:pStyle w:val="NoSpacing"/>
        <w:ind w:firstLine="567"/>
        <w:jc w:val="both"/>
        <w:rPr>
          <w:rFonts w:ascii="Times New Roman" w:hAnsi="Times New Roman"/>
          <w:noProof/>
          <w:sz w:val="28"/>
          <w:szCs w:val="28"/>
        </w:rPr>
      </w:pPr>
      <w:r>
        <w:rPr>
          <w:rFonts w:ascii="Times New Roman" w:hAnsi="Times New Roman"/>
          <w:noProof/>
          <w:sz w:val="28"/>
          <w:szCs w:val="28"/>
        </w:rPr>
        <w:t>Пройдя в октябре 1968 года конкурсные экзамены по поступлению в адъюнктуру в родной академии, я с января 1969 года начинаю учиться в адъюнктуре академии, которая получила с начала 60-х годов новую статусность – Ленинградской Краснознаменной Военной инженерной академии А.Ф.Можайского, ставшей одной из основных академий РВСН – Ракетных Войск Стратегичесокго Назначения. Полгода спустя в Ленинград переезжает вся моя семья и мы начинаем жить в офицерском общежитии, в здании принадлежащей академии, на улице Белоостровская.</w:t>
      </w:r>
    </w:p>
    <w:p w:rsidR="00C53856" w:rsidRDefault="00C53856" w:rsidP="00D5308B">
      <w:pPr>
        <w:pStyle w:val="NoSpacing"/>
        <w:ind w:firstLine="567"/>
        <w:jc w:val="both"/>
        <w:rPr>
          <w:rFonts w:ascii="Times New Roman" w:hAnsi="Times New Roman"/>
          <w:noProof/>
          <w:sz w:val="28"/>
          <w:szCs w:val="28"/>
        </w:rPr>
      </w:pPr>
      <w:r>
        <w:rPr>
          <w:rFonts w:ascii="Times New Roman" w:hAnsi="Times New Roman"/>
          <w:noProof/>
          <w:sz w:val="28"/>
          <w:szCs w:val="28"/>
        </w:rPr>
        <w:t>В этом общежитии мы прожили 5 лет, до марта 1975 года – в год, в котором мы получили 3-х комнатную квартиру, впервые в жизни нашей семьи, в Ждановском районе, рядом со знамнеитым Удельным Парком (ранее носившем название Парк Челюскинцев).</w:t>
      </w:r>
    </w:p>
    <w:p w:rsidR="00C53856" w:rsidRDefault="00C53856" w:rsidP="00D5308B">
      <w:pPr>
        <w:pStyle w:val="NoSpacing"/>
        <w:ind w:firstLine="567"/>
        <w:jc w:val="both"/>
        <w:rPr>
          <w:rFonts w:ascii="Times New Roman" w:hAnsi="Times New Roman"/>
          <w:noProof/>
          <w:sz w:val="28"/>
          <w:szCs w:val="28"/>
        </w:rPr>
      </w:pPr>
      <w:r>
        <w:rPr>
          <w:rFonts w:ascii="Times New Roman" w:hAnsi="Times New Roman"/>
          <w:noProof/>
          <w:sz w:val="28"/>
          <w:szCs w:val="28"/>
        </w:rPr>
        <w:t>Итак, с 1969 года начинается новая эпоха в моей жизни и службы в Вооруженных Силах СССР: я становлюсь военным ученым, специалистом в области качества базирования Ракетных, а затем – и Космических, войск СССР. В 1973 году, проведя исследования, крупные междисциплинарные научные  обобщения, я успешно защищаю диссертацию на ученую степень кандидата технических наук, посвященную разработке научно-методологических основ управления качеством создания и эксплуатации разнообразных объектов Министерства обороны. Уже в этой диссертации я заложил основы создания целого научного комплекса, который бы обеспечил высокую эффективность управления качеством на всех этапах жизненного цикла объектоа Министерства обороны, начиная от проектного замысла, проектирования, затем строительства, и кончая эксплуатацией.</w:t>
      </w:r>
    </w:p>
    <w:p w:rsidR="00C53856" w:rsidRDefault="00C53856" w:rsidP="005736D9">
      <w:pPr>
        <w:pStyle w:val="NoSpacing"/>
        <w:ind w:firstLine="567"/>
        <w:jc w:val="both"/>
        <w:rPr>
          <w:rFonts w:ascii="Times New Roman" w:hAnsi="Times New Roman"/>
          <w:noProof/>
          <w:sz w:val="28"/>
          <w:szCs w:val="28"/>
        </w:rPr>
      </w:pPr>
      <w:r>
        <w:rPr>
          <w:rFonts w:ascii="Times New Roman" w:hAnsi="Times New Roman"/>
          <w:noProof/>
          <w:sz w:val="28"/>
          <w:szCs w:val="28"/>
        </w:rPr>
        <w:t>Замечу, что параллельно с учебой и исследованиями в адъюнктуре, я параллельно, с осени 1969 года и по 1974-й год проучился на Высших курсах повышения математической квалификации инженеров при матмехе ЛГУ им. А.А.Жданова, и это позволило мне, уже работая на кафедре технических систем, освоить новые инженерные специальности.</w:t>
      </w:r>
    </w:p>
    <w:p w:rsidR="00C53856" w:rsidRDefault="00C53856" w:rsidP="005736D9">
      <w:pPr>
        <w:pStyle w:val="NoSpacing"/>
        <w:ind w:firstLine="567"/>
        <w:jc w:val="both"/>
        <w:rPr>
          <w:rFonts w:ascii="Times New Roman" w:hAnsi="Times New Roman"/>
          <w:noProof/>
          <w:sz w:val="28"/>
          <w:szCs w:val="28"/>
        </w:rPr>
      </w:pPr>
      <w:r>
        <w:rPr>
          <w:rFonts w:ascii="Times New Roman" w:hAnsi="Times New Roman"/>
          <w:noProof/>
          <w:sz w:val="28"/>
          <w:szCs w:val="28"/>
        </w:rPr>
        <w:t>В течение всего периода своей военной службы в родной академии с 1969 года по 1992 год (приказ  об увольнении из рядов Вооруженных Сил СССР был подписан 13 декабря 1991 года, а окончательное расставание с военной формой произошло в начале марта 1992 года, когда я получил паспорт уже гражданина Российской Федерации), я развивался как ученый, постоянно работавший на междисциплинарном научном «поле», выполняя системные научно-междисциплинарные обобщения.</w:t>
      </w:r>
    </w:p>
    <w:p w:rsidR="00C53856" w:rsidRDefault="00C53856" w:rsidP="005736D9">
      <w:pPr>
        <w:pStyle w:val="NoSpacing"/>
        <w:ind w:firstLine="567"/>
        <w:jc w:val="both"/>
        <w:rPr>
          <w:rFonts w:ascii="Times New Roman" w:hAnsi="Times New Roman"/>
          <w:noProof/>
          <w:sz w:val="28"/>
          <w:szCs w:val="28"/>
        </w:rPr>
      </w:pPr>
      <w:r>
        <w:rPr>
          <w:rFonts w:ascii="Times New Roman" w:hAnsi="Times New Roman"/>
          <w:noProof/>
          <w:sz w:val="28"/>
          <w:szCs w:val="28"/>
        </w:rPr>
        <w:t xml:space="preserve">22 года моей службы в качестве военного ученого были посвящены проблемам обеспечения качества всех объектов базирования Ракетно-Космичеких войск СССР. 29 января 1990 года я успешно защищаю диссертацию на ученую степень доктора экономических наук в Ленинградском финансово-экономическом институте им. А.Н.Вознесенского (при этом – это была уже моя 3-я защита) по двум специальностям ВАК – «Стандартизация и управление качеством продукции», и «Управлении в социальных и экономических системах». </w:t>
      </w:r>
    </w:p>
    <w:p w:rsidR="00C53856" w:rsidRDefault="00C53856" w:rsidP="005736D9">
      <w:pPr>
        <w:pStyle w:val="NoSpacing"/>
        <w:ind w:firstLine="567"/>
        <w:jc w:val="both"/>
        <w:rPr>
          <w:rFonts w:ascii="Times New Roman" w:hAnsi="Times New Roman"/>
          <w:noProof/>
          <w:sz w:val="28"/>
          <w:szCs w:val="28"/>
        </w:rPr>
      </w:pPr>
      <w:r>
        <w:rPr>
          <w:rFonts w:ascii="Times New Roman" w:hAnsi="Times New Roman"/>
          <w:noProof/>
          <w:sz w:val="28"/>
          <w:szCs w:val="28"/>
        </w:rPr>
        <w:t>Тема диссертации – разработка научно-методологических основ обеспечения качества сложных комплексов Министерства обороны Гриф диссертации – «Для служебного пользования». Диссертация состояла из основного тома диссертации (объемом более 700 страниц) и 3-х томов приложений (объемами от 350 страниц и до 400 страниц) и с бибилиографией, охватывающей более 2000 литературных источников. Это было крупнейшее научное обобщение в этой области, не имеющее аналогов. И я этим горжусь. Моими оппонентами были такие известные ученые, как А.В.Гличев, Е.М.Карлик, К.М.Великанов. В диссертации фактичеки были представлены в достаточно полном виде основы целостной науки о качестве – «Квалитологии», которая раскрывалась как единство 3-х крупных научных комплексов: (1) философии и теории качества, (2) науки об измерении и оценке качества объектов и процессов в сфере человеческой деятельности, в общественной сфере – квалиметрии (причем, ту парадигму, которую я разработал, я назвал синтетической квалиметрией), (3) теории и методологии управления качеством (по отношению к объектам не только в сфере Министерства Обороны СССР, но  и в сфере оборонной промышленности, включая военные приемки и испытания систем вооруженния, и в сфере «средмаша» (там, где разрабатывались и вводились в строй атомные электростанции).</w:t>
      </w:r>
    </w:p>
    <w:p w:rsidR="00C53856" w:rsidRDefault="00C53856" w:rsidP="005736D9">
      <w:pPr>
        <w:pStyle w:val="NoSpacing"/>
        <w:ind w:firstLine="567"/>
        <w:jc w:val="both"/>
        <w:rPr>
          <w:rFonts w:ascii="Times New Roman" w:hAnsi="Times New Roman"/>
          <w:noProof/>
          <w:sz w:val="28"/>
          <w:szCs w:val="28"/>
        </w:rPr>
      </w:pPr>
      <w:r>
        <w:rPr>
          <w:rFonts w:ascii="Times New Roman" w:hAnsi="Times New Roman"/>
          <w:noProof/>
          <w:sz w:val="28"/>
          <w:szCs w:val="28"/>
        </w:rPr>
        <w:t>Свою военно-научную деятельность я начала в 32 года, в звании инженер-майора, а закончил в 54 года, в звании инженер-полковника, когда академия стала Военной Космичекой академией – ведущей академией Космических войск СССР.</w:t>
      </w:r>
    </w:p>
    <w:p w:rsidR="00C53856" w:rsidRDefault="00C53856" w:rsidP="005736D9">
      <w:pPr>
        <w:pStyle w:val="NoSpacing"/>
        <w:ind w:firstLine="567"/>
        <w:jc w:val="both"/>
        <w:rPr>
          <w:rFonts w:ascii="Times New Roman" w:hAnsi="Times New Roman"/>
          <w:noProof/>
          <w:sz w:val="28"/>
          <w:szCs w:val="28"/>
        </w:rPr>
      </w:pPr>
      <w:r>
        <w:rPr>
          <w:rFonts w:ascii="Times New Roman" w:hAnsi="Times New Roman"/>
          <w:noProof/>
          <w:sz w:val="28"/>
          <w:szCs w:val="28"/>
        </w:rPr>
        <w:t>За эти  годы, кроме закладки теоретических основ целой новой науки о качестве создаваемых человеком объектов – квалитологии, в том числе – синтетической квалиметрии, мною в 80-е годы были разработаны и созданы новые научные направления:</w:t>
      </w:r>
    </w:p>
    <w:p w:rsidR="00C53856" w:rsidRDefault="00C53856" w:rsidP="00F21E80">
      <w:pPr>
        <w:pStyle w:val="NoSpacing"/>
        <w:numPr>
          <w:ilvl w:val="0"/>
          <w:numId w:val="1"/>
        </w:numPr>
        <w:tabs>
          <w:tab w:val="left" w:pos="1134"/>
        </w:tabs>
        <w:ind w:left="0" w:firstLine="567"/>
        <w:jc w:val="both"/>
        <w:rPr>
          <w:rFonts w:ascii="Times New Roman" w:hAnsi="Times New Roman"/>
          <w:noProof/>
          <w:sz w:val="28"/>
          <w:szCs w:val="28"/>
        </w:rPr>
      </w:pPr>
      <w:r>
        <w:rPr>
          <w:rFonts w:ascii="Times New Roman" w:hAnsi="Times New Roman"/>
          <w:noProof/>
          <w:sz w:val="28"/>
          <w:szCs w:val="28"/>
        </w:rPr>
        <w:t>системогенетика, как системная наука, изучающая закономерности наследованив в любых системных мирах,</w:t>
      </w:r>
    </w:p>
    <w:p w:rsidR="00C53856" w:rsidRDefault="00C53856" w:rsidP="00F21E80">
      <w:pPr>
        <w:pStyle w:val="NoSpacing"/>
        <w:numPr>
          <w:ilvl w:val="0"/>
          <w:numId w:val="1"/>
        </w:numPr>
        <w:tabs>
          <w:tab w:val="left" w:pos="1134"/>
        </w:tabs>
        <w:ind w:left="0" w:firstLine="567"/>
        <w:jc w:val="both"/>
        <w:rPr>
          <w:rFonts w:ascii="Times New Roman" w:hAnsi="Times New Roman"/>
          <w:noProof/>
          <w:sz w:val="28"/>
          <w:szCs w:val="28"/>
        </w:rPr>
      </w:pPr>
      <w:r>
        <w:rPr>
          <w:rFonts w:ascii="Times New Roman" w:hAnsi="Times New Roman"/>
          <w:noProof/>
          <w:sz w:val="28"/>
          <w:szCs w:val="28"/>
        </w:rPr>
        <w:t>учение о циклах развития;</w:t>
      </w:r>
    </w:p>
    <w:p w:rsidR="00C53856" w:rsidRDefault="00C53856" w:rsidP="00F21E80">
      <w:pPr>
        <w:pStyle w:val="NoSpacing"/>
        <w:numPr>
          <w:ilvl w:val="0"/>
          <w:numId w:val="1"/>
        </w:numPr>
        <w:tabs>
          <w:tab w:val="left" w:pos="1134"/>
        </w:tabs>
        <w:ind w:left="0" w:firstLine="567"/>
        <w:jc w:val="both"/>
        <w:rPr>
          <w:rFonts w:ascii="Times New Roman" w:hAnsi="Times New Roman"/>
          <w:noProof/>
          <w:sz w:val="28"/>
          <w:szCs w:val="28"/>
        </w:rPr>
      </w:pPr>
      <w:r>
        <w:rPr>
          <w:rFonts w:ascii="Times New Roman" w:hAnsi="Times New Roman"/>
          <w:noProof/>
          <w:sz w:val="28"/>
          <w:szCs w:val="28"/>
        </w:rPr>
        <w:t>«метаклассификация» как наука о зкономерностях классифицирования в природе, обществе и человеке,</w:t>
      </w:r>
    </w:p>
    <w:p w:rsidR="00C53856" w:rsidRDefault="00C53856" w:rsidP="00F21E80">
      <w:pPr>
        <w:pStyle w:val="NoSpacing"/>
        <w:numPr>
          <w:ilvl w:val="0"/>
          <w:numId w:val="1"/>
        </w:numPr>
        <w:tabs>
          <w:tab w:val="left" w:pos="1134"/>
        </w:tabs>
        <w:ind w:left="0" w:firstLine="567"/>
        <w:jc w:val="both"/>
        <w:rPr>
          <w:rFonts w:ascii="Times New Roman" w:hAnsi="Times New Roman"/>
          <w:noProof/>
          <w:sz w:val="28"/>
          <w:szCs w:val="28"/>
        </w:rPr>
      </w:pPr>
      <w:r>
        <w:rPr>
          <w:rFonts w:ascii="Times New Roman" w:hAnsi="Times New Roman"/>
          <w:noProof/>
          <w:sz w:val="28"/>
          <w:szCs w:val="28"/>
        </w:rPr>
        <w:t>теория фундаментальных противоречий человека;</w:t>
      </w:r>
    </w:p>
    <w:p w:rsidR="00C53856" w:rsidRDefault="00C53856" w:rsidP="00F21E80">
      <w:pPr>
        <w:pStyle w:val="NoSpacing"/>
        <w:numPr>
          <w:ilvl w:val="0"/>
          <w:numId w:val="1"/>
        </w:numPr>
        <w:tabs>
          <w:tab w:val="left" w:pos="1134"/>
        </w:tabs>
        <w:ind w:left="0" w:firstLine="567"/>
        <w:jc w:val="both"/>
        <w:rPr>
          <w:rFonts w:ascii="Times New Roman" w:hAnsi="Times New Roman"/>
          <w:noProof/>
          <w:sz w:val="28"/>
          <w:szCs w:val="28"/>
        </w:rPr>
      </w:pPr>
      <w:r>
        <w:rPr>
          <w:rFonts w:ascii="Times New Roman" w:hAnsi="Times New Roman"/>
          <w:noProof/>
          <w:sz w:val="28"/>
          <w:szCs w:val="28"/>
        </w:rPr>
        <w:t>теория общзественного интеллекта;</w:t>
      </w:r>
    </w:p>
    <w:p w:rsidR="00C53856" w:rsidRDefault="00C53856" w:rsidP="00F21E80">
      <w:pPr>
        <w:pStyle w:val="NoSpacing"/>
        <w:numPr>
          <w:ilvl w:val="0"/>
          <w:numId w:val="1"/>
        </w:numPr>
        <w:tabs>
          <w:tab w:val="left" w:pos="1134"/>
        </w:tabs>
        <w:ind w:left="0" w:firstLine="567"/>
        <w:jc w:val="both"/>
        <w:rPr>
          <w:rFonts w:ascii="Times New Roman" w:hAnsi="Times New Roman"/>
          <w:noProof/>
          <w:sz w:val="28"/>
          <w:szCs w:val="28"/>
        </w:rPr>
      </w:pPr>
      <w:r>
        <w:rPr>
          <w:rFonts w:ascii="Times New Roman" w:hAnsi="Times New Roman"/>
          <w:noProof/>
          <w:sz w:val="28"/>
          <w:szCs w:val="28"/>
        </w:rPr>
        <w:t>квалиметрия человека и образования;</w:t>
      </w:r>
    </w:p>
    <w:p w:rsidR="00C53856" w:rsidRDefault="00C53856" w:rsidP="00F21E80">
      <w:pPr>
        <w:pStyle w:val="NoSpacing"/>
        <w:numPr>
          <w:ilvl w:val="0"/>
          <w:numId w:val="1"/>
        </w:numPr>
        <w:tabs>
          <w:tab w:val="left" w:pos="1134"/>
        </w:tabs>
        <w:ind w:left="0" w:firstLine="567"/>
        <w:jc w:val="both"/>
        <w:rPr>
          <w:rFonts w:ascii="Times New Roman" w:hAnsi="Times New Roman"/>
          <w:noProof/>
          <w:sz w:val="28"/>
          <w:szCs w:val="28"/>
        </w:rPr>
      </w:pPr>
      <w:r>
        <w:rPr>
          <w:rFonts w:ascii="Times New Roman" w:hAnsi="Times New Roman"/>
          <w:noProof/>
          <w:sz w:val="28"/>
          <w:szCs w:val="28"/>
        </w:rPr>
        <w:t>наука о творчестве и творческом долгожительстве – креатология;</w:t>
      </w:r>
    </w:p>
    <w:p w:rsidR="00C53856" w:rsidRDefault="00C53856" w:rsidP="00F21E80">
      <w:pPr>
        <w:pStyle w:val="NoSpacing"/>
        <w:numPr>
          <w:ilvl w:val="0"/>
          <w:numId w:val="1"/>
        </w:numPr>
        <w:tabs>
          <w:tab w:val="left" w:pos="1134"/>
        </w:tabs>
        <w:ind w:left="0" w:firstLine="567"/>
        <w:jc w:val="both"/>
        <w:rPr>
          <w:rFonts w:ascii="Times New Roman" w:hAnsi="Times New Roman"/>
          <w:noProof/>
          <w:sz w:val="28"/>
          <w:szCs w:val="28"/>
        </w:rPr>
      </w:pPr>
      <w:r>
        <w:rPr>
          <w:rFonts w:ascii="Times New Roman" w:hAnsi="Times New Roman"/>
          <w:noProof/>
          <w:sz w:val="28"/>
          <w:szCs w:val="28"/>
        </w:rPr>
        <w:t>теория образовательного общества, позже я его назвал научно- образовательным обществом;</w:t>
      </w:r>
    </w:p>
    <w:p w:rsidR="00C53856" w:rsidRDefault="00C53856" w:rsidP="00F21E80">
      <w:pPr>
        <w:pStyle w:val="NoSpacing"/>
        <w:numPr>
          <w:ilvl w:val="0"/>
          <w:numId w:val="1"/>
        </w:numPr>
        <w:tabs>
          <w:tab w:val="left" w:pos="1134"/>
        </w:tabs>
        <w:ind w:left="0" w:firstLine="567"/>
        <w:jc w:val="both"/>
        <w:rPr>
          <w:rFonts w:ascii="Times New Roman" w:hAnsi="Times New Roman"/>
          <w:noProof/>
          <w:sz w:val="28"/>
          <w:szCs w:val="28"/>
        </w:rPr>
      </w:pPr>
      <w:r>
        <w:rPr>
          <w:rFonts w:ascii="Times New Roman" w:hAnsi="Times New Roman"/>
          <w:noProof/>
          <w:sz w:val="28"/>
          <w:szCs w:val="28"/>
        </w:rPr>
        <w:t>и другие.</w:t>
      </w:r>
    </w:p>
    <w:p w:rsidR="00C53856" w:rsidRDefault="00C53856" w:rsidP="00726BE6">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Сделан мною вклад и в решение ряда военно-стратегических проблем в СССР.</w:t>
      </w:r>
    </w:p>
    <w:p w:rsidR="00C53856" w:rsidRDefault="00C53856" w:rsidP="00726BE6">
      <w:pPr>
        <w:pStyle w:val="NoSpacing"/>
        <w:tabs>
          <w:tab w:val="left" w:pos="1134"/>
        </w:tabs>
        <w:ind w:firstLine="567"/>
        <w:jc w:val="both"/>
        <w:rPr>
          <w:rFonts w:ascii="Times New Roman" w:hAnsi="Times New Roman"/>
          <w:noProof/>
          <w:sz w:val="28"/>
          <w:szCs w:val="28"/>
        </w:rPr>
      </w:pPr>
    </w:p>
    <w:p w:rsidR="00C53856" w:rsidRDefault="00C53856" w:rsidP="00726BE6">
      <w:pPr>
        <w:pStyle w:val="NoSpacing"/>
        <w:tabs>
          <w:tab w:val="left" w:pos="1134"/>
        </w:tabs>
        <w:ind w:firstLine="567"/>
        <w:jc w:val="center"/>
        <w:rPr>
          <w:rFonts w:ascii="Times New Roman" w:hAnsi="Times New Roman"/>
          <w:noProof/>
          <w:sz w:val="28"/>
          <w:szCs w:val="28"/>
        </w:rPr>
      </w:pPr>
      <w:r>
        <w:rPr>
          <w:rFonts w:ascii="Times New Roman" w:hAnsi="Times New Roman"/>
          <w:noProof/>
          <w:sz w:val="28"/>
          <w:szCs w:val="28"/>
        </w:rPr>
        <w:t xml:space="preserve">- 5 - </w:t>
      </w:r>
    </w:p>
    <w:p w:rsidR="00C53856" w:rsidRDefault="00C53856" w:rsidP="00726BE6">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С 1985 года почти по 1991 год я состоял членом Научно-технического совета по стандартизации и унификации военной техники и вооружений при Министерстве обороны. С 1988 года я становлюсь экспертом Госстроя по вопросам оценки качества проектов промышленных предприятий.</w:t>
      </w:r>
    </w:p>
    <w:p w:rsidR="00C53856" w:rsidRDefault="00C53856" w:rsidP="00217155">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С 1990 года по 1993 год – член научно-технического совета по стандартизации в Госстандарте СССР.</w:t>
      </w:r>
    </w:p>
    <w:p w:rsidR="00C53856" w:rsidRDefault="00C53856" w:rsidP="00217155">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С 1988 года и по 1993 год руководил «Секцией Человековедения» в «Доме Ученых в Лесном» при Политехническом институте в Ленинграде. С 1977 года по 1991 год руководил в Ленинградском доме научно-технической пропаганды ЛДНТП постоянно действующим семинаром по качеству продукции и квалиметрии.</w:t>
      </w:r>
    </w:p>
    <w:p w:rsidR="00C53856" w:rsidRDefault="00C53856" w:rsidP="0062097B">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С момента увольнения из рядов Вооруженных Сил СССР я, начиная с 1991 года, начинаю работать в Исследовательском центре проблем качества подготовки специалистов в Москве (Измайлловское шоссе, д.4) которым руководила профессор Н.А.Селезнева. Проработал в этом Центре более 20 лет до 2012 года. Параллельно, с 1991 года по 2012 год я участвую в деятельности Диссертационного Совета в Военной академии тыла и транспорта им. Генерала армии Хрулева. Параллельно становлюсь одним  из учредителей в 1991 году Петровской академии наук и искусств, которая активно развивается до настоящего времени, имеет множество региональных отделений. В настоящее время являюсь первым вице-президентом этой академии.</w:t>
      </w:r>
    </w:p>
    <w:p w:rsidR="00C53856" w:rsidRDefault="00C53856" w:rsidP="0062097B">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В 1995 году я защитил диссертацию в форме научного доклада по совокпуности опубликованных научных монографий на ученую степень доктора философских наук. Тема диссертационного исследования – «Общественный интеллект: социогенетические механизмы развития и выживания». Защита прошла 26 мая 1995 года на Диссертационном Совете, руководимым известным философом Львом Александровичем Зеленовым в Нижегородской Государственной Архитектурно-строительной академии.</w:t>
      </w:r>
    </w:p>
    <w:p w:rsidR="00C53856" w:rsidRDefault="00C53856" w:rsidP="00741859">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 xml:space="preserve">В 1988 году, будучи несогласным со «стихийной логикой» проведения «перестройки» лидером КПСС Михаилом Сергеевичем Горбачевым (с его возгласом «процесс пошел»), видя как запускается под лозунгом рыночных реформ процесс саморазрушения СССР, я написал, будучи военным человеком и военным ученым, монографию «Опережающее развитие человека, качества общественных педагогических систем и качества общественного интеллекта – социалистический императив», которая, благодаря финансовой помощи директора Исследовательского центра проблем качества подгогтовки специалистов Надежды Алексеевны Селезневой, была опубликована в Москве в 1990 году. Я считаю, что в этой теоретичекой работе, я впервые в истории марксизма-ленинизма сформулировал положение о Законе устойчивости социализма, как общества высокой субъектности, как Законе опережающего развития качества человека, качества общественного интеллекта и качества образовательных систем в обществе. Позже, спустя 25 лет, я разработал концепцию противостояния двух Законов устойчивости развития капитализма (рыночно-капиталистической системы) как Закона расчеловечивания человека, и Закона устойчивости развития Социализма (как формы реализации научного управления развитием общества) – указанного Закона опережающего развиия качества человека, качества общественного интеллекта и качества системы образования и воспитания в обществе, в том числе Закона опережения прогрессом человека (его разума) научно-техничекого, в том числе – и «цифрового», прогресса. Но теперь разрешение этого конфликта в пользу Социализма и его закона устойчивости – это базовое условие реализации стратегии спасения человечества от экологической гибели в </w:t>
      </w:r>
      <w:r>
        <w:rPr>
          <w:rFonts w:ascii="Times New Roman" w:hAnsi="Times New Roman"/>
          <w:noProof/>
          <w:sz w:val="28"/>
          <w:szCs w:val="28"/>
          <w:lang w:val="en-US"/>
        </w:rPr>
        <w:t>XXI</w:t>
      </w:r>
      <w:r>
        <w:rPr>
          <w:rFonts w:ascii="Times New Roman" w:hAnsi="Times New Roman"/>
          <w:noProof/>
          <w:sz w:val="28"/>
          <w:szCs w:val="28"/>
        </w:rPr>
        <w:t xml:space="preserve"> веке.</w:t>
      </w:r>
    </w:p>
    <w:p w:rsidR="00C53856" w:rsidRDefault="00C53856" w:rsidP="0062097B">
      <w:pPr>
        <w:pStyle w:val="NoSpacing"/>
        <w:tabs>
          <w:tab w:val="left" w:pos="1134"/>
        </w:tabs>
        <w:ind w:firstLine="567"/>
        <w:jc w:val="center"/>
        <w:rPr>
          <w:rFonts w:ascii="Times New Roman" w:hAnsi="Times New Roman"/>
          <w:noProof/>
          <w:sz w:val="28"/>
          <w:szCs w:val="28"/>
        </w:rPr>
      </w:pPr>
      <w:r>
        <w:rPr>
          <w:rFonts w:ascii="Times New Roman" w:hAnsi="Times New Roman"/>
          <w:noProof/>
          <w:sz w:val="28"/>
          <w:szCs w:val="28"/>
        </w:rPr>
        <w:t xml:space="preserve">- 6 - </w:t>
      </w:r>
    </w:p>
    <w:p w:rsidR="00C53856" w:rsidRDefault="00C53856" w:rsidP="00E029CF">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В Исследовательском центре проблем качества подготовки специалистов по моей инициативе стали проводиться Международные научные Симпозиумы «Квалиметрия человка и образования: методология и практика». С 1992 года по 2006 год было проведено в Москве 11 таких Симпозиумов, с изданием более 20-ти сборников научных трудов участников Симпозиумов, что послужило основой становления научной школы по квалиметрии человека и образования, создания системы научного мониторинга качества образования и воспиания на всех ступенях непрерыного образования в России. По результатам одного из таких мониторингов была мною в 1999 году издана капитальная монография «Качество непрерывного образования в Российской Федерации» (объемом почти 500 страниц). Кроме того, в 1993 году я издал монографию «От квалимтерии человека – к квалиметрии образования (генезис)», в которой впервые поставил проблему разработки научной антропотипологии.</w:t>
      </w:r>
    </w:p>
    <w:p w:rsidR="00C53856" w:rsidRDefault="00C53856" w:rsidP="0062097B">
      <w:pPr>
        <w:pStyle w:val="NoSpacing"/>
        <w:tabs>
          <w:tab w:val="left" w:pos="1134"/>
        </w:tabs>
        <w:ind w:firstLine="567"/>
        <w:jc w:val="both"/>
        <w:rPr>
          <w:rFonts w:ascii="Times New Roman" w:hAnsi="Times New Roman"/>
          <w:noProof/>
          <w:sz w:val="28"/>
          <w:szCs w:val="28"/>
        </w:rPr>
      </w:pPr>
    </w:p>
    <w:p w:rsidR="00C53856" w:rsidRDefault="00C53856" w:rsidP="00874548">
      <w:pPr>
        <w:pStyle w:val="NoSpacing"/>
        <w:tabs>
          <w:tab w:val="left" w:pos="1134"/>
        </w:tabs>
        <w:ind w:firstLine="567"/>
        <w:jc w:val="center"/>
        <w:rPr>
          <w:rFonts w:ascii="Times New Roman" w:hAnsi="Times New Roman"/>
          <w:noProof/>
          <w:sz w:val="28"/>
          <w:szCs w:val="28"/>
        </w:rPr>
      </w:pPr>
      <w:r>
        <w:rPr>
          <w:rFonts w:ascii="Times New Roman" w:hAnsi="Times New Roman"/>
          <w:noProof/>
          <w:sz w:val="28"/>
          <w:szCs w:val="28"/>
        </w:rPr>
        <w:t xml:space="preserve">- 7 - </w:t>
      </w:r>
    </w:p>
    <w:p w:rsidR="00C53856" w:rsidRDefault="00C53856" w:rsidP="007336CD">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В 1991 году я, вместе с Президентом Петровской академии наук и искусств. Майбородой Леонидом Александровичем, участвую в создании Крестьянского академичесокго университета им. Кирилла и Мефодия в городе Луга Ленинградкой области, который успешно развивался до 2011 года, когда его присоеденили к Государственному университету в городе Пушкин Ленинградской области, и де-факто (по «бюрократической серости») угробили столь успешную образовательно-педагогическую новацию, которая не устарела до настоящего времени и нуждается в своем «переоткрытии». Я вместе с Л.А.Майбородой разработали «концепцию крестьянских университетов», как важнейшей программы возрождения аграрного социума в России и базового условия обеспечения воспроизводства работающего на земле населения страны, как важного фактора её цивилизационного развития.</w:t>
      </w:r>
    </w:p>
    <w:p w:rsidR="00C53856" w:rsidRDefault="00C53856" w:rsidP="007336CD">
      <w:pPr>
        <w:pStyle w:val="NoSpacing"/>
        <w:tabs>
          <w:tab w:val="left" w:pos="1134"/>
        </w:tabs>
        <w:ind w:firstLine="567"/>
        <w:jc w:val="both"/>
        <w:rPr>
          <w:rFonts w:ascii="Times New Roman" w:hAnsi="Times New Roman"/>
          <w:noProof/>
          <w:sz w:val="28"/>
          <w:szCs w:val="28"/>
        </w:rPr>
      </w:pPr>
    </w:p>
    <w:p w:rsidR="00C53856" w:rsidRDefault="00C53856" w:rsidP="007336CD">
      <w:pPr>
        <w:pStyle w:val="NoSpacing"/>
        <w:tabs>
          <w:tab w:val="left" w:pos="1134"/>
        </w:tabs>
        <w:ind w:firstLine="567"/>
        <w:jc w:val="center"/>
        <w:rPr>
          <w:rFonts w:ascii="Times New Roman" w:hAnsi="Times New Roman"/>
          <w:noProof/>
          <w:sz w:val="28"/>
          <w:szCs w:val="28"/>
        </w:rPr>
      </w:pPr>
      <w:r>
        <w:rPr>
          <w:rFonts w:ascii="Times New Roman" w:hAnsi="Times New Roman"/>
          <w:noProof/>
          <w:sz w:val="28"/>
          <w:szCs w:val="28"/>
        </w:rPr>
        <w:t xml:space="preserve">- 8 - </w:t>
      </w:r>
    </w:p>
    <w:p w:rsidR="00C53856" w:rsidRDefault="00C53856" w:rsidP="007336CD">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За эти годы я в том или ином статусе проработал в более чем десятке вузов. Перечислю некоторые из них: Военный институт физичекой культуры (1992 – 1995гг.), Высшие курсы МВД (1992 – 1995гг.), Санкт-Петербургский государственный университет педагогического мастерства, кафедра педагогического мастерства (1995 – 2003г.), Санкт-Петербургский Морской технический университет, кафедра социологии (1997 – 2001г.), Костромской государственный университет им. Н.А.Некрасова, вначале Костромской педагогический институт (1991 – 2016гг.), Новгородский государственный университет им. Ярослава Мудрого (1992 – 1999гг.), Вологодский государственный педагогический университет (2005 – 2013гг.), Нижегородская государственная сельскохозяйственная академия (1998 – 2005гг.), Нижегородская архитектурно-строительная академия, участие в работе диссертационного совета по философии, возглавляемого Л.А.Зеленовым (1996 – 2005г.), Алтайский государственный университет, социологичекий факультет, возглавляемый С.И.Григорьевым, участие в работе диссертационного совета (1999 – 2005гг.), Северо-Восточный Федеральный Университет им. М.К.Аммосова в Республике Саха-Якутия (2014 – 2019гг.), Российский государственный педагогический университет им. А.И.Герцена (2016 – 2024гг.),  Государственная полярная академия (2007 – 2014гг.), Крестьянский (вначале – академический, потом – государственный) университет им. Кирилла и Мефодия в городе Луга Ленинградской области (1991 – 2011гг.), Ивановский государственный энергетический институт, потом университет (1997 – 1999гг.), Международная академия бизнеса и банковского дела (МАБиБД) в Тольятти (1992 – 1999гг.), Университет МЧС (1997 – 2005гг.), Смольный университет (потом институт) РАО (2005 – 2020г.), а также научное сотрудничество с вузами в Чите, Барнауле, Самаре, Тольятти, Саратове, Москве (в частности – с МВТУ им. Баумана, с МГУ им. М.В.Ломоносова, с Московской государственной текстильной академией и др.). С 2001 года я на некоторое время становлюсь советником Совета Российского Союза Ректоров, взглавляемого В.А.Садовничим. И по просьбе проректора по УМО в МГУ В.А.Семина написал аналитичекий доклад по истории отстаивания Российским Союзом Ректоров в период с 1991 года по 2003 год прогрессивного развития высшей школы в России. На основе полученных материалов по Съездам Российского Союза Ректоров в 2003 году мною в соавторстве с В.В.Чекмаревым была издана монография – «Битва за высшее образование в России: 1992 – 2003гг.» (второе издание выполнено в 2024 году).</w:t>
      </w:r>
    </w:p>
    <w:p w:rsidR="00C53856" w:rsidRPr="009F47D1" w:rsidRDefault="00C53856" w:rsidP="007336CD">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 xml:space="preserve">Следует также отметить мою </w:t>
      </w:r>
      <w:r w:rsidRPr="002F383A">
        <w:rPr>
          <w:rFonts w:ascii="Times New Roman" w:hAnsi="Times New Roman"/>
          <w:noProof/>
          <w:sz w:val="28"/>
          <w:szCs w:val="28"/>
        </w:rPr>
        <w:t>монографию «Онтология и феноменология педагогическ</w:t>
      </w:r>
      <w:r>
        <w:rPr>
          <w:rFonts w:ascii="Times New Roman" w:hAnsi="Times New Roman"/>
          <w:noProof/>
          <w:sz w:val="28"/>
          <w:szCs w:val="28"/>
        </w:rPr>
        <w:t>о</w:t>
      </w:r>
      <w:r w:rsidRPr="002F383A">
        <w:rPr>
          <w:rFonts w:ascii="Times New Roman" w:hAnsi="Times New Roman"/>
          <w:noProof/>
          <w:sz w:val="28"/>
          <w:szCs w:val="28"/>
        </w:rPr>
        <w:t>го мастерства»</w:t>
      </w:r>
      <w:r>
        <w:rPr>
          <w:rFonts w:ascii="Times New Roman" w:hAnsi="Times New Roman"/>
          <w:noProof/>
          <w:sz w:val="28"/>
          <w:szCs w:val="28"/>
        </w:rPr>
        <w:t>,</w:t>
      </w:r>
      <w:r w:rsidRPr="002F383A">
        <w:rPr>
          <w:rFonts w:ascii="Times New Roman" w:hAnsi="Times New Roman"/>
          <w:noProof/>
          <w:sz w:val="28"/>
          <w:szCs w:val="28"/>
        </w:rPr>
        <w:t xml:space="preserve"> написанную в 1998 – 1999гг.</w:t>
      </w:r>
      <w:r>
        <w:rPr>
          <w:rFonts w:ascii="Times New Roman" w:hAnsi="Times New Roman"/>
          <w:noProof/>
          <w:sz w:val="28"/>
          <w:szCs w:val="28"/>
        </w:rPr>
        <w:t xml:space="preserve"> по инициативе профессора Ирины Аполлоновны Колесниковой, тогда бывшей заведующей кафедрой педагогичесокго мстерства, и одновременно проректором по науке Санкт-Петербургского государственного университета педагогического мастерства, где я тогда работал профессором. Монография была издана в 1999 году в Тольятти Фондом «Развитие через образование». Я этой работой горжусь. В ней я раскрыл не только философско-онтологические основания учительства и педагогического мастерства, но сформулировал своеобразное кредо: «в каждом человеке столько человека, сколько в нем учителя», подняв функцию «быть учителем» на уровень родовой функции человека. Каждый человек, становясь отцом или матерью, руководителем трудовых или воинских коллективов, становясь профессионалом – «мастером своего дела», одновременно выполняет и роль учителя Академик Н.Н.Моисеев в книге «Человек и ноосфера», изданной в СССР в 1990 году, ракрывая проблему перехода человечества в «Эпоху Ноосферы», назвал главным механизмом такого перехода «Систему Учитель», подняв роль писсии «Учителя» в развитии человечества на высшую ступень в призвании человека. В этом контексте моя монография раскрывала исключительную роль профессии «Учитель» для будущего Ноосферного Прорыва человечества в </w:t>
      </w:r>
      <w:r>
        <w:rPr>
          <w:rFonts w:ascii="Times New Roman" w:hAnsi="Times New Roman"/>
          <w:noProof/>
          <w:sz w:val="28"/>
          <w:szCs w:val="28"/>
          <w:lang w:val="en-US"/>
        </w:rPr>
        <w:t>XXI</w:t>
      </w:r>
      <w:r>
        <w:rPr>
          <w:rFonts w:ascii="Times New Roman" w:hAnsi="Times New Roman"/>
          <w:noProof/>
          <w:sz w:val="28"/>
          <w:szCs w:val="28"/>
        </w:rPr>
        <w:t xml:space="preserve"> веке.</w:t>
      </w:r>
    </w:p>
    <w:p w:rsidR="00C53856" w:rsidRDefault="00C53856" w:rsidP="007336CD">
      <w:pPr>
        <w:pStyle w:val="NoSpacing"/>
        <w:tabs>
          <w:tab w:val="left" w:pos="1134"/>
        </w:tabs>
        <w:ind w:firstLine="567"/>
        <w:jc w:val="both"/>
        <w:rPr>
          <w:rFonts w:ascii="Times New Roman" w:hAnsi="Times New Roman"/>
          <w:noProof/>
          <w:sz w:val="28"/>
          <w:szCs w:val="28"/>
        </w:rPr>
      </w:pPr>
    </w:p>
    <w:p w:rsidR="00C53856" w:rsidRDefault="00C53856" w:rsidP="00773A87">
      <w:pPr>
        <w:pStyle w:val="NoSpacing"/>
        <w:tabs>
          <w:tab w:val="left" w:pos="1134"/>
        </w:tabs>
        <w:ind w:firstLine="567"/>
        <w:jc w:val="center"/>
        <w:rPr>
          <w:rFonts w:ascii="Times New Roman" w:hAnsi="Times New Roman"/>
          <w:noProof/>
          <w:sz w:val="28"/>
          <w:szCs w:val="28"/>
        </w:rPr>
      </w:pPr>
      <w:r>
        <w:rPr>
          <w:rFonts w:ascii="Times New Roman" w:hAnsi="Times New Roman"/>
          <w:noProof/>
          <w:sz w:val="28"/>
          <w:szCs w:val="28"/>
        </w:rPr>
        <w:t xml:space="preserve">- 9 - </w:t>
      </w:r>
    </w:p>
    <w:p w:rsidR="00C53856" w:rsidRDefault="00C53856" w:rsidP="00773A87">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 xml:space="preserve">Начиная с 1988 года, с моего участия в работе городской комиссии по чествованию 125-летия со дня рождения В.И.Вернадского, я начинаю разрабатывать основы научно-мировоззренческой системы </w:t>
      </w:r>
      <w:r>
        <w:rPr>
          <w:rFonts w:ascii="Times New Roman" w:hAnsi="Times New Roman"/>
          <w:noProof/>
          <w:sz w:val="28"/>
          <w:szCs w:val="28"/>
          <w:lang w:val="en-US"/>
        </w:rPr>
        <w:t>XXI</w:t>
      </w:r>
      <w:r>
        <w:rPr>
          <w:rFonts w:ascii="Times New Roman" w:hAnsi="Times New Roman"/>
          <w:noProof/>
          <w:sz w:val="28"/>
          <w:szCs w:val="28"/>
        </w:rPr>
        <w:t xml:space="preserve"> века, развивающей учение о переходе Биосферы в Ноосферу В.И.Вернадского, которую я назвал в 1997 году «Ноосферизмом».</w:t>
      </w:r>
    </w:p>
    <w:p w:rsidR="00C53856" w:rsidRDefault="00C53856" w:rsidP="00773A87">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В 2001 году я публикую капитальную монографию «Ноосферизм. Введение в Ноосферизм» объемом в 537 страниц, раскрыв уже в ней основные теоретические блоки и программу синтеза всех наук, и определив её миссию – как научную базу для перехода России и человечества к единственной стратегии выхода из Экологического Тупика Стихийной Истории – к научно-управляемой Социо-Биосферной, или социоприродной, эволюции.</w:t>
      </w:r>
    </w:p>
    <w:p w:rsidR="00C53856" w:rsidRDefault="00C53856" w:rsidP="00773A87">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 xml:space="preserve">С 2007 года по 2011 года на базе Государственной полярной академии, в частности при помощи её ректоров – вначале А.Т.Шаукенбаевой, затем К.М.Басанговой, под моим руководством были проведены 3-и Международных Северных Форума «Ноосферизм: арктический взгляд на устойчивое развитие России и человечества в </w:t>
      </w:r>
      <w:r>
        <w:rPr>
          <w:rFonts w:ascii="Times New Roman" w:hAnsi="Times New Roman"/>
          <w:noProof/>
          <w:sz w:val="28"/>
          <w:szCs w:val="28"/>
          <w:lang w:val="en-US"/>
        </w:rPr>
        <w:t>XXI</w:t>
      </w:r>
      <w:r>
        <w:rPr>
          <w:rFonts w:ascii="Times New Roman" w:hAnsi="Times New Roman"/>
          <w:noProof/>
          <w:sz w:val="28"/>
          <w:szCs w:val="28"/>
        </w:rPr>
        <w:t xml:space="preserve"> веке», с изданием 3-х коллективных монографий по материалам этих форумов. Параллельно  в 2009 году я, Г.М.Иманов, А.А.Горбунов, В.П.Пилявский, И.В.Каткова и другие на базе Смольного института РАО организовали Ноосферную общественную академию наук, президентом которой я пробыл с 2009 года по 2019 год. Начиная с 2019 года её возглавил, став президентом, профессор Семикин Виктор Васильевич, а я был избран почетным президентом этой академии. С 2009 года на базе этой академии, а также Смольного института РАО, с 2019 – на базе Северо-Западного института управления РАНХиГС при Президенте РФ, – проводятся почти ежегодно Международные научные конференции «Ноосферное образование в евразийском пространстве», где я всегда возглавлял Программный комитет. Уже издана по материалам этой конференции монографическая серия (13 томов). Научным редактором и состовителем этих монографий  я пстоянно являюсь, вкладывая немалый труд, чтобы они  были именно коллективными научными монографиями. По сути, сложилась на базе Ноосферной академии наук и этих конференций фундаментальная научная школа, которую можно определить как «Научная Школа Ноосферизма и Ноосферного образования», которая достойно развивает Русскую Ноосферную Научную Школу, которую украшают, кроме В.И.Вернадского, имена таких ученых, философов, мыслителей, как Б.Л.Личков, И.А.Ефремов, А.Л.Яншин, Н.Н.Моисеев, В.П.Казначеев, А.Д.Урсул, Н.Ф.Реймерс и многие другие. С 2006 года по 2014 года издается мое «Собрание сочинений», под общим названием «Сочинения. Ноосферизм». Были изданы </w:t>
      </w:r>
      <w:r>
        <w:rPr>
          <w:rFonts w:ascii="Times New Roman" w:hAnsi="Times New Roman"/>
          <w:noProof/>
          <w:sz w:val="28"/>
          <w:szCs w:val="28"/>
          <w:lang w:val="en-US"/>
        </w:rPr>
        <w:t>I</w:t>
      </w:r>
      <w:r w:rsidRPr="0018734E">
        <w:rPr>
          <w:rFonts w:ascii="Times New Roman" w:hAnsi="Times New Roman"/>
          <w:noProof/>
          <w:sz w:val="28"/>
          <w:szCs w:val="28"/>
        </w:rPr>
        <w:t xml:space="preserve"> – </w:t>
      </w:r>
      <w:r>
        <w:rPr>
          <w:rFonts w:ascii="Times New Roman" w:hAnsi="Times New Roman"/>
          <w:noProof/>
          <w:sz w:val="28"/>
          <w:szCs w:val="28"/>
          <w:lang w:val="en-US"/>
        </w:rPr>
        <w:t>IX</w:t>
      </w:r>
      <w:r>
        <w:rPr>
          <w:rFonts w:ascii="Times New Roman" w:hAnsi="Times New Roman"/>
          <w:noProof/>
          <w:sz w:val="28"/>
          <w:szCs w:val="28"/>
        </w:rPr>
        <w:t xml:space="preserve"> и </w:t>
      </w:r>
      <w:r>
        <w:rPr>
          <w:rFonts w:ascii="Times New Roman" w:hAnsi="Times New Roman"/>
          <w:noProof/>
          <w:sz w:val="28"/>
          <w:szCs w:val="28"/>
          <w:lang w:val="en-US"/>
        </w:rPr>
        <w:t>XI</w:t>
      </w:r>
      <w:r>
        <w:rPr>
          <w:rFonts w:ascii="Times New Roman" w:hAnsi="Times New Roman"/>
          <w:noProof/>
          <w:sz w:val="28"/>
          <w:szCs w:val="28"/>
        </w:rPr>
        <w:t xml:space="preserve"> тома предполагаемого 13-томного собрания. Но пока издано только 10 томов (16 книг).</w:t>
      </w:r>
    </w:p>
    <w:p w:rsidR="00C53856" w:rsidRDefault="00C53856" w:rsidP="00773A87">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Назову только некоторые монографии, которые раскрывают разные теоретичекие блоки Ноосферизма:</w:t>
      </w:r>
    </w:p>
    <w:p w:rsidR="00C53856" w:rsidRDefault="00C53856" w:rsidP="00773A87">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 xml:space="preserve">«Разум и Анти-Разум» (2003), «Глобальный империализм и ноосферно-социалистическая альтернатива» (2004), «Битва за Россию: 1992 – 2003гг.» (2008), «Эпоха Русского Возрождения в персоналиях» (2008), «Ноосферный прорыв в будущее России в </w:t>
      </w:r>
      <w:r>
        <w:rPr>
          <w:rFonts w:ascii="Times New Roman" w:hAnsi="Times New Roman"/>
          <w:noProof/>
          <w:sz w:val="28"/>
          <w:szCs w:val="28"/>
          <w:lang w:val="en-US"/>
        </w:rPr>
        <w:t>XXI</w:t>
      </w:r>
      <w:r>
        <w:rPr>
          <w:rFonts w:ascii="Times New Roman" w:hAnsi="Times New Roman"/>
          <w:noProof/>
          <w:sz w:val="28"/>
          <w:szCs w:val="28"/>
        </w:rPr>
        <w:t xml:space="preserve"> веке» (2010), «Манифест ноосферного социализма» (2011), «Ноосферная научная школа в России: итоги и перспективы» (2012), «Рыночный геноцид России и стратегия выхода из исторического тупика» (2013), «Роды Действительного Разума» (2015), «Грядущий ноосферный синтез Науки и Власти» (2015), «Научно-образовательное общество как основа стратегии развития России в </w:t>
      </w:r>
      <w:r>
        <w:rPr>
          <w:rFonts w:ascii="Times New Roman" w:hAnsi="Times New Roman"/>
          <w:noProof/>
          <w:sz w:val="28"/>
          <w:szCs w:val="28"/>
          <w:lang w:val="en-US"/>
        </w:rPr>
        <w:t>XXI</w:t>
      </w:r>
      <w:r>
        <w:rPr>
          <w:rFonts w:ascii="Times New Roman" w:hAnsi="Times New Roman"/>
          <w:noProof/>
          <w:sz w:val="28"/>
          <w:szCs w:val="28"/>
        </w:rPr>
        <w:t xml:space="preserve"> веке» (2015), «Ноосферная Россия: стратегия прорыва» (2018), «Ноосферизм: новая парадигма бытия человека и развития цивилизации на Земле и в Космосе» (2020), «Ноосферное развитие. Ноосферный гуманизм. Ноосферная телеология» (2021), «Ноосферная эмансипация человека» (2021), «</w:t>
      </w:r>
      <w:r>
        <w:rPr>
          <w:rFonts w:ascii="Times New Roman" w:hAnsi="Times New Roman"/>
          <w:noProof/>
          <w:sz w:val="28"/>
          <w:szCs w:val="28"/>
          <w:lang w:val="en-US"/>
        </w:rPr>
        <w:t>XXI</w:t>
      </w:r>
      <w:r>
        <w:rPr>
          <w:rFonts w:ascii="Times New Roman" w:hAnsi="Times New Roman"/>
          <w:noProof/>
          <w:sz w:val="28"/>
          <w:szCs w:val="28"/>
        </w:rPr>
        <w:t xml:space="preserve"> век как эпоха ноосферной революции в разуме и системе смыслов бытия человека» (2021), «СССР в ХХ веке – Предтеча Ноосферного Прорыва человечества из России в </w:t>
      </w:r>
      <w:r>
        <w:rPr>
          <w:rFonts w:ascii="Times New Roman" w:hAnsi="Times New Roman"/>
          <w:noProof/>
          <w:sz w:val="28"/>
          <w:szCs w:val="28"/>
          <w:lang w:val="en-US"/>
        </w:rPr>
        <w:t>XXI</w:t>
      </w:r>
      <w:r>
        <w:rPr>
          <w:rFonts w:ascii="Times New Roman" w:hAnsi="Times New Roman"/>
          <w:noProof/>
          <w:sz w:val="28"/>
          <w:szCs w:val="28"/>
        </w:rPr>
        <w:t xml:space="preserve"> веке» (2022), «Природа против Капитала и Рынка» (2023), «Ноосферизм – «идеология </w:t>
      </w:r>
      <w:r>
        <w:rPr>
          <w:rFonts w:ascii="Times New Roman" w:hAnsi="Times New Roman"/>
          <w:noProof/>
          <w:sz w:val="28"/>
          <w:szCs w:val="28"/>
          <w:lang w:val="en-US"/>
        </w:rPr>
        <w:t>XXI</w:t>
      </w:r>
      <w:r>
        <w:rPr>
          <w:rFonts w:ascii="Times New Roman" w:hAnsi="Times New Roman"/>
          <w:noProof/>
          <w:sz w:val="28"/>
          <w:szCs w:val="28"/>
        </w:rPr>
        <w:t xml:space="preserve"> века», рожденная в России» (2024), «Онтологическая правда в </w:t>
      </w:r>
      <w:r>
        <w:rPr>
          <w:rFonts w:ascii="Times New Roman" w:hAnsi="Times New Roman"/>
          <w:noProof/>
          <w:sz w:val="28"/>
          <w:szCs w:val="28"/>
          <w:lang w:val="en-US"/>
        </w:rPr>
        <w:t>XXI</w:t>
      </w:r>
      <w:r>
        <w:rPr>
          <w:rFonts w:ascii="Times New Roman" w:hAnsi="Times New Roman"/>
          <w:noProof/>
          <w:sz w:val="28"/>
          <w:szCs w:val="28"/>
        </w:rPr>
        <w:t xml:space="preserve"> веке – ноосферное отрицание глобального империализма и капиталократии» (2024), «300 лет истории русской общественной мысли как Эпоха Русского Возрождения» (2025), «Ленин и теперь живее всех живых» (Ноосферно-Социалистичекий Прорыв человечества из России в </w:t>
      </w:r>
      <w:r>
        <w:rPr>
          <w:rFonts w:ascii="Times New Roman" w:hAnsi="Times New Roman"/>
          <w:noProof/>
          <w:sz w:val="28"/>
          <w:szCs w:val="28"/>
          <w:lang w:val="en-US"/>
        </w:rPr>
        <w:t>XXI</w:t>
      </w:r>
      <w:r>
        <w:rPr>
          <w:rFonts w:ascii="Times New Roman" w:hAnsi="Times New Roman"/>
          <w:noProof/>
          <w:sz w:val="28"/>
          <w:szCs w:val="28"/>
        </w:rPr>
        <w:t xml:space="preserve"> веке – развитие Дела Ленина и ленинизма» (2025).</w:t>
      </w:r>
    </w:p>
    <w:p w:rsidR="00C53856" w:rsidRDefault="00C53856" w:rsidP="00773A87">
      <w:pPr>
        <w:pStyle w:val="NoSpacing"/>
        <w:tabs>
          <w:tab w:val="left" w:pos="1134"/>
        </w:tabs>
        <w:ind w:firstLine="567"/>
        <w:jc w:val="both"/>
        <w:rPr>
          <w:rFonts w:ascii="Times New Roman" w:hAnsi="Times New Roman"/>
          <w:noProof/>
          <w:sz w:val="28"/>
          <w:szCs w:val="28"/>
        </w:rPr>
      </w:pPr>
    </w:p>
    <w:p w:rsidR="00C53856" w:rsidRDefault="00C53856" w:rsidP="000F26C1">
      <w:pPr>
        <w:pStyle w:val="NoSpacing"/>
        <w:tabs>
          <w:tab w:val="left" w:pos="1134"/>
        </w:tabs>
        <w:ind w:firstLine="567"/>
        <w:jc w:val="center"/>
        <w:rPr>
          <w:rFonts w:ascii="Times New Roman" w:hAnsi="Times New Roman"/>
          <w:noProof/>
          <w:sz w:val="28"/>
          <w:szCs w:val="28"/>
        </w:rPr>
      </w:pPr>
      <w:r>
        <w:rPr>
          <w:rFonts w:ascii="Times New Roman" w:hAnsi="Times New Roman"/>
          <w:noProof/>
          <w:sz w:val="28"/>
          <w:szCs w:val="28"/>
        </w:rPr>
        <w:t xml:space="preserve">- 10 - </w:t>
      </w:r>
    </w:p>
    <w:p w:rsidR="00C53856" w:rsidRDefault="00C53856" w:rsidP="000F26C1">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28 и 29 января нам с женой «стукнуло» по 88 лет. «Какие наши годы!». В прошлом, 2024 – ом году, мы отметили с ней 65 лет совместной жизни. В 2024 году исполнился и другой юбилей: 65 лет моего членства в Комунистичекой пертии СССР, а потом – Российской Федерации. В этом году мы, как и весь народ, Россия, все народы, когда-то входившие в Союз Советских Социалистичеких Республик – СССР, все люди мира, кто сохраняет историческую память, отмечаем 80-летие Великой Победы в Великой Отечественной войне. Мы этот «праздник Победы» 9 мая 1945 года, 80 лет назад, когда нам было вместе с Лидой, по 8 лет, и мы заканчивали 1-й класс в советской средней школе, – этот великий праздник «со слезами на глазах» помним!</w:t>
      </w:r>
    </w:p>
    <w:p w:rsidR="00C53856" w:rsidRDefault="00C53856" w:rsidP="000F26C1">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Эта Победа  уже 80 лет с нами, в наших душах. Я даже опубликовал в 2019 году монографию «Сталин и Победа в Великой Отечественной войне – символы Высоты Духа Советской цивилизации». Эта дань моей Памяти Подвигам советских бойцов, советского народа, наших родителей, которыми освящена вся эта героическая эпоха!</w:t>
      </w:r>
    </w:p>
    <w:p w:rsidR="00C53856" w:rsidRDefault="00C53856" w:rsidP="000F26C1">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Всем нам живым на Земле, всем нашим трудам, прозрениям, всему нашему творчеству, всем нашем теориям и научным открытиям, нашему вкладу в общую «копилку» достижений человечества в его устремлении в отдаленное будущее дает оценку Время, Её Величество История.</w:t>
      </w:r>
    </w:p>
    <w:p w:rsidR="00C53856" w:rsidRDefault="00C53856" w:rsidP="00674C75">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Мне в жизни повезло иметь многих друзей и товарищей в том числе – и учителей, которые были, а некоторые – продолджают быть, моими соратниками в моих усилиях на протяжении всей жизни стать настоящим офицером, инженером, потом ученым, приблизиться к познанию к истине о мире и о самих себя, т.е. о человеке. Назову некоторых из них: Асратян Вартан Сергеевич, Афанасьев Виктор Алексеевич, Колбасин Николай Васильевич, Престенский Петр Захарович, Питалев Герман Михайлович, Ерасов Константин Николаевич, Яхонтов Юрий Константинович, Зубарев Павел Николаевич, Попов Виктор Александрович, Хибухин Владимир Павлович, Селезнева Надежда Алексеевна, Казначеев Влаиль Петрович, Кузнецов Побиск Георгиевич, Яковец Юрий Владимирович, Воронцов Алексей Васильевич, Концевой Владимир Владимирович, Горбунов Аркадий Антонович, Семикин Виктор Васильевич, Иманов Гейдар Мамедович, Михайлова Евгения Исаевна, Чекмарев Василий Владимирович, Галкин Алексей Васильевич, Зеленов Лев Александрович, Пищик Алесандр Михайлович, Григорьев Святослав Иванович, Сагатовский Валерий Николаевич, Пуляев Вячеслав Тихонович, Осипов Юрий Михайлович, Лешуков Александр Павлович, Майборода Леонид Александрович, Носова Наталья Валентиновна, Макарьина Ирина Альбертовна, Овчинникова Александра Жоресовна, Рагимова Ольга Александровна, Морозова Елена Евгеньевна, Лысенко Елена Михайловна, Молодиченко Тамара Алексеевна, Шамахов Владимир Александрович, Михеев Михаил Кузьмич, Орлова Галина Алексндровна, Фетискин Николай Петрович, Рассадин Николай Михайлович, Кузнецов Олег Леонидович, Татур Вадим Юрьевич, Бобков Вячеслав Николаевич, Василенко Василий Николаевич, Сорока Владимир Васильевич, Гавриков Анатолий Леонидович, Золотухин Виктор Алексеевич, Суслов Юрий Евгеньевич, Лукоянов Виктор Витальевич,  Шанти П. Джаясекара, Куманова Александра Венкова, Никифоров Владимир Викторович, Карасев Николай Николаевич, Суворов Вячеслав Прокопьевич, Сороко Эдуард Максимович, Никитенко Петр Георгиевич, Миронова Татьяна Ивановна, Датчиков Геннадий Иванович, Асадулина Ирина Григорьевна, Швечиков Алексей Николаевич, Коломиец Борис Кириллович, Соколов Владимир Михайлович, Яшин Алексей Афанасьевич, Довыденко Лидия Владимировна, Краева Ольга Леонтьевна, Фурсей Георгий Николаевич, Елисов Эрик Николаевич, Оноприенко Владимир Иванович, Трофимов Александр Васильевич, Кузьмина Нина Васильевна, Засорина Лидия Тихоновна, Татарникова Лариса Гавриловна, Колесникова Ирина Аполлоновна, Зимняя Ирина Алексеевна, Мищенко Артур Иванович, Трубчанинов Анатолий Данилович, Панибратов Виктор Никифорович, Румянцева Нина Леонидовна, Братищев Игорь Михайлович, Фроянов Игорь Яковлевич, Патрушев Владимир Иванович, Семенов Борис Алексеевич, Лисеев Игорь Константинович, Гапонов Алексей Алексеевич, Карпинская Регина Семеновна, Лисовский Викор Тимофеевич, Бороноев Александр Ользонович, Донская Тамара Константиновна, Пугач Виктория Федоровна, Великанов Карп Миронович, Большаков Борис Евгеньевич, Захаров Николай Игоревич, Карлик Евсей Моисеевич, Гличев Александр Владимирович, Макаров Владимир Витальевич, Шадриков Владимир Дмитриевич, Голубев Юрий Николаевич, Александров Николай Николаевич, Кефели Игорь Федорович, Титов Андрей Валентинович, Агеевец Владимир Ульянович, Таймазов Владимир Александрович, Пдасичук Валентина Петровна, Панасюк Василий Петрович, Байденко Валентин Иванович, Челпанов Игорь Валентинович, Чистяков Владлен Павлович, Иезуитов Андрей Николаевич, Кваша Борис Филиппович и другие, с которыми сталкивала судьба, и с которыми я сотрудничал во благо нашей Родины.</w:t>
      </w:r>
    </w:p>
    <w:p w:rsidR="00C53856" w:rsidRDefault="00C53856" w:rsidP="00674C75">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Русский человек – общинник, соборянин, человек колективистской формации. Я прошел испытания и товариществом в воинских мужских коллективах, и в разных творческих научных и педагогических коллективах, где умение жить в труде – заботе о других, быть верным и другом, и товарищем, жить по совести, не предавать своих друзей и любимых, и тем более – ни своей семьей, ни своего народа, ни своей Родины, – это заложено во мне с детства. Я человек сталинской, советской формации. Остаюсь верным той присяге советского военнослужащего, который я дал 26 августа 1954 года, и остаюсь верным этой присяге, пронеся эту верность через всю свою жизнь.</w:t>
      </w:r>
    </w:p>
    <w:p w:rsidR="00C53856" w:rsidRDefault="00C53856" w:rsidP="00674C75">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Несмотря на жесткие мои оценки по отношению к той эпохе, коорую переживает человеество, и которую я назвал Эпохой Великого Эволюционного Перелома, я верю в великое призвание, предназначение человека и его разума, на Земле и в Космосе. Являюсь принципиальным противником строя, построенного на власти Капитала и культе Денег. Природа уже, в форме процессов первой фазы Глобальной Экологичекой Катастрофы выступила против Капитала и Рынка, и Человек, как «венец» Эволюции Природы на Земле, должен «услышать» это обращенное к его разуму Послание Природы!</w:t>
      </w:r>
    </w:p>
    <w:p w:rsidR="00C53856" w:rsidRDefault="00C53856" w:rsidP="00674C75">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 xml:space="preserve">На этом базируется мой оптимизм, моя вера в великое предназначение и Человека, и России в </w:t>
      </w:r>
      <w:r>
        <w:rPr>
          <w:rFonts w:ascii="Times New Roman" w:hAnsi="Times New Roman"/>
          <w:noProof/>
          <w:sz w:val="28"/>
          <w:szCs w:val="28"/>
          <w:lang w:val="en-US"/>
        </w:rPr>
        <w:t>XXI</w:t>
      </w:r>
      <w:r>
        <w:rPr>
          <w:rFonts w:ascii="Times New Roman" w:hAnsi="Times New Roman"/>
          <w:noProof/>
          <w:sz w:val="28"/>
          <w:szCs w:val="28"/>
        </w:rPr>
        <w:t xml:space="preserve"> веке!</w:t>
      </w:r>
    </w:p>
    <w:p w:rsidR="00C53856" w:rsidRDefault="00C53856" w:rsidP="00674C75">
      <w:pPr>
        <w:pStyle w:val="NoSpacing"/>
        <w:tabs>
          <w:tab w:val="left" w:pos="1134"/>
        </w:tabs>
        <w:ind w:firstLine="567"/>
        <w:jc w:val="both"/>
        <w:rPr>
          <w:rFonts w:ascii="Times New Roman" w:hAnsi="Times New Roman"/>
          <w:noProof/>
          <w:sz w:val="28"/>
          <w:szCs w:val="28"/>
        </w:rPr>
      </w:pPr>
    </w:p>
    <w:p w:rsidR="00C53856" w:rsidRDefault="00C53856" w:rsidP="002B7241">
      <w:pPr>
        <w:pStyle w:val="NoSpacing"/>
        <w:tabs>
          <w:tab w:val="left" w:pos="1134"/>
        </w:tabs>
        <w:ind w:firstLine="567"/>
        <w:jc w:val="center"/>
        <w:rPr>
          <w:rFonts w:ascii="Times New Roman" w:hAnsi="Times New Roman"/>
          <w:noProof/>
          <w:sz w:val="28"/>
          <w:szCs w:val="28"/>
        </w:rPr>
      </w:pPr>
      <w:r>
        <w:rPr>
          <w:rFonts w:ascii="Times New Roman" w:hAnsi="Times New Roman"/>
          <w:noProof/>
          <w:sz w:val="28"/>
          <w:szCs w:val="28"/>
        </w:rPr>
        <w:t>ПОСТСКРИПТУМ</w:t>
      </w:r>
    </w:p>
    <w:p w:rsidR="00C53856" w:rsidRDefault="00C53856" w:rsidP="002B7241">
      <w:pPr>
        <w:pStyle w:val="NoSpacing"/>
        <w:tabs>
          <w:tab w:val="left" w:pos="1134"/>
        </w:tabs>
        <w:ind w:firstLine="567"/>
        <w:jc w:val="center"/>
        <w:rPr>
          <w:rFonts w:ascii="Times New Roman" w:hAnsi="Times New Roman"/>
          <w:noProof/>
          <w:sz w:val="28"/>
          <w:szCs w:val="28"/>
        </w:rPr>
      </w:pPr>
    </w:p>
    <w:p w:rsidR="00C53856" w:rsidRDefault="00C53856" w:rsidP="002B7241">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На написание этой краткой автобиографии подвигла меня просьба от директора музея в школе, в поселке Вяз (Псковская область), которую мне передали в эти майские дни. Вот и родилась эта моя «краткая автобиография», написанная «на одном дыхании», как мне подсказывала моя память.</w:t>
      </w:r>
    </w:p>
    <w:p w:rsidR="00C53856" w:rsidRDefault="00C53856" w:rsidP="002B7241">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С 2014 года я регулярно провожу летние отпуска в деревне Мелехово, полюбил псковскую, легендарную землю, которая для меня и моей семьи стала «малой родиной».</w:t>
      </w:r>
    </w:p>
    <w:p w:rsidR="00C53856" w:rsidRDefault="00C53856" w:rsidP="002B7241">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Жизнь моя продолжается, чувствую себя, несмотря на прожитые годы и разнообразие уже сделанного и исполненного, в начале своего жизненного пути. Я продолжаю оставаться устремленным в Будущее, через те творческие планы, которые постоянно рождаются, и которые «подсказывают» Вызовы «текущей в Будущее Жизни»!</w:t>
      </w:r>
    </w:p>
    <w:p w:rsidR="00C53856" w:rsidRDefault="00C53856" w:rsidP="002B7241">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К изложенному добавлю: имею 13 медалей за службу в Вооруженных Силах СССР, в том числе «медаль Ленина», посвященной 100-летию со дня рождения Ленина в 1970 году.</w:t>
      </w:r>
    </w:p>
    <w:p w:rsidR="00C53856" w:rsidRDefault="00C53856" w:rsidP="002B7241">
      <w:pPr>
        <w:pStyle w:val="NoSpacing"/>
        <w:tabs>
          <w:tab w:val="left" w:pos="1134"/>
        </w:tabs>
        <w:ind w:firstLine="567"/>
        <w:jc w:val="both"/>
        <w:rPr>
          <w:rFonts w:ascii="Times New Roman" w:hAnsi="Times New Roman"/>
          <w:noProof/>
          <w:sz w:val="28"/>
          <w:szCs w:val="28"/>
        </w:rPr>
      </w:pPr>
      <w:r>
        <w:rPr>
          <w:rFonts w:ascii="Times New Roman" w:hAnsi="Times New Roman"/>
          <w:noProof/>
          <w:sz w:val="28"/>
          <w:szCs w:val="28"/>
        </w:rPr>
        <w:t>Имею и научные награды. Я являюсь Лауреатом Премии и Серебряной Медали Н.Д.Кондратьева (1995), почетным профессором кафедры экономики Военной академии тыла и транспорта им. Генерала Армии Хрулева (2000), Лауреатом Премии П.А.Сорокина за выдающийся вклад в развитие социологии, врученной на Факультете социологии в МГУ им. М.В.Ломоносова (2011), Лауреатом Премии Правительства РФ за разработку психологического обеспечения качества жизни (на кафедре психологии в Костромском университете, заведующий кафедрой Н.П.Фетискин) (2011), почетным профессором Вологодского государственного педагогического университета (2011), почетным профессором Новгородского государственного университета им. Ярослава Мудрого (2016), Лауреатом Международной Золотой Медали Мира Махатмы Ганди (2019, 2021), Лауреатом Диплома ЮНЕСКО (</w:t>
      </w:r>
      <w:r>
        <w:rPr>
          <w:rFonts w:ascii="Times New Roman" w:hAnsi="Times New Roman"/>
          <w:noProof/>
          <w:sz w:val="28"/>
          <w:szCs w:val="28"/>
          <w:lang w:val="en-US"/>
        </w:rPr>
        <w:t>REG</w:t>
      </w:r>
      <w:r w:rsidRPr="003C7F82">
        <w:rPr>
          <w:rFonts w:ascii="Times New Roman" w:hAnsi="Times New Roman"/>
          <w:noProof/>
          <w:sz w:val="28"/>
          <w:szCs w:val="28"/>
        </w:rPr>
        <w:t>-056</w:t>
      </w:r>
      <w:r>
        <w:rPr>
          <w:rFonts w:ascii="Times New Roman" w:hAnsi="Times New Roman"/>
          <w:noProof/>
          <w:sz w:val="28"/>
          <w:szCs w:val="28"/>
        </w:rPr>
        <w:t>), выданного мне 24 ноября 2024 года на Всемирном Научном Конгрессе, «За выдающиеся достижения в области мировой науки». Кроме того, имею 4-е международных патента на научные открытия при разработке теоретичекого комплекса Нософеризма, в том числе за разработанную концепцию «мегакосмичекой проскопии разума (общественного интеллекта) человечества».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C53856" w:rsidRPr="009416D3" w:rsidTr="009416D3">
        <w:tc>
          <w:tcPr>
            <w:tcW w:w="4672" w:type="dxa"/>
            <w:tcBorders>
              <w:top w:val="nil"/>
              <w:left w:val="nil"/>
              <w:bottom w:val="nil"/>
              <w:right w:val="nil"/>
            </w:tcBorders>
          </w:tcPr>
          <w:p w:rsidR="00C53856" w:rsidRPr="009416D3" w:rsidRDefault="00C53856" w:rsidP="009416D3">
            <w:pPr>
              <w:pStyle w:val="NoSpacing"/>
              <w:tabs>
                <w:tab w:val="left" w:pos="1134"/>
              </w:tabs>
              <w:jc w:val="both"/>
              <w:rPr>
                <w:rFonts w:ascii="Times New Roman" w:hAnsi="Times New Roman"/>
                <w:noProof/>
                <w:sz w:val="28"/>
                <w:szCs w:val="28"/>
              </w:rPr>
            </w:pPr>
          </w:p>
        </w:tc>
        <w:tc>
          <w:tcPr>
            <w:tcW w:w="4673" w:type="dxa"/>
            <w:tcBorders>
              <w:top w:val="nil"/>
              <w:left w:val="nil"/>
              <w:bottom w:val="nil"/>
              <w:right w:val="nil"/>
            </w:tcBorders>
          </w:tcPr>
          <w:p w:rsidR="00C53856" w:rsidRPr="009416D3" w:rsidRDefault="00C53856" w:rsidP="009416D3">
            <w:pPr>
              <w:pStyle w:val="NoSpacing"/>
              <w:tabs>
                <w:tab w:val="left" w:pos="1134"/>
              </w:tabs>
              <w:jc w:val="both"/>
              <w:rPr>
                <w:rFonts w:ascii="Times New Roman" w:hAnsi="Times New Roman"/>
                <w:noProof/>
                <w:sz w:val="28"/>
                <w:szCs w:val="28"/>
              </w:rPr>
            </w:pPr>
          </w:p>
          <w:p w:rsidR="00C53856" w:rsidRPr="009416D3" w:rsidRDefault="00C53856" w:rsidP="009416D3">
            <w:pPr>
              <w:pStyle w:val="NoSpacing"/>
              <w:tabs>
                <w:tab w:val="left" w:pos="1134"/>
              </w:tabs>
              <w:jc w:val="both"/>
              <w:rPr>
                <w:rFonts w:ascii="Times New Roman" w:hAnsi="Times New Roman"/>
                <w:i/>
                <w:iCs/>
                <w:noProof/>
                <w:sz w:val="28"/>
                <w:szCs w:val="28"/>
              </w:rPr>
            </w:pPr>
            <w:r w:rsidRPr="009416D3">
              <w:rPr>
                <w:rFonts w:ascii="Times New Roman" w:hAnsi="Times New Roman"/>
                <w:i/>
                <w:iCs/>
                <w:noProof/>
                <w:sz w:val="28"/>
                <w:szCs w:val="28"/>
              </w:rPr>
              <w:t>Написано 7 мая 2025 года</w:t>
            </w:r>
          </w:p>
          <w:p w:rsidR="00C53856" w:rsidRPr="009416D3" w:rsidRDefault="00C53856" w:rsidP="009416D3">
            <w:pPr>
              <w:pStyle w:val="NoSpacing"/>
              <w:tabs>
                <w:tab w:val="left" w:pos="1134"/>
              </w:tabs>
              <w:jc w:val="both"/>
              <w:rPr>
                <w:rFonts w:ascii="Times New Roman" w:hAnsi="Times New Roman"/>
                <w:noProof/>
                <w:sz w:val="28"/>
                <w:szCs w:val="28"/>
              </w:rPr>
            </w:pPr>
            <w:r w:rsidRPr="009416D3">
              <w:rPr>
                <w:rFonts w:ascii="Times New Roman" w:hAnsi="Times New Roman"/>
                <w:i/>
                <w:iCs/>
                <w:noProof/>
                <w:sz w:val="28"/>
                <w:szCs w:val="28"/>
              </w:rPr>
              <w:t>В деревне Мелехово Вязовской волости в Псковской области</w:t>
            </w:r>
          </w:p>
        </w:tc>
      </w:tr>
    </w:tbl>
    <w:p w:rsidR="00C53856" w:rsidRPr="00E27ABD" w:rsidRDefault="00C53856" w:rsidP="00745773">
      <w:pPr>
        <w:pStyle w:val="NoSpacing"/>
        <w:rPr>
          <w:rFonts w:ascii="Times New Roman" w:hAnsi="Times New Roman"/>
          <w:sz w:val="28"/>
          <w:szCs w:val="28"/>
        </w:rPr>
      </w:pPr>
    </w:p>
    <w:sectPr w:rsidR="00C53856" w:rsidRPr="00E27ABD" w:rsidSect="00376CCA">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856" w:rsidRDefault="00C53856" w:rsidP="00E27ABD">
      <w:pPr>
        <w:spacing w:after="0" w:line="240" w:lineRule="auto"/>
      </w:pPr>
      <w:r>
        <w:separator/>
      </w:r>
    </w:p>
  </w:endnote>
  <w:endnote w:type="continuationSeparator" w:id="0">
    <w:p w:rsidR="00C53856" w:rsidRDefault="00C53856" w:rsidP="00E27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856" w:rsidRDefault="00C53856" w:rsidP="00E27ABD">
      <w:pPr>
        <w:spacing w:after="0" w:line="240" w:lineRule="auto"/>
      </w:pPr>
      <w:r>
        <w:separator/>
      </w:r>
    </w:p>
  </w:footnote>
  <w:footnote w:type="continuationSeparator" w:id="0">
    <w:p w:rsidR="00C53856" w:rsidRDefault="00C53856" w:rsidP="00E27A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856" w:rsidRDefault="00C53856">
    <w:pPr>
      <w:pStyle w:val="Header"/>
      <w:jc w:val="right"/>
    </w:pPr>
    <w:fldSimple w:instr="PAGE   \* MERGEFORMAT">
      <w:r>
        <w:rPr>
          <w:noProof/>
        </w:rPr>
        <w:t>1</w:t>
      </w:r>
    </w:fldSimple>
  </w:p>
  <w:p w:rsidR="00C53856" w:rsidRDefault="00C538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E4EA2"/>
    <w:multiLevelType w:val="hybridMultilevel"/>
    <w:tmpl w:val="055E46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ABD"/>
    <w:rsid w:val="0000404B"/>
    <w:rsid w:val="00010D3E"/>
    <w:rsid w:val="00016F04"/>
    <w:rsid w:val="00065475"/>
    <w:rsid w:val="0007606D"/>
    <w:rsid w:val="00095F8E"/>
    <w:rsid w:val="000D0E8F"/>
    <w:rsid w:val="000F26C1"/>
    <w:rsid w:val="00122CAE"/>
    <w:rsid w:val="00132EC9"/>
    <w:rsid w:val="00170AB9"/>
    <w:rsid w:val="0018734E"/>
    <w:rsid w:val="001D10B5"/>
    <w:rsid w:val="001D3746"/>
    <w:rsid w:val="001F0B8F"/>
    <w:rsid w:val="00217155"/>
    <w:rsid w:val="00271E92"/>
    <w:rsid w:val="002B7241"/>
    <w:rsid w:val="002D4356"/>
    <w:rsid w:val="002D584E"/>
    <w:rsid w:val="002F383A"/>
    <w:rsid w:val="002F5D4C"/>
    <w:rsid w:val="00354C86"/>
    <w:rsid w:val="00376CCA"/>
    <w:rsid w:val="003A06EB"/>
    <w:rsid w:val="003C7F82"/>
    <w:rsid w:val="004073B5"/>
    <w:rsid w:val="00423B72"/>
    <w:rsid w:val="0042508D"/>
    <w:rsid w:val="00425CA2"/>
    <w:rsid w:val="00446706"/>
    <w:rsid w:val="00490956"/>
    <w:rsid w:val="0049495B"/>
    <w:rsid w:val="004B606F"/>
    <w:rsid w:val="004C3C9D"/>
    <w:rsid w:val="004D3F7E"/>
    <w:rsid w:val="004E121C"/>
    <w:rsid w:val="00504D9D"/>
    <w:rsid w:val="005133DA"/>
    <w:rsid w:val="00542410"/>
    <w:rsid w:val="005461CF"/>
    <w:rsid w:val="00550E9E"/>
    <w:rsid w:val="005736D9"/>
    <w:rsid w:val="00584F88"/>
    <w:rsid w:val="005B4D8D"/>
    <w:rsid w:val="005D0A18"/>
    <w:rsid w:val="005D425E"/>
    <w:rsid w:val="0062097B"/>
    <w:rsid w:val="00674C75"/>
    <w:rsid w:val="0069633E"/>
    <w:rsid w:val="006C3E6C"/>
    <w:rsid w:val="006C6AAA"/>
    <w:rsid w:val="00703B78"/>
    <w:rsid w:val="00704BDC"/>
    <w:rsid w:val="00726BE6"/>
    <w:rsid w:val="007336CD"/>
    <w:rsid w:val="00741859"/>
    <w:rsid w:val="00745773"/>
    <w:rsid w:val="00773A87"/>
    <w:rsid w:val="00784AEB"/>
    <w:rsid w:val="007B6F21"/>
    <w:rsid w:val="007E4D07"/>
    <w:rsid w:val="00853D8C"/>
    <w:rsid w:val="00874548"/>
    <w:rsid w:val="008C203E"/>
    <w:rsid w:val="00915519"/>
    <w:rsid w:val="009416D3"/>
    <w:rsid w:val="009466F9"/>
    <w:rsid w:val="009670C1"/>
    <w:rsid w:val="009E2382"/>
    <w:rsid w:val="009E50D7"/>
    <w:rsid w:val="009F47D1"/>
    <w:rsid w:val="009F4A22"/>
    <w:rsid w:val="00A422D9"/>
    <w:rsid w:val="00A45572"/>
    <w:rsid w:val="00A631F5"/>
    <w:rsid w:val="00AC1C27"/>
    <w:rsid w:val="00B25CC2"/>
    <w:rsid w:val="00B40436"/>
    <w:rsid w:val="00B65C5F"/>
    <w:rsid w:val="00B97CC3"/>
    <w:rsid w:val="00BA7156"/>
    <w:rsid w:val="00BE6A4F"/>
    <w:rsid w:val="00C2447C"/>
    <w:rsid w:val="00C3102A"/>
    <w:rsid w:val="00C50049"/>
    <w:rsid w:val="00C53856"/>
    <w:rsid w:val="00C54A31"/>
    <w:rsid w:val="00C723C0"/>
    <w:rsid w:val="00CC2351"/>
    <w:rsid w:val="00CD53F6"/>
    <w:rsid w:val="00D073BD"/>
    <w:rsid w:val="00D5308B"/>
    <w:rsid w:val="00D5450C"/>
    <w:rsid w:val="00DA3BD2"/>
    <w:rsid w:val="00DA6B34"/>
    <w:rsid w:val="00DB3F0A"/>
    <w:rsid w:val="00E01AED"/>
    <w:rsid w:val="00E029CF"/>
    <w:rsid w:val="00E069A6"/>
    <w:rsid w:val="00E27ABD"/>
    <w:rsid w:val="00E3356A"/>
    <w:rsid w:val="00E569BA"/>
    <w:rsid w:val="00E661D2"/>
    <w:rsid w:val="00E72315"/>
    <w:rsid w:val="00E82CAE"/>
    <w:rsid w:val="00EA7E03"/>
    <w:rsid w:val="00F21E80"/>
    <w:rsid w:val="00F75696"/>
    <w:rsid w:val="00F854C5"/>
    <w:rsid w:val="00FD1A7A"/>
    <w:rsid w:val="00FF5B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76CCA"/>
    <w:pPr>
      <w:spacing w:after="160" w:line="259" w:lineRule="auto"/>
    </w:pPr>
    <w:rPr>
      <w:kern w:val="2"/>
      <w:lang w:eastAsia="en-US"/>
    </w:rPr>
  </w:style>
  <w:style w:type="paragraph" w:styleId="Heading1">
    <w:name w:val="heading 1"/>
    <w:basedOn w:val="Normal"/>
    <w:next w:val="Normal"/>
    <w:link w:val="Heading1Char"/>
    <w:uiPriority w:val="99"/>
    <w:qFormat/>
    <w:rsid w:val="00E27ABD"/>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E27ABD"/>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E27ABD"/>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9"/>
    <w:qFormat/>
    <w:rsid w:val="00E27ABD"/>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9"/>
    <w:qFormat/>
    <w:rsid w:val="00E27ABD"/>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9"/>
    <w:qFormat/>
    <w:rsid w:val="00E27ABD"/>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E27ABD"/>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E27ABD"/>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E27ABD"/>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7ABD"/>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E27ABD"/>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E27ABD"/>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E27ABD"/>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E27ABD"/>
    <w:rPr>
      <w:rFonts w:eastAsia="Times New Roman" w:cs="Times New Roman"/>
      <w:color w:val="2F5496"/>
    </w:rPr>
  </w:style>
  <w:style w:type="character" w:customStyle="1" w:styleId="Heading6Char">
    <w:name w:val="Heading 6 Char"/>
    <w:basedOn w:val="DefaultParagraphFont"/>
    <w:link w:val="Heading6"/>
    <w:uiPriority w:val="99"/>
    <w:semiHidden/>
    <w:locked/>
    <w:rsid w:val="00E27ABD"/>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E27ABD"/>
    <w:rPr>
      <w:rFonts w:eastAsia="Times New Roman" w:cs="Times New Roman"/>
      <w:color w:val="595959"/>
    </w:rPr>
  </w:style>
  <w:style w:type="character" w:customStyle="1" w:styleId="Heading8Char">
    <w:name w:val="Heading 8 Char"/>
    <w:basedOn w:val="DefaultParagraphFont"/>
    <w:link w:val="Heading8"/>
    <w:uiPriority w:val="99"/>
    <w:semiHidden/>
    <w:locked/>
    <w:rsid w:val="00E27ABD"/>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E27ABD"/>
    <w:rPr>
      <w:rFonts w:eastAsia="Times New Roman" w:cs="Times New Roman"/>
      <w:color w:val="272727"/>
    </w:rPr>
  </w:style>
  <w:style w:type="paragraph" w:styleId="Title">
    <w:name w:val="Title"/>
    <w:basedOn w:val="Normal"/>
    <w:next w:val="Normal"/>
    <w:link w:val="TitleChar"/>
    <w:uiPriority w:val="99"/>
    <w:qFormat/>
    <w:rsid w:val="00E27ABD"/>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E27ABD"/>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E27ABD"/>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E27ABD"/>
    <w:rPr>
      <w:rFonts w:eastAsia="Times New Roman" w:cs="Times New Roman"/>
      <w:color w:val="595959"/>
      <w:spacing w:val="15"/>
      <w:sz w:val="28"/>
      <w:szCs w:val="28"/>
    </w:rPr>
  </w:style>
  <w:style w:type="paragraph" w:styleId="Quote">
    <w:name w:val="Quote"/>
    <w:basedOn w:val="Normal"/>
    <w:next w:val="Normal"/>
    <w:link w:val="QuoteChar"/>
    <w:uiPriority w:val="99"/>
    <w:qFormat/>
    <w:rsid w:val="00E27ABD"/>
    <w:pPr>
      <w:spacing w:before="160"/>
      <w:jc w:val="center"/>
    </w:pPr>
    <w:rPr>
      <w:i/>
      <w:iCs/>
      <w:color w:val="404040"/>
    </w:rPr>
  </w:style>
  <w:style w:type="character" w:customStyle="1" w:styleId="QuoteChar">
    <w:name w:val="Quote Char"/>
    <w:basedOn w:val="DefaultParagraphFont"/>
    <w:link w:val="Quote"/>
    <w:uiPriority w:val="99"/>
    <w:locked/>
    <w:rsid w:val="00E27ABD"/>
    <w:rPr>
      <w:rFonts w:cs="Times New Roman"/>
      <w:i/>
      <w:iCs/>
      <w:color w:val="404040"/>
    </w:rPr>
  </w:style>
  <w:style w:type="paragraph" w:styleId="ListParagraph">
    <w:name w:val="List Paragraph"/>
    <w:basedOn w:val="Normal"/>
    <w:uiPriority w:val="99"/>
    <w:qFormat/>
    <w:rsid w:val="00E27ABD"/>
    <w:pPr>
      <w:ind w:left="720"/>
      <w:contextualSpacing/>
    </w:pPr>
  </w:style>
  <w:style w:type="character" w:styleId="IntenseEmphasis">
    <w:name w:val="Intense Emphasis"/>
    <w:basedOn w:val="DefaultParagraphFont"/>
    <w:uiPriority w:val="99"/>
    <w:qFormat/>
    <w:rsid w:val="00E27ABD"/>
    <w:rPr>
      <w:rFonts w:cs="Times New Roman"/>
      <w:i/>
      <w:iCs/>
      <w:color w:val="2F5496"/>
    </w:rPr>
  </w:style>
  <w:style w:type="paragraph" w:styleId="IntenseQuote">
    <w:name w:val="Intense Quote"/>
    <w:basedOn w:val="Normal"/>
    <w:next w:val="Normal"/>
    <w:link w:val="IntenseQuoteChar"/>
    <w:uiPriority w:val="99"/>
    <w:qFormat/>
    <w:rsid w:val="00E27ABD"/>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E27ABD"/>
    <w:rPr>
      <w:rFonts w:cs="Times New Roman"/>
      <w:i/>
      <w:iCs/>
      <w:color w:val="2F5496"/>
    </w:rPr>
  </w:style>
  <w:style w:type="character" w:styleId="IntenseReference">
    <w:name w:val="Intense Reference"/>
    <w:basedOn w:val="DefaultParagraphFont"/>
    <w:uiPriority w:val="99"/>
    <w:qFormat/>
    <w:rsid w:val="00E27ABD"/>
    <w:rPr>
      <w:rFonts w:cs="Times New Roman"/>
      <w:b/>
      <w:bCs/>
      <w:smallCaps/>
      <w:color w:val="2F5496"/>
      <w:spacing w:val="5"/>
    </w:rPr>
  </w:style>
  <w:style w:type="paragraph" w:styleId="NoSpacing">
    <w:name w:val="No Spacing"/>
    <w:uiPriority w:val="99"/>
    <w:qFormat/>
    <w:rsid w:val="00E27ABD"/>
    <w:rPr>
      <w:kern w:val="2"/>
      <w:lang w:eastAsia="en-US"/>
    </w:rPr>
  </w:style>
  <w:style w:type="paragraph" w:styleId="Header">
    <w:name w:val="header"/>
    <w:basedOn w:val="Normal"/>
    <w:link w:val="HeaderChar"/>
    <w:uiPriority w:val="99"/>
    <w:rsid w:val="00E27AB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27ABD"/>
    <w:rPr>
      <w:rFonts w:cs="Times New Roman"/>
    </w:rPr>
  </w:style>
  <w:style w:type="paragraph" w:styleId="Footer">
    <w:name w:val="footer"/>
    <w:basedOn w:val="Normal"/>
    <w:link w:val="FooterChar"/>
    <w:uiPriority w:val="99"/>
    <w:rsid w:val="00E27AB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27ABD"/>
    <w:rPr>
      <w:rFonts w:cs="Times New Roman"/>
    </w:rPr>
  </w:style>
  <w:style w:type="table" w:styleId="TableGrid">
    <w:name w:val="Table Grid"/>
    <w:basedOn w:val="TableNormal"/>
    <w:uiPriority w:val="99"/>
    <w:rsid w:val="00E335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45572"/>
    <w:rPr>
      <w:kern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556</TotalTime>
  <Pages>14</Pages>
  <Words>5460</Words>
  <Characters>31125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Усков</dc:creator>
  <cp:keywords/>
  <dc:description/>
  <cp:lastModifiedBy>Владимир</cp:lastModifiedBy>
  <cp:revision>53</cp:revision>
  <cp:lastPrinted>2025-05-11T16:58:00Z</cp:lastPrinted>
  <dcterms:created xsi:type="dcterms:W3CDTF">2025-05-10T08:54:00Z</dcterms:created>
  <dcterms:modified xsi:type="dcterms:W3CDTF">2025-05-13T06:01:00Z</dcterms:modified>
</cp:coreProperties>
</file>