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2E44" w14:textId="77777777" w:rsidR="0098791D" w:rsidRPr="00171F69" w:rsidRDefault="0098791D" w:rsidP="00171F69">
      <w:pPr>
        <w:pBdr>
          <w:top w:val="nil"/>
          <w:left w:val="nil"/>
          <w:bottom w:val="nil"/>
          <w:right w:val="nil"/>
          <w:between w:val="nil"/>
        </w:pBdr>
        <w:spacing w:after="0" w:line="360" w:lineRule="auto"/>
        <w:ind w:right="-176" w:firstLine="709"/>
        <w:jc w:val="both"/>
        <w:rPr>
          <w:rFonts w:ascii="Times New Roman" w:eastAsia="Times New Roman" w:hAnsi="Times New Roman" w:cs="Times New Roman"/>
          <w:color w:val="000000"/>
          <w:sz w:val="24"/>
          <w:szCs w:val="24"/>
          <w:lang w:eastAsia="ru-RU"/>
        </w:rPr>
      </w:pPr>
    </w:p>
    <w:p w14:paraId="3B3A95E9" w14:textId="77777777" w:rsidR="0098791D" w:rsidRPr="00171F69" w:rsidRDefault="0098791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b/>
          <w:smallCaps/>
          <w:sz w:val="24"/>
          <w:szCs w:val="24"/>
          <w:lang w:eastAsia="ru-RU"/>
        </w:rPr>
      </w:pPr>
      <w:r w:rsidRPr="00171F69">
        <w:rPr>
          <w:rFonts w:ascii="Times New Roman" w:eastAsia="Times New Roman" w:hAnsi="Times New Roman" w:cs="Times New Roman"/>
          <w:b/>
          <w:smallCaps/>
          <w:sz w:val="24"/>
          <w:szCs w:val="24"/>
          <w:lang w:eastAsia="ru-RU"/>
        </w:rPr>
        <w:t>УДК 351/354</w:t>
      </w:r>
    </w:p>
    <w:p w14:paraId="5195CFC1" w14:textId="77777777" w:rsidR="0098791D" w:rsidRPr="00171F69" w:rsidRDefault="0098791D" w:rsidP="00171F69">
      <w:pPr>
        <w:pBdr>
          <w:top w:val="nil"/>
          <w:left w:val="nil"/>
          <w:bottom w:val="nil"/>
          <w:right w:val="nil"/>
          <w:between w:val="nil"/>
        </w:pBdr>
        <w:spacing w:after="0" w:line="360" w:lineRule="auto"/>
        <w:ind w:firstLine="709"/>
        <w:jc w:val="center"/>
        <w:rPr>
          <w:rFonts w:ascii="Times New Roman" w:eastAsia="Times New Roman" w:hAnsi="Times New Roman" w:cs="Times New Roman"/>
          <w:b/>
          <w:smallCaps/>
          <w:color w:val="000000"/>
          <w:sz w:val="24"/>
          <w:szCs w:val="24"/>
          <w:lang w:eastAsia="ru-RU"/>
        </w:rPr>
      </w:pPr>
    </w:p>
    <w:p w14:paraId="7B4FFD38" w14:textId="77777777" w:rsidR="0098791D" w:rsidRPr="00171F69" w:rsidRDefault="0098791D" w:rsidP="00171F69">
      <w:pPr>
        <w:pBdr>
          <w:top w:val="nil"/>
          <w:left w:val="nil"/>
          <w:bottom w:val="nil"/>
          <w:right w:val="nil"/>
          <w:between w:val="nil"/>
        </w:pBdr>
        <w:spacing w:after="0" w:line="360" w:lineRule="auto"/>
        <w:ind w:firstLine="709"/>
        <w:jc w:val="center"/>
        <w:rPr>
          <w:rFonts w:ascii="Times New Roman" w:eastAsia="Times New Roman" w:hAnsi="Times New Roman" w:cs="Times New Roman"/>
          <w:b/>
          <w:smallCaps/>
          <w:color w:val="000000"/>
          <w:sz w:val="24"/>
          <w:szCs w:val="24"/>
          <w:lang w:eastAsia="ru-RU"/>
        </w:rPr>
      </w:pPr>
      <w:bookmarkStart w:id="0" w:name="_gjdgxs" w:colFirst="0" w:colLast="0"/>
      <w:bookmarkEnd w:id="0"/>
      <w:r w:rsidRPr="00171F69">
        <w:rPr>
          <w:rFonts w:ascii="Times New Roman" w:eastAsia="Times New Roman" w:hAnsi="Times New Roman" w:cs="Times New Roman"/>
          <w:b/>
          <w:smallCaps/>
          <w:color w:val="000000"/>
          <w:sz w:val="24"/>
          <w:szCs w:val="24"/>
          <w:lang w:eastAsia="ru-RU"/>
        </w:rPr>
        <w:t>ПОПУЛЯРНОСТЬ ТВОРЧЕСКИХ ПРОФЕССИЙ СРЕДИ МОЛОДЕЖИ</w:t>
      </w:r>
    </w:p>
    <w:p w14:paraId="52B9C995" w14:textId="77777777" w:rsidR="001D5FB1" w:rsidRDefault="001D5FB1" w:rsidP="001D5FB1">
      <w:pPr>
        <w:pBdr>
          <w:top w:val="nil"/>
          <w:left w:val="nil"/>
          <w:bottom w:val="nil"/>
          <w:right w:val="nil"/>
          <w:between w:val="nil"/>
        </w:pBdr>
        <w:spacing w:after="0" w:line="360" w:lineRule="auto"/>
        <w:ind w:firstLine="709"/>
        <w:jc w:val="center"/>
        <w:rPr>
          <w:rFonts w:ascii="Times New Roman" w:eastAsia="Times New Roman" w:hAnsi="Times New Roman" w:cs="Times New Roman"/>
          <w:b/>
          <w:i/>
          <w:color w:val="000000"/>
          <w:sz w:val="24"/>
          <w:szCs w:val="24"/>
          <w:lang w:eastAsia="ru-RU"/>
        </w:rPr>
      </w:pPr>
    </w:p>
    <w:p w14:paraId="46B252F1" w14:textId="7ED4737D" w:rsidR="0098791D" w:rsidRPr="00FB0E48" w:rsidRDefault="0098791D" w:rsidP="00552C6E">
      <w:pPr>
        <w:pBdr>
          <w:top w:val="nil"/>
          <w:left w:val="nil"/>
          <w:bottom w:val="nil"/>
          <w:right w:val="nil"/>
          <w:between w:val="nil"/>
        </w:pBdr>
        <w:spacing w:after="0" w:line="360" w:lineRule="auto"/>
        <w:ind w:firstLine="709"/>
        <w:jc w:val="both"/>
        <w:rPr>
          <w:rFonts w:ascii="Times New Roman" w:eastAsia="Times New Roman" w:hAnsi="Times New Roman" w:cs="Times New Roman"/>
          <w:iCs/>
          <w:color w:val="000000"/>
          <w:sz w:val="20"/>
          <w:szCs w:val="20"/>
          <w:lang w:eastAsia="ru-RU"/>
        </w:rPr>
      </w:pPr>
      <w:r w:rsidRPr="00FB0E48">
        <w:rPr>
          <w:rFonts w:ascii="Times New Roman" w:eastAsia="Times New Roman" w:hAnsi="Times New Roman" w:cs="Times New Roman"/>
          <w:b/>
          <w:iCs/>
          <w:color w:val="000000"/>
          <w:sz w:val="20"/>
          <w:szCs w:val="20"/>
          <w:lang w:eastAsia="ru-RU"/>
        </w:rPr>
        <w:t>Устенко</w:t>
      </w:r>
      <w:r w:rsidR="001D5FB1" w:rsidRPr="00FB0E48">
        <w:rPr>
          <w:rFonts w:ascii="Times New Roman" w:eastAsia="Times New Roman" w:hAnsi="Times New Roman" w:cs="Times New Roman"/>
          <w:b/>
          <w:iCs/>
          <w:color w:val="000000"/>
          <w:sz w:val="20"/>
          <w:szCs w:val="20"/>
          <w:lang w:eastAsia="ru-RU"/>
        </w:rPr>
        <w:t xml:space="preserve"> А. Н.</w:t>
      </w:r>
      <w:r w:rsidRPr="00AD4853">
        <w:rPr>
          <w:rFonts w:ascii="Times New Roman" w:eastAsia="Times New Roman" w:hAnsi="Times New Roman" w:cs="Times New Roman"/>
          <w:bCs/>
          <w:iCs/>
          <w:color w:val="000000"/>
          <w:sz w:val="20"/>
          <w:szCs w:val="20"/>
          <w:lang w:eastAsia="ru-RU"/>
        </w:rPr>
        <w:t>,</w:t>
      </w:r>
      <w:r w:rsidRPr="00FB0E48">
        <w:rPr>
          <w:rFonts w:ascii="Times New Roman" w:eastAsia="Times New Roman" w:hAnsi="Times New Roman" w:cs="Times New Roman"/>
          <w:b/>
          <w:iCs/>
          <w:color w:val="000000"/>
          <w:sz w:val="20"/>
          <w:szCs w:val="20"/>
          <w:lang w:eastAsia="ru-RU"/>
        </w:rPr>
        <w:t xml:space="preserve"> </w:t>
      </w:r>
      <w:bookmarkStart w:id="1" w:name="_Hlk230558029"/>
      <w:r w:rsidRPr="00FB0E48">
        <w:rPr>
          <w:rFonts w:ascii="Times New Roman" w:eastAsia="Times New Roman" w:hAnsi="Times New Roman" w:cs="Times New Roman"/>
          <w:bCs/>
          <w:iCs/>
          <w:color w:val="000000"/>
          <w:sz w:val="20"/>
          <w:szCs w:val="20"/>
          <w:lang w:eastAsia="ru-RU"/>
        </w:rPr>
        <w:t>студентка</w:t>
      </w:r>
      <w:r w:rsidR="00D73F4E">
        <w:rPr>
          <w:rFonts w:ascii="Times New Roman" w:eastAsia="Times New Roman" w:hAnsi="Times New Roman" w:cs="Times New Roman"/>
          <w:bCs/>
          <w:iCs/>
          <w:color w:val="000000"/>
          <w:sz w:val="20"/>
          <w:szCs w:val="20"/>
          <w:lang w:eastAsia="ru-RU"/>
        </w:rPr>
        <w:t xml:space="preserve"> </w:t>
      </w:r>
      <w:r w:rsidRPr="00FB0E48">
        <w:rPr>
          <w:rFonts w:ascii="Times New Roman" w:eastAsia="Times New Roman" w:hAnsi="Times New Roman" w:cs="Times New Roman"/>
          <w:bCs/>
          <w:iCs/>
          <w:color w:val="000000"/>
          <w:sz w:val="20"/>
          <w:szCs w:val="20"/>
          <w:lang w:eastAsia="ru-RU"/>
        </w:rPr>
        <w:t>кафедры философии и социологии</w:t>
      </w:r>
      <w:r w:rsidR="00552C6E" w:rsidRPr="00FB0E48">
        <w:rPr>
          <w:rFonts w:ascii="Times New Roman" w:eastAsia="Times New Roman" w:hAnsi="Times New Roman" w:cs="Times New Roman"/>
          <w:bCs/>
          <w:iCs/>
          <w:color w:val="000000"/>
          <w:sz w:val="20"/>
          <w:szCs w:val="20"/>
          <w:lang w:eastAsia="ru-RU"/>
        </w:rPr>
        <w:t xml:space="preserve"> Томского государственного университета систем управления и радиоэлектроники, Россия,</w:t>
      </w:r>
      <w:r w:rsidR="00552C6E" w:rsidRPr="00FB0E48">
        <w:rPr>
          <w:rFonts w:ascii="Times New Roman" w:eastAsia="Times New Roman" w:hAnsi="Times New Roman" w:cs="Times New Roman"/>
          <w:iCs/>
          <w:color w:val="000000"/>
          <w:sz w:val="20"/>
          <w:szCs w:val="20"/>
          <w:lang w:eastAsia="ru-RU"/>
        </w:rPr>
        <w:t xml:space="preserve"> Томск, </w:t>
      </w:r>
      <w:proofErr w:type="spellStart"/>
      <w:r w:rsidR="00552C6E" w:rsidRPr="00FB0E48">
        <w:rPr>
          <w:rFonts w:ascii="Times New Roman" w:eastAsia="Times New Roman" w:hAnsi="Times New Roman" w:cs="Times New Roman"/>
          <w:iCs/>
          <w:color w:val="000000"/>
          <w:sz w:val="20"/>
          <w:szCs w:val="20"/>
          <w:lang w:eastAsia="ru-RU"/>
        </w:rPr>
        <w:t>e-mail</w:t>
      </w:r>
      <w:proofErr w:type="spellEnd"/>
      <w:r w:rsidR="00552C6E" w:rsidRPr="00FB0E48">
        <w:rPr>
          <w:rFonts w:ascii="Times New Roman" w:eastAsia="Times New Roman" w:hAnsi="Times New Roman" w:cs="Times New Roman"/>
          <w:iCs/>
          <w:color w:val="000000"/>
          <w:sz w:val="20"/>
          <w:szCs w:val="20"/>
          <w:lang w:eastAsia="ru-RU"/>
        </w:rPr>
        <w:t>:</w:t>
      </w:r>
      <w:bookmarkEnd w:id="1"/>
      <w:r w:rsidR="00552C6E" w:rsidRPr="00FB0E48">
        <w:rPr>
          <w:rFonts w:ascii="Times New Roman" w:eastAsia="Times New Roman" w:hAnsi="Times New Roman" w:cs="Times New Roman"/>
          <w:i/>
          <w:color w:val="000000"/>
          <w:sz w:val="20"/>
          <w:szCs w:val="20"/>
          <w:lang w:eastAsia="ru-RU"/>
        </w:rPr>
        <w:t xml:space="preserve"> </w:t>
      </w:r>
      <w:proofErr w:type="spellStart"/>
      <w:r w:rsidR="00552C6E" w:rsidRPr="00AD4853">
        <w:rPr>
          <w:rFonts w:ascii="Times New Roman" w:eastAsia="Times New Roman" w:hAnsi="Times New Roman" w:cs="Times New Roman"/>
          <w:sz w:val="20"/>
          <w:szCs w:val="20"/>
          <w:lang w:val="en-US" w:eastAsia="ru-RU"/>
        </w:rPr>
        <w:t>aleksandraustenko</w:t>
      </w:r>
      <w:proofErr w:type="spellEnd"/>
      <w:r w:rsidR="00552C6E" w:rsidRPr="00AD4853">
        <w:rPr>
          <w:rFonts w:ascii="Times New Roman" w:eastAsia="Times New Roman" w:hAnsi="Times New Roman" w:cs="Times New Roman"/>
          <w:sz w:val="20"/>
          <w:szCs w:val="20"/>
          <w:lang w:eastAsia="ru-RU"/>
        </w:rPr>
        <w:t>375@</w:t>
      </w:r>
      <w:proofErr w:type="spellStart"/>
      <w:r w:rsidR="00552C6E" w:rsidRPr="00AD4853">
        <w:rPr>
          <w:rFonts w:ascii="Times New Roman" w:eastAsia="Times New Roman" w:hAnsi="Times New Roman" w:cs="Times New Roman"/>
          <w:sz w:val="20"/>
          <w:szCs w:val="20"/>
          <w:lang w:val="en-US" w:eastAsia="ru-RU"/>
        </w:rPr>
        <w:t>gmail</w:t>
      </w:r>
      <w:proofErr w:type="spellEnd"/>
      <w:r w:rsidR="00552C6E" w:rsidRPr="00AD4853">
        <w:rPr>
          <w:rFonts w:ascii="Times New Roman" w:eastAsia="Times New Roman" w:hAnsi="Times New Roman" w:cs="Times New Roman"/>
          <w:sz w:val="20"/>
          <w:szCs w:val="20"/>
          <w:lang w:eastAsia="ru-RU"/>
        </w:rPr>
        <w:t>.</w:t>
      </w:r>
      <w:r w:rsidR="00552C6E" w:rsidRPr="00AD4853">
        <w:rPr>
          <w:rFonts w:ascii="Times New Roman" w:eastAsia="Times New Roman" w:hAnsi="Times New Roman" w:cs="Times New Roman"/>
          <w:sz w:val="20"/>
          <w:szCs w:val="20"/>
          <w:lang w:val="en-US" w:eastAsia="ru-RU"/>
        </w:rPr>
        <w:t>com</w:t>
      </w:r>
      <w:r w:rsidR="00552C6E" w:rsidRPr="00FB0E48">
        <w:rPr>
          <w:rFonts w:ascii="Times New Roman" w:eastAsia="Times New Roman" w:hAnsi="Times New Roman" w:cs="Times New Roman"/>
          <w:sz w:val="20"/>
          <w:szCs w:val="20"/>
          <w:lang w:eastAsia="ru-RU"/>
        </w:rPr>
        <w:t xml:space="preserve"> </w:t>
      </w:r>
    </w:p>
    <w:p w14:paraId="4224BC4B" w14:textId="703B3190" w:rsidR="0098791D" w:rsidRPr="00FB0E48" w:rsidRDefault="001D5FB1" w:rsidP="00552C6E">
      <w:pPr>
        <w:pBdr>
          <w:top w:val="nil"/>
          <w:left w:val="nil"/>
          <w:bottom w:val="nil"/>
          <w:right w:val="nil"/>
          <w:between w:val="nil"/>
        </w:pBdr>
        <w:spacing w:after="0" w:line="360" w:lineRule="auto"/>
        <w:ind w:firstLine="709"/>
        <w:jc w:val="both"/>
        <w:rPr>
          <w:rFonts w:ascii="Times New Roman" w:eastAsia="Times New Roman" w:hAnsi="Times New Roman" w:cs="Times New Roman"/>
          <w:i/>
          <w:color w:val="FF0000"/>
          <w:sz w:val="20"/>
          <w:szCs w:val="20"/>
          <w:lang w:eastAsia="ru-RU"/>
        </w:rPr>
      </w:pPr>
      <w:r w:rsidRPr="00FB0E48">
        <w:rPr>
          <w:rFonts w:ascii="Times New Roman" w:eastAsia="Times New Roman" w:hAnsi="Times New Roman" w:cs="Times New Roman"/>
          <w:b/>
          <w:bCs/>
          <w:iCs/>
          <w:color w:val="000000"/>
          <w:sz w:val="20"/>
          <w:szCs w:val="20"/>
          <w:lang w:eastAsia="ru-RU"/>
        </w:rPr>
        <w:t xml:space="preserve">Шевченко </w:t>
      </w:r>
      <w:r w:rsidR="0098791D" w:rsidRPr="00FB0E48">
        <w:rPr>
          <w:rFonts w:ascii="Times New Roman" w:eastAsia="Times New Roman" w:hAnsi="Times New Roman" w:cs="Times New Roman"/>
          <w:b/>
          <w:bCs/>
          <w:iCs/>
          <w:color w:val="000000"/>
          <w:sz w:val="20"/>
          <w:szCs w:val="20"/>
          <w:lang w:eastAsia="ru-RU"/>
        </w:rPr>
        <w:t>Л.В.</w:t>
      </w:r>
      <w:r w:rsidR="0098791D" w:rsidRPr="00FB0E48">
        <w:rPr>
          <w:rFonts w:ascii="Times New Roman" w:eastAsia="Times New Roman" w:hAnsi="Times New Roman" w:cs="Times New Roman"/>
          <w:i/>
          <w:color w:val="000000"/>
          <w:sz w:val="20"/>
          <w:szCs w:val="20"/>
          <w:lang w:eastAsia="ru-RU"/>
        </w:rPr>
        <w:t xml:space="preserve">, </w:t>
      </w:r>
      <w:bookmarkStart w:id="2" w:name="_Hlk230558064"/>
      <w:r w:rsidR="0098791D" w:rsidRPr="00FB0E48">
        <w:rPr>
          <w:rFonts w:ascii="Times New Roman" w:eastAsia="Times New Roman" w:hAnsi="Times New Roman" w:cs="Times New Roman"/>
          <w:iCs/>
          <w:color w:val="000000"/>
          <w:sz w:val="20"/>
          <w:szCs w:val="20"/>
          <w:lang w:eastAsia="ru-RU"/>
        </w:rPr>
        <w:t xml:space="preserve">кандидат философских наук, доцент </w:t>
      </w:r>
      <w:r w:rsidR="00552C6E" w:rsidRPr="00FB0E48">
        <w:rPr>
          <w:rFonts w:ascii="Times New Roman" w:eastAsia="Times New Roman" w:hAnsi="Times New Roman" w:cs="Times New Roman"/>
          <w:iCs/>
          <w:color w:val="000000"/>
          <w:sz w:val="20"/>
          <w:szCs w:val="20"/>
          <w:lang w:eastAsia="ru-RU"/>
        </w:rPr>
        <w:t xml:space="preserve">Томского государственного университета систем управления и радиоэлектроники, Россия, Томск, </w:t>
      </w:r>
      <w:proofErr w:type="spellStart"/>
      <w:r w:rsidR="00552C6E" w:rsidRPr="00FB0E48">
        <w:rPr>
          <w:rFonts w:ascii="Times New Roman" w:eastAsia="Times New Roman" w:hAnsi="Times New Roman" w:cs="Times New Roman"/>
          <w:iCs/>
          <w:color w:val="000000"/>
          <w:sz w:val="20"/>
          <w:szCs w:val="20"/>
          <w:lang w:eastAsia="ru-RU"/>
        </w:rPr>
        <w:t>e-mail</w:t>
      </w:r>
      <w:proofErr w:type="spellEnd"/>
      <w:r w:rsidR="00552C6E" w:rsidRPr="00FB0E48">
        <w:rPr>
          <w:rFonts w:ascii="Times New Roman" w:eastAsia="Times New Roman" w:hAnsi="Times New Roman" w:cs="Times New Roman"/>
          <w:iCs/>
          <w:color w:val="000000"/>
          <w:sz w:val="20"/>
          <w:szCs w:val="20"/>
          <w:lang w:eastAsia="ru-RU"/>
        </w:rPr>
        <w:t xml:space="preserve">: </w:t>
      </w:r>
      <w:r w:rsidR="00552C6E" w:rsidRPr="00AD4853">
        <w:rPr>
          <w:rFonts w:ascii="Times New Roman" w:eastAsia="Times New Roman" w:hAnsi="Times New Roman" w:cs="Times New Roman"/>
          <w:iCs/>
          <w:color w:val="000000"/>
          <w:sz w:val="20"/>
          <w:szCs w:val="20"/>
          <w:lang w:eastAsia="ru-RU"/>
        </w:rPr>
        <w:t>a-risa@mail.ru</w:t>
      </w:r>
    </w:p>
    <w:bookmarkEnd w:id="2"/>
    <w:p w14:paraId="5A5F17D3" w14:textId="77777777" w:rsidR="0098791D" w:rsidRPr="00FB0E48" w:rsidRDefault="0098791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sz w:val="20"/>
          <w:szCs w:val="20"/>
          <w:lang w:eastAsia="ru-RU"/>
        </w:rPr>
      </w:pPr>
    </w:p>
    <w:p w14:paraId="0D21D4C5" w14:textId="162AD90E" w:rsidR="0098791D" w:rsidRPr="00171F69" w:rsidRDefault="0098791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sz w:val="20"/>
          <w:szCs w:val="20"/>
          <w:lang w:eastAsia="ru-RU"/>
        </w:rPr>
      </w:pPr>
      <w:r w:rsidRPr="00171F69">
        <w:rPr>
          <w:rFonts w:ascii="Times New Roman" w:eastAsia="Times New Roman" w:hAnsi="Times New Roman" w:cs="Times New Roman"/>
          <w:b/>
          <w:bCs/>
          <w:sz w:val="20"/>
          <w:szCs w:val="20"/>
          <w:lang w:eastAsia="ru-RU"/>
        </w:rPr>
        <w:t>Аннотация:</w:t>
      </w:r>
      <w:r w:rsidRPr="00171F69">
        <w:rPr>
          <w:rFonts w:ascii="Times New Roman" w:eastAsia="Times New Roman" w:hAnsi="Times New Roman" w:cs="Times New Roman"/>
          <w:sz w:val="20"/>
          <w:szCs w:val="20"/>
          <w:lang w:eastAsia="ru-RU"/>
        </w:rPr>
        <w:t xml:space="preserve"> </w:t>
      </w:r>
      <w:r w:rsidR="00171F69">
        <w:rPr>
          <w:rFonts w:ascii="Times New Roman" w:eastAsia="Times New Roman" w:hAnsi="Times New Roman" w:cs="Times New Roman"/>
          <w:sz w:val="20"/>
          <w:szCs w:val="20"/>
          <w:lang w:eastAsia="ru-RU"/>
        </w:rPr>
        <w:t>Р</w:t>
      </w:r>
      <w:r w:rsidRPr="00171F69">
        <w:rPr>
          <w:rFonts w:ascii="Times New Roman" w:eastAsia="Times New Roman" w:hAnsi="Times New Roman" w:cs="Times New Roman"/>
          <w:sz w:val="20"/>
          <w:szCs w:val="20"/>
          <w:lang w:eastAsia="ru-RU"/>
        </w:rPr>
        <w:t>ост популярности творческих профессий среди молодежи в условиях цифровой трансформации общества. Анализируются основные причины выбора креативных направлений деятельности, а также уделяется внимание преимуществам и трудностям творческой карьеры.</w:t>
      </w:r>
    </w:p>
    <w:p w14:paraId="65EC383F" w14:textId="2BED9DBE" w:rsidR="0098791D" w:rsidRDefault="0098791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lang w:eastAsia="ru-RU"/>
        </w:rPr>
      </w:pPr>
      <w:r w:rsidRPr="00171F69">
        <w:rPr>
          <w:rFonts w:ascii="Times New Roman" w:eastAsia="Times New Roman" w:hAnsi="Times New Roman" w:cs="Times New Roman"/>
          <w:b/>
          <w:bCs/>
          <w:color w:val="000000"/>
          <w:sz w:val="20"/>
          <w:szCs w:val="20"/>
          <w:lang w:eastAsia="ru-RU"/>
        </w:rPr>
        <w:t>Ключевые слова:</w:t>
      </w:r>
      <w:r w:rsidRPr="00171F69">
        <w:rPr>
          <w:rFonts w:ascii="Times New Roman" w:eastAsia="Times New Roman" w:hAnsi="Times New Roman" w:cs="Times New Roman"/>
          <w:sz w:val="20"/>
          <w:szCs w:val="20"/>
          <w:lang w:eastAsia="ru-RU"/>
        </w:rPr>
        <w:t xml:space="preserve"> </w:t>
      </w:r>
      <w:r w:rsidRPr="00171F69">
        <w:rPr>
          <w:rFonts w:ascii="Times New Roman" w:eastAsia="Times New Roman" w:hAnsi="Times New Roman" w:cs="Times New Roman"/>
          <w:color w:val="000000"/>
          <w:sz w:val="20"/>
          <w:szCs w:val="20"/>
          <w:lang w:eastAsia="ru-RU"/>
        </w:rPr>
        <w:t>творческие профессии, молодежь, креативность, цифровые технологии, самореализация, рынок труда, профессиональный выбор</w:t>
      </w:r>
      <w:r w:rsidR="00D32EDA">
        <w:rPr>
          <w:rFonts w:ascii="Times New Roman" w:eastAsia="Times New Roman" w:hAnsi="Times New Roman" w:cs="Times New Roman"/>
          <w:color w:val="000000"/>
          <w:sz w:val="20"/>
          <w:szCs w:val="20"/>
          <w:lang w:eastAsia="ru-RU"/>
        </w:rPr>
        <w:t>.</w:t>
      </w:r>
    </w:p>
    <w:p w14:paraId="5D5C44F8" w14:textId="37CED1F0" w:rsidR="00D6564D" w:rsidRDefault="00D6564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lang w:eastAsia="ru-RU"/>
        </w:rPr>
      </w:pPr>
    </w:p>
    <w:p w14:paraId="524F3336" w14:textId="05B1F6F4" w:rsidR="00D6564D" w:rsidRPr="009D6B7E" w:rsidRDefault="00D6564D" w:rsidP="00D6564D">
      <w:pPr>
        <w:pBdr>
          <w:top w:val="nil"/>
          <w:left w:val="nil"/>
          <w:bottom w:val="nil"/>
          <w:right w:val="nil"/>
          <w:between w:val="nil"/>
        </w:pBdr>
        <w:spacing w:after="0" w:line="360" w:lineRule="auto"/>
        <w:ind w:firstLine="709"/>
        <w:jc w:val="center"/>
        <w:rPr>
          <w:rFonts w:ascii="Times New Roman" w:eastAsia="Times New Roman" w:hAnsi="Times New Roman" w:cs="Times New Roman"/>
          <w:b/>
          <w:bCs/>
          <w:color w:val="000000"/>
          <w:sz w:val="24"/>
          <w:szCs w:val="24"/>
          <w:lang w:val="en-US" w:eastAsia="ru-RU"/>
        </w:rPr>
      </w:pPr>
      <w:r w:rsidRPr="009D6B7E">
        <w:rPr>
          <w:rFonts w:ascii="Times New Roman" w:eastAsia="Times New Roman" w:hAnsi="Times New Roman" w:cs="Times New Roman"/>
          <w:b/>
          <w:bCs/>
          <w:color w:val="000000"/>
          <w:sz w:val="24"/>
          <w:szCs w:val="24"/>
          <w:lang w:val="en-US" w:eastAsia="ru-RU"/>
        </w:rPr>
        <w:t>POPULARITY OF CREATIVE PROFESSIONS AMONG YOUTH</w:t>
      </w:r>
    </w:p>
    <w:p w14:paraId="175B923C" w14:textId="77777777" w:rsidR="00D6564D" w:rsidRPr="00D6564D" w:rsidRDefault="00D6564D" w:rsidP="00D6564D">
      <w:pPr>
        <w:pBdr>
          <w:top w:val="nil"/>
          <w:left w:val="nil"/>
          <w:bottom w:val="nil"/>
          <w:right w:val="nil"/>
          <w:between w:val="nil"/>
        </w:pBdr>
        <w:spacing w:after="0" w:line="360" w:lineRule="auto"/>
        <w:ind w:firstLine="709"/>
        <w:jc w:val="center"/>
        <w:rPr>
          <w:rFonts w:ascii="Times New Roman" w:eastAsia="Times New Roman" w:hAnsi="Times New Roman" w:cs="Times New Roman"/>
          <w:b/>
          <w:bCs/>
          <w:color w:val="000000"/>
          <w:sz w:val="20"/>
          <w:szCs w:val="20"/>
          <w:lang w:val="en-US" w:eastAsia="ru-RU"/>
        </w:rPr>
      </w:pPr>
    </w:p>
    <w:p w14:paraId="010AE5F1" w14:textId="77777777" w:rsidR="00D6564D" w:rsidRPr="00D6564D" w:rsidRDefault="00D6564D" w:rsidP="00D6564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lang w:val="en-US" w:eastAsia="ru-RU"/>
        </w:rPr>
      </w:pPr>
      <w:r w:rsidRPr="00D6564D">
        <w:rPr>
          <w:rFonts w:ascii="Times New Roman" w:eastAsia="Times New Roman" w:hAnsi="Times New Roman" w:cs="Times New Roman"/>
          <w:b/>
          <w:bCs/>
          <w:color w:val="000000"/>
          <w:sz w:val="20"/>
          <w:szCs w:val="20"/>
          <w:lang w:val="en-US" w:eastAsia="ru-RU"/>
        </w:rPr>
        <w:t>Ustenko A. N.</w:t>
      </w:r>
      <w:r w:rsidRPr="00D6564D">
        <w:rPr>
          <w:rFonts w:ascii="Times New Roman" w:eastAsia="Times New Roman" w:hAnsi="Times New Roman" w:cs="Times New Roman"/>
          <w:color w:val="000000"/>
          <w:sz w:val="20"/>
          <w:szCs w:val="20"/>
          <w:lang w:val="en-US" w:eastAsia="ru-RU"/>
        </w:rPr>
        <w:t xml:space="preserve">, student, Department of Philosophy and Sociology, Tomsk State University of Control Systems and </w:t>
      </w:r>
      <w:proofErr w:type="spellStart"/>
      <w:r w:rsidRPr="00D6564D">
        <w:rPr>
          <w:rFonts w:ascii="Times New Roman" w:eastAsia="Times New Roman" w:hAnsi="Times New Roman" w:cs="Times New Roman"/>
          <w:color w:val="000000"/>
          <w:sz w:val="20"/>
          <w:szCs w:val="20"/>
          <w:lang w:val="en-US" w:eastAsia="ru-RU"/>
        </w:rPr>
        <w:t>Radioelectronics</w:t>
      </w:r>
      <w:proofErr w:type="spellEnd"/>
      <w:r w:rsidRPr="00D6564D">
        <w:rPr>
          <w:rFonts w:ascii="Times New Roman" w:eastAsia="Times New Roman" w:hAnsi="Times New Roman" w:cs="Times New Roman"/>
          <w:color w:val="000000"/>
          <w:sz w:val="20"/>
          <w:szCs w:val="20"/>
          <w:lang w:val="en-US" w:eastAsia="ru-RU"/>
        </w:rPr>
        <w:t xml:space="preserve">, Russia, Tomsk, e-mail: aleksandraustenko375@gmail.com </w:t>
      </w:r>
    </w:p>
    <w:p w14:paraId="32F28010" w14:textId="1D5FE6AF" w:rsidR="00D6564D" w:rsidRDefault="00D6564D" w:rsidP="00D6564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lang w:val="en-US" w:eastAsia="ru-RU"/>
        </w:rPr>
      </w:pPr>
      <w:r w:rsidRPr="00D6564D">
        <w:rPr>
          <w:rFonts w:ascii="Times New Roman" w:eastAsia="Times New Roman" w:hAnsi="Times New Roman" w:cs="Times New Roman"/>
          <w:b/>
          <w:bCs/>
          <w:color w:val="000000"/>
          <w:sz w:val="20"/>
          <w:szCs w:val="20"/>
          <w:lang w:val="en-US" w:eastAsia="ru-RU"/>
        </w:rPr>
        <w:t>Shevchenko L.V.</w:t>
      </w:r>
      <w:r w:rsidRPr="00D6564D">
        <w:rPr>
          <w:rFonts w:ascii="Times New Roman" w:eastAsia="Times New Roman" w:hAnsi="Times New Roman" w:cs="Times New Roman"/>
          <w:color w:val="000000"/>
          <w:sz w:val="20"/>
          <w:szCs w:val="20"/>
          <w:lang w:val="en-US" w:eastAsia="ru-RU"/>
        </w:rPr>
        <w:t xml:space="preserve">, </w:t>
      </w:r>
      <w:r w:rsidR="00347C02">
        <w:rPr>
          <w:rFonts w:ascii="Times New Roman" w:eastAsia="Times New Roman" w:hAnsi="Times New Roman" w:cs="Times New Roman"/>
          <w:color w:val="000000"/>
          <w:sz w:val="20"/>
          <w:szCs w:val="20"/>
          <w:lang w:val="en-US" w:eastAsia="ru-RU"/>
        </w:rPr>
        <w:t>c</w:t>
      </w:r>
      <w:r w:rsidRPr="00D6564D">
        <w:rPr>
          <w:rFonts w:ascii="Times New Roman" w:eastAsia="Times New Roman" w:hAnsi="Times New Roman" w:cs="Times New Roman"/>
          <w:color w:val="000000"/>
          <w:sz w:val="20"/>
          <w:szCs w:val="20"/>
          <w:lang w:val="en-US" w:eastAsia="ru-RU"/>
        </w:rPr>
        <w:t xml:space="preserve">andidate of Philosophy, Associate Professor, Department of Philosophy and Sociology, Tomsk State University of Control Systems and </w:t>
      </w:r>
      <w:proofErr w:type="spellStart"/>
      <w:r w:rsidRPr="00D6564D">
        <w:rPr>
          <w:rFonts w:ascii="Times New Roman" w:eastAsia="Times New Roman" w:hAnsi="Times New Roman" w:cs="Times New Roman"/>
          <w:color w:val="000000"/>
          <w:sz w:val="20"/>
          <w:szCs w:val="20"/>
          <w:lang w:val="en-US" w:eastAsia="ru-RU"/>
        </w:rPr>
        <w:t>Radioelectronics</w:t>
      </w:r>
      <w:proofErr w:type="spellEnd"/>
      <w:r w:rsidRPr="00D6564D">
        <w:rPr>
          <w:rFonts w:ascii="Times New Roman" w:eastAsia="Times New Roman" w:hAnsi="Times New Roman" w:cs="Times New Roman"/>
          <w:color w:val="000000"/>
          <w:sz w:val="20"/>
          <w:szCs w:val="20"/>
          <w:lang w:val="en-US" w:eastAsia="ru-RU"/>
        </w:rPr>
        <w:t>, Russia, Tomsk, e-mail: a-risa@mail.ru</w:t>
      </w:r>
    </w:p>
    <w:p w14:paraId="0B894B9D" w14:textId="77777777" w:rsidR="00D6564D" w:rsidRPr="00D6564D" w:rsidRDefault="00D6564D" w:rsidP="00D6564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lang w:val="en-US" w:eastAsia="ru-RU"/>
        </w:rPr>
      </w:pPr>
    </w:p>
    <w:p w14:paraId="1458A7A0" w14:textId="08F3DD5C" w:rsidR="00D6564D" w:rsidRDefault="00D6564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lang w:val="en-US" w:eastAsia="ru-RU"/>
        </w:rPr>
      </w:pPr>
      <w:r w:rsidRPr="00D6564D">
        <w:rPr>
          <w:rFonts w:ascii="Times New Roman" w:eastAsia="Times New Roman" w:hAnsi="Times New Roman" w:cs="Times New Roman"/>
          <w:b/>
          <w:bCs/>
          <w:color w:val="000000"/>
          <w:sz w:val="20"/>
          <w:szCs w:val="20"/>
          <w:lang w:val="en-US" w:eastAsia="ru-RU"/>
        </w:rPr>
        <w:t>Abstract:</w:t>
      </w:r>
      <w:r w:rsidRPr="00D6564D">
        <w:rPr>
          <w:rFonts w:ascii="Times New Roman" w:eastAsia="Times New Roman" w:hAnsi="Times New Roman" w:cs="Times New Roman"/>
          <w:color w:val="000000"/>
          <w:sz w:val="20"/>
          <w:szCs w:val="20"/>
          <w:lang w:val="en-US" w:eastAsia="ru-RU"/>
        </w:rPr>
        <w:t xml:space="preserve"> The growth of the popularity of creative professions among young people in the context of the digital transformation of society. The main reasons for choosing creative fields of activity are analyzed, and attention is paid to the advantages and difficulties of a creative career.</w:t>
      </w:r>
    </w:p>
    <w:p w14:paraId="18B0D496" w14:textId="7AB826B5" w:rsidR="00D6564D" w:rsidRPr="00D6564D" w:rsidRDefault="00D6564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lang w:val="en-US" w:eastAsia="ru-RU"/>
        </w:rPr>
      </w:pPr>
      <w:r w:rsidRPr="00D6564D">
        <w:rPr>
          <w:rFonts w:ascii="Times New Roman" w:eastAsia="Times New Roman" w:hAnsi="Times New Roman" w:cs="Times New Roman"/>
          <w:b/>
          <w:bCs/>
          <w:color w:val="000000"/>
          <w:sz w:val="20"/>
          <w:szCs w:val="20"/>
          <w:lang w:val="en-US" w:eastAsia="ru-RU"/>
        </w:rPr>
        <w:t>Keywords:</w:t>
      </w:r>
      <w:r w:rsidRPr="00D6564D">
        <w:rPr>
          <w:rFonts w:ascii="Times New Roman" w:eastAsia="Times New Roman" w:hAnsi="Times New Roman" w:cs="Times New Roman"/>
          <w:color w:val="000000"/>
          <w:sz w:val="20"/>
          <w:szCs w:val="20"/>
          <w:lang w:val="en-US" w:eastAsia="ru-RU"/>
        </w:rPr>
        <w:t xml:space="preserve"> creative professions, young people, creativity, digital technologies, self-realization, the labor market, and professional choices.</w:t>
      </w:r>
    </w:p>
    <w:p w14:paraId="3236A8F2" w14:textId="77777777" w:rsidR="004F03EB" w:rsidRPr="00D6564D" w:rsidRDefault="004F03EB"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n-US" w:eastAsia="ru-RU"/>
        </w:rPr>
      </w:pPr>
    </w:p>
    <w:p w14:paraId="75FC2081" w14:textId="77777777"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D6564D">
        <w:rPr>
          <w:rFonts w:ascii="Times New Roman" w:eastAsia="Times New Roman" w:hAnsi="Times New Roman" w:cs="Times New Roman"/>
          <w:color w:val="000000"/>
          <w:sz w:val="24"/>
          <w:szCs w:val="24"/>
          <w:lang w:val="en-US" w:eastAsia="ru-RU"/>
        </w:rPr>
        <w:t xml:space="preserve"> </w:t>
      </w:r>
      <w:r w:rsidRPr="00171F69">
        <w:rPr>
          <w:rFonts w:ascii="Times New Roman" w:eastAsia="Times New Roman" w:hAnsi="Times New Roman" w:cs="Times New Roman"/>
          <w:color w:val="000000"/>
          <w:sz w:val="24"/>
          <w:szCs w:val="24"/>
          <w:lang w:eastAsia="ru-RU"/>
        </w:rPr>
        <w:t>В после</w:t>
      </w:r>
      <w:r w:rsidR="004F03EB" w:rsidRPr="00171F69">
        <w:rPr>
          <w:rFonts w:ascii="Times New Roman" w:eastAsia="Times New Roman" w:hAnsi="Times New Roman" w:cs="Times New Roman"/>
          <w:color w:val="000000"/>
          <w:sz w:val="24"/>
          <w:szCs w:val="24"/>
          <w:lang w:eastAsia="ru-RU"/>
        </w:rPr>
        <w:t>дние годы творческие профессии, начиная от цифрового дизайна и заканчивая сферой музыки и видеопроизводства,</w:t>
      </w:r>
      <w:r w:rsidRPr="00171F69">
        <w:rPr>
          <w:rFonts w:ascii="Times New Roman" w:eastAsia="Times New Roman" w:hAnsi="Times New Roman" w:cs="Times New Roman"/>
          <w:color w:val="000000"/>
          <w:sz w:val="24"/>
          <w:szCs w:val="24"/>
          <w:lang w:eastAsia="ru-RU"/>
        </w:rPr>
        <w:t xml:space="preserve"> приобретают всё большую популярность среди молодёжи. Это отражает глобальные изменения в экономике, культуре и технологиях: молодые люди всё активнее выбирают пути самовыражения и реализации своих идей. Популярность творческих профессий стала одной из наиболее заметных тенденций на рынке труда XXI века.</w:t>
      </w:r>
    </w:p>
    <w:p w14:paraId="6477F7D6" w14:textId="77777777" w:rsidR="0098791D" w:rsidRPr="00171F69" w:rsidRDefault="004F03EB"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Творческие профессии являются теми видами</w:t>
      </w:r>
      <w:r w:rsidR="0098791D" w:rsidRPr="00171F69">
        <w:rPr>
          <w:rFonts w:ascii="Times New Roman" w:eastAsia="Times New Roman" w:hAnsi="Times New Roman" w:cs="Times New Roman"/>
          <w:color w:val="000000"/>
          <w:sz w:val="24"/>
          <w:szCs w:val="24"/>
          <w:lang w:eastAsia="ru-RU"/>
        </w:rPr>
        <w:t xml:space="preserve"> деятельности, в которых основной упор делается на креативность, оригинальность решений и авторское самовыражение. К таким профессиям можно отнести специалистов в таких областях как:</w:t>
      </w:r>
    </w:p>
    <w:p w14:paraId="696BBA0F" w14:textId="10560C77" w:rsidR="0098791D" w:rsidRPr="00FB0E48" w:rsidRDefault="00FB0E48" w:rsidP="00FB0E48">
      <w:pPr>
        <w:pBdr>
          <w:top w:val="nil"/>
          <w:left w:val="nil"/>
          <w:bottom w:val="nil"/>
          <w:right w:val="nil"/>
          <w:between w:val="nil"/>
        </w:pBd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FB0E48">
        <w:rPr>
          <w:rFonts w:ascii="Times New Roman" w:eastAsia="Times New Roman" w:hAnsi="Times New Roman" w:cs="Times New Roman"/>
          <w:color w:val="000000"/>
          <w:sz w:val="24"/>
          <w:szCs w:val="24"/>
          <w:lang w:eastAsia="ru-RU"/>
        </w:rPr>
        <w:t>Г</w:t>
      </w:r>
      <w:r w:rsidR="0098791D" w:rsidRPr="00FB0E48">
        <w:rPr>
          <w:rFonts w:ascii="Times New Roman" w:eastAsia="Times New Roman" w:hAnsi="Times New Roman" w:cs="Times New Roman"/>
          <w:color w:val="000000"/>
          <w:sz w:val="24"/>
          <w:szCs w:val="24"/>
          <w:lang w:eastAsia="ru-RU"/>
        </w:rPr>
        <w:t>рафический дизайн и иллюстрация;</w:t>
      </w:r>
    </w:p>
    <w:p w14:paraId="64CDD22D" w14:textId="3A621F65" w:rsidR="0098791D" w:rsidRPr="00FB0E48" w:rsidRDefault="00FB0E48" w:rsidP="00FB0E48">
      <w:pPr>
        <w:pBdr>
          <w:top w:val="nil"/>
          <w:left w:val="nil"/>
          <w:bottom w:val="nil"/>
          <w:right w:val="nil"/>
          <w:between w:val="nil"/>
        </w:pBd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2. </w:t>
      </w:r>
      <w:r w:rsidRPr="00FB0E48">
        <w:rPr>
          <w:rFonts w:ascii="Times New Roman" w:eastAsia="Times New Roman" w:hAnsi="Times New Roman" w:cs="Times New Roman"/>
          <w:color w:val="000000"/>
          <w:sz w:val="24"/>
          <w:szCs w:val="24"/>
          <w:lang w:eastAsia="ru-RU"/>
        </w:rPr>
        <w:t>М</w:t>
      </w:r>
      <w:r w:rsidR="0098791D" w:rsidRPr="00FB0E48">
        <w:rPr>
          <w:rFonts w:ascii="Times New Roman" w:eastAsia="Times New Roman" w:hAnsi="Times New Roman" w:cs="Times New Roman"/>
          <w:color w:val="000000"/>
          <w:sz w:val="24"/>
          <w:szCs w:val="24"/>
          <w:lang w:eastAsia="ru-RU"/>
        </w:rPr>
        <w:t>узыка, звукорежиссура, музыкальное производство;</w:t>
      </w:r>
    </w:p>
    <w:p w14:paraId="4704E46F" w14:textId="63F996A4" w:rsidR="0098791D" w:rsidRPr="00FB0E48" w:rsidRDefault="00FB0E48" w:rsidP="00FB0E48">
      <w:pPr>
        <w:pBdr>
          <w:top w:val="nil"/>
          <w:left w:val="nil"/>
          <w:bottom w:val="nil"/>
          <w:right w:val="nil"/>
          <w:between w:val="nil"/>
        </w:pBd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FB0E48">
        <w:rPr>
          <w:rFonts w:ascii="Times New Roman" w:eastAsia="Times New Roman" w:hAnsi="Times New Roman" w:cs="Times New Roman"/>
          <w:color w:val="000000"/>
          <w:sz w:val="24"/>
          <w:szCs w:val="24"/>
          <w:lang w:eastAsia="ru-RU"/>
        </w:rPr>
        <w:t>К</w:t>
      </w:r>
      <w:r w:rsidR="0098791D" w:rsidRPr="00FB0E48">
        <w:rPr>
          <w:rFonts w:ascii="Times New Roman" w:eastAsia="Times New Roman" w:hAnsi="Times New Roman" w:cs="Times New Roman"/>
          <w:color w:val="000000"/>
          <w:sz w:val="24"/>
          <w:szCs w:val="24"/>
          <w:lang w:eastAsia="ru-RU"/>
        </w:rPr>
        <w:t xml:space="preserve">ино и </w:t>
      </w:r>
      <w:proofErr w:type="spellStart"/>
      <w:r w:rsidR="0098791D" w:rsidRPr="00FB0E48">
        <w:rPr>
          <w:rFonts w:ascii="Times New Roman" w:eastAsia="Times New Roman" w:hAnsi="Times New Roman" w:cs="Times New Roman"/>
          <w:color w:val="000000"/>
          <w:sz w:val="24"/>
          <w:szCs w:val="24"/>
          <w:lang w:eastAsia="ru-RU"/>
        </w:rPr>
        <w:t>видеопродакшн</w:t>
      </w:r>
      <w:proofErr w:type="spellEnd"/>
      <w:r w:rsidR="0098791D" w:rsidRPr="00FB0E48">
        <w:rPr>
          <w:rFonts w:ascii="Times New Roman" w:eastAsia="Times New Roman" w:hAnsi="Times New Roman" w:cs="Times New Roman"/>
          <w:color w:val="000000"/>
          <w:sz w:val="24"/>
          <w:szCs w:val="24"/>
          <w:lang w:eastAsia="ru-RU"/>
        </w:rPr>
        <w:t>;</w:t>
      </w:r>
    </w:p>
    <w:p w14:paraId="21BC593B" w14:textId="45E605EA" w:rsidR="0098791D" w:rsidRPr="00FB0E48" w:rsidRDefault="00FB0E48" w:rsidP="00FB0E48">
      <w:pPr>
        <w:pBdr>
          <w:top w:val="nil"/>
          <w:left w:val="nil"/>
          <w:bottom w:val="nil"/>
          <w:right w:val="nil"/>
          <w:between w:val="nil"/>
        </w:pBd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Pr="00FB0E48">
        <w:rPr>
          <w:rFonts w:ascii="Times New Roman" w:eastAsia="Times New Roman" w:hAnsi="Times New Roman" w:cs="Times New Roman"/>
          <w:color w:val="000000"/>
          <w:sz w:val="24"/>
          <w:szCs w:val="24"/>
          <w:lang w:eastAsia="ru-RU"/>
        </w:rPr>
        <w:t>Ф</w:t>
      </w:r>
      <w:r w:rsidR="0098791D" w:rsidRPr="00FB0E48">
        <w:rPr>
          <w:rFonts w:ascii="Times New Roman" w:eastAsia="Times New Roman" w:hAnsi="Times New Roman" w:cs="Times New Roman"/>
          <w:color w:val="000000"/>
          <w:sz w:val="24"/>
          <w:szCs w:val="24"/>
          <w:lang w:eastAsia="ru-RU"/>
        </w:rPr>
        <w:t>отография;</w:t>
      </w:r>
    </w:p>
    <w:p w14:paraId="51B7FD48" w14:textId="76DE783D" w:rsidR="0098791D" w:rsidRPr="00FB0E48" w:rsidRDefault="00FB0E48" w:rsidP="00FB0E48">
      <w:pPr>
        <w:pBdr>
          <w:top w:val="nil"/>
          <w:left w:val="nil"/>
          <w:bottom w:val="nil"/>
          <w:right w:val="nil"/>
          <w:between w:val="nil"/>
        </w:pBd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Pr="00FB0E48">
        <w:rPr>
          <w:rFonts w:ascii="Times New Roman" w:eastAsia="Times New Roman" w:hAnsi="Times New Roman" w:cs="Times New Roman"/>
          <w:color w:val="000000"/>
          <w:sz w:val="24"/>
          <w:szCs w:val="24"/>
          <w:lang w:eastAsia="ru-RU"/>
        </w:rPr>
        <w:t>А</w:t>
      </w:r>
      <w:r w:rsidR="0098791D" w:rsidRPr="00FB0E48">
        <w:rPr>
          <w:rFonts w:ascii="Times New Roman" w:eastAsia="Times New Roman" w:hAnsi="Times New Roman" w:cs="Times New Roman"/>
          <w:color w:val="000000"/>
          <w:sz w:val="24"/>
          <w:szCs w:val="24"/>
          <w:lang w:eastAsia="ru-RU"/>
        </w:rPr>
        <w:t>ктёрское мастерство и сценическое искусство;</w:t>
      </w:r>
    </w:p>
    <w:p w14:paraId="1A7C8CA0" w14:textId="69C032A2" w:rsidR="0098791D" w:rsidRPr="00FB0E48" w:rsidRDefault="00FB0E48" w:rsidP="00FB0E48">
      <w:pPr>
        <w:pBdr>
          <w:top w:val="nil"/>
          <w:left w:val="nil"/>
          <w:bottom w:val="nil"/>
          <w:right w:val="nil"/>
          <w:between w:val="nil"/>
        </w:pBd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FB0E48">
        <w:rPr>
          <w:rFonts w:ascii="Times New Roman" w:eastAsia="Times New Roman" w:hAnsi="Times New Roman" w:cs="Times New Roman"/>
          <w:color w:val="000000"/>
          <w:sz w:val="24"/>
          <w:szCs w:val="24"/>
          <w:lang w:eastAsia="ru-RU"/>
        </w:rPr>
        <w:t>А</w:t>
      </w:r>
      <w:r w:rsidR="0098791D" w:rsidRPr="00FB0E48">
        <w:rPr>
          <w:rFonts w:ascii="Times New Roman" w:eastAsia="Times New Roman" w:hAnsi="Times New Roman" w:cs="Times New Roman"/>
          <w:color w:val="000000"/>
          <w:sz w:val="24"/>
          <w:szCs w:val="24"/>
          <w:lang w:eastAsia="ru-RU"/>
        </w:rPr>
        <w:t>рхитектура и ландшафтный дизайн;</w:t>
      </w:r>
    </w:p>
    <w:p w14:paraId="372B84F5" w14:textId="66DDA935" w:rsidR="0098791D" w:rsidRPr="00FB0E48" w:rsidRDefault="00FB0E48" w:rsidP="00FB0E48">
      <w:pPr>
        <w:pBdr>
          <w:top w:val="nil"/>
          <w:left w:val="nil"/>
          <w:bottom w:val="nil"/>
          <w:right w:val="nil"/>
          <w:between w:val="nil"/>
        </w:pBd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FB0E48">
        <w:rPr>
          <w:rFonts w:ascii="Times New Roman" w:eastAsia="Times New Roman" w:hAnsi="Times New Roman" w:cs="Times New Roman"/>
          <w:color w:val="000000"/>
          <w:sz w:val="24"/>
          <w:szCs w:val="24"/>
          <w:lang w:eastAsia="ru-RU"/>
        </w:rPr>
        <w:t>Ц</w:t>
      </w:r>
      <w:r w:rsidR="0098791D" w:rsidRPr="00FB0E48">
        <w:rPr>
          <w:rFonts w:ascii="Times New Roman" w:eastAsia="Times New Roman" w:hAnsi="Times New Roman" w:cs="Times New Roman"/>
          <w:color w:val="000000"/>
          <w:sz w:val="24"/>
          <w:szCs w:val="24"/>
          <w:lang w:eastAsia="ru-RU"/>
        </w:rPr>
        <w:t>ифровой арт и 3D-анимация;</w:t>
      </w:r>
    </w:p>
    <w:p w14:paraId="1B9872A3" w14:textId="47CABE64" w:rsidR="0098791D" w:rsidRPr="00FB0E48" w:rsidRDefault="00FB0E48" w:rsidP="00FB0E48">
      <w:pPr>
        <w:pBdr>
          <w:top w:val="nil"/>
          <w:left w:val="nil"/>
          <w:bottom w:val="nil"/>
          <w:right w:val="nil"/>
          <w:between w:val="nil"/>
        </w:pBd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Pr="00FB0E48">
        <w:rPr>
          <w:rFonts w:ascii="Times New Roman" w:eastAsia="Times New Roman" w:hAnsi="Times New Roman" w:cs="Times New Roman"/>
          <w:color w:val="000000"/>
          <w:sz w:val="24"/>
          <w:szCs w:val="24"/>
          <w:lang w:eastAsia="ru-RU"/>
        </w:rPr>
        <w:t>К</w:t>
      </w:r>
      <w:r w:rsidR="0098791D" w:rsidRPr="00FB0E48">
        <w:rPr>
          <w:rFonts w:ascii="Times New Roman" w:eastAsia="Times New Roman" w:hAnsi="Times New Roman" w:cs="Times New Roman"/>
          <w:color w:val="000000"/>
          <w:sz w:val="24"/>
          <w:szCs w:val="24"/>
          <w:lang w:eastAsia="ru-RU"/>
        </w:rPr>
        <w:t>онтент-креаторы и блогеры.</w:t>
      </w:r>
    </w:p>
    <w:p w14:paraId="4272A391" w14:textId="77777777"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 xml:space="preserve">Популярность выбора творческих профессий можно объяснить несколькими факторами: </w:t>
      </w:r>
    </w:p>
    <w:p w14:paraId="0488728D" w14:textId="7F6AC938"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1. Влияние цифровых технологий</w:t>
      </w:r>
      <w:r w:rsidR="00FB0E48">
        <w:rPr>
          <w:rFonts w:ascii="Times New Roman" w:eastAsia="Times New Roman" w:hAnsi="Times New Roman" w:cs="Times New Roman"/>
          <w:color w:val="000000"/>
          <w:sz w:val="24"/>
          <w:szCs w:val="24"/>
          <w:lang w:eastAsia="ru-RU"/>
        </w:rPr>
        <w:t>: с</w:t>
      </w:r>
      <w:r w:rsidRPr="00171F69">
        <w:rPr>
          <w:rFonts w:ascii="Times New Roman" w:eastAsia="Times New Roman" w:hAnsi="Times New Roman" w:cs="Times New Roman"/>
          <w:color w:val="000000"/>
          <w:sz w:val="24"/>
          <w:szCs w:val="24"/>
          <w:lang w:eastAsia="ru-RU"/>
        </w:rPr>
        <w:t>овременные платформы дают молодым людям возможность быстро делиться с</w:t>
      </w:r>
      <w:r w:rsidR="004F03EB" w:rsidRPr="00171F69">
        <w:rPr>
          <w:rFonts w:ascii="Times New Roman" w:eastAsia="Times New Roman" w:hAnsi="Times New Roman" w:cs="Times New Roman"/>
          <w:color w:val="000000"/>
          <w:sz w:val="24"/>
          <w:szCs w:val="24"/>
          <w:lang w:eastAsia="ru-RU"/>
        </w:rPr>
        <w:t>воим творчеством со всем миром, несмотря на формат:</w:t>
      </w:r>
      <w:r w:rsidRPr="00171F69">
        <w:rPr>
          <w:rFonts w:ascii="Times New Roman" w:eastAsia="Times New Roman" w:hAnsi="Times New Roman" w:cs="Times New Roman"/>
          <w:color w:val="000000"/>
          <w:sz w:val="24"/>
          <w:szCs w:val="24"/>
          <w:lang w:eastAsia="ru-RU"/>
        </w:rPr>
        <w:t xml:space="preserve"> будь то музыка, рисунки, видео или игры. Благодаря этому творческая рабо</w:t>
      </w:r>
      <w:r w:rsidR="004F03EB" w:rsidRPr="00171F69">
        <w:rPr>
          <w:rFonts w:ascii="Times New Roman" w:eastAsia="Times New Roman" w:hAnsi="Times New Roman" w:cs="Times New Roman"/>
          <w:color w:val="000000"/>
          <w:sz w:val="24"/>
          <w:szCs w:val="24"/>
          <w:lang w:eastAsia="ru-RU"/>
        </w:rPr>
        <w:t>та</w:t>
      </w:r>
      <w:r w:rsidRPr="00171F69">
        <w:rPr>
          <w:rFonts w:ascii="Times New Roman" w:eastAsia="Times New Roman" w:hAnsi="Times New Roman" w:cs="Times New Roman"/>
          <w:color w:val="000000"/>
          <w:sz w:val="24"/>
          <w:szCs w:val="24"/>
          <w:lang w:eastAsia="ru-RU"/>
        </w:rPr>
        <w:t xml:space="preserve"> становится видимой и востребованной.</w:t>
      </w:r>
    </w:p>
    <w:p w14:paraId="019F3C61" w14:textId="77777777"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Доступ к программам для создания контента (видеоредакто</w:t>
      </w:r>
      <w:r w:rsidR="004F03EB" w:rsidRPr="00171F69">
        <w:rPr>
          <w:rFonts w:ascii="Times New Roman" w:eastAsia="Times New Roman" w:hAnsi="Times New Roman" w:cs="Times New Roman"/>
          <w:color w:val="000000"/>
          <w:sz w:val="24"/>
          <w:szCs w:val="24"/>
          <w:lang w:eastAsia="ru-RU"/>
        </w:rPr>
        <w:t xml:space="preserve">ры, графические редакторы, </w:t>
      </w:r>
      <w:proofErr w:type="gramStart"/>
      <w:r w:rsidR="004F03EB" w:rsidRPr="00171F69">
        <w:rPr>
          <w:rFonts w:ascii="Times New Roman" w:eastAsia="Times New Roman" w:hAnsi="Times New Roman" w:cs="Times New Roman"/>
          <w:color w:val="000000"/>
          <w:sz w:val="24"/>
          <w:szCs w:val="24"/>
          <w:lang w:eastAsia="ru-RU"/>
        </w:rPr>
        <w:t xml:space="preserve">DAW </w:t>
      </w:r>
      <w:r w:rsidRPr="00171F69">
        <w:rPr>
          <w:rFonts w:ascii="Times New Roman" w:eastAsia="Times New Roman" w:hAnsi="Times New Roman" w:cs="Times New Roman"/>
          <w:color w:val="000000"/>
          <w:sz w:val="24"/>
          <w:szCs w:val="24"/>
          <w:lang w:eastAsia="ru-RU"/>
        </w:rPr>
        <w:t xml:space="preserve"> цифровые</w:t>
      </w:r>
      <w:proofErr w:type="gramEnd"/>
      <w:r w:rsidRPr="00171F69">
        <w:rPr>
          <w:rFonts w:ascii="Times New Roman" w:eastAsia="Times New Roman" w:hAnsi="Times New Roman" w:cs="Times New Roman"/>
          <w:color w:val="000000"/>
          <w:sz w:val="24"/>
          <w:szCs w:val="24"/>
          <w:lang w:eastAsia="ru-RU"/>
        </w:rPr>
        <w:t xml:space="preserve"> аудио-рабочие станции) тоже стал проще и чаще бесплатным, что снижает входно</w:t>
      </w:r>
      <w:r w:rsidR="00E56046" w:rsidRPr="00171F69">
        <w:rPr>
          <w:rFonts w:ascii="Times New Roman" w:eastAsia="Times New Roman" w:hAnsi="Times New Roman" w:cs="Times New Roman"/>
          <w:color w:val="000000"/>
          <w:sz w:val="24"/>
          <w:szCs w:val="24"/>
          <w:lang w:eastAsia="ru-RU"/>
        </w:rPr>
        <w:t>й порог в творческие профессии.</w:t>
      </w:r>
    </w:p>
    <w:p w14:paraId="192D1BCF" w14:textId="4AA48364"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2. Желание самовыражения и индивидуальности</w:t>
      </w:r>
      <w:r w:rsidR="00FB0E48">
        <w:rPr>
          <w:rFonts w:ascii="Times New Roman" w:eastAsia="Times New Roman" w:hAnsi="Times New Roman" w:cs="Times New Roman"/>
          <w:color w:val="000000"/>
          <w:sz w:val="24"/>
          <w:szCs w:val="24"/>
          <w:lang w:eastAsia="ru-RU"/>
        </w:rPr>
        <w:t>: м</w:t>
      </w:r>
      <w:r w:rsidRPr="00171F69">
        <w:rPr>
          <w:rFonts w:ascii="Times New Roman" w:eastAsia="Times New Roman" w:hAnsi="Times New Roman" w:cs="Times New Roman"/>
          <w:color w:val="000000"/>
          <w:sz w:val="24"/>
          <w:szCs w:val="24"/>
          <w:lang w:eastAsia="ru-RU"/>
        </w:rPr>
        <w:t>олодёжь XXI века ценит возможность быть собой, выражать свои мысли и эмоции. Творческие профессии дают простор для самореализации: они не ограничиваются рамками повседневного офисного труда, позволяют создавать что-то уникальное, отражающее личность автора.</w:t>
      </w:r>
    </w:p>
    <w:p w14:paraId="7290A246" w14:textId="77777777"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Для многих молодых людей творчес</w:t>
      </w:r>
      <w:r w:rsidR="004F03EB" w:rsidRPr="00171F69">
        <w:rPr>
          <w:rFonts w:ascii="Times New Roman" w:eastAsia="Times New Roman" w:hAnsi="Times New Roman" w:cs="Times New Roman"/>
          <w:color w:val="000000"/>
          <w:sz w:val="24"/>
          <w:szCs w:val="24"/>
          <w:lang w:eastAsia="ru-RU"/>
        </w:rPr>
        <w:t>кая работа -</w:t>
      </w:r>
      <w:r w:rsidRPr="00171F69">
        <w:rPr>
          <w:rFonts w:ascii="Times New Roman" w:eastAsia="Times New Roman" w:hAnsi="Times New Roman" w:cs="Times New Roman"/>
          <w:color w:val="000000"/>
          <w:sz w:val="24"/>
          <w:szCs w:val="24"/>
          <w:lang w:eastAsia="ru-RU"/>
        </w:rPr>
        <w:t xml:space="preserve"> способ заявить о себе, поделиться идеями и построить собственный бренд.</w:t>
      </w:r>
    </w:p>
    <w:p w14:paraId="0431A3F8" w14:textId="2FBA83F5"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3. Возможность гибкого графика и удаленной работы</w:t>
      </w:r>
      <w:r w:rsidR="00FB0E48">
        <w:rPr>
          <w:rFonts w:ascii="Times New Roman" w:eastAsia="Times New Roman" w:hAnsi="Times New Roman" w:cs="Times New Roman"/>
          <w:color w:val="000000"/>
          <w:sz w:val="24"/>
          <w:szCs w:val="24"/>
          <w:lang w:eastAsia="ru-RU"/>
        </w:rPr>
        <w:t>: м</w:t>
      </w:r>
      <w:r w:rsidRPr="00171F69">
        <w:rPr>
          <w:rFonts w:ascii="Times New Roman" w:eastAsia="Times New Roman" w:hAnsi="Times New Roman" w:cs="Times New Roman"/>
          <w:color w:val="000000"/>
          <w:sz w:val="24"/>
          <w:szCs w:val="24"/>
          <w:lang w:eastAsia="ru-RU"/>
        </w:rPr>
        <w:t xml:space="preserve">ногие творческие профессии позволяют работать вне строгого офисного графика. </w:t>
      </w:r>
      <w:r w:rsidR="004F03EB" w:rsidRPr="00171F69">
        <w:rPr>
          <w:rFonts w:ascii="Times New Roman" w:eastAsia="Times New Roman" w:hAnsi="Times New Roman" w:cs="Times New Roman"/>
          <w:color w:val="000000"/>
          <w:sz w:val="24"/>
          <w:szCs w:val="24"/>
          <w:lang w:eastAsia="ru-RU"/>
        </w:rPr>
        <w:t>Э</w:t>
      </w:r>
      <w:r w:rsidRPr="00171F69">
        <w:rPr>
          <w:rFonts w:ascii="Times New Roman" w:eastAsia="Times New Roman" w:hAnsi="Times New Roman" w:cs="Times New Roman"/>
          <w:color w:val="000000"/>
          <w:sz w:val="24"/>
          <w:szCs w:val="24"/>
          <w:lang w:eastAsia="ru-RU"/>
        </w:rPr>
        <w:t>то делает творческие профессии более привлекательными для тех, кто ценит свободу и баланс</w:t>
      </w:r>
      <w:r w:rsidR="00E56046" w:rsidRPr="00171F69">
        <w:rPr>
          <w:rFonts w:ascii="Times New Roman" w:eastAsia="Times New Roman" w:hAnsi="Times New Roman" w:cs="Times New Roman"/>
          <w:color w:val="000000"/>
          <w:sz w:val="24"/>
          <w:szCs w:val="24"/>
          <w:lang w:eastAsia="ru-RU"/>
        </w:rPr>
        <w:t xml:space="preserve"> между работой и личной жизнью.</w:t>
      </w:r>
    </w:p>
    <w:p w14:paraId="725ABFD1" w14:textId="292DA135"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4. Экономическая привлекательность</w:t>
      </w:r>
      <w:r w:rsidR="00FB0E48">
        <w:rPr>
          <w:rFonts w:ascii="Times New Roman" w:eastAsia="Times New Roman" w:hAnsi="Times New Roman" w:cs="Times New Roman"/>
          <w:color w:val="000000"/>
          <w:sz w:val="24"/>
          <w:szCs w:val="24"/>
          <w:lang w:eastAsia="ru-RU"/>
        </w:rPr>
        <w:t>: с</w:t>
      </w:r>
      <w:r w:rsidRPr="00171F69">
        <w:rPr>
          <w:rFonts w:ascii="Times New Roman" w:eastAsia="Times New Roman" w:hAnsi="Times New Roman" w:cs="Times New Roman"/>
          <w:color w:val="000000"/>
          <w:sz w:val="24"/>
          <w:szCs w:val="24"/>
          <w:lang w:eastAsia="ru-RU"/>
        </w:rPr>
        <w:t xml:space="preserve"> распространением цифровой экономики творческие навыки стали высоко востребованы в маркетинге, медиа, рекламе, IT-компаниях и игровой индустрии. Даже традиционные отрасли ищут специалистов, способных создавать визуальные концепции, интерактивный контент и эмоциональные коммуникации с аудиторией.</w:t>
      </w:r>
    </w:p>
    <w:p w14:paraId="1E7DB43B" w14:textId="77777777"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 xml:space="preserve">Кроме того, многие молодые творцы монетизируют своё творчество самостоятельно: через стриминг, спонсорство, </w:t>
      </w:r>
      <w:r w:rsidR="008F045F" w:rsidRPr="00171F69">
        <w:rPr>
          <w:rFonts w:ascii="Times New Roman" w:eastAsia="Times New Roman" w:hAnsi="Times New Roman" w:cs="Times New Roman"/>
          <w:color w:val="000000"/>
          <w:sz w:val="24"/>
          <w:szCs w:val="24"/>
          <w:lang w:eastAsia="ru-RU"/>
        </w:rPr>
        <w:t xml:space="preserve">платформу </w:t>
      </w:r>
      <w:proofErr w:type="spellStart"/>
      <w:r w:rsidRPr="00171F69">
        <w:rPr>
          <w:rFonts w:ascii="Times New Roman" w:eastAsia="Times New Roman" w:hAnsi="Times New Roman" w:cs="Times New Roman"/>
          <w:color w:val="000000"/>
          <w:sz w:val="24"/>
          <w:szCs w:val="24"/>
          <w:lang w:eastAsia="ru-RU"/>
        </w:rPr>
        <w:t>Patreo</w:t>
      </w:r>
      <w:r w:rsidR="00E56046" w:rsidRPr="00171F69">
        <w:rPr>
          <w:rFonts w:ascii="Times New Roman" w:eastAsia="Times New Roman" w:hAnsi="Times New Roman" w:cs="Times New Roman"/>
          <w:color w:val="000000"/>
          <w:sz w:val="24"/>
          <w:szCs w:val="24"/>
          <w:lang w:eastAsia="ru-RU"/>
        </w:rPr>
        <w:t>n</w:t>
      </w:r>
      <w:proofErr w:type="spellEnd"/>
      <w:r w:rsidR="00E56046" w:rsidRPr="00171F69">
        <w:rPr>
          <w:rFonts w:ascii="Times New Roman" w:eastAsia="Times New Roman" w:hAnsi="Times New Roman" w:cs="Times New Roman"/>
          <w:color w:val="000000"/>
          <w:sz w:val="24"/>
          <w:szCs w:val="24"/>
          <w:lang w:eastAsia="ru-RU"/>
        </w:rPr>
        <w:t xml:space="preserve"> и продажу цифровых продуктов.</w:t>
      </w:r>
    </w:p>
    <w:p w14:paraId="57780649" w14:textId="77777777"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Несмотря на привлекательность, творческие професс</w:t>
      </w:r>
      <w:r w:rsidR="00E56046" w:rsidRPr="00171F69">
        <w:rPr>
          <w:rFonts w:ascii="Times New Roman" w:eastAsia="Times New Roman" w:hAnsi="Times New Roman" w:cs="Times New Roman"/>
          <w:color w:val="000000"/>
          <w:sz w:val="24"/>
          <w:szCs w:val="24"/>
          <w:lang w:eastAsia="ru-RU"/>
        </w:rPr>
        <w:t xml:space="preserve">ии сопряжены с рядом трудностей на пути к творческой профессии: </w:t>
      </w:r>
    </w:p>
    <w:p w14:paraId="329609F8" w14:textId="04C7DD9B" w:rsidR="0098791D" w:rsidRPr="00D0011D" w:rsidRDefault="00D0011D" w:rsidP="00D0011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8791D" w:rsidRPr="00D0011D">
        <w:rPr>
          <w:rFonts w:ascii="Times New Roman" w:eastAsia="Times New Roman" w:hAnsi="Times New Roman" w:cs="Times New Roman"/>
          <w:color w:val="000000"/>
          <w:sz w:val="24"/>
          <w:szCs w:val="24"/>
          <w:lang w:eastAsia="ru-RU"/>
        </w:rPr>
        <w:t>нестабильный доход на начальных этапах карьеры;</w:t>
      </w:r>
    </w:p>
    <w:p w14:paraId="410934B4" w14:textId="7F618457" w:rsidR="0098791D" w:rsidRPr="00D0011D" w:rsidRDefault="00D0011D" w:rsidP="00D0011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98791D" w:rsidRPr="00D0011D">
        <w:rPr>
          <w:rFonts w:ascii="Times New Roman" w:eastAsia="Times New Roman" w:hAnsi="Times New Roman" w:cs="Times New Roman"/>
          <w:color w:val="000000"/>
          <w:sz w:val="24"/>
          <w:szCs w:val="24"/>
          <w:lang w:eastAsia="ru-RU"/>
        </w:rPr>
        <w:t>высокая конкуренция в популярных сферах;</w:t>
      </w:r>
    </w:p>
    <w:p w14:paraId="1937AD6B" w14:textId="51407CC0" w:rsidR="0098791D" w:rsidRPr="00D0011D" w:rsidRDefault="00D0011D" w:rsidP="00D0011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8791D" w:rsidRPr="00D0011D">
        <w:rPr>
          <w:rFonts w:ascii="Times New Roman" w:eastAsia="Times New Roman" w:hAnsi="Times New Roman" w:cs="Times New Roman"/>
          <w:color w:val="000000"/>
          <w:sz w:val="24"/>
          <w:szCs w:val="24"/>
          <w:lang w:eastAsia="ru-RU"/>
        </w:rPr>
        <w:t>необходимость постоянного самообучения и профессионального развития;</w:t>
      </w:r>
    </w:p>
    <w:p w14:paraId="0804950D" w14:textId="12572E0A" w:rsidR="0098791D" w:rsidRPr="00D0011D" w:rsidRDefault="00D0011D" w:rsidP="00D0011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8791D" w:rsidRPr="00D0011D">
        <w:rPr>
          <w:rFonts w:ascii="Times New Roman" w:eastAsia="Times New Roman" w:hAnsi="Times New Roman" w:cs="Times New Roman"/>
          <w:color w:val="000000"/>
          <w:sz w:val="24"/>
          <w:szCs w:val="24"/>
          <w:lang w:eastAsia="ru-RU"/>
        </w:rPr>
        <w:t>давление социальных сетей, связанное с постоянным созданием контента.</w:t>
      </w:r>
    </w:p>
    <w:p w14:paraId="32D6C986" w14:textId="77777777"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Эти факт</w:t>
      </w:r>
      <w:r w:rsidR="008F045F" w:rsidRPr="00171F69">
        <w:rPr>
          <w:rFonts w:ascii="Times New Roman" w:eastAsia="Times New Roman" w:hAnsi="Times New Roman" w:cs="Times New Roman"/>
          <w:color w:val="000000"/>
          <w:sz w:val="24"/>
          <w:szCs w:val="24"/>
          <w:lang w:eastAsia="ru-RU"/>
        </w:rPr>
        <w:t>оры могут привести к стрессу и эмоциональному истощению</w:t>
      </w:r>
      <w:r w:rsidRPr="00171F69">
        <w:rPr>
          <w:rFonts w:ascii="Times New Roman" w:eastAsia="Times New Roman" w:hAnsi="Times New Roman" w:cs="Times New Roman"/>
          <w:color w:val="000000"/>
          <w:sz w:val="24"/>
          <w:szCs w:val="24"/>
          <w:lang w:eastAsia="ru-RU"/>
        </w:rPr>
        <w:t>, если молодые люди не получают поддержки или неправильно оценивают реальность творческой профессии.</w:t>
      </w:r>
    </w:p>
    <w:p w14:paraId="74FDDD30" w14:textId="77777777" w:rsidR="0098791D" w:rsidRPr="00171F69" w:rsidRDefault="00E56046"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Говоря о перспективности творческих профессий, можно сказать, что с</w:t>
      </w:r>
      <w:r w:rsidR="0098791D" w:rsidRPr="00171F69">
        <w:rPr>
          <w:rFonts w:ascii="Times New Roman" w:eastAsia="Times New Roman" w:hAnsi="Times New Roman" w:cs="Times New Roman"/>
          <w:color w:val="000000"/>
          <w:sz w:val="24"/>
          <w:szCs w:val="24"/>
          <w:lang w:eastAsia="ru-RU"/>
        </w:rPr>
        <w:t xml:space="preserve"> развитием технологий, особенно искусственного интеллекта, виртуальной реальности и </w:t>
      </w:r>
      <w:proofErr w:type="spellStart"/>
      <w:r w:rsidR="0098791D" w:rsidRPr="00171F69">
        <w:rPr>
          <w:rFonts w:ascii="Times New Roman" w:eastAsia="Times New Roman" w:hAnsi="Times New Roman" w:cs="Times New Roman"/>
          <w:color w:val="000000"/>
          <w:sz w:val="24"/>
          <w:szCs w:val="24"/>
          <w:lang w:eastAsia="ru-RU"/>
        </w:rPr>
        <w:t>метавселенных</w:t>
      </w:r>
      <w:proofErr w:type="spellEnd"/>
      <w:r w:rsidR="0098791D" w:rsidRPr="00171F69">
        <w:rPr>
          <w:rFonts w:ascii="Times New Roman" w:eastAsia="Times New Roman" w:hAnsi="Times New Roman" w:cs="Times New Roman"/>
          <w:color w:val="000000"/>
          <w:sz w:val="24"/>
          <w:szCs w:val="24"/>
          <w:lang w:eastAsia="ru-RU"/>
        </w:rPr>
        <w:t>, креативные навыки будут становиться всё более ценными. Появляются новые области: UX/UI-дизайн, AR/VR-арт, цифровая мода, гейм-арт и другие направления, где креативность становится ключе</w:t>
      </w:r>
      <w:r w:rsidRPr="00171F69">
        <w:rPr>
          <w:rFonts w:ascii="Times New Roman" w:eastAsia="Times New Roman" w:hAnsi="Times New Roman" w:cs="Times New Roman"/>
          <w:color w:val="000000"/>
          <w:sz w:val="24"/>
          <w:szCs w:val="24"/>
          <w:lang w:eastAsia="ru-RU"/>
        </w:rPr>
        <w:t>вым конкурентным преимуществом.</w:t>
      </w:r>
    </w:p>
    <w:p w14:paraId="4A1B6D87" w14:textId="019EDCF1" w:rsidR="0098791D" w:rsidRPr="00171F69" w:rsidRDefault="0098791D" w:rsidP="00171F69">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Популярность творческих проф</w:t>
      </w:r>
      <w:r w:rsidR="004F03EB" w:rsidRPr="00171F69">
        <w:rPr>
          <w:rFonts w:ascii="Times New Roman" w:eastAsia="Times New Roman" w:hAnsi="Times New Roman" w:cs="Times New Roman"/>
          <w:color w:val="000000"/>
          <w:sz w:val="24"/>
          <w:szCs w:val="24"/>
          <w:lang w:eastAsia="ru-RU"/>
        </w:rPr>
        <w:t xml:space="preserve">ессий среди молодёжи </w:t>
      </w:r>
      <w:r w:rsidR="00D0011D" w:rsidRPr="00171F69">
        <w:rPr>
          <w:rFonts w:ascii="Times New Roman" w:eastAsia="Times New Roman" w:hAnsi="Times New Roman" w:cs="Times New Roman"/>
          <w:color w:val="000000"/>
          <w:sz w:val="24"/>
          <w:szCs w:val="24"/>
          <w:lang w:eastAsia="ru-RU"/>
        </w:rPr>
        <w:t>— это</w:t>
      </w:r>
      <w:r w:rsidRPr="00171F69">
        <w:rPr>
          <w:rFonts w:ascii="Times New Roman" w:eastAsia="Times New Roman" w:hAnsi="Times New Roman" w:cs="Times New Roman"/>
          <w:color w:val="000000"/>
          <w:sz w:val="24"/>
          <w:szCs w:val="24"/>
          <w:lang w:eastAsia="ru-RU"/>
        </w:rPr>
        <w:t xml:space="preserve"> не временный тренд, а отражение глубоких изменений в культуре и экономике труда. Творчество перестаёт быть исключи</w:t>
      </w:r>
      <w:r w:rsidR="004F03EB" w:rsidRPr="00171F69">
        <w:rPr>
          <w:rFonts w:ascii="Times New Roman" w:eastAsia="Times New Roman" w:hAnsi="Times New Roman" w:cs="Times New Roman"/>
          <w:color w:val="000000"/>
          <w:sz w:val="24"/>
          <w:szCs w:val="24"/>
          <w:lang w:eastAsia="ru-RU"/>
        </w:rPr>
        <w:t>тельной прерогативой искусства,</w:t>
      </w:r>
      <w:r w:rsidRPr="00171F69">
        <w:rPr>
          <w:rFonts w:ascii="Times New Roman" w:eastAsia="Times New Roman" w:hAnsi="Times New Roman" w:cs="Times New Roman"/>
          <w:color w:val="000000"/>
          <w:sz w:val="24"/>
          <w:szCs w:val="24"/>
          <w:lang w:eastAsia="ru-RU"/>
        </w:rPr>
        <w:t xml:space="preserve"> оно становится важным компонентом современного бизнеса, коммуникаций и технологий.</w:t>
      </w:r>
    </w:p>
    <w:p w14:paraId="1945ADE2" w14:textId="77777777" w:rsidR="00A2673E" w:rsidRPr="00171F69" w:rsidRDefault="00A2673E" w:rsidP="00171F69">
      <w:pPr>
        <w:pBdr>
          <w:top w:val="nil"/>
          <w:left w:val="nil"/>
          <w:bottom w:val="nil"/>
          <w:right w:val="nil"/>
          <w:between w:val="nil"/>
        </w:pBdr>
        <w:spacing w:after="0" w:line="360" w:lineRule="auto"/>
        <w:ind w:firstLine="709"/>
        <w:rPr>
          <w:rFonts w:ascii="Times New Roman" w:eastAsia="Times New Roman" w:hAnsi="Times New Roman" w:cs="Times New Roman"/>
          <w:color w:val="000000"/>
          <w:sz w:val="24"/>
          <w:szCs w:val="24"/>
          <w:lang w:eastAsia="ru-RU"/>
        </w:rPr>
      </w:pPr>
    </w:p>
    <w:p w14:paraId="212C88C7" w14:textId="468EC245" w:rsidR="0098791D" w:rsidRDefault="0098791D" w:rsidP="00171F69">
      <w:pPr>
        <w:pBdr>
          <w:top w:val="nil"/>
          <w:left w:val="nil"/>
          <w:bottom w:val="nil"/>
          <w:right w:val="nil"/>
          <w:between w:val="nil"/>
        </w:pBdr>
        <w:spacing w:after="0" w:line="360" w:lineRule="auto"/>
        <w:ind w:firstLine="709"/>
        <w:jc w:val="center"/>
        <w:rPr>
          <w:rFonts w:ascii="Times New Roman" w:eastAsia="Times New Roman" w:hAnsi="Times New Roman" w:cs="Times New Roman"/>
          <w:b/>
          <w:smallCaps/>
          <w:color w:val="000000"/>
          <w:sz w:val="24"/>
          <w:szCs w:val="24"/>
          <w:lang w:eastAsia="ru-RU"/>
        </w:rPr>
      </w:pPr>
      <w:r w:rsidRPr="00171F69">
        <w:rPr>
          <w:rFonts w:ascii="Times New Roman" w:eastAsia="Times New Roman" w:hAnsi="Times New Roman" w:cs="Times New Roman"/>
          <w:b/>
          <w:smallCaps/>
          <w:color w:val="000000"/>
          <w:sz w:val="24"/>
          <w:szCs w:val="24"/>
          <w:lang w:eastAsia="ru-RU"/>
        </w:rPr>
        <w:t>ЛИТЕРАТУРА</w:t>
      </w:r>
    </w:p>
    <w:p w14:paraId="6DBFBE29" w14:textId="77777777" w:rsidR="00D0011D" w:rsidRPr="00171F69" w:rsidRDefault="00D0011D" w:rsidP="00171F69">
      <w:pPr>
        <w:pBdr>
          <w:top w:val="nil"/>
          <w:left w:val="nil"/>
          <w:bottom w:val="nil"/>
          <w:right w:val="nil"/>
          <w:between w:val="nil"/>
        </w:pBdr>
        <w:spacing w:after="0" w:line="360" w:lineRule="auto"/>
        <w:ind w:firstLine="709"/>
        <w:jc w:val="center"/>
        <w:rPr>
          <w:rFonts w:ascii="Times New Roman" w:eastAsia="Times New Roman" w:hAnsi="Times New Roman" w:cs="Times New Roman"/>
          <w:smallCaps/>
          <w:color w:val="FF6600"/>
          <w:sz w:val="24"/>
          <w:szCs w:val="24"/>
          <w:lang w:eastAsia="ru-RU"/>
        </w:rPr>
      </w:pPr>
    </w:p>
    <w:p w14:paraId="4487ED52" w14:textId="60742D60" w:rsidR="0098791D" w:rsidRPr="00171F69" w:rsidRDefault="0098791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1.</w:t>
      </w:r>
      <w:r w:rsidR="005663C9" w:rsidRPr="00171F69">
        <w:rPr>
          <w:sz w:val="24"/>
          <w:szCs w:val="24"/>
        </w:rPr>
        <w:t xml:space="preserve"> </w:t>
      </w:r>
      <w:proofErr w:type="spellStart"/>
      <w:r w:rsidR="00D0011D" w:rsidRPr="00171F69">
        <w:rPr>
          <w:rFonts w:ascii="Times New Roman" w:eastAsia="Times New Roman" w:hAnsi="Times New Roman" w:cs="Times New Roman"/>
          <w:color w:val="000000"/>
          <w:sz w:val="24"/>
          <w:szCs w:val="24"/>
          <w:lang w:eastAsia="ru-RU"/>
        </w:rPr>
        <w:t>Першикова</w:t>
      </w:r>
      <w:proofErr w:type="spellEnd"/>
      <w:r w:rsidR="00D0011D" w:rsidRPr="00171F69">
        <w:rPr>
          <w:rFonts w:ascii="Times New Roman" w:eastAsia="Times New Roman" w:hAnsi="Times New Roman" w:cs="Times New Roman"/>
          <w:color w:val="000000"/>
          <w:sz w:val="24"/>
          <w:szCs w:val="24"/>
          <w:lang w:eastAsia="ru-RU"/>
        </w:rPr>
        <w:t xml:space="preserve"> А. М. Современные творческие профессии для подростков / А. М. </w:t>
      </w:r>
      <w:proofErr w:type="spellStart"/>
      <w:r w:rsidR="00D0011D" w:rsidRPr="00171F69">
        <w:rPr>
          <w:rFonts w:ascii="Times New Roman" w:eastAsia="Times New Roman" w:hAnsi="Times New Roman" w:cs="Times New Roman"/>
          <w:color w:val="000000"/>
          <w:sz w:val="24"/>
          <w:szCs w:val="24"/>
          <w:lang w:eastAsia="ru-RU"/>
        </w:rPr>
        <w:t>Першикова</w:t>
      </w:r>
      <w:proofErr w:type="spellEnd"/>
      <w:r w:rsidR="00D0011D" w:rsidRPr="00171F69">
        <w:rPr>
          <w:rFonts w:ascii="Times New Roman" w:eastAsia="Times New Roman" w:hAnsi="Times New Roman" w:cs="Times New Roman"/>
          <w:color w:val="000000"/>
          <w:sz w:val="24"/>
          <w:szCs w:val="24"/>
          <w:lang w:eastAsia="ru-RU"/>
        </w:rPr>
        <w:t>, Е. В. Аксёнова // Юный ученый. 2022. № 8 (60). С. 71-75 (дата обращения: 25.02.2026)</w:t>
      </w:r>
    </w:p>
    <w:p w14:paraId="2DA83104" w14:textId="0D03462D" w:rsidR="0098791D" w:rsidRPr="00171F69" w:rsidRDefault="0098791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ru-RU"/>
        </w:rPr>
      </w:pPr>
      <w:r w:rsidRPr="00171F69">
        <w:rPr>
          <w:rFonts w:ascii="Times New Roman" w:eastAsia="Times New Roman" w:hAnsi="Times New Roman" w:cs="Times New Roman"/>
          <w:color w:val="000000"/>
          <w:sz w:val="24"/>
          <w:szCs w:val="24"/>
          <w:lang w:eastAsia="ru-RU"/>
        </w:rPr>
        <w:t xml:space="preserve">2. </w:t>
      </w:r>
      <w:r w:rsidR="00D0011D" w:rsidRPr="00171F69">
        <w:rPr>
          <w:rFonts w:ascii="Times New Roman" w:eastAsia="Times New Roman" w:hAnsi="Times New Roman" w:cs="Times New Roman"/>
          <w:color w:val="000000"/>
          <w:sz w:val="24"/>
          <w:szCs w:val="24"/>
          <w:lang w:eastAsia="ru-RU"/>
        </w:rPr>
        <w:t xml:space="preserve">Творческие профессии. [Электронный ресурс]. – Режим доступа: </w:t>
      </w:r>
      <w:r w:rsidR="00D0011D" w:rsidRPr="00171F69">
        <w:rPr>
          <w:rFonts w:ascii="Times New Roman" w:eastAsia="Times New Roman" w:hAnsi="Times New Roman" w:cs="Times New Roman"/>
          <w:color w:val="000000"/>
          <w:sz w:val="24"/>
          <w:szCs w:val="24"/>
          <w:lang w:val="en-US" w:eastAsia="ru-RU"/>
        </w:rPr>
        <w:t>https</w:t>
      </w:r>
      <w:r w:rsidR="00D0011D" w:rsidRPr="00171F69">
        <w:rPr>
          <w:rFonts w:ascii="Times New Roman" w:eastAsia="Times New Roman" w:hAnsi="Times New Roman" w:cs="Times New Roman"/>
          <w:color w:val="000000"/>
          <w:sz w:val="24"/>
          <w:szCs w:val="24"/>
          <w:lang w:eastAsia="ru-RU"/>
        </w:rPr>
        <w:t>://</w:t>
      </w:r>
      <w:r w:rsidR="00D0011D" w:rsidRPr="00171F69">
        <w:rPr>
          <w:rFonts w:ascii="Times New Roman" w:eastAsia="Times New Roman" w:hAnsi="Times New Roman" w:cs="Times New Roman"/>
          <w:color w:val="000000"/>
          <w:sz w:val="24"/>
          <w:szCs w:val="24"/>
          <w:lang w:val="en-US" w:eastAsia="ru-RU"/>
        </w:rPr>
        <w:t>www</w:t>
      </w:r>
      <w:r w:rsidR="00D0011D" w:rsidRPr="00171F69">
        <w:rPr>
          <w:rFonts w:ascii="Times New Roman" w:eastAsia="Times New Roman" w:hAnsi="Times New Roman" w:cs="Times New Roman"/>
          <w:color w:val="000000"/>
          <w:sz w:val="24"/>
          <w:szCs w:val="24"/>
          <w:lang w:eastAsia="ru-RU"/>
        </w:rPr>
        <w:t>.</w:t>
      </w:r>
      <w:proofErr w:type="spellStart"/>
      <w:r w:rsidR="00D0011D" w:rsidRPr="00171F69">
        <w:rPr>
          <w:rFonts w:ascii="Times New Roman" w:eastAsia="Times New Roman" w:hAnsi="Times New Roman" w:cs="Times New Roman"/>
          <w:color w:val="000000"/>
          <w:sz w:val="24"/>
          <w:szCs w:val="24"/>
          <w:lang w:val="en-US" w:eastAsia="ru-RU"/>
        </w:rPr>
        <w:t>kp</w:t>
      </w:r>
      <w:proofErr w:type="spellEnd"/>
      <w:r w:rsidR="00D0011D" w:rsidRPr="00171F69">
        <w:rPr>
          <w:rFonts w:ascii="Times New Roman" w:eastAsia="Times New Roman" w:hAnsi="Times New Roman" w:cs="Times New Roman"/>
          <w:color w:val="000000"/>
          <w:sz w:val="24"/>
          <w:szCs w:val="24"/>
          <w:lang w:eastAsia="ru-RU"/>
        </w:rPr>
        <w:t>.</w:t>
      </w:r>
      <w:proofErr w:type="spellStart"/>
      <w:r w:rsidR="00D0011D" w:rsidRPr="00171F69">
        <w:rPr>
          <w:rFonts w:ascii="Times New Roman" w:eastAsia="Times New Roman" w:hAnsi="Times New Roman" w:cs="Times New Roman"/>
          <w:color w:val="000000"/>
          <w:sz w:val="24"/>
          <w:szCs w:val="24"/>
          <w:lang w:val="en-US" w:eastAsia="ru-RU"/>
        </w:rPr>
        <w:t>ru</w:t>
      </w:r>
      <w:proofErr w:type="spellEnd"/>
      <w:r w:rsidR="00D0011D" w:rsidRPr="00171F69">
        <w:rPr>
          <w:rFonts w:ascii="Times New Roman" w:eastAsia="Times New Roman" w:hAnsi="Times New Roman" w:cs="Times New Roman"/>
          <w:color w:val="000000"/>
          <w:sz w:val="24"/>
          <w:szCs w:val="24"/>
          <w:lang w:eastAsia="ru-RU"/>
        </w:rPr>
        <w:t>/</w:t>
      </w:r>
      <w:proofErr w:type="spellStart"/>
      <w:r w:rsidR="00D0011D" w:rsidRPr="00171F69">
        <w:rPr>
          <w:rFonts w:ascii="Times New Roman" w:eastAsia="Times New Roman" w:hAnsi="Times New Roman" w:cs="Times New Roman"/>
          <w:color w:val="000000"/>
          <w:sz w:val="24"/>
          <w:szCs w:val="24"/>
          <w:lang w:val="en-US" w:eastAsia="ru-RU"/>
        </w:rPr>
        <w:t>putevoditel</w:t>
      </w:r>
      <w:proofErr w:type="spellEnd"/>
      <w:r w:rsidR="00D0011D" w:rsidRPr="00171F69">
        <w:rPr>
          <w:rFonts w:ascii="Times New Roman" w:eastAsia="Times New Roman" w:hAnsi="Times New Roman" w:cs="Times New Roman"/>
          <w:color w:val="000000"/>
          <w:sz w:val="24"/>
          <w:szCs w:val="24"/>
          <w:lang w:eastAsia="ru-RU"/>
        </w:rPr>
        <w:t>/</w:t>
      </w:r>
      <w:proofErr w:type="spellStart"/>
      <w:r w:rsidR="00D0011D" w:rsidRPr="00171F69">
        <w:rPr>
          <w:rFonts w:ascii="Times New Roman" w:eastAsia="Times New Roman" w:hAnsi="Times New Roman" w:cs="Times New Roman"/>
          <w:color w:val="000000"/>
          <w:sz w:val="24"/>
          <w:szCs w:val="24"/>
          <w:lang w:val="en-US" w:eastAsia="ru-RU"/>
        </w:rPr>
        <w:t>obrazovanie</w:t>
      </w:r>
      <w:proofErr w:type="spellEnd"/>
      <w:r w:rsidR="00D0011D" w:rsidRPr="00171F69">
        <w:rPr>
          <w:rFonts w:ascii="Times New Roman" w:eastAsia="Times New Roman" w:hAnsi="Times New Roman" w:cs="Times New Roman"/>
          <w:color w:val="000000"/>
          <w:sz w:val="24"/>
          <w:szCs w:val="24"/>
          <w:lang w:eastAsia="ru-RU"/>
        </w:rPr>
        <w:t>/</w:t>
      </w:r>
      <w:proofErr w:type="spellStart"/>
      <w:r w:rsidR="00D0011D" w:rsidRPr="00171F69">
        <w:rPr>
          <w:rFonts w:ascii="Times New Roman" w:eastAsia="Times New Roman" w:hAnsi="Times New Roman" w:cs="Times New Roman"/>
          <w:color w:val="000000"/>
          <w:sz w:val="24"/>
          <w:szCs w:val="24"/>
          <w:lang w:val="en-US" w:eastAsia="ru-RU"/>
        </w:rPr>
        <w:t>tvorcheskie</w:t>
      </w:r>
      <w:proofErr w:type="spellEnd"/>
      <w:r w:rsidR="00D0011D" w:rsidRPr="00171F69">
        <w:rPr>
          <w:rFonts w:ascii="Times New Roman" w:eastAsia="Times New Roman" w:hAnsi="Times New Roman" w:cs="Times New Roman"/>
          <w:color w:val="000000"/>
          <w:sz w:val="24"/>
          <w:szCs w:val="24"/>
          <w:lang w:eastAsia="ru-RU"/>
        </w:rPr>
        <w:t>-</w:t>
      </w:r>
      <w:proofErr w:type="spellStart"/>
      <w:r w:rsidR="00D0011D" w:rsidRPr="00171F69">
        <w:rPr>
          <w:rFonts w:ascii="Times New Roman" w:eastAsia="Times New Roman" w:hAnsi="Times New Roman" w:cs="Times New Roman"/>
          <w:color w:val="000000"/>
          <w:sz w:val="24"/>
          <w:szCs w:val="24"/>
          <w:lang w:val="en-US" w:eastAsia="ru-RU"/>
        </w:rPr>
        <w:t>professii</w:t>
      </w:r>
      <w:proofErr w:type="spellEnd"/>
      <w:r w:rsidR="00D0011D" w:rsidRPr="00171F69">
        <w:rPr>
          <w:rFonts w:ascii="Times New Roman" w:eastAsia="Times New Roman" w:hAnsi="Times New Roman" w:cs="Times New Roman"/>
          <w:color w:val="000000"/>
          <w:sz w:val="24"/>
          <w:szCs w:val="24"/>
          <w:lang w:eastAsia="ru-RU"/>
        </w:rPr>
        <w:t>/ (дата обращения: 25.02.2026)</w:t>
      </w:r>
    </w:p>
    <w:p w14:paraId="5E003062" w14:textId="63FDAA51" w:rsidR="00D0011D" w:rsidRPr="00171F69" w:rsidRDefault="0098791D" w:rsidP="00D0011D">
      <w:pPr>
        <w:spacing w:line="360" w:lineRule="auto"/>
        <w:ind w:firstLine="709"/>
        <w:rPr>
          <w:sz w:val="24"/>
          <w:szCs w:val="24"/>
        </w:rPr>
      </w:pPr>
      <w:r w:rsidRPr="00171F69">
        <w:rPr>
          <w:rFonts w:ascii="Times New Roman" w:eastAsia="Times New Roman" w:hAnsi="Times New Roman" w:cs="Times New Roman"/>
          <w:color w:val="000000"/>
          <w:sz w:val="24"/>
          <w:szCs w:val="24"/>
          <w:lang w:eastAsia="ru-RU"/>
        </w:rPr>
        <w:t xml:space="preserve">3. </w:t>
      </w:r>
      <w:r w:rsidR="00D0011D" w:rsidRPr="00171F69">
        <w:rPr>
          <w:rFonts w:ascii="Times New Roman" w:eastAsia="Times New Roman" w:hAnsi="Times New Roman" w:cs="Times New Roman"/>
          <w:color w:val="000000"/>
          <w:sz w:val="24"/>
          <w:szCs w:val="24"/>
          <w:lang w:eastAsia="ru-RU"/>
        </w:rPr>
        <w:t>Жунусова Л.С. Креативные профессии в эпоху цифровых технологий: как новые инструменты воздействуют на выбор профессий и мир творчества // Информационные науки. 2023. №5. С. 2. (дата обращения: 25.02.2026).</w:t>
      </w:r>
    </w:p>
    <w:p w14:paraId="286D3235" w14:textId="484D0E1F" w:rsidR="0098791D" w:rsidRPr="00171F69" w:rsidRDefault="0098791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ru-RU"/>
        </w:rPr>
      </w:pPr>
    </w:p>
    <w:p w14:paraId="002BE73C" w14:textId="77777777" w:rsidR="0098791D" w:rsidRPr="00171F69" w:rsidRDefault="0098791D" w:rsidP="00171F6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ru-RU"/>
        </w:rPr>
      </w:pPr>
    </w:p>
    <w:p w14:paraId="51A7E06C" w14:textId="77777777" w:rsidR="00D0011D" w:rsidRPr="00171F69" w:rsidRDefault="00D0011D">
      <w:pPr>
        <w:spacing w:line="360" w:lineRule="auto"/>
        <w:ind w:firstLine="709"/>
        <w:rPr>
          <w:sz w:val="24"/>
          <w:szCs w:val="24"/>
        </w:rPr>
      </w:pPr>
    </w:p>
    <w:sectPr w:rsidR="00D0011D" w:rsidRPr="00171F69" w:rsidSect="00171F69">
      <w:pgSz w:w="11907" w:h="16840" w:code="9"/>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70985"/>
    <w:multiLevelType w:val="hybridMultilevel"/>
    <w:tmpl w:val="A53ED114"/>
    <w:lvl w:ilvl="0" w:tplc="45AC6488">
      <w:numFmt w:val="bullet"/>
      <w:lvlText w:val=""/>
      <w:lvlJc w:val="left"/>
      <w:pPr>
        <w:ind w:left="1154" w:hanging="360"/>
      </w:pPr>
      <w:rPr>
        <w:rFonts w:ascii="Symbol" w:eastAsia="Times New Roman" w:hAnsi="Symbol" w:cs="Times New Roman"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4A333F74"/>
    <w:multiLevelType w:val="hybridMultilevel"/>
    <w:tmpl w:val="F1781C6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6218010D"/>
    <w:multiLevelType w:val="hybridMultilevel"/>
    <w:tmpl w:val="2A149C10"/>
    <w:lvl w:ilvl="0" w:tplc="45AC6488">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78D72AAB"/>
    <w:multiLevelType w:val="hybridMultilevel"/>
    <w:tmpl w:val="21F87B0C"/>
    <w:lvl w:ilvl="0" w:tplc="0419000F">
      <w:start w:val="1"/>
      <w:numFmt w:val="decimal"/>
      <w:lvlText w:val="%1."/>
      <w:lvlJc w:val="left"/>
      <w:pPr>
        <w:ind w:left="757" w:hanging="360"/>
      </w:pPr>
      <w:rPr>
        <w:rFonts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3D"/>
    <w:rsid w:val="00171F69"/>
    <w:rsid w:val="001D5FB1"/>
    <w:rsid w:val="002B02E9"/>
    <w:rsid w:val="00347C02"/>
    <w:rsid w:val="004F03EB"/>
    <w:rsid w:val="00552C6E"/>
    <w:rsid w:val="005663C9"/>
    <w:rsid w:val="00770ABA"/>
    <w:rsid w:val="007B0C50"/>
    <w:rsid w:val="008F045F"/>
    <w:rsid w:val="0098791D"/>
    <w:rsid w:val="009D6B7E"/>
    <w:rsid w:val="00A2673E"/>
    <w:rsid w:val="00AD4853"/>
    <w:rsid w:val="00B406CA"/>
    <w:rsid w:val="00BC113D"/>
    <w:rsid w:val="00D0011D"/>
    <w:rsid w:val="00D245E7"/>
    <w:rsid w:val="00D32EDA"/>
    <w:rsid w:val="00D55C8F"/>
    <w:rsid w:val="00D6564D"/>
    <w:rsid w:val="00D73F4E"/>
    <w:rsid w:val="00E56046"/>
    <w:rsid w:val="00FB0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DDF1"/>
  <w15:chartTrackingRefBased/>
  <w15:docId w15:val="{8755D263-17D6-4C18-8D79-1A4BB0A0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91D"/>
    <w:pPr>
      <w:ind w:left="720"/>
      <w:contextualSpacing/>
    </w:pPr>
  </w:style>
  <w:style w:type="character" w:styleId="a4">
    <w:name w:val="Hyperlink"/>
    <w:basedOn w:val="a0"/>
    <w:uiPriority w:val="99"/>
    <w:unhideWhenUsed/>
    <w:rsid w:val="00D6564D"/>
    <w:rPr>
      <w:color w:val="0563C1" w:themeColor="hyperlink"/>
      <w:u w:val="single"/>
    </w:rPr>
  </w:style>
  <w:style w:type="character" w:styleId="a5">
    <w:name w:val="Unresolved Mention"/>
    <w:basedOn w:val="a0"/>
    <w:uiPriority w:val="99"/>
    <w:semiHidden/>
    <w:unhideWhenUsed/>
    <w:rsid w:val="00D6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67469">
      <w:bodyDiv w:val="1"/>
      <w:marLeft w:val="0"/>
      <w:marRight w:val="0"/>
      <w:marTop w:val="0"/>
      <w:marBottom w:val="0"/>
      <w:divBdr>
        <w:top w:val="none" w:sz="0" w:space="0" w:color="auto"/>
        <w:left w:val="none" w:sz="0" w:space="0" w:color="auto"/>
        <w:bottom w:val="none" w:sz="0" w:space="0" w:color="auto"/>
        <w:right w:val="none" w:sz="0" w:space="0" w:color="auto"/>
      </w:divBdr>
      <w:divsChild>
        <w:div w:id="793445952">
          <w:marLeft w:val="0"/>
          <w:marRight w:val="0"/>
          <w:marTop w:val="0"/>
          <w:marBottom w:val="0"/>
          <w:divBdr>
            <w:top w:val="none" w:sz="0" w:space="0" w:color="auto"/>
            <w:left w:val="none" w:sz="0" w:space="0" w:color="auto"/>
            <w:bottom w:val="none" w:sz="0" w:space="0" w:color="auto"/>
            <w:right w:val="none" w:sz="0" w:space="0" w:color="auto"/>
          </w:divBdr>
          <w:divsChild>
            <w:div w:id="1037126559">
              <w:marLeft w:val="0"/>
              <w:marRight w:val="0"/>
              <w:marTop w:val="0"/>
              <w:marBottom w:val="0"/>
              <w:divBdr>
                <w:top w:val="none" w:sz="0" w:space="0" w:color="auto"/>
                <w:left w:val="none" w:sz="0" w:space="0" w:color="auto"/>
                <w:bottom w:val="none" w:sz="0" w:space="0" w:color="auto"/>
                <w:right w:val="none" w:sz="0" w:space="0" w:color="auto"/>
              </w:divBdr>
              <w:divsChild>
                <w:div w:id="751856045">
                  <w:marLeft w:val="0"/>
                  <w:marRight w:val="0"/>
                  <w:marTop w:val="0"/>
                  <w:marBottom w:val="0"/>
                  <w:divBdr>
                    <w:top w:val="none" w:sz="0" w:space="0" w:color="auto"/>
                    <w:left w:val="none" w:sz="0" w:space="0" w:color="auto"/>
                    <w:bottom w:val="none" w:sz="0" w:space="0" w:color="auto"/>
                    <w:right w:val="none" w:sz="0" w:space="0" w:color="auto"/>
                  </w:divBdr>
                  <w:divsChild>
                    <w:div w:id="527060295">
                      <w:marLeft w:val="-240"/>
                      <w:marRight w:val="-240"/>
                      <w:marTop w:val="0"/>
                      <w:marBottom w:val="0"/>
                      <w:divBdr>
                        <w:top w:val="none" w:sz="0" w:space="0" w:color="auto"/>
                        <w:left w:val="none" w:sz="0" w:space="0" w:color="auto"/>
                        <w:bottom w:val="none" w:sz="0" w:space="0" w:color="auto"/>
                        <w:right w:val="none" w:sz="0" w:space="0" w:color="auto"/>
                      </w:divBdr>
                      <w:divsChild>
                        <w:div w:id="967592259">
                          <w:marLeft w:val="0"/>
                          <w:marRight w:val="0"/>
                          <w:marTop w:val="0"/>
                          <w:marBottom w:val="0"/>
                          <w:divBdr>
                            <w:top w:val="none" w:sz="0" w:space="0" w:color="auto"/>
                            <w:left w:val="none" w:sz="0" w:space="0" w:color="auto"/>
                            <w:bottom w:val="none" w:sz="0" w:space="0" w:color="auto"/>
                            <w:right w:val="none" w:sz="0" w:space="0" w:color="auto"/>
                          </w:divBdr>
                          <w:divsChild>
                            <w:div w:id="1937864877">
                              <w:marLeft w:val="240"/>
                              <w:marRight w:val="660"/>
                              <w:marTop w:val="105"/>
                              <w:marBottom w:val="600"/>
                              <w:divBdr>
                                <w:top w:val="none" w:sz="0" w:space="0" w:color="auto"/>
                                <w:left w:val="none" w:sz="0" w:space="0" w:color="auto"/>
                                <w:bottom w:val="none" w:sz="0" w:space="0" w:color="auto"/>
                                <w:right w:val="none" w:sz="0" w:space="0" w:color="auto"/>
                              </w:divBdr>
                              <w:divsChild>
                                <w:div w:id="16499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Устенко</dc:creator>
  <cp:keywords/>
  <dc:description/>
  <cp:lastModifiedBy>Home</cp:lastModifiedBy>
  <cp:revision>2</cp:revision>
  <dcterms:created xsi:type="dcterms:W3CDTF">2026-05-26T16:09:00Z</dcterms:created>
  <dcterms:modified xsi:type="dcterms:W3CDTF">2026-05-26T16:09:00Z</dcterms:modified>
</cp:coreProperties>
</file>