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A99" w:rsidRPr="008B0FE4" w:rsidRDefault="008B0FE4" w:rsidP="008B0FE4">
      <w:pPr>
        <w:spacing w:line="360" w:lineRule="auto"/>
        <w:jc w:val="center"/>
        <w:rPr>
          <w:rFonts w:ascii="Times New Roman" w:hAnsi="Times New Roman" w:cs="Times New Roman"/>
          <w:b/>
          <w:bCs/>
          <w:sz w:val="28"/>
          <w:szCs w:val="28"/>
          <w:shd w:val="clear" w:color="auto" w:fill="FFFFFF"/>
        </w:rPr>
      </w:pPr>
      <w:r w:rsidRPr="008B0FE4">
        <w:rPr>
          <w:rFonts w:ascii="Times New Roman" w:hAnsi="Times New Roman" w:cs="Times New Roman"/>
          <w:b/>
          <w:bCs/>
          <w:sz w:val="28"/>
          <w:szCs w:val="28"/>
          <w:shd w:val="clear" w:color="auto" w:fill="FFFFFF"/>
        </w:rPr>
        <w:t>ОРГАНИЗАЦИЯ ПРОФЕССИОНАЛЬНО-ПРИКЛАДНОЙ ФИЗИЧЕСКОЙ КУЛЬТУРЫ ДЛЯ РАБОТНИКОВ ОФИСА (МЕНЕДЖЕРОВ)</w:t>
      </w:r>
    </w:p>
    <w:p w:rsidR="000327A9" w:rsidRPr="008B0FE4" w:rsidRDefault="000327A9" w:rsidP="008B0FE4">
      <w:pPr>
        <w:spacing w:line="360" w:lineRule="auto"/>
        <w:jc w:val="center"/>
        <w:rPr>
          <w:rFonts w:ascii="Times New Roman" w:hAnsi="Times New Roman" w:cs="Times New Roman"/>
          <w:b/>
          <w:bCs/>
          <w:sz w:val="28"/>
          <w:szCs w:val="28"/>
          <w:shd w:val="clear" w:color="auto" w:fill="FFFFFF"/>
        </w:rPr>
      </w:pPr>
    </w:p>
    <w:p w:rsidR="003F4D80" w:rsidRPr="008B0FE4" w:rsidRDefault="003F4D80" w:rsidP="008B0FE4">
      <w:pPr>
        <w:spacing w:line="360" w:lineRule="auto"/>
        <w:jc w:val="center"/>
        <w:rPr>
          <w:rFonts w:ascii="Times New Roman" w:hAnsi="Times New Roman" w:cs="Times New Roman"/>
          <w:b/>
          <w:bCs/>
          <w:i/>
          <w:iCs/>
          <w:sz w:val="28"/>
          <w:szCs w:val="28"/>
          <w:shd w:val="clear" w:color="auto" w:fill="FFFFFF"/>
        </w:rPr>
      </w:pPr>
      <w:r w:rsidRPr="008B0FE4">
        <w:rPr>
          <w:rFonts w:ascii="Times New Roman" w:hAnsi="Times New Roman" w:cs="Times New Roman"/>
          <w:b/>
          <w:bCs/>
          <w:i/>
          <w:iCs/>
          <w:sz w:val="28"/>
          <w:szCs w:val="28"/>
          <w:shd w:val="clear" w:color="auto" w:fill="FFFFFF"/>
        </w:rPr>
        <w:t xml:space="preserve">Фадеева Е.С. </w:t>
      </w:r>
      <w:r w:rsidRPr="008B0FE4">
        <w:rPr>
          <w:rFonts w:ascii="Times New Roman" w:hAnsi="Times New Roman" w:cs="Times New Roman"/>
          <w:i/>
          <w:iCs/>
          <w:sz w:val="28"/>
          <w:szCs w:val="28"/>
          <w:shd w:val="clear" w:color="auto" w:fill="FFFFFF"/>
        </w:rPr>
        <w:t>магистрант</w:t>
      </w:r>
    </w:p>
    <w:p w:rsidR="003F4D80" w:rsidRPr="008B0FE4" w:rsidRDefault="003F4D80" w:rsidP="008B0FE4">
      <w:pPr>
        <w:keepNext/>
        <w:spacing w:line="360" w:lineRule="auto"/>
        <w:jc w:val="center"/>
        <w:rPr>
          <w:rFonts w:ascii="Times New Roman" w:eastAsia="Times New Roman" w:hAnsi="Times New Roman" w:cs="Times New Roman"/>
          <w:b/>
          <w:i/>
          <w:iCs/>
          <w:color w:val="000000"/>
          <w:sz w:val="28"/>
          <w:szCs w:val="28"/>
          <w:lang w:eastAsia="ru-RU"/>
        </w:rPr>
      </w:pPr>
      <w:r w:rsidRPr="008B0FE4">
        <w:rPr>
          <w:rFonts w:ascii="Times New Roman" w:eastAsia="Times New Roman" w:hAnsi="Times New Roman" w:cs="Times New Roman"/>
          <w:b/>
          <w:i/>
          <w:iCs/>
          <w:color w:val="000000"/>
          <w:sz w:val="28"/>
          <w:szCs w:val="28"/>
          <w:highlight w:val="white"/>
          <w:lang w:eastAsia="ru-RU"/>
        </w:rPr>
        <w:t>Российский государственный педагогический университет им. А. И. Герцена, институт физической культуры и спорта,</w:t>
      </w:r>
    </w:p>
    <w:p w:rsidR="003F4D80" w:rsidRPr="008B0FE4" w:rsidRDefault="003F4D80" w:rsidP="008B0FE4">
      <w:pPr>
        <w:keepNext/>
        <w:spacing w:line="360" w:lineRule="auto"/>
        <w:jc w:val="center"/>
        <w:rPr>
          <w:rFonts w:ascii="Times New Roman" w:eastAsia="Times New Roman" w:hAnsi="Times New Roman" w:cs="Times New Roman"/>
          <w:b/>
          <w:i/>
          <w:iCs/>
          <w:color w:val="000000"/>
          <w:sz w:val="28"/>
          <w:szCs w:val="28"/>
          <w:lang w:eastAsia="ru-RU"/>
        </w:rPr>
      </w:pPr>
      <w:r w:rsidRPr="008B0FE4">
        <w:rPr>
          <w:rFonts w:ascii="Times New Roman" w:eastAsia="Times New Roman" w:hAnsi="Times New Roman" w:cs="Times New Roman"/>
          <w:b/>
          <w:i/>
          <w:iCs/>
          <w:color w:val="000000"/>
          <w:sz w:val="28"/>
          <w:szCs w:val="28"/>
          <w:highlight w:val="white"/>
          <w:lang w:eastAsia="ru-RU"/>
        </w:rPr>
        <w:t>г. Санкт-Петербург</w:t>
      </w:r>
    </w:p>
    <w:p w:rsidR="003F4D80" w:rsidRPr="008B0FE4" w:rsidRDefault="003F4D80" w:rsidP="008B0FE4">
      <w:pPr>
        <w:spacing w:line="360" w:lineRule="auto"/>
        <w:jc w:val="center"/>
        <w:rPr>
          <w:rFonts w:ascii="Times New Roman" w:hAnsi="Times New Roman" w:cs="Times New Roman"/>
          <w:i/>
          <w:iCs/>
          <w:sz w:val="28"/>
          <w:szCs w:val="28"/>
        </w:rPr>
      </w:pPr>
      <w:r w:rsidRPr="008B0FE4">
        <w:rPr>
          <w:rFonts w:ascii="Times New Roman" w:hAnsi="Times New Roman" w:cs="Times New Roman"/>
          <w:i/>
          <w:iCs/>
          <w:sz w:val="28"/>
          <w:szCs w:val="28"/>
          <w:lang w:val="en-US"/>
        </w:rPr>
        <w:t>e</w:t>
      </w:r>
      <w:r w:rsidRPr="008B0FE4">
        <w:rPr>
          <w:rFonts w:ascii="Times New Roman" w:hAnsi="Times New Roman" w:cs="Times New Roman"/>
          <w:i/>
          <w:iCs/>
          <w:sz w:val="28"/>
          <w:szCs w:val="28"/>
        </w:rPr>
        <w:t>-</w:t>
      </w:r>
      <w:r w:rsidRPr="008B0FE4">
        <w:rPr>
          <w:rFonts w:ascii="Times New Roman" w:hAnsi="Times New Roman" w:cs="Times New Roman"/>
          <w:i/>
          <w:iCs/>
          <w:sz w:val="28"/>
          <w:szCs w:val="28"/>
          <w:lang w:val="en-US"/>
        </w:rPr>
        <w:t>mail</w:t>
      </w:r>
      <w:r w:rsidRPr="008B0FE4">
        <w:rPr>
          <w:rFonts w:ascii="Times New Roman" w:hAnsi="Times New Roman" w:cs="Times New Roman"/>
          <w:i/>
          <w:iCs/>
          <w:sz w:val="28"/>
          <w:szCs w:val="28"/>
        </w:rPr>
        <w:t xml:space="preserve">: </w:t>
      </w:r>
      <w:hyperlink r:id="rId7" w:history="1">
        <w:r w:rsidRPr="008B0FE4">
          <w:rPr>
            <w:rStyle w:val="a3"/>
            <w:rFonts w:ascii="Times New Roman" w:hAnsi="Times New Roman" w:cs="Times New Roman"/>
            <w:i/>
            <w:iCs/>
            <w:sz w:val="28"/>
            <w:szCs w:val="28"/>
            <w:lang w:val="en-US"/>
          </w:rPr>
          <w:t>liza</w:t>
        </w:r>
        <w:r w:rsidRPr="008B0FE4">
          <w:rPr>
            <w:rStyle w:val="a3"/>
            <w:rFonts w:ascii="Times New Roman" w:hAnsi="Times New Roman" w:cs="Times New Roman"/>
            <w:i/>
            <w:iCs/>
            <w:sz w:val="28"/>
            <w:szCs w:val="28"/>
          </w:rPr>
          <w:t>-</w:t>
        </w:r>
        <w:r w:rsidRPr="008B0FE4">
          <w:rPr>
            <w:rStyle w:val="a3"/>
            <w:rFonts w:ascii="Times New Roman" w:hAnsi="Times New Roman" w:cs="Times New Roman"/>
            <w:i/>
            <w:iCs/>
            <w:sz w:val="28"/>
            <w:szCs w:val="28"/>
            <w:lang w:val="en-US"/>
          </w:rPr>
          <w:t>fadeeva</w:t>
        </w:r>
        <w:r w:rsidRPr="008B0FE4">
          <w:rPr>
            <w:rStyle w:val="a3"/>
            <w:rFonts w:ascii="Times New Roman" w:hAnsi="Times New Roman" w:cs="Times New Roman"/>
            <w:i/>
            <w:iCs/>
            <w:sz w:val="28"/>
            <w:szCs w:val="28"/>
          </w:rPr>
          <w:t>1@</w:t>
        </w:r>
        <w:r w:rsidRPr="008B0FE4">
          <w:rPr>
            <w:rStyle w:val="a3"/>
            <w:rFonts w:ascii="Times New Roman" w:hAnsi="Times New Roman" w:cs="Times New Roman"/>
            <w:i/>
            <w:iCs/>
            <w:sz w:val="28"/>
            <w:szCs w:val="28"/>
            <w:lang w:val="en-US"/>
          </w:rPr>
          <w:t>yandex</w:t>
        </w:r>
        <w:r w:rsidRPr="008B0FE4">
          <w:rPr>
            <w:rStyle w:val="a3"/>
            <w:rFonts w:ascii="Times New Roman" w:hAnsi="Times New Roman" w:cs="Times New Roman"/>
            <w:i/>
            <w:iCs/>
            <w:sz w:val="28"/>
            <w:szCs w:val="28"/>
          </w:rPr>
          <w:t>.</w:t>
        </w:r>
        <w:proofErr w:type="spellStart"/>
        <w:r w:rsidRPr="008B0FE4">
          <w:rPr>
            <w:rStyle w:val="a3"/>
            <w:rFonts w:ascii="Times New Roman" w:hAnsi="Times New Roman" w:cs="Times New Roman"/>
            <w:i/>
            <w:iCs/>
            <w:sz w:val="28"/>
            <w:szCs w:val="28"/>
            <w:lang w:val="en-US"/>
          </w:rPr>
          <w:t>ru</w:t>
        </w:r>
        <w:proofErr w:type="spellEnd"/>
      </w:hyperlink>
    </w:p>
    <w:p w:rsidR="000327A9" w:rsidRPr="008B0FE4" w:rsidRDefault="000327A9" w:rsidP="008B0FE4">
      <w:pPr>
        <w:spacing w:line="360" w:lineRule="auto"/>
        <w:jc w:val="both"/>
        <w:rPr>
          <w:rFonts w:ascii="Times New Roman" w:hAnsi="Times New Roman" w:cs="Times New Roman"/>
          <w:i/>
          <w:iCs/>
          <w:sz w:val="28"/>
          <w:szCs w:val="28"/>
        </w:rPr>
      </w:pPr>
    </w:p>
    <w:p w:rsidR="00526ED4" w:rsidRPr="008B0FE4" w:rsidRDefault="003F4D80" w:rsidP="008B0FE4">
      <w:pPr>
        <w:widowControl w:val="0"/>
        <w:spacing w:line="360" w:lineRule="auto"/>
        <w:ind w:firstLine="709"/>
        <w:jc w:val="both"/>
        <w:rPr>
          <w:rFonts w:ascii="Times New Roman" w:hAnsi="Times New Roman" w:cs="Times New Roman"/>
          <w:sz w:val="28"/>
          <w:szCs w:val="28"/>
        </w:rPr>
      </w:pPr>
      <w:r w:rsidRPr="008B0FE4">
        <w:rPr>
          <w:rFonts w:ascii="Times New Roman" w:hAnsi="Times New Roman" w:cs="Times New Roman"/>
          <w:b/>
          <w:bCs/>
          <w:sz w:val="28"/>
          <w:szCs w:val="28"/>
        </w:rPr>
        <w:t>Аннотация.</w:t>
      </w:r>
      <w:r w:rsidRPr="008B0FE4">
        <w:rPr>
          <w:rFonts w:ascii="Times New Roman" w:hAnsi="Times New Roman" w:cs="Times New Roman"/>
          <w:sz w:val="28"/>
          <w:szCs w:val="28"/>
        </w:rPr>
        <w:t xml:space="preserve"> В статье описаны проблемы ухудшения состояния здоровья населения, социально-экономическими изменениями в обществе, несформированной потребностью к регулярным занятиям физической культурой, а также низким уровнем физической работоспособности, что негативно влияет на производительность труда офисных сотрудников.</w:t>
      </w:r>
      <w:r w:rsidRPr="008B0FE4">
        <w:rPr>
          <w:rFonts w:ascii="Times New Roman" w:hAnsi="Times New Roman" w:cs="Times New Roman"/>
          <w:bCs/>
          <w:sz w:val="28"/>
          <w:szCs w:val="28"/>
        </w:rPr>
        <w:t xml:space="preserve"> </w:t>
      </w:r>
      <w:r w:rsidR="00526ED4" w:rsidRPr="008B0FE4">
        <w:rPr>
          <w:rFonts w:ascii="Times New Roman" w:hAnsi="Times New Roman" w:cs="Times New Roman"/>
          <w:bCs/>
          <w:sz w:val="28"/>
          <w:szCs w:val="28"/>
        </w:rPr>
        <w:t>Целью</w:t>
      </w:r>
      <w:r w:rsidR="00526ED4" w:rsidRPr="008B0FE4">
        <w:rPr>
          <w:rFonts w:ascii="Times New Roman" w:hAnsi="Times New Roman" w:cs="Times New Roman"/>
          <w:sz w:val="28"/>
          <w:szCs w:val="28"/>
        </w:rPr>
        <w:t xml:space="preserve"> исследования является теоретическое обоснование и экспериментальное подтверждение эффективности использования специального комплекса упражнений профессионально-прикладной физической культуры</w:t>
      </w:r>
      <w:r w:rsidR="00526ED4" w:rsidRPr="008B0FE4">
        <w:rPr>
          <w:rFonts w:ascii="Times New Roman" w:hAnsi="Times New Roman" w:cs="Times New Roman"/>
          <w:sz w:val="28"/>
          <w:szCs w:val="28"/>
          <w:shd w:val="clear" w:color="auto" w:fill="FFFFFF"/>
        </w:rPr>
        <w:t xml:space="preserve"> работников офиса (менеджеров)</w:t>
      </w:r>
      <w:r w:rsidR="00526ED4" w:rsidRPr="008B0FE4">
        <w:rPr>
          <w:rFonts w:ascii="Times New Roman" w:hAnsi="Times New Roman" w:cs="Times New Roman"/>
          <w:sz w:val="28"/>
          <w:szCs w:val="28"/>
        </w:rPr>
        <w:t xml:space="preserve">. В работе использовались </w:t>
      </w:r>
      <w:r w:rsidR="00B86BCF">
        <w:rPr>
          <w:rFonts w:ascii="Times New Roman" w:hAnsi="Times New Roman" w:cs="Times New Roman"/>
          <w:sz w:val="28"/>
          <w:szCs w:val="28"/>
        </w:rPr>
        <w:t xml:space="preserve">и будут использоваться </w:t>
      </w:r>
      <w:r w:rsidR="00526ED4" w:rsidRPr="008B0FE4">
        <w:rPr>
          <w:rFonts w:ascii="Times New Roman" w:hAnsi="Times New Roman" w:cs="Times New Roman"/>
          <w:sz w:val="28"/>
          <w:szCs w:val="28"/>
        </w:rPr>
        <w:t xml:space="preserve">различные методы исследования: анализ и обобщение научно-методической литературы по теме работы, обобщение и систематизация научных данных, метод педагогического наблюдения, педагогическое тестирование и педагогический эксперимент, методы математической статистики. </w:t>
      </w:r>
    </w:p>
    <w:p w:rsidR="00526ED4" w:rsidRDefault="00526ED4" w:rsidP="008B0FE4">
      <w:pPr>
        <w:widowControl w:val="0"/>
        <w:spacing w:line="360" w:lineRule="auto"/>
        <w:ind w:firstLine="709"/>
        <w:jc w:val="both"/>
        <w:rPr>
          <w:rFonts w:ascii="Times New Roman" w:hAnsi="Times New Roman" w:cs="Times New Roman"/>
          <w:sz w:val="28"/>
          <w:szCs w:val="28"/>
        </w:rPr>
      </w:pPr>
      <w:r w:rsidRPr="008B0FE4">
        <w:rPr>
          <w:rFonts w:ascii="Times New Roman" w:hAnsi="Times New Roman" w:cs="Times New Roman"/>
          <w:b/>
          <w:bCs/>
          <w:sz w:val="28"/>
          <w:szCs w:val="28"/>
        </w:rPr>
        <w:t>Ключевые слова:</w:t>
      </w:r>
      <w:r w:rsidRPr="008B0FE4">
        <w:rPr>
          <w:rFonts w:ascii="Times New Roman" w:hAnsi="Times New Roman" w:cs="Times New Roman"/>
          <w:sz w:val="28"/>
          <w:szCs w:val="28"/>
        </w:rPr>
        <w:t xml:space="preserve"> </w:t>
      </w:r>
      <w:proofErr w:type="spellStart"/>
      <w:r w:rsidRPr="008B0FE4">
        <w:rPr>
          <w:rFonts w:ascii="Times New Roman" w:hAnsi="Times New Roman" w:cs="Times New Roman"/>
          <w:sz w:val="28"/>
          <w:szCs w:val="28"/>
        </w:rPr>
        <w:t>профессиограмма</w:t>
      </w:r>
      <w:proofErr w:type="spellEnd"/>
      <w:r w:rsidRPr="008B0FE4">
        <w:rPr>
          <w:rFonts w:ascii="Times New Roman" w:hAnsi="Times New Roman" w:cs="Times New Roman"/>
          <w:sz w:val="28"/>
          <w:szCs w:val="28"/>
        </w:rPr>
        <w:t>, профессионально-прикладная физическая культура, офисные работники.</w:t>
      </w:r>
    </w:p>
    <w:p w:rsidR="008B0FE4" w:rsidRPr="008B0FE4" w:rsidRDefault="008B0FE4" w:rsidP="008B0FE4">
      <w:pPr>
        <w:widowControl w:val="0"/>
        <w:spacing w:line="360" w:lineRule="auto"/>
        <w:ind w:firstLine="709"/>
        <w:jc w:val="both"/>
        <w:rPr>
          <w:rFonts w:ascii="Times New Roman" w:hAnsi="Times New Roman" w:cs="Times New Roman"/>
          <w:sz w:val="28"/>
          <w:szCs w:val="28"/>
        </w:rPr>
      </w:pPr>
    </w:p>
    <w:p w:rsidR="00526ED4" w:rsidRPr="008B0FE4" w:rsidRDefault="008B0FE4" w:rsidP="008B0FE4">
      <w:pPr>
        <w:spacing w:line="360" w:lineRule="auto"/>
        <w:jc w:val="center"/>
        <w:rPr>
          <w:rFonts w:ascii="Times New Roman" w:hAnsi="Times New Roman" w:cs="Times New Roman"/>
          <w:sz w:val="28"/>
          <w:szCs w:val="28"/>
          <w:lang w:val="en-US"/>
        </w:rPr>
      </w:pPr>
      <w:r w:rsidRPr="008B0FE4">
        <w:rPr>
          <w:rFonts w:ascii="Times New Roman" w:hAnsi="Times New Roman" w:cs="Times New Roman"/>
          <w:b/>
          <w:bCs/>
          <w:sz w:val="28"/>
          <w:szCs w:val="28"/>
          <w:lang w:val="en-US"/>
        </w:rPr>
        <w:t>ORGANIZATION OF PROFESSIONALLY APPLIED PHYSICAL EDUCATION FOR OFFICE WORKERS (MANAGERS)</w:t>
      </w:r>
    </w:p>
    <w:p w:rsidR="00526ED4" w:rsidRPr="008B0FE4" w:rsidRDefault="00526ED4" w:rsidP="008B0FE4">
      <w:pPr>
        <w:widowControl w:val="0"/>
        <w:spacing w:line="360" w:lineRule="auto"/>
        <w:jc w:val="center"/>
        <w:rPr>
          <w:rFonts w:ascii="Times New Roman" w:eastAsia="Times New Roman" w:hAnsi="Times New Roman" w:cs="Times New Roman"/>
          <w:b/>
          <w:bCs/>
          <w:i/>
          <w:iCs/>
          <w:color w:val="000000"/>
          <w:sz w:val="28"/>
          <w:szCs w:val="28"/>
          <w:lang w:val="en-US" w:eastAsia="ru-RU"/>
        </w:rPr>
      </w:pPr>
      <w:proofErr w:type="spellStart"/>
      <w:r w:rsidRPr="008B0FE4">
        <w:rPr>
          <w:rFonts w:ascii="Times New Roman" w:hAnsi="Times New Roman" w:cs="Times New Roman"/>
          <w:b/>
          <w:bCs/>
          <w:i/>
          <w:iCs/>
          <w:sz w:val="28"/>
          <w:szCs w:val="28"/>
          <w:lang w:val="en-US"/>
        </w:rPr>
        <w:t>Fadeeva</w:t>
      </w:r>
      <w:proofErr w:type="spellEnd"/>
      <w:r w:rsidRPr="008B0FE4">
        <w:rPr>
          <w:rFonts w:ascii="Times New Roman" w:hAnsi="Times New Roman" w:cs="Times New Roman"/>
          <w:b/>
          <w:bCs/>
          <w:i/>
          <w:iCs/>
          <w:sz w:val="28"/>
          <w:szCs w:val="28"/>
          <w:lang w:val="en-US"/>
        </w:rPr>
        <w:t xml:space="preserve"> E.S. </w:t>
      </w:r>
      <w:bookmarkStart w:id="0" w:name="__DdeLink__4120_2395115314"/>
      <w:r w:rsidRPr="008B0FE4">
        <w:rPr>
          <w:rFonts w:ascii="Times New Roman" w:eastAsia="Times New Roman" w:hAnsi="Times New Roman" w:cs="Times New Roman"/>
          <w:b/>
          <w:bCs/>
          <w:i/>
          <w:iCs/>
          <w:color w:val="000000"/>
          <w:sz w:val="28"/>
          <w:szCs w:val="28"/>
          <w:lang w:val="en-US" w:eastAsia="ru-RU"/>
        </w:rPr>
        <w:t>2nd year Master's student</w:t>
      </w:r>
      <w:bookmarkEnd w:id="0"/>
    </w:p>
    <w:p w:rsidR="00526ED4" w:rsidRPr="008B0FE4" w:rsidRDefault="00526ED4" w:rsidP="008B0FE4">
      <w:pPr>
        <w:shd w:val="clear" w:color="auto" w:fill="FFFFFF"/>
        <w:spacing w:line="360" w:lineRule="auto"/>
        <w:jc w:val="center"/>
        <w:rPr>
          <w:rFonts w:ascii="Times New Roman" w:eastAsia="Times New Roman" w:hAnsi="Times New Roman" w:cs="Times New Roman"/>
          <w:b/>
          <w:i/>
          <w:iCs/>
          <w:color w:val="000000"/>
          <w:sz w:val="28"/>
          <w:szCs w:val="28"/>
          <w:lang w:val="en-US" w:eastAsia="ru-RU"/>
        </w:rPr>
      </w:pPr>
      <w:r w:rsidRPr="008B0FE4">
        <w:rPr>
          <w:rFonts w:ascii="Times New Roman" w:eastAsia="Times New Roman" w:hAnsi="Times New Roman" w:cs="Times New Roman"/>
          <w:b/>
          <w:i/>
          <w:iCs/>
          <w:color w:val="000000"/>
          <w:sz w:val="28"/>
          <w:szCs w:val="28"/>
          <w:lang w:val="en-US" w:eastAsia="ru-RU"/>
        </w:rPr>
        <w:t>Herzen State Pedagogical University of Russia, Institute of Physical Culture and Sports, St. Petersburg</w:t>
      </w:r>
    </w:p>
    <w:p w:rsidR="00526ED4" w:rsidRPr="008B0FE4" w:rsidRDefault="00526ED4" w:rsidP="008B0FE4">
      <w:pPr>
        <w:widowControl w:val="0"/>
        <w:spacing w:line="360" w:lineRule="auto"/>
        <w:jc w:val="center"/>
        <w:rPr>
          <w:rFonts w:ascii="Times New Roman" w:hAnsi="Times New Roman" w:cs="Times New Roman"/>
          <w:sz w:val="28"/>
          <w:szCs w:val="28"/>
          <w:lang w:val="en-US"/>
        </w:rPr>
      </w:pPr>
      <w:r w:rsidRPr="008B0FE4">
        <w:rPr>
          <w:rFonts w:ascii="Times New Roman" w:hAnsi="Times New Roman" w:cs="Times New Roman"/>
          <w:sz w:val="28"/>
          <w:szCs w:val="28"/>
          <w:lang w:val="en-US"/>
        </w:rPr>
        <w:lastRenderedPageBreak/>
        <w:t xml:space="preserve">E-mail: </w:t>
      </w:r>
      <w:hyperlink r:id="rId8" w:history="1">
        <w:r w:rsidRPr="008B0FE4">
          <w:rPr>
            <w:rStyle w:val="a3"/>
            <w:rFonts w:ascii="Times New Roman" w:hAnsi="Times New Roman" w:cs="Times New Roman"/>
            <w:sz w:val="28"/>
            <w:szCs w:val="28"/>
            <w:lang w:val="en-US"/>
          </w:rPr>
          <w:t>liza-fadeeva1@yandex.ru</w:t>
        </w:r>
      </w:hyperlink>
    </w:p>
    <w:p w:rsidR="00526ED4" w:rsidRPr="008B0FE4" w:rsidRDefault="00526ED4" w:rsidP="008B0FE4">
      <w:pPr>
        <w:widowControl w:val="0"/>
        <w:spacing w:line="360" w:lineRule="auto"/>
        <w:ind w:firstLine="709"/>
        <w:jc w:val="both"/>
        <w:rPr>
          <w:rFonts w:ascii="Times New Roman" w:hAnsi="Times New Roman" w:cs="Times New Roman"/>
          <w:sz w:val="28"/>
          <w:szCs w:val="28"/>
          <w:lang w:val="en-US"/>
        </w:rPr>
      </w:pPr>
    </w:p>
    <w:p w:rsidR="003F4D80" w:rsidRPr="008B0FE4" w:rsidRDefault="00A13081" w:rsidP="008B0FE4">
      <w:pPr>
        <w:spacing w:line="360" w:lineRule="auto"/>
        <w:ind w:firstLine="709"/>
        <w:jc w:val="both"/>
        <w:rPr>
          <w:rFonts w:ascii="Times New Roman" w:hAnsi="Times New Roman" w:cs="Times New Roman"/>
          <w:sz w:val="28"/>
          <w:szCs w:val="28"/>
          <w:lang w:val="en-US"/>
        </w:rPr>
      </w:pPr>
      <w:r w:rsidRPr="008B0FE4">
        <w:rPr>
          <w:rFonts w:ascii="Times New Roman" w:hAnsi="Times New Roman" w:cs="Times New Roman"/>
          <w:b/>
          <w:bCs/>
          <w:sz w:val="28"/>
          <w:szCs w:val="28"/>
          <w:lang w:val="en-US"/>
        </w:rPr>
        <w:t>Annotation.</w:t>
      </w:r>
      <w:r w:rsidRPr="008B0FE4">
        <w:rPr>
          <w:rFonts w:ascii="Times New Roman" w:hAnsi="Times New Roman" w:cs="Times New Roman"/>
          <w:sz w:val="28"/>
          <w:szCs w:val="28"/>
          <w:lang w:val="en-US"/>
        </w:rPr>
        <w:t xml:space="preserve"> The article describes the problems of deteriorating public health, socio-economic changes in society, an unformed need for regular physical education, as well as a low level of physical performance, which negatively affects the productivity of office employees. The purpose of the study is the theoretical substantiation and experimental confirmation of the effectiveness of using a special set of exercises of professionally applied physical culture of office workers (managers). Various research methods were used in the work: analysis and generalization of scientific and methodological literature on the topic of the work, generalization and systematization of scientific data, the method of pedagogical observation, pedagogical testing and pedagogical experiment, methods of mathematical statistics.</w:t>
      </w:r>
    </w:p>
    <w:p w:rsidR="008B0FE4" w:rsidRDefault="00A13081" w:rsidP="00125E7B">
      <w:pPr>
        <w:spacing w:line="360" w:lineRule="auto"/>
        <w:ind w:firstLine="709"/>
        <w:jc w:val="both"/>
        <w:rPr>
          <w:rFonts w:ascii="Times New Roman" w:hAnsi="Times New Roman" w:cs="Times New Roman"/>
          <w:sz w:val="28"/>
          <w:szCs w:val="28"/>
          <w:lang w:val="en-US"/>
        </w:rPr>
      </w:pPr>
      <w:r w:rsidRPr="008B0FE4">
        <w:rPr>
          <w:rFonts w:ascii="Times New Roman" w:hAnsi="Times New Roman" w:cs="Times New Roman"/>
          <w:b/>
          <w:bCs/>
          <w:sz w:val="28"/>
          <w:szCs w:val="28"/>
          <w:lang w:val="en-US"/>
        </w:rPr>
        <w:t>Keywords:</w:t>
      </w:r>
      <w:r w:rsidRPr="008B0FE4">
        <w:rPr>
          <w:rFonts w:ascii="Times New Roman" w:hAnsi="Times New Roman" w:cs="Times New Roman"/>
          <w:sz w:val="28"/>
          <w:szCs w:val="28"/>
          <w:lang w:val="en-US"/>
        </w:rPr>
        <w:t xml:space="preserve"> </w:t>
      </w:r>
      <w:proofErr w:type="spellStart"/>
      <w:r w:rsidRPr="008B0FE4">
        <w:rPr>
          <w:rFonts w:ascii="Times New Roman" w:hAnsi="Times New Roman" w:cs="Times New Roman"/>
          <w:sz w:val="28"/>
          <w:szCs w:val="28"/>
          <w:lang w:val="en-US"/>
        </w:rPr>
        <w:t>professionogram</w:t>
      </w:r>
      <w:proofErr w:type="spellEnd"/>
      <w:r w:rsidRPr="008B0FE4">
        <w:rPr>
          <w:rFonts w:ascii="Times New Roman" w:hAnsi="Times New Roman" w:cs="Times New Roman"/>
          <w:sz w:val="28"/>
          <w:szCs w:val="28"/>
          <w:lang w:val="en-US"/>
        </w:rPr>
        <w:t>, professionally applied physical education, office workers.</w:t>
      </w:r>
    </w:p>
    <w:p w:rsidR="00A13081" w:rsidRPr="004F5579" w:rsidRDefault="00125E7B" w:rsidP="008B0FE4">
      <w:pPr>
        <w:spacing w:line="360" w:lineRule="auto"/>
        <w:ind w:firstLine="709"/>
        <w:jc w:val="both"/>
        <w:rPr>
          <w:rFonts w:ascii="Times New Roman" w:hAnsi="Times New Roman" w:cs="Times New Roman"/>
          <w:sz w:val="28"/>
          <w:szCs w:val="28"/>
        </w:rPr>
      </w:pPr>
      <w:r w:rsidRPr="00125E7B">
        <w:rPr>
          <w:rFonts w:ascii="Times New Roman" w:hAnsi="Times New Roman" w:cs="Times New Roman"/>
          <w:b/>
          <w:bCs/>
          <w:sz w:val="28"/>
          <w:szCs w:val="28"/>
        </w:rPr>
        <w:t>Введение.</w:t>
      </w:r>
      <w:r>
        <w:rPr>
          <w:rFonts w:ascii="Times New Roman" w:hAnsi="Times New Roman" w:cs="Times New Roman"/>
          <w:sz w:val="28"/>
          <w:szCs w:val="28"/>
        </w:rPr>
        <w:t xml:space="preserve"> </w:t>
      </w:r>
      <w:r w:rsidR="00A13081" w:rsidRPr="008B0FE4">
        <w:rPr>
          <w:rFonts w:ascii="Times New Roman" w:hAnsi="Times New Roman" w:cs="Times New Roman"/>
          <w:sz w:val="28"/>
          <w:szCs w:val="28"/>
        </w:rPr>
        <w:t xml:space="preserve">Современный труд предъявляет высокие требования к физической и психической подготовленности рабочих и специалистов различных сфер деятельности. Эти требования к представителям различных профессий и специальностей существенно различаются. Насчитывается тысячи профессий и специальностей, по многим из них не мыслима подготовка кадров без профессионально-прикладной физической подготовки, главным назначением которой является непосредственное содействие повышению эффективности профессиональной деятельности за счет оптимального развития физических качеств, сформированных прикладных двигательных умений, навыков, психо-функциональной, физической устойчивости организма к рабочему процессу и внешним специфическим условиям труда. </w:t>
      </w:r>
    </w:p>
    <w:p w:rsidR="00A13081" w:rsidRPr="008B0FE4" w:rsidRDefault="00A13081"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Построение занятий профессионально-прикладной физической культуры при подготовке кадров и дальнейшем совершенствовании в профессиональной деятельности должно осуществляться на основе исследования и составления </w:t>
      </w:r>
      <w:proofErr w:type="spellStart"/>
      <w:r w:rsidRPr="008B0FE4">
        <w:rPr>
          <w:rFonts w:ascii="Times New Roman" w:hAnsi="Times New Roman" w:cs="Times New Roman"/>
          <w:color w:val="000000" w:themeColor="text1"/>
          <w:sz w:val="28"/>
          <w:szCs w:val="28"/>
        </w:rPr>
        <w:t>профессиограммы</w:t>
      </w:r>
      <w:proofErr w:type="spellEnd"/>
      <w:r w:rsidRPr="008B0FE4">
        <w:rPr>
          <w:rFonts w:ascii="Times New Roman" w:hAnsi="Times New Roman" w:cs="Times New Roman"/>
          <w:sz w:val="28"/>
          <w:szCs w:val="28"/>
        </w:rPr>
        <w:t xml:space="preserve">, в целях изучения особенностей содержания, характера, условий профессионального труда, его влияния </w:t>
      </w:r>
      <w:proofErr w:type="gramStart"/>
      <w:r w:rsidR="00125E7B" w:rsidRPr="008B0FE4">
        <w:rPr>
          <w:rFonts w:ascii="Times New Roman" w:hAnsi="Times New Roman" w:cs="Times New Roman"/>
          <w:sz w:val="28"/>
          <w:szCs w:val="28"/>
        </w:rPr>
        <w:t>на организм</w:t>
      </w:r>
      <w:proofErr w:type="gramEnd"/>
      <w:r w:rsidR="008B0FE4">
        <w:rPr>
          <w:rFonts w:ascii="Times New Roman" w:hAnsi="Times New Roman" w:cs="Times New Roman"/>
          <w:sz w:val="28"/>
          <w:szCs w:val="28"/>
        </w:rPr>
        <w:t xml:space="preserve"> </w:t>
      </w:r>
      <w:r w:rsidRPr="008B0FE4">
        <w:rPr>
          <w:rFonts w:ascii="Times New Roman" w:hAnsi="Times New Roman" w:cs="Times New Roman"/>
          <w:sz w:val="28"/>
          <w:szCs w:val="28"/>
        </w:rPr>
        <w:t xml:space="preserve">работающего и т.п., </w:t>
      </w:r>
      <w:r w:rsidRPr="008B0FE4">
        <w:rPr>
          <w:rFonts w:ascii="Times New Roman" w:hAnsi="Times New Roman" w:cs="Times New Roman"/>
          <w:sz w:val="28"/>
          <w:szCs w:val="28"/>
        </w:rPr>
        <w:lastRenderedPageBreak/>
        <w:t>для дальнейшего правильного выбора эффективных средств, методов, форм тренировок.</w:t>
      </w:r>
    </w:p>
    <w:p w:rsidR="00A13081" w:rsidRPr="008B0FE4" w:rsidRDefault="00A13081"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Необходимость применения профессионально-прикладной физической культуры вызвана следующими факторами: появлением новых видов профессиональной деятельности, имеющих свои условия труда, влияющих на здоровье; развитием физической напряженности в профессиональной деятельности; изменением условий труда у уже имеющихся профессий, появление у них новых профессиональных рисков; появлением новых направлений деятельности.</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Для решения поставленных задач </w:t>
      </w:r>
      <w:r w:rsidR="00136262">
        <w:rPr>
          <w:rFonts w:ascii="Times New Roman" w:hAnsi="Times New Roman" w:cs="Times New Roman"/>
          <w:sz w:val="28"/>
          <w:szCs w:val="28"/>
        </w:rPr>
        <w:t xml:space="preserve">должны </w:t>
      </w:r>
      <w:r w:rsidRPr="008B0FE4">
        <w:rPr>
          <w:rFonts w:ascii="Times New Roman" w:hAnsi="Times New Roman" w:cs="Times New Roman"/>
          <w:sz w:val="28"/>
          <w:szCs w:val="28"/>
        </w:rPr>
        <w:t>реш</w:t>
      </w:r>
      <w:r w:rsidR="00136262">
        <w:rPr>
          <w:rFonts w:ascii="Times New Roman" w:hAnsi="Times New Roman" w:cs="Times New Roman"/>
          <w:sz w:val="28"/>
          <w:szCs w:val="28"/>
        </w:rPr>
        <w:t>аться</w:t>
      </w:r>
      <w:r w:rsidRPr="008B0FE4">
        <w:rPr>
          <w:rFonts w:ascii="Times New Roman" w:hAnsi="Times New Roman" w:cs="Times New Roman"/>
          <w:sz w:val="28"/>
          <w:szCs w:val="28"/>
        </w:rPr>
        <w:t xml:space="preserve"> следующие методы:</w:t>
      </w:r>
    </w:p>
    <w:p w:rsidR="008F4939" w:rsidRPr="008B0FE4" w:rsidRDefault="008F4939" w:rsidP="008B0FE4">
      <w:pPr>
        <w:widowControl w:val="0"/>
        <w:shd w:val="clear" w:color="auto" w:fill="FFFFFF"/>
        <w:tabs>
          <w:tab w:val="left" w:pos="739"/>
        </w:tabs>
        <w:autoSpaceDE w:val="0"/>
        <w:autoSpaceDN w:val="0"/>
        <w:adjustRightInd w:val="0"/>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1. Анализ научной и методической литературы. </w:t>
      </w:r>
    </w:p>
    <w:p w:rsidR="00B17259" w:rsidRPr="008B0FE4" w:rsidRDefault="008F4939" w:rsidP="008B0FE4">
      <w:pPr>
        <w:pStyle w:val="a5"/>
        <w:shd w:val="clear" w:color="auto" w:fill="FFFFFF"/>
        <w:spacing w:before="0" w:beforeAutospacing="0" w:after="0" w:afterAutospacing="0" w:line="360" w:lineRule="auto"/>
        <w:ind w:firstLine="709"/>
        <w:jc w:val="both"/>
        <w:textAlignment w:val="baseline"/>
        <w:rPr>
          <w:spacing w:val="-4"/>
          <w:sz w:val="28"/>
          <w:szCs w:val="28"/>
        </w:rPr>
      </w:pPr>
      <w:r w:rsidRPr="008B0FE4">
        <w:rPr>
          <w:sz w:val="28"/>
          <w:szCs w:val="28"/>
        </w:rPr>
        <w:t>2.</w:t>
      </w:r>
      <w:r w:rsidR="008B0FE4">
        <w:rPr>
          <w:sz w:val="28"/>
          <w:szCs w:val="28"/>
        </w:rPr>
        <w:t xml:space="preserve"> </w:t>
      </w:r>
      <w:r w:rsidRPr="008B0FE4">
        <w:rPr>
          <w:spacing w:val="-4"/>
          <w:sz w:val="28"/>
          <w:szCs w:val="28"/>
        </w:rPr>
        <w:t>Педагогическое наблюдение</w:t>
      </w:r>
      <w:r w:rsidR="00136262">
        <w:rPr>
          <w:spacing w:val="-4"/>
          <w:sz w:val="28"/>
          <w:szCs w:val="28"/>
        </w:rPr>
        <w:t>, которое будет</w:t>
      </w:r>
      <w:r w:rsidRPr="008B0FE4">
        <w:rPr>
          <w:spacing w:val="-4"/>
          <w:sz w:val="28"/>
          <w:szCs w:val="28"/>
        </w:rPr>
        <w:t xml:space="preserve"> проводи</w:t>
      </w:r>
      <w:r w:rsidR="00136262">
        <w:rPr>
          <w:spacing w:val="-4"/>
          <w:sz w:val="28"/>
          <w:szCs w:val="28"/>
        </w:rPr>
        <w:t>ться</w:t>
      </w:r>
      <w:r w:rsidRPr="008B0FE4">
        <w:rPr>
          <w:spacing w:val="-4"/>
          <w:sz w:val="28"/>
          <w:szCs w:val="28"/>
        </w:rPr>
        <w:t xml:space="preserve"> в </w:t>
      </w:r>
      <w:r w:rsidRPr="008B0FE4">
        <w:rPr>
          <w:bCs/>
          <w:sz w:val="28"/>
          <w:szCs w:val="28"/>
        </w:rPr>
        <w:t xml:space="preserve">компьютерном сервис-магазине </w:t>
      </w:r>
      <w:r w:rsidRPr="008B0FE4">
        <w:rPr>
          <w:sz w:val="28"/>
          <w:szCs w:val="28"/>
          <w:shd w:val="clear" w:color="auto" w:fill="FFFFFF"/>
        </w:rPr>
        <w:t>г. Санкт-Петербурга</w:t>
      </w:r>
      <w:r w:rsidRPr="008B0FE4">
        <w:rPr>
          <w:spacing w:val="-4"/>
          <w:sz w:val="28"/>
          <w:szCs w:val="28"/>
        </w:rPr>
        <w:t xml:space="preserve"> с целью выявления необходимости внедрения физических упражнений для сотрудников компании. </w:t>
      </w:r>
    </w:p>
    <w:p w:rsidR="008F4939" w:rsidRPr="008B0FE4" w:rsidRDefault="008F4939" w:rsidP="008B0FE4">
      <w:pPr>
        <w:pStyle w:val="a5"/>
        <w:shd w:val="clear" w:color="auto" w:fill="FFFFFF"/>
        <w:spacing w:before="0" w:beforeAutospacing="0" w:after="0" w:afterAutospacing="0" w:line="360" w:lineRule="auto"/>
        <w:ind w:firstLine="709"/>
        <w:jc w:val="both"/>
        <w:textAlignment w:val="baseline"/>
        <w:rPr>
          <w:rFonts w:eastAsiaTheme="minorEastAsia"/>
          <w:sz w:val="28"/>
          <w:szCs w:val="28"/>
        </w:rPr>
      </w:pPr>
      <w:r w:rsidRPr="008B0FE4">
        <w:rPr>
          <w:sz w:val="28"/>
          <w:szCs w:val="28"/>
        </w:rPr>
        <w:t>3. Анкетирование</w:t>
      </w:r>
      <w:r w:rsidR="00136262">
        <w:rPr>
          <w:sz w:val="28"/>
          <w:szCs w:val="28"/>
        </w:rPr>
        <w:t xml:space="preserve">, будет </w:t>
      </w:r>
      <w:r w:rsidRPr="008B0FE4">
        <w:rPr>
          <w:sz w:val="28"/>
          <w:szCs w:val="28"/>
        </w:rPr>
        <w:t>проводи</w:t>
      </w:r>
      <w:r w:rsidR="00136262">
        <w:rPr>
          <w:sz w:val="28"/>
          <w:szCs w:val="28"/>
        </w:rPr>
        <w:t>ться</w:t>
      </w:r>
      <w:r w:rsidRPr="008B0FE4">
        <w:rPr>
          <w:sz w:val="28"/>
          <w:szCs w:val="28"/>
        </w:rPr>
        <w:t xml:space="preserve"> с целью определения профессиональных отпечатков на состояние здоровья менеджеров в целом,</w:t>
      </w:r>
      <w:r w:rsidR="008B0FE4">
        <w:rPr>
          <w:sz w:val="28"/>
          <w:szCs w:val="28"/>
        </w:rPr>
        <w:t xml:space="preserve"> </w:t>
      </w:r>
      <w:r w:rsidRPr="008B0FE4">
        <w:rPr>
          <w:sz w:val="28"/>
          <w:szCs w:val="28"/>
        </w:rPr>
        <w:t>а также на эмоциональное и функциональное состояние в течение рабочего дня.</w:t>
      </w:r>
      <w:r w:rsidR="008B0FE4">
        <w:rPr>
          <w:rFonts w:eastAsiaTheme="minorEastAsia"/>
          <w:sz w:val="28"/>
          <w:szCs w:val="28"/>
        </w:rPr>
        <w:t xml:space="preserve"> </w:t>
      </w:r>
      <w:r w:rsidRPr="008B0FE4">
        <w:rPr>
          <w:sz w:val="28"/>
          <w:szCs w:val="28"/>
        </w:rPr>
        <w:t>На основании проведенного анкетирования б</w:t>
      </w:r>
      <w:r w:rsidR="00433BF7">
        <w:rPr>
          <w:sz w:val="28"/>
          <w:szCs w:val="28"/>
        </w:rPr>
        <w:t>удут</w:t>
      </w:r>
      <w:r w:rsidRPr="008B0FE4">
        <w:rPr>
          <w:sz w:val="28"/>
          <w:szCs w:val="28"/>
        </w:rPr>
        <w:t xml:space="preserve"> определены наиболее подверженные нагрузке области организма </w:t>
      </w:r>
      <w:r w:rsidR="00125E7B" w:rsidRPr="008B0FE4">
        <w:rPr>
          <w:sz w:val="28"/>
          <w:szCs w:val="28"/>
        </w:rPr>
        <w:t>и определены</w:t>
      </w:r>
      <w:r w:rsidRPr="008B0FE4">
        <w:rPr>
          <w:sz w:val="28"/>
          <w:szCs w:val="28"/>
        </w:rPr>
        <w:t xml:space="preserve"> группы упражнений, которые способствовали бы предупреждении наступающего утомления.</w:t>
      </w:r>
    </w:p>
    <w:p w:rsidR="008F4939" w:rsidRPr="008B0FE4" w:rsidRDefault="008F4939" w:rsidP="008B0FE4">
      <w:pPr>
        <w:pStyle w:val="a5"/>
        <w:shd w:val="clear" w:color="auto" w:fill="FFFFFF"/>
        <w:spacing w:before="0" w:beforeAutospacing="0" w:after="0" w:afterAutospacing="0" w:line="360" w:lineRule="auto"/>
        <w:ind w:firstLine="709"/>
        <w:jc w:val="both"/>
        <w:textAlignment w:val="baseline"/>
        <w:rPr>
          <w:sz w:val="28"/>
          <w:szCs w:val="28"/>
        </w:rPr>
      </w:pPr>
      <w:r w:rsidRPr="008B0FE4">
        <w:rPr>
          <w:sz w:val="28"/>
          <w:szCs w:val="28"/>
        </w:rPr>
        <w:t>4. Педагогическое тестирование</w:t>
      </w:r>
      <w:r w:rsidR="00433BF7">
        <w:rPr>
          <w:sz w:val="28"/>
          <w:szCs w:val="28"/>
        </w:rPr>
        <w:t>,</w:t>
      </w:r>
      <w:r w:rsidRPr="008B0FE4">
        <w:rPr>
          <w:sz w:val="28"/>
          <w:szCs w:val="28"/>
        </w:rPr>
        <w:t xml:space="preserve"> </w:t>
      </w:r>
      <w:r w:rsidR="00433BF7">
        <w:rPr>
          <w:sz w:val="28"/>
          <w:szCs w:val="28"/>
        </w:rPr>
        <w:t>для</w:t>
      </w:r>
      <w:r w:rsidRPr="008B0FE4">
        <w:rPr>
          <w:sz w:val="28"/>
          <w:szCs w:val="28"/>
        </w:rPr>
        <w:t xml:space="preserve"> определения в контрольной и экспериментальной группах уровня развития физической работоспособности в начале исследования и после проведения эксперимента. </w:t>
      </w:r>
    </w:p>
    <w:p w:rsidR="008F4939" w:rsidRPr="008B0FE4" w:rsidRDefault="008F4939" w:rsidP="008B0FE4">
      <w:pPr>
        <w:pStyle w:val="a5"/>
        <w:shd w:val="clear" w:color="auto" w:fill="FFFFFF"/>
        <w:spacing w:before="0" w:beforeAutospacing="0" w:after="0" w:afterAutospacing="0" w:line="360" w:lineRule="auto"/>
        <w:ind w:firstLine="709"/>
        <w:jc w:val="both"/>
        <w:rPr>
          <w:sz w:val="28"/>
          <w:szCs w:val="28"/>
        </w:rPr>
      </w:pPr>
      <w:r w:rsidRPr="008B0FE4">
        <w:rPr>
          <w:sz w:val="28"/>
          <w:szCs w:val="28"/>
        </w:rPr>
        <w:t>Для оценки уровня физической работоспособности были выбраны четыре наиболее объективных контрольных испытания:</w:t>
      </w:r>
    </w:p>
    <w:p w:rsidR="008F4939" w:rsidRPr="004A390F" w:rsidRDefault="008F4939" w:rsidP="008B0FE4">
      <w:pPr>
        <w:pStyle w:val="a5"/>
        <w:shd w:val="clear" w:color="auto" w:fill="FFFFFF"/>
        <w:spacing w:before="0" w:beforeAutospacing="0" w:after="0" w:afterAutospacing="0" w:line="360" w:lineRule="auto"/>
        <w:ind w:firstLine="709"/>
        <w:jc w:val="both"/>
        <w:rPr>
          <w:sz w:val="28"/>
          <w:szCs w:val="28"/>
        </w:rPr>
      </w:pPr>
      <w:r w:rsidRPr="008B0FE4">
        <w:rPr>
          <w:sz w:val="28"/>
          <w:szCs w:val="28"/>
        </w:rPr>
        <w:t xml:space="preserve">1) проба </w:t>
      </w:r>
      <w:proofErr w:type="spellStart"/>
      <w:r w:rsidRPr="008B0FE4">
        <w:rPr>
          <w:sz w:val="28"/>
          <w:szCs w:val="28"/>
        </w:rPr>
        <w:t>Руффье</w:t>
      </w:r>
      <w:proofErr w:type="spellEnd"/>
      <w:r w:rsidRPr="008B0FE4">
        <w:rPr>
          <w:sz w:val="28"/>
          <w:szCs w:val="28"/>
        </w:rPr>
        <w:t xml:space="preserve">. Необходимое оборудование: секундомер. </w:t>
      </w:r>
      <w:r w:rsidR="004A390F">
        <w:rPr>
          <w:sz w:val="28"/>
          <w:szCs w:val="28"/>
        </w:rPr>
        <w:t xml:space="preserve">Оценка результатов производится по таблице </w:t>
      </w:r>
      <w:r w:rsidR="004A390F" w:rsidRPr="004A390F">
        <w:rPr>
          <w:sz w:val="28"/>
          <w:szCs w:val="28"/>
          <w:shd w:val="clear" w:color="auto" w:fill="FFFFFF"/>
        </w:rPr>
        <w:t>[</w:t>
      </w:r>
      <w:r w:rsidR="004A390F">
        <w:rPr>
          <w:sz w:val="28"/>
          <w:szCs w:val="28"/>
          <w:shd w:val="clear" w:color="auto" w:fill="FFFFFF"/>
        </w:rPr>
        <w:t>1</w:t>
      </w:r>
      <w:r w:rsidR="004A390F" w:rsidRPr="004A390F">
        <w:rPr>
          <w:sz w:val="28"/>
          <w:szCs w:val="28"/>
          <w:shd w:val="clear" w:color="auto" w:fill="FFFFFF"/>
        </w:rPr>
        <w:t>]</w:t>
      </w:r>
      <w:r w:rsidR="004A390F" w:rsidRPr="00880D72">
        <w:rPr>
          <w:sz w:val="28"/>
          <w:szCs w:val="28"/>
        </w:rPr>
        <w:t>.</w:t>
      </w:r>
    </w:p>
    <w:p w:rsidR="004A390F" w:rsidRPr="00880D72" w:rsidRDefault="008F4939" w:rsidP="004A390F">
      <w:pPr>
        <w:pStyle w:val="a5"/>
        <w:shd w:val="clear" w:color="auto" w:fill="FFFFFF"/>
        <w:spacing w:before="0" w:beforeAutospacing="0" w:after="0" w:afterAutospacing="0" w:line="360" w:lineRule="auto"/>
        <w:ind w:firstLine="709"/>
        <w:jc w:val="both"/>
        <w:rPr>
          <w:sz w:val="28"/>
          <w:szCs w:val="28"/>
        </w:rPr>
      </w:pPr>
      <w:r w:rsidRPr="008B0FE4">
        <w:rPr>
          <w:sz w:val="28"/>
          <w:szCs w:val="28"/>
        </w:rPr>
        <w:t xml:space="preserve">2) проба </w:t>
      </w:r>
      <w:proofErr w:type="spellStart"/>
      <w:r w:rsidRPr="008B0FE4">
        <w:rPr>
          <w:sz w:val="28"/>
          <w:szCs w:val="28"/>
        </w:rPr>
        <w:t>Кверга</w:t>
      </w:r>
      <w:proofErr w:type="spellEnd"/>
      <w:r w:rsidRPr="008B0FE4">
        <w:rPr>
          <w:sz w:val="28"/>
          <w:szCs w:val="28"/>
        </w:rPr>
        <w:t xml:space="preserve">. Необходимое оборудование: секундомер, скакалка. </w:t>
      </w:r>
      <w:r w:rsidR="004A390F" w:rsidRPr="00984C86">
        <w:rPr>
          <w:sz w:val="28"/>
          <w:szCs w:val="28"/>
        </w:rPr>
        <w:t>Оценка</w:t>
      </w:r>
      <w:r w:rsidR="004A390F">
        <w:t xml:space="preserve"> </w:t>
      </w:r>
      <w:r w:rsidR="004A390F" w:rsidRPr="00880D72">
        <w:rPr>
          <w:sz w:val="28"/>
          <w:szCs w:val="28"/>
        </w:rPr>
        <w:t>результатов производится по таб</w:t>
      </w:r>
      <w:r w:rsidR="004A390F">
        <w:rPr>
          <w:sz w:val="28"/>
          <w:szCs w:val="28"/>
        </w:rPr>
        <w:t>лице 2</w:t>
      </w:r>
      <w:r w:rsidR="004A390F" w:rsidRPr="004A390F">
        <w:rPr>
          <w:sz w:val="28"/>
          <w:szCs w:val="28"/>
        </w:rPr>
        <w:t xml:space="preserve"> </w:t>
      </w:r>
      <w:r w:rsidR="004A390F" w:rsidRPr="004A390F">
        <w:rPr>
          <w:sz w:val="28"/>
          <w:szCs w:val="28"/>
          <w:shd w:val="clear" w:color="auto" w:fill="FFFFFF"/>
        </w:rPr>
        <w:t>[</w:t>
      </w:r>
      <w:r w:rsidR="004A390F">
        <w:rPr>
          <w:sz w:val="28"/>
          <w:szCs w:val="28"/>
          <w:shd w:val="clear" w:color="auto" w:fill="FFFFFF"/>
        </w:rPr>
        <w:t>3</w:t>
      </w:r>
      <w:r w:rsidR="004A390F" w:rsidRPr="004A390F">
        <w:rPr>
          <w:sz w:val="28"/>
          <w:szCs w:val="28"/>
          <w:shd w:val="clear" w:color="auto" w:fill="FFFFFF"/>
        </w:rPr>
        <w:t>]</w:t>
      </w:r>
      <w:r w:rsidR="004A390F" w:rsidRPr="00880D72">
        <w:rPr>
          <w:sz w:val="28"/>
          <w:szCs w:val="28"/>
        </w:rPr>
        <w:t>.</w:t>
      </w:r>
    </w:p>
    <w:p w:rsidR="008F4939" w:rsidRPr="008B0FE4" w:rsidRDefault="008F4939" w:rsidP="008B0FE4">
      <w:pPr>
        <w:pStyle w:val="a5"/>
        <w:shd w:val="clear" w:color="auto" w:fill="FFFFFF"/>
        <w:spacing w:before="0" w:beforeAutospacing="0" w:after="0" w:afterAutospacing="0" w:line="360" w:lineRule="auto"/>
        <w:ind w:firstLine="709"/>
        <w:jc w:val="both"/>
        <w:rPr>
          <w:sz w:val="28"/>
          <w:szCs w:val="28"/>
        </w:rPr>
      </w:pPr>
    </w:p>
    <w:p w:rsidR="008F4939" w:rsidRPr="008B0FE4" w:rsidRDefault="008F4939" w:rsidP="004A390F">
      <w:pPr>
        <w:pStyle w:val="a5"/>
        <w:shd w:val="clear" w:color="auto" w:fill="FFFFFF"/>
        <w:spacing w:before="0" w:beforeAutospacing="0" w:after="0" w:afterAutospacing="0" w:line="360" w:lineRule="auto"/>
        <w:ind w:firstLine="709"/>
        <w:jc w:val="both"/>
        <w:rPr>
          <w:sz w:val="28"/>
          <w:szCs w:val="28"/>
          <w:shd w:val="clear" w:color="auto" w:fill="FFFFFF"/>
        </w:rPr>
      </w:pPr>
      <w:r w:rsidRPr="008B0FE4">
        <w:rPr>
          <w:sz w:val="28"/>
          <w:szCs w:val="28"/>
        </w:rPr>
        <w:lastRenderedPageBreak/>
        <w:t>3)</w:t>
      </w:r>
      <w:r w:rsidR="00433BF7">
        <w:rPr>
          <w:sz w:val="28"/>
          <w:szCs w:val="28"/>
        </w:rPr>
        <w:t xml:space="preserve"> </w:t>
      </w:r>
      <w:r w:rsidRPr="008B0FE4">
        <w:rPr>
          <w:sz w:val="28"/>
          <w:szCs w:val="28"/>
        </w:rPr>
        <w:t xml:space="preserve">Гарвардский степ-тест. Необходимое оборудование: секундомер, </w:t>
      </w:r>
      <w:r w:rsidRPr="008B0FE4">
        <w:rPr>
          <w:sz w:val="28"/>
          <w:szCs w:val="28"/>
          <w:shd w:val="clear" w:color="auto" w:fill="FFFFFF"/>
        </w:rPr>
        <w:t>специальная степ-скамья высотой 50 см, метроном.</w:t>
      </w:r>
      <w:r w:rsidR="004A390F">
        <w:rPr>
          <w:sz w:val="28"/>
          <w:szCs w:val="28"/>
          <w:shd w:val="clear" w:color="auto" w:fill="FFFFFF"/>
        </w:rPr>
        <w:t xml:space="preserve"> </w:t>
      </w:r>
      <w:r w:rsidR="004A390F" w:rsidRPr="00D5789B">
        <w:rPr>
          <w:sz w:val="28"/>
          <w:szCs w:val="28"/>
          <w:shd w:val="clear" w:color="auto" w:fill="FFFFFF"/>
        </w:rPr>
        <w:t>По получ</w:t>
      </w:r>
      <w:r w:rsidR="004A390F">
        <w:rPr>
          <w:sz w:val="28"/>
          <w:szCs w:val="28"/>
          <w:shd w:val="clear" w:color="auto" w:fill="FFFFFF"/>
        </w:rPr>
        <w:t>енным данным, используя таблицу 3, можно</w:t>
      </w:r>
      <w:r w:rsidR="004A390F" w:rsidRPr="00D5789B">
        <w:rPr>
          <w:sz w:val="28"/>
          <w:szCs w:val="28"/>
          <w:shd w:val="clear" w:color="auto" w:fill="FFFFFF"/>
        </w:rPr>
        <w:t xml:space="preserve"> оценить уровень физической работоспособности испытуемых</w:t>
      </w:r>
      <w:r w:rsidR="004A390F" w:rsidRPr="004A390F">
        <w:rPr>
          <w:sz w:val="28"/>
          <w:szCs w:val="28"/>
          <w:shd w:val="clear" w:color="auto" w:fill="FFFFFF"/>
        </w:rPr>
        <w:t xml:space="preserve"> [</w:t>
      </w:r>
      <w:r w:rsidR="004A390F">
        <w:rPr>
          <w:sz w:val="28"/>
          <w:szCs w:val="28"/>
          <w:shd w:val="clear" w:color="auto" w:fill="FFFFFF"/>
        </w:rPr>
        <w:t>3</w:t>
      </w:r>
      <w:r w:rsidR="004A390F" w:rsidRPr="004A390F">
        <w:rPr>
          <w:sz w:val="28"/>
          <w:szCs w:val="28"/>
          <w:shd w:val="clear" w:color="auto" w:fill="FFFFFF"/>
        </w:rPr>
        <w:t>]</w:t>
      </w:r>
      <w:r w:rsidR="004A390F" w:rsidRPr="00D5789B">
        <w:rPr>
          <w:sz w:val="28"/>
          <w:szCs w:val="28"/>
          <w:shd w:val="clear" w:color="auto" w:fill="FFFFFF"/>
        </w:rPr>
        <w:t>.</w:t>
      </w:r>
    </w:p>
    <w:p w:rsidR="008F4939" w:rsidRPr="008B0FE4" w:rsidRDefault="008F4939" w:rsidP="008B0FE4">
      <w:pPr>
        <w:pStyle w:val="a5"/>
        <w:shd w:val="clear" w:color="auto" w:fill="FFFFFF"/>
        <w:spacing w:before="0" w:beforeAutospacing="0" w:after="0" w:afterAutospacing="0" w:line="360" w:lineRule="auto"/>
        <w:ind w:firstLine="709"/>
        <w:jc w:val="both"/>
        <w:rPr>
          <w:sz w:val="28"/>
          <w:szCs w:val="28"/>
        </w:rPr>
      </w:pPr>
      <w:r w:rsidRPr="008B0FE4">
        <w:rPr>
          <w:sz w:val="28"/>
          <w:szCs w:val="28"/>
        </w:rPr>
        <w:t xml:space="preserve">4) проба с задержкой дыхания на вдохе (проба Штанге). </w:t>
      </w:r>
    </w:p>
    <w:p w:rsidR="008F4939" w:rsidRPr="008B0FE4" w:rsidRDefault="008F4939" w:rsidP="001C2272">
      <w:pPr>
        <w:pStyle w:val="a5"/>
        <w:shd w:val="clear" w:color="auto" w:fill="FFFFFF"/>
        <w:spacing w:before="0" w:beforeAutospacing="0" w:after="0" w:afterAutospacing="0" w:line="360" w:lineRule="auto"/>
        <w:ind w:firstLine="709"/>
        <w:jc w:val="both"/>
        <w:rPr>
          <w:sz w:val="28"/>
          <w:szCs w:val="28"/>
        </w:rPr>
      </w:pPr>
      <w:r w:rsidRPr="008B0FE4">
        <w:rPr>
          <w:sz w:val="28"/>
          <w:szCs w:val="28"/>
        </w:rPr>
        <w:t>Для определения эмоционального состояния сотрудников офиса б</w:t>
      </w:r>
      <w:r w:rsidR="00433BF7">
        <w:rPr>
          <w:sz w:val="28"/>
          <w:szCs w:val="28"/>
        </w:rPr>
        <w:t>удет</w:t>
      </w:r>
      <w:r w:rsidRPr="008B0FE4">
        <w:rPr>
          <w:sz w:val="28"/>
          <w:szCs w:val="28"/>
        </w:rPr>
        <w:t xml:space="preserve"> использован опросник САН – это экспресс-оценка самочувствия, активности и настроения</w:t>
      </w:r>
      <w:r w:rsidR="004A390F">
        <w:rPr>
          <w:sz w:val="28"/>
          <w:szCs w:val="28"/>
        </w:rPr>
        <w:t xml:space="preserve"> </w:t>
      </w:r>
      <w:r w:rsidR="004A390F" w:rsidRPr="004A390F">
        <w:rPr>
          <w:sz w:val="28"/>
          <w:szCs w:val="28"/>
          <w:shd w:val="clear" w:color="auto" w:fill="FFFFFF"/>
        </w:rPr>
        <w:t>[</w:t>
      </w:r>
      <w:r w:rsidR="004A390F">
        <w:rPr>
          <w:sz w:val="28"/>
          <w:szCs w:val="28"/>
          <w:shd w:val="clear" w:color="auto" w:fill="FFFFFF"/>
        </w:rPr>
        <w:t>2</w:t>
      </w:r>
      <w:r w:rsidR="004A390F" w:rsidRPr="004A390F">
        <w:rPr>
          <w:sz w:val="28"/>
          <w:szCs w:val="28"/>
          <w:shd w:val="clear" w:color="auto" w:fill="FFFFFF"/>
        </w:rPr>
        <w:t>]</w:t>
      </w:r>
      <w:r w:rsidR="004A390F">
        <w:rPr>
          <w:sz w:val="28"/>
          <w:szCs w:val="28"/>
          <w:shd w:val="clear" w:color="auto" w:fill="FFFFFF"/>
        </w:rPr>
        <w:t>.</w:t>
      </w:r>
    </w:p>
    <w:p w:rsidR="008F4939" w:rsidRPr="008B0FE4" w:rsidRDefault="008F4939" w:rsidP="008B0FE4">
      <w:pPr>
        <w:pStyle w:val="a5"/>
        <w:shd w:val="clear" w:color="auto" w:fill="FFFFFF"/>
        <w:spacing w:before="0" w:beforeAutospacing="0" w:after="0" w:afterAutospacing="0" w:line="360" w:lineRule="auto"/>
        <w:ind w:firstLine="709"/>
        <w:jc w:val="both"/>
        <w:rPr>
          <w:sz w:val="28"/>
          <w:szCs w:val="28"/>
        </w:rPr>
      </w:pPr>
      <w:r w:rsidRPr="008B0FE4">
        <w:rPr>
          <w:sz w:val="28"/>
          <w:szCs w:val="28"/>
        </w:rPr>
        <w:t>Для определения результативности работы менеджеров применялись ключевые показатели эффективности. В качестве критериев использ</w:t>
      </w:r>
      <w:r w:rsidR="00433BF7">
        <w:rPr>
          <w:sz w:val="28"/>
          <w:szCs w:val="28"/>
        </w:rPr>
        <w:t>уется</w:t>
      </w:r>
      <w:r w:rsidRPr="008B0FE4">
        <w:rPr>
          <w:sz w:val="28"/>
          <w:szCs w:val="28"/>
        </w:rPr>
        <w:t>:</w:t>
      </w:r>
    </w:p>
    <w:p w:rsidR="008F4939" w:rsidRPr="008B0FE4" w:rsidRDefault="008F4939" w:rsidP="008B0FE4">
      <w:pPr>
        <w:pStyle w:val="a5"/>
        <w:shd w:val="clear" w:color="auto" w:fill="FFFFFF"/>
        <w:spacing w:before="0" w:beforeAutospacing="0" w:after="0" w:afterAutospacing="0" w:line="360" w:lineRule="auto"/>
        <w:ind w:firstLine="709"/>
        <w:jc w:val="both"/>
        <w:rPr>
          <w:sz w:val="28"/>
          <w:szCs w:val="28"/>
        </w:rPr>
      </w:pPr>
      <w:r w:rsidRPr="008B0FE4">
        <w:rPr>
          <w:sz w:val="28"/>
          <w:szCs w:val="28"/>
        </w:rPr>
        <w:t>1) количество продаж;</w:t>
      </w:r>
    </w:p>
    <w:p w:rsidR="008F4939" w:rsidRPr="008B0FE4" w:rsidRDefault="008F4939" w:rsidP="008B0FE4">
      <w:pPr>
        <w:pStyle w:val="a5"/>
        <w:shd w:val="clear" w:color="auto" w:fill="FFFFFF"/>
        <w:spacing w:before="0" w:beforeAutospacing="0" w:after="0" w:afterAutospacing="0" w:line="360" w:lineRule="auto"/>
        <w:ind w:firstLine="709"/>
        <w:jc w:val="both"/>
        <w:rPr>
          <w:sz w:val="28"/>
          <w:szCs w:val="28"/>
        </w:rPr>
      </w:pPr>
      <w:r w:rsidRPr="008B0FE4">
        <w:rPr>
          <w:sz w:val="28"/>
          <w:szCs w:val="28"/>
        </w:rPr>
        <w:t>2) количество клиентов по ремонту;</w:t>
      </w:r>
    </w:p>
    <w:p w:rsidR="008F4939" w:rsidRPr="008B0FE4" w:rsidRDefault="008F4939" w:rsidP="008B0FE4">
      <w:pPr>
        <w:pStyle w:val="a5"/>
        <w:shd w:val="clear" w:color="auto" w:fill="FFFFFF"/>
        <w:spacing w:before="0" w:beforeAutospacing="0" w:after="0" w:afterAutospacing="0" w:line="360" w:lineRule="auto"/>
        <w:ind w:firstLine="709"/>
        <w:jc w:val="both"/>
        <w:rPr>
          <w:sz w:val="28"/>
          <w:szCs w:val="28"/>
        </w:rPr>
      </w:pPr>
      <w:r w:rsidRPr="008B0FE4">
        <w:rPr>
          <w:sz w:val="28"/>
          <w:szCs w:val="28"/>
        </w:rPr>
        <w:t>3) доля заказов, выполненных полностью и в срок.</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Тестирование офисных работников проводи</w:t>
      </w:r>
      <w:r w:rsidR="00433BF7">
        <w:rPr>
          <w:rFonts w:ascii="Times New Roman" w:hAnsi="Times New Roman" w:cs="Times New Roman"/>
          <w:sz w:val="28"/>
          <w:szCs w:val="28"/>
        </w:rPr>
        <w:t>тся</w:t>
      </w:r>
      <w:r w:rsidRPr="008B0FE4">
        <w:rPr>
          <w:rFonts w:ascii="Times New Roman" w:hAnsi="Times New Roman" w:cs="Times New Roman"/>
          <w:sz w:val="28"/>
          <w:szCs w:val="28"/>
        </w:rPr>
        <w:t xml:space="preserve"> до и после эксперимента. Записыва</w:t>
      </w:r>
      <w:r w:rsidR="00433BF7">
        <w:rPr>
          <w:rFonts w:ascii="Times New Roman" w:hAnsi="Times New Roman" w:cs="Times New Roman"/>
          <w:sz w:val="28"/>
          <w:szCs w:val="28"/>
        </w:rPr>
        <w:t>ются</w:t>
      </w:r>
      <w:r w:rsidRPr="008B0FE4">
        <w:rPr>
          <w:rFonts w:ascii="Times New Roman" w:hAnsi="Times New Roman" w:cs="Times New Roman"/>
          <w:sz w:val="28"/>
          <w:szCs w:val="28"/>
        </w:rPr>
        <w:t xml:space="preserve"> результаты каждого участника и выводи</w:t>
      </w:r>
      <w:r w:rsidR="00433BF7">
        <w:rPr>
          <w:rFonts w:ascii="Times New Roman" w:hAnsi="Times New Roman" w:cs="Times New Roman"/>
          <w:sz w:val="28"/>
          <w:szCs w:val="28"/>
        </w:rPr>
        <w:t>тся</w:t>
      </w:r>
      <w:r w:rsidRPr="008B0FE4">
        <w:rPr>
          <w:rFonts w:ascii="Times New Roman" w:hAnsi="Times New Roman" w:cs="Times New Roman"/>
          <w:sz w:val="28"/>
          <w:szCs w:val="28"/>
        </w:rPr>
        <w:t xml:space="preserve"> среднее значение по каждой группе. </w:t>
      </w:r>
    </w:p>
    <w:p w:rsidR="006B0263"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5. Педагогический эксперимент проводи</w:t>
      </w:r>
      <w:r w:rsidR="00433BF7">
        <w:rPr>
          <w:rFonts w:ascii="Times New Roman" w:hAnsi="Times New Roman" w:cs="Times New Roman"/>
          <w:sz w:val="28"/>
          <w:szCs w:val="28"/>
        </w:rPr>
        <w:t>тся</w:t>
      </w:r>
      <w:r w:rsidRPr="008B0FE4">
        <w:rPr>
          <w:rFonts w:ascii="Times New Roman" w:hAnsi="Times New Roman" w:cs="Times New Roman"/>
          <w:sz w:val="28"/>
          <w:szCs w:val="28"/>
        </w:rPr>
        <w:t xml:space="preserve"> для выявления эффективности разработанных комплексов упражнений в режиме рабочего дня, направленных на повышение уровня работоспособности офисных работников. </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Для достижения цели исследования, разработаны 3 комплекса упражнений. Два комплекса состоят из 4 частей: </w:t>
      </w:r>
    </w:p>
    <w:p w:rsidR="008F4939"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1) </w:t>
      </w:r>
      <w:r w:rsidR="001C2272">
        <w:rPr>
          <w:rFonts w:ascii="Times New Roman" w:hAnsi="Times New Roman" w:cs="Times New Roman"/>
          <w:sz w:val="28"/>
          <w:szCs w:val="28"/>
        </w:rPr>
        <w:t>В</w:t>
      </w:r>
      <w:r w:rsidRPr="008B0FE4">
        <w:rPr>
          <w:rFonts w:ascii="Times New Roman" w:hAnsi="Times New Roman" w:cs="Times New Roman"/>
          <w:sz w:val="28"/>
          <w:szCs w:val="28"/>
        </w:rPr>
        <w:t>водная гимнастика. Целью данной формы является сокращение периода врабатывания в трудовой процесс, благодаря ускорению протекания биологических процессов и настройке на предстоящий вид деятельности</w:t>
      </w:r>
      <w:r w:rsidR="00BC69E0">
        <w:rPr>
          <w:rFonts w:ascii="Times New Roman" w:hAnsi="Times New Roman" w:cs="Times New Roman"/>
          <w:sz w:val="28"/>
          <w:szCs w:val="28"/>
        </w:rPr>
        <w:t xml:space="preserve"> </w:t>
      </w:r>
      <w:proofErr w:type="gramStart"/>
      <w:r w:rsidR="00BC69E0">
        <w:rPr>
          <w:rFonts w:ascii="Times New Roman" w:hAnsi="Times New Roman" w:cs="Times New Roman"/>
          <w:sz w:val="28"/>
          <w:szCs w:val="28"/>
        </w:rPr>
        <w:t>( таблица</w:t>
      </w:r>
      <w:proofErr w:type="gramEnd"/>
      <w:r w:rsidR="00BC69E0">
        <w:rPr>
          <w:rFonts w:ascii="Times New Roman" w:hAnsi="Times New Roman" w:cs="Times New Roman"/>
          <w:sz w:val="28"/>
          <w:szCs w:val="28"/>
        </w:rPr>
        <w:t xml:space="preserve"> 1 )</w:t>
      </w:r>
      <w:r w:rsidRPr="008B0FE4">
        <w:rPr>
          <w:rFonts w:ascii="Times New Roman" w:hAnsi="Times New Roman" w:cs="Times New Roman"/>
          <w:sz w:val="28"/>
          <w:szCs w:val="28"/>
        </w:rPr>
        <w:t xml:space="preserve">;  </w:t>
      </w:r>
    </w:p>
    <w:p w:rsidR="00BC69E0" w:rsidRPr="00BC69E0" w:rsidRDefault="00BC69E0" w:rsidP="00BC69E0">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 – комплекс упражнений №1</w:t>
      </w:r>
    </w:p>
    <w:tbl>
      <w:tblPr>
        <w:tblStyle w:val="a7"/>
        <w:tblW w:w="0" w:type="auto"/>
        <w:tblLook w:val="04A0" w:firstRow="1" w:lastRow="0" w:firstColumn="1" w:lastColumn="0" w:noHBand="0" w:noVBand="1"/>
      </w:tblPr>
      <w:tblGrid>
        <w:gridCol w:w="3603"/>
        <w:gridCol w:w="1476"/>
        <w:gridCol w:w="4549"/>
      </w:tblGrid>
      <w:tr w:rsidR="00BC69E0" w:rsidRPr="00BC69E0" w:rsidTr="008549DD">
        <w:tc>
          <w:tcPr>
            <w:tcW w:w="0" w:type="auto"/>
          </w:tcPr>
          <w:p w:rsidR="00BC69E0" w:rsidRPr="00BC69E0" w:rsidRDefault="00BC69E0" w:rsidP="00BC69E0">
            <w:pPr>
              <w:pStyle w:val="Default"/>
              <w:spacing w:line="360" w:lineRule="auto"/>
              <w:jc w:val="center"/>
              <w:rPr>
                <w:rFonts w:ascii="Times New Roman" w:hAnsi="Times New Roman" w:cs="Times New Roman"/>
                <w:sz w:val="28"/>
                <w:szCs w:val="28"/>
              </w:rPr>
            </w:pPr>
            <w:r w:rsidRPr="00BC69E0">
              <w:rPr>
                <w:rFonts w:ascii="Times New Roman" w:hAnsi="Times New Roman" w:cs="Times New Roman"/>
                <w:sz w:val="28"/>
                <w:szCs w:val="28"/>
              </w:rPr>
              <w:t>Содержание</w:t>
            </w:r>
          </w:p>
        </w:tc>
        <w:tc>
          <w:tcPr>
            <w:tcW w:w="0" w:type="auto"/>
          </w:tcPr>
          <w:p w:rsidR="00BC69E0" w:rsidRPr="00BC69E0" w:rsidRDefault="00BC69E0" w:rsidP="00BC69E0">
            <w:pPr>
              <w:spacing w:line="360" w:lineRule="auto"/>
              <w:jc w:val="center"/>
              <w:rPr>
                <w:rFonts w:ascii="Times New Roman" w:hAnsi="Times New Roman" w:cs="Times New Roman"/>
                <w:sz w:val="28"/>
                <w:szCs w:val="28"/>
                <w:shd w:val="clear" w:color="auto" w:fill="FFFFFF"/>
              </w:rPr>
            </w:pPr>
            <w:r w:rsidRPr="00BC69E0">
              <w:rPr>
                <w:rFonts w:ascii="Times New Roman" w:hAnsi="Times New Roman" w:cs="Times New Roman"/>
                <w:sz w:val="28"/>
                <w:szCs w:val="28"/>
                <w:shd w:val="clear" w:color="auto" w:fill="FFFFFF"/>
              </w:rPr>
              <w:t>Дозировка</w:t>
            </w:r>
          </w:p>
        </w:tc>
        <w:tc>
          <w:tcPr>
            <w:tcW w:w="0" w:type="auto"/>
          </w:tcPr>
          <w:p w:rsidR="00BC69E0" w:rsidRPr="00BC69E0" w:rsidRDefault="00BC69E0" w:rsidP="00BC69E0">
            <w:pPr>
              <w:spacing w:line="360" w:lineRule="auto"/>
              <w:jc w:val="center"/>
              <w:rPr>
                <w:rFonts w:ascii="Times New Roman" w:hAnsi="Times New Roman" w:cs="Times New Roman"/>
                <w:sz w:val="28"/>
                <w:szCs w:val="28"/>
                <w:shd w:val="clear" w:color="auto" w:fill="FFFFFF"/>
              </w:rPr>
            </w:pPr>
            <w:r w:rsidRPr="00BC69E0">
              <w:rPr>
                <w:rFonts w:ascii="Times New Roman" w:hAnsi="Times New Roman" w:cs="Times New Roman"/>
                <w:sz w:val="28"/>
                <w:szCs w:val="28"/>
                <w:shd w:val="clear" w:color="auto" w:fill="FFFFFF"/>
              </w:rPr>
              <w:t>Рекомендации</w:t>
            </w:r>
          </w:p>
        </w:tc>
      </w:tr>
      <w:tr w:rsidR="00BC69E0" w:rsidRPr="00BC69E0" w:rsidTr="008549DD">
        <w:tc>
          <w:tcPr>
            <w:tcW w:w="0" w:type="auto"/>
          </w:tcPr>
          <w:p w:rsidR="00423933" w:rsidRDefault="00BC69E0" w:rsidP="00423933">
            <w:pPr>
              <w:pStyle w:val="Default"/>
              <w:numPr>
                <w:ilvl w:val="0"/>
                <w:numId w:val="3"/>
              </w:numPr>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И.П. – стойка ноги врозь, руки в стороны. </w:t>
            </w:r>
          </w:p>
          <w:p w:rsidR="00BC69E0" w:rsidRPr="00BC69E0" w:rsidRDefault="00BC69E0" w:rsidP="00423933">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lastRenderedPageBreak/>
              <w:t xml:space="preserve">1-3 - отведение рук назад. </w:t>
            </w:r>
          </w:p>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4 - опустить руки вниз. </w:t>
            </w:r>
          </w:p>
        </w:tc>
        <w:tc>
          <w:tcPr>
            <w:tcW w:w="0" w:type="auto"/>
          </w:tcPr>
          <w:p w:rsidR="00BC69E0" w:rsidRPr="00BC69E0" w:rsidRDefault="00BC69E0" w:rsidP="00BC69E0">
            <w:pPr>
              <w:pStyle w:val="Default"/>
              <w:spacing w:line="360" w:lineRule="auto"/>
              <w:rPr>
                <w:rFonts w:ascii="Times New Roman" w:hAnsi="Times New Roman" w:cs="Times New Roman"/>
                <w:sz w:val="28"/>
                <w:szCs w:val="28"/>
              </w:rPr>
            </w:pPr>
            <w:r w:rsidRPr="00BC69E0">
              <w:rPr>
                <w:rFonts w:ascii="Times New Roman" w:hAnsi="Times New Roman" w:cs="Times New Roman"/>
                <w:sz w:val="28"/>
                <w:szCs w:val="28"/>
              </w:rPr>
              <w:lastRenderedPageBreak/>
              <w:t xml:space="preserve">2-4 раза </w:t>
            </w:r>
          </w:p>
        </w:tc>
        <w:tc>
          <w:tcPr>
            <w:tcW w:w="0" w:type="auto"/>
          </w:tcPr>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Отведение рук выполняется с небольшой амплитудой, </w:t>
            </w:r>
            <w:r w:rsidRPr="00BC69E0">
              <w:rPr>
                <w:rFonts w:ascii="Times New Roman" w:hAnsi="Times New Roman" w:cs="Times New Roman"/>
                <w:sz w:val="28"/>
                <w:szCs w:val="28"/>
              </w:rPr>
              <w:lastRenderedPageBreak/>
              <w:t xml:space="preserve">упражнение позволяет растягивать большие грудные мышцы. </w:t>
            </w:r>
          </w:p>
          <w:p w:rsidR="00BC69E0" w:rsidRPr="00BC69E0" w:rsidRDefault="00BC69E0" w:rsidP="00BC69E0">
            <w:pPr>
              <w:spacing w:line="360" w:lineRule="auto"/>
              <w:jc w:val="both"/>
              <w:rPr>
                <w:rFonts w:ascii="Times New Roman" w:hAnsi="Times New Roman" w:cs="Times New Roman"/>
                <w:sz w:val="28"/>
                <w:szCs w:val="28"/>
                <w:shd w:val="clear" w:color="auto" w:fill="FFFFFF"/>
              </w:rPr>
            </w:pPr>
          </w:p>
        </w:tc>
      </w:tr>
      <w:tr w:rsidR="00BC69E0" w:rsidRPr="00BC69E0" w:rsidTr="008549DD">
        <w:tc>
          <w:tcPr>
            <w:tcW w:w="0" w:type="auto"/>
          </w:tcPr>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lastRenderedPageBreak/>
              <w:t xml:space="preserve">2) И.П. - сед, руки на колени. </w:t>
            </w:r>
          </w:p>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1. Вытянуть левую ногу, носок на себя, двумя руками потянуться к носку. </w:t>
            </w:r>
          </w:p>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2. И.П. </w:t>
            </w:r>
          </w:p>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3. То же с правой ногой. </w:t>
            </w:r>
          </w:p>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4. И.П. </w:t>
            </w:r>
          </w:p>
        </w:tc>
        <w:tc>
          <w:tcPr>
            <w:tcW w:w="0" w:type="auto"/>
          </w:tcPr>
          <w:p w:rsidR="00BC69E0" w:rsidRPr="00BC69E0" w:rsidRDefault="00BC69E0" w:rsidP="00BC69E0">
            <w:pPr>
              <w:pStyle w:val="Default"/>
              <w:spacing w:line="360" w:lineRule="auto"/>
              <w:rPr>
                <w:rFonts w:ascii="Times New Roman" w:hAnsi="Times New Roman" w:cs="Times New Roman"/>
                <w:sz w:val="28"/>
                <w:szCs w:val="28"/>
              </w:rPr>
            </w:pPr>
            <w:r w:rsidRPr="00BC69E0">
              <w:rPr>
                <w:rFonts w:ascii="Times New Roman" w:hAnsi="Times New Roman" w:cs="Times New Roman"/>
                <w:sz w:val="28"/>
                <w:szCs w:val="28"/>
              </w:rPr>
              <w:t xml:space="preserve">1-3 раза </w:t>
            </w:r>
          </w:p>
        </w:tc>
        <w:tc>
          <w:tcPr>
            <w:tcW w:w="0" w:type="auto"/>
          </w:tcPr>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Следить за фиксацией положения спины </w:t>
            </w:r>
          </w:p>
          <w:p w:rsidR="00BC69E0" w:rsidRPr="00BC69E0" w:rsidRDefault="00BC69E0" w:rsidP="00BC69E0">
            <w:pPr>
              <w:spacing w:line="360" w:lineRule="auto"/>
              <w:jc w:val="both"/>
              <w:rPr>
                <w:rFonts w:ascii="Times New Roman" w:hAnsi="Times New Roman" w:cs="Times New Roman"/>
                <w:sz w:val="28"/>
                <w:szCs w:val="28"/>
                <w:shd w:val="clear" w:color="auto" w:fill="FFFFFF"/>
              </w:rPr>
            </w:pPr>
          </w:p>
        </w:tc>
      </w:tr>
    </w:tbl>
    <w:p w:rsidR="00BC69E0" w:rsidRPr="008B0FE4" w:rsidRDefault="00BC69E0" w:rsidP="008B0FE4">
      <w:pPr>
        <w:spacing w:line="360" w:lineRule="auto"/>
        <w:ind w:firstLine="709"/>
        <w:jc w:val="both"/>
        <w:rPr>
          <w:rFonts w:ascii="Times New Roman" w:hAnsi="Times New Roman" w:cs="Times New Roman"/>
          <w:sz w:val="28"/>
          <w:szCs w:val="28"/>
        </w:rPr>
      </w:pPr>
    </w:p>
    <w:p w:rsidR="008F4939"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2) </w:t>
      </w:r>
      <w:r w:rsidR="001C2272">
        <w:rPr>
          <w:rFonts w:ascii="Times New Roman" w:hAnsi="Times New Roman" w:cs="Times New Roman"/>
          <w:sz w:val="28"/>
          <w:szCs w:val="28"/>
        </w:rPr>
        <w:t>В</w:t>
      </w:r>
      <w:r w:rsidRPr="008B0FE4">
        <w:rPr>
          <w:rFonts w:ascii="Times New Roman" w:hAnsi="Times New Roman" w:cs="Times New Roman"/>
          <w:sz w:val="28"/>
          <w:szCs w:val="28"/>
        </w:rPr>
        <w:t>нутри рабочего дня примен</w:t>
      </w:r>
      <w:r w:rsidR="00433BF7">
        <w:rPr>
          <w:rFonts w:ascii="Times New Roman" w:hAnsi="Times New Roman" w:cs="Times New Roman"/>
          <w:sz w:val="28"/>
          <w:szCs w:val="28"/>
        </w:rPr>
        <w:t>яется</w:t>
      </w:r>
      <w:r w:rsidRPr="008B0FE4">
        <w:rPr>
          <w:rFonts w:ascii="Times New Roman" w:hAnsi="Times New Roman" w:cs="Times New Roman"/>
          <w:sz w:val="28"/>
          <w:szCs w:val="28"/>
        </w:rPr>
        <w:t xml:space="preserve"> </w:t>
      </w:r>
      <w:r w:rsidRPr="008B0FE4">
        <w:rPr>
          <w:rFonts w:ascii="Times New Roman" w:hAnsi="Times New Roman" w:cs="Times New Roman"/>
          <w:iCs/>
          <w:sz w:val="28"/>
          <w:szCs w:val="28"/>
        </w:rPr>
        <w:t>физкультурная пауза</w:t>
      </w:r>
      <w:r w:rsidRPr="008B0FE4">
        <w:rPr>
          <w:rFonts w:ascii="Times New Roman" w:hAnsi="Times New Roman" w:cs="Times New Roman"/>
          <w:sz w:val="28"/>
          <w:szCs w:val="28"/>
        </w:rPr>
        <w:t>, которая проводи</w:t>
      </w:r>
      <w:r w:rsidR="00433BF7">
        <w:rPr>
          <w:rFonts w:ascii="Times New Roman" w:hAnsi="Times New Roman" w:cs="Times New Roman"/>
          <w:sz w:val="28"/>
          <w:szCs w:val="28"/>
        </w:rPr>
        <w:t>тся</w:t>
      </w:r>
      <w:r w:rsidRPr="008B0FE4">
        <w:rPr>
          <w:rFonts w:ascii="Times New Roman" w:hAnsi="Times New Roman" w:cs="Times New Roman"/>
          <w:sz w:val="28"/>
          <w:szCs w:val="28"/>
        </w:rPr>
        <w:t xml:space="preserve"> в целях снижения утомления непосредственно в процессе трудовой деятельности</w:t>
      </w:r>
      <w:r w:rsidR="00BC69E0">
        <w:rPr>
          <w:rFonts w:ascii="Times New Roman" w:hAnsi="Times New Roman" w:cs="Times New Roman"/>
          <w:sz w:val="28"/>
          <w:szCs w:val="28"/>
        </w:rPr>
        <w:t xml:space="preserve"> (таблица 2)</w:t>
      </w:r>
      <w:r w:rsidRPr="008B0FE4">
        <w:rPr>
          <w:rFonts w:ascii="Times New Roman" w:hAnsi="Times New Roman" w:cs="Times New Roman"/>
          <w:sz w:val="28"/>
          <w:szCs w:val="28"/>
        </w:rPr>
        <w:t>;</w:t>
      </w:r>
    </w:p>
    <w:p w:rsidR="00BC69E0" w:rsidRDefault="00BC69E0" w:rsidP="00BC69E0">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 – Комплекс упражнений №2</w:t>
      </w:r>
    </w:p>
    <w:tbl>
      <w:tblPr>
        <w:tblStyle w:val="a7"/>
        <w:tblW w:w="0" w:type="auto"/>
        <w:tblLook w:val="04A0" w:firstRow="1" w:lastRow="0" w:firstColumn="1" w:lastColumn="0" w:noHBand="0" w:noVBand="1"/>
      </w:tblPr>
      <w:tblGrid>
        <w:gridCol w:w="3397"/>
        <w:gridCol w:w="1560"/>
        <w:gridCol w:w="4671"/>
      </w:tblGrid>
      <w:tr w:rsidR="00770C4A" w:rsidRPr="006F1727" w:rsidTr="00BC69E0">
        <w:tc>
          <w:tcPr>
            <w:tcW w:w="3397" w:type="dxa"/>
          </w:tcPr>
          <w:p w:rsidR="00770C4A" w:rsidRDefault="00770C4A" w:rsidP="00770C4A">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1560" w:type="dxa"/>
          </w:tcPr>
          <w:p w:rsidR="00770C4A" w:rsidRPr="00BC69E0" w:rsidRDefault="00770C4A" w:rsidP="00770C4A">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Дозировка</w:t>
            </w:r>
          </w:p>
        </w:tc>
        <w:tc>
          <w:tcPr>
            <w:tcW w:w="4671" w:type="dxa"/>
          </w:tcPr>
          <w:p w:rsidR="00770C4A" w:rsidRPr="00BC69E0" w:rsidRDefault="00770C4A" w:rsidP="00770C4A">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Рекомендации</w:t>
            </w:r>
          </w:p>
        </w:tc>
      </w:tr>
      <w:tr w:rsidR="00BC69E0" w:rsidRPr="006F1727" w:rsidTr="00BC69E0">
        <w:tc>
          <w:tcPr>
            <w:tcW w:w="3397" w:type="dxa"/>
          </w:tcPr>
          <w:p w:rsidR="00BC69E0" w:rsidRPr="00BC69E0" w:rsidRDefault="00770C4A" w:rsidP="00BC69E0">
            <w:pPr>
              <w:pStyle w:val="Default"/>
              <w:spacing w:line="360" w:lineRule="auto"/>
              <w:rPr>
                <w:rFonts w:ascii="Times New Roman" w:hAnsi="Times New Roman" w:cs="Times New Roman"/>
                <w:sz w:val="28"/>
                <w:szCs w:val="28"/>
              </w:rPr>
            </w:pPr>
            <w:r>
              <w:rPr>
                <w:rFonts w:ascii="Times New Roman" w:hAnsi="Times New Roman" w:cs="Times New Roman"/>
                <w:sz w:val="28"/>
                <w:szCs w:val="28"/>
              </w:rPr>
              <w:t>1)</w:t>
            </w:r>
            <w:r w:rsidR="00BC69E0" w:rsidRPr="00BC69E0">
              <w:rPr>
                <w:rFonts w:ascii="Times New Roman" w:hAnsi="Times New Roman" w:cs="Times New Roman"/>
                <w:sz w:val="28"/>
                <w:szCs w:val="28"/>
              </w:rPr>
              <w:t xml:space="preserve"> И.П. – широкая стойка, руки вверх в «замок». </w:t>
            </w:r>
          </w:p>
          <w:p w:rsidR="00BC69E0" w:rsidRPr="00BC69E0" w:rsidRDefault="00BC69E0" w:rsidP="00BC69E0">
            <w:pPr>
              <w:pStyle w:val="Default"/>
              <w:spacing w:line="360" w:lineRule="auto"/>
              <w:rPr>
                <w:rFonts w:ascii="Times New Roman" w:hAnsi="Times New Roman" w:cs="Times New Roman"/>
                <w:sz w:val="28"/>
                <w:szCs w:val="28"/>
              </w:rPr>
            </w:pPr>
            <w:r w:rsidRPr="00BC69E0">
              <w:rPr>
                <w:rFonts w:ascii="Times New Roman" w:hAnsi="Times New Roman" w:cs="Times New Roman"/>
                <w:sz w:val="28"/>
                <w:szCs w:val="28"/>
              </w:rPr>
              <w:t xml:space="preserve">1-4. Завести правую руку за голову, не разнимая рук. </w:t>
            </w:r>
          </w:p>
          <w:p w:rsidR="00BC69E0" w:rsidRPr="00BC69E0" w:rsidRDefault="00BC69E0" w:rsidP="00BC69E0">
            <w:pPr>
              <w:pStyle w:val="Default"/>
              <w:spacing w:line="360" w:lineRule="auto"/>
              <w:rPr>
                <w:rFonts w:ascii="Times New Roman" w:hAnsi="Times New Roman" w:cs="Times New Roman"/>
                <w:sz w:val="28"/>
                <w:szCs w:val="28"/>
              </w:rPr>
            </w:pPr>
            <w:r w:rsidRPr="00BC69E0">
              <w:rPr>
                <w:rFonts w:ascii="Times New Roman" w:hAnsi="Times New Roman" w:cs="Times New Roman"/>
                <w:sz w:val="28"/>
                <w:szCs w:val="28"/>
              </w:rPr>
              <w:t xml:space="preserve">5-8. То же в другую сторону. </w:t>
            </w:r>
          </w:p>
        </w:tc>
        <w:tc>
          <w:tcPr>
            <w:tcW w:w="1560" w:type="dxa"/>
          </w:tcPr>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1-3 раза </w:t>
            </w:r>
          </w:p>
          <w:p w:rsidR="00BC69E0" w:rsidRPr="00BC69E0" w:rsidRDefault="00BC69E0" w:rsidP="00BC69E0">
            <w:pPr>
              <w:spacing w:line="360" w:lineRule="auto"/>
              <w:jc w:val="both"/>
              <w:rPr>
                <w:rFonts w:ascii="Times New Roman" w:hAnsi="Times New Roman" w:cs="Times New Roman"/>
                <w:sz w:val="28"/>
                <w:szCs w:val="28"/>
                <w:shd w:val="clear" w:color="auto" w:fill="FFFFFF"/>
              </w:rPr>
            </w:pPr>
          </w:p>
        </w:tc>
        <w:tc>
          <w:tcPr>
            <w:tcW w:w="4671" w:type="dxa"/>
          </w:tcPr>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Противоположной рукой постепенно увеличивать силу тяги. </w:t>
            </w:r>
          </w:p>
          <w:p w:rsidR="00BC69E0" w:rsidRPr="00BC69E0" w:rsidRDefault="00BC69E0" w:rsidP="00BC69E0">
            <w:pPr>
              <w:spacing w:line="360" w:lineRule="auto"/>
              <w:jc w:val="both"/>
              <w:rPr>
                <w:rFonts w:ascii="Times New Roman" w:hAnsi="Times New Roman" w:cs="Times New Roman"/>
                <w:sz w:val="28"/>
                <w:szCs w:val="28"/>
                <w:shd w:val="clear" w:color="auto" w:fill="FFFFFF"/>
              </w:rPr>
            </w:pPr>
          </w:p>
        </w:tc>
      </w:tr>
      <w:tr w:rsidR="00BC69E0" w:rsidRPr="006F1727" w:rsidTr="00BC69E0">
        <w:tc>
          <w:tcPr>
            <w:tcW w:w="3397" w:type="dxa"/>
          </w:tcPr>
          <w:p w:rsidR="00BC69E0" w:rsidRPr="00BC69E0" w:rsidRDefault="00770C4A" w:rsidP="00BC69E0">
            <w:pPr>
              <w:pStyle w:val="Default"/>
              <w:spacing w:line="360" w:lineRule="auto"/>
              <w:rPr>
                <w:rFonts w:ascii="Times New Roman" w:hAnsi="Times New Roman" w:cs="Times New Roman"/>
                <w:sz w:val="28"/>
                <w:szCs w:val="28"/>
              </w:rPr>
            </w:pPr>
            <w:r>
              <w:rPr>
                <w:rFonts w:ascii="Times New Roman" w:hAnsi="Times New Roman" w:cs="Times New Roman"/>
                <w:sz w:val="28"/>
                <w:szCs w:val="28"/>
              </w:rPr>
              <w:t>2)</w:t>
            </w:r>
            <w:r w:rsidR="00BC69E0" w:rsidRPr="00BC69E0">
              <w:rPr>
                <w:rFonts w:ascii="Times New Roman" w:hAnsi="Times New Roman" w:cs="Times New Roman"/>
                <w:sz w:val="28"/>
                <w:szCs w:val="28"/>
              </w:rPr>
              <w:t xml:space="preserve"> И.П. – сед, руки к плечам. </w:t>
            </w:r>
          </w:p>
          <w:p w:rsidR="00BC69E0" w:rsidRPr="00BC69E0" w:rsidRDefault="00BC69E0" w:rsidP="00BC69E0">
            <w:pPr>
              <w:pStyle w:val="Default"/>
              <w:spacing w:line="360" w:lineRule="auto"/>
              <w:rPr>
                <w:rFonts w:ascii="Times New Roman" w:hAnsi="Times New Roman" w:cs="Times New Roman"/>
                <w:sz w:val="28"/>
                <w:szCs w:val="28"/>
              </w:rPr>
            </w:pPr>
            <w:r w:rsidRPr="00BC69E0">
              <w:rPr>
                <w:rFonts w:ascii="Times New Roman" w:hAnsi="Times New Roman" w:cs="Times New Roman"/>
                <w:sz w:val="28"/>
                <w:szCs w:val="28"/>
              </w:rPr>
              <w:t xml:space="preserve">1-3. Наклон вправо, руки в стороны. </w:t>
            </w:r>
          </w:p>
          <w:p w:rsidR="00BC69E0" w:rsidRPr="00BC69E0" w:rsidRDefault="00BC69E0" w:rsidP="00BC69E0">
            <w:pPr>
              <w:pStyle w:val="Default"/>
              <w:spacing w:line="360" w:lineRule="auto"/>
              <w:rPr>
                <w:rFonts w:ascii="Times New Roman" w:hAnsi="Times New Roman" w:cs="Times New Roman"/>
                <w:sz w:val="28"/>
                <w:szCs w:val="28"/>
              </w:rPr>
            </w:pPr>
            <w:r w:rsidRPr="00BC69E0">
              <w:rPr>
                <w:rFonts w:ascii="Times New Roman" w:hAnsi="Times New Roman" w:cs="Times New Roman"/>
                <w:sz w:val="28"/>
                <w:szCs w:val="28"/>
              </w:rPr>
              <w:t xml:space="preserve">4. И.П. </w:t>
            </w:r>
          </w:p>
          <w:p w:rsidR="00BC69E0" w:rsidRPr="00BC69E0" w:rsidRDefault="00BC69E0" w:rsidP="00BC69E0">
            <w:pPr>
              <w:pStyle w:val="Default"/>
              <w:spacing w:line="360" w:lineRule="auto"/>
              <w:rPr>
                <w:rFonts w:ascii="Times New Roman" w:hAnsi="Times New Roman" w:cs="Times New Roman"/>
                <w:sz w:val="28"/>
                <w:szCs w:val="28"/>
              </w:rPr>
            </w:pPr>
            <w:r w:rsidRPr="00BC69E0">
              <w:rPr>
                <w:rFonts w:ascii="Times New Roman" w:hAnsi="Times New Roman" w:cs="Times New Roman"/>
                <w:sz w:val="28"/>
                <w:szCs w:val="28"/>
              </w:rPr>
              <w:lastRenderedPageBreak/>
              <w:t xml:space="preserve">5-7. То же в другую сторону. </w:t>
            </w:r>
          </w:p>
          <w:p w:rsidR="00BC69E0" w:rsidRPr="00BC69E0" w:rsidRDefault="00BC69E0" w:rsidP="00BC69E0">
            <w:pPr>
              <w:pStyle w:val="Default"/>
              <w:spacing w:line="360" w:lineRule="auto"/>
              <w:rPr>
                <w:rFonts w:ascii="Times New Roman" w:hAnsi="Times New Roman" w:cs="Times New Roman"/>
                <w:sz w:val="28"/>
                <w:szCs w:val="28"/>
              </w:rPr>
            </w:pPr>
            <w:r w:rsidRPr="00BC69E0">
              <w:rPr>
                <w:rFonts w:ascii="Times New Roman" w:hAnsi="Times New Roman" w:cs="Times New Roman"/>
                <w:sz w:val="28"/>
                <w:szCs w:val="28"/>
              </w:rPr>
              <w:t xml:space="preserve">8. И.П. </w:t>
            </w:r>
          </w:p>
        </w:tc>
        <w:tc>
          <w:tcPr>
            <w:tcW w:w="1560" w:type="dxa"/>
          </w:tcPr>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lastRenderedPageBreak/>
              <w:t xml:space="preserve">3-5 раз </w:t>
            </w:r>
          </w:p>
          <w:p w:rsidR="00BC69E0" w:rsidRPr="00BC69E0" w:rsidRDefault="00BC69E0" w:rsidP="00BC69E0">
            <w:pPr>
              <w:spacing w:line="360" w:lineRule="auto"/>
              <w:jc w:val="both"/>
              <w:rPr>
                <w:rFonts w:ascii="Times New Roman" w:hAnsi="Times New Roman" w:cs="Times New Roman"/>
                <w:sz w:val="28"/>
                <w:szCs w:val="28"/>
                <w:shd w:val="clear" w:color="auto" w:fill="FFFFFF"/>
              </w:rPr>
            </w:pPr>
          </w:p>
        </w:tc>
        <w:tc>
          <w:tcPr>
            <w:tcW w:w="4671" w:type="dxa"/>
          </w:tcPr>
          <w:p w:rsidR="00BC69E0" w:rsidRPr="00BC69E0" w:rsidRDefault="00BC69E0" w:rsidP="00BC69E0">
            <w:pPr>
              <w:pStyle w:val="Default"/>
              <w:spacing w:line="360" w:lineRule="auto"/>
              <w:jc w:val="both"/>
              <w:rPr>
                <w:rFonts w:ascii="Times New Roman" w:hAnsi="Times New Roman" w:cs="Times New Roman"/>
                <w:sz w:val="28"/>
                <w:szCs w:val="28"/>
              </w:rPr>
            </w:pPr>
            <w:r w:rsidRPr="00BC69E0">
              <w:rPr>
                <w:rFonts w:ascii="Times New Roman" w:hAnsi="Times New Roman" w:cs="Times New Roman"/>
                <w:sz w:val="28"/>
                <w:szCs w:val="28"/>
              </w:rPr>
              <w:t xml:space="preserve">Упражнение укрепляет поясничный отдел спины, позволяет растягивать широчайшие мышцы спины и наружные косые мышцы. Наклон выполняется на вдох, подъем туловища на выдох. </w:t>
            </w:r>
          </w:p>
        </w:tc>
      </w:tr>
    </w:tbl>
    <w:p w:rsidR="00BC69E0" w:rsidRPr="008B0FE4" w:rsidRDefault="00BC69E0" w:rsidP="008B0FE4">
      <w:pPr>
        <w:spacing w:line="360" w:lineRule="auto"/>
        <w:ind w:firstLine="709"/>
        <w:jc w:val="both"/>
        <w:rPr>
          <w:rFonts w:ascii="Times New Roman" w:hAnsi="Times New Roman" w:cs="Times New Roman"/>
          <w:sz w:val="28"/>
          <w:szCs w:val="28"/>
        </w:rPr>
      </w:pPr>
    </w:p>
    <w:p w:rsidR="008F4939"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3) </w:t>
      </w:r>
      <w:r w:rsidR="001C2272">
        <w:rPr>
          <w:rFonts w:ascii="Times New Roman" w:hAnsi="Times New Roman" w:cs="Times New Roman"/>
          <w:iCs/>
          <w:sz w:val="28"/>
          <w:szCs w:val="28"/>
        </w:rPr>
        <w:t>Ф</w:t>
      </w:r>
      <w:r w:rsidRPr="008B0FE4">
        <w:rPr>
          <w:rFonts w:ascii="Times New Roman" w:hAnsi="Times New Roman" w:cs="Times New Roman"/>
          <w:iCs/>
          <w:sz w:val="28"/>
          <w:szCs w:val="28"/>
        </w:rPr>
        <w:t>изкультурные минутки</w:t>
      </w:r>
      <w:r w:rsidRPr="008B0FE4">
        <w:rPr>
          <w:rFonts w:ascii="Times New Roman" w:hAnsi="Times New Roman" w:cs="Times New Roman"/>
          <w:i/>
          <w:iCs/>
          <w:sz w:val="28"/>
          <w:szCs w:val="28"/>
        </w:rPr>
        <w:t xml:space="preserve"> </w:t>
      </w:r>
      <w:r w:rsidRPr="008B0FE4">
        <w:rPr>
          <w:rFonts w:ascii="Times New Roman" w:hAnsi="Times New Roman" w:cs="Times New Roman"/>
          <w:sz w:val="28"/>
          <w:szCs w:val="28"/>
        </w:rPr>
        <w:t>являются малыми формами активного отдыха. Основная цель данной формы переключить нагрузку с уставших мышц на антагонистические мышечные группы, снять напряжение в системах организма, сменить позу, восстановить кровообращение, снять зрительное напряжение, повысить работоспособность</w:t>
      </w:r>
      <w:r w:rsidR="00B4426D">
        <w:rPr>
          <w:rFonts w:ascii="Times New Roman" w:hAnsi="Times New Roman" w:cs="Times New Roman"/>
          <w:sz w:val="28"/>
          <w:szCs w:val="28"/>
        </w:rPr>
        <w:t xml:space="preserve"> (таблица 3)</w:t>
      </w:r>
      <w:r w:rsidRPr="008B0FE4">
        <w:rPr>
          <w:rFonts w:ascii="Times New Roman" w:hAnsi="Times New Roman" w:cs="Times New Roman"/>
          <w:sz w:val="28"/>
          <w:szCs w:val="28"/>
        </w:rPr>
        <w:t>;</w:t>
      </w:r>
    </w:p>
    <w:p w:rsidR="00B4426D" w:rsidRDefault="00B4426D" w:rsidP="003D23B2">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3 – Комплекс упражнений №3</w:t>
      </w:r>
    </w:p>
    <w:tbl>
      <w:tblPr>
        <w:tblStyle w:val="a7"/>
        <w:tblW w:w="0" w:type="auto"/>
        <w:tblLook w:val="04A0" w:firstRow="1" w:lastRow="0" w:firstColumn="1" w:lastColumn="0" w:noHBand="0" w:noVBand="1"/>
      </w:tblPr>
      <w:tblGrid>
        <w:gridCol w:w="4466"/>
        <w:gridCol w:w="916"/>
        <w:gridCol w:w="4246"/>
      </w:tblGrid>
      <w:tr w:rsidR="00B4426D" w:rsidRPr="006F1727" w:rsidTr="00F3020B">
        <w:tc>
          <w:tcPr>
            <w:tcW w:w="9628" w:type="dxa"/>
            <w:gridSpan w:val="3"/>
          </w:tcPr>
          <w:p w:rsidR="00B4426D" w:rsidRPr="00B4426D" w:rsidRDefault="00B4426D" w:rsidP="00B4426D">
            <w:pPr>
              <w:pStyle w:val="Default"/>
              <w:spacing w:line="360" w:lineRule="auto"/>
              <w:jc w:val="both"/>
              <w:rPr>
                <w:rFonts w:ascii="Times New Roman" w:hAnsi="Times New Roman" w:cs="Times New Roman"/>
                <w:sz w:val="28"/>
                <w:szCs w:val="28"/>
              </w:rPr>
            </w:pPr>
            <w:r w:rsidRPr="00B4426D">
              <w:rPr>
                <w:rFonts w:ascii="Times New Roman" w:hAnsi="Times New Roman" w:cs="Times New Roman"/>
                <w:b/>
                <w:bCs/>
                <w:sz w:val="28"/>
                <w:szCs w:val="28"/>
              </w:rPr>
              <w:t>Гимнастика для глаз</w:t>
            </w:r>
            <w:r w:rsidRPr="00B4426D">
              <w:rPr>
                <w:rFonts w:ascii="Times New Roman" w:hAnsi="Times New Roman" w:cs="Times New Roman"/>
                <w:sz w:val="28"/>
                <w:szCs w:val="28"/>
              </w:rPr>
              <w:t>: расслабляющие движения верхнего века глаз, поочередное внимание на удаленный и близко находящийся предмет, осуществлять «моргание» глазами и вновь расслабляющие движения для верхнего века глаз.</w:t>
            </w:r>
          </w:p>
        </w:tc>
      </w:tr>
      <w:tr w:rsidR="00B4426D" w:rsidRPr="006F1727" w:rsidTr="00B4426D">
        <w:tc>
          <w:tcPr>
            <w:tcW w:w="0" w:type="auto"/>
          </w:tcPr>
          <w:p w:rsidR="00B4426D" w:rsidRPr="007859E0" w:rsidRDefault="00B4426D" w:rsidP="00B4426D">
            <w:pPr>
              <w:pStyle w:val="Default"/>
              <w:spacing w:line="360" w:lineRule="auto"/>
              <w:rPr>
                <w:rFonts w:ascii="Times New Roman" w:hAnsi="Times New Roman" w:cs="Times New Roman"/>
                <w:sz w:val="28"/>
                <w:szCs w:val="28"/>
              </w:rPr>
            </w:pPr>
            <w:r w:rsidRPr="00B4426D">
              <w:rPr>
                <w:rFonts w:ascii="Times New Roman" w:hAnsi="Times New Roman" w:cs="Times New Roman"/>
                <w:sz w:val="28"/>
                <w:szCs w:val="28"/>
              </w:rPr>
              <w:t>1.И.П. – с</w:t>
            </w:r>
            <w:r w:rsidR="00A8686B">
              <w:rPr>
                <w:rFonts w:ascii="Times New Roman" w:hAnsi="Times New Roman" w:cs="Times New Roman"/>
                <w:sz w:val="28"/>
                <w:szCs w:val="28"/>
              </w:rPr>
              <w:t>ед на стуле</w:t>
            </w:r>
            <w:r w:rsidRPr="00B4426D">
              <w:rPr>
                <w:rFonts w:ascii="Times New Roman" w:hAnsi="Times New Roman" w:cs="Times New Roman"/>
                <w:sz w:val="28"/>
                <w:szCs w:val="28"/>
              </w:rPr>
              <w:t>, руки за спиной, кисти соединены</w:t>
            </w:r>
            <w:r w:rsidR="00A8686B">
              <w:rPr>
                <w:rFonts w:ascii="Times New Roman" w:hAnsi="Times New Roman" w:cs="Times New Roman"/>
                <w:sz w:val="28"/>
                <w:szCs w:val="28"/>
              </w:rPr>
              <w:t xml:space="preserve"> в </w:t>
            </w:r>
            <w:r w:rsidR="007859E0" w:rsidRPr="007859E0">
              <w:rPr>
                <w:rFonts w:ascii="Times New Roman" w:hAnsi="Times New Roman" w:cs="Times New Roman"/>
                <w:sz w:val="28"/>
                <w:szCs w:val="28"/>
              </w:rPr>
              <w:t>“</w:t>
            </w:r>
            <w:r w:rsidR="00A8686B">
              <w:rPr>
                <w:rFonts w:ascii="Times New Roman" w:hAnsi="Times New Roman" w:cs="Times New Roman"/>
                <w:sz w:val="28"/>
                <w:szCs w:val="28"/>
              </w:rPr>
              <w:t>замок</w:t>
            </w:r>
            <w:r w:rsidR="007859E0" w:rsidRPr="007859E0">
              <w:rPr>
                <w:rFonts w:ascii="Times New Roman" w:hAnsi="Times New Roman" w:cs="Times New Roman"/>
                <w:sz w:val="28"/>
                <w:szCs w:val="28"/>
              </w:rPr>
              <w:t>”</w:t>
            </w:r>
            <w:r w:rsidR="007859E0">
              <w:rPr>
                <w:rFonts w:ascii="Times New Roman" w:hAnsi="Times New Roman" w:cs="Times New Roman"/>
                <w:sz w:val="28"/>
                <w:szCs w:val="28"/>
              </w:rPr>
              <w:t xml:space="preserve"> </w:t>
            </w:r>
          </w:p>
          <w:p w:rsidR="00B4426D" w:rsidRPr="00B4426D" w:rsidRDefault="00B4426D" w:rsidP="00B4426D">
            <w:pPr>
              <w:pStyle w:val="Default"/>
              <w:spacing w:line="360" w:lineRule="auto"/>
              <w:rPr>
                <w:rFonts w:ascii="Times New Roman" w:hAnsi="Times New Roman" w:cs="Times New Roman"/>
                <w:sz w:val="28"/>
                <w:szCs w:val="28"/>
              </w:rPr>
            </w:pPr>
            <w:r w:rsidRPr="00B4426D">
              <w:rPr>
                <w:rFonts w:ascii="Times New Roman" w:hAnsi="Times New Roman" w:cs="Times New Roman"/>
                <w:sz w:val="28"/>
                <w:szCs w:val="28"/>
              </w:rPr>
              <w:t xml:space="preserve">1- 3 подъем рук вверх. 4 – И.П. </w:t>
            </w:r>
          </w:p>
        </w:tc>
        <w:tc>
          <w:tcPr>
            <w:tcW w:w="0" w:type="auto"/>
          </w:tcPr>
          <w:p w:rsidR="00B4426D" w:rsidRPr="00B4426D" w:rsidRDefault="00B4426D" w:rsidP="00B4426D">
            <w:pPr>
              <w:pStyle w:val="Default"/>
              <w:spacing w:line="360" w:lineRule="auto"/>
              <w:jc w:val="both"/>
              <w:rPr>
                <w:rFonts w:ascii="Times New Roman" w:hAnsi="Times New Roman" w:cs="Times New Roman"/>
                <w:sz w:val="28"/>
                <w:szCs w:val="28"/>
              </w:rPr>
            </w:pPr>
            <w:r w:rsidRPr="00B4426D">
              <w:rPr>
                <w:rFonts w:ascii="Times New Roman" w:hAnsi="Times New Roman" w:cs="Times New Roman"/>
                <w:sz w:val="28"/>
                <w:szCs w:val="28"/>
              </w:rPr>
              <w:t xml:space="preserve">2-4 раза </w:t>
            </w:r>
          </w:p>
          <w:p w:rsidR="00B4426D" w:rsidRPr="00B4426D" w:rsidRDefault="00B4426D" w:rsidP="00B4426D">
            <w:pPr>
              <w:spacing w:line="360" w:lineRule="auto"/>
              <w:jc w:val="both"/>
              <w:rPr>
                <w:rFonts w:ascii="Times New Roman" w:hAnsi="Times New Roman" w:cs="Times New Roman"/>
                <w:sz w:val="28"/>
                <w:szCs w:val="28"/>
                <w:shd w:val="clear" w:color="auto" w:fill="FFFFFF"/>
              </w:rPr>
            </w:pPr>
          </w:p>
        </w:tc>
        <w:tc>
          <w:tcPr>
            <w:tcW w:w="4246" w:type="dxa"/>
          </w:tcPr>
          <w:p w:rsidR="00B4426D" w:rsidRPr="00B4426D" w:rsidRDefault="00B4426D" w:rsidP="00B4426D">
            <w:pPr>
              <w:pStyle w:val="Default"/>
              <w:spacing w:line="360" w:lineRule="auto"/>
              <w:jc w:val="both"/>
              <w:rPr>
                <w:rFonts w:ascii="Times New Roman" w:hAnsi="Times New Roman" w:cs="Times New Roman"/>
                <w:sz w:val="28"/>
                <w:szCs w:val="28"/>
              </w:rPr>
            </w:pPr>
            <w:r w:rsidRPr="00B4426D">
              <w:rPr>
                <w:rFonts w:ascii="Times New Roman" w:hAnsi="Times New Roman" w:cs="Times New Roman"/>
                <w:sz w:val="28"/>
                <w:szCs w:val="28"/>
              </w:rPr>
              <w:t xml:space="preserve">Стретчинг плечевого пояса. Движения выполняются медленно, основной акцент на мышцы плеча и верхнего отдела спины. </w:t>
            </w:r>
          </w:p>
          <w:p w:rsidR="00B4426D" w:rsidRPr="00B4426D" w:rsidRDefault="00B4426D" w:rsidP="00B4426D">
            <w:pPr>
              <w:spacing w:line="360" w:lineRule="auto"/>
              <w:jc w:val="both"/>
              <w:rPr>
                <w:rFonts w:ascii="Times New Roman" w:hAnsi="Times New Roman" w:cs="Times New Roman"/>
                <w:sz w:val="28"/>
                <w:szCs w:val="28"/>
                <w:shd w:val="clear" w:color="auto" w:fill="FFFFFF"/>
              </w:rPr>
            </w:pPr>
          </w:p>
        </w:tc>
      </w:tr>
    </w:tbl>
    <w:p w:rsidR="00B4426D" w:rsidRPr="008B0FE4" w:rsidRDefault="00B4426D" w:rsidP="008B0FE4">
      <w:pPr>
        <w:spacing w:line="360" w:lineRule="auto"/>
        <w:ind w:firstLine="709"/>
        <w:jc w:val="both"/>
        <w:rPr>
          <w:rFonts w:ascii="Times New Roman" w:hAnsi="Times New Roman" w:cs="Times New Roman"/>
          <w:sz w:val="28"/>
          <w:szCs w:val="28"/>
        </w:rPr>
      </w:pPr>
    </w:p>
    <w:p w:rsidR="00BC69E0" w:rsidRDefault="008F4939" w:rsidP="00BC69E0">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4) </w:t>
      </w:r>
      <w:proofErr w:type="spellStart"/>
      <w:r w:rsidR="001C2272">
        <w:rPr>
          <w:rFonts w:ascii="Times New Roman" w:hAnsi="Times New Roman" w:cs="Times New Roman"/>
          <w:iCs/>
          <w:sz w:val="28"/>
          <w:szCs w:val="28"/>
        </w:rPr>
        <w:t>М</w:t>
      </w:r>
      <w:r w:rsidRPr="008B0FE4">
        <w:rPr>
          <w:rFonts w:ascii="Times New Roman" w:hAnsi="Times New Roman" w:cs="Times New Roman"/>
          <w:iCs/>
          <w:sz w:val="28"/>
          <w:szCs w:val="28"/>
        </w:rPr>
        <w:t>икропаузы</w:t>
      </w:r>
      <w:proofErr w:type="spellEnd"/>
      <w:r w:rsidRPr="008B0FE4">
        <w:rPr>
          <w:rFonts w:ascii="Times New Roman" w:hAnsi="Times New Roman" w:cs="Times New Roman"/>
          <w:iCs/>
          <w:sz w:val="28"/>
          <w:szCs w:val="28"/>
        </w:rPr>
        <w:t xml:space="preserve"> активного отдыха</w:t>
      </w:r>
      <w:r w:rsidRPr="008B0FE4">
        <w:rPr>
          <w:rFonts w:ascii="Times New Roman" w:hAnsi="Times New Roman" w:cs="Times New Roman"/>
          <w:i/>
          <w:iCs/>
          <w:sz w:val="28"/>
          <w:szCs w:val="28"/>
        </w:rPr>
        <w:t xml:space="preserve"> </w:t>
      </w:r>
      <w:r w:rsidRPr="008B0FE4">
        <w:rPr>
          <w:rFonts w:ascii="Times New Roman" w:hAnsi="Times New Roman" w:cs="Times New Roman"/>
          <w:sz w:val="28"/>
          <w:szCs w:val="28"/>
        </w:rPr>
        <w:t xml:space="preserve">– самая короткая форма производственной гимнастики, длящаяся всего 20-30 секунд. Цель </w:t>
      </w:r>
      <w:proofErr w:type="spellStart"/>
      <w:r w:rsidRPr="008B0FE4">
        <w:rPr>
          <w:rFonts w:ascii="Times New Roman" w:hAnsi="Times New Roman" w:cs="Times New Roman"/>
          <w:sz w:val="28"/>
          <w:szCs w:val="28"/>
        </w:rPr>
        <w:t>микропауз</w:t>
      </w:r>
      <w:proofErr w:type="spellEnd"/>
      <w:r w:rsidRPr="008B0FE4">
        <w:rPr>
          <w:rFonts w:ascii="Times New Roman" w:hAnsi="Times New Roman" w:cs="Times New Roman"/>
          <w:sz w:val="28"/>
          <w:szCs w:val="28"/>
        </w:rPr>
        <w:t xml:space="preserve"> – ослабить утомление путем снижения или повышения возбудимости центральной нервной системы, нормализации мозгового и периферического кровообращения, снижения утомления отдельных анализаторных систем</w:t>
      </w:r>
      <w:r w:rsidR="003D23B2">
        <w:rPr>
          <w:rFonts w:ascii="Times New Roman" w:hAnsi="Times New Roman" w:cs="Times New Roman"/>
          <w:sz w:val="28"/>
          <w:szCs w:val="28"/>
        </w:rPr>
        <w:t xml:space="preserve"> (таблица 4)</w:t>
      </w:r>
      <w:r w:rsidR="00BC69E0">
        <w:rPr>
          <w:rFonts w:ascii="Times New Roman" w:hAnsi="Times New Roman" w:cs="Times New Roman"/>
          <w:sz w:val="28"/>
          <w:szCs w:val="28"/>
        </w:rPr>
        <w:t>.</w:t>
      </w:r>
    </w:p>
    <w:p w:rsidR="003D23B2" w:rsidRDefault="003D23B2" w:rsidP="003D23B2">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4 – комплекс упражнений №4</w:t>
      </w:r>
    </w:p>
    <w:tbl>
      <w:tblPr>
        <w:tblStyle w:val="a7"/>
        <w:tblW w:w="9776" w:type="dxa"/>
        <w:tblLook w:val="04A0" w:firstRow="1" w:lastRow="0" w:firstColumn="1" w:lastColumn="0" w:noHBand="0" w:noVBand="1"/>
      </w:tblPr>
      <w:tblGrid>
        <w:gridCol w:w="4531"/>
        <w:gridCol w:w="851"/>
        <w:gridCol w:w="4394"/>
      </w:tblGrid>
      <w:tr w:rsidR="003D23B2" w:rsidRPr="003D23B2" w:rsidTr="003D23B2">
        <w:tc>
          <w:tcPr>
            <w:tcW w:w="4531" w:type="dxa"/>
          </w:tcPr>
          <w:p w:rsidR="003D23B2" w:rsidRPr="003D23B2" w:rsidRDefault="003D23B2" w:rsidP="00196988">
            <w:pPr>
              <w:pStyle w:val="Default"/>
              <w:numPr>
                <w:ilvl w:val="0"/>
                <w:numId w:val="2"/>
              </w:numPr>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t xml:space="preserve">И.П. - стойка ноги врозь. </w:t>
            </w:r>
          </w:p>
          <w:p w:rsidR="003D23B2" w:rsidRPr="003D23B2" w:rsidRDefault="003D23B2" w:rsidP="003D23B2">
            <w:pPr>
              <w:pStyle w:val="Default"/>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t xml:space="preserve">1 - 4 - наклоны головы вправо, влево. </w:t>
            </w:r>
          </w:p>
          <w:p w:rsidR="003D23B2" w:rsidRPr="003D23B2" w:rsidRDefault="003D23B2" w:rsidP="003D23B2">
            <w:pPr>
              <w:pStyle w:val="Default"/>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lastRenderedPageBreak/>
              <w:t xml:space="preserve">5 - 8 - вперед-назад. </w:t>
            </w:r>
          </w:p>
        </w:tc>
        <w:tc>
          <w:tcPr>
            <w:tcW w:w="851" w:type="dxa"/>
          </w:tcPr>
          <w:p w:rsidR="003D23B2" w:rsidRPr="003D23B2" w:rsidRDefault="003D23B2" w:rsidP="003D23B2">
            <w:pPr>
              <w:pStyle w:val="Default"/>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lastRenderedPageBreak/>
              <w:t xml:space="preserve">1-3 раза </w:t>
            </w:r>
          </w:p>
          <w:p w:rsidR="003D23B2" w:rsidRPr="003D23B2" w:rsidRDefault="003D23B2" w:rsidP="003D23B2">
            <w:pPr>
              <w:pStyle w:val="Default"/>
              <w:spacing w:line="360" w:lineRule="auto"/>
              <w:jc w:val="both"/>
              <w:rPr>
                <w:rFonts w:ascii="Times New Roman" w:hAnsi="Times New Roman" w:cs="Times New Roman"/>
                <w:sz w:val="28"/>
                <w:szCs w:val="28"/>
              </w:rPr>
            </w:pPr>
          </w:p>
        </w:tc>
        <w:tc>
          <w:tcPr>
            <w:tcW w:w="4394" w:type="dxa"/>
          </w:tcPr>
          <w:p w:rsidR="003D23B2" w:rsidRPr="003D23B2" w:rsidRDefault="003D23B2" w:rsidP="003D23B2">
            <w:pPr>
              <w:pStyle w:val="Default"/>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t xml:space="preserve">Темп медленный, фиксация положения во время наклона на 1-2 сек. </w:t>
            </w:r>
          </w:p>
          <w:p w:rsidR="003D23B2" w:rsidRPr="003D23B2" w:rsidRDefault="003D23B2" w:rsidP="003D23B2">
            <w:pPr>
              <w:pStyle w:val="Default"/>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lastRenderedPageBreak/>
              <w:t xml:space="preserve">Упражнение является профилактическим в возникновении остеохондроза в шейном отделе позвоночника. </w:t>
            </w:r>
          </w:p>
        </w:tc>
      </w:tr>
      <w:tr w:rsidR="003D23B2" w:rsidRPr="003D23B2" w:rsidTr="003D23B2">
        <w:tc>
          <w:tcPr>
            <w:tcW w:w="4531" w:type="dxa"/>
          </w:tcPr>
          <w:p w:rsidR="003D23B2" w:rsidRPr="003D23B2" w:rsidRDefault="00196988" w:rsidP="00196988">
            <w:pPr>
              <w:pStyle w:val="Default"/>
              <w:spacing w:line="360" w:lineRule="auto"/>
              <w:jc w:val="both"/>
              <w:rPr>
                <w:rFonts w:ascii="Times New Roman" w:hAnsi="Times New Roman" w:cs="Times New Roman"/>
                <w:sz w:val="28"/>
                <w:szCs w:val="28"/>
              </w:rPr>
            </w:pPr>
            <w:r w:rsidRPr="00196988">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003D23B2" w:rsidRPr="003D23B2">
              <w:rPr>
                <w:rFonts w:ascii="Times New Roman" w:hAnsi="Times New Roman" w:cs="Times New Roman"/>
                <w:sz w:val="28"/>
                <w:szCs w:val="28"/>
              </w:rPr>
              <w:t>И.П. – стойка ноги врозь, руки перед грудью</w:t>
            </w:r>
            <w:r w:rsidR="00423933" w:rsidRPr="005A11AF">
              <w:rPr>
                <w:rFonts w:ascii="Times New Roman" w:hAnsi="Times New Roman" w:cs="Times New Roman"/>
                <w:sz w:val="28"/>
                <w:szCs w:val="28"/>
              </w:rPr>
              <w:t xml:space="preserve"> </w:t>
            </w:r>
            <w:r w:rsidR="00423933">
              <w:rPr>
                <w:rFonts w:ascii="Times New Roman" w:hAnsi="Times New Roman" w:cs="Times New Roman"/>
                <w:sz w:val="28"/>
                <w:szCs w:val="28"/>
              </w:rPr>
              <w:t xml:space="preserve">в </w:t>
            </w:r>
            <w:r w:rsidR="00423933" w:rsidRPr="005A11AF">
              <w:rPr>
                <w:rFonts w:ascii="Times New Roman" w:hAnsi="Times New Roman" w:cs="Times New Roman"/>
                <w:sz w:val="28"/>
                <w:szCs w:val="28"/>
              </w:rPr>
              <w:t>“</w:t>
            </w:r>
            <w:r w:rsidR="00423933">
              <w:rPr>
                <w:rFonts w:ascii="Times New Roman" w:hAnsi="Times New Roman" w:cs="Times New Roman"/>
                <w:sz w:val="28"/>
                <w:szCs w:val="28"/>
              </w:rPr>
              <w:t>замок</w:t>
            </w:r>
            <w:r w:rsidR="00423933" w:rsidRPr="005A11AF">
              <w:rPr>
                <w:rFonts w:ascii="Times New Roman" w:hAnsi="Times New Roman" w:cs="Times New Roman"/>
                <w:sz w:val="28"/>
                <w:szCs w:val="28"/>
              </w:rPr>
              <w:t>”</w:t>
            </w:r>
            <w:r w:rsidR="003D23B2" w:rsidRPr="003D23B2">
              <w:rPr>
                <w:rFonts w:ascii="Times New Roman" w:hAnsi="Times New Roman" w:cs="Times New Roman"/>
                <w:sz w:val="28"/>
                <w:szCs w:val="28"/>
              </w:rPr>
              <w:t xml:space="preserve"> </w:t>
            </w:r>
          </w:p>
          <w:p w:rsidR="003D23B2" w:rsidRPr="003D23B2" w:rsidRDefault="003D23B2" w:rsidP="003D23B2">
            <w:pPr>
              <w:pStyle w:val="Default"/>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t xml:space="preserve">1 – поднять руки вверх, слегка отводя их назад. </w:t>
            </w:r>
          </w:p>
          <w:p w:rsidR="003D23B2" w:rsidRPr="003D23B2" w:rsidRDefault="003D23B2" w:rsidP="003D23B2">
            <w:pPr>
              <w:pStyle w:val="Default"/>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t xml:space="preserve">2 – И.П. </w:t>
            </w:r>
          </w:p>
        </w:tc>
        <w:tc>
          <w:tcPr>
            <w:tcW w:w="851" w:type="dxa"/>
          </w:tcPr>
          <w:p w:rsidR="003D23B2" w:rsidRPr="003D23B2" w:rsidRDefault="003D23B2" w:rsidP="003D23B2">
            <w:pPr>
              <w:pStyle w:val="Default"/>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t xml:space="preserve">5-6 раз </w:t>
            </w:r>
          </w:p>
          <w:p w:rsidR="003D23B2" w:rsidRPr="003D23B2" w:rsidRDefault="003D23B2" w:rsidP="003D23B2">
            <w:pPr>
              <w:pStyle w:val="Default"/>
              <w:spacing w:line="360" w:lineRule="auto"/>
              <w:jc w:val="both"/>
              <w:rPr>
                <w:rFonts w:ascii="Times New Roman" w:hAnsi="Times New Roman" w:cs="Times New Roman"/>
                <w:sz w:val="28"/>
                <w:szCs w:val="28"/>
              </w:rPr>
            </w:pPr>
          </w:p>
        </w:tc>
        <w:tc>
          <w:tcPr>
            <w:tcW w:w="4394" w:type="dxa"/>
          </w:tcPr>
          <w:p w:rsidR="003D23B2" w:rsidRPr="003D23B2" w:rsidRDefault="003D23B2" w:rsidP="003D23B2">
            <w:pPr>
              <w:pStyle w:val="Default"/>
              <w:spacing w:line="360" w:lineRule="auto"/>
              <w:jc w:val="both"/>
              <w:rPr>
                <w:rFonts w:ascii="Times New Roman" w:hAnsi="Times New Roman" w:cs="Times New Roman"/>
                <w:sz w:val="28"/>
                <w:szCs w:val="28"/>
              </w:rPr>
            </w:pPr>
            <w:r w:rsidRPr="003D23B2">
              <w:rPr>
                <w:rFonts w:ascii="Times New Roman" w:hAnsi="Times New Roman" w:cs="Times New Roman"/>
                <w:sz w:val="28"/>
                <w:szCs w:val="28"/>
              </w:rPr>
              <w:t xml:space="preserve">Упражнение повышает тону мышц верхнего и среднего отдала спины. </w:t>
            </w:r>
          </w:p>
          <w:p w:rsidR="003D23B2" w:rsidRPr="003D23B2" w:rsidRDefault="003D23B2" w:rsidP="003D23B2">
            <w:pPr>
              <w:pStyle w:val="Default"/>
              <w:spacing w:line="360" w:lineRule="auto"/>
              <w:jc w:val="both"/>
              <w:rPr>
                <w:rFonts w:ascii="Times New Roman" w:hAnsi="Times New Roman" w:cs="Times New Roman"/>
                <w:sz w:val="28"/>
                <w:szCs w:val="28"/>
              </w:rPr>
            </w:pPr>
          </w:p>
        </w:tc>
      </w:tr>
    </w:tbl>
    <w:p w:rsidR="003D23B2" w:rsidRPr="008B0FE4" w:rsidRDefault="003D23B2" w:rsidP="00BC69E0">
      <w:pPr>
        <w:spacing w:line="360" w:lineRule="auto"/>
        <w:ind w:firstLine="709"/>
        <w:jc w:val="both"/>
        <w:rPr>
          <w:rFonts w:ascii="Times New Roman" w:hAnsi="Times New Roman" w:cs="Times New Roman"/>
          <w:sz w:val="28"/>
          <w:szCs w:val="28"/>
        </w:rPr>
      </w:pPr>
    </w:p>
    <w:p w:rsidR="008F4939" w:rsidRPr="008B0FE4" w:rsidRDefault="008F4939" w:rsidP="008B0FE4">
      <w:pPr>
        <w:spacing w:line="360" w:lineRule="auto"/>
        <w:ind w:firstLine="709"/>
        <w:jc w:val="both"/>
        <w:rPr>
          <w:rFonts w:ascii="Times New Roman" w:hAnsi="Times New Roman" w:cs="Times New Roman"/>
          <w:color w:val="FF0000"/>
          <w:sz w:val="28"/>
          <w:szCs w:val="28"/>
        </w:rPr>
      </w:pPr>
      <w:r w:rsidRPr="008B0FE4">
        <w:rPr>
          <w:rFonts w:ascii="Times New Roman" w:hAnsi="Times New Roman" w:cs="Times New Roman"/>
          <w:sz w:val="28"/>
          <w:szCs w:val="28"/>
        </w:rPr>
        <w:t>Комплекс №3 сост</w:t>
      </w:r>
      <w:r w:rsidR="00433BF7">
        <w:rPr>
          <w:rFonts w:ascii="Times New Roman" w:hAnsi="Times New Roman" w:cs="Times New Roman"/>
          <w:sz w:val="28"/>
          <w:szCs w:val="28"/>
        </w:rPr>
        <w:t>оит</w:t>
      </w:r>
      <w:r w:rsidRPr="008B0FE4">
        <w:rPr>
          <w:rFonts w:ascii="Times New Roman" w:hAnsi="Times New Roman" w:cs="Times New Roman"/>
          <w:sz w:val="28"/>
          <w:szCs w:val="28"/>
        </w:rPr>
        <w:t xml:space="preserve"> их универсальных упражнений общеразвивающего характера, для снижения физического напряжения в поясничном отделе спины, укрепления косых мышц живота, повышения тонуса мышц спины. Выполняется в медленном темпе. Данный комплекс разработан для выполнения сидя за рабочим местом. </w:t>
      </w:r>
      <w:r w:rsidR="00433BF7">
        <w:rPr>
          <w:rFonts w:ascii="Times New Roman" w:hAnsi="Times New Roman" w:cs="Times New Roman"/>
          <w:sz w:val="28"/>
          <w:szCs w:val="28"/>
        </w:rPr>
        <w:t>Р</w:t>
      </w:r>
      <w:r w:rsidRPr="008B0FE4">
        <w:rPr>
          <w:rFonts w:ascii="Times New Roman" w:hAnsi="Times New Roman" w:cs="Times New Roman"/>
          <w:sz w:val="28"/>
          <w:szCs w:val="28"/>
        </w:rPr>
        <w:t>екомендовано выполнять данные упражнения по мере утомления и перенапряжения. Также упражнения из данного комплекса рекоменд</w:t>
      </w:r>
      <w:r w:rsidR="00433BF7">
        <w:rPr>
          <w:rFonts w:ascii="Times New Roman" w:hAnsi="Times New Roman" w:cs="Times New Roman"/>
          <w:sz w:val="28"/>
          <w:szCs w:val="28"/>
        </w:rPr>
        <w:t>уется</w:t>
      </w:r>
      <w:r w:rsidRPr="008B0FE4">
        <w:rPr>
          <w:rFonts w:ascii="Times New Roman" w:hAnsi="Times New Roman" w:cs="Times New Roman"/>
          <w:sz w:val="28"/>
          <w:szCs w:val="28"/>
        </w:rPr>
        <w:t xml:space="preserve"> выполнять испытуемым дома.  </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Так как участники эксперимента практически все свое рабочее время проводят за компьютером, </w:t>
      </w:r>
      <w:r w:rsidR="004F5579">
        <w:rPr>
          <w:rFonts w:ascii="Times New Roman" w:hAnsi="Times New Roman" w:cs="Times New Roman"/>
          <w:sz w:val="28"/>
          <w:szCs w:val="28"/>
        </w:rPr>
        <w:t xml:space="preserve">в комплекс №3 </w:t>
      </w:r>
      <w:r w:rsidR="00255855">
        <w:rPr>
          <w:rFonts w:ascii="Times New Roman" w:hAnsi="Times New Roman" w:cs="Times New Roman"/>
          <w:sz w:val="28"/>
          <w:szCs w:val="28"/>
        </w:rPr>
        <w:t xml:space="preserve">также </w:t>
      </w:r>
      <w:r w:rsidR="004F5579">
        <w:rPr>
          <w:rFonts w:ascii="Times New Roman" w:hAnsi="Times New Roman" w:cs="Times New Roman"/>
          <w:sz w:val="28"/>
          <w:szCs w:val="28"/>
        </w:rPr>
        <w:t xml:space="preserve">входят </w:t>
      </w:r>
      <w:r w:rsidRPr="008B0FE4">
        <w:rPr>
          <w:rFonts w:ascii="Times New Roman" w:hAnsi="Times New Roman" w:cs="Times New Roman"/>
          <w:sz w:val="28"/>
          <w:szCs w:val="28"/>
        </w:rPr>
        <w:t>упражнени</w:t>
      </w:r>
      <w:r w:rsidR="004F5579">
        <w:rPr>
          <w:rFonts w:ascii="Times New Roman" w:hAnsi="Times New Roman" w:cs="Times New Roman"/>
          <w:sz w:val="28"/>
          <w:szCs w:val="28"/>
        </w:rPr>
        <w:t>я</w:t>
      </w:r>
      <w:r w:rsidRPr="008B0FE4">
        <w:rPr>
          <w:rFonts w:ascii="Times New Roman" w:hAnsi="Times New Roman" w:cs="Times New Roman"/>
          <w:sz w:val="28"/>
          <w:szCs w:val="28"/>
        </w:rPr>
        <w:t xml:space="preserve"> для глаз. Данный комплекс состоит из 8 упражнений. </w:t>
      </w:r>
      <w:r w:rsidRPr="008B0FE4">
        <w:rPr>
          <w:rFonts w:ascii="Times New Roman" w:hAnsi="Times New Roman" w:cs="Times New Roman"/>
          <w:sz w:val="28"/>
          <w:szCs w:val="28"/>
          <w:shd w:val="clear" w:color="auto" w:fill="FFFFFF"/>
        </w:rPr>
        <w:t>Упражнения выполняются сидя. Перед началом занятий следует расслабиться, быстро и медленно поморгать глазами. Комплекс рекомендовано выполнять 2-3 раза в течение рабочего дня.</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Цель данной программы: сформировать сознательное отношение офисных работников к своему здоровью и воспитать ответственность за него.</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Основные задачи разработанной программы: </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1. Формирование у офисных работников знаний о методах оценки количества и качества здоровья человека и практических умений. </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2. Развитие положительной мотивации сохранения и укрепления собственного здоровья у офисных работников через овладение принципами здорового образа жизни. </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lastRenderedPageBreak/>
        <w:t xml:space="preserve">3. Ознакомление офисных работников с современными </w:t>
      </w:r>
      <w:proofErr w:type="spellStart"/>
      <w:r w:rsidRPr="008B0FE4">
        <w:rPr>
          <w:rFonts w:ascii="Times New Roman" w:hAnsi="Times New Roman" w:cs="Times New Roman"/>
          <w:sz w:val="28"/>
          <w:szCs w:val="28"/>
        </w:rPr>
        <w:t>здоровьесберегающими</w:t>
      </w:r>
      <w:proofErr w:type="spellEnd"/>
      <w:r w:rsidRPr="008B0FE4">
        <w:rPr>
          <w:rFonts w:ascii="Times New Roman" w:hAnsi="Times New Roman" w:cs="Times New Roman"/>
          <w:sz w:val="28"/>
          <w:szCs w:val="28"/>
        </w:rPr>
        <w:t xml:space="preserve"> технологиями в рабочее время.</w:t>
      </w:r>
    </w:p>
    <w:p w:rsidR="008F4939" w:rsidRPr="008B0FE4"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По окончании исследования б</w:t>
      </w:r>
      <w:r w:rsidR="00433BF7">
        <w:rPr>
          <w:rFonts w:ascii="Times New Roman" w:hAnsi="Times New Roman" w:cs="Times New Roman"/>
          <w:sz w:val="28"/>
          <w:szCs w:val="28"/>
        </w:rPr>
        <w:t>удет</w:t>
      </w:r>
      <w:r w:rsidRPr="008B0FE4">
        <w:rPr>
          <w:rFonts w:ascii="Times New Roman" w:hAnsi="Times New Roman" w:cs="Times New Roman"/>
          <w:sz w:val="28"/>
          <w:szCs w:val="28"/>
        </w:rPr>
        <w:t xml:space="preserve"> проведено </w:t>
      </w:r>
      <w:r w:rsidR="001C2272">
        <w:rPr>
          <w:rFonts w:ascii="Times New Roman" w:hAnsi="Times New Roman" w:cs="Times New Roman"/>
          <w:sz w:val="28"/>
          <w:szCs w:val="28"/>
        </w:rPr>
        <w:t xml:space="preserve">повторное </w:t>
      </w:r>
      <w:r w:rsidRPr="008B0FE4">
        <w:rPr>
          <w:rFonts w:ascii="Times New Roman" w:hAnsi="Times New Roman" w:cs="Times New Roman"/>
          <w:sz w:val="28"/>
          <w:szCs w:val="28"/>
        </w:rPr>
        <w:t xml:space="preserve">тестирование по всем вышеописанным заданиям для того, чтобы оценить динамику полученных показателей. </w:t>
      </w:r>
    </w:p>
    <w:p w:rsidR="008F4939" w:rsidRDefault="008F4939" w:rsidP="008B0FE4">
      <w:pPr>
        <w:spacing w:line="360" w:lineRule="auto"/>
        <w:ind w:firstLine="709"/>
        <w:jc w:val="both"/>
        <w:rPr>
          <w:rFonts w:ascii="Times New Roman" w:hAnsi="Times New Roman" w:cs="Times New Roman"/>
          <w:sz w:val="28"/>
          <w:szCs w:val="28"/>
        </w:rPr>
      </w:pPr>
      <w:r w:rsidRPr="008B0FE4">
        <w:rPr>
          <w:rFonts w:ascii="Times New Roman" w:hAnsi="Times New Roman" w:cs="Times New Roman"/>
          <w:sz w:val="28"/>
          <w:szCs w:val="28"/>
        </w:rPr>
        <w:t xml:space="preserve">6. Методы математической статистики. </w:t>
      </w:r>
      <w:r w:rsidR="00433BF7">
        <w:rPr>
          <w:rFonts w:ascii="Times New Roman" w:hAnsi="Times New Roman" w:cs="Times New Roman"/>
          <w:sz w:val="28"/>
          <w:szCs w:val="28"/>
        </w:rPr>
        <w:t>В</w:t>
      </w:r>
      <w:r w:rsidRPr="008B0FE4">
        <w:rPr>
          <w:rFonts w:ascii="Times New Roman" w:hAnsi="Times New Roman" w:cs="Times New Roman"/>
          <w:sz w:val="28"/>
          <w:szCs w:val="28"/>
        </w:rPr>
        <w:t xml:space="preserve">ычисления средней арифметической величины, ошибки отклонений. Для того чтобы проверить достоверность данных применяли параметрический критерий Стьюдента. Достоверность различий между средними арифметическими была определена результатами при различных уровнях значимости (5% и 1%). Помимо этого, велся особый учет отклонения от нормы, шла работа с понятием «достоверность различий», которая указывала на корректные результаты проведенного исследования. На основании полученных данных, велась работа с диаграммами и таблицами в редакторе </w:t>
      </w:r>
      <w:r w:rsidRPr="008B0FE4">
        <w:rPr>
          <w:rFonts w:ascii="Times New Roman" w:hAnsi="Times New Roman" w:cs="Times New Roman"/>
          <w:sz w:val="28"/>
          <w:szCs w:val="28"/>
          <w:lang w:val="en-US"/>
        </w:rPr>
        <w:t>Excel</w:t>
      </w:r>
      <w:r w:rsidRPr="008B0FE4">
        <w:rPr>
          <w:rFonts w:ascii="Times New Roman" w:hAnsi="Times New Roman" w:cs="Times New Roman"/>
          <w:sz w:val="28"/>
          <w:szCs w:val="28"/>
        </w:rPr>
        <w:t>, построение диаграмм и графиков, расчет формул производился путем математической статистики.</w:t>
      </w:r>
    </w:p>
    <w:p w:rsidR="00125E7B" w:rsidRPr="008B0FE4" w:rsidRDefault="00125E7B" w:rsidP="001D3A96">
      <w:pPr>
        <w:spacing w:line="360" w:lineRule="auto"/>
        <w:ind w:firstLine="709"/>
        <w:jc w:val="both"/>
        <w:rPr>
          <w:rFonts w:ascii="Times New Roman" w:hAnsi="Times New Roman" w:cs="Times New Roman"/>
          <w:sz w:val="28"/>
          <w:szCs w:val="28"/>
        </w:rPr>
      </w:pPr>
      <w:r w:rsidRPr="00125E7B">
        <w:rPr>
          <w:rFonts w:ascii="Times New Roman" w:hAnsi="Times New Roman" w:cs="Times New Roman"/>
          <w:b/>
          <w:bCs/>
          <w:sz w:val="28"/>
          <w:szCs w:val="28"/>
        </w:rPr>
        <w:t>Выводы.</w:t>
      </w:r>
      <w:r>
        <w:rPr>
          <w:rFonts w:ascii="Times New Roman" w:hAnsi="Times New Roman" w:cs="Times New Roman"/>
          <w:sz w:val="28"/>
          <w:szCs w:val="28"/>
        </w:rPr>
        <w:t xml:space="preserve"> </w:t>
      </w:r>
      <w:r w:rsidR="001D3A96" w:rsidRPr="001D3A96">
        <w:rPr>
          <w:rFonts w:ascii="Times New Roman" w:hAnsi="Times New Roman" w:cs="Times New Roman"/>
          <w:color w:val="000000"/>
          <w:sz w:val="28"/>
          <w:szCs w:val="28"/>
          <w:shd w:val="clear" w:color="auto" w:fill="FFFFFF"/>
        </w:rPr>
        <w:t>Таким образом, будут выявлены проблемы офисных работников, их основные проблемные «точки» в организме при сидячем образе жизни. Предполагается, что применение специального комплекса упражнений профессионально-прикладной физической культуры будет способствовать укреплению здоровья и повышению работоспособности.</w:t>
      </w:r>
    </w:p>
    <w:p w:rsidR="001C2272" w:rsidRPr="00CC4D9F" w:rsidRDefault="00125E7B" w:rsidP="00125E7B">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Список л</w:t>
      </w:r>
      <w:r w:rsidR="008F4939" w:rsidRPr="00CC4D9F">
        <w:rPr>
          <w:rFonts w:ascii="Times New Roman" w:hAnsi="Times New Roman" w:cs="Times New Roman"/>
          <w:b/>
          <w:bCs/>
          <w:sz w:val="28"/>
          <w:szCs w:val="28"/>
        </w:rPr>
        <w:t>итератур</w:t>
      </w:r>
      <w:r>
        <w:rPr>
          <w:rFonts w:ascii="Times New Roman" w:hAnsi="Times New Roman" w:cs="Times New Roman"/>
          <w:b/>
          <w:bCs/>
          <w:sz w:val="28"/>
          <w:szCs w:val="28"/>
        </w:rPr>
        <w:t>ы</w:t>
      </w:r>
      <w:r w:rsidR="008F4939" w:rsidRPr="00CC4D9F">
        <w:rPr>
          <w:rFonts w:ascii="Times New Roman" w:hAnsi="Times New Roman" w:cs="Times New Roman"/>
          <w:b/>
          <w:bCs/>
          <w:sz w:val="28"/>
          <w:szCs w:val="28"/>
        </w:rPr>
        <w:t>:</w:t>
      </w:r>
    </w:p>
    <w:p w:rsidR="004A390F" w:rsidRPr="00CC4D9F" w:rsidRDefault="004A390F" w:rsidP="00CC4D9F">
      <w:pPr>
        <w:pStyle w:val="ac"/>
        <w:numPr>
          <w:ilvl w:val="0"/>
          <w:numId w:val="4"/>
        </w:numPr>
        <w:spacing w:line="360" w:lineRule="auto"/>
        <w:ind w:left="0" w:firstLine="709"/>
        <w:jc w:val="both"/>
        <w:rPr>
          <w:rFonts w:ascii="Times New Roman" w:hAnsi="Times New Roman" w:cs="Times New Roman"/>
          <w:sz w:val="28"/>
          <w:szCs w:val="28"/>
        </w:rPr>
      </w:pPr>
      <w:r w:rsidRPr="00CC4D9F">
        <w:rPr>
          <w:rFonts w:ascii="Times New Roman" w:hAnsi="Times New Roman" w:cs="Times New Roman"/>
          <w:sz w:val="28"/>
          <w:szCs w:val="28"/>
        </w:rPr>
        <w:t xml:space="preserve">Мальцев Д.Н., Векшина Е.В. Диагностическое значение пробы </w:t>
      </w:r>
      <w:proofErr w:type="spellStart"/>
      <w:r w:rsidRPr="00CC4D9F">
        <w:rPr>
          <w:rFonts w:ascii="Times New Roman" w:hAnsi="Times New Roman" w:cs="Times New Roman"/>
          <w:sz w:val="28"/>
          <w:szCs w:val="28"/>
        </w:rPr>
        <w:t>Руфье</w:t>
      </w:r>
      <w:proofErr w:type="spellEnd"/>
      <w:r w:rsidRPr="00CC4D9F">
        <w:rPr>
          <w:rFonts w:ascii="Times New Roman" w:hAnsi="Times New Roman" w:cs="Times New Roman"/>
          <w:sz w:val="28"/>
          <w:szCs w:val="28"/>
        </w:rPr>
        <w:t xml:space="preserve"> // Здоровье человека, теория и методика физической культуры и спорта. – 2019. – №5 (16). – С. 113–120.</w:t>
      </w:r>
    </w:p>
    <w:p w:rsidR="00DD1E5F" w:rsidRPr="00CC4D9F" w:rsidRDefault="004A390F" w:rsidP="00CC4D9F">
      <w:pPr>
        <w:pStyle w:val="ac"/>
        <w:numPr>
          <w:ilvl w:val="0"/>
          <w:numId w:val="4"/>
        </w:numPr>
        <w:spacing w:line="360" w:lineRule="auto"/>
        <w:ind w:left="0" w:firstLine="709"/>
        <w:jc w:val="both"/>
        <w:rPr>
          <w:rFonts w:ascii="Times New Roman" w:hAnsi="Times New Roman" w:cs="Times New Roman"/>
          <w:sz w:val="28"/>
          <w:szCs w:val="28"/>
        </w:rPr>
      </w:pPr>
      <w:r w:rsidRPr="00CC4D9F">
        <w:rPr>
          <w:rFonts w:ascii="Times New Roman" w:hAnsi="Times New Roman" w:cs="Times New Roman"/>
          <w:sz w:val="28"/>
          <w:szCs w:val="28"/>
        </w:rPr>
        <w:t xml:space="preserve">Опросник САН [Электронный ресурс] – Режим доступа: </w:t>
      </w:r>
      <w:r w:rsidR="00DD1E5F" w:rsidRPr="00125E7B">
        <w:rPr>
          <w:rFonts w:ascii="Times New Roman" w:hAnsi="Times New Roman" w:cs="Times New Roman"/>
          <w:sz w:val="28"/>
          <w:szCs w:val="28"/>
        </w:rPr>
        <w:t>https://arhped.ru/data/imce/method/tests/7.pdf</w:t>
      </w:r>
    </w:p>
    <w:p w:rsidR="008F4939" w:rsidRPr="009B600E" w:rsidRDefault="00DD1E5F" w:rsidP="00851823">
      <w:pPr>
        <w:pStyle w:val="ac"/>
        <w:numPr>
          <w:ilvl w:val="0"/>
          <w:numId w:val="4"/>
        </w:numPr>
        <w:spacing w:line="360" w:lineRule="auto"/>
        <w:ind w:left="0" w:firstLine="709"/>
        <w:jc w:val="both"/>
        <w:rPr>
          <w:rFonts w:ascii="Times New Roman" w:hAnsi="Times New Roman" w:cs="Times New Roman"/>
          <w:sz w:val="28"/>
          <w:szCs w:val="28"/>
        </w:rPr>
      </w:pPr>
      <w:proofErr w:type="spellStart"/>
      <w:r w:rsidRPr="00CC4D9F">
        <w:rPr>
          <w:rFonts w:ascii="Times New Roman" w:hAnsi="Times New Roman" w:cs="Times New Roman"/>
          <w:sz w:val="28"/>
          <w:szCs w:val="28"/>
        </w:rPr>
        <w:t>Седоченко</w:t>
      </w:r>
      <w:proofErr w:type="spellEnd"/>
      <w:r w:rsidRPr="00CC4D9F">
        <w:rPr>
          <w:rFonts w:ascii="Times New Roman" w:hAnsi="Times New Roman" w:cs="Times New Roman"/>
          <w:sz w:val="28"/>
          <w:szCs w:val="28"/>
        </w:rPr>
        <w:t xml:space="preserve"> С.В. Спортивно-оздоровительный мониторинг: практикум для студентов институтов физической культуры / С.В. </w:t>
      </w:r>
      <w:proofErr w:type="spellStart"/>
      <w:r w:rsidRPr="00CC4D9F">
        <w:rPr>
          <w:rFonts w:ascii="Times New Roman" w:hAnsi="Times New Roman" w:cs="Times New Roman"/>
          <w:sz w:val="28"/>
          <w:szCs w:val="28"/>
        </w:rPr>
        <w:t>Седоченко</w:t>
      </w:r>
      <w:proofErr w:type="spellEnd"/>
      <w:r w:rsidRPr="00CC4D9F">
        <w:rPr>
          <w:rFonts w:ascii="Times New Roman" w:hAnsi="Times New Roman" w:cs="Times New Roman"/>
          <w:sz w:val="28"/>
          <w:szCs w:val="28"/>
        </w:rPr>
        <w:t>. – Воронеж: ВГИФК. – 2020. – 112 стр.</w:t>
      </w:r>
    </w:p>
    <w:sectPr w:rsidR="008F4939" w:rsidRPr="009B600E" w:rsidSect="00851823">
      <w:footerReference w:type="even" r:id="rId9"/>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35A" w:rsidRDefault="0045535A" w:rsidP="000327A9">
      <w:r>
        <w:separator/>
      </w:r>
    </w:p>
  </w:endnote>
  <w:endnote w:type="continuationSeparator" w:id="0">
    <w:p w:rsidR="0045535A" w:rsidRDefault="0045535A" w:rsidP="0003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348249431"/>
      <w:docPartObj>
        <w:docPartGallery w:val="Page Numbers (Bottom of Page)"/>
        <w:docPartUnique/>
      </w:docPartObj>
    </w:sdtPr>
    <w:sdtContent>
      <w:p w:rsidR="000327A9" w:rsidRDefault="000327A9" w:rsidP="004D3F87">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rsidR="000327A9" w:rsidRDefault="000327A9" w:rsidP="000327A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27A9" w:rsidRDefault="000327A9" w:rsidP="000327A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35A" w:rsidRDefault="0045535A" w:rsidP="000327A9">
      <w:r>
        <w:separator/>
      </w:r>
    </w:p>
  </w:footnote>
  <w:footnote w:type="continuationSeparator" w:id="0">
    <w:p w:rsidR="0045535A" w:rsidRDefault="0045535A" w:rsidP="0003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A58"/>
    <w:multiLevelType w:val="hybridMultilevel"/>
    <w:tmpl w:val="AA005EE0"/>
    <w:lvl w:ilvl="0" w:tplc="36941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A4022C"/>
    <w:multiLevelType w:val="hybridMultilevel"/>
    <w:tmpl w:val="9A785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6A3FFB"/>
    <w:multiLevelType w:val="hybridMultilevel"/>
    <w:tmpl w:val="D270A7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1D4CF9"/>
    <w:multiLevelType w:val="hybridMultilevel"/>
    <w:tmpl w:val="01405F22"/>
    <w:lvl w:ilvl="0" w:tplc="AD260F0E">
      <w:start w:val="1"/>
      <w:numFmt w:val="decimal"/>
      <w:lvlText w:val="%1)"/>
      <w:lvlJc w:val="left"/>
      <w:pPr>
        <w:ind w:left="820" w:hanging="4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0312099">
    <w:abstractNumId w:val="2"/>
  </w:num>
  <w:num w:numId="2" w16cid:durableId="597560398">
    <w:abstractNumId w:val="1"/>
  </w:num>
  <w:num w:numId="3" w16cid:durableId="1901477203">
    <w:abstractNumId w:val="3"/>
  </w:num>
  <w:num w:numId="4" w16cid:durableId="197802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80"/>
    <w:rsid w:val="000327A9"/>
    <w:rsid w:val="00125E7B"/>
    <w:rsid w:val="00136262"/>
    <w:rsid w:val="00162A44"/>
    <w:rsid w:val="00196988"/>
    <w:rsid w:val="001C2272"/>
    <w:rsid w:val="001D3A96"/>
    <w:rsid w:val="001E3B0B"/>
    <w:rsid w:val="001E67CA"/>
    <w:rsid w:val="00255855"/>
    <w:rsid w:val="00287285"/>
    <w:rsid w:val="003D23B2"/>
    <w:rsid w:val="003F4D80"/>
    <w:rsid w:val="00423933"/>
    <w:rsid w:val="00433BF7"/>
    <w:rsid w:val="0045535A"/>
    <w:rsid w:val="004A390F"/>
    <w:rsid w:val="004F5579"/>
    <w:rsid w:val="00526ED4"/>
    <w:rsid w:val="005A11AF"/>
    <w:rsid w:val="00695A9E"/>
    <w:rsid w:val="006A2C95"/>
    <w:rsid w:val="006B0263"/>
    <w:rsid w:val="00766A99"/>
    <w:rsid w:val="00770C4A"/>
    <w:rsid w:val="007859E0"/>
    <w:rsid w:val="0079472F"/>
    <w:rsid w:val="00851823"/>
    <w:rsid w:val="008B0FE4"/>
    <w:rsid w:val="008F4939"/>
    <w:rsid w:val="00990662"/>
    <w:rsid w:val="009B56E1"/>
    <w:rsid w:val="009B600E"/>
    <w:rsid w:val="00A13081"/>
    <w:rsid w:val="00A8686B"/>
    <w:rsid w:val="00B17259"/>
    <w:rsid w:val="00B4426D"/>
    <w:rsid w:val="00B86BCF"/>
    <w:rsid w:val="00BC69E0"/>
    <w:rsid w:val="00CC4D9F"/>
    <w:rsid w:val="00DD1E5F"/>
    <w:rsid w:val="00EE2568"/>
    <w:rsid w:val="00EF7DCA"/>
    <w:rsid w:val="00F9774B"/>
    <w:rsid w:val="00FE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50BE053"/>
  <w15:chartTrackingRefBased/>
  <w15:docId w15:val="{9DA7A78E-945F-044A-8B4F-1EAFE30D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4D80"/>
    <w:rPr>
      <w:color w:val="0563C1" w:themeColor="hyperlink"/>
      <w:u w:val="single"/>
    </w:rPr>
  </w:style>
  <w:style w:type="character" w:styleId="a4">
    <w:name w:val="Unresolved Mention"/>
    <w:basedOn w:val="a0"/>
    <w:uiPriority w:val="99"/>
    <w:semiHidden/>
    <w:unhideWhenUsed/>
    <w:rsid w:val="003F4D80"/>
    <w:rPr>
      <w:color w:val="605E5C"/>
      <w:shd w:val="clear" w:color="auto" w:fill="E1DFDD"/>
    </w:rPr>
  </w:style>
  <w:style w:type="paragraph" w:styleId="a5">
    <w:name w:val="Normal (Web)"/>
    <w:basedOn w:val="a"/>
    <w:uiPriority w:val="99"/>
    <w:unhideWhenUsed/>
    <w:rsid w:val="008F493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6">
    <w:name w:val="Emphasis"/>
    <w:basedOn w:val="a0"/>
    <w:uiPriority w:val="20"/>
    <w:qFormat/>
    <w:rsid w:val="008F4939"/>
    <w:rPr>
      <w:i/>
      <w:iCs/>
    </w:rPr>
  </w:style>
  <w:style w:type="table" w:styleId="a7">
    <w:name w:val="Table Grid"/>
    <w:basedOn w:val="a1"/>
    <w:uiPriority w:val="39"/>
    <w:rsid w:val="008F493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F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8F4939"/>
    <w:rPr>
      <w:rFonts w:ascii="Courier New" w:eastAsia="Times New Roman" w:hAnsi="Courier New" w:cs="Courier New"/>
      <w:kern w:val="0"/>
      <w:sz w:val="20"/>
      <w:szCs w:val="20"/>
      <w:lang w:eastAsia="ru-RU"/>
      <w14:ligatures w14:val="none"/>
    </w:rPr>
  </w:style>
  <w:style w:type="paragraph" w:customStyle="1" w:styleId="Default">
    <w:name w:val="Default"/>
    <w:rsid w:val="008F4939"/>
    <w:pPr>
      <w:autoSpaceDE w:val="0"/>
      <w:autoSpaceDN w:val="0"/>
      <w:adjustRightInd w:val="0"/>
    </w:pPr>
    <w:rPr>
      <w:rFonts w:ascii="Verdana" w:hAnsi="Verdana" w:cs="Verdana"/>
      <w:color w:val="000000"/>
      <w:kern w:val="0"/>
      <w14:ligatures w14:val="none"/>
    </w:rPr>
  </w:style>
  <w:style w:type="paragraph" w:styleId="a8">
    <w:name w:val="footer"/>
    <w:basedOn w:val="a"/>
    <w:link w:val="a9"/>
    <w:uiPriority w:val="99"/>
    <w:unhideWhenUsed/>
    <w:rsid w:val="000327A9"/>
    <w:pPr>
      <w:tabs>
        <w:tab w:val="center" w:pos="4677"/>
        <w:tab w:val="right" w:pos="9355"/>
      </w:tabs>
    </w:pPr>
  </w:style>
  <w:style w:type="character" w:customStyle="1" w:styleId="a9">
    <w:name w:val="Нижний колонтитул Знак"/>
    <w:basedOn w:val="a0"/>
    <w:link w:val="a8"/>
    <w:uiPriority w:val="99"/>
    <w:rsid w:val="000327A9"/>
  </w:style>
  <w:style w:type="character" w:styleId="aa">
    <w:name w:val="page number"/>
    <w:basedOn w:val="a0"/>
    <w:uiPriority w:val="99"/>
    <w:semiHidden/>
    <w:unhideWhenUsed/>
    <w:rsid w:val="000327A9"/>
  </w:style>
  <w:style w:type="character" w:styleId="ab">
    <w:name w:val="FollowedHyperlink"/>
    <w:basedOn w:val="a0"/>
    <w:uiPriority w:val="99"/>
    <w:semiHidden/>
    <w:unhideWhenUsed/>
    <w:rsid w:val="008B0FE4"/>
    <w:rPr>
      <w:color w:val="954F72" w:themeColor="followedHyperlink"/>
      <w:u w:val="single"/>
    </w:rPr>
  </w:style>
  <w:style w:type="paragraph" w:styleId="ac">
    <w:name w:val="List Paragraph"/>
    <w:basedOn w:val="a"/>
    <w:uiPriority w:val="34"/>
    <w:qFormat/>
    <w:rsid w:val="00EE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fadeeva1@yandex.ru" TargetMode="External"/><Relationship Id="rId3" Type="http://schemas.openxmlformats.org/officeDocument/2006/relationships/settings" Target="settings.xml"/><Relationship Id="rId7" Type="http://schemas.openxmlformats.org/officeDocument/2006/relationships/hyperlink" Target="mailto:liza-fadeeva1@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 Фадеева</dc:creator>
  <cp:keywords/>
  <dc:description/>
  <cp:lastModifiedBy>Екатерина Лупанова</cp:lastModifiedBy>
  <cp:revision>21</cp:revision>
  <dcterms:created xsi:type="dcterms:W3CDTF">2023-12-16T18:24:00Z</dcterms:created>
  <dcterms:modified xsi:type="dcterms:W3CDTF">2023-12-19T16:34:00Z</dcterms:modified>
</cp:coreProperties>
</file>