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EC1" w:rsidRDefault="00225EC1" w:rsidP="00225EC1">
      <w:pPr>
        <w:spacing w:after="0" w:line="360" w:lineRule="auto"/>
        <w:ind w:firstLine="709"/>
        <w:jc w:val="center"/>
        <w:rPr>
          <w:rFonts w:ascii="Times New Roman" w:hAnsi="Times New Roman" w:cs="Times New Roman"/>
          <w:b/>
          <w:sz w:val="28"/>
          <w:szCs w:val="28"/>
          <w:lang w:val="ru"/>
        </w:rPr>
      </w:pPr>
      <w:r>
        <w:rPr>
          <w:rFonts w:ascii="Times New Roman" w:hAnsi="Times New Roman" w:cs="Times New Roman"/>
          <w:b/>
          <w:sz w:val="28"/>
          <w:szCs w:val="28"/>
          <w:lang w:val="ru"/>
        </w:rPr>
        <w:t>АКРОБАТИЧЕСКИЕ УПРАЖНЕНИЯ, КАК СРЕДСТВО РАЗВИТИЯ РАВНОВЕСИЯ У ДЕТЕЙ С ЗАДЕРЖКОЙ ПСИХИЧЕСКОГО РАЗВИТИЯ</w:t>
      </w:r>
    </w:p>
    <w:p w:rsidR="00225EC1" w:rsidRPr="00225EC1" w:rsidRDefault="00225EC1" w:rsidP="00225EC1">
      <w:pPr>
        <w:spacing w:after="0" w:line="360" w:lineRule="auto"/>
        <w:ind w:firstLine="709"/>
        <w:jc w:val="center"/>
        <w:rPr>
          <w:rFonts w:ascii="Times New Roman" w:hAnsi="Times New Roman" w:cs="Times New Roman"/>
          <w:b/>
          <w:sz w:val="28"/>
          <w:szCs w:val="28"/>
          <w:lang w:val="ru"/>
        </w:rPr>
      </w:pPr>
    </w:p>
    <w:p w:rsidR="00225EC1" w:rsidRPr="000D1BAF" w:rsidRDefault="00225EC1" w:rsidP="00225EC1">
      <w:pPr>
        <w:spacing w:line="360" w:lineRule="auto"/>
        <w:ind w:firstLine="709"/>
        <w:jc w:val="center"/>
        <w:rPr>
          <w:rFonts w:ascii="Times New Roman" w:hAnsi="Times New Roman" w:cs="Times New Roman"/>
          <w:b/>
          <w:i/>
          <w:iCs/>
          <w:sz w:val="28"/>
          <w:szCs w:val="28"/>
        </w:rPr>
      </w:pPr>
      <w:r>
        <w:rPr>
          <w:rFonts w:ascii="Times New Roman" w:hAnsi="Times New Roman" w:cs="Times New Roman"/>
          <w:b/>
          <w:i/>
          <w:iCs/>
          <w:sz w:val="28"/>
          <w:szCs w:val="28"/>
        </w:rPr>
        <w:t>Псарёва А</w:t>
      </w:r>
      <w:r w:rsidRPr="000D1BAF">
        <w:rPr>
          <w:rFonts w:ascii="Times New Roman" w:hAnsi="Times New Roman" w:cs="Times New Roman" w:hint="cs"/>
          <w:b/>
          <w:i/>
          <w:iCs/>
          <w:sz w:val="28"/>
          <w:szCs w:val="28"/>
        </w:rPr>
        <w:t xml:space="preserve">.А., </w:t>
      </w:r>
      <w:r>
        <w:rPr>
          <w:rFonts w:ascii="Times New Roman" w:hAnsi="Times New Roman" w:cs="Times New Roman" w:hint="cs"/>
          <w:i/>
          <w:iCs/>
          <w:sz w:val="28"/>
          <w:szCs w:val="28"/>
        </w:rPr>
        <w:t xml:space="preserve">студент </w:t>
      </w:r>
      <w:r>
        <w:rPr>
          <w:rFonts w:ascii="Times New Roman" w:hAnsi="Times New Roman" w:cs="Times New Roman"/>
          <w:i/>
          <w:iCs/>
          <w:sz w:val="28"/>
          <w:szCs w:val="28"/>
        </w:rPr>
        <w:t>3</w:t>
      </w:r>
      <w:r w:rsidRPr="000D1BAF">
        <w:rPr>
          <w:rFonts w:ascii="Times New Roman" w:hAnsi="Times New Roman" w:cs="Times New Roman" w:hint="cs"/>
          <w:i/>
          <w:iCs/>
          <w:sz w:val="28"/>
          <w:szCs w:val="28"/>
        </w:rPr>
        <w:t xml:space="preserve"> курса бакалавриата</w:t>
      </w:r>
    </w:p>
    <w:p w:rsidR="00225EC1" w:rsidRPr="000D1BAF" w:rsidRDefault="00225EC1" w:rsidP="00225EC1">
      <w:pPr>
        <w:spacing w:line="360" w:lineRule="auto"/>
        <w:jc w:val="center"/>
        <w:rPr>
          <w:rFonts w:ascii="Times New Roman" w:hAnsi="Times New Roman" w:cs="Times New Roman"/>
          <w:b/>
          <w:i/>
          <w:sz w:val="28"/>
          <w:szCs w:val="28"/>
        </w:rPr>
      </w:pPr>
      <w:r w:rsidRPr="000D1BAF">
        <w:rPr>
          <w:rFonts w:ascii="Times New Roman" w:hAnsi="Times New Roman" w:cs="Times New Roman" w:hint="cs"/>
          <w:b/>
          <w:i/>
          <w:sz w:val="28"/>
          <w:szCs w:val="28"/>
        </w:rPr>
        <w:t>Российский государственный педагогический университет им. А. И. Герцена, институт физической культуры и спорта, г. Санкт-Петербург</w:t>
      </w:r>
    </w:p>
    <w:p w:rsidR="00225EC1" w:rsidRDefault="00225EC1" w:rsidP="00225EC1">
      <w:pPr>
        <w:spacing w:line="360" w:lineRule="auto"/>
        <w:ind w:firstLine="709"/>
        <w:jc w:val="center"/>
        <w:rPr>
          <w:rFonts w:ascii="Times New Roman" w:hAnsi="Times New Roman" w:cs="Times New Roman"/>
          <w:i/>
          <w:color w:val="000000" w:themeColor="text1"/>
          <w:sz w:val="28"/>
          <w:szCs w:val="28"/>
          <w:lang w:val="en-US"/>
        </w:rPr>
      </w:pPr>
      <w:r w:rsidRPr="000D1BAF">
        <w:rPr>
          <w:rFonts w:ascii="Times New Roman" w:hAnsi="Times New Roman" w:cs="Times New Roman" w:hint="cs"/>
          <w:i/>
          <w:sz w:val="28"/>
          <w:szCs w:val="28"/>
          <w:lang w:val="en-US"/>
        </w:rPr>
        <w:t>e-mail:</w:t>
      </w:r>
      <w:r w:rsidRPr="000D1BAF">
        <w:rPr>
          <w:rFonts w:ascii="Times New Roman" w:hAnsi="Times New Roman" w:cs="Times New Roman"/>
          <w:i/>
          <w:sz w:val="28"/>
          <w:szCs w:val="28"/>
          <w:lang w:val="en-US"/>
        </w:rPr>
        <w:t xml:space="preserve"> </w:t>
      </w:r>
      <w:r w:rsidR="00000000">
        <w:fldChar w:fldCharType="begin"/>
      </w:r>
      <w:r w:rsidR="00000000" w:rsidRPr="002A2763">
        <w:rPr>
          <w:lang w:val="en-US"/>
        </w:rPr>
        <w:instrText>HYPERLINK "mailto:gelya.psarva.03@mail.ru"</w:instrText>
      </w:r>
      <w:r w:rsidR="00000000">
        <w:fldChar w:fldCharType="separate"/>
      </w:r>
      <w:r w:rsidRPr="009F1785">
        <w:rPr>
          <w:rStyle w:val="a4"/>
          <w:rFonts w:ascii="Times New Roman" w:hAnsi="Times New Roman" w:cs="Times New Roman" w:hint="cs"/>
          <w:i/>
          <w:sz w:val="28"/>
          <w:szCs w:val="28"/>
          <w:lang w:val="en-US"/>
        </w:rPr>
        <w:t>gelya</w:t>
      </w:r>
      <w:r w:rsidRPr="009F1785">
        <w:rPr>
          <w:rStyle w:val="a4"/>
          <w:rFonts w:ascii="Times New Roman" w:hAnsi="Times New Roman" w:cs="Times New Roman"/>
          <w:i/>
          <w:sz w:val="28"/>
          <w:szCs w:val="28"/>
          <w:lang w:val="en-US"/>
        </w:rPr>
        <w:t>.psarva.03</w:t>
      </w:r>
      <w:r w:rsidRPr="009F1785">
        <w:rPr>
          <w:rStyle w:val="a4"/>
          <w:rFonts w:ascii="Times New Roman" w:hAnsi="Times New Roman" w:cs="Times New Roman" w:hint="cs"/>
          <w:i/>
          <w:sz w:val="28"/>
          <w:szCs w:val="28"/>
          <w:lang w:val="en-US"/>
        </w:rPr>
        <w:t>@</w:t>
      </w:r>
      <w:r w:rsidRPr="009F1785">
        <w:rPr>
          <w:rStyle w:val="a4"/>
          <w:rFonts w:ascii="Times New Roman" w:hAnsi="Times New Roman" w:cs="Times New Roman"/>
          <w:i/>
          <w:sz w:val="28"/>
          <w:szCs w:val="28"/>
          <w:lang w:val="en-US"/>
        </w:rPr>
        <w:t>mail</w:t>
      </w:r>
      <w:r w:rsidRPr="009F1785">
        <w:rPr>
          <w:rStyle w:val="a4"/>
          <w:rFonts w:ascii="Times New Roman" w:hAnsi="Times New Roman" w:cs="Times New Roman" w:hint="cs"/>
          <w:i/>
          <w:sz w:val="28"/>
          <w:szCs w:val="28"/>
          <w:lang w:val="en-US"/>
        </w:rPr>
        <w:t>.ru</w:t>
      </w:r>
      <w:r w:rsidR="00000000">
        <w:rPr>
          <w:rStyle w:val="a4"/>
          <w:rFonts w:ascii="Times New Roman" w:hAnsi="Times New Roman" w:cs="Times New Roman"/>
          <w:i/>
          <w:sz w:val="28"/>
          <w:szCs w:val="28"/>
          <w:lang w:val="en-US"/>
        </w:rPr>
        <w:fldChar w:fldCharType="end"/>
      </w:r>
    </w:p>
    <w:p w:rsidR="00225EC1" w:rsidRPr="00225EC1" w:rsidRDefault="00225EC1" w:rsidP="00791D3F">
      <w:pPr>
        <w:spacing w:after="0" w:line="360" w:lineRule="auto"/>
        <w:ind w:firstLine="709"/>
        <w:jc w:val="center"/>
        <w:rPr>
          <w:rFonts w:ascii="Times New Roman" w:hAnsi="Times New Roman" w:cs="Times New Roman"/>
          <w:b/>
          <w:sz w:val="28"/>
          <w:szCs w:val="28"/>
          <w:lang w:val="en-US"/>
        </w:rPr>
      </w:pPr>
    </w:p>
    <w:p w:rsidR="00D42CEE" w:rsidRPr="00225EC1" w:rsidRDefault="00D42CEE" w:rsidP="00225EC1">
      <w:pPr>
        <w:spacing w:after="0" w:line="360" w:lineRule="auto"/>
        <w:ind w:firstLine="709"/>
        <w:jc w:val="both"/>
        <w:rPr>
          <w:rFonts w:ascii="Times New Roman" w:hAnsi="Times New Roman" w:cs="Times New Roman"/>
          <w:b/>
          <w:i/>
          <w:sz w:val="28"/>
          <w:szCs w:val="28"/>
          <w:lang w:val="ru"/>
        </w:rPr>
      </w:pPr>
      <w:r w:rsidRPr="00225EC1">
        <w:rPr>
          <w:rFonts w:ascii="Times New Roman" w:hAnsi="Times New Roman" w:cs="Times New Roman"/>
          <w:b/>
          <w:i/>
          <w:sz w:val="28"/>
          <w:szCs w:val="28"/>
          <w:lang w:val="ru"/>
        </w:rPr>
        <w:t>Аннотация</w:t>
      </w:r>
      <w:r w:rsidR="00225EC1">
        <w:rPr>
          <w:rFonts w:ascii="Times New Roman" w:hAnsi="Times New Roman" w:cs="Times New Roman"/>
          <w:b/>
          <w:i/>
          <w:sz w:val="28"/>
          <w:szCs w:val="28"/>
          <w:lang w:val="ru"/>
        </w:rPr>
        <w:t xml:space="preserve">: </w:t>
      </w:r>
      <w:r w:rsidRPr="006D38C2">
        <w:rPr>
          <w:rFonts w:ascii="Times New Roman" w:hAnsi="Times New Roman" w:cs="Times New Roman"/>
          <w:sz w:val="28"/>
          <w:szCs w:val="28"/>
        </w:rPr>
        <w:t>В статье рассматривается потенциал акробатических упражнений как средства развития равновесия у детей с задержкой психического развития (ЗПР). Представлены результаты педагогического наблюдения и анкетирования специалистов, выявившие недостаточную вариативность упражнений и высокий коррекционный потенциал акробатики. На основании анализа литературы обоснована необходимость разработки специализированной методики акробатической подготовки для детей с ЗПР. Делается вывод о перспективности включения акробатики в адаптивную физическую культуру при условии грамотного методического сопровождения.</w:t>
      </w:r>
    </w:p>
    <w:p w:rsidR="005A61BB" w:rsidRDefault="00D42CEE" w:rsidP="00225EC1">
      <w:pPr>
        <w:spacing w:after="0" w:line="360" w:lineRule="auto"/>
        <w:ind w:firstLine="709"/>
        <w:jc w:val="both"/>
        <w:rPr>
          <w:rFonts w:ascii="Times New Roman" w:hAnsi="Times New Roman" w:cs="Times New Roman"/>
          <w:sz w:val="28"/>
          <w:szCs w:val="28"/>
          <w:lang w:val="ru"/>
        </w:rPr>
      </w:pPr>
      <w:r w:rsidRPr="00225EC1">
        <w:rPr>
          <w:rFonts w:ascii="Times New Roman" w:hAnsi="Times New Roman" w:cs="Times New Roman"/>
          <w:b/>
          <w:i/>
          <w:sz w:val="28"/>
          <w:szCs w:val="28"/>
          <w:lang w:val="ru"/>
        </w:rPr>
        <w:t>Ключевые слова:</w:t>
      </w:r>
      <w:r w:rsidRPr="006D38C2">
        <w:rPr>
          <w:rFonts w:ascii="Times New Roman" w:hAnsi="Times New Roman" w:cs="Times New Roman"/>
          <w:sz w:val="28"/>
          <w:szCs w:val="28"/>
          <w:lang w:val="ru"/>
        </w:rPr>
        <w:t xml:space="preserve"> </w:t>
      </w:r>
      <w:r w:rsidR="005A61BB" w:rsidRPr="005A61BB">
        <w:rPr>
          <w:rFonts w:ascii="Times New Roman" w:hAnsi="Times New Roman" w:cs="Times New Roman"/>
          <w:sz w:val="28"/>
          <w:szCs w:val="28"/>
          <w:lang w:val="ru"/>
        </w:rPr>
        <w:t>акробатические упражнения; равновесие; адаптивная физическая культура; дети с задержкой психического развития; координация; моторику; педагогическое наблюдение.</w:t>
      </w:r>
    </w:p>
    <w:p w:rsidR="00225EC1" w:rsidRDefault="00225EC1" w:rsidP="00225EC1">
      <w:pPr>
        <w:spacing w:after="0" w:line="360" w:lineRule="auto"/>
        <w:ind w:firstLine="709"/>
        <w:jc w:val="both"/>
        <w:rPr>
          <w:rFonts w:ascii="Times New Roman" w:hAnsi="Times New Roman" w:cs="Times New Roman"/>
          <w:sz w:val="28"/>
          <w:szCs w:val="28"/>
          <w:lang w:val="ru"/>
        </w:rPr>
      </w:pPr>
    </w:p>
    <w:p w:rsidR="00225EC1" w:rsidRPr="002A2763" w:rsidRDefault="00225EC1" w:rsidP="00225EC1">
      <w:pPr>
        <w:spacing w:after="0" w:line="360" w:lineRule="auto"/>
        <w:ind w:firstLine="709"/>
        <w:jc w:val="center"/>
        <w:rPr>
          <w:rFonts w:ascii="Times New Roman" w:hAnsi="Times New Roman" w:cs="Times New Roman"/>
          <w:b/>
          <w:bCs/>
          <w:sz w:val="28"/>
          <w:szCs w:val="28"/>
          <w:lang w:val="en-US"/>
        </w:rPr>
      </w:pPr>
      <w:r w:rsidRPr="002A2763">
        <w:rPr>
          <w:rFonts w:ascii="Times New Roman" w:hAnsi="Times New Roman" w:cs="Times New Roman"/>
          <w:b/>
          <w:bCs/>
          <w:sz w:val="28"/>
          <w:szCs w:val="28"/>
          <w:lang w:val="en-US"/>
        </w:rPr>
        <w:t>ACROBATIC EXERCISES AS A MEANS OF DEVELOPING BALANCE IN CHILDREN WITH MENTAL DELAY ACROBATIC</w:t>
      </w:r>
    </w:p>
    <w:p w:rsidR="00225EC1" w:rsidRPr="003734E0" w:rsidRDefault="00225EC1" w:rsidP="00225EC1">
      <w:pPr>
        <w:spacing w:after="0" w:line="360" w:lineRule="auto"/>
        <w:ind w:firstLine="709"/>
        <w:jc w:val="center"/>
        <w:rPr>
          <w:rFonts w:ascii="Times New Roman" w:hAnsi="Times New Roman" w:cs="Times New Roman"/>
          <w:sz w:val="28"/>
          <w:szCs w:val="28"/>
          <w:lang w:val="en-US"/>
        </w:rPr>
      </w:pPr>
    </w:p>
    <w:p w:rsidR="00225EC1" w:rsidRPr="00D13CC0" w:rsidRDefault="00225EC1" w:rsidP="00225EC1">
      <w:pPr>
        <w:spacing w:line="360" w:lineRule="auto"/>
        <w:ind w:firstLine="709"/>
        <w:jc w:val="center"/>
        <w:rPr>
          <w:rFonts w:ascii="Times New Roman" w:hAnsi="Times New Roman" w:cs="Times New Roman"/>
          <w:i/>
          <w:color w:val="000000" w:themeColor="text1"/>
          <w:sz w:val="28"/>
          <w:szCs w:val="28"/>
          <w:lang w:val="en-US"/>
        </w:rPr>
      </w:pPr>
      <w:proofErr w:type="spellStart"/>
      <w:r w:rsidRPr="00D13CC0">
        <w:rPr>
          <w:rFonts w:ascii="Times New Roman" w:hAnsi="Times New Roman" w:cs="Times New Roman"/>
          <w:b/>
          <w:i/>
          <w:color w:val="000000" w:themeColor="text1"/>
          <w:sz w:val="28"/>
          <w:szCs w:val="28"/>
          <w:lang w:val="en-US"/>
        </w:rPr>
        <w:t>Psareva</w:t>
      </w:r>
      <w:proofErr w:type="spellEnd"/>
      <w:r w:rsidRPr="00D13CC0">
        <w:rPr>
          <w:rFonts w:ascii="Times New Roman" w:hAnsi="Times New Roman" w:cs="Times New Roman"/>
          <w:b/>
          <w:i/>
          <w:color w:val="000000" w:themeColor="text1"/>
          <w:sz w:val="28"/>
          <w:szCs w:val="28"/>
          <w:lang w:val="en-US"/>
        </w:rPr>
        <w:t xml:space="preserve"> A.A.,</w:t>
      </w:r>
      <w:r>
        <w:rPr>
          <w:rFonts w:ascii="Times New Roman" w:hAnsi="Times New Roman" w:cs="Times New Roman"/>
          <w:i/>
          <w:color w:val="000000" w:themeColor="text1"/>
          <w:sz w:val="28"/>
          <w:szCs w:val="28"/>
          <w:lang w:val="en-US"/>
        </w:rPr>
        <w:t xml:space="preserve"> </w:t>
      </w:r>
      <w:r w:rsidRPr="00225EC1">
        <w:rPr>
          <w:rFonts w:ascii="Times New Roman" w:hAnsi="Times New Roman" w:cs="Times New Roman"/>
          <w:i/>
          <w:color w:val="000000" w:themeColor="text1"/>
          <w:sz w:val="28"/>
          <w:szCs w:val="28"/>
          <w:lang w:val="en-US"/>
        </w:rPr>
        <w:t>3</w:t>
      </w:r>
      <w:r w:rsidRPr="00D13CC0">
        <w:rPr>
          <w:rFonts w:ascii="Times New Roman" w:hAnsi="Times New Roman" w:cs="Times New Roman"/>
          <w:i/>
          <w:color w:val="000000" w:themeColor="text1"/>
          <w:sz w:val="28"/>
          <w:szCs w:val="28"/>
          <w:lang w:val="en-US"/>
        </w:rPr>
        <w:t>nd year undergraduate student</w:t>
      </w:r>
    </w:p>
    <w:p w:rsidR="00225EC1" w:rsidRPr="00D13CC0" w:rsidRDefault="00225EC1" w:rsidP="00225EC1">
      <w:pPr>
        <w:spacing w:line="360" w:lineRule="auto"/>
        <w:ind w:firstLine="709"/>
        <w:jc w:val="center"/>
        <w:rPr>
          <w:rFonts w:ascii="Times New Roman" w:hAnsi="Times New Roman" w:cs="Times New Roman"/>
          <w:b/>
          <w:i/>
          <w:color w:val="000000" w:themeColor="text1"/>
          <w:sz w:val="28"/>
          <w:szCs w:val="28"/>
          <w:lang w:val="en-US"/>
        </w:rPr>
      </w:pPr>
      <w:r w:rsidRPr="00D13CC0">
        <w:rPr>
          <w:rFonts w:ascii="Times New Roman" w:hAnsi="Times New Roman" w:cs="Times New Roman"/>
          <w:b/>
          <w:i/>
          <w:color w:val="000000" w:themeColor="text1"/>
          <w:sz w:val="28"/>
          <w:szCs w:val="28"/>
          <w:lang w:val="en-US"/>
        </w:rPr>
        <w:t>A. I. Herzen Russian State Pedagogical University, Institute of Physical Culture and Sports, St. Petersburg</w:t>
      </w:r>
    </w:p>
    <w:p w:rsidR="00225EC1" w:rsidRDefault="00225EC1" w:rsidP="00225EC1">
      <w:pPr>
        <w:spacing w:line="360" w:lineRule="auto"/>
        <w:ind w:firstLine="709"/>
        <w:jc w:val="center"/>
        <w:rPr>
          <w:rFonts w:ascii="Times New Roman" w:hAnsi="Times New Roman" w:cs="Times New Roman"/>
          <w:i/>
          <w:color w:val="000000" w:themeColor="text1"/>
          <w:sz w:val="28"/>
          <w:szCs w:val="28"/>
          <w:lang w:val="en-US"/>
        </w:rPr>
      </w:pPr>
      <w:r w:rsidRPr="00D13CC0">
        <w:rPr>
          <w:rFonts w:ascii="Times New Roman" w:hAnsi="Times New Roman" w:cs="Times New Roman"/>
          <w:i/>
          <w:color w:val="000000" w:themeColor="text1"/>
          <w:sz w:val="28"/>
          <w:szCs w:val="28"/>
          <w:lang w:val="en-US"/>
        </w:rPr>
        <w:lastRenderedPageBreak/>
        <w:t xml:space="preserve">e-mail: </w:t>
      </w:r>
      <w:r w:rsidR="00000000">
        <w:fldChar w:fldCharType="begin"/>
      </w:r>
      <w:r w:rsidR="00000000" w:rsidRPr="002A2763">
        <w:rPr>
          <w:lang w:val="en-US"/>
        </w:rPr>
        <w:instrText>HYPERLINK "mailto:gelya.psarva.03@mail.ru"</w:instrText>
      </w:r>
      <w:r w:rsidR="00000000">
        <w:fldChar w:fldCharType="separate"/>
      </w:r>
      <w:r w:rsidRPr="009F1785">
        <w:rPr>
          <w:rStyle w:val="a4"/>
          <w:rFonts w:ascii="Times New Roman" w:hAnsi="Times New Roman" w:cs="Times New Roman"/>
          <w:i/>
          <w:sz w:val="28"/>
          <w:szCs w:val="28"/>
          <w:lang w:val="en-US"/>
        </w:rPr>
        <w:t>gelya.psarva.03@mail.ru</w:t>
      </w:r>
      <w:r w:rsidR="00000000">
        <w:rPr>
          <w:rStyle w:val="a4"/>
          <w:rFonts w:ascii="Times New Roman" w:hAnsi="Times New Roman" w:cs="Times New Roman"/>
          <w:i/>
          <w:sz w:val="28"/>
          <w:szCs w:val="28"/>
          <w:lang w:val="en-US"/>
        </w:rPr>
        <w:fldChar w:fldCharType="end"/>
      </w:r>
    </w:p>
    <w:p w:rsidR="003734E0" w:rsidRPr="003734E0" w:rsidRDefault="003734E0" w:rsidP="003734E0">
      <w:pPr>
        <w:spacing w:after="0" w:line="360" w:lineRule="auto"/>
        <w:ind w:firstLine="709"/>
        <w:jc w:val="both"/>
        <w:rPr>
          <w:rFonts w:ascii="Times New Roman" w:hAnsi="Times New Roman" w:cs="Times New Roman"/>
          <w:sz w:val="28"/>
          <w:szCs w:val="28"/>
          <w:lang w:val="en-US"/>
        </w:rPr>
      </w:pPr>
      <w:r w:rsidRPr="003734E0">
        <w:rPr>
          <w:rFonts w:ascii="Times New Roman" w:hAnsi="Times New Roman" w:cs="Times New Roman"/>
          <w:b/>
          <w:i/>
          <w:sz w:val="28"/>
          <w:szCs w:val="28"/>
          <w:lang w:val="en-US"/>
        </w:rPr>
        <w:t>Abstract:</w:t>
      </w:r>
      <w:r w:rsidRPr="003734E0">
        <w:rPr>
          <w:rFonts w:ascii="Times New Roman" w:hAnsi="Times New Roman" w:cs="Times New Roman"/>
          <w:sz w:val="28"/>
          <w:szCs w:val="28"/>
          <w:lang w:val="en-US"/>
        </w:rPr>
        <w:t xml:space="preserve">  The article examines the potential of acrobatic exercises as a means of developing balance in children with mental retardation (MR). The results of pedagogical observation and specialists' questionnaires are presented, revealing insufficient variability of exercises and the high correctional potential of acrobatics. Based on the literature analysis, the necessity of developing a specialized acrobatic training methodology for children with MR is substantiated. The article concludes that the inclusion of acrobatics in adaptive physical education is promising, provided that proper methodological support is provided.</w:t>
      </w:r>
    </w:p>
    <w:p w:rsidR="00225EC1" w:rsidRPr="002A2763" w:rsidRDefault="003734E0" w:rsidP="003734E0">
      <w:pPr>
        <w:spacing w:after="0" w:line="360" w:lineRule="auto"/>
        <w:ind w:firstLine="709"/>
        <w:jc w:val="both"/>
        <w:rPr>
          <w:rFonts w:ascii="Times New Roman" w:hAnsi="Times New Roman" w:cs="Times New Roman"/>
          <w:sz w:val="28"/>
          <w:szCs w:val="28"/>
          <w:lang w:val="en-US"/>
        </w:rPr>
      </w:pPr>
      <w:r w:rsidRPr="003734E0">
        <w:rPr>
          <w:rFonts w:ascii="Times New Roman" w:hAnsi="Times New Roman" w:cs="Times New Roman"/>
          <w:b/>
          <w:i/>
          <w:sz w:val="28"/>
          <w:szCs w:val="28"/>
          <w:lang w:val="en-US"/>
        </w:rPr>
        <w:t>Keywords</w:t>
      </w:r>
      <w:r w:rsidRPr="003734E0">
        <w:rPr>
          <w:rFonts w:ascii="Times New Roman" w:hAnsi="Times New Roman" w:cs="Times New Roman"/>
          <w:sz w:val="28"/>
          <w:szCs w:val="28"/>
          <w:lang w:val="en-US"/>
        </w:rPr>
        <w:t>: acrobatic exercises; balance; adaptive physical education; children with mental retardation; coordination; motor skills; pedagogical supervision.</w:t>
      </w:r>
    </w:p>
    <w:p w:rsidR="003734E0" w:rsidRPr="002A2763" w:rsidRDefault="003734E0" w:rsidP="003734E0">
      <w:pPr>
        <w:spacing w:after="0" w:line="360" w:lineRule="auto"/>
        <w:ind w:firstLine="709"/>
        <w:jc w:val="both"/>
        <w:rPr>
          <w:rFonts w:ascii="Times New Roman" w:hAnsi="Times New Roman" w:cs="Times New Roman"/>
          <w:sz w:val="28"/>
          <w:szCs w:val="28"/>
          <w:lang w:val="en-US"/>
        </w:rPr>
      </w:pPr>
    </w:p>
    <w:p w:rsidR="00D42CEE" w:rsidRPr="005A61BB" w:rsidRDefault="00D42CEE" w:rsidP="00791D3F">
      <w:pPr>
        <w:spacing w:after="0" w:line="360" w:lineRule="auto"/>
        <w:ind w:firstLine="709"/>
        <w:jc w:val="both"/>
        <w:rPr>
          <w:rFonts w:ascii="Times New Roman" w:hAnsi="Times New Roman" w:cs="Times New Roman"/>
          <w:b/>
          <w:sz w:val="28"/>
          <w:szCs w:val="28"/>
          <w:lang w:val="ru"/>
        </w:rPr>
      </w:pPr>
      <w:bookmarkStart w:id="0" w:name="_vsv48ougswbt" w:colFirst="0" w:colLast="0"/>
      <w:bookmarkStart w:id="1" w:name="_dzcs3d85bbp9" w:colFirst="0" w:colLast="0"/>
      <w:bookmarkEnd w:id="0"/>
      <w:bookmarkEnd w:id="1"/>
      <w:r w:rsidRPr="006D38C2">
        <w:rPr>
          <w:rFonts w:ascii="Times New Roman" w:hAnsi="Times New Roman" w:cs="Times New Roman"/>
          <w:b/>
          <w:sz w:val="28"/>
          <w:szCs w:val="28"/>
          <w:lang w:val="ru"/>
        </w:rPr>
        <w:t>Введение</w:t>
      </w:r>
      <w:r w:rsidR="005A61BB">
        <w:rPr>
          <w:rFonts w:ascii="Times New Roman" w:hAnsi="Times New Roman" w:cs="Times New Roman"/>
          <w:b/>
          <w:sz w:val="28"/>
          <w:szCs w:val="28"/>
          <w:lang w:val="ru"/>
        </w:rPr>
        <w:t xml:space="preserve">. </w:t>
      </w:r>
      <w:r w:rsidRPr="006D38C2">
        <w:rPr>
          <w:rFonts w:ascii="Times New Roman" w:hAnsi="Times New Roman" w:cs="Times New Roman"/>
          <w:sz w:val="28"/>
          <w:szCs w:val="28"/>
          <w:lang w:val="ru"/>
        </w:rPr>
        <w:t>Число детей с задержкой психического развития (ЗПР) в современном обществе растёт, что повышает значимость</w:t>
      </w:r>
      <w:r w:rsidR="00993351">
        <w:rPr>
          <w:rFonts w:ascii="Times New Roman" w:hAnsi="Times New Roman" w:cs="Times New Roman"/>
          <w:sz w:val="28"/>
          <w:szCs w:val="28"/>
          <w:lang w:val="ru"/>
        </w:rPr>
        <w:t xml:space="preserve"> разработки</w:t>
      </w:r>
      <w:r w:rsidRPr="006D38C2">
        <w:rPr>
          <w:rFonts w:ascii="Times New Roman" w:hAnsi="Times New Roman" w:cs="Times New Roman"/>
          <w:sz w:val="28"/>
          <w:szCs w:val="28"/>
          <w:lang w:val="ru"/>
        </w:rPr>
        <w:t xml:space="preserve"> эффективных коррекционно-реабилитационных подходов. В адаптивной физической </w:t>
      </w:r>
      <w:r w:rsidR="00993351">
        <w:rPr>
          <w:rFonts w:ascii="Times New Roman" w:hAnsi="Times New Roman" w:cs="Times New Roman"/>
          <w:sz w:val="28"/>
          <w:szCs w:val="28"/>
          <w:lang w:val="ru"/>
        </w:rPr>
        <w:t>культуре</w:t>
      </w:r>
      <w:r w:rsidRPr="006D38C2">
        <w:rPr>
          <w:rFonts w:ascii="Times New Roman" w:hAnsi="Times New Roman" w:cs="Times New Roman"/>
          <w:sz w:val="28"/>
          <w:szCs w:val="28"/>
          <w:lang w:val="ru"/>
        </w:rPr>
        <w:t xml:space="preserve"> (АФК) физические упражнения применяются достаточно широко, однако использование акробатики как специфического средства развития равновесия остаётся недостаточно распространённым из-за отсутствия адаптированных методик и ограниченной вариативности упражнений [1].</w:t>
      </w:r>
    </w:p>
    <w:p w:rsidR="00D42CEE" w:rsidRPr="005A61BB" w:rsidRDefault="00D42CEE" w:rsidP="00791D3F">
      <w:pPr>
        <w:spacing w:after="0" w:line="360" w:lineRule="auto"/>
        <w:ind w:firstLine="709"/>
        <w:jc w:val="both"/>
        <w:rPr>
          <w:rFonts w:ascii="Times New Roman" w:hAnsi="Times New Roman" w:cs="Times New Roman"/>
          <w:sz w:val="28"/>
          <w:szCs w:val="28"/>
        </w:rPr>
      </w:pPr>
      <w:r w:rsidRPr="006D38C2">
        <w:rPr>
          <w:rFonts w:ascii="Times New Roman" w:hAnsi="Times New Roman" w:cs="Times New Roman"/>
          <w:sz w:val="28"/>
          <w:szCs w:val="28"/>
          <w:lang w:val="ru"/>
        </w:rPr>
        <w:t>Научные исследования показывают, что гимнастика и акробатика существенно развивают координацию, постуральный контроль и равновесие у детей разного возраста</w:t>
      </w:r>
      <w:r w:rsidR="005A61BB">
        <w:rPr>
          <w:rFonts w:ascii="Times New Roman" w:hAnsi="Times New Roman" w:cs="Times New Roman"/>
          <w:sz w:val="28"/>
          <w:szCs w:val="28"/>
          <w:lang w:val="ru"/>
        </w:rPr>
        <w:t xml:space="preserve"> </w:t>
      </w:r>
      <w:r w:rsidR="005A61BB">
        <w:rPr>
          <w:rFonts w:ascii="Times New Roman" w:hAnsi="Times New Roman" w:cs="Times New Roman"/>
          <w:sz w:val="28"/>
          <w:szCs w:val="28"/>
        </w:rPr>
        <w:t>[5</w:t>
      </w:r>
      <w:r w:rsidR="005A61BB" w:rsidRPr="005A61BB">
        <w:rPr>
          <w:rFonts w:ascii="Times New Roman" w:hAnsi="Times New Roman" w:cs="Times New Roman"/>
          <w:sz w:val="28"/>
          <w:szCs w:val="28"/>
        </w:rPr>
        <w:t>].</w:t>
      </w:r>
      <w:r w:rsidRPr="006D38C2">
        <w:rPr>
          <w:rFonts w:ascii="Times New Roman" w:hAnsi="Times New Roman" w:cs="Times New Roman"/>
          <w:sz w:val="28"/>
          <w:szCs w:val="28"/>
          <w:lang w:val="ru"/>
        </w:rPr>
        <w:t xml:space="preserve"> У детей с отклонениями развития, включая интеллектуальные нарушения, систематические нейромышечные тренировки положительно влияют на стабили</w:t>
      </w:r>
      <w:r w:rsidR="005A61BB">
        <w:rPr>
          <w:rFonts w:ascii="Times New Roman" w:hAnsi="Times New Roman" w:cs="Times New Roman"/>
          <w:sz w:val="28"/>
          <w:szCs w:val="28"/>
          <w:lang w:val="ru"/>
        </w:rPr>
        <w:t>зацию позы и моторное развитие</w:t>
      </w:r>
      <w:r w:rsidRPr="006D38C2">
        <w:rPr>
          <w:rFonts w:ascii="Times New Roman" w:hAnsi="Times New Roman" w:cs="Times New Roman"/>
          <w:sz w:val="28"/>
          <w:szCs w:val="28"/>
          <w:lang w:val="ru"/>
        </w:rPr>
        <w:t>. Эти данные подтверждают перспективность включения акробатических упражнений</w:t>
      </w:r>
      <w:r w:rsidR="005A61BB">
        <w:rPr>
          <w:rFonts w:ascii="Times New Roman" w:hAnsi="Times New Roman" w:cs="Times New Roman"/>
          <w:sz w:val="28"/>
          <w:szCs w:val="28"/>
          <w:lang w:val="ru"/>
        </w:rPr>
        <w:t xml:space="preserve"> в занятия с детьми с ЗПР </w:t>
      </w:r>
      <w:r w:rsidR="005A61BB" w:rsidRPr="006D38C2">
        <w:rPr>
          <w:rFonts w:ascii="Times New Roman" w:hAnsi="Times New Roman" w:cs="Times New Roman"/>
          <w:sz w:val="28"/>
          <w:szCs w:val="28"/>
          <w:lang w:val="ru"/>
        </w:rPr>
        <w:t>[</w:t>
      </w:r>
      <w:r w:rsidR="005A61BB">
        <w:rPr>
          <w:rFonts w:ascii="Times New Roman" w:hAnsi="Times New Roman" w:cs="Times New Roman"/>
          <w:sz w:val="28"/>
          <w:szCs w:val="28"/>
          <w:lang w:val="ru"/>
        </w:rPr>
        <w:t>3</w:t>
      </w:r>
      <w:r w:rsidR="005A61BB" w:rsidRPr="006D38C2">
        <w:rPr>
          <w:rFonts w:ascii="Times New Roman" w:hAnsi="Times New Roman" w:cs="Times New Roman"/>
          <w:sz w:val="28"/>
          <w:szCs w:val="28"/>
          <w:lang w:val="ru"/>
        </w:rPr>
        <w:t>]</w:t>
      </w:r>
      <w:r w:rsidR="005A61BB" w:rsidRPr="005A61BB">
        <w:rPr>
          <w:rFonts w:ascii="Times New Roman" w:hAnsi="Times New Roman" w:cs="Times New Roman"/>
          <w:sz w:val="28"/>
          <w:szCs w:val="28"/>
        </w:rPr>
        <w:t>.</w:t>
      </w:r>
    </w:p>
    <w:p w:rsidR="0055508B" w:rsidRPr="006D38C2" w:rsidRDefault="0055508B"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Для детей с </w:t>
      </w:r>
      <w:r w:rsidR="00791D3F">
        <w:rPr>
          <w:rFonts w:ascii="Times New Roman" w:hAnsi="Times New Roman" w:cs="Times New Roman"/>
          <w:sz w:val="28"/>
          <w:szCs w:val="28"/>
          <w:lang w:val="ru"/>
        </w:rPr>
        <w:t xml:space="preserve">ЗПР </w:t>
      </w:r>
      <w:r w:rsidRPr="006D38C2">
        <w:rPr>
          <w:rFonts w:ascii="Times New Roman" w:hAnsi="Times New Roman" w:cs="Times New Roman"/>
          <w:sz w:val="28"/>
          <w:szCs w:val="28"/>
          <w:lang w:val="ru"/>
        </w:rPr>
        <w:t>характерны нарушения пространственной ориентировки, замедленное развитие моторики, снижение работоспособности, координации и устойчивости позы [2].</w:t>
      </w:r>
    </w:p>
    <w:p w:rsidR="0055508B" w:rsidRPr="006D38C2" w:rsidRDefault="0055508B"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lastRenderedPageBreak/>
        <w:t>Акробатика включает упражнения, требующие высокой концентрации внимания, контроля позы, согласованности движений и пространственного мышления. Согласно исследованиям, структурированные гимнастические программы дают значительное улучшение координации и моторных навыков у дошкольников, а нейромышечные тренировки улучшают постуральный контроль у детей с интеллектуальными нарушениями [</w:t>
      </w:r>
      <w:r w:rsidR="005A61BB">
        <w:rPr>
          <w:rFonts w:ascii="Times New Roman" w:hAnsi="Times New Roman" w:cs="Times New Roman"/>
          <w:sz w:val="28"/>
          <w:szCs w:val="28"/>
          <w:lang w:val="ru"/>
        </w:rPr>
        <w:t>1</w:t>
      </w:r>
      <w:r w:rsidRPr="006D38C2">
        <w:rPr>
          <w:rFonts w:ascii="Times New Roman" w:hAnsi="Times New Roman" w:cs="Times New Roman"/>
          <w:sz w:val="28"/>
          <w:szCs w:val="28"/>
          <w:lang w:val="ru"/>
        </w:rPr>
        <w:t>]. Акробатика также способствует развитию гибкости, ловкости и уверенности в движении [</w:t>
      </w:r>
      <w:r w:rsidR="005A61BB">
        <w:rPr>
          <w:rFonts w:ascii="Times New Roman" w:hAnsi="Times New Roman" w:cs="Times New Roman"/>
          <w:sz w:val="28"/>
          <w:szCs w:val="28"/>
          <w:lang w:val="ru"/>
        </w:rPr>
        <w:t>6</w:t>
      </w:r>
      <w:r w:rsidRPr="006D38C2">
        <w:rPr>
          <w:rFonts w:ascii="Times New Roman" w:hAnsi="Times New Roman" w:cs="Times New Roman"/>
          <w:sz w:val="28"/>
          <w:szCs w:val="28"/>
          <w:lang w:val="ru"/>
        </w:rPr>
        <w:t>].</w:t>
      </w:r>
    </w:p>
    <w:p w:rsidR="0055508B" w:rsidRPr="006D38C2" w:rsidRDefault="0055508B"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Таким образом, акробатические элементы могут стать важной частью АФК для детей с ЗПР.</w:t>
      </w:r>
    </w:p>
    <w:p w:rsidR="005A61BB" w:rsidRPr="005A61BB"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Цель исследования — выявить используемые педагогом методы развития равновесия, оценить их эффективность и определить возможности применения акробатики в коррекционной практике. </w:t>
      </w:r>
      <w:r w:rsidR="005A61BB">
        <w:rPr>
          <w:rFonts w:ascii="Times New Roman" w:hAnsi="Times New Roman" w:cs="Times New Roman"/>
          <w:color w:val="FF0000"/>
          <w:sz w:val="28"/>
          <w:szCs w:val="28"/>
          <w:lang w:val="ru"/>
        </w:rPr>
        <w:t xml:space="preserve"> </w:t>
      </w:r>
      <w:r w:rsidR="005A61BB" w:rsidRPr="005A61BB">
        <w:rPr>
          <w:rFonts w:ascii="Times New Roman" w:hAnsi="Times New Roman" w:cs="Times New Roman"/>
          <w:sz w:val="28"/>
          <w:szCs w:val="28"/>
          <w:lang w:val="ru"/>
        </w:rPr>
        <w:t>Мы предположили, что систематическое включение акробатических упражнений в занятия по адаптивной физической культуре способствует более выраженному развитию равновесия у детей с ЗПР по сравнению с использованием только базовых гимна</w:t>
      </w:r>
      <w:r w:rsidR="005A61BB">
        <w:rPr>
          <w:rFonts w:ascii="Times New Roman" w:hAnsi="Times New Roman" w:cs="Times New Roman"/>
          <w:sz w:val="28"/>
          <w:szCs w:val="28"/>
          <w:lang w:val="ru"/>
        </w:rPr>
        <w:t>стических и игровых упражнений, так же р</w:t>
      </w:r>
      <w:r w:rsidR="005A61BB" w:rsidRPr="005A61BB">
        <w:rPr>
          <w:rFonts w:ascii="Times New Roman" w:hAnsi="Times New Roman" w:cs="Times New Roman"/>
          <w:sz w:val="28"/>
          <w:szCs w:val="28"/>
          <w:lang w:val="ru"/>
        </w:rPr>
        <w:t>азнообразие акробатических элементов повы</w:t>
      </w:r>
      <w:r w:rsidR="005A61BB">
        <w:rPr>
          <w:rFonts w:ascii="Times New Roman" w:hAnsi="Times New Roman" w:cs="Times New Roman"/>
          <w:sz w:val="28"/>
          <w:szCs w:val="28"/>
          <w:lang w:val="ru"/>
        </w:rPr>
        <w:t>сят</w:t>
      </w:r>
      <w:r w:rsidR="005A61BB" w:rsidRPr="005A61BB">
        <w:rPr>
          <w:rFonts w:ascii="Times New Roman" w:hAnsi="Times New Roman" w:cs="Times New Roman"/>
          <w:sz w:val="28"/>
          <w:szCs w:val="28"/>
          <w:lang w:val="ru"/>
        </w:rPr>
        <w:t xml:space="preserve"> мотивацию детей и улучш</w:t>
      </w:r>
      <w:r w:rsidR="005A61BB">
        <w:rPr>
          <w:rFonts w:ascii="Times New Roman" w:hAnsi="Times New Roman" w:cs="Times New Roman"/>
          <w:sz w:val="28"/>
          <w:szCs w:val="28"/>
          <w:lang w:val="ru"/>
        </w:rPr>
        <w:t>ат</w:t>
      </w:r>
      <w:r w:rsidR="005A61BB" w:rsidRPr="005A61BB">
        <w:rPr>
          <w:rFonts w:ascii="Times New Roman" w:hAnsi="Times New Roman" w:cs="Times New Roman"/>
          <w:sz w:val="28"/>
          <w:szCs w:val="28"/>
          <w:lang w:val="ru"/>
        </w:rPr>
        <w:t xml:space="preserve"> их пространственную ориентировку и общую координацию.</w:t>
      </w:r>
    </w:p>
    <w:p w:rsidR="006D38C2" w:rsidRDefault="00D42CEE" w:rsidP="00791D3F">
      <w:pPr>
        <w:spacing w:after="0" w:line="360" w:lineRule="auto"/>
        <w:ind w:firstLine="709"/>
        <w:jc w:val="both"/>
        <w:rPr>
          <w:rFonts w:ascii="Times New Roman" w:hAnsi="Times New Roman" w:cs="Times New Roman"/>
          <w:sz w:val="28"/>
          <w:szCs w:val="28"/>
          <w:lang w:val="ru"/>
        </w:rPr>
      </w:pPr>
      <w:bookmarkStart w:id="2" w:name="_uk7kn7oixuw7" w:colFirst="0" w:colLast="0"/>
      <w:bookmarkEnd w:id="2"/>
      <w:r w:rsidRPr="006D38C2">
        <w:rPr>
          <w:rFonts w:ascii="Times New Roman" w:eastAsia="Times New Roman" w:hAnsi="Times New Roman" w:cs="Times New Roman"/>
          <w:b/>
          <w:bCs/>
          <w:sz w:val="28"/>
          <w:szCs w:val="28"/>
          <w:lang w:eastAsia="ru-RU"/>
        </w:rPr>
        <w:t>Основная часть.</w:t>
      </w:r>
      <w:r w:rsidRPr="006D38C2">
        <w:rPr>
          <w:rFonts w:ascii="Times New Roman" w:hAnsi="Times New Roman" w:cs="Times New Roman"/>
          <w:bCs/>
          <w:sz w:val="28"/>
          <w:szCs w:val="28"/>
          <w:lang w:val="ru"/>
        </w:rPr>
        <w:t xml:space="preserve"> В исследование использовались следующие методы:</w:t>
      </w:r>
      <w:r w:rsidRPr="006D38C2">
        <w:rPr>
          <w:rFonts w:ascii="Times New Roman" w:eastAsia="Times New Roman" w:hAnsi="Times New Roman" w:cs="Times New Roman"/>
          <w:bCs/>
          <w:sz w:val="28"/>
          <w:szCs w:val="28"/>
          <w:lang w:val="ru" w:eastAsia="ru-RU"/>
        </w:rPr>
        <w:t xml:space="preserve"> </w:t>
      </w:r>
      <w:r w:rsidRPr="006D38C2">
        <w:rPr>
          <w:rFonts w:ascii="Times New Roman" w:hAnsi="Times New Roman" w:cs="Times New Roman"/>
          <w:bCs/>
          <w:sz w:val="28"/>
          <w:szCs w:val="28"/>
          <w:lang w:val="ru"/>
        </w:rPr>
        <w:t>педагогическое наблюдение</w:t>
      </w:r>
      <w:r w:rsidRPr="006D38C2">
        <w:rPr>
          <w:rFonts w:ascii="Times New Roman" w:hAnsi="Times New Roman" w:cs="Times New Roman"/>
          <w:sz w:val="28"/>
          <w:szCs w:val="28"/>
          <w:lang w:val="ru"/>
        </w:rPr>
        <w:t xml:space="preserve"> за занятиями АФК с детьми с ЗПР - анализировались используемые средства, методы, мотивационная динамика детей и результаты освоения упражнений; а</w:t>
      </w:r>
      <w:r w:rsidRPr="006D38C2">
        <w:rPr>
          <w:rFonts w:ascii="Times New Roman" w:hAnsi="Times New Roman" w:cs="Times New Roman"/>
          <w:bCs/>
          <w:sz w:val="28"/>
          <w:szCs w:val="28"/>
          <w:lang w:val="ru"/>
        </w:rPr>
        <w:t>нкетирование специалистов</w:t>
      </w:r>
      <w:r w:rsidRPr="006D38C2">
        <w:rPr>
          <w:rFonts w:ascii="Times New Roman" w:hAnsi="Times New Roman" w:cs="Times New Roman"/>
          <w:sz w:val="28"/>
          <w:szCs w:val="28"/>
          <w:lang w:val="ru"/>
        </w:rPr>
        <w:t xml:space="preserve"> из спортивных школ, общеобразовательных и дошкольных учреждений</w:t>
      </w:r>
      <w:r w:rsidR="006D38C2">
        <w:rPr>
          <w:rFonts w:ascii="Times New Roman" w:hAnsi="Times New Roman" w:cs="Times New Roman"/>
          <w:sz w:val="28"/>
          <w:szCs w:val="28"/>
          <w:lang w:val="ru"/>
        </w:rPr>
        <w:t>.</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Педагогическое исследование проводилось с целью определить отношение к применению акробатических упражнений в работе с детьми с ЗПР. В нем приняли участие 10 </w:t>
      </w:r>
      <w:r w:rsidR="0055508B" w:rsidRPr="006D38C2">
        <w:rPr>
          <w:rFonts w:ascii="Times New Roman" w:hAnsi="Times New Roman" w:cs="Times New Roman"/>
          <w:sz w:val="28"/>
          <w:szCs w:val="28"/>
          <w:lang w:val="ru"/>
        </w:rPr>
        <w:t>специалистов,</w:t>
      </w:r>
      <w:r w:rsidRPr="006D38C2">
        <w:rPr>
          <w:rFonts w:ascii="Times New Roman" w:hAnsi="Times New Roman" w:cs="Times New Roman"/>
          <w:sz w:val="28"/>
          <w:szCs w:val="28"/>
          <w:lang w:val="ru"/>
        </w:rPr>
        <w:t xml:space="preserve"> </w:t>
      </w:r>
      <w:r w:rsidR="0055508B" w:rsidRPr="006D38C2">
        <w:rPr>
          <w:rFonts w:ascii="Times New Roman" w:hAnsi="Times New Roman" w:cs="Times New Roman"/>
          <w:sz w:val="28"/>
          <w:szCs w:val="28"/>
          <w:lang w:val="ru"/>
        </w:rPr>
        <w:t>работаю</w:t>
      </w:r>
      <w:r w:rsidRPr="006D38C2">
        <w:rPr>
          <w:rFonts w:ascii="Times New Roman" w:hAnsi="Times New Roman" w:cs="Times New Roman"/>
          <w:sz w:val="28"/>
          <w:szCs w:val="28"/>
          <w:lang w:val="ru"/>
        </w:rPr>
        <w:t xml:space="preserve">щих в различных образовательных учреждениях с детьми </w:t>
      </w:r>
      <w:bookmarkStart w:id="3" w:name="_9ij65i2zn19f" w:colFirst="0" w:colLast="0"/>
      <w:bookmarkStart w:id="4" w:name="_i4tq04f9qioo" w:colFirst="0" w:colLast="0"/>
      <w:bookmarkStart w:id="5" w:name="_wc91ik8020un" w:colFirst="0" w:colLast="0"/>
      <w:bookmarkEnd w:id="3"/>
      <w:bookmarkEnd w:id="4"/>
      <w:bookmarkEnd w:id="5"/>
      <w:r w:rsidR="0055508B" w:rsidRPr="006D38C2">
        <w:rPr>
          <w:rFonts w:ascii="Times New Roman" w:hAnsi="Times New Roman" w:cs="Times New Roman"/>
          <w:sz w:val="28"/>
          <w:szCs w:val="28"/>
          <w:lang w:val="ru"/>
        </w:rPr>
        <w:t>ЗПР.</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bCs/>
          <w:sz w:val="28"/>
          <w:szCs w:val="28"/>
          <w:lang w:val="ru"/>
        </w:rPr>
        <w:t>Педагогическое наблюдение</w:t>
      </w:r>
      <w:r w:rsidR="0055508B"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показало, что педагог</w:t>
      </w:r>
      <w:r w:rsidR="0055508B" w:rsidRPr="006D38C2">
        <w:rPr>
          <w:rFonts w:ascii="Times New Roman" w:hAnsi="Times New Roman" w:cs="Times New Roman"/>
          <w:sz w:val="28"/>
          <w:szCs w:val="28"/>
          <w:lang w:val="ru"/>
        </w:rPr>
        <w:t>и часто используют</w:t>
      </w:r>
      <w:r w:rsidRPr="006D38C2">
        <w:rPr>
          <w:rFonts w:ascii="Times New Roman" w:hAnsi="Times New Roman" w:cs="Times New Roman"/>
          <w:sz w:val="28"/>
          <w:szCs w:val="28"/>
          <w:lang w:val="ru"/>
        </w:rPr>
        <w:t>:</w:t>
      </w:r>
      <w:r w:rsidR="0055508B" w:rsidRPr="006D38C2">
        <w:rPr>
          <w:rFonts w:ascii="Times New Roman" w:hAnsi="Times New Roman" w:cs="Times New Roman"/>
          <w:bCs/>
          <w:sz w:val="28"/>
          <w:szCs w:val="28"/>
          <w:lang w:val="ru"/>
        </w:rPr>
        <w:t xml:space="preserve"> </w:t>
      </w:r>
      <w:r w:rsidRPr="006D38C2">
        <w:rPr>
          <w:rFonts w:ascii="Times New Roman" w:hAnsi="Times New Roman" w:cs="Times New Roman"/>
          <w:bCs/>
          <w:sz w:val="28"/>
          <w:szCs w:val="28"/>
          <w:lang w:val="ru"/>
        </w:rPr>
        <w:t>повторный</w:t>
      </w:r>
      <w:r w:rsidRP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t>игровой</w:t>
      </w:r>
      <w:r w:rsidRP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t>систематический</w:t>
      </w:r>
      <w:r w:rsidR="0055508B" w:rsidRPr="006D38C2">
        <w:rPr>
          <w:rFonts w:ascii="Times New Roman" w:hAnsi="Times New Roman" w:cs="Times New Roman"/>
          <w:bCs/>
          <w:sz w:val="28"/>
          <w:szCs w:val="28"/>
          <w:lang w:val="ru"/>
        </w:rPr>
        <w:t xml:space="preserve"> методы</w:t>
      </w:r>
      <w:r w:rsidRPr="006D38C2">
        <w:rPr>
          <w:rFonts w:ascii="Times New Roman" w:hAnsi="Times New Roman" w:cs="Times New Roman"/>
          <w:sz w:val="28"/>
          <w:szCs w:val="28"/>
          <w:lang w:val="ru"/>
        </w:rPr>
        <w:t>;</w:t>
      </w:r>
      <w:r w:rsidR="0055508B" w:rsidRPr="006D38C2">
        <w:rPr>
          <w:rFonts w:ascii="Times New Roman" w:hAnsi="Times New Roman" w:cs="Times New Roman"/>
          <w:bCs/>
          <w:sz w:val="28"/>
          <w:szCs w:val="28"/>
          <w:lang w:val="ru"/>
        </w:rPr>
        <w:t xml:space="preserve"> </w:t>
      </w:r>
      <w:r w:rsidRPr="006D38C2">
        <w:rPr>
          <w:rFonts w:ascii="Times New Roman" w:hAnsi="Times New Roman" w:cs="Times New Roman"/>
          <w:bCs/>
          <w:sz w:val="28"/>
          <w:szCs w:val="28"/>
          <w:lang w:val="ru"/>
        </w:rPr>
        <w:t>подвижные игры</w:t>
      </w:r>
      <w:r w:rsidRP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lastRenderedPageBreak/>
        <w:t>гимнастические упражнения</w:t>
      </w:r>
      <w:r w:rsidRPr="006D38C2">
        <w:rPr>
          <w:rFonts w:ascii="Times New Roman" w:hAnsi="Times New Roman" w:cs="Times New Roman"/>
          <w:sz w:val="28"/>
          <w:szCs w:val="28"/>
          <w:lang w:val="ru"/>
        </w:rPr>
        <w:t>, упражнения на развитие отдельных психофизиологических функций.</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Применяемые упражнения — «ласточка», перекаты набок и назад — действительно развивали равновесие и устойчивость. Однако выявлен существенный недостаток: </w:t>
      </w:r>
      <w:r w:rsidRPr="006D38C2">
        <w:rPr>
          <w:rFonts w:ascii="Times New Roman" w:hAnsi="Times New Roman" w:cs="Times New Roman"/>
          <w:bCs/>
          <w:sz w:val="28"/>
          <w:szCs w:val="28"/>
          <w:lang w:val="ru"/>
        </w:rPr>
        <w:t>упражнения слишком однообразны</w:t>
      </w:r>
      <w:r w:rsidRPr="006D38C2">
        <w:rPr>
          <w:rFonts w:ascii="Times New Roman" w:hAnsi="Times New Roman" w:cs="Times New Roman"/>
          <w:sz w:val="28"/>
          <w:szCs w:val="28"/>
          <w:lang w:val="ru"/>
        </w:rPr>
        <w:t xml:space="preserve">, что снижает мотивацию и ограничивает прогресс. У детей наблюдались признаки утомления интереса и снижение эмоциональной </w:t>
      </w:r>
      <w:r w:rsidR="00F74E8A" w:rsidRPr="006D38C2">
        <w:rPr>
          <w:rFonts w:ascii="Times New Roman" w:hAnsi="Times New Roman" w:cs="Times New Roman"/>
          <w:sz w:val="28"/>
          <w:szCs w:val="28"/>
          <w:lang w:val="ru"/>
        </w:rPr>
        <w:t>включенности</w:t>
      </w:r>
      <w:r w:rsidRPr="006D38C2">
        <w:rPr>
          <w:rFonts w:ascii="Times New Roman" w:hAnsi="Times New Roman" w:cs="Times New Roman"/>
          <w:sz w:val="28"/>
          <w:szCs w:val="28"/>
          <w:lang w:val="ru"/>
        </w:rPr>
        <w:t>.</w:t>
      </w:r>
      <w:bookmarkStart w:id="6" w:name="_lvjjakgvnuiy" w:colFirst="0" w:colLast="0"/>
      <w:bookmarkEnd w:id="6"/>
    </w:p>
    <w:p w:rsidR="006D38C2" w:rsidRDefault="00791D3F" w:rsidP="00791D3F">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bCs/>
          <w:sz w:val="28"/>
          <w:szCs w:val="28"/>
          <w:lang w:val="ru"/>
        </w:rPr>
        <w:t>Опрос показал</w:t>
      </w:r>
      <w:r w:rsidR="00F74E8A" w:rsidRPr="006D38C2">
        <w:rPr>
          <w:rFonts w:ascii="Times New Roman" w:hAnsi="Times New Roman" w:cs="Times New Roman"/>
          <w:sz w:val="28"/>
          <w:szCs w:val="28"/>
          <w:lang w:val="ru"/>
        </w:rPr>
        <w:t xml:space="preserve">, что </w:t>
      </w:r>
      <w:r w:rsidR="00D42CEE" w:rsidRPr="006D38C2">
        <w:rPr>
          <w:rFonts w:ascii="Times New Roman" w:hAnsi="Times New Roman" w:cs="Times New Roman"/>
          <w:bCs/>
          <w:sz w:val="28"/>
          <w:szCs w:val="28"/>
          <w:lang w:val="ru"/>
        </w:rPr>
        <w:t>60% считают акробатические упражнения эффективными</w:t>
      </w:r>
      <w:r w:rsidR="00D42CEE" w:rsidRPr="006D38C2">
        <w:rPr>
          <w:rFonts w:ascii="Times New Roman" w:hAnsi="Times New Roman" w:cs="Times New Roman"/>
          <w:sz w:val="28"/>
          <w:szCs w:val="28"/>
          <w:lang w:val="ru"/>
        </w:rPr>
        <w:t xml:space="preserve"> для развития детей с ЗПР.</w:t>
      </w:r>
      <w:r w:rsidR="00F74E8A" w:rsidRPr="006D38C2">
        <w:rPr>
          <w:rFonts w:ascii="Times New Roman" w:hAnsi="Times New Roman" w:cs="Times New Roman"/>
          <w:sz w:val="28"/>
          <w:szCs w:val="28"/>
          <w:lang w:val="ru"/>
        </w:rPr>
        <w:t xml:space="preserve"> </w:t>
      </w:r>
      <w:r w:rsidR="00D42CEE" w:rsidRPr="006D38C2">
        <w:rPr>
          <w:rFonts w:ascii="Times New Roman" w:hAnsi="Times New Roman" w:cs="Times New Roman"/>
          <w:sz w:val="28"/>
          <w:szCs w:val="28"/>
          <w:lang w:val="ru"/>
        </w:rPr>
        <w:t xml:space="preserve">Среди ожидаемых </w:t>
      </w:r>
      <w:r w:rsidR="00F74E8A" w:rsidRPr="006D38C2">
        <w:rPr>
          <w:rFonts w:ascii="Times New Roman" w:hAnsi="Times New Roman" w:cs="Times New Roman"/>
          <w:sz w:val="28"/>
          <w:szCs w:val="28"/>
          <w:lang w:val="ru"/>
        </w:rPr>
        <w:t xml:space="preserve">положительных эффектов выделены </w:t>
      </w:r>
      <w:r w:rsidR="00D42CEE" w:rsidRPr="006D38C2">
        <w:rPr>
          <w:rFonts w:ascii="Times New Roman" w:hAnsi="Times New Roman" w:cs="Times New Roman"/>
          <w:sz w:val="28"/>
          <w:szCs w:val="28"/>
          <w:lang w:val="ru"/>
        </w:rPr>
        <w:t xml:space="preserve">улучшение </w:t>
      </w:r>
      <w:r w:rsidR="00D42CEE" w:rsidRPr="006D38C2">
        <w:rPr>
          <w:rFonts w:ascii="Times New Roman" w:hAnsi="Times New Roman" w:cs="Times New Roman"/>
          <w:bCs/>
          <w:sz w:val="28"/>
          <w:szCs w:val="28"/>
          <w:lang w:val="ru"/>
        </w:rPr>
        <w:t>ориентации в пространстве</w:t>
      </w:r>
      <w:r w:rsidR="00D42CEE" w:rsidRPr="006D38C2">
        <w:rPr>
          <w:rFonts w:ascii="Times New Roman" w:hAnsi="Times New Roman" w:cs="Times New Roman"/>
          <w:sz w:val="28"/>
          <w:szCs w:val="28"/>
          <w:lang w:val="ru"/>
        </w:rPr>
        <w:t>,</w:t>
      </w:r>
      <w:r w:rsidR="00F74E8A" w:rsidRPr="006D38C2">
        <w:rPr>
          <w:rFonts w:ascii="Times New Roman" w:hAnsi="Times New Roman" w:cs="Times New Roman"/>
          <w:sz w:val="28"/>
          <w:szCs w:val="28"/>
          <w:lang w:val="ru"/>
        </w:rPr>
        <w:t xml:space="preserve"> </w:t>
      </w:r>
      <w:r w:rsidR="00D42CEE" w:rsidRPr="006D38C2">
        <w:rPr>
          <w:rFonts w:ascii="Times New Roman" w:hAnsi="Times New Roman" w:cs="Times New Roman"/>
          <w:bCs/>
          <w:sz w:val="28"/>
          <w:szCs w:val="28"/>
          <w:lang w:val="ru"/>
        </w:rPr>
        <w:t>социальная адаптация</w:t>
      </w:r>
      <w:r w:rsidR="00D42CEE" w:rsidRPr="006D38C2">
        <w:rPr>
          <w:rFonts w:ascii="Times New Roman" w:hAnsi="Times New Roman" w:cs="Times New Roman"/>
          <w:sz w:val="28"/>
          <w:szCs w:val="28"/>
          <w:lang w:val="ru"/>
        </w:rPr>
        <w:t>,</w:t>
      </w:r>
      <w:r w:rsidR="00F74E8A" w:rsidRPr="006D38C2">
        <w:rPr>
          <w:rFonts w:ascii="Times New Roman" w:hAnsi="Times New Roman" w:cs="Times New Roman"/>
          <w:sz w:val="28"/>
          <w:szCs w:val="28"/>
          <w:lang w:val="ru"/>
        </w:rPr>
        <w:t xml:space="preserve"> </w:t>
      </w:r>
      <w:r w:rsidR="00D42CEE" w:rsidRPr="006D38C2">
        <w:rPr>
          <w:rFonts w:ascii="Times New Roman" w:hAnsi="Times New Roman" w:cs="Times New Roman"/>
          <w:sz w:val="28"/>
          <w:szCs w:val="28"/>
          <w:lang w:val="ru"/>
        </w:rPr>
        <w:t xml:space="preserve">развитие </w:t>
      </w:r>
      <w:r w:rsidR="00D42CEE" w:rsidRPr="006D38C2">
        <w:rPr>
          <w:rFonts w:ascii="Times New Roman" w:hAnsi="Times New Roman" w:cs="Times New Roman"/>
          <w:bCs/>
          <w:sz w:val="28"/>
          <w:szCs w:val="28"/>
          <w:lang w:val="ru"/>
        </w:rPr>
        <w:t>координации</w:t>
      </w:r>
      <w:r w:rsidR="00D42CEE" w:rsidRPr="006D38C2">
        <w:rPr>
          <w:rFonts w:ascii="Times New Roman" w:hAnsi="Times New Roman" w:cs="Times New Roman"/>
          <w:sz w:val="28"/>
          <w:szCs w:val="28"/>
          <w:lang w:val="ru"/>
        </w:rPr>
        <w:t xml:space="preserve">, </w:t>
      </w:r>
      <w:r w:rsidR="00D42CEE" w:rsidRPr="006D38C2">
        <w:rPr>
          <w:rFonts w:ascii="Times New Roman" w:hAnsi="Times New Roman" w:cs="Times New Roman"/>
          <w:bCs/>
          <w:sz w:val="28"/>
          <w:szCs w:val="28"/>
          <w:lang w:val="ru"/>
        </w:rPr>
        <w:t>ловкости</w:t>
      </w:r>
      <w:r w:rsidR="00D42CEE" w:rsidRPr="006D38C2">
        <w:rPr>
          <w:rFonts w:ascii="Times New Roman" w:hAnsi="Times New Roman" w:cs="Times New Roman"/>
          <w:sz w:val="28"/>
          <w:szCs w:val="28"/>
          <w:lang w:val="ru"/>
        </w:rPr>
        <w:t xml:space="preserve">, </w:t>
      </w:r>
      <w:r w:rsidR="00D42CEE" w:rsidRPr="006D38C2">
        <w:rPr>
          <w:rFonts w:ascii="Times New Roman" w:hAnsi="Times New Roman" w:cs="Times New Roman"/>
          <w:bCs/>
          <w:sz w:val="28"/>
          <w:szCs w:val="28"/>
          <w:lang w:val="ru"/>
        </w:rPr>
        <w:t>гибкости</w:t>
      </w:r>
      <w:r w:rsidR="00D42CEE" w:rsidRPr="006D38C2">
        <w:rPr>
          <w:rFonts w:ascii="Times New Roman" w:hAnsi="Times New Roman" w:cs="Times New Roman"/>
          <w:sz w:val="28"/>
          <w:szCs w:val="28"/>
          <w:lang w:val="ru"/>
        </w:rPr>
        <w:t xml:space="preserve"> и </w:t>
      </w:r>
      <w:r w:rsidR="00D42CEE" w:rsidRPr="006D38C2">
        <w:rPr>
          <w:rFonts w:ascii="Times New Roman" w:hAnsi="Times New Roman" w:cs="Times New Roman"/>
          <w:bCs/>
          <w:sz w:val="28"/>
          <w:szCs w:val="28"/>
          <w:lang w:val="ru"/>
        </w:rPr>
        <w:t>равновесия</w:t>
      </w:r>
      <w:r w:rsidR="00D42CEE" w:rsidRPr="006D38C2">
        <w:rPr>
          <w:rFonts w:ascii="Times New Roman" w:hAnsi="Times New Roman" w:cs="Times New Roman"/>
          <w:sz w:val="28"/>
          <w:szCs w:val="28"/>
          <w:lang w:val="ru"/>
        </w:rPr>
        <w:t>.</w:t>
      </w:r>
      <w:r w:rsidR="00F74E8A" w:rsidRPr="006D38C2">
        <w:rPr>
          <w:rFonts w:ascii="Times New Roman" w:hAnsi="Times New Roman" w:cs="Times New Roman"/>
          <w:sz w:val="28"/>
          <w:szCs w:val="28"/>
          <w:lang w:val="ru"/>
        </w:rPr>
        <w:t xml:space="preserve"> Основные трудности при этом являлись: </w:t>
      </w:r>
      <w:r w:rsidR="00D42CEE" w:rsidRPr="006D38C2">
        <w:rPr>
          <w:rFonts w:ascii="Times New Roman" w:hAnsi="Times New Roman" w:cs="Times New Roman"/>
          <w:sz w:val="28"/>
          <w:szCs w:val="28"/>
          <w:lang w:val="ru"/>
        </w:rPr>
        <w:t>отсутствие методик, риски травматизма, трудности поддержания мотивации.</w:t>
      </w:r>
      <w:r w:rsidR="006D38C2">
        <w:rPr>
          <w:rFonts w:ascii="Times New Roman" w:hAnsi="Times New Roman" w:cs="Times New Roman"/>
          <w:sz w:val="28"/>
          <w:szCs w:val="28"/>
          <w:lang w:val="ru"/>
        </w:rPr>
        <w:t xml:space="preserve"> </w:t>
      </w:r>
      <w:r w:rsidR="00D42CEE" w:rsidRPr="006D38C2">
        <w:rPr>
          <w:rFonts w:ascii="Times New Roman" w:hAnsi="Times New Roman" w:cs="Times New Roman"/>
          <w:sz w:val="28"/>
          <w:szCs w:val="28"/>
          <w:lang w:val="ru"/>
        </w:rPr>
        <w:t>Специалисты признают потенциал акробатики, но подчёркивают необходимость адаптации упражнений.</w:t>
      </w:r>
      <w:bookmarkStart w:id="7" w:name="_p33bgupncr7s" w:colFirst="0" w:colLast="0"/>
      <w:bookmarkEnd w:id="7"/>
      <w:r w:rsidR="006D38C2">
        <w:rPr>
          <w:rFonts w:ascii="Times New Roman" w:hAnsi="Times New Roman" w:cs="Times New Roman"/>
          <w:sz w:val="28"/>
          <w:szCs w:val="28"/>
          <w:lang w:val="ru"/>
        </w:rPr>
        <w:t xml:space="preserve"> </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Результаты исследования </w:t>
      </w:r>
      <w:r w:rsidR="00F74E8A" w:rsidRPr="006D38C2">
        <w:rPr>
          <w:rFonts w:ascii="Times New Roman" w:hAnsi="Times New Roman" w:cs="Times New Roman"/>
          <w:sz w:val="28"/>
          <w:szCs w:val="28"/>
          <w:lang w:val="ru"/>
        </w:rPr>
        <w:t>показывают о</w:t>
      </w:r>
      <w:r w:rsidRPr="006D38C2">
        <w:rPr>
          <w:rFonts w:ascii="Times New Roman" w:hAnsi="Times New Roman" w:cs="Times New Roman"/>
          <w:sz w:val="28"/>
          <w:szCs w:val="28"/>
          <w:lang w:val="ru"/>
        </w:rPr>
        <w:t xml:space="preserve"> позитивном влиянии гимнастики и акробати</w:t>
      </w:r>
      <w:r w:rsidR="00F74E8A" w:rsidRPr="006D38C2">
        <w:rPr>
          <w:rFonts w:ascii="Times New Roman" w:hAnsi="Times New Roman" w:cs="Times New Roman"/>
          <w:sz w:val="28"/>
          <w:szCs w:val="28"/>
          <w:lang w:val="ru"/>
        </w:rPr>
        <w:t>ки на развитие моторики</w:t>
      </w:r>
      <w:r w:rsidRPr="006D38C2">
        <w:rPr>
          <w:rFonts w:ascii="Times New Roman" w:hAnsi="Times New Roman" w:cs="Times New Roman"/>
          <w:sz w:val="28"/>
          <w:szCs w:val="28"/>
          <w:lang w:val="ru"/>
        </w:rPr>
        <w:t>. Однако выявленная в ходе наблюдения узость используемых упражнений препятствует полноценной реализации потенциала акробатики.</w:t>
      </w:r>
      <w:r w:rsidR="006D38C2">
        <w:rPr>
          <w:rFonts w:ascii="Times New Roman" w:hAnsi="Times New Roman" w:cs="Times New Roman"/>
          <w:sz w:val="28"/>
          <w:szCs w:val="28"/>
          <w:lang w:val="ru"/>
        </w:rPr>
        <w:t xml:space="preserve"> </w:t>
      </w:r>
      <w:r w:rsidRPr="006D38C2">
        <w:rPr>
          <w:rFonts w:ascii="Times New Roman" w:hAnsi="Times New Roman" w:cs="Times New Roman"/>
          <w:sz w:val="28"/>
          <w:szCs w:val="28"/>
          <w:lang w:val="ru"/>
        </w:rPr>
        <w:t xml:space="preserve">Для детей с ЗПР особенно важна </w:t>
      </w:r>
      <w:r w:rsidRPr="006D38C2">
        <w:rPr>
          <w:rFonts w:ascii="Times New Roman" w:hAnsi="Times New Roman" w:cs="Times New Roman"/>
          <w:bCs/>
          <w:sz w:val="28"/>
          <w:szCs w:val="28"/>
          <w:lang w:val="ru"/>
        </w:rPr>
        <w:t>постепенность</w:t>
      </w:r>
      <w:r w:rsidRP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t>психологическая комфортность</w:t>
      </w:r>
      <w:r w:rsidRP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t>высокий уровень разнообразия</w:t>
      </w:r>
      <w:r w:rsidRPr="006D38C2">
        <w:rPr>
          <w:rFonts w:ascii="Times New Roman" w:hAnsi="Times New Roman" w:cs="Times New Roman"/>
          <w:sz w:val="28"/>
          <w:szCs w:val="28"/>
          <w:lang w:val="ru"/>
        </w:rPr>
        <w:t xml:space="preserve"> и </w:t>
      </w:r>
      <w:r w:rsidRPr="006D38C2">
        <w:rPr>
          <w:rFonts w:ascii="Times New Roman" w:hAnsi="Times New Roman" w:cs="Times New Roman"/>
          <w:bCs/>
          <w:sz w:val="28"/>
          <w:szCs w:val="28"/>
          <w:lang w:val="ru"/>
        </w:rPr>
        <w:t>игровой характер</w:t>
      </w:r>
      <w:r w:rsidRPr="006D38C2">
        <w:rPr>
          <w:rFonts w:ascii="Times New Roman" w:hAnsi="Times New Roman" w:cs="Times New Roman"/>
          <w:sz w:val="28"/>
          <w:szCs w:val="28"/>
          <w:lang w:val="ru"/>
        </w:rPr>
        <w:t xml:space="preserve"> упражнений — это повышает мотиваци</w:t>
      </w:r>
      <w:r w:rsidR="00F74E8A" w:rsidRPr="006D38C2">
        <w:rPr>
          <w:rFonts w:ascii="Times New Roman" w:hAnsi="Times New Roman" w:cs="Times New Roman"/>
          <w:sz w:val="28"/>
          <w:szCs w:val="28"/>
          <w:lang w:val="ru"/>
        </w:rPr>
        <w:t>ю и снижает уровень тревожности.</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На основе анализа данных </w:t>
      </w:r>
      <w:r w:rsidR="00F74E8A" w:rsidRPr="006D38C2">
        <w:rPr>
          <w:rFonts w:ascii="Times New Roman" w:hAnsi="Times New Roman" w:cs="Times New Roman"/>
          <w:sz w:val="28"/>
          <w:szCs w:val="28"/>
          <w:lang w:val="ru"/>
        </w:rPr>
        <w:t xml:space="preserve">была </w:t>
      </w:r>
      <w:r w:rsidR="006D38C2" w:rsidRPr="006D38C2">
        <w:rPr>
          <w:rFonts w:ascii="Times New Roman" w:hAnsi="Times New Roman" w:cs="Times New Roman"/>
          <w:sz w:val="28"/>
          <w:szCs w:val="28"/>
          <w:lang w:val="ru"/>
        </w:rPr>
        <w:t>выявлена эффективная структура</w:t>
      </w:r>
      <w:r w:rsidR="00F74E8A" w:rsidRPr="006D38C2">
        <w:rPr>
          <w:rFonts w:ascii="Times New Roman" w:hAnsi="Times New Roman" w:cs="Times New Roman"/>
          <w:sz w:val="28"/>
          <w:szCs w:val="28"/>
          <w:lang w:val="ru"/>
        </w:rPr>
        <w:t xml:space="preserve"> организации акробатических занятий, </w:t>
      </w:r>
      <w:r w:rsidRPr="006D38C2">
        <w:rPr>
          <w:rFonts w:ascii="Times New Roman" w:hAnsi="Times New Roman" w:cs="Times New Roman"/>
          <w:sz w:val="28"/>
          <w:szCs w:val="28"/>
          <w:lang w:val="ru"/>
        </w:rPr>
        <w:t>соответствующие возможностям и особенностям детей с ЗПР.</w:t>
      </w:r>
      <w:r w:rsidR="006D38C2">
        <w:rPr>
          <w:rFonts w:ascii="Times New Roman" w:hAnsi="Times New Roman" w:cs="Times New Roman"/>
          <w:sz w:val="28"/>
          <w:szCs w:val="28"/>
          <w:lang w:val="ru"/>
        </w:rPr>
        <w:t xml:space="preserve"> </w:t>
      </w:r>
      <w:r w:rsidR="00F74E8A" w:rsidRPr="006D38C2">
        <w:rPr>
          <w:rFonts w:ascii="Times New Roman" w:hAnsi="Times New Roman" w:cs="Times New Roman"/>
          <w:sz w:val="28"/>
          <w:szCs w:val="28"/>
          <w:lang w:val="ru"/>
        </w:rPr>
        <w:t>Структура делится на три этапа и соответствует подходам адаптивной физической культуры и ко</w:t>
      </w:r>
      <w:r w:rsidR="006D38C2">
        <w:rPr>
          <w:rFonts w:ascii="Times New Roman" w:hAnsi="Times New Roman" w:cs="Times New Roman"/>
          <w:sz w:val="28"/>
          <w:szCs w:val="28"/>
          <w:lang w:val="ru"/>
        </w:rPr>
        <w:t>ррекционной педагогики [6]</w:t>
      </w:r>
      <w:r w:rsidR="00F74E8A" w:rsidRPr="006D38C2">
        <w:rPr>
          <w:rFonts w:ascii="Times New Roman" w:hAnsi="Times New Roman" w:cs="Times New Roman"/>
          <w:sz w:val="28"/>
          <w:szCs w:val="28"/>
          <w:lang w:val="ru"/>
        </w:rPr>
        <w:t>.</w:t>
      </w:r>
      <w:bookmarkStart w:id="8" w:name="_4m4dc4vo9mw6" w:colFirst="0" w:colLast="0"/>
      <w:bookmarkStart w:id="9" w:name="_ilg8ldpbufie" w:colFirst="0" w:colLast="0"/>
      <w:bookmarkEnd w:id="8"/>
      <w:bookmarkEnd w:id="9"/>
    </w:p>
    <w:p w:rsidR="00D42CEE" w:rsidRP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bCs/>
          <w:sz w:val="28"/>
          <w:szCs w:val="28"/>
          <w:lang w:val="ru"/>
        </w:rPr>
        <w:t>Подготовительный этап</w:t>
      </w:r>
      <w:r w:rsidR="00F74E8A" w:rsidRPr="006D38C2">
        <w:rPr>
          <w:rFonts w:ascii="Times New Roman" w:hAnsi="Times New Roman" w:cs="Times New Roman"/>
          <w:bCs/>
          <w:sz w:val="28"/>
          <w:szCs w:val="28"/>
          <w:lang w:val="ru"/>
        </w:rPr>
        <w:t xml:space="preserve"> включает в себя: </w:t>
      </w:r>
      <w:r w:rsidRPr="006D38C2">
        <w:rPr>
          <w:rFonts w:ascii="Times New Roman" w:hAnsi="Times New Roman" w:cs="Times New Roman"/>
          <w:sz w:val="28"/>
          <w:szCs w:val="28"/>
          <w:lang w:val="ru"/>
        </w:rPr>
        <w:t>адаптация к нагрузкам;</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освоение элементарных упражнений (перекаты, удержание поз, равновесие на полу</w:t>
      </w:r>
      <w:r w:rsidR="005A61BB" w:rsidRPr="006D38C2">
        <w:rPr>
          <w:rFonts w:ascii="Times New Roman" w:hAnsi="Times New Roman" w:cs="Times New Roman"/>
          <w:sz w:val="28"/>
          <w:szCs w:val="28"/>
          <w:lang w:val="ru"/>
        </w:rPr>
        <w:t>); включение</w:t>
      </w:r>
      <w:r w:rsidRPr="006D38C2">
        <w:rPr>
          <w:rFonts w:ascii="Times New Roman" w:hAnsi="Times New Roman" w:cs="Times New Roman"/>
          <w:sz w:val="28"/>
          <w:szCs w:val="28"/>
          <w:lang w:val="ru"/>
        </w:rPr>
        <w:t xml:space="preserve"> игровых упражнений, музыкального сопровождения, демонстрации педагогом.</w:t>
      </w:r>
      <w:bookmarkStart w:id="10" w:name="_qouw92rby7xi" w:colFirst="0" w:colLast="0"/>
      <w:bookmarkEnd w:id="10"/>
      <w:r w:rsidR="006D38C2">
        <w:rPr>
          <w:rFonts w:ascii="Times New Roman" w:hAnsi="Times New Roman" w:cs="Times New Roman"/>
          <w:sz w:val="28"/>
          <w:szCs w:val="28"/>
          <w:lang w:val="ru"/>
        </w:rPr>
        <w:t xml:space="preserve"> </w:t>
      </w:r>
      <w:r w:rsidRPr="006D38C2">
        <w:rPr>
          <w:rFonts w:ascii="Times New Roman" w:hAnsi="Times New Roman" w:cs="Times New Roman"/>
          <w:bCs/>
          <w:sz w:val="28"/>
          <w:szCs w:val="28"/>
          <w:lang w:val="ru"/>
        </w:rPr>
        <w:t>Основной этап</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 xml:space="preserve">постепенное введение акробатических элементов: «ласточка», равновесие на гимнастической скамье, </w:t>
      </w:r>
      <w:r w:rsidRPr="006D38C2">
        <w:rPr>
          <w:rFonts w:ascii="Times New Roman" w:hAnsi="Times New Roman" w:cs="Times New Roman"/>
          <w:sz w:val="28"/>
          <w:szCs w:val="28"/>
          <w:lang w:val="ru"/>
        </w:rPr>
        <w:lastRenderedPageBreak/>
        <w:t>упрощённые стойки, перекаты вперёд;</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 xml:space="preserve">разнообразие упражнений для предотвращения снижения </w:t>
      </w:r>
      <w:r w:rsidR="005A61BB" w:rsidRPr="006D38C2">
        <w:rPr>
          <w:rFonts w:ascii="Times New Roman" w:hAnsi="Times New Roman" w:cs="Times New Roman"/>
          <w:sz w:val="28"/>
          <w:szCs w:val="28"/>
          <w:lang w:val="ru"/>
        </w:rPr>
        <w:t>мотивации; усложнение</w:t>
      </w:r>
      <w:r w:rsidRPr="006D38C2">
        <w:rPr>
          <w:rFonts w:ascii="Times New Roman" w:hAnsi="Times New Roman" w:cs="Times New Roman"/>
          <w:sz w:val="28"/>
          <w:szCs w:val="28"/>
          <w:lang w:val="ru"/>
        </w:rPr>
        <w:t xml:space="preserve"> движений с учётом индивидуального темпа ребёнка.</w:t>
      </w:r>
      <w:bookmarkStart w:id="11" w:name="_edzhd5t2cxd6" w:colFirst="0" w:colLast="0"/>
      <w:bookmarkEnd w:id="11"/>
      <w:r w:rsidR="006D38C2">
        <w:rPr>
          <w:rFonts w:ascii="Times New Roman" w:hAnsi="Times New Roman" w:cs="Times New Roman"/>
          <w:sz w:val="28"/>
          <w:szCs w:val="28"/>
          <w:lang w:val="ru"/>
        </w:rPr>
        <w:t xml:space="preserve"> </w:t>
      </w:r>
      <w:r w:rsidR="006D38C2">
        <w:rPr>
          <w:rFonts w:ascii="Times New Roman" w:hAnsi="Times New Roman" w:cs="Times New Roman"/>
          <w:bCs/>
          <w:sz w:val="28"/>
          <w:szCs w:val="28"/>
          <w:lang w:val="ru"/>
        </w:rPr>
        <w:t>З</w:t>
      </w:r>
      <w:r w:rsidRPr="006D38C2">
        <w:rPr>
          <w:rFonts w:ascii="Times New Roman" w:hAnsi="Times New Roman" w:cs="Times New Roman"/>
          <w:bCs/>
          <w:sz w:val="28"/>
          <w:szCs w:val="28"/>
          <w:lang w:val="ru"/>
        </w:rPr>
        <w:t>аключительный этап</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выполнение простых комбинаций;</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упражнения на планирование движений, устойчивость, внимание;</w:t>
      </w:r>
      <w:r w:rsidR="00F74E8A" w:rsidRPr="006D38C2">
        <w:rPr>
          <w:rFonts w:ascii="Times New Roman" w:hAnsi="Times New Roman" w:cs="Times New Roman"/>
          <w:bCs/>
          <w:sz w:val="28"/>
          <w:szCs w:val="28"/>
          <w:lang w:val="ru"/>
        </w:rPr>
        <w:t xml:space="preserve"> </w:t>
      </w:r>
      <w:r w:rsidRPr="006D38C2">
        <w:rPr>
          <w:rFonts w:ascii="Times New Roman" w:hAnsi="Times New Roman" w:cs="Times New Roman"/>
          <w:sz w:val="28"/>
          <w:szCs w:val="28"/>
          <w:lang w:val="ru"/>
        </w:rPr>
        <w:t xml:space="preserve">групповые элементы для развития коммуникации и социальной </w:t>
      </w:r>
      <w:r w:rsidR="005A61BB" w:rsidRPr="006D38C2">
        <w:rPr>
          <w:rFonts w:ascii="Times New Roman" w:hAnsi="Times New Roman" w:cs="Times New Roman"/>
          <w:sz w:val="28"/>
          <w:szCs w:val="28"/>
          <w:lang w:val="ru"/>
        </w:rPr>
        <w:t>включенности</w:t>
      </w:r>
      <w:r w:rsidRPr="006D38C2">
        <w:rPr>
          <w:rFonts w:ascii="Times New Roman" w:hAnsi="Times New Roman" w:cs="Times New Roman"/>
          <w:sz w:val="28"/>
          <w:szCs w:val="28"/>
          <w:lang w:val="ru"/>
        </w:rPr>
        <w:t>.</w:t>
      </w:r>
    </w:p>
    <w:p w:rsidR="00D42CEE" w:rsidRPr="006D38C2" w:rsidRDefault="00D42CEE" w:rsidP="00791D3F">
      <w:pPr>
        <w:spacing w:after="0" w:line="360" w:lineRule="auto"/>
        <w:ind w:firstLine="709"/>
        <w:jc w:val="both"/>
        <w:rPr>
          <w:rFonts w:ascii="Times New Roman" w:hAnsi="Times New Roman" w:cs="Times New Roman"/>
          <w:b/>
          <w:bCs/>
          <w:sz w:val="28"/>
          <w:szCs w:val="28"/>
          <w:lang w:val="ru"/>
        </w:rPr>
      </w:pPr>
      <w:bookmarkStart w:id="12" w:name="_8yivlcwi2oe4" w:colFirst="0" w:colLast="0"/>
      <w:bookmarkEnd w:id="12"/>
      <w:r w:rsidRPr="006D38C2">
        <w:rPr>
          <w:rFonts w:ascii="Times New Roman" w:hAnsi="Times New Roman" w:cs="Times New Roman"/>
          <w:b/>
          <w:bCs/>
          <w:sz w:val="28"/>
          <w:szCs w:val="28"/>
          <w:lang w:val="ru"/>
        </w:rPr>
        <w:t>Заключение</w:t>
      </w:r>
    </w:p>
    <w:p w:rsid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Акробатические упражнения являются эффективным средством развития равновесия у детей с задержкой психического развития. Результаты педагогического наблюдения и опроса </w:t>
      </w:r>
      <w:r w:rsidR="00791D3F">
        <w:rPr>
          <w:rFonts w:ascii="Times New Roman" w:hAnsi="Times New Roman" w:cs="Times New Roman"/>
          <w:sz w:val="28"/>
          <w:szCs w:val="28"/>
          <w:lang w:val="ru"/>
        </w:rPr>
        <w:t xml:space="preserve">специалистов подтверждают </w:t>
      </w:r>
      <w:r w:rsidRPr="006D38C2">
        <w:rPr>
          <w:rFonts w:ascii="Times New Roman" w:hAnsi="Times New Roman" w:cs="Times New Roman"/>
          <w:sz w:val="28"/>
          <w:szCs w:val="28"/>
          <w:lang w:val="ru"/>
        </w:rPr>
        <w:t xml:space="preserve"> высокий потенциал</w:t>
      </w:r>
      <w:r w:rsidR="00791D3F">
        <w:rPr>
          <w:rFonts w:ascii="Times New Roman" w:hAnsi="Times New Roman" w:cs="Times New Roman"/>
          <w:sz w:val="28"/>
          <w:szCs w:val="28"/>
          <w:lang w:val="ru"/>
        </w:rPr>
        <w:t xml:space="preserve"> акробатики</w:t>
      </w:r>
      <w:r w:rsidRPr="006D38C2">
        <w:rPr>
          <w:rFonts w:ascii="Times New Roman" w:hAnsi="Times New Roman" w:cs="Times New Roman"/>
          <w:sz w:val="28"/>
          <w:szCs w:val="28"/>
          <w:lang w:val="ru"/>
        </w:rPr>
        <w:t xml:space="preserve"> в коррекционной</w:t>
      </w:r>
      <w:r w:rsidR="006D38C2">
        <w:rPr>
          <w:rFonts w:ascii="Times New Roman" w:hAnsi="Times New Roman" w:cs="Times New Roman"/>
          <w:sz w:val="28"/>
          <w:szCs w:val="28"/>
          <w:lang w:val="ru"/>
        </w:rPr>
        <w:t xml:space="preserve"> работе. </w:t>
      </w:r>
      <w:r w:rsidRPr="006D38C2">
        <w:rPr>
          <w:rFonts w:ascii="Times New Roman" w:hAnsi="Times New Roman" w:cs="Times New Roman"/>
          <w:sz w:val="28"/>
          <w:szCs w:val="28"/>
          <w:lang w:val="ru"/>
        </w:rPr>
        <w:t>Однако для получения устойчивого результата необходимо разнообразие упражнений, строгое соблюдение методических требований, обеспечение безопасности и создание мотивационно привлекательной среды.</w:t>
      </w:r>
    </w:p>
    <w:p w:rsidR="00D42CEE" w:rsidRPr="006D38C2" w:rsidRDefault="00D42CEE" w:rsidP="00791D3F">
      <w:pPr>
        <w:spacing w:after="0" w:line="360" w:lineRule="auto"/>
        <w:ind w:firstLine="709"/>
        <w:jc w:val="both"/>
        <w:rPr>
          <w:rFonts w:ascii="Times New Roman" w:hAnsi="Times New Roman" w:cs="Times New Roman"/>
          <w:sz w:val="28"/>
          <w:szCs w:val="28"/>
          <w:lang w:val="ru"/>
        </w:rPr>
      </w:pPr>
      <w:r w:rsidRPr="006D38C2">
        <w:rPr>
          <w:rFonts w:ascii="Times New Roman" w:hAnsi="Times New Roman" w:cs="Times New Roman"/>
          <w:sz w:val="28"/>
          <w:szCs w:val="28"/>
          <w:lang w:val="ru"/>
        </w:rPr>
        <w:t xml:space="preserve">Разработка специализированной методики акробатических упражнений для детей с ЗПР является перспективным направлением развития </w:t>
      </w:r>
      <w:r w:rsidR="00791D3F">
        <w:rPr>
          <w:rFonts w:ascii="Times New Roman" w:hAnsi="Times New Roman" w:cs="Times New Roman"/>
          <w:sz w:val="28"/>
          <w:szCs w:val="28"/>
          <w:lang w:val="ru"/>
        </w:rPr>
        <w:t xml:space="preserve">в </w:t>
      </w:r>
      <w:r w:rsidRPr="006D38C2">
        <w:rPr>
          <w:rFonts w:ascii="Times New Roman" w:hAnsi="Times New Roman" w:cs="Times New Roman"/>
          <w:sz w:val="28"/>
          <w:szCs w:val="28"/>
          <w:lang w:val="ru"/>
        </w:rPr>
        <w:t>адаптивной физической культуры.</w:t>
      </w:r>
    </w:p>
    <w:p w:rsidR="00D42CEE" w:rsidRPr="003734E0" w:rsidRDefault="00D42CEE" w:rsidP="003734E0">
      <w:pPr>
        <w:spacing w:after="0" w:line="360" w:lineRule="auto"/>
        <w:ind w:firstLine="709"/>
        <w:jc w:val="center"/>
        <w:rPr>
          <w:rFonts w:ascii="Times New Roman" w:hAnsi="Times New Roman" w:cs="Times New Roman"/>
          <w:i/>
          <w:sz w:val="28"/>
          <w:szCs w:val="28"/>
          <w:lang w:val="ru"/>
        </w:rPr>
      </w:pPr>
    </w:p>
    <w:p w:rsidR="00D42CEE" w:rsidRPr="003734E0" w:rsidRDefault="00D42CEE" w:rsidP="003734E0">
      <w:pPr>
        <w:spacing w:after="0" w:line="360" w:lineRule="auto"/>
        <w:ind w:firstLine="709"/>
        <w:jc w:val="center"/>
        <w:rPr>
          <w:rFonts w:ascii="Times New Roman" w:hAnsi="Times New Roman" w:cs="Times New Roman"/>
          <w:b/>
          <w:bCs/>
          <w:i/>
          <w:sz w:val="28"/>
          <w:szCs w:val="28"/>
          <w:lang w:val="ru"/>
        </w:rPr>
      </w:pPr>
      <w:bookmarkStart w:id="13" w:name="_qk6avt5okbpj" w:colFirst="0" w:colLast="0"/>
      <w:bookmarkEnd w:id="13"/>
      <w:r w:rsidRPr="003734E0">
        <w:rPr>
          <w:rFonts w:ascii="Times New Roman" w:hAnsi="Times New Roman" w:cs="Times New Roman"/>
          <w:b/>
          <w:bCs/>
          <w:i/>
          <w:sz w:val="28"/>
          <w:szCs w:val="28"/>
          <w:lang w:val="ru"/>
        </w:rPr>
        <w:t>Литература</w:t>
      </w:r>
    </w:p>
    <w:p w:rsidR="005A61BB" w:rsidRPr="005A61BB" w:rsidRDefault="003734E0" w:rsidP="003734E0">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w:t>
      </w:r>
      <w:r w:rsidR="005A61BB" w:rsidRPr="005A61BB">
        <w:rPr>
          <w:rFonts w:ascii="Times New Roman" w:hAnsi="Times New Roman" w:cs="Times New Roman"/>
          <w:sz w:val="28"/>
          <w:szCs w:val="28"/>
          <w:lang w:val="ru"/>
        </w:rPr>
        <w:t>Афанасенкова Н.В., Палицына С.А. Особенности физического развития у дошкольников с задержкой психического развития // Дошкольная педагогика. 2019. № 4. С. 58–63.</w:t>
      </w:r>
    </w:p>
    <w:p w:rsidR="005A61BB" w:rsidRPr="005A61BB" w:rsidRDefault="003734E0" w:rsidP="003734E0">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2.</w:t>
      </w:r>
      <w:r w:rsidR="005A61BB" w:rsidRPr="005A61BB">
        <w:rPr>
          <w:rFonts w:ascii="Times New Roman" w:hAnsi="Times New Roman" w:cs="Times New Roman"/>
          <w:sz w:val="28"/>
          <w:szCs w:val="28"/>
          <w:lang w:val="ru"/>
        </w:rPr>
        <w:t>Григорьев Д.В., Червякова Е.А. Формирование психомоторных функций у детей с отклонениями в развитии. — М.: Педагогика, 2020. — 176 с.</w:t>
      </w:r>
    </w:p>
    <w:p w:rsidR="005A61BB" w:rsidRPr="005A61BB" w:rsidRDefault="003734E0" w:rsidP="003734E0">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3.</w:t>
      </w:r>
      <w:r w:rsidR="005A61BB" w:rsidRPr="005A61BB">
        <w:rPr>
          <w:rFonts w:ascii="Times New Roman" w:hAnsi="Times New Roman" w:cs="Times New Roman"/>
          <w:sz w:val="28"/>
          <w:szCs w:val="28"/>
          <w:lang w:val="ru"/>
        </w:rPr>
        <w:t xml:space="preserve">Щербаков Е.П., </w:t>
      </w:r>
      <w:proofErr w:type="spellStart"/>
      <w:r w:rsidR="005A61BB" w:rsidRPr="005A61BB">
        <w:rPr>
          <w:rFonts w:ascii="Times New Roman" w:hAnsi="Times New Roman" w:cs="Times New Roman"/>
          <w:sz w:val="28"/>
          <w:szCs w:val="28"/>
          <w:lang w:val="ru"/>
        </w:rPr>
        <w:t>Майоркина</w:t>
      </w:r>
      <w:proofErr w:type="spellEnd"/>
      <w:r w:rsidR="005A61BB" w:rsidRPr="005A61BB">
        <w:rPr>
          <w:rFonts w:ascii="Times New Roman" w:hAnsi="Times New Roman" w:cs="Times New Roman"/>
          <w:sz w:val="28"/>
          <w:szCs w:val="28"/>
          <w:lang w:val="ru"/>
        </w:rPr>
        <w:t xml:space="preserve"> И.В. Физическая культура как средство реабилитации детей с ЗПР // Адаптивная физическая культура. 2018. № 2. С. 34–40.</w:t>
      </w:r>
    </w:p>
    <w:p w:rsidR="005A61BB" w:rsidRPr="005A61BB" w:rsidRDefault="003734E0" w:rsidP="003734E0">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4.</w:t>
      </w:r>
      <w:r w:rsidR="005A61BB" w:rsidRPr="005A61BB">
        <w:rPr>
          <w:rFonts w:ascii="Times New Roman" w:hAnsi="Times New Roman" w:cs="Times New Roman"/>
          <w:sz w:val="28"/>
          <w:szCs w:val="28"/>
          <w:lang w:val="ru"/>
        </w:rPr>
        <w:t>Игровые комбинированные упражнения как средство коррекции осанки у детей с ЗПР // Коррекционная педагогика. 2021. № 1. С. 22–27.</w:t>
      </w:r>
    </w:p>
    <w:p w:rsidR="005A61BB" w:rsidRPr="005A61BB" w:rsidRDefault="003734E0" w:rsidP="003734E0">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lastRenderedPageBreak/>
        <w:t>5.</w:t>
      </w:r>
      <w:r w:rsidR="005A61BB" w:rsidRPr="005A61BB">
        <w:rPr>
          <w:rFonts w:ascii="Times New Roman" w:hAnsi="Times New Roman" w:cs="Times New Roman"/>
          <w:sz w:val="28"/>
          <w:szCs w:val="28"/>
          <w:lang w:val="ru"/>
        </w:rPr>
        <w:t>Субботина О.А., Иванова Т.В., Кузьмина Е.С. Адаптивная коррекционно-развивающая гимнастика для подростков с ЗПР. — СПб.: Речь, 2017. — 132 с.</w:t>
      </w:r>
    </w:p>
    <w:p w:rsidR="00D42CEE" w:rsidRDefault="003734E0" w:rsidP="003734E0">
      <w:pPr>
        <w:spacing w:after="0" w:line="360" w:lineRule="auto"/>
        <w:ind w:firstLine="709"/>
        <w:jc w:val="both"/>
      </w:pPr>
      <w:r>
        <w:rPr>
          <w:rFonts w:ascii="Times New Roman" w:hAnsi="Times New Roman" w:cs="Times New Roman"/>
          <w:sz w:val="28"/>
          <w:szCs w:val="28"/>
          <w:lang w:val="ru"/>
        </w:rPr>
        <w:t>6.</w:t>
      </w:r>
      <w:r w:rsidR="005A61BB" w:rsidRPr="005A61BB">
        <w:rPr>
          <w:rFonts w:ascii="Times New Roman" w:hAnsi="Times New Roman" w:cs="Times New Roman"/>
          <w:sz w:val="28"/>
          <w:szCs w:val="28"/>
          <w:lang w:val="ru"/>
        </w:rPr>
        <w:t xml:space="preserve">Мукина Н.Г., Смолякова Л.В., Чиркова Е.А. Элементы художественной гимнастики в коррекционной работе с детьми с ЗПР. — М.: </w:t>
      </w:r>
      <w:proofErr w:type="spellStart"/>
      <w:r w:rsidR="005A61BB" w:rsidRPr="005A61BB">
        <w:rPr>
          <w:rFonts w:ascii="Times New Roman" w:hAnsi="Times New Roman" w:cs="Times New Roman"/>
          <w:sz w:val="28"/>
          <w:szCs w:val="28"/>
          <w:lang w:val="ru"/>
        </w:rPr>
        <w:t>Владос</w:t>
      </w:r>
      <w:proofErr w:type="spellEnd"/>
      <w:r w:rsidR="005A61BB" w:rsidRPr="005A61BB">
        <w:rPr>
          <w:rFonts w:ascii="Times New Roman" w:hAnsi="Times New Roman" w:cs="Times New Roman"/>
          <w:sz w:val="28"/>
          <w:szCs w:val="28"/>
          <w:lang w:val="ru"/>
        </w:rPr>
        <w:t>, 2016. — 144 с.</w:t>
      </w:r>
    </w:p>
    <w:sectPr w:rsidR="00D42CEE" w:rsidSect="00225EC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141"/>
    <w:multiLevelType w:val="multilevel"/>
    <w:tmpl w:val="3C0E678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924A3"/>
    <w:multiLevelType w:val="multilevel"/>
    <w:tmpl w:val="5C5A4D6A"/>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5C1BA9"/>
    <w:multiLevelType w:val="multilevel"/>
    <w:tmpl w:val="B54CA7D4"/>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0CD15D2"/>
    <w:multiLevelType w:val="multilevel"/>
    <w:tmpl w:val="A48E6A10"/>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10A386B"/>
    <w:multiLevelType w:val="multilevel"/>
    <w:tmpl w:val="37E228A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b w:val="0"/>
        <w:bCs w:val="0"/>
        <w:i w:val="0"/>
        <w:iCs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6F6625"/>
    <w:multiLevelType w:val="multilevel"/>
    <w:tmpl w:val="EC088A1C"/>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9B1E7C"/>
    <w:multiLevelType w:val="multilevel"/>
    <w:tmpl w:val="7338C3FA"/>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4030895"/>
    <w:multiLevelType w:val="multilevel"/>
    <w:tmpl w:val="EC700366"/>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b w:val="0"/>
        <w:bCs w:val="0"/>
        <w:i w:val="0"/>
        <w:iCs w:val="0"/>
        <w:smallCaps w:val="0"/>
        <w:strike w:val="0"/>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3C1616"/>
    <w:multiLevelType w:val="multilevel"/>
    <w:tmpl w:val="E05EFA9A"/>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7503448">
    <w:abstractNumId w:val="6"/>
  </w:num>
  <w:num w:numId="2" w16cid:durableId="2064788197">
    <w:abstractNumId w:val="8"/>
  </w:num>
  <w:num w:numId="3" w16cid:durableId="616520866">
    <w:abstractNumId w:val="0"/>
  </w:num>
  <w:num w:numId="4" w16cid:durableId="996110367">
    <w:abstractNumId w:val="7"/>
  </w:num>
  <w:num w:numId="5" w16cid:durableId="56244922">
    <w:abstractNumId w:val="1"/>
  </w:num>
  <w:num w:numId="6" w16cid:durableId="1670403335">
    <w:abstractNumId w:val="3"/>
  </w:num>
  <w:num w:numId="7" w16cid:durableId="648823387">
    <w:abstractNumId w:val="5"/>
  </w:num>
  <w:num w:numId="8" w16cid:durableId="1111320823">
    <w:abstractNumId w:val="4"/>
  </w:num>
  <w:num w:numId="9" w16cid:durableId="109262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CEE"/>
    <w:rsid w:val="002058B7"/>
    <w:rsid w:val="00225EC1"/>
    <w:rsid w:val="002A2763"/>
    <w:rsid w:val="003734E0"/>
    <w:rsid w:val="0055508B"/>
    <w:rsid w:val="005A61BB"/>
    <w:rsid w:val="005F775C"/>
    <w:rsid w:val="006D38C2"/>
    <w:rsid w:val="00791D3F"/>
    <w:rsid w:val="00993351"/>
    <w:rsid w:val="00C5262A"/>
    <w:rsid w:val="00D42CEE"/>
    <w:rsid w:val="00F7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8485D-63B5-6B42-8829-E38309C3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E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CEE"/>
    <w:pPr>
      <w:ind w:left="720"/>
      <w:contextualSpacing/>
    </w:pPr>
  </w:style>
  <w:style w:type="character" w:styleId="a4">
    <w:name w:val="Hyperlink"/>
    <w:basedOn w:val="a0"/>
    <w:uiPriority w:val="99"/>
    <w:unhideWhenUsed/>
    <w:rsid w:val="00225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1328</Words>
  <Characters>7572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 77</dc:creator>
  <cp:keywords/>
  <dc:description/>
  <cp:lastModifiedBy>Екатерина Лупанова</cp:lastModifiedBy>
  <cp:revision>8</cp:revision>
  <dcterms:created xsi:type="dcterms:W3CDTF">2025-12-02T05:17:00Z</dcterms:created>
  <dcterms:modified xsi:type="dcterms:W3CDTF">2026-01-26T21:04:00Z</dcterms:modified>
</cp:coreProperties>
</file>