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9125" w14:textId="3678409A" w:rsidR="0020058B" w:rsidRDefault="00B964DB" w:rsidP="00B964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4DB">
        <w:rPr>
          <w:rFonts w:ascii="Times New Roman" w:hAnsi="Times New Roman" w:cs="Times New Roman"/>
          <w:b/>
          <w:bCs/>
          <w:sz w:val="28"/>
          <w:szCs w:val="28"/>
        </w:rPr>
        <w:t>СРЕДСТВА ФИЗИЧЕСКОЙ КУЛЬТУРЫ, ИСПОЛЬЗУЕМЫЕ В ФОРМИРОВАНИИ ЗДОРОВОГО ОБРАЗА ЖИЗНИ У ОБУЧАЮЩИХСЯ СРЕДНЕГО ОБЩЕГО ОБРАЗОВАНИЯ</w:t>
      </w:r>
    </w:p>
    <w:p w14:paraId="7E517429" w14:textId="08472C35" w:rsidR="00B964DB" w:rsidRDefault="00B964DB" w:rsidP="00B96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9D0601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Чугунов</w:t>
      </w:r>
      <w:r w:rsidR="009D0601">
        <w:rPr>
          <w:rFonts w:ascii="Times New Roman" w:hAnsi="Times New Roman" w:cs="Times New Roman"/>
          <w:sz w:val="28"/>
          <w:szCs w:val="28"/>
        </w:rPr>
        <w:t>, студент 2-го курса</w:t>
      </w:r>
    </w:p>
    <w:p w14:paraId="2EF598E0" w14:textId="55800DED" w:rsidR="00B964DB" w:rsidRDefault="00B964DB" w:rsidP="00B96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D060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ВО «Курский государственный университет», г. Курск</w:t>
      </w:r>
    </w:p>
    <w:p w14:paraId="24C3ED71" w14:textId="4BC686D6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64DB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B964DB">
        <w:rPr>
          <w:rFonts w:ascii="Times New Roman" w:hAnsi="Times New Roman" w:cs="Times New Roman"/>
          <w:sz w:val="28"/>
          <w:szCs w:val="28"/>
        </w:rPr>
        <w:t xml:space="preserve"> </w:t>
      </w:r>
      <w:r w:rsidRPr="00B964DB">
        <w:rPr>
          <w:rFonts w:ascii="Times New Roman" w:hAnsi="Times New Roman" w:cs="Times New Roman"/>
          <w:i/>
          <w:iCs/>
          <w:sz w:val="28"/>
          <w:szCs w:val="28"/>
        </w:rPr>
        <w:t xml:space="preserve">В статье рассматривается проблема формирования здорового образа жизни (ЗОЖ) у обучающихся 10–11 классов средствами физической культуры. Представлены результаты теоретического анализа и эмпирического исследования, проведённого на базе общеобразовательной школы (n=30). Разработана и апробирована авторская программа «Старшеклассник: здоровый выбор», интегрирующая физический, </w:t>
      </w:r>
      <w:proofErr w:type="spellStart"/>
      <w:r w:rsidRPr="00B964DB">
        <w:rPr>
          <w:rFonts w:ascii="Times New Roman" w:hAnsi="Times New Roman" w:cs="Times New Roman"/>
          <w:i/>
          <w:iCs/>
          <w:sz w:val="28"/>
          <w:szCs w:val="28"/>
        </w:rPr>
        <w:t>валеологический</w:t>
      </w:r>
      <w:proofErr w:type="spellEnd"/>
      <w:r w:rsidRPr="00B964DB">
        <w:rPr>
          <w:rFonts w:ascii="Times New Roman" w:hAnsi="Times New Roman" w:cs="Times New Roman"/>
          <w:i/>
          <w:iCs/>
          <w:sz w:val="28"/>
          <w:szCs w:val="28"/>
        </w:rPr>
        <w:t xml:space="preserve"> и мотивационный блоки. Экспериментально доказана эффективность программы: в экспериментальной группе зафиксирован статистически значимый прирост показателей физической подготовленности (6-минутный бег +127,5 м, </w:t>
      </w:r>
      <w:proofErr w:type="gramStart"/>
      <w:r w:rsidRPr="00B964DB">
        <w:rPr>
          <w:rFonts w:ascii="Times New Roman" w:hAnsi="Times New Roman" w:cs="Times New Roman"/>
          <w:i/>
          <w:iCs/>
          <w:sz w:val="28"/>
          <w:szCs w:val="28"/>
        </w:rPr>
        <w:t>p&lt;</w:t>
      </w:r>
      <w:proofErr w:type="gramEnd"/>
      <w:r w:rsidRPr="00B964DB">
        <w:rPr>
          <w:rFonts w:ascii="Times New Roman" w:hAnsi="Times New Roman" w:cs="Times New Roman"/>
          <w:i/>
          <w:iCs/>
          <w:sz w:val="28"/>
          <w:szCs w:val="28"/>
        </w:rPr>
        <w:t xml:space="preserve">0,05; отжимания +6,4 раза, </w:t>
      </w:r>
      <w:proofErr w:type="gramStart"/>
      <w:r w:rsidRPr="00B964DB">
        <w:rPr>
          <w:rFonts w:ascii="Times New Roman" w:hAnsi="Times New Roman" w:cs="Times New Roman"/>
          <w:i/>
          <w:iCs/>
          <w:sz w:val="28"/>
          <w:szCs w:val="28"/>
        </w:rPr>
        <w:t>p&lt;</w:t>
      </w:r>
      <w:proofErr w:type="gramEnd"/>
      <w:r w:rsidRPr="00B964DB">
        <w:rPr>
          <w:rFonts w:ascii="Times New Roman" w:hAnsi="Times New Roman" w:cs="Times New Roman"/>
          <w:i/>
          <w:iCs/>
          <w:sz w:val="28"/>
          <w:szCs w:val="28"/>
        </w:rPr>
        <w:t xml:space="preserve">0,05; наклон вперёд +4,3 см, </w:t>
      </w:r>
      <w:proofErr w:type="gramStart"/>
      <w:r w:rsidRPr="00B964DB">
        <w:rPr>
          <w:rFonts w:ascii="Times New Roman" w:hAnsi="Times New Roman" w:cs="Times New Roman"/>
          <w:i/>
          <w:iCs/>
          <w:sz w:val="28"/>
          <w:szCs w:val="28"/>
        </w:rPr>
        <w:t>p&lt;</w:t>
      </w:r>
      <w:proofErr w:type="gramEnd"/>
      <w:r w:rsidRPr="00B964DB">
        <w:rPr>
          <w:rFonts w:ascii="Times New Roman" w:hAnsi="Times New Roman" w:cs="Times New Roman"/>
          <w:i/>
          <w:iCs/>
          <w:sz w:val="28"/>
          <w:szCs w:val="28"/>
        </w:rPr>
        <w:t xml:space="preserve">0,05) и компонентов ЗОЖ (мотивационный +3,5 балла, когнитивный +1,0 балл, поведенческий +4,5 балла, </w:t>
      </w:r>
      <w:proofErr w:type="gramStart"/>
      <w:r w:rsidRPr="00B964DB">
        <w:rPr>
          <w:rFonts w:ascii="Times New Roman" w:hAnsi="Times New Roman" w:cs="Times New Roman"/>
          <w:i/>
          <w:iCs/>
          <w:sz w:val="28"/>
          <w:szCs w:val="28"/>
        </w:rPr>
        <w:t>p&lt;</w:t>
      </w:r>
      <w:proofErr w:type="gramEnd"/>
      <w:r w:rsidRPr="00B964DB">
        <w:rPr>
          <w:rFonts w:ascii="Times New Roman" w:hAnsi="Times New Roman" w:cs="Times New Roman"/>
          <w:i/>
          <w:iCs/>
          <w:sz w:val="28"/>
          <w:szCs w:val="28"/>
        </w:rPr>
        <w:t>0,05, η²=0,76). Поведенческий компонент, находившийся на констатирующем этапе на низком уровне (53% обучающихся), на контрольном этапе достиг высокого уровня у 47% старшеклассников. Полученные результаты подтверждают эффективность интегративного подхода к формированию ЗОЖ средствами физической культуры.</w:t>
      </w:r>
    </w:p>
    <w:p w14:paraId="322956EE" w14:textId="0207B6CA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6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B964DB">
        <w:rPr>
          <w:rFonts w:ascii="Times New Roman" w:hAnsi="Times New Roman" w:cs="Times New Roman"/>
          <w:sz w:val="28"/>
          <w:szCs w:val="28"/>
        </w:rPr>
        <w:t xml:space="preserve"> </w:t>
      </w:r>
      <w:r w:rsidRPr="00B964DB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жизни, средства физической культуры, старшеклассники, мотивация, поведенческие привычки, педагогический эксперимент.</w:t>
      </w:r>
    </w:p>
    <w:p w14:paraId="37D27967" w14:textId="20883245" w:rsidR="00B964DB" w:rsidRPr="00F06C94" w:rsidRDefault="00B964DB" w:rsidP="00B964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4DB">
        <w:rPr>
          <w:rFonts w:ascii="Times New Roman" w:hAnsi="Times New Roman" w:cs="Times New Roman"/>
          <w:sz w:val="28"/>
          <w:szCs w:val="28"/>
          <w:lang w:val="en-US"/>
        </w:rPr>
        <w:t>PHYSICAL CULTURE MEANS USED IN THE FORMATION OF A HEALTHY LIFESTYLE AMONG SECONDARY GENERAL EDUCATION STUDENTS</w:t>
      </w:r>
    </w:p>
    <w:p w14:paraId="59654065" w14:textId="5C283F13" w:rsidR="00B964DB" w:rsidRPr="00F06C94" w:rsidRDefault="00B964DB" w:rsidP="00B964D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964DB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Abstract.</w:t>
      </w:r>
      <w:r w:rsidRPr="00B964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4D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article deals with the problem of forming a healthy lifestyle among students in grades 10–11 by means of physical culture. The results of theoretical analysis and empirical research conducted at a secondary school (n=30) are presented. The author's program "High School Student: Healthy Choice" integrating physical, </w:t>
      </w:r>
      <w:proofErr w:type="spellStart"/>
      <w:r w:rsidRPr="00B964DB">
        <w:rPr>
          <w:rFonts w:ascii="Times New Roman" w:hAnsi="Times New Roman" w:cs="Times New Roman"/>
          <w:i/>
          <w:iCs/>
          <w:sz w:val="28"/>
          <w:szCs w:val="28"/>
          <w:lang w:val="en-US"/>
        </w:rPr>
        <w:t>valeological</w:t>
      </w:r>
      <w:proofErr w:type="spellEnd"/>
      <w:r w:rsidRPr="00B964D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and motivational blocks was developed and tested. The effectiveness of the program was experimentally proven: in the experimental group, statistically significant increases were recorded in physical fitness indicators (6-minute run +127.5 m, p&lt;0.05; push-ups +6.4 times, p&lt;0.05; forward bend +4.3 cm, p&lt;0.05) and healthy lifestyle components (motivational +3.5 </w:t>
      </w:r>
      <w:r w:rsidRPr="00B964DB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points, cognitive +1.0 points, behavioral +4.5 points, p&lt;0.05, </w:t>
      </w:r>
      <w:r w:rsidRPr="00B964DB">
        <w:rPr>
          <w:rFonts w:ascii="Times New Roman" w:hAnsi="Times New Roman" w:cs="Times New Roman"/>
          <w:i/>
          <w:iCs/>
          <w:sz w:val="28"/>
          <w:szCs w:val="28"/>
        </w:rPr>
        <w:t>η</w:t>
      </w:r>
      <w:r w:rsidRPr="00B964DB">
        <w:rPr>
          <w:rFonts w:ascii="Times New Roman" w:hAnsi="Times New Roman" w:cs="Times New Roman"/>
          <w:i/>
          <w:iCs/>
          <w:sz w:val="28"/>
          <w:szCs w:val="28"/>
          <w:lang w:val="en-US"/>
        </w:rPr>
        <w:t>²=0.76). The behavioral component, which was at a low level at the ascertaining stage (53% of students), reached a high level at the control stage in 47% of high school students. The results obtained confirm the effectiveness of an integrative approach to the formation of a healthy lifestyle by means of physical culture.</w:t>
      </w:r>
    </w:p>
    <w:p w14:paraId="7256FAE6" w14:textId="1C64380A" w:rsidR="00B964DB" w:rsidRPr="00F06C94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4DB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B964DB">
        <w:rPr>
          <w:rFonts w:ascii="Times New Roman" w:hAnsi="Times New Roman" w:cs="Times New Roman"/>
          <w:sz w:val="28"/>
          <w:szCs w:val="28"/>
          <w:lang w:val="en-US"/>
        </w:rPr>
        <w:t xml:space="preserve"> healthy lifestyle, means of physical culture, high school students, motivation, behavioral habits, pedagogical experiment.</w:t>
      </w:r>
    </w:p>
    <w:p w14:paraId="28DDB742" w14:textId="01283B30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 xml:space="preserve">Современное состояние здоровья подрастающего поколения в Российской Федерации вызывает обоснованную тревогу. Согласно данным Роспотребнадзора и Министерства просвещения РФ, к моменту окончания школы число практически здоровых обучающихся не превышает 10–12%. Гиподинамия, нерациональное питание, цифровая зависимость, стрессовые факторы, связанные с высокими учебными нагрузками и подготовкой к единому государственному экзамену, приводят к росту хронических заболеваний, нарушению осанки, снижению иммунитета. Уровень среднего общего образования (10–11 классы) является критическим периодом, когда окончательно формируются поведенческие паттерны, в том числе отношение к своему здоровью. Именно в этом возрасте закладывается основа для взрослой жизни, </w:t>
      </w:r>
      <w:proofErr w:type="gramStart"/>
      <w:r w:rsidRPr="00B964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964DB">
        <w:rPr>
          <w:rFonts w:ascii="Times New Roman" w:hAnsi="Times New Roman" w:cs="Times New Roman"/>
          <w:sz w:val="28"/>
          <w:szCs w:val="28"/>
        </w:rPr>
        <w:t xml:space="preserve"> если навыки здорового образа жизни (ЗОЖ) не сформированы, в дальнейшем их коррекция крайне затруднительна.</w:t>
      </w:r>
    </w:p>
    <w:p w14:paraId="1FA712E1" w14:textId="7F7359E7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>Как отмечает Ю.П. Лисицын, образ жизни определяет здоровье человека на 50–55%, в то время как деятельность системы здравоохранения – лишь на 10–15% [7]. Это делает педагогическую работу по формированию ЗОЖ приоритетным направлением в деятельности образовательных учреждений. Физическая культура обладает мощным, но часто недооценённым потенциалом в формировании ЗОЖ. Традиционный урок физической культуры в старшей школе зачастую сводится к выполнению нормативов, а не к формированию мотивации, знаний и умений вести здоровый образ жизни. Возникает противоречие между необходимостью использования средств физической культуры для формирования ЗОЖ у старшеклассников и недостаточной разработанностью научно-обоснованных программ, ориентированных не только на развитие физических качеств, но и на ценностно-смысловое отношение к здоровью.</w:t>
      </w:r>
    </w:p>
    <w:p w14:paraId="681C4BF0" w14:textId="678C01A6" w:rsidR="00B964DB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>Цель настоящего исследования – теоретически обосновать и экспериментально проверить эффективность программы использования средств физической культуры, направленной на формирование здорового образа жизни у обучающихся 10–11 классов.</w:t>
      </w:r>
    </w:p>
    <w:p w14:paraId="0D1947D5" w14:textId="6CC45F50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4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Методы и организация исследования</w:t>
      </w:r>
    </w:p>
    <w:p w14:paraId="06513A44" w14:textId="6FB7EE93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 xml:space="preserve">Исследование проводилось на базе МБОУ СОШ №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B964D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Курск,</w:t>
      </w:r>
      <w:r w:rsidRPr="00B964DB">
        <w:rPr>
          <w:rFonts w:ascii="Times New Roman" w:hAnsi="Times New Roman" w:cs="Times New Roman"/>
          <w:sz w:val="28"/>
          <w:szCs w:val="28"/>
        </w:rPr>
        <w:t xml:space="preserve"> в три этапа (</w:t>
      </w:r>
      <w:r w:rsidR="00343FDD">
        <w:rPr>
          <w:rFonts w:ascii="Times New Roman" w:hAnsi="Times New Roman" w:cs="Times New Roman"/>
          <w:sz w:val="28"/>
          <w:szCs w:val="28"/>
        </w:rPr>
        <w:t>апрель</w:t>
      </w:r>
      <w:r w:rsidRPr="00B964DB">
        <w:rPr>
          <w:rFonts w:ascii="Times New Roman" w:hAnsi="Times New Roman" w:cs="Times New Roman"/>
          <w:sz w:val="28"/>
          <w:szCs w:val="28"/>
        </w:rPr>
        <w:t xml:space="preserve"> 202</w:t>
      </w:r>
      <w:r w:rsidR="00343FDD">
        <w:rPr>
          <w:rFonts w:ascii="Times New Roman" w:hAnsi="Times New Roman" w:cs="Times New Roman"/>
          <w:sz w:val="28"/>
          <w:szCs w:val="28"/>
        </w:rPr>
        <w:t>5</w:t>
      </w:r>
      <w:r w:rsidRPr="00B964DB">
        <w:rPr>
          <w:rFonts w:ascii="Times New Roman" w:hAnsi="Times New Roman" w:cs="Times New Roman"/>
          <w:sz w:val="28"/>
          <w:szCs w:val="28"/>
        </w:rPr>
        <w:t xml:space="preserve"> г. – </w:t>
      </w:r>
      <w:r w:rsidR="00343FDD">
        <w:rPr>
          <w:rFonts w:ascii="Times New Roman" w:hAnsi="Times New Roman" w:cs="Times New Roman"/>
          <w:sz w:val="28"/>
          <w:szCs w:val="28"/>
        </w:rPr>
        <w:t>март</w:t>
      </w:r>
      <w:r w:rsidRPr="00B964DB">
        <w:rPr>
          <w:rFonts w:ascii="Times New Roman" w:hAnsi="Times New Roman" w:cs="Times New Roman"/>
          <w:sz w:val="28"/>
          <w:szCs w:val="28"/>
        </w:rPr>
        <w:t xml:space="preserve"> 2026 г.). В исследовании приняли участие 30 обучающихся 10-го класса (15 юношей и 15 девушек), которые за время эксперимента перешли в 11-й класс. Для формирования экспериментальной и контрольной групп была применена процедура ранжирования по интегральному рейтингу физической подготовленности (сумма мест в тестах «6-минутный бег», «отжимания», «наклон вперёд») с последующим распределением по принципу «чёт-нечет». В результате экспериментальная группа (ЭГ) составила 15 человек (8 юношей + 7 девушек), контрольная группа (КГ) – 15 человек (8 юношей + 7 девушек). Группы были сопоставимы по исходным показателям (p&gt;0,05).</w:t>
      </w:r>
    </w:p>
    <w:p w14:paraId="0E0E3AC8" w14:textId="44896511" w:rsidR="00B964DB" w:rsidRPr="00B964DB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>Методы исследования включали: анализ научно-методической литературы; педагогический эксперимент (констатирующий, формирующий, контрольный этапы); тестирование физической подготовленности (6-минутный бег, отжимания, наклон вперёд); анкетирование для оценки мотивационного, когнитивного и поведенческого компонентов ЗОЖ; методы математической статистики (t-критерий Стьюдента для связанных и несвязанных выборок, оценка размера эффекта η²).</w:t>
      </w:r>
    </w:p>
    <w:p w14:paraId="2FEC5465" w14:textId="52F1B357" w:rsidR="00B964DB" w:rsidRDefault="00B964DB" w:rsidP="00B964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>На констатирующем этапе (январь 2025 г.) было выявлено, что наиболее проблемным компонентом ЗОЖ является поведенческий: низкий уровень показали 53% обучающихся ЭГ и 47% КГ. Регулярную утреннюю зарядку выполняли лишь 10% старшеклассников, закаливающие процедуры – 7%, режим сна соблюдали 20%. Мотивационный компонент находился на среднем уровне (9,7–9,9 балла из 15), когнитивный – также на среднем уровне (2,5–2,7 балла из 4). Полученные данные подтвердили необходимость разработки программы с акцентом на формирование поведенческих привычек.</w:t>
      </w:r>
    </w:p>
    <w:p w14:paraId="2599818D" w14:textId="14FFD0B7" w:rsidR="00343FDD" w:rsidRP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DD">
        <w:rPr>
          <w:rFonts w:ascii="Times New Roman" w:hAnsi="Times New Roman" w:cs="Times New Roman"/>
          <w:sz w:val="28"/>
          <w:szCs w:val="28"/>
        </w:rPr>
        <w:t>Результаты исследования</w:t>
      </w:r>
    </w:p>
    <w:p w14:paraId="1744F3D4" w14:textId="47610754" w:rsidR="00343FDD" w:rsidRP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DD">
        <w:rPr>
          <w:rFonts w:ascii="Times New Roman" w:hAnsi="Times New Roman" w:cs="Times New Roman"/>
          <w:sz w:val="28"/>
          <w:szCs w:val="28"/>
        </w:rPr>
        <w:t>На основе теоретического анализа и результатов констатирующего этапа была разработана авторская программа «Старшеклассник: здоровый выбор», включающая три взаимосвязанных блока:</w:t>
      </w:r>
    </w:p>
    <w:p w14:paraId="0EA0EAF0" w14:textId="7062E95F" w:rsidR="00343FDD" w:rsidRP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DD">
        <w:rPr>
          <w:rFonts w:ascii="Times New Roman" w:hAnsi="Times New Roman" w:cs="Times New Roman"/>
          <w:sz w:val="28"/>
          <w:szCs w:val="28"/>
        </w:rPr>
        <w:t>Физический блок – комплексы упражнений для развития выносливости (равномерный бег, круговая тренировка, дыхательные упражнения по Стрельниковой), силы (отжимания, упражнения на пресс, приседания) и гибкости (статический стретчинг, элементы йоги).</w:t>
      </w:r>
    </w:p>
    <w:p w14:paraId="169F4B1C" w14:textId="1D9FC2C5" w:rsidR="00343FDD" w:rsidRP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FDD">
        <w:rPr>
          <w:rFonts w:ascii="Times New Roman" w:hAnsi="Times New Roman" w:cs="Times New Roman"/>
          <w:sz w:val="28"/>
          <w:szCs w:val="28"/>
        </w:rPr>
        <w:lastRenderedPageBreak/>
        <w:t>Валеологический</w:t>
      </w:r>
      <w:proofErr w:type="spellEnd"/>
      <w:r w:rsidRPr="00343FDD">
        <w:rPr>
          <w:rFonts w:ascii="Times New Roman" w:hAnsi="Times New Roman" w:cs="Times New Roman"/>
          <w:sz w:val="28"/>
          <w:szCs w:val="28"/>
        </w:rPr>
        <w:t xml:space="preserve"> блок – мини-лекции (5–7 минут) на темы: «Почему зарядка продлевает жизнь?», «Как дышать правильно во время бега?», «Сон и восстановление», «Закаливание», «Питание и спорт», «Стресс и физическая активность»; рефлексивные практики (ведение «Дневника здоровья», обсуждение в конце занятия, анкетирование раз в 4 недели).</w:t>
      </w:r>
    </w:p>
    <w:p w14:paraId="3F81E0DF" w14:textId="78113667" w:rsid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DD">
        <w:rPr>
          <w:rFonts w:ascii="Times New Roman" w:hAnsi="Times New Roman" w:cs="Times New Roman"/>
          <w:sz w:val="28"/>
          <w:szCs w:val="28"/>
        </w:rPr>
        <w:t>Мотивационный блок – ситуация выбора упражнений (предложение выбрать 1–2 упражнения из 2–3 вариантов), система поощрений («здоровье-баллы» за выполнение домашних заданий), публичное признание достижений (стенд «Здоровый класс»), демонстрация «моделей успеха» (видео/рассказы о людях, чей успех связан с ЗОЖ).</w:t>
      </w:r>
    </w:p>
    <w:p w14:paraId="5385E86D" w14:textId="527BC818" w:rsidR="00343FDD" w:rsidRP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DD">
        <w:rPr>
          <w:rFonts w:ascii="Times New Roman" w:hAnsi="Times New Roman" w:cs="Times New Roman"/>
          <w:sz w:val="28"/>
          <w:szCs w:val="28"/>
        </w:rPr>
        <w:t>Программа была рассчитана на 16 недель (48 занятий, 3 занятия в неделю). Контрольная группа занималась по традиционной программе физического воспитания, утверждённой Министерством просвещения РФ.</w:t>
      </w:r>
    </w:p>
    <w:p w14:paraId="7AE80C36" w14:textId="336AB639" w:rsidR="00343FDD" w:rsidRDefault="00343FDD" w:rsidP="00343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DD">
        <w:rPr>
          <w:rFonts w:ascii="Times New Roman" w:hAnsi="Times New Roman" w:cs="Times New Roman"/>
          <w:sz w:val="28"/>
          <w:szCs w:val="28"/>
        </w:rPr>
        <w:t>Результаты контрольного этапа (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Pr="00343FDD">
        <w:rPr>
          <w:rFonts w:ascii="Times New Roman" w:hAnsi="Times New Roman" w:cs="Times New Roman"/>
          <w:sz w:val="28"/>
          <w:szCs w:val="28"/>
        </w:rPr>
        <w:t xml:space="preserve"> 2025 г.) представлены в таблицах 1 и 2.</w:t>
      </w:r>
    </w:p>
    <w:p w14:paraId="4CC2227E" w14:textId="662BE2D4" w:rsidR="00343FDD" w:rsidRPr="00B72759" w:rsidRDefault="00343FDD" w:rsidP="00B72759">
      <w:pPr>
        <w:ind w:firstLine="709"/>
        <w:jc w:val="right"/>
        <w:rPr>
          <w:rFonts w:ascii="Times New Roman" w:hAnsi="Times New Roman" w:cs="Times New Roman"/>
        </w:rPr>
      </w:pPr>
      <w:r w:rsidRPr="00B72759">
        <w:rPr>
          <w:rFonts w:ascii="Times New Roman" w:hAnsi="Times New Roman" w:cs="Times New Roman"/>
        </w:rPr>
        <w:t>Таблица 1</w:t>
      </w:r>
      <w:r w:rsidR="00B72759" w:rsidRPr="00B72759">
        <w:rPr>
          <w:rFonts w:ascii="Times New Roman" w:hAnsi="Times New Roman" w:cs="Times New Roman"/>
        </w:rPr>
        <w:t>.</w:t>
      </w:r>
      <w:r w:rsidRPr="00B72759">
        <w:rPr>
          <w:rFonts w:ascii="Times New Roman" w:hAnsi="Times New Roman" w:cs="Times New Roman"/>
        </w:rPr>
        <w:t xml:space="preserve"> Динамика показателей физической подготовленности в экспериментальной и контрольной группах (M ± m).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6"/>
        <w:gridCol w:w="1428"/>
        <w:gridCol w:w="1419"/>
        <w:gridCol w:w="1113"/>
        <w:gridCol w:w="1428"/>
        <w:gridCol w:w="1428"/>
        <w:gridCol w:w="1113"/>
      </w:tblGrid>
      <w:tr w:rsidR="00B72759" w14:paraId="3AF1D5E4" w14:textId="77777777" w:rsidTr="00B72759">
        <w:tc>
          <w:tcPr>
            <w:tcW w:w="1416" w:type="dxa"/>
          </w:tcPr>
          <w:p w14:paraId="2203000F" w14:textId="57285135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27424712"/>
            <w:r w:rsidRPr="00B72759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28" w:type="dxa"/>
          </w:tcPr>
          <w:p w14:paraId="6826141E" w14:textId="4FA21517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ЭГ (до)</w:t>
            </w:r>
          </w:p>
        </w:tc>
        <w:tc>
          <w:tcPr>
            <w:tcW w:w="1419" w:type="dxa"/>
          </w:tcPr>
          <w:p w14:paraId="17DEA67B" w14:textId="337EE36E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ЭГ (после)</w:t>
            </w:r>
          </w:p>
        </w:tc>
        <w:tc>
          <w:tcPr>
            <w:tcW w:w="1113" w:type="dxa"/>
          </w:tcPr>
          <w:p w14:paraId="53A57F85" w14:textId="3A488757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Прирост</w:t>
            </w:r>
          </w:p>
        </w:tc>
        <w:tc>
          <w:tcPr>
            <w:tcW w:w="1428" w:type="dxa"/>
          </w:tcPr>
          <w:p w14:paraId="0F19EC0F" w14:textId="304F4AD3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КГ (до)</w:t>
            </w:r>
          </w:p>
        </w:tc>
        <w:tc>
          <w:tcPr>
            <w:tcW w:w="1428" w:type="dxa"/>
          </w:tcPr>
          <w:p w14:paraId="7081ADA6" w14:textId="7D8DDD74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КГ (после)</w:t>
            </w:r>
          </w:p>
        </w:tc>
        <w:tc>
          <w:tcPr>
            <w:tcW w:w="1113" w:type="dxa"/>
          </w:tcPr>
          <w:p w14:paraId="39EFADF8" w14:textId="68457DDE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</w:t>
            </w:r>
          </w:p>
        </w:tc>
      </w:tr>
      <w:tr w:rsidR="00B72759" w14:paraId="608AFDE3" w14:textId="77777777" w:rsidTr="00B72759">
        <w:tc>
          <w:tcPr>
            <w:tcW w:w="1416" w:type="dxa"/>
          </w:tcPr>
          <w:p w14:paraId="6AA75AA7" w14:textId="36C50CFD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6-мин бег (м)</w:t>
            </w:r>
          </w:p>
        </w:tc>
        <w:tc>
          <w:tcPr>
            <w:tcW w:w="1428" w:type="dxa"/>
          </w:tcPr>
          <w:p w14:paraId="314D95CE" w14:textId="6E9B369B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1045,3±18,7</w:t>
            </w:r>
          </w:p>
        </w:tc>
        <w:tc>
          <w:tcPr>
            <w:tcW w:w="1419" w:type="dxa"/>
          </w:tcPr>
          <w:p w14:paraId="0878D136" w14:textId="2E4741CE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1172,8±15,6</w:t>
            </w:r>
          </w:p>
        </w:tc>
        <w:tc>
          <w:tcPr>
            <w:tcW w:w="1113" w:type="dxa"/>
          </w:tcPr>
          <w:p w14:paraId="1DFEC223" w14:textId="2F1371C7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+127,5*</w:t>
            </w:r>
          </w:p>
        </w:tc>
        <w:tc>
          <w:tcPr>
            <w:tcW w:w="1428" w:type="dxa"/>
          </w:tcPr>
          <w:p w14:paraId="516A710F" w14:textId="2F8CA96A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1042,1±19,2</w:t>
            </w:r>
          </w:p>
        </w:tc>
        <w:tc>
          <w:tcPr>
            <w:tcW w:w="1428" w:type="dxa"/>
          </w:tcPr>
          <w:p w14:paraId="7B803D10" w14:textId="36D8FD13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1081,5±17,4</w:t>
            </w:r>
          </w:p>
        </w:tc>
        <w:tc>
          <w:tcPr>
            <w:tcW w:w="1113" w:type="dxa"/>
          </w:tcPr>
          <w:p w14:paraId="01B38F3E" w14:textId="4C89A7D1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+39,4</w:t>
            </w:r>
          </w:p>
        </w:tc>
      </w:tr>
      <w:tr w:rsidR="00B72759" w14:paraId="22112A12" w14:textId="77777777" w:rsidTr="00B72759">
        <w:tc>
          <w:tcPr>
            <w:tcW w:w="1416" w:type="dxa"/>
          </w:tcPr>
          <w:p w14:paraId="4F3AC86E" w14:textId="7EB45479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Отжимания (раз)</w:t>
            </w:r>
          </w:p>
        </w:tc>
        <w:tc>
          <w:tcPr>
            <w:tcW w:w="1428" w:type="dxa"/>
          </w:tcPr>
          <w:p w14:paraId="1D280213" w14:textId="66B4C04D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19,2±1,5</w:t>
            </w:r>
          </w:p>
        </w:tc>
        <w:tc>
          <w:tcPr>
            <w:tcW w:w="1419" w:type="dxa"/>
          </w:tcPr>
          <w:p w14:paraId="22E44BC6" w14:textId="5FCA270D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25,6±1,4</w:t>
            </w:r>
          </w:p>
        </w:tc>
        <w:tc>
          <w:tcPr>
            <w:tcW w:w="1113" w:type="dxa"/>
          </w:tcPr>
          <w:p w14:paraId="2B3BBF9A" w14:textId="783D09D5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+6,4*</w:t>
            </w:r>
          </w:p>
        </w:tc>
        <w:tc>
          <w:tcPr>
            <w:tcW w:w="1428" w:type="dxa"/>
          </w:tcPr>
          <w:p w14:paraId="2E32342A" w14:textId="21C10643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18,9±1,6</w:t>
            </w:r>
          </w:p>
        </w:tc>
        <w:tc>
          <w:tcPr>
            <w:tcW w:w="1428" w:type="dxa"/>
          </w:tcPr>
          <w:p w14:paraId="5707F218" w14:textId="0998532B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21,2±1,5</w:t>
            </w:r>
          </w:p>
        </w:tc>
        <w:tc>
          <w:tcPr>
            <w:tcW w:w="1113" w:type="dxa"/>
          </w:tcPr>
          <w:p w14:paraId="66DF5D74" w14:textId="3ADC2559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+2,3</w:t>
            </w:r>
          </w:p>
        </w:tc>
      </w:tr>
      <w:tr w:rsidR="00B72759" w14:paraId="7976F293" w14:textId="77777777" w:rsidTr="00B72759">
        <w:tc>
          <w:tcPr>
            <w:tcW w:w="1416" w:type="dxa"/>
          </w:tcPr>
          <w:p w14:paraId="0787C2D8" w14:textId="2D8D4926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Наклон вперёд (см)</w:t>
            </w:r>
          </w:p>
        </w:tc>
        <w:tc>
          <w:tcPr>
            <w:tcW w:w="1428" w:type="dxa"/>
          </w:tcPr>
          <w:p w14:paraId="7E4A84D3" w14:textId="6A68BB3D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5,8±0,9</w:t>
            </w:r>
          </w:p>
        </w:tc>
        <w:tc>
          <w:tcPr>
            <w:tcW w:w="1419" w:type="dxa"/>
          </w:tcPr>
          <w:p w14:paraId="0BD680E0" w14:textId="73689D77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10,1±0,8</w:t>
            </w:r>
          </w:p>
        </w:tc>
        <w:tc>
          <w:tcPr>
            <w:tcW w:w="1113" w:type="dxa"/>
          </w:tcPr>
          <w:p w14:paraId="3F1ACC58" w14:textId="40446394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+4,3*</w:t>
            </w:r>
            <w:r w:rsidRPr="00B7275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28" w:type="dxa"/>
          </w:tcPr>
          <w:p w14:paraId="021E23F0" w14:textId="760BF798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5,6±0,9</w:t>
            </w:r>
          </w:p>
        </w:tc>
        <w:tc>
          <w:tcPr>
            <w:tcW w:w="1428" w:type="dxa"/>
          </w:tcPr>
          <w:p w14:paraId="59556B1A" w14:textId="1A3B5E43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6,9±0,9</w:t>
            </w:r>
          </w:p>
        </w:tc>
        <w:tc>
          <w:tcPr>
            <w:tcW w:w="1113" w:type="dxa"/>
          </w:tcPr>
          <w:p w14:paraId="3CFAB823" w14:textId="6A6CADB7" w:rsidR="00B72759" w:rsidRPr="00B72759" w:rsidRDefault="00B72759" w:rsidP="00B7275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+1,3</w:t>
            </w:r>
          </w:p>
        </w:tc>
      </w:tr>
    </w:tbl>
    <w:bookmarkEnd w:id="0"/>
    <w:p w14:paraId="5510792D" w14:textId="1673202E" w:rsidR="00B72759" w:rsidRPr="00B72759" w:rsidRDefault="00B72759" w:rsidP="00B72759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B72759">
        <w:rPr>
          <w:rFonts w:ascii="Times New Roman" w:hAnsi="Times New Roman" w:cs="Times New Roman"/>
          <w:i/>
          <w:iCs/>
        </w:rPr>
        <w:t>*Примечание: * – различия статистически значимы (</w:t>
      </w:r>
      <w:proofErr w:type="gramStart"/>
      <w:r w:rsidRPr="00B72759">
        <w:rPr>
          <w:rFonts w:ascii="Times New Roman" w:hAnsi="Times New Roman" w:cs="Times New Roman"/>
          <w:i/>
          <w:iCs/>
        </w:rPr>
        <w:t>p&lt;</w:t>
      </w:r>
      <w:proofErr w:type="gramEnd"/>
      <w:r w:rsidRPr="00B72759">
        <w:rPr>
          <w:rFonts w:ascii="Times New Roman" w:hAnsi="Times New Roman" w:cs="Times New Roman"/>
          <w:i/>
          <w:iCs/>
        </w:rPr>
        <w:t>0,05</w:t>
      </w:r>
      <w:proofErr w:type="gramStart"/>
      <w:r w:rsidRPr="00B72759">
        <w:rPr>
          <w:rFonts w:ascii="Times New Roman" w:hAnsi="Times New Roman" w:cs="Times New Roman"/>
          <w:i/>
          <w:iCs/>
        </w:rPr>
        <w:t>).*</w:t>
      </w:r>
      <w:proofErr w:type="gramEnd"/>
    </w:p>
    <w:p w14:paraId="3C370F21" w14:textId="74059D5E" w:rsidR="00B72759" w:rsidRDefault="00B72759" w:rsidP="00B727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59">
        <w:rPr>
          <w:rFonts w:ascii="Times New Roman" w:hAnsi="Times New Roman" w:cs="Times New Roman"/>
          <w:sz w:val="28"/>
          <w:szCs w:val="28"/>
        </w:rPr>
        <w:t>Как видно из таблицы 1, в экспериментальной группе зафиксирован статистически значимый прирост по всем трём тестам физической подготовленности (</w:t>
      </w:r>
      <w:proofErr w:type="gramStart"/>
      <w:r w:rsidRPr="00B72759">
        <w:rPr>
          <w:rFonts w:ascii="Times New Roman" w:hAnsi="Times New Roman" w:cs="Times New Roman"/>
          <w:sz w:val="28"/>
          <w:szCs w:val="28"/>
        </w:rPr>
        <w:t>p&lt;</w:t>
      </w:r>
      <w:proofErr w:type="gramEnd"/>
      <w:r w:rsidRPr="00B72759">
        <w:rPr>
          <w:rFonts w:ascii="Times New Roman" w:hAnsi="Times New Roman" w:cs="Times New Roman"/>
          <w:sz w:val="28"/>
          <w:szCs w:val="28"/>
        </w:rPr>
        <w:t>0,05). Наиболее выраженный прирост наблюдается в 6-минутном беге (+127,5 м, или +12,2%). В контрольной группе приросты не достигли статистической значимости (p&gt;0,05).</w:t>
      </w:r>
    </w:p>
    <w:p w14:paraId="1D4CA5A7" w14:textId="636493DD" w:rsidR="00B72759" w:rsidRDefault="00B72759" w:rsidP="00B72759">
      <w:pPr>
        <w:ind w:firstLine="709"/>
        <w:jc w:val="right"/>
        <w:rPr>
          <w:rFonts w:ascii="Times New Roman" w:hAnsi="Times New Roman" w:cs="Times New Roman"/>
        </w:rPr>
      </w:pPr>
      <w:r w:rsidRPr="00B72759">
        <w:rPr>
          <w:rFonts w:ascii="Times New Roman" w:hAnsi="Times New Roman" w:cs="Times New Roman"/>
        </w:rPr>
        <w:t>Таблица 2</w:t>
      </w:r>
      <w:r>
        <w:rPr>
          <w:rFonts w:ascii="Times New Roman" w:hAnsi="Times New Roman" w:cs="Times New Roman"/>
        </w:rPr>
        <w:t>.</w:t>
      </w:r>
      <w:r w:rsidRPr="00B72759">
        <w:rPr>
          <w:rFonts w:ascii="Times New Roman" w:hAnsi="Times New Roman" w:cs="Times New Roman"/>
        </w:rPr>
        <w:t xml:space="preserve"> Динамика компонентов ЗОЖ в экспериментальной группе (n=15).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8"/>
        <w:gridCol w:w="2019"/>
        <w:gridCol w:w="1884"/>
        <w:gridCol w:w="1172"/>
        <w:gridCol w:w="1105"/>
        <w:gridCol w:w="1087"/>
      </w:tblGrid>
      <w:tr w:rsidR="009D0601" w14:paraId="42697F0D" w14:textId="77777777" w:rsidTr="009D0601">
        <w:tc>
          <w:tcPr>
            <w:tcW w:w="2122" w:type="dxa"/>
          </w:tcPr>
          <w:p w14:paraId="5F2CC9E5" w14:textId="0A91C0A3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Компонент (макс. балл)</w:t>
            </w:r>
          </w:p>
        </w:tc>
        <w:tc>
          <w:tcPr>
            <w:tcW w:w="1666" w:type="dxa"/>
          </w:tcPr>
          <w:p w14:paraId="544A32F4" w14:textId="0AF53B78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Констатирующий этап</w:t>
            </w:r>
          </w:p>
        </w:tc>
        <w:tc>
          <w:tcPr>
            <w:tcW w:w="1960" w:type="dxa"/>
          </w:tcPr>
          <w:p w14:paraId="7F33B1E9" w14:textId="1BA51AEB" w:rsidR="009D0601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Контр</w:t>
            </w:r>
            <w:r>
              <w:rPr>
                <w:rFonts w:ascii="Times New Roman" w:hAnsi="Times New Roman" w:cs="Times New Roman"/>
              </w:rPr>
              <w:t>ольный</w:t>
            </w:r>
          </w:p>
          <w:p w14:paraId="3D918F89" w14:textId="247D8A69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1193" w:type="dxa"/>
          </w:tcPr>
          <w:p w14:paraId="143C4CE5" w14:textId="21CE3C31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Прирост</w:t>
            </w:r>
          </w:p>
        </w:tc>
        <w:tc>
          <w:tcPr>
            <w:tcW w:w="1195" w:type="dxa"/>
          </w:tcPr>
          <w:p w14:paraId="685EA3AA" w14:textId="4E12C2CA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B7275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209" w:type="dxa"/>
          </w:tcPr>
          <w:p w14:paraId="16547DC4" w14:textId="119E807A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η²</w:t>
            </w:r>
          </w:p>
        </w:tc>
      </w:tr>
      <w:tr w:rsidR="009D0601" w14:paraId="0C8EC1C2" w14:textId="77777777" w:rsidTr="009D0601">
        <w:tc>
          <w:tcPr>
            <w:tcW w:w="2122" w:type="dxa"/>
          </w:tcPr>
          <w:p w14:paraId="643BEE10" w14:textId="77E82158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Мотивационный (15)</w:t>
            </w:r>
          </w:p>
        </w:tc>
        <w:tc>
          <w:tcPr>
            <w:tcW w:w="1666" w:type="dxa"/>
          </w:tcPr>
          <w:p w14:paraId="6A28BB92" w14:textId="5FB2B873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9,7±0,5</w:t>
            </w:r>
          </w:p>
        </w:tc>
        <w:tc>
          <w:tcPr>
            <w:tcW w:w="1960" w:type="dxa"/>
          </w:tcPr>
          <w:p w14:paraId="37B0AF20" w14:textId="6E5BAE85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13,2±0,4</w:t>
            </w:r>
          </w:p>
        </w:tc>
        <w:tc>
          <w:tcPr>
            <w:tcW w:w="1193" w:type="dxa"/>
          </w:tcPr>
          <w:p w14:paraId="103B255C" w14:textId="78FA6B44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+3,5</w:t>
            </w:r>
          </w:p>
        </w:tc>
        <w:tc>
          <w:tcPr>
            <w:tcW w:w="1195" w:type="dxa"/>
          </w:tcPr>
          <w:p w14:paraId="4814FFE1" w14:textId="59340656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1209" w:type="dxa"/>
          </w:tcPr>
          <w:p w14:paraId="40836A38" w14:textId="789E63AE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0,69</w:t>
            </w:r>
          </w:p>
        </w:tc>
      </w:tr>
      <w:tr w:rsidR="009D0601" w14:paraId="50DC4B4F" w14:textId="77777777" w:rsidTr="009D0601">
        <w:tc>
          <w:tcPr>
            <w:tcW w:w="2122" w:type="dxa"/>
          </w:tcPr>
          <w:p w14:paraId="1E209A72" w14:textId="77777777" w:rsidR="009D0601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Когнитивный (4)</w:t>
            </w:r>
          </w:p>
          <w:p w14:paraId="5BABFA07" w14:textId="09C50ECA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6FA3D47A" w14:textId="238D10A3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2,5±0,3</w:t>
            </w:r>
          </w:p>
        </w:tc>
        <w:tc>
          <w:tcPr>
            <w:tcW w:w="1960" w:type="dxa"/>
          </w:tcPr>
          <w:p w14:paraId="7B1B48C6" w14:textId="745A600E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3,5±0,2</w:t>
            </w:r>
          </w:p>
        </w:tc>
        <w:tc>
          <w:tcPr>
            <w:tcW w:w="1193" w:type="dxa"/>
          </w:tcPr>
          <w:p w14:paraId="60C3C8E4" w14:textId="7888446D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+1,0</w:t>
            </w:r>
          </w:p>
        </w:tc>
        <w:tc>
          <w:tcPr>
            <w:tcW w:w="1195" w:type="dxa"/>
          </w:tcPr>
          <w:p w14:paraId="51FEC17F" w14:textId="5754E9B5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1209" w:type="dxa"/>
          </w:tcPr>
          <w:p w14:paraId="27505BBE" w14:textId="295D8DD9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0,43</w:t>
            </w:r>
          </w:p>
        </w:tc>
      </w:tr>
      <w:tr w:rsidR="009D0601" w14:paraId="5ED19744" w14:textId="77777777" w:rsidTr="009D0601">
        <w:tc>
          <w:tcPr>
            <w:tcW w:w="2122" w:type="dxa"/>
          </w:tcPr>
          <w:p w14:paraId="2E41F3E3" w14:textId="2BAD33B5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Поведенческий (12)</w:t>
            </w:r>
          </w:p>
        </w:tc>
        <w:tc>
          <w:tcPr>
            <w:tcW w:w="1666" w:type="dxa"/>
          </w:tcPr>
          <w:p w14:paraId="33360B4E" w14:textId="34A63C42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5,8±0,4</w:t>
            </w:r>
          </w:p>
        </w:tc>
        <w:tc>
          <w:tcPr>
            <w:tcW w:w="1960" w:type="dxa"/>
          </w:tcPr>
          <w:p w14:paraId="3B5C7FE2" w14:textId="05655B47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10,3±0,5</w:t>
            </w:r>
          </w:p>
        </w:tc>
        <w:tc>
          <w:tcPr>
            <w:tcW w:w="1193" w:type="dxa"/>
          </w:tcPr>
          <w:p w14:paraId="66A2E50E" w14:textId="621FB93A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+4,5</w:t>
            </w:r>
          </w:p>
        </w:tc>
        <w:tc>
          <w:tcPr>
            <w:tcW w:w="1195" w:type="dxa"/>
          </w:tcPr>
          <w:p w14:paraId="123A2FC4" w14:textId="0DFADBF9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1209" w:type="dxa"/>
          </w:tcPr>
          <w:p w14:paraId="104915AF" w14:textId="5EE75622" w:rsidR="009D0601" w:rsidRPr="00B72759" w:rsidRDefault="009D0601" w:rsidP="000064D9">
            <w:pPr>
              <w:jc w:val="center"/>
              <w:rPr>
                <w:rFonts w:ascii="Times New Roman" w:hAnsi="Times New Roman" w:cs="Times New Roman"/>
              </w:rPr>
            </w:pPr>
            <w:r w:rsidRPr="009D0601">
              <w:rPr>
                <w:rFonts w:ascii="Times New Roman" w:hAnsi="Times New Roman" w:cs="Times New Roman"/>
              </w:rPr>
              <w:t>0,76</w:t>
            </w:r>
          </w:p>
        </w:tc>
      </w:tr>
    </w:tbl>
    <w:p w14:paraId="46A58E31" w14:textId="77777777" w:rsidR="00B72759" w:rsidRDefault="00B72759" w:rsidP="00B72759">
      <w:pPr>
        <w:ind w:firstLine="709"/>
        <w:jc w:val="both"/>
        <w:rPr>
          <w:rFonts w:ascii="Times New Roman" w:hAnsi="Times New Roman" w:cs="Times New Roman"/>
        </w:rPr>
      </w:pPr>
    </w:p>
    <w:p w14:paraId="144C2677" w14:textId="61FE4218" w:rsid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значимые изменения произошли в поведенческом компоненте: средний балл увеличился с 5,8 до 10,3 (прирост +4,5 балла, </w:t>
      </w:r>
      <w:proofErr w:type="gramStart"/>
      <w:r w:rsidRPr="009D0601">
        <w:rPr>
          <w:rFonts w:ascii="Times New Roman" w:hAnsi="Times New Roman" w:cs="Times New Roman"/>
          <w:sz w:val="28"/>
          <w:szCs w:val="28"/>
        </w:rPr>
        <w:t>p&lt;</w:t>
      </w:r>
      <w:proofErr w:type="gramEnd"/>
      <w:r w:rsidRPr="009D0601">
        <w:rPr>
          <w:rFonts w:ascii="Times New Roman" w:hAnsi="Times New Roman" w:cs="Times New Roman"/>
          <w:sz w:val="28"/>
          <w:szCs w:val="28"/>
        </w:rPr>
        <w:t>0,05, размер эффекта η²=0,76 – большой эффект по шкале Козна). Это означает, что 76% изменений в поведенческих привычках связаны с воздействием экспериментальной программы. Доля обучающихся экспериментальной группы с высоким уровнем поведенческих привычек ЗОЖ выросла с 7% до 47% (+40%), а доля с низким уровнем сократилась с 53% до 7% (–46%). В контрольной группе значимых изменений не произошло (p&gt;0,05).</w:t>
      </w:r>
    </w:p>
    <w:p w14:paraId="4E167768" w14:textId="29BE4A14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601">
        <w:rPr>
          <w:rFonts w:ascii="Times New Roman" w:hAnsi="Times New Roman" w:cs="Times New Roman"/>
          <w:b/>
          <w:bCs/>
          <w:sz w:val="28"/>
          <w:szCs w:val="28"/>
        </w:rPr>
        <w:t>Обсуждение и заключение</w:t>
      </w:r>
    </w:p>
    <w:p w14:paraId="59663EF8" w14:textId="042CBA96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Полученные результаты согласуются с данными других исследователей, отмечающих низкий уровень сформированности поведенческого компонента ЗОЖ у старшеклассников [24; 51; 56]. Разработанная программа «Старшеклассник: здоровый выбор» показала свою эффективность благодаря интеграции физического, </w:t>
      </w:r>
      <w:proofErr w:type="spellStart"/>
      <w:r w:rsidRPr="009D0601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9D0601">
        <w:rPr>
          <w:rFonts w:ascii="Times New Roman" w:hAnsi="Times New Roman" w:cs="Times New Roman"/>
          <w:sz w:val="28"/>
          <w:szCs w:val="28"/>
        </w:rPr>
        <w:t xml:space="preserve"> и мотивационного блоков. Ключевыми факторами успеха стали:</w:t>
      </w:r>
    </w:p>
    <w:p w14:paraId="5AF3C3CD" w14:textId="42FEAD63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Рефлексивные практики (ведение «Дневника здоровья», обсуждение в конце занятия), которые, по мнению И.С. Кона, особенно эффективны в старшем школьном возрасте в связи с развитой рефлексией [15].</w:t>
      </w:r>
    </w:p>
    <w:p w14:paraId="50E81D3B" w14:textId="3F4E7ED7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Ситуация выбора, повышающая внутреннюю мотивацию, что соответствует принципам личностно-ориентированного образования, разработанным Е.В. </w:t>
      </w:r>
      <w:proofErr w:type="spellStart"/>
      <w:r w:rsidRPr="009D0601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9D0601">
        <w:rPr>
          <w:rFonts w:ascii="Times New Roman" w:hAnsi="Times New Roman" w:cs="Times New Roman"/>
          <w:sz w:val="28"/>
          <w:szCs w:val="28"/>
        </w:rPr>
        <w:t xml:space="preserve"> и В.В. Сериковым [17; 18].</w:t>
      </w:r>
    </w:p>
    <w:p w14:paraId="329B4D72" w14:textId="4164C9B5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Система поощрений за самостоятельные занятия, стимулирующая перенос привычек ЗОЖ из школы в повседневную жизнь.</w:t>
      </w:r>
    </w:p>
    <w:p w14:paraId="3B4A6D88" w14:textId="529B0928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601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14:paraId="34BFA9FF" w14:textId="20BB2CA8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Здоровый образ жизни представляет собой интегративное понятие, включающее мотивационный, когнитивный и поведенческий компоненты. Наиболее эффективным для его формирования является интегративный </w:t>
      </w:r>
      <w:r w:rsidRPr="009D0601">
        <w:rPr>
          <w:rFonts w:ascii="Times New Roman" w:hAnsi="Times New Roman" w:cs="Times New Roman"/>
          <w:sz w:val="28"/>
          <w:szCs w:val="28"/>
        </w:rPr>
        <w:lastRenderedPageBreak/>
        <w:t xml:space="preserve">подход, сочетающий средства физической культуры с </w:t>
      </w:r>
      <w:proofErr w:type="spellStart"/>
      <w:r w:rsidRPr="009D0601">
        <w:rPr>
          <w:rFonts w:ascii="Times New Roman" w:hAnsi="Times New Roman" w:cs="Times New Roman"/>
          <w:sz w:val="28"/>
          <w:szCs w:val="28"/>
        </w:rPr>
        <w:t>валеологическим</w:t>
      </w:r>
      <w:proofErr w:type="spellEnd"/>
      <w:r w:rsidRPr="009D0601">
        <w:rPr>
          <w:rFonts w:ascii="Times New Roman" w:hAnsi="Times New Roman" w:cs="Times New Roman"/>
          <w:sz w:val="28"/>
          <w:szCs w:val="28"/>
        </w:rPr>
        <w:t xml:space="preserve"> просвещением.</w:t>
      </w:r>
    </w:p>
    <w:p w14:paraId="0EF9C147" w14:textId="47ACFCCD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Констатирующий этап эксперимента выявил низкий уровень поведенческого компонента ЗОЖ у старшеклассников (53% – низкий уровень), что подтверждает актуальность исследования.</w:t>
      </w:r>
    </w:p>
    <w:p w14:paraId="0CD51AF8" w14:textId="526B2128" w:rsidR="009D0601" w:rsidRP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Разработанная программа «Старшеклассник: здоровый выбор» доказала свою эффективность: в экспериментальной группе зафиксирован статистически значимый прирост показателей физической подготовленности и всех компонентов ЗОЖ, особенно поведенческого (+4,5 балла, η²=0,76).</w:t>
      </w:r>
    </w:p>
    <w:p w14:paraId="2C1ACBA7" w14:textId="77777777" w:rsidR="009D0601" w:rsidRDefault="009D0601" w:rsidP="009D06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Полученные результаты позволяют рекомендовать разработанную программу для внедрения в практику работы общеобразовательных школ с целью формирования здорового образа жизни у обучающихся 10–11 классов.</w:t>
      </w:r>
    </w:p>
    <w:p w14:paraId="7837852C" w14:textId="6E7C2816" w:rsidR="009D0601" w:rsidRPr="009D0601" w:rsidRDefault="009D0601" w:rsidP="009D06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b/>
          <w:bCs/>
          <w:sz w:val="28"/>
          <w:szCs w:val="28"/>
        </w:rPr>
        <w:t>Список литературы (ключевые источники):</w:t>
      </w:r>
    </w:p>
    <w:p w14:paraId="7476B499" w14:textId="2D742188" w:rsidR="009D0601" w:rsidRPr="009D0601" w:rsidRDefault="009D0601" w:rsidP="009D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Амосов, Н. М. Раздумья о здоровье / Н. М. Амосов. – </w:t>
      </w:r>
      <w:proofErr w:type="gramStart"/>
      <w:r w:rsidRPr="009D060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D0601">
        <w:rPr>
          <w:rFonts w:ascii="Times New Roman" w:hAnsi="Times New Roman" w:cs="Times New Roman"/>
          <w:sz w:val="28"/>
          <w:szCs w:val="28"/>
        </w:rPr>
        <w:t xml:space="preserve"> Физкультура и спорт, 1987. – 64 с.</w:t>
      </w:r>
    </w:p>
    <w:p w14:paraId="2983A01D" w14:textId="5B373AF1" w:rsidR="009D0601" w:rsidRPr="009D0601" w:rsidRDefault="009D0601" w:rsidP="009D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601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9D0601">
        <w:rPr>
          <w:rFonts w:ascii="Times New Roman" w:hAnsi="Times New Roman" w:cs="Times New Roman"/>
          <w:sz w:val="28"/>
          <w:szCs w:val="28"/>
        </w:rPr>
        <w:t xml:space="preserve">, Е. В. Теория и практика личностно-ориентированного образования / Е. В. </w:t>
      </w:r>
      <w:proofErr w:type="spellStart"/>
      <w:r w:rsidRPr="009D0601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9D060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D0601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D0601">
        <w:rPr>
          <w:rFonts w:ascii="Times New Roman" w:hAnsi="Times New Roman" w:cs="Times New Roman"/>
          <w:sz w:val="28"/>
          <w:szCs w:val="28"/>
        </w:rPr>
        <w:t>-на-</w:t>
      </w:r>
      <w:proofErr w:type="gramStart"/>
      <w:r w:rsidRPr="009D0601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9D0601">
        <w:rPr>
          <w:rFonts w:ascii="Times New Roman" w:hAnsi="Times New Roman" w:cs="Times New Roman"/>
          <w:sz w:val="28"/>
          <w:szCs w:val="28"/>
        </w:rPr>
        <w:t xml:space="preserve"> Изд-во РГПУ, 2000. – 352 с.</w:t>
      </w:r>
    </w:p>
    <w:p w14:paraId="39A24B68" w14:textId="77777777" w:rsidR="009D0601" w:rsidRPr="009D0601" w:rsidRDefault="009D0601" w:rsidP="009D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Кон, И. С. Психология старшеклассника / И. С. Кон. – </w:t>
      </w:r>
      <w:proofErr w:type="gramStart"/>
      <w:r w:rsidRPr="009D060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D0601">
        <w:rPr>
          <w:rFonts w:ascii="Times New Roman" w:hAnsi="Times New Roman" w:cs="Times New Roman"/>
          <w:sz w:val="28"/>
          <w:szCs w:val="28"/>
        </w:rPr>
        <w:t xml:space="preserve"> Просвещение, 1982. – 207 с.</w:t>
      </w:r>
    </w:p>
    <w:p w14:paraId="3323A26B" w14:textId="77777777" w:rsidR="009D0601" w:rsidRPr="009D0601" w:rsidRDefault="009D0601" w:rsidP="009D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Лисицын, Ю. П. Образ жизни и здоровье населения / Ю. П. Лисицын. – </w:t>
      </w:r>
      <w:proofErr w:type="gramStart"/>
      <w:r w:rsidRPr="009D060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D0601">
        <w:rPr>
          <w:rFonts w:ascii="Times New Roman" w:hAnsi="Times New Roman" w:cs="Times New Roman"/>
          <w:sz w:val="28"/>
          <w:szCs w:val="28"/>
        </w:rPr>
        <w:t xml:space="preserve"> ГЭОТАР-Медиа, 2012. – 528 с.</w:t>
      </w:r>
    </w:p>
    <w:p w14:paraId="108FF1C2" w14:textId="77777777" w:rsidR="009D0601" w:rsidRPr="009D0601" w:rsidRDefault="009D0601" w:rsidP="009D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 xml:space="preserve">Лях, В. И. Тесты в физическом воспитании школьников / В. И. Лях. – </w:t>
      </w:r>
      <w:proofErr w:type="gramStart"/>
      <w:r w:rsidRPr="009D060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D0601">
        <w:rPr>
          <w:rFonts w:ascii="Times New Roman" w:hAnsi="Times New Roman" w:cs="Times New Roman"/>
          <w:sz w:val="28"/>
          <w:szCs w:val="28"/>
        </w:rPr>
        <w:t xml:space="preserve"> АСТ, 1998. – 272 с.</w:t>
      </w:r>
    </w:p>
    <w:p w14:paraId="5387915D" w14:textId="1F23760E" w:rsidR="009D0601" w:rsidRPr="009D0601" w:rsidRDefault="009D0601" w:rsidP="009D0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Морозов, Д. Л. Физическая активность как фактор формирования здорового образа жизни старшеклассников / Д. Л. Морозов // Ученые записки университета им. П.Ф. Лесгафта. – 2023. – № 3 (217). – С. 289-293.</w:t>
      </w:r>
    </w:p>
    <w:p w14:paraId="485EC7DB" w14:textId="2E74B461" w:rsidR="009D0601" w:rsidRPr="009D0601" w:rsidRDefault="009D0601" w:rsidP="009D06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Петрова, Е. А. Влияние уроков физической культуры на формирование ценностного отношения к здоровью у старшеклассников / Е. А. Петрова // Физическая культура: воспитание, образование, тренировка. – 2021. – № 2. – С. 34-37.</w:t>
      </w:r>
    </w:p>
    <w:p w14:paraId="08953FC5" w14:textId="4E38B70B" w:rsidR="009D0601" w:rsidRPr="009D0601" w:rsidRDefault="009D0601" w:rsidP="009D06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lastRenderedPageBreak/>
        <w:t>Степанов, В. Г. Критерии и показатели сформированности здорового образа жизни у старшеклассников / В. Г. Степанов // Педагогическое образование и наука. – 2023. – № 4. – С. 92-96.</w:t>
      </w:r>
    </w:p>
    <w:p w14:paraId="38E9A9DD" w14:textId="60BC25EE" w:rsidR="009D0601" w:rsidRPr="009D0601" w:rsidRDefault="009D0601" w:rsidP="009D06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01">
        <w:rPr>
          <w:rFonts w:ascii="Times New Roman" w:hAnsi="Times New Roman" w:cs="Times New Roman"/>
          <w:sz w:val="28"/>
          <w:szCs w:val="28"/>
        </w:rPr>
        <w:t>Шелухина, Е. О. Формирование здорового образа жизни учащихся / Е. О. Шелухина // Научные труды Московского гуманитарного университета. – 2025. – № 4. – С. 53-59.</w:t>
      </w:r>
    </w:p>
    <w:p w14:paraId="1DBF7DA0" w14:textId="77777777" w:rsidR="00B72759" w:rsidRPr="00B72759" w:rsidRDefault="00B72759" w:rsidP="00B72759">
      <w:pPr>
        <w:ind w:firstLine="709"/>
        <w:jc w:val="right"/>
        <w:rPr>
          <w:rFonts w:ascii="Times New Roman" w:hAnsi="Times New Roman" w:cs="Times New Roman"/>
        </w:rPr>
      </w:pPr>
    </w:p>
    <w:sectPr w:rsidR="00B72759" w:rsidRPr="00B7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2B"/>
    <w:rsid w:val="0020058B"/>
    <w:rsid w:val="00343FDD"/>
    <w:rsid w:val="005005E1"/>
    <w:rsid w:val="006D072B"/>
    <w:rsid w:val="006D658A"/>
    <w:rsid w:val="007E507D"/>
    <w:rsid w:val="009D0601"/>
    <w:rsid w:val="00B72759"/>
    <w:rsid w:val="00B964DB"/>
    <w:rsid w:val="00C661E3"/>
    <w:rsid w:val="00F06C94"/>
    <w:rsid w:val="00F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E30"/>
  <w15:chartTrackingRefBased/>
  <w15:docId w15:val="{7550DA0F-4BBC-45A4-86D3-44CA4D31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759"/>
  </w:style>
  <w:style w:type="paragraph" w:styleId="1">
    <w:name w:val="heading 1"/>
    <w:aliases w:val="ГЛАВА,раздел"/>
    <w:basedOn w:val="a"/>
    <w:next w:val="2"/>
    <w:link w:val="10"/>
    <w:uiPriority w:val="9"/>
    <w:qFormat/>
    <w:rsid w:val="00F451C5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2">
    <w:name w:val="heading 2"/>
    <w:aliases w:val="ПОДГЛАВА"/>
    <w:basedOn w:val="a"/>
    <w:next w:val="a"/>
    <w:link w:val="20"/>
    <w:uiPriority w:val="9"/>
    <w:unhideWhenUsed/>
    <w:qFormat/>
    <w:rsid w:val="00F451C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,раздел Знак"/>
    <w:basedOn w:val="a0"/>
    <w:link w:val="1"/>
    <w:uiPriority w:val="9"/>
    <w:rsid w:val="00F451C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aliases w:val="ПОДГЛАВА Знак"/>
    <w:basedOn w:val="a0"/>
    <w:link w:val="2"/>
    <w:uiPriority w:val="9"/>
    <w:rsid w:val="00F451C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7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7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7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7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7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7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7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7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7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7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072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7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Володин</cp:lastModifiedBy>
  <cp:revision>2</cp:revision>
  <dcterms:created xsi:type="dcterms:W3CDTF">2026-04-18T18:49:00Z</dcterms:created>
  <dcterms:modified xsi:type="dcterms:W3CDTF">2026-04-18T18:49:00Z</dcterms:modified>
</cp:coreProperties>
</file>