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F4C1A" w14:textId="77777777" w:rsidR="00562C22" w:rsidRDefault="00D628C4" w:rsidP="00562C22">
      <w:pPr>
        <w:spacing w:after="0" w:line="240" w:lineRule="auto"/>
        <w:ind w:firstLine="0"/>
        <w:jc w:val="left"/>
        <w:rPr>
          <w:b/>
          <w:bCs/>
          <w:lang w:eastAsia="en-US"/>
        </w:rPr>
      </w:pPr>
      <w:bookmarkStart w:id="0" w:name="_Toc104470262"/>
      <w:bookmarkStart w:id="1" w:name="_Toc121786561"/>
      <w:r w:rsidRPr="00562C22">
        <w:rPr>
          <w:b/>
          <w:bCs/>
          <w:lang w:eastAsia="en-US"/>
        </w:rPr>
        <w:t>УДК 625.7/.8</w:t>
      </w:r>
    </w:p>
    <w:p w14:paraId="422AE217" w14:textId="77777777" w:rsidR="00EE18D1" w:rsidRDefault="00F742DB" w:rsidP="00562C22">
      <w:pPr>
        <w:spacing w:after="0" w:line="240" w:lineRule="auto"/>
        <w:ind w:firstLine="0"/>
        <w:jc w:val="center"/>
        <w:rPr>
          <w:rFonts w:cs="Times New Roman"/>
          <w:b/>
          <w:bCs/>
          <w:caps/>
          <w:szCs w:val="24"/>
        </w:rPr>
      </w:pPr>
      <w:r w:rsidRPr="00562C22">
        <w:rPr>
          <w:b/>
          <w:bCs/>
          <w:caps/>
          <w:szCs w:val="24"/>
        </w:rPr>
        <w:t>Расчет риска разрушения дорожной одежды</w:t>
      </w:r>
      <w:r w:rsidR="007A0469" w:rsidRPr="00562C22">
        <w:rPr>
          <w:rFonts w:cs="Times New Roman"/>
          <w:b/>
          <w:bCs/>
          <w:caps/>
          <w:szCs w:val="24"/>
        </w:rPr>
        <w:t xml:space="preserve"> по допускаемым напряжениям на растяжение при изгибе в монолитных слоях</w:t>
      </w:r>
      <w:r w:rsidR="00562C22" w:rsidRPr="00562C22">
        <w:rPr>
          <w:rFonts w:cs="Times New Roman"/>
          <w:b/>
          <w:bCs/>
          <w:caps/>
          <w:szCs w:val="24"/>
        </w:rPr>
        <w:t xml:space="preserve"> </w:t>
      </w:r>
    </w:p>
    <w:p w14:paraId="35BAB0F4" w14:textId="77777777" w:rsidR="00EE18D1" w:rsidRDefault="00EE18D1" w:rsidP="00562C22">
      <w:pPr>
        <w:spacing w:after="0" w:line="240" w:lineRule="auto"/>
        <w:ind w:firstLine="0"/>
        <w:jc w:val="center"/>
        <w:rPr>
          <w:rFonts w:cs="Times New Roman"/>
          <w:b/>
          <w:bCs/>
          <w:caps/>
          <w:szCs w:val="24"/>
        </w:rPr>
      </w:pPr>
    </w:p>
    <w:p w14:paraId="1AE178F9" w14:textId="3007C91A" w:rsidR="00670546" w:rsidRPr="00562C22" w:rsidRDefault="00670546" w:rsidP="00562C22">
      <w:pPr>
        <w:spacing w:after="0" w:line="240" w:lineRule="auto"/>
        <w:ind w:firstLine="0"/>
        <w:jc w:val="center"/>
        <w:rPr>
          <w:b/>
          <w:bCs/>
          <w:szCs w:val="24"/>
          <w:lang w:eastAsia="en-US"/>
        </w:rPr>
      </w:pPr>
      <w:r w:rsidRPr="00562C22">
        <w:rPr>
          <w:b/>
          <w:bCs/>
          <w:szCs w:val="24"/>
        </w:rPr>
        <w:t xml:space="preserve">Столяров Виктор Васильевич, </w:t>
      </w:r>
      <w:r w:rsidR="00EE18D1" w:rsidRPr="00562C22">
        <w:rPr>
          <w:b/>
          <w:bCs/>
          <w:szCs w:val="24"/>
        </w:rPr>
        <w:t>Белозеров Ярослав Михайлович</w:t>
      </w:r>
      <w:r w:rsidR="00EE18D1">
        <w:rPr>
          <w:b/>
          <w:bCs/>
          <w:szCs w:val="24"/>
        </w:rPr>
        <w:t xml:space="preserve">, </w:t>
      </w:r>
      <w:r w:rsidR="00EE18D1" w:rsidRPr="00562C22">
        <w:rPr>
          <w:b/>
          <w:bCs/>
          <w:szCs w:val="24"/>
        </w:rPr>
        <w:t>Валиев Шерали Назаралиевич</w:t>
      </w:r>
    </w:p>
    <w:p w14:paraId="56EAB568" w14:textId="243C0F0B" w:rsidR="00670546" w:rsidRPr="00562C22" w:rsidRDefault="00670546" w:rsidP="00562C22">
      <w:pPr>
        <w:spacing w:after="0" w:line="240" w:lineRule="auto"/>
        <w:jc w:val="center"/>
        <w:rPr>
          <w:b/>
          <w:bCs/>
          <w:i/>
          <w:iCs/>
          <w:szCs w:val="24"/>
        </w:rPr>
      </w:pPr>
      <w:r w:rsidRPr="00562C22">
        <w:rPr>
          <w:b/>
          <w:bCs/>
          <w:i/>
          <w:iCs/>
          <w:szCs w:val="24"/>
        </w:rPr>
        <w:t>СГТУ имени Гагарина Ю.А.</w:t>
      </w:r>
      <w:r w:rsidR="00EE18D1">
        <w:rPr>
          <w:b/>
          <w:bCs/>
          <w:i/>
          <w:iCs/>
          <w:szCs w:val="24"/>
        </w:rPr>
        <w:t xml:space="preserve">, </w:t>
      </w:r>
      <w:r w:rsidR="00EE18D1" w:rsidRPr="00562C22">
        <w:rPr>
          <w:b/>
          <w:bCs/>
          <w:i/>
          <w:iCs/>
          <w:szCs w:val="24"/>
        </w:rPr>
        <w:t>СГТУ имени Гагарина Ю.А</w:t>
      </w:r>
      <w:r w:rsidR="00EE18D1">
        <w:rPr>
          <w:b/>
          <w:bCs/>
          <w:i/>
          <w:iCs/>
          <w:szCs w:val="24"/>
        </w:rPr>
        <w:t xml:space="preserve">., </w:t>
      </w:r>
      <w:r w:rsidR="00EE18D1" w:rsidRPr="00562C22">
        <w:rPr>
          <w:b/>
          <w:bCs/>
          <w:i/>
          <w:iCs/>
          <w:szCs w:val="24"/>
        </w:rPr>
        <w:t>ФГБОУ ВО «Московский автомобильно-дорожный государственный технический университет (МАДИ)»</w:t>
      </w:r>
    </w:p>
    <w:p w14:paraId="6DEC8435" w14:textId="77777777" w:rsidR="00511584" w:rsidRPr="00562C22" w:rsidRDefault="00511584" w:rsidP="00EE18D1">
      <w:pPr>
        <w:spacing w:after="0" w:line="240" w:lineRule="auto"/>
        <w:ind w:firstLine="0"/>
        <w:rPr>
          <w:b/>
          <w:bCs/>
          <w:szCs w:val="24"/>
          <w:lang w:eastAsia="en-US"/>
        </w:rPr>
      </w:pPr>
    </w:p>
    <w:p w14:paraId="2598CF48" w14:textId="77777777" w:rsidR="00F742DB" w:rsidRPr="00562C22" w:rsidRDefault="00025808" w:rsidP="00F742DB">
      <w:pPr>
        <w:spacing w:after="0" w:line="240" w:lineRule="auto"/>
        <w:rPr>
          <w:sz w:val="20"/>
          <w:szCs w:val="20"/>
          <w:lang w:eastAsia="en-US"/>
        </w:rPr>
      </w:pPr>
      <w:r w:rsidRPr="00562C22">
        <w:rPr>
          <w:sz w:val="20"/>
          <w:szCs w:val="20"/>
          <w:lang w:eastAsia="en-US"/>
        </w:rPr>
        <w:t xml:space="preserve">В статье представлен </w:t>
      </w:r>
      <w:r w:rsidRPr="00562C22">
        <w:rPr>
          <w:rFonts w:cs="Times New Roman"/>
          <w:sz w:val="20"/>
          <w:szCs w:val="20"/>
        </w:rPr>
        <w:t xml:space="preserve">расчет на прочность конструкции автомобильной дороги по допускаемым напряжениям на растяжение при изгибе в монолитных слоях. </w:t>
      </w:r>
      <w:r w:rsidR="00760484" w:rsidRPr="00562C22">
        <w:rPr>
          <w:sz w:val="20"/>
          <w:szCs w:val="20"/>
        </w:rPr>
        <w:t>Проведена проверка типовых конструкций дорожных одежд по условию образования трещин при изгибе.</w:t>
      </w:r>
      <w:r w:rsidR="00760484" w:rsidRPr="00562C22">
        <w:rPr>
          <w:b/>
          <w:sz w:val="20"/>
          <w:szCs w:val="20"/>
        </w:rPr>
        <w:t xml:space="preserve"> </w:t>
      </w:r>
      <w:r w:rsidRPr="00562C22">
        <w:rPr>
          <w:rFonts w:cs="Times New Roman"/>
          <w:sz w:val="20"/>
          <w:szCs w:val="20"/>
        </w:rPr>
        <w:t>Проверка ведется по критерию максимальных растягивающих напряжений на подошве слоя по оси нагрузки</w:t>
      </w:r>
    </w:p>
    <w:p w14:paraId="7254B187" w14:textId="77777777" w:rsidR="00760484" w:rsidRDefault="00760484" w:rsidP="00760484">
      <w:pPr>
        <w:spacing w:after="0" w:line="240" w:lineRule="auto"/>
        <w:rPr>
          <w:rFonts w:cs="Times New Roman"/>
          <w:sz w:val="20"/>
          <w:szCs w:val="20"/>
        </w:rPr>
      </w:pPr>
      <w:r w:rsidRPr="00562C22">
        <w:rPr>
          <w:rFonts w:cs="Times New Roman"/>
          <w:sz w:val="20"/>
          <w:szCs w:val="20"/>
        </w:rPr>
        <w:t>Данная работа направлена на установление вероятности возникновения трещин в монолитном слое при изгибе в зависимости от качественного состояния конструкций и изменений влажности грунта земляного полотна в весенний период. При этом учитывается, что распределение растягивающих напряжений в монолитном слое при изгибе не противоречит нормальному закону распределения.</w:t>
      </w:r>
    </w:p>
    <w:p w14:paraId="134665C5" w14:textId="77777777" w:rsidR="00DE47CE" w:rsidRPr="00562C22" w:rsidRDefault="00DE47CE" w:rsidP="00760484">
      <w:pPr>
        <w:spacing w:after="0" w:line="240" w:lineRule="auto"/>
        <w:rPr>
          <w:rFonts w:cs="Times New Roman"/>
          <w:sz w:val="20"/>
          <w:szCs w:val="20"/>
        </w:rPr>
      </w:pPr>
    </w:p>
    <w:p w14:paraId="362B86F9" w14:textId="77777777" w:rsidR="00025808" w:rsidRPr="00EE18D1" w:rsidRDefault="00025808" w:rsidP="00F742DB">
      <w:pPr>
        <w:spacing w:after="0" w:line="240" w:lineRule="auto"/>
        <w:rPr>
          <w:i/>
          <w:iCs/>
          <w:sz w:val="20"/>
          <w:szCs w:val="20"/>
          <w:lang w:eastAsia="en-US"/>
        </w:rPr>
      </w:pPr>
      <w:r w:rsidRPr="00EE18D1">
        <w:rPr>
          <w:i/>
          <w:iCs/>
          <w:sz w:val="20"/>
          <w:szCs w:val="20"/>
          <w:lang w:eastAsia="en-US"/>
        </w:rPr>
        <w:t>Ключевые слова: автомобильная дорога, дорожное покрытие, проектирование, риск, транспортная нагрузка, поврежденность, трещина, растяжение на изгиб.</w:t>
      </w:r>
    </w:p>
    <w:p w14:paraId="3EE5CCE8" w14:textId="77777777" w:rsidR="00DE1953" w:rsidRDefault="00DE1953" w:rsidP="00920D45">
      <w:pPr>
        <w:pStyle w:val="1"/>
        <w:spacing w:before="0" w:line="240" w:lineRule="auto"/>
        <w:ind w:firstLine="708"/>
        <w:jc w:val="both"/>
        <w:rPr>
          <w:rFonts w:cs="Times New Roman"/>
          <w:bCs/>
          <w:szCs w:val="24"/>
        </w:rPr>
      </w:pPr>
    </w:p>
    <w:p w14:paraId="684DB649" w14:textId="45873949" w:rsidR="00DE47CE" w:rsidRPr="003C2E51" w:rsidRDefault="003C2E51" w:rsidP="00DE47CE">
      <w:pPr>
        <w:spacing w:after="0" w:line="240" w:lineRule="auto"/>
        <w:ind w:firstLine="0"/>
        <w:jc w:val="center"/>
        <w:rPr>
          <w:rFonts w:cs="Times New Roman"/>
          <w:b/>
          <w:bCs/>
          <w:caps/>
          <w:szCs w:val="24"/>
          <w:lang w:val="en-US"/>
        </w:rPr>
      </w:pPr>
      <w:r w:rsidRPr="003C2E51">
        <w:rPr>
          <w:b/>
          <w:bCs/>
          <w:caps/>
          <w:szCs w:val="24"/>
          <w:lang w:val="en-US"/>
        </w:rPr>
        <w:t>CALCULATION OF THE RISK OF DESTRUCTION OF THE PAVEMENT BY PERMISSIBLE STRESSES IN MONOLITHIC LAYERS</w:t>
      </w:r>
      <w:r w:rsidR="00DE47CE" w:rsidRPr="003C2E51">
        <w:rPr>
          <w:rFonts w:cs="Times New Roman"/>
          <w:b/>
          <w:bCs/>
          <w:caps/>
          <w:szCs w:val="24"/>
          <w:lang w:val="en-US"/>
        </w:rPr>
        <w:t xml:space="preserve"> </w:t>
      </w:r>
    </w:p>
    <w:p w14:paraId="0856F03B" w14:textId="77777777" w:rsidR="00DE47CE" w:rsidRPr="003C2E51" w:rsidRDefault="00DE47CE" w:rsidP="00DE47CE">
      <w:pPr>
        <w:spacing w:after="0" w:line="240" w:lineRule="auto"/>
        <w:ind w:firstLine="0"/>
        <w:jc w:val="center"/>
        <w:rPr>
          <w:rFonts w:cs="Times New Roman"/>
          <w:b/>
          <w:bCs/>
          <w:caps/>
          <w:szCs w:val="24"/>
          <w:lang w:val="en-US"/>
        </w:rPr>
      </w:pPr>
    </w:p>
    <w:p w14:paraId="0A4AB585" w14:textId="6FCBB151" w:rsidR="00DE47CE" w:rsidRPr="003C2E51" w:rsidRDefault="003C2E51" w:rsidP="00DE47CE">
      <w:pPr>
        <w:spacing w:after="0" w:line="240" w:lineRule="auto"/>
        <w:ind w:firstLine="0"/>
        <w:jc w:val="center"/>
        <w:rPr>
          <w:b/>
          <w:bCs/>
          <w:szCs w:val="24"/>
          <w:lang w:val="en-US" w:eastAsia="en-US"/>
        </w:rPr>
      </w:pPr>
      <w:r>
        <w:rPr>
          <w:b/>
          <w:bCs/>
          <w:szCs w:val="24"/>
          <w:lang w:val="en-US"/>
        </w:rPr>
        <w:t>Stolyarov</w:t>
      </w:r>
      <w:r w:rsidRPr="003C2E51">
        <w:rPr>
          <w:b/>
          <w:bCs/>
          <w:szCs w:val="24"/>
          <w:lang w:val="en-US"/>
        </w:rPr>
        <w:t xml:space="preserve"> </w:t>
      </w:r>
      <w:r>
        <w:rPr>
          <w:b/>
          <w:bCs/>
          <w:szCs w:val="24"/>
          <w:lang w:val="en-US"/>
        </w:rPr>
        <w:t>V</w:t>
      </w:r>
      <w:r w:rsidRPr="003C2E51">
        <w:rPr>
          <w:b/>
          <w:bCs/>
          <w:szCs w:val="24"/>
          <w:lang w:val="en-US"/>
        </w:rPr>
        <w:t>.</w:t>
      </w:r>
      <w:r>
        <w:rPr>
          <w:b/>
          <w:bCs/>
          <w:szCs w:val="24"/>
          <w:lang w:val="en-US"/>
        </w:rPr>
        <w:t>V</w:t>
      </w:r>
      <w:r w:rsidRPr="003C2E51">
        <w:rPr>
          <w:b/>
          <w:bCs/>
          <w:szCs w:val="24"/>
          <w:lang w:val="en-US"/>
        </w:rPr>
        <w:t>.</w:t>
      </w:r>
      <w:r w:rsidR="00DE47CE" w:rsidRPr="003C2E51">
        <w:rPr>
          <w:b/>
          <w:bCs/>
          <w:szCs w:val="24"/>
          <w:lang w:val="en-US"/>
        </w:rPr>
        <w:t xml:space="preserve">, </w:t>
      </w:r>
      <w:r>
        <w:rPr>
          <w:b/>
          <w:bCs/>
          <w:szCs w:val="24"/>
          <w:lang w:val="en-US"/>
        </w:rPr>
        <w:t>Belozerov Y.M.</w:t>
      </w:r>
      <w:r w:rsidR="00DE47CE" w:rsidRPr="003C2E51">
        <w:rPr>
          <w:b/>
          <w:bCs/>
          <w:szCs w:val="24"/>
          <w:lang w:val="en-US"/>
        </w:rPr>
        <w:t xml:space="preserve">, </w:t>
      </w:r>
      <w:r>
        <w:rPr>
          <w:b/>
          <w:bCs/>
          <w:szCs w:val="24"/>
          <w:lang w:val="en-US"/>
        </w:rPr>
        <w:t>Valiev S.N.</w:t>
      </w:r>
    </w:p>
    <w:p w14:paraId="6F2257A0" w14:textId="096FEA11" w:rsidR="00DE47CE" w:rsidRPr="003C2E51" w:rsidRDefault="003C2E51" w:rsidP="00DE47CE">
      <w:pPr>
        <w:spacing w:after="0" w:line="240" w:lineRule="auto"/>
        <w:jc w:val="center"/>
        <w:rPr>
          <w:b/>
          <w:bCs/>
          <w:i/>
          <w:iCs/>
          <w:szCs w:val="24"/>
          <w:lang w:val="en-US"/>
        </w:rPr>
      </w:pPr>
      <w:r w:rsidRPr="003C2E51">
        <w:rPr>
          <w:b/>
          <w:bCs/>
          <w:i/>
          <w:iCs/>
          <w:szCs w:val="24"/>
          <w:lang w:val="en-US"/>
        </w:rPr>
        <w:t>Yuri Gagarin State Technical University of Saratov</w:t>
      </w:r>
      <w:r w:rsidR="00DE47CE" w:rsidRPr="003C2E51">
        <w:rPr>
          <w:b/>
          <w:bCs/>
          <w:i/>
          <w:iCs/>
          <w:szCs w:val="24"/>
          <w:lang w:val="en-US"/>
        </w:rPr>
        <w:t xml:space="preserve">, </w:t>
      </w:r>
      <w:r w:rsidRPr="003C2E51">
        <w:rPr>
          <w:b/>
          <w:bCs/>
          <w:i/>
          <w:iCs/>
          <w:szCs w:val="24"/>
          <w:lang w:val="en-US"/>
        </w:rPr>
        <w:t>Yuri Gagarin State Technical University of Saratov</w:t>
      </w:r>
      <w:r w:rsidR="00DE47CE" w:rsidRPr="003C2E51">
        <w:rPr>
          <w:b/>
          <w:bCs/>
          <w:i/>
          <w:iCs/>
          <w:szCs w:val="24"/>
          <w:lang w:val="en-US"/>
        </w:rPr>
        <w:t xml:space="preserve">, </w:t>
      </w:r>
      <w:r w:rsidRPr="003C2E51">
        <w:rPr>
          <w:b/>
          <w:bCs/>
          <w:i/>
          <w:iCs/>
          <w:szCs w:val="24"/>
          <w:lang w:val="en-US"/>
        </w:rPr>
        <w:t>MOSCOW AUTOMOBILE AND ROAD CONSTRUCTION STATE TECHNICAL UNIVERSITY (MADI)</w:t>
      </w:r>
    </w:p>
    <w:p w14:paraId="13888AB1" w14:textId="77777777" w:rsidR="00DE47CE" w:rsidRPr="003C2E51" w:rsidRDefault="00DE47CE" w:rsidP="00DE47CE">
      <w:pPr>
        <w:spacing w:after="0" w:line="240" w:lineRule="auto"/>
        <w:ind w:firstLine="0"/>
        <w:rPr>
          <w:b/>
          <w:bCs/>
          <w:szCs w:val="24"/>
          <w:lang w:val="en-US" w:eastAsia="en-US"/>
        </w:rPr>
      </w:pPr>
    </w:p>
    <w:p w14:paraId="27BF250A" w14:textId="77777777" w:rsidR="003C2E51" w:rsidRPr="003C2E51" w:rsidRDefault="003C2E51" w:rsidP="003C2E51">
      <w:pPr>
        <w:spacing w:after="0" w:line="240" w:lineRule="auto"/>
        <w:rPr>
          <w:sz w:val="20"/>
          <w:szCs w:val="20"/>
          <w:lang w:val="en-US" w:eastAsia="en-US"/>
        </w:rPr>
      </w:pPr>
      <w:r w:rsidRPr="003C2E51">
        <w:rPr>
          <w:sz w:val="20"/>
          <w:szCs w:val="20"/>
          <w:lang w:val="en-US" w:eastAsia="en-US"/>
        </w:rPr>
        <w:t>The article presents a calculation of the strength of the highway structure according to the permissible tensile stresses during bending in monolithic layers. The standard structures of road clothes were checked according to the condition of crack formation during bending. The test is carried out according to the criterion of maximum tensile stresses on the sole of the layer along the load axis</w:t>
      </w:r>
    </w:p>
    <w:p w14:paraId="0AAFB358" w14:textId="6AFCB5DD" w:rsidR="00DE47CE" w:rsidRDefault="003C2E51" w:rsidP="003C2E51">
      <w:pPr>
        <w:spacing w:after="0" w:line="240" w:lineRule="auto"/>
        <w:rPr>
          <w:sz w:val="20"/>
          <w:szCs w:val="20"/>
          <w:lang w:val="en-US" w:eastAsia="en-US"/>
        </w:rPr>
      </w:pPr>
      <w:r w:rsidRPr="003C2E51">
        <w:rPr>
          <w:sz w:val="20"/>
          <w:szCs w:val="20"/>
          <w:lang w:val="en-US" w:eastAsia="en-US"/>
        </w:rPr>
        <w:t>This work is aimed at establishing the probability of cracks in a monolithic layer during bending, depending on the qualitative condition of structures and changes in soil moisture of the roadbed in the spring period. It is taken into account that the distribution of tensile stresses in a monolithic layer during bending does not contradict the normal distribution law.</w:t>
      </w:r>
    </w:p>
    <w:p w14:paraId="6F6E1B05" w14:textId="77777777" w:rsidR="003C2E51" w:rsidRPr="003C2E51" w:rsidRDefault="003C2E51" w:rsidP="003C2E51">
      <w:pPr>
        <w:spacing w:after="0" w:line="240" w:lineRule="auto"/>
        <w:rPr>
          <w:rFonts w:cs="Times New Roman"/>
          <w:sz w:val="20"/>
          <w:szCs w:val="20"/>
          <w:lang w:val="en-US"/>
        </w:rPr>
      </w:pPr>
    </w:p>
    <w:p w14:paraId="117FDE16" w14:textId="7120C6AB" w:rsidR="00DE47CE" w:rsidRPr="003C2E51" w:rsidRDefault="003C2E51" w:rsidP="00DE47CE">
      <w:pPr>
        <w:spacing w:after="0" w:line="240" w:lineRule="auto"/>
        <w:rPr>
          <w:i/>
          <w:iCs/>
          <w:sz w:val="20"/>
          <w:szCs w:val="20"/>
          <w:lang w:val="en-US" w:eastAsia="en-US"/>
        </w:rPr>
      </w:pPr>
      <w:r>
        <w:rPr>
          <w:i/>
          <w:iCs/>
          <w:sz w:val="20"/>
          <w:szCs w:val="20"/>
          <w:lang w:val="en-US" w:eastAsia="en-US"/>
        </w:rPr>
        <w:t>Key words</w:t>
      </w:r>
      <w:r w:rsidR="00DE47CE" w:rsidRPr="003C2E51">
        <w:rPr>
          <w:i/>
          <w:iCs/>
          <w:sz w:val="20"/>
          <w:szCs w:val="20"/>
          <w:lang w:val="en-US" w:eastAsia="en-US"/>
        </w:rPr>
        <w:t xml:space="preserve">: </w:t>
      </w:r>
      <w:r w:rsidRPr="003C2E51">
        <w:rPr>
          <w:i/>
          <w:iCs/>
          <w:sz w:val="20"/>
          <w:szCs w:val="20"/>
          <w:lang w:val="en-US" w:eastAsia="en-US"/>
        </w:rPr>
        <w:t>Road, surface, design, risk, load, damage, crack, bend</w:t>
      </w:r>
      <w:r w:rsidR="00DE47CE" w:rsidRPr="003C2E51">
        <w:rPr>
          <w:i/>
          <w:iCs/>
          <w:sz w:val="20"/>
          <w:szCs w:val="20"/>
          <w:lang w:val="en-US" w:eastAsia="en-US"/>
        </w:rPr>
        <w:t>.</w:t>
      </w:r>
    </w:p>
    <w:p w14:paraId="08A2CAE0" w14:textId="77777777" w:rsidR="00DE47CE" w:rsidRPr="003C2E51" w:rsidRDefault="00DE47CE" w:rsidP="00DE47CE">
      <w:pPr>
        <w:rPr>
          <w:lang w:val="en-US" w:eastAsia="en-US"/>
        </w:rPr>
      </w:pPr>
    </w:p>
    <w:p w14:paraId="10F2C0F1" w14:textId="77777777" w:rsidR="00F742DB" w:rsidRPr="00562C22" w:rsidRDefault="00F742DB" w:rsidP="00920D45">
      <w:pPr>
        <w:pStyle w:val="1"/>
        <w:spacing w:before="0" w:line="240" w:lineRule="auto"/>
        <w:ind w:firstLine="708"/>
        <w:jc w:val="both"/>
        <w:rPr>
          <w:rFonts w:cs="Times New Roman"/>
          <w:bCs/>
          <w:szCs w:val="24"/>
        </w:rPr>
      </w:pPr>
      <w:r w:rsidRPr="00562C22">
        <w:rPr>
          <w:rFonts w:cs="Times New Roman"/>
          <w:bCs/>
          <w:szCs w:val="24"/>
        </w:rPr>
        <w:t>Введение</w:t>
      </w:r>
      <w:bookmarkEnd w:id="0"/>
      <w:bookmarkEnd w:id="1"/>
    </w:p>
    <w:p w14:paraId="4BE09D2A" w14:textId="77777777" w:rsidR="00F742DB" w:rsidRPr="00562C22" w:rsidRDefault="00F742DB" w:rsidP="00F742DB">
      <w:pPr>
        <w:spacing w:after="0" w:line="240" w:lineRule="auto"/>
        <w:rPr>
          <w:rFonts w:cs="Times New Roman"/>
          <w:szCs w:val="24"/>
        </w:rPr>
      </w:pPr>
      <w:r w:rsidRPr="00562C22">
        <w:rPr>
          <w:rFonts w:cs="Times New Roman"/>
          <w:szCs w:val="24"/>
        </w:rPr>
        <w:t xml:space="preserve">Отказ дорожной одежды, связанный с недостаточной прочностью, может возникнуть по многим причинам и, в частности, в результате усталостных разрушений монолитных слоев под воздействием растягивающих напряжений от многократного приложения транспортной нагрузки. </w:t>
      </w:r>
      <w:r w:rsidR="00060CB8" w:rsidRPr="00562C22">
        <w:rPr>
          <w:rFonts w:cs="Times New Roman"/>
          <w:szCs w:val="24"/>
        </w:rPr>
        <w:t>К</w:t>
      </w:r>
      <w:r w:rsidRPr="00562C22">
        <w:rPr>
          <w:rFonts w:cs="Times New Roman"/>
          <w:szCs w:val="24"/>
        </w:rPr>
        <w:t>ак следствие этого, последующее интенсивное ухудшение транспортно-эксплуатационных свойств дорожной одежды до истечения срока ее службы. Поэтому расчет на прочность выполняют по допускаемым напряжениям на растяжение при изгибе в монолитных слоях.</w:t>
      </w:r>
    </w:p>
    <w:p w14:paraId="02FA3645" w14:textId="77777777" w:rsidR="00F742DB" w:rsidRPr="00562C22" w:rsidRDefault="00F742DB" w:rsidP="00F742DB">
      <w:pPr>
        <w:spacing w:after="0" w:line="240" w:lineRule="auto"/>
        <w:rPr>
          <w:rFonts w:cs="Times New Roman"/>
          <w:szCs w:val="24"/>
        </w:rPr>
      </w:pPr>
      <w:r w:rsidRPr="00562C22">
        <w:rPr>
          <w:rFonts w:cs="Times New Roman"/>
          <w:szCs w:val="24"/>
        </w:rPr>
        <w:t>Прогиб дорожной одежды возникает под влиянием движения транспортных средств. Его величина зависит от температурных, влажностных и других факторов. Поэтому слои покрытия испытывают различные по величине сжимающие и растягивающие напряжения, которые меняются во времени.</w:t>
      </w:r>
    </w:p>
    <w:p w14:paraId="540098A8" w14:textId="77777777" w:rsidR="00F742DB" w:rsidRPr="00562C22" w:rsidRDefault="00F742DB" w:rsidP="00F742DB">
      <w:pPr>
        <w:spacing w:after="0" w:line="240" w:lineRule="auto"/>
        <w:rPr>
          <w:rFonts w:cs="Times New Roman"/>
          <w:szCs w:val="24"/>
        </w:rPr>
      </w:pPr>
      <w:r w:rsidRPr="00562C22">
        <w:rPr>
          <w:rFonts w:cs="Times New Roman"/>
          <w:szCs w:val="24"/>
        </w:rPr>
        <w:t>Сплошность монолитных сло</w:t>
      </w:r>
      <w:r w:rsidR="00025808" w:rsidRPr="00562C22">
        <w:rPr>
          <w:rFonts w:cs="Times New Roman"/>
          <w:szCs w:val="24"/>
        </w:rPr>
        <w:t>ях</w:t>
      </w:r>
      <w:r w:rsidRPr="00562C22">
        <w:rPr>
          <w:rFonts w:cs="Times New Roman"/>
          <w:szCs w:val="24"/>
        </w:rPr>
        <w:t xml:space="preserve"> не будет нарушена, если растягивающие напряжения при многократном изгибе не превысят допустимых напряжений (для материала данного слоя), установленных с учетом усталостных явлений. Поэтому для слоев с органическим вяжущим </w:t>
      </w:r>
      <w:r w:rsidRPr="00562C22">
        <w:rPr>
          <w:rFonts w:cs="Times New Roman"/>
          <w:szCs w:val="24"/>
        </w:rPr>
        <w:lastRenderedPageBreak/>
        <w:t>проверка ведется по критерию максимальных растягивающих напряжений на подошве слоя по оси нагрузки.</w:t>
      </w:r>
    </w:p>
    <w:p w14:paraId="35ED4997" w14:textId="77777777" w:rsidR="00760484" w:rsidRPr="00562C22" w:rsidRDefault="00F742DB" w:rsidP="00F742DB">
      <w:pPr>
        <w:spacing w:after="0" w:line="240" w:lineRule="auto"/>
        <w:rPr>
          <w:rFonts w:cs="Times New Roman"/>
          <w:szCs w:val="24"/>
        </w:rPr>
      </w:pPr>
      <w:r w:rsidRPr="00562C22">
        <w:rPr>
          <w:rFonts w:cs="Times New Roman"/>
          <w:szCs w:val="24"/>
        </w:rPr>
        <w:t xml:space="preserve">Данная работа направлена на установление вероятности возникновения трещин в монолитном слое при изгибе в зависимости от качественного состояния конструкций и изменений влажности грунта земляного полотна в весенний период. </w:t>
      </w:r>
    </w:p>
    <w:p w14:paraId="6B2CE731" w14:textId="77777777" w:rsidR="00F742DB" w:rsidRPr="00562C22" w:rsidRDefault="00F742DB" w:rsidP="00F742DB">
      <w:pPr>
        <w:spacing w:after="0" w:line="240" w:lineRule="auto"/>
        <w:rPr>
          <w:rFonts w:cs="Times New Roman"/>
          <w:szCs w:val="24"/>
        </w:rPr>
      </w:pPr>
      <w:r w:rsidRPr="00562C22">
        <w:rPr>
          <w:rFonts w:cs="Times New Roman"/>
          <w:szCs w:val="24"/>
        </w:rPr>
        <w:t>При этом учитывается, что распределение растягивающих напряжений в монолитном слое при изгибе не противоречит нормальному закону распределения.</w:t>
      </w:r>
    </w:p>
    <w:p w14:paraId="34AE2BA0" w14:textId="77777777" w:rsidR="00BE36A1" w:rsidRPr="00562C22" w:rsidRDefault="00920D45" w:rsidP="00BE36A1">
      <w:pPr>
        <w:pStyle w:val="1"/>
        <w:spacing w:before="0" w:line="240" w:lineRule="auto"/>
        <w:jc w:val="left"/>
        <w:rPr>
          <w:szCs w:val="24"/>
        </w:rPr>
      </w:pPr>
      <w:r w:rsidRPr="00562C22">
        <w:rPr>
          <w:szCs w:val="24"/>
        </w:rPr>
        <w:t xml:space="preserve">Метод решения </w:t>
      </w:r>
    </w:p>
    <w:p w14:paraId="18CC7776" w14:textId="77777777" w:rsidR="00F742DB" w:rsidRPr="00562C22" w:rsidRDefault="00F742DB" w:rsidP="00BE36A1">
      <w:pPr>
        <w:pStyle w:val="1"/>
        <w:spacing w:before="0" w:line="240" w:lineRule="auto"/>
        <w:jc w:val="both"/>
        <w:rPr>
          <w:b w:val="0"/>
          <w:szCs w:val="24"/>
        </w:rPr>
      </w:pPr>
      <w:r w:rsidRPr="00562C22">
        <w:rPr>
          <w:b w:val="0"/>
          <w:szCs w:val="24"/>
        </w:rPr>
        <w:t>П</w:t>
      </w:r>
      <w:r w:rsidR="00BE36A1" w:rsidRPr="00562C22">
        <w:rPr>
          <w:b w:val="0"/>
          <w:szCs w:val="24"/>
        </w:rPr>
        <w:t>роведена п</w:t>
      </w:r>
      <w:r w:rsidRPr="00562C22">
        <w:rPr>
          <w:b w:val="0"/>
          <w:szCs w:val="24"/>
        </w:rPr>
        <w:t>роверка типовых конструкций дорожных одежд по условию образования трещин при изгибе</w:t>
      </w:r>
      <w:r w:rsidR="00BE36A1" w:rsidRPr="00562C22">
        <w:rPr>
          <w:b w:val="0"/>
          <w:szCs w:val="24"/>
        </w:rPr>
        <w:t xml:space="preserve">. </w:t>
      </w:r>
      <w:r w:rsidRPr="00562C22">
        <w:rPr>
          <w:b w:val="0"/>
          <w:szCs w:val="24"/>
        </w:rPr>
        <w:t xml:space="preserve">Альбом типовых конструкций нежестких дорожных одежд в различных климатических зонах направлен на выполнение требований ТР ТС 014/2011, Федерального закона Российской Федерации от 30 декабря 2009 года № 384- ФЗ «Технический регламент о безопасности зданий и сооружений» и других действующих нормативных документов. Следовательно, типовые конструкции нежестких дорожных одежд должны предоставлять уровень надежности, допустимый для заявленной категории. </w:t>
      </w:r>
    </w:p>
    <w:p w14:paraId="770FB7A4" w14:textId="77777777" w:rsidR="00F742DB" w:rsidRPr="00562C22" w:rsidRDefault="00F742DB" w:rsidP="00F742DB">
      <w:pPr>
        <w:pStyle w:val="afb"/>
        <w:rPr>
          <w:szCs w:val="24"/>
        </w:rPr>
      </w:pPr>
      <w:r w:rsidRPr="00562C22">
        <w:rPr>
          <w:szCs w:val="24"/>
        </w:rPr>
        <w:t xml:space="preserve">Из альбома было выбрано 27 дорожных одежд, соответствующих </w:t>
      </w:r>
      <w:r w:rsidRPr="00562C22">
        <w:rPr>
          <w:szCs w:val="24"/>
          <w:lang w:val="en-US"/>
        </w:rPr>
        <w:t>I</w:t>
      </w:r>
      <w:r w:rsidRPr="00562C22">
        <w:rPr>
          <w:szCs w:val="24"/>
        </w:rPr>
        <w:t xml:space="preserve">Б, </w:t>
      </w:r>
      <w:r w:rsidRPr="00562C22">
        <w:rPr>
          <w:szCs w:val="24"/>
          <w:lang w:val="en-US"/>
        </w:rPr>
        <w:t>II</w:t>
      </w:r>
      <w:r w:rsidRPr="00562C22">
        <w:rPr>
          <w:szCs w:val="24"/>
        </w:rPr>
        <w:t xml:space="preserve"> и </w:t>
      </w:r>
      <w:r w:rsidRPr="00562C22">
        <w:rPr>
          <w:szCs w:val="24"/>
          <w:lang w:val="en-US"/>
        </w:rPr>
        <w:t>III</w:t>
      </w:r>
      <w:r w:rsidRPr="00562C22">
        <w:rPr>
          <w:szCs w:val="24"/>
        </w:rPr>
        <w:t xml:space="preserve"> техническим категориям для </w:t>
      </w:r>
      <w:r w:rsidRPr="00562C22">
        <w:rPr>
          <w:szCs w:val="24"/>
          <w:lang w:val="en-US"/>
        </w:rPr>
        <w:t>I</w:t>
      </w:r>
      <w:r w:rsidRPr="00562C22">
        <w:rPr>
          <w:szCs w:val="24"/>
        </w:rPr>
        <w:t xml:space="preserve">, </w:t>
      </w:r>
      <w:r w:rsidRPr="00562C22">
        <w:rPr>
          <w:szCs w:val="24"/>
          <w:lang w:val="en-US"/>
        </w:rPr>
        <w:t>II</w:t>
      </w:r>
      <w:r w:rsidRPr="00562C22">
        <w:rPr>
          <w:szCs w:val="24"/>
        </w:rPr>
        <w:t xml:space="preserve"> и </w:t>
      </w:r>
      <w:r w:rsidRPr="00562C22">
        <w:rPr>
          <w:szCs w:val="24"/>
          <w:lang w:val="en-US"/>
        </w:rPr>
        <w:t>III</w:t>
      </w:r>
      <w:r w:rsidRPr="00562C22">
        <w:rPr>
          <w:szCs w:val="24"/>
        </w:rPr>
        <w:t xml:space="preserve"> дорожно-климатических зон, которые были рассчитаны по ПНСТ 542-2021, а затем, по формулам теории риска.</w:t>
      </w:r>
    </w:p>
    <w:p w14:paraId="3104FD40" w14:textId="77777777" w:rsidR="00F742DB" w:rsidRPr="00562C22" w:rsidRDefault="00F742DB" w:rsidP="00F742DB">
      <w:pPr>
        <w:pStyle w:val="afb"/>
        <w:rPr>
          <w:szCs w:val="24"/>
        </w:rPr>
      </w:pPr>
      <w:r w:rsidRPr="00562C22">
        <w:rPr>
          <w:szCs w:val="24"/>
        </w:rPr>
        <w:t>Пример расч</w:t>
      </w:r>
      <w:r w:rsidR="005D1233" w:rsidRPr="00562C22">
        <w:rPr>
          <w:szCs w:val="24"/>
        </w:rPr>
        <w:t>е</w:t>
      </w:r>
      <w:r w:rsidRPr="00562C22">
        <w:rPr>
          <w:szCs w:val="24"/>
        </w:rPr>
        <w:t>та предоставлен далее.</w:t>
      </w:r>
    </w:p>
    <w:p w14:paraId="27743EAB" w14:textId="77777777" w:rsidR="00F742DB" w:rsidRPr="00562C22" w:rsidRDefault="00F742DB" w:rsidP="00025808">
      <w:pPr>
        <w:pStyle w:val="af"/>
        <w:spacing w:after="0" w:line="240" w:lineRule="auto"/>
        <w:jc w:val="both"/>
      </w:pPr>
      <w:r w:rsidRPr="00562C22">
        <w:t>Пример расч</w:t>
      </w:r>
      <w:r w:rsidR="005D1233" w:rsidRPr="00562C22">
        <w:t>е</w:t>
      </w:r>
      <w:r w:rsidRPr="00562C22">
        <w:t>та нежесткой дорожной одежды с использованием математического аппарата теории риска</w:t>
      </w:r>
    </w:p>
    <w:p w14:paraId="3194E55D" w14:textId="77777777" w:rsidR="00F742DB" w:rsidRPr="00562C22" w:rsidRDefault="00F742DB" w:rsidP="00BE36A1">
      <w:pPr>
        <w:pStyle w:val="1"/>
        <w:numPr>
          <w:ilvl w:val="0"/>
          <w:numId w:val="21"/>
        </w:numPr>
        <w:spacing w:before="0" w:line="240" w:lineRule="auto"/>
        <w:ind w:left="0" w:firstLine="0"/>
        <w:jc w:val="left"/>
        <w:rPr>
          <w:szCs w:val="24"/>
        </w:rPr>
      </w:pPr>
      <w:bookmarkStart w:id="2" w:name="_Toc121786562"/>
      <w:r w:rsidRPr="00562C22">
        <w:rPr>
          <w:szCs w:val="24"/>
        </w:rPr>
        <w:t>Общие положения</w:t>
      </w:r>
      <w:bookmarkEnd w:id="2"/>
    </w:p>
    <w:p w14:paraId="382FDFF3" w14:textId="77777777" w:rsidR="00F742DB" w:rsidRPr="00562C22" w:rsidRDefault="00F742DB" w:rsidP="00F742DB">
      <w:pPr>
        <w:pStyle w:val="afb"/>
        <w:rPr>
          <w:szCs w:val="24"/>
        </w:rPr>
      </w:pPr>
      <w:r w:rsidRPr="00562C22">
        <w:rPr>
          <w:szCs w:val="24"/>
        </w:rPr>
        <w:t>Риск возникновения трещин в монолитном слое при изгибе можно определить по формуле (1):</w:t>
      </w:r>
    </w:p>
    <w:p w14:paraId="1FAF4BD7" w14:textId="77777777" w:rsidR="00F742DB" w:rsidRPr="00562C22" w:rsidRDefault="00F742DB" w:rsidP="00EE18D1">
      <w:pPr>
        <w:pStyle w:val="afb"/>
        <w:jc w:val="center"/>
        <w:rPr>
          <w:i/>
          <w:szCs w:val="24"/>
        </w:rPr>
      </w:pPr>
      <m:oMath>
        <m:r>
          <w:rPr>
            <w:rFonts w:ascii="Cambria Math" w:hAnsi="Cambria Math"/>
            <w:sz w:val="20"/>
            <w:szCs w:val="20"/>
          </w:rPr>
          <m:t>r=0,5-Ф</m:t>
        </m:r>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σ</m:t>
                    </m:r>
                  </m:e>
                  <m:sub>
                    <m:r>
                      <w:rPr>
                        <w:rFonts w:ascii="Cambria Math" w:hAnsi="Cambria Math"/>
                        <w:sz w:val="20"/>
                        <w:szCs w:val="20"/>
                      </w:rPr>
                      <m:t>КР</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σ</m:t>
                    </m:r>
                  </m:e>
                  <m:sub>
                    <m:r>
                      <w:rPr>
                        <w:rFonts w:ascii="Cambria Math" w:hAnsi="Cambria Math"/>
                        <w:sz w:val="20"/>
                        <w:szCs w:val="20"/>
                      </w:rPr>
                      <m:t>r</m:t>
                    </m:r>
                  </m:sub>
                </m:sSub>
              </m:num>
              <m:den>
                <m:rad>
                  <m:radPr>
                    <m:degHide m:val="1"/>
                    <m:ctrlPr>
                      <w:rPr>
                        <w:rFonts w:ascii="Cambria Math" w:hAnsi="Cambria Math"/>
                        <w:i/>
                        <w:sz w:val="20"/>
                        <w:szCs w:val="20"/>
                      </w:rPr>
                    </m:ctrlPr>
                  </m:radPr>
                  <m:deg/>
                  <m:e>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КР</m:t>
                        </m:r>
                      </m:sub>
                      <m:sup>
                        <m:r>
                          <w:rPr>
                            <w:rFonts w:ascii="Cambria Math" w:hAnsi="Cambria Math"/>
                            <w:sz w:val="20"/>
                            <w:szCs w:val="20"/>
                          </w:rPr>
                          <m:t>2</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r</m:t>
                        </m:r>
                      </m:sub>
                      <m:sup>
                        <m:r>
                          <w:rPr>
                            <w:rFonts w:ascii="Cambria Math" w:hAnsi="Cambria Math"/>
                            <w:sz w:val="20"/>
                            <w:szCs w:val="20"/>
                          </w:rPr>
                          <m:t>2</m:t>
                        </m:r>
                      </m:sup>
                    </m:sSubSup>
                  </m:e>
                </m:rad>
              </m:den>
            </m:f>
          </m:e>
        </m:d>
      </m:oMath>
      <w:r w:rsidR="00760484" w:rsidRPr="00562C22">
        <w:rPr>
          <w:i/>
          <w:szCs w:val="24"/>
        </w:rPr>
        <w:t xml:space="preserve">  ,</w:t>
      </w:r>
    </w:p>
    <w:p w14:paraId="22FD336D" w14:textId="77777777" w:rsidR="00F742DB" w:rsidRPr="00562C22" w:rsidRDefault="00F742DB" w:rsidP="00F742DB">
      <w:pPr>
        <w:pStyle w:val="afb"/>
        <w:rPr>
          <w:iCs/>
          <w:szCs w:val="24"/>
        </w:rPr>
      </w:pPr>
      <w:r w:rsidRPr="00562C22">
        <w:rPr>
          <w:iCs/>
          <w:szCs w:val="24"/>
        </w:rPr>
        <w:t xml:space="preserve">где </w:t>
      </w:r>
      <m:oMath>
        <m:sSub>
          <m:sSubPr>
            <m:ctrlPr>
              <w:rPr>
                <w:rFonts w:ascii="Cambria Math" w:hAnsi="Cambria Math"/>
                <w:i/>
                <w:szCs w:val="24"/>
              </w:rPr>
            </m:ctrlPr>
          </m:sSubPr>
          <m:e>
            <m:r>
              <w:rPr>
                <w:rFonts w:ascii="Cambria Math" w:hAnsi="Cambria Math"/>
                <w:szCs w:val="24"/>
              </w:rPr>
              <m:t>σ</m:t>
            </m:r>
          </m:e>
          <m:sub>
            <m:r>
              <w:rPr>
                <w:rFonts w:ascii="Cambria Math" w:hAnsi="Cambria Math"/>
                <w:szCs w:val="24"/>
              </w:rPr>
              <m:t xml:space="preserve">КР </m:t>
            </m:r>
          </m:sub>
        </m:sSub>
      </m:oMath>
      <w:r w:rsidRPr="00562C22">
        <w:rPr>
          <w:iCs/>
          <w:szCs w:val="24"/>
        </w:rPr>
        <w:t>– критическое (максимальное) растягивающее напряжение в монолитном слое, при возникновении которого вероятность появления трещин равна 50%, М</w:t>
      </w:r>
      <w:r w:rsidR="00D628C4" w:rsidRPr="00562C22">
        <w:rPr>
          <w:iCs/>
          <w:szCs w:val="24"/>
        </w:rPr>
        <w:t>П</w:t>
      </w:r>
      <w:r w:rsidRPr="00562C22">
        <w:rPr>
          <w:iCs/>
          <w:szCs w:val="24"/>
        </w:rPr>
        <w:t>а;</w:t>
      </w:r>
    </w:p>
    <w:p w14:paraId="66AA988A" w14:textId="77777777" w:rsidR="00F742DB" w:rsidRPr="00562C22" w:rsidRDefault="00000000" w:rsidP="00F742DB">
      <w:pPr>
        <w:pStyle w:val="afb"/>
        <w:rPr>
          <w:iCs/>
          <w:szCs w:val="24"/>
        </w:rPr>
      </w:pPr>
      <m:oMath>
        <m:sSub>
          <m:sSubPr>
            <m:ctrlPr>
              <w:rPr>
                <w:rFonts w:ascii="Cambria Math" w:hAnsi="Cambria Math"/>
                <w:i/>
                <w:szCs w:val="24"/>
              </w:rPr>
            </m:ctrlPr>
          </m:sSubPr>
          <m:e>
            <m:r>
              <w:rPr>
                <w:rFonts w:ascii="Cambria Math" w:hAnsi="Cambria Math"/>
                <w:szCs w:val="24"/>
              </w:rPr>
              <m:t>σ</m:t>
            </m:r>
          </m:e>
          <m:sub>
            <m:r>
              <w:rPr>
                <w:rFonts w:ascii="Cambria Math" w:hAnsi="Cambria Math"/>
                <w:szCs w:val="24"/>
              </w:rPr>
              <m:t>r</m:t>
            </m:r>
          </m:sub>
        </m:sSub>
        <m:r>
          <w:rPr>
            <w:rFonts w:ascii="Cambria Math" w:hAnsi="Cambria Math"/>
            <w:szCs w:val="24"/>
          </w:rPr>
          <m:t xml:space="preserve"> </m:t>
        </m:r>
      </m:oMath>
      <w:r w:rsidR="00F742DB" w:rsidRPr="00562C22">
        <w:rPr>
          <w:iCs/>
          <w:szCs w:val="24"/>
        </w:rPr>
        <w:t>- наибольшее растягивающее напряжение в рассматриваемого слое, М</w:t>
      </w:r>
      <w:r w:rsidR="005D1233" w:rsidRPr="00562C22">
        <w:rPr>
          <w:iCs/>
          <w:szCs w:val="24"/>
        </w:rPr>
        <w:t>П</w:t>
      </w:r>
      <w:r w:rsidR="00F742DB" w:rsidRPr="00562C22">
        <w:rPr>
          <w:iCs/>
          <w:szCs w:val="24"/>
        </w:rPr>
        <w:t>а;</w:t>
      </w:r>
    </w:p>
    <w:p w14:paraId="39AACBF6" w14:textId="77777777" w:rsidR="00F742DB" w:rsidRPr="00562C22" w:rsidRDefault="00000000" w:rsidP="00F742DB">
      <w:pPr>
        <w:pStyle w:val="afb"/>
        <w:rPr>
          <w:iCs/>
          <w:szCs w:val="24"/>
        </w:rPr>
      </w:pPr>
      <m:oMath>
        <m:sSubSup>
          <m:sSubSupPr>
            <m:ctrlPr>
              <w:rPr>
                <w:rFonts w:ascii="Cambria Math" w:hAnsi="Cambria Math"/>
                <w:i/>
                <w:szCs w:val="24"/>
              </w:rPr>
            </m:ctrlPr>
          </m:sSubSupPr>
          <m:e>
            <m:r>
              <w:rPr>
                <w:rFonts w:ascii="Cambria Math" w:hAnsi="Cambria Math"/>
                <w:szCs w:val="24"/>
              </w:rPr>
              <m:t>m</m:t>
            </m:r>
          </m:e>
          <m:sub>
            <m:r>
              <w:rPr>
                <w:rFonts w:ascii="Cambria Math" w:hAnsi="Cambria Math"/>
                <w:szCs w:val="24"/>
              </w:rPr>
              <m:t>КР</m:t>
            </m:r>
          </m:sub>
          <m:sup/>
        </m:sSubSup>
      </m:oMath>
      <w:r w:rsidR="00F742DB" w:rsidRPr="00562C22">
        <w:rPr>
          <w:szCs w:val="24"/>
        </w:rPr>
        <w:t xml:space="preserve"> и </w:t>
      </w:r>
      <m:oMath>
        <m:sSubSup>
          <m:sSubSupPr>
            <m:ctrlPr>
              <w:rPr>
                <w:rFonts w:ascii="Cambria Math" w:hAnsi="Cambria Math"/>
                <w:i/>
                <w:szCs w:val="24"/>
              </w:rPr>
            </m:ctrlPr>
          </m:sSubSupPr>
          <m:e>
            <m:r>
              <w:rPr>
                <w:rFonts w:ascii="Cambria Math" w:hAnsi="Cambria Math"/>
                <w:szCs w:val="24"/>
              </w:rPr>
              <m:t>m</m:t>
            </m:r>
          </m:e>
          <m:sub>
            <m:r>
              <w:rPr>
                <w:rFonts w:ascii="Cambria Math" w:hAnsi="Cambria Math"/>
                <w:szCs w:val="24"/>
              </w:rPr>
              <m:t>r</m:t>
            </m:r>
          </m:sub>
          <m:sup/>
        </m:sSubSup>
      </m:oMath>
      <w:r w:rsidR="00F742DB" w:rsidRPr="00562C22">
        <w:rPr>
          <w:szCs w:val="24"/>
        </w:rPr>
        <w:t xml:space="preserve"> </w:t>
      </w:r>
      <w:r w:rsidR="00F742DB" w:rsidRPr="00562C22">
        <w:rPr>
          <w:iCs/>
          <w:szCs w:val="24"/>
        </w:rPr>
        <w:t>- среднеквадратические отклонения параметров</w:t>
      </w:r>
      <m:oMath>
        <m:sSub>
          <m:sSubPr>
            <m:ctrlPr>
              <w:rPr>
                <w:rFonts w:ascii="Cambria Math" w:hAnsi="Cambria Math"/>
                <w:i/>
                <w:szCs w:val="24"/>
              </w:rPr>
            </m:ctrlPr>
          </m:sSubPr>
          <m:e>
            <m:r>
              <w:rPr>
                <w:rFonts w:ascii="Cambria Math" w:hAnsi="Cambria Math"/>
                <w:szCs w:val="24"/>
              </w:rPr>
              <m:t xml:space="preserve"> σ</m:t>
            </m:r>
          </m:e>
          <m:sub>
            <m:r>
              <w:rPr>
                <w:rFonts w:ascii="Cambria Math" w:hAnsi="Cambria Math"/>
                <w:szCs w:val="24"/>
              </w:rPr>
              <m:t>М</m:t>
            </m:r>
          </m:sub>
        </m:sSub>
      </m:oMath>
      <w:r w:rsidR="00F742DB" w:rsidRPr="00562C22">
        <w:rPr>
          <w:iCs/>
          <w:szCs w:val="24"/>
        </w:rPr>
        <w:t xml:space="preserve">  и </w:t>
      </w:r>
      <m:oMath>
        <m:sSub>
          <m:sSubPr>
            <m:ctrlPr>
              <w:rPr>
                <w:rFonts w:ascii="Cambria Math" w:hAnsi="Cambria Math"/>
                <w:i/>
                <w:szCs w:val="24"/>
              </w:rPr>
            </m:ctrlPr>
          </m:sSubPr>
          <m:e>
            <m:r>
              <w:rPr>
                <w:rFonts w:ascii="Cambria Math" w:hAnsi="Cambria Math"/>
                <w:szCs w:val="24"/>
              </w:rPr>
              <m:t>σ</m:t>
            </m:r>
          </m:e>
          <m:sub>
            <m:r>
              <w:rPr>
                <w:rFonts w:ascii="Cambria Math" w:hAnsi="Cambria Math"/>
                <w:szCs w:val="24"/>
              </w:rPr>
              <m:t>r</m:t>
            </m:r>
          </m:sub>
        </m:sSub>
      </m:oMath>
      <w:r w:rsidR="00F742DB" w:rsidRPr="00562C22">
        <w:rPr>
          <w:iCs/>
          <w:szCs w:val="24"/>
        </w:rPr>
        <w:t>, М</w:t>
      </w:r>
      <w:r w:rsidR="00D628C4" w:rsidRPr="00562C22">
        <w:rPr>
          <w:iCs/>
          <w:szCs w:val="24"/>
        </w:rPr>
        <w:t>П</w:t>
      </w:r>
      <w:r w:rsidR="00F742DB" w:rsidRPr="00562C22">
        <w:rPr>
          <w:iCs/>
          <w:szCs w:val="24"/>
        </w:rPr>
        <w:t>а.</w:t>
      </w:r>
    </w:p>
    <w:p w14:paraId="685F706F" w14:textId="77777777" w:rsidR="00F742DB" w:rsidRPr="00562C22" w:rsidRDefault="00F742DB" w:rsidP="00F742DB">
      <w:pPr>
        <w:spacing w:after="0" w:line="240" w:lineRule="auto"/>
        <w:rPr>
          <w:rFonts w:eastAsia="Calibri"/>
          <w:szCs w:val="24"/>
        </w:rPr>
      </w:pPr>
      <w:r w:rsidRPr="00562C22">
        <w:rPr>
          <w:szCs w:val="24"/>
        </w:rPr>
        <w:t>Расчетное растягивающее напряжение определяют по формуле 20, ПНСТ 542-2021:</w:t>
      </w:r>
    </w:p>
    <w:p w14:paraId="30694AE3" w14:textId="77777777" w:rsidR="00F742DB" w:rsidRPr="00562C22" w:rsidRDefault="00000000" w:rsidP="00F742DB">
      <w:pPr>
        <w:pStyle w:val="afb"/>
        <w:rPr>
          <w:i/>
          <w:iCs/>
          <w:szCs w:val="24"/>
        </w:rPr>
      </w:pPr>
      <m:oMath>
        <m:sSub>
          <m:sSubPr>
            <m:ctrlPr>
              <w:rPr>
                <w:rFonts w:ascii="Cambria Math" w:hAnsi="Cambria Math"/>
                <w:i/>
                <w:iCs/>
                <w:szCs w:val="24"/>
              </w:rPr>
            </m:ctrlPr>
          </m:sSubPr>
          <m:e>
            <m:r>
              <w:rPr>
                <w:rFonts w:ascii="Cambria Math" w:hAnsi="Cambria Math"/>
                <w:szCs w:val="24"/>
              </w:rPr>
              <m:t>σ</m:t>
            </m:r>
          </m:e>
          <m:sub>
            <m:r>
              <w:rPr>
                <w:rFonts w:ascii="Cambria Math" w:hAnsi="Cambria Math"/>
                <w:szCs w:val="24"/>
              </w:rPr>
              <m:t>r</m:t>
            </m:r>
          </m:sub>
        </m:sSub>
        <m:r>
          <w:rPr>
            <w:rFonts w:ascii="Cambria Math" w:hAnsi="Cambria Math"/>
            <w:szCs w:val="24"/>
          </w:rPr>
          <m:t>=</m:t>
        </m:r>
        <m:acc>
          <m:accPr>
            <m:chr m:val="̅"/>
            <m:ctrlPr>
              <w:rPr>
                <w:rFonts w:ascii="Cambria Math" w:hAnsi="Cambria Math"/>
                <w:i/>
                <w:iCs/>
                <w:szCs w:val="24"/>
              </w:rPr>
            </m:ctrlPr>
          </m:accPr>
          <m:e>
            <m:sSub>
              <m:sSubPr>
                <m:ctrlPr>
                  <w:rPr>
                    <w:rFonts w:ascii="Cambria Math" w:hAnsi="Cambria Math"/>
                    <w:i/>
                    <w:iCs/>
                    <w:szCs w:val="24"/>
                  </w:rPr>
                </m:ctrlPr>
              </m:sSubPr>
              <m:e>
                <m:r>
                  <w:rPr>
                    <w:rFonts w:ascii="Cambria Math" w:hAnsi="Cambria Math"/>
                    <w:szCs w:val="24"/>
                  </w:rPr>
                  <m:t>σ</m:t>
                </m:r>
              </m:e>
              <m:sub>
                <m:r>
                  <w:rPr>
                    <w:rFonts w:ascii="Cambria Math" w:hAnsi="Cambria Math"/>
                    <w:szCs w:val="24"/>
                  </w:rPr>
                  <m:t>r</m:t>
                </m:r>
              </m:sub>
            </m:sSub>
          </m:e>
        </m:acc>
        <m:r>
          <w:rPr>
            <w:rFonts w:ascii="Cambria Math" w:hAnsi="Cambria Math"/>
            <w:szCs w:val="24"/>
          </w:rPr>
          <m:t>*</m:t>
        </m:r>
        <m:r>
          <w:rPr>
            <w:rFonts w:ascii="Cambria Math" w:hAnsi="Cambria Math"/>
            <w:szCs w:val="24"/>
            <w:lang w:val="en-US"/>
          </w:rPr>
          <m:t>p</m:t>
        </m:r>
        <m:r>
          <w:rPr>
            <w:rFonts w:ascii="Cambria Math" w:hAnsi="Cambria Math"/>
            <w:szCs w:val="24"/>
          </w:rPr>
          <m:t>*</m:t>
        </m:r>
        <m:sSub>
          <m:sSubPr>
            <m:ctrlPr>
              <w:rPr>
                <w:rFonts w:ascii="Cambria Math" w:hAnsi="Cambria Math"/>
                <w:i/>
                <w:iCs/>
                <w:szCs w:val="24"/>
                <w:lang w:val="en-US"/>
              </w:rPr>
            </m:ctrlPr>
          </m:sSubPr>
          <m:e>
            <m:r>
              <w:rPr>
                <w:rFonts w:ascii="Cambria Math" w:hAnsi="Cambria Math"/>
                <w:szCs w:val="24"/>
                <w:lang w:val="en-US"/>
              </w:rPr>
              <m:t>k</m:t>
            </m:r>
          </m:e>
          <m:sub>
            <m:r>
              <w:rPr>
                <w:rFonts w:ascii="Cambria Math" w:hAnsi="Cambria Math"/>
                <w:szCs w:val="24"/>
              </w:rPr>
              <m:t>в</m:t>
            </m:r>
          </m:sub>
        </m:sSub>
      </m:oMath>
      <w:r w:rsidR="00952AC3" w:rsidRPr="00562C22">
        <w:rPr>
          <w:i/>
          <w:iCs/>
          <w:szCs w:val="24"/>
        </w:rPr>
        <w:t xml:space="preserve"> ,</w:t>
      </w:r>
    </w:p>
    <w:p w14:paraId="526AA3E8" w14:textId="77777777" w:rsidR="00F742DB" w:rsidRPr="00562C22" w:rsidRDefault="00F742DB" w:rsidP="00F742DB">
      <w:pPr>
        <w:spacing w:after="0" w:line="240" w:lineRule="auto"/>
        <w:rPr>
          <w:rFonts w:eastAsia="Calibri"/>
          <w:szCs w:val="24"/>
        </w:rPr>
      </w:pPr>
      <w:r w:rsidRPr="00562C22">
        <w:rPr>
          <w:szCs w:val="24"/>
        </w:rPr>
        <w:t xml:space="preserve">где </w:t>
      </w:r>
      <m:oMath>
        <m:sSub>
          <m:sSubPr>
            <m:ctrlPr>
              <w:rPr>
                <w:rFonts w:ascii="Cambria Math" w:hAnsi="Cambria Math" w:cs="Times New Roman"/>
                <w:szCs w:val="24"/>
                <w:lang w:eastAsia="en-US"/>
              </w:rPr>
            </m:ctrlPr>
          </m:sSubPr>
          <m:e>
            <m:bar>
              <m:barPr>
                <m:pos m:val="top"/>
                <m:ctrlPr>
                  <w:rPr>
                    <w:rFonts w:ascii="Cambria Math" w:hAnsi="Cambria Math" w:cs="Times New Roman"/>
                    <w:szCs w:val="24"/>
                    <w:lang w:eastAsia="en-US"/>
                  </w:rPr>
                </m:ctrlPr>
              </m:barPr>
              <m:e>
                <m:r>
                  <w:rPr>
                    <w:rFonts w:ascii="Cambria Math" w:hAnsi="Cambria Math"/>
                    <w:szCs w:val="24"/>
                  </w:rPr>
                  <m:t>σ</m:t>
                </m:r>
              </m:e>
            </m:bar>
          </m:e>
          <m:sub>
            <m:r>
              <w:rPr>
                <w:rFonts w:ascii="Cambria Math" w:hAnsi="Cambria Math"/>
                <w:szCs w:val="24"/>
              </w:rPr>
              <m:t>r</m:t>
            </m:r>
          </m:sub>
        </m:sSub>
      </m:oMath>
      <w:r w:rsidRPr="00562C22">
        <w:rPr>
          <w:szCs w:val="24"/>
        </w:rPr>
        <w:t xml:space="preserve"> - растягивающее напряжение от единичной нагрузки (рисунок 5 ПНСТ 542-2021), </w:t>
      </w:r>
      <w:bookmarkStart w:id="3" w:name="_Hlk117588013"/>
      <w:r w:rsidRPr="00562C22">
        <w:rPr>
          <w:szCs w:val="24"/>
        </w:rPr>
        <w:t>определяемое по номограмме рис Е.52 для гладкого контакта при нижележащем слое из неукрепл</w:t>
      </w:r>
      <w:r w:rsidR="005D1233" w:rsidRPr="00562C22">
        <w:rPr>
          <w:szCs w:val="24"/>
        </w:rPr>
        <w:t>е</w:t>
      </w:r>
      <w:r w:rsidRPr="00562C22">
        <w:rPr>
          <w:szCs w:val="24"/>
        </w:rPr>
        <w:t>нного материала, или по номограмме рисунок Е.51 для спаянного контакта, МПа;</w:t>
      </w:r>
      <w:bookmarkEnd w:id="3"/>
    </w:p>
    <w:p w14:paraId="601ED305" w14:textId="77777777" w:rsidR="00F742DB" w:rsidRPr="00562C22" w:rsidRDefault="00000000" w:rsidP="00F742DB">
      <w:pPr>
        <w:spacing w:after="0" w:line="240" w:lineRule="auto"/>
        <w:rPr>
          <w:szCs w:val="24"/>
        </w:rPr>
      </w:pPr>
      <m:oMath>
        <m:sSub>
          <m:sSubPr>
            <m:ctrlPr>
              <w:rPr>
                <w:rFonts w:ascii="Cambria Math" w:hAnsi="Cambria Math" w:cs="Times New Roman"/>
                <w:szCs w:val="24"/>
                <w:lang w:eastAsia="en-US"/>
              </w:rPr>
            </m:ctrlPr>
          </m:sSubPr>
          <m:e>
            <m:r>
              <w:rPr>
                <w:rFonts w:ascii="Cambria Math" w:hAnsi="Cambria Math"/>
                <w:szCs w:val="24"/>
              </w:rPr>
              <m:t>k</m:t>
            </m:r>
          </m:e>
          <m:sub>
            <m:r>
              <w:rPr>
                <w:rFonts w:ascii="Cambria Math" w:hAnsi="Cambria Math"/>
                <w:szCs w:val="24"/>
              </w:rPr>
              <m:t>в</m:t>
            </m:r>
          </m:sub>
        </m:sSub>
      </m:oMath>
      <w:r w:rsidR="00F742DB" w:rsidRPr="00562C22">
        <w:rPr>
          <w:szCs w:val="24"/>
        </w:rPr>
        <w:t xml:space="preserve"> - коэффициент, учитывающий особенности напряженного состояния покрытия конструкции под спаренным баллоном;</w:t>
      </w:r>
    </w:p>
    <w:p w14:paraId="19925B8F" w14:textId="77777777" w:rsidR="00F742DB" w:rsidRPr="00562C22" w:rsidRDefault="00F742DB" w:rsidP="00F742DB">
      <w:pPr>
        <w:spacing w:after="0" w:line="240" w:lineRule="auto"/>
        <w:rPr>
          <w:szCs w:val="24"/>
        </w:rPr>
      </w:pPr>
      <m:oMath>
        <m:r>
          <w:rPr>
            <w:rFonts w:ascii="Cambria Math" w:hAnsi="Cambria Math"/>
            <w:szCs w:val="24"/>
          </w:rPr>
          <m:t>p</m:t>
        </m:r>
      </m:oMath>
      <w:r w:rsidRPr="00562C22">
        <w:rPr>
          <w:szCs w:val="24"/>
        </w:rPr>
        <w:t xml:space="preserve"> - расчетное давление от колеса на покрытие, МПа. </w:t>
      </w:r>
    </w:p>
    <w:p w14:paraId="1ECF3047" w14:textId="77777777" w:rsidR="00F742DB" w:rsidRPr="00562C22" w:rsidRDefault="00F742DB" w:rsidP="00F742DB">
      <w:pPr>
        <w:pStyle w:val="afb"/>
        <w:rPr>
          <w:szCs w:val="24"/>
        </w:rPr>
      </w:pPr>
      <w:r w:rsidRPr="00562C22">
        <w:rPr>
          <w:szCs w:val="24"/>
        </w:rPr>
        <w:t>Среднеквадратическое отклонение наибольшего растягивающего напряжения в рассматриваемом слое определяем по формуле:</w:t>
      </w:r>
    </w:p>
    <w:p w14:paraId="0D7BD788" w14:textId="77777777" w:rsidR="00F742DB" w:rsidRPr="00562C22" w:rsidRDefault="00000000" w:rsidP="00BE36A1">
      <w:pPr>
        <w:pStyle w:val="afb"/>
        <w:ind w:left="709" w:firstLine="0"/>
        <w:rPr>
          <w:szCs w:val="24"/>
        </w:rPr>
      </w:pPr>
      <m:oMath>
        <m:sSub>
          <m:sSubPr>
            <m:ctrlPr>
              <w:rPr>
                <w:rFonts w:ascii="Cambria Math" w:hAnsi="Cambria Math"/>
                <w:i/>
                <w:szCs w:val="24"/>
              </w:rPr>
            </m:ctrlPr>
          </m:sSubPr>
          <m:e>
            <m:r>
              <w:rPr>
                <w:rFonts w:ascii="Cambria Math" w:hAnsi="Cambria Math"/>
                <w:szCs w:val="24"/>
                <w:lang w:val="en-US"/>
              </w:rPr>
              <m:t>m</m:t>
            </m:r>
          </m:e>
          <m:sub>
            <m:r>
              <w:rPr>
                <w:rFonts w:ascii="Cambria Math" w:hAnsi="Cambria Math"/>
                <w:szCs w:val="24"/>
              </w:rPr>
              <m:t>r</m:t>
            </m:r>
          </m:sub>
        </m:sSub>
        <m:r>
          <w:rPr>
            <w:rFonts w:ascii="Cambria Math" w:hAnsi="Cambria Math"/>
            <w:szCs w:val="24"/>
          </w:rPr>
          <m:t>=</m:t>
        </m:r>
        <m:sSubSup>
          <m:sSubSupPr>
            <m:ctrlPr>
              <w:rPr>
                <w:rFonts w:ascii="Cambria Math" w:hAnsi="Cambria Math"/>
                <w:i/>
                <w:szCs w:val="24"/>
              </w:rPr>
            </m:ctrlPr>
          </m:sSubSupPr>
          <m:e>
            <m:r>
              <w:rPr>
                <w:rFonts w:ascii="Cambria Math" w:hAnsi="Cambria Math"/>
                <w:szCs w:val="24"/>
              </w:rPr>
              <m:t>C</m:t>
            </m:r>
          </m:e>
          <m:sub>
            <m:r>
              <w:rPr>
                <w:rFonts w:ascii="Cambria Math" w:hAnsi="Cambria Math"/>
                <w:szCs w:val="24"/>
              </w:rPr>
              <m:t>v</m:t>
            </m:r>
          </m:sub>
          <m:sup>
            <m:sSub>
              <m:sSubPr>
                <m:ctrlPr>
                  <w:rPr>
                    <w:rFonts w:ascii="Cambria Math" w:hAnsi="Cambria Math"/>
                    <w:i/>
                    <w:szCs w:val="24"/>
                  </w:rPr>
                </m:ctrlPr>
              </m:sSubPr>
              <m:e>
                <m:r>
                  <w:rPr>
                    <w:rFonts w:ascii="Cambria Math" w:hAnsi="Cambria Math"/>
                    <w:szCs w:val="24"/>
                  </w:rPr>
                  <m:t>σ</m:t>
                </m:r>
              </m:e>
              <m:sub>
                <m:r>
                  <w:rPr>
                    <w:rFonts w:ascii="Cambria Math" w:hAnsi="Cambria Math"/>
                    <w:szCs w:val="24"/>
                  </w:rPr>
                  <m:t>r</m:t>
                </m:r>
              </m:sub>
            </m:sSub>
          </m:sup>
        </m:sSubSup>
        <m:r>
          <w:rPr>
            <w:rFonts w:ascii="Cambria Math" w:hAnsi="Cambria Math"/>
            <w:szCs w:val="24"/>
          </w:rPr>
          <m:t>*</m:t>
        </m:r>
        <m:sSub>
          <m:sSubPr>
            <m:ctrlPr>
              <w:rPr>
                <w:rFonts w:ascii="Cambria Math" w:hAnsi="Cambria Math"/>
                <w:i/>
                <w:szCs w:val="24"/>
              </w:rPr>
            </m:ctrlPr>
          </m:sSubPr>
          <m:e>
            <m:r>
              <w:rPr>
                <w:rFonts w:ascii="Cambria Math" w:hAnsi="Cambria Math"/>
                <w:szCs w:val="24"/>
              </w:rPr>
              <m:t>σ</m:t>
            </m:r>
          </m:e>
          <m:sub>
            <m:r>
              <w:rPr>
                <w:rFonts w:ascii="Cambria Math" w:hAnsi="Cambria Math"/>
                <w:szCs w:val="24"/>
              </w:rPr>
              <m:t>r</m:t>
            </m:r>
          </m:sub>
        </m:sSub>
      </m:oMath>
      <w:r w:rsidR="007F37DA" w:rsidRPr="00562C22">
        <w:rPr>
          <w:szCs w:val="24"/>
        </w:rPr>
        <w:t xml:space="preserve"> ,</w:t>
      </w:r>
    </w:p>
    <w:p w14:paraId="630837AC" w14:textId="77777777" w:rsidR="00F742DB" w:rsidRPr="00562C22" w:rsidRDefault="00F742DB" w:rsidP="00F742DB">
      <w:pPr>
        <w:pStyle w:val="afb"/>
        <w:rPr>
          <w:szCs w:val="24"/>
        </w:rPr>
      </w:pPr>
      <w:r w:rsidRPr="00562C22">
        <w:rPr>
          <w:szCs w:val="24"/>
        </w:rPr>
        <w:t xml:space="preserve">где </w:t>
      </w:r>
      <m:oMath>
        <m:sSubSup>
          <m:sSubSupPr>
            <m:ctrlPr>
              <w:rPr>
                <w:rFonts w:ascii="Cambria Math" w:hAnsi="Cambria Math"/>
                <w:i/>
                <w:szCs w:val="24"/>
              </w:rPr>
            </m:ctrlPr>
          </m:sSubSupPr>
          <m:e>
            <m:r>
              <w:rPr>
                <w:rFonts w:ascii="Cambria Math" w:hAnsi="Cambria Math"/>
                <w:szCs w:val="24"/>
              </w:rPr>
              <m:t>C</m:t>
            </m:r>
          </m:e>
          <m:sub>
            <m:r>
              <w:rPr>
                <w:rFonts w:ascii="Cambria Math" w:hAnsi="Cambria Math"/>
                <w:szCs w:val="24"/>
              </w:rPr>
              <m:t>v</m:t>
            </m:r>
          </m:sub>
          <m:sup>
            <m:sSub>
              <m:sSubPr>
                <m:ctrlPr>
                  <w:rPr>
                    <w:rFonts w:ascii="Cambria Math" w:hAnsi="Cambria Math"/>
                    <w:i/>
                    <w:szCs w:val="24"/>
                  </w:rPr>
                </m:ctrlPr>
              </m:sSubPr>
              <m:e>
                <m:r>
                  <w:rPr>
                    <w:rFonts w:ascii="Cambria Math" w:hAnsi="Cambria Math"/>
                    <w:szCs w:val="24"/>
                  </w:rPr>
                  <m:t>σ</m:t>
                </m:r>
              </m:e>
              <m:sub>
                <m:r>
                  <w:rPr>
                    <w:rFonts w:ascii="Cambria Math" w:hAnsi="Cambria Math"/>
                    <w:szCs w:val="24"/>
                  </w:rPr>
                  <m:t>r</m:t>
                </m:r>
              </m:sub>
            </m:sSub>
          </m:sup>
        </m:sSubSup>
      </m:oMath>
      <w:r w:rsidRPr="00562C22">
        <w:rPr>
          <w:szCs w:val="24"/>
        </w:rPr>
        <w:t>- коэффициент вариации растягивающих напряжений при изгибе в монолитном слое.</w:t>
      </w:r>
    </w:p>
    <w:p w14:paraId="4D4CB553" w14:textId="77777777" w:rsidR="00F742DB" w:rsidRPr="00562C22" w:rsidRDefault="00F742DB" w:rsidP="00F742DB">
      <w:pPr>
        <w:pStyle w:val="afb"/>
        <w:rPr>
          <w:szCs w:val="24"/>
        </w:rPr>
      </w:pPr>
      <w:r w:rsidRPr="00562C22">
        <w:rPr>
          <w:szCs w:val="24"/>
        </w:rPr>
        <w:t>Критическое растягивающее напряжение в монолитном слое, при котором вероятность появления трещин равна 50%, вычисляем по формуле:</w:t>
      </w:r>
    </w:p>
    <w:p w14:paraId="12D503F4" w14:textId="77777777" w:rsidR="00F742DB" w:rsidRPr="00562C22" w:rsidRDefault="00000000" w:rsidP="00EE18D1">
      <w:pPr>
        <w:pStyle w:val="afb"/>
        <w:jc w:val="center"/>
        <w:rPr>
          <w:szCs w:val="24"/>
        </w:rPr>
      </w:pPr>
      <m:oMath>
        <m:sSub>
          <m:sSubPr>
            <m:ctrlPr>
              <w:rPr>
                <w:rFonts w:ascii="Cambria Math" w:hAnsi="Cambria Math"/>
                <w:i/>
                <w:sz w:val="20"/>
                <w:szCs w:val="20"/>
              </w:rPr>
            </m:ctrlPr>
          </m:sSubPr>
          <m:e>
            <m:r>
              <w:rPr>
                <w:rFonts w:ascii="Cambria Math" w:hAnsi="Cambria Math"/>
                <w:sz w:val="20"/>
                <w:szCs w:val="20"/>
                <w:lang w:val="en-US"/>
              </w:rPr>
              <m:t>σ</m:t>
            </m:r>
          </m:e>
          <m:sub>
            <m:r>
              <w:rPr>
                <w:rFonts w:ascii="Cambria Math" w:hAnsi="Cambria Math"/>
                <w:sz w:val="20"/>
                <w:szCs w:val="20"/>
              </w:rPr>
              <m:t>КР</m:t>
            </m:r>
          </m:sub>
        </m:sSub>
        <m:r>
          <w:rPr>
            <w:rFonts w:ascii="Cambria Math" w:hAnsi="Cambria Math"/>
            <w:sz w:val="20"/>
            <w:szCs w:val="20"/>
          </w:rPr>
          <m:t>=2</m:t>
        </m:r>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N</m:t>
            </m:r>
          </m:sub>
        </m:sSub>
        <m:r>
          <w:rPr>
            <w:rFonts w:ascii="Cambria Math" w:hAnsi="Cambria Math"/>
            <w:sz w:val="20"/>
            <w:szCs w:val="20"/>
          </w:rPr>
          <m:t>-</m:t>
        </m:r>
        <m:f>
          <m:fPr>
            <m:ctrlPr>
              <w:rPr>
                <w:rFonts w:ascii="Cambria Math" w:hAnsi="Cambria Math"/>
                <w:i/>
                <w:sz w:val="20"/>
                <w:szCs w:val="20"/>
              </w:rPr>
            </m:ctrlPr>
          </m:fPr>
          <m:num>
            <m:rad>
              <m:radPr>
                <m:degHide m:val="1"/>
                <m:ctrlPr>
                  <w:rPr>
                    <w:rFonts w:ascii="Cambria Math" w:hAnsi="Cambria Math"/>
                    <w:i/>
                    <w:sz w:val="20"/>
                    <w:szCs w:val="20"/>
                  </w:rPr>
                </m:ctrlPr>
              </m:radPr>
              <m:deg/>
              <m:e>
                <m:sSubSup>
                  <m:sSubSupPr>
                    <m:ctrlPr>
                      <w:rPr>
                        <w:rFonts w:ascii="Cambria Math" w:hAnsi="Cambria Math"/>
                        <w:i/>
                        <w:sz w:val="20"/>
                        <w:szCs w:val="20"/>
                      </w:rPr>
                    </m:ctrlPr>
                  </m:sSubSupPr>
                  <m:e>
                    <m:r>
                      <w:rPr>
                        <w:rFonts w:ascii="Cambria Math" w:hAnsi="Cambria Math"/>
                        <w:sz w:val="20"/>
                        <w:szCs w:val="20"/>
                      </w:rPr>
                      <m:t>R</m:t>
                    </m:r>
                  </m:e>
                  <m:sub>
                    <m:r>
                      <w:rPr>
                        <w:rFonts w:ascii="Cambria Math" w:hAnsi="Cambria Math"/>
                        <w:sz w:val="20"/>
                        <w:szCs w:val="20"/>
                      </w:rPr>
                      <m:t>N</m:t>
                    </m:r>
                  </m:sub>
                  <m:sup>
                    <m:r>
                      <w:rPr>
                        <w:rFonts w:ascii="Cambria Math" w:hAnsi="Cambria Math"/>
                        <w:sz w:val="20"/>
                        <w:szCs w:val="20"/>
                      </w:rPr>
                      <m:t>2</m:t>
                    </m:r>
                  </m:sup>
                </m:sSubSup>
                <m:r>
                  <w:rPr>
                    <w:rFonts w:ascii="Cambria Math" w:hAnsi="Cambria Math"/>
                    <w:sz w:val="20"/>
                    <w:szCs w:val="20"/>
                  </w:rPr>
                  <m:t>+</m:t>
                </m:r>
                <m:d>
                  <m:dPr>
                    <m:begChr m:val="["/>
                    <m:endChr m:val="]"/>
                    <m:ctrlPr>
                      <w:rPr>
                        <w:rFonts w:ascii="Cambria Math" w:hAnsi="Cambria Math"/>
                        <w:i/>
                        <w:sz w:val="20"/>
                        <w:szCs w:val="20"/>
                      </w:rPr>
                    </m:ctrlPr>
                  </m:dPr>
                  <m:e>
                    <m:r>
                      <w:rPr>
                        <w:rFonts w:ascii="Cambria Math" w:hAnsi="Cambria Math"/>
                        <w:sz w:val="20"/>
                        <w:szCs w:val="20"/>
                      </w:rPr>
                      <m:t>25</m:t>
                    </m:r>
                    <m:sSup>
                      <m:sSupPr>
                        <m:ctrlPr>
                          <w:rPr>
                            <w:rFonts w:ascii="Cambria Math" w:hAnsi="Cambria Math"/>
                            <w:i/>
                            <w:sz w:val="20"/>
                            <w:szCs w:val="20"/>
                          </w:rPr>
                        </m:ctrlPr>
                      </m:sSupPr>
                      <m:e>
                        <m:d>
                          <m:dPr>
                            <m:ctrlPr>
                              <w:rPr>
                                <w:rFonts w:ascii="Cambria Math" w:hAnsi="Cambria Math"/>
                                <w:i/>
                                <w:sz w:val="20"/>
                                <w:szCs w:val="20"/>
                              </w:rPr>
                            </m:ctrlPr>
                          </m:dPr>
                          <m:e>
                            <m:sSubSup>
                              <m:sSubSupPr>
                                <m:ctrlPr>
                                  <w:rPr>
                                    <w:rFonts w:ascii="Cambria Math" w:hAnsi="Cambria Math"/>
                                    <w:i/>
                                    <w:sz w:val="20"/>
                                    <w:szCs w:val="20"/>
                                  </w:rPr>
                                </m:ctrlPr>
                              </m:sSubSupPr>
                              <m:e>
                                <m:r>
                                  <w:rPr>
                                    <w:rFonts w:ascii="Cambria Math" w:hAnsi="Cambria Math"/>
                                    <w:sz w:val="20"/>
                                    <w:szCs w:val="20"/>
                                  </w:rPr>
                                  <m:t>C</m:t>
                                </m:r>
                              </m:e>
                              <m:sub>
                                <m:r>
                                  <w:rPr>
                                    <w:rFonts w:ascii="Cambria Math" w:hAnsi="Cambria Math"/>
                                    <w:sz w:val="20"/>
                                    <w:szCs w:val="20"/>
                                  </w:rPr>
                                  <m:t>V</m:t>
                                </m:r>
                              </m:sub>
                              <m:sup>
                                <m:sSub>
                                  <m:sSubPr>
                                    <m:ctrlPr>
                                      <w:rPr>
                                        <w:rFonts w:ascii="Cambria Math" w:hAnsi="Cambria Math"/>
                                        <w:i/>
                                        <w:sz w:val="20"/>
                                        <w:szCs w:val="20"/>
                                      </w:rPr>
                                    </m:ctrlPr>
                                  </m:sSubPr>
                                  <m:e>
                                    <m:r>
                                      <w:rPr>
                                        <w:rFonts w:ascii="Cambria Math" w:hAnsi="Cambria Math"/>
                                        <w:sz w:val="20"/>
                                        <w:szCs w:val="20"/>
                                      </w:rPr>
                                      <m:t>σ</m:t>
                                    </m:r>
                                  </m:e>
                                  <m:sub>
                                    <m:r>
                                      <w:rPr>
                                        <w:rFonts w:ascii="Cambria Math" w:hAnsi="Cambria Math"/>
                                        <w:sz w:val="20"/>
                                        <w:szCs w:val="20"/>
                                      </w:rPr>
                                      <m:t>КР</m:t>
                                    </m:r>
                                  </m:sub>
                                </m:sSub>
                              </m:sup>
                            </m:sSubSup>
                          </m:e>
                        </m:d>
                      </m:e>
                      <m:sup>
                        <m:r>
                          <w:rPr>
                            <w:rFonts w:ascii="Cambria Math" w:hAnsi="Cambria Math"/>
                            <w:sz w:val="20"/>
                            <w:szCs w:val="20"/>
                          </w:rPr>
                          <m:t>2</m:t>
                        </m:r>
                      </m:sup>
                    </m:sSup>
                    <m:r>
                      <w:rPr>
                        <w:rFonts w:ascii="Cambria Math" w:hAnsi="Cambria Math"/>
                        <w:sz w:val="20"/>
                        <w:szCs w:val="20"/>
                      </w:rPr>
                      <m:t>-1</m:t>
                    </m:r>
                  </m:e>
                </m:d>
                <m:d>
                  <m:dPr>
                    <m:ctrlPr>
                      <w:rPr>
                        <w:rFonts w:ascii="Cambria Math" w:hAnsi="Cambria Math"/>
                        <w:i/>
                        <w:sz w:val="20"/>
                        <w:szCs w:val="20"/>
                      </w:rPr>
                    </m:ctrlPr>
                  </m:dPr>
                  <m:e>
                    <m:sSubSup>
                      <m:sSubSupPr>
                        <m:ctrlPr>
                          <w:rPr>
                            <w:rFonts w:ascii="Cambria Math" w:hAnsi="Cambria Math"/>
                            <w:i/>
                            <w:sz w:val="20"/>
                            <w:szCs w:val="20"/>
                          </w:rPr>
                        </m:ctrlPr>
                      </m:sSubSupPr>
                      <m:e>
                        <m:r>
                          <w:rPr>
                            <w:rFonts w:ascii="Cambria Math" w:hAnsi="Cambria Math"/>
                            <w:sz w:val="20"/>
                            <w:szCs w:val="20"/>
                          </w:rPr>
                          <m:t>R</m:t>
                        </m:r>
                      </m:e>
                      <m:sub>
                        <m:r>
                          <w:rPr>
                            <w:rFonts w:ascii="Cambria Math" w:hAnsi="Cambria Math"/>
                            <w:sz w:val="20"/>
                            <w:szCs w:val="20"/>
                          </w:rPr>
                          <m:t>N</m:t>
                        </m:r>
                      </m:sub>
                      <m:sup>
                        <m:r>
                          <w:rPr>
                            <w:rFonts w:ascii="Cambria Math" w:hAnsi="Cambria Math"/>
                            <w:sz w:val="20"/>
                            <w:szCs w:val="20"/>
                          </w:rPr>
                          <m:t>2</m:t>
                        </m:r>
                      </m:sup>
                    </m:sSubSup>
                    <m:r>
                      <w:rPr>
                        <w:rFonts w:ascii="Cambria Math" w:hAnsi="Cambria Math"/>
                        <w:sz w:val="20"/>
                        <w:szCs w:val="20"/>
                      </w:rPr>
                      <m:t>-25</m:t>
                    </m:r>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lang w:val="en-US"/>
                          </w:rPr>
                          <m:t>N</m:t>
                        </m:r>
                      </m:sub>
                      <m:sup>
                        <m:r>
                          <w:rPr>
                            <w:rFonts w:ascii="Cambria Math" w:hAnsi="Cambria Math"/>
                            <w:sz w:val="20"/>
                            <w:szCs w:val="20"/>
                          </w:rPr>
                          <m:t>2</m:t>
                        </m:r>
                      </m:sup>
                    </m:sSubSup>
                  </m:e>
                </m:d>
              </m:e>
            </m:rad>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N</m:t>
                </m:r>
              </m:sub>
            </m:sSub>
          </m:num>
          <m:den>
            <m:r>
              <w:rPr>
                <w:rFonts w:ascii="Cambria Math" w:hAnsi="Cambria Math"/>
                <w:sz w:val="20"/>
                <w:szCs w:val="20"/>
              </w:rPr>
              <m:t>25</m:t>
            </m:r>
            <m:sSup>
              <m:sSupPr>
                <m:ctrlPr>
                  <w:rPr>
                    <w:rFonts w:ascii="Cambria Math" w:hAnsi="Cambria Math"/>
                    <w:i/>
                    <w:sz w:val="20"/>
                    <w:szCs w:val="20"/>
                  </w:rPr>
                </m:ctrlPr>
              </m:sSupPr>
              <m:e>
                <m:d>
                  <m:dPr>
                    <m:ctrlPr>
                      <w:rPr>
                        <w:rFonts w:ascii="Cambria Math" w:hAnsi="Cambria Math"/>
                        <w:i/>
                        <w:sz w:val="20"/>
                        <w:szCs w:val="20"/>
                      </w:rPr>
                    </m:ctrlPr>
                  </m:dPr>
                  <m:e>
                    <m:sSubSup>
                      <m:sSubSupPr>
                        <m:ctrlPr>
                          <w:rPr>
                            <w:rFonts w:ascii="Cambria Math" w:hAnsi="Cambria Math"/>
                            <w:i/>
                            <w:sz w:val="20"/>
                            <w:szCs w:val="20"/>
                          </w:rPr>
                        </m:ctrlPr>
                      </m:sSubSupPr>
                      <m:e>
                        <m:r>
                          <w:rPr>
                            <w:rFonts w:ascii="Cambria Math" w:hAnsi="Cambria Math"/>
                            <w:sz w:val="20"/>
                            <w:szCs w:val="20"/>
                          </w:rPr>
                          <m:t>C</m:t>
                        </m:r>
                      </m:e>
                      <m:sub>
                        <m:r>
                          <w:rPr>
                            <w:rFonts w:ascii="Cambria Math" w:hAnsi="Cambria Math"/>
                            <w:sz w:val="20"/>
                            <w:szCs w:val="20"/>
                          </w:rPr>
                          <m:t>V</m:t>
                        </m:r>
                      </m:sub>
                      <m:sup>
                        <m:sSub>
                          <m:sSubPr>
                            <m:ctrlPr>
                              <w:rPr>
                                <w:rFonts w:ascii="Cambria Math" w:hAnsi="Cambria Math"/>
                                <w:i/>
                                <w:sz w:val="20"/>
                                <w:szCs w:val="20"/>
                              </w:rPr>
                            </m:ctrlPr>
                          </m:sSubPr>
                          <m:e>
                            <m:r>
                              <w:rPr>
                                <w:rFonts w:ascii="Cambria Math" w:hAnsi="Cambria Math"/>
                                <w:sz w:val="20"/>
                                <w:szCs w:val="20"/>
                              </w:rPr>
                              <m:t>σ</m:t>
                            </m:r>
                          </m:e>
                          <m:sub>
                            <m:r>
                              <w:rPr>
                                <w:rFonts w:ascii="Cambria Math" w:hAnsi="Cambria Math"/>
                                <w:sz w:val="20"/>
                                <w:szCs w:val="20"/>
                              </w:rPr>
                              <m:t>КР</m:t>
                            </m:r>
                          </m:sub>
                        </m:sSub>
                      </m:sup>
                    </m:sSubSup>
                  </m:e>
                </m:d>
              </m:e>
              <m:sup>
                <m:r>
                  <w:rPr>
                    <w:rFonts w:ascii="Cambria Math" w:hAnsi="Cambria Math"/>
                    <w:sz w:val="20"/>
                    <w:szCs w:val="20"/>
                  </w:rPr>
                  <m:t>2</m:t>
                </m:r>
              </m:sup>
            </m:sSup>
            <m:r>
              <w:rPr>
                <w:rFonts w:ascii="Cambria Math" w:hAnsi="Cambria Math"/>
                <w:sz w:val="20"/>
                <w:szCs w:val="20"/>
              </w:rPr>
              <m:t>-1</m:t>
            </m:r>
          </m:den>
        </m:f>
      </m:oMath>
      <w:r w:rsidR="00760484" w:rsidRPr="00562C22">
        <w:rPr>
          <w:szCs w:val="24"/>
        </w:rPr>
        <w:t xml:space="preserve">  ,</w:t>
      </w:r>
    </w:p>
    <w:p w14:paraId="1105501B" w14:textId="77777777" w:rsidR="00F742DB" w:rsidRPr="00562C22" w:rsidRDefault="00F742DB" w:rsidP="00BE36A1">
      <w:pPr>
        <w:pStyle w:val="afb"/>
        <w:ind w:firstLine="0"/>
        <w:rPr>
          <w:szCs w:val="24"/>
        </w:rPr>
      </w:pPr>
      <w:r w:rsidRPr="00562C22">
        <w:rPr>
          <w:szCs w:val="24"/>
        </w:rPr>
        <w:t xml:space="preserve">где </w:t>
      </w:r>
      <m:oMath>
        <m:sSubSup>
          <m:sSubSupPr>
            <m:ctrlPr>
              <w:rPr>
                <w:rFonts w:ascii="Cambria Math" w:hAnsi="Cambria Math"/>
                <w:i/>
                <w:szCs w:val="24"/>
              </w:rPr>
            </m:ctrlPr>
          </m:sSubSupPr>
          <m:e>
            <m:r>
              <w:rPr>
                <w:rFonts w:ascii="Cambria Math" w:hAnsi="Cambria Math"/>
                <w:szCs w:val="24"/>
              </w:rPr>
              <m:t>C</m:t>
            </m:r>
          </m:e>
          <m:sub>
            <m:r>
              <w:rPr>
                <w:rFonts w:ascii="Cambria Math" w:hAnsi="Cambria Math"/>
                <w:szCs w:val="24"/>
              </w:rPr>
              <m:t>V</m:t>
            </m:r>
          </m:sub>
          <m:sup>
            <m:sSub>
              <m:sSubPr>
                <m:ctrlPr>
                  <w:rPr>
                    <w:rFonts w:ascii="Cambria Math" w:hAnsi="Cambria Math"/>
                    <w:i/>
                    <w:szCs w:val="24"/>
                  </w:rPr>
                </m:ctrlPr>
              </m:sSubPr>
              <m:e>
                <m:r>
                  <w:rPr>
                    <w:rFonts w:ascii="Cambria Math" w:hAnsi="Cambria Math"/>
                    <w:szCs w:val="24"/>
                  </w:rPr>
                  <m:t>σ</m:t>
                </m:r>
              </m:e>
              <m:sub>
                <m:r>
                  <w:rPr>
                    <w:rFonts w:ascii="Cambria Math" w:hAnsi="Cambria Math"/>
                    <w:szCs w:val="24"/>
                  </w:rPr>
                  <m:t>КР</m:t>
                </m:r>
              </m:sub>
            </m:sSub>
          </m:sup>
        </m:sSubSup>
      </m:oMath>
      <w:r w:rsidRPr="00562C22">
        <w:rPr>
          <w:szCs w:val="24"/>
        </w:rPr>
        <w:t xml:space="preserve"> - коэффициент вариации критического растягивающего напряжения;</w:t>
      </w:r>
      <w:r w:rsidR="00BE36A1" w:rsidRPr="00562C22">
        <w:rPr>
          <w:szCs w:val="24"/>
        </w:rPr>
        <w:t xml:space="preserve"> </w:t>
      </w:r>
      <m:oMath>
        <m:sSub>
          <m:sSubPr>
            <m:ctrlPr>
              <w:rPr>
                <w:rFonts w:ascii="Cambria Math" w:hAnsi="Cambria Math"/>
                <w:i/>
                <w:szCs w:val="24"/>
              </w:rPr>
            </m:ctrlPr>
          </m:sSubPr>
          <m:e>
            <m:r>
              <w:rPr>
                <w:rFonts w:ascii="Cambria Math" w:hAnsi="Cambria Math"/>
                <w:szCs w:val="24"/>
              </w:rPr>
              <m:t>R</m:t>
            </m:r>
          </m:e>
          <m:sub>
            <m:r>
              <w:rPr>
                <w:rFonts w:ascii="Cambria Math" w:hAnsi="Cambria Math"/>
                <w:szCs w:val="24"/>
              </w:rPr>
              <m:t>N</m:t>
            </m:r>
          </m:sub>
        </m:sSub>
        <m:r>
          <w:rPr>
            <w:rFonts w:ascii="Cambria Math" w:hAnsi="Cambria Math"/>
            <w:szCs w:val="24"/>
          </w:rPr>
          <m:t xml:space="preserve"> </m:t>
        </m:r>
      </m:oMath>
      <w:r w:rsidRPr="00562C22">
        <w:rPr>
          <w:szCs w:val="24"/>
        </w:rPr>
        <w:t>- предельное растягивающее наряжение материала слоя с учетом усталостных явлений, МПа;</w:t>
      </w:r>
      <w:r w:rsidR="00BE36A1" w:rsidRPr="00562C22">
        <w:rPr>
          <w:szCs w:val="24"/>
        </w:rPr>
        <w:t xml:space="preserve"> </w:t>
      </w:r>
      <m:oMath>
        <m:sSub>
          <m:sSubPr>
            <m:ctrlPr>
              <w:rPr>
                <w:rFonts w:ascii="Cambria Math" w:hAnsi="Cambria Math"/>
                <w:i/>
                <w:szCs w:val="24"/>
              </w:rPr>
            </m:ctrlPr>
          </m:sSubPr>
          <m:e>
            <m:r>
              <w:rPr>
                <w:rFonts w:ascii="Cambria Math" w:hAnsi="Cambria Math"/>
                <w:szCs w:val="24"/>
                <w:lang w:val="en-US"/>
              </w:rPr>
              <m:t>m</m:t>
            </m:r>
          </m:e>
          <m:sub>
            <m:r>
              <w:rPr>
                <w:rFonts w:ascii="Cambria Math" w:hAnsi="Cambria Math"/>
                <w:szCs w:val="24"/>
                <w:lang w:val="en-US"/>
              </w:rPr>
              <m:t>N</m:t>
            </m:r>
          </m:sub>
        </m:sSub>
        <m:r>
          <w:rPr>
            <w:rFonts w:ascii="Cambria Math" w:hAnsi="Cambria Math"/>
            <w:szCs w:val="24"/>
          </w:rPr>
          <m:t xml:space="preserve"> </m:t>
        </m:r>
      </m:oMath>
      <w:r w:rsidRPr="00562C22">
        <w:rPr>
          <w:szCs w:val="24"/>
        </w:rPr>
        <w:t>- среднеквадратическое отклонение допустимого растягивающего напряжения материала, МПа;</w:t>
      </w:r>
    </w:p>
    <w:p w14:paraId="13DED296" w14:textId="77777777" w:rsidR="00F742DB" w:rsidRPr="00562C22" w:rsidRDefault="00000000" w:rsidP="00F742DB">
      <w:pPr>
        <w:pStyle w:val="afb"/>
        <w:rPr>
          <w:szCs w:val="24"/>
        </w:rPr>
      </w:pPr>
      <m:oMath>
        <m:sSub>
          <m:sSubPr>
            <m:ctrlPr>
              <w:rPr>
                <w:rFonts w:ascii="Cambria Math" w:hAnsi="Cambria Math"/>
                <w:i/>
                <w:szCs w:val="24"/>
              </w:rPr>
            </m:ctrlPr>
          </m:sSubPr>
          <m:e>
            <m:r>
              <w:rPr>
                <w:rFonts w:ascii="Cambria Math" w:hAnsi="Cambria Math"/>
                <w:szCs w:val="24"/>
                <w:lang w:val="en-US"/>
              </w:rPr>
              <m:t>m</m:t>
            </m:r>
          </m:e>
          <m:sub>
            <m:r>
              <w:rPr>
                <w:rFonts w:ascii="Cambria Math" w:hAnsi="Cambria Math"/>
                <w:szCs w:val="24"/>
                <w:lang w:val="en-US"/>
              </w:rPr>
              <m:t>N</m:t>
            </m:r>
          </m:sub>
        </m:sSub>
        <m:r>
          <w:rPr>
            <w:rFonts w:ascii="Cambria Math" w:hAnsi="Cambria Math"/>
            <w:szCs w:val="24"/>
          </w:rPr>
          <m:t>=0,1*</m:t>
        </m:r>
        <m:sSub>
          <m:sSubPr>
            <m:ctrlPr>
              <w:rPr>
                <w:rFonts w:ascii="Cambria Math" w:hAnsi="Cambria Math"/>
                <w:i/>
                <w:szCs w:val="24"/>
              </w:rPr>
            </m:ctrlPr>
          </m:sSubPr>
          <m:e>
            <m:r>
              <w:rPr>
                <w:rFonts w:ascii="Cambria Math" w:hAnsi="Cambria Math"/>
                <w:szCs w:val="24"/>
              </w:rPr>
              <m:t>R</m:t>
            </m:r>
          </m:e>
          <m:sub>
            <m:r>
              <w:rPr>
                <w:rFonts w:ascii="Cambria Math" w:hAnsi="Cambria Math"/>
                <w:szCs w:val="24"/>
              </w:rPr>
              <m:t>N</m:t>
            </m:r>
          </m:sub>
        </m:sSub>
      </m:oMath>
      <w:r w:rsidR="00F742DB" w:rsidRPr="00562C22">
        <w:rPr>
          <w:szCs w:val="24"/>
        </w:rPr>
        <w:t xml:space="preserve"> (5)</w:t>
      </w:r>
      <w:r w:rsidR="005D1233" w:rsidRPr="00562C22">
        <w:rPr>
          <w:szCs w:val="24"/>
        </w:rPr>
        <w:t xml:space="preserve"> ,</w:t>
      </w:r>
    </w:p>
    <w:p w14:paraId="66416F80" w14:textId="77777777" w:rsidR="00F742DB" w:rsidRPr="00562C22" w:rsidRDefault="00F742DB" w:rsidP="00BE36A1">
      <w:pPr>
        <w:pStyle w:val="afb"/>
        <w:ind w:firstLine="0"/>
        <w:rPr>
          <w:szCs w:val="24"/>
        </w:rPr>
      </w:pPr>
      <w:r w:rsidRPr="00562C22">
        <w:rPr>
          <w:szCs w:val="24"/>
        </w:rPr>
        <w:t>где 0,1 – коэффициент вариации прочности асфальтобетона.</w:t>
      </w:r>
    </w:p>
    <w:p w14:paraId="775F6560" w14:textId="77777777" w:rsidR="00F742DB" w:rsidRPr="00562C22" w:rsidRDefault="00F742DB" w:rsidP="00F742DB">
      <w:pPr>
        <w:pStyle w:val="afb"/>
        <w:rPr>
          <w:szCs w:val="24"/>
        </w:rPr>
      </w:pPr>
      <w:r w:rsidRPr="00562C22">
        <w:rPr>
          <w:szCs w:val="24"/>
        </w:rPr>
        <w:t>Среднеквадратическое отклонение критического растягивающегося напряжения определяем по формуле</w:t>
      </w:r>
    </w:p>
    <w:p w14:paraId="21C118F3" w14:textId="77777777" w:rsidR="00F742DB" w:rsidRPr="00562C22" w:rsidRDefault="00000000" w:rsidP="00F742DB">
      <w:pPr>
        <w:pStyle w:val="afb"/>
        <w:rPr>
          <w:i/>
          <w:szCs w:val="24"/>
        </w:rPr>
      </w:pPr>
      <m:oMath>
        <m:sSub>
          <m:sSubPr>
            <m:ctrlPr>
              <w:rPr>
                <w:rFonts w:ascii="Cambria Math" w:hAnsi="Cambria Math"/>
                <w:i/>
                <w:szCs w:val="24"/>
              </w:rPr>
            </m:ctrlPr>
          </m:sSubPr>
          <m:e>
            <m:r>
              <w:rPr>
                <w:rFonts w:ascii="Cambria Math" w:hAnsi="Cambria Math"/>
                <w:szCs w:val="24"/>
              </w:rPr>
              <m:t>m</m:t>
            </m:r>
          </m:e>
          <m:sub>
            <m:r>
              <w:rPr>
                <w:rFonts w:ascii="Cambria Math" w:hAnsi="Cambria Math"/>
                <w:szCs w:val="24"/>
              </w:rPr>
              <m:t>КР</m:t>
            </m:r>
          </m:sub>
        </m:sSub>
        <m:r>
          <w:rPr>
            <w:rFonts w:ascii="Cambria Math" w:hAnsi="Cambria Math"/>
            <w:szCs w:val="24"/>
          </w:rPr>
          <m:t>=</m:t>
        </m:r>
        <m:sSubSup>
          <m:sSubSupPr>
            <m:ctrlPr>
              <w:rPr>
                <w:rFonts w:ascii="Cambria Math" w:hAnsi="Cambria Math"/>
                <w:i/>
                <w:szCs w:val="24"/>
              </w:rPr>
            </m:ctrlPr>
          </m:sSubSupPr>
          <m:e>
            <m:r>
              <w:rPr>
                <w:rFonts w:ascii="Cambria Math" w:hAnsi="Cambria Math"/>
                <w:szCs w:val="24"/>
              </w:rPr>
              <m:t>C</m:t>
            </m:r>
          </m:e>
          <m:sub>
            <m:r>
              <w:rPr>
                <w:rFonts w:ascii="Cambria Math" w:hAnsi="Cambria Math"/>
                <w:szCs w:val="24"/>
              </w:rPr>
              <m:t>V</m:t>
            </m:r>
          </m:sub>
          <m:sup>
            <m:sSub>
              <m:sSubPr>
                <m:ctrlPr>
                  <w:rPr>
                    <w:rFonts w:ascii="Cambria Math" w:hAnsi="Cambria Math"/>
                    <w:i/>
                    <w:szCs w:val="24"/>
                  </w:rPr>
                </m:ctrlPr>
              </m:sSubPr>
              <m:e>
                <m:r>
                  <w:rPr>
                    <w:rFonts w:ascii="Cambria Math" w:hAnsi="Cambria Math"/>
                    <w:szCs w:val="24"/>
                  </w:rPr>
                  <m:t>σ</m:t>
                </m:r>
              </m:e>
              <m:sub>
                <m:r>
                  <w:rPr>
                    <w:rFonts w:ascii="Cambria Math" w:hAnsi="Cambria Math"/>
                    <w:szCs w:val="24"/>
                  </w:rPr>
                  <m:t>КР</m:t>
                </m:r>
              </m:sub>
            </m:sSub>
          </m:sup>
        </m:sSubSup>
        <m:r>
          <w:rPr>
            <w:rFonts w:ascii="Cambria Math" w:hAnsi="Cambria Math"/>
            <w:szCs w:val="24"/>
          </w:rPr>
          <m:t>*</m:t>
        </m:r>
        <m:sSub>
          <m:sSubPr>
            <m:ctrlPr>
              <w:rPr>
                <w:rFonts w:ascii="Cambria Math" w:hAnsi="Cambria Math"/>
                <w:i/>
                <w:szCs w:val="24"/>
              </w:rPr>
            </m:ctrlPr>
          </m:sSubPr>
          <m:e>
            <m:r>
              <w:rPr>
                <w:rFonts w:ascii="Cambria Math" w:hAnsi="Cambria Math"/>
                <w:szCs w:val="24"/>
              </w:rPr>
              <m:t>σ</m:t>
            </m:r>
          </m:e>
          <m:sub>
            <m:r>
              <w:rPr>
                <w:rFonts w:ascii="Cambria Math" w:hAnsi="Cambria Math"/>
                <w:szCs w:val="24"/>
              </w:rPr>
              <m:t>КР</m:t>
            </m:r>
          </m:sub>
        </m:sSub>
      </m:oMath>
      <w:r w:rsidR="00760484" w:rsidRPr="00562C22">
        <w:rPr>
          <w:i/>
          <w:szCs w:val="24"/>
        </w:rPr>
        <w:t xml:space="preserve">  .</w:t>
      </w:r>
    </w:p>
    <w:p w14:paraId="07E6EC89" w14:textId="77777777" w:rsidR="00F742DB" w:rsidRPr="00562C22" w:rsidRDefault="00F742DB" w:rsidP="00BE36A1">
      <w:pPr>
        <w:pStyle w:val="afb"/>
        <w:ind w:firstLine="708"/>
        <w:rPr>
          <w:iCs/>
          <w:szCs w:val="24"/>
        </w:rPr>
      </w:pPr>
      <w:r w:rsidRPr="00562C22">
        <w:rPr>
          <w:iCs/>
          <w:szCs w:val="24"/>
        </w:rPr>
        <w:t>Коэффициент вариации критического растягивающего напряжения определяем по формуле:</w:t>
      </w:r>
    </w:p>
    <w:p w14:paraId="410CF778" w14:textId="77777777" w:rsidR="00F742DB" w:rsidRPr="00562C22" w:rsidRDefault="00000000" w:rsidP="00EE18D1">
      <w:pPr>
        <w:pStyle w:val="afb"/>
        <w:ind w:firstLine="0"/>
        <w:jc w:val="center"/>
        <w:rPr>
          <w:iCs/>
          <w:szCs w:val="24"/>
        </w:rPr>
      </w:pPr>
      <m:oMath>
        <m:sSubSup>
          <m:sSubSupPr>
            <m:ctrlPr>
              <w:rPr>
                <w:rFonts w:ascii="Cambria Math" w:hAnsi="Cambria Math"/>
                <w:i/>
                <w:iCs/>
                <w:sz w:val="20"/>
                <w:szCs w:val="20"/>
              </w:rPr>
            </m:ctrlPr>
          </m:sSubSupPr>
          <m:e>
            <m:r>
              <w:rPr>
                <w:rFonts w:ascii="Cambria Math" w:hAnsi="Cambria Math"/>
                <w:sz w:val="20"/>
                <w:szCs w:val="20"/>
                <w:lang w:val="en-US"/>
              </w:rPr>
              <m:t>C</m:t>
            </m:r>
          </m:e>
          <m:sub>
            <m:r>
              <w:rPr>
                <w:rFonts w:ascii="Cambria Math" w:hAnsi="Cambria Math"/>
                <w:sz w:val="20"/>
                <w:szCs w:val="20"/>
              </w:rPr>
              <m:t>V</m:t>
            </m:r>
          </m:sub>
          <m:sup>
            <m:sSub>
              <m:sSubPr>
                <m:ctrlPr>
                  <w:rPr>
                    <w:rFonts w:ascii="Cambria Math" w:hAnsi="Cambria Math"/>
                    <w:i/>
                    <w:iCs/>
                    <w:sz w:val="20"/>
                    <w:szCs w:val="20"/>
                  </w:rPr>
                </m:ctrlPr>
              </m:sSubPr>
              <m:e>
                <m:r>
                  <w:rPr>
                    <w:rFonts w:ascii="Cambria Math" w:hAnsi="Cambria Math"/>
                    <w:sz w:val="20"/>
                    <w:szCs w:val="20"/>
                  </w:rPr>
                  <m:t>σ</m:t>
                </m:r>
              </m:e>
              <m:sub>
                <m:r>
                  <w:rPr>
                    <w:rFonts w:ascii="Cambria Math" w:hAnsi="Cambria Math"/>
                    <w:sz w:val="20"/>
                    <w:szCs w:val="20"/>
                  </w:rPr>
                  <m:t>r</m:t>
                </m:r>
              </m:sub>
            </m:sSub>
          </m:sup>
        </m:sSubSup>
        <m:r>
          <w:rPr>
            <w:rFonts w:ascii="Cambria Math" w:hAnsi="Cambria Math"/>
            <w:sz w:val="20"/>
            <w:szCs w:val="20"/>
          </w:rPr>
          <m:t>=0,35</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C</m:t>
                </m:r>
              </m:e>
              <m:sub>
                <m:r>
                  <w:rPr>
                    <w:rFonts w:ascii="Cambria Math" w:hAnsi="Cambria Math"/>
                    <w:sz w:val="20"/>
                    <w:szCs w:val="20"/>
                  </w:rPr>
                  <m:t>V</m:t>
                </m:r>
              </m:sub>
              <m:sup>
                <m:sSub>
                  <m:sSubPr>
                    <m:ctrlPr>
                      <w:rPr>
                        <w:rFonts w:ascii="Cambria Math" w:hAnsi="Cambria Math"/>
                        <w:i/>
                        <w:iCs/>
                        <w:sz w:val="20"/>
                        <w:szCs w:val="20"/>
                      </w:rPr>
                    </m:ctrlPr>
                  </m:sSubPr>
                  <m:e>
                    <m:r>
                      <w:rPr>
                        <w:rFonts w:ascii="Cambria Math" w:hAnsi="Cambria Math"/>
                        <w:sz w:val="20"/>
                        <w:szCs w:val="20"/>
                      </w:rPr>
                      <m:t>E</m:t>
                    </m:r>
                  </m:e>
                  <m:sub>
                    <m:r>
                      <w:rPr>
                        <w:rFonts w:ascii="Cambria Math" w:hAnsi="Cambria Math"/>
                        <w:sz w:val="20"/>
                        <w:szCs w:val="20"/>
                      </w:rPr>
                      <m:t>B</m:t>
                    </m:r>
                  </m:sub>
                </m:sSub>
              </m:sup>
            </m:sSubSup>
            <m:r>
              <w:rPr>
                <w:rFonts w:ascii="Cambria Math" w:hAnsi="Cambria Math"/>
                <w:sz w:val="20"/>
                <w:szCs w:val="20"/>
              </w:rPr>
              <m:t>-0,15</m:t>
            </m:r>
          </m:e>
        </m:d>
        <m:r>
          <w:rPr>
            <w:rFonts w:ascii="Cambria Math" w:hAnsi="Cambria Math"/>
            <w:sz w:val="20"/>
            <w:szCs w:val="20"/>
          </w:rPr>
          <m:t>+0,40</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C</m:t>
                </m:r>
              </m:e>
              <m:sub>
                <m:r>
                  <w:rPr>
                    <w:rFonts w:ascii="Cambria Math" w:hAnsi="Cambria Math"/>
                    <w:sz w:val="20"/>
                    <w:szCs w:val="20"/>
                  </w:rPr>
                  <m:t>V</m:t>
                </m:r>
              </m:sub>
              <m:sup>
                <m:sSub>
                  <m:sSubPr>
                    <m:ctrlPr>
                      <w:rPr>
                        <w:rFonts w:ascii="Cambria Math" w:hAnsi="Cambria Math"/>
                        <w:i/>
                        <w:iCs/>
                        <w:sz w:val="20"/>
                        <w:szCs w:val="20"/>
                      </w:rPr>
                    </m:ctrlPr>
                  </m:sSubPr>
                  <m:e>
                    <m:r>
                      <w:rPr>
                        <w:rFonts w:ascii="Cambria Math" w:hAnsi="Cambria Math"/>
                        <w:sz w:val="20"/>
                        <w:szCs w:val="20"/>
                      </w:rPr>
                      <m:t>E</m:t>
                    </m:r>
                  </m:e>
                  <m:sub>
                    <m:r>
                      <w:rPr>
                        <w:rFonts w:ascii="Cambria Math" w:hAnsi="Cambria Math"/>
                        <w:sz w:val="20"/>
                        <w:szCs w:val="20"/>
                      </w:rPr>
                      <m:t>H</m:t>
                    </m:r>
                  </m:sub>
                </m:sSub>
              </m:sup>
            </m:sSubSup>
            <m:r>
              <w:rPr>
                <w:rFonts w:ascii="Cambria Math" w:hAnsi="Cambria Math"/>
                <w:sz w:val="20"/>
                <w:szCs w:val="20"/>
              </w:rPr>
              <m:t>-0,2</m:t>
            </m:r>
          </m:e>
        </m:d>
        <m:r>
          <w:rPr>
            <w:rFonts w:ascii="Cambria Math" w:hAnsi="Cambria Math"/>
            <w:sz w:val="20"/>
            <w:szCs w:val="20"/>
          </w:rPr>
          <m:t>+0,75</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C</m:t>
                </m:r>
              </m:e>
              <m:sub>
                <m:r>
                  <w:rPr>
                    <w:rFonts w:ascii="Cambria Math" w:hAnsi="Cambria Math"/>
                    <w:sz w:val="20"/>
                    <w:szCs w:val="20"/>
                  </w:rPr>
                  <m:t>V</m:t>
                </m:r>
              </m:sub>
              <m:sup>
                <m:r>
                  <w:rPr>
                    <w:rFonts w:ascii="Cambria Math" w:hAnsi="Cambria Math"/>
                    <w:sz w:val="20"/>
                    <w:szCs w:val="20"/>
                  </w:rPr>
                  <m:t>h</m:t>
                </m:r>
              </m:sup>
            </m:sSubSup>
            <m:r>
              <w:rPr>
                <w:rFonts w:ascii="Cambria Math" w:hAnsi="Cambria Math"/>
                <w:sz w:val="20"/>
                <w:szCs w:val="20"/>
              </w:rPr>
              <m:t>-0,15</m:t>
            </m:r>
          </m:e>
        </m:d>
        <m:r>
          <w:rPr>
            <w:rFonts w:ascii="Cambria Math" w:hAnsi="Cambria Math"/>
            <w:sz w:val="20"/>
            <w:szCs w:val="20"/>
          </w:rPr>
          <m:t>+4,79*</m:t>
        </m:r>
        <m:sSup>
          <m:sSupPr>
            <m:ctrlPr>
              <w:rPr>
                <w:rFonts w:ascii="Cambria Math" w:hAnsi="Cambria Math"/>
                <w:i/>
                <w:iCs/>
                <w:sz w:val="20"/>
                <w:szCs w:val="20"/>
              </w:rPr>
            </m:ctrlPr>
          </m:sSupPr>
          <m:e>
            <m:r>
              <w:rPr>
                <w:rFonts w:ascii="Cambria Math" w:hAnsi="Cambria Math"/>
                <w:sz w:val="20"/>
                <w:szCs w:val="20"/>
              </w:rPr>
              <m:t>10</m:t>
            </m:r>
          </m:e>
          <m:sup>
            <m:r>
              <w:rPr>
                <w:rFonts w:ascii="Cambria Math" w:hAnsi="Cambria Math"/>
                <w:sz w:val="20"/>
                <w:szCs w:val="20"/>
              </w:rPr>
              <m:t>-5</m:t>
            </m:r>
          </m:sup>
        </m:sSup>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E</m:t>
            </m:r>
          </m:e>
          <m:sub>
            <m:r>
              <w:rPr>
                <w:rFonts w:ascii="Cambria Math" w:hAnsi="Cambria Math"/>
                <w:sz w:val="20"/>
                <w:szCs w:val="20"/>
              </w:rPr>
              <m:t>B</m:t>
            </m:r>
          </m:sub>
        </m:sSub>
        <m:r>
          <w:rPr>
            <w:rFonts w:ascii="Cambria Math" w:hAnsi="Cambria Math"/>
            <w:sz w:val="20"/>
            <w:szCs w:val="20"/>
          </w:rPr>
          <m:t>-1,05*</m:t>
        </m:r>
        <m:sSup>
          <m:sSupPr>
            <m:ctrlPr>
              <w:rPr>
                <w:rFonts w:ascii="Cambria Math" w:hAnsi="Cambria Math"/>
                <w:i/>
                <w:iCs/>
                <w:sz w:val="20"/>
                <w:szCs w:val="20"/>
              </w:rPr>
            </m:ctrlPr>
          </m:sSupPr>
          <m:e>
            <m:r>
              <w:rPr>
                <w:rFonts w:ascii="Cambria Math" w:hAnsi="Cambria Math"/>
                <w:sz w:val="20"/>
                <w:szCs w:val="20"/>
              </w:rPr>
              <m:t>10</m:t>
            </m:r>
          </m:e>
          <m:sup>
            <m:r>
              <w:rPr>
                <w:rFonts w:ascii="Cambria Math" w:hAnsi="Cambria Math"/>
                <w:sz w:val="20"/>
                <w:szCs w:val="20"/>
              </w:rPr>
              <m:t>-3</m:t>
            </m:r>
          </m:sup>
        </m:sSup>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E</m:t>
            </m:r>
          </m:e>
          <m:sub>
            <m:r>
              <w:rPr>
                <w:rFonts w:ascii="Cambria Math" w:hAnsi="Cambria Math"/>
                <w:sz w:val="20"/>
                <w:szCs w:val="20"/>
              </w:rPr>
              <m:t>H</m:t>
            </m:r>
          </m:sub>
        </m:sSub>
        <m:r>
          <w:rPr>
            <w:rFonts w:ascii="Cambria Math" w:hAnsi="Cambria Math"/>
            <w:sz w:val="20"/>
            <w:szCs w:val="20"/>
          </w:rPr>
          <m:t>+1,64*</m:t>
        </m:r>
        <m:sSup>
          <m:sSupPr>
            <m:ctrlPr>
              <w:rPr>
                <w:rFonts w:ascii="Cambria Math" w:hAnsi="Cambria Math"/>
                <w:i/>
                <w:iCs/>
                <w:sz w:val="20"/>
                <w:szCs w:val="20"/>
              </w:rPr>
            </m:ctrlPr>
          </m:sSupPr>
          <m:e>
            <m:r>
              <w:rPr>
                <w:rFonts w:ascii="Cambria Math" w:hAnsi="Cambria Math"/>
                <w:sz w:val="20"/>
                <w:szCs w:val="20"/>
              </w:rPr>
              <m:t>10</m:t>
            </m:r>
          </m:e>
          <m:sup>
            <m:r>
              <w:rPr>
                <w:rFonts w:ascii="Cambria Math" w:hAnsi="Cambria Math"/>
                <w:sz w:val="20"/>
                <w:szCs w:val="20"/>
              </w:rPr>
              <m:t>-2</m:t>
            </m:r>
          </m:sup>
        </m:sSup>
        <m:r>
          <w:rPr>
            <w:rFonts w:ascii="Cambria Math" w:hAnsi="Cambria Math"/>
            <w:sz w:val="20"/>
            <w:szCs w:val="20"/>
          </w:rPr>
          <m:t>*h</m:t>
        </m:r>
      </m:oMath>
      <w:r w:rsidR="00760484" w:rsidRPr="00562C22">
        <w:rPr>
          <w:szCs w:val="24"/>
        </w:rPr>
        <w:t xml:space="preserve">  ,</w:t>
      </w:r>
    </w:p>
    <w:p w14:paraId="297E9D2C" w14:textId="77777777" w:rsidR="00F742DB" w:rsidRPr="00562C22" w:rsidRDefault="00F742DB" w:rsidP="00BE36A1">
      <w:pPr>
        <w:pStyle w:val="afb"/>
        <w:ind w:firstLine="0"/>
        <w:rPr>
          <w:iCs/>
          <w:szCs w:val="24"/>
        </w:rPr>
      </w:pPr>
      <w:r w:rsidRPr="00562C22">
        <w:rPr>
          <w:iCs/>
          <w:szCs w:val="24"/>
        </w:rPr>
        <w:t>где</w:t>
      </w:r>
      <m:oMath>
        <m:sSub>
          <m:sSubPr>
            <m:ctrlPr>
              <w:rPr>
                <w:rFonts w:ascii="Cambria Math" w:hAnsi="Cambria Math"/>
                <w:i/>
                <w:iCs/>
                <w:szCs w:val="24"/>
              </w:rPr>
            </m:ctrlPr>
          </m:sSubPr>
          <m:e>
            <m:r>
              <w:rPr>
                <w:rFonts w:ascii="Cambria Math" w:hAnsi="Cambria Math"/>
                <w:szCs w:val="24"/>
              </w:rPr>
              <m:t xml:space="preserve"> E</m:t>
            </m:r>
          </m:e>
          <m:sub>
            <m:r>
              <w:rPr>
                <w:rFonts w:ascii="Cambria Math" w:hAnsi="Cambria Math"/>
                <w:szCs w:val="24"/>
              </w:rPr>
              <m:t>B</m:t>
            </m:r>
          </m:sub>
        </m:sSub>
      </m:oMath>
      <w:r w:rsidRPr="00562C22">
        <w:rPr>
          <w:iCs/>
          <w:szCs w:val="24"/>
        </w:rPr>
        <w:t xml:space="preserve"> и </w:t>
      </w:r>
      <m:oMath>
        <m:sSub>
          <m:sSubPr>
            <m:ctrlPr>
              <w:rPr>
                <w:rFonts w:ascii="Cambria Math" w:hAnsi="Cambria Math"/>
                <w:i/>
                <w:iCs/>
                <w:szCs w:val="24"/>
              </w:rPr>
            </m:ctrlPr>
          </m:sSubPr>
          <m:e>
            <m:r>
              <w:rPr>
                <w:rFonts w:ascii="Cambria Math" w:hAnsi="Cambria Math"/>
                <w:szCs w:val="24"/>
              </w:rPr>
              <m:t>E</m:t>
            </m:r>
          </m:e>
          <m:sub>
            <m:r>
              <w:rPr>
                <w:rFonts w:ascii="Cambria Math" w:hAnsi="Cambria Math"/>
                <w:szCs w:val="24"/>
              </w:rPr>
              <m:t xml:space="preserve">H </m:t>
            </m:r>
          </m:sub>
        </m:sSub>
      </m:oMath>
      <w:r w:rsidRPr="00562C22">
        <w:rPr>
          <w:iCs/>
          <w:szCs w:val="24"/>
        </w:rPr>
        <w:t>– модули упругости верхнего и нижнего слоев, МПа;</w:t>
      </w:r>
      <w:r w:rsidR="00BE36A1" w:rsidRPr="00562C22">
        <w:rPr>
          <w:iCs/>
          <w:szCs w:val="24"/>
        </w:rPr>
        <w:t xml:space="preserve"> </w:t>
      </w:r>
      <w:r w:rsidRPr="00562C22">
        <w:rPr>
          <w:i/>
          <w:szCs w:val="24"/>
          <w:lang w:val="en-US"/>
        </w:rPr>
        <w:t>h</w:t>
      </w:r>
      <w:r w:rsidRPr="00562C22">
        <w:rPr>
          <w:i/>
          <w:szCs w:val="24"/>
        </w:rPr>
        <w:t xml:space="preserve"> </w:t>
      </w:r>
      <w:r w:rsidRPr="00562C22">
        <w:rPr>
          <w:iCs/>
          <w:szCs w:val="24"/>
        </w:rPr>
        <w:t>- толщина верхнего слоя, см;</w:t>
      </w:r>
      <w:r w:rsidR="00BE36A1" w:rsidRPr="00562C22">
        <w:rPr>
          <w:iCs/>
          <w:szCs w:val="24"/>
        </w:rPr>
        <w:t xml:space="preserve"> </w:t>
      </w:r>
      <m:oMath>
        <m:sSubSup>
          <m:sSubSupPr>
            <m:ctrlPr>
              <w:rPr>
                <w:rFonts w:ascii="Cambria Math" w:hAnsi="Cambria Math"/>
                <w:i/>
                <w:iCs/>
                <w:szCs w:val="24"/>
              </w:rPr>
            </m:ctrlPr>
          </m:sSubSupPr>
          <m:e>
            <m:r>
              <w:rPr>
                <w:rFonts w:ascii="Cambria Math" w:hAnsi="Cambria Math"/>
                <w:szCs w:val="24"/>
              </w:rPr>
              <m:t>C</m:t>
            </m:r>
          </m:e>
          <m:sub>
            <m:r>
              <w:rPr>
                <w:rFonts w:ascii="Cambria Math" w:hAnsi="Cambria Math"/>
                <w:szCs w:val="24"/>
              </w:rPr>
              <m:t>V</m:t>
            </m:r>
          </m:sub>
          <m:sup>
            <m:sSub>
              <m:sSubPr>
                <m:ctrlPr>
                  <w:rPr>
                    <w:rFonts w:ascii="Cambria Math" w:hAnsi="Cambria Math"/>
                    <w:i/>
                    <w:iCs/>
                    <w:szCs w:val="24"/>
                  </w:rPr>
                </m:ctrlPr>
              </m:sSubPr>
              <m:e>
                <m:r>
                  <w:rPr>
                    <w:rFonts w:ascii="Cambria Math" w:hAnsi="Cambria Math"/>
                    <w:szCs w:val="24"/>
                  </w:rPr>
                  <m:t>E</m:t>
                </m:r>
              </m:e>
              <m:sub>
                <m:r>
                  <w:rPr>
                    <w:rFonts w:ascii="Cambria Math" w:hAnsi="Cambria Math"/>
                    <w:szCs w:val="24"/>
                  </w:rPr>
                  <m:t>B</m:t>
                </m:r>
              </m:sub>
            </m:sSub>
          </m:sup>
        </m:sSubSup>
        <m:r>
          <w:rPr>
            <w:rFonts w:ascii="Cambria Math" w:hAnsi="Cambria Math"/>
            <w:szCs w:val="24"/>
          </w:rPr>
          <m:t xml:space="preserve"> </m:t>
        </m:r>
      </m:oMath>
      <w:r w:rsidRPr="00562C22">
        <w:rPr>
          <w:iCs/>
          <w:szCs w:val="24"/>
        </w:rPr>
        <w:t>-  коэффициент вариации модуля упругости верхнего слоя;</w:t>
      </w:r>
      <w:r w:rsidR="00BE36A1" w:rsidRPr="00562C22">
        <w:rPr>
          <w:iCs/>
          <w:szCs w:val="24"/>
        </w:rPr>
        <w:t xml:space="preserve"> </w:t>
      </w:r>
      <m:oMath>
        <m:sSubSup>
          <m:sSubSupPr>
            <m:ctrlPr>
              <w:rPr>
                <w:rFonts w:ascii="Cambria Math" w:hAnsi="Cambria Math"/>
                <w:i/>
                <w:iCs/>
                <w:szCs w:val="24"/>
              </w:rPr>
            </m:ctrlPr>
          </m:sSubSupPr>
          <m:e>
            <m:r>
              <w:rPr>
                <w:rFonts w:ascii="Cambria Math" w:hAnsi="Cambria Math"/>
                <w:szCs w:val="24"/>
              </w:rPr>
              <m:t>C</m:t>
            </m:r>
          </m:e>
          <m:sub>
            <m:r>
              <w:rPr>
                <w:rFonts w:ascii="Cambria Math" w:hAnsi="Cambria Math"/>
                <w:szCs w:val="24"/>
              </w:rPr>
              <m:t>V</m:t>
            </m:r>
          </m:sub>
          <m:sup>
            <m:sSub>
              <m:sSubPr>
                <m:ctrlPr>
                  <w:rPr>
                    <w:rFonts w:ascii="Cambria Math" w:hAnsi="Cambria Math"/>
                    <w:i/>
                    <w:iCs/>
                    <w:szCs w:val="24"/>
                  </w:rPr>
                </m:ctrlPr>
              </m:sSubPr>
              <m:e>
                <m:r>
                  <w:rPr>
                    <w:rFonts w:ascii="Cambria Math" w:hAnsi="Cambria Math"/>
                    <w:szCs w:val="24"/>
                  </w:rPr>
                  <m:t>E</m:t>
                </m:r>
              </m:e>
              <m:sub>
                <m:r>
                  <w:rPr>
                    <w:rFonts w:ascii="Cambria Math" w:hAnsi="Cambria Math"/>
                    <w:szCs w:val="24"/>
                  </w:rPr>
                  <m:t>H</m:t>
                </m:r>
              </m:sub>
            </m:sSub>
          </m:sup>
        </m:sSubSup>
        <m:r>
          <w:rPr>
            <w:rFonts w:ascii="Cambria Math" w:hAnsi="Cambria Math"/>
            <w:szCs w:val="24"/>
          </w:rPr>
          <m:t xml:space="preserve"> </m:t>
        </m:r>
      </m:oMath>
      <w:r w:rsidRPr="00562C22">
        <w:rPr>
          <w:iCs/>
          <w:szCs w:val="24"/>
        </w:rPr>
        <w:t>- коэффициент вариации модуля упругости нижнего слоя;</w:t>
      </w:r>
      <w:r w:rsidR="00BE36A1" w:rsidRPr="00562C22">
        <w:rPr>
          <w:iCs/>
          <w:szCs w:val="24"/>
        </w:rPr>
        <w:t xml:space="preserve"> </w:t>
      </w:r>
      <m:oMath>
        <m:sSubSup>
          <m:sSubSupPr>
            <m:ctrlPr>
              <w:rPr>
                <w:rFonts w:ascii="Cambria Math" w:hAnsi="Cambria Math"/>
                <w:i/>
                <w:iCs/>
                <w:szCs w:val="24"/>
              </w:rPr>
            </m:ctrlPr>
          </m:sSubSupPr>
          <m:e>
            <m:r>
              <w:rPr>
                <w:rFonts w:ascii="Cambria Math" w:hAnsi="Cambria Math"/>
                <w:szCs w:val="24"/>
              </w:rPr>
              <m:t>C</m:t>
            </m:r>
          </m:e>
          <m:sub>
            <m:r>
              <w:rPr>
                <w:rFonts w:ascii="Cambria Math" w:hAnsi="Cambria Math"/>
                <w:szCs w:val="24"/>
              </w:rPr>
              <m:t>V</m:t>
            </m:r>
          </m:sub>
          <m:sup>
            <m:r>
              <w:rPr>
                <w:rFonts w:ascii="Cambria Math" w:hAnsi="Cambria Math"/>
                <w:szCs w:val="24"/>
              </w:rPr>
              <m:t>h</m:t>
            </m:r>
          </m:sup>
        </m:sSubSup>
        <m:r>
          <w:rPr>
            <w:rFonts w:ascii="Cambria Math" w:hAnsi="Cambria Math"/>
            <w:szCs w:val="24"/>
          </w:rPr>
          <m:t xml:space="preserve"> </m:t>
        </m:r>
      </m:oMath>
      <w:r w:rsidRPr="00562C22">
        <w:rPr>
          <w:iCs/>
          <w:szCs w:val="24"/>
        </w:rPr>
        <w:t>- коэффициент вариации суммарной толщины асфальтобетонных слоев.</w:t>
      </w:r>
    </w:p>
    <w:p w14:paraId="79606E02" w14:textId="77777777" w:rsidR="00F742DB" w:rsidRPr="00562C22" w:rsidRDefault="00F742DB" w:rsidP="00F742DB">
      <w:pPr>
        <w:spacing w:after="0" w:line="240" w:lineRule="auto"/>
        <w:rPr>
          <w:rFonts w:eastAsia="Calibri"/>
          <w:szCs w:val="24"/>
        </w:rPr>
      </w:pPr>
      <w:r w:rsidRPr="00562C22">
        <w:rPr>
          <w:szCs w:val="24"/>
        </w:rPr>
        <w:t>Модуль упругости верхнего слоя модели вычисляют как средневзвешенный по формуле 16, ПНСТ 542-2021:</w:t>
      </w:r>
    </w:p>
    <w:p w14:paraId="03693871" w14:textId="77777777" w:rsidR="00F742DB" w:rsidRPr="00562C22" w:rsidRDefault="00000000" w:rsidP="00EE18D1">
      <w:pPr>
        <w:spacing w:after="0" w:line="240" w:lineRule="auto"/>
        <w:jc w:val="center"/>
        <w:rPr>
          <w:szCs w:val="24"/>
        </w:rPr>
      </w:pPr>
      <m:oMath>
        <m:sSub>
          <m:sSubPr>
            <m:ctrlPr>
              <w:rPr>
                <w:rFonts w:ascii="Cambria Math" w:hAnsi="Cambria Math" w:cs="Times New Roman"/>
                <w:sz w:val="20"/>
                <w:szCs w:val="20"/>
              </w:rPr>
            </m:ctrlPr>
          </m:sSubPr>
          <m:e>
            <m:r>
              <w:rPr>
                <w:rFonts w:ascii="Cambria Math" w:hAnsi="Cambria Math"/>
                <w:sz w:val="20"/>
                <w:szCs w:val="20"/>
              </w:rPr>
              <m:t>E</m:t>
            </m:r>
          </m:e>
          <m:sub>
            <m:r>
              <w:rPr>
                <w:rFonts w:ascii="Cambria Math" w:hAnsi="Cambria Math"/>
                <w:sz w:val="20"/>
                <w:szCs w:val="20"/>
              </w:rPr>
              <m:t>в</m:t>
            </m:r>
          </m:sub>
        </m:sSub>
        <m:r>
          <w:rPr>
            <w:rFonts w:ascii="Cambria Math" w:hAnsi="Cambria Math"/>
            <w:sz w:val="20"/>
            <w:szCs w:val="20"/>
          </w:rPr>
          <m:t>=</m:t>
        </m:r>
        <m:f>
          <m:fPr>
            <m:ctrlPr>
              <w:rPr>
                <w:rFonts w:ascii="Cambria Math" w:hAnsi="Cambria Math" w:cs="Times New Roman"/>
                <w:sz w:val="20"/>
                <w:szCs w:val="20"/>
              </w:rPr>
            </m:ctrlPr>
          </m:fPr>
          <m:num>
            <m:nary>
              <m:naryPr>
                <m:chr m:val="∑"/>
                <m:limLoc m:val="undOvr"/>
                <m:ctrlPr>
                  <w:rPr>
                    <w:rFonts w:ascii="Cambria Math" w:hAnsi="Cambria Math" w:cs="Times New Roman"/>
                    <w:sz w:val="20"/>
                    <w:szCs w:val="20"/>
                  </w:rPr>
                </m:ctrlPr>
              </m:naryPr>
              <m:sub>
                <m:r>
                  <w:rPr>
                    <w:rFonts w:ascii="Cambria Math" w:hAnsi="Cambria Math"/>
                    <w:sz w:val="20"/>
                    <w:szCs w:val="20"/>
                  </w:rPr>
                  <m:t>i=1</m:t>
                </m:r>
              </m:sub>
              <m:sup>
                <m:r>
                  <w:rPr>
                    <w:rFonts w:ascii="Cambria Math" w:hAnsi="Cambria Math"/>
                    <w:sz w:val="20"/>
                    <w:szCs w:val="20"/>
                  </w:rPr>
                  <m:t>n</m:t>
                </m:r>
              </m:sup>
              <m:e>
                <m:sSub>
                  <m:sSubPr>
                    <m:ctrlPr>
                      <w:rPr>
                        <w:rFonts w:ascii="Cambria Math" w:hAnsi="Cambria Math" w:cs="Times New Roman"/>
                        <w:sz w:val="20"/>
                        <w:szCs w:val="20"/>
                      </w:rPr>
                    </m:ctrlPr>
                  </m:sSubPr>
                  <m:e>
                    <m:r>
                      <w:rPr>
                        <w:rFonts w:ascii="Cambria Math" w:hAnsi="Cambria Math"/>
                        <w:sz w:val="20"/>
                        <w:szCs w:val="20"/>
                      </w:rPr>
                      <m:t>E</m:t>
                    </m:r>
                  </m:e>
                  <m:sub>
                    <m:r>
                      <w:rPr>
                        <w:rFonts w:ascii="Cambria Math" w:hAnsi="Cambria Math"/>
                        <w:sz w:val="20"/>
                        <w:szCs w:val="20"/>
                      </w:rPr>
                      <m:t>i</m:t>
                    </m:r>
                  </m:sub>
                </m:sSub>
              </m:e>
            </m:nary>
            <m:r>
              <w:rPr>
                <w:rFonts w:ascii="Cambria Math" w:hAnsi="Cambria Math"/>
                <w:sz w:val="20"/>
                <w:szCs w:val="20"/>
              </w:rPr>
              <m:t>∙</m:t>
            </m:r>
            <m:sSub>
              <m:sSubPr>
                <m:ctrlPr>
                  <w:rPr>
                    <w:rFonts w:ascii="Cambria Math" w:hAnsi="Cambria Math" w:cs="Times New Roman"/>
                    <w:sz w:val="20"/>
                    <w:szCs w:val="20"/>
                  </w:rPr>
                </m:ctrlPr>
              </m:sSubPr>
              <m:e>
                <m:r>
                  <w:rPr>
                    <w:rFonts w:ascii="Cambria Math" w:hAnsi="Cambria Math"/>
                    <w:sz w:val="20"/>
                    <w:szCs w:val="20"/>
                  </w:rPr>
                  <m:t>h</m:t>
                </m:r>
              </m:e>
              <m:sub>
                <m:r>
                  <w:rPr>
                    <w:rFonts w:ascii="Cambria Math" w:hAnsi="Cambria Math"/>
                    <w:sz w:val="20"/>
                    <w:szCs w:val="20"/>
                  </w:rPr>
                  <m:t>i</m:t>
                </m:r>
              </m:sub>
            </m:sSub>
          </m:num>
          <m:den>
            <m:nary>
              <m:naryPr>
                <m:chr m:val="∑"/>
                <m:limLoc m:val="undOvr"/>
                <m:ctrlPr>
                  <w:rPr>
                    <w:rFonts w:ascii="Cambria Math" w:hAnsi="Cambria Math" w:cs="Times New Roman"/>
                    <w:sz w:val="20"/>
                    <w:szCs w:val="20"/>
                  </w:rPr>
                </m:ctrlPr>
              </m:naryPr>
              <m:sub>
                <m:r>
                  <w:rPr>
                    <w:rFonts w:ascii="Cambria Math" w:hAnsi="Cambria Math"/>
                    <w:sz w:val="20"/>
                    <w:szCs w:val="20"/>
                  </w:rPr>
                  <m:t>i=1</m:t>
                </m:r>
              </m:sub>
              <m:sup>
                <m:r>
                  <w:rPr>
                    <w:rFonts w:ascii="Cambria Math" w:hAnsi="Cambria Math"/>
                    <w:sz w:val="20"/>
                    <w:szCs w:val="20"/>
                  </w:rPr>
                  <m:t>n</m:t>
                </m:r>
              </m:sup>
              <m:e>
                <m:sSub>
                  <m:sSubPr>
                    <m:ctrlPr>
                      <w:rPr>
                        <w:rFonts w:ascii="Cambria Math" w:hAnsi="Cambria Math" w:cs="Times New Roman"/>
                        <w:sz w:val="20"/>
                        <w:szCs w:val="20"/>
                      </w:rPr>
                    </m:ctrlPr>
                  </m:sSubPr>
                  <m:e>
                    <m:r>
                      <w:rPr>
                        <w:rFonts w:ascii="Cambria Math" w:hAnsi="Cambria Math"/>
                        <w:sz w:val="20"/>
                        <w:szCs w:val="20"/>
                      </w:rPr>
                      <m:t>h</m:t>
                    </m:r>
                  </m:e>
                  <m:sub>
                    <m:r>
                      <w:rPr>
                        <w:rFonts w:ascii="Cambria Math" w:hAnsi="Cambria Math"/>
                        <w:sz w:val="20"/>
                        <w:szCs w:val="20"/>
                      </w:rPr>
                      <m:t>i</m:t>
                    </m:r>
                  </m:sub>
                </m:sSub>
              </m:e>
            </m:nary>
          </m:den>
        </m:f>
      </m:oMath>
      <w:r w:rsidR="00760484" w:rsidRPr="00562C22">
        <w:rPr>
          <w:szCs w:val="24"/>
        </w:rPr>
        <w:t xml:space="preserve">  ,</w:t>
      </w:r>
    </w:p>
    <w:p w14:paraId="76A7084F" w14:textId="77777777" w:rsidR="00F742DB" w:rsidRPr="00562C22" w:rsidRDefault="00F742DB" w:rsidP="00BE36A1">
      <w:pPr>
        <w:spacing w:after="0" w:line="240" w:lineRule="auto"/>
        <w:ind w:firstLine="0"/>
        <w:rPr>
          <w:szCs w:val="24"/>
        </w:rPr>
      </w:pPr>
      <w:r w:rsidRPr="00562C22">
        <w:rPr>
          <w:szCs w:val="24"/>
        </w:rPr>
        <w:t xml:space="preserve">где </w:t>
      </w:r>
      <w:r w:rsidRPr="00562C22">
        <w:rPr>
          <w:i/>
          <w:szCs w:val="24"/>
          <w:lang w:val="en-US"/>
        </w:rPr>
        <w:t>n</w:t>
      </w:r>
      <w:r w:rsidRPr="00562C22">
        <w:rPr>
          <w:szCs w:val="24"/>
        </w:rPr>
        <w:t xml:space="preserve"> – число слоев дорожной одежды; </w:t>
      </w:r>
      <w:r w:rsidRPr="00562C22">
        <w:rPr>
          <w:i/>
          <w:szCs w:val="24"/>
          <w:lang w:val="en-US"/>
        </w:rPr>
        <w:t>E</w:t>
      </w:r>
      <w:r w:rsidRPr="00562C22">
        <w:rPr>
          <w:szCs w:val="24"/>
        </w:rPr>
        <w:t xml:space="preserve"> </w:t>
      </w:r>
      <w:r w:rsidRPr="00562C22">
        <w:rPr>
          <w:i/>
          <w:szCs w:val="24"/>
          <w:vertAlign w:val="subscript"/>
          <w:lang w:val="en-US"/>
        </w:rPr>
        <w:t>i</w:t>
      </w:r>
      <w:r w:rsidRPr="00562C22">
        <w:rPr>
          <w:szCs w:val="24"/>
        </w:rPr>
        <w:t xml:space="preserve">  – модуль упругости </w:t>
      </w:r>
      <w:r w:rsidRPr="00562C22">
        <w:rPr>
          <w:i/>
          <w:szCs w:val="24"/>
          <w:lang w:val="en-US"/>
        </w:rPr>
        <w:t>i</w:t>
      </w:r>
      <w:r w:rsidRPr="00562C22">
        <w:rPr>
          <w:szCs w:val="24"/>
        </w:rPr>
        <w:t xml:space="preserve">-го слоя; </w:t>
      </w:r>
      <w:r w:rsidRPr="00562C22">
        <w:rPr>
          <w:szCs w:val="24"/>
          <w:lang w:val="en-US"/>
        </w:rPr>
        <w:t>h</w:t>
      </w:r>
      <w:r w:rsidRPr="00562C22">
        <w:rPr>
          <w:szCs w:val="24"/>
        </w:rPr>
        <w:t xml:space="preserve"> </w:t>
      </w:r>
      <w:r w:rsidRPr="00562C22">
        <w:rPr>
          <w:i/>
          <w:szCs w:val="24"/>
          <w:vertAlign w:val="subscript"/>
          <w:lang w:val="en-US"/>
        </w:rPr>
        <w:t>i</w:t>
      </w:r>
      <w:r w:rsidRPr="00562C22">
        <w:rPr>
          <w:szCs w:val="24"/>
        </w:rPr>
        <w:t xml:space="preserve">  – толщина </w:t>
      </w:r>
      <w:r w:rsidRPr="00562C22">
        <w:rPr>
          <w:i/>
          <w:szCs w:val="24"/>
          <w:lang w:val="en-US"/>
        </w:rPr>
        <w:t>i</w:t>
      </w:r>
      <w:r w:rsidRPr="00562C22">
        <w:rPr>
          <w:szCs w:val="24"/>
        </w:rPr>
        <w:t>-го слоя.</w:t>
      </w:r>
    </w:p>
    <w:p w14:paraId="00F6C6EC" w14:textId="77777777" w:rsidR="00F742DB" w:rsidRPr="00562C22" w:rsidRDefault="00F742DB" w:rsidP="00F742DB">
      <w:pPr>
        <w:spacing w:after="0" w:line="240" w:lineRule="auto"/>
        <w:rPr>
          <w:szCs w:val="24"/>
        </w:rPr>
      </w:pPr>
      <w:r w:rsidRPr="00562C22">
        <w:rPr>
          <w:szCs w:val="24"/>
        </w:rPr>
        <w:t>При новом строительстве или капитальном ремонте с заменой всех слоев асфальтобетона нижним слоем модели служит часть конструкции, расположенная ниже пакета асфальтобетонных слоев, включая грунт рабочего слоя земляного полотна.</w:t>
      </w:r>
      <w:r w:rsidR="00060CB8" w:rsidRPr="00562C22">
        <w:rPr>
          <w:szCs w:val="24"/>
        </w:rPr>
        <w:t xml:space="preserve"> </w:t>
      </w:r>
      <w:r w:rsidRPr="00562C22">
        <w:rPr>
          <w:szCs w:val="24"/>
        </w:rPr>
        <w:t>При ремонтах (замене двух и более слоев покрытия) нижним слоем модели служит нижний существующий слой асфальтобетона при его наличии.</w:t>
      </w:r>
    </w:p>
    <w:p w14:paraId="163A07E8" w14:textId="77777777" w:rsidR="00F742DB" w:rsidRPr="00562C22" w:rsidRDefault="00F742DB" w:rsidP="00F742DB">
      <w:pPr>
        <w:spacing w:after="0" w:line="240" w:lineRule="auto"/>
        <w:rPr>
          <w:szCs w:val="24"/>
        </w:rPr>
      </w:pPr>
      <w:r w:rsidRPr="00562C22">
        <w:rPr>
          <w:szCs w:val="24"/>
        </w:rPr>
        <w:t>Общий модуль упругости нижних слоев, определяют с помощью номограммы рисунок Е.1 ПНСТ 542-2021</w:t>
      </w:r>
    </w:p>
    <w:p w14:paraId="4B4DFD4A" w14:textId="77777777" w:rsidR="00F742DB" w:rsidRPr="00562C22" w:rsidRDefault="00F742DB" w:rsidP="00F742DB">
      <w:pPr>
        <w:spacing w:after="0" w:line="240" w:lineRule="auto"/>
        <w:rPr>
          <w:rFonts w:eastAsia="Calibri"/>
          <w:szCs w:val="24"/>
        </w:rPr>
      </w:pPr>
      <w:r w:rsidRPr="00562C22">
        <w:rPr>
          <w:szCs w:val="24"/>
        </w:rPr>
        <w:t>Прочность материала монолитного слоя при многократном растяжении при изгибе определяют по формуле 18, ПНСТ 542-2021, с учетом ОДМ 218.05.001-2009:</w:t>
      </w:r>
    </w:p>
    <w:p w14:paraId="09FAD318" w14:textId="77777777" w:rsidR="00F742DB" w:rsidRPr="00562C22" w:rsidRDefault="00000000" w:rsidP="00F742DB">
      <w:pPr>
        <w:spacing w:after="0" w:line="240" w:lineRule="auto"/>
        <w:jc w:val="center"/>
        <w:rPr>
          <w:szCs w:val="24"/>
        </w:rPr>
      </w:pPr>
      <m:oMath>
        <m:sSub>
          <m:sSubPr>
            <m:ctrlPr>
              <w:rPr>
                <w:rFonts w:ascii="Cambria Math" w:hAnsi="Cambria Math"/>
                <w:sz w:val="20"/>
                <w:szCs w:val="20"/>
              </w:rPr>
            </m:ctrlPr>
          </m:sSubPr>
          <m:e>
            <m:r>
              <w:rPr>
                <w:rFonts w:ascii="Cambria Math" w:hAnsi="Cambria Math"/>
                <w:sz w:val="20"/>
                <w:szCs w:val="20"/>
              </w:rPr>
              <m:t>R</m:t>
            </m:r>
          </m:e>
          <m:sub>
            <m:r>
              <w:rPr>
                <w:rFonts w:ascii="Cambria Math" w:hAnsi="Cambria Math"/>
                <w:sz w:val="20"/>
                <w:szCs w:val="20"/>
              </w:rPr>
              <m:t>n</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R</m:t>
            </m:r>
          </m:e>
          <m:sub>
            <m:r>
              <w:rPr>
                <w:rFonts w:ascii="Cambria Math" w:hAnsi="Cambria Math"/>
                <w:sz w:val="20"/>
                <w:szCs w:val="20"/>
              </w:rPr>
              <m:t>0</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2</m:t>
            </m:r>
          </m:sub>
        </m:sSub>
        <m:r>
          <w:rPr>
            <w:rFonts w:ascii="Cambria Math" w:hAnsi="Cambria Math"/>
            <w:sz w:val="20"/>
            <w:szCs w:val="20"/>
          </w:rPr>
          <m:t>∙</m:t>
        </m:r>
        <m:d>
          <m:dPr>
            <m:ctrlPr>
              <w:rPr>
                <w:rFonts w:ascii="Cambria Math" w:hAnsi="Cambria Math"/>
                <w:sz w:val="20"/>
                <w:szCs w:val="20"/>
              </w:rPr>
            </m:ctrlPr>
          </m:dPr>
          <m:e>
            <m:r>
              <w:rPr>
                <w:rFonts w:ascii="Cambria Math" w:hAnsi="Cambria Math"/>
                <w:sz w:val="20"/>
                <w:szCs w:val="20"/>
              </w:rPr>
              <m:t xml:space="preserve">1- </m:t>
            </m:r>
            <m:sSub>
              <m:sSubPr>
                <m:ctrlPr>
                  <w:rPr>
                    <w:rFonts w:ascii="Cambria Math" w:hAnsi="Cambria Math"/>
                    <w:sz w:val="20"/>
                    <w:szCs w:val="20"/>
                  </w:rPr>
                </m:ctrlPr>
              </m:sSubPr>
              <m:e>
                <m:r>
                  <w:rPr>
                    <w:rFonts w:ascii="Cambria Math" w:hAnsi="Cambria Math"/>
                    <w:sz w:val="20"/>
                    <w:szCs w:val="20"/>
                  </w:rPr>
                  <m:t>γ</m:t>
                </m:r>
              </m:e>
              <m:sub>
                <m:r>
                  <w:rPr>
                    <w:rFonts w:ascii="Cambria Math" w:hAnsi="Cambria Math"/>
                    <w:sz w:val="20"/>
                    <w:szCs w:val="20"/>
                  </w:rPr>
                  <m:t>r</m:t>
                </m:r>
              </m:sub>
            </m:sSub>
            <m:r>
              <w:rPr>
                <w:rFonts w:ascii="Cambria Math" w:hAnsi="Cambria Math"/>
                <w:sz w:val="20"/>
                <w:szCs w:val="20"/>
              </w:rPr>
              <m:t>∙t</m:t>
            </m:r>
          </m:e>
        </m:d>
      </m:oMath>
      <w:r w:rsidR="00760484" w:rsidRPr="00562C22">
        <w:rPr>
          <w:szCs w:val="24"/>
        </w:rPr>
        <w:t xml:space="preserve"> ,</w:t>
      </w:r>
    </w:p>
    <w:p w14:paraId="7680FB5C" w14:textId="77777777" w:rsidR="00F742DB" w:rsidRPr="00562C22" w:rsidRDefault="00F742DB" w:rsidP="00BE36A1">
      <w:pPr>
        <w:spacing w:after="0" w:line="240" w:lineRule="auto"/>
        <w:ind w:firstLine="0"/>
        <w:rPr>
          <w:szCs w:val="24"/>
        </w:rPr>
      </w:pPr>
      <w:r w:rsidRPr="00562C22">
        <w:rPr>
          <w:szCs w:val="24"/>
        </w:rPr>
        <w:t xml:space="preserve">где </w:t>
      </w:r>
      <m:oMath>
        <m:sSub>
          <m:sSubPr>
            <m:ctrlPr>
              <w:rPr>
                <w:rFonts w:ascii="Cambria Math" w:hAnsi="Cambria Math" w:cs="Times New Roman"/>
                <w:szCs w:val="24"/>
                <w:lang w:eastAsia="en-US"/>
              </w:rPr>
            </m:ctrlPr>
          </m:sSubPr>
          <m:e>
            <m:r>
              <w:rPr>
                <w:rFonts w:ascii="Cambria Math" w:hAnsi="Cambria Math"/>
                <w:szCs w:val="24"/>
              </w:rPr>
              <m:t>R</m:t>
            </m:r>
          </m:e>
          <m:sub>
            <m:r>
              <w:rPr>
                <w:rFonts w:ascii="Cambria Math" w:hAnsi="Cambria Math"/>
                <w:szCs w:val="24"/>
              </w:rPr>
              <m:t>0</m:t>
            </m:r>
          </m:sub>
        </m:sSub>
      </m:oMath>
      <w:r w:rsidRPr="00562C22">
        <w:rPr>
          <w:szCs w:val="24"/>
        </w:rPr>
        <w:t xml:space="preserve"> - нормативное значение предельного сопротивления растяжению при изгибе при расчетной низкой весенней температуре при однократном приложении нагрузки (таблица Г.5, приложение Г ПНСТ 542-2021), МПа;</w:t>
      </w:r>
      <w:r w:rsidR="00BE36A1" w:rsidRPr="00562C22">
        <w:rPr>
          <w:szCs w:val="24"/>
        </w:rPr>
        <w:t xml:space="preserve"> </w:t>
      </w:r>
      <m:oMath>
        <m:sSub>
          <m:sSubPr>
            <m:ctrlPr>
              <w:rPr>
                <w:rFonts w:ascii="Cambria Math" w:hAnsi="Cambria Math" w:cs="Times New Roman"/>
                <w:szCs w:val="24"/>
                <w:lang w:eastAsia="en-US"/>
              </w:rPr>
            </m:ctrlPr>
          </m:sSubPr>
          <m:e>
            <m:r>
              <w:rPr>
                <w:rFonts w:ascii="Cambria Math" w:hAnsi="Cambria Math"/>
                <w:szCs w:val="24"/>
              </w:rPr>
              <m:t>k</m:t>
            </m:r>
          </m:e>
          <m:sub>
            <m:r>
              <w:rPr>
                <w:rFonts w:ascii="Cambria Math" w:hAnsi="Cambria Math"/>
                <w:szCs w:val="24"/>
              </w:rPr>
              <m:t>1</m:t>
            </m:r>
          </m:sub>
        </m:sSub>
      </m:oMath>
      <w:r w:rsidRPr="00562C22">
        <w:rPr>
          <w:szCs w:val="24"/>
        </w:rPr>
        <w:t xml:space="preserve"> - коэффициент, учитывающий снижение прочности вследствие усталостных явлений при многократном приложении нагрузки, (формула 19, ПНСТ 542-2021, с учетом ОДМ 218.05.001-2009):</w:t>
      </w:r>
    </w:p>
    <w:p w14:paraId="4D37E8BD" w14:textId="77777777" w:rsidR="00F742DB" w:rsidRPr="00562C22" w:rsidRDefault="00000000" w:rsidP="00F742DB">
      <w:pPr>
        <w:spacing w:after="0" w:line="240" w:lineRule="auto"/>
        <w:jc w:val="center"/>
        <w:rPr>
          <w:szCs w:val="24"/>
        </w:rPr>
      </w:pPr>
      <m:oMath>
        <m:sSub>
          <m:sSubPr>
            <m:ctrlPr>
              <w:rPr>
                <w:rFonts w:ascii="Cambria Math" w:hAnsi="Cambria Math" w:cs="Times New Roman"/>
                <w:sz w:val="20"/>
                <w:szCs w:val="20"/>
                <w:lang w:eastAsia="en-US"/>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m:t>
        </m:r>
        <m:f>
          <m:fPr>
            <m:ctrlPr>
              <w:rPr>
                <w:rFonts w:ascii="Cambria Math" w:hAnsi="Cambria Math" w:cs="Times New Roman"/>
                <w:sz w:val="20"/>
                <w:szCs w:val="20"/>
                <w:lang w:eastAsia="en-US"/>
              </w:rPr>
            </m:ctrlPr>
          </m:fPr>
          <m:num>
            <m:r>
              <w:rPr>
                <w:rFonts w:ascii="Cambria Math" w:hAnsi="Cambria Math"/>
                <w:sz w:val="20"/>
                <w:szCs w:val="20"/>
              </w:rPr>
              <m:t>α</m:t>
            </m:r>
          </m:num>
          <m:den>
            <m:rad>
              <m:radPr>
                <m:ctrlPr>
                  <w:rPr>
                    <w:rFonts w:ascii="Cambria Math" w:hAnsi="Cambria Math" w:cs="Times New Roman"/>
                    <w:sz w:val="20"/>
                    <w:szCs w:val="20"/>
                    <w:lang w:eastAsia="en-US"/>
                  </w:rPr>
                </m:ctrlPr>
              </m:radPr>
              <m:deg>
                <m:r>
                  <w:rPr>
                    <w:rFonts w:ascii="Cambria Math" w:hAnsi="Cambria Math"/>
                    <w:sz w:val="20"/>
                    <w:szCs w:val="20"/>
                  </w:rPr>
                  <m:t>m</m:t>
                </m:r>
              </m:deg>
              <m:e>
                <m:r>
                  <w:rPr>
                    <w:rFonts w:ascii="Cambria Math" w:hAnsi="Cambria Math"/>
                    <w:sz w:val="20"/>
                    <w:szCs w:val="20"/>
                  </w:rPr>
                  <m:t>∑</m:t>
                </m:r>
                <m:sSub>
                  <m:sSubPr>
                    <m:ctrlPr>
                      <w:rPr>
                        <w:rFonts w:ascii="Cambria Math" w:hAnsi="Cambria Math" w:cs="Times New Roman"/>
                        <w:sz w:val="20"/>
                        <w:szCs w:val="20"/>
                        <w:lang w:eastAsia="en-US"/>
                      </w:rPr>
                    </m:ctrlPr>
                  </m:sSubPr>
                  <m:e>
                    <m:r>
                      <w:rPr>
                        <w:rFonts w:ascii="Cambria Math" w:hAnsi="Cambria Math"/>
                        <w:sz w:val="20"/>
                        <w:szCs w:val="20"/>
                      </w:rPr>
                      <m:t>N</m:t>
                    </m:r>
                  </m:e>
                  <m:sub>
                    <m:r>
                      <w:rPr>
                        <w:rFonts w:ascii="Cambria Math" w:hAnsi="Cambria Math"/>
                        <w:sz w:val="20"/>
                        <w:szCs w:val="20"/>
                      </w:rPr>
                      <m:t>p</m:t>
                    </m:r>
                  </m:sub>
                </m:sSub>
                <m:r>
                  <w:rPr>
                    <w:rFonts w:ascii="Cambria Math" w:hAnsi="Cambria Math"/>
                    <w:sz w:val="20"/>
                    <w:szCs w:val="20"/>
                  </w:rPr>
                  <m:t>∙</m:t>
                </m:r>
                <m:sSub>
                  <m:sSubPr>
                    <m:ctrlPr>
                      <w:rPr>
                        <w:rFonts w:ascii="Cambria Math" w:hAnsi="Cambria Math" w:cs="Times New Roman"/>
                        <w:sz w:val="20"/>
                        <w:szCs w:val="20"/>
                        <w:lang w:eastAsia="en-US"/>
                      </w:rPr>
                    </m:ctrlPr>
                  </m:sSubPr>
                  <m:e>
                    <m:r>
                      <w:rPr>
                        <w:rFonts w:ascii="Cambria Math" w:hAnsi="Cambria Math"/>
                        <w:sz w:val="20"/>
                        <w:szCs w:val="20"/>
                      </w:rPr>
                      <m:t>k</m:t>
                    </m:r>
                  </m:e>
                  <m:sub>
                    <m:r>
                      <w:rPr>
                        <w:rFonts w:ascii="Cambria Math" w:hAnsi="Cambria Math"/>
                        <w:sz w:val="20"/>
                        <w:szCs w:val="20"/>
                      </w:rPr>
                      <m:t>np</m:t>
                    </m:r>
                  </m:sub>
                </m:sSub>
              </m:e>
            </m:rad>
          </m:den>
        </m:f>
      </m:oMath>
      <w:r w:rsidR="00760484" w:rsidRPr="00562C22">
        <w:rPr>
          <w:szCs w:val="24"/>
          <w:lang w:eastAsia="en-US"/>
        </w:rPr>
        <w:t xml:space="preserve">  ,</w:t>
      </w:r>
    </w:p>
    <w:p w14:paraId="74E87F49" w14:textId="77777777" w:rsidR="00F742DB" w:rsidRPr="00562C22" w:rsidRDefault="00000000" w:rsidP="00BE36A1">
      <w:pPr>
        <w:spacing w:after="0" w:line="240" w:lineRule="auto"/>
        <w:ind w:firstLine="0"/>
        <w:rPr>
          <w:szCs w:val="24"/>
        </w:rPr>
      </w:pPr>
      <m:oMath>
        <m:sSub>
          <m:sSubPr>
            <m:ctrlPr>
              <w:rPr>
                <w:rFonts w:ascii="Cambria Math" w:hAnsi="Cambria Math" w:cs="Times New Roman"/>
                <w:szCs w:val="24"/>
                <w:lang w:eastAsia="en-US"/>
              </w:rPr>
            </m:ctrlPr>
          </m:sSubPr>
          <m:e>
            <m:r>
              <w:rPr>
                <w:rFonts w:ascii="Cambria Math" w:hAnsi="Cambria Math"/>
                <w:szCs w:val="24"/>
              </w:rPr>
              <m:t>k</m:t>
            </m:r>
          </m:e>
          <m:sub>
            <m:r>
              <w:rPr>
                <w:rFonts w:ascii="Cambria Math" w:hAnsi="Cambria Math"/>
                <w:szCs w:val="24"/>
              </w:rPr>
              <m:t>2</m:t>
            </m:r>
          </m:sub>
        </m:sSub>
      </m:oMath>
      <w:r w:rsidR="00F742DB" w:rsidRPr="00562C22">
        <w:rPr>
          <w:szCs w:val="24"/>
        </w:rPr>
        <w:t xml:space="preserve"> </w:t>
      </w:r>
      <w:r w:rsidR="00D628C4" w:rsidRPr="00562C22">
        <w:rPr>
          <w:szCs w:val="24"/>
        </w:rPr>
        <w:t>–</w:t>
      </w:r>
      <w:r w:rsidR="00F742DB" w:rsidRPr="00562C22">
        <w:rPr>
          <w:szCs w:val="24"/>
        </w:rPr>
        <w:t xml:space="preserve"> </w:t>
      </w:r>
      <w:r w:rsidR="00D628C4" w:rsidRPr="00562C22">
        <w:rPr>
          <w:szCs w:val="24"/>
        </w:rPr>
        <w:t xml:space="preserve">коэффициент, </w:t>
      </w:r>
      <w:r w:rsidR="00F742DB" w:rsidRPr="00562C22">
        <w:rPr>
          <w:szCs w:val="24"/>
        </w:rPr>
        <w:t>учитывающий снижение прочности во времени от воздействия погодно-климатических факторов (таблица 8 ПНСТ 542-2021);</w:t>
      </w:r>
      <w:r w:rsidR="00BE36A1" w:rsidRPr="00562C22">
        <w:rPr>
          <w:szCs w:val="24"/>
        </w:rPr>
        <w:t xml:space="preserve"> </w:t>
      </w:r>
      <m:oMath>
        <m:sSub>
          <m:sSubPr>
            <m:ctrlPr>
              <w:rPr>
                <w:rFonts w:ascii="Cambria Math" w:hAnsi="Cambria Math" w:cs="Times New Roman"/>
                <w:szCs w:val="24"/>
                <w:lang w:eastAsia="en-US"/>
              </w:rPr>
            </m:ctrlPr>
          </m:sSubPr>
          <m:e>
            <m:r>
              <w:rPr>
                <w:rFonts w:ascii="Cambria Math" w:hAnsi="Cambria Math"/>
                <w:szCs w:val="24"/>
              </w:rPr>
              <m:t>γ</m:t>
            </m:r>
          </m:e>
          <m:sub>
            <m:r>
              <w:rPr>
                <w:rFonts w:ascii="Cambria Math" w:hAnsi="Cambria Math"/>
                <w:szCs w:val="24"/>
              </w:rPr>
              <m:t>r</m:t>
            </m:r>
          </m:sub>
        </m:sSub>
      </m:oMath>
      <w:r w:rsidR="00F742DB" w:rsidRPr="00562C22">
        <w:rPr>
          <w:szCs w:val="24"/>
        </w:rPr>
        <w:t xml:space="preserve"> - коэффициент вариации пр</w:t>
      </w:r>
      <w:r w:rsidR="00BE36A1" w:rsidRPr="00562C22">
        <w:rPr>
          <w:szCs w:val="24"/>
        </w:rPr>
        <w:t>очности на растяжение, равный 0,</w:t>
      </w:r>
      <w:r w:rsidR="00F742DB" w:rsidRPr="00562C22">
        <w:rPr>
          <w:szCs w:val="24"/>
        </w:rPr>
        <w:t>1;</w:t>
      </w:r>
      <w:r w:rsidR="00BE36A1" w:rsidRPr="00562C22">
        <w:rPr>
          <w:szCs w:val="24"/>
        </w:rPr>
        <w:t xml:space="preserve"> </w:t>
      </w:r>
      <w:r w:rsidR="00F742DB" w:rsidRPr="00562C22">
        <w:rPr>
          <w:i/>
          <w:szCs w:val="24"/>
        </w:rPr>
        <w:t xml:space="preserve">t </w:t>
      </w:r>
      <w:r w:rsidR="00F742DB" w:rsidRPr="00562C22">
        <w:rPr>
          <w:szCs w:val="24"/>
        </w:rPr>
        <w:t>- коэффициент нормативного отклонен</w:t>
      </w:r>
      <w:r w:rsidR="00BE36A1" w:rsidRPr="00562C22">
        <w:rPr>
          <w:szCs w:val="24"/>
        </w:rPr>
        <w:t xml:space="preserve">ия (таблица В.3, ПНСТ 542-2021); </w:t>
      </w:r>
      <m:oMath>
        <m:sSub>
          <m:sSubPr>
            <m:ctrlPr>
              <w:rPr>
                <w:rFonts w:ascii="Cambria Math" w:hAnsi="Cambria Math" w:cs="Times New Roman"/>
                <w:szCs w:val="24"/>
                <w:lang w:eastAsia="en-US"/>
              </w:rPr>
            </m:ctrlPr>
          </m:sSubPr>
          <m:e>
            <m:r>
              <w:rPr>
                <w:rFonts w:ascii="Cambria Math" w:hAnsi="Cambria Math"/>
                <w:szCs w:val="24"/>
              </w:rPr>
              <m:t>k</m:t>
            </m:r>
          </m:e>
          <m:sub>
            <m:r>
              <w:rPr>
                <w:rFonts w:ascii="Cambria Math" w:hAnsi="Cambria Math"/>
                <w:szCs w:val="24"/>
              </w:rPr>
              <m:t>a</m:t>
            </m:r>
          </m:sub>
        </m:sSub>
      </m:oMath>
      <w:r w:rsidR="00F742DB" w:rsidRPr="00562C22">
        <w:rPr>
          <w:szCs w:val="24"/>
        </w:rPr>
        <w:t xml:space="preserve"> – коэффициент, учитывающий увеличение прочности вследствие армирования слоя георешеткой (ОДМ 218.05.001-2009, таблица 8);</w:t>
      </w:r>
      <w:r w:rsidR="00BE36A1" w:rsidRPr="00562C22">
        <w:rPr>
          <w:szCs w:val="24"/>
        </w:rPr>
        <w:t xml:space="preserve"> </w:t>
      </w:r>
      <m:oMath>
        <m:sSub>
          <m:sSubPr>
            <m:ctrlPr>
              <w:rPr>
                <w:rFonts w:ascii="Cambria Math" w:hAnsi="Cambria Math" w:cs="Times New Roman"/>
                <w:szCs w:val="24"/>
                <w:lang w:eastAsia="en-US"/>
              </w:rPr>
            </m:ctrlPr>
          </m:sSubPr>
          <m:e>
            <m:r>
              <w:rPr>
                <w:rFonts w:ascii="Cambria Math" w:hAnsi="Cambria Math"/>
                <w:szCs w:val="24"/>
              </w:rPr>
              <m:t>k</m:t>
            </m:r>
          </m:e>
          <m:sub>
            <m:r>
              <w:rPr>
                <w:rFonts w:ascii="Cambria Math" w:hAnsi="Cambria Math"/>
                <w:szCs w:val="24"/>
              </w:rPr>
              <m:t>np</m:t>
            </m:r>
          </m:sub>
        </m:sSub>
      </m:oMath>
      <w:r w:rsidR="00F742DB" w:rsidRPr="00562C22">
        <w:rPr>
          <w:szCs w:val="24"/>
        </w:rPr>
        <w:t xml:space="preserve"> – коэффициент, учитывающий уменьшение влияния усталостных процессов на прочность, вследствие армирования асфальтобетонного покрытия геосеткой (</w:t>
      </w:r>
      <w:r w:rsidR="00BE36A1" w:rsidRPr="00562C22">
        <w:rPr>
          <w:szCs w:val="24"/>
        </w:rPr>
        <w:t>ОДМ 218.05.001-2009, таблица 8).</w:t>
      </w:r>
    </w:p>
    <w:p w14:paraId="1668118D" w14:textId="77777777" w:rsidR="00F742DB" w:rsidRPr="00562C22" w:rsidRDefault="00F742DB" w:rsidP="00F742DB">
      <w:pPr>
        <w:spacing w:after="0" w:line="240" w:lineRule="auto"/>
        <w:rPr>
          <w:szCs w:val="24"/>
        </w:rPr>
      </w:pPr>
      <w:r w:rsidRPr="00562C22">
        <w:rPr>
          <w:szCs w:val="24"/>
        </w:rPr>
        <w:t>Коэффициент прочности конструкции, полученный по расчету, равен:</w:t>
      </w:r>
    </w:p>
    <w:p w14:paraId="317615C8" w14:textId="77777777" w:rsidR="00F742DB" w:rsidRPr="00562C22" w:rsidRDefault="00000000" w:rsidP="00EE18D1">
      <w:pPr>
        <w:spacing w:after="0" w:line="240" w:lineRule="auto"/>
        <w:ind w:firstLine="0"/>
        <w:jc w:val="center"/>
        <w:rPr>
          <w:szCs w:val="24"/>
        </w:rPr>
      </w:pPr>
      <m:oMath>
        <m:sSub>
          <m:sSubPr>
            <m:ctrlPr>
              <w:rPr>
                <w:rFonts w:ascii="Cambria Math" w:hAnsi="Cambria Math" w:cs="Times New Roman"/>
                <w:sz w:val="20"/>
                <w:szCs w:val="20"/>
              </w:rPr>
            </m:ctrlPr>
          </m:sSubPr>
          <m:e>
            <m:r>
              <w:rPr>
                <w:rFonts w:ascii="Cambria Math" w:hAnsi="Cambria Math"/>
                <w:sz w:val="20"/>
                <w:szCs w:val="20"/>
              </w:rPr>
              <m:t>K</m:t>
            </m:r>
          </m:e>
          <m:sub>
            <m:r>
              <w:rPr>
                <w:rFonts w:ascii="Cambria Math" w:hAnsi="Cambria Math"/>
                <w:sz w:val="20"/>
                <w:szCs w:val="20"/>
              </w:rPr>
              <m:t>пр</m:t>
            </m:r>
          </m:sub>
        </m:sSub>
        <m:r>
          <w:rPr>
            <w:rFonts w:ascii="Cambria Math" w:hAnsi="Cambria Math"/>
            <w:sz w:val="20"/>
            <w:szCs w:val="20"/>
          </w:rPr>
          <m:t>=</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w:rPr>
                    <w:rFonts w:ascii="Cambria Math" w:hAnsi="Cambria Math"/>
                    <w:sz w:val="20"/>
                    <w:szCs w:val="20"/>
                  </w:rPr>
                  <m:t>R</m:t>
                </m:r>
              </m:e>
              <m:sub>
                <m:r>
                  <w:rPr>
                    <w:rFonts w:ascii="Cambria Math" w:hAnsi="Cambria Math"/>
                    <w:sz w:val="20"/>
                    <w:szCs w:val="20"/>
                  </w:rPr>
                  <m:t>N</m:t>
                </m:r>
              </m:sub>
            </m:sSub>
          </m:num>
          <m:den>
            <m:r>
              <w:rPr>
                <w:rFonts w:ascii="Cambria Math" w:hAnsi="Cambria Math"/>
                <w:sz w:val="20"/>
                <w:szCs w:val="20"/>
              </w:rPr>
              <m:t>σ</m:t>
            </m:r>
          </m:den>
        </m:f>
      </m:oMath>
      <w:r w:rsidR="00060CB8" w:rsidRPr="00562C22">
        <w:rPr>
          <w:szCs w:val="24"/>
        </w:rPr>
        <w:t xml:space="preserve">   .</w:t>
      </w:r>
    </w:p>
    <w:p w14:paraId="1A2E5F0B" w14:textId="77777777" w:rsidR="00F742DB" w:rsidRPr="00562C22" w:rsidRDefault="00F742DB" w:rsidP="00BE36A1">
      <w:pPr>
        <w:pStyle w:val="1"/>
        <w:numPr>
          <w:ilvl w:val="0"/>
          <w:numId w:val="21"/>
        </w:numPr>
        <w:spacing w:before="0" w:line="240" w:lineRule="auto"/>
        <w:ind w:left="0" w:firstLine="0"/>
        <w:jc w:val="left"/>
        <w:rPr>
          <w:szCs w:val="24"/>
        </w:rPr>
      </w:pPr>
      <w:bookmarkStart w:id="4" w:name="_Toc121786563"/>
      <w:r w:rsidRPr="00562C22">
        <w:rPr>
          <w:szCs w:val="24"/>
        </w:rPr>
        <w:t>Исходные данные</w:t>
      </w:r>
      <w:bookmarkEnd w:id="4"/>
    </w:p>
    <w:p w14:paraId="0000E41E" w14:textId="77777777" w:rsidR="00F742DB" w:rsidRPr="00562C22" w:rsidRDefault="00F742DB" w:rsidP="00F742DB">
      <w:pPr>
        <w:spacing w:after="0" w:line="240" w:lineRule="auto"/>
        <w:rPr>
          <w:szCs w:val="24"/>
          <w:lang w:eastAsia="en-US"/>
        </w:rPr>
      </w:pPr>
      <w:r w:rsidRPr="00562C22">
        <w:rPr>
          <w:szCs w:val="24"/>
          <w:lang w:eastAsia="en-US"/>
        </w:rPr>
        <w:t>Исходные данные указаны в табл</w:t>
      </w:r>
      <w:r w:rsidR="007A0469" w:rsidRPr="00562C22">
        <w:rPr>
          <w:szCs w:val="24"/>
          <w:lang w:eastAsia="en-US"/>
        </w:rPr>
        <w:t xml:space="preserve">ице </w:t>
      </w:r>
      <w:r w:rsidRPr="00562C22">
        <w:rPr>
          <w:szCs w:val="24"/>
          <w:lang w:eastAsia="en-US"/>
        </w:rPr>
        <w:t>1</w:t>
      </w:r>
      <w:r w:rsidR="007A0469" w:rsidRPr="00562C22">
        <w:rPr>
          <w:szCs w:val="24"/>
          <w:lang w:eastAsia="en-US"/>
        </w:rPr>
        <w:t>.</w:t>
      </w:r>
    </w:p>
    <w:p w14:paraId="3D3C1270" w14:textId="77777777" w:rsidR="00F742DB" w:rsidRPr="00562C22" w:rsidRDefault="00F742DB" w:rsidP="007A0469">
      <w:pPr>
        <w:spacing w:after="0" w:line="240" w:lineRule="auto"/>
        <w:ind w:firstLine="0"/>
        <w:rPr>
          <w:szCs w:val="24"/>
          <w:lang w:eastAsia="en-US"/>
        </w:rPr>
      </w:pPr>
      <w:r w:rsidRPr="00562C22">
        <w:rPr>
          <w:szCs w:val="24"/>
          <w:lang w:eastAsia="en-US"/>
        </w:rPr>
        <w:t>Таблица 1</w:t>
      </w:r>
      <w:r w:rsidR="007A0469" w:rsidRPr="00562C22">
        <w:rPr>
          <w:szCs w:val="24"/>
          <w:lang w:eastAsia="en-US"/>
        </w:rPr>
        <w:t xml:space="preserve"> – Исходные данные</w:t>
      </w:r>
    </w:p>
    <w:tbl>
      <w:tblPr>
        <w:tblW w:w="9473" w:type="dxa"/>
        <w:tblCellMar>
          <w:left w:w="10" w:type="dxa"/>
          <w:right w:w="10" w:type="dxa"/>
        </w:tblCellMar>
        <w:tblLook w:val="04A0" w:firstRow="1" w:lastRow="0" w:firstColumn="1" w:lastColumn="0" w:noHBand="0" w:noVBand="1"/>
      </w:tblPr>
      <w:tblGrid>
        <w:gridCol w:w="1967"/>
        <w:gridCol w:w="1211"/>
        <w:gridCol w:w="1325"/>
        <w:gridCol w:w="1559"/>
        <w:gridCol w:w="965"/>
        <w:gridCol w:w="1223"/>
        <w:gridCol w:w="1223"/>
      </w:tblGrid>
      <w:tr w:rsidR="00F742DB" w:rsidRPr="00562C22" w14:paraId="36E268AC" w14:textId="77777777" w:rsidTr="00060CB8">
        <w:tc>
          <w:tcPr>
            <w:tcW w:w="1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9C2DBA" w14:textId="77777777" w:rsidR="00F742DB" w:rsidRPr="00562C22" w:rsidRDefault="00F742DB" w:rsidP="00F742DB">
            <w:pPr>
              <w:pStyle w:val="af9"/>
              <w:spacing w:after="0" w:line="240" w:lineRule="auto"/>
              <w:rPr>
                <w:szCs w:val="24"/>
              </w:rPr>
            </w:pPr>
            <w:r w:rsidRPr="00562C22">
              <w:rPr>
                <w:szCs w:val="24"/>
              </w:rPr>
              <w:t>Наименование</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3146F" w14:textId="77777777" w:rsidR="00F742DB" w:rsidRPr="00562C22" w:rsidRDefault="00F742DB" w:rsidP="00F742DB">
            <w:pPr>
              <w:pStyle w:val="af9"/>
              <w:spacing w:after="0" w:line="240" w:lineRule="auto"/>
              <w:rPr>
                <w:szCs w:val="24"/>
              </w:rPr>
            </w:pPr>
            <w:r w:rsidRPr="00562C22">
              <w:rPr>
                <w:szCs w:val="24"/>
              </w:rPr>
              <w:t>Толщина, см</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83B453" w14:textId="77777777" w:rsidR="00F742DB" w:rsidRPr="00562C22" w:rsidRDefault="00F742DB" w:rsidP="00F742DB">
            <w:pPr>
              <w:pStyle w:val="af9"/>
              <w:spacing w:after="0" w:line="240" w:lineRule="auto"/>
              <w:rPr>
                <w:szCs w:val="24"/>
              </w:rPr>
            </w:pPr>
            <w:r w:rsidRPr="00562C22">
              <w:rPr>
                <w:szCs w:val="24"/>
              </w:rPr>
              <w:t>Модуль на изгиб, МПа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A9B15D" w14:textId="77777777" w:rsidR="00F742DB" w:rsidRPr="00562C22" w:rsidRDefault="00F742DB" w:rsidP="00F742DB">
            <w:pPr>
              <w:pStyle w:val="af9"/>
              <w:spacing w:after="0" w:line="240" w:lineRule="auto"/>
              <w:rPr>
                <w:szCs w:val="24"/>
              </w:rPr>
            </w:pPr>
            <w:r w:rsidRPr="00562C22">
              <w:rPr>
                <w:szCs w:val="24"/>
              </w:rPr>
              <w:t>Влажность, доли единицы</w:t>
            </w: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061520" w14:textId="77777777" w:rsidR="00F742DB" w:rsidRPr="00562C22" w:rsidRDefault="00F742DB" w:rsidP="00F742DB">
            <w:pPr>
              <w:pStyle w:val="af9"/>
              <w:spacing w:after="0" w:line="240" w:lineRule="auto"/>
              <w:rPr>
                <w:szCs w:val="24"/>
              </w:rPr>
            </w:pPr>
            <w:r w:rsidRPr="00562C22">
              <w:rPr>
                <w:szCs w:val="24"/>
              </w:rPr>
              <w:t>ДКЗ</w:t>
            </w:r>
          </w:p>
        </w:tc>
        <w:tc>
          <w:tcPr>
            <w:tcW w:w="1223" w:type="dxa"/>
            <w:tcBorders>
              <w:top w:val="single" w:sz="4" w:space="0" w:color="000000"/>
              <w:left w:val="single" w:sz="4" w:space="0" w:color="000000"/>
              <w:bottom w:val="single" w:sz="4" w:space="0" w:color="000000"/>
              <w:right w:val="single" w:sz="4" w:space="0" w:color="000000"/>
            </w:tcBorders>
            <w:vAlign w:val="center"/>
          </w:tcPr>
          <w:p w14:paraId="67654C62" w14:textId="77777777" w:rsidR="00F742DB" w:rsidRPr="00562C22" w:rsidRDefault="00F742DB" w:rsidP="00F742DB">
            <w:pPr>
              <w:pStyle w:val="af9"/>
              <w:spacing w:after="0" w:line="240" w:lineRule="auto"/>
              <w:jc w:val="center"/>
              <w:rPr>
                <w:szCs w:val="24"/>
              </w:rPr>
            </w:pPr>
            <w:r w:rsidRPr="00562C22">
              <w:rPr>
                <w:szCs w:val="24"/>
                <w:lang w:val="en-US"/>
              </w:rPr>
              <w:t>m</w:t>
            </w:r>
          </w:p>
        </w:tc>
        <w:tc>
          <w:tcPr>
            <w:tcW w:w="1223" w:type="dxa"/>
            <w:tcBorders>
              <w:top w:val="single" w:sz="4" w:space="0" w:color="000000"/>
              <w:left w:val="single" w:sz="4" w:space="0" w:color="000000"/>
              <w:bottom w:val="single" w:sz="4" w:space="0" w:color="000000"/>
              <w:right w:val="single" w:sz="4" w:space="0" w:color="000000"/>
            </w:tcBorders>
            <w:vAlign w:val="center"/>
          </w:tcPr>
          <w:p w14:paraId="34302AB0" w14:textId="77777777" w:rsidR="00F742DB" w:rsidRPr="00562C22" w:rsidRDefault="00F742DB" w:rsidP="00F742DB">
            <w:pPr>
              <w:pStyle w:val="af9"/>
              <w:spacing w:after="0" w:line="240" w:lineRule="auto"/>
              <w:jc w:val="center"/>
              <w:rPr>
                <w:szCs w:val="24"/>
              </w:rPr>
            </w:pPr>
            <w:r w:rsidRPr="00562C22">
              <w:rPr>
                <w:szCs w:val="24"/>
              </w:rPr>
              <w:t>α</w:t>
            </w:r>
          </w:p>
        </w:tc>
      </w:tr>
      <w:tr w:rsidR="00F742DB" w:rsidRPr="00562C22" w14:paraId="55D70805" w14:textId="77777777" w:rsidTr="00060CB8">
        <w:tc>
          <w:tcPr>
            <w:tcW w:w="1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D653F2" w14:textId="77777777" w:rsidR="00F742DB" w:rsidRPr="00562C22" w:rsidRDefault="00F742DB" w:rsidP="00F742DB">
            <w:pPr>
              <w:pStyle w:val="af9"/>
              <w:spacing w:after="0" w:line="240" w:lineRule="auto"/>
              <w:rPr>
                <w:szCs w:val="24"/>
              </w:rPr>
            </w:pPr>
            <w:r w:rsidRPr="00562C22">
              <w:rPr>
                <w:szCs w:val="24"/>
                <w:lang w:val="en-US"/>
              </w:rPr>
              <w:t>ЩМА-16 на БНД 50/70</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5F2D01" w14:textId="77777777" w:rsidR="00F742DB" w:rsidRPr="00562C22" w:rsidRDefault="00F742DB" w:rsidP="00F742DB">
            <w:pPr>
              <w:pStyle w:val="af9"/>
              <w:spacing w:after="0" w:line="240" w:lineRule="auto"/>
              <w:rPr>
                <w:szCs w:val="24"/>
                <w:lang w:val="en-US"/>
              </w:rPr>
            </w:pPr>
            <w:r w:rsidRPr="00562C22">
              <w:rPr>
                <w:szCs w:val="24"/>
                <w:lang w:val="en-US"/>
              </w:rPr>
              <w:t>5</w:t>
            </w:r>
            <w:r w:rsidRPr="00562C22">
              <w:rPr>
                <w:szCs w:val="24"/>
              </w:rPr>
              <w:t>,</w:t>
            </w:r>
            <w:r w:rsidRPr="00562C22">
              <w:rPr>
                <w:szCs w:val="24"/>
                <w:lang w:val="en-US"/>
              </w:rPr>
              <w:t>0</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4E3AC7" w14:textId="77777777" w:rsidR="00F742DB" w:rsidRPr="00562C22" w:rsidRDefault="00F742DB" w:rsidP="00F742DB">
            <w:pPr>
              <w:pStyle w:val="af9"/>
              <w:spacing w:after="0" w:line="240" w:lineRule="auto"/>
              <w:rPr>
                <w:szCs w:val="24"/>
                <w:lang w:val="en-US"/>
              </w:rPr>
            </w:pPr>
            <w:r w:rsidRPr="00562C22">
              <w:rPr>
                <w:szCs w:val="24"/>
                <w:lang w:val="en-US"/>
              </w:rPr>
              <w:t>6450</w:t>
            </w:r>
            <w:r w:rsidRPr="00562C22">
              <w:rPr>
                <w:szCs w:val="24"/>
              </w:rPr>
              <w:t>,</w:t>
            </w:r>
            <w:r w:rsidRPr="00562C22">
              <w:rPr>
                <w:szCs w:val="24"/>
                <w:lang w:val="en-US"/>
              </w:rPr>
              <w:t>00</w:t>
            </w:r>
          </w:p>
        </w:tc>
        <w:tc>
          <w:tcPr>
            <w:tcW w:w="155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931E611" w14:textId="77777777" w:rsidR="00F742DB" w:rsidRPr="00562C22" w:rsidRDefault="00F742DB" w:rsidP="00F742DB">
            <w:pPr>
              <w:pStyle w:val="af9"/>
              <w:spacing w:after="0" w:line="240" w:lineRule="auto"/>
              <w:rPr>
                <w:szCs w:val="24"/>
              </w:rPr>
            </w:pPr>
            <w:r w:rsidRPr="00562C22">
              <w:rPr>
                <w:szCs w:val="24"/>
                <w:lang w:val="en-US"/>
              </w:rPr>
              <w:t>0,6</w:t>
            </w:r>
            <w:r w:rsidRPr="00562C22">
              <w:rPr>
                <w:szCs w:val="24"/>
              </w:rPr>
              <w:t>83</w:t>
            </w:r>
          </w:p>
        </w:tc>
        <w:tc>
          <w:tcPr>
            <w:tcW w:w="96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A540B19" w14:textId="77777777" w:rsidR="00F742DB" w:rsidRPr="00562C22" w:rsidRDefault="00F742DB" w:rsidP="00F742DB">
            <w:pPr>
              <w:pStyle w:val="af9"/>
              <w:spacing w:after="0" w:line="240" w:lineRule="auto"/>
              <w:jc w:val="center"/>
              <w:rPr>
                <w:szCs w:val="24"/>
                <w:lang w:val="en-US"/>
              </w:rPr>
            </w:pPr>
            <w:r w:rsidRPr="00562C22">
              <w:rPr>
                <w:szCs w:val="24"/>
                <w:lang w:val="en-US"/>
              </w:rPr>
              <w:t>II</w:t>
            </w:r>
          </w:p>
        </w:tc>
        <w:tc>
          <w:tcPr>
            <w:tcW w:w="1223" w:type="dxa"/>
            <w:tcBorders>
              <w:top w:val="single" w:sz="4" w:space="0" w:color="000000"/>
              <w:left w:val="single" w:sz="4" w:space="0" w:color="000000"/>
              <w:bottom w:val="single" w:sz="4" w:space="0" w:color="auto"/>
              <w:right w:val="single" w:sz="4" w:space="0" w:color="000000"/>
            </w:tcBorders>
            <w:vAlign w:val="center"/>
          </w:tcPr>
          <w:p w14:paraId="553A675E" w14:textId="77777777" w:rsidR="00F742DB" w:rsidRPr="00562C22" w:rsidRDefault="00F742DB" w:rsidP="00F742DB">
            <w:pPr>
              <w:pStyle w:val="af9"/>
              <w:spacing w:after="0" w:line="240" w:lineRule="auto"/>
              <w:jc w:val="center"/>
              <w:rPr>
                <w:szCs w:val="24"/>
                <w:lang w:val="en-US"/>
              </w:rPr>
            </w:pPr>
            <w:r w:rsidRPr="00562C22">
              <w:rPr>
                <w:szCs w:val="24"/>
                <w:lang w:val="en-US"/>
              </w:rPr>
              <w:t>6</w:t>
            </w:r>
            <w:r w:rsidRPr="00562C22">
              <w:rPr>
                <w:szCs w:val="24"/>
              </w:rPr>
              <w:t>,</w:t>
            </w:r>
            <w:r w:rsidRPr="00562C22">
              <w:rPr>
                <w:szCs w:val="24"/>
                <w:lang w:val="en-US"/>
              </w:rPr>
              <w:t>00</w:t>
            </w:r>
          </w:p>
        </w:tc>
        <w:tc>
          <w:tcPr>
            <w:tcW w:w="1223" w:type="dxa"/>
            <w:tcBorders>
              <w:top w:val="single" w:sz="4" w:space="0" w:color="000000"/>
              <w:left w:val="single" w:sz="4" w:space="0" w:color="000000"/>
              <w:bottom w:val="single" w:sz="4" w:space="0" w:color="auto"/>
              <w:right w:val="single" w:sz="4" w:space="0" w:color="000000"/>
            </w:tcBorders>
            <w:vAlign w:val="center"/>
          </w:tcPr>
          <w:p w14:paraId="3C9C5E36" w14:textId="77777777" w:rsidR="00F742DB" w:rsidRPr="00562C22" w:rsidRDefault="00F742DB" w:rsidP="00F742DB">
            <w:pPr>
              <w:pStyle w:val="af9"/>
              <w:spacing w:after="0" w:line="240" w:lineRule="auto"/>
              <w:jc w:val="center"/>
              <w:rPr>
                <w:szCs w:val="24"/>
                <w:lang w:val="en-US"/>
              </w:rPr>
            </w:pPr>
            <w:r w:rsidRPr="00562C22">
              <w:rPr>
                <w:szCs w:val="24"/>
                <w:lang w:val="en-US"/>
              </w:rPr>
              <w:t>5</w:t>
            </w:r>
            <w:r w:rsidRPr="00562C22">
              <w:rPr>
                <w:szCs w:val="24"/>
              </w:rPr>
              <w:t>,</w:t>
            </w:r>
            <w:r w:rsidRPr="00562C22">
              <w:rPr>
                <w:szCs w:val="24"/>
                <w:lang w:val="en-US"/>
              </w:rPr>
              <w:t>00</w:t>
            </w:r>
          </w:p>
        </w:tc>
      </w:tr>
      <w:tr w:rsidR="00F742DB" w:rsidRPr="00562C22" w14:paraId="1E0752A8" w14:textId="77777777" w:rsidTr="00060CB8">
        <w:tc>
          <w:tcPr>
            <w:tcW w:w="1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5B8FD1" w14:textId="77777777" w:rsidR="00F742DB" w:rsidRPr="00562C22" w:rsidRDefault="00F742DB" w:rsidP="00F742DB">
            <w:pPr>
              <w:pStyle w:val="af9"/>
              <w:spacing w:after="0" w:line="240" w:lineRule="auto"/>
              <w:rPr>
                <w:szCs w:val="24"/>
              </w:rPr>
            </w:pPr>
            <w:r w:rsidRPr="00562C22">
              <w:rPr>
                <w:szCs w:val="24"/>
                <w:lang w:val="en-US"/>
              </w:rPr>
              <w:lastRenderedPageBreak/>
              <w:t>А22Нн на БНД 50/70</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A92343" w14:textId="77777777" w:rsidR="00F742DB" w:rsidRPr="00562C22" w:rsidRDefault="00F742DB" w:rsidP="00F742DB">
            <w:pPr>
              <w:pStyle w:val="af9"/>
              <w:spacing w:after="0" w:line="240" w:lineRule="auto"/>
              <w:rPr>
                <w:szCs w:val="24"/>
                <w:lang w:val="en-US"/>
              </w:rPr>
            </w:pPr>
            <w:r w:rsidRPr="00562C22">
              <w:rPr>
                <w:szCs w:val="24"/>
                <w:lang w:val="en-US"/>
              </w:rPr>
              <w:t>9</w:t>
            </w:r>
            <w:r w:rsidRPr="00562C22">
              <w:rPr>
                <w:szCs w:val="24"/>
              </w:rPr>
              <w:t>,</w:t>
            </w:r>
            <w:r w:rsidRPr="00562C22">
              <w:rPr>
                <w:szCs w:val="24"/>
                <w:lang w:val="en-US"/>
              </w:rPr>
              <w:t>0</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BA8F1E" w14:textId="77777777" w:rsidR="00F742DB" w:rsidRPr="00562C22" w:rsidRDefault="00F742DB" w:rsidP="00F742DB">
            <w:pPr>
              <w:pStyle w:val="af9"/>
              <w:spacing w:after="0" w:line="240" w:lineRule="auto"/>
              <w:rPr>
                <w:szCs w:val="24"/>
                <w:lang w:val="en-US"/>
              </w:rPr>
            </w:pPr>
            <w:r w:rsidRPr="00562C22">
              <w:rPr>
                <w:szCs w:val="24"/>
                <w:lang w:val="en-US"/>
              </w:rPr>
              <w:t>7200</w:t>
            </w:r>
            <w:r w:rsidRPr="00562C22">
              <w:rPr>
                <w:szCs w:val="24"/>
              </w:rPr>
              <w:t>,</w:t>
            </w:r>
            <w:r w:rsidRPr="00562C22">
              <w:rPr>
                <w:szCs w:val="24"/>
                <w:lang w:val="en-US"/>
              </w:rPr>
              <w:t>00</w:t>
            </w:r>
          </w:p>
        </w:tc>
        <w:tc>
          <w:tcPr>
            <w:tcW w:w="155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B113A35" w14:textId="77777777" w:rsidR="00F742DB" w:rsidRPr="00562C22" w:rsidRDefault="00F742DB" w:rsidP="00F742DB">
            <w:pPr>
              <w:pStyle w:val="af9"/>
              <w:spacing w:after="0" w:line="240" w:lineRule="auto"/>
              <w:rPr>
                <w:szCs w:val="24"/>
                <w:lang w:val="en-US"/>
              </w:rPr>
            </w:pPr>
          </w:p>
        </w:tc>
        <w:tc>
          <w:tcPr>
            <w:tcW w:w="9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EF2C198" w14:textId="77777777" w:rsidR="00F742DB" w:rsidRPr="00562C22" w:rsidRDefault="00F742DB" w:rsidP="00F742DB">
            <w:pPr>
              <w:pStyle w:val="af9"/>
              <w:spacing w:after="0" w:line="240" w:lineRule="auto"/>
              <w:rPr>
                <w:szCs w:val="24"/>
                <w:lang w:val="en-US"/>
              </w:rPr>
            </w:pPr>
          </w:p>
        </w:tc>
        <w:tc>
          <w:tcPr>
            <w:tcW w:w="1223" w:type="dxa"/>
            <w:tcBorders>
              <w:top w:val="single" w:sz="4" w:space="0" w:color="auto"/>
              <w:left w:val="single" w:sz="4" w:space="0" w:color="000000"/>
              <w:bottom w:val="single" w:sz="4" w:space="0" w:color="auto"/>
              <w:right w:val="single" w:sz="4" w:space="0" w:color="000000"/>
            </w:tcBorders>
            <w:vAlign w:val="center"/>
          </w:tcPr>
          <w:p w14:paraId="31F9C2DB" w14:textId="77777777" w:rsidR="00F742DB" w:rsidRPr="00562C22" w:rsidRDefault="00F742DB" w:rsidP="00F742DB">
            <w:pPr>
              <w:pStyle w:val="af9"/>
              <w:spacing w:after="0" w:line="240" w:lineRule="auto"/>
              <w:jc w:val="center"/>
              <w:rPr>
                <w:szCs w:val="24"/>
                <w:lang w:val="en-US"/>
              </w:rPr>
            </w:pPr>
            <w:r w:rsidRPr="00562C22">
              <w:rPr>
                <w:szCs w:val="24"/>
                <w:lang w:val="en-US"/>
              </w:rPr>
              <w:t>6</w:t>
            </w:r>
            <w:r w:rsidRPr="00562C22">
              <w:rPr>
                <w:szCs w:val="24"/>
              </w:rPr>
              <w:t>,</w:t>
            </w:r>
            <w:r w:rsidRPr="00562C22">
              <w:rPr>
                <w:szCs w:val="24"/>
                <w:lang w:val="en-US"/>
              </w:rPr>
              <w:t>00</w:t>
            </w:r>
          </w:p>
        </w:tc>
        <w:tc>
          <w:tcPr>
            <w:tcW w:w="1223" w:type="dxa"/>
            <w:tcBorders>
              <w:top w:val="single" w:sz="4" w:space="0" w:color="auto"/>
              <w:left w:val="single" w:sz="4" w:space="0" w:color="000000"/>
              <w:bottom w:val="single" w:sz="4" w:space="0" w:color="auto"/>
              <w:right w:val="single" w:sz="4" w:space="0" w:color="000000"/>
            </w:tcBorders>
            <w:vAlign w:val="center"/>
          </w:tcPr>
          <w:p w14:paraId="55B50ED8" w14:textId="77777777" w:rsidR="00F742DB" w:rsidRPr="00562C22" w:rsidRDefault="00F742DB" w:rsidP="00F742DB">
            <w:pPr>
              <w:pStyle w:val="af9"/>
              <w:spacing w:after="0" w:line="240" w:lineRule="auto"/>
              <w:jc w:val="center"/>
              <w:rPr>
                <w:szCs w:val="24"/>
                <w:lang w:val="en-US"/>
              </w:rPr>
            </w:pPr>
            <w:r w:rsidRPr="00562C22">
              <w:rPr>
                <w:szCs w:val="24"/>
                <w:lang w:val="en-US"/>
              </w:rPr>
              <w:t>5</w:t>
            </w:r>
            <w:r w:rsidRPr="00562C22">
              <w:rPr>
                <w:szCs w:val="24"/>
              </w:rPr>
              <w:t>,</w:t>
            </w:r>
            <w:r w:rsidRPr="00562C22">
              <w:rPr>
                <w:szCs w:val="24"/>
                <w:lang w:val="en-US"/>
              </w:rPr>
              <w:t>00</w:t>
            </w:r>
          </w:p>
        </w:tc>
      </w:tr>
      <w:tr w:rsidR="00F742DB" w:rsidRPr="00562C22" w14:paraId="4A38BC62" w14:textId="77777777" w:rsidTr="00060CB8">
        <w:tc>
          <w:tcPr>
            <w:tcW w:w="1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FAB6DF" w14:textId="77777777" w:rsidR="00F742DB" w:rsidRPr="00562C22" w:rsidRDefault="00F742DB" w:rsidP="00F742DB">
            <w:pPr>
              <w:pStyle w:val="af9"/>
              <w:spacing w:after="0" w:line="240" w:lineRule="auto"/>
              <w:rPr>
                <w:szCs w:val="24"/>
                <w:lang w:val="en-US"/>
              </w:rPr>
            </w:pPr>
            <w:r w:rsidRPr="00562C22">
              <w:rPr>
                <w:szCs w:val="24"/>
                <w:lang w:val="en-US"/>
              </w:rPr>
              <w:t>Георешетка АРМДОР100</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46598F" w14:textId="77777777" w:rsidR="00F742DB" w:rsidRPr="00562C22" w:rsidRDefault="00F742DB" w:rsidP="00F742DB">
            <w:pPr>
              <w:pStyle w:val="af9"/>
              <w:spacing w:after="0" w:line="240" w:lineRule="auto"/>
              <w:rPr>
                <w:szCs w:val="24"/>
                <w:lang w:val="en-US"/>
              </w:rPr>
            </w:pPr>
            <w:r w:rsidRPr="00562C22">
              <w:rPr>
                <w:szCs w:val="24"/>
                <w:lang w:val="en-US"/>
              </w:rPr>
              <w:t>0</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E6A6E8" w14:textId="77777777" w:rsidR="00F742DB" w:rsidRPr="00562C22" w:rsidRDefault="00F742DB" w:rsidP="00F742DB">
            <w:pPr>
              <w:pStyle w:val="af9"/>
              <w:spacing w:after="0" w:line="240" w:lineRule="auto"/>
              <w:rPr>
                <w:szCs w:val="24"/>
                <w:lang w:val="en-US"/>
              </w:rPr>
            </w:pPr>
            <w:r w:rsidRPr="00562C22">
              <w:rPr>
                <w:szCs w:val="24"/>
                <w:lang w:val="en-US"/>
              </w:rPr>
              <w:t>-</w:t>
            </w:r>
          </w:p>
        </w:tc>
        <w:tc>
          <w:tcPr>
            <w:tcW w:w="155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E9DD198" w14:textId="77777777" w:rsidR="00F742DB" w:rsidRPr="00562C22" w:rsidRDefault="00F742DB" w:rsidP="00F742DB">
            <w:pPr>
              <w:pStyle w:val="af9"/>
              <w:spacing w:after="0" w:line="240" w:lineRule="auto"/>
              <w:rPr>
                <w:szCs w:val="24"/>
                <w:lang w:val="en-US"/>
              </w:rPr>
            </w:pPr>
          </w:p>
        </w:tc>
        <w:tc>
          <w:tcPr>
            <w:tcW w:w="9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77EA0B7" w14:textId="77777777" w:rsidR="00F742DB" w:rsidRPr="00562C22" w:rsidRDefault="00F742DB" w:rsidP="00F742DB">
            <w:pPr>
              <w:pStyle w:val="af9"/>
              <w:spacing w:after="0" w:line="240" w:lineRule="auto"/>
              <w:rPr>
                <w:szCs w:val="24"/>
                <w:lang w:val="en-US"/>
              </w:rPr>
            </w:pPr>
          </w:p>
        </w:tc>
        <w:tc>
          <w:tcPr>
            <w:tcW w:w="1223" w:type="dxa"/>
            <w:tcBorders>
              <w:top w:val="single" w:sz="4" w:space="0" w:color="auto"/>
              <w:left w:val="single" w:sz="4" w:space="0" w:color="000000"/>
              <w:bottom w:val="single" w:sz="4" w:space="0" w:color="auto"/>
              <w:right w:val="single" w:sz="4" w:space="0" w:color="000000"/>
            </w:tcBorders>
            <w:vAlign w:val="center"/>
          </w:tcPr>
          <w:p w14:paraId="0FE866EC" w14:textId="77777777" w:rsidR="00F742DB" w:rsidRPr="00562C22" w:rsidRDefault="00F742DB" w:rsidP="00F742DB">
            <w:pPr>
              <w:pStyle w:val="af9"/>
              <w:spacing w:after="0" w:line="240" w:lineRule="auto"/>
              <w:jc w:val="center"/>
              <w:rPr>
                <w:szCs w:val="24"/>
                <w:lang w:val="en-US"/>
              </w:rPr>
            </w:pPr>
            <w:r w:rsidRPr="00562C22">
              <w:rPr>
                <w:szCs w:val="24"/>
                <w:lang w:val="en-US"/>
              </w:rPr>
              <w:t>-</w:t>
            </w:r>
          </w:p>
        </w:tc>
        <w:tc>
          <w:tcPr>
            <w:tcW w:w="1223" w:type="dxa"/>
            <w:tcBorders>
              <w:top w:val="single" w:sz="4" w:space="0" w:color="auto"/>
              <w:left w:val="single" w:sz="4" w:space="0" w:color="000000"/>
              <w:bottom w:val="single" w:sz="4" w:space="0" w:color="auto"/>
              <w:right w:val="single" w:sz="4" w:space="0" w:color="000000"/>
            </w:tcBorders>
            <w:vAlign w:val="center"/>
          </w:tcPr>
          <w:p w14:paraId="61C1286D" w14:textId="77777777" w:rsidR="00F742DB" w:rsidRPr="00562C22" w:rsidRDefault="00F742DB" w:rsidP="00F742DB">
            <w:pPr>
              <w:pStyle w:val="af9"/>
              <w:spacing w:after="0" w:line="240" w:lineRule="auto"/>
              <w:jc w:val="center"/>
              <w:rPr>
                <w:szCs w:val="24"/>
                <w:lang w:val="en-US"/>
              </w:rPr>
            </w:pPr>
            <w:r w:rsidRPr="00562C22">
              <w:rPr>
                <w:szCs w:val="24"/>
                <w:lang w:val="en-US"/>
              </w:rPr>
              <w:t>-</w:t>
            </w:r>
          </w:p>
        </w:tc>
      </w:tr>
      <w:tr w:rsidR="00F742DB" w:rsidRPr="00562C22" w14:paraId="6369DAAA" w14:textId="77777777" w:rsidTr="00060CB8">
        <w:tc>
          <w:tcPr>
            <w:tcW w:w="1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9FCCD2" w14:textId="77777777" w:rsidR="00F742DB" w:rsidRPr="00562C22" w:rsidRDefault="00F742DB" w:rsidP="00F742DB">
            <w:pPr>
              <w:pStyle w:val="af9"/>
              <w:spacing w:after="0" w:line="240" w:lineRule="auto"/>
              <w:rPr>
                <w:szCs w:val="24"/>
              </w:rPr>
            </w:pPr>
            <w:r w:rsidRPr="00562C22">
              <w:rPr>
                <w:szCs w:val="24"/>
                <w:lang w:val="en-US"/>
              </w:rPr>
              <w:t>А32Он на БНД 50/70</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819098" w14:textId="77777777" w:rsidR="00F742DB" w:rsidRPr="00562C22" w:rsidRDefault="00F742DB" w:rsidP="00060CB8">
            <w:pPr>
              <w:pStyle w:val="af9"/>
              <w:spacing w:after="0" w:line="240" w:lineRule="auto"/>
              <w:rPr>
                <w:szCs w:val="24"/>
                <w:lang w:val="en-US"/>
              </w:rPr>
            </w:pPr>
            <w:r w:rsidRPr="00562C22">
              <w:rPr>
                <w:szCs w:val="24"/>
                <w:lang w:val="en-US"/>
              </w:rPr>
              <w:t>12</w:t>
            </w:r>
            <w:r w:rsidR="00060CB8" w:rsidRPr="00562C22">
              <w:rPr>
                <w:szCs w:val="24"/>
              </w:rPr>
              <w:t>,</w:t>
            </w:r>
            <w:r w:rsidRPr="00562C22">
              <w:rPr>
                <w:szCs w:val="24"/>
                <w:lang w:val="en-US"/>
              </w:rPr>
              <w:t>0</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94FE3E" w14:textId="77777777" w:rsidR="00F742DB" w:rsidRPr="00562C22" w:rsidRDefault="00F742DB" w:rsidP="00F742DB">
            <w:pPr>
              <w:pStyle w:val="af9"/>
              <w:spacing w:after="0" w:line="240" w:lineRule="auto"/>
              <w:rPr>
                <w:szCs w:val="24"/>
                <w:lang w:val="en-US"/>
              </w:rPr>
            </w:pPr>
            <w:r w:rsidRPr="00562C22">
              <w:rPr>
                <w:szCs w:val="24"/>
                <w:lang w:val="en-US"/>
              </w:rPr>
              <w:t>6100</w:t>
            </w:r>
            <w:r w:rsidRPr="00562C22">
              <w:rPr>
                <w:szCs w:val="24"/>
              </w:rPr>
              <w:t>,</w:t>
            </w:r>
            <w:r w:rsidRPr="00562C22">
              <w:rPr>
                <w:szCs w:val="24"/>
                <w:lang w:val="en-US"/>
              </w:rPr>
              <w:t>00</w:t>
            </w:r>
          </w:p>
        </w:tc>
        <w:tc>
          <w:tcPr>
            <w:tcW w:w="155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5EA876F" w14:textId="77777777" w:rsidR="00F742DB" w:rsidRPr="00562C22" w:rsidRDefault="00F742DB" w:rsidP="00F742DB">
            <w:pPr>
              <w:pStyle w:val="af9"/>
              <w:spacing w:after="0" w:line="240" w:lineRule="auto"/>
              <w:rPr>
                <w:szCs w:val="24"/>
                <w:lang w:val="en-US"/>
              </w:rPr>
            </w:pPr>
          </w:p>
        </w:tc>
        <w:tc>
          <w:tcPr>
            <w:tcW w:w="9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15A9147" w14:textId="77777777" w:rsidR="00F742DB" w:rsidRPr="00562C22" w:rsidRDefault="00F742DB" w:rsidP="00F742DB">
            <w:pPr>
              <w:pStyle w:val="af9"/>
              <w:spacing w:after="0" w:line="240" w:lineRule="auto"/>
              <w:rPr>
                <w:szCs w:val="24"/>
                <w:lang w:val="en-US"/>
              </w:rPr>
            </w:pPr>
          </w:p>
        </w:tc>
        <w:tc>
          <w:tcPr>
            <w:tcW w:w="1223" w:type="dxa"/>
            <w:tcBorders>
              <w:top w:val="single" w:sz="4" w:space="0" w:color="auto"/>
              <w:left w:val="single" w:sz="4" w:space="0" w:color="000000"/>
              <w:bottom w:val="single" w:sz="4" w:space="0" w:color="auto"/>
              <w:right w:val="single" w:sz="4" w:space="0" w:color="000000"/>
            </w:tcBorders>
            <w:vAlign w:val="center"/>
          </w:tcPr>
          <w:p w14:paraId="3A843679" w14:textId="77777777" w:rsidR="00F742DB" w:rsidRPr="00562C22" w:rsidRDefault="00F742DB" w:rsidP="00F742DB">
            <w:pPr>
              <w:pStyle w:val="af9"/>
              <w:spacing w:after="0" w:line="240" w:lineRule="auto"/>
              <w:jc w:val="center"/>
              <w:rPr>
                <w:szCs w:val="24"/>
                <w:lang w:val="en-US"/>
              </w:rPr>
            </w:pPr>
            <w:r w:rsidRPr="00562C22">
              <w:rPr>
                <w:szCs w:val="24"/>
                <w:lang w:val="en-US"/>
              </w:rPr>
              <w:t>5</w:t>
            </w:r>
            <w:r w:rsidRPr="00562C22">
              <w:rPr>
                <w:szCs w:val="24"/>
              </w:rPr>
              <w:t>,</w:t>
            </w:r>
            <w:r w:rsidRPr="00562C22">
              <w:rPr>
                <w:szCs w:val="24"/>
                <w:lang w:val="en-US"/>
              </w:rPr>
              <w:t>10</w:t>
            </w:r>
          </w:p>
        </w:tc>
        <w:tc>
          <w:tcPr>
            <w:tcW w:w="1223" w:type="dxa"/>
            <w:tcBorders>
              <w:top w:val="single" w:sz="4" w:space="0" w:color="auto"/>
              <w:left w:val="single" w:sz="4" w:space="0" w:color="000000"/>
              <w:bottom w:val="single" w:sz="4" w:space="0" w:color="auto"/>
              <w:right w:val="single" w:sz="4" w:space="0" w:color="000000"/>
            </w:tcBorders>
            <w:vAlign w:val="center"/>
          </w:tcPr>
          <w:p w14:paraId="7D2A8629" w14:textId="77777777" w:rsidR="00F742DB" w:rsidRPr="00562C22" w:rsidRDefault="00F742DB" w:rsidP="00F742DB">
            <w:pPr>
              <w:pStyle w:val="af9"/>
              <w:spacing w:after="0" w:line="240" w:lineRule="auto"/>
              <w:jc w:val="center"/>
              <w:rPr>
                <w:szCs w:val="24"/>
                <w:lang w:val="en-US"/>
              </w:rPr>
            </w:pPr>
            <w:r w:rsidRPr="00562C22">
              <w:rPr>
                <w:szCs w:val="24"/>
                <w:lang w:val="en-US"/>
              </w:rPr>
              <w:t>5</w:t>
            </w:r>
            <w:r w:rsidRPr="00562C22">
              <w:rPr>
                <w:szCs w:val="24"/>
              </w:rPr>
              <w:t>,</w:t>
            </w:r>
            <w:r w:rsidRPr="00562C22">
              <w:rPr>
                <w:szCs w:val="24"/>
                <w:lang w:val="en-US"/>
              </w:rPr>
              <w:t>00</w:t>
            </w:r>
          </w:p>
        </w:tc>
      </w:tr>
      <w:tr w:rsidR="00F742DB" w:rsidRPr="00562C22" w14:paraId="4DAA4CFE" w14:textId="77777777" w:rsidTr="00060CB8">
        <w:tc>
          <w:tcPr>
            <w:tcW w:w="1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F68AB0" w14:textId="77777777" w:rsidR="00F742DB" w:rsidRPr="00562C22" w:rsidRDefault="00F742DB" w:rsidP="00D628C4">
            <w:pPr>
              <w:pStyle w:val="af9"/>
              <w:spacing w:after="0" w:line="240" w:lineRule="auto"/>
              <w:rPr>
                <w:szCs w:val="24"/>
              </w:rPr>
            </w:pPr>
            <w:r w:rsidRPr="00562C22">
              <w:rPr>
                <w:szCs w:val="24"/>
              </w:rPr>
              <w:t>Щебеночно-песчаный, обраб</w:t>
            </w:r>
            <w:r w:rsidR="00D628C4" w:rsidRPr="00562C22">
              <w:rPr>
                <w:szCs w:val="24"/>
              </w:rPr>
              <w:t>отанный</w:t>
            </w:r>
            <w:r w:rsidRPr="00562C22">
              <w:rPr>
                <w:szCs w:val="24"/>
              </w:rPr>
              <w:t xml:space="preserve"> жидкими органич</w:t>
            </w:r>
            <w:r w:rsidR="00D628C4" w:rsidRPr="00562C22">
              <w:rPr>
                <w:szCs w:val="24"/>
              </w:rPr>
              <w:t>ескими</w:t>
            </w:r>
            <w:r w:rsidRPr="00562C22">
              <w:rPr>
                <w:szCs w:val="24"/>
              </w:rPr>
              <w:t xml:space="preserve"> вяжущими</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338777" w14:textId="77777777" w:rsidR="00F742DB" w:rsidRPr="00562C22" w:rsidRDefault="00F742DB" w:rsidP="00F742DB">
            <w:pPr>
              <w:pStyle w:val="af9"/>
              <w:spacing w:after="0" w:line="240" w:lineRule="auto"/>
              <w:rPr>
                <w:szCs w:val="24"/>
                <w:lang w:val="en-US"/>
              </w:rPr>
            </w:pPr>
            <w:r w:rsidRPr="00562C22">
              <w:rPr>
                <w:szCs w:val="24"/>
                <w:lang w:val="en-US"/>
              </w:rPr>
              <w:t>22</w:t>
            </w:r>
            <w:r w:rsidRPr="00562C22">
              <w:rPr>
                <w:szCs w:val="24"/>
              </w:rPr>
              <w:t>,</w:t>
            </w:r>
            <w:r w:rsidRPr="00562C22">
              <w:rPr>
                <w:szCs w:val="24"/>
                <w:lang w:val="en-US"/>
              </w:rPr>
              <w:t>0</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E087B7" w14:textId="77777777" w:rsidR="00F742DB" w:rsidRPr="00562C22" w:rsidRDefault="00F742DB" w:rsidP="00F742DB">
            <w:pPr>
              <w:pStyle w:val="af9"/>
              <w:spacing w:after="0" w:line="240" w:lineRule="auto"/>
              <w:rPr>
                <w:szCs w:val="24"/>
                <w:lang w:val="en-US"/>
              </w:rPr>
            </w:pPr>
            <w:r w:rsidRPr="00562C22">
              <w:rPr>
                <w:szCs w:val="24"/>
                <w:lang w:val="en-US"/>
              </w:rPr>
              <w:t>450</w:t>
            </w:r>
            <w:r w:rsidRPr="00562C22">
              <w:rPr>
                <w:szCs w:val="24"/>
              </w:rPr>
              <w:t>,</w:t>
            </w:r>
            <w:r w:rsidRPr="00562C22">
              <w:rPr>
                <w:szCs w:val="24"/>
                <w:lang w:val="en-US"/>
              </w:rPr>
              <w:t>00</w:t>
            </w:r>
          </w:p>
        </w:tc>
        <w:tc>
          <w:tcPr>
            <w:tcW w:w="155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2C36D1F" w14:textId="77777777" w:rsidR="00F742DB" w:rsidRPr="00562C22" w:rsidRDefault="00F742DB" w:rsidP="00F742DB">
            <w:pPr>
              <w:pStyle w:val="af9"/>
              <w:spacing w:after="0" w:line="240" w:lineRule="auto"/>
              <w:rPr>
                <w:szCs w:val="24"/>
                <w:lang w:val="en-US"/>
              </w:rPr>
            </w:pPr>
          </w:p>
        </w:tc>
        <w:tc>
          <w:tcPr>
            <w:tcW w:w="9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E3E0F8F" w14:textId="77777777" w:rsidR="00F742DB" w:rsidRPr="00562C22" w:rsidRDefault="00F742DB" w:rsidP="00F742DB">
            <w:pPr>
              <w:pStyle w:val="af9"/>
              <w:spacing w:after="0" w:line="240" w:lineRule="auto"/>
              <w:rPr>
                <w:szCs w:val="24"/>
                <w:lang w:val="en-US"/>
              </w:rPr>
            </w:pPr>
          </w:p>
        </w:tc>
        <w:tc>
          <w:tcPr>
            <w:tcW w:w="1223" w:type="dxa"/>
            <w:tcBorders>
              <w:top w:val="single" w:sz="4" w:space="0" w:color="auto"/>
              <w:left w:val="single" w:sz="4" w:space="0" w:color="000000"/>
              <w:bottom w:val="single" w:sz="4" w:space="0" w:color="auto"/>
              <w:right w:val="single" w:sz="4" w:space="0" w:color="000000"/>
            </w:tcBorders>
            <w:vAlign w:val="center"/>
          </w:tcPr>
          <w:p w14:paraId="0DE7BDDD" w14:textId="77777777" w:rsidR="00F742DB" w:rsidRPr="00562C22" w:rsidRDefault="00F742DB" w:rsidP="00F742DB">
            <w:pPr>
              <w:pStyle w:val="af9"/>
              <w:spacing w:after="0" w:line="240" w:lineRule="auto"/>
              <w:jc w:val="center"/>
              <w:rPr>
                <w:szCs w:val="24"/>
                <w:lang w:val="en-US"/>
              </w:rPr>
            </w:pPr>
            <w:r w:rsidRPr="00562C22">
              <w:rPr>
                <w:szCs w:val="24"/>
                <w:lang w:val="en-US"/>
              </w:rPr>
              <w:t>-</w:t>
            </w:r>
          </w:p>
        </w:tc>
        <w:tc>
          <w:tcPr>
            <w:tcW w:w="1223" w:type="dxa"/>
            <w:tcBorders>
              <w:top w:val="single" w:sz="4" w:space="0" w:color="auto"/>
              <w:left w:val="single" w:sz="4" w:space="0" w:color="000000"/>
              <w:bottom w:val="single" w:sz="4" w:space="0" w:color="auto"/>
              <w:right w:val="single" w:sz="4" w:space="0" w:color="000000"/>
            </w:tcBorders>
            <w:vAlign w:val="center"/>
          </w:tcPr>
          <w:p w14:paraId="0E6B83C1" w14:textId="77777777" w:rsidR="00F742DB" w:rsidRPr="00562C22" w:rsidRDefault="00F742DB" w:rsidP="00F742DB">
            <w:pPr>
              <w:pStyle w:val="af9"/>
              <w:spacing w:after="0" w:line="240" w:lineRule="auto"/>
              <w:jc w:val="center"/>
              <w:rPr>
                <w:szCs w:val="24"/>
                <w:lang w:val="en-US"/>
              </w:rPr>
            </w:pPr>
            <w:r w:rsidRPr="00562C22">
              <w:rPr>
                <w:szCs w:val="24"/>
                <w:lang w:val="en-US"/>
              </w:rPr>
              <w:t>-</w:t>
            </w:r>
          </w:p>
        </w:tc>
      </w:tr>
      <w:tr w:rsidR="00F742DB" w:rsidRPr="00562C22" w14:paraId="22C6BE50" w14:textId="77777777" w:rsidTr="00060CB8">
        <w:tc>
          <w:tcPr>
            <w:tcW w:w="1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5889DD" w14:textId="77777777" w:rsidR="00F742DB" w:rsidRPr="00562C22" w:rsidRDefault="00F742DB" w:rsidP="00F742DB">
            <w:pPr>
              <w:pStyle w:val="af9"/>
              <w:spacing w:after="0" w:line="240" w:lineRule="auto"/>
              <w:rPr>
                <w:szCs w:val="24"/>
              </w:rPr>
            </w:pPr>
            <w:r w:rsidRPr="00562C22">
              <w:rPr>
                <w:szCs w:val="24"/>
              </w:rPr>
              <w:t>Щебеночная смесь С5, размер зерен 40 мм</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AD91BD" w14:textId="77777777" w:rsidR="00F742DB" w:rsidRPr="00562C22" w:rsidRDefault="00F742DB" w:rsidP="00F742DB">
            <w:pPr>
              <w:pStyle w:val="af9"/>
              <w:spacing w:after="0" w:line="240" w:lineRule="auto"/>
              <w:rPr>
                <w:szCs w:val="24"/>
                <w:lang w:val="en-US"/>
              </w:rPr>
            </w:pPr>
            <w:r w:rsidRPr="00562C22">
              <w:rPr>
                <w:szCs w:val="24"/>
                <w:lang w:val="en-US"/>
              </w:rPr>
              <w:t>25</w:t>
            </w:r>
            <w:r w:rsidRPr="00562C22">
              <w:rPr>
                <w:szCs w:val="24"/>
              </w:rPr>
              <w:t>,</w:t>
            </w:r>
            <w:r w:rsidRPr="00562C22">
              <w:rPr>
                <w:szCs w:val="24"/>
                <w:lang w:val="en-US"/>
              </w:rPr>
              <w:t>0</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BCF12D" w14:textId="77777777" w:rsidR="00F742DB" w:rsidRPr="00562C22" w:rsidRDefault="00F742DB" w:rsidP="00F742DB">
            <w:pPr>
              <w:pStyle w:val="af9"/>
              <w:spacing w:after="0" w:line="240" w:lineRule="auto"/>
              <w:rPr>
                <w:szCs w:val="24"/>
                <w:lang w:val="en-US"/>
              </w:rPr>
            </w:pPr>
            <w:r w:rsidRPr="00562C22">
              <w:rPr>
                <w:szCs w:val="24"/>
                <w:lang w:val="en-US"/>
              </w:rPr>
              <w:t>260</w:t>
            </w:r>
            <w:r w:rsidRPr="00562C22">
              <w:rPr>
                <w:szCs w:val="24"/>
              </w:rPr>
              <w:t>,</w:t>
            </w:r>
            <w:r w:rsidRPr="00562C22">
              <w:rPr>
                <w:szCs w:val="24"/>
                <w:lang w:val="en-US"/>
              </w:rPr>
              <w:t>00</w:t>
            </w:r>
          </w:p>
        </w:tc>
        <w:tc>
          <w:tcPr>
            <w:tcW w:w="155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87D2C62" w14:textId="77777777" w:rsidR="00F742DB" w:rsidRPr="00562C22" w:rsidRDefault="00F742DB" w:rsidP="00F742DB">
            <w:pPr>
              <w:pStyle w:val="af9"/>
              <w:spacing w:after="0" w:line="240" w:lineRule="auto"/>
              <w:rPr>
                <w:szCs w:val="24"/>
                <w:lang w:val="en-US"/>
              </w:rPr>
            </w:pPr>
          </w:p>
        </w:tc>
        <w:tc>
          <w:tcPr>
            <w:tcW w:w="9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51C67B2" w14:textId="77777777" w:rsidR="00F742DB" w:rsidRPr="00562C22" w:rsidRDefault="00F742DB" w:rsidP="00F742DB">
            <w:pPr>
              <w:pStyle w:val="af9"/>
              <w:spacing w:after="0" w:line="240" w:lineRule="auto"/>
              <w:rPr>
                <w:szCs w:val="24"/>
                <w:lang w:val="en-US"/>
              </w:rPr>
            </w:pPr>
          </w:p>
        </w:tc>
        <w:tc>
          <w:tcPr>
            <w:tcW w:w="1223" w:type="dxa"/>
            <w:tcBorders>
              <w:top w:val="single" w:sz="4" w:space="0" w:color="auto"/>
              <w:left w:val="single" w:sz="4" w:space="0" w:color="000000"/>
              <w:bottom w:val="single" w:sz="4" w:space="0" w:color="auto"/>
              <w:right w:val="single" w:sz="4" w:space="0" w:color="000000"/>
            </w:tcBorders>
            <w:vAlign w:val="center"/>
          </w:tcPr>
          <w:p w14:paraId="6DC2E510" w14:textId="77777777" w:rsidR="00F742DB" w:rsidRPr="00562C22" w:rsidRDefault="00F742DB" w:rsidP="00F742DB">
            <w:pPr>
              <w:pStyle w:val="af9"/>
              <w:spacing w:after="0" w:line="240" w:lineRule="auto"/>
              <w:jc w:val="center"/>
              <w:rPr>
                <w:szCs w:val="24"/>
                <w:lang w:val="en-US"/>
              </w:rPr>
            </w:pPr>
            <w:r w:rsidRPr="00562C22">
              <w:rPr>
                <w:szCs w:val="24"/>
                <w:lang w:val="en-US"/>
              </w:rPr>
              <w:t>-</w:t>
            </w:r>
          </w:p>
        </w:tc>
        <w:tc>
          <w:tcPr>
            <w:tcW w:w="1223" w:type="dxa"/>
            <w:tcBorders>
              <w:top w:val="single" w:sz="4" w:space="0" w:color="auto"/>
              <w:left w:val="single" w:sz="4" w:space="0" w:color="000000"/>
              <w:bottom w:val="single" w:sz="4" w:space="0" w:color="auto"/>
              <w:right w:val="single" w:sz="4" w:space="0" w:color="000000"/>
            </w:tcBorders>
            <w:vAlign w:val="center"/>
          </w:tcPr>
          <w:p w14:paraId="68DA8900" w14:textId="77777777" w:rsidR="00F742DB" w:rsidRPr="00562C22" w:rsidRDefault="00F742DB" w:rsidP="00F742DB">
            <w:pPr>
              <w:pStyle w:val="af9"/>
              <w:spacing w:after="0" w:line="240" w:lineRule="auto"/>
              <w:jc w:val="center"/>
              <w:rPr>
                <w:szCs w:val="24"/>
                <w:lang w:val="en-US"/>
              </w:rPr>
            </w:pPr>
            <w:r w:rsidRPr="00562C22">
              <w:rPr>
                <w:szCs w:val="24"/>
                <w:lang w:val="en-US"/>
              </w:rPr>
              <w:t>-</w:t>
            </w:r>
          </w:p>
        </w:tc>
      </w:tr>
      <w:tr w:rsidR="00F742DB" w:rsidRPr="00562C22" w14:paraId="1D2214BB" w14:textId="77777777" w:rsidTr="00060CB8">
        <w:tc>
          <w:tcPr>
            <w:tcW w:w="1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7FB976" w14:textId="77777777" w:rsidR="00F742DB" w:rsidRPr="00562C22" w:rsidRDefault="00F742DB" w:rsidP="00060CB8">
            <w:pPr>
              <w:pStyle w:val="af9"/>
              <w:spacing w:after="0" w:line="240" w:lineRule="auto"/>
              <w:ind w:right="-92"/>
              <w:rPr>
                <w:szCs w:val="24"/>
              </w:rPr>
            </w:pPr>
            <w:r w:rsidRPr="00562C22">
              <w:rPr>
                <w:szCs w:val="24"/>
                <w:lang w:val="en-US"/>
              </w:rPr>
              <w:t>Геотекстиль ГЕОСПАН ТН 80</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FAB8C2" w14:textId="77777777" w:rsidR="00F742DB" w:rsidRPr="00562C22" w:rsidRDefault="00F742DB" w:rsidP="00F742DB">
            <w:pPr>
              <w:pStyle w:val="af9"/>
              <w:spacing w:after="0" w:line="240" w:lineRule="auto"/>
              <w:rPr>
                <w:szCs w:val="24"/>
                <w:lang w:val="en-US"/>
              </w:rPr>
            </w:pPr>
            <w:r w:rsidRPr="00562C22">
              <w:rPr>
                <w:szCs w:val="24"/>
                <w:lang w:val="en-US"/>
              </w:rPr>
              <w:t>0</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8EE2F7" w14:textId="77777777" w:rsidR="00F742DB" w:rsidRPr="00562C22" w:rsidRDefault="00F742DB" w:rsidP="00F742DB">
            <w:pPr>
              <w:pStyle w:val="af9"/>
              <w:spacing w:after="0" w:line="240" w:lineRule="auto"/>
              <w:rPr>
                <w:szCs w:val="24"/>
                <w:lang w:val="en-US"/>
              </w:rPr>
            </w:pPr>
            <w:r w:rsidRPr="00562C22">
              <w:rPr>
                <w:szCs w:val="24"/>
                <w:lang w:val="en-US"/>
              </w:rPr>
              <w:t>-</w:t>
            </w:r>
          </w:p>
        </w:tc>
        <w:tc>
          <w:tcPr>
            <w:tcW w:w="155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CA5D434" w14:textId="77777777" w:rsidR="00F742DB" w:rsidRPr="00562C22" w:rsidRDefault="00F742DB" w:rsidP="00F742DB">
            <w:pPr>
              <w:pStyle w:val="af9"/>
              <w:spacing w:after="0" w:line="240" w:lineRule="auto"/>
              <w:rPr>
                <w:szCs w:val="24"/>
                <w:lang w:val="en-US"/>
              </w:rPr>
            </w:pPr>
          </w:p>
        </w:tc>
        <w:tc>
          <w:tcPr>
            <w:tcW w:w="9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0CAAAC1" w14:textId="77777777" w:rsidR="00F742DB" w:rsidRPr="00562C22" w:rsidRDefault="00F742DB" w:rsidP="00F742DB">
            <w:pPr>
              <w:pStyle w:val="af9"/>
              <w:spacing w:after="0" w:line="240" w:lineRule="auto"/>
              <w:rPr>
                <w:szCs w:val="24"/>
                <w:lang w:val="en-US"/>
              </w:rPr>
            </w:pPr>
          </w:p>
        </w:tc>
        <w:tc>
          <w:tcPr>
            <w:tcW w:w="1223" w:type="dxa"/>
            <w:tcBorders>
              <w:top w:val="single" w:sz="4" w:space="0" w:color="auto"/>
              <w:left w:val="single" w:sz="4" w:space="0" w:color="000000"/>
              <w:bottom w:val="single" w:sz="4" w:space="0" w:color="auto"/>
              <w:right w:val="single" w:sz="4" w:space="0" w:color="000000"/>
            </w:tcBorders>
            <w:vAlign w:val="center"/>
          </w:tcPr>
          <w:p w14:paraId="3A057C1D" w14:textId="77777777" w:rsidR="00F742DB" w:rsidRPr="00562C22" w:rsidRDefault="00F742DB" w:rsidP="00F742DB">
            <w:pPr>
              <w:pStyle w:val="af9"/>
              <w:spacing w:after="0" w:line="240" w:lineRule="auto"/>
              <w:jc w:val="center"/>
              <w:rPr>
                <w:szCs w:val="24"/>
                <w:lang w:val="en-US"/>
              </w:rPr>
            </w:pPr>
            <w:r w:rsidRPr="00562C22">
              <w:rPr>
                <w:szCs w:val="24"/>
                <w:lang w:val="en-US"/>
              </w:rPr>
              <w:t>-</w:t>
            </w:r>
          </w:p>
        </w:tc>
        <w:tc>
          <w:tcPr>
            <w:tcW w:w="1223" w:type="dxa"/>
            <w:tcBorders>
              <w:top w:val="single" w:sz="4" w:space="0" w:color="auto"/>
              <w:left w:val="single" w:sz="4" w:space="0" w:color="000000"/>
              <w:bottom w:val="single" w:sz="4" w:space="0" w:color="auto"/>
              <w:right w:val="single" w:sz="4" w:space="0" w:color="000000"/>
            </w:tcBorders>
            <w:vAlign w:val="center"/>
          </w:tcPr>
          <w:p w14:paraId="7F7741BE" w14:textId="77777777" w:rsidR="00F742DB" w:rsidRPr="00562C22" w:rsidRDefault="00F742DB" w:rsidP="00F742DB">
            <w:pPr>
              <w:pStyle w:val="af9"/>
              <w:spacing w:after="0" w:line="240" w:lineRule="auto"/>
              <w:jc w:val="center"/>
              <w:rPr>
                <w:szCs w:val="24"/>
                <w:lang w:val="en-US"/>
              </w:rPr>
            </w:pPr>
            <w:r w:rsidRPr="00562C22">
              <w:rPr>
                <w:szCs w:val="24"/>
                <w:lang w:val="en-US"/>
              </w:rPr>
              <w:t>-</w:t>
            </w:r>
          </w:p>
        </w:tc>
      </w:tr>
      <w:tr w:rsidR="00F742DB" w:rsidRPr="00562C22" w14:paraId="2DD43F3D" w14:textId="77777777" w:rsidTr="00060CB8">
        <w:tc>
          <w:tcPr>
            <w:tcW w:w="1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820367" w14:textId="77777777" w:rsidR="00F742DB" w:rsidRPr="00562C22" w:rsidRDefault="00F742DB" w:rsidP="00F742DB">
            <w:pPr>
              <w:pStyle w:val="af9"/>
              <w:spacing w:after="0" w:line="240" w:lineRule="auto"/>
              <w:rPr>
                <w:szCs w:val="24"/>
              </w:rPr>
            </w:pPr>
            <w:r w:rsidRPr="00562C22">
              <w:rPr>
                <w:szCs w:val="24"/>
              </w:rPr>
              <w:t>Щебеночная смесь С4, размер зерен 80 мм</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C96C78" w14:textId="77777777" w:rsidR="00F742DB" w:rsidRPr="00562C22" w:rsidRDefault="00F742DB" w:rsidP="00F742DB">
            <w:pPr>
              <w:pStyle w:val="af9"/>
              <w:spacing w:after="0" w:line="240" w:lineRule="auto"/>
              <w:rPr>
                <w:szCs w:val="24"/>
                <w:lang w:val="en-US"/>
              </w:rPr>
            </w:pPr>
            <w:r w:rsidRPr="00562C22">
              <w:rPr>
                <w:szCs w:val="24"/>
                <w:lang w:val="en-US"/>
              </w:rPr>
              <w:t>35</w:t>
            </w:r>
            <w:r w:rsidRPr="00562C22">
              <w:rPr>
                <w:szCs w:val="24"/>
              </w:rPr>
              <w:t>,</w:t>
            </w:r>
            <w:r w:rsidRPr="00562C22">
              <w:rPr>
                <w:szCs w:val="24"/>
                <w:lang w:val="en-US"/>
              </w:rPr>
              <w:t>0</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532092" w14:textId="77777777" w:rsidR="00F742DB" w:rsidRPr="00562C22" w:rsidRDefault="00F742DB" w:rsidP="00F742DB">
            <w:pPr>
              <w:pStyle w:val="af9"/>
              <w:spacing w:after="0" w:line="240" w:lineRule="auto"/>
              <w:rPr>
                <w:szCs w:val="24"/>
                <w:lang w:val="en-US"/>
              </w:rPr>
            </w:pPr>
            <w:r w:rsidRPr="00562C22">
              <w:rPr>
                <w:szCs w:val="24"/>
                <w:lang w:val="en-US"/>
              </w:rPr>
              <w:t>275</w:t>
            </w:r>
            <w:r w:rsidRPr="00562C22">
              <w:rPr>
                <w:szCs w:val="24"/>
              </w:rPr>
              <w:t>,</w:t>
            </w:r>
            <w:r w:rsidRPr="00562C22">
              <w:rPr>
                <w:szCs w:val="24"/>
                <w:lang w:val="en-US"/>
              </w:rPr>
              <w:t>00</w:t>
            </w:r>
          </w:p>
        </w:tc>
        <w:tc>
          <w:tcPr>
            <w:tcW w:w="155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31546F2" w14:textId="77777777" w:rsidR="00F742DB" w:rsidRPr="00562C22" w:rsidRDefault="00F742DB" w:rsidP="00F742DB">
            <w:pPr>
              <w:pStyle w:val="af9"/>
              <w:spacing w:after="0" w:line="240" w:lineRule="auto"/>
              <w:rPr>
                <w:szCs w:val="24"/>
                <w:lang w:val="en-US"/>
              </w:rPr>
            </w:pPr>
          </w:p>
        </w:tc>
        <w:tc>
          <w:tcPr>
            <w:tcW w:w="9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24F9DD0" w14:textId="77777777" w:rsidR="00F742DB" w:rsidRPr="00562C22" w:rsidRDefault="00F742DB" w:rsidP="00F742DB">
            <w:pPr>
              <w:pStyle w:val="af9"/>
              <w:spacing w:after="0" w:line="240" w:lineRule="auto"/>
              <w:rPr>
                <w:szCs w:val="24"/>
                <w:lang w:val="en-US"/>
              </w:rPr>
            </w:pPr>
          </w:p>
        </w:tc>
        <w:tc>
          <w:tcPr>
            <w:tcW w:w="1223" w:type="dxa"/>
            <w:tcBorders>
              <w:top w:val="single" w:sz="4" w:space="0" w:color="auto"/>
              <w:left w:val="single" w:sz="4" w:space="0" w:color="000000"/>
              <w:bottom w:val="single" w:sz="4" w:space="0" w:color="auto"/>
              <w:right w:val="single" w:sz="4" w:space="0" w:color="000000"/>
            </w:tcBorders>
            <w:vAlign w:val="center"/>
          </w:tcPr>
          <w:p w14:paraId="1365FD9F" w14:textId="77777777" w:rsidR="00F742DB" w:rsidRPr="00562C22" w:rsidRDefault="00F742DB" w:rsidP="00F742DB">
            <w:pPr>
              <w:pStyle w:val="af9"/>
              <w:spacing w:after="0" w:line="240" w:lineRule="auto"/>
              <w:jc w:val="center"/>
              <w:rPr>
                <w:szCs w:val="24"/>
                <w:lang w:val="en-US"/>
              </w:rPr>
            </w:pPr>
            <w:r w:rsidRPr="00562C22">
              <w:rPr>
                <w:szCs w:val="24"/>
                <w:lang w:val="en-US"/>
              </w:rPr>
              <w:t>-</w:t>
            </w:r>
          </w:p>
        </w:tc>
        <w:tc>
          <w:tcPr>
            <w:tcW w:w="1223" w:type="dxa"/>
            <w:tcBorders>
              <w:top w:val="single" w:sz="4" w:space="0" w:color="auto"/>
              <w:left w:val="single" w:sz="4" w:space="0" w:color="000000"/>
              <w:bottom w:val="single" w:sz="4" w:space="0" w:color="auto"/>
              <w:right w:val="single" w:sz="4" w:space="0" w:color="000000"/>
            </w:tcBorders>
            <w:vAlign w:val="center"/>
          </w:tcPr>
          <w:p w14:paraId="4ABF740F" w14:textId="77777777" w:rsidR="00F742DB" w:rsidRPr="00562C22" w:rsidRDefault="00F742DB" w:rsidP="00F742DB">
            <w:pPr>
              <w:pStyle w:val="af9"/>
              <w:spacing w:after="0" w:line="240" w:lineRule="auto"/>
              <w:jc w:val="center"/>
              <w:rPr>
                <w:szCs w:val="24"/>
                <w:lang w:val="en-US"/>
              </w:rPr>
            </w:pPr>
            <w:r w:rsidRPr="00562C22">
              <w:rPr>
                <w:szCs w:val="24"/>
                <w:lang w:val="en-US"/>
              </w:rPr>
              <w:t>-</w:t>
            </w:r>
          </w:p>
        </w:tc>
      </w:tr>
      <w:tr w:rsidR="00F742DB" w:rsidRPr="00562C22" w14:paraId="1267F695" w14:textId="77777777" w:rsidTr="00060CB8">
        <w:tc>
          <w:tcPr>
            <w:tcW w:w="1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8ACE31" w14:textId="77777777" w:rsidR="00F742DB" w:rsidRPr="00562C22" w:rsidRDefault="00F742DB" w:rsidP="00F742DB">
            <w:pPr>
              <w:pStyle w:val="af9"/>
              <w:spacing w:after="0" w:line="240" w:lineRule="auto"/>
              <w:rPr>
                <w:szCs w:val="24"/>
              </w:rPr>
            </w:pPr>
            <w:r w:rsidRPr="00562C22">
              <w:rPr>
                <w:szCs w:val="24"/>
                <w:lang w:val="en-US"/>
              </w:rPr>
              <w:t>Композитный материал СТАБАРМ СК 45/45</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150F22" w14:textId="77777777" w:rsidR="00F742DB" w:rsidRPr="00562C22" w:rsidRDefault="00F742DB" w:rsidP="00F742DB">
            <w:pPr>
              <w:pStyle w:val="af9"/>
              <w:spacing w:after="0" w:line="240" w:lineRule="auto"/>
              <w:rPr>
                <w:szCs w:val="24"/>
                <w:lang w:val="en-US"/>
              </w:rPr>
            </w:pPr>
            <w:r w:rsidRPr="00562C22">
              <w:rPr>
                <w:szCs w:val="24"/>
                <w:lang w:val="en-US"/>
              </w:rPr>
              <w:t>0</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F26351" w14:textId="77777777" w:rsidR="00F742DB" w:rsidRPr="00562C22" w:rsidRDefault="00F742DB" w:rsidP="00F742DB">
            <w:pPr>
              <w:pStyle w:val="af9"/>
              <w:spacing w:after="0" w:line="240" w:lineRule="auto"/>
              <w:rPr>
                <w:szCs w:val="24"/>
                <w:lang w:val="en-US"/>
              </w:rPr>
            </w:pPr>
            <w:r w:rsidRPr="00562C22">
              <w:rPr>
                <w:szCs w:val="24"/>
                <w:lang w:val="en-US"/>
              </w:rPr>
              <w:t>-</w:t>
            </w:r>
          </w:p>
        </w:tc>
        <w:tc>
          <w:tcPr>
            <w:tcW w:w="155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9D8FDB4" w14:textId="77777777" w:rsidR="00F742DB" w:rsidRPr="00562C22" w:rsidRDefault="00F742DB" w:rsidP="00F742DB">
            <w:pPr>
              <w:pStyle w:val="af9"/>
              <w:spacing w:after="0" w:line="240" w:lineRule="auto"/>
              <w:rPr>
                <w:szCs w:val="24"/>
                <w:lang w:val="en-US"/>
              </w:rPr>
            </w:pPr>
          </w:p>
        </w:tc>
        <w:tc>
          <w:tcPr>
            <w:tcW w:w="96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489D614" w14:textId="77777777" w:rsidR="00F742DB" w:rsidRPr="00562C22" w:rsidRDefault="00F742DB" w:rsidP="00F742DB">
            <w:pPr>
              <w:pStyle w:val="af9"/>
              <w:spacing w:after="0" w:line="240" w:lineRule="auto"/>
              <w:rPr>
                <w:szCs w:val="24"/>
                <w:lang w:val="en-US"/>
              </w:rPr>
            </w:pPr>
          </w:p>
        </w:tc>
        <w:tc>
          <w:tcPr>
            <w:tcW w:w="1223" w:type="dxa"/>
            <w:tcBorders>
              <w:top w:val="single" w:sz="4" w:space="0" w:color="auto"/>
              <w:left w:val="single" w:sz="4" w:space="0" w:color="000000"/>
              <w:bottom w:val="single" w:sz="4" w:space="0" w:color="auto"/>
              <w:right w:val="single" w:sz="4" w:space="0" w:color="000000"/>
            </w:tcBorders>
            <w:vAlign w:val="center"/>
          </w:tcPr>
          <w:p w14:paraId="66E6A87C" w14:textId="77777777" w:rsidR="00F742DB" w:rsidRPr="00562C22" w:rsidRDefault="00F742DB" w:rsidP="00F742DB">
            <w:pPr>
              <w:pStyle w:val="af9"/>
              <w:spacing w:after="0" w:line="240" w:lineRule="auto"/>
              <w:jc w:val="center"/>
              <w:rPr>
                <w:szCs w:val="24"/>
                <w:lang w:val="en-US"/>
              </w:rPr>
            </w:pPr>
            <w:r w:rsidRPr="00562C22">
              <w:rPr>
                <w:szCs w:val="24"/>
                <w:lang w:val="en-US"/>
              </w:rPr>
              <w:t>-</w:t>
            </w:r>
          </w:p>
        </w:tc>
        <w:tc>
          <w:tcPr>
            <w:tcW w:w="1223" w:type="dxa"/>
            <w:tcBorders>
              <w:top w:val="single" w:sz="4" w:space="0" w:color="auto"/>
              <w:left w:val="single" w:sz="4" w:space="0" w:color="000000"/>
              <w:bottom w:val="single" w:sz="4" w:space="0" w:color="auto"/>
              <w:right w:val="single" w:sz="4" w:space="0" w:color="000000"/>
            </w:tcBorders>
            <w:vAlign w:val="center"/>
          </w:tcPr>
          <w:p w14:paraId="39DA9A8D" w14:textId="77777777" w:rsidR="00F742DB" w:rsidRPr="00562C22" w:rsidRDefault="00F742DB" w:rsidP="00F742DB">
            <w:pPr>
              <w:pStyle w:val="af9"/>
              <w:spacing w:after="0" w:line="240" w:lineRule="auto"/>
              <w:jc w:val="center"/>
              <w:rPr>
                <w:szCs w:val="24"/>
                <w:lang w:val="en-US"/>
              </w:rPr>
            </w:pPr>
            <w:r w:rsidRPr="00562C22">
              <w:rPr>
                <w:szCs w:val="24"/>
                <w:lang w:val="en-US"/>
              </w:rPr>
              <w:t>-</w:t>
            </w:r>
          </w:p>
        </w:tc>
      </w:tr>
      <w:tr w:rsidR="00F742DB" w:rsidRPr="00562C22" w14:paraId="1058C5B4" w14:textId="77777777" w:rsidTr="00060CB8">
        <w:tc>
          <w:tcPr>
            <w:tcW w:w="1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6B6010" w14:textId="77777777" w:rsidR="00F742DB" w:rsidRPr="00562C22" w:rsidRDefault="00F742DB" w:rsidP="00F742DB">
            <w:pPr>
              <w:pStyle w:val="af9"/>
              <w:spacing w:after="0" w:line="240" w:lineRule="auto"/>
              <w:rPr>
                <w:szCs w:val="24"/>
              </w:rPr>
            </w:pPr>
            <w:r w:rsidRPr="00562C22">
              <w:rPr>
                <w:szCs w:val="24"/>
              </w:rPr>
              <w:t>Легкий суглинок (угол внут. трения – 6,02)</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51068C" w14:textId="77777777" w:rsidR="00F742DB" w:rsidRPr="00562C22" w:rsidRDefault="00F742DB" w:rsidP="00F742DB">
            <w:pPr>
              <w:pStyle w:val="af9"/>
              <w:spacing w:after="0" w:line="240" w:lineRule="auto"/>
              <w:rPr>
                <w:szCs w:val="24"/>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526AA" w14:textId="77777777" w:rsidR="00F742DB" w:rsidRPr="00562C22" w:rsidRDefault="00F742DB" w:rsidP="00F742DB">
            <w:pPr>
              <w:pStyle w:val="af9"/>
              <w:spacing w:after="0" w:line="240" w:lineRule="auto"/>
              <w:rPr>
                <w:szCs w:val="24"/>
              </w:rPr>
            </w:pPr>
            <w:r w:rsidRPr="00562C22">
              <w:rPr>
                <w:szCs w:val="24"/>
              </w:rPr>
              <w:t>44,12</w:t>
            </w:r>
          </w:p>
        </w:tc>
        <w:tc>
          <w:tcPr>
            <w:tcW w:w="155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59209F" w14:textId="77777777" w:rsidR="00F742DB" w:rsidRPr="00562C22" w:rsidRDefault="00F742DB" w:rsidP="00F742DB">
            <w:pPr>
              <w:pStyle w:val="af9"/>
              <w:spacing w:after="0" w:line="240" w:lineRule="auto"/>
              <w:rPr>
                <w:szCs w:val="24"/>
                <w:lang w:val="en-US"/>
              </w:rPr>
            </w:pPr>
          </w:p>
        </w:tc>
        <w:tc>
          <w:tcPr>
            <w:tcW w:w="96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455DEF" w14:textId="77777777" w:rsidR="00F742DB" w:rsidRPr="00562C22" w:rsidRDefault="00F742DB" w:rsidP="00F742DB">
            <w:pPr>
              <w:pStyle w:val="af9"/>
              <w:spacing w:after="0" w:line="240" w:lineRule="auto"/>
              <w:rPr>
                <w:szCs w:val="24"/>
                <w:lang w:val="en-US"/>
              </w:rPr>
            </w:pPr>
          </w:p>
        </w:tc>
        <w:tc>
          <w:tcPr>
            <w:tcW w:w="1223" w:type="dxa"/>
            <w:tcBorders>
              <w:top w:val="single" w:sz="4" w:space="0" w:color="auto"/>
              <w:left w:val="single" w:sz="4" w:space="0" w:color="000000"/>
              <w:bottom w:val="single" w:sz="4" w:space="0" w:color="000000"/>
              <w:right w:val="single" w:sz="4" w:space="0" w:color="000000"/>
            </w:tcBorders>
            <w:vAlign w:val="center"/>
          </w:tcPr>
          <w:p w14:paraId="6131827F" w14:textId="77777777" w:rsidR="00F742DB" w:rsidRPr="00562C22" w:rsidRDefault="00F742DB" w:rsidP="00F742DB">
            <w:pPr>
              <w:pStyle w:val="af9"/>
              <w:spacing w:after="0" w:line="240" w:lineRule="auto"/>
              <w:jc w:val="center"/>
              <w:rPr>
                <w:szCs w:val="24"/>
                <w:lang w:val="en-US"/>
              </w:rPr>
            </w:pPr>
          </w:p>
        </w:tc>
        <w:tc>
          <w:tcPr>
            <w:tcW w:w="1223" w:type="dxa"/>
            <w:tcBorders>
              <w:top w:val="single" w:sz="4" w:space="0" w:color="auto"/>
              <w:left w:val="single" w:sz="4" w:space="0" w:color="000000"/>
              <w:bottom w:val="single" w:sz="4" w:space="0" w:color="000000"/>
              <w:right w:val="single" w:sz="4" w:space="0" w:color="000000"/>
            </w:tcBorders>
            <w:vAlign w:val="center"/>
          </w:tcPr>
          <w:p w14:paraId="436838D3" w14:textId="77777777" w:rsidR="00F742DB" w:rsidRPr="00562C22" w:rsidRDefault="00F742DB" w:rsidP="00F742DB">
            <w:pPr>
              <w:pStyle w:val="af9"/>
              <w:spacing w:after="0" w:line="240" w:lineRule="auto"/>
              <w:jc w:val="center"/>
              <w:rPr>
                <w:szCs w:val="24"/>
                <w:lang w:val="en-US"/>
              </w:rPr>
            </w:pPr>
          </w:p>
        </w:tc>
      </w:tr>
    </w:tbl>
    <w:p w14:paraId="38A55612" w14:textId="77777777" w:rsidR="00060CB8" w:rsidRPr="00562C22" w:rsidRDefault="00060CB8" w:rsidP="00F742DB">
      <w:pPr>
        <w:spacing w:after="0" w:line="240" w:lineRule="auto"/>
        <w:rPr>
          <w:szCs w:val="24"/>
        </w:rPr>
      </w:pPr>
    </w:p>
    <w:p w14:paraId="39E3B58C" w14:textId="77777777" w:rsidR="00F742DB" w:rsidRPr="00562C22" w:rsidRDefault="00F742DB" w:rsidP="00F742DB">
      <w:pPr>
        <w:spacing w:after="0" w:line="240" w:lineRule="auto"/>
        <w:rPr>
          <w:rFonts w:eastAsia="Calibri"/>
          <w:szCs w:val="24"/>
        </w:rPr>
      </w:pPr>
      <w:r w:rsidRPr="00562C22">
        <w:rPr>
          <w:szCs w:val="24"/>
        </w:rPr>
        <w:t>Расчетная нагрузка – А-11,5 (</w:t>
      </w:r>
      <w:r w:rsidRPr="00562C22">
        <w:rPr>
          <w:szCs w:val="24"/>
          <w:lang w:val="en-US"/>
        </w:rPr>
        <w:t>P</w:t>
      </w:r>
      <w:r w:rsidRPr="00562C22">
        <w:rPr>
          <w:szCs w:val="24"/>
        </w:rPr>
        <w:t xml:space="preserve"> = 0,8 МПа</w:t>
      </w:r>
      <w:r w:rsidR="00060CB8" w:rsidRPr="00562C22">
        <w:rPr>
          <w:szCs w:val="24"/>
        </w:rPr>
        <w:t>)</w:t>
      </w:r>
      <w:r w:rsidR="00BE36A1" w:rsidRPr="00562C22">
        <w:rPr>
          <w:szCs w:val="24"/>
        </w:rPr>
        <w:t>.</w:t>
      </w:r>
    </w:p>
    <w:p w14:paraId="6FB8A0DC" w14:textId="77777777" w:rsidR="00F742DB" w:rsidRPr="00562C22" w:rsidRDefault="00F742DB" w:rsidP="00F742DB">
      <w:pPr>
        <w:spacing w:after="0" w:line="240" w:lineRule="auto"/>
        <w:rPr>
          <w:szCs w:val="24"/>
        </w:rPr>
      </w:pPr>
      <w:r w:rsidRPr="00562C22">
        <w:rPr>
          <w:szCs w:val="24"/>
        </w:rPr>
        <w:t>Срок работ по капитальному ремонту, лет - 24</w:t>
      </w:r>
    </w:p>
    <w:p w14:paraId="1900126F" w14:textId="77777777" w:rsidR="00F742DB" w:rsidRPr="00562C22" w:rsidRDefault="00F742DB" w:rsidP="00F742DB">
      <w:pPr>
        <w:spacing w:after="0" w:line="240" w:lineRule="auto"/>
        <w:rPr>
          <w:szCs w:val="24"/>
        </w:rPr>
      </w:pPr>
      <w:r w:rsidRPr="00562C22">
        <w:rPr>
          <w:szCs w:val="24"/>
        </w:rPr>
        <w:t xml:space="preserve">Срок работ по ремонту, лет </w:t>
      </w:r>
      <w:r w:rsidR="00BE36A1" w:rsidRPr="00562C22">
        <w:rPr>
          <w:szCs w:val="24"/>
        </w:rPr>
        <w:t>–</w:t>
      </w:r>
      <w:r w:rsidRPr="00562C22">
        <w:rPr>
          <w:szCs w:val="24"/>
        </w:rPr>
        <w:t xml:space="preserve"> 12</w:t>
      </w:r>
      <w:r w:rsidR="00BE36A1" w:rsidRPr="00562C22">
        <w:rPr>
          <w:szCs w:val="24"/>
        </w:rPr>
        <w:t>.</w:t>
      </w:r>
    </w:p>
    <w:p w14:paraId="32CFDF34" w14:textId="77777777" w:rsidR="00F742DB" w:rsidRPr="00562C22" w:rsidRDefault="00F742DB" w:rsidP="00F742DB">
      <w:pPr>
        <w:spacing w:after="0" w:line="240" w:lineRule="auto"/>
        <w:rPr>
          <w:szCs w:val="24"/>
        </w:rPr>
      </w:pPr>
      <w:r w:rsidRPr="00562C22">
        <w:rPr>
          <w:szCs w:val="24"/>
        </w:rPr>
        <w:t>Параметры расчетной нагрузки:</w:t>
      </w:r>
    </w:p>
    <w:p w14:paraId="6BB28E2D" w14:textId="77777777" w:rsidR="00F742DB" w:rsidRPr="00562C22" w:rsidRDefault="00BE36A1" w:rsidP="00F742DB">
      <w:pPr>
        <w:spacing w:after="0" w:line="240" w:lineRule="auto"/>
        <w:rPr>
          <w:szCs w:val="24"/>
        </w:rPr>
      </w:pPr>
      <w:r w:rsidRPr="00562C22">
        <w:rPr>
          <w:szCs w:val="24"/>
        </w:rPr>
        <w:t xml:space="preserve">нагрузка </w:t>
      </w:r>
      <w:r w:rsidR="00F742DB" w:rsidRPr="00562C22">
        <w:rPr>
          <w:szCs w:val="24"/>
        </w:rPr>
        <w:t xml:space="preserve">на колесо </w:t>
      </w:r>
      <w:r w:rsidR="00F742DB" w:rsidRPr="00562C22">
        <w:rPr>
          <w:szCs w:val="24"/>
          <w:lang w:val="en-US"/>
        </w:rPr>
        <w:t>Q</w:t>
      </w:r>
      <w:r w:rsidR="00364B73" w:rsidRPr="00562C22">
        <w:rPr>
          <w:szCs w:val="24"/>
        </w:rPr>
        <w:t xml:space="preserve"> = 57,5</w:t>
      </w:r>
      <w:r w:rsidR="00F742DB" w:rsidRPr="00562C22">
        <w:rPr>
          <w:szCs w:val="24"/>
        </w:rPr>
        <w:t xml:space="preserve"> кН;</w:t>
      </w:r>
    </w:p>
    <w:p w14:paraId="3C054EB5" w14:textId="77777777" w:rsidR="00F742DB" w:rsidRPr="00562C22" w:rsidRDefault="00BE36A1" w:rsidP="00F742DB">
      <w:pPr>
        <w:spacing w:after="0" w:line="240" w:lineRule="auto"/>
        <w:rPr>
          <w:szCs w:val="24"/>
        </w:rPr>
      </w:pPr>
      <w:r w:rsidRPr="00562C22">
        <w:rPr>
          <w:szCs w:val="24"/>
        </w:rPr>
        <w:t xml:space="preserve">давление </w:t>
      </w:r>
      <w:r w:rsidR="00F742DB" w:rsidRPr="00562C22">
        <w:rPr>
          <w:szCs w:val="24"/>
        </w:rPr>
        <w:t xml:space="preserve">в шине </w:t>
      </w:r>
      <w:r w:rsidR="00F742DB" w:rsidRPr="00562C22">
        <w:rPr>
          <w:szCs w:val="24"/>
          <w:lang w:val="en-US"/>
        </w:rPr>
        <w:t>P</w:t>
      </w:r>
      <w:r w:rsidR="00364B73" w:rsidRPr="00562C22">
        <w:rPr>
          <w:szCs w:val="24"/>
        </w:rPr>
        <w:t xml:space="preserve"> = 0,8</w:t>
      </w:r>
      <w:r w:rsidR="00F742DB" w:rsidRPr="00562C22">
        <w:rPr>
          <w:szCs w:val="24"/>
        </w:rPr>
        <w:t xml:space="preserve"> МПа;</w:t>
      </w:r>
    </w:p>
    <w:p w14:paraId="32A9410F" w14:textId="77777777" w:rsidR="00F742DB" w:rsidRPr="00562C22" w:rsidRDefault="00BE36A1" w:rsidP="00F742DB">
      <w:pPr>
        <w:spacing w:after="0" w:line="240" w:lineRule="auto"/>
        <w:rPr>
          <w:szCs w:val="24"/>
        </w:rPr>
      </w:pPr>
      <w:r w:rsidRPr="00562C22">
        <w:rPr>
          <w:szCs w:val="24"/>
        </w:rPr>
        <w:t xml:space="preserve">диаметр </w:t>
      </w:r>
      <w:r w:rsidR="00364B73" w:rsidRPr="00562C22">
        <w:rPr>
          <w:szCs w:val="24"/>
        </w:rPr>
        <w:t>штампа колеса Д = 34,5</w:t>
      </w:r>
      <w:r w:rsidR="00F742DB" w:rsidRPr="00562C22">
        <w:rPr>
          <w:szCs w:val="24"/>
        </w:rPr>
        <w:t xml:space="preserve"> см.</w:t>
      </w:r>
    </w:p>
    <w:p w14:paraId="2231A4FB" w14:textId="77777777" w:rsidR="00F742DB" w:rsidRPr="00562C22" w:rsidRDefault="00F742DB" w:rsidP="00F742DB">
      <w:pPr>
        <w:spacing w:after="0" w:line="240" w:lineRule="auto"/>
        <w:rPr>
          <w:szCs w:val="24"/>
        </w:rPr>
      </w:pPr>
      <w:r w:rsidRPr="00562C22">
        <w:rPr>
          <w:szCs w:val="24"/>
        </w:rPr>
        <w:t>Суммарное расчетное число приложений нагрузки задано исходно и составляет 76209529,22  авт.</w:t>
      </w:r>
    </w:p>
    <w:p w14:paraId="6593046D" w14:textId="77777777" w:rsidR="00F742DB" w:rsidRPr="00562C22" w:rsidRDefault="00F742DB" w:rsidP="00F742DB">
      <w:pPr>
        <w:spacing w:after="0" w:line="240" w:lineRule="auto"/>
        <w:rPr>
          <w:rFonts w:eastAsia="Calibri"/>
          <w:szCs w:val="24"/>
        </w:rPr>
      </w:pPr>
      <w:r w:rsidRPr="00562C22">
        <w:rPr>
          <w:szCs w:val="24"/>
        </w:rPr>
        <w:t xml:space="preserve">Толщину верхнего слоя модели принимаем равной сумме толщин, входящих в пакет асфальтобетонных слоев – 26 см. </w:t>
      </w:r>
    </w:p>
    <w:p w14:paraId="541DC23B" w14:textId="77777777" w:rsidR="00F742DB" w:rsidRPr="00562C22" w:rsidRDefault="00F742DB" w:rsidP="0001139B">
      <w:pPr>
        <w:pStyle w:val="1"/>
        <w:numPr>
          <w:ilvl w:val="0"/>
          <w:numId w:val="21"/>
        </w:numPr>
        <w:spacing w:before="0" w:line="240" w:lineRule="auto"/>
        <w:ind w:left="0" w:firstLine="0"/>
        <w:jc w:val="left"/>
        <w:rPr>
          <w:szCs w:val="24"/>
        </w:rPr>
      </w:pPr>
      <w:bookmarkStart w:id="5" w:name="_Toc121786564"/>
      <w:r w:rsidRPr="00562C22">
        <w:rPr>
          <w:szCs w:val="24"/>
        </w:rPr>
        <w:t>Определить</w:t>
      </w:r>
      <w:bookmarkEnd w:id="5"/>
      <w:r w:rsidR="00060CB8" w:rsidRPr="00562C22">
        <w:rPr>
          <w:szCs w:val="24"/>
        </w:rPr>
        <w:t xml:space="preserve"> р</w:t>
      </w:r>
      <w:r w:rsidRPr="00562C22">
        <w:rPr>
          <w:szCs w:val="24"/>
        </w:rPr>
        <w:t>иск разрушения монолитных слоев от растяжения при изгибе.</w:t>
      </w:r>
    </w:p>
    <w:p w14:paraId="14B13C36" w14:textId="77777777" w:rsidR="00F742DB" w:rsidRPr="00562C22" w:rsidRDefault="00F742DB" w:rsidP="0001139B">
      <w:pPr>
        <w:pStyle w:val="a3"/>
        <w:numPr>
          <w:ilvl w:val="0"/>
          <w:numId w:val="27"/>
        </w:numPr>
        <w:spacing w:after="0" w:line="240" w:lineRule="auto"/>
        <w:ind w:left="0" w:firstLine="0"/>
        <w:rPr>
          <w:szCs w:val="24"/>
        </w:rPr>
      </w:pPr>
      <w:r w:rsidRPr="00562C22">
        <w:rPr>
          <w:szCs w:val="24"/>
        </w:rPr>
        <w:t>Определим расчетное растягивающее напряжение.</w:t>
      </w:r>
    </w:p>
    <w:p w14:paraId="6E5F90DF" w14:textId="77777777" w:rsidR="00F742DB" w:rsidRPr="00562C22" w:rsidRDefault="00F742DB" w:rsidP="00F742DB">
      <w:pPr>
        <w:pStyle w:val="a3"/>
        <w:spacing w:after="0" w:line="240" w:lineRule="auto"/>
        <w:ind w:left="0" w:firstLine="0"/>
        <w:rPr>
          <w:szCs w:val="24"/>
        </w:rPr>
      </w:pPr>
      <w:r w:rsidRPr="00562C22">
        <w:rPr>
          <w:szCs w:val="24"/>
        </w:rPr>
        <w:t>Модуль упругости верхнего слоя модели вычисляют как средневзвешенный по формуле 16, ПНСТ 542-2021:</w:t>
      </w:r>
    </w:p>
    <w:p w14:paraId="6345B01F" w14:textId="77777777" w:rsidR="00F742DB" w:rsidRPr="00EE18D1" w:rsidRDefault="00000000" w:rsidP="00F742DB">
      <w:pPr>
        <w:spacing w:after="0" w:line="240" w:lineRule="auto"/>
        <w:ind w:firstLine="0"/>
        <w:jc w:val="center"/>
        <w:rPr>
          <w:sz w:val="20"/>
          <w:szCs w:val="20"/>
        </w:rPr>
      </w:pPr>
      <m:oMath>
        <m:sSub>
          <m:sSubPr>
            <m:ctrlPr>
              <w:rPr>
                <w:rFonts w:ascii="Cambria Math" w:hAnsi="Cambria Math"/>
                <w:sz w:val="20"/>
                <w:szCs w:val="20"/>
              </w:rPr>
            </m:ctrlPr>
          </m:sSubPr>
          <m:e>
            <m:r>
              <w:rPr>
                <w:rFonts w:ascii="Cambria Math" w:hAnsi="Cambria Math"/>
                <w:sz w:val="20"/>
                <w:szCs w:val="20"/>
              </w:rPr>
              <m:t>E</m:t>
            </m:r>
          </m:e>
          <m:sub>
            <m:r>
              <w:rPr>
                <w:rFonts w:ascii="Cambria Math" w:hAnsi="Cambria Math"/>
                <w:sz w:val="20"/>
                <w:szCs w:val="20"/>
              </w:rPr>
              <m:t>в</m:t>
            </m:r>
          </m:sub>
        </m:sSub>
        <m:r>
          <w:rPr>
            <w:rFonts w:ascii="Cambria Math" w:hAnsi="Cambria Math"/>
            <w:sz w:val="20"/>
            <w:szCs w:val="20"/>
          </w:rPr>
          <m:t>=</m:t>
        </m:r>
        <m:f>
          <m:fPr>
            <m:ctrlPr>
              <w:rPr>
                <w:rFonts w:ascii="Cambria Math" w:hAnsi="Cambria Math"/>
                <w:sz w:val="20"/>
                <w:szCs w:val="20"/>
              </w:rPr>
            </m:ctrlPr>
          </m:fPr>
          <m:num>
            <m:nary>
              <m:naryPr>
                <m:chr m:val="∑"/>
                <m:limLoc m:val="undOvr"/>
                <m:ctrlPr>
                  <w:rPr>
                    <w:rFonts w:ascii="Cambria Math" w:hAnsi="Cambria Math"/>
                    <w:sz w:val="20"/>
                    <w:szCs w:val="20"/>
                  </w:rPr>
                </m:ctrlPr>
              </m:naryPr>
              <m:sub>
                <m:r>
                  <w:rPr>
                    <w:rFonts w:ascii="Cambria Math" w:hAnsi="Cambria Math"/>
                    <w:sz w:val="20"/>
                    <w:szCs w:val="20"/>
                  </w:rPr>
                  <m:t>i=1</m:t>
                </m:r>
              </m:sub>
              <m:sup>
                <m:r>
                  <w:rPr>
                    <w:rFonts w:ascii="Cambria Math" w:hAnsi="Cambria Math"/>
                    <w:sz w:val="20"/>
                    <w:szCs w:val="20"/>
                  </w:rPr>
                  <m:t>n</m:t>
                </m:r>
              </m:sup>
              <m:e>
                <m:sSub>
                  <m:sSubPr>
                    <m:ctrlPr>
                      <w:rPr>
                        <w:rFonts w:ascii="Cambria Math" w:hAnsi="Cambria Math"/>
                        <w:sz w:val="20"/>
                        <w:szCs w:val="20"/>
                      </w:rPr>
                    </m:ctrlPr>
                  </m:sSubPr>
                  <m:e>
                    <m:r>
                      <w:rPr>
                        <w:rFonts w:ascii="Cambria Math" w:hAnsi="Cambria Math"/>
                        <w:sz w:val="20"/>
                        <w:szCs w:val="20"/>
                      </w:rPr>
                      <m:t>E</m:t>
                    </m:r>
                  </m:e>
                  <m:sub>
                    <m:r>
                      <w:rPr>
                        <w:rFonts w:ascii="Cambria Math" w:hAnsi="Cambria Math"/>
                        <w:sz w:val="20"/>
                        <w:szCs w:val="20"/>
                      </w:rPr>
                      <m:t>i</m:t>
                    </m:r>
                  </m:sub>
                </m:sSub>
              </m:e>
            </m:nary>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h</m:t>
                </m:r>
              </m:e>
              <m:sub>
                <m:r>
                  <w:rPr>
                    <w:rFonts w:ascii="Cambria Math" w:hAnsi="Cambria Math"/>
                    <w:sz w:val="20"/>
                    <w:szCs w:val="20"/>
                  </w:rPr>
                  <m:t>i</m:t>
                </m:r>
              </m:sub>
            </m:sSub>
          </m:num>
          <m:den>
            <m:nary>
              <m:naryPr>
                <m:chr m:val="∑"/>
                <m:limLoc m:val="undOvr"/>
                <m:ctrlPr>
                  <w:rPr>
                    <w:rFonts w:ascii="Cambria Math" w:hAnsi="Cambria Math"/>
                    <w:sz w:val="20"/>
                    <w:szCs w:val="20"/>
                  </w:rPr>
                </m:ctrlPr>
              </m:naryPr>
              <m:sub>
                <m:r>
                  <w:rPr>
                    <w:rFonts w:ascii="Cambria Math" w:hAnsi="Cambria Math"/>
                    <w:sz w:val="20"/>
                    <w:szCs w:val="20"/>
                  </w:rPr>
                  <m:t>i=1</m:t>
                </m:r>
              </m:sub>
              <m:sup>
                <m:r>
                  <w:rPr>
                    <w:rFonts w:ascii="Cambria Math" w:hAnsi="Cambria Math"/>
                    <w:sz w:val="20"/>
                    <w:szCs w:val="20"/>
                  </w:rPr>
                  <m:t>n</m:t>
                </m:r>
              </m:sup>
              <m:e>
                <m:sSub>
                  <m:sSubPr>
                    <m:ctrlPr>
                      <w:rPr>
                        <w:rFonts w:ascii="Cambria Math" w:hAnsi="Cambria Math"/>
                        <w:sz w:val="20"/>
                        <w:szCs w:val="20"/>
                      </w:rPr>
                    </m:ctrlPr>
                  </m:sSubPr>
                  <m:e>
                    <m:r>
                      <w:rPr>
                        <w:rFonts w:ascii="Cambria Math" w:hAnsi="Cambria Math"/>
                        <w:sz w:val="20"/>
                        <w:szCs w:val="20"/>
                      </w:rPr>
                      <m:t>h</m:t>
                    </m:r>
                  </m:e>
                  <m:sub>
                    <m:r>
                      <w:rPr>
                        <w:rFonts w:ascii="Cambria Math" w:hAnsi="Cambria Math"/>
                        <w:sz w:val="20"/>
                        <w:szCs w:val="20"/>
                      </w:rPr>
                      <m:t>i</m:t>
                    </m:r>
                  </m:sub>
                </m:sSub>
              </m:e>
            </m:nary>
          </m:den>
        </m:f>
        <m:r>
          <w:rPr>
            <w:rFonts w:ascii="Cambria Math" w:hAnsi="Cambria Math"/>
            <w:sz w:val="20"/>
            <w:szCs w:val="20"/>
          </w:rPr>
          <m:t>=</m:t>
        </m:r>
        <m:f>
          <m:fPr>
            <m:ctrlPr>
              <w:rPr>
                <w:rFonts w:ascii="Cambria Math" w:hAnsi="Cambria Math"/>
                <w:sz w:val="20"/>
                <w:szCs w:val="20"/>
              </w:rPr>
            </m:ctrlPr>
          </m:fPr>
          <m:num>
            <m:r>
              <m:rPr>
                <m:sty m:val="p"/>
              </m:rPr>
              <w:rPr>
                <w:rFonts w:ascii="Cambria Math" w:hAnsi="Cambria Math"/>
                <w:sz w:val="20"/>
                <w:szCs w:val="20"/>
              </w:rPr>
              <m:t>6450*5+7200*9+6100*12</m:t>
            </m:r>
          </m:num>
          <m:den>
            <m:r>
              <m:rPr>
                <m:sty m:val="p"/>
              </m:rPr>
              <w:rPr>
                <w:rFonts w:ascii="Cambria Math" w:hAnsi="Cambria Math"/>
                <w:sz w:val="20"/>
                <w:szCs w:val="20"/>
              </w:rPr>
              <m:t>26</m:t>
            </m:r>
          </m:den>
        </m:f>
        <m:r>
          <w:rPr>
            <w:rFonts w:ascii="Cambria Math" w:hAnsi="Cambria Math"/>
            <w:sz w:val="20"/>
            <w:szCs w:val="20"/>
          </w:rPr>
          <m:t>=</m:t>
        </m:r>
        <m:r>
          <m:rPr>
            <m:nor/>
          </m:rPr>
          <w:rPr>
            <w:sz w:val="20"/>
            <w:szCs w:val="20"/>
          </w:rPr>
          <m:t>6548,08</m:t>
        </m:r>
      </m:oMath>
      <w:r w:rsidR="00F742DB" w:rsidRPr="00EE18D1">
        <w:rPr>
          <w:i/>
          <w:sz w:val="20"/>
          <w:szCs w:val="20"/>
        </w:rPr>
        <w:t xml:space="preserve">  </w:t>
      </w:r>
      <w:r w:rsidR="00F742DB" w:rsidRPr="00EE18D1">
        <w:rPr>
          <w:sz w:val="20"/>
          <w:szCs w:val="20"/>
        </w:rPr>
        <w:t>МПа</w:t>
      </w:r>
      <w:r w:rsidR="00760484" w:rsidRPr="00EE18D1">
        <w:rPr>
          <w:sz w:val="20"/>
          <w:szCs w:val="20"/>
        </w:rPr>
        <w:t xml:space="preserve"> .</w:t>
      </w:r>
    </w:p>
    <w:p w14:paraId="038291DF" w14:textId="77777777" w:rsidR="00F742DB" w:rsidRPr="00562C22" w:rsidRDefault="00F742DB" w:rsidP="00F742DB">
      <w:pPr>
        <w:spacing w:after="0" w:line="240" w:lineRule="auto"/>
        <w:rPr>
          <w:rFonts w:eastAsia="Calibri"/>
          <w:szCs w:val="24"/>
        </w:rPr>
      </w:pPr>
      <w:r w:rsidRPr="00562C22">
        <w:rPr>
          <w:szCs w:val="24"/>
        </w:rPr>
        <w:t>Общий модуль упругости нижних слоев, определяют с помощью номограммы рисунок Е.1 ПНСТ 542-2021:</w:t>
      </w:r>
    </w:p>
    <w:tbl>
      <w:tblPr>
        <w:tblW w:w="9355" w:type="dxa"/>
        <w:jc w:val="center"/>
        <w:tblCellMar>
          <w:left w:w="10" w:type="dxa"/>
          <w:right w:w="10" w:type="dxa"/>
        </w:tblCellMar>
        <w:tblLook w:val="04A0" w:firstRow="1" w:lastRow="0" w:firstColumn="1" w:lastColumn="0" w:noHBand="0" w:noVBand="1"/>
      </w:tblPr>
      <w:tblGrid>
        <w:gridCol w:w="9355"/>
      </w:tblGrid>
      <w:tr w:rsidR="00F742DB" w:rsidRPr="00562C22" w14:paraId="2949E78F" w14:textId="77777777" w:rsidTr="00D628C4">
        <w:trPr>
          <w:jc w:val="center"/>
        </w:trPr>
        <w:tc>
          <w:tcPr>
            <w:tcW w:w="9355" w:type="dxa"/>
            <w:tcMar>
              <w:top w:w="0" w:type="dxa"/>
              <w:left w:w="108" w:type="dxa"/>
              <w:bottom w:w="0" w:type="dxa"/>
              <w:right w:w="108" w:type="dxa"/>
            </w:tcMar>
            <w:hideMark/>
          </w:tcPr>
          <w:p w14:paraId="4322CE1C" w14:textId="77777777" w:rsidR="00F742DB" w:rsidRPr="00EE18D1" w:rsidRDefault="00000000" w:rsidP="00D628C4">
            <w:pPr>
              <w:spacing w:after="0" w:line="240" w:lineRule="auto"/>
              <w:jc w:val="center"/>
              <w:rPr>
                <w:sz w:val="20"/>
                <w:szCs w:val="20"/>
              </w:rPr>
            </w:pPr>
            <m:oMath>
              <m:f>
                <m:fPr>
                  <m:ctrlPr>
                    <w:rPr>
                      <w:rFonts w:ascii="Cambria Math" w:hAnsi="Cambria Math" w:cs="Times New Roman"/>
                      <w:sz w:val="20"/>
                      <w:szCs w:val="20"/>
                      <w:lang w:eastAsia="en-US"/>
                    </w:rPr>
                  </m:ctrlPr>
                </m:fPr>
                <m:num>
                  <m:sSub>
                    <m:sSubPr>
                      <m:ctrlPr>
                        <w:rPr>
                          <w:rFonts w:ascii="Cambria Math" w:hAnsi="Cambria Math" w:cs="Times New Roman"/>
                          <w:sz w:val="20"/>
                          <w:szCs w:val="20"/>
                          <w:lang w:eastAsia="en-US"/>
                        </w:rPr>
                      </m:ctrlPr>
                    </m:sSubPr>
                    <m:e>
                      <m:r>
                        <w:rPr>
                          <w:rFonts w:ascii="Cambria Math" w:hAnsi="Cambria Math"/>
                          <w:sz w:val="20"/>
                          <w:szCs w:val="20"/>
                        </w:rPr>
                        <m:t>E</m:t>
                      </m:r>
                    </m:e>
                    <m:sub>
                      <m:r>
                        <w:rPr>
                          <w:rFonts w:ascii="Cambria Math" w:hAnsi="Cambria Math"/>
                          <w:sz w:val="20"/>
                          <w:szCs w:val="20"/>
                        </w:rPr>
                        <m:t>1</m:t>
                      </m:r>
                    </m:sub>
                  </m:sSub>
                </m:num>
                <m:den>
                  <m:sSub>
                    <m:sSubPr>
                      <m:ctrlPr>
                        <w:rPr>
                          <w:rFonts w:ascii="Cambria Math" w:hAnsi="Cambria Math" w:cs="Times New Roman"/>
                          <w:sz w:val="20"/>
                          <w:szCs w:val="20"/>
                          <w:lang w:eastAsia="en-US"/>
                        </w:rPr>
                      </m:ctrlPr>
                    </m:sSubPr>
                    <m:e>
                      <m:r>
                        <w:rPr>
                          <w:rFonts w:ascii="Cambria Math" w:hAnsi="Cambria Math"/>
                          <w:sz w:val="20"/>
                          <w:szCs w:val="20"/>
                        </w:rPr>
                        <m:t>E</m:t>
                      </m:r>
                    </m:e>
                    <m:sub>
                      <m:r>
                        <w:rPr>
                          <w:rFonts w:ascii="Cambria Math" w:hAnsi="Cambria Math"/>
                          <w:sz w:val="20"/>
                          <w:szCs w:val="20"/>
                        </w:rPr>
                        <m:t>2</m:t>
                      </m:r>
                    </m:sub>
                  </m:sSub>
                </m:den>
              </m:f>
              <m:r>
                <w:rPr>
                  <w:rFonts w:ascii="Cambria Math" w:hAnsi="Cambria Math" w:cs="Times New Roman"/>
                  <w:sz w:val="20"/>
                  <w:szCs w:val="20"/>
                  <w:lang w:eastAsia="en-US"/>
                </w:rPr>
                <m:t>=</m:t>
              </m:r>
              <m:f>
                <m:fPr>
                  <m:ctrlPr>
                    <w:rPr>
                      <w:rFonts w:ascii="Cambria Math" w:hAnsi="Cambria Math" w:cs="Times New Roman"/>
                      <w:sz w:val="20"/>
                      <w:szCs w:val="20"/>
                      <w:lang w:eastAsia="en-US"/>
                    </w:rPr>
                  </m:ctrlPr>
                </m:fPr>
                <m:num>
                  <m:r>
                    <m:rPr>
                      <m:sty m:val="p"/>
                    </m:rPr>
                    <w:rPr>
                      <w:rFonts w:ascii="Cambria Math" w:hAnsi="Cambria Math" w:cs="Times New Roman"/>
                      <w:sz w:val="20"/>
                      <w:szCs w:val="20"/>
                      <w:lang w:eastAsia="en-US"/>
                    </w:rPr>
                    <m:t>191,17</m:t>
                  </m:r>
                </m:num>
                <m:den>
                  <m:r>
                    <m:rPr>
                      <m:sty m:val="p"/>
                    </m:rPr>
                    <w:rPr>
                      <w:rFonts w:ascii="Cambria Math" w:hAnsi="Cambria Math" w:cs="Times New Roman"/>
                      <w:sz w:val="20"/>
                      <w:szCs w:val="20"/>
                      <w:lang w:eastAsia="en-US"/>
                    </w:rPr>
                    <m:t>450</m:t>
                  </m:r>
                </m:den>
              </m:f>
            </m:oMath>
            <w:r w:rsidR="00F742DB" w:rsidRPr="00EE18D1">
              <w:rPr>
                <w:sz w:val="20"/>
                <w:szCs w:val="20"/>
              </w:rPr>
              <w:t xml:space="preserve">= 0,425,   </w:t>
            </w:r>
            <m:oMath>
              <m:f>
                <m:fPr>
                  <m:ctrlPr>
                    <w:rPr>
                      <w:rFonts w:ascii="Cambria Math" w:hAnsi="Cambria Math" w:cs="Times New Roman"/>
                      <w:sz w:val="20"/>
                      <w:szCs w:val="20"/>
                      <w:lang w:eastAsia="en-US"/>
                    </w:rPr>
                  </m:ctrlPr>
                </m:fPr>
                <m:num>
                  <m:r>
                    <w:rPr>
                      <w:rFonts w:ascii="Cambria Math" w:hAnsi="Cambria Math"/>
                      <w:sz w:val="20"/>
                      <w:szCs w:val="20"/>
                    </w:rPr>
                    <m:t>h</m:t>
                  </m:r>
                </m:num>
                <m:den>
                  <m:r>
                    <w:rPr>
                      <w:rFonts w:ascii="Cambria Math" w:hAnsi="Cambria Math"/>
                      <w:sz w:val="20"/>
                      <w:szCs w:val="20"/>
                    </w:rPr>
                    <m:t>D</m:t>
                  </m:r>
                </m:den>
              </m:f>
              <m:r>
                <w:rPr>
                  <w:rFonts w:ascii="Cambria Math" w:hAnsi="Cambria Math" w:cs="Times New Roman"/>
                  <w:sz w:val="20"/>
                  <w:szCs w:val="20"/>
                  <w:lang w:eastAsia="en-US"/>
                </w:rPr>
                <m:t>=</m:t>
              </m:r>
              <m:f>
                <m:fPr>
                  <m:ctrlPr>
                    <w:rPr>
                      <w:rFonts w:ascii="Cambria Math" w:hAnsi="Cambria Math" w:cs="Times New Roman"/>
                      <w:sz w:val="20"/>
                      <w:szCs w:val="20"/>
                      <w:lang w:eastAsia="en-US"/>
                    </w:rPr>
                  </m:ctrlPr>
                </m:fPr>
                <m:num>
                  <m:r>
                    <w:rPr>
                      <w:rFonts w:ascii="Cambria Math" w:hAnsi="Cambria Math" w:cs="Times New Roman"/>
                      <w:sz w:val="20"/>
                      <w:szCs w:val="20"/>
                    </w:rPr>
                    <m:t>22</m:t>
                  </m:r>
                </m:num>
                <m:den>
                  <m:r>
                    <w:rPr>
                      <w:rFonts w:ascii="Cambria Math" w:hAnsi="Cambria Math" w:cs="Times New Roman"/>
                      <w:sz w:val="20"/>
                      <w:szCs w:val="20"/>
                    </w:rPr>
                    <m:t>34,5</m:t>
                  </m:r>
                </m:den>
              </m:f>
            </m:oMath>
            <w:r w:rsidR="00F742DB" w:rsidRPr="00EE18D1">
              <w:rPr>
                <w:sz w:val="20"/>
                <w:szCs w:val="20"/>
              </w:rPr>
              <w:t xml:space="preserve"> = 0,638,   </w:t>
            </w:r>
            <m:oMath>
              <m:f>
                <m:fPr>
                  <m:ctrlPr>
                    <w:rPr>
                      <w:rFonts w:ascii="Cambria Math" w:hAnsi="Cambria Math" w:cs="Times New Roman"/>
                      <w:sz w:val="20"/>
                      <w:szCs w:val="20"/>
                      <w:lang w:eastAsia="en-US"/>
                    </w:rPr>
                  </m:ctrlPr>
                </m:fPr>
                <m:num>
                  <m:sSub>
                    <m:sSubPr>
                      <m:ctrlPr>
                        <w:rPr>
                          <w:rFonts w:ascii="Cambria Math" w:hAnsi="Cambria Math" w:cs="Times New Roman"/>
                          <w:sz w:val="20"/>
                          <w:szCs w:val="20"/>
                          <w:lang w:eastAsia="en-US"/>
                        </w:rPr>
                      </m:ctrlPr>
                    </m:sSubPr>
                    <m:e>
                      <m:r>
                        <w:rPr>
                          <w:rFonts w:ascii="Cambria Math" w:hAnsi="Cambria Math"/>
                          <w:sz w:val="20"/>
                          <w:szCs w:val="20"/>
                        </w:rPr>
                        <m:t>E</m:t>
                      </m:r>
                    </m:e>
                    <m:sub>
                      <m:r>
                        <w:rPr>
                          <w:rFonts w:ascii="Cambria Math" w:hAnsi="Cambria Math"/>
                          <w:sz w:val="20"/>
                          <w:szCs w:val="20"/>
                        </w:rPr>
                        <m:t>общ</m:t>
                      </m:r>
                    </m:sub>
                  </m:sSub>
                </m:num>
                <m:den>
                  <m:sSub>
                    <m:sSubPr>
                      <m:ctrlPr>
                        <w:rPr>
                          <w:rFonts w:ascii="Cambria Math" w:hAnsi="Cambria Math" w:cs="Times New Roman"/>
                          <w:sz w:val="20"/>
                          <w:szCs w:val="20"/>
                          <w:lang w:eastAsia="en-US"/>
                        </w:rPr>
                      </m:ctrlPr>
                    </m:sSubPr>
                    <m:e>
                      <m:r>
                        <w:rPr>
                          <w:rFonts w:ascii="Cambria Math" w:hAnsi="Cambria Math"/>
                          <w:sz w:val="20"/>
                          <w:szCs w:val="20"/>
                        </w:rPr>
                        <m:t>E</m:t>
                      </m:r>
                    </m:e>
                    <m:sub>
                      <m:r>
                        <w:rPr>
                          <w:rFonts w:ascii="Cambria Math" w:hAnsi="Cambria Math"/>
                          <w:sz w:val="20"/>
                          <w:szCs w:val="20"/>
                        </w:rPr>
                        <m:t>в</m:t>
                      </m:r>
                    </m:sub>
                  </m:sSub>
                </m:den>
              </m:f>
            </m:oMath>
            <w:r w:rsidR="00F742DB" w:rsidRPr="00EE18D1">
              <w:rPr>
                <w:sz w:val="20"/>
                <w:szCs w:val="20"/>
              </w:rPr>
              <w:t xml:space="preserve">= 0,6400, </w:t>
            </w:r>
            <w:r w:rsidR="00F742DB" w:rsidRPr="00EE18D1">
              <w:rPr>
                <w:sz w:val="20"/>
                <w:szCs w:val="20"/>
                <w:lang w:val="en-US"/>
              </w:rPr>
              <w:t>E</w:t>
            </w:r>
            <w:r w:rsidR="00F742DB" w:rsidRPr="00EE18D1">
              <w:rPr>
                <w:sz w:val="20"/>
                <w:szCs w:val="20"/>
              </w:rPr>
              <w:t xml:space="preserve"> </w:t>
            </w:r>
            <w:r w:rsidR="00F742DB" w:rsidRPr="00EE18D1">
              <w:rPr>
                <w:sz w:val="20"/>
                <w:szCs w:val="20"/>
                <w:vertAlign w:val="subscript"/>
              </w:rPr>
              <w:t>6</w:t>
            </w:r>
            <w:r w:rsidR="00F742DB" w:rsidRPr="00EE18D1">
              <w:rPr>
                <w:sz w:val="20"/>
                <w:szCs w:val="20"/>
              </w:rPr>
              <w:t xml:space="preserve">  = 288,00 М</w:t>
            </w:r>
            <w:r w:rsidR="00D628C4" w:rsidRPr="00EE18D1">
              <w:rPr>
                <w:sz w:val="20"/>
                <w:szCs w:val="20"/>
              </w:rPr>
              <w:t>П</w:t>
            </w:r>
            <w:r w:rsidR="00F742DB" w:rsidRPr="00EE18D1">
              <w:rPr>
                <w:sz w:val="20"/>
                <w:szCs w:val="20"/>
              </w:rPr>
              <w:t>а</w:t>
            </w:r>
          </w:p>
        </w:tc>
      </w:tr>
      <w:tr w:rsidR="00F742DB" w:rsidRPr="00562C22" w14:paraId="5C4AD423" w14:textId="77777777" w:rsidTr="00D628C4">
        <w:trPr>
          <w:jc w:val="center"/>
        </w:trPr>
        <w:tc>
          <w:tcPr>
            <w:tcW w:w="9355" w:type="dxa"/>
            <w:tcMar>
              <w:top w:w="0" w:type="dxa"/>
              <w:left w:w="108" w:type="dxa"/>
              <w:bottom w:w="0" w:type="dxa"/>
              <w:right w:w="108" w:type="dxa"/>
            </w:tcMar>
            <w:hideMark/>
          </w:tcPr>
          <w:p w14:paraId="13451532" w14:textId="77777777" w:rsidR="00F742DB" w:rsidRPr="00EE18D1" w:rsidRDefault="00000000" w:rsidP="00D628C4">
            <w:pPr>
              <w:spacing w:after="0" w:line="240" w:lineRule="auto"/>
              <w:jc w:val="center"/>
              <w:rPr>
                <w:sz w:val="20"/>
                <w:szCs w:val="20"/>
              </w:rPr>
            </w:pPr>
            <m:oMath>
              <m:f>
                <m:fPr>
                  <m:ctrlPr>
                    <w:rPr>
                      <w:rFonts w:ascii="Cambria Math" w:hAnsi="Cambria Math" w:cs="Times New Roman"/>
                      <w:sz w:val="20"/>
                      <w:szCs w:val="20"/>
                      <w:lang w:eastAsia="en-US"/>
                    </w:rPr>
                  </m:ctrlPr>
                </m:fPr>
                <m:num>
                  <m:sSub>
                    <m:sSubPr>
                      <m:ctrlPr>
                        <w:rPr>
                          <w:rFonts w:ascii="Cambria Math" w:hAnsi="Cambria Math" w:cs="Times New Roman"/>
                          <w:sz w:val="20"/>
                          <w:szCs w:val="20"/>
                          <w:lang w:eastAsia="en-US"/>
                        </w:rPr>
                      </m:ctrlPr>
                    </m:sSubPr>
                    <m:e>
                      <m:r>
                        <w:rPr>
                          <w:rFonts w:ascii="Cambria Math" w:hAnsi="Cambria Math"/>
                          <w:sz w:val="20"/>
                          <w:szCs w:val="20"/>
                        </w:rPr>
                        <m:t>E</m:t>
                      </m:r>
                    </m:e>
                    <m:sub>
                      <m:r>
                        <w:rPr>
                          <w:rFonts w:ascii="Cambria Math" w:hAnsi="Cambria Math"/>
                          <w:sz w:val="20"/>
                          <w:szCs w:val="20"/>
                        </w:rPr>
                        <m:t>1</m:t>
                      </m:r>
                    </m:sub>
                  </m:sSub>
                </m:num>
                <m:den>
                  <m:sSub>
                    <m:sSubPr>
                      <m:ctrlPr>
                        <w:rPr>
                          <w:rFonts w:ascii="Cambria Math" w:hAnsi="Cambria Math" w:cs="Times New Roman"/>
                          <w:sz w:val="20"/>
                          <w:szCs w:val="20"/>
                          <w:lang w:eastAsia="en-US"/>
                        </w:rPr>
                      </m:ctrlPr>
                    </m:sSubPr>
                    <m:e>
                      <m:r>
                        <w:rPr>
                          <w:rFonts w:ascii="Cambria Math" w:hAnsi="Cambria Math"/>
                          <w:sz w:val="20"/>
                          <w:szCs w:val="20"/>
                        </w:rPr>
                        <m:t>E</m:t>
                      </m:r>
                    </m:e>
                    <m:sub>
                      <m:r>
                        <w:rPr>
                          <w:rFonts w:ascii="Cambria Math" w:hAnsi="Cambria Math"/>
                          <w:sz w:val="20"/>
                          <w:szCs w:val="20"/>
                        </w:rPr>
                        <m:t>2</m:t>
                      </m:r>
                    </m:sub>
                  </m:sSub>
                </m:den>
              </m:f>
            </m:oMath>
            <w:r w:rsidR="00F742DB" w:rsidRPr="00EE18D1">
              <w:rPr>
                <w:sz w:val="20"/>
                <w:szCs w:val="20"/>
              </w:rPr>
              <w:t>=</w:t>
            </w:r>
            <m:oMath>
              <m:f>
                <m:fPr>
                  <m:ctrlPr>
                    <w:rPr>
                      <w:rFonts w:ascii="Cambria Math" w:hAnsi="Cambria Math" w:cs="Times New Roman"/>
                      <w:sz w:val="20"/>
                      <w:szCs w:val="20"/>
                      <w:lang w:eastAsia="en-US"/>
                    </w:rPr>
                  </m:ctrlPr>
                </m:fPr>
                <m:num>
                  <m:r>
                    <w:rPr>
                      <w:rFonts w:ascii="Cambria Math" w:hAnsi="Cambria Math" w:cs="Times New Roman"/>
                      <w:sz w:val="20"/>
                      <w:szCs w:val="20"/>
                      <w:lang w:eastAsia="en-US"/>
                    </w:rPr>
                    <m:t>127,9</m:t>
                  </m:r>
                </m:num>
                <m:den>
                  <m:r>
                    <m:rPr>
                      <m:sty m:val="p"/>
                    </m:rPr>
                    <w:rPr>
                      <w:rFonts w:ascii="Cambria Math" w:hAnsi="Cambria Math" w:cs="Times New Roman"/>
                      <w:sz w:val="20"/>
                      <w:szCs w:val="20"/>
                      <w:lang w:eastAsia="en-US"/>
                    </w:rPr>
                    <m:t>260</m:t>
                  </m:r>
                </m:den>
              </m:f>
            </m:oMath>
            <w:r w:rsidR="00F742DB" w:rsidRPr="00EE18D1">
              <w:rPr>
                <w:sz w:val="20"/>
                <w:szCs w:val="20"/>
              </w:rPr>
              <w:t xml:space="preserve">= 0,492,   </w:t>
            </w:r>
            <m:oMath>
              <m:f>
                <m:fPr>
                  <m:ctrlPr>
                    <w:rPr>
                      <w:rFonts w:ascii="Cambria Math" w:hAnsi="Cambria Math" w:cs="Times New Roman"/>
                      <w:sz w:val="20"/>
                      <w:szCs w:val="20"/>
                      <w:lang w:eastAsia="en-US"/>
                    </w:rPr>
                  </m:ctrlPr>
                </m:fPr>
                <m:num>
                  <m:r>
                    <w:rPr>
                      <w:rFonts w:ascii="Cambria Math" w:hAnsi="Cambria Math"/>
                      <w:sz w:val="20"/>
                      <w:szCs w:val="20"/>
                    </w:rPr>
                    <m:t>h</m:t>
                  </m:r>
                </m:num>
                <m:den>
                  <m:r>
                    <w:rPr>
                      <w:rFonts w:ascii="Cambria Math" w:hAnsi="Cambria Math"/>
                      <w:sz w:val="20"/>
                      <w:szCs w:val="20"/>
                    </w:rPr>
                    <m:t>D</m:t>
                  </m:r>
                </m:den>
              </m:f>
              <m:r>
                <w:rPr>
                  <w:rFonts w:ascii="Cambria Math" w:hAnsi="Cambria Math" w:cs="Times New Roman"/>
                  <w:sz w:val="20"/>
                  <w:szCs w:val="20"/>
                  <w:lang w:eastAsia="en-US"/>
                </w:rPr>
                <m:t>=</m:t>
              </m:r>
              <m:f>
                <m:fPr>
                  <m:ctrlPr>
                    <w:rPr>
                      <w:rFonts w:ascii="Cambria Math" w:hAnsi="Cambria Math" w:cs="Times New Roman"/>
                      <w:sz w:val="20"/>
                      <w:szCs w:val="20"/>
                      <w:lang w:eastAsia="en-US"/>
                    </w:rPr>
                  </m:ctrlPr>
                </m:fPr>
                <m:num>
                  <m:r>
                    <w:rPr>
                      <w:rFonts w:ascii="Cambria Math" w:hAnsi="Cambria Math" w:cs="Times New Roman"/>
                      <w:sz w:val="20"/>
                      <w:szCs w:val="20"/>
                    </w:rPr>
                    <m:t>25</m:t>
                  </m:r>
                </m:num>
                <m:den>
                  <m:r>
                    <w:rPr>
                      <w:rFonts w:ascii="Cambria Math" w:hAnsi="Cambria Math" w:cs="Times New Roman"/>
                      <w:sz w:val="20"/>
                      <w:szCs w:val="20"/>
                    </w:rPr>
                    <m:t>34,5</m:t>
                  </m:r>
                </m:den>
              </m:f>
            </m:oMath>
            <w:r w:rsidR="00F742DB" w:rsidRPr="00EE18D1">
              <w:rPr>
                <w:sz w:val="20"/>
                <w:szCs w:val="20"/>
              </w:rPr>
              <w:t xml:space="preserve"> = 0,725,   </w:t>
            </w:r>
            <m:oMath>
              <m:f>
                <m:fPr>
                  <m:ctrlPr>
                    <w:rPr>
                      <w:rFonts w:ascii="Cambria Math" w:hAnsi="Cambria Math" w:cs="Times New Roman"/>
                      <w:sz w:val="20"/>
                      <w:szCs w:val="20"/>
                      <w:lang w:eastAsia="en-US"/>
                    </w:rPr>
                  </m:ctrlPr>
                </m:fPr>
                <m:num>
                  <m:sSub>
                    <m:sSubPr>
                      <m:ctrlPr>
                        <w:rPr>
                          <w:rFonts w:ascii="Cambria Math" w:hAnsi="Cambria Math" w:cs="Times New Roman"/>
                          <w:sz w:val="20"/>
                          <w:szCs w:val="20"/>
                          <w:lang w:eastAsia="en-US"/>
                        </w:rPr>
                      </m:ctrlPr>
                    </m:sSubPr>
                    <m:e>
                      <m:r>
                        <w:rPr>
                          <w:rFonts w:ascii="Cambria Math" w:hAnsi="Cambria Math"/>
                          <w:sz w:val="20"/>
                          <w:szCs w:val="20"/>
                        </w:rPr>
                        <m:t>E</m:t>
                      </m:r>
                    </m:e>
                    <m:sub>
                      <m:r>
                        <w:rPr>
                          <w:rFonts w:ascii="Cambria Math" w:hAnsi="Cambria Math"/>
                          <w:sz w:val="20"/>
                          <w:szCs w:val="20"/>
                        </w:rPr>
                        <m:t>общ</m:t>
                      </m:r>
                    </m:sub>
                  </m:sSub>
                </m:num>
                <m:den>
                  <m:sSub>
                    <m:sSubPr>
                      <m:ctrlPr>
                        <w:rPr>
                          <w:rFonts w:ascii="Cambria Math" w:hAnsi="Cambria Math" w:cs="Times New Roman"/>
                          <w:sz w:val="20"/>
                          <w:szCs w:val="20"/>
                          <w:lang w:eastAsia="en-US"/>
                        </w:rPr>
                      </m:ctrlPr>
                    </m:sSubPr>
                    <m:e>
                      <m:r>
                        <w:rPr>
                          <w:rFonts w:ascii="Cambria Math" w:hAnsi="Cambria Math"/>
                          <w:sz w:val="20"/>
                          <w:szCs w:val="20"/>
                        </w:rPr>
                        <m:t>E</m:t>
                      </m:r>
                    </m:e>
                    <m:sub>
                      <m:r>
                        <w:rPr>
                          <w:rFonts w:ascii="Cambria Math" w:hAnsi="Cambria Math"/>
                          <w:sz w:val="20"/>
                          <w:szCs w:val="20"/>
                        </w:rPr>
                        <m:t>в</m:t>
                      </m:r>
                    </m:sub>
                  </m:sSub>
                </m:den>
              </m:f>
            </m:oMath>
            <w:r w:rsidR="00F742DB" w:rsidRPr="00EE18D1">
              <w:rPr>
                <w:sz w:val="20"/>
                <w:szCs w:val="20"/>
              </w:rPr>
              <w:t xml:space="preserve">= 0,7152, </w:t>
            </w:r>
            <w:r w:rsidR="00F742DB" w:rsidRPr="00EE18D1">
              <w:rPr>
                <w:sz w:val="20"/>
                <w:szCs w:val="20"/>
                <w:lang w:val="en-US"/>
              </w:rPr>
              <w:t>E</w:t>
            </w:r>
            <w:r w:rsidR="00F742DB" w:rsidRPr="00EE18D1">
              <w:rPr>
                <w:sz w:val="20"/>
                <w:szCs w:val="20"/>
              </w:rPr>
              <w:t xml:space="preserve"> </w:t>
            </w:r>
            <w:r w:rsidR="00F742DB" w:rsidRPr="00EE18D1">
              <w:rPr>
                <w:sz w:val="20"/>
                <w:szCs w:val="20"/>
                <w:vertAlign w:val="subscript"/>
              </w:rPr>
              <w:t>5</w:t>
            </w:r>
            <w:r w:rsidR="00F742DB" w:rsidRPr="00EE18D1">
              <w:rPr>
                <w:sz w:val="20"/>
                <w:szCs w:val="20"/>
              </w:rPr>
              <w:t xml:space="preserve">  = 191,17 М</w:t>
            </w:r>
            <w:r w:rsidR="00D628C4" w:rsidRPr="00EE18D1">
              <w:rPr>
                <w:sz w:val="20"/>
                <w:szCs w:val="20"/>
              </w:rPr>
              <w:t>П</w:t>
            </w:r>
            <w:r w:rsidR="00F742DB" w:rsidRPr="00EE18D1">
              <w:rPr>
                <w:sz w:val="20"/>
                <w:szCs w:val="20"/>
              </w:rPr>
              <w:t>а</w:t>
            </w:r>
          </w:p>
        </w:tc>
      </w:tr>
      <w:tr w:rsidR="00F742DB" w:rsidRPr="00562C22" w14:paraId="03F34975" w14:textId="77777777" w:rsidTr="00D628C4">
        <w:trPr>
          <w:jc w:val="center"/>
        </w:trPr>
        <w:tc>
          <w:tcPr>
            <w:tcW w:w="9355" w:type="dxa"/>
            <w:tcMar>
              <w:top w:w="0" w:type="dxa"/>
              <w:left w:w="108" w:type="dxa"/>
              <w:bottom w:w="0" w:type="dxa"/>
              <w:right w:w="108" w:type="dxa"/>
            </w:tcMar>
            <w:hideMark/>
          </w:tcPr>
          <w:p w14:paraId="3DB92CAA" w14:textId="77777777" w:rsidR="00F742DB" w:rsidRPr="00EE18D1" w:rsidRDefault="00000000" w:rsidP="00D628C4">
            <w:pPr>
              <w:spacing w:after="0" w:line="240" w:lineRule="auto"/>
              <w:jc w:val="center"/>
              <w:rPr>
                <w:sz w:val="20"/>
                <w:szCs w:val="20"/>
              </w:rPr>
            </w:pPr>
            <m:oMath>
              <m:f>
                <m:fPr>
                  <m:ctrlPr>
                    <w:rPr>
                      <w:rFonts w:ascii="Cambria Math" w:hAnsi="Cambria Math" w:cs="Times New Roman"/>
                      <w:sz w:val="20"/>
                      <w:szCs w:val="20"/>
                      <w:lang w:eastAsia="en-US"/>
                    </w:rPr>
                  </m:ctrlPr>
                </m:fPr>
                <m:num>
                  <m:sSub>
                    <m:sSubPr>
                      <m:ctrlPr>
                        <w:rPr>
                          <w:rFonts w:ascii="Cambria Math" w:hAnsi="Cambria Math" w:cs="Times New Roman"/>
                          <w:sz w:val="20"/>
                          <w:szCs w:val="20"/>
                          <w:lang w:eastAsia="en-US"/>
                        </w:rPr>
                      </m:ctrlPr>
                    </m:sSubPr>
                    <m:e>
                      <m:r>
                        <w:rPr>
                          <w:rFonts w:ascii="Cambria Math" w:hAnsi="Cambria Math"/>
                          <w:sz w:val="20"/>
                          <w:szCs w:val="20"/>
                        </w:rPr>
                        <m:t>E</m:t>
                      </m:r>
                    </m:e>
                    <m:sub>
                      <m:r>
                        <w:rPr>
                          <w:rFonts w:ascii="Cambria Math" w:hAnsi="Cambria Math"/>
                          <w:sz w:val="20"/>
                          <w:szCs w:val="20"/>
                        </w:rPr>
                        <m:t>1</m:t>
                      </m:r>
                    </m:sub>
                  </m:sSub>
                </m:num>
                <m:den>
                  <m:sSub>
                    <m:sSubPr>
                      <m:ctrlPr>
                        <w:rPr>
                          <w:rFonts w:ascii="Cambria Math" w:hAnsi="Cambria Math" w:cs="Times New Roman"/>
                          <w:sz w:val="20"/>
                          <w:szCs w:val="20"/>
                          <w:lang w:eastAsia="en-US"/>
                        </w:rPr>
                      </m:ctrlPr>
                    </m:sSubPr>
                    <m:e>
                      <m:r>
                        <w:rPr>
                          <w:rFonts w:ascii="Cambria Math" w:hAnsi="Cambria Math"/>
                          <w:sz w:val="20"/>
                          <w:szCs w:val="20"/>
                        </w:rPr>
                        <m:t>E</m:t>
                      </m:r>
                    </m:e>
                    <m:sub>
                      <m:r>
                        <w:rPr>
                          <w:rFonts w:ascii="Cambria Math" w:hAnsi="Cambria Math"/>
                          <w:sz w:val="20"/>
                          <w:szCs w:val="20"/>
                        </w:rPr>
                        <m:t>2</m:t>
                      </m:r>
                    </m:sub>
                  </m:sSub>
                </m:den>
              </m:f>
              <m:r>
                <w:rPr>
                  <w:rFonts w:ascii="Cambria Math" w:hAnsi="Cambria Math" w:cs="Times New Roman"/>
                  <w:sz w:val="20"/>
                  <w:szCs w:val="20"/>
                  <w:lang w:eastAsia="en-US"/>
                </w:rPr>
                <m:t>=</m:t>
              </m:r>
              <m:f>
                <m:fPr>
                  <m:ctrlPr>
                    <w:rPr>
                      <w:rFonts w:ascii="Cambria Math" w:hAnsi="Cambria Math" w:cs="Times New Roman"/>
                      <w:sz w:val="20"/>
                      <w:szCs w:val="20"/>
                      <w:lang w:eastAsia="en-US"/>
                    </w:rPr>
                  </m:ctrlPr>
                </m:fPr>
                <m:num>
                  <m:r>
                    <m:rPr>
                      <m:sty m:val="p"/>
                    </m:rPr>
                    <w:rPr>
                      <w:rFonts w:ascii="Cambria Math" w:hAnsi="Cambria Math" w:cs="Times New Roman"/>
                      <w:sz w:val="20"/>
                      <w:szCs w:val="20"/>
                      <w:lang w:eastAsia="en-US"/>
                    </w:rPr>
                    <m:t>44,12</m:t>
                  </m:r>
                </m:num>
                <m:den>
                  <m:r>
                    <m:rPr>
                      <m:sty m:val="p"/>
                    </m:rPr>
                    <w:rPr>
                      <w:rFonts w:ascii="Cambria Math" w:hAnsi="Cambria Math" w:cs="Times New Roman"/>
                      <w:sz w:val="20"/>
                      <w:szCs w:val="20"/>
                      <w:lang w:eastAsia="en-US"/>
                    </w:rPr>
                    <m:t>275</m:t>
                  </m:r>
                </m:den>
              </m:f>
            </m:oMath>
            <w:r w:rsidR="00F742DB" w:rsidRPr="00EE18D1">
              <w:rPr>
                <w:sz w:val="20"/>
                <w:szCs w:val="20"/>
              </w:rPr>
              <w:t xml:space="preserve">= 0,160,   </w:t>
            </w:r>
            <m:oMath>
              <m:f>
                <m:fPr>
                  <m:ctrlPr>
                    <w:rPr>
                      <w:rFonts w:ascii="Cambria Math" w:hAnsi="Cambria Math" w:cs="Times New Roman"/>
                      <w:sz w:val="20"/>
                      <w:szCs w:val="20"/>
                      <w:lang w:eastAsia="en-US"/>
                    </w:rPr>
                  </m:ctrlPr>
                </m:fPr>
                <m:num>
                  <m:r>
                    <w:rPr>
                      <w:rFonts w:ascii="Cambria Math" w:hAnsi="Cambria Math"/>
                      <w:sz w:val="20"/>
                      <w:szCs w:val="20"/>
                    </w:rPr>
                    <m:t>h</m:t>
                  </m:r>
                </m:num>
                <m:den>
                  <m:r>
                    <w:rPr>
                      <w:rFonts w:ascii="Cambria Math" w:hAnsi="Cambria Math"/>
                      <w:sz w:val="20"/>
                      <w:szCs w:val="20"/>
                    </w:rPr>
                    <m:t>D</m:t>
                  </m:r>
                </m:den>
              </m:f>
              <m:r>
                <w:rPr>
                  <w:rFonts w:ascii="Cambria Math" w:hAnsi="Cambria Math" w:cs="Times New Roman"/>
                  <w:sz w:val="20"/>
                  <w:szCs w:val="20"/>
                  <w:lang w:eastAsia="en-US"/>
                </w:rPr>
                <m:t>=</m:t>
              </m:r>
              <m:f>
                <m:fPr>
                  <m:ctrlPr>
                    <w:rPr>
                      <w:rFonts w:ascii="Cambria Math" w:hAnsi="Cambria Math" w:cs="Times New Roman"/>
                      <w:sz w:val="20"/>
                      <w:szCs w:val="20"/>
                      <w:lang w:eastAsia="en-US"/>
                    </w:rPr>
                  </m:ctrlPr>
                </m:fPr>
                <m:num>
                  <m:r>
                    <w:rPr>
                      <w:rFonts w:ascii="Cambria Math" w:hAnsi="Cambria Math"/>
                      <w:sz w:val="20"/>
                      <w:szCs w:val="20"/>
                    </w:rPr>
                    <m:t>35</m:t>
                  </m:r>
                </m:num>
                <m:den>
                  <m:r>
                    <w:rPr>
                      <w:rFonts w:ascii="Cambria Math" w:hAnsi="Cambria Math" w:cs="Times New Roman"/>
                      <w:sz w:val="20"/>
                      <w:szCs w:val="20"/>
                    </w:rPr>
                    <m:t>34,5</m:t>
                  </m:r>
                </m:den>
              </m:f>
            </m:oMath>
            <w:r w:rsidR="00F742DB" w:rsidRPr="00EE18D1">
              <w:rPr>
                <w:sz w:val="20"/>
                <w:szCs w:val="20"/>
              </w:rPr>
              <w:t xml:space="preserve"> = 1,014,   </w:t>
            </w:r>
            <m:oMath>
              <m:f>
                <m:fPr>
                  <m:ctrlPr>
                    <w:rPr>
                      <w:rFonts w:ascii="Cambria Math" w:hAnsi="Cambria Math" w:cs="Times New Roman"/>
                      <w:sz w:val="20"/>
                      <w:szCs w:val="20"/>
                      <w:lang w:eastAsia="en-US"/>
                    </w:rPr>
                  </m:ctrlPr>
                </m:fPr>
                <m:num>
                  <m:sSub>
                    <m:sSubPr>
                      <m:ctrlPr>
                        <w:rPr>
                          <w:rFonts w:ascii="Cambria Math" w:hAnsi="Cambria Math" w:cs="Times New Roman"/>
                          <w:sz w:val="20"/>
                          <w:szCs w:val="20"/>
                          <w:lang w:eastAsia="en-US"/>
                        </w:rPr>
                      </m:ctrlPr>
                    </m:sSubPr>
                    <m:e>
                      <m:r>
                        <w:rPr>
                          <w:rFonts w:ascii="Cambria Math" w:hAnsi="Cambria Math"/>
                          <w:sz w:val="20"/>
                          <w:szCs w:val="20"/>
                        </w:rPr>
                        <m:t>E</m:t>
                      </m:r>
                    </m:e>
                    <m:sub>
                      <m:r>
                        <w:rPr>
                          <w:rFonts w:ascii="Cambria Math" w:hAnsi="Cambria Math"/>
                          <w:sz w:val="20"/>
                          <w:szCs w:val="20"/>
                        </w:rPr>
                        <m:t>общ</m:t>
                      </m:r>
                    </m:sub>
                  </m:sSub>
                </m:num>
                <m:den>
                  <m:sSub>
                    <m:sSubPr>
                      <m:ctrlPr>
                        <w:rPr>
                          <w:rFonts w:ascii="Cambria Math" w:hAnsi="Cambria Math" w:cs="Times New Roman"/>
                          <w:sz w:val="20"/>
                          <w:szCs w:val="20"/>
                          <w:lang w:eastAsia="en-US"/>
                        </w:rPr>
                      </m:ctrlPr>
                    </m:sSubPr>
                    <m:e>
                      <m:r>
                        <w:rPr>
                          <w:rFonts w:ascii="Cambria Math" w:hAnsi="Cambria Math"/>
                          <w:sz w:val="20"/>
                          <w:szCs w:val="20"/>
                        </w:rPr>
                        <m:t>E</m:t>
                      </m:r>
                    </m:e>
                    <m:sub>
                      <m:r>
                        <w:rPr>
                          <w:rFonts w:ascii="Cambria Math" w:hAnsi="Cambria Math"/>
                          <w:sz w:val="20"/>
                          <w:szCs w:val="20"/>
                        </w:rPr>
                        <m:t>в</m:t>
                      </m:r>
                    </m:sub>
                  </m:sSub>
                </m:den>
              </m:f>
            </m:oMath>
            <w:r w:rsidR="00F742DB" w:rsidRPr="00EE18D1">
              <w:rPr>
                <w:sz w:val="20"/>
                <w:szCs w:val="20"/>
              </w:rPr>
              <w:t xml:space="preserve">= 0,4562, </w:t>
            </w:r>
            <w:r w:rsidR="00F742DB" w:rsidRPr="00EE18D1">
              <w:rPr>
                <w:sz w:val="20"/>
                <w:szCs w:val="20"/>
                <w:lang w:val="en-US"/>
              </w:rPr>
              <w:t>E</w:t>
            </w:r>
            <w:r w:rsidR="00F742DB" w:rsidRPr="00EE18D1">
              <w:rPr>
                <w:sz w:val="20"/>
                <w:szCs w:val="20"/>
              </w:rPr>
              <w:t xml:space="preserve"> </w:t>
            </w:r>
            <w:r w:rsidR="00F742DB" w:rsidRPr="00EE18D1">
              <w:rPr>
                <w:sz w:val="20"/>
                <w:szCs w:val="20"/>
                <w:vertAlign w:val="subscript"/>
              </w:rPr>
              <w:t>3</w:t>
            </w:r>
            <w:r w:rsidR="00F742DB" w:rsidRPr="00EE18D1">
              <w:rPr>
                <w:sz w:val="20"/>
                <w:szCs w:val="20"/>
              </w:rPr>
              <w:t xml:space="preserve">  = 127,90 М</w:t>
            </w:r>
            <w:r w:rsidR="00D628C4" w:rsidRPr="00EE18D1">
              <w:rPr>
                <w:sz w:val="20"/>
                <w:szCs w:val="20"/>
              </w:rPr>
              <w:t>П</w:t>
            </w:r>
            <w:r w:rsidR="00F742DB" w:rsidRPr="00EE18D1">
              <w:rPr>
                <w:sz w:val="20"/>
                <w:szCs w:val="20"/>
              </w:rPr>
              <w:t>а</w:t>
            </w:r>
          </w:p>
        </w:tc>
      </w:tr>
      <w:tr w:rsidR="00F742DB" w:rsidRPr="00562C22" w14:paraId="1F3B15F8" w14:textId="77777777" w:rsidTr="00D628C4">
        <w:trPr>
          <w:jc w:val="center"/>
        </w:trPr>
        <w:tc>
          <w:tcPr>
            <w:tcW w:w="9355" w:type="dxa"/>
            <w:tcMar>
              <w:top w:w="0" w:type="dxa"/>
              <w:left w:w="108" w:type="dxa"/>
              <w:bottom w:w="0" w:type="dxa"/>
              <w:right w:w="108" w:type="dxa"/>
            </w:tcMar>
            <w:hideMark/>
          </w:tcPr>
          <w:p w14:paraId="2755BCDC" w14:textId="77777777" w:rsidR="00F742DB" w:rsidRPr="00EE18D1" w:rsidRDefault="00F742DB" w:rsidP="00F742DB">
            <w:pPr>
              <w:spacing w:after="0" w:line="240" w:lineRule="auto"/>
              <w:jc w:val="center"/>
              <w:rPr>
                <w:sz w:val="20"/>
                <w:szCs w:val="20"/>
              </w:rPr>
            </w:pPr>
            <w:r w:rsidRPr="00EE18D1">
              <w:rPr>
                <w:sz w:val="20"/>
                <w:szCs w:val="20"/>
                <w:lang w:val="en-US"/>
              </w:rPr>
              <w:t>E</w:t>
            </w:r>
            <w:r w:rsidRPr="00EE18D1">
              <w:rPr>
                <w:sz w:val="20"/>
                <w:szCs w:val="20"/>
              </w:rPr>
              <w:t xml:space="preserve"> </w:t>
            </w:r>
            <w:r w:rsidRPr="00EE18D1">
              <w:rPr>
                <w:sz w:val="20"/>
                <w:szCs w:val="20"/>
                <w:vertAlign w:val="subscript"/>
              </w:rPr>
              <w:t>1</w:t>
            </w:r>
            <w:r w:rsidRPr="00EE18D1">
              <w:rPr>
                <w:sz w:val="20"/>
                <w:szCs w:val="20"/>
              </w:rPr>
              <w:t xml:space="preserve">  = 44,12 М</w:t>
            </w:r>
            <w:r w:rsidR="00BE36A1" w:rsidRPr="00EE18D1">
              <w:rPr>
                <w:sz w:val="20"/>
                <w:szCs w:val="20"/>
              </w:rPr>
              <w:t>П</w:t>
            </w:r>
            <w:r w:rsidRPr="00EE18D1">
              <w:rPr>
                <w:sz w:val="20"/>
                <w:szCs w:val="20"/>
              </w:rPr>
              <w:t>а</w:t>
            </w:r>
            <w:r w:rsidR="00760484" w:rsidRPr="00EE18D1">
              <w:rPr>
                <w:sz w:val="20"/>
                <w:szCs w:val="20"/>
              </w:rPr>
              <w:t xml:space="preserve"> .</w:t>
            </w:r>
          </w:p>
        </w:tc>
      </w:tr>
    </w:tbl>
    <w:p w14:paraId="38C6A0F6" w14:textId="77777777" w:rsidR="00F742DB" w:rsidRPr="00562C22" w:rsidRDefault="00F742DB" w:rsidP="00F742DB">
      <w:pPr>
        <w:spacing w:after="0" w:line="240" w:lineRule="auto"/>
        <w:rPr>
          <w:rFonts w:eastAsia="Calibri"/>
          <w:szCs w:val="24"/>
        </w:rPr>
      </w:pPr>
      <w:r w:rsidRPr="00562C22">
        <w:rPr>
          <w:szCs w:val="24"/>
        </w:rPr>
        <w:lastRenderedPageBreak/>
        <w:t xml:space="preserve">Общий модуль упругости нижних слоев </w:t>
      </w:r>
      <w:r w:rsidR="00D628C4" w:rsidRPr="00562C22">
        <w:rPr>
          <w:szCs w:val="24"/>
        </w:rPr>
        <w:t>–</w:t>
      </w:r>
      <w:r w:rsidRPr="00562C22">
        <w:rPr>
          <w:szCs w:val="24"/>
        </w:rPr>
        <w:t xml:space="preserve"> 288</w:t>
      </w:r>
      <w:r w:rsidR="00D628C4" w:rsidRPr="00562C22">
        <w:rPr>
          <w:szCs w:val="24"/>
        </w:rPr>
        <w:t>,</w:t>
      </w:r>
      <w:r w:rsidRPr="00562C22">
        <w:rPr>
          <w:szCs w:val="24"/>
        </w:rPr>
        <w:t>00 МПа.</w:t>
      </w:r>
    </w:p>
    <w:p w14:paraId="3719DD5A" w14:textId="77777777" w:rsidR="00F742DB" w:rsidRPr="00562C22" w:rsidRDefault="00F742DB" w:rsidP="00F742DB">
      <w:pPr>
        <w:spacing w:after="0" w:line="240" w:lineRule="auto"/>
        <w:rPr>
          <w:rFonts w:eastAsia="Calibri"/>
          <w:szCs w:val="24"/>
        </w:rPr>
      </w:pPr>
      <w:r w:rsidRPr="00562C22">
        <w:rPr>
          <w:szCs w:val="24"/>
        </w:rPr>
        <w:t>Расчетное растягивающее напряжение определяют по формуле 20, ПНСТ 542-2021:</w:t>
      </w:r>
    </w:p>
    <w:p w14:paraId="764D9351" w14:textId="77777777" w:rsidR="00F742DB" w:rsidRPr="00EE18D1" w:rsidRDefault="00000000" w:rsidP="00EE18D1">
      <w:pPr>
        <w:spacing w:after="0" w:line="240" w:lineRule="auto"/>
        <w:jc w:val="center"/>
        <w:rPr>
          <w:sz w:val="20"/>
          <w:szCs w:val="20"/>
        </w:rPr>
      </w:pPr>
      <m:oMath>
        <m:f>
          <m:fPr>
            <m:ctrlPr>
              <w:rPr>
                <w:rFonts w:ascii="Cambria Math" w:hAnsi="Cambria Math" w:cs="Times New Roman"/>
                <w:sz w:val="20"/>
                <w:szCs w:val="20"/>
                <w:lang w:eastAsia="en-US"/>
              </w:rPr>
            </m:ctrlPr>
          </m:fPr>
          <m:num>
            <m:r>
              <w:rPr>
                <w:rFonts w:ascii="Cambria Math" w:hAnsi="Cambria Math"/>
                <w:sz w:val="20"/>
                <w:szCs w:val="20"/>
              </w:rPr>
              <m:t>h</m:t>
            </m:r>
          </m:num>
          <m:den>
            <m:r>
              <w:rPr>
                <w:rFonts w:ascii="Cambria Math" w:hAnsi="Cambria Math"/>
                <w:sz w:val="20"/>
                <w:szCs w:val="20"/>
              </w:rPr>
              <m:t>D</m:t>
            </m:r>
          </m:den>
        </m:f>
      </m:oMath>
      <w:r w:rsidR="00F742DB" w:rsidRPr="00EE18D1">
        <w:rPr>
          <w:sz w:val="20"/>
          <w:szCs w:val="20"/>
        </w:rPr>
        <w:t>=</w:t>
      </w:r>
      <m:oMath>
        <m:f>
          <m:fPr>
            <m:ctrlPr>
              <w:rPr>
                <w:rFonts w:ascii="Cambria Math" w:hAnsi="Cambria Math" w:cs="Times New Roman"/>
                <w:sz w:val="20"/>
                <w:szCs w:val="20"/>
                <w:lang w:eastAsia="en-US"/>
              </w:rPr>
            </m:ctrlPr>
          </m:fPr>
          <m:num>
            <m:r>
              <w:rPr>
                <w:rFonts w:ascii="Cambria Math" w:hAnsi="Cambria Math"/>
                <w:sz w:val="20"/>
                <w:szCs w:val="20"/>
              </w:rPr>
              <m:t>26</m:t>
            </m:r>
          </m:num>
          <m:den>
            <m:r>
              <w:rPr>
                <w:rFonts w:ascii="Cambria Math" w:hAnsi="Cambria Math"/>
                <w:sz w:val="20"/>
                <w:szCs w:val="20"/>
              </w:rPr>
              <m:t>34,5</m:t>
            </m:r>
          </m:den>
        </m:f>
      </m:oMath>
      <w:r w:rsidR="00F742DB" w:rsidRPr="00EE18D1">
        <w:rPr>
          <w:sz w:val="20"/>
          <w:szCs w:val="20"/>
        </w:rPr>
        <w:t xml:space="preserve"> = 0,754,  </w:t>
      </w:r>
      <m:oMath>
        <m:f>
          <m:fPr>
            <m:ctrlPr>
              <w:rPr>
                <w:rFonts w:ascii="Cambria Math" w:hAnsi="Cambria Math" w:cs="Times New Roman"/>
                <w:sz w:val="20"/>
                <w:szCs w:val="20"/>
                <w:lang w:eastAsia="en-US"/>
              </w:rPr>
            </m:ctrlPr>
          </m:fPr>
          <m:num>
            <m:sSub>
              <m:sSubPr>
                <m:ctrlPr>
                  <w:rPr>
                    <w:rFonts w:ascii="Cambria Math" w:hAnsi="Cambria Math" w:cs="Times New Roman"/>
                    <w:sz w:val="20"/>
                    <w:szCs w:val="20"/>
                    <w:lang w:eastAsia="en-US"/>
                  </w:rPr>
                </m:ctrlPr>
              </m:sSubPr>
              <m:e>
                <m:r>
                  <w:rPr>
                    <w:rFonts w:ascii="Cambria Math" w:hAnsi="Cambria Math"/>
                    <w:sz w:val="20"/>
                    <w:szCs w:val="20"/>
                  </w:rPr>
                  <m:t>E</m:t>
                </m:r>
              </m:e>
              <m:sub>
                <m:r>
                  <w:rPr>
                    <w:rFonts w:ascii="Cambria Math" w:hAnsi="Cambria Math"/>
                    <w:sz w:val="20"/>
                    <w:szCs w:val="20"/>
                  </w:rPr>
                  <m:t>в</m:t>
                </m:r>
              </m:sub>
            </m:sSub>
          </m:num>
          <m:den>
            <m:sSub>
              <m:sSubPr>
                <m:ctrlPr>
                  <w:rPr>
                    <w:rFonts w:ascii="Cambria Math" w:hAnsi="Cambria Math" w:cs="Times New Roman"/>
                    <w:sz w:val="20"/>
                    <w:szCs w:val="20"/>
                    <w:lang w:eastAsia="en-US"/>
                  </w:rPr>
                </m:ctrlPr>
              </m:sSubPr>
              <m:e>
                <m:r>
                  <w:rPr>
                    <w:rFonts w:ascii="Cambria Math" w:hAnsi="Cambria Math"/>
                    <w:sz w:val="20"/>
                    <w:szCs w:val="20"/>
                  </w:rPr>
                  <m:t>E</m:t>
                </m:r>
              </m:e>
              <m:sub>
                <m:r>
                  <w:rPr>
                    <w:rFonts w:ascii="Cambria Math" w:hAnsi="Cambria Math"/>
                    <w:sz w:val="20"/>
                    <w:szCs w:val="20"/>
                  </w:rPr>
                  <m:t>общ.осн</m:t>
                </m:r>
              </m:sub>
            </m:sSub>
          </m:den>
        </m:f>
        <m:r>
          <w:rPr>
            <w:rFonts w:ascii="Cambria Math" w:hAnsi="Cambria Math" w:cs="Times New Roman"/>
            <w:sz w:val="20"/>
            <w:szCs w:val="20"/>
            <w:lang w:eastAsia="en-US"/>
          </w:rPr>
          <m:t>=</m:t>
        </m:r>
        <m:f>
          <m:fPr>
            <m:ctrlPr>
              <w:rPr>
                <w:rFonts w:ascii="Cambria Math" w:hAnsi="Cambria Math" w:cs="Times New Roman"/>
                <w:sz w:val="20"/>
                <w:szCs w:val="20"/>
                <w:lang w:eastAsia="en-US"/>
              </w:rPr>
            </m:ctrlPr>
          </m:fPr>
          <m:num>
            <m:r>
              <m:rPr>
                <m:sty m:val="p"/>
              </m:rPr>
              <w:rPr>
                <w:rFonts w:ascii="Cambria Math" w:hAnsi="Cambria Math" w:cs="Times New Roman"/>
                <w:sz w:val="20"/>
                <w:szCs w:val="20"/>
                <w:lang w:eastAsia="en-US"/>
              </w:rPr>
              <m:t>6548,08</m:t>
            </m:r>
          </m:num>
          <m:den>
            <m:r>
              <m:rPr>
                <m:sty m:val="p"/>
              </m:rPr>
              <w:rPr>
                <w:rFonts w:ascii="Cambria Math" w:hAnsi="Cambria Math" w:cs="Times New Roman"/>
                <w:sz w:val="20"/>
                <w:szCs w:val="20"/>
                <w:lang w:eastAsia="en-US"/>
              </w:rPr>
              <m:t>288</m:t>
            </m:r>
          </m:den>
        </m:f>
      </m:oMath>
      <w:r w:rsidR="00F742DB" w:rsidRPr="00EE18D1">
        <w:rPr>
          <w:sz w:val="20"/>
          <w:szCs w:val="20"/>
        </w:rPr>
        <w:t xml:space="preserve"> = 22,736,   </w:t>
      </w:r>
      <m:oMath>
        <m:sSub>
          <m:sSubPr>
            <m:ctrlPr>
              <w:rPr>
                <w:rFonts w:ascii="Cambria Math" w:hAnsi="Cambria Math" w:cs="Times New Roman"/>
                <w:sz w:val="20"/>
                <w:szCs w:val="20"/>
                <w:lang w:eastAsia="en-US"/>
              </w:rPr>
            </m:ctrlPr>
          </m:sSubPr>
          <m:e>
            <m:bar>
              <m:barPr>
                <m:pos m:val="top"/>
                <m:ctrlPr>
                  <w:rPr>
                    <w:rFonts w:ascii="Cambria Math" w:hAnsi="Cambria Math" w:cs="Times New Roman"/>
                    <w:sz w:val="20"/>
                    <w:szCs w:val="20"/>
                    <w:lang w:eastAsia="en-US"/>
                  </w:rPr>
                </m:ctrlPr>
              </m:barPr>
              <m:e>
                <m:r>
                  <w:rPr>
                    <w:rFonts w:ascii="Cambria Math" w:hAnsi="Cambria Math"/>
                    <w:sz w:val="20"/>
                    <w:szCs w:val="20"/>
                  </w:rPr>
                  <m:t>σ</m:t>
                </m:r>
              </m:e>
            </m:bar>
          </m:e>
          <m:sub>
            <m:r>
              <w:rPr>
                <w:rFonts w:ascii="Cambria Math" w:hAnsi="Cambria Math"/>
                <w:sz w:val="20"/>
                <w:szCs w:val="20"/>
              </w:rPr>
              <m:t>r</m:t>
            </m:r>
          </m:sub>
        </m:sSub>
      </m:oMath>
      <w:r w:rsidR="00F742DB" w:rsidRPr="00EE18D1">
        <w:rPr>
          <w:sz w:val="20"/>
          <w:szCs w:val="20"/>
        </w:rPr>
        <w:t>= 1,196</w:t>
      </w:r>
      <w:r w:rsidR="00D628C4" w:rsidRPr="00EE18D1">
        <w:rPr>
          <w:sz w:val="20"/>
          <w:szCs w:val="20"/>
        </w:rPr>
        <w:t>,</w:t>
      </w:r>
    </w:p>
    <w:p w14:paraId="19199186" w14:textId="77777777" w:rsidR="00F742DB" w:rsidRPr="00EE18D1" w:rsidRDefault="00000000" w:rsidP="00EE18D1">
      <w:pPr>
        <w:spacing w:after="0" w:line="240" w:lineRule="auto"/>
        <w:jc w:val="center"/>
        <w:rPr>
          <w:sz w:val="20"/>
          <w:szCs w:val="20"/>
        </w:rPr>
      </w:pPr>
      <m:oMath>
        <m:sSub>
          <m:sSubPr>
            <m:ctrlPr>
              <w:rPr>
                <w:rFonts w:ascii="Cambria Math" w:hAnsi="Cambria Math" w:cs="Times New Roman"/>
                <w:sz w:val="20"/>
                <w:szCs w:val="20"/>
                <w:lang w:eastAsia="en-US"/>
              </w:rPr>
            </m:ctrlPr>
          </m:sSubPr>
          <m:e>
            <m:r>
              <w:rPr>
                <w:rFonts w:ascii="Cambria Math" w:hAnsi="Cambria Math"/>
                <w:sz w:val="20"/>
                <w:szCs w:val="20"/>
              </w:rPr>
              <m:t>σ</m:t>
            </m:r>
          </m:e>
          <m:sub>
            <m:r>
              <w:rPr>
                <w:rFonts w:ascii="Cambria Math" w:hAnsi="Cambria Math"/>
                <w:sz w:val="20"/>
                <w:szCs w:val="20"/>
              </w:rPr>
              <m:t>r</m:t>
            </m:r>
          </m:sub>
        </m:sSub>
        <m:r>
          <w:rPr>
            <w:rFonts w:ascii="Cambria Math" w:hAnsi="Cambria Math"/>
            <w:sz w:val="20"/>
            <w:szCs w:val="20"/>
          </w:rPr>
          <m:t>=</m:t>
        </m:r>
        <m:sSub>
          <m:sSubPr>
            <m:ctrlPr>
              <w:rPr>
                <w:rFonts w:ascii="Cambria Math" w:hAnsi="Cambria Math" w:cs="Times New Roman"/>
                <w:sz w:val="20"/>
                <w:szCs w:val="20"/>
                <w:lang w:eastAsia="en-US"/>
              </w:rPr>
            </m:ctrlPr>
          </m:sSubPr>
          <m:e>
            <m:bar>
              <m:barPr>
                <m:pos m:val="top"/>
                <m:ctrlPr>
                  <w:rPr>
                    <w:rFonts w:ascii="Cambria Math" w:hAnsi="Cambria Math" w:cs="Times New Roman"/>
                    <w:sz w:val="20"/>
                    <w:szCs w:val="20"/>
                    <w:lang w:eastAsia="en-US"/>
                  </w:rPr>
                </m:ctrlPr>
              </m:barPr>
              <m:e>
                <m:r>
                  <w:rPr>
                    <w:rFonts w:ascii="Cambria Math" w:hAnsi="Cambria Math"/>
                    <w:sz w:val="20"/>
                    <w:szCs w:val="20"/>
                  </w:rPr>
                  <m:t>σ</m:t>
                </m:r>
              </m:e>
            </m:bar>
          </m:e>
          <m:sub>
            <m:r>
              <w:rPr>
                <w:rFonts w:ascii="Cambria Math" w:hAnsi="Cambria Math"/>
                <w:sz w:val="20"/>
                <w:szCs w:val="20"/>
              </w:rPr>
              <m:t>r</m:t>
            </m:r>
          </m:sub>
        </m:sSub>
        <m:r>
          <w:rPr>
            <w:rFonts w:ascii="Cambria Math" w:hAnsi="Cambria Math"/>
            <w:sz w:val="20"/>
            <w:szCs w:val="20"/>
          </w:rPr>
          <m:t>∙p∙</m:t>
        </m:r>
        <m:sSub>
          <m:sSubPr>
            <m:ctrlPr>
              <w:rPr>
                <w:rFonts w:ascii="Cambria Math" w:hAnsi="Cambria Math" w:cs="Times New Roman"/>
                <w:sz w:val="20"/>
                <w:szCs w:val="20"/>
                <w:lang w:eastAsia="en-US"/>
              </w:rPr>
            </m:ctrlPr>
          </m:sSubPr>
          <m:e>
            <m:r>
              <w:rPr>
                <w:rFonts w:ascii="Cambria Math" w:hAnsi="Cambria Math"/>
                <w:sz w:val="20"/>
                <w:szCs w:val="20"/>
              </w:rPr>
              <m:t>k</m:t>
            </m:r>
          </m:e>
          <m:sub>
            <m:r>
              <w:rPr>
                <w:rFonts w:ascii="Cambria Math" w:hAnsi="Cambria Math"/>
                <w:sz w:val="20"/>
                <w:szCs w:val="20"/>
              </w:rPr>
              <m:t>в</m:t>
            </m:r>
          </m:sub>
        </m:sSub>
        <m:r>
          <w:rPr>
            <w:rFonts w:ascii="Cambria Math" w:hAnsi="Cambria Math"/>
            <w:sz w:val="20"/>
            <w:szCs w:val="20"/>
          </w:rPr>
          <m:t>=</m:t>
        </m:r>
        <m:r>
          <m:rPr>
            <m:sty m:val="p"/>
          </m:rPr>
          <w:rPr>
            <w:rFonts w:ascii="Cambria Math" w:hAnsi="Cambria Math"/>
            <w:sz w:val="20"/>
            <w:szCs w:val="20"/>
          </w:rPr>
          <m:t>1,196</m:t>
        </m:r>
        <m:r>
          <w:rPr>
            <w:rFonts w:ascii="Cambria Math" w:hAnsi="Cambria Math"/>
            <w:sz w:val="20"/>
            <w:szCs w:val="20"/>
          </w:rPr>
          <m:t>∙</m:t>
        </m:r>
        <m:r>
          <m:rPr>
            <m:sty m:val="p"/>
          </m:rPr>
          <w:rPr>
            <w:rFonts w:ascii="Cambria Math" w:hAnsi="Cambria Math"/>
            <w:sz w:val="20"/>
            <w:szCs w:val="20"/>
          </w:rPr>
          <m:t>0,80</m:t>
        </m:r>
        <m:r>
          <w:rPr>
            <w:rFonts w:ascii="Cambria Math" w:hAnsi="Cambria Math"/>
            <w:sz w:val="20"/>
            <w:szCs w:val="20"/>
          </w:rPr>
          <m:t>∙</m:t>
        </m:r>
        <m:r>
          <m:rPr>
            <m:sty m:val="p"/>
          </m:rPr>
          <w:rPr>
            <w:rFonts w:ascii="Cambria Math" w:hAnsi="Cambria Math"/>
            <w:sz w:val="20"/>
            <w:szCs w:val="20"/>
          </w:rPr>
          <m:t>0,85</m:t>
        </m:r>
        <m:r>
          <w:rPr>
            <w:rFonts w:ascii="Cambria Math" w:hAnsi="Cambria Math"/>
            <w:sz w:val="20"/>
            <w:szCs w:val="20"/>
          </w:rPr>
          <m:t>=</m:t>
        </m:r>
        <m:r>
          <m:rPr>
            <m:sty m:val="p"/>
          </m:rPr>
          <w:rPr>
            <w:rFonts w:ascii="Cambria Math" w:hAnsi="Cambria Math"/>
            <w:sz w:val="20"/>
            <w:szCs w:val="20"/>
          </w:rPr>
          <m:t>0,813</m:t>
        </m:r>
      </m:oMath>
      <w:r w:rsidR="00F742DB" w:rsidRPr="00EE18D1">
        <w:rPr>
          <w:sz w:val="20"/>
          <w:szCs w:val="20"/>
        </w:rPr>
        <w:t xml:space="preserve">  МПа</w:t>
      </w:r>
      <w:r w:rsidR="00D628C4" w:rsidRPr="00EE18D1">
        <w:rPr>
          <w:sz w:val="20"/>
          <w:szCs w:val="20"/>
        </w:rPr>
        <w:t>.</w:t>
      </w:r>
    </w:p>
    <w:p w14:paraId="04F08857" w14:textId="77777777" w:rsidR="00F742DB" w:rsidRPr="00562C22" w:rsidRDefault="00F742DB" w:rsidP="00BE36A1">
      <w:pPr>
        <w:pStyle w:val="a3"/>
        <w:numPr>
          <w:ilvl w:val="0"/>
          <w:numId w:val="27"/>
        </w:numPr>
        <w:spacing w:after="0" w:line="240" w:lineRule="auto"/>
        <w:ind w:left="0" w:firstLine="0"/>
        <w:rPr>
          <w:rFonts w:eastAsia="Calibri"/>
          <w:szCs w:val="24"/>
        </w:rPr>
      </w:pPr>
      <w:r w:rsidRPr="00562C22">
        <w:rPr>
          <w:szCs w:val="24"/>
        </w:rPr>
        <w:t>Определим прочность материала монолитного слоя при многократном растяжении при изгибе по формуле 18, ПНСТ 542-2021, с учетом ОДМ 218.05.001-2009:</w:t>
      </w:r>
    </w:p>
    <w:p w14:paraId="1AAB3019" w14:textId="77777777" w:rsidR="00F742DB" w:rsidRPr="00562C22" w:rsidRDefault="00000000" w:rsidP="00F742DB">
      <w:pPr>
        <w:spacing w:after="0" w:line="240" w:lineRule="auto"/>
        <w:jc w:val="center"/>
        <w:rPr>
          <w:szCs w:val="24"/>
        </w:rPr>
      </w:pPr>
      <m:oMath>
        <m:sSub>
          <m:sSubPr>
            <m:ctrlPr>
              <w:rPr>
                <w:rFonts w:ascii="Cambria Math" w:hAnsi="Cambria Math" w:cs="Times New Roman"/>
                <w:sz w:val="20"/>
                <w:szCs w:val="20"/>
                <w:lang w:eastAsia="en-US"/>
              </w:rPr>
            </m:ctrlPr>
          </m:sSubPr>
          <m:e>
            <m:r>
              <w:rPr>
                <w:rFonts w:ascii="Cambria Math" w:hAnsi="Cambria Math"/>
                <w:sz w:val="20"/>
                <w:szCs w:val="20"/>
              </w:rPr>
              <m:t>R</m:t>
            </m:r>
          </m:e>
          <m:sub>
            <m:r>
              <w:rPr>
                <w:rFonts w:ascii="Cambria Math" w:hAnsi="Cambria Math"/>
                <w:sz w:val="20"/>
                <w:szCs w:val="20"/>
              </w:rPr>
              <m:t>n</m:t>
            </m:r>
          </m:sub>
        </m:sSub>
        <m:r>
          <w:rPr>
            <w:rFonts w:ascii="Cambria Math" w:hAnsi="Cambria Math"/>
            <w:sz w:val="20"/>
            <w:szCs w:val="20"/>
          </w:rPr>
          <m:t>=</m:t>
        </m:r>
        <m:sSub>
          <m:sSubPr>
            <m:ctrlPr>
              <w:rPr>
                <w:rFonts w:ascii="Cambria Math" w:hAnsi="Cambria Math" w:cs="Times New Roman"/>
                <w:sz w:val="20"/>
                <w:szCs w:val="20"/>
                <w:lang w:eastAsia="en-US"/>
              </w:rPr>
            </m:ctrlPr>
          </m:sSubPr>
          <m:e>
            <m:r>
              <w:rPr>
                <w:rFonts w:ascii="Cambria Math" w:hAnsi="Cambria Math"/>
                <w:sz w:val="20"/>
                <w:szCs w:val="20"/>
              </w:rPr>
              <m:t>R</m:t>
            </m:r>
          </m:e>
          <m:sub>
            <m:r>
              <w:rPr>
                <w:rFonts w:ascii="Cambria Math" w:hAnsi="Cambria Math"/>
                <w:sz w:val="20"/>
                <w:szCs w:val="20"/>
              </w:rPr>
              <m:t>0</m:t>
            </m:r>
          </m:sub>
        </m:sSub>
        <m:r>
          <w:rPr>
            <w:rFonts w:ascii="Cambria Math" w:hAnsi="Cambria Math"/>
            <w:sz w:val="20"/>
            <w:szCs w:val="20"/>
          </w:rPr>
          <m:t>∙</m:t>
        </m:r>
        <m:sSub>
          <m:sSubPr>
            <m:ctrlPr>
              <w:rPr>
                <w:rFonts w:ascii="Cambria Math" w:hAnsi="Cambria Math" w:cs="Times New Roman"/>
                <w:sz w:val="20"/>
                <w:szCs w:val="20"/>
                <w:lang w:eastAsia="en-US"/>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cs="Times New Roman"/>
                <w:sz w:val="20"/>
                <w:szCs w:val="20"/>
                <w:lang w:eastAsia="en-US"/>
              </w:rPr>
            </m:ctrlPr>
          </m:sSubPr>
          <m:e>
            <m:r>
              <w:rPr>
                <w:rFonts w:ascii="Cambria Math" w:hAnsi="Cambria Math"/>
                <w:sz w:val="20"/>
                <w:szCs w:val="20"/>
              </w:rPr>
              <m:t>k</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cs="Times New Roman"/>
                <w:sz w:val="20"/>
                <w:szCs w:val="20"/>
                <w:lang w:eastAsia="en-US"/>
              </w:rPr>
            </m:ctrlPr>
          </m:sSubPr>
          <m:e>
            <m:r>
              <w:rPr>
                <w:rFonts w:ascii="Cambria Math" w:hAnsi="Cambria Math"/>
                <w:sz w:val="20"/>
                <w:szCs w:val="20"/>
              </w:rPr>
              <m:t>k</m:t>
            </m:r>
          </m:e>
          <m:sub>
            <m:r>
              <w:rPr>
                <w:rFonts w:ascii="Cambria Math" w:hAnsi="Cambria Math"/>
                <w:sz w:val="20"/>
                <w:szCs w:val="20"/>
              </w:rPr>
              <m:t>a</m:t>
            </m:r>
          </m:sub>
        </m:sSub>
        <m:r>
          <w:rPr>
            <w:rFonts w:ascii="Cambria Math" w:hAnsi="Cambria Math"/>
            <w:sz w:val="20"/>
            <w:szCs w:val="20"/>
          </w:rPr>
          <m:t>∙</m:t>
        </m:r>
        <m:d>
          <m:dPr>
            <m:ctrlPr>
              <w:rPr>
                <w:rFonts w:ascii="Cambria Math" w:hAnsi="Cambria Math" w:cs="Times New Roman"/>
                <w:sz w:val="20"/>
                <w:szCs w:val="20"/>
                <w:lang w:eastAsia="en-US"/>
              </w:rPr>
            </m:ctrlPr>
          </m:dPr>
          <m:e>
            <m:r>
              <w:rPr>
                <w:rFonts w:ascii="Cambria Math" w:hAnsi="Cambria Math"/>
                <w:sz w:val="20"/>
                <w:szCs w:val="20"/>
              </w:rPr>
              <m:t xml:space="preserve">1- </m:t>
            </m:r>
            <m:sSub>
              <m:sSubPr>
                <m:ctrlPr>
                  <w:rPr>
                    <w:rFonts w:ascii="Cambria Math" w:hAnsi="Cambria Math" w:cs="Times New Roman"/>
                    <w:sz w:val="20"/>
                    <w:szCs w:val="20"/>
                    <w:lang w:eastAsia="en-US"/>
                  </w:rPr>
                </m:ctrlPr>
              </m:sSubPr>
              <m:e>
                <m:r>
                  <w:rPr>
                    <w:rFonts w:ascii="Cambria Math" w:hAnsi="Cambria Math"/>
                    <w:sz w:val="20"/>
                    <w:szCs w:val="20"/>
                  </w:rPr>
                  <m:t>γ</m:t>
                </m:r>
              </m:e>
              <m:sub>
                <m:r>
                  <w:rPr>
                    <w:rFonts w:ascii="Cambria Math" w:hAnsi="Cambria Math"/>
                    <w:sz w:val="20"/>
                    <w:szCs w:val="20"/>
                  </w:rPr>
                  <m:t>r</m:t>
                </m:r>
              </m:sub>
            </m:sSub>
            <m:r>
              <w:rPr>
                <w:rFonts w:ascii="Cambria Math" w:hAnsi="Cambria Math"/>
                <w:sz w:val="20"/>
                <w:szCs w:val="20"/>
              </w:rPr>
              <m:t>∙t</m:t>
            </m:r>
          </m:e>
        </m:d>
        <m:r>
          <w:rPr>
            <w:rFonts w:ascii="Cambria Math" w:hAnsi="Cambria Math"/>
            <w:sz w:val="20"/>
            <w:szCs w:val="20"/>
          </w:rPr>
          <m:t>=</m:t>
        </m:r>
        <m:r>
          <m:rPr>
            <m:sty m:val="p"/>
          </m:rPr>
          <w:rPr>
            <w:rFonts w:ascii="Cambria Math" w:hAnsi="Cambria Math"/>
            <w:sz w:val="20"/>
            <w:szCs w:val="20"/>
          </w:rPr>
          <m:t>9,30</m:t>
        </m:r>
        <m:r>
          <w:rPr>
            <w:rFonts w:ascii="Cambria Math" w:hAnsi="Cambria Math"/>
            <w:sz w:val="20"/>
            <w:szCs w:val="20"/>
          </w:rPr>
          <m:t>∙</m:t>
        </m:r>
        <m:r>
          <m:rPr>
            <m:sty m:val="p"/>
          </m:rPr>
          <w:rPr>
            <w:rFonts w:ascii="Cambria Math" w:hAnsi="Cambria Math"/>
            <w:sz w:val="20"/>
            <w:szCs w:val="20"/>
          </w:rPr>
          <m:t>0,1479</m:t>
        </m:r>
        <m:r>
          <w:rPr>
            <w:rFonts w:ascii="Cambria Math" w:hAnsi="Cambria Math"/>
            <w:sz w:val="20"/>
            <w:szCs w:val="20"/>
          </w:rPr>
          <m:t>∙</m:t>
        </m:r>
        <m:r>
          <m:rPr>
            <m:sty m:val="p"/>
          </m:rPr>
          <w:rPr>
            <w:rFonts w:ascii="Cambria Math" w:hAnsi="Cambria Math"/>
            <w:sz w:val="20"/>
            <w:szCs w:val="20"/>
          </w:rPr>
          <m:t>0,80</m:t>
        </m:r>
        <m:r>
          <w:rPr>
            <w:rFonts w:ascii="Cambria Math" w:hAnsi="Cambria Math"/>
            <w:sz w:val="20"/>
            <w:szCs w:val="20"/>
          </w:rPr>
          <m:t>∙</m:t>
        </m:r>
        <m:r>
          <m:rPr>
            <m:sty m:val="p"/>
          </m:rPr>
          <w:rPr>
            <w:rFonts w:ascii="Cambria Math" w:hAnsi="Cambria Math"/>
            <w:sz w:val="20"/>
            <w:szCs w:val="20"/>
          </w:rPr>
          <m:t>1,08</m:t>
        </m:r>
        <m:r>
          <w:rPr>
            <w:rFonts w:ascii="Cambria Math" w:hAnsi="Cambria Math"/>
            <w:sz w:val="20"/>
            <w:szCs w:val="20"/>
          </w:rPr>
          <m:t>∙</m:t>
        </m:r>
        <m:d>
          <m:dPr>
            <m:ctrlPr>
              <w:rPr>
                <w:rFonts w:ascii="Cambria Math" w:hAnsi="Cambria Math" w:cs="Times New Roman"/>
                <w:sz w:val="20"/>
                <w:szCs w:val="20"/>
                <w:lang w:eastAsia="en-US"/>
              </w:rPr>
            </m:ctrlPr>
          </m:dPr>
          <m:e>
            <m:r>
              <w:rPr>
                <w:rFonts w:ascii="Cambria Math" w:hAnsi="Cambria Math"/>
                <w:sz w:val="20"/>
                <w:szCs w:val="20"/>
              </w:rPr>
              <m:t>1-0,1 ∙</m:t>
            </m:r>
            <m:r>
              <m:rPr>
                <m:sty m:val="p"/>
              </m:rPr>
              <w:rPr>
                <w:rFonts w:ascii="Cambria Math" w:hAnsi="Cambria Math"/>
                <w:sz w:val="20"/>
                <w:szCs w:val="20"/>
              </w:rPr>
              <m:t>2,19</m:t>
            </m:r>
          </m:e>
        </m:d>
        <m:r>
          <w:rPr>
            <w:rFonts w:ascii="Cambria Math" w:hAnsi="Cambria Math"/>
            <w:sz w:val="20"/>
            <w:szCs w:val="20"/>
          </w:rPr>
          <m:t>=</m:t>
        </m:r>
        <m:r>
          <m:rPr>
            <m:sty m:val="p"/>
          </m:rPr>
          <w:rPr>
            <w:rFonts w:ascii="Cambria Math" w:hAnsi="Cambria Math"/>
            <w:sz w:val="20"/>
            <w:szCs w:val="20"/>
          </w:rPr>
          <m:t>0,924 МПа</m:t>
        </m:r>
      </m:oMath>
      <w:r w:rsidR="00760484" w:rsidRPr="00562C22">
        <w:rPr>
          <w:szCs w:val="24"/>
        </w:rPr>
        <w:t xml:space="preserve"> ,</w:t>
      </w:r>
    </w:p>
    <w:p w14:paraId="3460F54A" w14:textId="77777777" w:rsidR="00F742DB" w:rsidRPr="00562C22" w:rsidRDefault="00000000" w:rsidP="00F742DB">
      <w:pPr>
        <w:spacing w:after="0" w:line="240" w:lineRule="auto"/>
        <w:rPr>
          <w:rFonts w:eastAsia="Calibri"/>
          <w:szCs w:val="24"/>
        </w:rPr>
      </w:pPr>
      <m:oMath>
        <m:sSub>
          <m:sSubPr>
            <m:ctrlPr>
              <w:rPr>
                <w:rFonts w:ascii="Cambria Math" w:hAnsi="Cambria Math" w:cs="Times New Roman"/>
                <w:szCs w:val="24"/>
                <w:lang w:eastAsia="en-US"/>
              </w:rPr>
            </m:ctrlPr>
          </m:sSubPr>
          <m:e>
            <m:r>
              <w:rPr>
                <w:rFonts w:ascii="Cambria Math" w:hAnsi="Cambria Math"/>
                <w:szCs w:val="24"/>
              </w:rPr>
              <m:t>k</m:t>
            </m:r>
          </m:e>
          <m:sub>
            <m:r>
              <w:rPr>
                <w:rFonts w:ascii="Cambria Math" w:hAnsi="Cambria Math"/>
                <w:szCs w:val="24"/>
              </w:rPr>
              <m:t>1</m:t>
            </m:r>
          </m:sub>
        </m:sSub>
      </m:oMath>
      <w:r w:rsidR="00F742DB" w:rsidRPr="00562C22">
        <w:rPr>
          <w:szCs w:val="24"/>
        </w:rPr>
        <w:t xml:space="preserve"> - коэффициент, учитывающий снижение прочности вследствие усталостных явлений при многократном приложении нагрузки, (формула 19, ПНСТ 542-2021, с учетом ОДМ 218.05.001-2009):</w:t>
      </w:r>
    </w:p>
    <w:p w14:paraId="06AEF94B" w14:textId="77777777" w:rsidR="00F742DB" w:rsidRPr="00562C22" w:rsidRDefault="00000000" w:rsidP="00F742DB">
      <w:pPr>
        <w:spacing w:after="0" w:line="240" w:lineRule="auto"/>
        <w:jc w:val="center"/>
        <w:rPr>
          <w:szCs w:val="24"/>
        </w:rPr>
      </w:pPr>
      <m:oMath>
        <m:sSub>
          <m:sSubPr>
            <m:ctrlPr>
              <w:rPr>
                <w:rFonts w:ascii="Cambria Math" w:hAnsi="Cambria Math" w:cs="Times New Roman"/>
                <w:sz w:val="20"/>
                <w:szCs w:val="20"/>
                <w:lang w:eastAsia="en-US"/>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m:t>
        </m:r>
        <m:f>
          <m:fPr>
            <m:ctrlPr>
              <w:rPr>
                <w:rFonts w:ascii="Cambria Math" w:hAnsi="Cambria Math" w:cs="Times New Roman"/>
                <w:sz w:val="20"/>
                <w:szCs w:val="20"/>
                <w:lang w:eastAsia="en-US"/>
              </w:rPr>
            </m:ctrlPr>
          </m:fPr>
          <m:num>
            <m:r>
              <w:rPr>
                <w:rFonts w:ascii="Cambria Math" w:hAnsi="Cambria Math"/>
                <w:sz w:val="20"/>
                <w:szCs w:val="20"/>
              </w:rPr>
              <m:t>α</m:t>
            </m:r>
          </m:num>
          <m:den>
            <m:rad>
              <m:radPr>
                <m:ctrlPr>
                  <w:rPr>
                    <w:rFonts w:ascii="Cambria Math" w:hAnsi="Cambria Math" w:cs="Times New Roman"/>
                    <w:sz w:val="20"/>
                    <w:szCs w:val="20"/>
                    <w:lang w:eastAsia="en-US"/>
                  </w:rPr>
                </m:ctrlPr>
              </m:radPr>
              <m:deg>
                <m:r>
                  <w:rPr>
                    <w:rFonts w:ascii="Cambria Math" w:hAnsi="Cambria Math"/>
                    <w:sz w:val="20"/>
                    <w:szCs w:val="20"/>
                  </w:rPr>
                  <m:t>m</m:t>
                </m:r>
              </m:deg>
              <m:e>
                <m:r>
                  <w:rPr>
                    <w:rFonts w:ascii="Cambria Math" w:hAnsi="Cambria Math"/>
                    <w:sz w:val="20"/>
                    <w:szCs w:val="20"/>
                  </w:rPr>
                  <m:t>∑</m:t>
                </m:r>
                <m:sSub>
                  <m:sSubPr>
                    <m:ctrlPr>
                      <w:rPr>
                        <w:rFonts w:ascii="Cambria Math" w:hAnsi="Cambria Math" w:cs="Times New Roman"/>
                        <w:sz w:val="20"/>
                        <w:szCs w:val="20"/>
                        <w:lang w:eastAsia="en-US"/>
                      </w:rPr>
                    </m:ctrlPr>
                  </m:sSubPr>
                  <m:e>
                    <m:r>
                      <w:rPr>
                        <w:rFonts w:ascii="Cambria Math" w:hAnsi="Cambria Math"/>
                        <w:sz w:val="20"/>
                        <w:szCs w:val="20"/>
                      </w:rPr>
                      <m:t>N</m:t>
                    </m:r>
                  </m:e>
                  <m:sub>
                    <m:r>
                      <w:rPr>
                        <w:rFonts w:ascii="Cambria Math" w:hAnsi="Cambria Math"/>
                        <w:sz w:val="20"/>
                        <w:szCs w:val="20"/>
                      </w:rPr>
                      <m:t>p</m:t>
                    </m:r>
                  </m:sub>
                </m:sSub>
                <m:r>
                  <w:rPr>
                    <w:rFonts w:ascii="Cambria Math" w:hAnsi="Cambria Math"/>
                    <w:sz w:val="20"/>
                    <w:szCs w:val="20"/>
                  </w:rPr>
                  <m:t>∙</m:t>
                </m:r>
                <m:sSub>
                  <m:sSubPr>
                    <m:ctrlPr>
                      <w:rPr>
                        <w:rFonts w:ascii="Cambria Math" w:hAnsi="Cambria Math" w:cs="Times New Roman"/>
                        <w:sz w:val="20"/>
                        <w:szCs w:val="20"/>
                        <w:lang w:eastAsia="en-US"/>
                      </w:rPr>
                    </m:ctrlPr>
                  </m:sSubPr>
                  <m:e>
                    <m:r>
                      <w:rPr>
                        <w:rFonts w:ascii="Cambria Math" w:hAnsi="Cambria Math"/>
                        <w:sz w:val="20"/>
                        <w:szCs w:val="20"/>
                      </w:rPr>
                      <m:t>k</m:t>
                    </m:r>
                  </m:e>
                  <m:sub>
                    <m:r>
                      <w:rPr>
                        <w:rFonts w:ascii="Cambria Math" w:hAnsi="Cambria Math"/>
                        <w:sz w:val="20"/>
                        <w:szCs w:val="20"/>
                      </w:rPr>
                      <m:t>np</m:t>
                    </m:r>
                  </m:sub>
                </m:sSub>
              </m:e>
            </m:rad>
          </m:den>
        </m:f>
        <m:r>
          <w:rPr>
            <w:rFonts w:ascii="Cambria Math" w:hAnsi="Cambria Math"/>
            <w:sz w:val="20"/>
            <w:szCs w:val="20"/>
          </w:rPr>
          <m:t>=</m:t>
        </m:r>
        <m:f>
          <m:fPr>
            <m:ctrlPr>
              <w:rPr>
                <w:rFonts w:ascii="Cambria Math" w:hAnsi="Cambria Math" w:cs="Times New Roman"/>
                <w:sz w:val="20"/>
                <w:szCs w:val="20"/>
                <w:lang w:eastAsia="en-US"/>
              </w:rPr>
            </m:ctrlPr>
          </m:fPr>
          <m:num>
            <m:r>
              <m:rPr>
                <m:sty m:val="p"/>
              </m:rPr>
              <w:rPr>
                <w:rFonts w:ascii="Cambria Math" w:hAnsi="Cambria Math"/>
                <w:sz w:val="20"/>
                <w:szCs w:val="20"/>
              </w:rPr>
              <m:t>5,00</m:t>
            </m:r>
          </m:num>
          <m:den>
            <m:rad>
              <m:radPr>
                <m:ctrlPr>
                  <w:rPr>
                    <w:rFonts w:ascii="Cambria Math" w:hAnsi="Cambria Math" w:cs="Times New Roman"/>
                    <w:sz w:val="20"/>
                    <w:szCs w:val="20"/>
                    <w:lang w:eastAsia="en-US"/>
                  </w:rPr>
                </m:ctrlPr>
              </m:radPr>
              <m:deg>
                <m:r>
                  <m:rPr>
                    <m:sty m:val="p"/>
                  </m:rPr>
                  <w:rPr>
                    <w:rFonts w:ascii="Cambria Math" w:hAnsi="Cambria Math"/>
                    <w:sz w:val="20"/>
                    <w:szCs w:val="20"/>
                  </w:rPr>
                  <m:t>5,10</m:t>
                </m:r>
              </m:deg>
              <m:e>
                <m:r>
                  <m:rPr>
                    <m:sty m:val="p"/>
                  </m:rPr>
                  <w:rPr>
                    <w:rFonts w:ascii="Cambria Math" w:hAnsi="Cambria Math"/>
                    <w:sz w:val="20"/>
                    <w:szCs w:val="20"/>
                  </w:rPr>
                  <m:t>76209529,22∙0,82</m:t>
                </m:r>
              </m:e>
            </m:rad>
          </m:den>
        </m:f>
        <m:r>
          <w:rPr>
            <w:rFonts w:ascii="Cambria Math" w:hAnsi="Cambria Math"/>
            <w:sz w:val="20"/>
            <w:szCs w:val="20"/>
          </w:rPr>
          <m:t>=</m:t>
        </m:r>
      </m:oMath>
      <w:r w:rsidR="00F742DB" w:rsidRPr="00562C22">
        <w:rPr>
          <w:szCs w:val="24"/>
        </w:rPr>
        <w:t xml:space="preserve"> </w:t>
      </w:r>
      <w:r w:rsidR="00F742DB" w:rsidRPr="00EE18D1">
        <w:rPr>
          <w:sz w:val="20"/>
          <w:szCs w:val="20"/>
        </w:rPr>
        <w:t>0,1479</w:t>
      </w:r>
      <w:r w:rsidR="00760484" w:rsidRPr="00EE18D1">
        <w:rPr>
          <w:sz w:val="20"/>
          <w:szCs w:val="20"/>
        </w:rPr>
        <w:t xml:space="preserve"> </w:t>
      </w:r>
      <w:r w:rsidR="00760484" w:rsidRPr="00562C22">
        <w:rPr>
          <w:szCs w:val="24"/>
        </w:rPr>
        <w:t>.</w:t>
      </w:r>
    </w:p>
    <w:p w14:paraId="019E6AD2" w14:textId="77777777" w:rsidR="00F742DB" w:rsidRPr="00562C22" w:rsidRDefault="00F742DB" w:rsidP="00F742DB">
      <w:pPr>
        <w:spacing w:after="0" w:line="240" w:lineRule="auto"/>
        <w:rPr>
          <w:rFonts w:eastAsia="Calibri"/>
          <w:szCs w:val="24"/>
        </w:rPr>
      </w:pPr>
      <w:r w:rsidRPr="00562C22">
        <w:rPr>
          <w:szCs w:val="24"/>
        </w:rPr>
        <w:t xml:space="preserve">При расчете также учитывается армирование асфальтобетона геосинтетическим материалом, для этого вводятся коэффициенты </w:t>
      </w:r>
      <m:oMath>
        <m:sSub>
          <m:sSubPr>
            <m:ctrlPr>
              <w:rPr>
                <w:rFonts w:ascii="Cambria Math" w:hAnsi="Cambria Math" w:cs="Times New Roman"/>
                <w:szCs w:val="24"/>
                <w:lang w:eastAsia="en-US"/>
              </w:rPr>
            </m:ctrlPr>
          </m:sSubPr>
          <m:e>
            <m:r>
              <w:rPr>
                <w:rFonts w:ascii="Cambria Math" w:hAnsi="Cambria Math"/>
                <w:szCs w:val="24"/>
              </w:rPr>
              <m:t>k</m:t>
            </m:r>
          </m:e>
          <m:sub>
            <m:r>
              <w:rPr>
                <w:rFonts w:ascii="Cambria Math" w:hAnsi="Cambria Math"/>
                <w:szCs w:val="24"/>
              </w:rPr>
              <m:t>a</m:t>
            </m:r>
          </m:sub>
        </m:sSub>
      </m:oMath>
      <w:r w:rsidRPr="00562C22">
        <w:rPr>
          <w:szCs w:val="24"/>
        </w:rPr>
        <w:t xml:space="preserve">= 1,08, учитывающий увеличение прочности и </w:t>
      </w:r>
      <m:oMath>
        <m:sSub>
          <m:sSubPr>
            <m:ctrlPr>
              <w:rPr>
                <w:rFonts w:ascii="Cambria Math" w:hAnsi="Cambria Math" w:cs="Times New Roman"/>
                <w:szCs w:val="24"/>
                <w:lang w:eastAsia="en-US"/>
              </w:rPr>
            </m:ctrlPr>
          </m:sSubPr>
          <m:e>
            <m:r>
              <w:rPr>
                <w:rFonts w:ascii="Cambria Math" w:hAnsi="Cambria Math"/>
                <w:szCs w:val="24"/>
              </w:rPr>
              <m:t>k</m:t>
            </m:r>
          </m:e>
          <m:sub>
            <m:r>
              <w:rPr>
                <w:rFonts w:ascii="Cambria Math" w:hAnsi="Cambria Math"/>
                <w:szCs w:val="24"/>
              </w:rPr>
              <m:t>np</m:t>
            </m:r>
          </m:sub>
        </m:sSub>
      </m:oMath>
      <w:r w:rsidRPr="00562C22">
        <w:rPr>
          <w:szCs w:val="24"/>
        </w:rPr>
        <w:t>=0,82, учитывающий уменьшение влияния усталостных процессов.</w:t>
      </w:r>
    </w:p>
    <w:p w14:paraId="3574B316" w14:textId="77777777" w:rsidR="00F742DB" w:rsidRPr="00562C22" w:rsidRDefault="00F742DB" w:rsidP="00F742DB">
      <w:pPr>
        <w:spacing w:after="0" w:line="240" w:lineRule="auto"/>
        <w:rPr>
          <w:rFonts w:eastAsia="Calibri"/>
          <w:szCs w:val="24"/>
        </w:rPr>
      </w:pPr>
      <w:r w:rsidRPr="00562C22">
        <w:rPr>
          <w:szCs w:val="24"/>
        </w:rPr>
        <w:t>Коэффициент прочности конструкции полученный по расчету, равен:</w:t>
      </w:r>
    </w:p>
    <w:p w14:paraId="590720B1" w14:textId="77777777" w:rsidR="00F742DB" w:rsidRPr="00562C22" w:rsidRDefault="00000000" w:rsidP="00F742DB">
      <w:pPr>
        <w:spacing w:after="0" w:line="240" w:lineRule="auto"/>
        <w:jc w:val="center"/>
        <w:rPr>
          <w:szCs w:val="24"/>
        </w:rPr>
      </w:pPr>
      <m:oMath>
        <m:sSub>
          <m:sSubPr>
            <m:ctrlPr>
              <w:rPr>
                <w:rFonts w:ascii="Cambria Math" w:hAnsi="Cambria Math" w:cs="Times New Roman"/>
                <w:szCs w:val="24"/>
                <w:lang w:eastAsia="en-US"/>
              </w:rPr>
            </m:ctrlPr>
          </m:sSubPr>
          <m:e>
            <m:r>
              <w:rPr>
                <w:rFonts w:ascii="Cambria Math" w:hAnsi="Cambria Math"/>
                <w:szCs w:val="24"/>
              </w:rPr>
              <m:t>K</m:t>
            </m:r>
          </m:e>
          <m:sub>
            <m:r>
              <w:rPr>
                <w:rFonts w:ascii="Cambria Math" w:hAnsi="Cambria Math"/>
                <w:szCs w:val="24"/>
              </w:rPr>
              <m:t>пр</m:t>
            </m:r>
          </m:sub>
        </m:sSub>
        <m:r>
          <w:rPr>
            <w:rFonts w:ascii="Cambria Math" w:hAnsi="Cambria Math"/>
            <w:szCs w:val="24"/>
          </w:rPr>
          <m:t>=</m:t>
        </m:r>
        <m:f>
          <m:fPr>
            <m:ctrlPr>
              <w:rPr>
                <w:rFonts w:ascii="Cambria Math" w:hAnsi="Cambria Math" w:cs="Times New Roman"/>
                <w:szCs w:val="24"/>
                <w:lang w:eastAsia="en-US"/>
              </w:rPr>
            </m:ctrlPr>
          </m:fPr>
          <m:num>
            <m:sSub>
              <m:sSubPr>
                <m:ctrlPr>
                  <w:rPr>
                    <w:rFonts w:ascii="Cambria Math" w:hAnsi="Cambria Math" w:cs="Times New Roman"/>
                    <w:szCs w:val="24"/>
                    <w:lang w:eastAsia="en-US"/>
                  </w:rPr>
                </m:ctrlPr>
              </m:sSubPr>
              <m:e>
                <m:r>
                  <w:rPr>
                    <w:rFonts w:ascii="Cambria Math" w:hAnsi="Cambria Math"/>
                    <w:szCs w:val="24"/>
                  </w:rPr>
                  <m:t>R</m:t>
                </m:r>
              </m:e>
              <m:sub>
                <m:r>
                  <w:rPr>
                    <w:rFonts w:ascii="Cambria Math" w:hAnsi="Cambria Math"/>
                    <w:szCs w:val="24"/>
                  </w:rPr>
                  <m:t>N</m:t>
                </m:r>
              </m:sub>
            </m:sSub>
          </m:num>
          <m:den>
            <m:r>
              <w:rPr>
                <w:rFonts w:ascii="Cambria Math" w:hAnsi="Cambria Math"/>
                <w:szCs w:val="24"/>
              </w:rPr>
              <m:t>σ</m:t>
            </m:r>
          </m:den>
        </m:f>
        <m:r>
          <w:rPr>
            <w:rFonts w:ascii="Cambria Math" w:hAnsi="Cambria Math"/>
            <w:szCs w:val="24"/>
          </w:rPr>
          <m:t>=</m:t>
        </m:r>
        <m:f>
          <m:fPr>
            <m:ctrlPr>
              <w:rPr>
                <w:rFonts w:ascii="Cambria Math" w:hAnsi="Cambria Math" w:cs="Times New Roman"/>
                <w:szCs w:val="24"/>
                <w:lang w:eastAsia="en-US"/>
              </w:rPr>
            </m:ctrlPr>
          </m:fPr>
          <m:num>
            <m:r>
              <m:rPr>
                <m:sty m:val="p"/>
              </m:rPr>
              <w:rPr>
                <w:rFonts w:ascii="Cambria Math" w:hAnsi="Cambria Math"/>
                <w:szCs w:val="24"/>
              </w:rPr>
              <m:t>0,924</m:t>
            </m:r>
          </m:num>
          <m:den>
            <m:r>
              <m:rPr>
                <m:sty m:val="p"/>
              </m:rPr>
              <w:rPr>
                <w:rFonts w:ascii="Cambria Math" w:hAnsi="Cambria Math"/>
                <w:szCs w:val="24"/>
              </w:rPr>
              <m:t>0,813</m:t>
            </m:r>
          </m:den>
        </m:f>
        <m:r>
          <w:rPr>
            <w:rFonts w:ascii="Cambria Math" w:hAnsi="Cambria Math"/>
            <w:szCs w:val="24"/>
          </w:rPr>
          <m:t>=</m:t>
        </m:r>
        <m:r>
          <m:rPr>
            <m:sty m:val="p"/>
          </m:rPr>
          <w:rPr>
            <w:rFonts w:ascii="Cambria Math" w:hAnsi="Cambria Math"/>
            <w:szCs w:val="24"/>
          </w:rPr>
          <m:t>1,136</m:t>
        </m:r>
      </m:oMath>
      <w:r w:rsidR="00F742DB" w:rsidRPr="00562C22">
        <w:rPr>
          <w:szCs w:val="24"/>
        </w:rPr>
        <w:t>,</w:t>
      </w:r>
    </w:p>
    <w:p w14:paraId="017E1978" w14:textId="77777777" w:rsidR="00F742DB" w:rsidRPr="00562C22" w:rsidRDefault="00F742DB" w:rsidP="00F742DB">
      <w:pPr>
        <w:spacing w:after="0" w:line="240" w:lineRule="auto"/>
        <w:rPr>
          <w:szCs w:val="24"/>
        </w:rPr>
      </w:pPr>
      <w:r w:rsidRPr="00562C22">
        <w:rPr>
          <w:szCs w:val="24"/>
        </w:rPr>
        <w:t>Требуемый коэффициент прочности, равен 1</w:t>
      </w:r>
      <w:r w:rsidR="00D628C4" w:rsidRPr="00562C22">
        <w:rPr>
          <w:szCs w:val="24"/>
        </w:rPr>
        <w:t>,</w:t>
      </w:r>
      <w:r w:rsidR="00BE36A1" w:rsidRPr="00562C22">
        <w:rPr>
          <w:szCs w:val="24"/>
        </w:rPr>
        <w:t>1</w:t>
      </w:r>
      <w:r w:rsidRPr="00562C22">
        <w:rPr>
          <w:szCs w:val="24"/>
        </w:rPr>
        <w:t>.</w:t>
      </w:r>
    </w:p>
    <w:p w14:paraId="5DA3CB09" w14:textId="77777777" w:rsidR="00F742DB" w:rsidRPr="00562C22" w:rsidRDefault="00F742DB" w:rsidP="00BE36A1">
      <w:pPr>
        <w:pStyle w:val="a3"/>
        <w:numPr>
          <w:ilvl w:val="0"/>
          <w:numId w:val="27"/>
        </w:numPr>
        <w:spacing w:after="0" w:line="240" w:lineRule="auto"/>
        <w:ind w:left="0" w:firstLine="0"/>
        <w:rPr>
          <w:iCs/>
          <w:szCs w:val="24"/>
        </w:rPr>
      </w:pPr>
      <w:r w:rsidRPr="00562C22">
        <w:rPr>
          <w:iCs/>
          <w:szCs w:val="24"/>
        </w:rPr>
        <w:t>Определим коэффициент вариации критического растягивающего напряжения определяем по формуле (7) при коэффициентах</w:t>
      </w:r>
      <m:oMath>
        <m:sSubSup>
          <m:sSubSupPr>
            <m:ctrlPr>
              <w:rPr>
                <w:rFonts w:ascii="Cambria Math" w:hAnsi="Cambria Math"/>
                <w:i/>
                <w:iCs/>
                <w:szCs w:val="24"/>
              </w:rPr>
            </m:ctrlPr>
          </m:sSubSupPr>
          <m:e>
            <m:r>
              <w:rPr>
                <w:rFonts w:ascii="Cambria Math" w:hAnsi="Cambria Math"/>
                <w:szCs w:val="24"/>
              </w:rPr>
              <m:t>C</m:t>
            </m:r>
          </m:e>
          <m:sub>
            <m:r>
              <w:rPr>
                <w:rFonts w:ascii="Cambria Math" w:hAnsi="Cambria Math"/>
                <w:szCs w:val="24"/>
              </w:rPr>
              <m:t>V</m:t>
            </m:r>
          </m:sub>
          <m:sup>
            <m:sSub>
              <m:sSubPr>
                <m:ctrlPr>
                  <w:rPr>
                    <w:rFonts w:ascii="Cambria Math" w:hAnsi="Cambria Math"/>
                    <w:i/>
                    <w:iCs/>
                    <w:szCs w:val="24"/>
                  </w:rPr>
                </m:ctrlPr>
              </m:sSubPr>
              <m:e>
                <m:r>
                  <w:rPr>
                    <w:rFonts w:ascii="Cambria Math" w:hAnsi="Cambria Math"/>
                    <w:szCs w:val="24"/>
                  </w:rPr>
                  <m:t>E</m:t>
                </m:r>
              </m:e>
              <m:sub>
                <m:r>
                  <w:rPr>
                    <w:rFonts w:ascii="Cambria Math" w:hAnsi="Cambria Math"/>
                    <w:szCs w:val="24"/>
                  </w:rPr>
                  <m:t>B</m:t>
                </m:r>
              </m:sub>
            </m:sSub>
          </m:sup>
        </m:sSubSup>
        <m:r>
          <w:rPr>
            <w:rFonts w:ascii="Cambria Math" w:hAnsi="Cambria Math"/>
            <w:szCs w:val="24"/>
          </w:rPr>
          <m:t xml:space="preserve">=0,002; </m:t>
        </m:r>
        <m:sSubSup>
          <m:sSubSupPr>
            <m:ctrlPr>
              <w:rPr>
                <w:rFonts w:ascii="Cambria Math" w:hAnsi="Cambria Math"/>
                <w:i/>
                <w:iCs/>
                <w:szCs w:val="24"/>
              </w:rPr>
            </m:ctrlPr>
          </m:sSubSupPr>
          <m:e>
            <m:r>
              <w:rPr>
                <w:rFonts w:ascii="Cambria Math" w:hAnsi="Cambria Math"/>
                <w:szCs w:val="24"/>
              </w:rPr>
              <m:t>C</m:t>
            </m:r>
          </m:e>
          <m:sub>
            <m:r>
              <w:rPr>
                <w:rFonts w:ascii="Cambria Math" w:hAnsi="Cambria Math"/>
                <w:szCs w:val="24"/>
              </w:rPr>
              <m:t>V</m:t>
            </m:r>
          </m:sub>
          <m:sup>
            <m:sSub>
              <m:sSubPr>
                <m:ctrlPr>
                  <w:rPr>
                    <w:rFonts w:ascii="Cambria Math" w:hAnsi="Cambria Math"/>
                    <w:i/>
                    <w:iCs/>
                    <w:szCs w:val="24"/>
                  </w:rPr>
                </m:ctrlPr>
              </m:sSubPr>
              <m:e>
                <m:r>
                  <w:rPr>
                    <w:rFonts w:ascii="Cambria Math" w:hAnsi="Cambria Math"/>
                    <w:szCs w:val="24"/>
                  </w:rPr>
                  <m:t>E</m:t>
                </m:r>
              </m:e>
              <m:sub>
                <m:r>
                  <w:rPr>
                    <w:rFonts w:ascii="Cambria Math" w:hAnsi="Cambria Math"/>
                    <w:szCs w:val="24"/>
                  </w:rPr>
                  <m:t>H</m:t>
                </m:r>
              </m:sub>
            </m:sSub>
          </m:sup>
        </m:sSubSup>
        <m:r>
          <w:rPr>
            <w:rFonts w:ascii="Cambria Math" w:hAnsi="Cambria Math"/>
            <w:szCs w:val="24"/>
          </w:rPr>
          <m:t xml:space="preserve">=0,002; </m:t>
        </m:r>
        <m:sSubSup>
          <m:sSubSupPr>
            <m:ctrlPr>
              <w:rPr>
                <w:rFonts w:ascii="Cambria Math" w:hAnsi="Cambria Math"/>
                <w:i/>
                <w:iCs/>
                <w:szCs w:val="24"/>
              </w:rPr>
            </m:ctrlPr>
          </m:sSubSupPr>
          <m:e>
            <m:r>
              <w:rPr>
                <w:rFonts w:ascii="Cambria Math" w:hAnsi="Cambria Math"/>
                <w:szCs w:val="24"/>
              </w:rPr>
              <m:t>C</m:t>
            </m:r>
          </m:e>
          <m:sub>
            <m:r>
              <w:rPr>
                <w:rFonts w:ascii="Cambria Math" w:hAnsi="Cambria Math"/>
                <w:szCs w:val="24"/>
              </w:rPr>
              <m:t>V</m:t>
            </m:r>
          </m:sub>
          <m:sup>
            <m:r>
              <w:rPr>
                <w:rFonts w:ascii="Cambria Math" w:hAnsi="Cambria Math"/>
                <w:szCs w:val="24"/>
              </w:rPr>
              <m:t>h</m:t>
            </m:r>
          </m:sup>
        </m:sSubSup>
        <m:r>
          <w:rPr>
            <w:rFonts w:ascii="Cambria Math" w:hAnsi="Cambria Math"/>
            <w:szCs w:val="24"/>
          </w:rPr>
          <m:t>=0,002</m:t>
        </m:r>
      </m:oMath>
      <w:r w:rsidRPr="00562C22">
        <w:rPr>
          <w:iCs/>
          <w:szCs w:val="24"/>
        </w:rPr>
        <w:t xml:space="preserve"> :</w:t>
      </w:r>
    </w:p>
    <w:p w14:paraId="6FB10C2F" w14:textId="77777777" w:rsidR="00F742DB" w:rsidRPr="00562C22" w:rsidRDefault="00000000" w:rsidP="00EE18D1">
      <w:pPr>
        <w:pStyle w:val="afb"/>
        <w:ind w:firstLine="0"/>
        <w:jc w:val="center"/>
        <w:rPr>
          <w:i/>
          <w:iCs/>
          <w:szCs w:val="24"/>
        </w:rPr>
      </w:pPr>
      <m:oMath>
        <m:sSubSup>
          <m:sSubSupPr>
            <m:ctrlPr>
              <w:rPr>
                <w:rFonts w:ascii="Cambria Math" w:hAnsi="Cambria Math"/>
                <w:i/>
                <w:iCs/>
                <w:sz w:val="20"/>
                <w:szCs w:val="20"/>
              </w:rPr>
            </m:ctrlPr>
          </m:sSubSupPr>
          <m:e>
            <m:r>
              <w:rPr>
                <w:rFonts w:ascii="Cambria Math" w:hAnsi="Cambria Math"/>
                <w:sz w:val="20"/>
                <w:szCs w:val="20"/>
                <w:lang w:val="en-US"/>
              </w:rPr>
              <m:t>C</m:t>
            </m:r>
          </m:e>
          <m:sub>
            <m:r>
              <w:rPr>
                <w:rFonts w:ascii="Cambria Math" w:hAnsi="Cambria Math"/>
                <w:sz w:val="20"/>
                <w:szCs w:val="20"/>
              </w:rPr>
              <m:t>V</m:t>
            </m:r>
          </m:sub>
          <m:sup>
            <m:sSub>
              <m:sSubPr>
                <m:ctrlPr>
                  <w:rPr>
                    <w:rFonts w:ascii="Cambria Math" w:hAnsi="Cambria Math"/>
                    <w:i/>
                    <w:iCs/>
                    <w:sz w:val="20"/>
                    <w:szCs w:val="20"/>
                  </w:rPr>
                </m:ctrlPr>
              </m:sSubPr>
              <m:e>
                <m:r>
                  <w:rPr>
                    <w:rFonts w:ascii="Cambria Math" w:hAnsi="Cambria Math"/>
                    <w:sz w:val="20"/>
                    <w:szCs w:val="20"/>
                  </w:rPr>
                  <m:t>σ</m:t>
                </m:r>
              </m:e>
              <m:sub>
                <m:r>
                  <w:rPr>
                    <w:rFonts w:ascii="Cambria Math" w:hAnsi="Cambria Math"/>
                    <w:sz w:val="20"/>
                    <w:szCs w:val="20"/>
                  </w:rPr>
                  <m:t>r</m:t>
                </m:r>
              </m:sub>
            </m:sSub>
          </m:sup>
        </m:sSubSup>
        <m:r>
          <w:rPr>
            <w:rFonts w:ascii="Cambria Math" w:hAnsi="Cambria Math"/>
            <w:sz w:val="20"/>
            <w:szCs w:val="20"/>
          </w:rPr>
          <m:t>=0,35</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C</m:t>
                </m:r>
              </m:e>
              <m:sub>
                <m:r>
                  <w:rPr>
                    <w:rFonts w:ascii="Cambria Math" w:hAnsi="Cambria Math"/>
                    <w:sz w:val="20"/>
                    <w:szCs w:val="20"/>
                  </w:rPr>
                  <m:t>V</m:t>
                </m:r>
              </m:sub>
              <m:sup>
                <m:sSub>
                  <m:sSubPr>
                    <m:ctrlPr>
                      <w:rPr>
                        <w:rFonts w:ascii="Cambria Math" w:hAnsi="Cambria Math"/>
                        <w:i/>
                        <w:iCs/>
                        <w:sz w:val="20"/>
                        <w:szCs w:val="20"/>
                      </w:rPr>
                    </m:ctrlPr>
                  </m:sSubPr>
                  <m:e>
                    <m:r>
                      <w:rPr>
                        <w:rFonts w:ascii="Cambria Math" w:hAnsi="Cambria Math"/>
                        <w:sz w:val="20"/>
                        <w:szCs w:val="20"/>
                      </w:rPr>
                      <m:t>E</m:t>
                    </m:r>
                  </m:e>
                  <m:sub>
                    <m:r>
                      <w:rPr>
                        <w:rFonts w:ascii="Cambria Math" w:hAnsi="Cambria Math"/>
                        <w:sz w:val="20"/>
                        <w:szCs w:val="20"/>
                      </w:rPr>
                      <m:t>B</m:t>
                    </m:r>
                  </m:sub>
                </m:sSub>
              </m:sup>
            </m:sSubSup>
            <m:r>
              <w:rPr>
                <w:rFonts w:ascii="Cambria Math" w:hAnsi="Cambria Math"/>
                <w:sz w:val="20"/>
                <w:szCs w:val="20"/>
              </w:rPr>
              <m:t>-0,15</m:t>
            </m:r>
          </m:e>
        </m:d>
        <m:r>
          <w:rPr>
            <w:rFonts w:ascii="Cambria Math" w:hAnsi="Cambria Math"/>
            <w:sz w:val="20"/>
            <w:szCs w:val="20"/>
          </w:rPr>
          <m:t>+0,40</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C</m:t>
                </m:r>
              </m:e>
              <m:sub>
                <m:r>
                  <w:rPr>
                    <w:rFonts w:ascii="Cambria Math" w:hAnsi="Cambria Math"/>
                    <w:sz w:val="20"/>
                    <w:szCs w:val="20"/>
                  </w:rPr>
                  <m:t>V</m:t>
                </m:r>
              </m:sub>
              <m:sup>
                <m:sSub>
                  <m:sSubPr>
                    <m:ctrlPr>
                      <w:rPr>
                        <w:rFonts w:ascii="Cambria Math" w:hAnsi="Cambria Math"/>
                        <w:i/>
                        <w:iCs/>
                        <w:sz w:val="20"/>
                        <w:szCs w:val="20"/>
                      </w:rPr>
                    </m:ctrlPr>
                  </m:sSubPr>
                  <m:e>
                    <m:r>
                      <w:rPr>
                        <w:rFonts w:ascii="Cambria Math" w:hAnsi="Cambria Math"/>
                        <w:sz w:val="20"/>
                        <w:szCs w:val="20"/>
                      </w:rPr>
                      <m:t>E</m:t>
                    </m:r>
                  </m:e>
                  <m:sub>
                    <m:r>
                      <w:rPr>
                        <w:rFonts w:ascii="Cambria Math" w:hAnsi="Cambria Math"/>
                        <w:sz w:val="20"/>
                        <w:szCs w:val="20"/>
                      </w:rPr>
                      <m:t>H</m:t>
                    </m:r>
                  </m:sub>
                </m:sSub>
              </m:sup>
            </m:sSubSup>
            <m:r>
              <w:rPr>
                <w:rFonts w:ascii="Cambria Math" w:hAnsi="Cambria Math"/>
                <w:sz w:val="20"/>
                <w:szCs w:val="20"/>
              </w:rPr>
              <m:t>-0,2</m:t>
            </m:r>
          </m:e>
        </m:d>
        <m:r>
          <w:rPr>
            <w:rFonts w:ascii="Cambria Math" w:hAnsi="Cambria Math"/>
            <w:sz w:val="20"/>
            <w:szCs w:val="20"/>
          </w:rPr>
          <m:t>+0,75</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C</m:t>
                </m:r>
              </m:e>
              <m:sub>
                <m:r>
                  <w:rPr>
                    <w:rFonts w:ascii="Cambria Math" w:hAnsi="Cambria Math"/>
                    <w:sz w:val="20"/>
                    <w:szCs w:val="20"/>
                  </w:rPr>
                  <m:t>V</m:t>
                </m:r>
              </m:sub>
              <m:sup>
                <m:r>
                  <w:rPr>
                    <w:rFonts w:ascii="Cambria Math" w:hAnsi="Cambria Math"/>
                    <w:sz w:val="20"/>
                    <w:szCs w:val="20"/>
                  </w:rPr>
                  <m:t>h</m:t>
                </m:r>
              </m:sup>
            </m:sSubSup>
            <m:r>
              <w:rPr>
                <w:rFonts w:ascii="Cambria Math" w:hAnsi="Cambria Math"/>
                <w:sz w:val="20"/>
                <w:szCs w:val="20"/>
              </w:rPr>
              <m:t>-0,15</m:t>
            </m:r>
          </m:e>
        </m:d>
        <m:r>
          <w:rPr>
            <w:rFonts w:ascii="Cambria Math" w:hAnsi="Cambria Math"/>
            <w:sz w:val="20"/>
            <w:szCs w:val="20"/>
          </w:rPr>
          <m:t>+4,79*</m:t>
        </m:r>
        <m:sSup>
          <m:sSupPr>
            <m:ctrlPr>
              <w:rPr>
                <w:rFonts w:ascii="Cambria Math" w:hAnsi="Cambria Math"/>
                <w:i/>
                <w:iCs/>
                <w:sz w:val="20"/>
                <w:szCs w:val="20"/>
              </w:rPr>
            </m:ctrlPr>
          </m:sSupPr>
          <m:e>
            <m:r>
              <w:rPr>
                <w:rFonts w:ascii="Cambria Math" w:hAnsi="Cambria Math"/>
                <w:sz w:val="20"/>
                <w:szCs w:val="20"/>
              </w:rPr>
              <m:t>10</m:t>
            </m:r>
          </m:e>
          <m:sup>
            <m:r>
              <w:rPr>
                <w:rFonts w:ascii="Cambria Math" w:hAnsi="Cambria Math"/>
                <w:sz w:val="20"/>
                <w:szCs w:val="20"/>
              </w:rPr>
              <m:t>-5</m:t>
            </m:r>
          </m:sup>
        </m:sSup>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E</m:t>
            </m:r>
          </m:e>
          <m:sub>
            <m:r>
              <w:rPr>
                <w:rFonts w:ascii="Cambria Math" w:hAnsi="Cambria Math"/>
                <w:sz w:val="20"/>
                <w:szCs w:val="20"/>
              </w:rPr>
              <m:t>B</m:t>
            </m:r>
          </m:sub>
        </m:sSub>
        <m:r>
          <w:rPr>
            <w:rFonts w:ascii="Cambria Math" w:hAnsi="Cambria Math"/>
            <w:sz w:val="20"/>
            <w:szCs w:val="20"/>
          </w:rPr>
          <m:t>-1,05*</m:t>
        </m:r>
        <m:sSup>
          <m:sSupPr>
            <m:ctrlPr>
              <w:rPr>
                <w:rFonts w:ascii="Cambria Math" w:hAnsi="Cambria Math"/>
                <w:i/>
                <w:iCs/>
                <w:sz w:val="20"/>
                <w:szCs w:val="20"/>
              </w:rPr>
            </m:ctrlPr>
          </m:sSupPr>
          <m:e>
            <m:r>
              <w:rPr>
                <w:rFonts w:ascii="Cambria Math" w:hAnsi="Cambria Math"/>
                <w:sz w:val="20"/>
                <w:szCs w:val="20"/>
              </w:rPr>
              <m:t>10</m:t>
            </m:r>
          </m:e>
          <m:sup>
            <m:r>
              <w:rPr>
                <w:rFonts w:ascii="Cambria Math" w:hAnsi="Cambria Math"/>
                <w:sz w:val="20"/>
                <w:szCs w:val="20"/>
              </w:rPr>
              <m:t>-3</m:t>
            </m:r>
          </m:sup>
        </m:sSup>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E</m:t>
            </m:r>
          </m:e>
          <m:sub>
            <m:r>
              <w:rPr>
                <w:rFonts w:ascii="Cambria Math" w:hAnsi="Cambria Math"/>
                <w:sz w:val="20"/>
                <w:szCs w:val="20"/>
              </w:rPr>
              <m:t>H</m:t>
            </m:r>
          </m:sub>
        </m:sSub>
        <m:r>
          <w:rPr>
            <w:rFonts w:ascii="Cambria Math" w:hAnsi="Cambria Math"/>
            <w:sz w:val="20"/>
            <w:szCs w:val="20"/>
          </w:rPr>
          <m:t>+1,64*</m:t>
        </m:r>
        <m:sSup>
          <m:sSupPr>
            <m:ctrlPr>
              <w:rPr>
                <w:rFonts w:ascii="Cambria Math" w:hAnsi="Cambria Math"/>
                <w:i/>
                <w:iCs/>
                <w:sz w:val="20"/>
                <w:szCs w:val="20"/>
              </w:rPr>
            </m:ctrlPr>
          </m:sSupPr>
          <m:e>
            <m:r>
              <w:rPr>
                <w:rFonts w:ascii="Cambria Math" w:hAnsi="Cambria Math"/>
                <w:sz w:val="20"/>
                <w:szCs w:val="20"/>
              </w:rPr>
              <m:t>10</m:t>
            </m:r>
          </m:e>
          <m:sup>
            <m:r>
              <w:rPr>
                <w:rFonts w:ascii="Cambria Math" w:hAnsi="Cambria Math"/>
                <w:sz w:val="20"/>
                <w:szCs w:val="20"/>
              </w:rPr>
              <m:t>-2</m:t>
            </m:r>
          </m:sup>
        </m:sSup>
        <m:r>
          <w:rPr>
            <w:rFonts w:ascii="Cambria Math" w:hAnsi="Cambria Math"/>
            <w:sz w:val="20"/>
            <w:szCs w:val="20"/>
          </w:rPr>
          <m:t>*h=0,35</m:t>
        </m:r>
        <m:d>
          <m:dPr>
            <m:ctrlPr>
              <w:rPr>
                <w:rFonts w:ascii="Cambria Math" w:hAnsi="Cambria Math"/>
                <w:i/>
                <w:iCs/>
                <w:sz w:val="20"/>
                <w:szCs w:val="20"/>
              </w:rPr>
            </m:ctrlPr>
          </m:dPr>
          <m:e>
            <m:r>
              <w:rPr>
                <w:rFonts w:ascii="Cambria Math" w:hAnsi="Cambria Math"/>
                <w:sz w:val="20"/>
                <w:szCs w:val="20"/>
              </w:rPr>
              <m:t>0,002-0,15</m:t>
            </m:r>
          </m:e>
        </m:d>
        <m:r>
          <w:rPr>
            <w:rFonts w:ascii="Cambria Math" w:hAnsi="Cambria Math"/>
            <w:sz w:val="20"/>
            <w:szCs w:val="20"/>
          </w:rPr>
          <m:t>+0,40</m:t>
        </m:r>
        <m:d>
          <m:dPr>
            <m:ctrlPr>
              <w:rPr>
                <w:rFonts w:ascii="Cambria Math" w:hAnsi="Cambria Math"/>
                <w:i/>
                <w:iCs/>
                <w:sz w:val="20"/>
                <w:szCs w:val="20"/>
              </w:rPr>
            </m:ctrlPr>
          </m:dPr>
          <m:e>
            <m:r>
              <w:rPr>
                <w:rFonts w:ascii="Cambria Math" w:hAnsi="Cambria Math"/>
                <w:sz w:val="20"/>
                <w:szCs w:val="20"/>
              </w:rPr>
              <m:t>0,002-0,2</m:t>
            </m:r>
          </m:e>
        </m:d>
        <m:r>
          <w:rPr>
            <w:rFonts w:ascii="Cambria Math" w:hAnsi="Cambria Math"/>
            <w:sz w:val="20"/>
            <w:szCs w:val="20"/>
          </w:rPr>
          <m:t>+0,75</m:t>
        </m:r>
        <m:d>
          <m:dPr>
            <m:ctrlPr>
              <w:rPr>
                <w:rFonts w:ascii="Cambria Math" w:hAnsi="Cambria Math"/>
                <w:i/>
                <w:iCs/>
                <w:sz w:val="20"/>
                <w:szCs w:val="20"/>
              </w:rPr>
            </m:ctrlPr>
          </m:dPr>
          <m:e>
            <m:r>
              <w:rPr>
                <w:rFonts w:ascii="Cambria Math" w:hAnsi="Cambria Math"/>
                <w:sz w:val="20"/>
                <w:szCs w:val="20"/>
              </w:rPr>
              <m:t>0,002-0,15</m:t>
            </m:r>
          </m:e>
        </m:d>
        <m:r>
          <w:rPr>
            <w:rFonts w:ascii="Cambria Math" w:hAnsi="Cambria Math"/>
            <w:sz w:val="20"/>
            <w:szCs w:val="20"/>
          </w:rPr>
          <m:t>+4,79*</m:t>
        </m:r>
        <m:sSup>
          <m:sSupPr>
            <m:ctrlPr>
              <w:rPr>
                <w:rFonts w:ascii="Cambria Math" w:hAnsi="Cambria Math"/>
                <w:i/>
                <w:iCs/>
                <w:sz w:val="20"/>
                <w:szCs w:val="20"/>
              </w:rPr>
            </m:ctrlPr>
          </m:sSupPr>
          <m:e>
            <m:r>
              <w:rPr>
                <w:rFonts w:ascii="Cambria Math" w:hAnsi="Cambria Math"/>
                <w:sz w:val="20"/>
                <w:szCs w:val="20"/>
              </w:rPr>
              <m:t>10</m:t>
            </m:r>
          </m:e>
          <m:sup>
            <m:r>
              <w:rPr>
                <w:rFonts w:ascii="Cambria Math" w:hAnsi="Cambria Math"/>
                <w:sz w:val="20"/>
                <w:szCs w:val="20"/>
              </w:rPr>
              <m:t>-5</m:t>
            </m:r>
          </m:sup>
        </m:sSup>
        <m:r>
          <w:rPr>
            <w:rFonts w:ascii="Cambria Math" w:hAnsi="Cambria Math"/>
            <w:sz w:val="20"/>
            <w:szCs w:val="20"/>
          </w:rPr>
          <m:t>*6548,08-1,05*</m:t>
        </m:r>
        <m:sSup>
          <m:sSupPr>
            <m:ctrlPr>
              <w:rPr>
                <w:rFonts w:ascii="Cambria Math" w:hAnsi="Cambria Math"/>
                <w:i/>
                <w:iCs/>
                <w:sz w:val="20"/>
                <w:szCs w:val="20"/>
              </w:rPr>
            </m:ctrlPr>
          </m:sSupPr>
          <m:e>
            <m:r>
              <w:rPr>
                <w:rFonts w:ascii="Cambria Math" w:hAnsi="Cambria Math"/>
                <w:sz w:val="20"/>
                <w:szCs w:val="20"/>
              </w:rPr>
              <m:t>10</m:t>
            </m:r>
          </m:e>
          <m:sup>
            <m:r>
              <w:rPr>
                <w:rFonts w:ascii="Cambria Math" w:hAnsi="Cambria Math"/>
                <w:sz w:val="20"/>
                <w:szCs w:val="20"/>
              </w:rPr>
              <m:t>-3</m:t>
            </m:r>
          </m:sup>
        </m:sSup>
        <m:r>
          <w:rPr>
            <w:rFonts w:ascii="Cambria Math" w:hAnsi="Cambria Math"/>
            <w:sz w:val="20"/>
            <w:szCs w:val="20"/>
          </w:rPr>
          <m:t>*288+1,64*</m:t>
        </m:r>
        <m:sSup>
          <m:sSupPr>
            <m:ctrlPr>
              <w:rPr>
                <w:rFonts w:ascii="Cambria Math" w:hAnsi="Cambria Math"/>
                <w:i/>
                <w:iCs/>
                <w:sz w:val="20"/>
                <w:szCs w:val="20"/>
              </w:rPr>
            </m:ctrlPr>
          </m:sSupPr>
          <m:e>
            <m:r>
              <w:rPr>
                <w:rFonts w:ascii="Cambria Math" w:hAnsi="Cambria Math"/>
                <w:sz w:val="20"/>
                <w:szCs w:val="20"/>
              </w:rPr>
              <m:t>10</m:t>
            </m:r>
          </m:e>
          <m:sup>
            <m:r>
              <w:rPr>
                <w:rFonts w:ascii="Cambria Math" w:hAnsi="Cambria Math"/>
                <w:sz w:val="20"/>
                <w:szCs w:val="20"/>
              </w:rPr>
              <m:t>-2</m:t>
            </m:r>
          </m:sup>
        </m:sSup>
        <m:r>
          <w:rPr>
            <w:rFonts w:ascii="Cambria Math" w:hAnsi="Cambria Math"/>
            <w:sz w:val="20"/>
            <w:szCs w:val="20"/>
          </w:rPr>
          <m:t>*26=0,1957</m:t>
        </m:r>
      </m:oMath>
      <w:r w:rsidR="00060CB8" w:rsidRPr="00562C22">
        <w:rPr>
          <w:i/>
          <w:szCs w:val="24"/>
        </w:rPr>
        <w:t xml:space="preserve">  .</w:t>
      </w:r>
    </w:p>
    <w:p w14:paraId="762D4C4D" w14:textId="77777777" w:rsidR="00F742DB" w:rsidRPr="00562C22" w:rsidRDefault="00F742DB" w:rsidP="00060CB8">
      <w:pPr>
        <w:pStyle w:val="afb"/>
        <w:numPr>
          <w:ilvl w:val="0"/>
          <w:numId w:val="27"/>
        </w:numPr>
        <w:ind w:left="0" w:firstLine="142"/>
        <w:rPr>
          <w:szCs w:val="24"/>
        </w:rPr>
      </w:pPr>
      <w:r w:rsidRPr="00562C22">
        <w:rPr>
          <w:szCs w:val="24"/>
        </w:rPr>
        <w:t>Определим среднеквадратическое отклонение наибольшего растягивающего напряжения в рассматриваемом слое определяем по формуле (3):</w:t>
      </w:r>
    </w:p>
    <w:p w14:paraId="42D50F19" w14:textId="77777777" w:rsidR="00F742DB" w:rsidRPr="00562C22" w:rsidRDefault="00000000" w:rsidP="00EE18D1">
      <w:pPr>
        <w:pStyle w:val="afb"/>
        <w:jc w:val="center"/>
        <w:rPr>
          <w:szCs w:val="24"/>
        </w:rPr>
      </w:pPr>
      <m:oMath>
        <m:sSub>
          <m:sSubPr>
            <m:ctrlPr>
              <w:rPr>
                <w:rFonts w:ascii="Cambria Math" w:hAnsi="Cambria Math"/>
                <w:i/>
                <w:sz w:val="20"/>
                <w:szCs w:val="20"/>
              </w:rPr>
            </m:ctrlPr>
          </m:sSubPr>
          <m:e>
            <m:r>
              <w:rPr>
                <w:rFonts w:ascii="Cambria Math" w:hAnsi="Cambria Math"/>
                <w:sz w:val="20"/>
                <w:szCs w:val="20"/>
                <w:lang w:val="en-US"/>
              </w:rPr>
              <m:t>m</m:t>
            </m:r>
          </m:e>
          <m:sub>
            <m:r>
              <w:rPr>
                <w:rFonts w:ascii="Cambria Math" w:hAnsi="Cambria Math"/>
                <w:sz w:val="20"/>
                <w:szCs w:val="20"/>
              </w:rPr>
              <m:t>r</m:t>
            </m:r>
          </m:sub>
        </m:sSub>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C</m:t>
            </m:r>
          </m:e>
          <m:sub>
            <m:r>
              <w:rPr>
                <w:rFonts w:ascii="Cambria Math" w:hAnsi="Cambria Math"/>
                <w:sz w:val="20"/>
                <w:szCs w:val="20"/>
              </w:rPr>
              <m:t>v</m:t>
            </m:r>
          </m:sub>
          <m:sup>
            <m:sSub>
              <m:sSubPr>
                <m:ctrlPr>
                  <w:rPr>
                    <w:rFonts w:ascii="Cambria Math" w:hAnsi="Cambria Math"/>
                    <w:i/>
                    <w:sz w:val="20"/>
                    <w:szCs w:val="20"/>
                  </w:rPr>
                </m:ctrlPr>
              </m:sSubPr>
              <m:e>
                <m:r>
                  <w:rPr>
                    <w:rFonts w:ascii="Cambria Math" w:hAnsi="Cambria Math"/>
                    <w:sz w:val="20"/>
                    <w:szCs w:val="20"/>
                  </w:rPr>
                  <m:t>σ</m:t>
                </m:r>
              </m:e>
              <m:sub>
                <m:r>
                  <w:rPr>
                    <w:rFonts w:ascii="Cambria Math" w:hAnsi="Cambria Math"/>
                    <w:sz w:val="20"/>
                    <w:szCs w:val="20"/>
                  </w:rPr>
                  <m:t>r</m:t>
                </m:r>
              </m:sub>
            </m:sSub>
          </m:sup>
        </m:sSubSup>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σ</m:t>
            </m:r>
          </m:e>
          <m:sub>
            <m:r>
              <w:rPr>
                <w:rFonts w:ascii="Cambria Math" w:hAnsi="Cambria Math"/>
                <w:sz w:val="20"/>
                <w:szCs w:val="20"/>
              </w:rPr>
              <m:t>r</m:t>
            </m:r>
          </m:sub>
        </m:sSub>
        <m:r>
          <w:rPr>
            <w:rFonts w:ascii="Cambria Math" w:hAnsi="Cambria Math"/>
            <w:sz w:val="20"/>
            <w:szCs w:val="20"/>
          </w:rPr>
          <m:t>=0,1957*0,813=0,159 МПа</m:t>
        </m:r>
      </m:oMath>
      <w:r w:rsidR="00BE36A1" w:rsidRPr="00562C22">
        <w:rPr>
          <w:szCs w:val="24"/>
        </w:rPr>
        <w:t xml:space="preserve">  .</w:t>
      </w:r>
    </w:p>
    <w:p w14:paraId="02B105EE" w14:textId="77777777" w:rsidR="00F742DB" w:rsidRPr="00562C22" w:rsidRDefault="00F742DB" w:rsidP="00060CB8">
      <w:pPr>
        <w:pStyle w:val="afb"/>
        <w:numPr>
          <w:ilvl w:val="0"/>
          <w:numId w:val="27"/>
        </w:numPr>
        <w:ind w:left="0" w:firstLine="0"/>
        <w:rPr>
          <w:szCs w:val="24"/>
        </w:rPr>
      </w:pPr>
      <w:r w:rsidRPr="00562C22">
        <w:rPr>
          <w:szCs w:val="24"/>
        </w:rPr>
        <w:t>Определим критическое растягивающее напряжение в монолитном слое, при котором вероятность появления трещин равна 50%, вычисляе</w:t>
      </w:r>
      <w:r w:rsidR="00D628C4" w:rsidRPr="00562C22">
        <w:rPr>
          <w:szCs w:val="24"/>
        </w:rPr>
        <w:t>тся</w:t>
      </w:r>
      <w:r w:rsidRPr="00562C22">
        <w:rPr>
          <w:szCs w:val="24"/>
        </w:rPr>
        <w:t xml:space="preserve"> по формуле (4):</w:t>
      </w:r>
    </w:p>
    <w:p w14:paraId="5C3D38C0" w14:textId="77777777" w:rsidR="00F742DB" w:rsidRPr="00562C22" w:rsidRDefault="00000000" w:rsidP="00EE18D1">
      <w:pPr>
        <w:pStyle w:val="afb"/>
        <w:jc w:val="center"/>
        <w:rPr>
          <w:szCs w:val="24"/>
        </w:rPr>
      </w:pPr>
      <m:oMath>
        <m:sSub>
          <m:sSubPr>
            <m:ctrlPr>
              <w:rPr>
                <w:rFonts w:ascii="Cambria Math" w:hAnsi="Cambria Math"/>
                <w:i/>
                <w:sz w:val="20"/>
                <w:szCs w:val="20"/>
              </w:rPr>
            </m:ctrlPr>
          </m:sSubPr>
          <m:e>
            <m:r>
              <w:rPr>
                <w:rFonts w:ascii="Cambria Math" w:hAnsi="Cambria Math"/>
                <w:sz w:val="20"/>
                <w:szCs w:val="20"/>
                <w:lang w:val="en-US"/>
              </w:rPr>
              <m:t>σ</m:t>
            </m:r>
          </m:e>
          <m:sub>
            <m:r>
              <w:rPr>
                <w:rFonts w:ascii="Cambria Math" w:hAnsi="Cambria Math"/>
                <w:sz w:val="20"/>
                <w:szCs w:val="20"/>
              </w:rPr>
              <m:t>КР</m:t>
            </m:r>
          </m:sub>
        </m:sSub>
        <m:r>
          <w:rPr>
            <w:rFonts w:ascii="Cambria Math" w:hAnsi="Cambria Math"/>
            <w:sz w:val="20"/>
            <w:szCs w:val="20"/>
          </w:rPr>
          <m:t>=2</m:t>
        </m:r>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N</m:t>
            </m:r>
          </m:sub>
        </m:sSub>
        <m:r>
          <w:rPr>
            <w:rFonts w:ascii="Cambria Math" w:hAnsi="Cambria Math"/>
            <w:sz w:val="20"/>
            <w:szCs w:val="20"/>
          </w:rPr>
          <m:t>-</m:t>
        </m:r>
        <m:f>
          <m:fPr>
            <m:ctrlPr>
              <w:rPr>
                <w:rFonts w:ascii="Cambria Math" w:hAnsi="Cambria Math"/>
                <w:i/>
                <w:sz w:val="20"/>
                <w:szCs w:val="20"/>
              </w:rPr>
            </m:ctrlPr>
          </m:fPr>
          <m:num>
            <m:rad>
              <m:radPr>
                <m:degHide m:val="1"/>
                <m:ctrlPr>
                  <w:rPr>
                    <w:rFonts w:ascii="Cambria Math" w:hAnsi="Cambria Math"/>
                    <w:i/>
                    <w:sz w:val="20"/>
                    <w:szCs w:val="20"/>
                  </w:rPr>
                </m:ctrlPr>
              </m:radPr>
              <m:deg/>
              <m:e>
                <m:sSubSup>
                  <m:sSubSupPr>
                    <m:ctrlPr>
                      <w:rPr>
                        <w:rFonts w:ascii="Cambria Math" w:hAnsi="Cambria Math"/>
                        <w:i/>
                        <w:sz w:val="20"/>
                        <w:szCs w:val="20"/>
                      </w:rPr>
                    </m:ctrlPr>
                  </m:sSubSupPr>
                  <m:e>
                    <m:r>
                      <w:rPr>
                        <w:rFonts w:ascii="Cambria Math" w:hAnsi="Cambria Math"/>
                        <w:sz w:val="20"/>
                        <w:szCs w:val="20"/>
                      </w:rPr>
                      <m:t>R</m:t>
                    </m:r>
                  </m:e>
                  <m:sub>
                    <m:r>
                      <w:rPr>
                        <w:rFonts w:ascii="Cambria Math" w:hAnsi="Cambria Math"/>
                        <w:sz w:val="20"/>
                        <w:szCs w:val="20"/>
                      </w:rPr>
                      <m:t>N</m:t>
                    </m:r>
                  </m:sub>
                  <m:sup>
                    <m:r>
                      <w:rPr>
                        <w:rFonts w:ascii="Cambria Math" w:hAnsi="Cambria Math"/>
                        <w:sz w:val="20"/>
                        <w:szCs w:val="20"/>
                      </w:rPr>
                      <m:t>2</m:t>
                    </m:r>
                  </m:sup>
                </m:sSubSup>
                <m:r>
                  <w:rPr>
                    <w:rFonts w:ascii="Cambria Math" w:hAnsi="Cambria Math"/>
                    <w:sz w:val="20"/>
                    <w:szCs w:val="20"/>
                  </w:rPr>
                  <m:t>+</m:t>
                </m:r>
                <m:d>
                  <m:dPr>
                    <m:begChr m:val="["/>
                    <m:endChr m:val="]"/>
                    <m:ctrlPr>
                      <w:rPr>
                        <w:rFonts w:ascii="Cambria Math" w:hAnsi="Cambria Math"/>
                        <w:i/>
                        <w:sz w:val="20"/>
                        <w:szCs w:val="20"/>
                      </w:rPr>
                    </m:ctrlPr>
                  </m:dPr>
                  <m:e>
                    <m:r>
                      <w:rPr>
                        <w:rFonts w:ascii="Cambria Math" w:hAnsi="Cambria Math"/>
                        <w:sz w:val="20"/>
                        <w:szCs w:val="20"/>
                      </w:rPr>
                      <m:t>25</m:t>
                    </m:r>
                    <m:sSup>
                      <m:sSupPr>
                        <m:ctrlPr>
                          <w:rPr>
                            <w:rFonts w:ascii="Cambria Math" w:hAnsi="Cambria Math"/>
                            <w:i/>
                            <w:sz w:val="20"/>
                            <w:szCs w:val="20"/>
                          </w:rPr>
                        </m:ctrlPr>
                      </m:sSupPr>
                      <m:e>
                        <m:d>
                          <m:dPr>
                            <m:ctrlPr>
                              <w:rPr>
                                <w:rFonts w:ascii="Cambria Math" w:hAnsi="Cambria Math"/>
                                <w:i/>
                                <w:sz w:val="20"/>
                                <w:szCs w:val="20"/>
                              </w:rPr>
                            </m:ctrlPr>
                          </m:dPr>
                          <m:e>
                            <m:sSubSup>
                              <m:sSubSupPr>
                                <m:ctrlPr>
                                  <w:rPr>
                                    <w:rFonts w:ascii="Cambria Math" w:hAnsi="Cambria Math"/>
                                    <w:i/>
                                    <w:sz w:val="20"/>
                                    <w:szCs w:val="20"/>
                                  </w:rPr>
                                </m:ctrlPr>
                              </m:sSubSupPr>
                              <m:e>
                                <m:r>
                                  <w:rPr>
                                    <w:rFonts w:ascii="Cambria Math" w:hAnsi="Cambria Math"/>
                                    <w:sz w:val="20"/>
                                    <w:szCs w:val="20"/>
                                  </w:rPr>
                                  <m:t>C</m:t>
                                </m:r>
                              </m:e>
                              <m:sub>
                                <m:r>
                                  <w:rPr>
                                    <w:rFonts w:ascii="Cambria Math" w:hAnsi="Cambria Math"/>
                                    <w:sz w:val="20"/>
                                    <w:szCs w:val="20"/>
                                  </w:rPr>
                                  <m:t>V</m:t>
                                </m:r>
                              </m:sub>
                              <m:sup>
                                <m:sSub>
                                  <m:sSubPr>
                                    <m:ctrlPr>
                                      <w:rPr>
                                        <w:rFonts w:ascii="Cambria Math" w:hAnsi="Cambria Math"/>
                                        <w:i/>
                                        <w:sz w:val="20"/>
                                        <w:szCs w:val="20"/>
                                      </w:rPr>
                                    </m:ctrlPr>
                                  </m:sSubPr>
                                  <m:e>
                                    <m:r>
                                      <w:rPr>
                                        <w:rFonts w:ascii="Cambria Math" w:hAnsi="Cambria Math"/>
                                        <w:sz w:val="20"/>
                                        <w:szCs w:val="20"/>
                                      </w:rPr>
                                      <m:t>σ</m:t>
                                    </m:r>
                                  </m:e>
                                  <m:sub>
                                    <m:r>
                                      <w:rPr>
                                        <w:rFonts w:ascii="Cambria Math" w:hAnsi="Cambria Math"/>
                                        <w:sz w:val="20"/>
                                        <w:szCs w:val="20"/>
                                      </w:rPr>
                                      <m:t>КР</m:t>
                                    </m:r>
                                  </m:sub>
                                </m:sSub>
                              </m:sup>
                            </m:sSubSup>
                          </m:e>
                        </m:d>
                      </m:e>
                      <m:sup>
                        <m:r>
                          <w:rPr>
                            <w:rFonts w:ascii="Cambria Math" w:hAnsi="Cambria Math"/>
                            <w:sz w:val="20"/>
                            <w:szCs w:val="20"/>
                          </w:rPr>
                          <m:t>2</m:t>
                        </m:r>
                      </m:sup>
                    </m:sSup>
                    <m:r>
                      <w:rPr>
                        <w:rFonts w:ascii="Cambria Math" w:hAnsi="Cambria Math"/>
                        <w:sz w:val="20"/>
                        <w:szCs w:val="20"/>
                      </w:rPr>
                      <m:t>-1</m:t>
                    </m:r>
                  </m:e>
                </m:d>
                <m:d>
                  <m:dPr>
                    <m:ctrlPr>
                      <w:rPr>
                        <w:rFonts w:ascii="Cambria Math" w:hAnsi="Cambria Math"/>
                        <w:i/>
                        <w:sz w:val="20"/>
                        <w:szCs w:val="20"/>
                      </w:rPr>
                    </m:ctrlPr>
                  </m:dPr>
                  <m:e>
                    <m:sSubSup>
                      <m:sSubSupPr>
                        <m:ctrlPr>
                          <w:rPr>
                            <w:rFonts w:ascii="Cambria Math" w:hAnsi="Cambria Math"/>
                            <w:i/>
                            <w:sz w:val="20"/>
                            <w:szCs w:val="20"/>
                          </w:rPr>
                        </m:ctrlPr>
                      </m:sSubSupPr>
                      <m:e>
                        <m:r>
                          <w:rPr>
                            <w:rFonts w:ascii="Cambria Math" w:hAnsi="Cambria Math"/>
                            <w:sz w:val="20"/>
                            <w:szCs w:val="20"/>
                          </w:rPr>
                          <m:t>R</m:t>
                        </m:r>
                      </m:e>
                      <m:sub>
                        <m:r>
                          <w:rPr>
                            <w:rFonts w:ascii="Cambria Math" w:hAnsi="Cambria Math"/>
                            <w:sz w:val="20"/>
                            <w:szCs w:val="20"/>
                          </w:rPr>
                          <m:t>N</m:t>
                        </m:r>
                      </m:sub>
                      <m:sup>
                        <m:r>
                          <w:rPr>
                            <w:rFonts w:ascii="Cambria Math" w:hAnsi="Cambria Math"/>
                            <w:sz w:val="20"/>
                            <w:szCs w:val="20"/>
                          </w:rPr>
                          <m:t>2</m:t>
                        </m:r>
                      </m:sup>
                    </m:sSubSup>
                    <m:r>
                      <w:rPr>
                        <w:rFonts w:ascii="Cambria Math" w:hAnsi="Cambria Math"/>
                        <w:sz w:val="20"/>
                        <w:szCs w:val="20"/>
                      </w:rPr>
                      <m:t>-25</m:t>
                    </m:r>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lang w:val="en-US"/>
                          </w:rPr>
                          <m:t>N</m:t>
                        </m:r>
                      </m:sub>
                      <m:sup>
                        <m:r>
                          <w:rPr>
                            <w:rFonts w:ascii="Cambria Math" w:hAnsi="Cambria Math"/>
                            <w:sz w:val="20"/>
                            <w:szCs w:val="20"/>
                          </w:rPr>
                          <m:t>2</m:t>
                        </m:r>
                      </m:sup>
                    </m:sSubSup>
                  </m:e>
                </m:d>
              </m:e>
            </m:rad>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N</m:t>
                </m:r>
              </m:sub>
            </m:sSub>
          </m:num>
          <m:den>
            <m:r>
              <w:rPr>
                <w:rFonts w:ascii="Cambria Math" w:hAnsi="Cambria Math"/>
                <w:sz w:val="20"/>
                <w:szCs w:val="20"/>
              </w:rPr>
              <m:t>25</m:t>
            </m:r>
            <m:sSup>
              <m:sSupPr>
                <m:ctrlPr>
                  <w:rPr>
                    <w:rFonts w:ascii="Cambria Math" w:hAnsi="Cambria Math"/>
                    <w:i/>
                    <w:sz w:val="20"/>
                    <w:szCs w:val="20"/>
                  </w:rPr>
                </m:ctrlPr>
              </m:sSupPr>
              <m:e>
                <m:d>
                  <m:dPr>
                    <m:ctrlPr>
                      <w:rPr>
                        <w:rFonts w:ascii="Cambria Math" w:hAnsi="Cambria Math"/>
                        <w:i/>
                        <w:sz w:val="20"/>
                        <w:szCs w:val="20"/>
                      </w:rPr>
                    </m:ctrlPr>
                  </m:dPr>
                  <m:e>
                    <m:sSubSup>
                      <m:sSubSupPr>
                        <m:ctrlPr>
                          <w:rPr>
                            <w:rFonts w:ascii="Cambria Math" w:hAnsi="Cambria Math"/>
                            <w:i/>
                            <w:sz w:val="20"/>
                            <w:szCs w:val="20"/>
                          </w:rPr>
                        </m:ctrlPr>
                      </m:sSubSupPr>
                      <m:e>
                        <m:r>
                          <w:rPr>
                            <w:rFonts w:ascii="Cambria Math" w:hAnsi="Cambria Math"/>
                            <w:sz w:val="20"/>
                            <w:szCs w:val="20"/>
                          </w:rPr>
                          <m:t>C</m:t>
                        </m:r>
                      </m:e>
                      <m:sub>
                        <m:r>
                          <w:rPr>
                            <w:rFonts w:ascii="Cambria Math" w:hAnsi="Cambria Math"/>
                            <w:sz w:val="20"/>
                            <w:szCs w:val="20"/>
                          </w:rPr>
                          <m:t>V</m:t>
                        </m:r>
                      </m:sub>
                      <m:sup>
                        <m:sSub>
                          <m:sSubPr>
                            <m:ctrlPr>
                              <w:rPr>
                                <w:rFonts w:ascii="Cambria Math" w:hAnsi="Cambria Math"/>
                                <w:i/>
                                <w:sz w:val="20"/>
                                <w:szCs w:val="20"/>
                              </w:rPr>
                            </m:ctrlPr>
                          </m:sSubPr>
                          <m:e>
                            <m:r>
                              <w:rPr>
                                <w:rFonts w:ascii="Cambria Math" w:hAnsi="Cambria Math"/>
                                <w:sz w:val="20"/>
                                <w:szCs w:val="20"/>
                              </w:rPr>
                              <m:t>σ</m:t>
                            </m:r>
                          </m:e>
                          <m:sub>
                            <m:r>
                              <w:rPr>
                                <w:rFonts w:ascii="Cambria Math" w:hAnsi="Cambria Math"/>
                                <w:sz w:val="20"/>
                                <w:szCs w:val="20"/>
                              </w:rPr>
                              <m:t>КР</m:t>
                            </m:r>
                          </m:sub>
                        </m:sSub>
                      </m:sup>
                    </m:sSubSup>
                  </m:e>
                </m:d>
              </m:e>
              <m:sup>
                <m:r>
                  <w:rPr>
                    <w:rFonts w:ascii="Cambria Math" w:hAnsi="Cambria Math"/>
                    <w:sz w:val="20"/>
                    <w:szCs w:val="20"/>
                  </w:rPr>
                  <m:t>2</m:t>
                </m:r>
              </m:sup>
            </m:sSup>
            <m:r>
              <w:rPr>
                <w:rFonts w:ascii="Cambria Math" w:hAnsi="Cambria Math"/>
                <w:sz w:val="20"/>
                <w:szCs w:val="20"/>
              </w:rPr>
              <m:t>-1</m:t>
            </m:r>
          </m:den>
        </m:f>
        <m:r>
          <w:rPr>
            <w:rFonts w:ascii="Cambria Math" w:hAnsi="Cambria Math"/>
            <w:sz w:val="20"/>
            <w:szCs w:val="20"/>
          </w:rPr>
          <m:t>=2*0,924                -</m:t>
        </m:r>
        <m:f>
          <m:fPr>
            <m:ctrlPr>
              <w:rPr>
                <w:rFonts w:ascii="Cambria Math" w:hAnsi="Cambria Math"/>
                <w:i/>
                <w:sz w:val="20"/>
                <w:szCs w:val="20"/>
              </w:rPr>
            </m:ctrlPr>
          </m:fPr>
          <m:num>
            <m:rad>
              <m:radPr>
                <m:degHide m:val="1"/>
                <m:ctrlPr>
                  <w:rPr>
                    <w:rFonts w:ascii="Cambria Math" w:hAnsi="Cambria Math"/>
                    <w:i/>
                    <w:sz w:val="20"/>
                    <w:szCs w:val="20"/>
                  </w:rPr>
                </m:ctrlPr>
              </m:radPr>
              <m:deg/>
              <m:e>
                <m:sSubSup>
                  <m:sSubSupPr>
                    <m:ctrlPr>
                      <w:rPr>
                        <w:rFonts w:ascii="Cambria Math" w:hAnsi="Cambria Math"/>
                        <w:i/>
                        <w:sz w:val="20"/>
                        <w:szCs w:val="20"/>
                      </w:rPr>
                    </m:ctrlPr>
                  </m:sSubSupPr>
                  <m:e>
                    <m:r>
                      <w:rPr>
                        <w:rFonts w:ascii="Cambria Math" w:hAnsi="Cambria Math"/>
                        <w:sz w:val="20"/>
                        <w:szCs w:val="20"/>
                      </w:rPr>
                      <m:t>0,924</m:t>
                    </m:r>
                  </m:e>
                  <m:sub/>
                  <m:sup>
                    <m:r>
                      <w:rPr>
                        <w:rFonts w:ascii="Cambria Math" w:hAnsi="Cambria Math"/>
                        <w:sz w:val="20"/>
                        <w:szCs w:val="20"/>
                      </w:rPr>
                      <m:t>2</m:t>
                    </m:r>
                  </m:sup>
                </m:sSubSup>
                <m:r>
                  <w:rPr>
                    <w:rFonts w:ascii="Cambria Math" w:hAnsi="Cambria Math"/>
                    <w:sz w:val="20"/>
                    <w:szCs w:val="20"/>
                  </w:rPr>
                  <m:t>+</m:t>
                </m:r>
                <m:d>
                  <m:dPr>
                    <m:begChr m:val="["/>
                    <m:endChr m:val="]"/>
                    <m:ctrlPr>
                      <w:rPr>
                        <w:rFonts w:ascii="Cambria Math" w:hAnsi="Cambria Math"/>
                        <w:i/>
                        <w:sz w:val="20"/>
                        <w:szCs w:val="20"/>
                      </w:rPr>
                    </m:ctrlPr>
                  </m:dPr>
                  <m:e>
                    <m:r>
                      <w:rPr>
                        <w:rFonts w:ascii="Cambria Math" w:hAnsi="Cambria Math"/>
                        <w:sz w:val="20"/>
                        <w:szCs w:val="20"/>
                      </w:rPr>
                      <m:t>25</m:t>
                    </m:r>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0,1957</m:t>
                            </m:r>
                          </m:e>
                        </m:d>
                      </m:e>
                      <m:sup>
                        <m:r>
                          <w:rPr>
                            <w:rFonts w:ascii="Cambria Math" w:hAnsi="Cambria Math"/>
                            <w:sz w:val="20"/>
                            <w:szCs w:val="20"/>
                          </w:rPr>
                          <m:t>2</m:t>
                        </m:r>
                      </m:sup>
                    </m:sSup>
                    <m:r>
                      <w:rPr>
                        <w:rFonts w:ascii="Cambria Math" w:hAnsi="Cambria Math"/>
                        <w:sz w:val="20"/>
                        <w:szCs w:val="20"/>
                      </w:rPr>
                      <m:t>-1</m:t>
                    </m:r>
                  </m:e>
                </m:d>
                <m:d>
                  <m:dPr>
                    <m:ctrlPr>
                      <w:rPr>
                        <w:rFonts w:ascii="Cambria Math" w:hAnsi="Cambria Math"/>
                        <w:i/>
                        <w:sz w:val="20"/>
                        <w:szCs w:val="20"/>
                      </w:rPr>
                    </m:ctrlPr>
                  </m:dPr>
                  <m:e>
                    <m:sSubSup>
                      <m:sSubSupPr>
                        <m:ctrlPr>
                          <w:rPr>
                            <w:rFonts w:ascii="Cambria Math" w:hAnsi="Cambria Math"/>
                            <w:i/>
                            <w:sz w:val="20"/>
                            <w:szCs w:val="20"/>
                          </w:rPr>
                        </m:ctrlPr>
                      </m:sSubSupPr>
                      <m:e>
                        <m:r>
                          <w:rPr>
                            <w:rFonts w:ascii="Cambria Math" w:hAnsi="Cambria Math"/>
                            <w:sz w:val="20"/>
                            <w:szCs w:val="20"/>
                          </w:rPr>
                          <m:t>0,924</m:t>
                        </m:r>
                      </m:e>
                      <m:sub/>
                      <m:sup>
                        <m:r>
                          <w:rPr>
                            <w:rFonts w:ascii="Cambria Math" w:hAnsi="Cambria Math"/>
                            <w:sz w:val="20"/>
                            <w:szCs w:val="20"/>
                          </w:rPr>
                          <m:t>2</m:t>
                        </m:r>
                      </m:sup>
                    </m:sSubSup>
                    <m:r>
                      <w:rPr>
                        <w:rFonts w:ascii="Cambria Math" w:hAnsi="Cambria Math"/>
                        <w:sz w:val="20"/>
                        <w:szCs w:val="20"/>
                      </w:rPr>
                      <m:t>-25*</m:t>
                    </m:r>
                    <m:sSubSup>
                      <m:sSubSupPr>
                        <m:ctrlPr>
                          <w:rPr>
                            <w:rFonts w:ascii="Cambria Math" w:hAnsi="Cambria Math"/>
                            <w:i/>
                            <w:sz w:val="20"/>
                            <w:szCs w:val="20"/>
                          </w:rPr>
                        </m:ctrlPr>
                      </m:sSubSupPr>
                      <m:e>
                        <m:r>
                          <w:rPr>
                            <w:rFonts w:ascii="Cambria Math" w:hAnsi="Cambria Math"/>
                            <w:sz w:val="20"/>
                            <w:szCs w:val="20"/>
                          </w:rPr>
                          <m:t>0,092</m:t>
                        </m:r>
                      </m:e>
                      <m:sub/>
                      <m:sup>
                        <m:r>
                          <w:rPr>
                            <w:rFonts w:ascii="Cambria Math" w:hAnsi="Cambria Math"/>
                            <w:sz w:val="20"/>
                            <w:szCs w:val="20"/>
                          </w:rPr>
                          <m:t>2</m:t>
                        </m:r>
                      </m:sup>
                    </m:sSubSup>
                  </m:e>
                </m:d>
              </m:e>
            </m:rad>
            <m:r>
              <w:rPr>
                <w:rFonts w:ascii="Cambria Math" w:hAnsi="Cambria Math"/>
                <w:sz w:val="20"/>
                <w:szCs w:val="20"/>
              </w:rPr>
              <m:t>-0,924</m:t>
            </m:r>
          </m:num>
          <m:den>
            <m:r>
              <w:rPr>
                <w:rFonts w:ascii="Cambria Math" w:hAnsi="Cambria Math"/>
                <w:sz w:val="20"/>
                <w:szCs w:val="20"/>
              </w:rPr>
              <m:t>25</m:t>
            </m:r>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0,1957</m:t>
                    </m:r>
                  </m:e>
                </m:d>
              </m:e>
              <m:sup>
                <m:r>
                  <w:rPr>
                    <w:rFonts w:ascii="Cambria Math" w:hAnsi="Cambria Math"/>
                    <w:sz w:val="20"/>
                    <w:szCs w:val="20"/>
                  </w:rPr>
                  <m:t>2</m:t>
                </m:r>
              </m:sup>
            </m:sSup>
            <m:r>
              <w:rPr>
                <w:rFonts w:ascii="Cambria Math" w:hAnsi="Cambria Math"/>
                <w:sz w:val="20"/>
                <w:szCs w:val="20"/>
              </w:rPr>
              <m:t>-1</m:t>
            </m:r>
          </m:den>
        </m:f>
        <m:r>
          <w:rPr>
            <w:rFonts w:ascii="Cambria Math" w:hAnsi="Cambria Math"/>
            <w:sz w:val="20"/>
            <w:szCs w:val="20"/>
          </w:rPr>
          <m:t>=1,5 МПа</m:t>
        </m:r>
      </m:oMath>
      <w:r w:rsidR="00AB07FE" w:rsidRPr="00562C22">
        <w:rPr>
          <w:szCs w:val="24"/>
        </w:rPr>
        <w:t xml:space="preserve"> ,</w:t>
      </w:r>
    </w:p>
    <w:p w14:paraId="33B70DEC" w14:textId="77777777" w:rsidR="00F742DB" w:rsidRPr="00562C22" w:rsidRDefault="00000000" w:rsidP="00F742DB">
      <w:pPr>
        <w:pStyle w:val="afb"/>
        <w:jc w:val="center"/>
        <w:rPr>
          <w:szCs w:val="24"/>
        </w:rPr>
      </w:pPr>
      <m:oMath>
        <m:sSub>
          <m:sSubPr>
            <m:ctrlPr>
              <w:rPr>
                <w:rFonts w:ascii="Cambria Math" w:hAnsi="Cambria Math"/>
                <w:i/>
                <w:sz w:val="20"/>
                <w:szCs w:val="20"/>
              </w:rPr>
            </m:ctrlPr>
          </m:sSubPr>
          <m:e>
            <m:r>
              <w:rPr>
                <w:rFonts w:ascii="Cambria Math" w:hAnsi="Cambria Math"/>
                <w:sz w:val="20"/>
                <w:szCs w:val="20"/>
                <w:lang w:val="en-US"/>
              </w:rPr>
              <m:t>m</m:t>
            </m:r>
          </m:e>
          <m:sub>
            <m:r>
              <w:rPr>
                <w:rFonts w:ascii="Cambria Math" w:hAnsi="Cambria Math"/>
                <w:sz w:val="20"/>
                <w:szCs w:val="20"/>
                <w:lang w:val="en-US"/>
              </w:rPr>
              <m:t>N</m:t>
            </m:r>
          </m:sub>
        </m:sSub>
        <m:r>
          <w:rPr>
            <w:rFonts w:ascii="Cambria Math" w:hAnsi="Cambria Math"/>
            <w:sz w:val="20"/>
            <w:szCs w:val="20"/>
          </w:rPr>
          <m:t>=0,1*</m:t>
        </m:r>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N</m:t>
            </m:r>
          </m:sub>
        </m:sSub>
        <m:r>
          <w:rPr>
            <w:rFonts w:ascii="Cambria Math" w:hAnsi="Cambria Math"/>
            <w:sz w:val="20"/>
            <w:szCs w:val="20"/>
          </w:rPr>
          <m:t>=0,1*0,924=0,092 МПа</m:t>
        </m:r>
      </m:oMath>
      <w:r w:rsidR="00BE36A1" w:rsidRPr="00562C22">
        <w:rPr>
          <w:szCs w:val="24"/>
        </w:rPr>
        <w:t xml:space="preserve">   .</w:t>
      </w:r>
    </w:p>
    <w:p w14:paraId="109DDDFF" w14:textId="77777777" w:rsidR="00F742DB" w:rsidRPr="00562C22" w:rsidRDefault="00D628C4" w:rsidP="00060CB8">
      <w:pPr>
        <w:pStyle w:val="afb"/>
        <w:numPr>
          <w:ilvl w:val="0"/>
          <w:numId w:val="27"/>
        </w:numPr>
        <w:ind w:left="0" w:firstLine="0"/>
        <w:rPr>
          <w:szCs w:val="24"/>
        </w:rPr>
      </w:pPr>
      <w:r w:rsidRPr="00562C22">
        <w:rPr>
          <w:szCs w:val="24"/>
        </w:rPr>
        <w:t>С</w:t>
      </w:r>
      <w:r w:rsidR="00F742DB" w:rsidRPr="00562C22">
        <w:rPr>
          <w:szCs w:val="24"/>
        </w:rPr>
        <w:t xml:space="preserve">реднеквадратическое отклонение критического растягивающегося напряжения </w:t>
      </w:r>
      <w:r w:rsidRPr="00562C22">
        <w:rPr>
          <w:szCs w:val="24"/>
        </w:rPr>
        <w:t xml:space="preserve">определяется </w:t>
      </w:r>
      <w:r w:rsidR="00F742DB" w:rsidRPr="00562C22">
        <w:rPr>
          <w:szCs w:val="24"/>
        </w:rPr>
        <w:t>по формуле (6):</w:t>
      </w:r>
    </w:p>
    <w:p w14:paraId="135A2926" w14:textId="77777777" w:rsidR="00F742DB" w:rsidRPr="00562C22" w:rsidRDefault="00000000" w:rsidP="00EE18D1">
      <w:pPr>
        <w:spacing w:after="0" w:line="240" w:lineRule="auto"/>
        <w:ind w:firstLine="0"/>
        <w:jc w:val="center"/>
        <w:rPr>
          <w:szCs w:val="24"/>
        </w:rPr>
      </w:pPr>
      <m:oMath>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КР</m:t>
            </m:r>
          </m:sub>
        </m:sSub>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C</m:t>
            </m:r>
          </m:e>
          <m:sub>
            <m:r>
              <w:rPr>
                <w:rFonts w:ascii="Cambria Math" w:hAnsi="Cambria Math"/>
                <w:sz w:val="20"/>
                <w:szCs w:val="20"/>
              </w:rPr>
              <m:t>V</m:t>
            </m:r>
          </m:sub>
          <m:sup>
            <m:sSub>
              <m:sSubPr>
                <m:ctrlPr>
                  <w:rPr>
                    <w:rFonts w:ascii="Cambria Math" w:hAnsi="Cambria Math"/>
                    <w:i/>
                    <w:sz w:val="20"/>
                    <w:szCs w:val="20"/>
                  </w:rPr>
                </m:ctrlPr>
              </m:sSubPr>
              <m:e>
                <m:r>
                  <w:rPr>
                    <w:rFonts w:ascii="Cambria Math" w:hAnsi="Cambria Math"/>
                    <w:sz w:val="20"/>
                    <w:szCs w:val="20"/>
                  </w:rPr>
                  <m:t>σ</m:t>
                </m:r>
              </m:e>
              <m:sub>
                <m:r>
                  <w:rPr>
                    <w:rFonts w:ascii="Cambria Math" w:hAnsi="Cambria Math"/>
                    <w:sz w:val="20"/>
                    <w:szCs w:val="20"/>
                  </w:rPr>
                  <m:t>КР</m:t>
                </m:r>
              </m:sub>
            </m:sSub>
          </m:sup>
        </m:sSubSup>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σ</m:t>
            </m:r>
          </m:e>
          <m:sub>
            <m:r>
              <w:rPr>
                <w:rFonts w:ascii="Cambria Math" w:hAnsi="Cambria Math"/>
                <w:sz w:val="20"/>
                <w:szCs w:val="20"/>
              </w:rPr>
              <m:t>КР</m:t>
            </m:r>
          </m:sub>
        </m:sSub>
        <m:r>
          <w:rPr>
            <w:rFonts w:ascii="Cambria Math" w:hAnsi="Cambria Math"/>
            <w:sz w:val="20"/>
            <w:szCs w:val="20"/>
          </w:rPr>
          <m:t>=0,1957*1,50=0,293 МПа</m:t>
        </m:r>
      </m:oMath>
      <w:r w:rsidR="00BE36A1" w:rsidRPr="00562C22">
        <w:rPr>
          <w:szCs w:val="24"/>
        </w:rPr>
        <w:t xml:space="preserve">  .</w:t>
      </w:r>
    </w:p>
    <w:p w14:paraId="04E96269" w14:textId="77777777" w:rsidR="00F742DB" w:rsidRPr="00562C22" w:rsidRDefault="00D628C4" w:rsidP="00060CB8">
      <w:pPr>
        <w:pStyle w:val="afb"/>
        <w:numPr>
          <w:ilvl w:val="0"/>
          <w:numId w:val="27"/>
        </w:numPr>
        <w:ind w:left="0" w:firstLine="0"/>
        <w:rPr>
          <w:szCs w:val="24"/>
        </w:rPr>
      </w:pPr>
      <w:r w:rsidRPr="00562C22">
        <w:rPr>
          <w:szCs w:val="24"/>
        </w:rPr>
        <w:t>Р</w:t>
      </w:r>
      <w:r w:rsidR="00F742DB" w:rsidRPr="00562C22">
        <w:rPr>
          <w:szCs w:val="24"/>
        </w:rPr>
        <w:t>иск возникновения трещин в монолитном слое при изгибе можно определ</w:t>
      </w:r>
      <w:r w:rsidRPr="00562C22">
        <w:rPr>
          <w:szCs w:val="24"/>
        </w:rPr>
        <w:t>яется</w:t>
      </w:r>
      <w:r w:rsidR="00F742DB" w:rsidRPr="00562C22">
        <w:rPr>
          <w:szCs w:val="24"/>
        </w:rPr>
        <w:t xml:space="preserve"> по формуле:</w:t>
      </w:r>
    </w:p>
    <w:p w14:paraId="08711430" w14:textId="77777777" w:rsidR="00F742DB" w:rsidRPr="00EE18D1" w:rsidRDefault="00F742DB" w:rsidP="00F742DB">
      <w:pPr>
        <w:spacing w:after="0" w:line="240" w:lineRule="auto"/>
        <w:ind w:firstLine="0"/>
        <w:rPr>
          <w:szCs w:val="24"/>
        </w:rPr>
      </w:pPr>
      <m:oMathPara>
        <m:oMathParaPr>
          <m:jc m:val="center"/>
        </m:oMathParaPr>
        <m:oMath>
          <m:r>
            <w:rPr>
              <w:rFonts w:ascii="Cambria Math" w:hAnsi="Cambria Math"/>
              <w:sz w:val="20"/>
              <w:szCs w:val="20"/>
            </w:rPr>
            <m:t>r=0,5-Ф</m:t>
          </m:r>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σ</m:t>
                      </m:r>
                    </m:e>
                    <m:sub>
                      <m:r>
                        <w:rPr>
                          <w:rFonts w:ascii="Cambria Math" w:hAnsi="Cambria Math"/>
                          <w:sz w:val="20"/>
                          <w:szCs w:val="20"/>
                        </w:rPr>
                        <m:t>КР</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σ</m:t>
                      </m:r>
                    </m:e>
                    <m:sub>
                      <m:r>
                        <w:rPr>
                          <w:rFonts w:ascii="Cambria Math" w:hAnsi="Cambria Math"/>
                          <w:sz w:val="20"/>
                          <w:szCs w:val="20"/>
                        </w:rPr>
                        <m:t>r</m:t>
                      </m:r>
                    </m:sub>
                  </m:sSub>
                </m:num>
                <m:den>
                  <m:rad>
                    <m:radPr>
                      <m:degHide m:val="1"/>
                      <m:ctrlPr>
                        <w:rPr>
                          <w:rFonts w:ascii="Cambria Math" w:hAnsi="Cambria Math"/>
                          <w:i/>
                          <w:sz w:val="20"/>
                          <w:szCs w:val="20"/>
                        </w:rPr>
                      </m:ctrlPr>
                    </m:radPr>
                    <m:deg/>
                    <m:e>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КР</m:t>
                          </m:r>
                        </m:sub>
                        <m:sup>
                          <m:r>
                            <w:rPr>
                              <w:rFonts w:ascii="Cambria Math" w:hAnsi="Cambria Math"/>
                              <w:sz w:val="20"/>
                              <w:szCs w:val="20"/>
                            </w:rPr>
                            <m:t>2</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r</m:t>
                          </m:r>
                        </m:sub>
                        <m:sup>
                          <m:r>
                            <w:rPr>
                              <w:rFonts w:ascii="Cambria Math" w:hAnsi="Cambria Math"/>
                              <w:sz w:val="20"/>
                              <w:szCs w:val="20"/>
                            </w:rPr>
                            <m:t>2</m:t>
                          </m:r>
                        </m:sup>
                      </m:sSubSup>
                    </m:e>
                  </m:rad>
                </m:den>
              </m:f>
            </m:e>
          </m:d>
          <m:r>
            <w:rPr>
              <w:rFonts w:ascii="Cambria Math" w:hAnsi="Cambria Math"/>
              <w:sz w:val="20"/>
              <w:szCs w:val="20"/>
            </w:rPr>
            <m:t>=0,5-Ф</m:t>
          </m:r>
          <m:d>
            <m:dPr>
              <m:ctrlPr>
                <w:rPr>
                  <w:rFonts w:ascii="Cambria Math" w:hAnsi="Cambria Math"/>
                  <w:i/>
                  <w:sz w:val="20"/>
                  <w:szCs w:val="20"/>
                </w:rPr>
              </m:ctrlPr>
            </m:dPr>
            <m:e>
              <m:f>
                <m:fPr>
                  <m:ctrlPr>
                    <w:rPr>
                      <w:rFonts w:ascii="Cambria Math" w:hAnsi="Cambria Math"/>
                      <w:i/>
                      <w:sz w:val="20"/>
                      <w:szCs w:val="20"/>
                    </w:rPr>
                  </m:ctrlPr>
                </m:fPr>
                <m:num>
                  <m:r>
                    <w:rPr>
                      <w:rFonts w:ascii="Cambria Math" w:hAnsi="Cambria Math"/>
                      <w:sz w:val="20"/>
                      <w:szCs w:val="20"/>
                    </w:rPr>
                    <m:t>1,50-0,813</m:t>
                  </m:r>
                </m:num>
                <m:den>
                  <m:rad>
                    <m:radPr>
                      <m:degHide m:val="1"/>
                      <m:ctrlPr>
                        <w:rPr>
                          <w:rFonts w:ascii="Cambria Math" w:hAnsi="Cambria Math"/>
                          <w:i/>
                          <w:sz w:val="20"/>
                          <w:szCs w:val="20"/>
                        </w:rPr>
                      </m:ctrlPr>
                    </m:radPr>
                    <m:deg/>
                    <m:e>
                      <m:sSubSup>
                        <m:sSubSupPr>
                          <m:ctrlPr>
                            <w:rPr>
                              <w:rFonts w:ascii="Cambria Math" w:hAnsi="Cambria Math"/>
                              <w:i/>
                              <w:sz w:val="20"/>
                              <w:szCs w:val="20"/>
                            </w:rPr>
                          </m:ctrlPr>
                        </m:sSubSupPr>
                        <m:e>
                          <m:r>
                            <w:rPr>
                              <w:rFonts w:ascii="Cambria Math" w:hAnsi="Cambria Math"/>
                              <w:sz w:val="20"/>
                              <w:szCs w:val="20"/>
                            </w:rPr>
                            <m:t>0,293</m:t>
                          </m:r>
                        </m:e>
                        <m:sub/>
                        <m:sup>
                          <m:r>
                            <w:rPr>
                              <w:rFonts w:ascii="Cambria Math" w:hAnsi="Cambria Math"/>
                              <w:sz w:val="20"/>
                              <w:szCs w:val="20"/>
                            </w:rPr>
                            <m:t>2</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0,356</m:t>
                          </m:r>
                        </m:e>
                        <m:sub/>
                        <m:sup>
                          <m:r>
                            <w:rPr>
                              <w:rFonts w:ascii="Cambria Math" w:hAnsi="Cambria Math"/>
                              <w:sz w:val="20"/>
                              <w:szCs w:val="20"/>
                            </w:rPr>
                            <m:t>2</m:t>
                          </m:r>
                        </m:sup>
                      </m:sSubSup>
                    </m:e>
                  </m:rad>
                </m:den>
              </m:f>
            </m:e>
          </m:d>
          <m:r>
            <w:rPr>
              <w:rFonts w:ascii="Cambria Math" w:hAnsi="Cambria Math"/>
              <w:sz w:val="20"/>
              <w:szCs w:val="20"/>
            </w:rPr>
            <m:t>=0,5-Ф</m:t>
          </m:r>
          <m:d>
            <m:dPr>
              <m:ctrlPr>
                <w:rPr>
                  <w:rFonts w:ascii="Cambria Math" w:hAnsi="Cambria Math"/>
                  <w:i/>
                  <w:sz w:val="20"/>
                  <w:szCs w:val="20"/>
                </w:rPr>
              </m:ctrlPr>
            </m:dPr>
            <m:e>
              <m:r>
                <w:rPr>
                  <w:rFonts w:ascii="Cambria Math" w:hAnsi="Cambria Math"/>
                  <w:sz w:val="20"/>
                  <w:szCs w:val="20"/>
                </w:rPr>
                <m:t>2,06</m:t>
              </m:r>
            </m:e>
          </m:d>
          <m:r>
            <w:rPr>
              <w:rFonts w:ascii="Cambria Math" w:hAnsi="Cambria Math"/>
              <w:sz w:val="20"/>
              <w:szCs w:val="20"/>
            </w:rPr>
            <m:t>=0,5-0,480300=0,0197</m:t>
          </m:r>
          <m:r>
            <w:rPr>
              <w:rFonts w:ascii="Cambria Math" w:hAnsi="Cambria Math"/>
              <w:sz w:val="20"/>
              <w:szCs w:val="20"/>
            </w:rPr>
            <m:t>.</m:t>
          </m:r>
        </m:oMath>
      </m:oMathPara>
    </w:p>
    <w:p w14:paraId="75203832" w14:textId="77777777" w:rsidR="00F742DB" w:rsidRPr="00562C22" w:rsidRDefault="00060CB8" w:rsidP="00060CB8">
      <w:pPr>
        <w:pStyle w:val="1"/>
        <w:numPr>
          <w:ilvl w:val="0"/>
          <w:numId w:val="21"/>
        </w:numPr>
        <w:spacing w:before="0" w:line="240" w:lineRule="auto"/>
        <w:ind w:left="0" w:firstLine="0"/>
        <w:jc w:val="left"/>
        <w:rPr>
          <w:szCs w:val="24"/>
        </w:rPr>
      </w:pPr>
      <w:r w:rsidRPr="00562C22">
        <w:rPr>
          <w:szCs w:val="24"/>
        </w:rPr>
        <w:t>Обсуждение результатов</w:t>
      </w:r>
    </w:p>
    <w:p w14:paraId="7018D04B" w14:textId="77777777" w:rsidR="00F742DB" w:rsidRPr="00562C22" w:rsidRDefault="00F742DB" w:rsidP="00F742DB">
      <w:pPr>
        <w:pStyle w:val="afb"/>
        <w:rPr>
          <w:szCs w:val="24"/>
        </w:rPr>
      </w:pPr>
      <w:r w:rsidRPr="00562C22">
        <w:rPr>
          <w:szCs w:val="24"/>
        </w:rPr>
        <w:t>Значение риска образования трещин при растяжении дорожной одежды соответствует 2,78 м</w:t>
      </w:r>
      <w:r w:rsidRPr="00562C22">
        <w:rPr>
          <w:szCs w:val="24"/>
          <w:vertAlign w:val="superscript"/>
        </w:rPr>
        <w:t>2</w:t>
      </w:r>
      <w:r w:rsidRPr="00562C22">
        <w:rPr>
          <w:szCs w:val="24"/>
        </w:rPr>
        <w:t xml:space="preserve"> на 10 м</w:t>
      </w:r>
      <w:r w:rsidRPr="00562C22">
        <w:rPr>
          <w:szCs w:val="24"/>
          <w:vertAlign w:val="superscript"/>
        </w:rPr>
        <w:t>2</w:t>
      </w:r>
      <w:r w:rsidRPr="00562C22">
        <w:rPr>
          <w:szCs w:val="24"/>
        </w:rPr>
        <w:t xml:space="preserve"> или 27789 м</w:t>
      </w:r>
      <w:r w:rsidRPr="00562C22">
        <w:rPr>
          <w:szCs w:val="24"/>
          <w:vertAlign w:val="superscript"/>
        </w:rPr>
        <w:t>2</w:t>
      </w:r>
      <w:r w:rsidRPr="00562C22">
        <w:rPr>
          <w:szCs w:val="24"/>
        </w:rPr>
        <w:t xml:space="preserve"> на 100 000 м</w:t>
      </w:r>
      <w:r w:rsidRPr="00562C22">
        <w:rPr>
          <w:szCs w:val="24"/>
          <w:vertAlign w:val="superscript"/>
        </w:rPr>
        <w:t>2</w:t>
      </w:r>
      <w:r w:rsidR="00D628C4" w:rsidRPr="00562C22">
        <w:rPr>
          <w:szCs w:val="24"/>
        </w:rPr>
        <w:t>.</w:t>
      </w:r>
      <w:r w:rsidR="00060CB8" w:rsidRPr="00562C22">
        <w:rPr>
          <w:szCs w:val="24"/>
        </w:rPr>
        <w:t xml:space="preserve">  </w:t>
      </w:r>
      <w:r w:rsidRPr="00562C22">
        <w:rPr>
          <w:szCs w:val="24"/>
        </w:rPr>
        <w:t xml:space="preserve">Данная дорожная одежда будет соответствовать значению надежности, равному </w:t>
      </w:r>
      <m:oMath>
        <m:r>
          <w:rPr>
            <w:rFonts w:ascii="Cambria Math" w:hAnsi="Cambria Math"/>
            <w:szCs w:val="24"/>
          </w:rPr>
          <m:t>P=1-r=1-0,0197=0,9803</m:t>
        </m:r>
      </m:oMath>
      <w:r w:rsidRPr="00562C22">
        <w:rPr>
          <w:szCs w:val="24"/>
        </w:rPr>
        <w:t>.</w:t>
      </w:r>
      <w:r w:rsidR="00060CB8" w:rsidRPr="00562C22">
        <w:rPr>
          <w:szCs w:val="24"/>
        </w:rPr>
        <w:t xml:space="preserve"> </w:t>
      </w:r>
      <w:r w:rsidRPr="00562C22">
        <w:rPr>
          <w:szCs w:val="24"/>
        </w:rPr>
        <w:t xml:space="preserve">Для дороги </w:t>
      </w:r>
      <w:r w:rsidRPr="00562C22">
        <w:rPr>
          <w:szCs w:val="24"/>
          <w:lang w:val="en-US"/>
        </w:rPr>
        <w:t>I</w:t>
      </w:r>
      <w:r w:rsidRPr="00562C22">
        <w:rPr>
          <w:szCs w:val="24"/>
        </w:rPr>
        <w:t>Б технической категории надежность составляет 0,98.</w:t>
      </w:r>
    </w:p>
    <w:p w14:paraId="02FBD073" w14:textId="77777777" w:rsidR="00F742DB" w:rsidRPr="00562C22" w:rsidRDefault="00F742DB" w:rsidP="00F742DB">
      <w:pPr>
        <w:pStyle w:val="afb"/>
        <w:rPr>
          <w:szCs w:val="24"/>
        </w:rPr>
      </w:pPr>
      <w:r w:rsidRPr="00562C22">
        <w:rPr>
          <w:szCs w:val="24"/>
        </w:rPr>
        <w:t>Данная дорожная одежда удовлетворяет требованиям ПНСТ 542-2021 и отвечает требованиям надежности по расч</w:t>
      </w:r>
      <w:r w:rsidR="005D1233" w:rsidRPr="00562C22">
        <w:rPr>
          <w:szCs w:val="24"/>
        </w:rPr>
        <w:t>е</w:t>
      </w:r>
      <w:r w:rsidRPr="00562C22">
        <w:rPr>
          <w:szCs w:val="24"/>
        </w:rPr>
        <w:t xml:space="preserve">ту с использованием математического аппарата теории риска. </w:t>
      </w:r>
    </w:p>
    <w:p w14:paraId="1178815B" w14:textId="77777777" w:rsidR="00F742DB" w:rsidRPr="00562C22" w:rsidRDefault="00F742DB" w:rsidP="0001139B">
      <w:pPr>
        <w:pStyle w:val="af"/>
        <w:numPr>
          <w:ilvl w:val="0"/>
          <w:numId w:val="21"/>
        </w:numPr>
        <w:spacing w:after="0" w:line="240" w:lineRule="auto"/>
        <w:ind w:left="0" w:firstLine="0"/>
        <w:jc w:val="both"/>
      </w:pPr>
      <w:r w:rsidRPr="00562C22">
        <w:lastRenderedPageBreak/>
        <w:t>Оценка риска трещинообразования в типовых конструкциях дорожных одежд</w:t>
      </w:r>
    </w:p>
    <w:p w14:paraId="57072EAA" w14:textId="77777777" w:rsidR="005D1233" w:rsidRPr="00562C22" w:rsidRDefault="00DE1953" w:rsidP="00F742DB">
      <w:pPr>
        <w:pStyle w:val="afb"/>
        <w:rPr>
          <w:szCs w:val="24"/>
        </w:rPr>
      </w:pPr>
      <w:r w:rsidRPr="00562C22">
        <w:rPr>
          <w:szCs w:val="24"/>
        </w:rPr>
        <w:t xml:space="preserve">Из альбома </w:t>
      </w:r>
      <w:r w:rsidR="00F742DB" w:rsidRPr="00562C22">
        <w:rPr>
          <w:szCs w:val="24"/>
        </w:rPr>
        <w:t xml:space="preserve">типовых конструкций дорожных одежд </w:t>
      </w:r>
      <w:r w:rsidRPr="00562C22">
        <w:rPr>
          <w:szCs w:val="24"/>
        </w:rPr>
        <w:t>выбрано</w:t>
      </w:r>
      <w:r w:rsidR="00F742DB" w:rsidRPr="00562C22">
        <w:rPr>
          <w:szCs w:val="24"/>
        </w:rPr>
        <w:t xml:space="preserve"> </w:t>
      </w:r>
      <w:r w:rsidR="005D1233" w:rsidRPr="00562C22">
        <w:rPr>
          <w:szCs w:val="24"/>
        </w:rPr>
        <w:t>три</w:t>
      </w:r>
      <w:r w:rsidR="00F742DB" w:rsidRPr="00562C22">
        <w:rPr>
          <w:szCs w:val="24"/>
        </w:rPr>
        <w:t xml:space="preserve"> варианта дорожной одежды для одной технической категории в одной дорожно-климатической зоне. Эти варианты соответствуют различным общим модулям упругости. </w:t>
      </w:r>
      <w:r w:rsidR="00060CB8" w:rsidRPr="00562C22">
        <w:rPr>
          <w:szCs w:val="24"/>
        </w:rPr>
        <w:t>И</w:t>
      </w:r>
      <w:r w:rsidR="00F742DB" w:rsidRPr="00562C22">
        <w:rPr>
          <w:szCs w:val="24"/>
        </w:rPr>
        <w:t xml:space="preserve">х можно разделить на </w:t>
      </w:r>
      <w:r w:rsidR="005D1233" w:rsidRPr="00562C22">
        <w:rPr>
          <w:szCs w:val="24"/>
        </w:rPr>
        <w:t>три</w:t>
      </w:r>
      <w:r w:rsidR="00F742DB" w:rsidRPr="00562C22">
        <w:rPr>
          <w:szCs w:val="24"/>
        </w:rPr>
        <w:t xml:space="preserve"> категории: низкий общий модуль упругости, средний общий модуль упругости и низкий общий модуль упругости. </w:t>
      </w:r>
    </w:p>
    <w:p w14:paraId="49961FDA" w14:textId="77777777" w:rsidR="00F742DB" w:rsidRPr="00562C22" w:rsidRDefault="00F742DB" w:rsidP="00F742DB">
      <w:pPr>
        <w:pStyle w:val="afb"/>
        <w:rPr>
          <w:szCs w:val="24"/>
        </w:rPr>
      </w:pPr>
      <w:r w:rsidRPr="00562C22">
        <w:rPr>
          <w:szCs w:val="24"/>
        </w:rPr>
        <w:t>Результаты расчетов показаны в таблицах</w:t>
      </w:r>
      <w:r w:rsidR="00760484" w:rsidRPr="00562C22">
        <w:rPr>
          <w:szCs w:val="24"/>
        </w:rPr>
        <w:t xml:space="preserve"> 2, 3 и 4</w:t>
      </w:r>
      <w:r w:rsidRPr="00562C22">
        <w:rPr>
          <w:szCs w:val="24"/>
        </w:rPr>
        <w:t>, соответствующих каждой категории.</w:t>
      </w:r>
    </w:p>
    <w:p w14:paraId="1F50BDD9" w14:textId="77777777" w:rsidR="00F742DB" w:rsidRPr="00562C22" w:rsidRDefault="00F742DB" w:rsidP="00F742DB">
      <w:pPr>
        <w:pStyle w:val="afb"/>
        <w:ind w:firstLine="0"/>
        <w:rPr>
          <w:szCs w:val="24"/>
        </w:rPr>
        <w:sectPr w:rsidR="00F742DB" w:rsidRPr="00562C22" w:rsidSect="00E67792">
          <w:footerReference w:type="even" r:id="rId8"/>
          <w:footerReference w:type="default" r:id="rId9"/>
          <w:footerReference w:type="first" r:id="rId10"/>
          <w:pgSz w:w="11906" w:h="16838"/>
          <w:pgMar w:top="1134" w:right="566" w:bottom="1134" w:left="1276" w:header="708" w:footer="708" w:gutter="0"/>
          <w:cols w:space="708"/>
          <w:titlePg/>
          <w:docGrid w:linePitch="381"/>
        </w:sectPr>
      </w:pPr>
    </w:p>
    <w:p w14:paraId="778FE487" w14:textId="77777777" w:rsidR="00F742DB" w:rsidRPr="00562C22" w:rsidRDefault="00F742DB" w:rsidP="00F742DB">
      <w:pPr>
        <w:spacing w:after="0" w:line="240" w:lineRule="auto"/>
        <w:ind w:firstLine="0"/>
        <w:jc w:val="left"/>
        <w:rPr>
          <w:szCs w:val="24"/>
        </w:rPr>
      </w:pPr>
      <w:r w:rsidRPr="00562C22">
        <w:rPr>
          <w:szCs w:val="24"/>
        </w:rPr>
        <w:lastRenderedPageBreak/>
        <w:t>Таблица 2 – Результаты расчета для дорожных одежд высокого общего модуля упругости</w:t>
      </w:r>
    </w:p>
    <w:tbl>
      <w:tblPr>
        <w:tblW w:w="14569" w:type="dxa"/>
        <w:tblInd w:w="113" w:type="dxa"/>
        <w:tblLook w:val="04A0" w:firstRow="1" w:lastRow="0" w:firstColumn="1" w:lastColumn="0" w:noHBand="0" w:noVBand="1"/>
      </w:tblPr>
      <w:tblGrid>
        <w:gridCol w:w="1514"/>
        <w:gridCol w:w="735"/>
        <w:gridCol w:w="1448"/>
        <w:gridCol w:w="1126"/>
        <w:gridCol w:w="1266"/>
        <w:gridCol w:w="1266"/>
        <w:gridCol w:w="1266"/>
        <w:gridCol w:w="1266"/>
        <w:gridCol w:w="1266"/>
        <w:gridCol w:w="1749"/>
        <w:gridCol w:w="1667"/>
      </w:tblGrid>
      <w:tr w:rsidR="00F742DB" w:rsidRPr="00562C22" w14:paraId="010901E4" w14:textId="77777777" w:rsidTr="00D628C4">
        <w:trPr>
          <w:trHeight w:val="900"/>
        </w:trPr>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EFFCF"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Область</w:t>
            </w:r>
          </w:p>
        </w:tc>
        <w:tc>
          <w:tcPr>
            <w:tcW w:w="735" w:type="dxa"/>
            <w:tcBorders>
              <w:top w:val="single" w:sz="4" w:space="0" w:color="auto"/>
              <w:left w:val="nil"/>
              <w:bottom w:val="single" w:sz="4" w:space="0" w:color="auto"/>
              <w:right w:val="single" w:sz="4" w:space="0" w:color="auto"/>
            </w:tcBorders>
            <w:shd w:val="clear" w:color="auto" w:fill="auto"/>
            <w:vAlign w:val="center"/>
            <w:hideMark/>
          </w:tcPr>
          <w:p w14:paraId="19E89047"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ДКЗ</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14:paraId="09F3B2BD"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Тех. Категория</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14:paraId="651C9FF3"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Ев, МПа</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16311C53"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Ен, М</w:t>
            </w:r>
            <w:r w:rsidR="00060CB8" w:rsidRPr="00562C22">
              <w:rPr>
                <w:rFonts w:eastAsia="Times New Roman"/>
                <w:szCs w:val="24"/>
              </w:rPr>
              <w:t>П</w:t>
            </w:r>
            <w:r w:rsidRPr="00562C22">
              <w:rPr>
                <w:rFonts w:eastAsia="Times New Roman"/>
                <w:szCs w:val="24"/>
              </w:rPr>
              <w:t>а</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751856F8"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h, см</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41CD587D"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С</w:t>
            </w:r>
            <w:r w:rsidRPr="00562C22">
              <w:rPr>
                <w:rFonts w:eastAsia="Times New Roman"/>
                <w:szCs w:val="24"/>
                <w:vertAlign w:val="subscript"/>
              </w:rPr>
              <w:t>Ев</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7DC87891"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С</w:t>
            </w:r>
            <w:r w:rsidRPr="00562C22">
              <w:rPr>
                <w:rFonts w:eastAsia="Times New Roman"/>
                <w:szCs w:val="24"/>
                <w:vertAlign w:val="subscript"/>
              </w:rPr>
              <w:t>Ен</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0EC6459E"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C</w:t>
            </w:r>
            <w:r w:rsidRPr="00562C22">
              <w:rPr>
                <w:rFonts w:eastAsia="Times New Roman"/>
                <w:szCs w:val="24"/>
                <w:vertAlign w:val="subscript"/>
              </w:rPr>
              <w:t>h</w:t>
            </w:r>
          </w:p>
        </w:tc>
        <w:tc>
          <w:tcPr>
            <w:tcW w:w="1749" w:type="dxa"/>
            <w:tcBorders>
              <w:top w:val="single" w:sz="4" w:space="0" w:color="auto"/>
              <w:left w:val="nil"/>
              <w:bottom w:val="single" w:sz="4" w:space="0" w:color="auto"/>
              <w:right w:val="single" w:sz="4" w:space="0" w:color="auto"/>
            </w:tcBorders>
            <w:shd w:val="clear" w:color="auto" w:fill="auto"/>
            <w:vAlign w:val="center"/>
            <w:hideMark/>
          </w:tcPr>
          <w:p w14:paraId="67698A73"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С</w:t>
            </w:r>
            <w:r w:rsidRPr="00562C22">
              <w:rPr>
                <w:rFonts w:eastAsia="Times New Roman"/>
                <w:szCs w:val="24"/>
                <w:vertAlign w:val="subscript"/>
              </w:rPr>
              <w:t>σr</w:t>
            </w:r>
          </w:p>
        </w:tc>
        <w:tc>
          <w:tcPr>
            <w:tcW w:w="1667" w:type="dxa"/>
            <w:tcBorders>
              <w:top w:val="single" w:sz="4" w:space="0" w:color="auto"/>
              <w:left w:val="nil"/>
              <w:bottom w:val="single" w:sz="4" w:space="0" w:color="auto"/>
              <w:right w:val="single" w:sz="4" w:space="0" w:color="auto"/>
            </w:tcBorders>
            <w:shd w:val="clear" w:color="auto" w:fill="auto"/>
            <w:vAlign w:val="center"/>
            <w:hideMark/>
          </w:tcPr>
          <w:p w14:paraId="56F145A0"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R</w:t>
            </w:r>
            <w:r w:rsidRPr="00562C22">
              <w:rPr>
                <w:rFonts w:eastAsia="Times New Roman"/>
                <w:szCs w:val="24"/>
                <w:vertAlign w:val="subscript"/>
              </w:rPr>
              <w:t>N</w:t>
            </w:r>
            <w:r w:rsidRPr="00562C22">
              <w:rPr>
                <w:rFonts w:eastAsia="Times New Roman"/>
                <w:szCs w:val="24"/>
              </w:rPr>
              <w:t>, МПа</w:t>
            </w:r>
          </w:p>
        </w:tc>
      </w:tr>
      <w:tr w:rsidR="00F742DB" w:rsidRPr="00562C22" w14:paraId="57EC912E" w14:textId="77777777" w:rsidTr="00D628C4">
        <w:trPr>
          <w:trHeight w:val="300"/>
        </w:trPr>
        <w:tc>
          <w:tcPr>
            <w:tcW w:w="1514" w:type="dxa"/>
            <w:vMerge w:val="restart"/>
            <w:tcBorders>
              <w:top w:val="nil"/>
              <w:left w:val="single" w:sz="4" w:space="0" w:color="auto"/>
              <w:bottom w:val="single" w:sz="4" w:space="0" w:color="auto"/>
              <w:right w:val="single" w:sz="4" w:space="0" w:color="auto"/>
            </w:tcBorders>
            <w:shd w:val="clear" w:color="auto" w:fill="auto"/>
            <w:vAlign w:val="center"/>
            <w:hideMark/>
          </w:tcPr>
          <w:p w14:paraId="519A377B"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Иркутская</w:t>
            </w:r>
          </w:p>
        </w:tc>
        <w:tc>
          <w:tcPr>
            <w:tcW w:w="735" w:type="dxa"/>
            <w:vMerge w:val="restart"/>
            <w:tcBorders>
              <w:top w:val="nil"/>
              <w:left w:val="single" w:sz="4" w:space="0" w:color="auto"/>
              <w:bottom w:val="single" w:sz="4" w:space="0" w:color="auto"/>
              <w:right w:val="single" w:sz="4" w:space="0" w:color="auto"/>
            </w:tcBorders>
            <w:shd w:val="clear" w:color="auto" w:fill="auto"/>
            <w:vAlign w:val="center"/>
            <w:hideMark/>
          </w:tcPr>
          <w:p w14:paraId="244F579B"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1-3</w:t>
            </w:r>
          </w:p>
        </w:tc>
        <w:tc>
          <w:tcPr>
            <w:tcW w:w="1448" w:type="dxa"/>
            <w:tcBorders>
              <w:top w:val="nil"/>
              <w:left w:val="nil"/>
              <w:bottom w:val="single" w:sz="4" w:space="0" w:color="auto"/>
              <w:right w:val="single" w:sz="4" w:space="0" w:color="auto"/>
            </w:tcBorders>
            <w:shd w:val="clear" w:color="auto" w:fill="auto"/>
            <w:vAlign w:val="center"/>
            <w:hideMark/>
          </w:tcPr>
          <w:p w14:paraId="12E0A629"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IБ</w:t>
            </w:r>
          </w:p>
        </w:tc>
        <w:tc>
          <w:tcPr>
            <w:tcW w:w="1126" w:type="dxa"/>
            <w:tcBorders>
              <w:top w:val="nil"/>
              <w:left w:val="nil"/>
              <w:bottom w:val="single" w:sz="4" w:space="0" w:color="auto"/>
              <w:right w:val="single" w:sz="4" w:space="0" w:color="auto"/>
            </w:tcBorders>
            <w:shd w:val="clear" w:color="auto" w:fill="auto"/>
            <w:hideMark/>
          </w:tcPr>
          <w:p w14:paraId="4F5325FF" w14:textId="77777777" w:rsidR="00F742DB" w:rsidRPr="00562C22" w:rsidRDefault="00F742DB" w:rsidP="00F742DB">
            <w:pPr>
              <w:pStyle w:val="af9"/>
              <w:spacing w:after="0" w:line="240" w:lineRule="auto"/>
              <w:rPr>
                <w:rFonts w:eastAsia="Times New Roman"/>
                <w:szCs w:val="24"/>
              </w:rPr>
            </w:pPr>
            <w:r w:rsidRPr="00562C22">
              <w:rPr>
                <w:szCs w:val="24"/>
              </w:rPr>
              <w:t>6561,67</w:t>
            </w:r>
          </w:p>
        </w:tc>
        <w:tc>
          <w:tcPr>
            <w:tcW w:w="1266" w:type="dxa"/>
            <w:tcBorders>
              <w:top w:val="nil"/>
              <w:left w:val="nil"/>
              <w:bottom w:val="single" w:sz="4" w:space="0" w:color="auto"/>
              <w:right w:val="single" w:sz="4" w:space="0" w:color="auto"/>
            </w:tcBorders>
            <w:shd w:val="clear" w:color="auto" w:fill="auto"/>
            <w:hideMark/>
          </w:tcPr>
          <w:p w14:paraId="43E57CD5" w14:textId="77777777" w:rsidR="00F742DB" w:rsidRPr="00562C22" w:rsidRDefault="00F742DB" w:rsidP="00F742DB">
            <w:pPr>
              <w:pStyle w:val="af9"/>
              <w:spacing w:after="0" w:line="240" w:lineRule="auto"/>
              <w:rPr>
                <w:rFonts w:eastAsia="Times New Roman"/>
                <w:szCs w:val="24"/>
              </w:rPr>
            </w:pPr>
            <w:r w:rsidRPr="00562C22">
              <w:rPr>
                <w:szCs w:val="24"/>
              </w:rPr>
              <w:t>306,65</w:t>
            </w:r>
          </w:p>
        </w:tc>
        <w:tc>
          <w:tcPr>
            <w:tcW w:w="1266" w:type="dxa"/>
            <w:tcBorders>
              <w:top w:val="nil"/>
              <w:left w:val="nil"/>
              <w:bottom w:val="single" w:sz="4" w:space="0" w:color="auto"/>
              <w:right w:val="single" w:sz="4" w:space="0" w:color="auto"/>
            </w:tcBorders>
            <w:shd w:val="clear" w:color="auto" w:fill="auto"/>
            <w:hideMark/>
          </w:tcPr>
          <w:p w14:paraId="55F2BF02" w14:textId="77777777" w:rsidR="00F742DB" w:rsidRPr="00562C22" w:rsidRDefault="00F742DB" w:rsidP="00F742DB">
            <w:pPr>
              <w:pStyle w:val="af9"/>
              <w:spacing w:after="0" w:line="240" w:lineRule="auto"/>
              <w:rPr>
                <w:rFonts w:eastAsia="Times New Roman"/>
                <w:szCs w:val="24"/>
              </w:rPr>
            </w:pPr>
            <w:r w:rsidRPr="00562C22">
              <w:rPr>
                <w:szCs w:val="24"/>
              </w:rPr>
              <w:t>30</w:t>
            </w:r>
          </w:p>
        </w:tc>
        <w:tc>
          <w:tcPr>
            <w:tcW w:w="1266" w:type="dxa"/>
            <w:tcBorders>
              <w:top w:val="nil"/>
              <w:left w:val="nil"/>
              <w:bottom w:val="single" w:sz="4" w:space="0" w:color="auto"/>
              <w:right w:val="single" w:sz="4" w:space="0" w:color="auto"/>
            </w:tcBorders>
            <w:shd w:val="clear" w:color="auto" w:fill="auto"/>
            <w:hideMark/>
          </w:tcPr>
          <w:p w14:paraId="5C96A271" w14:textId="77777777" w:rsidR="00F742DB" w:rsidRPr="00562C22" w:rsidRDefault="00F742DB" w:rsidP="00F742DB">
            <w:pPr>
              <w:pStyle w:val="af9"/>
              <w:spacing w:after="0" w:line="240" w:lineRule="auto"/>
              <w:rPr>
                <w:rFonts w:eastAsia="Times New Roman"/>
                <w:szCs w:val="24"/>
              </w:rPr>
            </w:pPr>
            <w:r w:rsidRPr="00562C22">
              <w:rPr>
                <w:szCs w:val="24"/>
              </w:rPr>
              <w:t>0,002</w:t>
            </w:r>
          </w:p>
        </w:tc>
        <w:tc>
          <w:tcPr>
            <w:tcW w:w="1266" w:type="dxa"/>
            <w:tcBorders>
              <w:top w:val="nil"/>
              <w:left w:val="nil"/>
              <w:bottom w:val="single" w:sz="4" w:space="0" w:color="auto"/>
              <w:right w:val="single" w:sz="4" w:space="0" w:color="auto"/>
            </w:tcBorders>
            <w:shd w:val="clear" w:color="auto" w:fill="auto"/>
            <w:hideMark/>
          </w:tcPr>
          <w:p w14:paraId="19E2A66A" w14:textId="77777777" w:rsidR="00F742DB" w:rsidRPr="00562C22" w:rsidRDefault="00F742DB" w:rsidP="00F742DB">
            <w:pPr>
              <w:pStyle w:val="af9"/>
              <w:spacing w:after="0" w:line="240" w:lineRule="auto"/>
              <w:rPr>
                <w:rFonts w:eastAsia="Times New Roman"/>
                <w:szCs w:val="24"/>
              </w:rPr>
            </w:pPr>
            <w:r w:rsidRPr="00562C22">
              <w:rPr>
                <w:szCs w:val="24"/>
              </w:rPr>
              <w:t>0,002</w:t>
            </w:r>
          </w:p>
        </w:tc>
        <w:tc>
          <w:tcPr>
            <w:tcW w:w="1266" w:type="dxa"/>
            <w:tcBorders>
              <w:top w:val="nil"/>
              <w:left w:val="nil"/>
              <w:bottom w:val="single" w:sz="4" w:space="0" w:color="auto"/>
              <w:right w:val="single" w:sz="4" w:space="0" w:color="auto"/>
            </w:tcBorders>
            <w:shd w:val="clear" w:color="auto" w:fill="auto"/>
            <w:hideMark/>
          </w:tcPr>
          <w:p w14:paraId="2716F06C" w14:textId="77777777" w:rsidR="00F742DB" w:rsidRPr="00562C22" w:rsidRDefault="00F742DB" w:rsidP="00F742DB">
            <w:pPr>
              <w:pStyle w:val="af9"/>
              <w:spacing w:after="0" w:line="240" w:lineRule="auto"/>
              <w:rPr>
                <w:rFonts w:eastAsia="Times New Roman"/>
                <w:szCs w:val="24"/>
              </w:rPr>
            </w:pPr>
            <w:r w:rsidRPr="00562C22">
              <w:rPr>
                <w:szCs w:val="24"/>
              </w:rPr>
              <w:t>0,001</w:t>
            </w:r>
          </w:p>
        </w:tc>
        <w:tc>
          <w:tcPr>
            <w:tcW w:w="1749" w:type="dxa"/>
            <w:tcBorders>
              <w:top w:val="nil"/>
              <w:left w:val="nil"/>
              <w:bottom w:val="single" w:sz="4" w:space="0" w:color="auto"/>
              <w:right w:val="single" w:sz="4" w:space="0" w:color="auto"/>
            </w:tcBorders>
            <w:shd w:val="clear" w:color="auto" w:fill="auto"/>
            <w:hideMark/>
          </w:tcPr>
          <w:p w14:paraId="361236C0" w14:textId="77777777" w:rsidR="00F742DB" w:rsidRPr="00562C22" w:rsidRDefault="00F742DB" w:rsidP="00F742DB">
            <w:pPr>
              <w:pStyle w:val="af9"/>
              <w:spacing w:after="0" w:line="240" w:lineRule="auto"/>
              <w:rPr>
                <w:rFonts w:eastAsia="Times New Roman"/>
                <w:szCs w:val="24"/>
              </w:rPr>
            </w:pPr>
            <w:r w:rsidRPr="00562C22">
              <w:rPr>
                <w:szCs w:val="24"/>
              </w:rPr>
              <w:t>0,241571493</w:t>
            </w:r>
          </w:p>
        </w:tc>
        <w:tc>
          <w:tcPr>
            <w:tcW w:w="1667" w:type="dxa"/>
            <w:tcBorders>
              <w:top w:val="nil"/>
              <w:left w:val="nil"/>
              <w:bottom w:val="single" w:sz="4" w:space="0" w:color="auto"/>
              <w:right w:val="single" w:sz="4" w:space="0" w:color="auto"/>
            </w:tcBorders>
            <w:shd w:val="clear" w:color="auto" w:fill="auto"/>
            <w:noWrap/>
            <w:hideMark/>
          </w:tcPr>
          <w:p w14:paraId="73CB4395" w14:textId="77777777" w:rsidR="00F742DB" w:rsidRPr="00562C22" w:rsidRDefault="00F742DB" w:rsidP="00F742DB">
            <w:pPr>
              <w:pStyle w:val="af9"/>
              <w:spacing w:after="0" w:line="240" w:lineRule="auto"/>
              <w:rPr>
                <w:rFonts w:eastAsia="Times New Roman"/>
                <w:szCs w:val="24"/>
              </w:rPr>
            </w:pPr>
            <w:r w:rsidRPr="00562C22">
              <w:rPr>
                <w:szCs w:val="24"/>
              </w:rPr>
              <w:t>0,864</w:t>
            </w:r>
          </w:p>
        </w:tc>
      </w:tr>
      <w:tr w:rsidR="00F742DB" w:rsidRPr="00562C22" w14:paraId="659654D9" w14:textId="77777777" w:rsidTr="00D628C4">
        <w:trPr>
          <w:trHeight w:val="300"/>
        </w:trPr>
        <w:tc>
          <w:tcPr>
            <w:tcW w:w="1514" w:type="dxa"/>
            <w:vMerge/>
            <w:tcBorders>
              <w:top w:val="nil"/>
              <w:left w:val="single" w:sz="4" w:space="0" w:color="auto"/>
              <w:bottom w:val="single" w:sz="4" w:space="0" w:color="auto"/>
              <w:right w:val="single" w:sz="4" w:space="0" w:color="auto"/>
            </w:tcBorders>
            <w:shd w:val="clear" w:color="auto" w:fill="auto"/>
            <w:vAlign w:val="center"/>
            <w:hideMark/>
          </w:tcPr>
          <w:p w14:paraId="298A7AD6" w14:textId="77777777" w:rsidR="00F742DB" w:rsidRPr="00562C22" w:rsidRDefault="00F742DB" w:rsidP="00F742DB">
            <w:pPr>
              <w:pStyle w:val="af9"/>
              <w:spacing w:after="0" w:line="240" w:lineRule="auto"/>
              <w:rPr>
                <w:rFonts w:eastAsia="Times New Roman"/>
                <w:szCs w:val="24"/>
              </w:rPr>
            </w:pPr>
          </w:p>
        </w:tc>
        <w:tc>
          <w:tcPr>
            <w:tcW w:w="735" w:type="dxa"/>
            <w:vMerge/>
            <w:tcBorders>
              <w:top w:val="nil"/>
              <w:left w:val="single" w:sz="4" w:space="0" w:color="auto"/>
              <w:bottom w:val="single" w:sz="4" w:space="0" w:color="auto"/>
              <w:right w:val="single" w:sz="4" w:space="0" w:color="auto"/>
            </w:tcBorders>
            <w:shd w:val="clear" w:color="auto" w:fill="auto"/>
            <w:vAlign w:val="center"/>
            <w:hideMark/>
          </w:tcPr>
          <w:p w14:paraId="40973783" w14:textId="77777777" w:rsidR="00F742DB" w:rsidRPr="00562C22" w:rsidRDefault="00F742DB" w:rsidP="00F742DB">
            <w:pPr>
              <w:pStyle w:val="af9"/>
              <w:spacing w:after="0" w:line="240" w:lineRule="auto"/>
              <w:rPr>
                <w:rFonts w:eastAsia="Times New Roman"/>
                <w:szCs w:val="24"/>
              </w:rPr>
            </w:pPr>
          </w:p>
        </w:tc>
        <w:tc>
          <w:tcPr>
            <w:tcW w:w="1448" w:type="dxa"/>
            <w:tcBorders>
              <w:top w:val="nil"/>
              <w:left w:val="nil"/>
              <w:bottom w:val="single" w:sz="4" w:space="0" w:color="auto"/>
              <w:right w:val="single" w:sz="4" w:space="0" w:color="auto"/>
            </w:tcBorders>
            <w:shd w:val="clear" w:color="auto" w:fill="auto"/>
            <w:vAlign w:val="center"/>
            <w:hideMark/>
          </w:tcPr>
          <w:p w14:paraId="04397948"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II</w:t>
            </w:r>
          </w:p>
        </w:tc>
        <w:tc>
          <w:tcPr>
            <w:tcW w:w="1126" w:type="dxa"/>
            <w:tcBorders>
              <w:top w:val="nil"/>
              <w:left w:val="nil"/>
              <w:bottom w:val="single" w:sz="4" w:space="0" w:color="auto"/>
              <w:right w:val="single" w:sz="4" w:space="0" w:color="auto"/>
            </w:tcBorders>
            <w:shd w:val="clear" w:color="auto" w:fill="auto"/>
            <w:hideMark/>
          </w:tcPr>
          <w:p w14:paraId="2BEE66B8" w14:textId="77777777" w:rsidR="00F742DB" w:rsidRPr="00562C22" w:rsidRDefault="00F742DB" w:rsidP="00F742DB">
            <w:pPr>
              <w:pStyle w:val="af9"/>
              <w:spacing w:after="0" w:line="240" w:lineRule="auto"/>
              <w:rPr>
                <w:rFonts w:eastAsia="Times New Roman"/>
                <w:szCs w:val="24"/>
              </w:rPr>
            </w:pPr>
            <w:r w:rsidRPr="00562C22">
              <w:rPr>
                <w:szCs w:val="24"/>
              </w:rPr>
              <w:t>6566</w:t>
            </w:r>
          </w:p>
        </w:tc>
        <w:tc>
          <w:tcPr>
            <w:tcW w:w="1266" w:type="dxa"/>
            <w:tcBorders>
              <w:top w:val="nil"/>
              <w:left w:val="nil"/>
              <w:bottom w:val="single" w:sz="4" w:space="0" w:color="auto"/>
              <w:right w:val="single" w:sz="4" w:space="0" w:color="auto"/>
            </w:tcBorders>
            <w:shd w:val="clear" w:color="auto" w:fill="auto"/>
            <w:hideMark/>
          </w:tcPr>
          <w:p w14:paraId="73E77715" w14:textId="77777777" w:rsidR="00F742DB" w:rsidRPr="00562C22" w:rsidRDefault="00F742DB" w:rsidP="00F742DB">
            <w:pPr>
              <w:pStyle w:val="af9"/>
              <w:spacing w:after="0" w:line="240" w:lineRule="auto"/>
              <w:rPr>
                <w:rFonts w:eastAsia="Times New Roman"/>
                <w:szCs w:val="24"/>
              </w:rPr>
            </w:pPr>
            <w:r w:rsidRPr="00562C22">
              <w:rPr>
                <w:szCs w:val="24"/>
              </w:rPr>
              <w:t>271,29</w:t>
            </w:r>
          </w:p>
        </w:tc>
        <w:tc>
          <w:tcPr>
            <w:tcW w:w="1266" w:type="dxa"/>
            <w:tcBorders>
              <w:top w:val="nil"/>
              <w:left w:val="nil"/>
              <w:bottom w:val="single" w:sz="4" w:space="0" w:color="auto"/>
              <w:right w:val="single" w:sz="4" w:space="0" w:color="auto"/>
            </w:tcBorders>
            <w:shd w:val="clear" w:color="auto" w:fill="auto"/>
            <w:hideMark/>
          </w:tcPr>
          <w:p w14:paraId="11D06375" w14:textId="77777777" w:rsidR="00F742DB" w:rsidRPr="00562C22" w:rsidRDefault="00F742DB" w:rsidP="00F742DB">
            <w:pPr>
              <w:pStyle w:val="af9"/>
              <w:spacing w:after="0" w:line="240" w:lineRule="auto"/>
              <w:rPr>
                <w:rFonts w:eastAsia="Times New Roman"/>
                <w:szCs w:val="24"/>
              </w:rPr>
            </w:pPr>
            <w:r w:rsidRPr="00562C22">
              <w:rPr>
                <w:szCs w:val="24"/>
              </w:rPr>
              <w:t>25</w:t>
            </w:r>
          </w:p>
        </w:tc>
        <w:tc>
          <w:tcPr>
            <w:tcW w:w="1266" w:type="dxa"/>
            <w:tcBorders>
              <w:top w:val="nil"/>
              <w:left w:val="nil"/>
              <w:bottom w:val="single" w:sz="4" w:space="0" w:color="auto"/>
              <w:right w:val="single" w:sz="4" w:space="0" w:color="auto"/>
            </w:tcBorders>
            <w:shd w:val="clear" w:color="auto" w:fill="auto"/>
            <w:hideMark/>
          </w:tcPr>
          <w:p w14:paraId="028438AE" w14:textId="77777777" w:rsidR="00F742DB" w:rsidRPr="00562C22" w:rsidRDefault="00F742DB" w:rsidP="00F742DB">
            <w:pPr>
              <w:pStyle w:val="af9"/>
              <w:spacing w:after="0" w:line="240" w:lineRule="auto"/>
              <w:rPr>
                <w:rFonts w:eastAsia="Times New Roman"/>
                <w:szCs w:val="24"/>
              </w:rPr>
            </w:pPr>
            <w:r w:rsidRPr="00562C22">
              <w:rPr>
                <w:szCs w:val="24"/>
              </w:rPr>
              <w:t>0,05</w:t>
            </w:r>
          </w:p>
        </w:tc>
        <w:tc>
          <w:tcPr>
            <w:tcW w:w="1266" w:type="dxa"/>
            <w:tcBorders>
              <w:top w:val="nil"/>
              <w:left w:val="nil"/>
              <w:bottom w:val="single" w:sz="4" w:space="0" w:color="auto"/>
              <w:right w:val="single" w:sz="4" w:space="0" w:color="auto"/>
            </w:tcBorders>
            <w:shd w:val="clear" w:color="auto" w:fill="auto"/>
            <w:hideMark/>
          </w:tcPr>
          <w:p w14:paraId="257F0F07" w14:textId="77777777" w:rsidR="00F742DB" w:rsidRPr="00562C22" w:rsidRDefault="00F742DB" w:rsidP="00F742DB">
            <w:pPr>
              <w:pStyle w:val="af9"/>
              <w:spacing w:after="0" w:line="240" w:lineRule="auto"/>
              <w:rPr>
                <w:rFonts w:eastAsia="Times New Roman"/>
                <w:szCs w:val="24"/>
              </w:rPr>
            </w:pPr>
            <w:r w:rsidRPr="00562C22">
              <w:rPr>
                <w:szCs w:val="24"/>
              </w:rPr>
              <w:t>0,05</w:t>
            </w:r>
          </w:p>
        </w:tc>
        <w:tc>
          <w:tcPr>
            <w:tcW w:w="1266" w:type="dxa"/>
            <w:tcBorders>
              <w:top w:val="nil"/>
              <w:left w:val="nil"/>
              <w:bottom w:val="single" w:sz="4" w:space="0" w:color="auto"/>
              <w:right w:val="single" w:sz="4" w:space="0" w:color="auto"/>
            </w:tcBorders>
            <w:shd w:val="clear" w:color="auto" w:fill="auto"/>
            <w:hideMark/>
          </w:tcPr>
          <w:p w14:paraId="167052A5" w14:textId="77777777" w:rsidR="00F742DB" w:rsidRPr="00562C22" w:rsidRDefault="00F742DB" w:rsidP="00F742DB">
            <w:pPr>
              <w:pStyle w:val="af9"/>
              <w:spacing w:after="0" w:line="240" w:lineRule="auto"/>
              <w:rPr>
                <w:rFonts w:eastAsia="Times New Roman"/>
                <w:szCs w:val="24"/>
              </w:rPr>
            </w:pPr>
            <w:r w:rsidRPr="00562C22">
              <w:rPr>
                <w:szCs w:val="24"/>
              </w:rPr>
              <w:t>0,05</w:t>
            </w:r>
          </w:p>
        </w:tc>
        <w:tc>
          <w:tcPr>
            <w:tcW w:w="1749" w:type="dxa"/>
            <w:tcBorders>
              <w:top w:val="nil"/>
              <w:left w:val="nil"/>
              <w:bottom w:val="single" w:sz="4" w:space="0" w:color="auto"/>
              <w:right w:val="single" w:sz="4" w:space="0" w:color="auto"/>
            </w:tcBorders>
            <w:shd w:val="clear" w:color="auto" w:fill="auto"/>
            <w:hideMark/>
          </w:tcPr>
          <w:p w14:paraId="6E1F38EA" w14:textId="77777777" w:rsidR="00F742DB" w:rsidRPr="00562C22" w:rsidRDefault="00F742DB" w:rsidP="00F742DB">
            <w:pPr>
              <w:pStyle w:val="af9"/>
              <w:spacing w:after="0" w:line="240" w:lineRule="auto"/>
              <w:rPr>
                <w:rFonts w:eastAsia="Times New Roman"/>
                <w:szCs w:val="24"/>
              </w:rPr>
            </w:pPr>
            <w:r w:rsidRPr="00562C22">
              <w:rPr>
                <w:szCs w:val="24"/>
              </w:rPr>
              <w:t>0,2696569</w:t>
            </w:r>
          </w:p>
        </w:tc>
        <w:tc>
          <w:tcPr>
            <w:tcW w:w="1667" w:type="dxa"/>
            <w:tcBorders>
              <w:top w:val="nil"/>
              <w:left w:val="nil"/>
              <w:bottom w:val="single" w:sz="4" w:space="0" w:color="auto"/>
              <w:right w:val="single" w:sz="4" w:space="0" w:color="auto"/>
            </w:tcBorders>
            <w:shd w:val="clear" w:color="auto" w:fill="auto"/>
            <w:hideMark/>
          </w:tcPr>
          <w:p w14:paraId="3ED752F5" w14:textId="77777777" w:rsidR="00F742DB" w:rsidRPr="00562C22" w:rsidRDefault="00F742DB" w:rsidP="00F742DB">
            <w:pPr>
              <w:pStyle w:val="af9"/>
              <w:spacing w:after="0" w:line="240" w:lineRule="auto"/>
              <w:rPr>
                <w:rFonts w:eastAsia="Times New Roman"/>
                <w:szCs w:val="24"/>
              </w:rPr>
            </w:pPr>
            <w:r w:rsidRPr="00562C22">
              <w:rPr>
                <w:szCs w:val="24"/>
              </w:rPr>
              <w:t>1,148</w:t>
            </w:r>
          </w:p>
        </w:tc>
      </w:tr>
      <w:tr w:rsidR="00F742DB" w:rsidRPr="00562C22" w14:paraId="76A4D6A4" w14:textId="77777777" w:rsidTr="00D628C4">
        <w:trPr>
          <w:trHeight w:val="300"/>
        </w:trPr>
        <w:tc>
          <w:tcPr>
            <w:tcW w:w="1514" w:type="dxa"/>
            <w:vMerge/>
            <w:tcBorders>
              <w:top w:val="nil"/>
              <w:left w:val="single" w:sz="4" w:space="0" w:color="auto"/>
              <w:bottom w:val="single" w:sz="4" w:space="0" w:color="auto"/>
              <w:right w:val="single" w:sz="4" w:space="0" w:color="auto"/>
            </w:tcBorders>
            <w:shd w:val="clear" w:color="auto" w:fill="auto"/>
            <w:vAlign w:val="center"/>
            <w:hideMark/>
          </w:tcPr>
          <w:p w14:paraId="5341EC7C" w14:textId="77777777" w:rsidR="00F742DB" w:rsidRPr="00562C22" w:rsidRDefault="00F742DB" w:rsidP="00F742DB">
            <w:pPr>
              <w:pStyle w:val="af9"/>
              <w:spacing w:after="0" w:line="240" w:lineRule="auto"/>
              <w:rPr>
                <w:rFonts w:eastAsia="Times New Roman"/>
                <w:szCs w:val="24"/>
              </w:rPr>
            </w:pPr>
          </w:p>
        </w:tc>
        <w:tc>
          <w:tcPr>
            <w:tcW w:w="735" w:type="dxa"/>
            <w:vMerge/>
            <w:tcBorders>
              <w:top w:val="nil"/>
              <w:left w:val="single" w:sz="4" w:space="0" w:color="auto"/>
              <w:bottom w:val="single" w:sz="4" w:space="0" w:color="auto"/>
              <w:right w:val="single" w:sz="4" w:space="0" w:color="auto"/>
            </w:tcBorders>
            <w:shd w:val="clear" w:color="auto" w:fill="auto"/>
            <w:vAlign w:val="center"/>
            <w:hideMark/>
          </w:tcPr>
          <w:p w14:paraId="231A4137" w14:textId="77777777" w:rsidR="00F742DB" w:rsidRPr="00562C22" w:rsidRDefault="00F742DB" w:rsidP="00F742DB">
            <w:pPr>
              <w:pStyle w:val="af9"/>
              <w:spacing w:after="0" w:line="240" w:lineRule="auto"/>
              <w:rPr>
                <w:rFonts w:eastAsia="Times New Roman"/>
                <w:szCs w:val="24"/>
              </w:rPr>
            </w:pPr>
          </w:p>
        </w:tc>
        <w:tc>
          <w:tcPr>
            <w:tcW w:w="1448" w:type="dxa"/>
            <w:tcBorders>
              <w:top w:val="nil"/>
              <w:left w:val="nil"/>
              <w:bottom w:val="single" w:sz="4" w:space="0" w:color="auto"/>
              <w:right w:val="single" w:sz="4" w:space="0" w:color="auto"/>
            </w:tcBorders>
            <w:shd w:val="clear" w:color="auto" w:fill="auto"/>
            <w:vAlign w:val="center"/>
            <w:hideMark/>
          </w:tcPr>
          <w:p w14:paraId="4144B199"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III</w:t>
            </w:r>
          </w:p>
        </w:tc>
        <w:tc>
          <w:tcPr>
            <w:tcW w:w="1126" w:type="dxa"/>
            <w:tcBorders>
              <w:top w:val="nil"/>
              <w:left w:val="nil"/>
              <w:bottom w:val="single" w:sz="4" w:space="0" w:color="auto"/>
              <w:right w:val="single" w:sz="4" w:space="0" w:color="auto"/>
            </w:tcBorders>
            <w:shd w:val="clear" w:color="auto" w:fill="auto"/>
            <w:hideMark/>
          </w:tcPr>
          <w:p w14:paraId="035E1387" w14:textId="77777777" w:rsidR="00F742DB" w:rsidRPr="00562C22" w:rsidRDefault="00F742DB" w:rsidP="00F742DB">
            <w:pPr>
              <w:pStyle w:val="af9"/>
              <w:spacing w:after="0" w:line="240" w:lineRule="auto"/>
              <w:rPr>
                <w:rFonts w:eastAsia="Times New Roman"/>
                <w:szCs w:val="24"/>
              </w:rPr>
            </w:pPr>
            <w:r w:rsidRPr="00562C22">
              <w:rPr>
                <w:szCs w:val="24"/>
              </w:rPr>
              <w:t>6728,57</w:t>
            </w:r>
          </w:p>
        </w:tc>
        <w:tc>
          <w:tcPr>
            <w:tcW w:w="1266" w:type="dxa"/>
            <w:tcBorders>
              <w:top w:val="nil"/>
              <w:left w:val="nil"/>
              <w:bottom w:val="single" w:sz="4" w:space="0" w:color="auto"/>
              <w:right w:val="single" w:sz="4" w:space="0" w:color="auto"/>
            </w:tcBorders>
            <w:shd w:val="clear" w:color="auto" w:fill="auto"/>
            <w:hideMark/>
          </w:tcPr>
          <w:p w14:paraId="4B1FC675" w14:textId="77777777" w:rsidR="00F742DB" w:rsidRPr="00562C22" w:rsidRDefault="00F742DB" w:rsidP="00F742DB">
            <w:pPr>
              <w:pStyle w:val="af9"/>
              <w:spacing w:after="0" w:line="240" w:lineRule="auto"/>
              <w:rPr>
                <w:rFonts w:eastAsia="Times New Roman"/>
                <w:szCs w:val="24"/>
              </w:rPr>
            </w:pPr>
            <w:r w:rsidRPr="00562C22">
              <w:rPr>
                <w:szCs w:val="24"/>
              </w:rPr>
              <w:t>278,04</w:t>
            </w:r>
          </w:p>
        </w:tc>
        <w:tc>
          <w:tcPr>
            <w:tcW w:w="1266" w:type="dxa"/>
            <w:tcBorders>
              <w:top w:val="nil"/>
              <w:left w:val="nil"/>
              <w:bottom w:val="single" w:sz="4" w:space="0" w:color="auto"/>
              <w:right w:val="single" w:sz="4" w:space="0" w:color="auto"/>
            </w:tcBorders>
            <w:shd w:val="clear" w:color="auto" w:fill="auto"/>
            <w:hideMark/>
          </w:tcPr>
          <w:p w14:paraId="1D0D5AFC" w14:textId="77777777" w:rsidR="00F742DB" w:rsidRPr="00562C22" w:rsidRDefault="00F742DB" w:rsidP="00F742DB">
            <w:pPr>
              <w:pStyle w:val="af9"/>
              <w:spacing w:after="0" w:line="240" w:lineRule="auto"/>
              <w:rPr>
                <w:rFonts w:eastAsia="Times New Roman"/>
                <w:szCs w:val="24"/>
              </w:rPr>
            </w:pPr>
            <w:r w:rsidRPr="00562C22">
              <w:rPr>
                <w:szCs w:val="24"/>
              </w:rPr>
              <w:t>21</w:t>
            </w:r>
          </w:p>
        </w:tc>
        <w:tc>
          <w:tcPr>
            <w:tcW w:w="1266" w:type="dxa"/>
            <w:tcBorders>
              <w:top w:val="nil"/>
              <w:left w:val="nil"/>
              <w:bottom w:val="single" w:sz="4" w:space="0" w:color="auto"/>
              <w:right w:val="single" w:sz="4" w:space="0" w:color="auto"/>
            </w:tcBorders>
            <w:shd w:val="clear" w:color="auto" w:fill="auto"/>
            <w:hideMark/>
          </w:tcPr>
          <w:p w14:paraId="24683F47" w14:textId="77777777" w:rsidR="00F742DB" w:rsidRPr="00562C22" w:rsidRDefault="00F742DB" w:rsidP="00F742DB">
            <w:pPr>
              <w:pStyle w:val="af9"/>
              <w:spacing w:after="0" w:line="240" w:lineRule="auto"/>
              <w:rPr>
                <w:rFonts w:eastAsia="Times New Roman"/>
                <w:szCs w:val="24"/>
              </w:rPr>
            </w:pPr>
            <w:r w:rsidRPr="00562C22">
              <w:rPr>
                <w:szCs w:val="24"/>
              </w:rPr>
              <w:t>0,1</w:t>
            </w:r>
          </w:p>
        </w:tc>
        <w:tc>
          <w:tcPr>
            <w:tcW w:w="1266" w:type="dxa"/>
            <w:tcBorders>
              <w:top w:val="nil"/>
              <w:left w:val="nil"/>
              <w:bottom w:val="single" w:sz="4" w:space="0" w:color="auto"/>
              <w:right w:val="single" w:sz="4" w:space="0" w:color="auto"/>
            </w:tcBorders>
            <w:shd w:val="clear" w:color="auto" w:fill="auto"/>
            <w:hideMark/>
          </w:tcPr>
          <w:p w14:paraId="4E505671" w14:textId="77777777" w:rsidR="00F742DB" w:rsidRPr="00562C22" w:rsidRDefault="00F742DB" w:rsidP="00F742DB">
            <w:pPr>
              <w:pStyle w:val="af9"/>
              <w:spacing w:after="0" w:line="240" w:lineRule="auto"/>
              <w:rPr>
                <w:rFonts w:eastAsia="Times New Roman"/>
                <w:szCs w:val="24"/>
              </w:rPr>
            </w:pPr>
            <w:r w:rsidRPr="00562C22">
              <w:rPr>
                <w:szCs w:val="24"/>
              </w:rPr>
              <w:t>0,1</w:t>
            </w:r>
          </w:p>
        </w:tc>
        <w:tc>
          <w:tcPr>
            <w:tcW w:w="1266" w:type="dxa"/>
            <w:tcBorders>
              <w:top w:val="nil"/>
              <w:left w:val="nil"/>
              <w:bottom w:val="single" w:sz="4" w:space="0" w:color="auto"/>
              <w:right w:val="single" w:sz="4" w:space="0" w:color="auto"/>
            </w:tcBorders>
            <w:shd w:val="clear" w:color="auto" w:fill="auto"/>
            <w:hideMark/>
          </w:tcPr>
          <w:p w14:paraId="7B110A1C" w14:textId="77777777" w:rsidR="00F742DB" w:rsidRPr="00562C22" w:rsidRDefault="00F742DB" w:rsidP="00F742DB">
            <w:pPr>
              <w:pStyle w:val="af9"/>
              <w:spacing w:after="0" w:line="240" w:lineRule="auto"/>
              <w:rPr>
                <w:rFonts w:eastAsia="Times New Roman"/>
                <w:szCs w:val="24"/>
              </w:rPr>
            </w:pPr>
            <w:r w:rsidRPr="00562C22">
              <w:rPr>
                <w:szCs w:val="24"/>
              </w:rPr>
              <w:t>0,1</w:t>
            </w:r>
          </w:p>
        </w:tc>
        <w:tc>
          <w:tcPr>
            <w:tcW w:w="1749" w:type="dxa"/>
            <w:tcBorders>
              <w:top w:val="nil"/>
              <w:left w:val="nil"/>
              <w:bottom w:val="single" w:sz="4" w:space="0" w:color="auto"/>
              <w:right w:val="single" w:sz="4" w:space="0" w:color="auto"/>
            </w:tcBorders>
            <w:shd w:val="clear" w:color="auto" w:fill="auto"/>
            <w:hideMark/>
          </w:tcPr>
          <w:p w14:paraId="57BDC4F0" w14:textId="77777777" w:rsidR="00F742DB" w:rsidRPr="00562C22" w:rsidRDefault="00F742DB" w:rsidP="00F742DB">
            <w:pPr>
              <w:pStyle w:val="af9"/>
              <w:spacing w:after="0" w:line="240" w:lineRule="auto"/>
              <w:rPr>
                <w:rFonts w:eastAsia="Times New Roman"/>
                <w:szCs w:val="24"/>
              </w:rPr>
            </w:pPr>
            <w:r w:rsidRPr="00562C22">
              <w:rPr>
                <w:szCs w:val="24"/>
              </w:rPr>
              <w:t>0,279756503</w:t>
            </w:r>
          </w:p>
        </w:tc>
        <w:tc>
          <w:tcPr>
            <w:tcW w:w="1667" w:type="dxa"/>
            <w:tcBorders>
              <w:top w:val="nil"/>
              <w:left w:val="nil"/>
              <w:bottom w:val="single" w:sz="4" w:space="0" w:color="auto"/>
              <w:right w:val="single" w:sz="4" w:space="0" w:color="auto"/>
            </w:tcBorders>
            <w:shd w:val="clear" w:color="auto" w:fill="auto"/>
            <w:hideMark/>
          </w:tcPr>
          <w:p w14:paraId="26391344" w14:textId="77777777" w:rsidR="00F742DB" w:rsidRPr="00562C22" w:rsidRDefault="00F742DB" w:rsidP="00F742DB">
            <w:pPr>
              <w:pStyle w:val="af9"/>
              <w:spacing w:after="0" w:line="240" w:lineRule="auto"/>
              <w:rPr>
                <w:rFonts w:eastAsia="Times New Roman"/>
                <w:szCs w:val="24"/>
              </w:rPr>
            </w:pPr>
            <w:r w:rsidRPr="00562C22">
              <w:rPr>
                <w:szCs w:val="24"/>
              </w:rPr>
              <w:t>1,12</w:t>
            </w:r>
          </w:p>
        </w:tc>
      </w:tr>
      <w:tr w:rsidR="00F742DB" w:rsidRPr="00562C22" w14:paraId="7D947703" w14:textId="77777777" w:rsidTr="00D628C4">
        <w:trPr>
          <w:trHeight w:val="300"/>
        </w:trPr>
        <w:tc>
          <w:tcPr>
            <w:tcW w:w="1514" w:type="dxa"/>
            <w:vMerge w:val="restart"/>
            <w:tcBorders>
              <w:top w:val="nil"/>
              <w:left w:val="single" w:sz="4" w:space="0" w:color="auto"/>
              <w:bottom w:val="single" w:sz="4" w:space="0" w:color="auto"/>
              <w:right w:val="single" w:sz="4" w:space="0" w:color="auto"/>
            </w:tcBorders>
            <w:shd w:val="clear" w:color="auto" w:fill="auto"/>
            <w:vAlign w:val="center"/>
            <w:hideMark/>
          </w:tcPr>
          <w:p w14:paraId="2CCB4199"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Калужская</w:t>
            </w:r>
          </w:p>
        </w:tc>
        <w:tc>
          <w:tcPr>
            <w:tcW w:w="735" w:type="dxa"/>
            <w:vMerge w:val="restart"/>
            <w:tcBorders>
              <w:top w:val="nil"/>
              <w:left w:val="single" w:sz="4" w:space="0" w:color="auto"/>
              <w:bottom w:val="single" w:sz="4" w:space="0" w:color="auto"/>
              <w:right w:val="single" w:sz="4" w:space="0" w:color="auto"/>
            </w:tcBorders>
            <w:shd w:val="clear" w:color="auto" w:fill="auto"/>
            <w:vAlign w:val="center"/>
            <w:hideMark/>
          </w:tcPr>
          <w:p w14:paraId="0CA05357"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2-2</w:t>
            </w:r>
          </w:p>
        </w:tc>
        <w:tc>
          <w:tcPr>
            <w:tcW w:w="1448" w:type="dxa"/>
            <w:tcBorders>
              <w:top w:val="nil"/>
              <w:left w:val="nil"/>
              <w:bottom w:val="single" w:sz="4" w:space="0" w:color="auto"/>
              <w:right w:val="single" w:sz="4" w:space="0" w:color="auto"/>
            </w:tcBorders>
            <w:shd w:val="clear" w:color="auto" w:fill="auto"/>
            <w:vAlign w:val="center"/>
            <w:hideMark/>
          </w:tcPr>
          <w:p w14:paraId="7DA9F264"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IБ</w:t>
            </w:r>
          </w:p>
        </w:tc>
        <w:tc>
          <w:tcPr>
            <w:tcW w:w="1126" w:type="dxa"/>
            <w:tcBorders>
              <w:top w:val="nil"/>
              <w:left w:val="nil"/>
              <w:bottom w:val="single" w:sz="4" w:space="0" w:color="auto"/>
              <w:right w:val="single" w:sz="4" w:space="0" w:color="auto"/>
            </w:tcBorders>
            <w:shd w:val="clear" w:color="auto" w:fill="auto"/>
            <w:hideMark/>
          </w:tcPr>
          <w:p w14:paraId="7BC4D299" w14:textId="77777777" w:rsidR="00F742DB" w:rsidRPr="00562C22" w:rsidRDefault="00F742DB" w:rsidP="00F742DB">
            <w:pPr>
              <w:pStyle w:val="af9"/>
              <w:spacing w:after="0" w:line="240" w:lineRule="auto"/>
              <w:rPr>
                <w:rFonts w:eastAsia="Times New Roman"/>
                <w:szCs w:val="24"/>
              </w:rPr>
            </w:pPr>
            <w:r w:rsidRPr="00562C22">
              <w:rPr>
                <w:szCs w:val="24"/>
              </w:rPr>
              <w:t>6548,08</w:t>
            </w:r>
          </w:p>
        </w:tc>
        <w:tc>
          <w:tcPr>
            <w:tcW w:w="1266" w:type="dxa"/>
            <w:tcBorders>
              <w:top w:val="nil"/>
              <w:left w:val="nil"/>
              <w:bottom w:val="single" w:sz="4" w:space="0" w:color="auto"/>
              <w:right w:val="single" w:sz="4" w:space="0" w:color="auto"/>
            </w:tcBorders>
            <w:shd w:val="clear" w:color="auto" w:fill="auto"/>
            <w:hideMark/>
          </w:tcPr>
          <w:p w14:paraId="48D0238E" w14:textId="77777777" w:rsidR="00F742DB" w:rsidRPr="00562C22" w:rsidRDefault="00F742DB" w:rsidP="00F742DB">
            <w:pPr>
              <w:pStyle w:val="af9"/>
              <w:spacing w:after="0" w:line="240" w:lineRule="auto"/>
              <w:rPr>
                <w:rFonts w:eastAsia="Times New Roman"/>
                <w:szCs w:val="24"/>
              </w:rPr>
            </w:pPr>
            <w:r w:rsidRPr="00562C22">
              <w:rPr>
                <w:szCs w:val="24"/>
              </w:rPr>
              <w:t>288</w:t>
            </w:r>
          </w:p>
        </w:tc>
        <w:tc>
          <w:tcPr>
            <w:tcW w:w="1266" w:type="dxa"/>
            <w:tcBorders>
              <w:top w:val="nil"/>
              <w:left w:val="nil"/>
              <w:bottom w:val="single" w:sz="4" w:space="0" w:color="auto"/>
              <w:right w:val="single" w:sz="4" w:space="0" w:color="auto"/>
            </w:tcBorders>
            <w:shd w:val="clear" w:color="auto" w:fill="auto"/>
            <w:hideMark/>
          </w:tcPr>
          <w:p w14:paraId="73F0CEAE" w14:textId="77777777" w:rsidR="00F742DB" w:rsidRPr="00562C22" w:rsidRDefault="00F742DB" w:rsidP="00F742DB">
            <w:pPr>
              <w:pStyle w:val="af9"/>
              <w:spacing w:after="0" w:line="240" w:lineRule="auto"/>
              <w:rPr>
                <w:rFonts w:eastAsia="Times New Roman"/>
                <w:szCs w:val="24"/>
              </w:rPr>
            </w:pPr>
            <w:r w:rsidRPr="00562C22">
              <w:rPr>
                <w:szCs w:val="24"/>
              </w:rPr>
              <w:t>26</w:t>
            </w:r>
          </w:p>
        </w:tc>
        <w:tc>
          <w:tcPr>
            <w:tcW w:w="1266" w:type="dxa"/>
            <w:tcBorders>
              <w:top w:val="nil"/>
              <w:left w:val="nil"/>
              <w:bottom w:val="single" w:sz="4" w:space="0" w:color="auto"/>
              <w:right w:val="single" w:sz="4" w:space="0" w:color="auto"/>
            </w:tcBorders>
            <w:shd w:val="clear" w:color="auto" w:fill="auto"/>
            <w:hideMark/>
          </w:tcPr>
          <w:p w14:paraId="7835F014" w14:textId="77777777" w:rsidR="00F742DB" w:rsidRPr="00562C22" w:rsidRDefault="00F742DB" w:rsidP="00F742DB">
            <w:pPr>
              <w:pStyle w:val="af9"/>
              <w:spacing w:after="0" w:line="240" w:lineRule="auto"/>
              <w:rPr>
                <w:rFonts w:eastAsia="Times New Roman"/>
                <w:szCs w:val="24"/>
              </w:rPr>
            </w:pPr>
            <w:r w:rsidRPr="00562C22">
              <w:rPr>
                <w:szCs w:val="24"/>
              </w:rPr>
              <w:t>0,002</w:t>
            </w:r>
          </w:p>
        </w:tc>
        <w:tc>
          <w:tcPr>
            <w:tcW w:w="1266" w:type="dxa"/>
            <w:tcBorders>
              <w:top w:val="nil"/>
              <w:left w:val="nil"/>
              <w:bottom w:val="single" w:sz="4" w:space="0" w:color="auto"/>
              <w:right w:val="single" w:sz="4" w:space="0" w:color="auto"/>
            </w:tcBorders>
            <w:shd w:val="clear" w:color="auto" w:fill="auto"/>
            <w:hideMark/>
          </w:tcPr>
          <w:p w14:paraId="48482DAB" w14:textId="77777777" w:rsidR="00F742DB" w:rsidRPr="00562C22" w:rsidRDefault="00F742DB" w:rsidP="00F742DB">
            <w:pPr>
              <w:pStyle w:val="af9"/>
              <w:spacing w:after="0" w:line="240" w:lineRule="auto"/>
              <w:rPr>
                <w:rFonts w:eastAsia="Times New Roman"/>
                <w:szCs w:val="24"/>
              </w:rPr>
            </w:pPr>
            <w:r w:rsidRPr="00562C22">
              <w:rPr>
                <w:szCs w:val="24"/>
              </w:rPr>
              <w:t>0,002</w:t>
            </w:r>
          </w:p>
        </w:tc>
        <w:tc>
          <w:tcPr>
            <w:tcW w:w="1266" w:type="dxa"/>
            <w:tcBorders>
              <w:top w:val="nil"/>
              <w:left w:val="nil"/>
              <w:bottom w:val="single" w:sz="4" w:space="0" w:color="auto"/>
              <w:right w:val="single" w:sz="4" w:space="0" w:color="auto"/>
            </w:tcBorders>
            <w:shd w:val="clear" w:color="auto" w:fill="auto"/>
            <w:hideMark/>
          </w:tcPr>
          <w:p w14:paraId="140CE373" w14:textId="77777777" w:rsidR="00F742DB" w:rsidRPr="00562C22" w:rsidRDefault="00F742DB" w:rsidP="00F742DB">
            <w:pPr>
              <w:pStyle w:val="af9"/>
              <w:spacing w:after="0" w:line="240" w:lineRule="auto"/>
              <w:rPr>
                <w:rFonts w:eastAsia="Times New Roman"/>
                <w:szCs w:val="24"/>
              </w:rPr>
            </w:pPr>
            <w:r w:rsidRPr="00562C22">
              <w:rPr>
                <w:szCs w:val="24"/>
              </w:rPr>
              <w:t>0,002</w:t>
            </w:r>
          </w:p>
        </w:tc>
        <w:tc>
          <w:tcPr>
            <w:tcW w:w="1749" w:type="dxa"/>
            <w:tcBorders>
              <w:top w:val="nil"/>
              <w:left w:val="nil"/>
              <w:bottom w:val="single" w:sz="4" w:space="0" w:color="auto"/>
              <w:right w:val="single" w:sz="4" w:space="0" w:color="auto"/>
            </w:tcBorders>
            <w:shd w:val="clear" w:color="auto" w:fill="auto"/>
            <w:hideMark/>
          </w:tcPr>
          <w:p w14:paraId="4D7E5C96" w14:textId="77777777" w:rsidR="00F742DB" w:rsidRPr="00562C22" w:rsidRDefault="00F742DB" w:rsidP="00F742DB">
            <w:pPr>
              <w:pStyle w:val="af9"/>
              <w:spacing w:after="0" w:line="240" w:lineRule="auto"/>
              <w:rPr>
                <w:rFonts w:eastAsia="Times New Roman"/>
                <w:szCs w:val="24"/>
              </w:rPr>
            </w:pPr>
            <w:r w:rsidRPr="00562C22">
              <w:rPr>
                <w:szCs w:val="24"/>
              </w:rPr>
              <w:t>0,195653032</w:t>
            </w:r>
          </w:p>
        </w:tc>
        <w:tc>
          <w:tcPr>
            <w:tcW w:w="1667" w:type="dxa"/>
            <w:tcBorders>
              <w:top w:val="nil"/>
              <w:left w:val="nil"/>
              <w:bottom w:val="single" w:sz="4" w:space="0" w:color="auto"/>
              <w:right w:val="single" w:sz="4" w:space="0" w:color="auto"/>
            </w:tcBorders>
            <w:shd w:val="clear" w:color="auto" w:fill="auto"/>
            <w:noWrap/>
            <w:hideMark/>
          </w:tcPr>
          <w:p w14:paraId="03B2CDF9" w14:textId="77777777" w:rsidR="00F742DB" w:rsidRPr="00562C22" w:rsidRDefault="00F742DB" w:rsidP="00F742DB">
            <w:pPr>
              <w:pStyle w:val="af9"/>
              <w:spacing w:after="0" w:line="240" w:lineRule="auto"/>
              <w:rPr>
                <w:rFonts w:eastAsia="Times New Roman"/>
                <w:szCs w:val="24"/>
              </w:rPr>
            </w:pPr>
            <w:r w:rsidRPr="00562C22">
              <w:rPr>
                <w:szCs w:val="24"/>
              </w:rPr>
              <w:t>0,924</w:t>
            </w:r>
          </w:p>
        </w:tc>
      </w:tr>
      <w:tr w:rsidR="00F742DB" w:rsidRPr="00562C22" w14:paraId="4C63471D" w14:textId="77777777" w:rsidTr="00D628C4">
        <w:trPr>
          <w:trHeight w:val="300"/>
        </w:trPr>
        <w:tc>
          <w:tcPr>
            <w:tcW w:w="1514" w:type="dxa"/>
            <w:vMerge/>
            <w:tcBorders>
              <w:top w:val="nil"/>
              <w:left w:val="single" w:sz="4" w:space="0" w:color="auto"/>
              <w:bottom w:val="single" w:sz="4" w:space="0" w:color="auto"/>
              <w:right w:val="single" w:sz="4" w:space="0" w:color="auto"/>
            </w:tcBorders>
            <w:shd w:val="clear" w:color="auto" w:fill="auto"/>
            <w:vAlign w:val="center"/>
            <w:hideMark/>
          </w:tcPr>
          <w:p w14:paraId="43A698B7" w14:textId="77777777" w:rsidR="00F742DB" w:rsidRPr="00562C22" w:rsidRDefault="00F742DB" w:rsidP="00F742DB">
            <w:pPr>
              <w:pStyle w:val="af9"/>
              <w:spacing w:after="0" w:line="240" w:lineRule="auto"/>
              <w:rPr>
                <w:rFonts w:eastAsia="Times New Roman"/>
                <w:szCs w:val="24"/>
              </w:rPr>
            </w:pPr>
          </w:p>
        </w:tc>
        <w:tc>
          <w:tcPr>
            <w:tcW w:w="735" w:type="dxa"/>
            <w:vMerge/>
            <w:tcBorders>
              <w:top w:val="nil"/>
              <w:left w:val="single" w:sz="4" w:space="0" w:color="auto"/>
              <w:bottom w:val="single" w:sz="4" w:space="0" w:color="auto"/>
              <w:right w:val="single" w:sz="4" w:space="0" w:color="auto"/>
            </w:tcBorders>
            <w:shd w:val="clear" w:color="auto" w:fill="auto"/>
            <w:vAlign w:val="center"/>
            <w:hideMark/>
          </w:tcPr>
          <w:p w14:paraId="693D6A3D" w14:textId="77777777" w:rsidR="00F742DB" w:rsidRPr="00562C22" w:rsidRDefault="00F742DB" w:rsidP="00F742DB">
            <w:pPr>
              <w:pStyle w:val="af9"/>
              <w:spacing w:after="0" w:line="240" w:lineRule="auto"/>
              <w:rPr>
                <w:rFonts w:eastAsia="Times New Roman"/>
                <w:szCs w:val="24"/>
              </w:rPr>
            </w:pPr>
          </w:p>
        </w:tc>
        <w:tc>
          <w:tcPr>
            <w:tcW w:w="1448" w:type="dxa"/>
            <w:tcBorders>
              <w:top w:val="nil"/>
              <w:left w:val="nil"/>
              <w:bottom w:val="single" w:sz="4" w:space="0" w:color="auto"/>
              <w:right w:val="single" w:sz="4" w:space="0" w:color="auto"/>
            </w:tcBorders>
            <w:shd w:val="clear" w:color="auto" w:fill="auto"/>
            <w:vAlign w:val="center"/>
            <w:hideMark/>
          </w:tcPr>
          <w:p w14:paraId="7421841E"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II</w:t>
            </w:r>
          </w:p>
        </w:tc>
        <w:tc>
          <w:tcPr>
            <w:tcW w:w="1126" w:type="dxa"/>
            <w:tcBorders>
              <w:top w:val="nil"/>
              <w:left w:val="nil"/>
              <w:bottom w:val="single" w:sz="4" w:space="0" w:color="auto"/>
              <w:right w:val="single" w:sz="4" w:space="0" w:color="auto"/>
            </w:tcBorders>
            <w:shd w:val="clear" w:color="auto" w:fill="auto"/>
            <w:hideMark/>
          </w:tcPr>
          <w:p w14:paraId="44D66A8F" w14:textId="77777777" w:rsidR="00F742DB" w:rsidRPr="00562C22" w:rsidRDefault="00F742DB" w:rsidP="00F742DB">
            <w:pPr>
              <w:pStyle w:val="af9"/>
              <w:spacing w:after="0" w:line="240" w:lineRule="auto"/>
              <w:rPr>
                <w:rFonts w:eastAsia="Times New Roman"/>
                <w:szCs w:val="24"/>
              </w:rPr>
            </w:pPr>
            <w:r w:rsidRPr="00562C22">
              <w:rPr>
                <w:szCs w:val="24"/>
              </w:rPr>
              <w:t>6558,7</w:t>
            </w:r>
          </w:p>
        </w:tc>
        <w:tc>
          <w:tcPr>
            <w:tcW w:w="1266" w:type="dxa"/>
            <w:tcBorders>
              <w:top w:val="nil"/>
              <w:left w:val="nil"/>
              <w:bottom w:val="single" w:sz="4" w:space="0" w:color="auto"/>
              <w:right w:val="single" w:sz="4" w:space="0" w:color="auto"/>
            </w:tcBorders>
            <w:shd w:val="clear" w:color="auto" w:fill="auto"/>
            <w:hideMark/>
          </w:tcPr>
          <w:p w14:paraId="70C2CCEF" w14:textId="77777777" w:rsidR="00F742DB" w:rsidRPr="00562C22" w:rsidRDefault="00F742DB" w:rsidP="00F742DB">
            <w:pPr>
              <w:pStyle w:val="af9"/>
              <w:spacing w:after="0" w:line="240" w:lineRule="auto"/>
              <w:rPr>
                <w:rFonts w:eastAsia="Times New Roman"/>
                <w:szCs w:val="24"/>
              </w:rPr>
            </w:pPr>
            <w:r w:rsidRPr="00562C22">
              <w:rPr>
                <w:szCs w:val="24"/>
              </w:rPr>
              <w:t>228,46</w:t>
            </w:r>
          </w:p>
        </w:tc>
        <w:tc>
          <w:tcPr>
            <w:tcW w:w="1266" w:type="dxa"/>
            <w:tcBorders>
              <w:top w:val="nil"/>
              <w:left w:val="nil"/>
              <w:bottom w:val="single" w:sz="4" w:space="0" w:color="auto"/>
              <w:right w:val="single" w:sz="4" w:space="0" w:color="auto"/>
            </w:tcBorders>
            <w:shd w:val="clear" w:color="auto" w:fill="auto"/>
            <w:hideMark/>
          </w:tcPr>
          <w:p w14:paraId="7C3CD69F" w14:textId="77777777" w:rsidR="00F742DB" w:rsidRPr="00562C22" w:rsidRDefault="00F742DB" w:rsidP="00F742DB">
            <w:pPr>
              <w:pStyle w:val="af9"/>
              <w:spacing w:after="0" w:line="240" w:lineRule="auto"/>
              <w:rPr>
                <w:rFonts w:eastAsia="Times New Roman"/>
                <w:szCs w:val="24"/>
              </w:rPr>
            </w:pPr>
            <w:r w:rsidRPr="00562C22">
              <w:rPr>
                <w:szCs w:val="24"/>
              </w:rPr>
              <w:t>23</w:t>
            </w:r>
          </w:p>
        </w:tc>
        <w:tc>
          <w:tcPr>
            <w:tcW w:w="1266" w:type="dxa"/>
            <w:tcBorders>
              <w:top w:val="nil"/>
              <w:left w:val="nil"/>
              <w:bottom w:val="single" w:sz="4" w:space="0" w:color="auto"/>
              <w:right w:val="single" w:sz="4" w:space="0" w:color="auto"/>
            </w:tcBorders>
            <w:shd w:val="clear" w:color="auto" w:fill="auto"/>
            <w:hideMark/>
          </w:tcPr>
          <w:p w14:paraId="45027DE2" w14:textId="77777777" w:rsidR="00F742DB" w:rsidRPr="00562C22" w:rsidRDefault="00F742DB" w:rsidP="00F742DB">
            <w:pPr>
              <w:pStyle w:val="af9"/>
              <w:spacing w:after="0" w:line="240" w:lineRule="auto"/>
              <w:rPr>
                <w:rFonts w:eastAsia="Times New Roman"/>
                <w:szCs w:val="24"/>
              </w:rPr>
            </w:pPr>
            <w:r w:rsidRPr="00562C22">
              <w:rPr>
                <w:szCs w:val="24"/>
              </w:rPr>
              <w:t>0,04</w:t>
            </w:r>
          </w:p>
        </w:tc>
        <w:tc>
          <w:tcPr>
            <w:tcW w:w="1266" w:type="dxa"/>
            <w:tcBorders>
              <w:top w:val="nil"/>
              <w:left w:val="nil"/>
              <w:bottom w:val="single" w:sz="4" w:space="0" w:color="auto"/>
              <w:right w:val="single" w:sz="4" w:space="0" w:color="auto"/>
            </w:tcBorders>
            <w:shd w:val="clear" w:color="auto" w:fill="auto"/>
            <w:hideMark/>
          </w:tcPr>
          <w:p w14:paraId="0BA42524" w14:textId="77777777" w:rsidR="00F742DB" w:rsidRPr="00562C22" w:rsidRDefault="00F742DB" w:rsidP="00F742DB">
            <w:pPr>
              <w:pStyle w:val="af9"/>
              <w:spacing w:after="0" w:line="240" w:lineRule="auto"/>
              <w:rPr>
                <w:rFonts w:eastAsia="Times New Roman"/>
                <w:szCs w:val="24"/>
              </w:rPr>
            </w:pPr>
            <w:r w:rsidRPr="00562C22">
              <w:rPr>
                <w:szCs w:val="24"/>
              </w:rPr>
              <w:t>0,04</w:t>
            </w:r>
          </w:p>
        </w:tc>
        <w:tc>
          <w:tcPr>
            <w:tcW w:w="1266" w:type="dxa"/>
            <w:tcBorders>
              <w:top w:val="nil"/>
              <w:left w:val="nil"/>
              <w:bottom w:val="single" w:sz="4" w:space="0" w:color="auto"/>
              <w:right w:val="single" w:sz="4" w:space="0" w:color="auto"/>
            </w:tcBorders>
            <w:shd w:val="clear" w:color="auto" w:fill="auto"/>
            <w:hideMark/>
          </w:tcPr>
          <w:p w14:paraId="333187FB" w14:textId="77777777" w:rsidR="00F742DB" w:rsidRPr="00562C22" w:rsidRDefault="00F742DB" w:rsidP="00F742DB">
            <w:pPr>
              <w:pStyle w:val="af9"/>
              <w:spacing w:after="0" w:line="240" w:lineRule="auto"/>
              <w:rPr>
                <w:rFonts w:eastAsia="Times New Roman"/>
                <w:szCs w:val="24"/>
              </w:rPr>
            </w:pPr>
            <w:r w:rsidRPr="00562C22">
              <w:rPr>
                <w:szCs w:val="24"/>
              </w:rPr>
              <w:t>0,04</w:t>
            </w:r>
          </w:p>
        </w:tc>
        <w:tc>
          <w:tcPr>
            <w:tcW w:w="1749" w:type="dxa"/>
            <w:tcBorders>
              <w:top w:val="nil"/>
              <w:left w:val="nil"/>
              <w:bottom w:val="single" w:sz="4" w:space="0" w:color="auto"/>
              <w:right w:val="single" w:sz="4" w:space="0" w:color="auto"/>
            </w:tcBorders>
            <w:shd w:val="clear" w:color="auto" w:fill="auto"/>
            <w:hideMark/>
          </w:tcPr>
          <w:p w14:paraId="0E3A80FA" w14:textId="77777777" w:rsidR="00F742DB" w:rsidRPr="00562C22" w:rsidRDefault="00F742DB" w:rsidP="00F742DB">
            <w:pPr>
              <w:pStyle w:val="af9"/>
              <w:spacing w:after="0" w:line="240" w:lineRule="auto"/>
              <w:rPr>
                <w:rFonts w:eastAsia="Times New Roman"/>
                <w:szCs w:val="24"/>
              </w:rPr>
            </w:pPr>
            <w:r w:rsidRPr="00562C22">
              <w:rPr>
                <w:szCs w:val="24"/>
              </w:rPr>
              <w:t>0,26647873</w:t>
            </w:r>
          </w:p>
        </w:tc>
        <w:tc>
          <w:tcPr>
            <w:tcW w:w="1667" w:type="dxa"/>
            <w:tcBorders>
              <w:top w:val="nil"/>
              <w:left w:val="nil"/>
              <w:bottom w:val="single" w:sz="4" w:space="0" w:color="auto"/>
              <w:right w:val="single" w:sz="4" w:space="0" w:color="auto"/>
            </w:tcBorders>
            <w:shd w:val="clear" w:color="auto" w:fill="auto"/>
            <w:hideMark/>
          </w:tcPr>
          <w:p w14:paraId="7572B3A9" w14:textId="77777777" w:rsidR="00F742DB" w:rsidRPr="00562C22" w:rsidRDefault="00F742DB" w:rsidP="00F742DB">
            <w:pPr>
              <w:pStyle w:val="af9"/>
              <w:spacing w:after="0" w:line="240" w:lineRule="auto"/>
              <w:rPr>
                <w:rFonts w:eastAsia="Times New Roman"/>
                <w:szCs w:val="24"/>
              </w:rPr>
            </w:pPr>
            <w:r w:rsidRPr="00562C22">
              <w:rPr>
                <w:szCs w:val="24"/>
              </w:rPr>
              <w:t>1,235</w:t>
            </w:r>
          </w:p>
        </w:tc>
      </w:tr>
      <w:tr w:rsidR="00F742DB" w:rsidRPr="00562C22" w14:paraId="661E9369" w14:textId="77777777" w:rsidTr="00D628C4">
        <w:trPr>
          <w:trHeight w:val="300"/>
        </w:trPr>
        <w:tc>
          <w:tcPr>
            <w:tcW w:w="1514" w:type="dxa"/>
            <w:vMerge/>
            <w:tcBorders>
              <w:top w:val="nil"/>
              <w:left w:val="single" w:sz="4" w:space="0" w:color="auto"/>
              <w:bottom w:val="single" w:sz="4" w:space="0" w:color="auto"/>
              <w:right w:val="single" w:sz="4" w:space="0" w:color="auto"/>
            </w:tcBorders>
            <w:shd w:val="clear" w:color="auto" w:fill="auto"/>
            <w:vAlign w:val="center"/>
            <w:hideMark/>
          </w:tcPr>
          <w:p w14:paraId="17AC12F5" w14:textId="77777777" w:rsidR="00F742DB" w:rsidRPr="00562C22" w:rsidRDefault="00F742DB" w:rsidP="00F742DB">
            <w:pPr>
              <w:pStyle w:val="af9"/>
              <w:spacing w:after="0" w:line="240" w:lineRule="auto"/>
              <w:rPr>
                <w:rFonts w:eastAsia="Times New Roman"/>
                <w:szCs w:val="24"/>
              </w:rPr>
            </w:pPr>
          </w:p>
        </w:tc>
        <w:tc>
          <w:tcPr>
            <w:tcW w:w="735" w:type="dxa"/>
            <w:vMerge/>
            <w:tcBorders>
              <w:top w:val="nil"/>
              <w:left w:val="single" w:sz="4" w:space="0" w:color="auto"/>
              <w:bottom w:val="single" w:sz="4" w:space="0" w:color="auto"/>
              <w:right w:val="single" w:sz="4" w:space="0" w:color="auto"/>
            </w:tcBorders>
            <w:shd w:val="clear" w:color="auto" w:fill="auto"/>
            <w:vAlign w:val="center"/>
            <w:hideMark/>
          </w:tcPr>
          <w:p w14:paraId="3F5FF84D" w14:textId="77777777" w:rsidR="00F742DB" w:rsidRPr="00562C22" w:rsidRDefault="00F742DB" w:rsidP="00F742DB">
            <w:pPr>
              <w:pStyle w:val="af9"/>
              <w:spacing w:after="0" w:line="240" w:lineRule="auto"/>
              <w:rPr>
                <w:rFonts w:eastAsia="Times New Roman"/>
                <w:szCs w:val="24"/>
              </w:rPr>
            </w:pPr>
          </w:p>
        </w:tc>
        <w:tc>
          <w:tcPr>
            <w:tcW w:w="1448" w:type="dxa"/>
            <w:tcBorders>
              <w:top w:val="nil"/>
              <w:left w:val="nil"/>
              <w:bottom w:val="single" w:sz="4" w:space="0" w:color="auto"/>
              <w:right w:val="single" w:sz="4" w:space="0" w:color="auto"/>
            </w:tcBorders>
            <w:shd w:val="clear" w:color="auto" w:fill="auto"/>
            <w:vAlign w:val="center"/>
            <w:hideMark/>
          </w:tcPr>
          <w:p w14:paraId="5FC57DC2"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III</w:t>
            </w:r>
          </w:p>
        </w:tc>
        <w:tc>
          <w:tcPr>
            <w:tcW w:w="1126" w:type="dxa"/>
            <w:tcBorders>
              <w:top w:val="nil"/>
              <w:left w:val="nil"/>
              <w:bottom w:val="single" w:sz="4" w:space="0" w:color="auto"/>
              <w:right w:val="single" w:sz="4" w:space="0" w:color="auto"/>
            </w:tcBorders>
            <w:shd w:val="clear" w:color="auto" w:fill="auto"/>
            <w:hideMark/>
          </w:tcPr>
          <w:p w14:paraId="367668DF" w14:textId="77777777" w:rsidR="00F742DB" w:rsidRPr="00562C22" w:rsidRDefault="00F742DB" w:rsidP="00F742DB">
            <w:pPr>
              <w:pStyle w:val="af9"/>
              <w:spacing w:after="0" w:line="240" w:lineRule="auto"/>
              <w:rPr>
                <w:rFonts w:eastAsia="Times New Roman"/>
                <w:szCs w:val="24"/>
              </w:rPr>
            </w:pPr>
            <w:r w:rsidRPr="00562C22">
              <w:rPr>
                <w:szCs w:val="24"/>
              </w:rPr>
              <w:t>6705</w:t>
            </w:r>
          </w:p>
        </w:tc>
        <w:tc>
          <w:tcPr>
            <w:tcW w:w="1266" w:type="dxa"/>
            <w:tcBorders>
              <w:top w:val="nil"/>
              <w:left w:val="nil"/>
              <w:bottom w:val="single" w:sz="4" w:space="0" w:color="auto"/>
              <w:right w:val="single" w:sz="4" w:space="0" w:color="auto"/>
            </w:tcBorders>
            <w:shd w:val="clear" w:color="auto" w:fill="auto"/>
            <w:hideMark/>
          </w:tcPr>
          <w:p w14:paraId="77A21457" w14:textId="77777777" w:rsidR="00F742DB" w:rsidRPr="00562C22" w:rsidRDefault="00F742DB" w:rsidP="00F742DB">
            <w:pPr>
              <w:pStyle w:val="af9"/>
              <w:spacing w:after="0" w:line="240" w:lineRule="auto"/>
              <w:rPr>
                <w:rFonts w:eastAsia="Times New Roman"/>
                <w:szCs w:val="24"/>
              </w:rPr>
            </w:pPr>
            <w:r w:rsidRPr="00562C22">
              <w:rPr>
                <w:szCs w:val="24"/>
              </w:rPr>
              <w:t>210</w:t>
            </w:r>
          </w:p>
        </w:tc>
        <w:tc>
          <w:tcPr>
            <w:tcW w:w="1266" w:type="dxa"/>
            <w:tcBorders>
              <w:top w:val="nil"/>
              <w:left w:val="nil"/>
              <w:bottom w:val="single" w:sz="4" w:space="0" w:color="auto"/>
              <w:right w:val="single" w:sz="4" w:space="0" w:color="auto"/>
            </w:tcBorders>
            <w:shd w:val="clear" w:color="auto" w:fill="auto"/>
            <w:hideMark/>
          </w:tcPr>
          <w:p w14:paraId="1FF34BF0" w14:textId="77777777" w:rsidR="00F742DB" w:rsidRPr="00562C22" w:rsidRDefault="00F742DB" w:rsidP="00F742DB">
            <w:pPr>
              <w:pStyle w:val="af9"/>
              <w:spacing w:after="0" w:line="240" w:lineRule="auto"/>
              <w:rPr>
                <w:rFonts w:eastAsia="Times New Roman"/>
                <w:szCs w:val="24"/>
              </w:rPr>
            </w:pPr>
            <w:r w:rsidRPr="00562C22">
              <w:rPr>
                <w:szCs w:val="24"/>
              </w:rPr>
              <w:t>20</w:t>
            </w:r>
          </w:p>
        </w:tc>
        <w:tc>
          <w:tcPr>
            <w:tcW w:w="1266" w:type="dxa"/>
            <w:tcBorders>
              <w:top w:val="nil"/>
              <w:left w:val="nil"/>
              <w:bottom w:val="single" w:sz="4" w:space="0" w:color="auto"/>
              <w:right w:val="single" w:sz="4" w:space="0" w:color="auto"/>
            </w:tcBorders>
            <w:shd w:val="clear" w:color="auto" w:fill="auto"/>
            <w:hideMark/>
          </w:tcPr>
          <w:p w14:paraId="53B4F341" w14:textId="77777777" w:rsidR="00F742DB" w:rsidRPr="00562C22" w:rsidRDefault="00F742DB" w:rsidP="00F742DB">
            <w:pPr>
              <w:pStyle w:val="af9"/>
              <w:spacing w:after="0" w:line="240" w:lineRule="auto"/>
              <w:rPr>
                <w:rFonts w:eastAsia="Times New Roman"/>
                <w:szCs w:val="24"/>
              </w:rPr>
            </w:pPr>
            <w:r w:rsidRPr="00562C22">
              <w:rPr>
                <w:szCs w:val="24"/>
              </w:rPr>
              <w:t>0,05</w:t>
            </w:r>
          </w:p>
        </w:tc>
        <w:tc>
          <w:tcPr>
            <w:tcW w:w="1266" w:type="dxa"/>
            <w:tcBorders>
              <w:top w:val="nil"/>
              <w:left w:val="nil"/>
              <w:bottom w:val="single" w:sz="4" w:space="0" w:color="auto"/>
              <w:right w:val="single" w:sz="4" w:space="0" w:color="auto"/>
            </w:tcBorders>
            <w:shd w:val="clear" w:color="auto" w:fill="auto"/>
            <w:hideMark/>
          </w:tcPr>
          <w:p w14:paraId="5FE4DFE0" w14:textId="77777777" w:rsidR="00F742DB" w:rsidRPr="00562C22" w:rsidRDefault="00F742DB" w:rsidP="00F742DB">
            <w:pPr>
              <w:pStyle w:val="af9"/>
              <w:spacing w:after="0" w:line="240" w:lineRule="auto"/>
              <w:rPr>
                <w:rFonts w:eastAsia="Times New Roman"/>
                <w:szCs w:val="24"/>
              </w:rPr>
            </w:pPr>
            <w:r w:rsidRPr="00562C22">
              <w:rPr>
                <w:szCs w:val="24"/>
              </w:rPr>
              <w:t>0,1</w:t>
            </w:r>
          </w:p>
        </w:tc>
        <w:tc>
          <w:tcPr>
            <w:tcW w:w="1266" w:type="dxa"/>
            <w:tcBorders>
              <w:top w:val="nil"/>
              <w:left w:val="nil"/>
              <w:bottom w:val="single" w:sz="4" w:space="0" w:color="auto"/>
              <w:right w:val="single" w:sz="4" w:space="0" w:color="auto"/>
            </w:tcBorders>
            <w:shd w:val="clear" w:color="auto" w:fill="auto"/>
            <w:hideMark/>
          </w:tcPr>
          <w:p w14:paraId="6A6D775A" w14:textId="77777777" w:rsidR="00F742DB" w:rsidRPr="00562C22" w:rsidRDefault="00F742DB" w:rsidP="00F742DB">
            <w:pPr>
              <w:pStyle w:val="af9"/>
              <w:spacing w:after="0" w:line="240" w:lineRule="auto"/>
              <w:rPr>
                <w:rFonts w:eastAsia="Times New Roman"/>
                <w:szCs w:val="24"/>
              </w:rPr>
            </w:pPr>
            <w:r w:rsidRPr="00562C22">
              <w:rPr>
                <w:szCs w:val="24"/>
              </w:rPr>
              <w:t>0,05</w:t>
            </w:r>
          </w:p>
        </w:tc>
        <w:tc>
          <w:tcPr>
            <w:tcW w:w="1749" w:type="dxa"/>
            <w:tcBorders>
              <w:top w:val="nil"/>
              <w:left w:val="nil"/>
              <w:bottom w:val="single" w:sz="4" w:space="0" w:color="auto"/>
              <w:right w:val="single" w:sz="4" w:space="0" w:color="auto"/>
            </w:tcBorders>
            <w:shd w:val="clear" w:color="auto" w:fill="auto"/>
            <w:hideMark/>
          </w:tcPr>
          <w:p w14:paraId="0488B5E1" w14:textId="77777777" w:rsidR="00F742DB" w:rsidRPr="00562C22" w:rsidRDefault="00F742DB" w:rsidP="00F742DB">
            <w:pPr>
              <w:pStyle w:val="af9"/>
              <w:spacing w:after="0" w:line="240" w:lineRule="auto"/>
              <w:rPr>
                <w:rFonts w:eastAsia="Times New Roman"/>
                <w:szCs w:val="24"/>
              </w:rPr>
            </w:pPr>
            <w:r w:rsidRPr="00562C22">
              <w:rPr>
                <w:szCs w:val="24"/>
              </w:rPr>
              <w:t>0,2786695</w:t>
            </w:r>
          </w:p>
        </w:tc>
        <w:tc>
          <w:tcPr>
            <w:tcW w:w="1667" w:type="dxa"/>
            <w:tcBorders>
              <w:top w:val="nil"/>
              <w:left w:val="nil"/>
              <w:bottom w:val="single" w:sz="4" w:space="0" w:color="auto"/>
              <w:right w:val="single" w:sz="4" w:space="0" w:color="auto"/>
            </w:tcBorders>
            <w:shd w:val="clear" w:color="auto" w:fill="auto"/>
            <w:hideMark/>
          </w:tcPr>
          <w:p w14:paraId="0BB627B9" w14:textId="77777777" w:rsidR="00F742DB" w:rsidRPr="00562C22" w:rsidRDefault="00F742DB" w:rsidP="00F742DB">
            <w:pPr>
              <w:pStyle w:val="af9"/>
              <w:spacing w:after="0" w:line="240" w:lineRule="auto"/>
              <w:rPr>
                <w:rFonts w:eastAsia="Times New Roman"/>
                <w:szCs w:val="24"/>
              </w:rPr>
            </w:pPr>
            <w:r w:rsidRPr="00562C22">
              <w:rPr>
                <w:szCs w:val="24"/>
              </w:rPr>
              <w:t>1,23</w:t>
            </w:r>
          </w:p>
        </w:tc>
      </w:tr>
      <w:tr w:rsidR="00F742DB" w:rsidRPr="00562C22" w14:paraId="5A88A5F7" w14:textId="77777777" w:rsidTr="00D628C4">
        <w:trPr>
          <w:trHeight w:val="300"/>
        </w:trPr>
        <w:tc>
          <w:tcPr>
            <w:tcW w:w="1514" w:type="dxa"/>
            <w:vMerge w:val="restart"/>
            <w:tcBorders>
              <w:top w:val="nil"/>
              <w:left w:val="single" w:sz="4" w:space="0" w:color="auto"/>
              <w:bottom w:val="single" w:sz="4" w:space="0" w:color="auto"/>
              <w:right w:val="single" w:sz="4" w:space="0" w:color="auto"/>
            </w:tcBorders>
            <w:shd w:val="clear" w:color="auto" w:fill="auto"/>
            <w:vAlign w:val="center"/>
            <w:hideMark/>
          </w:tcPr>
          <w:p w14:paraId="3E0A0D9E"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Р. Адыгея</w:t>
            </w:r>
          </w:p>
        </w:tc>
        <w:tc>
          <w:tcPr>
            <w:tcW w:w="735" w:type="dxa"/>
            <w:vMerge w:val="restart"/>
            <w:tcBorders>
              <w:top w:val="nil"/>
              <w:left w:val="single" w:sz="4" w:space="0" w:color="auto"/>
              <w:bottom w:val="single" w:sz="4" w:space="0" w:color="auto"/>
              <w:right w:val="single" w:sz="4" w:space="0" w:color="auto"/>
            </w:tcBorders>
            <w:shd w:val="clear" w:color="auto" w:fill="auto"/>
            <w:vAlign w:val="center"/>
            <w:hideMark/>
          </w:tcPr>
          <w:p w14:paraId="22B94483"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3-2</w:t>
            </w:r>
          </w:p>
        </w:tc>
        <w:tc>
          <w:tcPr>
            <w:tcW w:w="1448" w:type="dxa"/>
            <w:tcBorders>
              <w:top w:val="nil"/>
              <w:left w:val="nil"/>
              <w:bottom w:val="single" w:sz="4" w:space="0" w:color="auto"/>
              <w:right w:val="single" w:sz="4" w:space="0" w:color="auto"/>
            </w:tcBorders>
            <w:shd w:val="clear" w:color="auto" w:fill="auto"/>
            <w:vAlign w:val="center"/>
            <w:hideMark/>
          </w:tcPr>
          <w:p w14:paraId="38860E76"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IБ</w:t>
            </w:r>
          </w:p>
        </w:tc>
        <w:tc>
          <w:tcPr>
            <w:tcW w:w="1126" w:type="dxa"/>
            <w:tcBorders>
              <w:top w:val="nil"/>
              <w:left w:val="nil"/>
              <w:bottom w:val="single" w:sz="4" w:space="0" w:color="auto"/>
              <w:right w:val="single" w:sz="4" w:space="0" w:color="auto"/>
            </w:tcBorders>
            <w:shd w:val="clear" w:color="auto" w:fill="auto"/>
            <w:hideMark/>
          </w:tcPr>
          <w:p w14:paraId="09E5998A" w14:textId="77777777" w:rsidR="00F742DB" w:rsidRPr="00562C22" w:rsidRDefault="00F742DB" w:rsidP="00F742DB">
            <w:pPr>
              <w:pStyle w:val="af9"/>
              <w:spacing w:after="0" w:line="240" w:lineRule="auto"/>
              <w:rPr>
                <w:rFonts w:eastAsia="Times New Roman"/>
                <w:szCs w:val="24"/>
              </w:rPr>
            </w:pPr>
            <w:r w:rsidRPr="00562C22">
              <w:rPr>
                <w:szCs w:val="24"/>
              </w:rPr>
              <w:t>6579,55</w:t>
            </w:r>
          </w:p>
        </w:tc>
        <w:tc>
          <w:tcPr>
            <w:tcW w:w="1266" w:type="dxa"/>
            <w:tcBorders>
              <w:top w:val="nil"/>
              <w:left w:val="nil"/>
              <w:bottom w:val="single" w:sz="4" w:space="0" w:color="auto"/>
              <w:right w:val="single" w:sz="4" w:space="0" w:color="auto"/>
            </w:tcBorders>
            <w:shd w:val="clear" w:color="auto" w:fill="auto"/>
            <w:hideMark/>
          </w:tcPr>
          <w:p w14:paraId="48400059" w14:textId="77777777" w:rsidR="00F742DB" w:rsidRPr="00562C22" w:rsidRDefault="00F742DB" w:rsidP="00F742DB">
            <w:pPr>
              <w:pStyle w:val="af9"/>
              <w:spacing w:after="0" w:line="240" w:lineRule="auto"/>
              <w:rPr>
                <w:rFonts w:eastAsia="Times New Roman"/>
                <w:szCs w:val="24"/>
              </w:rPr>
            </w:pPr>
            <w:r w:rsidRPr="00562C22">
              <w:rPr>
                <w:szCs w:val="24"/>
              </w:rPr>
              <w:t>301,95</w:t>
            </w:r>
          </w:p>
        </w:tc>
        <w:tc>
          <w:tcPr>
            <w:tcW w:w="1266" w:type="dxa"/>
            <w:tcBorders>
              <w:top w:val="nil"/>
              <w:left w:val="nil"/>
              <w:bottom w:val="single" w:sz="4" w:space="0" w:color="auto"/>
              <w:right w:val="single" w:sz="4" w:space="0" w:color="auto"/>
            </w:tcBorders>
            <w:shd w:val="clear" w:color="auto" w:fill="auto"/>
            <w:hideMark/>
          </w:tcPr>
          <w:p w14:paraId="5A5A3F88" w14:textId="77777777" w:rsidR="00F742DB" w:rsidRPr="00562C22" w:rsidRDefault="00F742DB" w:rsidP="00F742DB">
            <w:pPr>
              <w:pStyle w:val="af9"/>
              <w:spacing w:after="0" w:line="240" w:lineRule="auto"/>
              <w:rPr>
                <w:rFonts w:eastAsia="Times New Roman"/>
                <w:szCs w:val="24"/>
              </w:rPr>
            </w:pPr>
            <w:r w:rsidRPr="00562C22">
              <w:rPr>
                <w:szCs w:val="24"/>
              </w:rPr>
              <w:t>22</w:t>
            </w:r>
          </w:p>
        </w:tc>
        <w:tc>
          <w:tcPr>
            <w:tcW w:w="1266" w:type="dxa"/>
            <w:tcBorders>
              <w:top w:val="nil"/>
              <w:left w:val="nil"/>
              <w:bottom w:val="single" w:sz="4" w:space="0" w:color="auto"/>
              <w:right w:val="single" w:sz="4" w:space="0" w:color="auto"/>
            </w:tcBorders>
            <w:shd w:val="clear" w:color="auto" w:fill="auto"/>
            <w:hideMark/>
          </w:tcPr>
          <w:p w14:paraId="53441F25" w14:textId="77777777" w:rsidR="00F742DB" w:rsidRPr="00562C22" w:rsidRDefault="00F742DB" w:rsidP="00F742DB">
            <w:pPr>
              <w:pStyle w:val="af9"/>
              <w:spacing w:after="0" w:line="240" w:lineRule="auto"/>
              <w:rPr>
                <w:rFonts w:eastAsia="Times New Roman"/>
                <w:szCs w:val="24"/>
              </w:rPr>
            </w:pPr>
            <w:r w:rsidRPr="00562C22">
              <w:rPr>
                <w:szCs w:val="24"/>
              </w:rPr>
              <w:t>0,05</w:t>
            </w:r>
          </w:p>
        </w:tc>
        <w:tc>
          <w:tcPr>
            <w:tcW w:w="1266" w:type="dxa"/>
            <w:tcBorders>
              <w:top w:val="nil"/>
              <w:left w:val="nil"/>
              <w:bottom w:val="single" w:sz="4" w:space="0" w:color="auto"/>
              <w:right w:val="single" w:sz="4" w:space="0" w:color="auto"/>
            </w:tcBorders>
            <w:shd w:val="clear" w:color="auto" w:fill="auto"/>
            <w:hideMark/>
          </w:tcPr>
          <w:p w14:paraId="776BA701" w14:textId="77777777" w:rsidR="00F742DB" w:rsidRPr="00562C22" w:rsidRDefault="00F742DB" w:rsidP="00F742DB">
            <w:pPr>
              <w:pStyle w:val="af9"/>
              <w:spacing w:after="0" w:line="240" w:lineRule="auto"/>
              <w:rPr>
                <w:rFonts w:eastAsia="Times New Roman"/>
                <w:szCs w:val="24"/>
              </w:rPr>
            </w:pPr>
            <w:r w:rsidRPr="00562C22">
              <w:rPr>
                <w:szCs w:val="24"/>
              </w:rPr>
              <w:t>0,08</w:t>
            </w:r>
          </w:p>
        </w:tc>
        <w:tc>
          <w:tcPr>
            <w:tcW w:w="1266" w:type="dxa"/>
            <w:tcBorders>
              <w:top w:val="nil"/>
              <w:left w:val="nil"/>
              <w:bottom w:val="single" w:sz="4" w:space="0" w:color="auto"/>
              <w:right w:val="single" w:sz="4" w:space="0" w:color="auto"/>
            </w:tcBorders>
            <w:shd w:val="clear" w:color="auto" w:fill="auto"/>
            <w:hideMark/>
          </w:tcPr>
          <w:p w14:paraId="77F2C606" w14:textId="77777777" w:rsidR="00F742DB" w:rsidRPr="00562C22" w:rsidRDefault="00F742DB" w:rsidP="00F742DB">
            <w:pPr>
              <w:pStyle w:val="af9"/>
              <w:spacing w:after="0" w:line="240" w:lineRule="auto"/>
              <w:rPr>
                <w:rFonts w:eastAsia="Times New Roman"/>
                <w:szCs w:val="24"/>
              </w:rPr>
            </w:pPr>
            <w:r w:rsidRPr="00562C22">
              <w:rPr>
                <w:szCs w:val="24"/>
              </w:rPr>
              <w:t>0,05</w:t>
            </w:r>
          </w:p>
        </w:tc>
        <w:tc>
          <w:tcPr>
            <w:tcW w:w="1749" w:type="dxa"/>
            <w:tcBorders>
              <w:top w:val="nil"/>
              <w:left w:val="nil"/>
              <w:bottom w:val="single" w:sz="4" w:space="0" w:color="auto"/>
              <w:right w:val="single" w:sz="4" w:space="0" w:color="auto"/>
            </w:tcBorders>
            <w:shd w:val="clear" w:color="auto" w:fill="auto"/>
            <w:hideMark/>
          </w:tcPr>
          <w:p w14:paraId="37A3CD57" w14:textId="77777777" w:rsidR="00F742DB" w:rsidRPr="00562C22" w:rsidRDefault="00F742DB" w:rsidP="00F742DB">
            <w:pPr>
              <w:pStyle w:val="af9"/>
              <w:spacing w:after="0" w:line="240" w:lineRule="auto"/>
              <w:rPr>
                <w:rFonts w:eastAsia="Times New Roman"/>
                <w:szCs w:val="24"/>
              </w:rPr>
            </w:pPr>
            <w:r w:rsidRPr="00562C22">
              <w:rPr>
                <w:szCs w:val="24"/>
              </w:rPr>
              <w:t>0,200912945</w:t>
            </w:r>
          </w:p>
        </w:tc>
        <w:tc>
          <w:tcPr>
            <w:tcW w:w="1667" w:type="dxa"/>
            <w:tcBorders>
              <w:top w:val="nil"/>
              <w:left w:val="nil"/>
              <w:bottom w:val="single" w:sz="4" w:space="0" w:color="auto"/>
              <w:right w:val="single" w:sz="4" w:space="0" w:color="auto"/>
            </w:tcBorders>
            <w:shd w:val="clear" w:color="auto" w:fill="auto"/>
            <w:noWrap/>
            <w:hideMark/>
          </w:tcPr>
          <w:p w14:paraId="22095182" w14:textId="77777777" w:rsidR="00F742DB" w:rsidRPr="00562C22" w:rsidRDefault="00F742DB" w:rsidP="00F742DB">
            <w:pPr>
              <w:pStyle w:val="af9"/>
              <w:spacing w:after="0" w:line="240" w:lineRule="auto"/>
              <w:rPr>
                <w:rFonts w:eastAsia="Times New Roman"/>
                <w:szCs w:val="24"/>
              </w:rPr>
            </w:pPr>
            <w:r w:rsidRPr="00562C22">
              <w:rPr>
                <w:szCs w:val="24"/>
              </w:rPr>
              <w:t>1,007</w:t>
            </w:r>
          </w:p>
        </w:tc>
      </w:tr>
      <w:tr w:rsidR="00F742DB" w:rsidRPr="00562C22" w14:paraId="799F8F63" w14:textId="77777777" w:rsidTr="00D628C4">
        <w:trPr>
          <w:trHeight w:val="300"/>
        </w:trPr>
        <w:tc>
          <w:tcPr>
            <w:tcW w:w="1514" w:type="dxa"/>
            <w:vMerge/>
            <w:tcBorders>
              <w:top w:val="nil"/>
              <w:left w:val="single" w:sz="4" w:space="0" w:color="auto"/>
              <w:bottom w:val="single" w:sz="4" w:space="0" w:color="auto"/>
              <w:right w:val="single" w:sz="4" w:space="0" w:color="auto"/>
            </w:tcBorders>
            <w:shd w:val="clear" w:color="auto" w:fill="auto"/>
            <w:vAlign w:val="center"/>
            <w:hideMark/>
          </w:tcPr>
          <w:p w14:paraId="4753E858" w14:textId="77777777" w:rsidR="00F742DB" w:rsidRPr="00562C22" w:rsidRDefault="00F742DB" w:rsidP="00F742DB">
            <w:pPr>
              <w:pStyle w:val="af9"/>
              <w:spacing w:after="0" w:line="240" w:lineRule="auto"/>
              <w:rPr>
                <w:rFonts w:eastAsia="Times New Roman"/>
                <w:szCs w:val="24"/>
              </w:rPr>
            </w:pPr>
          </w:p>
        </w:tc>
        <w:tc>
          <w:tcPr>
            <w:tcW w:w="735" w:type="dxa"/>
            <w:vMerge/>
            <w:tcBorders>
              <w:top w:val="nil"/>
              <w:left w:val="single" w:sz="4" w:space="0" w:color="auto"/>
              <w:bottom w:val="single" w:sz="4" w:space="0" w:color="auto"/>
              <w:right w:val="single" w:sz="4" w:space="0" w:color="auto"/>
            </w:tcBorders>
            <w:shd w:val="clear" w:color="auto" w:fill="auto"/>
            <w:vAlign w:val="center"/>
            <w:hideMark/>
          </w:tcPr>
          <w:p w14:paraId="79055C38" w14:textId="77777777" w:rsidR="00F742DB" w:rsidRPr="00562C22" w:rsidRDefault="00F742DB" w:rsidP="00F742DB">
            <w:pPr>
              <w:pStyle w:val="af9"/>
              <w:spacing w:after="0" w:line="240" w:lineRule="auto"/>
              <w:rPr>
                <w:rFonts w:eastAsia="Times New Roman"/>
                <w:szCs w:val="24"/>
              </w:rPr>
            </w:pPr>
          </w:p>
        </w:tc>
        <w:tc>
          <w:tcPr>
            <w:tcW w:w="1448" w:type="dxa"/>
            <w:tcBorders>
              <w:top w:val="nil"/>
              <w:left w:val="nil"/>
              <w:bottom w:val="single" w:sz="4" w:space="0" w:color="auto"/>
              <w:right w:val="single" w:sz="4" w:space="0" w:color="auto"/>
            </w:tcBorders>
            <w:shd w:val="clear" w:color="auto" w:fill="auto"/>
            <w:vAlign w:val="center"/>
            <w:hideMark/>
          </w:tcPr>
          <w:p w14:paraId="5DAFD1E5"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II</w:t>
            </w:r>
          </w:p>
        </w:tc>
        <w:tc>
          <w:tcPr>
            <w:tcW w:w="1126" w:type="dxa"/>
            <w:tcBorders>
              <w:top w:val="nil"/>
              <w:left w:val="nil"/>
              <w:bottom w:val="single" w:sz="4" w:space="0" w:color="auto"/>
              <w:right w:val="single" w:sz="4" w:space="0" w:color="auto"/>
            </w:tcBorders>
            <w:shd w:val="clear" w:color="auto" w:fill="auto"/>
            <w:hideMark/>
          </w:tcPr>
          <w:p w14:paraId="3D141A47" w14:textId="77777777" w:rsidR="00F742DB" w:rsidRPr="00562C22" w:rsidRDefault="00F742DB" w:rsidP="00F742DB">
            <w:pPr>
              <w:pStyle w:val="af9"/>
              <w:spacing w:after="0" w:line="240" w:lineRule="auto"/>
              <w:rPr>
                <w:rFonts w:eastAsia="Times New Roman"/>
                <w:szCs w:val="24"/>
              </w:rPr>
            </w:pPr>
            <w:r w:rsidRPr="00562C22">
              <w:rPr>
                <w:szCs w:val="24"/>
              </w:rPr>
              <w:t>6550</w:t>
            </w:r>
          </w:p>
        </w:tc>
        <w:tc>
          <w:tcPr>
            <w:tcW w:w="1266" w:type="dxa"/>
            <w:tcBorders>
              <w:top w:val="nil"/>
              <w:left w:val="nil"/>
              <w:bottom w:val="single" w:sz="4" w:space="0" w:color="auto"/>
              <w:right w:val="single" w:sz="4" w:space="0" w:color="auto"/>
            </w:tcBorders>
            <w:shd w:val="clear" w:color="auto" w:fill="auto"/>
            <w:hideMark/>
          </w:tcPr>
          <w:p w14:paraId="4740F8B3" w14:textId="77777777" w:rsidR="00F742DB" w:rsidRPr="00562C22" w:rsidRDefault="00F742DB" w:rsidP="00F742DB">
            <w:pPr>
              <w:pStyle w:val="af9"/>
              <w:spacing w:after="0" w:line="240" w:lineRule="auto"/>
              <w:rPr>
                <w:rFonts w:eastAsia="Times New Roman"/>
                <w:szCs w:val="24"/>
              </w:rPr>
            </w:pPr>
            <w:r w:rsidRPr="00562C22">
              <w:rPr>
                <w:szCs w:val="24"/>
              </w:rPr>
              <w:t>214,21</w:t>
            </w:r>
          </w:p>
        </w:tc>
        <w:tc>
          <w:tcPr>
            <w:tcW w:w="1266" w:type="dxa"/>
            <w:tcBorders>
              <w:top w:val="nil"/>
              <w:left w:val="nil"/>
              <w:bottom w:val="single" w:sz="4" w:space="0" w:color="auto"/>
              <w:right w:val="single" w:sz="4" w:space="0" w:color="auto"/>
            </w:tcBorders>
            <w:shd w:val="clear" w:color="auto" w:fill="auto"/>
            <w:hideMark/>
          </w:tcPr>
          <w:p w14:paraId="2291BBE1" w14:textId="77777777" w:rsidR="00F742DB" w:rsidRPr="00562C22" w:rsidRDefault="00F742DB" w:rsidP="00F742DB">
            <w:pPr>
              <w:pStyle w:val="af9"/>
              <w:spacing w:after="0" w:line="240" w:lineRule="auto"/>
              <w:rPr>
                <w:rFonts w:eastAsia="Times New Roman"/>
                <w:szCs w:val="24"/>
              </w:rPr>
            </w:pPr>
            <w:r w:rsidRPr="00562C22">
              <w:rPr>
                <w:szCs w:val="24"/>
              </w:rPr>
              <w:t>21</w:t>
            </w:r>
          </w:p>
        </w:tc>
        <w:tc>
          <w:tcPr>
            <w:tcW w:w="1266" w:type="dxa"/>
            <w:tcBorders>
              <w:top w:val="nil"/>
              <w:left w:val="nil"/>
              <w:bottom w:val="single" w:sz="4" w:space="0" w:color="auto"/>
              <w:right w:val="single" w:sz="4" w:space="0" w:color="auto"/>
            </w:tcBorders>
            <w:shd w:val="clear" w:color="auto" w:fill="auto"/>
            <w:hideMark/>
          </w:tcPr>
          <w:p w14:paraId="4BE159D7" w14:textId="77777777" w:rsidR="00F742DB" w:rsidRPr="00562C22" w:rsidRDefault="00F742DB" w:rsidP="00F742DB">
            <w:pPr>
              <w:pStyle w:val="af9"/>
              <w:spacing w:after="0" w:line="240" w:lineRule="auto"/>
              <w:rPr>
                <w:rFonts w:eastAsia="Times New Roman"/>
                <w:szCs w:val="24"/>
              </w:rPr>
            </w:pPr>
            <w:r w:rsidRPr="00562C22">
              <w:rPr>
                <w:szCs w:val="24"/>
              </w:rPr>
              <w:t>0,05</w:t>
            </w:r>
          </w:p>
        </w:tc>
        <w:tc>
          <w:tcPr>
            <w:tcW w:w="1266" w:type="dxa"/>
            <w:tcBorders>
              <w:top w:val="nil"/>
              <w:left w:val="nil"/>
              <w:bottom w:val="single" w:sz="4" w:space="0" w:color="auto"/>
              <w:right w:val="single" w:sz="4" w:space="0" w:color="auto"/>
            </w:tcBorders>
            <w:shd w:val="clear" w:color="auto" w:fill="auto"/>
            <w:hideMark/>
          </w:tcPr>
          <w:p w14:paraId="1F40624D" w14:textId="77777777" w:rsidR="00F742DB" w:rsidRPr="00562C22" w:rsidRDefault="00F742DB" w:rsidP="00F742DB">
            <w:pPr>
              <w:pStyle w:val="af9"/>
              <w:spacing w:after="0" w:line="240" w:lineRule="auto"/>
              <w:rPr>
                <w:rFonts w:eastAsia="Times New Roman"/>
                <w:szCs w:val="24"/>
              </w:rPr>
            </w:pPr>
            <w:r w:rsidRPr="00562C22">
              <w:rPr>
                <w:szCs w:val="24"/>
              </w:rPr>
              <w:t>0,1</w:t>
            </w:r>
          </w:p>
        </w:tc>
        <w:tc>
          <w:tcPr>
            <w:tcW w:w="1266" w:type="dxa"/>
            <w:tcBorders>
              <w:top w:val="nil"/>
              <w:left w:val="nil"/>
              <w:bottom w:val="single" w:sz="4" w:space="0" w:color="auto"/>
              <w:right w:val="single" w:sz="4" w:space="0" w:color="auto"/>
            </w:tcBorders>
            <w:shd w:val="clear" w:color="auto" w:fill="auto"/>
            <w:hideMark/>
          </w:tcPr>
          <w:p w14:paraId="0407EB9C" w14:textId="77777777" w:rsidR="00F742DB" w:rsidRPr="00562C22" w:rsidRDefault="00F742DB" w:rsidP="00F742DB">
            <w:pPr>
              <w:pStyle w:val="af9"/>
              <w:spacing w:after="0" w:line="240" w:lineRule="auto"/>
              <w:rPr>
                <w:rFonts w:eastAsia="Times New Roman"/>
                <w:szCs w:val="24"/>
              </w:rPr>
            </w:pPr>
            <w:r w:rsidRPr="00562C22">
              <w:rPr>
                <w:szCs w:val="24"/>
              </w:rPr>
              <w:t>0,1</w:t>
            </w:r>
          </w:p>
        </w:tc>
        <w:tc>
          <w:tcPr>
            <w:tcW w:w="1749" w:type="dxa"/>
            <w:tcBorders>
              <w:top w:val="nil"/>
              <w:left w:val="nil"/>
              <w:bottom w:val="single" w:sz="4" w:space="0" w:color="auto"/>
              <w:right w:val="single" w:sz="4" w:space="0" w:color="auto"/>
            </w:tcBorders>
            <w:shd w:val="clear" w:color="auto" w:fill="auto"/>
            <w:hideMark/>
          </w:tcPr>
          <w:p w14:paraId="3EE665A9" w14:textId="77777777" w:rsidR="00F742DB" w:rsidRPr="00562C22" w:rsidRDefault="00F742DB" w:rsidP="00F742DB">
            <w:pPr>
              <w:pStyle w:val="af9"/>
              <w:spacing w:after="0" w:line="240" w:lineRule="auto"/>
              <w:rPr>
                <w:rFonts w:eastAsia="Times New Roman"/>
                <w:szCs w:val="24"/>
              </w:rPr>
            </w:pPr>
            <w:r w:rsidRPr="00562C22">
              <w:rPr>
                <w:szCs w:val="24"/>
              </w:rPr>
              <w:t>0,3207245</w:t>
            </w:r>
          </w:p>
        </w:tc>
        <w:tc>
          <w:tcPr>
            <w:tcW w:w="1667" w:type="dxa"/>
            <w:tcBorders>
              <w:top w:val="nil"/>
              <w:left w:val="nil"/>
              <w:bottom w:val="single" w:sz="4" w:space="0" w:color="auto"/>
              <w:right w:val="single" w:sz="4" w:space="0" w:color="auto"/>
            </w:tcBorders>
            <w:shd w:val="clear" w:color="auto" w:fill="auto"/>
            <w:hideMark/>
          </w:tcPr>
          <w:p w14:paraId="27D6E1C2" w14:textId="77777777" w:rsidR="00F742DB" w:rsidRPr="00562C22" w:rsidRDefault="00F742DB" w:rsidP="00F742DB">
            <w:pPr>
              <w:pStyle w:val="af9"/>
              <w:spacing w:after="0" w:line="240" w:lineRule="auto"/>
              <w:rPr>
                <w:rFonts w:eastAsia="Times New Roman"/>
                <w:szCs w:val="24"/>
              </w:rPr>
            </w:pPr>
            <w:r w:rsidRPr="00562C22">
              <w:rPr>
                <w:szCs w:val="24"/>
              </w:rPr>
              <w:t>1,659</w:t>
            </w:r>
          </w:p>
        </w:tc>
      </w:tr>
      <w:tr w:rsidR="00F742DB" w:rsidRPr="00562C22" w14:paraId="5B7D7293" w14:textId="77777777" w:rsidTr="00D628C4">
        <w:trPr>
          <w:trHeight w:val="300"/>
        </w:trPr>
        <w:tc>
          <w:tcPr>
            <w:tcW w:w="1514" w:type="dxa"/>
            <w:vMerge/>
            <w:tcBorders>
              <w:top w:val="nil"/>
              <w:left w:val="single" w:sz="4" w:space="0" w:color="auto"/>
              <w:bottom w:val="single" w:sz="4" w:space="0" w:color="auto"/>
              <w:right w:val="single" w:sz="4" w:space="0" w:color="auto"/>
            </w:tcBorders>
            <w:shd w:val="clear" w:color="auto" w:fill="auto"/>
            <w:vAlign w:val="center"/>
            <w:hideMark/>
          </w:tcPr>
          <w:p w14:paraId="794CC6D7" w14:textId="77777777" w:rsidR="00F742DB" w:rsidRPr="00562C22" w:rsidRDefault="00F742DB" w:rsidP="00F742DB">
            <w:pPr>
              <w:pStyle w:val="af9"/>
              <w:spacing w:after="0" w:line="240" w:lineRule="auto"/>
              <w:rPr>
                <w:rFonts w:eastAsia="Times New Roman"/>
                <w:szCs w:val="24"/>
              </w:rPr>
            </w:pPr>
          </w:p>
        </w:tc>
        <w:tc>
          <w:tcPr>
            <w:tcW w:w="735" w:type="dxa"/>
            <w:vMerge/>
            <w:tcBorders>
              <w:top w:val="nil"/>
              <w:left w:val="single" w:sz="4" w:space="0" w:color="auto"/>
              <w:bottom w:val="single" w:sz="4" w:space="0" w:color="auto"/>
              <w:right w:val="single" w:sz="4" w:space="0" w:color="auto"/>
            </w:tcBorders>
            <w:shd w:val="clear" w:color="auto" w:fill="auto"/>
            <w:vAlign w:val="center"/>
            <w:hideMark/>
          </w:tcPr>
          <w:p w14:paraId="11752C4E" w14:textId="77777777" w:rsidR="00F742DB" w:rsidRPr="00562C22" w:rsidRDefault="00F742DB" w:rsidP="00F742DB">
            <w:pPr>
              <w:pStyle w:val="af9"/>
              <w:spacing w:after="0" w:line="240" w:lineRule="auto"/>
              <w:rPr>
                <w:rFonts w:eastAsia="Times New Roman"/>
                <w:szCs w:val="24"/>
              </w:rPr>
            </w:pPr>
          </w:p>
        </w:tc>
        <w:tc>
          <w:tcPr>
            <w:tcW w:w="1448" w:type="dxa"/>
            <w:tcBorders>
              <w:top w:val="nil"/>
              <w:left w:val="nil"/>
              <w:bottom w:val="single" w:sz="4" w:space="0" w:color="auto"/>
              <w:right w:val="single" w:sz="4" w:space="0" w:color="auto"/>
            </w:tcBorders>
            <w:shd w:val="clear" w:color="auto" w:fill="auto"/>
            <w:vAlign w:val="center"/>
            <w:hideMark/>
          </w:tcPr>
          <w:p w14:paraId="57316C19"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III</w:t>
            </w:r>
          </w:p>
        </w:tc>
        <w:tc>
          <w:tcPr>
            <w:tcW w:w="1126" w:type="dxa"/>
            <w:tcBorders>
              <w:top w:val="nil"/>
              <w:left w:val="nil"/>
              <w:bottom w:val="single" w:sz="4" w:space="0" w:color="auto"/>
              <w:right w:val="single" w:sz="4" w:space="0" w:color="auto"/>
            </w:tcBorders>
            <w:shd w:val="clear" w:color="auto" w:fill="auto"/>
            <w:hideMark/>
          </w:tcPr>
          <w:p w14:paraId="1E0CEB07" w14:textId="77777777" w:rsidR="00F742DB" w:rsidRPr="00562C22" w:rsidRDefault="00F742DB" w:rsidP="00F742DB">
            <w:pPr>
              <w:pStyle w:val="af9"/>
              <w:spacing w:after="0" w:line="240" w:lineRule="auto"/>
              <w:rPr>
                <w:rFonts w:eastAsia="Times New Roman"/>
                <w:szCs w:val="24"/>
              </w:rPr>
            </w:pPr>
            <w:r w:rsidRPr="00562C22">
              <w:rPr>
                <w:szCs w:val="24"/>
              </w:rPr>
              <w:t>6728,57</w:t>
            </w:r>
          </w:p>
        </w:tc>
        <w:tc>
          <w:tcPr>
            <w:tcW w:w="1266" w:type="dxa"/>
            <w:tcBorders>
              <w:top w:val="nil"/>
              <w:left w:val="nil"/>
              <w:bottom w:val="single" w:sz="4" w:space="0" w:color="auto"/>
              <w:right w:val="single" w:sz="4" w:space="0" w:color="auto"/>
            </w:tcBorders>
            <w:shd w:val="clear" w:color="auto" w:fill="auto"/>
            <w:hideMark/>
          </w:tcPr>
          <w:p w14:paraId="70A12D41" w14:textId="77777777" w:rsidR="00F742DB" w:rsidRPr="00562C22" w:rsidRDefault="00F742DB" w:rsidP="00F742DB">
            <w:pPr>
              <w:pStyle w:val="af9"/>
              <w:spacing w:after="0" w:line="240" w:lineRule="auto"/>
              <w:rPr>
                <w:rFonts w:eastAsia="Times New Roman"/>
                <w:szCs w:val="24"/>
              </w:rPr>
            </w:pPr>
            <w:r w:rsidRPr="00562C22">
              <w:rPr>
                <w:szCs w:val="24"/>
              </w:rPr>
              <w:t>182,39</w:t>
            </w:r>
          </w:p>
        </w:tc>
        <w:tc>
          <w:tcPr>
            <w:tcW w:w="1266" w:type="dxa"/>
            <w:tcBorders>
              <w:top w:val="nil"/>
              <w:left w:val="nil"/>
              <w:bottom w:val="single" w:sz="4" w:space="0" w:color="auto"/>
              <w:right w:val="single" w:sz="4" w:space="0" w:color="auto"/>
            </w:tcBorders>
            <w:shd w:val="clear" w:color="auto" w:fill="auto"/>
            <w:hideMark/>
          </w:tcPr>
          <w:p w14:paraId="7251FBEA" w14:textId="77777777" w:rsidR="00F742DB" w:rsidRPr="00562C22" w:rsidRDefault="00F742DB" w:rsidP="00F742DB">
            <w:pPr>
              <w:pStyle w:val="af9"/>
              <w:spacing w:after="0" w:line="240" w:lineRule="auto"/>
              <w:rPr>
                <w:rFonts w:eastAsia="Times New Roman"/>
                <w:szCs w:val="24"/>
              </w:rPr>
            </w:pPr>
            <w:r w:rsidRPr="00562C22">
              <w:rPr>
                <w:szCs w:val="24"/>
              </w:rPr>
              <w:t>21</w:t>
            </w:r>
          </w:p>
        </w:tc>
        <w:tc>
          <w:tcPr>
            <w:tcW w:w="1266" w:type="dxa"/>
            <w:tcBorders>
              <w:top w:val="nil"/>
              <w:left w:val="nil"/>
              <w:bottom w:val="single" w:sz="4" w:space="0" w:color="auto"/>
              <w:right w:val="single" w:sz="4" w:space="0" w:color="auto"/>
            </w:tcBorders>
            <w:shd w:val="clear" w:color="auto" w:fill="auto"/>
            <w:hideMark/>
          </w:tcPr>
          <w:p w14:paraId="4E3A3006" w14:textId="77777777" w:rsidR="00F742DB" w:rsidRPr="00562C22" w:rsidRDefault="00F742DB" w:rsidP="00F742DB">
            <w:pPr>
              <w:pStyle w:val="af9"/>
              <w:spacing w:after="0" w:line="240" w:lineRule="auto"/>
              <w:rPr>
                <w:rFonts w:eastAsia="Times New Roman"/>
                <w:szCs w:val="24"/>
              </w:rPr>
            </w:pPr>
            <w:r w:rsidRPr="00562C22">
              <w:rPr>
                <w:szCs w:val="24"/>
              </w:rPr>
              <w:t>0,02</w:t>
            </w:r>
          </w:p>
        </w:tc>
        <w:tc>
          <w:tcPr>
            <w:tcW w:w="1266" w:type="dxa"/>
            <w:tcBorders>
              <w:top w:val="nil"/>
              <w:left w:val="nil"/>
              <w:bottom w:val="single" w:sz="4" w:space="0" w:color="auto"/>
              <w:right w:val="single" w:sz="4" w:space="0" w:color="auto"/>
            </w:tcBorders>
            <w:shd w:val="clear" w:color="auto" w:fill="auto"/>
            <w:hideMark/>
          </w:tcPr>
          <w:p w14:paraId="2951454D" w14:textId="77777777" w:rsidR="00F742DB" w:rsidRPr="00562C22" w:rsidRDefault="00F742DB" w:rsidP="00F742DB">
            <w:pPr>
              <w:pStyle w:val="af9"/>
              <w:spacing w:after="0" w:line="240" w:lineRule="auto"/>
              <w:rPr>
                <w:rFonts w:eastAsia="Times New Roman"/>
                <w:szCs w:val="24"/>
              </w:rPr>
            </w:pPr>
            <w:r w:rsidRPr="00562C22">
              <w:rPr>
                <w:szCs w:val="24"/>
              </w:rPr>
              <w:t>0,02</w:t>
            </w:r>
          </w:p>
        </w:tc>
        <w:tc>
          <w:tcPr>
            <w:tcW w:w="1266" w:type="dxa"/>
            <w:tcBorders>
              <w:top w:val="nil"/>
              <w:left w:val="nil"/>
              <w:bottom w:val="single" w:sz="4" w:space="0" w:color="auto"/>
              <w:right w:val="single" w:sz="4" w:space="0" w:color="auto"/>
            </w:tcBorders>
            <w:shd w:val="clear" w:color="auto" w:fill="auto"/>
            <w:hideMark/>
          </w:tcPr>
          <w:p w14:paraId="2DDC5CC3" w14:textId="77777777" w:rsidR="00F742DB" w:rsidRPr="00562C22" w:rsidRDefault="00F742DB" w:rsidP="00F742DB">
            <w:pPr>
              <w:pStyle w:val="af9"/>
              <w:spacing w:after="0" w:line="240" w:lineRule="auto"/>
              <w:rPr>
                <w:rFonts w:eastAsia="Times New Roman"/>
                <w:szCs w:val="24"/>
              </w:rPr>
            </w:pPr>
            <w:r w:rsidRPr="00562C22">
              <w:rPr>
                <w:szCs w:val="24"/>
              </w:rPr>
              <w:t>0,02</w:t>
            </w:r>
          </w:p>
        </w:tc>
        <w:tc>
          <w:tcPr>
            <w:tcW w:w="1749" w:type="dxa"/>
            <w:tcBorders>
              <w:top w:val="nil"/>
              <w:left w:val="nil"/>
              <w:bottom w:val="single" w:sz="4" w:space="0" w:color="auto"/>
              <w:right w:val="single" w:sz="4" w:space="0" w:color="auto"/>
            </w:tcBorders>
            <w:shd w:val="clear" w:color="auto" w:fill="auto"/>
            <w:hideMark/>
          </w:tcPr>
          <w:p w14:paraId="79DF6ABF" w14:textId="77777777" w:rsidR="00F742DB" w:rsidRPr="00562C22" w:rsidRDefault="00F742DB" w:rsidP="00F742DB">
            <w:pPr>
              <w:pStyle w:val="af9"/>
              <w:spacing w:after="0" w:line="240" w:lineRule="auto"/>
              <w:rPr>
                <w:rFonts w:eastAsia="Times New Roman"/>
                <w:szCs w:val="24"/>
              </w:rPr>
            </w:pPr>
            <w:r w:rsidRPr="00562C22">
              <w:rPr>
                <w:szCs w:val="24"/>
              </w:rPr>
              <w:t>0,260189003</w:t>
            </w:r>
          </w:p>
        </w:tc>
        <w:tc>
          <w:tcPr>
            <w:tcW w:w="1667" w:type="dxa"/>
            <w:tcBorders>
              <w:top w:val="nil"/>
              <w:left w:val="nil"/>
              <w:bottom w:val="single" w:sz="4" w:space="0" w:color="auto"/>
              <w:right w:val="single" w:sz="4" w:space="0" w:color="auto"/>
            </w:tcBorders>
            <w:shd w:val="clear" w:color="auto" w:fill="auto"/>
            <w:hideMark/>
          </w:tcPr>
          <w:p w14:paraId="0B0F0D49" w14:textId="77777777" w:rsidR="00F742DB" w:rsidRPr="00562C22" w:rsidRDefault="00F742DB" w:rsidP="00F742DB">
            <w:pPr>
              <w:pStyle w:val="af9"/>
              <w:spacing w:after="0" w:line="240" w:lineRule="auto"/>
              <w:rPr>
                <w:rFonts w:eastAsia="Times New Roman"/>
                <w:szCs w:val="24"/>
              </w:rPr>
            </w:pPr>
            <w:r w:rsidRPr="00562C22">
              <w:rPr>
                <w:szCs w:val="24"/>
              </w:rPr>
              <w:t>1,307</w:t>
            </w:r>
          </w:p>
        </w:tc>
      </w:tr>
      <w:tr w:rsidR="00F742DB" w:rsidRPr="00562C22" w14:paraId="49386A05" w14:textId="77777777" w:rsidTr="00D628C4">
        <w:trPr>
          <w:trHeight w:val="600"/>
        </w:trPr>
        <w:tc>
          <w:tcPr>
            <w:tcW w:w="1514" w:type="dxa"/>
            <w:tcBorders>
              <w:top w:val="nil"/>
              <w:left w:val="single" w:sz="4" w:space="0" w:color="auto"/>
              <w:bottom w:val="single" w:sz="4" w:space="0" w:color="auto"/>
              <w:right w:val="single" w:sz="4" w:space="0" w:color="auto"/>
            </w:tcBorders>
            <w:shd w:val="clear" w:color="auto" w:fill="auto"/>
            <w:vAlign w:val="center"/>
            <w:hideMark/>
          </w:tcPr>
          <w:p w14:paraId="76A14F0F"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Область</w:t>
            </w:r>
          </w:p>
        </w:tc>
        <w:tc>
          <w:tcPr>
            <w:tcW w:w="735" w:type="dxa"/>
            <w:tcBorders>
              <w:top w:val="nil"/>
              <w:left w:val="nil"/>
              <w:bottom w:val="single" w:sz="4" w:space="0" w:color="auto"/>
              <w:right w:val="single" w:sz="4" w:space="0" w:color="auto"/>
            </w:tcBorders>
            <w:shd w:val="clear" w:color="auto" w:fill="auto"/>
            <w:vAlign w:val="center"/>
            <w:hideMark/>
          </w:tcPr>
          <w:p w14:paraId="2562F49A"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ДКЗ</w:t>
            </w:r>
          </w:p>
        </w:tc>
        <w:tc>
          <w:tcPr>
            <w:tcW w:w="1448" w:type="dxa"/>
            <w:tcBorders>
              <w:top w:val="nil"/>
              <w:left w:val="nil"/>
              <w:bottom w:val="single" w:sz="4" w:space="0" w:color="auto"/>
              <w:right w:val="single" w:sz="4" w:space="0" w:color="auto"/>
            </w:tcBorders>
            <w:shd w:val="clear" w:color="auto" w:fill="auto"/>
            <w:vAlign w:val="center"/>
            <w:hideMark/>
          </w:tcPr>
          <w:p w14:paraId="604E7F0D"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Тех. Категория</w:t>
            </w:r>
          </w:p>
        </w:tc>
        <w:tc>
          <w:tcPr>
            <w:tcW w:w="1126" w:type="dxa"/>
            <w:tcBorders>
              <w:top w:val="nil"/>
              <w:left w:val="nil"/>
              <w:bottom w:val="single" w:sz="4" w:space="0" w:color="auto"/>
              <w:right w:val="single" w:sz="4" w:space="0" w:color="auto"/>
            </w:tcBorders>
            <w:shd w:val="clear" w:color="auto" w:fill="auto"/>
            <w:vAlign w:val="center"/>
            <w:hideMark/>
          </w:tcPr>
          <w:p w14:paraId="3E6CFE06"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σ</w:t>
            </w:r>
            <w:r w:rsidRPr="00562C22">
              <w:rPr>
                <w:rFonts w:eastAsia="Times New Roman"/>
                <w:szCs w:val="24"/>
                <w:vertAlign w:val="subscript"/>
              </w:rPr>
              <w:t>r</w:t>
            </w:r>
            <w:r w:rsidRPr="00562C22">
              <w:rPr>
                <w:rFonts w:eastAsia="Times New Roman"/>
                <w:szCs w:val="24"/>
              </w:rPr>
              <w:t>, М</w:t>
            </w:r>
            <w:r w:rsidR="00060CB8" w:rsidRPr="00562C22">
              <w:rPr>
                <w:rFonts w:eastAsia="Times New Roman"/>
                <w:szCs w:val="24"/>
              </w:rPr>
              <w:t>П</w:t>
            </w:r>
            <w:r w:rsidRPr="00562C22">
              <w:rPr>
                <w:rFonts w:eastAsia="Times New Roman"/>
                <w:szCs w:val="24"/>
              </w:rPr>
              <w:t>а</w:t>
            </w:r>
          </w:p>
        </w:tc>
        <w:tc>
          <w:tcPr>
            <w:tcW w:w="1266" w:type="dxa"/>
            <w:tcBorders>
              <w:top w:val="nil"/>
              <w:left w:val="nil"/>
              <w:bottom w:val="single" w:sz="4" w:space="0" w:color="auto"/>
              <w:right w:val="single" w:sz="4" w:space="0" w:color="auto"/>
            </w:tcBorders>
            <w:shd w:val="clear" w:color="auto" w:fill="auto"/>
            <w:vAlign w:val="center"/>
            <w:hideMark/>
          </w:tcPr>
          <w:p w14:paraId="765A0005"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σ</w:t>
            </w:r>
            <w:r w:rsidRPr="00562C22">
              <w:rPr>
                <w:rFonts w:eastAsia="Times New Roman"/>
                <w:szCs w:val="24"/>
                <w:vertAlign w:val="subscript"/>
              </w:rPr>
              <w:t>кр</w:t>
            </w:r>
          </w:p>
        </w:tc>
        <w:tc>
          <w:tcPr>
            <w:tcW w:w="1266" w:type="dxa"/>
            <w:tcBorders>
              <w:top w:val="nil"/>
              <w:left w:val="nil"/>
              <w:bottom w:val="single" w:sz="4" w:space="0" w:color="auto"/>
              <w:right w:val="single" w:sz="4" w:space="0" w:color="auto"/>
            </w:tcBorders>
            <w:shd w:val="clear" w:color="auto" w:fill="auto"/>
            <w:vAlign w:val="center"/>
            <w:hideMark/>
          </w:tcPr>
          <w:p w14:paraId="75BFC9D5"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m</w:t>
            </w:r>
            <w:r w:rsidRPr="00562C22">
              <w:rPr>
                <w:rFonts w:eastAsia="Times New Roman"/>
                <w:szCs w:val="24"/>
                <w:vertAlign w:val="subscript"/>
              </w:rPr>
              <w:t>r</w:t>
            </w:r>
          </w:p>
        </w:tc>
        <w:tc>
          <w:tcPr>
            <w:tcW w:w="1266" w:type="dxa"/>
            <w:tcBorders>
              <w:top w:val="nil"/>
              <w:left w:val="nil"/>
              <w:bottom w:val="single" w:sz="4" w:space="0" w:color="auto"/>
              <w:right w:val="single" w:sz="4" w:space="0" w:color="auto"/>
            </w:tcBorders>
            <w:shd w:val="clear" w:color="auto" w:fill="auto"/>
            <w:vAlign w:val="center"/>
            <w:hideMark/>
          </w:tcPr>
          <w:p w14:paraId="59AEE0B2"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m</w:t>
            </w:r>
            <w:r w:rsidRPr="00562C22">
              <w:rPr>
                <w:rFonts w:eastAsia="Times New Roman"/>
                <w:szCs w:val="24"/>
                <w:vertAlign w:val="subscript"/>
              </w:rPr>
              <w:t>кр</w:t>
            </w:r>
          </w:p>
        </w:tc>
        <w:tc>
          <w:tcPr>
            <w:tcW w:w="1266" w:type="dxa"/>
            <w:tcBorders>
              <w:top w:val="nil"/>
              <w:left w:val="nil"/>
              <w:bottom w:val="single" w:sz="4" w:space="0" w:color="auto"/>
              <w:right w:val="single" w:sz="4" w:space="0" w:color="auto"/>
            </w:tcBorders>
            <w:shd w:val="clear" w:color="auto" w:fill="auto"/>
            <w:vAlign w:val="center"/>
            <w:hideMark/>
          </w:tcPr>
          <w:p w14:paraId="24EEF14B"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u</w:t>
            </w:r>
          </w:p>
        </w:tc>
        <w:tc>
          <w:tcPr>
            <w:tcW w:w="1266" w:type="dxa"/>
            <w:tcBorders>
              <w:top w:val="nil"/>
              <w:left w:val="nil"/>
              <w:bottom w:val="single" w:sz="4" w:space="0" w:color="auto"/>
              <w:right w:val="single" w:sz="4" w:space="0" w:color="auto"/>
            </w:tcBorders>
            <w:shd w:val="clear" w:color="auto" w:fill="auto"/>
            <w:vAlign w:val="center"/>
            <w:hideMark/>
          </w:tcPr>
          <w:p w14:paraId="7DABA1E9"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Риск</w:t>
            </w:r>
          </w:p>
        </w:tc>
        <w:tc>
          <w:tcPr>
            <w:tcW w:w="1749" w:type="dxa"/>
            <w:tcBorders>
              <w:top w:val="nil"/>
              <w:left w:val="nil"/>
              <w:bottom w:val="single" w:sz="4" w:space="0" w:color="auto"/>
              <w:right w:val="single" w:sz="4" w:space="0" w:color="auto"/>
            </w:tcBorders>
            <w:shd w:val="clear" w:color="auto" w:fill="auto"/>
            <w:vAlign w:val="center"/>
            <w:hideMark/>
          </w:tcPr>
          <w:p w14:paraId="3C6F556A"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Допустимый риск</w:t>
            </w:r>
          </w:p>
        </w:tc>
        <w:tc>
          <w:tcPr>
            <w:tcW w:w="1667" w:type="dxa"/>
            <w:tcBorders>
              <w:top w:val="nil"/>
              <w:left w:val="nil"/>
              <w:bottom w:val="single" w:sz="4" w:space="0" w:color="auto"/>
              <w:right w:val="single" w:sz="4" w:space="0" w:color="auto"/>
            </w:tcBorders>
            <w:shd w:val="clear" w:color="auto" w:fill="auto"/>
            <w:vAlign w:val="bottom"/>
            <w:hideMark/>
          </w:tcPr>
          <w:p w14:paraId="162CA165"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Надежность</w:t>
            </w:r>
          </w:p>
        </w:tc>
      </w:tr>
      <w:tr w:rsidR="00F742DB" w:rsidRPr="00562C22" w14:paraId="3F35093F" w14:textId="77777777" w:rsidTr="00D628C4">
        <w:trPr>
          <w:trHeight w:val="300"/>
        </w:trPr>
        <w:tc>
          <w:tcPr>
            <w:tcW w:w="1514" w:type="dxa"/>
            <w:vMerge w:val="restart"/>
            <w:tcBorders>
              <w:top w:val="nil"/>
              <w:left w:val="single" w:sz="4" w:space="0" w:color="auto"/>
              <w:bottom w:val="single" w:sz="4" w:space="0" w:color="auto"/>
              <w:right w:val="single" w:sz="4" w:space="0" w:color="auto"/>
            </w:tcBorders>
            <w:shd w:val="clear" w:color="auto" w:fill="auto"/>
            <w:vAlign w:val="center"/>
            <w:hideMark/>
          </w:tcPr>
          <w:p w14:paraId="144822DA"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Иркутская</w:t>
            </w:r>
          </w:p>
        </w:tc>
        <w:tc>
          <w:tcPr>
            <w:tcW w:w="735" w:type="dxa"/>
            <w:vMerge w:val="restart"/>
            <w:tcBorders>
              <w:top w:val="nil"/>
              <w:left w:val="single" w:sz="4" w:space="0" w:color="auto"/>
              <w:bottom w:val="single" w:sz="4" w:space="0" w:color="auto"/>
              <w:right w:val="single" w:sz="4" w:space="0" w:color="auto"/>
            </w:tcBorders>
            <w:shd w:val="clear" w:color="auto" w:fill="auto"/>
            <w:vAlign w:val="center"/>
            <w:hideMark/>
          </w:tcPr>
          <w:p w14:paraId="2E6DC14A"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1-3</w:t>
            </w:r>
          </w:p>
        </w:tc>
        <w:tc>
          <w:tcPr>
            <w:tcW w:w="1448" w:type="dxa"/>
            <w:tcBorders>
              <w:top w:val="nil"/>
              <w:left w:val="nil"/>
              <w:bottom w:val="single" w:sz="4" w:space="0" w:color="auto"/>
              <w:right w:val="single" w:sz="4" w:space="0" w:color="auto"/>
            </w:tcBorders>
            <w:shd w:val="clear" w:color="auto" w:fill="auto"/>
            <w:vAlign w:val="center"/>
            <w:hideMark/>
          </w:tcPr>
          <w:p w14:paraId="439D0149"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IБ</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71958" w14:textId="77777777" w:rsidR="00F742DB" w:rsidRPr="00562C22" w:rsidRDefault="00F742DB" w:rsidP="00F742DB">
            <w:pPr>
              <w:pStyle w:val="af9"/>
              <w:spacing w:after="0" w:line="240" w:lineRule="auto"/>
              <w:rPr>
                <w:rFonts w:eastAsia="Times New Roman"/>
                <w:szCs w:val="24"/>
              </w:rPr>
            </w:pPr>
            <w:r w:rsidRPr="00562C22">
              <w:rPr>
                <w:szCs w:val="24"/>
              </w:rPr>
              <w:t>0,648</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37A43E47" w14:textId="77777777" w:rsidR="00F742DB" w:rsidRPr="00562C22" w:rsidRDefault="00F742DB" w:rsidP="00F742DB">
            <w:pPr>
              <w:pStyle w:val="af9"/>
              <w:spacing w:after="0" w:line="240" w:lineRule="auto"/>
              <w:rPr>
                <w:rFonts w:eastAsia="Times New Roman"/>
                <w:szCs w:val="24"/>
              </w:rPr>
            </w:pPr>
            <w:r w:rsidRPr="00562C22">
              <w:rPr>
                <w:szCs w:val="24"/>
              </w:rPr>
              <w:t>1,427916</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32F606A1" w14:textId="77777777" w:rsidR="00F742DB" w:rsidRPr="00562C22" w:rsidRDefault="00F742DB" w:rsidP="00F742DB">
            <w:pPr>
              <w:pStyle w:val="af9"/>
              <w:spacing w:after="0" w:line="240" w:lineRule="auto"/>
              <w:rPr>
                <w:rFonts w:eastAsia="Times New Roman"/>
                <w:szCs w:val="24"/>
              </w:rPr>
            </w:pPr>
            <w:r w:rsidRPr="00562C22">
              <w:rPr>
                <w:szCs w:val="24"/>
              </w:rPr>
              <w:t>0,156538</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23692A5A" w14:textId="77777777" w:rsidR="00F742DB" w:rsidRPr="00562C22" w:rsidRDefault="00F742DB" w:rsidP="00F742DB">
            <w:pPr>
              <w:pStyle w:val="af9"/>
              <w:spacing w:after="0" w:line="240" w:lineRule="auto"/>
              <w:rPr>
                <w:rFonts w:eastAsia="Times New Roman"/>
                <w:szCs w:val="24"/>
              </w:rPr>
            </w:pPr>
            <w:r w:rsidRPr="00562C22">
              <w:rPr>
                <w:szCs w:val="24"/>
              </w:rPr>
              <w:t>0,344944</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148A8CB3" w14:textId="77777777" w:rsidR="00F742DB" w:rsidRPr="00562C22" w:rsidRDefault="00F742DB" w:rsidP="00F742DB">
            <w:pPr>
              <w:pStyle w:val="af9"/>
              <w:spacing w:after="0" w:line="240" w:lineRule="auto"/>
              <w:rPr>
                <w:rFonts w:eastAsia="Times New Roman"/>
                <w:szCs w:val="24"/>
              </w:rPr>
            </w:pPr>
            <w:r w:rsidRPr="00562C22">
              <w:rPr>
                <w:szCs w:val="24"/>
              </w:rPr>
              <w:t>2,058904</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224465E1" w14:textId="77777777" w:rsidR="00F742DB" w:rsidRPr="00562C22" w:rsidRDefault="00F742DB" w:rsidP="00F742DB">
            <w:pPr>
              <w:pStyle w:val="af9"/>
              <w:spacing w:after="0" w:line="240" w:lineRule="auto"/>
              <w:rPr>
                <w:rFonts w:eastAsia="Times New Roman"/>
                <w:szCs w:val="24"/>
              </w:rPr>
            </w:pPr>
            <w:r w:rsidRPr="00562C22">
              <w:rPr>
                <w:szCs w:val="24"/>
              </w:rPr>
              <w:t>0,019752</w:t>
            </w:r>
          </w:p>
        </w:tc>
        <w:tc>
          <w:tcPr>
            <w:tcW w:w="1749" w:type="dxa"/>
            <w:tcBorders>
              <w:top w:val="nil"/>
              <w:left w:val="nil"/>
              <w:bottom w:val="single" w:sz="4" w:space="0" w:color="auto"/>
              <w:right w:val="single" w:sz="4" w:space="0" w:color="auto"/>
            </w:tcBorders>
            <w:shd w:val="clear" w:color="auto" w:fill="auto"/>
            <w:noWrap/>
            <w:vAlign w:val="center"/>
            <w:hideMark/>
          </w:tcPr>
          <w:p w14:paraId="35051AB7"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0,02</w:t>
            </w:r>
          </w:p>
        </w:tc>
        <w:tc>
          <w:tcPr>
            <w:tcW w:w="1667" w:type="dxa"/>
            <w:tcBorders>
              <w:top w:val="nil"/>
              <w:left w:val="nil"/>
              <w:bottom w:val="single" w:sz="4" w:space="0" w:color="auto"/>
              <w:right w:val="single" w:sz="4" w:space="0" w:color="auto"/>
            </w:tcBorders>
            <w:shd w:val="clear" w:color="auto" w:fill="auto"/>
            <w:noWrap/>
            <w:vAlign w:val="center"/>
            <w:hideMark/>
          </w:tcPr>
          <w:p w14:paraId="1FDEBE3E"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0,98</w:t>
            </w:r>
          </w:p>
        </w:tc>
      </w:tr>
      <w:tr w:rsidR="00F742DB" w:rsidRPr="00562C22" w14:paraId="0FC93408" w14:textId="77777777" w:rsidTr="00D628C4">
        <w:trPr>
          <w:trHeight w:val="300"/>
        </w:trPr>
        <w:tc>
          <w:tcPr>
            <w:tcW w:w="1514" w:type="dxa"/>
            <w:vMerge/>
            <w:tcBorders>
              <w:top w:val="nil"/>
              <w:left w:val="single" w:sz="4" w:space="0" w:color="auto"/>
              <w:bottom w:val="single" w:sz="4" w:space="0" w:color="auto"/>
              <w:right w:val="single" w:sz="4" w:space="0" w:color="auto"/>
            </w:tcBorders>
            <w:shd w:val="clear" w:color="auto" w:fill="auto"/>
            <w:vAlign w:val="center"/>
            <w:hideMark/>
          </w:tcPr>
          <w:p w14:paraId="70B07C9E" w14:textId="77777777" w:rsidR="00F742DB" w:rsidRPr="00562C22" w:rsidRDefault="00F742DB" w:rsidP="00F742DB">
            <w:pPr>
              <w:pStyle w:val="af9"/>
              <w:spacing w:after="0" w:line="240" w:lineRule="auto"/>
              <w:rPr>
                <w:rFonts w:eastAsia="Times New Roman"/>
                <w:szCs w:val="24"/>
              </w:rPr>
            </w:pPr>
          </w:p>
        </w:tc>
        <w:tc>
          <w:tcPr>
            <w:tcW w:w="735" w:type="dxa"/>
            <w:vMerge/>
            <w:tcBorders>
              <w:top w:val="nil"/>
              <w:left w:val="single" w:sz="4" w:space="0" w:color="auto"/>
              <w:bottom w:val="single" w:sz="4" w:space="0" w:color="auto"/>
              <w:right w:val="single" w:sz="4" w:space="0" w:color="auto"/>
            </w:tcBorders>
            <w:shd w:val="clear" w:color="auto" w:fill="auto"/>
            <w:vAlign w:val="center"/>
            <w:hideMark/>
          </w:tcPr>
          <w:p w14:paraId="3DA9A539" w14:textId="77777777" w:rsidR="00F742DB" w:rsidRPr="00562C22" w:rsidRDefault="00F742DB" w:rsidP="00F742DB">
            <w:pPr>
              <w:pStyle w:val="af9"/>
              <w:spacing w:after="0" w:line="240" w:lineRule="auto"/>
              <w:rPr>
                <w:rFonts w:eastAsia="Times New Roman"/>
                <w:szCs w:val="24"/>
              </w:rPr>
            </w:pPr>
          </w:p>
        </w:tc>
        <w:tc>
          <w:tcPr>
            <w:tcW w:w="1448" w:type="dxa"/>
            <w:tcBorders>
              <w:top w:val="nil"/>
              <w:left w:val="nil"/>
              <w:bottom w:val="single" w:sz="4" w:space="0" w:color="auto"/>
              <w:right w:val="single" w:sz="4" w:space="0" w:color="auto"/>
            </w:tcBorders>
            <w:shd w:val="clear" w:color="auto" w:fill="auto"/>
            <w:vAlign w:val="center"/>
            <w:hideMark/>
          </w:tcPr>
          <w:p w14:paraId="30343DDF"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II</w:t>
            </w:r>
          </w:p>
        </w:tc>
        <w:tc>
          <w:tcPr>
            <w:tcW w:w="1126" w:type="dxa"/>
            <w:tcBorders>
              <w:top w:val="nil"/>
              <w:left w:val="single" w:sz="4" w:space="0" w:color="auto"/>
              <w:bottom w:val="single" w:sz="4" w:space="0" w:color="auto"/>
              <w:right w:val="single" w:sz="4" w:space="0" w:color="auto"/>
            </w:tcBorders>
            <w:shd w:val="clear" w:color="auto" w:fill="auto"/>
            <w:vAlign w:val="center"/>
            <w:hideMark/>
          </w:tcPr>
          <w:p w14:paraId="5F365666" w14:textId="77777777" w:rsidR="00F742DB" w:rsidRPr="00562C22" w:rsidRDefault="00F742DB" w:rsidP="00F742DB">
            <w:pPr>
              <w:pStyle w:val="af9"/>
              <w:spacing w:after="0" w:line="240" w:lineRule="auto"/>
              <w:rPr>
                <w:rFonts w:eastAsia="Times New Roman"/>
                <w:szCs w:val="24"/>
              </w:rPr>
            </w:pPr>
            <w:r w:rsidRPr="00562C22">
              <w:rPr>
                <w:szCs w:val="24"/>
              </w:rPr>
              <w:t>0,874</w:t>
            </w:r>
          </w:p>
        </w:tc>
        <w:tc>
          <w:tcPr>
            <w:tcW w:w="1266" w:type="dxa"/>
            <w:tcBorders>
              <w:top w:val="nil"/>
              <w:left w:val="nil"/>
              <w:bottom w:val="single" w:sz="4" w:space="0" w:color="auto"/>
              <w:right w:val="single" w:sz="4" w:space="0" w:color="auto"/>
            </w:tcBorders>
            <w:shd w:val="clear" w:color="auto" w:fill="auto"/>
            <w:vAlign w:val="center"/>
            <w:hideMark/>
          </w:tcPr>
          <w:p w14:paraId="429D5E59" w14:textId="77777777" w:rsidR="00F742DB" w:rsidRPr="00562C22" w:rsidRDefault="00F742DB" w:rsidP="00F742DB">
            <w:pPr>
              <w:pStyle w:val="af9"/>
              <w:spacing w:after="0" w:line="240" w:lineRule="auto"/>
              <w:rPr>
                <w:rFonts w:eastAsia="Times New Roman"/>
                <w:szCs w:val="24"/>
              </w:rPr>
            </w:pPr>
            <w:r w:rsidRPr="00562C22">
              <w:rPr>
                <w:szCs w:val="24"/>
              </w:rPr>
              <w:t>1,916738</w:t>
            </w:r>
          </w:p>
        </w:tc>
        <w:tc>
          <w:tcPr>
            <w:tcW w:w="1266" w:type="dxa"/>
            <w:tcBorders>
              <w:top w:val="nil"/>
              <w:left w:val="nil"/>
              <w:bottom w:val="single" w:sz="4" w:space="0" w:color="auto"/>
              <w:right w:val="single" w:sz="4" w:space="0" w:color="auto"/>
            </w:tcBorders>
            <w:shd w:val="clear" w:color="auto" w:fill="auto"/>
            <w:vAlign w:val="center"/>
            <w:hideMark/>
          </w:tcPr>
          <w:p w14:paraId="2A394743" w14:textId="77777777" w:rsidR="00F742DB" w:rsidRPr="00562C22" w:rsidRDefault="00F742DB" w:rsidP="00F742DB">
            <w:pPr>
              <w:pStyle w:val="af9"/>
              <w:spacing w:after="0" w:line="240" w:lineRule="auto"/>
              <w:rPr>
                <w:rFonts w:eastAsia="Times New Roman"/>
                <w:szCs w:val="24"/>
              </w:rPr>
            </w:pPr>
            <w:r w:rsidRPr="00562C22">
              <w:rPr>
                <w:szCs w:val="24"/>
              </w:rPr>
              <w:t>0,23568</w:t>
            </w:r>
          </w:p>
        </w:tc>
        <w:tc>
          <w:tcPr>
            <w:tcW w:w="1266" w:type="dxa"/>
            <w:tcBorders>
              <w:top w:val="nil"/>
              <w:left w:val="nil"/>
              <w:bottom w:val="single" w:sz="4" w:space="0" w:color="auto"/>
              <w:right w:val="single" w:sz="4" w:space="0" w:color="auto"/>
            </w:tcBorders>
            <w:shd w:val="clear" w:color="auto" w:fill="auto"/>
            <w:vAlign w:val="center"/>
            <w:hideMark/>
          </w:tcPr>
          <w:p w14:paraId="726FA164" w14:textId="77777777" w:rsidR="00F742DB" w:rsidRPr="00562C22" w:rsidRDefault="00F742DB" w:rsidP="00F742DB">
            <w:pPr>
              <w:pStyle w:val="af9"/>
              <w:spacing w:after="0" w:line="240" w:lineRule="auto"/>
              <w:rPr>
                <w:rFonts w:eastAsia="Times New Roman"/>
                <w:szCs w:val="24"/>
              </w:rPr>
            </w:pPr>
            <w:r w:rsidRPr="00562C22">
              <w:rPr>
                <w:szCs w:val="24"/>
              </w:rPr>
              <w:t>0,516862</w:t>
            </w:r>
          </w:p>
        </w:tc>
        <w:tc>
          <w:tcPr>
            <w:tcW w:w="1266" w:type="dxa"/>
            <w:tcBorders>
              <w:top w:val="nil"/>
              <w:left w:val="nil"/>
              <w:bottom w:val="single" w:sz="4" w:space="0" w:color="auto"/>
              <w:right w:val="single" w:sz="4" w:space="0" w:color="auto"/>
            </w:tcBorders>
            <w:shd w:val="clear" w:color="auto" w:fill="auto"/>
            <w:vAlign w:val="center"/>
            <w:hideMark/>
          </w:tcPr>
          <w:p w14:paraId="3F8F612E" w14:textId="77777777" w:rsidR="00F742DB" w:rsidRPr="00562C22" w:rsidRDefault="00F742DB" w:rsidP="00F742DB">
            <w:pPr>
              <w:pStyle w:val="af9"/>
              <w:spacing w:after="0" w:line="240" w:lineRule="auto"/>
              <w:rPr>
                <w:rFonts w:eastAsia="Times New Roman"/>
                <w:szCs w:val="24"/>
              </w:rPr>
            </w:pPr>
            <w:r w:rsidRPr="00562C22">
              <w:rPr>
                <w:szCs w:val="24"/>
              </w:rPr>
              <w:t>1,835616</w:t>
            </w:r>
          </w:p>
        </w:tc>
        <w:tc>
          <w:tcPr>
            <w:tcW w:w="1266" w:type="dxa"/>
            <w:tcBorders>
              <w:top w:val="nil"/>
              <w:left w:val="nil"/>
              <w:bottom w:val="single" w:sz="4" w:space="0" w:color="auto"/>
              <w:right w:val="single" w:sz="4" w:space="0" w:color="auto"/>
            </w:tcBorders>
            <w:shd w:val="clear" w:color="auto" w:fill="auto"/>
            <w:vAlign w:val="center"/>
            <w:hideMark/>
          </w:tcPr>
          <w:p w14:paraId="7A8FF241" w14:textId="77777777" w:rsidR="00F742DB" w:rsidRPr="00562C22" w:rsidRDefault="00F742DB" w:rsidP="00F742DB">
            <w:pPr>
              <w:pStyle w:val="af9"/>
              <w:spacing w:after="0" w:line="240" w:lineRule="auto"/>
              <w:rPr>
                <w:rFonts w:eastAsia="Times New Roman"/>
                <w:szCs w:val="24"/>
              </w:rPr>
            </w:pPr>
            <w:r w:rsidRPr="00562C22">
              <w:rPr>
                <w:szCs w:val="24"/>
              </w:rPr>
              <w:t>0,033207</w:t>
            </w:r>
          </w:p>
        </w:tc>
        <w:tc>
          <w:tcPr>
            <w:tcW w:w="1749" w:type="dxa"/>
            <w:tcBorders>
              <w:top w:val="nil"/>
              <w:left w:val="nil"/>
              <w:bottom w:val="single" w:sz="4" w:space="0" w:color="auto"/>
              <w:right w:val="single" w:sz="4" w:space="0" w:color="auto"/>
            </w:tcBorders>
            <w:shd w:val="clear" w:color="auto" w:fill="auto"/>
            <w:noWrap/>
            <w:vAlign w:val="center"/>
            <w:hideMark/>
          </w:tcPr>
          <w:p w14:paraId="7F4DB1ED"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0,05</w:t>
            </w:r>
          </w:p>
        </w:tc>
        <w:tc>
          <w:tcPr>
            <w:tcW w:w="1667" w:type="dxa"/>
            <w:tcBorders>
              <w:top w:val="nil"/>
              <w:left w:val="nil"/>
              <w:bottom w:val="single" w:sz="4" w:space="0" w:color="auto"/>
              <w:right w:val="single" w:sz="4" w:space="0" w:color="auto"/>
            </w:tcBorders>
            <w:shd w:val="clear" w:color="auto" w:fill="auto"/>
            <w:noWrap/>
            <w:vAlign w:val="center"/>
            <w:hideMark/>
          </w:tcPr>
          <w:p w14:paraId="62AFDD49"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0,95</w:t>
            </w:r>
          </w:p>
        </w:tc>
      </w:tr>
      <w:tr w:rsidR="00F742DB" w:rsidRPr="00562C22" w14:paraId="026A8149" w14:textId="77777777" w:rsidTr="00D628C4">
        <w:trPr>
          <w:trHeight w:val="300"/>
        </w:trPr>
        <w:tc>
          <w:tcPr>
            <w:tcW w:w="1514" w:type="dxa"/>
            <w:vMerge/>
            <w:tcBorders>
              <w:top w:val="nil"/>
              <w:left w:val="single" w:sz="4" w:space="0" w:color="auto"/>
              <w:bottom w:val="single" w:sz="4" w:space="0" w:color="auto"/>
              <w:right w:val="single" w:sz="4" w:space="0" w:color="auto"/>
            </w:tcBorders>
            <w:shd w:val="clear" w:color="auto" w:fill="auto"/>
            <w:vAlign w:val="center"/>
            <w:hideMark/>
          </w:tcPr>
          <w:p w14:paraId="34DDC9B5" w14:textId="77777777" w:rsidR="00F742DB" w:rsidRPr="00562C22" w:rsidRDefault="00F742DB" w:rsidP="00F742DB">
            <w:pPr>
              <w:pStyle w:val="af9"/>
              <w:spacing w:after="0" w:line="240" w:lineRule="auto"/>
              <w:rPr>
                <w:rFonts w:eastAsia="Times New Roman"/>
                <w:szCs w:val="24"/>
              </w:rPr>
            </w:pPr>
          </w:p>
        </w:tc>
        <w:tc>
          <w:tcPr>
            <w:tcW w:w="735" w:type="dxa"/>
            <w:vMerge/>
            <w:tcBorders>
              <w:top w:val="nil"/>
              <w:left w:val="single" w:sz="4" w:space="0" w:color="auto"/>
              <w:bottom w:val="single" w:sz="4" w:space="0" w:color="auto"/>
              <w:right w:val="single" w:sz="4" w:space="0" w:color="auto"/>
            </w:tcBorders>
            <w:shd w:val="clear" w:color="auto" w:fill="auto"/>
            <w:vAlign w:val="center"/>
            <w:hideMark/>
          </w:tcPr>
          <w:p w14:paraId="3B900470" w14:textId="77777777" w:rsidR="00F742DB" w:rsidRPr="00562C22" w:rsidRDefault="00F742DB" w:rsidP="00F742DB">
            <w:pPr>
              <w:pStyle w:val="af9"/>
              <w:spacing w:after="0" w:line="240" w:lineRule="auto"/>
              <w:rPr>
                <w:rFonts w:eastAsia="Times New Roman"/>
                <w:szCs w:val="24"/>
              </w:rPr>
            </w:pPr>
          </w:p>
        </w:tc>
        <w:tc>
          <w:tcPr>
            <w:tcW w:w="1448" w:type="dxa"/>
            <w:tcBorders>
              <w:top w:val="nil"/>
              <w:left w:val="nil"/>
              <w:bottom w:val="single" w:sz="4" w:space="0" w:color="auto"/>
              <w:right w:val="single" w:sz="4" w:space="0" w:color="auto"/>
            </w:tcBorders>
            <w:shd w:val="clear" w:color="auto" w:fill="auto"/>
            <w:vAlign w:val="center"/>
            <w:hideMark/>
          </w:tcPr>
          <w:p w14:paraId="1F0714CE"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III</w:t>
            </w:r>
          </w:p>
        </w:tc>
        <w:tc>
          <w:tcPr>
            <w:tcW w:w="1126" w:type="dxa"/>
            <w:tcBorders>
              <w:top w:val="nil"/>
              <w:left w:val="single" w:sz="4" w:space="0" w:color="auto"/>
              <w:bottom w:val="single" w:sz="4" w:space="0" w:color="auto"/>
              <w:right w:val="single" w:sz="4" w:space="0" w:color="auto"/>
            </w:tcBorders>
            <w:shd w:val="clear" w:color="auto" w:fill="auto"/>
            <w:vAlign w:val="center"/>
            <w:hideMark/>
          </w:tcPr>
          <w:p w14:paraId="6DB5EDB0" w14:textId="77777777" w:rsidR="00F742DB" w:rsidRPr="00562C22" w:rsidRDefault="00F742DB" w:rsidP="00F742DB">
            <w:pPr>
              <w:pStyle w:val="af9"/>
              <w:spacing w:after="0" w:line="240" w:lineRule="auto"/>
              <w:rPr>
                <w:rFonts w:eastAsia="Times New Roman"/>
                <w:szCs w:val="24"/>
              </w:rPr>
            </w:pPr>
            <w:r w:rsidRPr="00562C22">
              <w:rPr>
                <w:szCs w:val="24"/>
              </w:rPr>
              <w:t>0,947</w:t>
            </w:r>
          </w:p>
        </w:tc>
        <w:tc>
          <w:tcPr>
            <w:tcW w:w="1266" w:type="dxa"/>
            <w:tcBorders>
              <w:top w:val="nil"/>
              <w:left w:val="nil"/>
              <w:bottom w:val="single" w:sz="4" w:space="0" w:color="auto"/>
              <w:right w:val="single" w:sz="4" w:space="0" w:color="auto"/>
            </w:tcBorders>
            <w:shd w:val="clear" w:color="auto" w:fill="auto"/>
            <w:vAlign w:val="center"/>
            <w:hideMark/>
          </w:tcPr>
          <w:p w14:paraId="776C6462" w14:textId="77777777" w:rsidR="00F742DB" w:rsidRPr="00562C22" w:rsidRDefault="00F742DB" w:rsidP="00F742DB">
            <w:pPr>
              <w:pStyle w:val="af9"/>
              <w:spacing w:after="0" w:line="240" w:lineRule="auto"/>
              <w:rPr>
                <w:rFonts w:eastAsia="Times New Roman"/>
                <w:szCs w:val="24"/>
              </w:rPr>
            </w:pPr>
            <w:r w:rsidRPr="00562C22">
              <w:rPr>
                <w:szCs w:val="24"/>
              </w:rPr>
              <w:t>1,876444</w:t>
            </w:r>
          </w:p>
        </w:tc>
        <w:tc>
          <w:tcPr>
            <w:tcW w:w="1266" w:type="dxa"/>
            <w:tcBorders>
              <w:top w:val="nil"/>
              <w:left w:val="nil"/>
              <w:bottom w:val="single" w:sz="4" w:space="0" w:color="auto"/>
              <w:right w:val="single" w:sz="4" w:space="0" w:color="auto"/>
            </w:tcBorders>
            <w:shd w:val="clear" w:color="auto" w:fill="auto"/>
            <w:vAlign w:val="center"/>
            <w:hideMark/>
          </w:tcPr>
          <w:p w14:paraId="1453EFBA" w14:textId="77777777" w:rsidR="00F742DB" w:rsidRPr="00562C22" w:rsidRDefault="00F742DB" w:rsidP="00F742DB">
            <w:pPr>
              <w:pStyle w:val="af9"/>
              <w:spacing w:after="0" w:line="240" w:lineRule="auto"/>
              <w:rPr>
                <w:rFonts w:eastAsia="Times New Roman"/>
                <w:szCs w:val="24"/>
              </w:rPr>
            </w:pPr>
            <w:r w:rsidRPr="00562C22">
              <w:rPr>
                <w:szCs w:val="24"/>
              </w:rPr>
              <w:t>0,264929</w:t>
            </w:r>
          </w:p>
        </w:tc>
        <w:tc>
          <w:tcPr>
            <w:tcW w:w="1266" w:type="dxa"/>
            <w:tcBorders>
              <w:top w:val="nil"/>
              <w:left w:val="nil"/>
              <w:bottom w:val="single" w:sz="4" w:space="0" w:color="auto"/>
              <w:right w:val="single" w:sz="4" w:space="0" w:color="auto"/>
            </w:tcBorders>
            <w:shd w:val="clear" w:color="auto" w:fill="auto"/>
            <w:vAlign w:val="center"/>
            <w:hideMark/>
          </w:tcPr>
          <w:p w14:paraId="73206A3D" w14:textId="77777777" w:rsidR="00F742DB" w:rsidRPr="00562C22" w:rsidRDefault="00F742DB" w:rsidP="00F742DB">
            <w:pPr>
              <w:pStyle w:val="af9"/>
              <w:spacing w:after="0" w:line="240" w:lineRule="auto"/>
              <w:rPr>
                <w:rFonts w:eastAsia="Times New Roman"/>
                <w:szCs w:val="24"/>
              </w:rPr>
            </w:pPr>
            <w:r w:rsidRPr="00562C22">
              <w:rPr>
                <w:szCs w:val="24"/>
              </w:rPr>
              <w:t>0,524948</w:t>
            </w:r>
          </w:p>
        </w:tc>
        <w:tc>
          <w:tcPr>
            <w:tcW w:w="1266" w:type="dxa"/>
            <w:tcBorders>
              <w:top w:val="nil"/>
              <w:left w:val="nil"/>
              <w:bottom w:val="single" w:sz="4" w:space="0" w:color="auto"/>
              <w:right w:val="single" w:sz="4" w:space="0" w:color="auto"/>
            </w:tcBorders>
            <w:shd w:val="clear" w:color="auto" w:fill="auto"/>
            <w:vAlign w:val="center"/>
            <w:hideMark/>
          </w:tcPr>
          <w:p w14:paraId="3D98A4CA" w14:textId="77777777" w:rsidR="00F742DB" w:rsidRPr="00562C22" w:rsidRDefault="00F742DB" w:rsidP="00F742DB">
            <w:pPr>
              <w:pStyle w:val="af9"/>
              <w:spacing w:after="0" w:line="240" w:lineRule="auto"/>
              <w:rPr>
                <w:rFonts w:eastAsia="Times New Roman"/>
                <w:szCs w:val="24"/>
              </w:rPr>
            </w:pPr>
            <w:r w:rsidRPr="00562C22">
              <w:rPr>
                <w:szCs w:val="24"/>
              </w:rPr>
              <w:t>1,580657</w:t>
            </w:r>
          </w:p>
        </w:tc>
        <w:tc>
          <w:tcPr>
            <w:tcW w:w="1266" w:type="dxa"/>
            <w:tcBorders>
              <w:top w:val="nil"/>
              <w:left w:val="nil"/>
              <w:bottom w:val="single" w:sz="4" w:space="0" w:color="auto"/>
              <w:right w:val="single" w:sz="4" w:space="0" w:color="auto"/>
            </w:tcBorders>
            <w:shd w:val="clear" w:color="auto" w:fill="auto"/>
            <w:vAlign w:val="center"/>
            <w:hideMark/>
          </w:tcPr>
          <w:p w14:paraId="23F6B253" w14:textId="77777777" w:rsidR="00F742DB" w:rsidRPr="00562C22" w:rsidRDefault="00F742DB" w:rsidP="00F742DB">
            <w:pPr>
              <w:pStyle w:val="af9"/>
              <w:spacing w:after="0" w:line="240" w:lineRule="auto"/>
              <w:rPr>
                <w:rFonts w:eastAsia="Times New Roman"/>
                <w:szCs w:val="24"/>
              </w:rPr>
            </w:pPr>
            <w:r w:rsidRPr="00562C22">
              <w:rPr>
                <w:szCs w:val="24"/>
              </w:rPr>
              <w:t>0,056978</w:t>
            </w:r>
          </w:p>
        </w:tc>
        <w:tc>
          <w:tcPr>
            <w:tcW w:w="1749" w:type="dxa"/>
            <w:tcBorders>
              <w:top w:val="nil"/>
              <w:left w:val="nil"/>
              <w:bottom w:val="single" w:sz="4" w:space="0" w:color="auto"/>
              <w:right w:val="single" w:sz="4" w:space="0" w:color="auto"/>
            </w:tcBorders>
            <w:shd w:val="clear" w:color="auto" w:fill="auto"/>
            <w:noWrap/>
            <w:vAlign w:val="center"/>
            <w:hideMark/>
          </w:tcPr>
          <w:p w14:paraId="4A23E4EE"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0,08</w:t>
            </w:r>
          </w:p>
        </w:tc>
        <w:tc>
          <w:tcPr>
            <w:tcW w:w="1667" w:type="dxa"/>
            <w:tcBorders>
              <w:top w:val="nil"/>
              <w:left w:val="nil"/>
              <w:bottom w:val="single" w:sz="4" w:space="0" w:color="auto"/>
              <w:right w:val="single" w:sz="4" w:space="0" w:color="auto"/>
            </w:tcBorders>
            <w:shd w:val="clear" w:color="auto" w:fill="auto"/>
            <w:noWrap/>
            <w:vAlign w:val="center"/>
            <w:hideMark/>
          </w:tcPr>
          <w:p w14:paraId="5E1262F0"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0,92</w:t>
            </w:r>
          </w:p>
        </w:tc>
      </w:tr>
      <w:tr w:rsidR="00F742DB" w:rsidRPr="00562C22" w14:paraId="0887BE4B" w14:textId="77777777" w:rsidTr="00D628C4">
        <w:trPr>
          <w:trHeight w:val="300"/>
        </w:trPr>
        <w:tc>
          <w:tcPr>
            <w:tcW w:w="1514" w:type="dxa"/>
            <w:vMerge w:val="restart"/>
            <w:tcBorders>
              <w:top w:val="nil"/>
              <w:left w:val="single" w:sz="4" w:space="0" w:color="auto"/>
              <w:bottom w:val="single" w:sz="4" w:space="0" w:color="auto"/>
              <w:right w:val="single" w:sz="4" w:space="0" w:color="auto"/>
            </w:tcBorders>
            <w:shd w:val="clear" w:color="auto" w:fill="auto"/>
            <w:vAlign w:val="center"/>
            <w:hideMark/>
          </w:tcPr>
          <w:p w14:paraId="4AEE76CE"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Калужская</w:t>
            </w:r>
          </w:p>
        </w:tc>
        <w:tc>
          <w:tcPr>
            <w:tcW w:w="735" w:type="dxa"/>
            <w:vMerge w:val="restart"/>
            <w:tcBorders>
              <w:top w:val="nil"/>
              <w:left w:val="single" w:sz="4" w:space="0" w:color="auto"/>
              <w:bottom w:val="single" w:sz="4" w:space="0" w:color="auto"/>
              <w:right w:val="single" w:sz="4" w:space="0" w:color="auto"/>
            </w:tcBorders>
            <w:shd w:val="clear" w:color="auto" w:fill="auto"/>
            <w:vAlign w:val="center"/>
            <w:hideMark/>
          </w:tcPr>
          <w:p w14:paraId="395099E6"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2-2</w:t>
            </w:r>
          </w:p>
        </w:tc>
        <w:tc>
          <w:tcPr>
            <w:tcW w:w="1448" w:type="dxa"/>
            <w:tcBorders>
              <w:top w:val="nil"/>
              <w:left w:val="nil"/>
              <w:bottom w:val="single" w:sz="4" w:space="0" w:color="auto"/>
              <w:right w:val="single" w:sz="4" w:space="0" w:color="auto"/>
            </w:tcBorders>
            <w:shd w:val="clear" w:color="auto" w:fill="auto"/>
            <w:vAlign w:val="center"/>
            <w:hideMark/>
          </w:tcPr>
          <w:p w14:paraId="642CEDF6"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IБ</w:t>
            </w:r>
          </w:p>
        </w:tc>
        <w:tc>
          <w:tcPr>
            <w:tcW w:w="1126" w:type="dxa"/>
            <w:tcBorders>
              <w:top w:val="nil"/>
              <w:left w:val="single" w:sz="4" w:space="0" w:color="auto"/>
              <w:bottom w:val="single" w:sz="4" w:space="0" w:color="auto"/>
              <w:right w:val="single" w:sz="4" w:space="0" w:color="auto"/>
            </w:tcBorders>
            <w:shd w:val="clear" w:color="auto" w:fill="auto"/>
            <w:vAlign w:val="center"/>
            <w:hideMark/>
          </w:tcPr>
          <w:p w14:paraId="2AB1D54E" w14:textId="77777777" w:rsidR="00F742DB" w:rsidRPr="00562C22" w:rsidRDefault="00F742DB" w:rsidP="00F742DB">
            <w:pPr>
              <w:pStyle w:val="af9"/>
              <w:spacing w:after="0" w:line="240" w:lineRule="auto"/>
              <w:rPr>
                <w:rFonts w:eastAsia="Times New Roman"/>
                <w:szCs w:val="24"/>
              </w:rPr>
            </w:pPr>
            <w:r w:rsidRPr="00562C22">
              <w:rPr>
                <w:szCs w:val="24"/>
              </w:rPr>
              <w:t>0,813</w:t>
            </w:r>
          </w:p>
        </w:tc>
        <w:tc>
          <w:tcPr>
            <w:tcW w:w="1266" w:type="dxa"/>
            <w:tcBorders>
              <w:top w:val="nil"/>
              <w:left w:val="nil"/>
              <w:bottom w:val="single" w:sz="4" w:space="0" w:color="auto"/>
              <w:right w:val="single" w:sz="4" w:space="0" w:color="auto"/>
            </w:tcBorders>
            <w:shd w:val="clear" w:color="auto" w:fill="auto"/>
            <w:vAlign w:val="center"/>
            <w:hideMark/>
          </w:tcPr>
          <w:p w14:paraId="0350CA23" w14:textId="77777777" w:rsidR="00F742DB" w:rsidRPr="00562C22" w:rsidRDefault="00F742DB" w:rsidP="00F742DB">
            <w:pPr>
              <w:pStyle w:val="af9"/>
              <w:spacing w:after="0" w:line="240" w:lineRule="auto"/>
              <w:rPr>
                <w:rFonts w:eastAsia="Times New Roman"/>
                <w:szCs w:val="24"/>
              </w:rPr>
            </w:pPr>
            <w:r w:rsidRPr="00562C22">
              <w:rPr>
                <w:szCs w:val="24"/>
              </w:rPr>
              <w:t>1,498661</w:t>
            </w:r>
          </w:p>
        </w:tc>
        <w:tc>
          <w:tcPr>
            <w:tcW w:w="1266" w:type="dxa"/>
            <w:tcBorders>
              <w:top w:val="nil"/>
              <w:left w:val="nil"/>
              <w:bottom w:val="single" w:sz="4" w:space="0" w:color="auto"/>
              <w:right w:val="single" w:sz="4" w:space="0" w:color="auto"/>
            </w:tcBorders>
            <w:shd w:val="clear" w:color="auto" w:fill="auto"/>
            <w:vAlign w:val="center"/>
            <w:hideMark/>
          </w:tcPr>
          <w:p w14:paraId="4D67480D" w14:textId="77777777" w:rsidR="00F742DB" w:rsidRPr="00562C22" w:rsidRDefault="00F742DB" w:rsidP="00F742DB">
            <w:pPr>
              <w:pStyle w:val="af9"/>
              <w:spacing w:after="0" w:line="240" w:lineRule="auto"/>
              <w:rPr>
                <w:rFonts w:eastAsia="Times New Roman"/>
                <w:szCs w:val="24"/>
              </w:rPr>
            </w:pPr>
            <w:r w:rsidRPr="00562C22">
              <w:rPr>
                <w:szCs w:val="24"/>
              </w:rPr>
              <w:t>0,159066</w:t>
            </w:r>
          </w:p>
        </w:tc>
        <w:tc>
          <w:tcPr>
            <w:tcW w:w="1266" w:type="dxa"/>
            <w:tcBorders>
              <w:top w:val="nil"/>
              <w:left w:val="nil"/>
              <w:bottom w:val="single" w:sz="4" w:space="0" w:color="auto"/>
              <w:right w:val="single" w:sz="4" w:space="0" w:color="auto"/>
            </w:tcBorders>
            <w:shd w:val="clear" w:color="auto" w:fill="auto"/>
            <w:vAlign w:val="center"/>
            <w:hideMark/>
          </w:tcPr>
          <w:p w14:paraId="0E44026E" w14:textId="77777777" w:rsidR="00F742DB" w:rsidRPr="00562C22" w:rsidRDefault="00F742DB" w:rsidP="00F742DB">
            <w:pPr>
              <w:pStyle w:val="af9"/>
              <w:spacing w:after="0" w:line="240" w:lineRule="auto"/>
              <w:rPr>
                <w:rFonts w:eastAsia="Times New Roman"/>
                <w:szCs w:val="24"/>
              </w:rPr>
            </w:pPr>
            <w:r w:rsidRPr="00562C22">
              <w:rPr>
                <w:szCs w:val="24"/>
              </w:rPr>
              <w:t>0,293217</w:t>
            </w:r>
          </w:p>
        </w:tc>
        <w:tc>
          <w:tcPr>
            <w:tcW w:w="1266" w:type="dxa"/>
            <w:tcBorders>
              <w:top w:val="nil"/>
              <w:left w:val="nil"/>
              <w:bottom w:val="single" w:sz="4" w:space="0" w:color="auto"/>
              <w:right w:val="single" w:sz="4" w:space="0" w:color="auto"/>
            </w:tcBorders>
            <w:shd w:val="clear" w:color="auto" w:fill="auto"/>
            <w:vAlign w:val="center"/>
            <w:hideMark/>
          </w:tcPr>
          <w:p w14:paraId="621DE90F" w14:textId="77777777" w:rsidR="00F742DB" w:rsidRPr="00562C22" w:rsidRDefault="00F742DB" w:rsidP="00F742DB">
            <w:pPr>
              <w:pStyle w:val="af9"/>
              <w:spacing w:after="0" w:line="240" w:lineRule="auto"/>
              <w:rPr>
                <w:rFonts w:eastAsia="Times New Roman"/>
                <w:szCs w:val="24"/>
              </w:rPr>
            </w:pPr>
            <w:r w:rsidRPr="00562C22">
              <w:rPr>
                <w:szCs w:val="24"/>
              </w:rPr>
              <w:t>2,055434</w:t>
            </w:r>
          </w:p>
        </w:tc>
        <w:tc>
          <w:tcPr>
            <w:tcW w:w="1266" w:type="dxa"/>
            <w:tcBorders>
              <w:top w:val="nil"/>
              <w:left w:val="nil"/>
              <w:bottom w:val="single" w:sz="4" w:space="0" w:color="auto"/>
              <w:right w:val="single" w:sz="4" w:space="0" w:color="auto"/>
            </w:tcBorders>
            <w:shd w:val="clear" w:color="auto" w:fill="auto"/>
            <w:vAlign w:val="center"/>
            <w:hideMark/>
          </w:tcPr>
          <w:p w14:paraId="3082E002" w14:textId="77777777" w:rsidR="00F742DB" w:rsidRPr="00562C22" w:rsidRDefault="00F742DB" w:rsidP="00F742DB">
            <w:pPr>
              <w:pStyle w:val="af9"/>
              <w:spacing w:after="0" w:line="240" w:lineRule="auto"/>
              <w:rPr>
                <w:rFonts w:eastAsia="Times New Roman"/>
                <w:szCs w:val="24"/>
              </w:rPr>
            </w:pPr>
            <w:r w:rsidRPr="00562C22">
              <w:rPr>
                <w:szCs w:val="24"/>
              </w:rPr>
              <w:t>0,019919</w:t>
            </w:r>
          </w:p>
        </w:tc>
        <w:tc>
          <w:tcPr>
            <w:tcW w:w="1749" w:type="dxa"/>
            <w:tcBorders>
              <w:top w:val="nil"/>
              <w:left w:val="nil"/>
              <w:bottom w:val="single" w:sz="4" w:space="0" w:color="auto"/>
              <w:right w:val="single" w:sz="4" w:space="0" w:color="auto"/>
            </w:tcBorders>
            <w:shd w:val="clear" w:color="auto" w:fill="auto"/>
            <w:noWrap/>
            <w:vAlign w:val="center"/>
            <w:hideMark/>
          </w:tcPr>
          <w:p w14:paraId="27D8745C"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0,02</w:t>
            </w:r>
          </w:p>
        </w:tc>
        <w:tc>
          <w:tcPr>
            <w:tcW w:w="1667" w:type="dxa"/>
            <w:tcBorders>
              <w:top w:val="nil"/>
              <w:left w:val="nil"/>
              <w:bottom w:val="single" w:sz="4" w:space="0" w:color="auto"/>
              <w:right w:val="single" w:sz="4" w:space="0" w:color="auto"/>
            </w:tcBorders>
            <w:shd w:val="clear" w:color="auto" w:fill="auto"/>
            <w:noWrap/>
            <w:vAlign w:val="center"/>
            <w:hideMark/>
          </w:tcPr>
          <w:p w14:paraId="35F4B9C6"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0,98</w:t>
            </w:r>
          </w:p>
        </w:tc>
      </w:tr>
      <w:tr w:rsidR="00F742DB" w:rsidRPr="00562C22" w14:paraId="6637E1C1" w14:textId="77777777" w:rsidTr="00D628C4">
        <w:trPr>
          <w:trHeight w:val="300"/>
        </w:trPr>
        <w:tc>
          <w:tcPr>
            <w:tcW w:w="1514" w:type="dxa"/>
            <w:vMerge/>
            <w:tcBorders>
              <w:top w:val="nil"/>
              <w:left w:val="single" w:sz="4" w:space="0" w:color="auto"/>
              <w:bottom w:val="single" w:sz="4" w:space="0" w:color="auto"/>
              <w:right w:val="single" w:sz="4" w:space="0" w:color="auto"/>
            </w:tcBorders>
            <w:shd w:val="clear" w:color="auto" w:fill="auto"/>
            <w:vAlign w:val="center"/>
            <w:hideMark/>
          </w:tcPr>
          <w:p w14:paraId="5A9C0329" w14:textId="77777777" w:rsidR="00F742DB" w:rsidRPr="00562C22" w:rsidRDefault="00F742DB" w:rsidP="00F742DB">
            <w:pPr>
              <w:pStyle w:val="af9"/>
              <w:spacing w:after="0" w:line="240" w:lineRule="auto"/>
              <w:rPr>
                <w:rFonts w:eastAsia="Times New Roman"/>
                <w:szCs w:val="24"/>
              </w:rPr>
            </w:pPr>
          </w:p>
        </w:tc>
        <w:tc>
          <w:tcPr>
            <w:tcW w:w="735" w:type="dxa"/>
            <w:vMerge/>
            <w:tcBorders>
              <w:top w:val="nil"/>
              <w:left w:val="single" w:sz="4" w:space="0" w:color="auto"/>
              <w:bottom w:val="single" w:sz="4" w:space="0" w:color="auto"/>
              <w:right w:val="single" w:sz="4" w:space="0" w:color="auto"/>
            </w:tcBorders>
            <w:shd w:val="clear" w:color="auto" w:fill="auto"/>
            <w:vAlign w:val="center"/>
            <w:hideMark/>
          </w:tcPr>
          <w:p w14:paraId="2E32136A" w14:textId="77777777" w:rsidR="00F742DB" w:rsidRPr="00562C22" w:rsidRDefault="00F742DB" w:rsidP="00F742DB">
            <w:pPr>
              <w:pStyle w:val="af9"/>
              <w:spacing w:after="0" w:line="240" w:lineRule="auto"/>
              <w:rPr>
                <w:rFonts w:eastAsia="Times New Roman"/>
                <w:szCs w:val="24"/>
              </w:rPr>
            </w:pPr>
          </w:p>
        </w:tc>
        <w:tc>
          <w:tcPr>
            <w:tcW w:w="1448" w:type="dxa"/>
            <w:tcBorders>
              <w:top w:val="nil"/>
              <w:left w:val="nil"/>
              <w:bottom w:val="single" w:sz="4" w:space="0" w:color="auto"/>
              <w:right w:val="single" w:sz="4" w:space="0" w:color="auto"/>
            </w:tcBorders>
            <w:shd w:val="clear" w:color="auto" w:fill="auto"/>
            <w:vAlign w:val="center"/>
            <w:hideMark/>
          </w:tcPr>
          <w:p w14:paraId="521F82FA"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II</w:t>
            </w:r>
          </w:p>
        </w:tc>
        <w:tc>
          <w:tcPr>
            <w:tcW w:w="1126" w:type="dxa"/>
            <w:tcBorders>
              <w:top w:val="nil"/>
              <w:left w:val="single" w:sz="4" w:space="0" w:color="auto"/>
              <w:bottom w:val="single" w:sz="4" w:space="0" w:color="auto"/>
              <w:right w:val="single" w:sz="4" w:space="0" w:color="auto"/>
            </w:tcBorders>
            <w:shd w:val="clear" w:color="auto" w:fill="auto"/>
            <w:vAlign w:val="center"/>
            <w:hideMark/>
          </w:tcPr>
          <w:p w14:paraId="1DF096E0" w14:textId="77777777" w:rsidR="00F742DB" w:rsidRPr="00562C22" w:rsidRDefault="00F742DB" w:rsidP="00F742DB">
            <w:pPr>
              <w:pStyle w:val="af9"/>
              <w:spacing w:after="0" w:line="240" w:lineRule="auto"/>
              <w:rPr>
                <w:rFonts w:eastAsia="Times New Roman"/>
                <w:szCs w:val="24"/>
              </w:rPr>
            </w:pPr>
            <w:r w:rsidRPr="00562C22">
              <w:rPr>
                <w:szCs w:val="24"/>
              </w:rPr>
              <w:t>1,03</w:t>
            </w:r>
          </w:p>
        </w:tc>
        <w:tc>
          <w:tcPr>
            <w:tcW w:w="1266" w:type="dxa"/>
            <w:tcBorders>
              <w:top w:val="nil"/>
              <w:left w:val="nil"/>
              <w:bottom w:val="single" w:sz="4" w:space="0" w:color="auto"/>
              <w:right w:val="single" w:sz="4" w:space="0" w:color="auto"/>
            </w:tcBorders>
            <w:shd w:val="clear" w:color="auto" w:fill="auto"/>
            <w:vAlign w:val="center"/>
            <w:hideMark/>
          </w:tcPr>
          <w:p w14:paraId="31D8D1FD" w14:textId="77777777" w:rsidR="00F742DB" w:rsidRPr="00562C22" w:rsidRDefault="00F742DB" w:rsidP="00F742DB">
            <w:pPr>
              <w:pStyle w:val="af9"/>
              <w:spacing w:after="0" w:line="240" w:lineRule="auto"/>
              <w:rPr>
                <w:rFonts w:eastAsia="Times New Roman"/>
                <w:szCs w:val="24"/>
              </w:rPr>
            </w:pPr>
            <w:r w:rsidRPr="00562C22">
              <w:rPr>
                <w:szCs w:val="24"/>
              </w:rPr>
              <w:t>2,059712</w:t>
            </w:r>
          </w:p>
        </w:tc>
        <w:tc>
          <w:tcPr>
            <w:tcW w:w="1266" w:type="dxa"/>
            <w:tcBorders>
              <w:top w:val="nil"/>
              <w:left w:val="nil"/>
              <w:bottom w:val="single" w:sz="4" w:space="0" w:color="auto"/>
              <w:right w:val="single" w:sz="4" w:space="0" w:color="auto"/>
            </w:tcBorders>
            <w:shd w:val="clear" w:color="auto" w:fill="auto"/>
            <w:vAlign w:val="center"/>
            <w:hideMark/>
          </w:tcPr>
          <w:p w14:paraId="65FC9CBE" w14:textId="77777777" w:rsidR="00F742DB" w:rsidRPr="00562C22" w:rsidRDefault="00F742DB" w:rsidP="00F742DB">
            <w:pPr>
              <w:pStyle w:val="af9"/>
              <w:spacing w:after="0" w:line="240" w:lineRule="auto"/>
              <w:rPr>
                <w:rFonts w:eastAsia="Times New Roman"/>
                <w:szCs w:val="24"/>
              </w:rPr>
            </w:pPr>
            <w:r w:rsidRPr="00562C22">
              <w:rPr>
                <w:szCs w:val="24"/>
              </w:rPr>
              <w:t>0,274473</w:t>
            </w:r>
          </w:p>
        </w:tc>
        <w:tc>
          <w:tcPr>
            <w:tcW w:w="1266" w:type="dxa"/>
            <w:tcBorders>
              <w:top w:val="nil"/>
              <w:left w:val="nil"/>
              <w:bottom w:val="single" w:sz="4" w:space="0" w:color="auto"/>
              <w:right w:val="single" w:sz="4" w:space="0" w:color="auto"/>
            </w:tcBorders>
            <w:shd w:val="clear" w:color="auto" w:fill="auto"/>
            <w:vAlign w:val="center"/>
            <w:hideMark/>
          </w:tcPr>
          <w:p w14:paraId="271609F4" w14:textId="77777777" w:rsidR="00F742DB" w:rsidRPr="00562C22" w:rsidRDefault="00F742DB" w:rsidP="00F742DB">
            <w:pPr>
              <w:pStyle w:val="af9"/>
              <w:spacing w:after="0" w:line="240" w:lineRule="auto"/>
              <w:rPr>
                <w:rFonts w:eastAsia="Times New Roman"/>
                <w:szCs w:val="24"/>
              </w:rPr>
            </w:pPr>
            <w:r w:rsidRPr="00562C22">
              <w:rPr>
                <w:szCs w:val="24"/>
              </w:rPr>
              <w:t>0,548869</w:t>
            </w:r>
          </w:p>
        </w:tc>
        <w:tc>
          <w:tcPr>
            <w:tcW w:w="1266" w:type="dxa"/>
            <w:tcBorders>
              <w:top w:val="nil"/>
              <w:left w:val="nil"/>
              <w:bottom w:val="single" w:sz="4" w:space="0" w:color="auto"/>
              <w:right w:val="single" w:sz="4" w:space="0" w:color="auto"/>
            </w:tcBorders>
            <w:shd w:val="clear" w:color="auto" w:fill="auto"/>
            <w:vAlign w:val="center"/>
            <w:hideMark/>
          </w:tcPr>
          <w:p w14:paraId="1388A2D2" w14:textId="77777777" w:rsidR="00F742DB" w:rsidRPr="00562C22" w:rsidRDefault="00F742DB" w:rsidP="00F742DB">
            <w:pPr>
              <w:pStyle w:val="af9"/>
              <w:spacing w:after="0" w:line="240" w:lineRule="auto"/>
              <w:rPr>
                <w:rFonts w:eastAsia="Times New Roman"/>
                <w:szCs w:val="24"/>
              </w:rPr>
            </w:pPr>
            <w:r w:rsidRPr="00562C22">
              <w:rPr>
                <w:szCs w:val="24"/>
              </w:rPr>
              <w:t>1,677952</w:t>
            </w:r>
          </w:p>
        </w:tc>
        <w:tc>
          <w:tcPr>
            <w:tcW w:w="1266" w:type="dxa"/>
            <w:tcBorders>
              <w:top w:val="nil"/>
              <w:left w:val="nil"/>
              <w:bottom w:val="single" w:sz="4" w:space="0" w:color="auto"/>
              <w:right w:val="single" w:sz="4" w:space="0" w:color="auto"/>
            </w:tcBorders>
            <w:shd w:val="clear" w:color="auto" w:fill="auto"/>
            <w:vAlign w:val="center"/>
            <w:hideMark/>
          </w:tcPr>
          <w:p w14:paraId="7BDB0935" w14:textId="77777777" w:rsidR="00F742DB" w:rsidRPr="00562C22" w:rsidRDefault="00F742DB" w:rsidP="00F742DB">
            <w:pPr>
              <w:pStyle w:val="af9"/>
              <w:spacing w:after="0" w:line="240" w:lineRule="auto"/>
              <w:rPr>
                <w:rFonts w:eastAsia="Times New Roman"/>
                <w:szCs w:val="24"/>
              </w:rPr>
            </w:pPr>
            <w:r w:rsidRPr="00562C22">
              <w:rPr>
                <w:szCs w:val="24"/>
              </w:rPr>
              <w:t>0,046678</w:t>
            </w:r>
          </w:p>
        </w:tc>
        <w:tc>
          <w:tcPr>
            <w:tcW w:w="1749" w:type="dxa"/>
            <w:tcBorders>
              <w:top w:val="nil"/>
              <w:left w:val="nil"/>
              <w:bottom w:val="single" w:sz="4" w:space="0" w:color="auto"/>
              <w:right w:val="single" w:sz="4" w:space="0" w:color="auto"/>
            </w:tcBorders>
            <w:shd w:val="clear" w:color="auto" w:fill="auto"/>
            <w:noWrap/>
            <w:vAlign w:val="center"/>
            <w:hideMark/>
          </w:tcPr>
          <w:p w14:paraId="1CFD3BEE"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0,05</w:t>
            </w:r>
          </w:p>
        </w:tc>
        <w:tc>
          <w:tcPr>
            <w:tcW w:w="1667" w:type="dxa"/>
            <w:tcBorders>
              <w:top w:val="nil"/>
              <w:left w:val="nil"/>
              <w:bottom w:val="single" w:sz="4" w:space="0" w:color="auto"/>
              <w:right w:val="single" w:sz="4" w:space="0" w:color="auto"/>
            </w:tcBorders>
            <w:shd w:val="clear" w:color="auto" w:fill="auto"/>
            <w:noWrap/>
            <w:vAlign w:val="center"/>
            <w:hideMark/>
          </w:tcPr>
          <w:p w14:paraId="39F0CEBC"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0,95</w:t>
            </w:r>
          </w:p>
        </w:tc>
      </w:tr>
      <w:tr w:rsidR="00F742DB" w:rsidRPr="00562C22" w14:paraId="504BD13E" w14:textId="77777777" w:rsidTr="00D628C4">
        <w:trPr>
          <w:trHeight w:val="300"/>
        </w:trPr>
        <w:tc>
          <w:tcPr>
            <w:tcW w:w="1514" w:type="dxa"/>
            <w:vMerge/>
            <w:tcBorders>
              <w:top w:val="nil"/>
              <w:left w:val="single" w:sz="4" w:space="0" w:color="auto"/>
              <w:bottom w:val="single" w:sz="4" w:space="0" w:color="auto"/>
              <w:right w:val="single" w:sz="4" w:space="0" w:color="auto"/>
            </w:tcBorders>
            <w:shd w:val="clear" w:color="auto" w:fill="auto"/>
            <w:vAlign w:val="center"/>
            <w:hideMark/>
          </w:tcPr>
          <w:p w14:paraId="08DC92B1" w14:textId="77777777" w:rsidR="00F742DB" w:rsidRPr="00562C22" w:rsidRDefault="00F742DB" w:rsidP="00F742DB">
            <w:pPr>
              <w:pStyle w:val="af9"/>
              <w:spacing w:after="0" w:line="240" w:lineRule="auto"/>
              <w:rPr>
                <w:rFonts w:eastAsia="Times New Roman"/>
                <w:szCs w:val="24"/>
              </w:rPr>
            </w:pPr>
          </w:p>
        </w:tc>
        <w:tc>
          <w:tcPr>
            <w:tcW w:w="735" w:type="dxa"/>
            <w:vMerge/>
            <w:tcBorders>
              <w:top w:val="nil"/>
              <w:left w:val="single" w:sz="4" w:space="0" w:color="auto"/>
              <w:bottom w:val="single" w:sz="4" w:space="0" w:color="auto"/>
              <w:right w:val="single" w:sz="4" w:space="0" w:color="auto"/>
            </w:tcBorders>
            <w:shd w:val="clear" w:color="auto" w:fill="auto"/>
            <w:vAlign w:val="center"/>
            <w:hideMark/>
          </w:tcPr>
          <w:p w14:paraId="10F44128" w14:textId="77777777" w:rsidR="00F742DB" w:rsidRPr="00562C22" w:rsidRDefault="00F742DB" w:rsidP="00F742DB">
            <w:pPr>
              <w:pStyle w:val="af9"/>
              <w:spacing w:after="0" w:line="240" w:lineRule="auto"/>
              <w:rPr>
                <w:rFonts w:eastAsia="Times New Roman"/>
                <w:szCs w:val="24"/>
              </w:rPr>
            </w:pPr>
          </w:p>
        </w:tc>
        <w:tc>
          <w:tcPr>
            <w:tcW w:w="1448" w:type="dxa"/>
            <w:tcBorders>
              <w:top w:val="nil"/>
              <w:left w:val="nil"/>
              <w:bottom w:val="single" w:sz="4" w:space="0" w:color="auto"/>
              <w:right w:val="single" w:sz="4" w:space="0" w:color="auto"/>
            </w:tcBorders>
            <w:shd w:val="clear" w:color="auto" w:fill="auto"/>
            <w:vAlign w:val="center"/>
            <w:hideMark/>
          </w:tcPr>
          <w:p w14:paraId="05745F7F"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III</w:t>
            </w:r>
          </w:p>
        </w:tc>
        <w:tc>
          <w:tcPr>
            <w:tcW w:w="1126" w:type="dxa"/>
            <w:tcBorders>
              <w:top w:val="nil"/>
              <w:left w:val="single" w:sz="4" w:space="0" w:color="auto"/>
              <w:bottom w:val="single" w:sz="4" w:space="0" w:color="auto"/>
              <w:right w:val="single" w:sz="4" w:space="0" w:color="auto"/>
            </w:tcBorders>
            <w:shd w:val="clear" w:color="auto" w:fill="auto"/>
            <w:vAlign w:val="center"/>
            <w:hideMark/>
          </w:tcPr>
          <w:p w14:paraId="5C8034F2" w14:textId="77777777" w:rsidR="00F742DB" w:rsidRPr="00562C22" w:rsidRDefault="00F742DB" w:rsidP="00F742DB">
            <w:pPr>
              <w:pStyle w:val="af9"/>
              <w:spacing w:after="0" w:line="240" w:lineRule="auto"/>
              <w:rPr>
                <w:rFonts w:eastAsia="Times New Roman"/>
                <w:szCs w:val="24"/>
              </w:rPr>
            </w:pPr>
            <w:r w:rsidRPr="00562C22">
              <w:rPr>
                <w:szCs w:val="24"/>
              </w:rPr>
              <w:t>1,11</w:t>
            </w:r>
          </w:p>
        </w:tc>
        <w:tc>
          <w:tcPr>
            <w:tcW w:w="1266" w:type="dxa"/>
            <w:tcBorders>
              <w:top w:val="nil"/>
              <w:left w:val="nil"/>
              <w:bottom w:val="single" w:sz="4" w:space="0" w:color="auto"/>
              <w:right w:val="single" w:sz="4" w:space="0" w:color="auto"/>
            </w:tcBorders>
            <w:shd w:val="clear" w:color="auto" w:fill="auto"/>
            <w:vAlign w:val="center"/>
            <w:hideMark/>
          </w:tcPr>
          <w:p w14:paraId="3D7C0F64" w14:textId="77777777" w:rsidR="00F742DB" w:rsidRPr="00562C22" w:rsidRDefault="00F742DB" w:rsidP="00F742DB">
            <w:pPr>
              <w:pStyle w:val="af9"/>
              <w:spacing w:after="0" w:line="240" w:lineRule="auto"/>
              <w:rPr>
                <w:rFonts w:eastAsia="Times New Roman"/>
                <w:szCs w:val="24"/>
              </w:rPr>
            </w:pPr>
            <w:r w:rsidRPr="00562C22">
              <w:rPr>
                <w:szCs w:val="24"/>
              </w:rPr>
              <w:t>2,059985</w:t>
            </w:r>
          </w:p>
        </w:tc>
        <w:tc>
          <w:tcPr>
            <w:tcW w:w="1266" w:type="dxa"/>
            <w:tcBorders>
              <w:top w:val="nil"/>
              <w:left w:val="nil"/>
              <w:bottom w:val="single" w:sz="4" w:space="0" w:color="auto"/>
              <w:right w:val="single" w:sz="4" w:space="0" w:color="auto"/>
            </w:tcBorders>
            <w:shd w:val="clear" w:color="auto" w:fill="auto"/>
            <w:vAlign w:val="center"/>
            <w:hideMark/>
          </w:tcPr>
          <w:p w14:paraId="5B67433F" w14:textId="77777777" w:rsidR="00F742DB" w:rsidRPr="00562C22" w:rsidRDefault="00F742DB" w:rsidP="00F742DB">
            <w:pPr>
              <w:pStyle w:val="af9"/>
              <w:spacing w:after="0" w:line="240" w:lineRule="auto"/>
              <w:rPr>
                <w:rFonts w:eastAsia="Times New Roman"/>
                <w:szCs w:val="24"/>
              </w:rPr>
            </w:pPr>
            <w:r w:rsidRPr="00562C22">
              <w:rPr>
                <w:szCs w:val="24"/>
              </w:rPr>
              <w:t>0,309323</w:t>
            </w:r>
          </w:p>
        </w:tc>
        <w:tc>
          <w:tcPr>
            <w:tcW w:w="1266" w:type="dxa"/>
            <w:tcBorders>
              <w:top w:val="nil"/>
              <w:left w:val="nil"/>
              <w:bottom w:val="single" w:sz="4" w:space="0" w:color="auto"/>
              <w:right w:val="single" w:sz="4" w:space="0" w:color="auto"/>
            </w:tcBorders>
            <w:shd w:val="clear" w:color="auto" w:fill="auto"/>
            <w:vAlign w:val="center"/>
            <w:hideMark/>
          </w:tcPr>
          <w:p w14:paraId="238BB283" w14:textId="77777777" w:rsidR="00F742DB" w:rsidRPr="00562C22" w:rsidRDefault="00F742DB" w:rsidP="00F742DB">
            <w:pPr>
              <w:pStyle w:val="af9"/>
              <w:spacing w:after="0" w:line="240" w:lineRule="auto"/>
              <w:rPr>
                <w:rFonts w:eastAsia="Times New Roman"/>
                <w:szCs w:val="24"/>
              </w:rPr>
            </w:pPr>
            <w:r w:rsidRPr="00562C22">
              <w:rPr>
                <w:szCs w:val="24"/>
              </w:rPr>
              <w:t>0,574055</w:t>
            </w:r>
          </w:p>
        </w:tc>
        <w:tc>
          <w:tcPr>
            <w:tcW w:w="1266" w:type="dxa"/>
            <w:tcBorders>
              <w:top w:val="nil"/>
              <w:left w:val="nil"/>
              <w:bottom w:val="single" w:sz="4" w:space="0" w:color="auto"/>
              <w:right w:val="single" w:sz="4" w:space="0" w:color="auto"/>
            </w:tcBorders>
            <w:shd w:val="clear" w:color="auto" w:fill="auto"/>
            <w:vAlign w:val="center"/>
            <w:hideMark/>
          </w:tcPr>
          <w:p w14:paraId="414C1146" w14:textId="77777777" w:rsidR="00F742DB" w:rsidRPr="00562C22" w:rsidRDefault="00F742DB" w:rsidP="00F742DB">
            <w:pPr>
              <w:pStyle w:val="af9"/>
              <w:spacing w:after="0" w:line="240" w:lineRule="auto"/>
              <w:rPr>
                <w:rFonts w:eastAsia="Times New Roman"/>
                <w:szCs w:val="24"/>
              </w:rPr>
            </w:pPr>
            <w:r w:rsidRPr="00562C22">
              <w:rPr>
                <w:szCs w:val="24"/>
              </w:rPr>
              <w:t>1,456834</w:t>
            </w:r>
          </w:p>
        </w:tc>
        <w:tc>
          <w:tcPr>
            <w:tcW w:w="1266" w:type="dxa"/>
            <w:tcBorders>
              <w:top w:val="nil"/>
              <w:left w:val="nil"/>
              <w:bottom w:val="single" w:sz="4" w:space="0" w:color="auto"/>
              <w:right w:val="single" w:sz="4" w:space="0" w:color="auto"/>
            </w:tcBorders>
            <w:shd w:val="clear" w:color="auto" w:fill="auto"/>
            <w:vAlign w:val="center"/>
            <w:hideMark/>
          </w:tcPr>
          <w:p w14:paraId="1E3F816C" w14:textId="77777777" w:rsidR="00F742DB" w:rsidRPr="00562C22" w:rsidRDefault="00F742DB" w:rsidP="00F742DB">
            <w:pPr>
              <w:pStyle w:val="af9"/>
              <w:spacing w:after="0" w:line="240" w:lineRule="auto"/>
              <w:rPr>
                <w:rFonts w:eastAsia="Times New Roman"/>
                <w:szCs w:val="24"/>
              </w:rPr>
            </w:pPr>
            <w:r w:rsidRPr="00562C22">
              <w:rPr>
                <w:szCs w:val="24"/>
              </w:rPr>
              <w:t>0,072581</w:t>
            </w:r>
          </w:p>
        </w:tc>
        <w:tc>
          <w:tcPr>
            <w:tcW w:w="1749" w:type="dxa"/>
            <w:tcBorders>
              <w:top w:val="nil"/>
              <w:left w:val="nil"/>
              <w:bottom w:val="single" w:sz="4" w:space="0" w:color="auto"/>
              <w:right w:val="single" w:sz="4" w:space="0" w:color="auto"/>
            </w:tcBorders>
            <w:shd w:val="clear" w:color="auto" w:fill="auto"/>
            <w:noWrap/>
            <w:vAlign w:val="center"/>
            <w:hideMark/>
          </w:tcPr>
          <w:p w14:paraId="0554E1A8"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0,08</w:t>
            </w:r>
          </w:p>
        </w:tc>
        <w:tc>
          <w:tcPr>
            <w:tcW w:w="1667" w:type="dxa"/>
            <w:tcBorders>
              <w:top w:val="nil"/>
              <w:left w:val="nil"/>
              <w:bottom w:val="single" w:sz="4" w:space="0" w:color="auto"/>
              <w:right w:val="single" w:sz="4" w:space="0" w:color="auto"/>
            </w:tcBorders>
            <w:shd w:val="clear" w:color="auto" w:fill="auto"/>
            <w:noWrap/>
            <w:vAlign w:val="center"/>
            <w:hideMark/>
          </w:tcPr>
          <w:p w14:paraId="2461A035"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0,92</w:t>
            </w:r>
          </w:p>
        </w:tc>
      </w:tr>
      <w:tr w:rsidR="00F742DB" w:rsidRPr="00562C22" w14:paraId="293F3E7D" w14:textId="77777777" w:rsidTr="00D628C4">
        <w:trPr>
          <w:trHeight w:val="300"/>
        </w:trPr>
        <w:tc>
          <w:tcPr>
            <w:tcW w:w="1514" w:type="dxa"/>
            <w:vMerge w:val="restart"/>
            <w:tcBorders>
              <w:top w:val="nil"/>
              <w:left w:val="single" w:sz="4" w:space="0" w:color="auto"/>
              <w:bottom w:val="single" w:sz="4" w:space="0" w:color="auto"/>
              <w:right w:val="single" w:sz="4" w:space="0" w:color="auto"/>
            </w:tcBorders>
            <w:shd w:val="clear" w:color="auto" w:fill="auto"/>
            <w:vAlign w:val="center"/>
            <w:hideMark/>
          </w:tcPr>
          <w:p w14:paraId="07A71603"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Р. Адыгея</w:t>
            </w:r>
          </w:p>
        </w:tc>
        <w:tc>
          <w:tcPr>
            <w:tcW w:w="735" w:type="dxa"/>
            <w:vMerge w:val="restart"/>
            <w:tcBorders>
              <w:top w:val="nil"/>
              <w:left w:val="single" w:sz="4" w:space="0" w:color="auto"/>
              <w:bottom w:val="single" w:sz="4" w:space="0" w:color="auto"/>
              <w:right w:val="single" w:sz="4" w:space="0" w:color="auto"/>
            </w:tcBorders>
            <w:shd w:val="clear" w:color="auto" w:fill="auto"/>
            <w:vAlign w:val="center"/>
            <w:hideMark/>
          </w:tcPr>
          <w:p w14:paraId="30042671"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3-2</w:t>
            </w:r>
          </w:p>
        </w:tc>
        <w:tc>
          <w:tcPr>
            <w:tcW w:w="1448" w:type="dxa"/>
            <w:tcBorders>
              <w:top w:val="nil"/>
              <w:left w:val="nil"/>
              <w:bottom w:val="single" w:sz="4" w:space="0" w:color="auto"/>
              <w:right w:val="single" w:sz="4" w:space="0" w:color="auto"/>
            </w:tcBorders>
            <w:shd w:val="clear" w:color="auto" w:fill="auto"/>
            <w:vAlign w:val="center"/>
            <w:hideMark/>
          </w:tcPr>
          <w:p w14:paraId="2A437D1E"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IБ</w:t>
            </w:r>
          </w:p>
        </w:tc>
        <w:tc>
          <w:tcPr>
            <w:tcW w:w="1126" w:type="dxa"/>
            <w:tcBorders>
              <w:top w:val="nil"/>
              <w:left w:val="single" w:sz="4" w:space="0" w:color="auto"/>
              <w:bottom w:val="single" w:sz="4" w:space="0" w:color="auto"/>
              <w:right w:val="single" w:sz="4" w:space="0" w:color="auto"/>
            </w:tcBorders>
            <w:shd w:val="clear" w:color="auto" w:fill="auto"/>
            <w:vAlign w:val="center"/>
            <w:hideMark/>
          </w:tcPr>
          <w:p w14:paraId="7A23A6FC" w14:textId="77777777" w:rsidR="00F742DB" w:rsidRPr="00562C22" w:rsidRDefault="00F742DB" w:rsidP="00F742DB">
            <w:pPr>
              <w:pStyle w:val="af9"/>
              <w:spacing w:after="0" w:line="240" w:lineRule="auto"/>
              <w:rPr>
                <w:rFonts w:eastAsia="Times New Roman"/>
                <w:szCs w:val="24"/>
              </w:rPr>
            </w:pPr>
            <w:r w:rsidRPr="00562C22">
              <w:rPr>
                <w:szCs w:val="24"/>
              </w:rPr>
              <w:t>0,858</w:t>
            </w:r>
          </w:p>
        </w:tc>
        <w:tc>
          <w:tcPr>
            <w:tcW w:w="1266" w:type="dxa"/>
            <w:tcBorders>
              <w:top w:val="nil"/>
              <w:left w:val="nil"/>
              <w:bottom w:val="single" w:sz="4" w:space="0" w:color="auto"/>
              <w:right w:val="single" w:sz="4" w:space="0" w:color="auto"/>
            </w:tcBorders>
            <w:shd w:val="clear" w:color="auto" w:fill="auto"/>
            <w:vAlign w:val="center"/>
            <w:hideMark/>
          </w:tcPr>
          <w:p w14:paraId="44CA0F80" w14:textId="77777777" w:rsidR="00F742DB" w:rsidRPr="00562C22" w:rsidRDefault="00F742DB" w:rsidP="00F742DB">
            <w:pPr>
              <w:pStyle w:val="af9"/>
              <w:spacing w:after="0" w:line="240" w:lineRule="auto"/>
              <w:rPr>
                <w:rFonts w:eastAsia="Times New Roman"/>
                <w:szCs w:val="24"/>
              </w:rPr>
            </w:pPr>
            <w:r w:rsidRPr="00562C22">
              <w:rPr>
                <w:szCs w:val="24"/>
              </w:rPr>
              <w:t>1,637021</w:t>
            </w:r>
          </w:p>
        </w:tc>
        <w:tc>
          <w:tcPr>
            <w:tcW w:w="1266" w:type="dxa"/>
            <w:tcBorders>
              <w:top w:val="nil"/>
              <w:left w:val="nil"/>
              <w:bottom w:val="single" w:sz="4" w:space="0" w:color="auto"/>
              <w:right w:val="single" w:sz="4" w:space="0" w:color="auto"/>
            </w:tcBorders>
            <w:shd w:val="clear" w:color="auto" w:fill="auto"/>
            <w:vAlign w:val="center"/>
            <w:hideMark/>
          </w:tcPr>
          <w:p w14:paraId="16C18861" w14:textId="77777777" w:rsidR="00F742DB" w:rsidRPr="00562C22" w:rsidRDefault="00F742DB" w:rsidP="00F742DB">
            <w:pPr>
              <w:pStyle w:val="af9"/>
              <w:spacing w:after="0" w:line="240" w:lineRule="auto"/>
              <w:rPr>
                <w:rFonts w:eastAsia="Times New Roman"/>
                <w:szCs w:val="24"/>
              </w:rPr>
            </w:pPr>
            <w:r w:rsidRPr="00562C22">
              <w:rPr>
                <w:szCs w:val="24"/>
              </w:rPr>
              <w:t>0,172383</w:t>
            </w:r>
          </w:p>
        </w:tc>
        <w:tc>
          <w:tcPr>
            <w:tcW w:w="1266" w:type="dxa"/>
            <w:tcBorders>
              <w:top w:val="nil"/>
              <w:left w:val="nil"/>
              <w:bottom w:val="single" w:sz="4" w:space="0" w:color="auto"/>
              <w:right w:val="single" w:sz="4" w:space="0" w:color="auto"/>
            </w:tcBorders>
            <w:shd w:val="clear" w:color="auto" w:fill="auto"/>
            <w:vAlign w:val="center"/>
            <w:hideMark/>
          </w:tcPr>
          <w:p w14:paraId="1999B3C7" w14:textId="77777777" w:rsidR="00F742DB" w:rsidRPr="00562C22" w:rsidRDefault="00F742DB" w:rsidP="00F742DB">
            <w:pPr>
              <w:pStyle w:val="af9"/>
              <w:spacing w:after="0" w:line="240" w:lineRule="auto"/>
              <w:rPr>
                <w:rFonts w:eastAsia="Times New Roman"/>
                <w:szCs w:val="24"/>
              </w:rPr>
            </w:pPr>
            <w:r w:rsidRPr="00562C22">
              <w:rPr>
                <w:szCs w:val="24"/>
              </w:rPr>
              <w:t>0,328899</w:t>
            </w:r>
          </w:p>
        </w:tc>
        <w:tc>
          <w:tcPr>
            <w:tcW w:w="1266" w:type="dxa"/>
            <w:tcBorders>
              <w:top w:val="nil"/>
              <w:left w:val="nil"/>
              <w:bottom w:val="single" w:sz="4" w:space="0" w:color="auto"/>
              <w:right w:val="single" w:sz="4" w:space="0" w:color="auto"/>
            </w:tcBorders>
            <w:shd w:val="clear" w:color="auto" w:fill="auto"/>
            <w:vAlign w:val="center"/>
            <w:hideMark/>
          </w:tcPr>
          <w:p w14:paraId="38929829" w14:textId="77777777" w:rsidR="00F742DB" w:rsidRPr="00562C22" w:rsidRDefault="00F742DB" w:rsidP="00F742DB">
            <w:pPr>
              <w:pStyle w:val="af9"/>
              <w:spacing w:after="0" w:line="240" w:lineRule="auto"/>
              <w:rPr>
                <w:rFonts w:eastAsia="Times New Roman"/>
                <w:szCs w:val="24"/>
              </w:rPr>
            </w:pPr>
            <w:r w:rsidRPr="00562C22">
              <w:rPr>
                <w:szCs w:val="24"/>
              </w:rPr>
              <w:t>2,097887</w:t>
            </w:r>
          </w:p>
        </w:tc>
        <w:tc>
          <w:tcPr>
            <w:tcW w:w="1266" w:type="dxa"/>
            <w:tcBorders>
              <w:top w:val="nil"/>
              <w:left w:val="nil"/>
              <w:bottom w:val="single" w:sz="4" w:space="0" w:color="auto"/>
              <w:right w:val="single" w:sz="4" w:space="0" w:color="auto"/>
            </w:tcBorders>
            <w:shd w:val="clear" w:color="auto" w:fill="auto"/>
            <w:vAlign w:val="center"/>
            <w:hideMark/>
          </w:tcPr>
          <w:p w14:paraId="6AE41F94" w14:textId="77777777" w:rsidR="00F742DB" w:rsidRPr="00562C22" w:rsidRDefault="00F742DB" w:rsidP="00F742DB">
            <w:pPr>
              <w:pStyle w:val="af9"/>
              <w:spacing w:after="0" w:line="240" w:lineRule="auto"/>
              <w:rPr>
                <w:rFonts w:eastAsia="Times New Roman"/>
                <w:szCs w:val="24"/>
              </w:rPr>
            </w:pPr>
            <w:r w:rsidRPr="00562C22">
              <w:rPr>
                <w:szCs w:val="24"/>
              </w:rPr>
              <w:t>0,017958</w:t>
            </w:r>
          </w:p>
        </w:tc>
        <w:tc>
          <w:tcPr>
            <w:tcW w:w="1749" w:type="dxa"/>
            <w:tcBorders>
              <w:top w:val="nil"/>
              <w:left w:val="nil"/>
              <w:bottom w:val="single" w:sz="4" w:space="0" w:color="auto"/>
              <w:right w:val="single" w:sz="4" w:space="0" w:color="auto"/>
            </w:tcBorders>
            <w:shd w:val="clear" w:color="auto" w:fill="auto"/>
            <w:noWrap/>
            <w:vAlign w:val="center"/>
            <w:hideMark/>
          </w:tcPr>
          <w:p w14:paraId="4C9C63EE"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0,02</w:t>
            </w:r>
          </w:p>
        </w:tc>
        <w:tc>
          <w:tcPr>
            <w:tcW w:w="1667" w:type="dxa"/>
            <w:tcBorders>
              <w:top w:val="nil"/>
              <w:left w:val="nil"/>
              <w:bottom w:val="single" w:sz="4" w:space="0" w:color="auto"/>
              <w:right w:val="single" w:sz="4" w:space="0" w:color="auto"/>
            </w:tcBorders>
            <w:shd w:val="clear" w:color="auto" w:fill="auto"/>
            <w:noWrap/>
            <w:vAlign w:val="center"/>
            <w:hideMark/>
          </w:tcPr>
          <w:p w14:paraId="26B28258"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0,98</w:t>
            </w:r>
          </w:p>
        </w:tc>
      </w:tr>
      <w:tr w:rsidR="00F742DB" w:rsidRPr="00562C22" w14:paraId="5E7A3B3B" w14:textId="77777777" w:rsidTr="00D628C4">
        <w:trPr>
          <w:trHeight w:val="300"/>
        </w:trPr>
        <w:tc>
          <w:tcPr>
            <w:tcW w:w="1514" w:type="dxa"/>
            <w:vMerge/>
            <w:tcBorders>
              <w:top w:val="nil"/>
              <w:left w:val="single" w:sz="4" w:space="0" w:color="auto"/>
              <w:bottom w:val="single" w:sz="4" w:space="0" w:color="auto"/>
              <w:right w:val="single" w:sz="4" w:space="0" w:color="auto"/>
            </w:tcBorders>
            <w:shd w:val="clear" w:color="auto" w:fill="auto"/>
            <w:vAlign w:val="center"/>
            <w:hideMark/>
          </w:tcPr>
          <w:p w14:paraId="7A4D170D" w14:textId="77777777" w:rsidR="00F742DB" w:rsidRPr="00562C22" w:rsidRDefault="00F742DB" w:rsidP="00F742DB">
            <w:pPr>
              <w:pStyle w:val="af9"/>
              <w:spacing w:after="0" w:line="240" w:lineRule="auto"/>
              <w:rPr>
                <w:rFonts w:eastAsia="Times New Roman"/>
                <w:szCs w:val="24"/>
              </w:rPr>
            </w:pPr>
          </w:p>
        </w:tc>
        <w:tc>
          <w:tcPr>
            <w:tcW w:w="735" w:type="dxa"/>
            <w:vMerge/>
            <w:tcBorders>
              <w:top w:val="nil"/>
              <w:left w:val="single" w:sz="4" w:space="0" w:color="auto"/>
              <w:bottom w:val="single" w:sz="4" w:space="0" w:color="auto"/>
              <w:right w:val="single" w:sz="4" w:space="0" w:color="auto"/>
            </w:tcBorders>
            <w:shd w:val="clear" w:color="auto" w:fill="auto"/>
            <w:vAlign w:val="center"/>
            <w:hideMark/>
          </w:tcPr>
          <w:p w14:paraId="7A7A3F29" w14:textId="77777777" w:rsidR="00F742DB" w:rsidRPr="00562C22" w:rsidRDefault="00F742DB" w:rsidP="00F742DB">
            <w:pPr>
              <w:pStyle w:val="af9"/>
              <w:spacing w:after="0" w:line="240" w:lineRule="auto"/>
              <w:rPr>
                <w:rFonts w:eastAsia="Times New Roman"/>
                <w:szCs w:val="24"/>
              </w:rPr>
            </w:pPr>
          </w:p>
        </w:tc>
        <w:tc>
          <w:tcPr>
            <w:tcW w:w="1448" w:type="dxa"/>
            <w:tcBorders>
              <w:top w:val="nil"/>
              <w:left w:val="nil"/>
              <w:bottom w:val="single" w:sz="4" w:space="0" w:color="auto"/>
              <w:right w:val="single" w:sz="4" w:space="0" w:color="auto"/>
            </w:tcBorders>
            <w:shd w:val="clear" w:color="auto" w:fill="auto"/>
            <w:vAlign w:val="center"/>
            <w:hideMark/>
          </w:tcPr>
          <w:p w14:paraId="3ED60866"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II</w:t>
            </w:r>
          </w:p>
        </w:tc>
        <w:tc>
          <w:tcPr>
            <w:tcW w:w="1126" w:type="dxa"/>
            <w:tcBorders>
              <w:top w:val="nil"/>
              <w:left w:val="single" w:sz="4" w:space="0" w:color="auto"/>
              <w:bottom w:val="single" w:sz="4" w:space="0" w:color="auto"/>
              <w:right w:val="single" w:sz="4" w:space="0" w:color="auto"/>
            </w:tcBorders>
            <w:shd w:val="clear" w:color="auto" w:fill="auto"/>
            <w:vAlign w:val="center"/>
            <w:hideMark/>
          </w:tcPr>
          <w:p w14:paraId="340CF850" w14:textId="77777777" w:rsidR="00F742DB" w:rsidRPr="00562C22" w:rsidRDefault="00F742DB" w:rsidP="00F742DB">
            <w:pPr>
              <w:pStyle w:val="af9"/>
              <w:spacing w:after="0" w:line="240" w:lineRule="auto"/>
              <w:rPr>
                <w:rFonts w:eastAsia="Times New Roman"/>
                <w:szCs w:val="24"/>
              </w:rPr>
            </w:pPr>
            <w:r w:rsidRPr="00562C22">
              <w:rPr>
                <w:szCs w:val="24"/>
              </w:rPr>
              <w:t>1,178</w:t>
            </w:r>
          </w:p>
        </w:tc>
        <w:tc>
          <w:tcPr>
            <w:tcW w:w="1266" w:type="dxa"/>
            <w:tcBorders>
              <w:top w:val="nil"/>
              <w:left w:val="nil"/>
              <w:bottom w:val="single" w:sz="4" w:space="0" w:color="auto"/>
              <w:right w:val="single" w:sz="4" w:space="0" w:color="auto"/>
            </w:tcBorders>
            <w:shd w:val="clear" w:color="auto" w:fill="auto"/>
            <w:vAlign w:val="center"/>
            <w:hideMark/>
          </w:tcPr>
          <w:p w14:paraId="709EE4EF" w14:textId="77777777" w:rsidR="00F742DB" w:rsidRPr="00562C22" w:rsidRDefault="00F742DB" w:rsidP="00F742DB">
            <w:pPr>
              <w:pStyle w:val="af9"/>
              <w:spacing w:after="0" w:line="240" w:lineRule="auto"/>
              <w:rPr>
                <w:rFonts w:eastAsia="Times New Roman"/>
                <w:szCs w:val="24"/>
              </w:rPr>
            </w:pPr>
            <w:r w:rsidRPr="00562C22">
              <w:rPr>
                <w:szCs w:val="24"/>
              </w:rPr>
              <w:t>2,815485</w:t>
            </w:r>
          </w:p>
        </w:tc>
        <w:tc>
          <w:tcPr>
            <w:tcW w:w="1266" w:type="dxa"/>
            <w:tcBorders>
              <w:top w:val="nil"/>
              <w:left w:val="nil"/>
              <w:bottom w:val="single" w:sz="4" w:space="0" w:color="auto"/>
              <w:right w:val="single" w:sz="4" w:space="0" w:color="auto"/>
            </w:tcBorders>
            <w:shd w:val="clear" w:color="auto" w:fill="auto"/>
            <w:vAlign w:val="center"/>
            <w:hideMark/>
          </w:tcPr>
          <w:p w14:paraId="1AC196CB" w14:textId="77777777" w:rsidR="00F742DB" w:rsidRPr="00562C22" w:rsidRDefault="00F742DB" w:rsidP="00F742DB">
            <w:pPr>
              <w:pStyle w:val="af9"/>
              <w:spacing w:after="0" w:line="240" w:lineRule="auto"/>
              <w:rPr>
                <w:rFonts w:eastAsia="Times New Roman"/>
                <w:szCs w:val="24"/>
              </w:rPr>
            </w:pPr>
            <w:r w:rsidRPr="00562C22">
              <w:rPr>
                <w:szCs w:val="24"/>
              </w:rPr>
              <w:t>0,377813</w:t>
            </w:r>
          </w:p>
        </w:tc>
        <w:tc>
          <w:tcPr>
            <w:tcW w:w="1266" w:type="dxa"/>
            <w:tcBorders>
              <w:top w:val="nil"/>
              <w:left w:val="nil"/>
              <w:bottom w:val="single" w:sz="4" w:space="0" w:color="auto"/>
              <w:right w:val="single" w:sz="4" w:space="0" w:color="auto"/>
            </w:tcBorders>
            <w:shd w:val="clear" w:color="auto" w:fill="auto"/>
            <w:vAlign w:val="center"/>
            <w:hideMark/>
          </w:tcPr>
          <w:p w14:paraId="0FC2A7DD" w14:textId="77777777" w:rsidR="00F742DB" w:rsidRPr="00562C22" w:rsidRDefault="00F742DB" w:rsidP="00F742DB">
            <w:pPr>
              <w:pStyle w:val="af9"/>
              <w:spacing w:after="0" w:line="240" w:lineRule="auto"/>
              <w:rPr>
                <w:rFonts w:eastAsia="Times New Roman"/>
                <w:szCs w:val="24"/>
              </w:rPr>
            </w:pPr>
            <w:r w:rsidRPr="00562C22">
              <w:rPr>
                <w:szCs w:val="24"/>
              </w:rPr>
              <w:t>0,902995</w:t>
            </w:r>
          </w:p>
        </w:tc>
        <w:tc>
          <w:tcPr>
            <w:tcW w:w="1266" w:type="dxa"/>
            <w:tcBorders>
              <w:top w:val="nil"/>
              <w:left w:val="nil"/>
              <w:bottom w:val="single" w:sz="4" w:space="0" w:color="auto"/>
              <w:right w:val="single" w:sz="4" w:space="0" w:color="auto"/>
            </w:tcBorders>
            <w:shd w:val="clear" w:color="auto" w:fill="auto"/>
            <w:vAlign w:val="center"/>
            <w:hideMark/>
          </w:tcPr>
          <w:p w14:paraId="39AE9304" w14:textId="77777777" w:rsidR="00F742DB" w:rsidRPr="00562C22" w:rsidRDefault="00F742DB" w:rsidP="00F742DB">
            <w:pPr>
              <w:pStyle w:val="af9"/>
              <w:spacing w:after="0" w:line="240" w:lineRule="auto"/>
              <w:rPr>
                <w:rFonts w:eastAsia="Times New Roman"/>
                <w:szCs w:val="24"/>
              </w:rPr>
            </w:pPr>
            <w:r w:rsidRPr="00562C22">
              <w:rPr>
                <w:szCs w:val="24"/>
              </w:rPr>
              <w:t>1,67287</w:t>
            </w:r>
          </w:p>
        </w:tc>
        <w:tc>
          <w:tcPr>
            <w:tcW w:w="1266" w:type="dxa"/>
            <w:tcBorders>
              <w:top w:val="nil"/>
              <w:left w:val="nil"/>
              <w:bottom w:val="single" w:sz="4" w:space="0" w:color="auto"/>
              <w:right w:val="single" w:sz="4" w:space="0" w:color="auto"/>
            </w:tcBorders>
            <w:shd w:val="clear" w:color="auto" w:fill="auto"/>
            <w:vAlign w:val="center"/>
            <w:hideMark/>
          </w:tcPr>
          <w:p w14:paraId="794AD019" w14:textId="77777777" w:rsidR="00F742DB" w:rsidRPr="00562C22" w:rsidRDefault="00F742DB" w:rsidP="00F742DB">
            <w:pPr>
              <w:pStyle w:val="af9"/>
              <w:spacing w:after="0" w:line="240" w:lineRule="auto"/>
              <w:rPr>
                <w:rFonts w:eastAsia="Times New Roman"/>
                <w:szCs w:val="24"/>
              </w:rPr>
            </w:pPr>
            <w:r w:rsidRPr="00562C22">
              <w:rPr>
                <w:szCs w:val="24"/>
              </w:rPr>
              <w:t>0,047176</w:t>
            </w:r>
          </w:p>
        </w:tc>
        <w:tc>
          <w:tcPr>
            <w:tcW w:w="1749" w:type="dxa"/>
            <w:tcBorders>
              <w:top w:val="nil"/>
              <w:left w:val="nil"/>
              <w:bottom w:val="single" w:sz="4" w:space="0" w:color="auto"/>
              <w:right w:val="single" w:sz="4" w:space="0" w:color="auto"/>
            </w:tcBorders>
            <w:shd w:val="clear" w:color="auto" w:fill="auto"/>
            <w:noWrap/>
            <w:vAlign w:val="center"/>
            <w:hideMark/>
          </w:tcPr>
          <w:p w14:paraId="461E5282"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0,05</w:t>
            </w:r>
          </w:p>
        </w:tc>
        <w:tc>
          <w:tcPr>
            <w:tcW w:w="1667" w:type="dxa"/>
            <w:tcBorders>
              <w:top w:val="nil"/>
              <w:left w:val="nil"/>
              <w:bottom w:val="single" w:sz="4" w:space="0" w:color="auto"/>
              <w:right w:val="single" w:sz="4" w:space="0" w:color="auto"/>
            </w:tcBorders>
            <w:shd w:val="clear" w:color="auto" w:fill="auto"/>
            <w:noWrap/>
            <w:vAlign w:val="center"/>
            <w:hideMark/>
          </w:tcPr>
          <w:p w14:paraId="14500FC9"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0,95</w:t>
            </w:r>
          </w:p>
        </w:tc>
      </w:tr>
      <w:tr w:rsidR="00F742DB" w:rsidRPr="00562C22" w14:paraId="1160ED9C" w14:textId="77777777" w:rsidTr="00D628C4">
        <w:trPr>
          <w:trHeight w:val="300"/>
        </w:trPr>
        <w:tc>
          <w:tcPr>
            <w:tcW w:w="1514" w:type="dxa"/>
            <w:vMerge/>
            <w:tcBorders>
              <w:top w:val="nil"/>
              <w:left w:val="single" w:sz="4" w:space="0" w:color="auto"/>
              <w:bottom w:val="single" w:sz="4" w:space="0" w:color="auto"/>
              <w:right w:val="single" w:sz="4" w:space="0" w:color="auto"/>
            </w:tcBorders>
            <w:shd w:val="clear" w:color="auto" w:fill="auto"/>
            <w:vAlign w:val="center"/>
            <w:hideMark/>
          </w:tcPr>
          <w:p w14:paraId="123F1C88" w14:textId="77777777" w:rsidR="00F742DB" w:rsidRPr="00562C22" w:rsidRDefault="00F742DB" w:rsidP="00F742DB">
            <w:pPr>
              <w:pStyle w:val="af9"/>
              <w:spacing w:after="0" w:line="240" w:lineRule="auto"/>
              <w:rPr>
                <w:rFonts w:eastAsia="Times New Roman"/>
                <w:szCs w:val="24"/>
              </w:rPr>
            </w:pPr>
          </w:p>
        </w:tc>
        <w:tc>
          <w:tcPr>
            <w:tcW w:w="735" w:type="dxa"/>
            <w:vMerge/>
            <w:tcBorders>
              <w:top w:val="nil"/>
              <w:left w:val="single" w:sz="4" w:space="0" w:color="auto"/>
              <w:bottom w:val="single" w:sz="4" w:space="0" w:color="auto"/>
              <w:right w:val="single" w:sz="4" w:space="0" w:color="auto"/>
            </w:tcBorders>
            <w:shd w:val="clear" w:color="auto" w:fill="auto"/>
            <w:vAlign w:val="center"/>
            <w:hideMark/>
          </w:tcPr>
          <w:p w14:paraId="1A363592" w14:textId="77777777" w:rsidR="00F742DB" w:rsidRPr="00562C22" w:rsidRDefault="00F742DB" w:rsidP="00F742DB">
            <w:pPr>
              <w:pStyle w:val="af9"/>
              <w:spacing w:after="0" w:line="240" w:lineRule="auto"/>
              <w:rPr>
                <w:rFonts w:eastAsia="Times New Roman"/>
                <w:szCs w:val="24"/>
              </w:rPr>
            </w:pPr>
          </w:p>
        </w:tc>
        <w:tc>
          <w:tcPr>
            <w:tcW w:w="1448" w:type="dxa"/>
            <w:tcBorders>
              <w:top w:val="nil"/>
              <w:left w:val="nil"/>
              <w:bottom w:val="single" w:sz="4" w:space="0" w:color="auto"/>
              <w:right w:val="single" w:sz="4" w:space="0" w:color="auto"/>
            </w:tcBorders>
            <w:shd w:val="clear" w:color="auto" w:fill="auto"/>
            <w:vAlign w:val="center"/>
            <w:hideMark/>
          </w:tcPr>
          <w:p w14:paraId="2CB1E34E"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III</w:t>
            </w:r>
          </w:p>
        </w:tc>
        <w:tc>
          <w:tcPr>
            <w:tcW w:w="1126" w:type="dxa"/>
            <w:tcBorders>
              <w:top w:val="nil"/>
              <w:left w:val="single" w:sz="4" w:space="0" w:color="auto"/>
              <w:bottom w:val="single" w:sz="4" w:space="0" w:color="auto"/>
              <w:right w:val="single" w:sz="4" w:space="0" w:color="auto"/>
            </w:tcBorders>
            <w:shd w:val="clear" w:color="auto" w:fill="auto"/>
            <w:vAlign w:val="center"/>
            <w:hideMark/>
          </w:tcPr>
          <w:p w14:paraId="3F69E2D4" w14:textId="77777777" w:rsidR="00F742DB" w:rsidRPr="00562C22" w:rsidRDefault="00F742DB" w:rsidP="00F742DB">
            <w:pPr>
              <w:pStyle w:val="af9"/>
              <w:spacing w:after="0" w:line="240" w:lineRule="auto"/>
              <w:rPr>
                <w:rFonts w:eastAsia="Times New Roman"/>
                <w:szCs w:val="24"/>
              </w:rPr>
            </w:pPr>
            <w:r w:rsidRPr="00562C22">
              <w:rPr>
                <w:szCs w:val="24"/>
              </w:rPr>
              <w:t>1,233</w:t>
            </w:r>
          </w:p>
        </w:tc>
        <w:tc>
          <w:tcPr>
            <w:tcW w:w="1266" w:type="dxa"/>
            <w:tcBorders>
              <w:top w:val="nil"/>
              <w:left w:val="nil"/>
              <w:bottom w:val="single" w:sz="4" w:space="0" w:color="auto"/>
              <w:right w:val="single" w:sz="4" w:space="0" w:color="auto"/>
            </w:tcBorders>
            <w:shd w:val="clear" w:color="auto" w:fill="auto"/>
            <w:vAlign w:val="center"/>
            <w:hideMark/>
          </w:tcPr>
          <w:p w14:paraId="5C2FC165" w14:textId="77777777" w:rsidR="00F742DB" w:rsidRPr="00562C22" w:rsidRDefault="00F742DB" w:rsidP="00F742DB">
            <w:pPr>
              <w:pStyle w:val="af9"/>
              <w:spacing w:after="0" w:line="240" w:lineRule="auto"/>
              <w:rPr>
                <w:rFonts w:eastAsia="Times New Roman"/>
                <w:szCs w:val="24"/>
              </w:rPr>
            </w:pPr>
            <w:r w:rsidRPr="00562C22">
              <w:rPr>
                <w:szCs w:val="24"/>
              </w:rPr>
              <w:t>2,174941</w:t>
            </w:r>
          </w:p>
        </w:tc>
        <w:tc>
          <w:tcPr>
            <w:tcW w:w="1266" w:type="dxa"/>
            <w:tcBorders>
              <w:top w:val="nil"/>
              <w:left w:val="nil"/>
              <w:bottom w:val="single" w:sz="4" w:space="0" w:color="auto"/>
              <w:right w:val="single" w:sz="4" w:space="0" w:color="auto"/>
            </w:tcBorders>
            <w:shd w:val="clear" w:color="auto" w:fill="auto"/>
            <w:vAlign w:val="center"/>
            <w:hideMark/>
          </w:tcPr>
          <w:p w14:paraId="2F1B2C7D" w14:textId="77777777" w:rsidR="00F742DB" w:rsidRPr="00562C22" w:rsidRDefault="00F742DB" w:rsidP="00F742DB">
            <w:pPr>
              <w:pStyle w:val="af9"/>
              <w:spacing w:after="0" w:line="240" w:lineRule="auto"/>
              <w:rPr>
                <w:rFonts w:eastAsia="Times New Roman"/>
                <w:szCs w:val="24"/>
              </w:rPr>
            </w:pPr>
            <w:r w:rsidRPr="00562C22">
              <w:rPr>
                <w:szCs w:val="24"/>
              </w:rPr>
              <w:t>0,320813</w:t>
            </w:r>
          </w:p>
        </w:tc>
        <w:tc>
          <w:tcPr>
            <w:tcW w:w="1266" w:type="dxa"/>
            <w:tcBorders>
              <w:top w:val="nil"/>
              <w:left w:val="nil"/>
              <w:bottom w:val="single" w:sz="4" w:space="0" w:color="auto"/>
              <w:right w:val="single" w:sz="4" w:space="0" w:color="auto"/>
            </w:tcBorders>
            <w:shd w:val="clear" w:color="auto" w:fill="auto"/>
            <w:vAlign w:val="center"/>
            <w:hideMark/>
          </w:tcPr>
          <w:p w14:paraId="4086875C" w14:textId="77777777" w:rsidR="00F742DB" w:rsidRPr="00562C22" w:rsidRDefault="00F742DB" w:rsidP="00F742DB">
            <w:pPr>
              <w:pStyle w:val="af9"/>
              <w:spacing w:after="0" w:line="240" w:lineRule="auto"/>
              <w:rPr>
                <w:rFonts w:eastAsia="Times New Roman"/>
                <w:szCs w:val="24"/>
              </w:rPr>
            </w:pPr>
            <w:r w:rsidRPr="00562C22">
              <w:rPr>
                <w:szCs w:val="24"/>
              </w:rPr>
              <w:t>0,565896</w:t>
            </w:r>
          </w:p>
        </w:tc>
        <w:tc>
          <w:tcPr>
            <w:tcW w:w="1266" w:type="dxa"/>
            <w:tcBorders>
              <w:top w:val="nil"/>
              <w:left w:val="nil"/>
              <w:bottom w:val="single" w:sz="4" w:space="0" w:color="auto"/>
              <w:right w:val="single" w:sz="4" w:space="0" w:color="auto"/>
            </w:tcBorders>
            <w:shd w:val="clear" w:color="auto" w:fill="auto"/>
            <w:vAlign w:val="center"/>
            <w:hideMark/>
          </w:tcPr>
          <w:p w14:paraId="0403A6FF" w14:textId="77777777" w:rsidR="00F742DB" w:rsidRPr="00562C22" w:rsidRDefault="00F742DB" w:rsidP="00F742DB">
            <w:pPr>
              <w:pStyle w:val="af9"/>
              <w:spacing w:after="0" w:line="240" w:lineRule="auto"/>
              <w:rPr>
                <w:rFonts w:eastAsia="Times New Roman"/>
                <w:szCs w:val="24"/>
              </w:rPr>
            </w:pPr>
            <w:r w:rsidRPr="00562C22">
              <w:rPr>
                <w:szCs w:val="24"/>
              </w:rPr>
              <w:t>1,448011</w:t>
            </w:r>
          </w:p>
        </w:tc>
        <w:tc>
          <w:tcPr>
            <w:tcW w:w="1266" w:type="dxa"/>
            <w:tcBorders>
              <w:top w:val="nil"/>
              <w:left w:val="nil"/>
              <w:bottom w:val="single" w:sz="4" w:space="0" w:color="auto"/>
              <w:right w:val="single" w:sz="4" w:space="0" w:color="auto"/>
            </w:tcBorders>
            <w:shd w:val="clear" w:color="auto" w:fill="auto"/>
            <w:vAlign w:val="center"/>
            <w:hideMark/>
          </w:tcPr>
          <w:p w14:paraId="1B2A3E8F" w14:textId="77777777" w:rsidR="00F742DB" w:rsidRPr="00562C22" w:rsidRDefault="00F742DB" w:rsidP="00F742DB">
            <w:pPr>
              <w:pStyle w:val="af9"/>
              <w:spacing w:after="0" w:line="240" w:lineRule="auto"/>
              <w:rPr>
                <w:rFonts w:eastAsia="Times New Roman"/>
                <w:szCs w:val="24"/>
              </w:rPr>
            </w:pPr>
            <w:r w:rsidRPr="00562C22">
              <w:rPr>
                <w:szCs w:val="24"/>
              </w:rPr>
              <w:t>0,073807</w:t>
            </w:r>
          </w:p>
        </w:tc>
        <w:tc>
          <w:tcPr>
            <w:tcW w:w="1749" w:type="dxa"/>
            <w:tcBorders>
              <w:top w:val="nil"/>
              <w:left w:val="nil"/>
              <w:bottom w:val="single" w:sz="4" w:space="0" w:color="auto"/>
              <w:right w:val="single" w:sz="4" w:space="0" w:color="auto"/>
            </w:tcBorders>
            <w:shd w:val="clear" w:color="auto" w:fill="auto"/>
            <w:noWrap/>
            <w:vAlign w:val="center"/>
            <w:hideMark/>
          </w:tcPr>
          <w:p w14:paraId="3EAEB716"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0,08</w:t>
            </w:r>
          </w:p>
        </w:tc>
        <w:tc>
          <w:tcPr>
            <w:tcW w:w="1667" w:type="dxa"/>
            <w:tcBorders>
              <w:top w:val="nil"/>
              <w:left w:val="nil"/>
              <w:bottom w:val="single" w:sz="4" w:space="0" w:color="auto"/>
              <w:right w:val="single" w:sz="4" w:space="0" w:color="auto"/>
            </w:tcBorders>
            <w:shd w:val="clear" w:color="auto" w:fill="auto"/>
            <w:noWrap/>
            <w:vAlign w:val="center"/>
            <w:hideMark/>
          </w:tcPr>
          <w:p w14:paraId="4FB2973D"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0,92</w:t>
            </w:r>
          </w:p>
        </w:tc>
      </w:tr>
    </w:tbl>
    <w:p w14:paraId="4E88231B" w14:textId="77777777" w:rsidR="00F742DB" w:rsidRPr="00562C22" w:rsidRDefault="00F742DB" w:rsidP="00F742DB">
      <w:pPr>
        <w:pStyle w:val="afb"/>
        <w:rPr>
          <w:szCs w:val="24"/>
        </w:rPr>
      </w:pPr>
    </w:p>
    <w:p w14:paraId="57B7ADCE" w14:textId="77777777" w:rsidR="00BE36A1" w:rsidRPr="00562C22" w:rsidRDefault="00BE36A1" w:rsidP="00F742DB">
      <w:pPr>
        <w:pStyle w:val="afb"/>
        <w:rPr>
          <w:szCs w:val="24"/>
        </w:rPr>
      </w:pPr>
    </w:p>
    <w:p w14:paraId="3C93A05D" w14:textId="77777777" w:rsidR="00060CB8" w:rsidRPr="00562C22" w:rsidRDefault="00060CB8" w:rsidP="00F742DB">
      <w:pPr>
        <w:pStyle w:val="afb"/>
        <w:rPr>
          <w:szCs w:val="24"/>
        </w:rPr>
      </w:pPr>
    </w:p>
    <w:p w14:paraId="067BD22D" w14:textId="77777777" w:rsidR="00BE36A1" w:rsidRPr="00562C22" w:rsidRDefault="00BE36A1" w:rsidP="00F742DB">
      <w:pPr>
        <w:pStyle w:val="afb"/>
        <w:rPr>
          <w:szCs w:val="24"/>
        </w:rPr>
      </w:pPr>
    </w:p>
    <w:p w14:paraId="573AB946" w14:textId="77777777" w:rsidR="00BE36A1" w:rsidRPr="00562C22" w:rsidRDefault="00BE36A1" w:rsidP="00F742DB">
      <w:pPr>
        <w:pStyle w:val="afb"/>
        <w:rPr>
          <w:szCs w:val="24"/>
        </w:rPr>
      </w:pPr>
    </w:p>
    <w:p w14:paraId="02E2A3BA" w14:textId="77777777" w:rsidR="00F742DB" w:rsidRPr="00562C22" w:rsidRDefault="00F742DB" w:rsidP="00F742DB">
      <w:pPr>
        <w:spacing w:after="0" w:line="240" w:lineRule="auto"/>
        <w:ind w:firstLine="0"/>
        <w:jc w:val="left"/>
        <w:rPr>
          <w:szCs w:val="24"/>
        </w:rPr>
      </w:pPr>
      <w:r w:rsidRPr="00562C22">
        <w:rPr>
          <w:szCs w:val="24"/>
        </w:rPr>
        <w:t>Таблица 3 – Результаты расчета для дорожных одежд среднего общего модуля упругости</w:t>
      </w:r>
    </w:p>
    <w:tbl>
      <w:tblPr>
        <w:tblW w:w="12828" w:type="dxa"/>
        <w:tblInd w:w="113" w:type="dxa"/>
        <w:tblLook w:val="04A0" w:firstRow="1" w:lastRow="0" w:firstColumn="1" w:lastColumn="0" w:noHBand="0" w:noVBand="1"/>
      </w:tblPr>
      <w:tblGrid>
        <w:gridCol w:w="1329"/>
        <w:gridCol w:w="661"/>
        <w:gridCol w:w="1272"/>
        <w:gridCol w:w="996"/>
        <w:gridCol w:w="1116"/>
        <w:gridCol w:w="1116"/>
        <w:gridCol w:w="1116"/>
        <w:gridCol w:w="1116"/>
        <w:gridCol w:w="1116"/>
        <w:gridCol w:w="1530"/>
        <w:gridCol w:w="1460"/>
      </w:tblGrid>
      <w:tr w:rsidR="00F742DB" w:rsidRPr="00562C22" w14:paraId="04EEEEAA" w14:textId="77777777" w:rsidTr="00D628C4">
        <w:trPr>
          <w:trHeight w:val="900"/>
        </w:trPr>
        <w:tc>
          <w:tcPr>
            <w:tcW w:w="13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FBC42"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lastRenderedPageBreak/>
              <w:t>Область</w:t>
            </w:r>
          </w:p>
        </w:tc>
        <w:tc>
          <w:tcPr>
            <w:tcW w:w="661" w:type="dxa"/>
            <w:tcBorders>
              <w:top w:val="single" w:sz="4" w:space="0" w:color="auto"/>
              <w:left w:val="nil"/>
              <w:bottom w:val="single" w:sz="4" w:space="0" w:color="auto"/>
              <w:right w:val="single" w:sz="4" w:space="0" w:color="auto"/>
            </w:tcBorders>
            <w:shd w:val="clear" w:color="auto" w:fill="auto"/>
            <w:vAlign w:val="center"/>
            <w:hideMark/>
          </w:tcPr>
          <w:p w14:paraId="2FD617D5"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ДКЗ</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14:paraId="435D076B"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Тех. Категория</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260D2" w14:textId="77777777" w:rsidR="00F742DB" w:rsidRPr="00562C22" w:rsidRDefault="00F742DB" w:rsidP="00F742DB">
            <w:pPr>
              <w:pStyle w:val="af9"/>
              <w:spacing w:after="0" w:line="240" w:lineRule="auto"/>
              <w:rPr>
                <w:szCs w:val="24"/>
              </w:rPr>
            </w:pPr>
            <w:r w:rsidRPr="00562C22">
              <w:rPr>
                <w:szCs w:val="24"/>
              </w:rPr>
              <w:t>Ев, МПа</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07794709" w14:textId="77777777" w:rsidR="00F742DB" w:rsidRPr="00562C22" w:rsidRDefault="00F742DB" w:rsidP="00F742DB">
            <w:pPr>
              <w:pStyle w:val="af9"/>
              <w:spacing w:after="0" w:line="240" w:lineRule="auto"/>
              <w:rPr>
                <w:szCs w:val="24"/>
              </w:rPr>
            </w:pPr>
            <w:r w:rsidRPr="00562C22">
              <w:rPr>
                <w:szCs w:val="24"/>
              </w:rPr>
              <w:t>Ен, М</w:t>
            </w:r>
            <w:r w:rsidR="00BE36A1" w:rsidRPr="00562C22">
              <w:rPr>
                <w:szCs w:val="24"/>
              </w:rPr>
              <w:t>П</w:t>
            </w:r>
            <w:r w:rsidRPr="00562C22">
              <w:rPr>
                <w:szCs w:val="24"/>
              </w:rPr>
              <w:t>а</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52A6E994" w14:textId="77777777" w:rsidR="00F742DB" w:rsidRPr="00562C22" w:rsidRDefault="00F742DB" w:rsidP="00F742DB">
            <w:pPr>
              <w:pStyle w:val="af9"/>
              <w:spacing w:after="0" w:line="240" w:lineRule="auto"/>
              <w:rPr>
                <w:szCs w:val="24"/>
              </w:rPr>
            </w:pPr>
            <w:r w:rsidRPr="00562C22">
              <w:rPr>
                <w:szCs w:val="24"/>
              </w:rPr>
              <w:t>h, см</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685BAD47" w14:textId="77777777" w:rsidR="00F742DB" w:rsidRPr="00562C22" w:rsidRDefault="00F742DB" w:rsidP="00F742DB">
            <w:pPr>
              <w:pStyle w:val="af9"/>
              <w:spacing w:after="0" w:line="240" w:lineRule="auto"/>
              <w:rPr>
                <w:szCs w:val="24"/>
              </w:rPr>
            </w:pPr>
            <w:r w:rsidRPr="00562C22">
              <w:rPr>
                <w:szCs w:val="24"/>
              </w:rPr>
              <w:t>С</w:t>
            </w:r>
            <w:r w:rsidRPr="00562C22">
              <w:rPr>
                <w:szCs w:val="24"/>
                <w:vertAlign w:val="subscript"/>
              </w:rPr>
              <w:t>Ев</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201366D2" w14:textId="77777777" w:rsidR="00F742DB" w:rsidRPr="00562C22" w:rsidRDefault="00F742DB" w:rsidP="00F742DB">
            <w:pPr>
              <w:pStyle w:val="af9"/>
              <w:spacing w:after="0" w:line="240" w:lineRule="auto"/>
              <w:rPr>
                <w:szCs w:val="24"/>
              </w:rPr>
            </w:pPr>
            <w:r w:rsidRPr="00562C22">
              <w:rPr>
                <w:szCs w:val="24"/>
              </w:rPr>
              <w:t>С</w:t>
            </w:r>
            <w:r w:rsidRPr="00562C22">
              <w:rPr>
                <w:szCs w:val="24"/>
                <w:vertAlign w:val="subscript"/>
              </w:rPr>
              <w:t>Ен</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235C3A97" w14:textId="77777777" w:rsidR="00F742DB" w:rsidRPr="00562C22" w:rsidRDefault="00F742DB" w:rsidP="00F742DB">
            <w:pPr>
              <w:pStyle w:val="af9"/>
              <w:spacing w:after="0" w:line="240" w:lineRule="auto"/>
              <w:rPr>
                <w:szCs w:val="24"/>
              </w:rPr>
            </w:pPr>
            <w:r w:rsidRPr="00562C22">
              <w:rPr>
                <w:szCs w:val="24"/>
              </w:rPr>
              <w:t>C</w:t>
            </w:r>
            <w:r w:rsidRPr="00562C22">
              <w:rPr>
                <w:szCs w:val="24"/>
                <w:vertAlign w:val="subscript"/>
              </w:rPr>
              <w:t>h</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24408474" w14:textId="77777777" w:rsidR="00F742DB" w:rsidRPr="00562C22" w:rsidRDefault="00F742DB" w:rsidP="00F742DB">
            <w:pPr>
              <w:pStyle w:val="af9"/>
              <w:spacing w:after="0" w:line="240" w:lineRule="auto"/>
              <w:rPr>
                <w:szCs w:val="24"/>
              </w:rPr>
            </w:pPr>
            <w:r w:rsidRPr="00562C22">
              <w:rPr>
                <w:szCs w:val="24"/>
              </w:rPr>
              <w:t>С</w:t>
            </w:r>
            <w:r w:rsidRPr="00562C22">
              <w:rPr>
                <w:szCs w:val="24"/>
                <w:vertAlign w:val="subscript"/>
              </w:rPr>
              <w:t>σr</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5A26288F" w14:textId="77777777" w:rsidR="00F742DB" w:rsidRPr="00562C22" w:rsidRDefault="00F742DB" w:rsidP="00F742DB">
            <w:pPr>
              <w:pStyle w:val="af9"/>
              <w:spacing w:after="0" w:line="240" w:lineRule="auto"/>
              <w:rPr>
                <w:szCs w:val="24"/>
              </w:rPr>
            </w:pPr>
            <w:r w:rsidRPr="00562C22">
              <w:rPr>
                <w:szCs w:val="24"/>
              </w:rPr>
              <w:t>R</w:t>
            </w:r>
            <w:r w:rsidRPr="00562C22">
              <w:rPr>
                <w:szCs w:val="24"/>
                <w:vertAlign w:val="subscript"/>
              </w:rPr>
              <w:t>N</w:t>
            </w:r>
            <w:r w:rsidRPr="00562C22">
              <w:rPr>
                <w:szCs w:val="24"/>
              </w:rPr>
              <w:t>, МПа</w:t>
            </w:r>
          </w:p>
        </w:tc>
      </w:tr>
      <w:tr w:rsidR="00F742DB" w:rsidRPr="00562C22" w14:paraId="24DA4B09" w14:textId="77777777" w:rsidTr="00D628C4">
        <w:trPr>
          <w:trHeight w:val="300"/>
        </w:trPr>
        <w:tc>
          <w:tcPr>
            <w:tcW w:w="1329" w:type="dxa"/>
            <w:vMerge w:val="restart"/>
            <w:tcBorders>
              <w:top w:val="nil"/>
              <w:left w:val="single" w:sz="4" w:space="0" w:color="auto"/>
              <w:bottom w:val="single" w:sz="4" w:space="0" w:color="auto"/>
              <w:right w:val="single" w:sz="4" w:space="0" w:color="auto"/>
            </w:tcBorders>
            <w:shd w:val="clear" w:color="auto" w:fill="auto"/>
            <w:vAlign w:val="center"/>
            <w:hideMark/>
          </w:tcPr>
          <w:p w14:paraId="5D4694C5"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Иркутская</w:t>
            </w:r>
          </w:p>
        </w:tc>
        <w:tc>
          <w:tcPr>
            <w:tcW w:w="661" w:type="dxa"/>
            <w:vMerge w:val="restart"/>
            <w:tcBorders>
              <w:top w:val="nil"/>
              <w:left w:val="single" w:sz="4" w:space="0" w:color="auto"/>
              <w:bottom w:val="single" w:sz="4" w:space="0" w:color="auto"/>
              <w:right w:val="single" w:sz="4" w:space="0" w:color="auto"/>
            </w:tcBorders>
            <w:shd w:val="clear" w:color="auto" w:fill="auto"/>
            <w:vAlign w:val="center"/>
            <w:hideMark/>
          </w:tcPr>
          <w:p w14:paraId="77C63F6D"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1-3</w:t>
            </w:r>
          </w:p>
        </w:tc>
        <w:tc>
          <w:tcPr>
            <w:tcW w:w="1272" w:type="dxa"/>
            <w:tcBorders>
              <w:top w:val="nil"/>
              <w:left w:val="nil"/>
              <w:bottom w:val="single" w:sz="4" w:space="0" w:color="auto"/>
              <w:right w:val="single" w:sz="4" w:space="0" w:color="auto"/>
            </w:tcBorders>
            <w:shd w:val="clear" w:color="auto" w:fill="auto"/>
            <w:vAlign w:val="center"/>
            <w:hideMark/>
          </w:tcPr>
          <w:p w14:paraId="0B7C2E17"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IБ</w:t>
            </w:r>
          </w:p>
        </w:tc>
        <w:tc>
          <w:tcPr>
            <w:tcW w:w="996" w:type="dxa"/>
            <w:tcBorders>
              <w:top w:val="nil"/>
              <w:left w:val="single" w:sz="4" w:space="0" w:color="auto"/>
              <w:bottom w:val="single" w:sz="4" w:space="0" w:color="auto"/>
              <w:right w:val="single" w:sz="4" w:space="0" w:color="auto"/>
            </w:tcBorders>
            <w:shd w:val="clear" w:color="auto" w:fill="auto"/>
            <w:vAlign w:val="center"/>
            <w:hideMark/>
          </w:tcPr>
          <w:p w14:paraId="3600D4A4" w14:textId="77777777" w:rsidR="00F742DB" w:rsidRPr="00562C22" w:rsidRDefault="00F742DB" w:rsidP="00F742DB">
            <w:pPr>
              <w:pStyle w:val="af9"/>
              <w:spacing w:after="0" w:line="240" w:lineRule="auto"/>
              <w:rPr>
                <w:szCs w:val="24"/>
              </w:rPr>
            </w:pPr>
            <w:r w:rsidRPr="00562C22">
              <w:rPr>
                <w:szCs w:val="24"/>
              </w:rPr>
              <w:t>6522</w:t>
            </w:r>
          </w:p>
        </w:tc>
        <w:tc>
          <w:tcPr>
            <w:tcW w:w="1116" w:type="dxa"/>
            <w:tcBorders>
              <w:top w:val="nil"/>
              <w:left w:val="nil"/>
              <w:bottom w:val="single" w:sz="4" w:space="0" w:color="auto"/>
              <w:right w:val="single" w:sz="4" w:space="0" w:color="auto"/>
            </w:tcBorders>
            <w:shd w:val="clear" w:color="auto" w:fill="auto"/>
            <w:vAlign w:val="center"/>
            <w:hideMark/>
          </w:tcPr>
          <w:p w14:paraId="58EA5877" w14:textId="77777777" w:rsidR="00F742DB" w:rsidRPr="00562C22" w:rsidRDefault="00F742DB" w:rsidP="00F742DB">
            <w:pPr>
              <w:pStyle w:val="af9"/>
              <w:spacing w:after="0" w:line="240" w:lineRule="auto"/>
              <w:rPr>
                <w:szCs w:val="24"/>
              </w:rPr>
            </w:pPr>
            <w:r w:rsidRPr="00562C22">
              <w:rPr>
                <w:szCs w:val="24"/>
              </w:rPr>
              <w:t>302,65</w:t>
            </w:r>
          </w:p>
        </w:tc>
        <w:tc>
          <w:tcPr>
            <w:tcW w:w="1116" w:type="dxa"/>
            <w:tcBorders>
              <w:top w:val="nil"/>
              <w:left w:val="nil"/>
              <w:bottom w:val="single" w:sz="4" w:space="0" w:color="auto"/>
              <w:right w:val="single" w:sz="4" w:space="0" w:color="auto"/>
            </w:tcBorders>
            <w:shd w:val="clear" w:color="auto" w:fill="auto"/>
            <w:vAlign w:val="center"/>
            <w:hideMark/>
          </w:tcPr>
          <w:p w14:paraId="3150B29C" w14:textId="77777777" w:rsidR="00F742DB" w:rsidRPr="00562C22" w:rsidRDefault="00F742DB" w:rsidP="00F742DB">
            <w:pPr>
              <w:pStyle w:val="af9"/>
              <w:spacing w:after="0" w:line="240" w:lineRule="auto"/>
              <w:rPr>
                <w:szCs w:val="24"/>
              </w:rPr>
            </w:pPr>
            <w:r w:rsidRPr="00562C22">
              <w:rPr>
                <w:szCs w:val="24"/>
              </w:rPr>
              <w:t>25</w:t>
            </w:r>
          </w:p>
        </w:tc>
        <w:tc>
          <w:tcPr>
            <w:tcW w:w="1116" w:type="dxa"/>
            <w:tcBorders>
              <w:top w:val="nil"/>
              <w:left w:val="nil"/>
              <w:bottom w:val="single" w:sz="4" w:space="0" w:color="auto"/>
              <w:right w:val="single" w:sz="4" w:space="0" w:color="auto"/>
            </w:tcBorders>
            <w:shd w:val="clear" w:color="auto" w:fill="auto"/>
            <w:vAlign w:val="center"/>
            <w:hideMark/>
          </w:tcPr>
          <w:p w14:paraId="7FE0DB4B" w14:textId="77777777" w:rsidR="00F742DB" w:rsidRPr="00562C22" w:rsidRDefault="00F742DB" w:rsidP="00F742DB">
            <w:pPr>
              <w:pStyle w:val="af9"/>
              <w:spacing w:after="0" w:line="240" w:lineRule="auto"/>
              <w:rPr>
                <w:szCs w:val="24"/>
              </w:rPr>
            </w:pPr>
            <w:r w:rsidRPr="00562C22">
              <w:rPr>
                <w:szCs w:val="24"/>
              </w:rPr>
              <w:t>0,05</w:t>
            </w:r>
          </w:p>
        </w:tc>
        <w:tc>
          <w:tcPr>
            <w:tcW w:w="1116" w:type="dxa"/>
            <w:tcBorders>
              <w:top w:val="nil"/>
              <w:left w:val="nil"/>
              <w:bottom w:val="single" w:sz="4" w:space="0" w:color="auto"/>
              <w:right w:val="single" w:sz="4" w:space="0" w:color="auto"/>
            </w:tcBorders>
            <w:shd w:val="clear" w:color="auto" w:fill="auto"/>
            <w:vAlign w:val="center"/>
            <w:hideMark/>
          </w:tcPr>
          <w:p w14:paraId="7049B72B" w14:textId="77777777" w:rsidR="00F742DB" w:rsidRPr="00562C22" w:rsidRDefault="00F742DB" w:rsidP="00F742DB">
            <w:pPr>
              <w:pStyle w:val="af9"/>
              <w:spacing w:after="0" w:line="240" w:lineRule="auto"/>
              <w:rPr>
                <w:szCs w:val="24"/>
              </w:rPr>
            </w:pPr>
            <w:r w:rsidRPr="00562C22">
              <w:rPr>
                <w:szCs w:val="24"/>
              </w:rPr>
              <w:t>0,05</w:t>
            </w:r>
          </w:p>
        </w:tc>
        <w:tc>
          <w:tcPr>
            <w:tcW w:w="1116" w:type="dxa"/>
            <w:tcBorders>
              <w:top w:val="nil"/>
              <w:left w:val="nil"/>
              <w:bottom w:val="single" w:sz="4" w:space="0" w:color="auto"/>
              <w:right w:val="single" w:sz="4" w:space="0" w:color="auto"/>
            </w:tcBorders>
            <w:shd w:val="clear" w:color="auto" w:fill="auto"/>
            <w:vAlign w:val="center"/>
            <w:hideMark/>
          </w:tcPr>
          <w:p w14:paraId="5704CE40" w14:textId="77777777" w:rsidR="00F742DB" w:rsidRPr="00562C22" w:rsidRDefault="00F742DB" w:rsidP="00F742DB">
            <w:pPr>
              <w:pStyle w:val="af9"/>
              <w:spacing w:after="0" w:line="240" w:lineRule="auto"/>
              <w:rPr>
                <w:szCs w:val="24"/>
              </w:rPr>
            </w:pPr>
            <w:r w:rsidRPr="00562C22">
              <w:rPr>
                <w:szCs w:val="24"/>
              </w:rPr>
              <w:t>0,02</w:t>
            </w:r>
          </w:p>
        </w:tc>
        <w:tc>
          <w:tcPr>
            <w:tcW w:w="1530" w:type="dxa"/>
            <w:tcBorders>
              <w:top w:val="nil"/>
              <w:left w:val="nil"/>
              <w:bottom w:val="single" w:sz="4" w:space="0" w:color="auto"/>
              <w:right w:val="single" w:sz="4" w:space="0" w:color="auto"/>
            </w:tcBorders>
            <w:shd w:val="clear" w:color="auto" w:fill="auto"/>
            <w:vAlign w:val="center"/>
            <w:hideMark/>
          </w:tcPr>
          <w:p w14:paraId="6E696129" w14:textId="77777777" w:rsidR="00F742DB" w:rsidRPr="00562C22" w:rsidRDefault="00F742DB" w:rsidP="00F742DB">
            <w:pPr>
              <w:pStyle w:val="af9"/>
              <w:spacing w:after="0" w:line="240" w:lineRule="auto"/>
              <w:rPr>
                <w:szCs w:val="24"/>
              </w:rPr>
            </w:pPr>
            <w:r w:rsidRPr="00562C22">
              <w:rPr>
                <w:szCs w:val="24"/>
              </w:rPr>
              <w:t>0,212121</w:t>
            </w:r>
          </w:p>
        </w:tc>
        <w:tc>
          <w:tcPr>
            <w:tcW w:w="1460" w:type="dxa"/>
            <w:tcBorders>
              <w:top w:val="nil"/>
              <w:left w:val="nil"/>
              <w:bottom w:val="single" w:sz="4" w:space="0" w:color="auto"/>
              <w:right w:val="single" w:sz="4" w:space="0" w:color="auto"/>
            </w:tcBorders>
            <w:shd w:val="clear" w:color="auto" w:fill="auto"/>
            <w:noWrap/>
            <w:vAlign w:val="center"/>
            <w:hideMark/>
          </w:tcPr>
          <w:p w14:paraId="5BC16205" w14:textId="77777777" w:rsidR="00F742DB" w:rsidRPr="00562C22" w:rsidRDefault="00F742DB" w:rsidP="00F742DB">
            <w:pPr>
              <w:pStyle w:val="af9"/>
              <w:spacing w:after="0" w:line="240" w:lineRule="auto"/>
              <w:rPr>
                <w:szCs w:val="24"/>
              </w:rPr>
            </w:pPr>
            <w:r w:rsidRPr="00562C22">
              <w:rPr>
                <w:szCs w:val="24"/>
              </w:rPr>
              <w:t>1,039</w:t>
            </w:r>
          </w:p>
        </w:tc>
      </w:tr>
      <w:tr w:rsidR="00F742DB" w:rsidRPr="00562C22" w14:paraId="71BC1582" w14:textId="77777777" w:rsidTr="00D628C4">
        <w:trPr>
          <w:trHeight w:val="300"/>
        </w:trPr>
        <w:tc>
          <w:tcPr>
            <w:tcW w:w="1329" w:type="dxa"/>
            <w:vMerge/>
            <w:tcBorders>
              <w:top w:val="nil"/>
              <w:left w:val="single" w:sz="4" w:space="0" w:color="auto"/>
              <w:bottom w:val="single" w:sz="4" w:space="0" w:color="auto"/>
              <w:right w:val="single" w:sz="4" w:space="0" w:color="auto"/>
            </w:tcBorders>
            <w:shd w:val="clear" w:color="auto" w:fill="auto"/>
            <w:vAlign w:val="center"/>
            <w:hideMark/>
          </w:tcPr>
          <w:p w14:paraId="657D5D5A" w14:textId="77777777" w:rsidR="00F742DB" w:rsidRPr="00562C22" w:rsidRDefault="00F742DB" w:rsidP="00F742DB">
            <w:pPr>
              <w:pStyle w:val="af9"/>
              <w:spacing w:after="0" w:line="240" w:lineRule="auto"/>
              <w:rPr>
                <w:rFonts w:eastAsia="Times New Roman"/>
                <w:szCs w:val="24"/>
              </w:rPr>
            </w:pPr>
          </w:p>
        </w:tc>
        <w:tc>
          <w:tcPr>
            <w:tcW w:w="661" w:type="dxa"/>
            <w:vMerge/>
            <w:tcBorders>
              <w:top w:val="nil"/>
              <w:left w:val="single" w:sz="4" w:space="0" w:color="auto"/>
              <w:bottom w:val="single" w:sz="4" w:space="0" w:color="auto"/>
              <w:right w:val="single" w:sz="4" w:space="0" w:color="auto"/>
            </w:tcBorders>
            <w:shd w:val="clear" w:color="auto" w:fill="auto"/>
            <w:vAlign w:val="center"/>
            <w:hideMark/>
          </w:tcPr>
          <w:p w14:paraId="157331AB" w14:textId="77777777" w:rsidR="00F742DB" w:rsidRPr="00562C22" w:rsidRDefault="00F742DB" w:rsidP="00F742DB">
            <w:pPr>
              <w:pStyle w:val="af9"/>
              <w:spacing w:after="0" w:line="240" w:lineRule="auto"/>
              <w:rPr>
                <w:rFonts w:eastAsia="Times New Roman"/>
                <w:szCs w:val="24"/>
              </w:rPr>
            </w:pPr>
          </w:p>
        </w:tc>
        <w:tc>
          <w:tcPr>
            <w:tcW w:w="1272" w:type="dxa"/>
            <w:tcBorders>
              <w:top w:val="nil"/>
              <w:left w:val="nil"/>
              <w:bottom w:val="single" w:sz="4" w:space="0" w:color="auto"/>
              <w:right w:val="single" w:sz="4" w:space="0" w:color="auto"/>
            </w:tcBorders>
            <w:shd w:val="clear" w:color="auto" w:fill="auto"/>
            <w:vAlign w:val="center"/>
            <w:hideMark/>
          </w:tcPr>
          <w:p w14:paraId="7F453D24"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II</w:t>
            </w:r>
          </w:p>
        </w:tc>
        <w:tc>
          <w:tcPr>
            <w:tcW w:w="996" w:type="dxa"/>
            <w:tcBorders>
              <w:top w:val="nil"/>
              <w:left w:val="single" w:sz="4" w:space="0" w:color="auto"/>
              <w:bottom w:val="single" w:sz="4" w:space="0" w:color="auto"/>
              <w:right w:val="single" w:sz="4" w:space="0" w:color="auto"/>
            </w:tcBorders>
            <w:shd w:val="clear" w:color="auto" w:fill="auto"/>
            <w:vAlign w:val="center"/>
            <w:hideMark/>
          </w:tcPr>
          <w:p w14:paraId="1E478DFC" w14:textId="77777777" w:rsidR="00F742DB" w:rsidRPr="00562C22" w:rsidRDefault="00F742DB" w:rsidP="00F742DB">
            <w:pPr>
              <w:pStyle w:val="af9"/>
              <w:spacing w:after="0" w:line="240" w:lineRule="auto"/>
              <w:rPr>
                <w:szCs w:val="24"/>
              </w:rPr>
            </w:pPr>
            <w:r w:rsidRPr="00562C22">
              <w:rPr>
                <w:szCs w:val="24"/>
              </w:rPr>
              <w:t>6550</w:t>
            </w:r>
          </w:p>
        </w:tc>
        <w:tc>
          <w:tcPr>
            <w:tcW w:w="1116" w:type="dxa"/>
            <w:tcBorders>
              <w:top w:val="nil"/>
              <w:left w:val="nil"/>
              <w:bottom w:val="single" w:sz="4" w:space="0" w:color="auto"/>
              <w:right w:val="single" w:sz="4" w:space="0" w:color="auto"/>
            </w:tcBorders>
            <w:shd w:val="clear" w:color="auto" w:fill="auto"/>
            <w:vAlign w:val="center"/>
            <w:hideMark/>
          </w:tcPr>
          <w:p w14:paraId="3A1EB26C" w14:textId="77777777" w:rsidR="00F742DB" w:rsidRPr="00562C22" w:rsidRDefault="00F742DB" w:rsidP="00F742DB">
            <w:pPr>
              <w:pStyle w:val="af9"/>
              <w:spacing w:after="0" w:line="240" w:lineRule="auto"/>
              <w:rPr>
                <w:szCs w:val="24"/>
              </w:rPr>
            </w:pPr>
            <w:r w:rsidRPr="00562C22">
              <w:rPr>
                <w:szCs w:val="24"/>
              </w:rPr>
              <w:t>271,29</w:t>
            </w:r>
          </w:p>
        </w:tc>
        <w:tc>
          <w:tcPr>
            <w:tcW w:w="1116" w:type="dxa"/>
            <w:tcBorders>
              <w:top w:val="nil"/>
              <w:left w:val="nil"/>
              <w:bottom w:val="single" w:sz="4" w:space="0" w:color="auto"/>
              <w:right w:val="single" w:sz="4" w:space="0" w:color="auto"/>
            </w:tcBorders>
            <w:shd w:val="clear" w:color="auto" w:fill="auto"/>
            <w:vAlign w:val="center"/>
            <w:hideMark/>
          </w:tcPr>
          <w:p w14:paraId="46AFA3B7" w14:textId="77777777" w:rsidR="00F742DB" w:rsidRPr="00562C22" w:rsidRDefault="00F742DB" w:rsidP="00F742DB">
            <w:pPr>
              <w:pStyle w:val="af9"/>
              <w:spacing w:after="0" w:line="240" w:lineRule="auto"/>
              <w:rPr>
                <w:szCs w:val="24"/>
              </w:rPr>
            </w:pPr>
            <w:r w:rsidRPr="00562C22">
              <w:rPr>
                <w:szCs w:val="24"/>
              </w:rPr>
              <w:t>21</w:t>
            </w:r>
          </w:p>
        </w:tc>
        <w:tc>
          <w:tcPr>
            <w:tcW w:w="1116" w:type="dxa"/>
            <w:tcBorders>
              <w:top w:val="nil"/>
              <w:left w:val="nil"/>
              <w:bottom w:val="single" w:sz="4" w:space="0" w:color="auto"/>
              <w:right w:val="single" w:sz="4" w:space="0" w:color="auto"/>
            </w:tcBorders>
            <w:shd w:val="clear" w:color="auto" w:fill="auto"/>
            <w:vAlign w:val="center"/>
            <w:hideMark/>
          </w:tcPr>
          <w:p w14:paraId="5B286C16" w14:textId="77777777" w:rsidR="00F742DB" w:rsidRPr="00562C22" w:rsidRDefault="00F742DB" w:rsidP="00F742DB">
            <w:pPr>
              <w:pStyle w:val="af9"/>
              <w:spacing w:after="0" w:line="240" w:lineRule="auto"/>
              <w:rPr>
                <w:szCs w:val="24"/>
              </w:rPr>
            </w:pPr>
            <w:r w:rsidRPr="00562C22">
              <w:rPr>
                <w:szCs w:val="24"/>
              </w:rPr>
              <w:t>0,1</w:t>
            </w:r>
          </w:p>
        </w:tc>
        <w:tc>
          <w:tcPr>
            <w:tcW w:w="1116" w:type="dxa"/>
            <w:tcBorders>
              <w:top w:val="nil"/>
              <w:left w:val="nil"/>
              <w:bottom w:val="single" w:sz="4" w:space="0" w:color="auto"/>
              <w:right w:val="single" w:sz="4" w:space="0" w:color="auto"/>
            </w:tcBorders>
            <w:shd w:val="clear" w:color="auto" w:fill="auto"/>
            <w:vAlign w:val="center"/>
            <w:hideMark/>
          </w:tcPr>
          <w:p w14:paraId="38C76235" w14:textId="77777777" w:rsidR="00F742DB" w:rsidRPr="00562C22" w:rsidRDefault="00F742DB" w:rsidP="00F742DB">
            <w:pPr>
              <w:pStyle w:val="af9"/>
              <w:spacing w:after="0" w:line="240" w:lineRule="auto"/>
              <w:rPr>
                <w:szCs w:val="24"/>
              </w:rPr>
            </w:pPr>
            <w:r w:rsidRPr="00562C22">
              <w:rPr>
                <w:szCs w:val="24"/>
              </w:rPr>
              <w:t>0,1</w:t>
            </w:r>
          </w:p>
        </w:tc>
        <w:tc>
          <w:tcPr>
            <w:tcW w:w="1116" w:type="dxa"/>
            <w:tcBorders>
              <w:top w:val="nil"/>
              <w:left w:val="nil"/>
              <w:bottom w:val="single" w:sz="4" w:space="0" w:color="auto"/>
              <w:right w:val="single" w:sz="4" w:space="0" w:color="auto"/>
            </w:tcBorders>
            <w:shd w:val="clear" w:color="auto" w:fill="auto"/>
            <w:vAlign w:val="center"/>
            <w:hideMark/>
          </w:tcPr>
          <w:p w14:paraId="540F5967" w14:textId="77777777" w:rsidR="00F742DB" w:rsidRPr="00562C22" w:rsidRDefault="00F742DB" w:rsidP="00F742DB">
            <w:pPr>
              <w:pStyle w:val="af9"/>
              <w:spacing w:after="0" w:line="240" w:lineRule="auto"/>
              <w:rPr>
                <w:szCs w:val="24"/>
              </w:rPr>
            </w:pPr>
            <w:r w:rsidRPr="00562C22">
              <w:rPr>
                <w:szCs w:val="24"/>
              </w:rPr>
              <w:t>0,1</w:t>
            </w:r>
          </w:p>
        </w:tc>
        <w:tc>
          <w:tcPr>
            <w:tcW w:w="1530" w:type="dxa"/>
            <w:tcBorders>
              <w:top w:val="nil"/>
              <w:left w:val="nil"/>
              <w:bottom w:val="single" w:sz="4" w:space="0" w:color="auto"/>
              <w:right w:val="single" w:sz="4" w:space="0" w:color="auto"/>
            </w:tcBorders>
            <w:shd w:val="clear" w:color="auto" w:fill="auto"/>
            <w:vAlign w:val="center"/>
            <w:hideMark/>
          </w:tcPr>
          <w:p w14:paraId="6BE5AF90" w14:textId="77777777" w:rsidR="00F742DB" w:rsidRPr="00562C22" w:rsidRDefault="00F742DB" w:rsidP="00F742DB">
            <w:pPr>
              <w:pStyle w:val="af9"/>
              <w:spacing w:after="0" w:line="240" w:lineRule="auto"/>
              <w:rPr>
                <w:szCs w:val="24"/>
              </w:rPr>
            </w:pPr>
            <w:r w:rsidRPr="00562C22">
              <w:rPr>
                <w:szCs w:val="24"/>
              </w:rPr>
              <w:t>0,278291</w:t>
            </w:r>
          </w:p>
        </w:tc>
        <w:tc>
          <w:tcPr>
            <w:tcW w:w="1460" w:type="dxa"/>
            <w:tcBorders>
              <w:top w:val="nil"/>
              <w:left w:val="nil"/>
              <w:bottom w:val="single" w:sz="4" w:space="0" w:color="auto"/>
              <w:right w:val="single" w:sz="4" w:space="0" w:color="auto"/>
            </w:tcBorders>
            <w:shd w:val="clear" w:color="auto" w:fill="auto"/>
            <w:vAlign w:val="center"/>
            <w:hideMark/>
          </w:tcPr>
          <w:p w14:paraId="658D1DC6" w14:textId="77777777" w:rsidR="00F742DB" w:rsidRPr="00562C22" w:rsidRDefault="00F742DB" w:rsidP="00F742DB">
            <w:pPr>
              <w:pStyle w:val="af9"/>
              <w:spacing w:after="0" w:line="240" w:lineRule="auto"/>
              <w:rPr>
                <w:szCs w:val="24"/>
              </w:rPr>
            </w:pPr>
            <w:r w:rsidRPr="00562C22">
              <w:rPr>
                <w:szCs w:val="24"/>
              </w:rPr>
              <w:t>1,423</w:t>
            </w:r>
          </w:p>
        </w:tc>
      </w:tr>
      <w:tr w:rsidR="00F742DB" w:rsidRPr="00562C22" w14:paraId="38647B3B" w14:textId="77777777" w:rsidTr="00D628C4">
        <w:trPr>
          <w:trHeight w:val="300"/>
        </w:trPr>
        <w:tc>
          <w:tcPr>
            <w:tcW w:w="1329" w:type="dxa"/>
            <w:vMerge/>
            <w:tcBorders>
              <w:top w:val="nil"/>
              <w:left w:val="single" w:sz="4" w:space="0" w:color="auto"/>
              <w:bottom w:val="single" w:sz="4" w:space="0" w:color="auto"/>
              <w:right w:val="single" w:sz="4" w:space="0" w:color="auto"/>
            </w:tcBorders>
            <w:shd w:val="clear" w:color="auto" w:fill="auto"/>
            <w:vAlign w:val="center"/>
            <w:hideMark/>
          </w:tcPr>
          <w:p w14:paraId="57922199" w14:textId="77777777" w:rsidR="00F742DB" w:rsidRPr="00562C22" w:rsidRDefault="00F742DB" w:rsidP="00F742DB">
            <w:pPr>
              <w:pStyle w:val="af9"/>
              <w:spacing w:after="0" w:line="240" w:lineRule="auto"/>
              <w:rPr>
                <w:rFonts w:eastAsia="Times New Roman"/>
                <w:szCs w:val="24"/>
              </w:rPr>
            </w:pPr>
          </w:p>
        </w:tc>
        <w:tc>
          <w:tcPr>
            <w:tcW w:w="661" w:type="dxa"/>
            <w:vMerge/>
            <w:tcBorders>
              <w:top w:val="nil"/>
              <w:left w:val="single" w:sz="4" w:space="0" w:color="auto"/>
              <w:bottom w:val="single" w:sz="4" w:space="0" w:color="auto"/>
              <w:right w:val="single" w:sz="4" w:space="0" w:color="auto"/>
            </w:tcBorders>
            <w:shd w:val="clear" w:color="auto" w:fill="auto"/>
            <w:vAlign w:val="center"/>
            <w:hideMark/>
          </w:tcPr>
          <w:p w14:paraId="1C1FD0B6" w14:textId="77777777" w:rsidR="00F742DB" w:rsidRPr="00562C22" w:rsidRDefault="00F742DB" w:rsidP="00F742DB">
            <w:pPr>
              <w:pStyle w:val="af9"/>
              <w:spacing w:after="0" w:line="240" w:lineRule="auto"/>
              <w:rPr>
                <w:rFonts w:eastAsia="Times New Roman"/>
                <w:szCs w:val="24"/>
              </w:rPr>
            </w:pPr>
          </w:p>
        </w:tc>
        <w:tc>
          <w:tcPr>
            <w:tcW w:w="1272" w:type="dxa"/>
            <w:tcBorders>
              <w:top w:val="nil"/>
              <w:left w:val="nil"/>
              <w:bottom w:val="single" w:sz="4" w:space="0" w:color="auto"/>
              <w:right w:val="single" w:sz="4" w:space="0" w:color="auto"/>
            </w:tcBorders>
            <w:shd w:val="clear" w:color="auto" w:fill="auto"/>
            <w:vAlign w:val="center"/>
            <w:hideMark/>
          </w:tcPr>
          <w:p w14:paraId="0B969FB3"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III</w:t>
            </w:r>
          </w:p>
        </w:tc>
        <w:tc>
          <w:tcPr>
            <w:tcW w:w="996" w:type="dxa"/>
            <w:tcBorders>
              <w:top w:val="nil"/>
              <w:left w:val="single" w:sz="4" w:space="0" w:color="auto"/>
              <w:bottom w:val="single" w:sz="4" w:space="0" w:color="auto"/>
              <w:right w:val="single" w:sz="4" w:space="0" w:color="auto"/>
            </w:tcBorders>
            <w:shd w:val="clear" w:color="auto" w:fill="auto"/>
            <w:vAlign w:val="center"/>
            <w:hideMark/>
          </w:tcPr>
          <w:p w14:paraId="2C7957BE" w14:textId="77777777" w:rsidR="00F742DB" w:rsidRPr="00562C22" w:rsidRDefault="00F742DB" w:rsidP="00F742DB">
            <w:pPr>
              <w:pStyle w:val="af9"/>
              <w:spacing w:after="0" w:line="240" w:lineRule="auto"/>
              <w:rPr>
                <w:szCs w:val="24"/>
              </w:rPr>
            </w:pPr>
            <w:r w:rsidRPr="00562C22">
              <w:rPr>
                <w:szCs w:val="24"/>
              </w:rPr>
              <w:t>6772,22</w:t>
            </w:r>
          </w:p>
        </w:tc>
        <w:tc>
          <w:tcPr>
            <w:tcW w:w="1116" w:type="dxa"/>
            <w:tcBorders>
              <w:top w:val="nil"/>
              <w:left w:val="nil"/>
              <w:bottom w:val="single" w:sz="4" w:space="0" w:color="auto"/>
              <w:right w:val="single" w:sz="4" w:space="0" w:color="auto"/>
            </w:tcBorders>
            <w:shd w:val="clear" w:color="auto" w:fill="auto"/>
            <w:vAlign w:val="center"/>
            <w:hideMark/>
          </w:tcPr>
          <w:p w14:paraId="4627D2F7" w14:textId="77777777" w:rsidR="00F742DB" w:rsidRPr="00562C22" w:rsidRDefault="00F742DB" w:rsidP="00F742DB">
            <w:pPr>
              <w:pStyle w:val="af9"/>
              <w:spacing w:after="0" w:line="240" w:lineRule="auto"/>
              <w:rPr>
                <w:szCs w:val="24"/>
              </w:rPr>
            </w:pPr>
            <w:r w:rsidRPr="00562C22">
              <w:rPr>
                <w:szCs w:val="24"/>
              </w:rPr>
              <w:t>212,85</w:t>
            </w:r>
          </w:p>
        </w:tc>
        <w:tc>
          <w:tcPr>
            <w:tcW w:w="1116" w:type="dxa"/>
            <w:tcBorders>
              <w:top w:val="nil"/>
              <w:left w:val="nil"/>
              <w:bottom w:val="single" w:sz="4" w:space="0" w:color="auto"/>
              <w:right w:val="single" w:sz="4" w:space="0" w:color="auto"/>
            </w:tcBorders>
            <w:shd w:val="clear" w:color="auto" w:fill="auto"/>
            <w:vAlign w:val="center"/>
            <w:hideMark/>
          </w:tcPr>
          <w:p w14:paraId="00D51764" w14:textId="77777777" w:rsidR="00F742DB" w:rsidRPr="00562C22" w:rsidRDefault="00F742DB" w:rsidP="00F742DB">
            <w:pPr>
              <w:pStyle w:val="af9"/>
              <w:spacing w:after="0" w:line="240" w:lineRule="auto"/>
              <w:rPr>
                <w:szCs w:val="24"/>
              </w:rPr>
            </w:pPr>
            <w:r w:rsidRPr="00562C22">
              <w:rPr>
                <w:szCs w:val="24"/>
              </w:rPr>
              <w:t>18</w:t>
            </w:r>
          </w:p>
        </w:tc>
        <w:tc>
          <w:tcPr>
            <w:tcW w:w="1116" w:type="dxa"/>
            <w:tcBorders>
              <w:top w:val="nil"/>
              <w:left w:val="nil"/>
              <w:bottom w:val="single" w:sz="4" w:space="0" w:color="auto"/>
              <w:right w:val="single" w:sz="4" w:space="0" w:color="auto"/>
            </w:tcBorders>
            <w:shd w:val="clear" w:color="auto" w:fill="auto"/>
            <w:vAlign w:val="center"/>
            <w:hideMark/>
          </w:tcPr>
          <w:p w14:paraId="09EEF9A6" w14:textId="77777777" w:rsidR="00F742DB" w:rsidRPr="00562C22" w:rsidRDefault="00F742DB" w:rsidP="00F742DB">
            <w:pPr>
              <w:pStyle w:val="af9"/>
              <w:spacing w:after="0" w:line="240" w:lineRule="auto"/>
              <w:rPr>
                <w:szCs w:val="24"/>
              </w:rPr>
            </w:pPr>
            <w:r w:rsidRPr="00562C22">
              <w:rPr>
                <w:szCs w:val="24"/>
              </w:rPr>
              <w:t>0,05</w:t>
            </w:r>
          </w:p>
        </w:tc>
        <w:tc>
          <w:tcPr>
            <w:tcW w:w="1116" w:type="dxa"/>
            <w:tcBorders>
              <w:top w:val="nil"/>
              <w:left w:val="nil"/>
              <w:bottom w:val="single" w:sz="4" w:space="0" w:color="auto"/>
              <w:right w:val="single" w:sz="4" w:space="0" w:color="auto"/>
            </w:tcBorders>
            <w:shd w:val="clear" w:color="auto" w:fill="auto"/>
            <w:vAlign w:val="center"/>
            <w:hideMark/>
          </w:tcPr>
          <w:p w14:paraId="2FEC1020" w14:textId="77777777" w:rsidR="00F742DB" w:rsidRPr="00562C22" w:rsidRDefault="00F742DB" w:rsidP="00F742DB">
            <w:pPr>
              <w:pStyle w:val="af9"/>
              <w:spacing w:after="0" w:line="240" w:lineRule="auto"/>
              <w:rPr>
                <w:szCs w:val="24"/>
              </w:rPr>
            </w:pPr>
            <w:r w:rsidRPr="00562C22">
              <w:rPr>
                <w:szCs w:val="24"/>
              </w:rPr>
              <w:t>0,1</w:t>
            </w:r>
          </w:p>
        </w:tc>
        <w:tc>
          <w:tcPr>
            <w:tcW w:w="1116" w:type="dxa"/>
            <w:tcBorders>
              <w:top w:val="nil"/>
              <w:left w:val="nil"/>
              <w:bottom w:val="single" w:sz="4" w:space="0" w:color="auto"/>
              <w:right w:val="single" w:sz="4" w:space="0" w:color="auto"/>
            </w:tcBorders>
            <w:shd w:val="clear" w:color="auto" w:fill="auto"/>
            <w:vAlign w:val="center"/>
            <w:hideMark/>
          </w:tcPr>
          <w:p w14:paraId="0E337129" w14:textId="77777777" w:rsidR="00F742DB" w:rsidRPr="00562C22" w:rsidRDefault="00F742DB" w:rsidP="00F742DB">
            <w:pPr>
              <w:pStyle w:val="af9"/>
              <w:spacing w:after="0" w:line="240" w:lineRule="auto"/>
              <w:rPr>
                <w:szCs w:val="24"/>
              </w:rPr>
            </w:pPr>
            <w:r w:rsidRPr="00562C22">
              <w:rPr>
                <w:szCs w:val="24"/>
              </w:rPr>
              <w:t>0,05</w:t>
            </w:r>
          </w:p>
        </w:tc>
        <w:tc>
          <w:tcPr>
            <w:tcW w:w="1530" w:type="dxa"/>
            <w:tcBorders>
              <w:top w:val="nil"/>
              <w:left w:val="nil"/>
              <w:bottom w:val="single" w:sz="4" w:space="0" w:color="auto"/>
              <w:right w:val="single" w:sz="4" w:space="0" w:color="auto"/>
            </w:tcBorders>
            <w:shd w:val="clear" w:color="auto" w:fill="auto"/>
            <w:vAlign w:val="center"/>
            <w:hideMark/>
          </w:tcPr>
          <w:p w14:paraId="6688DF56" w14:textId="77777777" w:rsidR="00F742DB" w:rsidRPr="00562C22" w:rsidRDefault="00F742DB" w:rsidP="00F742DB">
            <w:pPr>
              <w:pStyle w:val="af9"/>
              <w:spacing w:after="0" w:line="240" w:lineRule="auto"/>
              <w:rPr>
                <w:szCs w:val="24"/>
              </w:rPr>
            </w:pPr>
            <w:r w:rsidRPr="00562C22">
              <w:rPr>
                <w:szCs w:val="24"/>
              </w:rPr>
              <w:t>0,246097</w:t>
            </w:r>
          </w:p>
        </w:tc>
        <w:tc>
          <w:tcPr>
            <w:tcW w:w="1460" w:type="dxa"/>
            <w:tcBorders>
              <w:top w:val="nil"/>
              <w:left w:val="nil"/>
              <w:bottom w:val="single" w:sz="4" w:space="0" w:color="auto"/>
              <w:right w:val="single" w:sz="4" w:space="0" w:color="auto"/>
            </w:tcBorders>
            <w:shd w:val="clear" w:color="auto" w:fill="auto"/>
            <w:vAlign w:val="center"/>
            <w:hideMark/>
          </w:tcPr>
          <w:p w14:paraId="2BECD999" w14:textId="77777777" w:rsidR="00F742DB" w:rsidRPr="00562C22" w:rsidRDefault="00F742DB" w:rsidP="00F742DB">
            <w:pPr>
              <w:pStyle w:val="af9"/>
              <w:spacing w:after="0" w:line="240" w:lineRule="auto"/>
              <w:rPr>
                <w:szCs w:val="24"/>
              </w:rPr>
            </w:pPr>
            <w:r w:rsidRPr="00562C22">
              <w:rPr>
                <w:szCs w:val="24"/>
              </w:rPr>
              <w:t>1,484</w:t>
            </w:r>
          </w:p>
        </w:tc>
      </w:tr>
      <w:tr w:rsidR="00F742DB" w:rsidRPr="00562C22" w14:paraId="58AE0A25" w14:textId="77777777" w:rsidTr="00D628C4">
        <w:trPr>
          <w:trHeight w:val="300"/>
        </w:trPr>
        <w:tc>
          <w:tcPr>
            <w:tcW w:w="1329" w:type="dxa"/>
            <w:vMerge w:val="restart"/>
            <w:tcBorders>
              <w:top w:val="nil"/>
              <w:left w:val="single" w:sz="4" w:space="0" w:color="auto"/>
              <w:bottom w:val="single" w:sz="4" w:space="0" w:color="auto"/>
              <w:right w:val="single" w:sz="4" w:space="0" w:color="auto"/>
            </w:tcBorders>
            <w:shd w:val="clear" w:color="auto" w:fill="auto"/>
            <w:vAlign w:val="center"/>
            <w:hideMark/>
          </w:tcPr>
          <w:p w14:paraId="01D84634"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Калужская</w:t>
            </w:r>
          </w:p>
        </w:tc>
        <w:tc>
          <w:tcPr>
            <w:tcW w:w="661" w:type="dxa"/>
            <w:vMerge w:val="restart"/>
            <w:tcBorders>
              <w:top w:val="nil"/>
              <w:left w:val="single" w:sz="4" w:space="0" w:color="auto"/>
              <w:bottom w:val="single" w:sz="4" w:space="0" w:color="auto"/>
              <w:right w:val="single" w:sz="4" w:space="0" w:color="auto"/>
            </w:tcBorders>
            <w:shd w:val="clear" w:color="auto" w:fill="auto"/>
            <w:vAlign w:val="center"/>
            <w:hideMark/>
          </w:tcPr>
          <w:p w14:paraId="6109DC1B"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2-2</w:t>
            </w:r>
          </w:p>
        </w:tc>
        <w:tc>
          <w:tcPr>
            <w:tcW w:w="1272" w:type="dxa"/>
            <w:tcBorders>
              <w:top w:val="nil"/>
              <w:left w:val="nil"/>
              <w:bottom w:val="single" w:sz="4" w:space="0" w:color="auto"/>
              <w:right w:val="single" w:sz="4" w:space="0" w:color="auto"/>
            </w:tcBorders>
            <w:shd w:val="clear" w:color="auto" w:fill="auto"/>
            <w:vAlign w:val="center"/>
            <w:hideMark/>
          </w:tcPr>
          <w:p w14:paraId="524DDFE3"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IБ</w:t>
            </w:r>
          </w:p>
        </w:tc>
        <w:tc>
          <w:tcPr>
            <w:tcW w:w="996" w:type="dxa"/>
            <w:tcBorders>
              <w:top w:val="nil"/>
              <w:left w:val="single" w:sz="4" w:space="0" w:color="auto"/>
              <w:bottom w:val="single" w:sz="4" w:space="0" w:color="auto"/>
              <w:right w:val="single" w:sz="4" w:space="0" w:color="auto"/>
            </w:tcBorders>
            <w:shd w:val="clear" w:color="auto" w:fill="auto"/>
            <w:vAlign w:val="center"/>
            <w:hideMark/>
          </w:tcPr>
          <w:p w14:paraId="1092DD69" w14:textId="77777777" w:rsidR="00F742DB" w:rsidRPr="00562C22" w:rsidRDefault="00F742DB" w:rsidP="00F742DB">
            <w:pPr>
              <w:pStyle w:val="af9"/>
              <w:spacing w:after="0" w:line="240" w:lineRule="auto"/>
              <w:rPr>
                <w:szCs w:val="24"/>
              </w:rPr>
            </w:pPr>
            <w:r w:rsidRPr="00562C22">
              <w:rPr>
                <w:szCs w:val="24"/>
              </w:rPr>
              <w:t>6529,55</w:t>
            </w:r>
          </w:p>
        </w:tc>
        <w:tc>
          <w:tcPr>
            <w:tcW w:w="1116" w:type="dxa"/>
            <w:tcBorders>
              <w:top w:val="nil"/>
              <w:left w:val="nil"/>
              <w:bottom w:val="single" w:sz="4" w:space="0" w:color="auto"/>
              <w:right w:val="single" w:sz="4" w:space="0" w:color="auto"/>
            </w:tcBorders>
            <w:shd w:val="clear" w:color="auto" w:fill="auto"/>
            <w:vAlign w:val="center"/>
            <w:hideMark/>
          </w:tcPr>
          <w:p w14:paraId="6D44C5BB" w14:textId="77777777" w:rsidR="00F742DB" w:rsidRPr="00562C22" w:rsidRDefault="00F742DB" w:rsidP="00F742DB">
            <w:pPr>
              <w:pStyle w:val="af9"/>
              <w:spacing w:after="0" w:line="240" w:lineRule="auto"/>
              <w:rPr>
                <w:szCs w:val="24"/>
              </w:rPr>
            </w:pPr>
            <w:r w:rsidRPr="00562C22">
              <w:rPr>
                <w:szCs w:val="24"/>
              </w:rPr>
              <w:t>289,06</w:t>
            </w:r>
          </w:p>
        </w:tc>
        <w:tc>
          <w:tcPr>
            <w:tcW w:w="1116" w:type="dxa"/>
            <w:tcBorders>
              <w:top w:val="nil"/>
              <w:left w:val="nil"/>
              <w:bottom w:val="single" w:sz="4" w:space="0" w:color="auto"/>
              <w:right w:val="single" w:sz="4" w:space="0" w:color="auto"/>
            </w:tcBorders>
            <w:shd w:val="clear" w:color="auto" w:fill="auto"/>
            <w:vAlign w:val="center"/>
            <w:hideMark/>
          </w:tcPr>
          <w:p w14:paraId="026286CE" w14:textId="77777777" w:rsidR="00F742DB" w:rsidRPr="00562C22" w:rsidRDefault="00F742DB" w:rsidP="00F742DB">
            <w:pPr>
              <w:pStyle w:val="af9"/>
              <w:spacing w:after="0" w:line="240" w:lineRule="auto"/>
              <w:rPr>
                <w:szCs w:val="24"/>
              </w:rPr>
            </w:pPr>
            <w:r w:rsidRPr="00562C22">
              <w:rPr>
                <w:szCs w:val="24"/>
              </w:rPr>
              <w:t>22</w:t>
            </w:r>
          </w:p>
        </w:tc>
        <w:tc>
          <w:tcPr>
            <w:tcW w:w="1116" w:type="dxa"/>
            <w:tcBorders>
              <w:top w:val="nil"/>
              <w:left w:val="nil"/>
              <w:bottom w:val="single" w:sz="4" w:space="0" w:color="auto"/>
              <w:right w:val="single" w:sz="4" w:space="0" w:color="auto"/>
            </w:tcBorders>
            <w:shd w:val="clear" w:color="auto" w:fill="auto"/>
            <w:vAlign w:val="center"/>
            <w:hideMark/>
          </w:tcPr>
          <w:p w14:paraId="18DA47A8" w14:textId="77777777" w:rsidR="00F742DB" w:rsidRPr="00562C22" w:rsidRDefault="00F742DB" w:rsidP="00F742DB">
            <w:pPr>
              <w:pStyle w:val="af9"/>
              <w:spacing w:after="0" w:line="240" w:lineRule="auto"/>
              <w:rPr>
                <w:szCs w:val="24"/>
              </w:rPr>
            </w:pPr>
            <w:r w:rsidRPr="00562C22">
              <w:rPr>
                <w:szCs w:val="24"/>
              </w:rPr>
              <w:t>0,05</w:t>
            </w:r>
          </w:p>
        </w:tc>
        <w:tc>
          <w:tcPr>
            <w:tcW w:w="1116" w:type="dxa"/>
            <w:tcBorders>
              <w:top w:val="nil"/>
              <w:left w:val="nil"/>
              <w:bottom w:val="single" w:sz="4" w:space="0" w:color="auto"/>
              <w:right w:val="single" w:sz="4" w:space="0" w:color="auto"/>
            </w:tcBorders>
            <w:shd w:val="clear" w:color="auto" w:fill="auto"/>
            <w:vAlign w:val="center"/>
            <w:hideMark/>
          </w:tcPr>
          <w:p w14:paraId="08FBC211" w14:textId="77777777" w:rsidR="00F742DB" w:rsidRPr="00562C22" w:rsidRDefault="00F742DB" w:rsidP="00F742DB">
            <w:pPr>
              <w:pStyle w:val="af9"/>
              <w:spacing w:after="0" w:line="240" w:lineRule="auto"/>
              <w:rPr>
                <w:szCs w:val="24"/>
              </w:rPr>
            </w:pPr>
            <w:r w:rsidRPr="00562C22">
              <w:rPr>
                <w:szCs w:val="24"/>
              </w:rPr>
              <w:t>0,05</w:t>
            </w:r>
          </w:p>
        </w:tc>
        <w:tc>
          <w:tcPr>
            <w:tcW w:w="1116" w:type="dxa"/>
            <w:tcBorders>
              <w:top w:val="nil"/>
              <w:left w:val="nil"/>
              <w:bottom w:val="single" w:sz="4" w:space="0" w:color="auto"/>
              <w:right w:val="single" w:sz="4" w:space="0" w:color="auto"/>
            </w:tcBorders>
            <w:shd w:val="clear" w:color="auto" w:fill="auto"/>
            <w:vAlign w:val="center"/>
            <w:hideMark/>
          </w:tcPr>
          <w:p w14:paraId="3D50BBFA" w14:textId="77777777" w:rsidR="00F742DB" w:rsidRPr="00562C22" w:rsidRDefault="00F742DB" w:rsidP="00F742DB">
            <w:pPr>
              <w:pStyle w:val="af9"/>
              <w:spacing w:after="0" w:line="240" w:lineRule="auto"/>
              <w:rPr>
                <w:szCs w:val="24"/>
              </w:rPr>
            </w:pPr>
            <w:r w:rsidRPr="00562C22">
              <w:rPr>
                <w:szCs w:val="24"/>
              </w:rPr>
              <w:t>0,03</w:t>
            </w:r>
          </w:p>
        </w:tc>
        <w:tc>
          <w:tcPr>
            <w:tcW w:w="1530" w:type="dxa"/>
            <w:tcBorders>
              <w:top w:val="nil"/>
              <w:left w:val="nil"/>
              <w:bottom w:val="single" w:sz="4" w:space="0" w:color="auto"/>
              <w:right w:val="single" w:sz="4" w:space="0" w:color="auto"/>
            </w:tcBorders>
            <w:shd w:val="clear" w:color="auto" w:fill="auto"/>
            <w:vAlign w:val="center"/>
            <w:hideMark/>
          </w:tcPr>
          <w:p w14:paraId="5D482954" w14:textId="77777777" w:rsidR="00F742DB" w:rsidRPr="00562C22" w:rsidRDefault="00F742DB" w:rsidP="00F742DB">
            <w:pPr>
              <w:pStyle w:val="af9"/>
              <w:spacing w:after="0" w:line="240" w:lineRule="auto"/>
              <w:rPr>
                <w:szCs w:val="24"/>
              </w:rPr>
            </w:pPr>
            <w:r w:rsidRPr="00562C22">
              <w:rPr>
                <w:szCs w:val="24"/>
              </w:rPr>
              <w:t>0,185052</w:t>
            </w:r>
          </w:p>
        </w:tc>
        <w:tc>
          <w:tcPr>
            <w:tcW w:w="1460" w:type="dxa"/>
            <w:tcBorders>
              <w:top w:val="nil"/>
              <w:left w:val="nil"/>
              <w:bottom w:val="single" w:sz="4" w:space="0" w:color="auto"/>
              <w:right w:val="single" w:sz="4" w:space="0" w:color="auto"/>
            </w:tcBorders>
            <w:shd w:val="clear" w:color="auto" w:fill="auto"/>
            <w:noWrap/>
            <w:vAlign w:val="center"/>
            <w:hideMark/>
          </w:tcPr>
          <w:p w14:paraId="34666E9B" w14:textId="77777777" w:rsidR="00F742DB" w:rsidRPr="00562C22" w:rsidRDefault="00F742DB" w:rsidP="00F742DB">
            <w:pPr>
              <w:pStyle w:val="af9"/>
              <w:spacing w:after="0" w:line="240" w:lineRule="auto"/>
              <w:rPr>
                <w:szCs w:val="24"/>
              </w:rPr>
            </w:pPr>
            <w:r w:rsidRPr="00562C22">
              <w:rPr>
                <w:szCs w:val="24"/>
              </w:rPr>
              <w:t>1,141</w:t>
            </w:r>
          </w:p>
        </w:tc>
      </w:tr>
      <w:tr w:rsidR="00F742DB" w:rsidRPr="00562C22" w14:paraId="01CB4C22" w14:textId="77777777" w:rsidTr="00D628C4">
        <w:trPr>
          <w:trHeight w:val="300"/>
        </w:trPr>
        <w:tc>
          <w:tcPr>
            <w:tcW w:w="1329" w:type="dxa"/>
            <w:vMerge/>
            <w:tcBorders>
              <w:top w:val="nil"/>
              <w:left w:val="single" w:sz="4" w:space="0" w:color="auto"/>
              <w:bottom w:val="single" w:sz="4" w:space="0" w:color="auto"/>
              <w:right w:val="single" w:sz="4" w:space="0" w:color="auto"/>
            </w:tcBorders>
            <w:shd w:val="clear" w:color="auto" w:fill="auto"/>
            <w:vAlign w:val="center"/>
            <w:hideMark/>
          </w:tcPr>
          <w:p w14:paraId="27C8257A" w14:textId="77777777" w:rsidR="00F742DB" w:rsidRPr="00562C22" w:rsidRDefault="00F742DB" w:rsidP="00F742DB">
            <w:pPr>
              <w:pStyle w:val="af9"/>
              <w:spacing w:after="0" w:line="240" w:lineRule="auto"/>
              <w:rPr>
                <w:rFonts w:eastAsia="Times New Roman"/>
                <w:szCs w:val="24"/>
              </w:rPr>
            </w:pPr>
          </w:p>
        </w:tc>
        <w:tc>
          <w:tcPr>
            <w:tcW w:w="661" w:type="dxa"/>
            <w:vMerge/>
            <w:tcBorders>
              <w:top w:val="nil"/>
              <w:left w:val="single" w:sz="4" w:space="0" w:color="auto"/>
              <w:bottom w:val="single" w:sz="4" w:space="0" w:color="auto"/>
              <w:right w:val="single" w:sz="4" w:space="0" w:color="auto"/>
            </w:tcBorders>
            <w:shd w:val="clear" w:color="auto" w:fill="auto"/>
            <w:vAlign w:val="center"/>
            <w:hideMark/>
          </w:tcPr>
          <w:p w14:paraId="445292B6" w14:textId="77777777" w:rsidR="00F742DB" w:rsidRPr="00562C22" w:rsidRDefault="00F742DB" w:rsidP="00F742DB">
            <w:pPr>
              <w:pStyle w:val="af9"/>
              <w:spacing w:after="0" w:line="240" w:lineRule="auto"/>
              <w:rPr>
                <w:rFonts w:eastAsia="Times New Roman"/>
                <w:szCs w:val="24"/>
              </w:rPr>
            </w:pPr>
          </w:p>
        </w:tc>
        <w:tc>
          <w:tcPr>
            <w:tcW w:w="1272" w:type="dxa"/>
            <w:tcBorders>
              <w:top w:val="nil"/>
              <w:left w:val="nil"/>
              <w:bottom w:val="single" w:sz="4" w:space="0" w:color="auto"/>
              <w:right w:val="single" w:sz="4" w:space="0" w:color="auto"/>
            </w:tcBorders>
            <w:shd w:val="clear" w:color="auto" w:fill="auto"/>
            <w:vAlign w:val="center"/>
            <w:hideMark/>
          </w:tcPr>
          <w:p w14:paraId="2ED31E58"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II</w:t>
            </w:r>
          </w:p>
        </w:tc>
        <w:tc>
          <w:tcPr>
            <w:tcW w:w="996" w:type="dxa"/>
            <w:tcBorders>
              <w:top w:val="nil"/>
              <w:left w:val="single" w:sz="4" w:space="0" w:color="auto"/>
              <w:bottom w:val="single" w:sz="4" w:space="0" w:color="auto"/>
              <w:right w:val="single" w:sz="4" w:space="0" w:color="auto"/>
            </w:tcBorders>
            <w:shd w:val="clear" w:color="auto" w:fill="auto"/>
            <w:vAlign w:val="center"/>
            <w:hideMark/>
          </w:tcPr>
          <w:p w14:paraId="743FE1B8" w14:textId="77777777" w:rsidR="00F742DB" w:rsidRPr="00562C22" w:rsidRDefault="00F742DB" w:rsidP="00F742DB">
            <w:pPr>
              <w:pStyle w:val="af9"/>
              <w:spacing w:after="0" w:line="240" w:lineRule="auto"/>
              <w:rPr>
                <w:szCs w:val="24"/>
              </w:rPr>
            </w:pPr>
            <w:r w:rsidRPr="00562C22">
              <w:rPr>
                <w:szCs w:val="24"/>
              </w:rPr>
              <w:t>6572,5</w:t>
            </w:r>
          </w:p>
        </w:tc>
        <w:tc>
          <w:tcPr>
            <w:tcW w:w="1116" w:type="dxa"/>
            <w:tcBorders>
              <w:top w:val="nil"/>
              <w:left w:val="nil"/>
              <w:bottom w:val="single" w:sz="4" w:space="0" w:color="auto"/>
              <w:right w:val="single" w:sz="4" w:space="0" w:color="auto"/>
            </w:tcBorders>
            <w:shd w:val="clear" w:color="auto" w:fill="auto"/>
            <w:vAlign w:val="center"/>
            <w:hideMark/>
          </w:tcPr>
          <w:p w14:paraId="51C3422F" w14:textId="77777777" w:rsidR="00F742DB" w:rsidRPr="00562C22" w:rsidRDefault="00F742DB" w:rsidP="00F742DB">
            <w:pPr>
              <w:pStyle w:val="af9"/>
              <w:spacing w:after="0" w:line="240" w:lineRule="auto"/>
              <w:rPr>
                <w:szCs w:val="24"/>
              </w:rPr>
            </w:pPr>
            <w:r w:rsidRPr="00562C22">
              <w:rPr>
                <w:szCs w:val="24"/>
              </w:rPr>
              <w:t>227,3</w:t>
            </w:r>
          </w:p>
        </w:tc>
        <w:tc>
          <w:tcPr>
            <w:tcW w:w="1116" w:type="dxa"/>
            <w:tcBorders>
              <w:top w:val="nil"/>
              <w:left w:val="nil"/>
              <w:bottom w:val="single" w:sz="4" w:space="0" w:color="auto"/>
              <w:right w:val="single" w:sz="4" w:space="0" w:color="auto"/>
            </w:tcBorders>
            <w:shd w:val="clear" w:color="auto" w:fill="auto"/>
            <w:vAlign w:val="center"/>
            <w:hideMark/>
          </w:tcPr>
          <w:p w14:paraId="4ACEE61B" w14:textId="77777777" w:rsidR="00F742DB" w:rsidRPr="00562C22" w:rsidRDefault="00F742DB" w:rsidP="00F742DB">
            <w:pPr>
              <w:pStyle w:val="af9"/>
              <w:spacing w:after="0" w:line="240" w:lineRule="auto"/>
              <w:rPr>
                <w:szCs w:val="24"/>
              </w:rPr>
            </w:pPr>
            <w:r w:rsidRPr="00562C22">
              <w:rPr>
                <w:szCs w:val="24"/>
              </w:rPr>
              <w:t>20</w:t>
            </w:r>
          </w:p>
        </w:tc>
        <w:tc>
          <w:tcPr>
            <w:tcW w:w="1116" w:type="dxa"/>
            <w:tcBorders>
              <w:top w:val="nil"/>
              <w:left w:val="nil"/>
              <w:bottom w:val="single" w:sz="4" w:space="0" w:color="auto"/>
              <w:right w:val="single" w:sz="4" w:space="0" w:color="auto"/>
            </w:tcBorders>
            <w:shd w:val="clear" w:color="auto" w:fill="auto"/>
            <w:vAlign w:val="center"/>
            <w:hideMark/>
          </w:tcPr>
          <w:p w14:paraId="7E5E7C43" w14:textId="77777777" w:rsidR="00F742DB" w:rsidRPr="00562C22" w:rsidRDefault="00F742DB" w:rsidP="00F742DB">
            <w:pPr>
              <w:pStyle w:val="af9"/>
              <w:spacing w:after="0" w:line="240" w:lineRule="auto"/>
              <w:rPr>
                <w:szCs w:val="24"/>
              </w:rPr>
            </w:pPr>
            <w:r w:rsidRPr="00562C22">
              <w:rPr>
                <w:szCs w:val="24"/>
              </w:rPr>
              <w:t>0,05</w:t>
            </w:r>
          </w:p>
        </w:tc>
        <w:tc>
          <w:tcPr>
            <w:tcW w:w="1116" w:type="dxa"/>
            <w:tcBorders>
              <w:top w:val="nil"/>
              <w:left w:val="nil"/>
              <w:bottom w:val="single" w:sz="4" w:space="0" w:color="auto"/>
              <w:right w:val="single" w:sz="4" w:space="0" w:color="auto"/>
            </w:tcBorders>
            <w:shd w:val="clear" w:color="auto" w:fill="auto"/>
            <w:vAlign w:val="center"/>
            <w:hideMark/>
          </w:tcPr>
          <w:p w14:paraId="09D20A1C" w14:textId="77777777" w:rsidR="00F742DB" w:rsidRPr="00562C22" w:rsidRDefault="00F742DB" w:rsidP="00F742DB">
            <w:pPr>
              <w:pStyle w:val="af9"/>
              <w:spacing w:after="0" w:line="240" w:lineRule="auto"/>
              <w:rPr>
                <w:szCs w:val="24"/>
              </w:rPr>
            </w:pPr>
            <w:r w:rsidRPr="00562C22">
              <w:rPr>
                <w:szCs w:val="24"/>
              </w:rPr>
              <w:t>0,1</w:t>
            </w:r>
          </w:p>
        </w:tc>
        <w:tc>
          <w:tcPr>
            <w:tcW w:w="1116" w:type="dxa"/>
            <w:tcBorders>
              <w:top w:val="nil"/>
              <w:left w:val="nil"/>
              <w:bottom w:val="single" w:sz="4" w:space="0" w:color="auto"/>
              <w:right w:val="single" w:sz="4" w:space="0" w:color="auto"/>
            </w:tcBorders>
            <w:shd w:val="clear" w:color="auto" w:fill="auto"/>
            <w:vAlign w:val="center"/>
            <w:hideMark/>
          </w:tcPr>
          <w:p w14:paraId="59DA79B6" w14:textId="77777777" w:rsidR="00F742DB" w:rsidRPr="00562C22" w:rsidRDefault="00F742DB" w:rsidP="00F742DB">
            <w:pPr>
              <w:pStyle w:val="af9"/>
              <w:spacing w:after="0" w:line="240" w:lineRule="auto"/>
              <w:rPr>
                <w:szCs w:val="24"/>
              </w:rPr>
            </w:pPr>
            <w:r w:rsidRPr="00562C22">
              <w:rPr>
                <w:szCs w:val="24"/>
              </w:rPr>
              <w:t>0,08</w:t>
            </w:r>
          </w:p>
        </w:tc>
        <w:tc>
          <w:tcPr>
            <w:tcW w:w="1530" w:type="dxa"/>
            <w:tcBorders>
              <w:top w:val="nil"/>
              <w:left w:val="nil"/>
              <w:bottom w:val="single" w:sz="4" w:space="0" w:color="auto"/>
              <w:right w:val="single" w:sz="4" w:space="0" w:color="auto"/>
            </w:tcBorders>
            <w:shd w:val="clear" w:color="auto" w:fill="auto"/>
            <w:vAlign w:val="center"/>
            <w:hideMark/>
          </w:tcPr>
          <w:p w14:paraId="2D7C1508" w14:textId="77777777" w:rsidR="00F742DB" w:rsidRPr="00562C22" w:rsidRDefault="00F742DB" w:rsidP="00F742DB">
            <w:pPr>
              <w:pStyle w:val="af9"/>
              <w:spacing w:after="0" w:line="240" w:lineRule="auto"/>
              <w:rPr>
                <w:szCs w:val="24"/>
              </w:rPr>
            </w:pPr>
            <w:r w:rsidRPr="00562C22">
              <w:rPr>
                <w:szCs w:val="24"/>
              </w:rPr>
              <w:t>0,276658</w:t>
            </w:r>
          </w:p>
        </w:tc>
        <w:tc>
          <w:tcPr>
            <w:tcW w:w="1460" w:type="dxa"/>
            <w:tcBorders>
              <w:top w:val="nil"/>
              <w:left w:val="nil"/>
              <w:bottom w:val="single" w:sz="4" w:space="0" w:color="auto"/>
              <w:right w:val="single" w:sz="4" w:space="0" w:color="auto"/>
            </w:tcBorders>
            <w:shd w:val="clear" w:color="auto" w:fill="auto"/>
            <w:vAlign w:val="center"/>
            <w:hideMark/>
          </w:tcPr>
          <w:p w14:paraId="0C3FAC8D" w14:textId="77777777" w:rsidR="00F742DB" w:rsidRPr="00562C22" w:rsidRDefault="00F742DB" w:rsidP="00F742DB">
            <w:pPr>
              <w:pStyle w:val="af9"/>
              <w:spacing w:after="0" w:line="240" w:lineRule="auto"/>
              <w:rPr>
                <w:szCs w:val="24"/>
              </w:rPr>
            </w:pPr>
            <w:r w:rsidRPr="00562C22">
              <w:rPr>
                <w:szCs w:val="24"/>
              </w:rPr>
              <w:t>1,506</w:t>
            </w:r>
          </w:p>
        </w:tc>
      </w:tr>
      <w:tr w:rsidR="00F742DB" w:rsidRPr="00562C22" w14:paraId="134C2DE8" w14:textId="77777777" w:rsidTr="00D628C4">
        <w:trPr>
          <w:trHeight w:val="300"/>
        </w:trPr>
        <w:tc>
          <w:tcPr>
            <w:tcW w:w="1329" w:type="dxa"/>
            <w:vMerge/>
            <w:tcBorders>
              <w:top w:val="nil"/>
              <w:left w:val="single" w:sz="4" w:space="0" w:color="auto"/>
              <w:bottom w:val="single" w:sz="4" w:space="0" w:color="auto"/>
              <w:right w:val="single" w:sz="4" w:space="0" w:color="auto"/>
            </w:tcBorders>
            <w:shd w:val="clear" w:color="auto" w:fill="auto"/>
            <w:vAlign w:val="center"/>
            <w:hideMark/>
          </w:tcPr>
          <w:p w14:paraId="6F345C96" w14:textId="77777777" w:rsidR="00F742DB" w:rsidRPr="00562C22" w:rsidRDefault="00F742DB" w:rsidP="00F742DB">
            <w:pPr>
              <w:pStyle w:val="af9"/>
              <w:spacing w:after="0" w:line="240" w:lineRule="auto"/>
              <w:rPr>
                <w:rFonts w:eastAsia="Times New Roman"/>
                <w:szCs w:val="24"/>
              </w:rPr>
            </w:pPr>
          </w:p>
        </w:tc>
        <w:tc>
          <w:tcPr>
            <w:tcW w:w="661" w:type="dxa"/>
            <w:vMerge/>
            <w:tcBorders>
              <w:top w:val="nil"/>
              <w:left w:val="single" w:sz="4" w:space="0" w:color="auto"/>
              <w:bottom w:val="single" w:sz="4" w:space="0" w:color="auto"/>
              <w:right w:val="single" w:sz="4" w:space="0" w:color="auto"/>
            </w:tcBorders>
            <w:shd w:val="clear" w:color="auto" w:fill="auto"/>
            <w:vAlign w:val="center"/>
            <w:hideMark/>
          </w:tcPr>
          <w:p w14:paraId="46D0D517" w14:textId="77777777" w:rsidR="00F742DB" w:rsidRPr="00562C22" w:rsidRDefault="00F742DB" w:rsidP="00F742DB">
            <w:pPr>
              <w:pStyle w:val="af9"/>
              <w:spacing w:after="0" w:line="240" w:lineRule="auto"/>
              <w:rPr>
                <w:rFonts w:eastAsia="Times New Roman"/>
                <w:szCs w:val="24"/>
              </w:rPr>
            </w:pPr>
          </w:p>
        </w:tc>
        <w:tc>
          <w:tcPr>
            <w:tcW w:w="1272" w:type="dxa"/>
            <w:tcBorders>
              <w:top w:val="nil"/>
              <w:left w:val="nil"/>
              <w:bottom w:val="single" w:sz="4" w:space="0" w:color="auto"/>
              <w:right w:val="single" w:sz="4" w:space="0" w:color="auto"/>
            </w:tcBorders>
            <w:shd w:val="clear" w:color="auto" w:fill="auto"/>
            <w:vAlign w:val="center"/>
            <w:hideMark/>
          </w:tcPr>
          <w:p w14:paraId="548BA1CE"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III</w:t>
            </w:r>
          </w:p>
        </w:tc>
        <w:tc>
          <w:tcPr>
            <w:tcW w:w="996" w:type="dxa"/>
            <w:tcBorders>
              <w:top w:val="nil"/>
              <w:left w:val="single" w:sz="4" w:space="0" w:color="auto"/>
              <w:bottom w:val="single" w:sz="4" w:space="0" w:color="auto"/>
              <w:right w:val="single" w:sz="4" w:space="0" w:color="auto"/>
            </w:tcBorders>
            <w:shd w:val="clear" w:color="auto" w:fill="auto"/>
            <w:vAlign w:val="center"/>
            <w:hideMark/>
          </w:tcPr>
          <w:p w14:paraId="0BCB3C7F" w14:textId="77777777" w:rsidR="00F742DB" w:rsidRPr="00562C22" w:rsidRDefault="00F742DB" w:rsidP="00F742DB">
            <w:pPr>
              <w:pStyle w:val="af9"/>
              <w:spacing w:after="0" w:line="240" w:lineRule="auto"/>
              <w:rPr>
                <w:szCs w:val="24"/>
              </w:rPr>
            </w:pPr>
            <w:r w:rsidRPr="00562C22">
              <w:rPr>
                <w:szCs w:val="24"/>
              </w:rPr>
              <w:t>6772,22</w:t>
            </w:r>
          </w:p>
        </w:tc>
        <w:tc>
          <w:tcPr>
            <w:tcW w:w="1116" w:type="dxa"/>
            <w:tcBorders>
              <w:top w:val="nil"/>
              <w:left w:val="nil"/>
              <w:bottom w:val="single" w:sz="4" w:space="0" w:color="auto"/>
              <w:right w:val="single" w:sz="4" w:space="0" w:color="auto"/>
            </w:tcBorders>
            <w:shd w:val="clear" w:color="auto" w:fill="auto"/>
            <w:vAlign w:val="center"/>
            <w:hideMark/>
          </w:tcPr>
          <w:p w14:paraId="0EDC93C1" w14:textId="77777777" w:rsidR="00F742DB" w:rsidRPr="00562C22" w:rsidRDefault="00F742DB" w:rsidP="00F742DB">
            <w:pPr>
              <w:pStyle w:val="af9"/>
              <w:spacing w:after="0" w:line="240" w:lineRule="auto"/>
              <w:rPr>
                <w:szCs w:val="24"/>
              </w:rPr>
            </w:pPr>
            <w:r w:rsidRPr="00562C22">
              <w:rPr>
                <w:szCs w:val="24"/>
              </w:rPr>
              <w:t>187,76</w:t>
            </w:r>
          </w:p>
        </w:tc>
        <w:tc>
          <w:tcPr>
            <w:tcW w:w="1116" w:type="dxa"/>
            <w:tcBorders>
              <w:top w:val="nil"/>
              <w:left w:val="nil"/>
              <w:bottom w:val="single" w:sz="4" w:space="0" w:color="auto"/>
              <w:right w:val="single" w:sz="4" w:space="0" w:color="auto"/>
            </w:tcBorders>
            <w:shd w:val="clear" w:color="auto" w:fill="auto"/>
            <w:vAlign w:val="center"/>
            <w:hideMark/>
          </w:tcPr>
          <w:p w14:paraId="3F1D0EC2" w14:textId="77777777" w:rsidR="00F742DB" w:rsidRPr="00562C22" w:rsidRDefault="00F742DB" w:rsidP="00F742DB">
            <w:pPr>
              <w:pStyle w:val="af9"/>
              <w:spacing w:after="0" w:line="240" w:lineRule="auto"/>
              <w:rPr>
                <w:szCs w:val="24"/>
              </w:rPr>
            </w:pPr>
            <w:r w:rsidRPr="00562C22">
              <w:rPr>
                <w:szCs w:val="24"/>
              </w:rPr>
              <w:t>18</w:t>
            </w:r>
          </w:p>
        </w:tc>
        <w:tc>
          <w:tcPr>
            <w:tcW w:w="1116" w:type="dxa"/>
            <w:tcBorders>
              <w:top w:val="nil"/>
              <w:left w:val="nil"/>
              <w:bottom w:val="single" w:sz="4" w:space="0" w:color="auto"/>
              <w:right w:val="single" w:sz="4" w:space="0" w:color="auto"/>
            </w:tcBorders>
            <w:shd w:val="clear" w:color="auto" w:fill="auto"/>
            <w:vAlign w:val="center"/>
            <w:hideMark/>
          </w:tcPr>
          <w:p w14:paraId="58CBF26E" w14:textId="77777777" w:rsidR="00F742DB" w:rsidRPr="00562C22" w:rsidRDefault="00F742DB" w:rsidP="00F742DB">
            <w:pPr>
              <w:pStyle w:val="af9"/>
              <w:spacing w:after="0" w:line="240" w:lineRule="auto"/>
              <w:rPr>
                <w:szCs w:val="24"/>
              </w:rPr>
            </w:pPr>
            <w:r w:rsidRPr="00562C22">
              <w:rPr>
                <w:szCs w:val="24"/>
              </w:rPr>
              <w:t>0,05</w:t>
            </w:r>
          </w:p>
        </w:tc>
        <w:tc>
          <w:tcPr>
            <w:tcW w:w="1116" w:type="dxa"/>
            <w:tcBorders>
              <w:top w:val="nil"/>
              <w:left w:val="nil"/>
              <w:bottom w:val="single" w:sz="4" w:space="0" w:color="auto"/>
              <w:right w:val="single" w:sz="4" w:space="0" w:color="auto"/>
            </w:tcBorders>
            <w:shd w:val="clear" w:color="auto" w:fill="auto"/>
            <w:vAlign w:val="center"/>
            <w:hideMark/>
          </w:tcPr>
          <w:p w14:paraId="23204A84" w14:textId="77777777" w:rsidR="00F742DB" w:rsidRPr="00562C22" w:rsidRDefault="00F742DB" w:rsidP="00F742DB">
            <w:pPr>
              <w:pStyle w:val="af9"/>
              <w:spacing w:after="0" w:line="240" w:lineRule="auto"/>
              <w:rPr>
                <w:szCs w:val="24"/>
              </w:rPr>
            </w:pPr>
            <w:r w:rsidRPr="00562C22">
              <w:rPr>
                <w:szCs w:val="24"/>
              </w:rPr>
              <w:t>0,1</w:t>
            </w:r>
          </w:p>
        </w:tc>
        <w:tc>
          <w:tcPr>
            <w:tcW w:w="1116" w:type="dxa"/>
            <w:tcBorders>
              <w:top w:val="nil"/>
              <w:left w:val="nil"/>
              <w:bottom w:val="single" w:sz="4" w:space="0" w:color="auto"/>
              <w:right w:val="single" w:sz="4" w:space="0" w:color="auto"/>
            </w:tcBorders>
            <w:shd w:val="clear" w:color="auto" w:fill="auto"/>
            <w:vAlign w:val="center"/>
            <w:hideMark/>
          </w:tcPr>
          <w:p w14:paraId="28D77AA7" w14:textId="77777777" w:rsidR="00F742DB" w:rsidRPr="00562C22" w:rsidRDefault="00F742DB" w:rsidP="00F742DB">
            <w:pPr>
              <w:pStyle w:val="af9"/>
              <w:spacing w:after="0" w:line="240" w:lineRule="auto"/>
              <w:rPr>
                <w:szCs w:val="24"/>
              </w:rPr>
            </w:pPr>
            <w:r w:rsidRPr="00562C22">
              <w:rPr>
                <w:szCs w:val="24"/>
              </w:rPr>
              <w:t>0,05</w:t>
            </w:r>
          </w:p>
        </w:tc>
        <w:tc>
          <w:tcPr>
            <w:tcW w:w="1530" w:type="dxa"/>
            <w:tcBorders>
              <w:top w:val="nil"/>
              <w:left w:val="nil"/>
              <w:bottom w:val="single" w:sz="4" w:space="0" w:color="auto"/>
              <w:right w:val="single" w:sz="4" w:space="0" w:color="auto"/>
            </w:tcBorders>
            <w:shd w:val="clear" w:color="auto" w:fill="auto"/>
            <w:vAlign w:val="center"/>
            <w:hideMark/>
          </w:tcPr>
          <w:p w14:paraId="6D892431" w14:textId="77777777" w:rsidR="00F742DB" w:rsidRPr="00562C22" w:rsidRDefault="00F742DB" w:rsidP="00F742DB">
            <w:pPr>
              <w:pStyle w:val="af9"/>
              <w:spacing w:after="0" w:line="240" w:lineRule="auto"/>
              <w:rPr>
                <w:szCs w:val="24"/>
              </w:rPr>
            </w:pPr>
            <w:r w:rsidRPr="00562C22">
              <w:rPr>
                <w:szCs w:val="24"/>
              </w:rPr>
              <w:t>0,272441</w:t>
            </w:r>
          </w:p>
        </w:tc>
        <w:tc>
          <w:tcPr>
            <w:tcW w:w="1460" w:type="dxa"/>
            <w:tcBorders>
              <w:top w:val="nil"/>
              <w:left w:val="nil"/>
              <w:bottom w:val="single" w:sz="4" w:space="0" w:color="auto"/>
              <w:right w:val="single" w:sz="4" w:space="0" w:color="auto"/>
            </w:tcBorders>
            <w:shd w:val="clear" w:color="auto" w:fill="auto"/>
            <w:vAlign w:val="center"/>
            <w:hideMark/>
          </w:tcPr>
          <w:p w14:paraId="413E6F9A" w14:textId="77777777" w:rsidR="00F742DB" w:rsidRPr="00562C22" w:rsidRDefault="00F742DB" w:rsidP="00F742DB">
            <w:pPr>
              <w:pStyle w:val="af9"/>
              <w:spacing w:after="0" w:line="240" w:lineRule="auto"/>
              <w:rPr>
                <w:szCs w:val="24"/>
              </w:rPr>
            </w:pPr>
            <w:r w:rsidRPr="00562C22">
              <w:rPr>
                <w:szCs w:val="24"/>
              </w:rPr>
              <w:t>1,601</w:t>
            </w:r>
          </w:p>
        </w:tc>
      </w:tr>
      <w:tr w:rsidR="00F742DB" w:rsidRPr="00562C22" w14:paraId="4E6A33CA" w14:textId="77777777" w:rsidTr="00D628C4">
        <w:trPr>
          <w:trHeight w:val="300"/>
        </w:trPr>
        <w:tc>
          <w:tcPr>
            <w:tcW w:w="1329" w:type="dxa"/>
            <w:vMerge w:val="restart"/>
            <w:tcBorders>
              <w:top w:val="nil"/>
              <w:left w:val="single" w:sz="4" w:space="0" w:color="auto"/>
              <w:bottom w:val="single" w:sz="4" w:space="0" w:color="auto"/>
              <w:right w:val="single" w:sz="4" w:space="0" w:color="auto"/>
            </w:tcBorders>
            <w:shd w:val="clear" w:color="auto" w:fill="auto"/>
            <w:vAlign w:val="center"/>
            <w:hideMark/>
          </w:tcPr>
          <w:p w14:paraId="6C89D147"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Р. Адыгея</w:t>
            </w:r>
          </w:p>
        </w:tc>
        <w:tc>
          <w:tcPr>
            <w:tcW w:w="661" w:type="dxa"/>
            <w:vMerge w:val="restart"/>
            <w:tcBorders>
              <w:top w:val="nil"/>
              <w:left w:val="single" w:sz="4" w:space="0" w:color="auto"/>
              <w:bottom w:val="single" w:sz="4" w:space="0" w:color="auto"/>
              <w:right w:val="single" w:sz="4" w:space="0" w:color="auto"/>
            </w:tcBorders>
            <w:shd w:val="clear" w:color="auto" w:fill="auto"/>
            <w:vAlign w:val="center"/>
            <w:hideMark/>
          </w:tcPr>
          <w:p w14:paraId="7E2E933D"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3-2</w:t>
            </w:r>
          </w:p>
        </w:tc>
        <w:tc>
          <w:tcPr>
            <w:tcW w:w="1272" w:type="dxa"/>
            <w:tcBorders>
              <w:top w:val="nil"/>
              <w:left w:val="nil"/>
              <w:bottom w:val="single" w:sz="4" w:space="0" w:color="auto"/>
              <w:right w:val="single" w:sz="4" w:space="0" w:color="auto"/>
            </w:tcBorders>
            <w:shd w:val="clear" w:color="auto" w:fill="auto"/>
            <w:vAlign w:val="center"/>
            <w:hideMark/>
          </w:tcPr>
          <w:p w14:paraId="5BD39481"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IБ</w:t>
            </w:r>
          </w:p>
        </w:tc>
        <w:tc>
          <w:tcPr>
            <w:tcW w:w="996" w:type="dxa"/>
            <w:tcBorders>
              <w:top w:val="nil"/>
              <w:left w:val="single" w:sz="4" w:space="0" w:color="auto"/>
              <w:bottom w:val="single" w:sz="4" w:space="0" w:color="auto"/>
              <w:right w:val="single" w:sz="4" w:space="0" w:color="auto"/>
            </w:tcBorders>
            <w:shd w:val="clear" w:color="auto" w:fill="auto"/>
            <w:vAlign w:val="center"/>
            <w:hideMark/>
          </w:tcPr>
          <w:p w14:paraId="5EF4F0C1" w14:textId="77777777" w:rsidR="00F742DB" w:rsidRPr="00562C22" w:rsidRDefault="00F742DB" w:rsidP="00F742DB">
            <w:pPr>
              <w:pStyle w:val="af9"/>
              <w:spacing w:after="0" w:line="240" w:lineRule="auto"/>
              <w:rPr>
                <w:szCs w:val="24"/>
              </w:rPr>
            </w:pPr>
            <w:r w:rsidRPr="00562C22">
              <w:rPr>
                <w:szCs w:val="24"/>
              </w:rPr>
              <w:t>6572,5</w:t>
            </w:r>
          </w:p>
        </w:tc>
        <w:tc>
          <w:tcPr>
            <w:tcW w:w="1116" w:type="dxa"/>
            <w:tcBorders>
              <w:top w:val="nil"/>
              <w:left w:val="nil"/>
              <w:bottom w:val="single" w:sz="4" w:space="0" w:color="auto"/>
              <w:right w:val="single" w:sz="4" w:space="0" w:color="auto"/>
            </w:tcBorders>
            <w:shd w:val="clear" w:color="auto" w:fill="auto"/>
            <w:vAlign w:val="center"/>
            <w:hideMark/>
          </w:tcPr>
          <w:p w14:paraId="75C4F86C" w14:textId="77777777" w:rsidR="00F742DB" w:rsidRPr="00562C22" w:rsidRDefault="00F742DB" w:rsidP="00F742DB">
            <w:pPr>
              <w:pStyle w:val="af9"/>
              <w:spacing w:after="0" w:line="240" w:lineRule="auto"/>
              <w:rPr>
                <w:szCs w:val="24"/>
              </w:rPr>
            </w:pPr>
            <w:r w:rsidRPr="00562C22">
              <w:rPr>
                <w:szCs w:val="24"/>
              </w:rPr>
              <w:t>222,81</w:t>
            </w:r>
          </w:p>
        </w:tc>
        <w:tc>
          <w:tcPr>
            <w:tcW w:w="1116" w:type="dxa"/>
            <w:tcBorders>
              <w:top w:val="nil"/>
              <w:left w:val="nil"/>
              <w:bottom w:val="single" w:sz="4" w:space="0" w:color="auto"/>
              <w:right w:val="single" w:sz="4" w:space="0" w:color="auto"/>
            </w:tcBorders>
            <w:shd w:val="clear" w:color="auto" w:fill="auto"/>
            <w:vAlign w:val="center"/>
            <w:hideMark/>
          </w:tcPr>
          <w:p w14:paraId="207B3F0C" w14:textId="77777777" w:rsidR="00F742DB" w:rsidRPr="00562C22" w:rsidRDefault="00F742DB" w:rsidP="00F742DB">
            <w:pPr>
              <w:pStyle w:val="af9"/>
              <w:spacing w:after="0" w:line="240" w:lineRule="auto"/>
              <w:rPr>
                <w:szCs w:val="24"/>
              </w:rPr>
            </w:pPr>
            <w:r w:rsidRPr="00562C22">
              <w:rPr>
                <w:szCs w:val="24"/>
              </w:rPr>
              <w:t>20</w:t>
            </w:r>
          </w:p>
        </w:tc>
        <w:tc>
          <w:tcPr>
            <w:tcW w:w="1116" w:type="dxa"/>
            <w:tcBorders>
              <w:top w:val="nil"/>
              <w:left w:val="nil"/>
              <w:bottom w:val="single" w:sz="4" w:space="0" w:color="auto"/>
              <w:right w:val="single" w:sz="4" w:space="0" w:color="auto"/>
            </w:tcBorders>
            <w:shd w:val="clear" w:color="auto" w:fill="auto"/>
            <w:vAlign w:val="center"/>
            <w:hideMark/>
          </w:tcPr>
          <w:p w14:paraId="332E73EB" w14:textId="77777777" w:rsidR="00F742DB" w:rsidRPr="00562C22" w:rsidRDefault="00F742DB" w:rsidP="00F742DB">
            <w:pPr>
              <w:pStyle w:val="af9"/>
              <w:spacing w:after="0" w:line="240" w:lineRule="auto"/>
              <w:rPr>
                <w:szCs w:val="24"/>
              </w:rPr>
            </w:pPr>
            <w:r w:rsidRPr="00562C22">
              <w:rPr>
                <w:szCs w:val="24"/>
              </w:rPr>
              <w:t>0</w:t>
            </w:r>
          </w:p>
        </w:tc>
        <w:tc>
          <w:tcPr>
            <w:tcW w:w="1116" w:type="dxa"/>
            <w:tcBorders>
              <w:top w:val="nil"/>
              <w:left w:val="nil"/>
              <w:bottom w:val="single" w:sz="4" w:space="0" w:color="auto"/>
              <w:right w:val="single" w:sz="4" w:space="0" w:color="auto"/>
            </w:tcBorders>
            <w:shd w:val="clear" w:color="auto" w:fill="auto"/>
            <w:vAlign w:val="center"/>
            <w:hideMark/>
          </w:tcPr>
          <w:p w14:paraId="1821DFEE" w14:textId="77777777" w:rsidR="00F742DB" w:rsidRPr="00562C22" w:rsidRDefault="00F742DB" w:rsidP="00F742DB">
            <w:pPr>
              <w:pStyle w:val="af9"/>
              <w:spacing w:after="0" w:line="240" w:lineRule="auto"/>
              <w:rPr>
                <w:szCs w:val="24"/>
              </w:rPr>
            </w:pPr>
            <w:r w:rsidRPr="00562C22">
              <w:rPr>
                <w:szCs w:val="24"/>
              </w:rPr>
              <w:t>0</w:t>
            </w:r>
          </w:p>
        </w:tc>
        <w:tc>
          <w:tcPr>
            <w:tcW w:w="1116" w:type="dxa"/>
            <w:tcBorders>
              <w:top w:val="nil"/>
              <w:left w:val="nil"/>
              <w:bottom w:val="single" w:sz="4" w:space="0" w:color="auto"/>
              <w:right w:val="single" w:sz="4" w:space="0" w:color="auto"/>
            </w:tcBorders>
            <w:shd w:val="clear" w:color="auto" w:fill="auto"/>
            <w:vAlign w:val="center"/>
            <w:hideMark/>
          </w:tcPr>
          <w:p w14:paraId="669873F7" w14:textId="77777777" w:rsidR="00F742DB" w:rsidRPr="00562C22" w:rsidRDefault="00F742DB" w:rsidP="00F742DB">
            <w:pPr>
              <w:pStyle w:val="af9"/>
              <w:spacing w:after="0" w:line="240" w:lineRule="auto"/>
              <w:rPr>
                <w:szCs w:val="24"/>
              </w:rPr>
            </w:pPr>
            <w:r w:rsidRPr="00562C22">
              <w:rPr>
                <w:szCs w:val="24"/>
              </w:rPr>
              <w:t>0</w:t>
            </w:r>
          </w:p>
        </w:tc>
        <w:tc>
          <w:tcPr>
            <w:tcW w:w="1530" w:type="dxa"/>
            <w:tcBorders>
              <w:top w:val="nil"/>
              <w:left w:val="nil"/>
              <w:bottom w:val="single" w:sz="4" w:space="0" w:color="auto"/>
              <w:right w:val="single" w:sz="4" w:space="0" w:color="auto"/>
            </w:tcBorders>
            <w:shd w:val="clear" w:color="auto" w:fill="auto"/>
            <w:vAlign w:val="center"/>
            <w:hideMark/>
          </w:tcPr>
          <w:p w14:paraId="01A5C804" w14:textId="77777777" w:rsidR="00F742DB" w:rsidRPr="00562C22" w:rsidRDefault="00F742DB" w:rsidP="00F742DB">
            <w:pPr>
              <w:pStyle w:val="af9"/>
              <w:spacing w:after="0" w:line="240" w:lineRule="auto"/>
              <w:rPr>
                <w:szCs w:val="24"/>
              </w:rPr>
            </w:pPr>
            <w:r w:rsidRPr="00562C22">
              <w:rPr>
                <w:szCs w:val="24"/>
              </w:rPr>
              <w:t>0,163872</w:t>
            </w:r>
          </w:p>
        </w:tc>
        <w:tc>
          <w:tcPr>
            <w:tcW w:w="1460" w:type="dxa"/>
            <w:tcBorders>
              <w:top w:val="nil"/>
              <w:left w:val="nil"/>
              <w:bottom w:val="single" w:sz="4" w:space="0" w:color="auto"/>
              <w:right w:val="single" w:sz="4" w:space="0" w:color="auto"/>
            </w:tcBorders>
            <w:shd w:val="clear" w:color="auto" w:fill="auto"/>
            <w:noWrap/>
            <w:vAlign w:val="center"/>
            <w:hideMark/>
          </w:tcPr>
          <w:p w14:paraId="4FF6E98A" w14:textId="77777777" w:rsidR="00F742DB" w:rsidRPr="00562C22" w:rsidRDefault="00F742DB" w:rsidP="00F742DB">
            <w:pPr>
              <w:pStyle w:val="af9"/>
              <w:spacing w:after="0" w:line="240" w:lineRule="auto"/>
              <w:rPr>
                <w:szCs w:val="24"/>
              </w:rPr>
            </w:pPr>
            <w:r w:rsidRPr="00562C22">
              <w:rPr>
                <w:szCs w:val="24"/>
              </w:rPr>
              <w:t>1,245</w:t>
            </w:r>
          </w:p>
        </w:tc>
      </w:tr>
      <w:tr w:rsidR="00F742DB" w:rsidRPr="00562C22" w14:paraId="7DE4966E" w14:textId="77777777" w:rsidTr="00D628C4">
        <w:trPr>
          <w:trHeight w:val="300"/>
        </w:trPr>
        <w:tc>
          <w:tcPr>
            <w:tcW w:w="1329" w:type="dxa"/>
            <w:vMerge/>
            <w:tcBorders>
              <w:top w:val="nil"/>
              <w:left w:val="single" w:sz="4" w:space="0" w:color="auto"/>
              <w:bottom w:val="single" w:sz="4" w:space="0" w:color="auto"/>
              <w:right w:val="single" w:sz="4" w:space="0" w:color="auto"/>
            </w:tcBorders>
            <w:shd w:val="clear" w:color="auto" w:fill="auto"/>
            <w:vAlign w:val="center"/>
            <w:hideMark/>
          </w:tcPr>
          <w:p w14:paraId="5B51BDD3" w14:textId="77777777" w:rsidR="00F742DB" w:rsidRPr="00562C22" w:rsidRDefault="00F742DB" w:rsidP="00F742DB">
            <w:pPr>
              <w:pStyle w:val="af9"/>
              <w:spacing w:after="0" w:line="240" w:lineRule="auto"/>
              <w:rPr>
                <w:rFonts w:eastAsia="Times New Roman"/>
                <w:szCs w:val="24"/>
              </w:rPr>
            </w:pPr>
          </w:p>
        </w:tc>
        <w:tc>
          <w:tcPr>
            <w:tcW w:w="661" w:type="dxa"/>
            <w:vMerge/>
            <w:tcBorders>
              <w:top w:val="nil"/>
              <w:left w:val="single" w:sz="4" w:space="0" w:color="auto"/>
              <w:bottom w:val="single" w:sz="4" w:space="0" w:color="auto"/>
              <w:right w:val="single" w:sz="4" w:space="0" w:color="auto"/>
            </w:tcBorders>
            <w:shd w:val="clear" w:color="auto" w:fill="auto"/>
            <w:vAlign w:val="center"/>
            <w:hideMark/>
          </w:tcPr>
          <w:p w14:paraId="69EC21A4" w14:textId="77777777" w:rsidR="00F742DB" w:rsidRPr="00562C22" w:rsidRDefault="00F742DB" w:rsidP="00F742DB">
            <w:pPr>
              <w:pStyle w:val="af9"/>
              <w:spacing w:after="0" w:line="240" w:lineRule="auto"/>
              <w:rPr>
                <w:rFonts w:eastAsia="Times New Roman"/>
                <w:szCs w:val="24"/>
              </w:rPr>
            </w:pPr>
          </w:p>
        </w:tc>
        <w:tc>
          <w:tcPr>
            <w:tcW w:w="1272" w:type="dxa"/>
            <w:tcBorders>
              <w:top w:val="nil"/>
              <w:left w:val="nil"/>
              <w:bottom w:val="single" w:sz="4" w:space="0" w:color="auto"/>
              <w:right w:val="single" w:sz="4" w:space="0" w:color="auto"/>
            </w:tcBorders>
            <w:shd w:val="clear" w:color="auto" w:fill="auto"/>
            <w:vAlign w:val="center"/>
            <w:hideMark/>
          </w:tcPr>
          <w:p w14:paraId="22D37030"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II</w:t>
            </w:r>
          </w:p>
        </w:tc>
        <w:tc>
          <w:tcPr>
            <w:tcW w:w="996" w:type="dxa"/>
            <w:tcBorders>
              <w:top w:val="nil"/>
              <w:left w:val="single" w:sz="4" w:space="0" w:color="auto"/>
              <w:bottom w:val="single" w:sz="4" w:space="0" w:color="auto"/>
              <w:right w:val="single" w:sz="4" w:space="0" w:color="auto"/>
            </w:tcBorders>
            <w:shd w:val="clear" w:color="auto" w:fill="auto"/>
            <w:vAlign w:val="center"/>
            <w:hideMark/>
          </w:tcPr>
          <w:p w14:paraId="2483B296" w14:textId="77777777" w:rsidR="00F742DB" w:rsidRPr="00562C22" w:rsidRDefault="00F742DB" w:rsidP="00F742DB">
            <w:pPr>
              <w:pStyle w:val="af9"/>
              <w:spacing w:after="0" w:line="240" w:lineRule="auto"/>
              <w:rPr>
                <w:szCs w:val="24"/>
              </w:rPr>
            </w:pPr>
            <w:r w:rsidRPr="00562C22">
              <w:rPr>
                <w:szCs w:val="24"/>
              </w:rPr>
              <w:t>6563,89</w:t>
            </w:r>
          </w:p>
        </w:tc>
        <w:tc>
          <w:tcPr>
            <w:tcW w:w="1116" w:type="dxa"/>
            <w:tcBorders>
              <w:top w:val="nil"/>
              <w:left w:val="nil"/>
              <w:bottom w:val="single" w:sz="4" w:space="0" w:color="auto"/>
              <w:right w:val="single" w:sz="4" w:space="0" w:color="auto"/>
            </w:tcBorders>
            <w:shd w:val="clear" w:color="auto" w:fill="auto"/>
            <w:vAlign w:val="center"/>
            <w:hideMark/>
          </w:tcPr>
          <w:p w14:paraId="6B66F377" w14:textId="77777777" w:rsidR="00F742DB" w:rsidRPr="00562C22" w:rsidRDefault="00F742DB" w:rsidP="00F742DB">
            <w:pPr>
              <w:pStyle w:val="af9"/>
              <w:spacing w:after="0" w:line="240" w:lineRule="auto"/>
              <w:rPr>
                <w:szCs w:val="24"/>
              </w:rPr>
            </w:pPr>
            <w:r w:rsidRPr="00562C22">
              <w:rPr>
                <w:szCs w:val="24"/>
              </w:rPr>
              <w:t>197,62</w:t>
            </w:r>
          </w:p>
        </w:tc>
        <w:tc>
          <w:tcPr>
            <w:tcW w:w="1116" w:type="dxa"/>
            <w:tcBorders>
              <w:top w:val="nil"/>
              <w:left w:val="nil"/>
              <w:bottom w:val="single" w:sz="4" w:space="0" w:color="auto"/>
              <w:right w:val="single" w:sz="4" w:space="0" w:color="auto"/>
            </w:tcBorders>
            <w:shd w:val="clear" w:color="auto" w:fill="auto"/>
            <w:vAlign w:val="center"/>
            <w:hideMark/>
          </w:tcPr>
          <w:p w14:paraId="6797074D" w14:textId="77777777" w:rsidR="00F742DB" w:rsidRPr="00562C22" w:rsidRDefault="00F742DB" w:rsidP="00F742DB">
            <w:pPr>
              <w:pStyle w:val="af9"/>
              <w:spacing w:after="0" w:line="240" w:lineRule="auto"/>
              <w:rPr>
                <w:szCs w:val="24"/>
              </w:rPr>
            </w:pPr>
            <w:r w:rsidRPr="00562C22">
              <w:rPr>
                <w:szCs w:val="24"/>
              </w:rPr>
              <w:t>18</w:t>
            </w:r>
          </w:p>
        </w:tc>
        <w:tc>
          <w:tcPr>
            <w:tcW w:w="1116" w:type="dxa"/>
            <w:tcBorders>
              <w:top w:val="nil"/>
              <w:left w:val="nil"/>
              <w:bottom w:val="single" w:sz="4" w:space="0" w:color="auto"/>
              <w:right w:val="single" w:sz="4" w:space="0" w:color="auto"/>
            </w:tcBorders>
            <w:shd w:val="clear" w:color="auto" w:fill="auto"/>
            <w:vAlign w:val="center"/>
            <w:hideMark/>
          </w:tcPr>
          <w:p w14:paraId="2800048B" w14:textId="77777777" w:rsidR="00F742DB" w:rsidRPr="00562C22" w:rsidRDefault="00F742DB" w:rsidP="00F742DB">
            <w:pPr>
              <w:pStyle w:val="af9"/>
              <w:spacing w:after="0" w:line="240" w:lineRule="auto"/>
              <w:rPr>
                <w:szCs w:val="24"/>
              </w:rPr>
            </w:pPr>
            <w:r w:rsidRPr="00562C22">
              <w:rPr>
                <w:szCs w:val="24"/>
              </w:rPr>
              <w:t>0,05</w:t>
            </w:r>
          </w:p>
        </w:tc>
        <w:tc>
          <w:tcPr>
            <w:tcW w:w="1116" w:type="dxa"/>
            <w:tcBorders>
              <w:top w:val="nil"/>
              <w:left w:val="nil"/>
              <w:bottom w:val="single" w:sz="4" w:space="0" w:color="auto"/>
              <w:right w:val="single" w:sz="4" w:space="0" w:color="auto"/>
            </w:tcBorders>
            <w:shd w:val="clear" w:color="auto" w:fill="auto"/>
            <w:vAlign w:val="center"/>
            <w:hideMark/>
          </w:tcPr>
          <w:p w14:paraId="23BB0DBB" w14:textId="77777777" w:rsidR="00F742DB" w:rsidRPr="00562C22" w:rsidRDefault="00F742DB" w:rsidP="00F742DB">
            <w:pPr>
              <w:pStyle w:val="af9"/>
              <w:spacing w:after="0" w:line="240" w:lineRule="auto"/>
              <w:rPr>
                <w:szCs w:val="24"/>
              </w:rPr>
            </w:pPr>
            <w:r w:rsidRPr="00562C22">
              <w:rPr>
                <w:szCs w:val="24"/>
              </w:rPr>
              <w:t>0,05</w:t>
            </w:r>
          </w:p>
        </w:tc>
        <w:tc>
          <w:tcPr>
            <w:tcW w:w="1116" w:type="dxa"/>
            <w:tcBorders>
              <w:top w:val="nil"/>
              <w:left w:val="nil"/>
              <w:bottom w:val="single" w:sz="4" w:space="0" w:color="auto"/>
              <w:right w:val="single" w:sz="4" w:space="0" w:color="auto"/>
            </w:tcBorders>
            <w:shd w:val="clear" w:color="auto" w:fill="auto"/>
            <w:vAlign w:val="center"/>
            <w:hideMark/>
          </w:tcPr>
          <w:p w14:paraId="5A0A927A" w14:textId="77777777" w:rsidR="00F742DB" w:rsidRPr="00562C22" w:rsidRDefault="00F742DB" w:rsidP="00F742DB">
            <w:pPr>
              <w:pStyle w:val="af9"/>
              <w:spacing w:after="0" w:line="240" w:lineRule="auto"/>
              <w:rPr>
                <w:szCs w:val="24"/>
              </w:rPr>
            </w:pPr>
            <w:r w:rsidRPr="00562C22">
              <w:rPr>
                <w:szCs w:val="24"/>
              </w:rPr>
              <w:t>0,08</w:t>
            </w:r>
          </w:p>
        </w:tc>
        <w:tc>
          <w:tcPr>
            <w:tcW w:w="1530" w:type="dxa"/>
            <w:tcBorders>
              <w:top w:val="nil"/>
              <w:left w:val="nil"/>
              <w:bottom w:val="single" w:sz="4" w:space="0" w:color="auto"/>
              <w:right w:val="single" w:sz="4" w:space="0" w:color="auto"/>
            </w:tcBorders>
            <w:shd w:val="clear" w:color="auto" w:fill="auto"/>
            <w:vAlign w:val="center"/>
            <w:hideMark/>
          </w:tcPr>
          <w:p w14:paraId="62A24077" w14:textId="77777777" w:rsidR="00F742DB" w:rsidRPr="00562C22" w:rsidRDefault="00F742DB" w:rsidP="00F742DB">
            <w:pPr>
              <w:pStyle w:val="af9"/>
              <w:spacing w:after="0" w:line="240" w:lineRule="auto"/>
              <w:rPr>
                <w:szCs w:val="24"/>
              </w:rPr>
            </w:pPr>
            <w:r w:rsidRPr="00562C22">
              <w:rPr>
                <w:szCs w:val="24"/>
              </w:rPr>
              <w:t>0,254609</w:t>
            </w:r>
          </w:p>
        </w:tc>
        <w:tc>
          <w:tcPr>
            <w:tcW w:w="1460" w:type="dxa"/>
            <w:tcBorders>
              <w:top w:val="nil"/>
              <w:left w:val="nil"/>
              <w:bottom w:val="single" w:sz="4" w:space="0" w:color="auto"/>
              <w:right w:val="single" w:sz="4" w:space="0" w:color="auto"/>
            </w:tcBorders>
            <w:shd w:val="clear" w:color="auto" w:fill="auto"/>
            <w:vAlign w:val="center"/>
            <w:hideMark/>
          </w:tcPr>
          <w:p w14:paraId="058FEF86" w14:textId="77777777" w:rsidR="00F742DB" w:rsidRPr="00562C22" w:rsidRDefault="00F742DB" w:rsidP="00F742DB">
            <w:pPr>
              <w:pStyle w:val="af9"/>
              <w:spacing w:after="0" w:line="240" w:lineRule="auto"/>
              <w:rPr>
                <w:szCs w:val="24"/>
              </w:rPr>
            </w:pPr>
            <w:r w:rsidRPr="00562C22">
              <w:rPr>
                <w:szCs w:val="24"/>
              </w:rPr>
              <w:t>1,687</w:t>
            </w:r>
          </w:p>
        </w:tc>
      </w:tr>
      <w:tr w:rsidR="00F742DB" w:rsidRPr="00562C22" w14:paraId="06016902" w14:textId="77777777" w:rsidTr="00D628C4">
        <w:trPr>
          <w:trHeight w:val="300"/>
        </w:trPr>
        <w:tc>
          <w:tcPr>
            <w:tcW w:w="1329" w:type="dxa"/>
            <w:vMerge/>
            <w:tcBorders>
              <w:top w:val="nil"/>
              <w:left w:val="single" w:sz="4" w:space="0" w:color="auto"/>
              <w:bottom w:val="single" w:sz="4" w:space="0" w:color="auto"/>
              <w:right w:val="single" w:sz="4" w:space="0" w:color="auto"/>
            </w:tcBorders>
            <w:shd w:val="clear" w:color="auto" w:fill="auto"/>
            <w:vAlign w:val="center"/>
            <w:hideMark/>
          </w:tcPr>
          <w:p w14:paraId="456C075A" w14:textId="77777777" w:rsidR="00F742DB" w:rsidRPr="00562C22" w:rsidRDefault="00F742DB" w:rsidP="00F742DB">
            <w:pPr>
              <w:pStyle w:val="af9"/>
              <w:spacing w:after="0" w:line="240" w:lineRule="auto"/>
              <w:rPr>
                <w:rFonts w:eastAsia="Times New Roman"/>
                <w:szCs w:val="24"/>
              </w:rPr>
            </w:pPr>
          </w:p>
        </w:tc>
        <w:tc>
          <w:tcPr>
            <w:tcW w:w="661" w:type="dxa"/>
            <w:vMerge/>
            <w:tcBorders>
              <w:top w:val="nil"/>
              <w:left w:val="single" w:sz="4" w:space="0" w:color="auto"/>
              <w:bottom w:val="single" w:sz="4" w:space="0" w:color="auto"/>
              <w:right w:val="single" w:sz="4" w:space="0" w:color="auto"/>
            </w:tcBorders>
            <w:shd w:val="clear" w:color="auto" w:fill="auto"/>
            <w:vAlign w:val="center"/>
            <w:hideMark/>
          </w:tcPr>
          <w:p w14:paraId="5C62D83E" w14:textId="77777777" w:rsidR="00F742DB" w:rsidRPr="00562C22" w:rsidRDefault="00F742DB" w:rsidP="00F742DB">
            <w:pPr>
              <w:pStyle w:val="af9"/>
              <w:spacing w:after="0" w:line="240" w:lineRule="auto"/>
              <w:rPr>
                <w:rFonts w:eastAsia="Times New Roman"/>
                <w:szCs w:val="24"/>
              </w:rPr>
            </w:pPr>
          </w:p>
        </w:tc>
        <w:tc>
          <w:tcPr>
            <w:tcW w:w="1272" w:type="dxa"/>
            <w:tcBorders>
              <w:top w:val="nil"/>
              <w:left w:val="nil"/>
              <w:bottom w:val="single" w:sz="4" w:space="0" w:color="auto"/>
              <w:right w:val="single" w:sz="4" w:space="0" w:color="auto"/>
            </w:tcBorders>
            <w:shd w:val="clear" w:color="auto" w:fill="auto"/>
            <w:vAlign w:val="center"/>
            <w:hideMark/>
          </w:tcPr>
          <w:p w14:paraId="570EA67A"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III</w:t>
            </w:r>
          </w:p>
        </w:tc>
        <w:tc>
          <w:tcPr>
            <w:tcW w:w="996" w:type="dxa"/>
            <w:tcBorders>
              <w:top w:val="nil"/>
              <w:left w:val="single" w:sz="4" w:space="0" w:color="auto"/>
              <w:bottom w:val="single" w:sz="4" w:space="0" w:color="auto"/>
              <w:right w:val="single" w:sz="4" w:space="0" w:color="auto"/>
            </w:tcBorders>
            <w:shd w:val="clear" w:color="auto" w:fill="auto"/>
            <w:vAlign w:val="center"/>
            <w:hideMark/>
          </w:tcPr>
          <w:p w14:paraId="68157BFF" w14:textId="77777777" w:rsidR="00F742DB" w:rsidRPr="00562C22" w:rsidRDefault="00F742DB" w:rsidP="00F742DB">
            <w:pPr>
              <w:pStyle w:val="af9"/>
              <w:spacing w:after="0" w:line="240" w:lineRule="auto"/>
              <w:rPr>
                <w:szCs w:val="24"/>
              </w:rPr>
            </w:pPr>
            <w:r w:rsidRPr="00562C22">
              <w:rPr>
                <w:szCs w:val="24"/>
              </w:rPr>
              <w:t>6772,22</w:t>
            </w:r>
          </w:p>
        </w:tc>
        <w:tc>
          <w:tcPr>
            <w:tcW w:w="1116" w:type="dxa"/>
            <w:tcBorders>
              <w:top w:val="nil"/>
              <w:left w:val="nil"/>
              <w:bottom w:val="single" w:sz="4" w:space="0" w:color="auto"/>
              <w:right w:val="single" w:sz="4" w:space="0" w:color="auto"/>
            </w:tcBorders>
            <w:shd w:val="clear" w:color="auto" w:fill="auto"/>
            <w:vAlign w:val="center"/>
            <w:hideMark/>
          </w:tcPr>
          <w:p w14:paraId="1B42D223" w14:textId="77777777" w:rsidR="00F742DB" w:rsidRPr="00562C22" w:rsidRDefault="00F742DB" w:rsidP="00F742DB">
            <w:pPr>
              <w:pStyle w:val="af9"/>
              <w:spacing w:after="0" w:line="240" w:lineRule="auto"/>
              <w:rPr>
                <w:szCs w:val="24"/>
              </w:rPr>
            </w:pPr>
            <w:r w:rsidRPr="00562C22">
              <w:rPr>
                <w:szCs w:val="24"/>
              </w:rPr>
              <w:t>192,75</w:t>
            </w:r>
          </w:p>
        </w:tc>
        <w:tc>
          <w:tcPr>
            <w:tcW w:w="1116" w:type="dxa"/>
            <w:tcBorders>
              <w:top w:val="nil"/>
              <w:left w:val="nil"/>
              <w:bottom w:val="single" w:sz="4" w:space="0" w:color="auto"/>
              <w:right w:val="single" w:sz="4" w:space="0" w:color="auto"/>
            </w:tcBorders>
            <w:shd w:val="clear" w:color="auto" w:fill="auto"/>
            <w:vAlign w:val="center"/>
            <w:hideMark/>
          </w:tcPr>
          <w:p w14:paraId="6D843CCA" w14:textId="77777777" w:rsidR="00F742DB" w:rsidRPr="00562C22" w:rsidRDefault="00F742DB" w:rsidP="00F742DB">
            <w:pPr>
              <w:pStyle w:val="af9"/>
              <w:spacing w:after="0" w:line="240" w:lineRule="auto"/>
              <w:rPr>
                <w:szCs w:val="24"/>
              </w:rPr>
            </w:pPr>
            <w:r w:rsidRPr="00562C22">
              <w:rPr>
                <w:szCs w:val="24"/>
              </w:rPr>
              <w:t>18</w:t>
            </w:r>
          </w:p>
        </w:tc>
        <w:tc>
          <w:tcPr>
            <w:tcW w:w="1116" w:type="dxa"/>
            <w:tcBorders>
              <w:top w:val="nil"/>
              <w:left w:val="nil"/>
              <w:bottom w:val="single" w:sz="4" w:space="0" w:color="auto"/>
              <w:right w:val="single" w:sz="4" w:space="0" w:color="auto"/>
            </w:tcBorders>
            <w:shd w:val="clear" w:color="auto" w:fill="auto"/>
            <w:vAlign w:val="center"/>
            <w:hideMark/>
          </w:tcPr>
          <w:p w14:paraId="051CF471" w14:textId="77777777" w:rsidR="00F742DB" w:rsidRPr="00562C22" w:rsidRDefault="00F742DB" w:rsidP="00F742DB">
            <w:pPr>
              <w:pStyle w:val="af9"/>
              <w:spacing w:after="0" w:line="240" w:lineRule="auto"/>
              <w:rPr>
                <w:szCs w:val="24"/>
              </w:rPr>
            </w:pPr>
            <w:r w:rsidRPr="00562C22">
              <w:rPr>
                <w:szCs w:val="24"/>
              </w:rPr>
              <w:t>0,1</w:t>
            </w:r>
          </w:p>
        </w:tc>
        <w:tc>
          <w:tcPr>
            <w:tcW w:w="1116" w:type="dxa"/>
            <w:tcBorders>
              <w:top w:val="nil"/>
              <w:left w:val="nil"/>
              <w:bottom w:val="single" w:sz="4" w:space="0" w:color="auto"/>
              <w:right w:val="single" w:sz="4" w:space="0" w:color="auto"/>
            </w:tcBorders>
            <w:shd w:val="clear" w:color="auto" w:fill="auto"/>
            <w:vAlign w:val="center"/>
            <w:hideMark/>
          </w:tcPr>
          <w:p w14:paraId="42DA4B9F" w14:textId="77777777" w:rsidR="00F742DB" w:rsidRPr="00562C22" w:rsidRDefault="00F742DB" w:rsidP="00F742DB">
            <w:pPr>
              <w:pStyle w:val="af9"/>
              <w:spacing w:after="0" w:line="240" w:lineRule="auto"/>
              <w:rPr>
                <w:szCs w:val="24"/>
              </w:rPr>
            </w:pPr>
            <w:r w:rsidRPr="00562C22">
              <w:rPr>
                <w:szCs w:val="24"/>
              </w:rPr>
              <w:t>0,1</w:t>
            </w:r>
          </w:p>
        </w:tc>
        <w:tc>
          <w:tcPr>
            <w:tcW w:w="1116" w:type="dxa"/>
            <w:tcBorders>
              <w:top w:val="nil"/>
              <w:left w:val="nil"/>
              <w:bottom w:val="single" w:sz="4" w:space="0" w:color="auto"/>
              <w:right w:val="single" w:sz="4" w:space="0" w:color="auto"/>
            </w:tcBorders>
            <w:shd w:val="clear" w:color="auto" w:fill="auto"/>
            <w:vAlign w:val="center"/>
            <w:hideMark/>
          </w:tcPr>
          <w:p w14:paraId="4B93F1EC" w14:textId="77777777" w:rsidR="00F742DB" w:rsidRPr="00562C22" w:rsidRDefault="00F742DB" w:rsidP="00F742DB">
            <w:pPr>
              <w:pStyle w:val="af9"/>
              <w:spacing w:after="0" w:line="240" w:lineRule="auto"/>
              <w:rPr>
                <w:szCs w:val="24"/>
              </w:rPr>
            </w:pPr>
            <w:r w:rsidRPr="00562C22">
              <w:rPr>
                <w:szCs w:val="24"/>
              </w:rPr>
              <w:t>0,1</w:t>
            </w:r>
          </w:p>
        </w:tc>
        <w:tc>
          <w:tcPr>
            <w:tcW w:w="1530" w:type="dxa"/>
            <w:tcBorders>
              <w:top w:val="nil"/>
              <w:left w:val="nil"/>
              <w:bottom w:val="single" w:sz="4" w:space="0" w:color="auto"/>
              <w:right w:val="single" w:sz="4" w:space="0" w:color="auto"/>
            </w:tcBorders>
            <w:shd w:val="clear" w:color="auto" w:fill="auto"/>
            <w:vAlign w:val="center"/>
            <w:hideMark/>
          </w:tcPr>
          <w:p w14:paraId="05B4B870" w14:textId="77777777" w:rsidR="00F742DB" w:rsidRPr="00562C22" w:rsidRDefault="00F742DB" w:rsidP="00F742DB">
            <w:pPr>
              <w:pStyle w:val="af9"/>
              <w:spacing w:after="0" w:line="240" w:lineRule="auto"/>
              <w:rPr>
                <w:szCs w:val="24"/>
              </w:rPr>
            </w:pPr>
            <w:r w:rsidRPr="00562C22">
              <w:rPr>
                <w:szCs w:val="24"/>
              </w:rPr>
              <w:t>0,322202</w:t>
            </w:r>
          </w:p>
        </w:tc>
        <w:tc>
          <w:tcPr>
            <w:tcW w:w="1460" w:type="dxa"/>
            <w:tcBorders>
              <w:top w:val="nil"/>
              <w:left w:val="nil"/>
              <w:bottom w:val="single" w:sz="4" w:space="0" w:color="auto"/>
              <w:right w:val="single" w:sz="4" w:space="0" w:color="auto"/>
            </w:tcBorders>
            <w:shd w:val="clear" w:color="auto" w:fill="auto"/>
            <w:vAlign w:val="center"/>
            <w:hideMark/>
          </w:tcPr>
          <w:p w14:paraId="01146207" w14:textId="77777777" w:rsidR="00F742DB" w:rsidRPr="00562C22" w:rsidRDefault="00F742DB" w:rsidP="00F742DB">
            <w:pPr>
              <w:pStyle w:val="af9"/>
              <w:spacing w:after="0" w:line="240" w:lineRule="auto"/>
              <w:rPr>
                <w:szCs w:val="24"/>
              </w:rPr>
            </w:pPr>
            <w:r w:rsidRPr="00562C22">
              <w:rPr>
                <w:szCs w:val="24"/>
              </w:rPr>
              <w:t>1,793</w:t>
            </w:r>
          </w:p>
        </w:tc>
      </w:tr>
      <w:tr w:rsidR="00F742DB" w:rsidRPr="00562C22" w14:paraId="5DED3882" w14:textId="77777777" w:rsidTr="00D628C4">
        <w:trPr>
          <w:trHeight w:val="900"/>
        </w:trPr>
        <w:tc>
          <w:tcPr>
            <w:tcW w:w="1329" w:type="dxa"/>
            <w:tcBorders>
              <w:top w:val="nil"/>
              <w:left w:val="single" w:sz="4" w:space="0" w:color="auto"/>
              <w:bottom w:val="single" w:sz="4" w:space="0" w:color="auto"/>
              <w:right w:val="single" w:sz="4" w:space="0" w:color="auto"/>
            </w:tcBorders>
            <w:shd w:val="clear" w:color="auto" w:fill="auto"/>
            <w:vAlign w:val="center"/>
            <w:hideMark/>
          </w:tcPr>
          <w:p w14:paraId="7F26299F"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Область</w:t>
            </w:r>
          </w:p>
        </w:tc>
        <w:tc>
          <w:tcPr>
            <w:tcW w:w="661" w:type="dxa"/>
            <w:tcBorders>
              <w:top w:val="nil"/>
              <w:left w:val="nil"/>
              <w:bottom w:val="single" w:sz="4" w:space="0" w:color="auto"/>
              <w:right w:val="single" w:sz="4" w:space="0" w:color="auto"/>
            </w:tcBorders>
            <w:shd w:val="clear" w:color="auto" w:fill="auto"/>
            <w:vAlign w:val="center"/>
            <w:hideMark/>
          </w:tcPr>
          <w:p w14:paraId="7617B16D"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ДКЗ</w:t>
            </w:r>
          </w:p>
        </w:tc>
        <w:tc>
          <w:tcPr>
            <w:tcW w:w="1272" w:type="dxa"/>
            <w:tcBorders>
              <w:top w:val="nil"/>
              <w:left w:val="nil"/>
              <w:bottom w:val="single" w:sz="4" w:space="0" w:color="auto"/>
              <w:right w:val="single" w:sz="4" w:space="0" w:color="auto"/>
            </w:tcBorders>
            <w:shd w:val="clear" w:color="auto" w:fill="auto"/>
            <w:vAlign w:val="center"/>
            <w:hideMark/>
          </w:tcPr>
          <w:p w14:paraId="05FE9C83"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Тех. Категория</w:t>
            </w:r>
          </w:p>
        </w:tc>
        <w:tc>
          <w:tcPr>
            <w:tcW w:w="996" w:type="dxa"/>
            <w:tcBorders>
              <w:top w:val="nil"/>
              <w:left w:val="single" w:sz="4" w:space="0" w:color="auto"/>
              <w:bottom w:val="single" w:sz="4" w:space="0" w:color="auto"/>
              <w:right w:val="single" w:sz="4" w:space="0" w:color="auto"/>
            </w:tcBorders>
            <w:shd w:val="clear" w:color="auto" w:fill="auto"/>
            <w:vAlign w:val="center"/>
            <w:hideMark/>
          </w:tcPr>
          <w:p w14:paraId="13C6EF16" w14:textId="77777777" w:rsidR="00F742DB" w:rsidRPr="00562C22" w:rsidRDefault="00F742DB" w:rsidP="00F742DB">
            <w:pPr>
              <w:pStyle w:val="af9"/>
              <w:spacing w:after="0" w:line="240" w:lineRule="auto"/>
              <w:rPr>
                <w:szCs w:val="24"/>
              </w:rPr>
            </w:pPr>
            <w:r w:rsidRPr="00562C22">
              <w:rPr>
                <w:szCs w:val="24"/>
              </w:rPr>
              <w:t>σr, МПа</w:t>
            </w:r>
          </w:p>
        </w:tc>
        <w:tc>
          <w:tcPr>
            <w:tcW w:w="1116" w:type="dxa"/>
            <w:tcBorders>
              <w:top w:val="nil"/>
              <w:left w:val="nil"/>
              <w:bottom w:val="single" w:sz="4" w:space="0" w:color="auto"/>
              <w:right w:val="single" w:sz="4" w:space="0" w:color="auto"/>
            </w:tcBorders>
            <w:shd w:val="clear" w:color="auto" w:fill="auto"/>
            <w:vAlign w:val="center"/>
            <w:hideMark/>
          </w:tcPr>
          <w:p w14:paraId="51CED9E3" w14:textId="77777777" w:rsidR="00F742DB" w:rsidRPr="00562C22" w:rsidRDefault="00F742DB" w:rsidP="00F742DB">
            <w:pPr>
              <w:pStyle w:val="af9"/>
              <w:spacing w:after="0" w:line="240" w:lineRule="auto"/>
              <w:rPr>
                <w:szCs w:val="24"/>
              </w:rPr>
            </w:pPr>
            <w:r w:rsidRPr="00562C22">
              <w:rPr>
                <w:szCs w:val="24"/>
              </w:rPr>
              <w:t>σ</w:t>
            </w:r>
            <w:r w:rsidRPr="00562C22">
              <w:rPr>
                <w:szCs w:val="24"/>
                <w:vertAlign w:val="subscript"/>
              </w:rPr>
              <w:t>кр</w:t>
            </w:r>
          </w:p>
        </w:tc>
        <w:tc>
          <w:tcPr>
            <w:tcW w:w="1116" w:type="dxa"/>
            <w:tcBorders>
              <w:top w:val="nil"/>
              <w:left w:val="nil"/>
              <w:bottom w:val="single" w:sz="4" w:space="0" w:color="auto"/>
              <w:right w:val="single" w:sz="4" w:space="0" w:color="auto"/>
            </w:tcBorders>
            <w:shd w:val="clear" w:color="auto" w:fill="auto"/>
            <w:vAlign w:val="center"/>
            <w:hideMark/>
          </w:tcPr>
          <w:p w14:paraId="0789AA77" w14:textId="77777777" w:rsidR="00F742DB" w:rsidRPr="00562C22" w:rsidRDefault="00F742DB" w:rsidP="00F742DB">
            <w:pPr>
              <w:pStyle w:val="af9"/>
              <w:spacing w:after="0" w:line="240" w:lineRule="auto"/>
              <w:rPr>
                <w:szCs w:val="24"/>
              </w:rPr>
            </w:pPr>
            <w:r w:rsidRPr="00562C22">
              <w:rPr>
                <w:szCs w:val="24"/>
              </w:rPr>
              <w:t>m</w:t>
            </w:r>
            <w:r w:rsidRPr="00562C22">
              <w:rPr>
                <w:szCs w:val="24"/>
                <w:vertAlign w:val="subscript"/>
              </w:rPr>
              <w:t>r</w:t>
            </w:r>
          </w:p>
        </w:tc>
        <w:tc>
          <w:tcPr>
            <w:tcW w:w="1116" w:type="dxa"/>
            <w:tcBorders>
              <w:top w:val="nil"/>
              <w:left w:val="nil"/>
              <w:bottom w:val="single" w:sz="4" w:space="0" w:color="auto"/>
              <w:right w:val="single" w:sz="4" w:space="0" w:color="auto"/>
            </w:tcBorders>
            <w:shd w:val="clear" w:color="auto" w:fill="auto"/>
            <w:vAlign w:val="center"/>
            <w:hideMark/>
          </w:tcPr>
          <w:p w14:paraId="475D5845" w14:textId="77777777" w:rsidR="00F742DB" w:rsidRPr="00562C22" w:rsidRDefault="00F742DB" w:rsidP="00F742DB">
            <w:pPr>
              <w:pStyle w:val="af9"/>
              <w:spacing w:after="0" w:line="240" w:lineRule="auto"/>
              <w:rPr>
                <w:szCs w:val="24"/>
              </w:rPr>
            </w:pPr>
            <w:r w:rsidRPr="00562C22">
              <w:rPr>
                <w:szCs w:val="24"/>
              </w:rPr>
              <w:t>m</w:t>
            </w:r>
            <w:r w:rsidRPr="00562C22">
              <w:rPr>
                <w:szCs w:val="24"/>
                <w:vertAlign w:val="subscript"/>
              </w:rPr>
              <w:t>кр</w:t>
            </w:r>
          </w:p>
        </w:tc>
        <w:tc>
          <w:tcPr>
            <w:tcW w:w="1116" w:type="dxa"/>
            <w:tcBorders>
              <w:top w:val="nil"/>
              <w:left w:val="nil"/>
              <w:bottom w:val="single" w:sz="4" w:space="0" w:color="auto"/>
              <w:right w:val="single" w:sz="4" w:space="0" w:color="auto"/>
            </w:tcBorders>
            <w:shd w:val="clear" w:color="auto" w:fill="auto"/>
            <w:vAlign w:val="center"/>
            <w:hideMark/>
          </w:tcPr>
          <w:p w14:paraId="63101C04" w14:textId="77777777" w:rsidR="00F742DB" w:rsidRPr="00562C22" w:rsidRDefault="00F742DB" w:rsidP="00F742DB">
            <w:pPr>
              <w:pStyle w:val="af9"/>
              <w:spacing w:after="0" w:line="240" w:lineRule="auto"/>
              <w:rPr>
                <w:szCs w:val="24"/>
              </w:rPr>
            </w:pPr>
            <w:r w:rsidRPr="00562C22">
              <w:rPr>
                <w:szCs w:val="24"/>
              </w:rPr>
              <w:t>u</w:t>
            </w:r>
          </w:p>
        </w:tc>
        <w:tc>
          <w:tcPr>
            <w:tcW w:w="1116" w:type="dxa"/>
            <w:tcBorders>
              <w:top w:val="nil"/>
              <w:left w:val="nil"/>
              <w:bottom w:val="single" w:sz="4" w:space="0" w:color="auto"/>
              <w:right w:val="single" w:sz="4" w:space="0" w:color="auto"/>
            </w:tcBorders>
            <w:shd w:val="clear" w:color="auto" w:fill="auto"/>
            <w:vAlign w:val="center"/>
            <w:hideMark/>
          </w:tcPr>
          <w:p w14:paraId="7C0FB432" w14:textId="77777777" w:rsidR="00F742DB" w:rsidRPr="00562C22" w:rsidRDefault="00F742DB" w:rsidP="00F742DB">
            <w:pPr>
              <w:pStyle w:val="af9"/>
              <w:spacing w:after="0" w:line="240" w:lineRule="auto"/>
              <w:rPr>
                <w:szCs w:val="24"/>
              </w:rPr>
            </w:pPr>
            <w:r w:rsidRPr="00562C22">
              <w:rPr>
                <w:szCs w:val="24"/>
              </w:rPr>
              <w:t>Риск</w:t>
            </w:r>
          </w:p>
        </w:tc>
        <w:tc>
          <w:tcPr>
            <w:tcW w:w="1530" w:type="dxa"/>
            <w:tcBorders>
              <w:top w:val="nil"/>
              <w:left w:val="nil"/>
              <w:bottom w:val="single" w:sz="4" w:space="0" w:color="auto"/>
              <w:right w:val="single" w:sz="4" w:space="0" w:color="auto"/>
            </w:tcBorders>
            <w:shd w:val="clear" w:color="auto" w:fill="auto"/>
            <w:vAlign w:val="center"/>
            <w:hideMark/>
          </w:tcPr>
          <w:p w14:paraId="0180CDD7" w14:textId="77777777" w:rsidR="00F742DB" w:rsidRPr="00562C22" w:rsidRDefault="00F742DB" w:rsidP="00F742DB">
            <w:pPr>
              <w:pStyle w:val="af9"/>
              <w:spacing w:after="0" w:line="240" w:lineRule="auto"/>
              <w:rPr>
                <w:szCs w:val="24"/>
              </w:rPr>
            </w:pPr>
            <w:r w:rsidRPr="00562C22">
              <w:rPr>
                <w:szCs w:val="24"/>
              </w:rPr>
              <w:t>Допустимый риск</w:t>
            </w:r>
          </w:p>
        </w:tc>
        <w:tc>
          <w:tcPr>
            <w:tcW w:w="1460" w:type="dxa"/>
            <w:tcBorders>
              <w:top w:val="nil"/>
              <w:left w:val="nil"/>
              <w:bottom w:val="single" w:sz="4" w:space="0" w:color="auto"/>
              <w:right w:val="single" w:sz="4" w:space="0" w:color="auto"/>
            </w:tcBorders>
            <w:shd w:val="clear" w:color="auto" w:fill="auto"/>
            <w:vAlign w:val="bottom"/>
            <w:hideMark/>
          </w:tcPr>
          <w:p w14:paraId="45656555" w14:textId="77777777" w:rsidR="00F742DB" w:rsidRPr="00562C22" w:rsidRDefault="00F742DB" w:rsidP="00F742DB">
            <w:pPr>
              <w:pStyle w:val="af9"/>
              <w:spacing w:after="0" w:line="240" w:lineRule="auto"/>
              <w:rPr>
                <w:szCs w:val="24"/>
              </w:rPr>
            </w:pPr>
            <w:r w:rsidRPr="00562C22">
              <w:rPr>
                <w:szCs w:val="24"/>
              </w:rPr>
              <w:t>Надежность</w:t>
            </w:r>
          </w:p>
        </w:tc>
      </w:tr>
      <w:tr w:rsidR="00F742DB" w:rsidRPr="00562C22" w14:paraId="01AD9BAB" w14:textId="77777777" w:rsidTr="00D628C4">
        <w:trPr>
          <w:trHeight w:val="300"/>
        </w:trPr>
        <w:tc>
          <w:tcPr>
            <w:tcW w:w="1329" w:type="dxa"/>
            <w:vMerge w:val="restart"/>
            <w:tcBorders>
              <w:top w:val="nil"/>
              <w:left w:val="single" w:sz="4" w:space="0" w:color="auto"/>
              <w:bottom w:val="single" w:sz="4" w:space="0" w:color="auto"/>
              <w:right w:val="single" w:sz="4" w:space="0" w:color="auto"/>
            </w:tcBorders>
            <w:shd w:val="clear" w:color="auto" w:fill="auto"/>
            <w:vAlign w:val="center"/>
            <w:hideMark/>
          </w:tcPr>
          <w:p w14:paraId="709DB53B"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Иркутская</w:t>
            </w:r>
          </w:p>
        </w:tc>
        <w:tc>
          <w:tcPr>
            <w:tcW w:w="661" w:type="dxa"/>
            <w:vMerge w:val="restart"/>
            <w:tcBorders>
              <w:top w:val="nil"/>
              <w:left w:val="single" w:sz="4" w:space="0" w:color="auto"/>
              <w:bottom w:val="single" w:sz="4" w:space="0" w:color="auto"/>
              <w:right w:val="single" w:sz="4" w:space="0" w:color="auto"/>
            </w:tcBorders>
            <w:shd w:val="clear" w:color="auto" w:fill="auto"/>
            <w:vAlign w:val="center"/>
            <w:hideMark/>
          </w:tcPr>
          <w:p w14:paraId="6D3E88C0"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1-3</w:t>
            </w:r>
          </w:p>
        </w:tc>
        <w:tc>
          <w:tcPr>
            <w:tcW w:w="1272" w:type="dxa"/>
            <w:tcBorders>
              <w:top w:val="nil"/>
              <w:left w:val="nil"/>
              <w:bottom w:val="single" w:sz="4" w:space="0" w:color="auto"/>
              <w:right w:val="single" w:sz="4" w:space="0" w:color="auto"/>
            </w:tcBorders>
            <w:shd w:val="clear" w:color="auto" w:fill="auto"/>
            <w:vAlign w:val="center"/>
            <w:hideMark/>
          </w:tcPr>
          <w:p w14:paraId="13111262"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IБ</w:t>
            </w:r>
          </w:p>
        </w:tc>
        <w:tc>
          <w:tcPr>
            <w:tcW w:w="996" w:type="dxa"/>
            <w:tcBorders>
              <w:top w:val="nil"/>
              <w:left w:val="single" w:sz="4" w:space="0" w:color="auto"/>
              <w:bottom w:val="single" w:sz="4" w:space="0" w:color="auto"/>
              <w:right w:val="single" w:sz="4" w:space="0" w:color="auto"/>
            </w:tcBorders>
            <w:shd w:val="clear" w:color="auto" w:fill="auto"/>
            <w:vAlign w:val="center"/>
            <w:hideMark/>
          </w:tcPr>
          <w:p w14:paraId="10FAEAFC" w14:textId="77777777" w:rsidR="00F742DB" w:rsidRPr="00562C22" w:rsidRDefault="00F742DB" w:rsidP="00F742DB">
            <w:pPr>
              <w:pStyle w:val="af9"/>
              <w:spacing w:after="0" w:line="240" w:lineRule="auto"/>
              <w:rPr>
                <w:szCs w:val="24"/>
              </w:rPr>
            </w:pPr>
            <w:r w:rsidRPr="00562C22">
              <w:rPr>
                <w:szCs w:val="24"/>
              </w:rPr>
              <w:t>0,848</w:t>
            </w:r>
          </w:p>
        </w:tc>
        <w:tc>
          <w:tcPr>
            <w:tcW w:w="1116" w:type="dxa"/>
            <w:tcBorders>
              <w:top w:val="nil"/>
              <w:left w:val="nil"/>
              <w:bottom w:val="single" w:sz="4" w:space="0" w:color="auto"/>
              <w:right w:val="single" w:sz="4" w:space="0" w:color="auto"/>
            </w:tcBorders>
            <w:shd w:val="clear" w:color="auto" w:fill="auto"/>
            <w:vAlign w:val="center"/>
            <w:hideMark/>
          </w:tcPr>
          <w:p w14:paraId="05156D90" w14:textId="77777777" w:rsidR="00F742DB" w:rsidRPr="00562C22" w:rsidRDefault="00F742DB" w:rsidP="00F742DB">
            <w:pPr>
              <w:pStyle w:val="af9"/>
              <w:spacing w:after="0" w:line="240" w:lineRule="auto"/>
              <w:rPr>
                <w:szCs w:val="24"/>
              </w:rPr>
            </w:pPr>
            <w:r w:rsidRPr="00562C22">
              <w:rPr>
                <w:szCs w:val="24"/>
              </w:rPr>
              <w:t>1,697095</w:t>
            </w:r>
          </w:p>
        </w:tc>
        <w:tc>
          <w:tcPr>
            <w:tcW w:w="1116" w:type="dxa"/>
            <w:tcBorders>
              <w:top w:val="nil"/>
              <w:left w:val="nil"/>
              <w:bottom w:val="single" w:sz="4" w:space="0" w:color="auto"/>
              <w:right w:val="single" w:sz="4" w:space="0" w:color="auto"/>
            </w:tcBorders>
            <w:shd w:val="clear" w:color="auto" w:fill="auto"/>
            <w:vAlign w:val="center"/>
            <w:hideMark/>
          </w:tcPr>
          <w:p w14:paraId="2218E0A4" w14:textId="77777777" w:rsidR="00F742DB" w:rsidRPr="00562C22" w:rsidRDefault="00F742DB" w:rsidP="00F742DB">
            <w:pPr>
              <w:pStyle w:val="af9"/>
              <w:spacing w:after="0" w:line="240" w:lineRule="auto"/>
              <w:rPr>
                <w:szCs w:val="24"/>
              </w:rPr>
            </w:pPr>
            <w:r w:rsidRPr="00562C22">
              <w:rPr>
                <w:szCs w:val="24"/>
              </w:rPr>
              <w:t>0,179879</w:t>
            </w:r>
          </w:p>
        </w:tc>
        <w:tc>
          <w:tcPr>
            <w:tcW w:w="1116" w:type="dxa"/>
            <w:tcBorders>
              <w:top w:val="nil"/>
              <w:left w:val="nil"/>
              <w:bottom w:val="single" w:sz="4" w:space="0" w:color="auto"/>
              <w:right w:val="single" w:sz="4" w:space="0" w:color="auto"/>
            </w:tcBorders>
            <w:shd w:val="clear" w:color="auto" w:fill="auto"/>
            <w:vAlign w:val="center"/>
            <w:hideMark/>
          </w:tcPr>
          <w:p w14:paraId="2F6EB751" w14:textId="77777777" w:rsidR="00F742DB" w:rsidRPr="00562C22" w:rsidRDefault="00F742DB" w:rsidP="00F742DB">
            <w:pPr>
              <w:pStyle w:val="af9"/>
              <w:spacing w:after="0" w:line="240" w:lineRule="auto"/>
              <w:rPr>
                <w:szCs w:val="24"/>
              </w:rPr>
            </w:pPr>
            <w:r w:rsidRPr="00562C22">
              <w:rPr>
                <w:szCs w:val="24"/>
              </w:rPr>
              <w:t>0,35999</w:t>
            </w:r>
          </w:p>
        </w:tc>
        <w:tc>
          <w:tcPr>
            <w:tcW w:w="1116" w:type="dxa"/>
            <w:tcBorders>
              <w:top w:val="nil"/>
              <w:left w:val="nil"/>
              <w:bottom w:val="single" w:sz="4" w:space="0" w:color="auto"/>
              <w:right w:val="single" w:sz="4" w:space="0" w:color="auto"/>
            </w:tcBorders>
            <w:shd w:val="clear" w:color="auto" w:fill="auto"/>
            <w:vAlign w:val="center"/>
            <w:hideMark/>
          </w:tcPr>
          <w:p w14:paraId="457B59B2" w14:textId="77777777" w:rsidR="00F742DB" w:rsidRPr="00562C22" w:rsidRDefault="00F742DB" w:rsidP="00F742DB">
            <w:pPr>
              <w:pStyle w:val="af9"/>
              <w:spacing w:after="0" w:line="240" w:lineRule="auto"/>
              <w:rPr>
                <w:szCs w:val="24"/>
              </w:rPr>
            </w:pPr>
            <w:r w:rsidRPr="00562C22">
              <w:rPr>
                <w:szCs w:val="24"/>
              </w:rPr>
              <w:t>2,109924</w:t>
            </w:r>
          </w:p>
        </w:tc>
        <w:tc>
          <w:tcPr>
            <w:tcW w:w="1116" w:type="dxa"/>
            <w:tcBorders>
              <w:top w:val="nil"/>
              <w:left w:val="nil"/>
              <w:bottom w:val="single" w:sz="4" w:space="0" w:color="auto"/>
              <w:right w:val="single" w:sz="4" w:space="0" w:color="auto"/>
            </w:tcBorders>
            <w:shd w:val="clear" w:color="auto" w:fill="auto"/>
            <w:vAlign w:val="center"/>
            <w:hideMark/>
          </w:tcPr>
          <w:p w14:paraId="282CCF24" w14:textId="77777777" w:rsidR="00F742DB" w:rsidRPr="00562C22" w:rsidRDefault="00F742DB" w:rsidP="00F742DB">
            <w:pPr>
              <w:pStyle w:val="af9"/>
              <w:spacing w:after="0" w:line="240" w:lineRule="auto"/>
              <w:rPr>
                <w:szCs w:val="24"/>
              </w:rPr>
            </w:pPr>
            <w:r w:rsidRPr="00562C22">
              <w:rPr>
                <w:szCs w:val="24"/>
              </w:rPr>
              <w:t>0,017432</w:t>
            </w:r>
          </w:p>
        </w:tc>
        <w:tc>
          <w:tcPr>
            <w:tcW w:w="1530" w:type="dxa"/>
            <w:tcBorders>
              <w:top w:val="nil"/>
              <w:left w:val="nil"/>
              <w:bottom w:val="single" w:sz="4" w:space="0" w:color="auto"/>
              <w:right w:val="single" w:sz="4" w:space="0" w:color="auto"/>
            </w:tcBorders>
            <w:shd w:val="clear" w:color="auto" w:fill="auto"/>
            <w:noWrap/>
            <w:vAlign w:val="center"/>
            <w:hideMark/>
          </w:tcPr>
          <w:p w14:paraId="5A136ADF" w14:textId="77777777" w:rsidR="00F742DB" w:rsidRPr="00562C22" w:rsidRDefault="00F742DB" w:rsidP="00F742DB">
            <w:pPr>
              <w:pStyle w:val="af9"/>
              <w:spacing w:after="0" w:line="240" w:lineRule="auto"/>
              <w:rPr>
                <w:szCs w:val="24"/>
              </w:rPr>
            </w:pPr>
            <w:r w:rsidRPr="00562C22">
              <w:rPr>
                <w:szCs w:val="24"/>
              </w:rPr>
              <w:t>0,02</w:t>
            </w:r>
          </w:p>
        </w:tc>
        <w:tc>
          <w:tcPr>
            <w:tcW w:w="1460" w:type="dxa"/>
            <w:tcBorders>
              <w:top w:val="nil"/>
              <w:left w:val="nil"/>
              <w:bottom w:val="single" w:sz="4" w:space="0" w:color="auto"/>
              <w:right w:val="single" w:sz="4" w:space="0" w:color="auto"/>
            </w:tcBorders>
            <w:shd w:val="clear" w:color="auto" w:fill="auto"/>
            <w:noWrap/>
            <w:vAlign w:val="center"/>
            <w:hideMark/>
          </w:tcPr>
          <w:p w14:paraId="35F7E233" w14:textId="77777777" w:rsidR="00F742DB" w:rsidRPr="00562C22" w:rsidRDefault="00F742DB" w:rsidP="00F742DB">
            <w:pPr>
              <w:pStyle w:val="af9"/>
              <w:spacing w:after="0" w:line="240" w:lineRule="auto"/>
              <w:rPr>
                <w:szCs w:val="24"/>
              </w:rPr>
            </w:pPr>
            <w:r w:rsidRPr="00562C22">
              <w:rPr>
                <w:szCs w:val="24"/>
              </w:rPr>
              <w:t>0,98</w:t>
            </w:r>
          </w:p>
        </w:tc>
      </w:tr>
      <w:tr w:rsidR="00F742DB" w:rsidRPr="00562C22" w14:paraId="27E22F91" w14:textId="77777777" w:rsidTr="00D628C4">
        <w:trPr>
          <w:trHeight w:val="300"/>
        </w:trPr>
        <w:tc>
          <w:tcPr>
            <w:tcW w:w="1329" w:type="dxa"/>
            <w:vMerge/>
            <w:tcBorders>
              <w:top w:val="nil"/>
              <w:left w:val="single" w:sz="4" w:space="0" w:color="auto"/>
              <w:bottom w:val="single" w:sz="4" w:space="0" w:color="auto"/>
              <w:right w:val="single" w:sz="4" w:space="0" w:color="auto"/>
            </w:tcBorders>
            <w:shd w:val="clear" w:color="auto" w:fill="auto"/>
            <w:vAlign w:val="center"/>
            <w:hideMark/>
          </w:tcPr>
          <w:p w14:paraId="7C399A20" w14:textId="77777777" w:rsidR="00F742DB" w:rsidRPr="00562C22" w:rsidRDefault="00F742DB" w:rsidP="00F742DB">
            <w:pPr>
              <w:pStyle w:val="af9"/>
              <w:spacing w:after="0" w:line="240" w:lineRule="auto"/>
              <w:rPr>
                <w:rFonts w:eastAsia="Times New Roman"/>
                <w:szCs w:val="24"/>
              </w:rPr>
            </w:pPr>
          </w:p>
        </w:tc>
        <w:tc>
          <w:tcPr>
            <w:tcW w:w="661" w:type="dxa"/>
            <w:vMerge/>
            <w:tcBorders>
              <w:top w:val="nil"/>
              <w:left w:val="single" w:sz="4" w:space="0" w:color="auto"/>
              <w:bottom w:val="single" w:sz="4" w:space="0" w:color="auto"/>
              <w:right w:val="single" w:sz="4" w:space="0" w:color="auto"/>
            </w:tcBorders>
            <w:shd w:val="clear" w:color="auto" w:fill="auto"/>
            <w:vAlign w:val="center"/>
            <w:hideMark/>
          </w:tcPr>
          <w:p w14:paraId="48DAC7DF" w14:textId="77777777" w:rsidR="00F742DB" w:rsidRPr="00562C22" w:rsidRDefault="00F742DB" w:rsidP="00F742DB">
            <w:pPr>
              <w:pStyle w:val="af9"/>
              <w:spacing w:after="0" w:line="240" w:lineRule="auto"/>
              <w:rPr>
                <w:rFonts w:eastAsia="Times New Roman"/>
                <w:szCs w:val="24"/>
              </w:rPr>
            </w:pPr>
          </w:p>
        </w:tc>
        <w:tc>
          <w:tcPr>
            <w:tcW w:w="1272" w:type="dxa"/>
            <w:tcBorders>
              <w:top w:val="nil"/>
              <w:left w:val="nil"/>
              <w:bottom w:val="single" w:sz="4" w:space="0" w:color="auto"/>
              <w:right w:val="single" w:sz="4" w:space="0" w:color="auto"/>
            </w:tcBorders>
            <w:shd w:val="clear" w:color="auto" w:fill="auto"/>
            <w:vAlign w:val="center"/>
            <w:hideMark/>
          </w:tcPr>
          <w:p w14:paraId="0C32855D"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II</w:t>
            </w:r>
          </w:p>
        </w:tc>
        <w:tc>
          <w:tcPr>
            <w:tcW w:w="996" w:type="dxa"/>
            <w:tcBorders>
              <w:top w:val="nil"/>
              <w:left w:val="single" w:sz="4" w:space="0" w:color="auto"/>
              <w:bottom w:val="single" w:sz="4" w:space="0" w:color="auto"/>
              <w:right w:val="single" w:sz="4" w:space="0" w:color="auto"/>
            </w:tcBorders>
            <w:shd w:val="clear" w:color="auto" w:fill="auto"/>
            <w:vAlign w:val="center"/>
            <w:hideMark/>
          </w:tcPr>
          <w:p w14:paraId="093301FA" w14:textId="77777777" w:rsidR="00F742DB" w:rsidRPr="00562C22" w:rsidRDefault="00F742DB" w:rsidP="00F742DB">
            <w:pPr>
              <w:pStyle w:val="af9"/>
              <w:spacing w:after="0" w:line="240" w:lineRule="auto"/>
              <w:rPr>
                <w:szCs w:val="24"/>
              </w:rPr>
            </w:pPr>
            <w:r w:rsidRPr="00562C22">
              <w:rPr>
                <w:szCs w:val="24"/>
              </w:rPr>
              <w:t>1,107</w:t>
            </w:r>
          </w:p>
        </w:tc>
        <w:tc>
          <w:tcPr>
            <w:tcW w:w="1116" w:type="dxa"/>
            <w:tcBorders>
              <w:top w:val="nil"/>
              <w:left w:val="nil"/>
              <w:bottom w:val="single" w:sz="4" w:space="0" w:color="auto"/>
              <w:right w:val="single" w:sz="4" w:space="0" w:color="auto"/>
            </w:tcBorders>
            <w:shd w:val="clear" w:color="auto" w:fill="auto"/>
            <w:vAlign w:val="center"/>
            <w:hideMark/>
          </w:tcPr>
          <w:p w14:paraId="04DF8859" w14:textId="77777777" w:rsidR="00F742DB" w:rsidRPr="00562C22" w:rsidRDefault="00F742DB" w:rsidP="00F742DB">
            <w:pPr>
              <w:pStyle w:val="af9"/>
              <w:spacing w:after="0" w:line="240" w:lineRule="auto"/>
              <w:rPr>
                <w:szCs w:val="24"/>
              </w:rPr>
            </w:pPr>
            <w:r w:rsidRPr="00562C22">
              <w:rPr>
                <w:szCs w:val="24"/>
              </w:rPr>
              <w:t>2,382914</w:t>
            </w:r>
          </w:p>
        </w:tc>
        <w:tc>
          <w:tcPr>
            <w:tcW w:w="1116" w:type="dxa"/>
            <w:tcBorders>
              <w:top w:val="nil"/>
              <w:left w:val="nil"/>
              <w:bottom w:val="single" w:sz="4" w:space="0" w:color="auto"/>
              <w:right w:val="single" w:sz="4" w:space="0" w:color="auto"/>
            </w:tcBorders>
            <w:shd w:val="clear" w:color="auto" w:fill="auto"/>
            <w:vAlign w:val="center"/>
            <w:hideMark/>
          </w:tcPr>
          <w:p w14:paraId="0E7E7E79" w14:textId="77777777" w:rsidR="00F742DB" w:rsidRPr="00562C22" w:rsidRDefault="00F742DB" w:rsidP="00F742DB">
            <w:pPr>
              <w:pStyle w:val="af9"/>
              <w:spacing w:after="0" w:line="240" w:lineRule="auto"/>
              <w:rPr>
                <w:szCs w:val="24"/>
              </w:rPr>
            </w:pPr>
            <w:r w:rsidRPr="00562C22">
              <w:rPr>
                <w:szCs w:val="24"/>
              </w:rPr>
              <w:t>0,308068</w:t>
            </w:r>
          </w:p>
        </w:tc>
        <w:tc>
          <w:tcPr>
            <w:tcW w:w="1116" w:type="dxa"/>
            <w:tcBorders>
              <w:top w:val="nil"/>
              <w:left w:val="nil"/>
              <w:bottom w:val="single" w:sz="4" w:space="0" w:color="auto"/>
              <w:right w:val="single" w:sz="4" w:space="0" w:color="auto"/>
            </w:tcBorders>
            <w:shd w:val="clear" w:color="auto" w:fill="auto"/>
            <w:vAlign w:val="center"/>
            <w:hideMark/>
          </w:tcPr>
          <w:p w14:paraId="25C6AE04" w14:textId="77777777" w:rsidR="00F742DB" w:rsidRPr="00562C22" w:rsidRDefault="00F742DB" w:rsidP="00F742DB">
            <w:pPr>
              <w:pStyle w:val="af9"/>
              <w:spacing w:after="0" w:line="240" w:lineRule="auto"/>
              <w:rPr>
                <w:szCs w:val="24"/>
              </w:rPr>
            </w:pPr>
            <w:r w:rsidRPr="00562C22">
              <w:rPr>
                <w:szCs w:val="24"/>
              </w:rPr>
              <w:t>0,663142</w:t>
            </w:r>
          </w:p>
        </w:tc>
        <w:tc>
          <w:tcPr>
            <w:tcW w:w="1116" w:type="dxa"/>
            <w:tcBorders>
              <w:top w:val="nil"/>
              <w:left w:val="nil"/>
              <w:bottom w:val="single" w:sz="4" w:space="0" w:color="auto"/>
              <w:right w:val="single" w:sz="4" w:space="0" w:color="auto"/>
            </w:tcBorders>
            <w:shd w:val="clear" w:color="auto" w:fill="auto"/>
            <w:vAlign w:val="center"/>
            <w:hideMark/>
          </w:tcPr>
          <w:p w14:paraId="520EA2EC" w14:textId="77777777" w:rsidR="00F742DB" w:rsidRPr="00562C22" w:rsidRDefault="00F742DB" w:rsidP="00F742DB">
            <w:pPr>
              <w:pStyle w:val="af9"/>
              <w:spacing w:after="0" w:line="240" w:lineRule="auto"/>
              <w:rPr>
                <w:szCs w:val="24"/>
              </w:rPr>
            </w:pPr>
            <w:r w:rsidRPr="00562C22">
              <w:rPr>
                <w:szCs w:val="24"/>
              </w:rPr>
              <w:t>1,744943</w:t>
            </w:r>
          </w:p>
        </w:tc>
        <w:tc>
          <w:tcPr>
            <w:tcW w:w="1116" w:type="dxa"/>
            <w:tcBorders>
              <w:top w:val="nil"/>
              <w:left w:val="nil"/>
              <w:bottom w:val="single" w:sz="4" w:space="0" w:color="auto"/>
              <w:right w:val="single" w:sz="4" w:space="0" w:color="auto"/>
            </w:tcBorders>
            <w:shd w:val="clear" w:color="auto" w:fill="auto"/>
            <w:vAlign w:val="center"/>
            <w:hideMark/>
          </w:tcPr>
          <w:p w14:paraId="168D1EEA" w14:textId="77777777" w:rsidR="00F742DB" w:rsidRPr="00562C22" w:rsidRDefault="00F742DB" w:rsidP="00F742DB">
            <w:pPr>
              <w:pStyle w:val="af9"/>
              <w:spacing w:after="0" w:line="240" w:lineRule="auto"/>
              <w:rPr>
                <w:szCs w:val="24"/>
              </w:rPr>
            </w:pPr>
            <w:r w:rsidRPr="00562C22">
              <w:rPr>
                <w:szCs w:val="24"/>
              </w:rPr>
              <w:t>0,040497</w:t>
            </w:r>
          </w:p>
        </w:tc>
        <w:tc>
          <w:tcPr>
            <w:tcW w:w="1530" w:type="dxa"/>
            <w:tcBorders>
              <w:top w:val="nil"/>
              <w:left w:val="nil"/>
              <w:bottom w:val="single" w:sz="4" w:space="0" w:color="auto"/>
              <w:right w:val="single" w:sz="4" w:space="0" w:color="auto"/>
            </w:tcBorders>
            <w:shd w:val="clear" w:color="auto" w:fill="auto"/>
            <w:noWrap/>
            <w:vAlign w:val="center"/>
            <w:hideMark/>
          </w:tcPr>
          <w:p w14:paraId="3EE7AF0E" w14:textId="77777777" w:rsidR="00F742DB" w:rsidRPr="00562C22" w:rsidRDefault="00F742DB" w:rsidP="00F742DB">
            <w:pPr>
              <w:pStyle w:val="af9"/>
              <w:spacing w:after="0" w:line="240" w:lineRule="auto"/>
              <w:rPr>
                <w:szCs w:val="24"/>
              </w:rPr>
            </w:pPr>
            <w:r w:rsidRPr="00562C22">
              <w:rPr>
                <w:szCs w:val="24"/>
              </w:rPr>
              <w:t>0,05</w:t>
            </w:r>
          </w:p>
        </w:tc>
        <w:tc>
          <w:tcPr>
            <w:tcW w:w="1460" w:type="dxa"/>
            <w:tcBorders>
              <w:top w:val="nil"/>
              <w:left w:val="nil"/>
              <w:bottom w:val="single" w:sz="4" w:space="0" w:color="auto"/>
              <w:right w:val="single" w:sz="4" w:space="0" w:color="auto"/>
            </w:tcBorders>
            <w:shd w:val="clear" w:color="auto" w:fill="auto"/>
            <w:noWrap/>
            <w:vAlign w:val="center"/>
            <w:hideMark/>
          </w:tcPr>
          <w:p w14:paraId="593380D4" w14:textId="77777777" w:rsidR="00F742DB" w:rsidRPr="00562C22" w:rsidRDefault="00F742DB" w:rsidP="00F742DB">
            <w:pPr>
              <w:pStyle w:val="af9"/>
              <w:spacing w:after="0" w:line="240" w:lineRule="auto"/>
              <w:rPr>
                <w:szCs w:val="24"/>
              </w:rPr>
            </w:pPr>
            <w:r w:rsidRPr="00562C22">
              <w:rPr>
                <w:szCs w:val="24"/>
              </w:rPr>
              <w:t>0,95</w:t>
            </w:r>
          </w:p>
        </w:tc>
      </w:tr>
      <w:tr w:rsidR="00F742DB" w:rsidRPr="00562C22" w14:paraId="3FA918A7" w14:textId="77777777" w:rsidTr="00D628C4">
        <w:trPr>
          <w:trHeight w:val="300"/>
        </w:trPr>
        <w:tc>
          <w:tcPr>
            <w:tcW w:w="1329" w:type="dxa"/>
            <w:vMerge/>
            <w:tcBorders>
              <w:top w:val="nil"/>
              <w:left w:val="single" w:sz="4" w:space="0" w:color="auto"/>
              <w:bottom w:val="single" w:sz="4" w:space="0" w:color="auto"/>
              <w:right w:val="single" w:sz="4" w:space="0" w:color="auto"/>
            </w:tcBorders>
            <w:shd w:val="clear" w:color="auto" w:fill="auto"/>
            <w:vAlign w:val="center"/>
            <w:hideMark/>
          </w:tcPr>
          <w:p w14:paraId="2B478C64" w14:textId="77777777" w:rsidR="00F742DB" w:rsidRPr="00562C22" w:rsidRDefault="00F742DB" w:rsidP="00F742DB">
            <w:pPr>
              <w:pStyle w:val="af9"/>
              <w:spacing w:after="0" w:line="240" w:lineRule="auto"/>
              <w:rPr>
                <w:rFonts w:eastAsia="Times New Roman"/>
                <w:szCs w:val="24"/>
              </w:rPr>
            </w:pPr>
          </w:p>
        </w:tc>
        <w:tc>
          <w:tcPr>
            <w:tcW w:w="661" w:type="dxa"/>
            <w:vMerge/>
            <w:tcBorders>
              <w:top w:val="nil"/>
              <w:left w:val="single" w:sz="4" w:space="0" w:color="auto"/>
              <w:bottom w:val="single" w:sz="4" w:space="0" w:color="auto"/>
              <w:right w:val="single" w:sz="4" w:space="0" w:color="auto"/>
            </w:tcBorders>
            <w:shd w:val="clear" w:color="auto" w:fill="auto"/>
            <w:vAlign w:val="center"/>
            <w:hideMark/>
          </w:tcPr>
          <w:p w14:paraId="72E1B370" w14:textId="77777777" w:rsidR="00F742DB" w:rsidRPr="00562C22" w:rsidRDefault="00F742DB" w:rsidP="00F742DB">
            <w:pPr>
              <w:pStyle w:val="af9"/>
              <w:spacing w:after="0" w:line="240" w:lineRule="auto"/>
              <w:rPr>
                <w:rFonts w:eastAsia="Times New Roman"/>
                <w:szCs w:val="24"/>
              </w:rPr>
            </w:pPr>
          </w:p>
        </w:tc>
        <w:tc>
          <w:tcPr>
            <w:tcW w:w="1272" w:type="dxa"/>
            <w:tcBorders>
              <w:top w:val="nil"/>
              <w:left w:val="nil"/>
              <w:bottom w:val="single" w:sz="4" w:space="0" w:color="auto"/>
              <w:right w:val="single" w:sz="4" w:space="0" w:color="auto"/>
            </w:tcBorders>
            <w:shd w:val="clear" w:color="auto" w:fill="auto"/>
            <w:vAlign w:val="center"/>
            <w:hideMark/>
          </w:tcPr>
          <w:p w14:paraId="57ADCB18"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III</w:t>
            </w:r>
          </w:p>
        </w:tc>
        <w:tc>
          <w:tcPr>
            <w:tcW w:w="996" w:type="dxa"/>
            <w:tcBorders>
              <w:top w:val="nil"/>
              <w:left w:val="single" w:sz="4" w:space="0" w:color="auto"/>
              <w:bottom w:val="single" w:sz="4" w:space="0" w:color="auto"/>
              <w:right w:val="single" w:sz="4" w:space="0" w:color="auto"/>
            </w:tcBorders>
            <w:shd w:val="clear" w:color="auto" w:fill="auto"/>
            <w:vAlign w:val="center"/>
            <w:hideMark/>
          </w:tcPr>
          <w:p w14:paraId="415537DA" w14:textId="77777777" w:rsidR="00F742DB" w:rsidRPr="00562C22" w:rsidRDefault="00F742DB" w:rsidP="00F742DB">
            <w:pPr>
              <w:pStyle w:val="af9"/>
              <w:spacing w:after="0" w:line="240" w:lineRule="auto"/>
              <w:rPr>
                <w:szCs w:val="24"/>
              </w:rPr>
            </w:pPr>
            <w:r w:rsidRPr="00562C22">
              <w:rPr>
                <w:szCs w:val="24"/>
              </w:rPr>
              <w:t>1,449</w:t>
            </w:r>
          </w:p>
        </w:tc>
        <w:tc>
          <w:tcPr>
            <w:tcW w:w="1116" w:type="dxa"/>
            <w:tcBorders>
              <w:top w:val="nil"/>
              <w:left w:val="nil"/>
              <w:bottom w:val="single" w:sz="4" w:space="0" w:color="auto"/>
              <w:right w:val="single" w:sz="4" w:space="0" w:color="auto"/>
            </w:tcBorders>
            <w:shd w:val="clear" w:color="auto" w:fill="auto"/>
            <w:vAlign w:val="center"/>
            <w:hideMark/>
          </w:tcPr>
          <w:p w14:paraId="7D4C81C1" w14:textId="77777777" w:rsidR="00F742DB" w:rsidRPr="00562C22" w:rsidRDefault="00F742DB" w:rsidP="00F742DB">
            <w:pPr>
              <w:pStyle w:val="af9"/>
              <w:spacing w:after="0" w:line="240" w:lineRule="auto"/>
              <w:rPr>
                <w:szCs w:val="24"/>
              </w:rPr>
            </w:pPr>
            <w:r w:rsidRPr="00562C22">
              <w:rPr>
                <w:szCs w:val="24"/>
              </w:rPr>
              <w:t>2,45677</w:t>
            </w:r>
          </w:p>
        </w:tc>
        <w:tc>
          <w:tcPr>
            <w:tcW w:w="1116" w:type="dxa"/>
            <w:tcBorders>
              <w:top w:val="nil"/>
              <w:left w:val="nil"/>
              <w:bottom w:val="single" w:sz="4" w:space="0" w:color="auto"/>
              <w:right w:val="single" w:sz="4" w:space="0" w:color="auto"/>
            </w:tcBorders>
            <w:shd w:val="clear" w:color="auto" w:fill="auto"/>
            <w:vAlign w:val="center"/>
            <w:hideMark/>
          </w:tcPr>
          <w:p w14:paraId="7B1AC7F7" w14:textId="77777777" w:rsidR="00F742DB" w:rsidRPr="00562C22" w:rsidRDefault="00F742DB" w:rsidP="00F742DB">
            <w:pPr>
              <w:pStyle w:val="af9"/>
              <w:spacing w:after="0" w:line="240" w:lineRule="auto"/>
              <w:rPr>
                <w:szCs w:val="24"/>
              </w:rPr>
            </w:pPr>
            <w:r w:rsidRPr="00562C22">
              <w:rPr>
                <w:szCs w:val="24"/>
              </w:rPr>
              <w:t>0,356594</w:t>
            </w:r>
          </w:p>
        </w:tc>
        <w:tc>
          <w:tcPr>
            <w:tcW w:w="1116" w:type="dxa"/>
            <w:tcBorders>
              <w:top w:val="nil"/>
              <w:left w:val="nil"/>
              <w:bottom w:val="single" w:sz="4" w:space="0" w:color="auto"/>
              <w:right w:val="single" w:sz="4" w:space="0" w:color="auto"/>
            </w:tcBorders>
            <w:shd w:val="clear" w:color="auto" w:fill="auto"/>
            <w:vAlign w:val="center"/>
            <w:hideMark/>
          </w:tcPr>
          <w:p w14:paraId="4D763C80" w14:textId="77777777" w:rsidR="00F742DB" w:rsidRPr="00562C22" w:rsidRDefault="00F742DB" w:rsidP="00F742DB">
            <w:pPr>
              <w:pStyle w:val="af9"/>
              <w:spacing w:after="0" w:line="240" w:lineRule="auto"/>
              <w:rPr>
                <w:szCs w:val="24"/>
              </w:rPr>
            </w:pPr>
            <w:r w:rsidRPr="00562C22">
              <w:rPr>
                <w:szCs w:val="24"/>
              </w:rPr>
              <w:t>0,604603</w:t>
            </w:r>
          </w:p>
        </w:tc>
        <w:tc>
          <w:tcPr>
            <w:tcW w:w="1116" w:type="dxa"/>
            <w:tcBorders>
              <w:top w:val="nil"/>
              <w:left w:val="nil"/>
              <w:bottom w:val="single" w:sz="4" w:space="0" w:color="auto"/>
              <w:right w:val="single" w:sz="4" w:space="0" w:color="auto"/>
            </w:tcBorders>
            <w:shd w:val="clear" w:color="auto" w:fill="auto"/>
            <w:vAlign w:val="center"/>
            <w:hideMark/>
          </w:tcPr>
          <w:p w14:paraId="4BFBD862" w14:textId="77777777" w:rsidR="00F742DB" w:rsidRPr="00562C22" w:rsidRDefault="00F742DB" w:rsidP="00F742DB">
            <w:pPr>
              <w:pStyle w:val="af9"/>
              <w:spacing w:after="0" w:line="240" w:lineRule="auto"/>
              <w:rPr>
                <w:szCs w:val="24"/>
              </w:rPr>
            </w:pPr>
            <w:r w:rsidRPr="00562C22">
              <w:rPr>
                <w:szCs w:val="24"/>
              </w:rPr>
              <w:t>1,435714</w:t>
            </w:r>
          </w:p>
        </w:tc>
        <w:tc>
          <w:tcPr>
            <w:tcW w:w="1116" w:type="dxa"/>
            <w:tcBorders>
              <w:top w:val="nil"/>
              <w:left w:val="nil"/>
              <w:bottom w:val="single" w:sz="4" w:space="0" w:color="auto"/>
              <w:right w:val="single" w:sz="4" w:space="0" w:color="auto"/>
            </w:tcBorders>
            <w:shd w:val="clear" w:color="auto" w:fill="auto"/>
            <w:vAlign w:val="center"/>
            <w:hideMark/>
          </w:tcPr>
          <w:p w14:paraId="17A9184C" w14:textId="77777777" w:rsidR="00F742DB" w:rsidRPr="00562C22" w:rsidRDefault="00F742DB" w:rsidP="00F742DB">
            <w:pPr>
              <w:pStyle w:val="af9"/>
              <w:spacing w:after="0" w:line="240" w:lineRule="auto"/>
              <w:rPr>
                <w:szCs w:val="24"/>
              </w:rPr>
            </w:pPr>
            <w:r w:rsidRPr="00562C22">
              <w:rPr>
                <w:szCs w:val="24"/>
              </w:rPr>
              <w:t>0,075542</w:t>
            </w:r>
          </w:p>
        </w:tc>
        <w:tc>
          <w:tcPr>
            <w:tcW w:w="1530" w:type="dxa"/>
            <w:tcBorders>
              <w:top w:val="nil"/>
              <w:left w:val="nil"/>
              <w:bottom w:val="single" w:sz="4" w:space="0" w:color="auto"/>
              <w:right w:val="single" w:sz="4" w:space="0" w:color="auto"/>
            </w:tcBorders>
            <w:shd w:val="clear" w:color="auto" w:fill="auto"/>
            <w:noWrap/>
            <w:vAlign w:val="center"/>
            <w:hideMark/>
          </w:tcPr>
          <w:p w14:paraId="4D15D647" w14:textId="77777777" w:rsidR="00F742DB" w:rsidRPr="00562C22" w:rsidRDefault="00F742DB" w:rsidP="00F742DB">
            <w:pPr>
              <w:pStyle w:val="af9"/>
              <w:spacing w:after="0" w:line="240" w:lineRule="auto"/>
              <w:rPr>
                <w:szCs w:val="24"/>
              </w:rPr>
            </w:pPr>
            <w:r w:rsidRPr="00562C22">
              <w:rPr>
                <w:szCs w:val="24"/>
              </w:rPr>
              <w:t>0,08</w:t>
            </w:r>
          </w:p>
        </w:tc>
        <w:tc>
          <w:tcPr>
            <w:tcW w:w="1460" w:type="dxa"/>
            <w:tcBorders>
              <w:top w:val="nil"/>
              <w:left w:val="nil"/>
              <w:bottom w:val="single" w:sz="4" w:space="0" w:color="auto"/>
              <w:right w:val="single" w:sz="4" w:space="0" w:color="auto"/>
            </w:tcBorders>
            <w:shd w:val="clear" w:color="auto" w:fill="auto"/>
            <w:noWrap/>
            <w:vAlign w:val="center"/>
            <w:hideMark/>
          </w:tcPr>
          <w:p w14:paraId="59CA443F" w14:textId="77777777" w:rsidR="00F742DB" w:rsidRPr="00562C22" w:rsidRDefault="00F742DB" w:rsidP="00F742DB">
            <w:pPr>
              <w:pStyle w:val="af9"/>
              <w:spacing w:after="0" w:line="240" w:lineRule="auto"/>
              <w:rPr>
                <w:szCs w:val="24"/>
              </w:rPr>
            </w:pPr>
            <w:r w:rsidRPr="00562C22">
              <w:rPr>
                <w:szCs w:val="24"/>
              </w:rPr>
              <w:t>0,92</w:t>
            </w:r>
          </w:p>
        </w:tc>
      </w:tr>
      <w:tr w:rsidR="00F742DB" w:rsidRPr="00562C22" w14:paraId="38F71DAF" w14:textId="77777777" w:rsidTr="00D628C4">
        <w:trPr>
          <w:trHeight w:val="300"/>
        </w:trPr>
        <w:tc>
          <w:tcPr>
            <w:tcW w:w="1329" w:type="dxa"/>
            <w:vMerge w:val="restart"/>
            <w:tcBorders>
              <w:top w:val="nil"/>
              <w:left w:val="single" w:sz="4" w:space="0" w:color="auto"/>
              <w:bottom w:val="single" w:sz="4" w:space="0" w:color="auto"/>
              <w:right w:val="single" w:sz="4" w:space="0" w:color="auto"/>
            </w:tcBorders>
            <w:shd w:val="clear" w:color="auto" w:fill="auto"/>
            <w:vAlign w:val="center"/>
            <w:hideMark/>
          </w:tcPr>
          <w:p w14:paraId="55238A7F"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Калужская</w:t>
            </w:r>
          </w:p>
        </w:tc>
        <w:tc>
          <w:tcPr>
            <w:tcW w:w="661" w:type="dxa"/>
            <w:vMerge w:val="restart"/>
            <w:tcBorders>
              <w:top w:val="nil"/>
              <w:left w:val="single" w:sz="4" w:space="0" w:color="auto"/>
              <w:bottom w:val="single" w:sz="4" w:space="0" w:color="auto"/>
              <w:right w:val="single" w:sz="4" w:space="0" w:color="auto"/>
            </w:tcBorders>
            <w:shd w:val="clear" w:color="auto" w:fill="auto"/>
            <w:vAlign w:val="center"/>
            <w:hideMark/>
          </w:tcPr>
          <w:p w14:paraId="4F84FD15"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2-2</w:t>
            </w:r>
          </w:p>
        </w:tc>
        <w:tc>
          <w:tcPr>
            <w:tcW w:w="1272" w:type="dxa"/>
            <w:tcBorders>
              <w:top w:val="nil"/>
              <w:left w:val="nil"/>
              <w:bottom w:val="single" w:sz="4" w:space="0" w:color="auto"/>
              <w:right w:val="single" w:sz="4" w:space="0" w:color="auto"/>
            </w:tcBorders>
            <w:shd w:val="clear" w:color="auto" w:fill="auto"/>
            <w:vAlign w:val="center"/>
            <w:hideMark/>
          </w:tcPr>
          <w:p w14:paraId="3BEDEB64"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IБ</w:t>
            </w:r>
          </w:p>
        </w:tc>
        <w:tc>
          <w:tcPr>
            <w:tcW w:w="996" w:type="dxa"/>
            <w:tcBorders>
              <w:top w:val="nil"/>
              <w:left w:val="single" w:sz="4" w:space="0" w:color="auto"/>
              <w:bottom w:val="single" w:sz="4" w:space="0" w:color="auto"/>
              <w:right w:val="single" w:sz="4" w:space="0" w:color="auto"/>
            </w:tcBorders>
            <w:shd w:val="clear" w:color="auto" w:fill="auto"/>
            <w:vAlign w:val="center"/>
            <w:hideMark/>
          </w:tcPr>
          <w:p w14:paraId="316C3039" w14:textId="77777777" w:rsidR="00F742DB" w:rsidRPr="00562C22" w:rsidRDefault="00F742DB" w:rsidP="00F742DB">
            <w:pPr>
              <w:pStyle w:val="af9"/>
              <w:spacing w:after="0" w:line="240" w:lineRule="auto"/>
              <w:rPr>
                <w:szCs w:val="24"/>
              </w:rPr>
            </w:pPr>
            <w:r w:rsidRPr="00562C22">
              <w:rPr>
                <w:szCs w:val="24"/>
              </w:rPr>
              <w:t>1,022</w:t>
            </w:r>
          </w:p>
        </w:tc>
        <w:tc>
          <w:tcPr>
            <w:tcW w:w="1116" w:type="dxa"/>
            <w:tcBorders>
              <w:top w:val="nil"/>
              <w:left w:val="nil"/>
              <w:bottom w:val="single" w:sz="4" w:space="0" w:color="auto"/>
              <w:right w:val="single" w:sz="4" w:space="0" w:color="auto"/>
            </w:tcBorders>
            <w:shd w:val="clear" w:color="auto" w:fill="auto"/>
            <w:vAlign w:val="center"/>
            <w:hideMark/>
          </w:tcPr>
          <w:p w14:paraId="1E82CCD5" w14:textId="77777777" w:rsidR="00F742DB" w:rsidRPr="00562C22" w:rsidRDefault="00F742DB" w:rsidP="00F742DB">
            <w:pPr>
              <w:pStyle w:val="af9"/>
              <w:spacing w:after="0" w:line="240" w:lineRule="auto"/>
              <w:rPr>
                <w:szCs w:val="24"/>
              </w:rPr>
            </w:pPr>
            <w:r w:rsidRPr="00562C22">
              <w:rPr>
                <w:szCs w:val="24"/>
              </w:rPr>
              <w:t>1,841913</w:t>
            </w:r>
          </w:p>
        </w:tc>
        <w:tc>
          <w:tcPr>
            <w:tcW w:w="1116" w:type="dxa"/>
            <w:tcBorders>
              <w:top w:val="nil"/>
              <w:left w:val="nil"/>
              <w:bottom w:val="single" w:sz="4" w:space="0" w:color="auto"/>
              <w:right w:val="single" w:sz="4" w:space="0" w:color="auto"/>
            </w:tcBorders>
            <w:shd w:val="clear" w:color="auto" w:fill="auto"/>
            <w:vAlign w:val="center"/>
            <w:hideMark/>
          </w:tcPr>
          <w:p w14:paraId="1AF8BDDB" w14:textId="77777777" w:rsidR="00F742DB" w:rsidRPr="00562C22" w:rsidRDefault="00F742DB" w:rsidP="00F742DB">
            <w:pPr>
              <w:pStyle w:val="af9"/>
              <w:spacing w:after="0" w:line="240" w:lineRule="auto"/>
              <w:rPr>
                <w:szCs w:val="24"/>
              </w:rPr>
            </w:pPr>
            <w:r w:rsidRPr="00562C22">
              <w:rPr>
                <w:szCs w:val="24"/>
              </w:rPr>
              <w:t>0,189124</w:t>
            </w:r>
          </w:p>
        </w:tc>
        <w:tc>
          <w:tcPr>
            <w:tcW w:w="1116" w:type="dxa"/>
            <w:tcBorders>
              <w:top w:val="nil"/>
              <w:left w:val="nil"/>
              <w:bottom w:val="single" w:sz="4" w:space="0" w:color="auto"/>
              <w:right w:val="single" w:sz="4" w:space="0" w:color="auto"/>
            </w:tcBorders>
            <w:shd w:val="clear" w:color="auto" w:fill="auto"/>
            <w:vAlign w:val="center"/>
            <w:hideMark/>
          </w:tcPr>
          <w:p w14:paraId="5398300E" w14:textId="77777777" w:rsidR="00F742DB" w:rsidRPr="00562C22" w:rsidRDefault="00F742DB" w:rsidP="00F742DB">
            <w:pPr>
              <w:pStyle w:val="af9"/>
              <w:spacing w:after="0" w:line="240" w:lineRule="auto"/>
              <w:rPr>
                <w:szCs w:val="24"/>
              </w:rPr>
            </w:pPr>
            <w:r w:rsidRPr="00562C22">
              <w:rPr>
                <w:szCs w:val="24"/>
              </w:rPr>
              <w:t>0,34085</w:t>
            </w:r>
          </w:p>
        </w:tc>
        <w:tc>
          <w:tcPr>
            <w:tcW w:w="1116" w:type="dxa"/>
            <w:tcBorders>
              <w:top w:val="nil"/>
              <w:left w:val="nil"/>
              <w:bottom w:val="single" w:sz="4" w:space="0" w:color="auto"/>
              <w:right w:val="single" w:sz="4" w:space="0" w:color="auto"/>
            </w:tcBorders>
            <w:shd w:val="clear" w:color="auto" w:fill="auto"/>
            <w:vAlign w:val="center"/>
            <w:hideMark/>
          </w:tcPr>
          <w:p w14:paraId="10787D74" w14:textId="77777777" w:rsidR="00F742DB" w:rsidRPr="00562C22" w:rsidRDefault="00F742DB" w:rsidP="00F742DB">
            <w:pPr>
              <w:pStyle w:val="af9"/>
              <w:spacing w:after="0" w:line="240" w:lineRule="auto"/>
              <w:rPr>
                <w:szCs w:val="24"/>
              </w:rPr>
            </w:pPr>
            <w:r w:rsidRPr="00562C22">
              <w:rPr>
                <w:szCs w:val="24"/>
              </w:rPr>
              <w:t>2,1034</w:t>
            </w:r>
          </w:p>
        </w:tc>
        <w:tc>
          <w:tcPr>
            <w:tcW w:w="1116" w:type="dxa"/>
            <w:tcBorders>
              <w:top w:val="nil"/>
              <w:left w:val="nil"/>
              <w:bottom w:val="single" w:sz="4" w:space="0" w:color="auto"/>
              <w:right w:val="single" w:sz="4" w:space="0" w:color="auto"/>
            </w:tcBorders>
            <w:shd w:val="clear" w:color="auto" w:fill="auto"/>
            <w:vAlign w:val="center"/>
            <w:hideMark/>
          </w:tcPr>
          <w:p w14:paraId="797181FC" w14:textId="77777777" w:rsidR="00F742DB" w:rsidRPr="00562C22" w:rsidRDefault="00F742DB" w:rsidP="00F742DB">
            <w:pPr>
              <w:pStyle w:val="af9"/>
              <w:spacing w:after="0" w:line="240" w:lineRule="auto"/>
              <w:rPr>
                <w:szCs w:val="24"/>
              </w:rPr>
            </w:pPr>
            <w:r w:rsidRPr="00562C22">
              <w:rPr>
                <w:szCs w:val="24"/>
              </w:rPr>
              <w:t>0,017715</w:t>
            </w:r>
          </w:p>
        </w:tc>
        <w:tc>
          <w:tcPr>
            <w:tcW w:w="1530" w:type="dxa"/>
            <w:tcBorders>
              <w:top w:val="nil"/>
              <w:left w:val="nil"/>
              <w:bottom w:val="single" w:sz="4" w:space="0" w:color="auto"/>
              <w:right w:val="single" w:sz="4" w:space="0" w:color="auto"/>
            </w:tcBorders>
            <w:shd w:val="clear" w:color="auto" w:fill="auto"/>
            <w:noWrap/>
            <w:vAlign w:val="center"/>
            <w:hideMark/>
          </w:tcPr>
          <w:p w14:paraId="12949F41" w14:textId="77777777" w:rsidR="00F742DB" w:rsidRPr="00562C22" w:rsidRDefault="00F742DB" w:rsidP="00F742DB">
            <w:pPr>
              <w:pStyle w:val="af9"/>
              <w:spacing w:after="0" w:line="240" w:lineRule="auto"/>
              <w:rPr>
                <w:szCs w:val="24"/>
              </w:rPr>
            </w:pPr>
            <w:r w:rsidRPr="00562C22">
              <w:rPr>
                <w:szCs w:val="24"/>
              </w:rPr>
              <w:t>0,02</w:t>
            </w:r>
          </w:p>
        </w:tc>
        <w:tc>
          <w:tcPr>
            <w:tcW w:w="1460" w:type="dxa"/>
            <w:tcBorders>
              <w:top w:val="nil"/>
              <w:left w:val="nil"/>
              <w:bottom w:val="single" w:sz="4" w:space="0" w:color="auto"/>
              <w:right w:val="single" w:sz="4" w:space="0" w:color="auto"/>
            </w:tcBorders>
            <w:shd w:val="clear" w:color="auto" w:fill="auto"/>
            <w:noWrap/>
            <w:vAlign w:val="center"/>
            <w:hideMark/>
          </w:tcPr>
          <w:p w14:paraId="6AAE3A15" w14:textId="77777777" w:rsidR="00F742DB" w:rsidRPr="00562C22" w:rsidRDefault="00F742DB" w:rsidP="00F742DB">
            <w:pPr>
              <w:pStyle w:val="af9"/>
              <w:spacing w:after="0" w:line="240" w:lineRule="auto"/>
              <w:rPr>
                <w:szCs w:val="24"/>
              </w:rPr>
            </w:pPr>
            <w:r w:rsidRPr="00562C22">
              <w:rPr>
                <w:szCs w:val="24"/>
              </w:rPr>
              <w:t>0,98</w:t>
            </w:r>
          </w:p>
        </w:tc>
      </w:tr>
      <w:tr w:rsidR="00F742DB" w:rsidRPr="00562C22" w14:paraId="4BA9B761" w14:textId="77777777" w:rsidTr="00D628C4">
        <w:trPr>
          <w:trHeight w:val="300"/>
        </w:trPr>
        <w:tc>
          <w:tcPr>
            <w:tcW w:w="1329" w:type="dxa"/>
            <w:vMerge/>
            <w:tcBorders>
              <w:top w:val="nil"/>
              <w:left w:val="single" w:sz="4" w:space="0" w:color="auto"/>
              <w:bottom w:val="single" w:sz="4" w:space="0" w:color="auto"/>
              <w:right w:val="single" w:sz="4" w:space="0" w:color="auto"/>
            </w:tcBorders>
            <w:shd w:val="clear" w:color="auto" w:fill="auto"/>
            <w:vAlign w:val="center"/>
            <w:hideMark/>
          </w:tcPr>
          <w:p w14:paraId="7B3A852F" w14:textId="77777777" w:rsidR="00F742DB" w:rsidRPr="00562C22" w:rsidRDefault="00F742DB" w:rsidP="00F742DB">
            <w:pPr>
              <w:pStyle w:val="af9"/>
              <w:spacing w:after="0" w:line="240" w:lineRule="auto"/>
              <w:rPr>
                <w:rFonts w:eastAsia="Times New Roman"/>
                <w:szCs w:val="24"/>
              </w:rPr>
            </w:pPr>
          </w:p>
        </w:tc>
        <w:tc>
          <w:tcPr>
            <w:tcW w:w="661" w:type="dxa"/>
            <w:vMerge/>
            <w:tcBorders>
              <w:top w:val="nil"/>
              <w:left w:val="single" w:sz="4" w:space="0" w:color="auto"/>
              <w:bottom w:val="single" w:sz="4" w:space="0" w:color="auto"/>
              <w:right w:val="single" w:sz="4" w:space="0" w:color="auto"/>
            </w:tcBorders>
            <w:shd w:val="clear" w:color="auto" w:fill="auto"/>
            <w:vAlign w:val="center"/>
            <w:hideMark/>
          </w:tcPr>
          <w:p w14:paraId="0F144846" w14:textId="77777777" w:rsidR="00F742DB" w:rsidRPr="00562C22" w:rsidRDefault="00F742DB" w:rsidP="00F742DB">
            <w:pPr>
              <w:pStyle w:val="af9"/>
              <w:spacing w:after="0" w:line="240" w:lineRule="auto"/>
              <w:rPr>
                <w:rFonts w:eastAsia="Times New Roman"/>
                <w:szCs w:val="24"/>
              </w:rPr>
            </w:pPr>
          </w:p>
        </w:tc>
        <w:tc>
          <w:tcPr>
            <w:tcW w:w="1272" w:type="dxa"/>
            <w:tcBorders>
              <w:top w:val="nil"/>
              <w:left w:val="nil"/>
              <w:bottom w:val="single" w:sz="4" w:space="0" w:color="auto"/>
              <w:right w:val="single" w:sz="4" w:space="0" w:color="auto"/>
            </w:tcBorders>
            <w:shd w:val="clear" w:color="auto" w:fill="auto"/>
            <w:vAlign w:val="center"/>
            <w:hideMark/>
          </w:tcPr>
          <w:p w14:paraId="182563FF"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II</w:t>
            </w:r>
          </w:p>
        </w:tc>
        <w:tc>
          <w:tcPr>
            <w:tcW w:w="996" w:type="dxa"/>
            <w:tcBorders>
              <w:top w:val="nil"/>
              <w:left w:val="single" w:sz="4" w:space="0" w:color="auto"/>
              <w:bottom w:val="single" w:sz="4" w:space="0" w:color="auto"/>
              <w:right w:val="single" w:sz="4" w:space="0" w:color="auto"/>
            </w:tcBorders>
            <w:shd w:val="clear" w:color="auto" w:fill="auto"/>
            <w:vAlign w:val="center"/>
            <w:hideMark/>
          </w:tcPr>
          <w:p w14:paraId="6D79FACF" w14:textId="77777777" w:rsidR="00F742DB" w:rsidRPr="00562C22" w:rsidRDefault="00F742DB" w:rsidP="00F742DB">
            <w:pPr>
              <w:pStyle w:val="af9"/>
              <w:spacing w:after="0" w:line="240" w:lineRule="auto"/>
              <w:rPr>
                <w:szCs w:val="24"/>
              </w:rPr>
            </w:pPr>
            <w:r w:rsidRPr="00562C22">
              <w:rPr>
                <w:szCs w:val="24"/>
              </w:rPr>
              <w:t>1,237</w:t>
            </w:r>
          </w:p>
        </w:tc>
        <w:tc>
          <w:tcPr>
            <w:tcW w:w="1116" w:type="dxa"/>
            <w:tcBorders>
              <w:top w:val="nil"/>
              <w:left w:val="nil"/>
              <w:bottom w:val="single" w:sz="4" w:space="0" w:color="auto"/>
              <w:right w:val="single" w:sz="4" w:space="0" w:color="auto"/>
            </w:tcBorders>
            <w:shd w:val="clear" w:color="auto" w:fill="auto"/>
            <w:vAlign w:val="center"/>
            <w:hideMark/>
          </w:tcPr>
          <w:p w14:paraId="7B97DAD8" w14:textId="77777777" w:rsidR="00F742DB" w:rsidRPr="00562C22" w:rsidRDefault="00F742DB" w:rsidP="00F742DB">
            <w:pPr>
              <w:pStyle w:val="af9"/>
              <w:spacing w:after="0" w:line="240" w:lineRule="auto"/>
              <w:rPr>
                <w:szCs w:val="24"/>
              </w:rPr>
            </w:pPr>
            <w:r w:rsidRPr="00562C22">
              <w:rPr>
                <w:szCs w:val="24"/>
              </w:rPr>
              <w:t>2,520511</w:t>
            </w:r>
          </w:p>
        </w:tc>
        <w:tc>
          <w:tcPr>
            <w:tcW w:w="1116" w:type="dxa"/>
            <w:tcBorders>
              <w:top w:val="nil"/>
              <w:left w:val="nil"/>
              <w:bottom w:val="single" w:sz="4" w:space="0" w:color="auto"/>
              <w:right w:val="single" w:sz="4" w:space="0" w:color="auto"/>
            </w:tcBorders>
            <w:shd w:val="clear" w:color="auto" w:fill="auto"/>
            <w:vAlign w:val="center"/>
            <w:hideMark/>
          </w:tcPr>
          <w:p w14:paraId="0BB39638" w14:textId="77777777" w:rsidR="00F742DB" w:rsidRPr="00562C22" w:rsidRDefault="00F742DB" w:rsidP="00F742DB">
            <w:pPr>
              <w:pStyle w:val="af9"/>
              <w:spacing w:after="0" w:line="240" w:lineRule="auto"/>
              <w:rPr>
                <w:szCs w:val="24"/>
              </w:rPr>
            </w:pPr>
            <w:r w:rsidRPr="00562C22">
              <w:rPr>
                <w:szCs w:val="24"/>
              </w:rPr>
              <w:t>0,342226</w:t>
            </w:r>
          </w:p>
        </w:tc>
        <w:tc>
          <w:tcPr>
            <w:tcW w:w="1116" w:type="dxa"/>
            <w:tcBorders>
              <w:top w:val="nil"/>
              <w:left w:val="nil"/>
              <w:bottom w:val="single" w:sz="4" w:space="0" w:color="auto"/>
              <w:right w:val="single" w:sz="4" w:space="0" w:color="auto"/>
            </w:tcBorders>
            <w:shd w:val="clear" w:color="auto" w:fill="auto"/>
            <w:vAlign w:val="center"/>
            <w:hideMark/>
          </w:tcPr>
          <w:p w14:paraId="03969EAA" w14:textId="77777777" w:rsidR="00F742DB" w:rsidRPr="00562C22" w:rsidRDefault="00F742DB" w:rsidP="00F742DB">
            <w:pPr>
              <w:pStyle w:val="af9"/>
              <w:spacing w:after="0" w:line="240" w:lineRule="auto"/>
              <w:rPr>
                <w:szCs w:val="24"/>
              </w:rPr>
            </w:pPr>
            <w:r w:rsidRPr="00562C22">
              <w:rPr>
                <w:szCs w:val="24"/>
              </w:rPr>
              <w:t>0,697319</w:t>
            </w:r>
          </w:p>
        </w:tc>
        <w:tc>
          <w:tcPr>
            <w:tcW w:w="1116" w:type="dxa"/>
            <w:tcBorders>
              <w:top w:val="nil"/>
              <w:left w:val="nil"/>
              <w:bottom w:val="single" w:sz="4" w:space="0" w:color="auto"/>
              <w:right w:val="single" w:sz="4" w:space="0" w:color="auto"/>
            </w:tcBorders>
            <w:shd w:val="clear" w:color="auto" w:fill="auto"/>
            <w:vAlign w:val="center"/>
            <w:hideMark/>
          </w:tcPr>
          <w:p w14:paraId="44519BB3" w14:textId="77777777" w:rsidR="00F742DB" w:rsidRPr="00562C22" w:rsidRDefault="00F742DB" w:rsidP="00F742DB">
            <w:pPr>
              <w:pStyle w:val="af9"/>
              <w:spacing w:after="0" w:line="240" w:lineRule="auto"/>
              <w:rPr>
                <w:szCs w:val="24"/>
              </w:rPr>
            </w:pPr>
            <w:r w:rsidRPr="00562C22">
              <w:rPr>
                <w:szCs w:val="24"/>
              </w:rPr>
              <w:t>1,652369</w:t>
            </w:r>
          </w:p>
        </w:tc>
        <w:tc>
          <w:tcPr>
            <w:tcW w:w="1116" w:type="dxa"/>
            <w:tcBorders>
              <w:top w:val="nil"/>
              <w:left w:val="nil"/>
              <w:bottom w:val="single" w:sz="4" w:space="0" w:color="auto"/>
              <w:right w:val="single" w:sz="4" w:space="0" w:color="auto"/>
            </w:tcBorders>
            <w:shd w:val="clear" w:color="auto" w:fill="auto"/>
            <w:vAlign w:val="center"/>
            <w:hideMark/>
          </w:tcPr>
          <w:p w14:paraId="09CF07DC" w14:textId="77777777" w:rsidR="00F742DB" w:rsidRPr="00562C22" w:rsidRDefault="00F742DB" w:rsidP="00F742DB">
            <w:pPr>
              <w:pStyle w:val="af9"/>
              <w:spacing w:after="0" w:line="240" w:lineRule="auto"/>
              <w:rPr>
                <w:szCs w:val="24"/>
              </w:rPr>
            </w:pPr>
            <w:r w:rsidRPr="00562C22">
              <w:rPr>
                <w:szCs w:val="24"/>
              </w:rPr>
              <w:t>0,04923</w:t>
            </w:r>
          </w:p>
        </w:tc>
        <w:tc>
          <w:tcPr>
            <w:tcW w:w="1530" w:type="dxa"/>
            <w:tcBorders>
              <w:top w:val="nil"/>
              <w:left w:val="nil"/>
              <w:bottom w:val="single" w:sz="4" w:space="0" w:color="auto"/>
              <w:right w:val="single" w:sz="4" w:space="0" w:color="auto"/>
            </w:tcBorders>
            <w:shd w:val="clear" w:color="auto" w:fill="auto"/>
            <w:noWrap/>
            <w:vAlign w:val="center"/>
            <w:hideMark/>
          </w:tcPr>
          <w:p w14:paraId="666D30A0" w14:textId="77777777" w:rsidR="00F742DB" w:rsidRPr="00562C22" w:rsidRDefault="00F742DB" w:rsidP="00F742DB">
            <w:pPr>
              <w:pStyle w:val="af9"/>
              <w:spacing w:after="0" w:line="240" w:lineRule="auto"/>
              <w:rPr>
                <w:szCs w:val="24"/>
              </w:rPr>
            </w:pPr>
            <w:r w:rsidRPr="00562C22">
              <w:rPr>
                <w:szCs w:val="24"/>
              </w:rPr>
              <w:t>0,05</w:t>
            </w:r>
          </w:p>
        </w:tc>
        <w:tc>
          <w:tcPr>
            <w:tcW w:w="1460" w:type="dxa"/>
            <w:tcBorders>
              <w:top w:val="nil"/>
              <w:left w:val="nil"/>
              <w:bottom w:val="single" w:sz="4" w:space="0" w:color="auto"/>
              <w:right w:val="single" w:sz="4" w:space="0" w:color="auto"/>
            </w:tcBorders>
            <w:shd w:val="clear" w:color="auto" w:fill="auto"/>
            <w:noWrap/>
            <w:vAlign w:val="center"/>
            <w:hideMark/>
          </w:tcPr>
          <w:p w14:paraId="05EF62B0" w14:textId="77777777" w:rsidR="00F742DB" w:rsidRPr="00562C22" w:rsidRDefault="00F742DB" w:rsidP="00F742DB">
            <w:pPr>
              <w:pStyle w:val="af9"/>
              <w:spacing w:after="0" w:line="240" w:lineRule="auto"/>
              <w:rPr>
                <w:szCs w:val="24"/>
              </w:rPr>
            </w:pPr>
            <w:r w:rsidRPr="00562C22">
              <w:rPr>
                <w:szCs w:val="24"/>
              </w:rPr>
              <w:t>0,95</w:t>
            </w:r>
          </w:p>
        </w:tc>
      </w:tr>
      <w:tr w:rsidR="00F742DB" w:rsidRPr="00562C22" w14:paraId="1253B241" w14:textId="77777777" w:rsidTr="00D628C4">
        <w:trPr>
          <w:trHeight w:val="300"/>
        </w:trPr>
        <w:tc>
          <w:tcPr>
            <w:tcW w:w="1329" w:type="dxa"/>
            <w:vMerge/>
            <w:tcBorders>
              <w:top w:val="nil"/>
              <w:left w:val="single" w:sz="4" w:space="0" w:color="auto"/>
              <w:bottom w:val="single" w:sz="4" w:space="0" w:color="auto"/>
              <w:right w:val="single" w:sz="4" w:space="0" w:color="auto"/>
            </w:tcBorders>
            <w:shd w:val="clear" w:color="auto" w:fill="auto"/>
            <w:vAlign w:val="center"/>
            <w:hideMark/>
          </w:tcPr>
          <w:p w14:paraId="48ECDBFB" w14:textId="77777777" w:rsidR="00F742DB" w:rsidRPr="00562C22" w:rsidRDefault="00F742DB" w:rsidP="00F742DB">
            <w:pPr>
              <w:pStyle w:val="af9"/>
              <w:spacing w:after="0" w:line="240" w:lineRule="auto"/>
              <w:rPr>
                <w:rFonts w:eastAsia="Times New Roman"/>
                <w:szCs w:val="24"/>
              </w:rPr>
            </w:pPr>
          </w:p>
        </w:tc>
        <w:tc>
          <w:tcPr>
            <w:tcW w:w="661" w:type="dxa"/>
            <w:vMerge/>
            <w:tcBorders>
              <w:top w:val="nil"/>
              <w:left w:val="single" w:sz="4" w:space="0" w:color="auto"/>
              <w:bottom w:val="single" w:sz="4" w:space="0" w:color="auto"/>
              <w:right w:val="single" w:sz="4" w:space="0" w:color="auto"/>
            </w:tcBorders>
            <w:shd w:val="clear" w:color="auto" w:fill="auto"/>
            <w:vAlign w:val="center"/>
            <w:hideMark/>
          </w:tcPr>
          <w:p w14:paraId="41BFFA8F" w14:textId="77777777" w:rsidR="00F742DB" w:rsidRPr="00562C22" w:rsidRDefault="00F742DB" w:rsidP="00F742DB">
            <w:pPr>
              <w:pStyle w:val="af9"/>
              <w:spacing w:after="0" w:line="240" w:lineRule="auto"/>
              <w:rPr>
                <w:rFonts w:eastAsia="Times New Roman"/>
                <w:szCs w:val="24"/>
              </w:rPr>
            </w:pPr>
          </w:p>
        </w:tc>
        <w:tc>
          <w:tcPr>
            <w:tcW w:w="1272" w:type="dxa"/>
            <w:tcBorders>
              <w:top w:val="nil"/>
              <w:left w:val="nil"/>
              <w:bottom w:val="single" w:sz="4" w:space="0" w:color="auto"/>
              <w:right w:val="single" w:sz="4" w:space="0" w:color="auto"/>
            </w:tcBorders>
            <w:shd w:val="clear" w:color="auto" w:fill="auto"/>
            <w:vAlign w:val="center"/>
            <w:hideMark/>
          </w:tcPr>
          <w:p w14:paraId="7CFC19A3"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III</w:t>
            </w:r>
          </w:p>
        </w:tc>
        <w:tc>
          <w:tcPr>
            <w:tcW w:w="996" w:type="dxa"/>
            <w:tcBorders>
              <w:top w:val="nil"/>
              <w:left w:val="single" w:sz="4" w:space="0" w:color="auto"/>
              <w:bottom w:val="single" w:sz="4" w:space="0" w:color="auto"/>
              <w:right w:val="single" w:sz="4" w:space="0" w:color="auto"/>
            </w:tcBorders>
            <w:shd w:val="clear" w:color="auto" w:fill="auto"/>
            <w:vAlign w:val="center"/>
            <w:hideMark/>
          </w:tcPr>
          <w:p w14:paraId="6E706C50" w14:textId="77777777" w:rsidR="00F742DB" w:rsidRPr="00562C22" w:rsidRDefault="00F742DB" w:rsidP="00F742DB">
            <w:pPr>
              <w:pStyle w:val="af9"/>
              <w:spacing w:after="0" w:line="240" w:lineRule="auto"/>
              <w:rPr>
                <w:szCs w:val="24"/>
              </w:rPr>
            </w:pPr>
            <w:r w:rsidRPr="00562C22">
              <w:rPr>
                <w:szCs w:val="24"/>
              </w:rPr>
              <w:t>1,499</w:t>
            </w:r>
          </w:p>
        </w:tc>
        <w:tc>
          <w:tcPr>
            <w:tcW w:w="1116" w:type="dxa"/>
            <w:tcBorders>
              <w:top w:val="nil"/>
              <w:left w:val="nil"/>
              <w:bottom w:val="single" w:sz="4" w:space="0" w:color="auto"/>
              <w:right w:val="single" w:sz="4" w:space="0" w:color="auto"/>
            </w:tcBorders>
            <w:shd w:val="clear" w:color="auto" w:fill="auto"/>
            <w:vAlign w:val="center"/>
            <w:hideMark/>
          </w:tcPr>
          <w:p w14:paraId="69F81AB1" w14:textId="77777777" w:rsidR="00F742DB" w:rsidRPr="00562C22" w:rsidRDefault="00F742DB" w:rsidP="00F742DB">
            <w:pPr>
              <w:pStyle w:val="af9"/>
              <w:spacing w:after="0" w:line="240" w:lineRule="auto"/>
              <w:rPr>
                <w:szCs w:val="24"/>
              </w:rPr>
            </w:pPr>
            <w:r w:rsidRPr="00562C22">
              <w:rPr>
                <w:szCs w:val="24"/>
              </w:rPr>
              <w:t>2,675653</w:t>
            </w:r>
          </w:p>
        </w:tc>
        <w:tc>
          <w:tcPr>
            <w:tcW w:w="1116" w:type="dxa"/>
            <w:tcBorders>
              <w:top w:val="nil"/>
              <w:left w:val="nil"/>
              <w:bottom w:val="single" w:sz="4" w:space="0" w:color="auto"/>
              <w:right w:val="single" w:sz="4" w:space="0" w:color="auto"/>
            </w:tcBorders>
            <w:shd w:val="clear" w:color="auto" w:fill="auto"/>
            <w:vAlign w:val="center"/>
            <w:hideMark/>
          </w:tcPr>
          <w:p w14:paraId="6E24EC36" w14:textId="77777777" w:rsidR="00F742DB" w:rsidRPr="00562C22" w:rsidRDefault="00F742DB" w:rsidP="00F742DB">
            <w:pPr>
              <w:pStyle w:val="af9"/>
              <w:spacing w:after="0" w:line="240" w:lineRule="auto"/>
              <w:rPr>
                <w:szCs w:val="24"/>
              </w:rPr>
            </w:pPr>
            <w:r w:rsidRPr="00562C22">
              <w:rPr>
                <w:szCs w:val="24"/>
              </w:rPr>
              <w:t>0,40839</w:t>
            </w:r>
          </w:p>
        </w:tc>
        <w:tc>
          <w:tcPr>
            <w:tcW w:w="1116" w:type="dxa"/>
            <w:tcBorders>
              <w:top w:val="nil"/>
              <w:left w:val="nil"/>
              <w:bottom w:val="single" w:sz="4" w:space="0" w:color="auto"/>
              <w:right w:val="single" w:sz="4" w:space="0" w:color="auto"/>
            </w:tcBorders>
            <w:shd w:val="clear" w:color="auto" w:fill="auto"/>
            <w:vAlign w:val="center"/>
            <w:hideMark/>
          </w:tcPr>
          <w:p w14:paraId="1986D3BF" w14:textId="77777777" w:rsidR="00F742DB" w:rsidRPr="00562C22" w:rsidRDefault="00F742DB" w:rsidP="00F742DB">
            <w:pPr>
              <w:pStyle w:val="af9"/>
              <w:spacing w:after="0" w:line="240" w:lineRule="auto"/>
              <w:rPr>
                <w:szCs w:val="24"/>
              </w:rPr>
            </w:pPr>
            <w:r w:rsidRPr="00562C22">
              <w:rPr>
                <w:szCs w:val="24"/>
              </w:rPr>
              <w:t>0,728959</w:t>
            </w:r>
          </w:p>
        </w:tc>
        <w:tc>
          <w:tcPr>
            <w:tcW w:w="1116" w:type="dxa"/>
            <w:tcBorders>
              <w:top w:val="nil"/>
              <w:left w:val="nil"/>
              <w:bottom w:val="single" w:sz="4" w:space="0" w:color="auto"/>
              <w:right w:val="single" w:sz="4" w:space="0" w:color="auto"/>
            </w:tcBorders>
            <w:shd w:val="clear" w:color="auto" w:fill="auto"/>
            <w:vAlign w:val="center"/>
            <w:hideMark/>
          </w:tcPr>
          <w:p w14:paraId="6476113D" w14:textId="77777777" w:rsidR="00F742DB" w:rsidRPr="00562C22" w:rsidRDefault="00F742DB" w:rsidP="00F742DB">
            <w:pPr>
              <w:pStyle w:val="af9"/>
              <w:spacing w:after="0" w:line="240" w:lineRule="auto"/>
              <w:rPr>
                <w:szCs w:val="24"/>
              </w:rPr>
            </w:pPr>
            <w:r w:rsidRPr="00562C22">
              <w:rPr>
                <w:szCs w:val="24"/>
              </w:rPr>
              <w:t>1,408219</w:t>
            </w:r>
          </w:p>
        </w:tc>
        <w:tc>
          <w:tcPr>
            <w:tcW w:w="1116" w:type="dxa"/>
            <w:tcBorders>
              <w:top w:val="nil"/>
              <w:left w:val="nil"/>
              <w:bottom w:val="single" w:sz="4" w:space="0" w:color="auto"/>
              <w:right w:val="single" w:sz="4" w:space="0" w:color="auto"/>
            </w:tcBorders>
            <w:shd w:val="clear" w:color="auto" w:fill="auto"/>
            <w:vAlign w:val="center"/>
            <w:hideMark/>
          </w:tcPr>
          <w:p w14:paraId="20803C9C" w14:textId="77777777" w:rsidR="00F742DB" w:rsidRPr="00562C22" w:rsidRDefault="00F742DB" w:rsidP="00F742DB">
            <w:pPr>
              <w:pStyle w:val="af9"/>
              <w:spacing w:after="0" w:line="240" w:lineRule="auto"/>
              <w:rPr>
                <w:szCs w:val="24"/>
              </w:rPr>
            </w:pPr>
            <w:r w:rsidRPr="00562C22">
              <w:rPr>
                <w:szCs w:val="24"/>
              </w:rPr>
              <w:t>0,079533</w:t>
            </w:r>
          </w:p>
        </w:tc>
        <w:tc>
          <w:tcPr>
            <w:tcW w:w="1530" w:type="dxa"/>
            <w:tcBorders>
              <w:top w:val="nil"/>
              <w:left w:val="nil"/>
              <w:bottom w:val="single" w:sz="4" w:space="0" w:color="auto"/>
              <w:right w:val="single" w:sz="4" w:space="0" w:color="auto"/>
            </w:tcBorders>
            <w:shd w:val="clear" w:color="auto" w:fill="auto"/>
            <w:noWrap/>
            <w:vAlign w:val="center"/>
            <w:hideMark/>
          </w:tcPr>
          <w:p w14:paraId="72A1F247" w14:textId="77777777" w:rsidR="00F742DB" w:rsidRPr="00562C22" w:rsidRDefault="00F742DB" w:rsidP="00F742DB">
            <w:pPr>
              <w:pStyle w:val="af9"/>
              <w:spacing w:after="0" w:line="240" w:lineRule="auto"/>
              <w:rPr>
                <w:szCs w:val="24"/>
              </w:rPr>
            </w:pPr>
            <w:r w:rsidRPr="00562C22">
              <w:rPr>
                <w:szCs w:val="24"/>
              </w:rPr>
              <w:t>0,08</w:t>
            </w:r>
          </w:p>
        </w:tc>
        <w:tc>
          <w:tcPr>
            <w:tcW w:w="1460" w:type="dxa"/>
            <w:tcBorders>
              <w:top w:val="nil"/>
              <w:left w:val="nil"/>
              <w:bottom w:val="single" w:sz="4" w:space="0" w:color="auto"/>
              <w:right w:val="single" w:sz="4" w:space="0" w:color="auto"/>
            </w:tcBorders>
            <w:shd w:val="clear" w:color="auto" w:fill="auto"/>
            <w:noWrap/>
            <w:vAlign w:val="center"/>
            <w:hideMark/>
          </w:tcPr>
          <w:p w14:paraId="49D8842E" w14:textId="77777777" w:rsidR="00F742DB" w:rsidRPr="00562C22" w:rsidRDefault="00F742DB" w:rsidP="00F742DB">
            <w:pPr>
              <w:pStyle w:val="af9"/>
              <w:spacing w:after="0" w:line="240" w:lineRule="auto"/>
              <w:rPr>
                <w:szCs w:val="24"/>
              </w:rPr>
            </w:pPr>
            <w:r w:rsidRPr="00562C22">
              <w:rPr>
                <w:szCs w:val="24"/>
              </w:rPr>
              <w:t>0,92</w:t>
            </w:r>
          </w:p>
        </w:tc>
      </w:tr>
      <w:tr w:rsidR="00F742DB" w:rsidRPr="00562C22" w14:paraId="5F9E1BD1" w14:textId="77777777" w:rsidTr="00D628C4">
        <w:trPr>
          <w:trHeight w:val="300"/>
        </w:trPr>
        <w:tc>
          <w:tcPr>
            <w:tcW w:w="1329" w:type="dxa"/>
            <w:vMerge w:val="restart"/>
            <w:tcBorders>
              <w:top w:val="nil"/>
              <w:left w:val="single" w:sz="4" w:space="0" w:color="auto"/>
              <w:bottom w:val="single" w:sz="4" w:space="0" w:color="auto"/>
              <w:right w:val="single" w:sz="4" w:space="0" w:color="auto"/>
            </w:tcBorders>
            <w:shd w:val="clear" w:color="auto" w:fill="auto"/>
            <w:vAlign w:val="center"/>
            <w:hideMark/>
          </w:tcPr>
          <w:p w14:paraId="2FEA1D6A"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Р. Адыгея</w:t>
            </w:r>
          </w:p>
        </w:tc>
        <w:tc>
          <w:tcPr>
            <w:tcW w:w="661" w:type="dxa"/>
            <w:vMerge w:val="restart"/>
            <w:tcBorders>
              <w:top w:val="nil"/>
              <w:left w:val="single" w:sz="4" w:space="0" w:color="auto"/>
              <w:bottom w:val="single" w:sz="4" w:space="0" w:color="auto"/>
              <w:right w:val="single" w:sz="4" w:space="0" w:color="auto"/>
            </w:tcBorders>
            <w:shd w:val="clear" w:color="auto" w:fill="auto"/>
            <w:vAlign w:val="center"/>
            <w:hideMark/>
          </w:tcPr>
          <w:p w14:paraId="43772F05"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3-2</w:t>
            </w:r>
          </w:p>
        </w:tc>
        <w:tc>
          <w:tcPr>
            <w:tcW w:w="1272" w:type="dxa"/>
            <w:tcBorders>
              <w:top w:val="nil"/>
              <w:left w:val="nil"/>
              <w:bottom w:val="single" w:sz="4" w:space="0" w:color="auto"/>
              <w:right w:val="single" w:sz="4" w:space="0" w:color="auto"/>
            </w:tcBorders>
            <w:shd w:val="clear" w:color="auto" w:fill="auto"/>
            <w:vAlign w:val="center"/>
            <w:hideMark/>
          </w:tcPr>
          <w:p w14:paraId="4E539F8B"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IБ</w:t>
            </w:r>
          </w:p>
        </w:tc>
        <w:tc>
          <w:tcPr>
            <w:tcW w:w="996" w:type="dxa"/>
            <w:tcBorders>
              <w:top w:val="nil"/>
              <w:left w:val="single" w:sz="4" w:space="0" w:color="auto"/>
              <w:bottom w:val="single" w:sz="4" w:space="0" w:color="auto"/>
              <w:right w:val="single" w:sz="4" w:space="0" w:color="auto"/>
            </w:tcBorders>
            <w:shd w:val="clear" w:color="auto" w:fill="auto"/>
            <w:vAlign w:val="center"/>
            <w:hideMark/>
          </w:tcPr>
          <w:p w14:paraId="791C7155" w14:textId="77777777" w:rsidR="00F742DB" w:rsidRPr="00562C22" w:rsidRDefault="00F742DB" w:rsidP="00F742DB">
            <w:pPr>
              <w:pStyle w:val="af9"/>
              <w:spacing w:after="0" w:line="240" w:lineRule="auto"/>
              <w:rPr>
                <w:szCs w:val="24"/>
              </w:rPr>
            </w:pPr>
            <w:r w:rsidRPr="00562C22">
              <w:rPr>
                <w:szCs w:val="24"/>
              </w:rPr>
              <w:t>1,244</w:t>
            </w:r>
          </w:p>
        </w:tc>
        <w:tc>
          <w:tcPr>
            <w:tcW w:w="1116" w:type="dxa"/>
            <w:tcBorders>
              <w:top w:val="nil"/>
              <w:left w:val="nil"/>
              <w:bottom w:val="single" w:sz="4" w:space="0" w:color="auto"/>
              <w:right w:val="single" w:sz="4" w:space="0" w:color="auto"/>
            </w:tcBorders>
            <w:shd w:val="clear" w:color="auto" w:fill="auto"/>
            <w:vAlign w:val="center"/>
            <w:hideMark/>
          </w:tcPr>
          <w:p w14:paraId="5334C1EA" w14:textId="77777777" w:rsidR="00F742DB" w:rsidRPr="00562C22" w:rsidRDefault="00F742DB" w:rsidP="00F742DB">
            <w:pPr>
              <w:pStyle w:val="af9"/>
              <w:spacing w:after="0" w:line="240" w:lineRule="auto"/>
              <w:rPr>
                <w:szCs w:val="24"/>
              </w:rPr>
            </w:pPr>
            <w:r w:rsidRPr="00562C22">
              <w:rPr>
                <w:szCs w:val="24"/>
              </w:rPr>
              <w:t>1,990148</w:t>
            </w:r>
          </w:p>
        </w:tc>
        <w:tc>
          <w:tcPr>
            <w:tcW w:w="1116" w:type="dxa"/>
            <w:tcBorders>
              <w:top w:val="nil"/>
              <w:left w:val="nil"/>
              <w:bottom w:val="single" w:sz="4" w:space="0" w:color="auto"/>
              <w:right w:val="single" w:sz="4" w:space="0" w:color="auto"/>
            </w:tcBorders>
            <w:shd w:val="clear" w:color="auto" w:fill="auto"/>
            <w:vAlign w:val="center"/>
            <w:hideMark/>
          </w:tcPr>
          <w:p w14:paraId="2A00078C" w14:textId="77777777" w:rsidR="00F742DB" w:rsidRPr="00562C22" w:rsidRDefault="00F742DB" w:rsidP="00F742DB">
            <w:pPr>
              <w:pStyle w:val="af9"/>
              <w:spacing w:after="0" w:line="240" w:lineRule="auto"/>
              <w:rPr>
                <w:szCs w:val="24"/>
              </w:rPr>
            </w:pPr>
            <w:r w:rsidRPr="00562C22">
              <w:rPr>
                <w:szCs w:val="24"/>
              </w:rPr>
              <w:t>0,203857</w:t>
            </w:r>
          </w:p>
        </w:tc>
        <w:tc>
          <w:tcPr>
            <w:tcW w:w="1116" w:type="dxa"/>
            <w:tcBorders>
              <w:top w:val="nil"/>
              <w:left w:val="nil"/>
              <w:bottom w:val="single" w:sz="4" w:space="0" w:color="auto"/>
              <w:right w:val="single" w:sz="4" w:space="0" w:color="auto"/>
            </w:tcBorders>
            <w:shd w:val="clear" w:color="auto" w:fill="auto"/>
            <w:vAlign w:val="center"/>
            <w:hideMark/>
          </w:tcPr>
          <w:p w14:paraId="5E2E6205" w14:textId="77777777" w:rsidR="00F742DB" w:rsidRPr="00562C22" w:rsidRDefault="00F742DB" w:rsidP="00F742DB">
            <w:pPr>
              <w:pStyle w:val="af9"/>
              <w:spacing w:after="0" w:line="240" w:lineRule="auto"/>
              <w:rPr>
                <w:szCs w:val="24"/>
              </w:rPr>
            </w:pPr>
            <w:r w:rsidRPr="00562C22">
              <w:rPr>
                <w:szCs w:val="24"/>
              </w:rPr>
              <w:t>0,32613</w:t>
            </w:r>
          </w:p>
        </w:tc>
        <w:tc>
          <w:tcPr>
            <w:tcW w:w="1116" w:type="dxa"/>
            <w:tcBorders>
              <w:top w:val="nil"/>
              <w:left w:val="nil"/>
              <w:bottom w:val="single" w:sz="4" w:space="0" w:color="auto"/>
              <w:right w:val="single" w:sz="4" w:space="0" w:color="auto"/>
            </w:tcBorders>
            <w:shd w:val="clear" w:color="auto" w:fill="auto"/>
            <w:vAlign w:val="center"/>
            <w:hideMark/>
          </w:tcPr>
          <w:p w14:paraId="347343B1" w14:textId="77777777" w:rsidR="00F742DB" w:rsidRPr="00562C22" w:rsidRDefault="00F742DB" w:rsidP="00F742DB">
            <w:pPr>
              <w:pStyle w:val="af9"/>
              <w:spacing w:after="0" w:line="240" w:lineRule="auto"/>
              <w:rPr>
                <w:szCs w:val="24"/>
              </w:rPr>
            </w:pPr>
            <w:r w:rsidRPr="00562C22">
              <w:rPr>
                <w:szCs w:val="24"/>
              </w:rPr>
              <w:t>1,940053</w:t>
            </w:r>
          </w:p>
        </w:tc>
        <w:tc>
          <w:tcPr>
            <w:tcW w:w="1116" w:type="dxa"/>
            <w:tcBorders>
              <w:top w:val="nil"/>
              <w:left w:val="nil"/>
              <w:bottom w:val="single" w:sz="4" w:space="0" w:color="auto"/>
              <w:right w:val="single" w:sz="4" w:space="0" w:color="auto"/>
            </w:tcBorders>
            <w:shd w:val="clear" w:color="auto" w:fill="auto"/>
            <w:vAlign w:val="center"/>
            <w:hideMark/>
          </w:tcPr>
          <w:p w14:paraId="44F8AA07" w14:textId="77777777" w:rsidR="00F742DB" w:rsidRPr="00562C22" w:rsidRDefault="00F742DB" w:rsidP="00F742DB">
            <w:pPr>
              <w:pStyle w:val="af9"/>
              <w:spacing w:after="0" w:line="240" w:lineRule="auto"/>
              <w:rPr>
                <w:szCs w:val="24"/>
              </w:rPr>
            </w:pPr>
            <w:r w:rsidRPr="00562C22">
              <w:rPr>
                <w:szCs w:val="24"/>
              </w:rPr>
              <w:t>0,026187</w:t>
            </w:r>
          </w:p>
        </w:tc>
        <w:tc>
          <w:tcPr>
            <w:tcW w:w="1530" w:type="dxa"/>
            <w:tcBorders>
              <w:top w:val="nil"/>
              <w:left w:val="nil"/>
              <w:bottom w:val="single" w:sz="4" w:space="0" w:color="auto"/>
              <w:right w:val="single" w:sz="4" w:space="0" w:color="auto"/>
            </w:tcBorders>
            <w:shd w:val="clear" w:color="auto" w:fill="auto"/>
            <w:noWrap/>
            <w:vAlign w:val="center"/>
            <w:hideMark/>
          </w:tcPr>
          <w:p w14:paraId="129FA863" w14:textId="77777777" w:rsidR="00F742DB" w:rsidRPr="00562C22" w:rsidRDefault="00F742DB" w:rsidP="00F742DB">
            <w:pPr>
              <w:pStyle w:val="af9"/>
              <w:spacing w:after="0" w:line="240" w:lineRule="auto"/>
              <w:rPr>
                <w:szCs w:val="24"/>
              </w:rPr>
            </w:pPr>
            <w:r w:rsidRPr="00562C22">
              <w:rPr>
                <w:szCs w:val="24"/>
              </w:rPr>
              <w:t>0,02</w:t>
            </w:r>
          </w:p>
        </w:tc>
        <w:tc>
          <w:tcPr>
            <w:tcW w:w="1460" w:type="dxa"/>
            <w:tcBorders>
              <w:top w:val="nil"/>
              <w:left w:val="nil"/>
              <w:bottom w:val="single" w:sz="4" w:space="0" w:color="auto"/>
              <w:right w:val="single" w:sz="4" w:space="0" w:color="auto"/>
            </w:tcBorders>
            <w:shd w:val="clear" w:color="auto" w:fill="auto"/>
            <w:noWrap/>
            <w:vAlign w:val="center"/>
            <w:hideMark/>
          </w:tcPr>
          <w:p w14:paraId="120B8947" w14:textId="77777777" w:rsidR="00F742DB" w:rsidRPr="00562C22" w:rsidRDefault="00F742DB" w:rsidP="00F742DB">
            <w:pPr>
              <w:pStyle w:val="af9"/>
              <w:spacing w:after="0" w:line="240" w:lineRule="auto"/>
              <w:rPr>
                <w:szCs w:val="24"/>
              </w:rPr>
            </w:pPr>
            <w:r w:rsidRPr="00562C22">
              <w:rPr>
                <w:szCs w:val="24"/>
              </w:rPr>
              <w:t>0,98</w:t>
            </w:r>
          </w:p>
        </w:tc>
      </w:tr>
      <w:tr w:rsidR="00F742DB" w:rsidRPr="00562C22" w14:paraId="048A1FBF" w14:textId="77777777" w:rsidTr="00D628C4">
        <w:trPr>
          <w:trHeight w:val="300"/>
        </w:trPr>
        <w:tc>
          <w:tcPr>
            <w:tcW w:w="1329" w:type="dxa"/>
            <w:vMerge/>
            <w:tcBorders>
              <w:top w:val="nil"/>
              <w:left w:val="single" w:sz="4" w:space="0" w:color="auto"/>
              <w:bottom w:val="single" w:sz="4" w:space="0" w:color="auto"/>
              <w:right w:val="single" w:sz="4" w:space="0" w:color="auto"/>
            </w:tcBorders>
            <w:shd w:val="clear" w:color="auto" w:fill="auto"/>
            <w:vAlign w:val="center"/>
            <w:hideMark/>
          </w:tcPr>
          <w:p w14:paraId="4F9E1583" w14:textId="77777777" w:rsidR="00F742DB" w:rsidRPr="00562C22" w:rsidRDefault="00F742DB" w:rsidP="00F742DB">
            <w:pPr>
              <w:pStyle w:val="af9"/>
              <w:spacing w:after="0" w:line="240" w:lineRule="auto"/>
              <w:rPr>
                <w:rFonts w:eastAsia="Times New Roman"/>
                <w:szCs w:val="24"/>
              </w:rPr>
            </w:pPr>
          </w:p>
        </w:tc>
        <w:tc>
          <w:tcPr>
            <w:tcW w:w="661" w:type="dxa"/>
            <w:vMerge/>
            <w:tcBorders>
              <w:top w:val="nil"/>
              <w:left w:val="single" w:sz="4" w:space="0" w:color="auto"/>
              <w:bottom w:val="single" w:sz="4" w:space="0" w:color="auto"/>
              <w:right w:val="single" w:sz="4" w:space="0" w:color="auto"/>
            </w:tcBorders>
            <w:shd w:val="clear" w:color="auto" w:fill="auto"/>
            <w:vAlign w:val="center"/>
            <w:hideMark/>
          </w:tcPr>
          <w:p w14:paraId="7EAC34B4" w14:textId="77777777" w:rsidR="00F742DB" w:rsidRPr="00562C22" w:rsidRDefault="00F742DB" w:rsidP="00F742DB">
            <w:pPr>
              <w:pStyle w:val="af9"/>
              <w:spacing w:after="0" w:line="240" w:lineRule="auto"/>
              <w:rPr>
                <w:rFonts w:eastAsia="Times New Roman"/>
                <w:szCs w:val="24"/>
              </w:rPr>
            </w:pPr>
          </w:p>
        </w:tc>
        <w:tc>
          <w:tcPr>
            <w:tcW w:w="1272" w:type="dxa"/>
            <w:tcBorders>
              <w:top w:val="nil"/>
              <w:left w:val="nil"/>
              <w:bottom w:val="single" w:sz="4" w:space="0" w:color="auto"/>
              <w:right w:val="single" w:sz="4" w:space="0" w:color="auto"/>
            </w:tcBorders>
            <w:shd w:val="clear" w:color="auto" w:fill="auto"/>
            <w:vAlign w:val="center"/>
            <w:hideMark/>
          </w:tcPr>
          <w:p w14:paraId="2F6ECFBC"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II</w:t>
            </w:r>
          </w:p>
        </w:tc>
        <w:tc>
          <w:tcPr>
            <w:tcW w:w="996" w:type="dxa"/>
            <w:tcBorders>
              <w:top w:val="nil"/>
              <w:left w:val="single" w:sz="4" w:space="0" w:color="auto"/>
              <w:bottom w:val="single" w:sz="4" w:space="0" w:color="auto"/>
              <w:right w:val="single" w:sz="4" w:space="0" w:color="auto"/>
            </w:tcBorders>
            <w:shd w:val="clear" w:color="auto" w:fill="auto"/>
            <w:vAlign w:val="center"/>
            <w:hideMark/>
          </w:tcPr>
          <w:p w14:paraId="492419F7" w14:textId="77777777" w:rsidR="00F742DB" w:rsidRPr="00562C22" w:rsidRDefault="00F742DB" w:rsidP="00F742DB">
            <w:pPr>
              <w:pStyle w:val="af9"/>
              <w:spacing w:after="0" w:line="240" w:lineRule="auto"/>
              <w:rPr>
                <w:szCs w:val="24"/>
              </w:rPr>
            </w:pPr>
            <w:r w:rsidRPr="00562C22">
              <w:rPr>
                <w:szCs w:val="24"/>
              </w:rPr>
              <w:t>1,466</w:t>
            </w:r>
          </w:p>
        </w:tc>
        <w:tc>
          <w:tcPr>
            <w:tcW w:w="1116" w:type="dxa"/>
            <w:tcBorders>
              <w:top w:val="nil"/>
              <w:left w:val="nil"/>
              <w:bottom w:val="single" w:sz="4" w:space="0" w:color="auto"/>
              <w:right w:val="single" w:sz="4" w:space="0" w:color="auto"/>
            </w:tcBorders>
            <w:shd w:val="clear" w:color="auto" w:fill="auto"/>
            <w:vAlign w:val="center"/>
            <w:hideMark/>
          </w:tcPr>
          <w:p w14:paraId="0904FB31" w14:textId="77777777" w:rsidR="00F742DB" w:rsidRPr="00562C22" w:rsidRDefault="00F742DB" w:rsidP="00F742DB">
            <w:pPr>
              <w:pStyle w:val="af9"/>
              <w:spacing w:after="0" w:line="240" w:lineRule="auto"/>
              <w:rPr>
                <w:szCs w:val="24"/>
              </w:rPr>
            </w:pPr>
            <w:r w:rsidRPr="00562C22">
              <w:rPr>
                <w:szCs w:val="24"/>
              </w:rPr>
              <w:t>2,801637</w:t>
            </w:r>
          </w:p>
        </w:tc>
        <w:tc>
          <w:tcPr>
            <w:tcW w:w="1116" w:type="dxa"/>
            <w:tcBorders>
              <w:top w:val="nil"/>
              <w:left w:val="nil"/>
              <w:bottom w:val="single" w:sz="4" w:space="0" w:color="auto"/>
              <w:right w:val="single" w:sz="4" w:space="0" w:color="auto"/>
            </w:tcBorders>
            <w:shd w:val="clear" w:color="auto" w:fill="auto"/>
            <w:vAlign w:val="center"/>
            <w:hideMark/>
          </w:tcPr>
          <w:p w14:paraId="1F252DD7" w14:textId="77777777" w:rsidR="00F742DB" w:rsidRPr="00562C22" w:rsidRDefault="00F742DB" w:rsidP="00F742DB">
            <w:pPr>
              <w:pStyle w:val="af9"/>
              <w:spacing w:after="0" w:line="240" w:lineRule="auto"/>
              <w:rPr>
                <w:szCs w:val="24"/>
              </w:rPr>
            </w:pPr>
            <w:r w:rsidRPr="00562C22">
              <w:rPr>
                <w:szCs w:val="24"/>
              </w:rPr>
              <w:t>0,373257</w:t>
            </w:r>
          </w:p>
        </w:tc>
        <w:tc>
          <w:tcPr>
            <w:tcW w:w="1116" w:type="dxa"/>
            <w:tcBorders>
              <w:top w:val="nil"/>
              <w:left w:val="nil"/>
              <w:bottom w:val="single" w:sz="4" w:space="0" w:color="auto"/>
              <w:right w:val="single" w:sz="4" w:space="0" w:color="auto"/>
            </w:tcBorders>
            <w:shd w:val="clear" w:color="auto" w:fill="auto"/>
            <w:vAlign w:val="center"/>
            <w:hideMark/>
          </w:tcPr>
          <w:p w14:paraId="705C5CEE" w14:textId="77777777" w:rsidR="00F742DB" w:rsidRPr="00562C22" w:rsidRDefault="00F742DB" w:rsidP="00F742DB">
            <w:pPr>
              <w:pStyle w:val="af9"/>
              <w:spacing w:after="0" w:line="240" w:lineRule="auto"/>
              <w:rPr>
                <w:szCs w:val="24"/>
              </w:rPr>
            </w:pPr>
            <w:r w:rsidRPr="00562C22">
              <w:rPr>
                <w:szCs w:val="24"/>
              </w:rPr>
              <w:t>0,713323</w:t>
            </w:r>
          </w:p>
        </w:tc>
        <w:tc>
          <w:tcPr>
            <w:tcW w:w="1116" w:type="dxa"/>
            <w:tcBorders>
              <w:top w:val="nil"/>
              <w:left w:val="nil"/>
              <w:bottom w:val="single" w:sz="4" w:space="0" w:color="auto"/>
              <w:right w:val="single" w:sz="4" w:space="0" w:color="auto"/>
            </w:tcBorders>
            <w:shd w:val="clear" w:color="auto" w:fill="auto"/>
            <w:vAlign w:val="center"/>
            <w:hideMark/>
          </w:tcPr>
          <w:p w14:paraId="22660FC6" w14:textId="77777777" w:rsidR="00F742DB" w:rsidRPr="00562C22" w:rsidRDefault="00F742DB" w:rsidP="00F742DB">
            <w:pPr>
              <w:pStyle w:val="af9"/>
              <w:spacing w:after="0" w:line="240" w:lineRule="auto"/>
              <w:rPr>
                <w:szCs w:val="24"/>
              </w:rPr>
            </w:pPr>
            <w:r w:rsidRPr="00562C22">
              <w:rPr>
                <w:szCs w:val="24"/>
              </w:rPr>
              <w:t>1,659016</w:t>
            </w:r>
          </w:p>
        </w:tc>
        <w:tc>
          <w:tcPr>
            <w:tcW w:w="1116" w:type="dxa"/>
            <w:tcBorders>
              <w:top w:val="nil"/>
              <w:left w:val="nil"/>
              <w:bottom w:val="single" w:sz="4" w:space="0" w:color="auto"/>
              <w:right w:val="single" w:sz="4" w:space="0" w:color="auto"/>
            </w:tcBorders>
            <w:shd w:val="clear" w:color="auto" w:fill="auto"/>
            <w:vAlign w:val="center"/>
            <w:hideMark/>
          </w:tcPr>
          <w:p w14:paraId="4077D567" w14:textId="77777777" w:rsidR="00F742DB" w:rsidRPr="00562C22" w:rsidRDefault="00F742DB" w:rsidP="00F742DB">
            <w:pPr>
              <w:pStyle w:val="af9"/>
              <w:spacing w:after="0" w:line="240" w:lineRule="auto"/>
              <w:rPr>
                <w:szCs w:val="24"/>
              </w:rPr>
            </w:pPr>
            <w:r w:rsidRPr="00562C22">
              <w:rPr>
                <w:szCs w:val="24"/>
              </w:rPr>
              <w:t>0,048556</w:t>
            </w:r>
          </w:p>
        </w:tc>
        <w:tc>
          <w:tcPr>
            <w:tcW w:w="1530" w:type="dxa"/>
            <w:tcBorders>
              <w:top w:val="nil"/>
              <w:left w:val="nil"/>
              <w:bottom w:val="single" w:sz="4" w:space="0" w:color="auto"/>
              <w:right w:val="single" w:sz="4" w:space="0" w:color="auto"/>
            </w:tcBorders>
            <w:shd w:val="clear" w:color="auto" w:fill="auto"/>
            <w:noWrap/>
            <w:vAlign w:val="center"/>
            <w:hideMark/>
          </w:tcPr>
          <w:p w14:paraId="5042AC48" w14:textId="77777777" w:rsidR="00F742DB" w:rsidRPr="00562C22" w:rsidRDefault="00F742DB" w:rsidP="00F742DB">
            <w:pPr>
              <w:pStyle w:val="af9"/>
              <w:spacing w:after="0" w:line="240" w:lineRule="auto"/>
              <w:rPr>
                <w:szCs w:val="24"/>
              </w:rPr>
            </w:pPr>
            <w:r w:rsidRPr="00562C22">
              <w:rPr>
                <w:szCs w:val="24"/>
              </w:rPr>
              <w:t>0,05</w:t>
            </w:r>
          </w:p>
        </w:tc>
        <w:tc>
          <w:tcPr>
            <w:tcW w:w="1460" w:type="dxa"/>
            <w:tcBorders>
              <w:top w:val="nil"/>
              <w:left w:val="nil"/>
              <w:bottom w:val="single" w:sz="4" w:space="0" w:color="auto"/>
              <w:right w:val="single" w:sz="4" w:space="0" w:color="auto"/>
            </w:tcBorders>
            <w:shd w:val="clear" w:color="auto" w:fill="auto"/>
            <w:noWrap/>
            <w:vAlign w:val="center"/>
            <w:hideMark/>
          </w:tcPr>
          <w:p w14:paraId="28D81429" w14:textId="77777777" w:rsidR="00F742DB" w:rsidRPr="00562C22" w:rsidRDefault="00F742DB" w:rsidP="00F742DB">
            <w:pPr>
              <w:pStyle w:val="af9"/>
              <w:spacing w:after="0" w:line="240" w:lineRule="auto"/>
              <w:rPr>
                <w:szCs w:val="24"/>
              </w:rPr>
            </w:pPr>
            <w:r w:rsidRPr="00562C22">
              <w:rPr>
                <w:szCs w:val="24"/>
              </w:rPr>
              <w:t>0,95</w:t>
            </w:r>
          </w:p>
        </w:tc>
      </w:tr>
      <w:tr w:rsidR="00F742DB" w:rsidRPr="00562C22" w14:paraId="47A322FD" w14:textId="77777777" w:rsidTr="00D628C4">
        <w:trPr>
          <w:trHeight w:val="300"/>
        </w:trPr>
        <w:tc>
          <w:tcPr>
            <w:tcW w:w="1329" w:type="dxa"/>
            <w:vMerge/>
            <w:tcBorders>
              <w:top w:val="nil"/>
              <w:left w:val="single" w:sz="4" w:space="0" w:color="auto"/>
              <w:bottom w:val="single" w:sz="4" w:space="0" w:color="auto"/>
              <w:right w:val="single" w:sz="4" w:space="0" w:color="auto"/>
            </w:tcBorders>
            <w:shd w:val="clear" w:color="auto" w:fill="auto"/>
            <w:vAlign w:val="center"/>
            <w:hideMark/>
          </w:tcPr>
          <w:p w14:paraId="41F0945D" w14:textId="77777777" w:rsidR="00F742DB" w:rsidRPr="00562C22" w:rsidRDefault="00F742DB" w:rsidP="00F742DB">
            <w:pPr>
              <w:pStyle w:val="af9"/>
              <w:spacing w:after="0" w:line="240" w:lineRule="auto"/>
              <w:rPr>
                <w:rFonts w:eastAsia="Times New Roman"/>
                <w:szCs w:val="24"/>
              </w:rPr>
            </w:pPr>
          </w:p>
        </w:tc>
        <w:tc>
          <w:tcPr>
            <w:tcW w:w="661" w:type="dxa"/>
            <w:vMerge/>
            <w:tcBorders>
              <w:top w:val="nil"/>
              <w:left w:val="single" w:sz="4" w:space="0" w:color="auto"/>
              <w:bottom w:val="single" w:sz="4" w:space="0" w:color="auto"/>
              <w:right w:val="single" w:sz="4" w:space="0" w:color="auto"/>
            </w:tcBorders>
            <w:shd w:val="clear" w:color="auto" w:fill="auto"/>
            <w:vAlign w:val="center"/>
            <w:hideMark/>
          </w:tcPr>
          <w:p w14:paraId="4578938B" w14:textId="77777777" w:rsidR="00F742DB" w:rsidRPr="00562C22" w:rsidRDefault="00F742DB" w:rsidP="00F742DB">
            <w:pPr>
              <w:pStyle w:val="af9"/>
              <w:spacing w:after="0" w:line="240" w:lineRule="auto"/>
              <w:rPr>
                <w:rFonts w:eastAsia="Times New Roman"/>
                <w:szCs w:val="24"/>
              </w:rPr>
            </w:pPr>
          </w:p>
        </w:tc>
        <w:tc>
          <w:tcPr>
            <w:tcW w:w="1272" w:type="dxa"/>
            <w:tcBorders>
              <w:top w:val="nil"/>
              <w:left w:val="nil"/>
              <w:bottom w:val="single" w:sz="4" w:space="0" w:color="auto"/>
              <w:right w:val="single" w:sz="4" w:space="0" w:color="auto"/>
            </w:tcBorders>
            <w:shd w:val="clear" w:color="auto" w:fill="auto"/>
            <w:vAlign w:val="center"/>
            <w:hideMark/>
          </w:tcPr>
          <w:p w14:paraId="3DC11A95"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III</w:t>
            </w:r>
          </w:p>
        </w:tc>
        <w:tc>
          <w:tcPr>
            <w:tcW w:w="996" w:type="dxa"/>
            <w:tcBorders>
              <w:top w:val="nil"/>
              <w:left w:val="single" w:sz="4" w:space="0" w:color="auto"/>
              <w:bottom w:val="single" w:sz="4" w:space="0" w:color="auto"/>
              <w:right w:val="single" w:sz="4" w:space="0" w:color="auto"/>
            </w:tcBorders>
            <w:shd w:val="clear" w:color="auto" w:fill="auto"/>
            <w:vAlign w:val="center"/>
            <w:hideMark/>
          </w:tcPr>
          <w:p w14:paraId="34258CDD" w14:textId="77777777" w:rsidR="00F742DB" w:rsidRPr="00562C22" w:rsidRDefault="00F742DB" w:rsidP="00F742DB">
            <w:pPr>
              <w:pStyle w:val="af9"/>
              <w:spacing w:after="0" w:line="240" w:lineRule="auto"/>
              <w:rPr>
                <w:szCs w:val="24"/>
              </w:rPr>
            </w:pPr>
            <w:r w:rsidRPr="00562C22">
              <w:rPr>
                <w:szCs w:val="24"/>
              </w:rPr>
              <w:t>1,489</w:t>
            </w:r>
          </w:p>
        </w:tc>
        <w:tc>
          <w:tcPr>
            <w:tcW w:w="1116" w:type="dxa"/>
            <w:tcBorders>
              <w:top w:val="nil"/>
              <w:left w:val="nil"/>
              <w:bottom w:val="single" w:sz="4" w:space="0" w:color="auto"/>
              <w:right w:val="single" w:sz="4" w:space="0" w:color="auto"/>
            </w:tcBorders>
            <w:shd w:val="clear" w:color="auto" w:fill="auto"/>
            <w:vAlign w:val="center"/>
            <w:hideMark/>
          </w:tcPr>
          <w:p w14:paraId="1F99BFBF" w14:textId="77777777" w:rsidR="00F742DB" w:rsidRPr="00562C22" w:rsidRDefault="00F742DB" w:rsidP="00F742DB">
            <w:pPr>
              <w:pStyle w:val="af9"/>
              <w:spacing w:after="0" w:line="240" w:lineRule="auto"/>
              <w:rPr>
                <w:szCs w:val="24"/>
              </w:rPr>
            </w:pPr>
            <w:r w:rsidRPr="00562C22">
              <w:rPr>
                <w:szCs w:val="24"/>
              </w:rPr>
              <w:t>3,044213</w:t>
            </w:r>
          </w:p>
        </w:tc>
        <w:tc>
          <w:tcPr>
            <w:tcW w:w="1116" w:type="dxa"/>
            <w:tcBorders>
              <w:top w:val="nil"/>
              <w:left w:val="nil"/>
              <w:bottom w:val="single" w:sz="4" w:space="0" w:color="auto"/>
              <w:right w:val="single" w:sz="4" w:space="0" w:color="auto"/>
            </w:tcBorders>
            <w:shd w:val="clear" w:color="auto" w:fill="auto"/>
            <w:vAlign w:val="center"/>
            <w:hideMark/>
          </w:tcPr>
          <w:p w14:paraId="685DC479" w14:textId="77777777" w:rsidR="00F742DB" w:rsidRPr="00562C22" w:rsidRDefault="00F742DB" w:rsidP="00F742DB">
            <w:pPr>
              <w:pStyle w:val="af9"/>
              <w:spacing w:after="0" w:line="240" w:lineRule="auto"/>
              <w:rPr>
                <w:szCs w:val="24"/>
              </w:rPr>
            </w:pPr>
            <w:r w:rsidRPr="00562C22">
              <w:rPr>
                <w:szCs w:val="24"/>
              </w:rPr>
              <w:t>0,479759</w:t>
            </w:r>
          </w:p>
        </w:tc>
        <w:tc>
          <w:tcPr>
            <w:tcW w:w="1116" w:type="dxa"/>
            <w:tcBorders>
              <w:top w:val="nil"/>
              <w:left w:val="nil"/>
              <w:bottom w:val="single" w:sz="4" w:space="0" w:color="auto"/>
              <w:right w:val="single" w:sz="4" w:space="0" w:color="auto"/>
            </w:tcBorders>
            <w:shd w:val="clear" w:color="auto" w:fill="auto"/>
            <w:vAlign w:val="center"/>
            <w:hideMark/>
          </w:tcPr>
          <w:p w14:paraId="704737BC" w14:textId="77777777" w:rsidR="00F742DB" w:rsidRPr="00562C22" w:rsidRDefault="00F742DB" w:rsidP="00F742DB">
            <w:pPr>
              <w:pStyle w:val="af9"/>
              <w:spacing w:after="0" w:line="240" w:lineRule="auto"/>
              <w:rPr>
                <w:szCs w:val="24"/>
              </w:rPr>
            </w:pPr>
            <w:r w:rsidRPr="00562C22">
              <w:rPr>
                <w:szCs w:val="24"/>
              </w:rPr>
              <w:t>0,980851</w:t>
            </w:r>
          </w:p>
        </w:tc>
        <w:tc>
          <w:tcPr>
            <w:tcW w:w="1116" w:type="dxa"/>
            <w:tcBorders>
              <w:top w:val="nil"/>
              <w:left w:val="nil"/>
              <w:bottom w:val="single" w:sz="4" w:space="0" w:color="auto"/>
              <w:right w:val="single" w:sz="4" w:space="0" w:color="auto"/>
            </w:tcBorders>
            <w:shd w:val="clear" w:color="auto" w:fill="auto"/>
            <w:vAlign w:val="center"/>
            <w:hideMark/>
          </w:tcPr>
          <w:p w14:paraId="77322912" w14:textId="77777777" w:rsidR="00F742DB" w:rsidRPr="00562C22" w:rsidRDefault="00F742DB" w:rsidP="00F742DB">
            <w:pPr>
              <w:pStyle w:val="af9"/>
              <w:spacing w:after="0" w:line="240" w:lineRule="auto"/>
              <w:rPr>
                <w:szCs w:val="24"/>
              </w:rPr>
            </w:pPr>
            <w:r w:rsidRPr="00562C22">
              <w:rPr>
                <w:szCs w:val="24"/>
              </w:rPr>
              <w:t>1,424323</w:t>
            </w:r>
          </w:p>
        </w:tc>
        <w:tc>
          <w:tcPr>
            <w:tcW w:w="1116" w:type="dxa"/>
            <w:tcBorders>
              <w:top w:val="nil"/>
              <w:left w:val="nil"/>
              <w:bottom w:val="single" w:sz="4" w:space="0" w:color="auto"/>
              <w:right w:val="single" w:sz="4" w:space="0" w:color="auto"/>
            </w:tcBorders>
            <w:shd w:val="clear" w:color="auto" w:fill="auto"/>
            <w:vAlign w:val="center"/>
            <w:hideMark/>
          </w:tcPr>
          <w:p w14:paraId="5A5E8874" w14:textId="77777777" w:rsidR="00F742DB" w:rsidRPr="00562C22" w:rsidRDefault="00F742DB" w:rsidP="00F742DB">
            <w:pPr>
              <w:pStyle w:val="af9"/>
              <w:spacing w:after="0" w:line="240" w:lineRule="auto"/>
              <w:rPr>
                <w:szCs w:val="24"/>
              </w:rPr>
            </w:pPr>
            <w:r w:rsidRPr="00562C22">
              <w:rPr>
                <w:szCs w:val="24"/>
              </w:rPr>
              <w:t>0,077176</w:t>
            </w:r>
          </w:p>
        </w:tc>
        <w:tc>
          <w:tcPr>
            <w:tcW w:w="1530" w:type="dxa"/>
            <w:tcBorders>
              <w:top w:val="nil"/>
              <w:left w:val="nil"/>
              <w:bottom w:val="single" w:sz="4" w:space="0" w:color="auto"/>
              <w:right w:val="single" w:sz="4" w:space="0" w:color="auto"/>
            </w:tcBorders>
            <w:shd w:val="clear" w:color="auto" w:fill="auto"/>
            <w:noWrap/>
            <w:vAlign w:val="center"/>
            <w:hideMark/>
          </w:tcPr>
          <w:p w14:paraId="77A5C026" w14:textId="77777777" w:rsidR="00F742DB" w:rsidRPr="00562C22" w:rsidRDefault="00F742DB" w:rsidP="00F742DB">
            <w:pPr>
              <w:pStyle w:val="af9"/>
              <w:spacing w:after="0" w:line="240" w:lineRule="auto"/>
              <w:rPr>
                <w:szCs w:val="24"/>
              </w:rPr>
            </w:pPr>
            <w:r w:rsidRPr="00562C22">
              <w:rPr>
                <w:szCs w:val="24"/>
              </w:rPr>
              <w:t>0,08</w:t>
            </w:r>
          </w:p>
        </w:tc>
        <w:tc>
          <w:tcPr>
            <w:tcW w:w="1460" w:type="dxa"/>
            <w:tcBorders>
              <w:top w:val="nil"/>
              <w:left w:val="nil"/>
              <w:bottom w:val="single" w:sz="4" w:space="0" w:color="auto"/>
              <w:right w:val="single" w:sz="4" w:space="0" w:color="auto"/>
            </w:tcBorders>
            <w:shd w:val="clear" w:color="auto" w:fill="auto"/>
            <w:noWrap/>
            <w:vAlign w:val="center"/>
            <w:hideMark/>
          </w:tcPr>
          <w:p w14:paraId="2CC9753B" w14:textId="77777777" w:rsidR="00F742DB" w:rsidRPr="00562C22" w:rsidRDefault="00F742DB" w:rsidP="00F742DB">
            <w:pPr>
              <w:pStyle w:val="af9"/>
              <w:spacing w:after="0" w:line="240" w:lineRule="auto"/>
              <w:rPr>
                <w:szCs w:val="24"/>
              </w:rPr>
            </w:pPr>
            <w:r w:rsidRPr="00562C22">
              <w:rPr>
                <w:szCs w:val="24"/>
              </w:rPr>
              <w:t>0,92</w:t>
            </w:r>
          </w:p>
        </w:tc>
      </w:tr>
    </w:tbl>
    <w:p w14:paraId="5882137C" w14:textId="77777777" w:rsidR="00F742DB" w:rsidRPr="00562C22" w:rsidRDefault="00F742DB" w:rsidP="00F742DB">
      <w:pPr>
        <w:pStyle w:val="afb"/>
        <w:rPr>
          <w:szCs w:val="24"/>
        </w:rPr>
      </w:pPr>
    </w:p>
    <w:p w14:paraId="11325225" w14:textId="77777777" w:rsidR="00060CB8" w:rsidRPr="00562C22" w:rsidRDefault="00060CB8" w:rsidP="00F742DB">
      <w:pPr>
        <w:spacing w:after="0" w:line="240" w:lineRule="auto"/>
        <w:ind w:firstLine="0"/>
        <w:jc w:val="left"/>
        <w:rPr>
          <w:szCs w:val="24"/>
        </w:rPr>
      </w:pPr>
    </w:p>
    <w:p w14:paraId="5285FD9A" w14:textId="77777777" w:rsidR="00060CB8" w:rsidRPr="00562C22" w:rsidRDefault="00060CB8" w:rsidP="00F742DB">
      <w:pPr>
        <w:spacing w:after="0" w:line="240" w:lineRule="auto"/>
        <w:ind w:firstLine="0"/>
        <w:jc w:val="left"/>
        <w:rPr>
          <w:szCs w:val="24"/>
        </w:rPr>
      </w:pPr>
    </w:p>
    <w:p w14:paraId="795EE491" w14:textId="77777777" w:rsidR="00060CB8" w:rsidRPr="00562C22" w:rsidRDefault="00060CB8" w:rsidP="00F742DB">
      <w:pPr>
        <w:spacing w:after="0" w:line="240" w:lineRule="auto"/>
        <w:ind w:firstLine="0"/>
        <w:jc w:val="left"/>
        <w:rPr>
          <w:szCs w:val="24"/>
        </w:rPr>
      </w:pPr>
    </w:p>
    <w:p w14:paraId="487396E5" w14:textId="77777777" w:rsidR="00060CB8" w:rsidRPr="00562C22" w:rsidRDefault="00060CB8" w:rsidP="00F742DB">
      <w:pPr>
        <w:spacing w:after="0" w:line="240" w:lineRule="auto"/>
        <w:ind w:firstLine="0"/>
        <w:jc w:val="left"/>
        <w:rPr>
          <w:szCs w:val="24"/>
        </w:rPr>
      </w:pPr>
    </w:p>
    <w:p w14:paraId="1570B1BA" w14:textId="77777777" w:rsidR="00F742DB" w:rsidRPr="00562C22" w:rsidRDefault="00F742DB" w:rsidP="00F742DB">
      <w:pPr>
        <w:spacing w:after="0" w:line="240" w:lineRule="auto"/>
        <w:ind w:firstLine="0"/>
        <w:jc w:val="left"/>
        <w:rPr>
          <w:szCs w:val="24"/>
        </w:rPr>
      </w:pPr>
      <w:r w:rsidRPr="00562C22">
        <w:rPr>
          <w:szCs w:val="24"/>
        </w:rPr>
        <w:t>Таблица 4 – Результаты расчета для дорожных одежд низкого общего модуля упругости</w:t>
      </w:r>
    </w:p>
    <w:p w14:paraId="1F5EDA94" w14:textId="77777777" w:rsidR="00F742DB" w:rsidRPr="00562C22" w:rsidRDefault="00F742DB" w:rsidP="00F742DB">
      <w:pPr>
        <w:spacing w:after="0" w:line="240" w:lineRule="auto"/>
        <w:ind w:firstLine="0"/>
        <w:jc w:val="left"/>
        <w:rPr>
          <w:szCs w:val="24"/>
        </w:rPr>
      </w:pPr>
    </w:p>
    <w:tbl>
      <w:tblPr>
        <w:tblW w:w="12828" w:type="dxa"/>
        <w:tblInd w:w="113" w:type="dxa"/>
        <w:tblLook w:val="04A0" w:firstRow="1" w:lastRow="0" w:firstColumn="1" w:lastColumn="0" w:noHBand="0" w:noVBand="1"/>
      </w:tblPr>
      <w:tblGrid>
        <w:gridCol w:w="1329"/>
        <w:gridCol w:w="661"/>
        <w:gridCol w:w="1272"/>
        <w:gridCol w:w="996"/>
        <w:gridCol w:w="1116"/>
        <w:gridCol w:w="1116"/>
        <w:gridCol w:w="1116"/>
        <w:gridCol w:w="1116"/>
        <w:gridCol w:w="1116"/>
        <w:gridCol w:w="1530"/>
        <w:gridCol w:w="1460"/>
      </w:tblGrid>
      <w:tr w:rsidR="00F742DB" w:rsidRPr="00562C22" w14:paraId="02237EC7" w14:textId="77777777" w:rsidTr="00D628C4">
        <w:trPr>
          <w:trHeight w:val="900"/>
        </w:trPr>
        <w:tc>
          <w:tcPr>
            <w:tcW w:w="13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4277A"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lastRenderedPageBreak/>
              <w:t>Область</w:t>
            </w:r>
          </w:p>
        </w:tc>
        <w:tc>
          <w:tcPr>
            <w:tcW w:w="661" w:type="dxa"/>
            <w:tcBorders>
              <w:top w:val="single" w:sz="4" w:space="0" w:color="auto"/>
              <w:left w:val="nil"/>
              <w:bottom w:val="single" w:sz="4" w:space="0" w:color="auto"/>
              <w:right w:val="single" w:sz="4" w:space="0" w:color="auto"/>
            </w:tcBorders>
            <w:shd w:val="clear" w:color="auto" w:fill="auto"/>
            <w:vAlign w:val="center"/>
            <w:hideMark/>
          </w:tcPr>
          <w:p w14:paraId="759B2046"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ДКЗ</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14:paraId="5B321D08"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Тех. Категория</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0A2A2" w14:textId="77777777" w:rsidR="00F742DB" w:rsidRPr="00562C22" w:rsidRDefault="00F742DB" w:rsidP="00F742DB">
            <w:pPr>
              <w:pStyle w:val="af9"/>
              <w:spacing w:after="0" w:line="240" w:lineRule="auto"/>
              <w:rPr>
                <w:rFonts w:eastAsia="Times New Roman"/>
                <w:szCs w:val="24"/>
              </w:rPr>
            </w:pPr>
            <w:r w:rsidRPr="00562C22">
              <w:rPr>
                <w:szCs w:val="24"/>
              </w:rPr>
              <w:t>Ев, МПа</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43BBFBD1" w14:textId="77777777" w:rsidR="00F742DB" w:rsidRPr="00562C22" w:rsidRDefault="00F742DB" w:rsidP="00F742DB">
            <w:pPr>
              <w:pStyle w:val="af9"/>
              <w:spacing w:after="0" w:line="240" w:lineRule="auto"/>
              <w:rPr>
                <w:rFonts w:eastAsia="Times New Roman"/>
                <w:szCs w:val="24"/>
              </w:rPr>
            </w:pPr>
            <w:r w:rsidRPr="00562C22">
              <w:rPr>
                <w:szCs w:val="24"/>
              </w:rPr>
              <w:t>Ен, М</w:t>
            </w:r>
            <w:r w:rsidR="00BE36A1" w:rsidRPr="00562C22">
              <w:rPr>
                <w:szCs w:val="24"/>
              </w:rPr>
              <w:t>П</w:t>
            </w:r>
            <w:r w:rsidRPr="00562C22">
              <w:rPr>
                <w:szCs w:val="24"/>
              </w:rPr>
              <w:t>а</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1DB84809" w14:textId="77777777" w:rsidR="00F742DB" w:rsidRPr="00562C22" w:rsidRDefault="00F742DB" w:rsidP="00F742DB">
            <w:pPr>
              <w:pStyle w:val="af9"/>
              <w:spacing w:after="0" w:line="240" w:lineRule="auto"/>
              <w:rPr>
                <w:rFonts w:eastAsia="Times New Roman"/>
                <w:szCs w:val="24"/>
              </w:rPr>
            </w:pPr>
            <w:r w:rsidRPr="00562C22">
              <w:rPr>
                <w:szCs w:val="24"/>
              </w:rPr>
              <w:t>h, см</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41B04335" w14:textId="77777777" w:rsidR="00F742DB" w:rsidRPr="00562C22" w:rsidRDefault="00F742DB" w:rsidP="00F742DB">
            <w:pPr>
              <w:pStyle w:val="af9"/>
              <w:spacing w:after="0" w:line="240" w:lineRule="auto"/>
              <w:rPr>
                <w:rFonts w:eastAsia="Times New Roman"/>
                <w:szCs w:val="24"/>
              </w:rPr>
            </w:pPr>
            <w:r w:rsidRPr="00562C22">
              <w:rPr>
                <w:szCs w:val="24"/>
              </w:rPr>
              <w:t>С</w:t>
            </w:r>
            <w:r w:rsidRPr="00562C22">
              <w:rPr>
                <w:szCs w:val="24"/>
                <w:vertAlign w:val="subscript"/>
              </w:rPr>
              <w:t>Ев</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220F1C1A" w14:textId="77777777" w:rsidR="00F742DB" w:rsidRPr="00562C22" w:rsidRDefault="00F742DB" w:rsidP="00F742DB">
            <w:pPr>
              <w:pStyle w:val="af9"/>
              <w:spacing w:after="0" w:line="240" w:lineRule="auto"/>
              <w:rPr>
                <w:rFonts w:eastAsia="Times New Roman"/>
                <w:szCs w:val="24"/>
              </w:rPr>
            </w:pPr>
            <w:r w:rsidRPr="00562C22">
              <w:rPr>
                <w:szCs w:val="24"/>
              </w:rPr>
              <w:t>С</w:t>
            </w:r>
            <w:r w:rsidRPr="00562C22">
              <w:rPr>
                <w:szCs w:val="24"/>
                <w:vertAlign w:val="subscript"/>
              </w:rPr>
              <w:t>Ен</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38B5CEBD" w14:textId="77777777" w:rsidR="00F742DB" w:rsidRPr="00562C22" w:rsidRDefault="00F742DB" w:rsidP="00F742DB">
            <w:pPr>
              <w:pStyle w:val="af9"/>
              <w:spacing w:after="0" w:line="240" w:lineRule="auto"/>
              <w:rPr>
                <w:rFonts w:eastAsia="Times New Roman"/>
                <w:szCs w:val="24"/>
              </w:rPr>
            </w:pPr>
            <w:r w:rsidRPr="00562C22">
              <w:rPr>
                <w:szCs w:val="24"/>
              </w:rPr>
              <w:t>C</w:t>
            </w:r>
            <w:r w:rsidRPr="00562C22">
              <w:rPr>
                <w:szCs w:val="24"/>
                <w:vertAlign w:val="subscript"/>
              </w:rPr>
              <w:t>h</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31C8F277" w14:textId="77777777" w:rsidR="00F742DB" w:rsidRPr="00562C22" w:rsidRDefault="00F742DB" w:rsidP="00F742DB">
            <w:pPr>
              <w:pStyle w:val="af9"/>
              <w:spacing w:after="0" w:line="240" w:lineRule="auto"/>
              <w:rPr>
                <w:rFonts w:eastAsia="Times New Roman"/>
                <w:szCs w:val="24"/>
              </w:rPr>
            </w:pPr>
            <w:r w:rsidRPr="00562C22">
              <w:rPr>
                <w:szCs w:val="24"/>
              </w:rPr>
              <w:t>С</w:t>
            </w:r>
            <w:r w:rsidRPr="00562C22">
              <w:rPr>
                <w:szCs w:val="24"/>
                <w:vertAlign w:val="subscript"/>
              </w:rPr>
              <w:t>σr</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050A95DA" w14:textId="77777777" w:rsidR="00F742DB" w:rsidRPr="00562C22" w:rsidRDefault="00F742DB" w:rsidP="00F742DB">
            <w:pPr>
              <w:pStyle w:val="af9"/>
              <w:spacing w:after="0" w:line="240" w:lineRule="auto"/>
              <w:rPr>
                <w:rFonts w:eastAsia="Times New Roman"/>
                <w:szCs w:val="24"/>
              </w:rPr>
            </w:pPr>
            <w:r w:rsidRPr="00562C22">
              <w:rPr>
                <w:szCs w:val="24"/>
              </w:rPr>
              <w:t>R</w:t>
            </w:r>
            <w:r w:rsidRPr="00562C22">
              <w:rPr>
                <w:szCs w:val="24"/>
                <w:vertAlign w:val="subscript"/>
              </w:rPr>
              <w:t>N</w:t>
            </w:r>
            <w:r w:rsidRPr="00562C22">
              <w:rPr>
                <w:szCs w:val="24"/>
              </w:rPr>
              <w:t>, МПа</w:t>
            </w:r>
          </w:p>
        </w:tc>
      </w:tr>
      <w:tr w:rsidR="00F742DB" w:rsidRPr="00562C22" w14:paraId="27313301" w14:textId="77777777" w:rsidTr="00D628C4">
        <w:trPr>
          <w:trHeight w:val="300"/>
        </w:trPr>
        <w:tc>
          <w:tcPr>
            <w:tcW w:w="1329" w:type="dxa"/>
            <w:vMerge w:val="restart"/>
            <w:tcBorders>
              <w:top w:val="nil"/>
              <w:left w:val="single" w:sz="4" w:space="0" w:color="auto"/>
              <w:bottom w:val="single" w:sz="4" w:space="0" w:color="auto"/>
              <w:right w:val="single" w:sz="4" w:space="0" w:color="auto"/>
            </w:tcBorders>
            <w:shd w:val="clear" w:color="auto" w:fill="auto"/>
            <w:vAlign w:val="center"/>
            <w:hideMark/>
          </w:tcPr>
          <w:p w14:paraId="26C33CB6"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Иркутская</w:t>
            </w:r>
          </w:p>
        </w:tc>
        <w:tc>
          <w:tcPr>
            <w:tcW w:w="661" w:type="dxa"/>
            <w:vMerge w:val="restart"/>
            <w:tcBorders>
              <w:top w:val="nil"/>
              <w:left w:val="single" w:sz="4" w:space="0" w:color="auto"/>
              <w:bottom w:val="single" w:sz="4" w:space="0" w:color="auto"/>
              <w:right w:val="single" w:sz="4" w:space="0" w:color="auto"/>
            </w:tcBorders>
            <w:shd w:val="clear" w:color="auto" w:fill="auto"/>
            <w:vAlign w:val="center"/>
            <w:hideMark/>
          </w:tcPr>
          <w:p w14:paraId="2AFCD03D"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1-3</w:t>
            </w:r>
          </w:p>
        </w:tc>
        <w:tc>
          <w:tcPr>
            <w:tcW w:w="1272" w:type="dxa"/>
            <w:tcBorders>
              <w:top w:val="nil"/>
              <w:left w:val="nil"/>
              <w:bottom w:val="single" w:sz="4" w:space="0" w:color="auto"/>
              <w:right w:val="single" w:sz="4" w:space="0" w:color="auto"/>
            </w:tcBorders>
            <w:shd w:val="clear" w:color="auto" w:fill="auto"/>
            <w:vAlign w:val="center"/>
            <w:hideMark/>
          </w:tcPr>
          <w:p w14:paraId="3FCD6E88"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IБ</w:t>
            </w:r>
          </w:p>
        </w:tc>
        <w:tc>
          <w:tcPr>
            <w:tcW w:w="996" w:type="dxa"/>
            <w:tcBorders>
              <w:top w:val="nil"/>
              <w:left w:val="single" w:sz="4" w:space="0" w:color="auto"/>
              <w:bottom w:val="single" w:sz="4" w:space="0" w:color="auto"/>
              <w:right w:val="single" w:sz="4" w:space="0" w:color="auto"/>
            </w:tcBorders>
            <w:shd w:val="clear" w:color="auto" w:fill="auto"/>
            <w:vAlign w:val="center"/>
            <w:hideMark/>
          </w:tcPr>
          <w:p w14:paraId="47161DFD" w14:textId="77777777" w:rsidR="00F742DB" w:rsidRPr="00562C22" w:rsidRDefault="00F742DB" w:rsidP="00F742DB">
            <w:pPr>
              <w:pStyle w:val="af9"/>
              <w:spacing w:after="0" w:line="240" w:lineRule="auto"/>
              <w:rPr>
                <w:rFonts w:eastAsia="Times New Roman"/>
                <w:szCs w:val="24"/>
              </w:rPr>
            </w:pPr>
            <w:r w:rsidRPr="00562C22">
              <w:rPr>
                <w:szCs w:val="24"/>
              </w:rPr>
              <w:t>6550</w:t>
            </w:r>
          </w:p>
        </w:tc>
        <w:tc>
          <w:tcPr>
            <w:tcW w:w="1116" w:type="dxa"/>
            <w:tcBorders>
              <w:top w:val="nil"/>
              <w:left w:val="nil"/>
              <w:bottom w:val="single" w:sz="4" w:space="0" w:color="auto"/>
              <w:right w:val="single" w:sz="4" w:space="0" w:color="auto"/>
            </w:tcBorders>
            <w:shd w:val="clear" w:color="auto" w:fill="auto"/>
            <w:vAlign w:val="center"/>
            <w:hideMark/>
          </w:tcPr>
          <w:p w14:paraId="368950CC" w14:textId="77777777" w:rsidR="00F742DB" w:rsidRPr="00562C22" w:rsidRDefault="00F742DB" w:rsidP="00F742DB">
            <w:pPr>
              <w:pStyle w:val="af9"/>
              <w:spacing w:after="0" w:line="240" w:lineRule="auto"/>
              <w:rPr>
                <w:rFonts w:eastAsia="Times New Roman"/>
                <w:szCs w:val="24"/>
              </w:rPr>
            </w:pPr>
            <w:r w:rsidRPr="00562C22">
              <w:rPr>
                <w:szCs w:val="24"/>
              </w:rPr>
              <w:t>287,24</w:t>
            </w:r>
          </w:p>
        </w:tc>
        <w:tc>
          <w:tcPr>
            <w:tcW w:w="1116" w:type="dxa"/>
            <w:tcBorders>
              <w:top w:val="nil"/>
              <w:left w:val="nil"/>
              <w:bottom w:val="single" w:sz="4" w:space="0" w:color="auto"/>
              <w:right w:val="single" w:sz="4" w:space="0" w:color="auto"/>
            </w:tcBorders>
            <w:shd w:val="clear" w:color="auto" w:fill="auto"/>
            <w:vAlign w:val="center"/>
            <w:hideMark/>
          </w:tcPr>
          <w:p w14:paraId="4CED6C70" w14:textId="77777777" w:rsidR="00F742DB" w:rsidRPr="00562C22" w:rsidRDefault="00F742DB" w:rsidP="00F742DB">
            <w:pPr>
              <w:pStyle w:val="af9"/>
              <w:spacing w:after="0" w:line="240" w:lineRule="auto"/>
              <w:rPr>
                <w:rFonts w:eastAsia="Times New Roman"/>
                <w:szCs w:val="24"/>
              </w:rPr>
            </w:pPr>
            <w:r w:rsidRPr="00562C22">
              <w:rPr>
                <w:szCs w:val="24"/>
              </w:rPr>
              <w:t>21</w:t>
            </w:r>
          </w:p>
        </w:tc>
        <w:tc>
          <w:tcPr>
            <w:tcW w:w="1116" w:type="dxa"/>
            <w:tcBorders>
              <w:top w:val="nil"/>
              <w:left w:val="nil"/>
              <w:bottom w:val="single" w:sz="4" w:space="0" w:color="auto"/>
              <w:right w:val="single" w:sz="4" w:space="0" w:color="auto"/>
            </w:tcBorders>
            <w:shd w:val="clear" w:color="auto" w:fill="auto"/>
            <w:vAlign w:val="center"/>
            <w:hideMark/>
          </w:tcPr>
          <w:p w14:paraId="4B65E5B8" w14:textId="77777777" w:rsidR="00F742DB" w:rsidRPr="00562C22" w:rsidRDefault="00F742DB" w:rsidP="00F742DB">
            <w:pPr>
              <w:pStyle w:val="af9"/>
              <w:spacing w:after="0" w:line="240" w:lineRule="auto"/>
              <w:rPr>
                <w:rFonts w:eastAsia="Times New Roman"/>
                <w:szCs w:val="24"/>
              </w:rPr>
            </w:pPr>
            <w:r w:rsidRPr="00562C22">
              <w:rPr>
                <w:szCs w:val="24"/>
              </w:rPr>
              <w:t>0,05</w:t>
            </w:r>
          </w:p>
        </w:tc>
        <w:tc>
          <w:tcPr>
            <w:tcW w:w="1116" w:type="dxa"/>
            <w:tcBorders>
              <w:top w:val="nil"/>
              <w:left w:val="nil"/>
              <w:bottom w:val="single" w:sz="4" w:space="0" w:color="auto"/>
              <w:right w:val="single" w:sz="4" w:space="0" w:color="auto"/>
            </w:tcBorders>
            <w:shd w:val="clear" w:color="auto" w:fill="auto"/>
            <w:vAlign w:val="center"/>
            <w:hideMark/>
          </w:tcPr>
          <w:p w14:paraId="1F2AA64D" w14:textId="77777777" w:rsidR="00F742DB" w:rsidRPr="00562C22" w:rsidRDefault="00F742DB" w:rsidP="00F742DB">
            <w:pPr>
              <w:pStyle w:val="af9"/>
              <w:spacing w:after="0" w:line="240" w:lineRule="auto"/>
              <w:rPr>
                <w:rFonts w:eastAsia="Times New Roman"/>
                <w:szCs w:val="24"/>
              </w:rPr>
            </w:pPr>
            <w:r w:rsidRPr="00562C22">
              <w:rPr>
                <w:szCs w:val="24"/>
              </w:rPr>
              <w:t>0,1</w:t>
            </w:r>
          </w:p>
        </w:tc>
        <w:tc>
          <w:tcPr>
            <w:tcW w:w="1116" w:type="dxa"/>
            <w:tcBorders>
              <w:top w:val="nil"/>
              <w:left w:val="nil"/>
              <w:bottom w:val="single" w:sz="4" w:space="0" w:color="auto"/>
              <w:right w:val="single" w:sz="4" w:space="0" w:color="auto"/>
            </w:tcBorders>
            <w:shd w:val="clear" w:color="auto" w:fill="auto"/>
            <w:vAlign w:val="center"/>
            <w:hideMark/>
          </w:tcPr>
          <w:p w14:paraId="423AA560" w14:textId="77777777" w:rsidR="00F742DB" w:rsidRPr="00562C22" w:rsidRDefault="00F742DB" w:rsidP="00F742DB">
            <w:pPr>
              <w:pStyle w:val="af9"/>
              <w:spacing w:after="0" w:line="240" w:lineRule="auto"/>
              <w:rPr>
                <w:rFonts w:eastAsia="Times New Roman"/>
                <w:szCs w:val="24"/>
              </w:rPr>
            </w:pPr>
            <w:r w:rsidRPr="00562C22">
              <w:rPr>
                <w:szCs w:val="24"/>
              </w:rPr>
              <w:t>0,05</w:t>
            </w:r>
          </w:p>
        </w:tc>
        <w:tc>
          <w:tcPr>
            <w:tcW w:w="1530" w:type="dxa"/>
            <w:tcBorders>
              <w:top w:val="nil"/>
              <w:left w:val="nil"/>
              <w:bottom w:val="single" w:sz="4" w:space="0" w:color="auto"/>
              <w:right w:val="single" w:sz="4" w:space="0" w:color="auto"/>
            </w:tcBorders>
            <w:shd w:val="clear" w:color="auto" w:fill="auto"/>
            <w:vAlign w:val="center"/>
            <w:hideMark/>
          </w:tcPr>
          <w:p w14:paraId="5EE71FB3" w14:textId="77777777" w:rsidR="00F742DB" w:rsidRPr="00562C22" w:rsidRDefault="00F742DB" w:rsidP="00F742DB">
            <w:pPr>
              <w:pStyle w:val="af9"/>
              <w:spacing w:after="0" w:line="240" w:lineRule="auto"/>
              <w:rPr>
                <w:rFonts w:eastAsia="Times New Roman"/>
                <w:szCs w:val="24"/>
              </w:rPr>
            </w:pPr>
            <w:r w:rsidRPr="00562C22">
              <w:rPr>
                <w:szCs w:val="24"/>
              </w:rPr>
              <w:t>0,206543</w:t>
            </w:r>
          </w:p>
        </w:tc>
        <w:tc>
          <w:tcPr>
            <w:tcW w:w="1460" w:type="dxa"/>
            <w:tcBorders>
              <w:top w:val="nil"/>
              <w:left w:val="nil"/>
              <w:bottom w:val="single" w:sz="4" w:space="0" w:color="auto"/>
              <w:right w:val="single" w:sz="4" w:space="0" w:color="auto"/>
            </w:tcBorders>
            <w:shd w:val="clear" w:color="auto" w:fill="auto"/>
            <w:noWrap/>
            <w:vAlign w:val="center"/>
            <w:hideMark/>
          </w:tcPr>
          <w:p w14:paraId="63B80F56" w14:textId="77777777" w:rsidR="00F742DB" w:rsidRPr="00562C22" w:rsidRDefault="00F742DB" w:rsidP="00F742DB">
            <w:pPr>
              <w:pStyle w:val="af9"/>
              <w:spacing w:after="0" w:line="240" w:lineRule="auto"/>
              <w:rPr>
                <w:rFonts w:eastAsia="Times New Roman"/>
                <w:szCs w:val="24"/>
              </w:rPr>
            </w:pPr>
            <w:r w:rsidRPr="00562C22">
              <w:rPr>
                <w:szCs w:val="24"/>
              </w:rPr>
              <w:t>1,318</w:t>
            </w:r>
          </w:p>
        </w:tc>
      </w:tr>
      <w:tr w:rsidR="00F742DB" w:rsidRPr="00562C22" w14:paraId="0674A6A4" w14:textId="77777777" w:rsidTr="00D628C4">
        <w:trPr>
          <w:trHeight w:val="300"/>
        </w:trPr>
        <w:tc>
          <w:tcPr>
            <w:tcW w:w="1329" w:type="dxa"/>
            <w:vMerge/>
            <w:tcBorders>
              <w:top w:val="nil"/>
              <w:left w:val="single" w:sz="4" w:space="0" w:color="auto"/>
              <w:bottom w:val="single" w:sz="4" w:space="0" w:color="auto"/>
              <w:right w:val="single" w:sz="4" w:space="0" w:color="auto"/>
            </w:tcBorders>
            <w:shd w:val="clear" w:color="auto" w:fill="auto"/>
            <w:vAlign w:val="center"/>
            <w:hideMark/>
          </w:tcPr>
          <w:p w14:paraId="257E8242" w14:textId="77777777" w:rsidR="00F742DB" w:rsidRPr="00562C22" w:rsidRDefault="00F742DB" w:rsidP="00F742DB">
            <w:pPr>
              <w:pStyle w:val="af9"/>
              <w:spacing w:after="0" w:line="240" w:lineRule="auto"/>
              <w:rPr>
                <w:rFonts w:eastAsia="Times New Roman"/>
                <w:szCs w:val="24"/>
              </w:rPr>
            </w:pPr>
          </w:p>
        </w:tc>
        <w:tc>
          <w:tcPr>
            <w:tcW w:w="661" w:type="dxa"/>
            <w:vMerge/>
            <w:tcBorders>
              <w:top w:val="nil"/>
              <w:left w:val="single" w:sz="4" w:space="0" w:color="auto"/>
              <w:bottom w:val="single" w:sz="4" w:space="0" w:color="auto"/>
              <w:right w:val="single" w:sz="4" w:space="0" w:color="auto"/>
            </w:tcBorders>
            <w:shd w:val="clear" w:color="auto" w:fill="auto"/>
            <w:vAlign w:val="center"/>
            <w:hideMark/>
          </w:tcPr>
          <w:p w14:paraId="0157F01A" w14:textId="77777777" w:rsidR="00F742DB" w:rsidRPr="00562C22" w:rsidRDefault="00F742DB" w:rsidP="00F742DB">
            <w:pPr>
              <w:pStyle w:val="af9"/>
              <w:spacing w:after="0" w:line="240" w:lineRule="auto"/>
              <w:rPr>
                <w:rFonts w:eastAsia="Times New Roman"/>
                <w:szCs w:val="24"/>
              </w:rPr>
            </w:pPr>
          </w:p>
        </w:tc>
        <w:tc>
          <w:tcPr>
            <w:tcW w:w="1272" w:type="dxa"/>
            <w:tcBorders>
              <w:top w:val="nil"/>
              <w:left w:val="nil"/>
              <w:bottom w:val="single" w:sz="4" w:space="0" w:color="auto"/>
              <w:right w:val="single" w:sz="4" w:space="0" w:color="auto"/>
            </w:tcBorders>
            <w:shd w:val="clear" w:color="auto" w:fill="auto"/>
            <w:vAlign w:val="center"/>
            <w:hideMark/>
          </w:tcPr>
          <w:p w14:paraId="25A2CBEC"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II</w:t>
            </w:r>
          </w:p>
        </w:tc>
        <w:tc>
          <w:tcPr>
            <w:tcW w:w="996" w:type="dxa"/>
            <w:tcBorders>
              <w:top w:val="nil"/>
              <w:left w:val="single" w:sz="4" w:space="0" w:color="auto"/>
              <w:bottom w:val="single" w:sz="4" w:space="0" w:color="auto"/>
              <w:right w:val="single" w:sz="4" w:space="0" w:color="auto"/>
            </w:tcBorders>
            <w:shd w:val="clear" w:color="auto" w:fill="auto"/>
            <w:vAlign w:val="center"/>
            <w:hideMark/>
          </w:tcPr>
          <w:p w14:paraId="7175D23B" w14:textId="77777777" w:rsidR="00F742DB" w:rsidRPr="00562C22" w:rsidRDefault="00F742DB" w:rsidP="00F742DB">
            <w:pPr>
              <w:pStyle w:val="af9"/>
              <w:spacing w:after="0" w:line="240" w:lineRule="auto"/>
              <w:rPr>
                <w:rFonts w:eastAsia="Times New Roman"/>
                <w:szCs w:val="24"/>
              </w:rPr>
            </w:pPr>
            <w:r w:rsidRPr="00562C22">
              <w:rPr>
                <w:szCs w:val="24"/>
              </w:rPr>
              <w:t>6563,89</w:t>
            </w:r>
          </w:p>
        </w:tc>
        <w:tc>
          <w:tcPr>
            <w:tcW w:w="1116" w:type="dxa"/>
            <w:tcBorders>
              <w:top w:val="nil"/>
              <w:left w:val="nil"/>
              <w:bottom w:val="single" w:sz="4" w:space="0" w:color="auto"/>
              <w:right w:val="single" w:sz="4" w:space="0" w:color="auto"/>
            </w:tcBorders>
            <w:shd w:val="clear" w:color="auto" w:fill="auto"/>
            <w:vAlign w:val="center"/>
            <w:hideMark/>
          </w:tcPr>
          <w:p w14:paraId="500F214C" w14:textId="77777777" w:rsidR="00F742DB" w:rsidRPr="00562C22" w:rsidRDefault="00F742DB" w:rsidP="00F742DB">
            <w:pPr>
              <w:pStyle w:val="af9"/>
              <w:spacing w:after="0" w:line="240" w:lineRule="auto"/>
              <w:rPr>
                <w:rFonts w:eastAsia="Times New Roman"/>
                <w:szCs w:val="24"/>
              </w:rPr>
            </w:pPr>
            <w:r w:rsidRPr="00562C22">
              <w:rPr>
                <w:szCs w:val="24"/>
              </w:rPr>
              <w:t>246,59</w:t>
            </w:r>
          </w:p>
        </w:tc>
        <w:tc>
          <w:tcPr>
            <w:tcW w:w="1116" w:type="dxa"/>
            <w:tcBorders>
              <w:top w:val="nil"/>
              <w:left w:val="nil"/>
              <w:bottom w:val="single" w:sz="4" w:space="0" w:color="auto"/>
              <w:right w:val="single" w:sz="4" w:space="0" w:color="auto"/>
            </w:tcBorders>
            <w:shd w:val="clear" w:color="auto" w:fill="auto"/>
            <w:vAlign w:val="center"/>
            <w:hideMark/>
          </w:tcPr>
          <w:p w14:paraId="6F7D4C94" w14:textId="77777777" w:rsidR="00F742DB" w:rsidRPr="00562C22" w:rsidRDefault="00F742DB" w:rsidP="00F742DB">
            <w:pPr>
              <w:pStyle w:val="af9"/>
              <w:spacing w:after="0" w:line="240" w:lineRule="auto"/>
              <w:rPr>
                <w:rFonts w:eastAsia="Times New Roman"/>
                <w:szCs w:val="24"/>
              </w:rPr>
            </w:pPr>
            <w:r w:rsidRPr="00562C22">
              <w:rPr>
                <w:szCs w:val="24"/>
              </w:rPr>
              <w:t>18</w:t>
            </w:r>
          </w:p>
        </w:tc>
        <w:tc>
          <w:tcPr>
            <w:tcW w:w="1116" w:type="dxa"/>
            <w:tcBorders>
              <w:top w:val="nil"/>
              <w:left w:val="nil"/>
              <w:bottom w:val="single" w:sz="4" w:space="0" w:color="auto"/>
              <w:right w:val="single" w:sz="4" w:space="0" w:color="auto"/>
            </w:tcBorders>
            <w:shd w:val="clear" w:color="auto" w:fill="auto"/>
            <w:vAlign w:val="center"/>
            <w:hideMark/>
          </w:tcPr>
          <w:p w14:paraId="34EFC027" w14:textId="77777777" w:rsidR="00F742DB" w:rsidRPr="00562C22" w:rsidRDefault="00F742DB" w:rsidP="00F742DB">
            <w:pPr>
              <w:pStyle w:val="af9"/>
              <w:spacing w:after="0" w:line="240" w:lineRule="auto"/>
              <w:rPr>
                <w:rFonts w:eastAsia="Times New Roman"/>
                <w:szCs w:val="24"/>
              </w:rPr>
            </w:pPr>
            <w:r w:rsidRPr="00562C22">
              <w:rPr>
                <w:szCs w:val="24"/>
              </w:rPr>
              <w:t>0,12</w:t>
            </w:r>
          </w:p>
        </w:tc>
        <w:tc>
          <w:tcPr>
            <w:tcW w:w="1116" w:type="dxa"/>
            <w:tcBorders>
              <w:top w:val="nil"/>
              <w:left w:val="nil"/>
              <w:bottom w:val="single" w:sz="4" w:space="0" w:color="auto"/>
              <w:right w:val="single" w:sz="4" w:space="0" w:color="auto"/>
            </w:tcBorders>
            <w:shd w:val="clear" w:color="auto" w:fill="auto"/>
            <w:vAlign w:val="center"/>
            <w:hideMark/>
          </w:tcPr>
          <w:p w14:paraId="6CAB71B4" w14:textId="77777777" w:rsidR="00F742DB" w:rsidRPr="00562C22" w:rsidRDefault="00F742DB" w:rsidP="00F742DB">
            <w:pPr>
              <w:pStyle w:val="af9"/>
              <w:spacing w:after="0" w:line="240" w:lineRule="auto"/>
              <w:rPr>
                <w:rFonts w:eastAsia="Times New Roman"/>
                <w:szCs w:val="24"/>
              </w:rPr>
            </w:pPr>
            <w:r w:rsidRPr="00562C22">
              <w:rPr>
                <w:szCs w:val="24"/>
              </w:rPr>
              <w:t>0,15</w:t>
            </w:r>
          </w:p>
        </w:tc>
        <w:tc>
          <w:tcPr>
            <w:tcW w:w="1116" w:type="dxa"/>
            <w:tcBorders>
              <w:top w:val="nil"/>
              <w:left w:val="nil"/>
              <w:bottom w:val="single" w:sz="4" w:space="0" w:color="auto"/>
              <w:right w:val="single" w:sz="4" w:space="0" w:color="auto"/>
            </w:tcBorders>
            <w:shd w:val="clear" w:color="auto" w:fill="auto"/>
            <w:vAlign w:val="center"/>
            <w:hideMark/>
          </w:tcPr>
          <w:p w14:paraId="083608EB" w14:textId="77777777" w:rsidR="00F742DB" w:rsidRPr="00562C22" w:rsidRDefault="00F742DB" w:rsidP="00F742DB">
            <w:pPr>
              <w:pStyle w:val="af9"/>
              <w:spacing w:after="0" w:line="240" w:lineRule="auto"/>
              <w:rPr>
                <w:rFonts w:eastAsia="Times New Roman"/>
                <w:szCs w:val="24"/>
              </w:rPr>
            </w:pPr>
            <w:r w:rsidRPr="00562C22">
              <w:rPr>
                <w:szCs w:val="24"/>
              </w:rPr>
              <w:t>0,1</w:t>
            </w:r>
          </w:p>
        </w:tc>
        <w:tc>
          <w:tcPr>
            <w:tcW w:w="1530" w:type="dxa"/>
            <w:tcBorders>
              <w:top w:val="nil"/>
              <w:left w:val="nil"/>
              <w:bottom w:val="single" w:sz="4" w:space="0" w:color="auto"/>
              <w:right w:val="single" w:sz="4" w:space="0" w:color="auto"/>
            </w:tcBorders>
            <w:shd w:val="clear" w:color="auto" w:fill="auto"/>
            <w:vAlign w:val="center"/>
            <w:hideMark/>
          </w:tcPr>
          <w:p w14:paraId="1C00E309" w14:textId="77777777" w:rsidR="00F742DB" w:rsidRPr="00562C22" w:rsidRDefault="00F742DB" w:rsidP="00F742DB">
            <w:pPr>
              <w:pStyle w:val="af9"/>
              <w:spacing w:after="0" w:line="240" w:lineRule="auto"/>
              <w:rPr>
                <w:rFonts w:eastAsia="Times New Roman"/>
                <w:szCs w:val="24"/>
              </w:rPr>
            </w:pPr>
            <w:r w:rsidRPr="00562C22">
              <w:rPr>
                <w:szCs w:val="24"/>
              </w:rPr>
              <w:t>0,282691</w:t>
            </w:r>
          </w:p>
        </w:tc>
        <w:tc>
          <w:tcPr>
            <w:tcW w:w="1460" w:type="dxa"/>
            <w:tcBorders>
              <w:top w:val="nil"/>
              <w:left w:val="nil"/>
              <w:bottom w:val="single" w:sz="4" w:space="0" w:color="auto"/>
              <w:right w:val="single" w:sz="4" w:space="0" w:color="auto"/>
            </w:tcBorders>
            <w:shd w:val="clear" w:color="auto" w:fill="auto"/>
            <w:vAlign w:val="center"/>
            <w:hideMark/>
          </w:tcPr>
          <w:p w14:paraId="69128491" w14:textId="77777777" w:rsidR="00F742DB" w:rsidRPr="00562C22" w:rsidRDefault="00F742DB" w:rsidP="00F742DB">
            <w:pPr>
              <w:pStyle w:val="af9"/>
              <w:spacing w:after="0" w:line="240" w:lineRule="auto"/>
              <w:rPr>
                <w:rFonts w:eastAsia="Times New Roman"/>
                <w:szCs w:val="24"/>
              </w:rPr>
            </w:pPr>
            <w:r w:rsidRPr="00562C22">
              <w:rPr>
                <w:szCs w:val="24"/>
              </w:rPr>
              <w:t>1,822</w:t>
            </w:r>
          </w:p>
        </w:tc>
      </w:tr>
      <w:tr w:rsidR="00F742DB" w:rsidRPr="00562C22" w14:paraId="244C35D6" w14:textId="77777777" w:rsidTr="00D628C4">
        <w:trPr>
          <w:trHeight w:val="300"/>
        </w:trPr>
        <w:tc>
          <w:tcPr>
            <w:tcW w:w="1329" w:type="dxa"/>
            <w:vMerge/>
            <w:tcBorders>
              <w:top w:val="nil"/>
              <w:left w:val="single" w:sz="4" w:space="0" w:color="auto"/>
              <w:bottom w:val="single" w:sz="4" w:space="0" w:color="auto"/>
              <w:right w:val="single" w:sz="4" w:space="0" w:color="auto"/>
            </w:tcBorders>
            <w:shd w:val="clear" w:color="auto" w:fill="auto"/>
            <w:vAlign w:val="center"/>
            <w:hideMark/>
          </w:tcPr>
          <w:p w14:paraId="44298DA3" w14:textId="77777777" w:rsidR="00F742DB" w:rsidRPr="00562C22" w:rsidRDefault="00F742DB" w:rsidP="00F742DB">
            <w:pPr>
              <w:pStyle w:val="af9"/>
              <w:spacing w:after="0" w:line="240" w:lineRule="auto"/>
              <w:rPr>
                <w:rFonts w:eastAsia="Times New Roman"/>
                <w:szCs w:val="24"/>
              </w:rPr>
            </w:pPr>
          </w:p>
        </w:tc>
        <w:tc>
          <w:tcPr>
            <w:tcW w:w="661" w:type="dxa"/>
            <w:vMerge/>
            <w:tcBorders>
              <w:top w:val="nil"/>
              <w:left w:val="single" w:sz="4" w:space="0" w:color="auto"/>
              <w:bottom w:val="single" w:sz="4" w:space="0" w:color="auto"/>
              <w:right w:val="single" w:sz="4" w:space="0" w:color="auto"/>
            </w:tcBorders>
            <w:shd w:val="clear" w:color="auto" w:fill="auto"/>
            <w:vAlign w:val="center"/>
            <w:hideMark/>
          </w:tcPr>
          <w:p w14:paraId="092B7891" w14:textId="77777777" w:rsidR="00F742DB" w:rsidRPr="00562C22" w:rsidRDefault="00F742DB" w:rsidP="00F742DB">
            <w:pPr>
              <w:pStyle w:val="af9"/>
              <w:spacing w:after="0" w:line="240" w:lineRule="auto"/>
              <w:rPr>
                <w:rFonts w:eastAsia="Times New Roman"/>
                <w:szCs w:val="24"/>
              </w:rPr>
            </w:pPr>
          </w:p>
        </w:tc>
        <w:tc>
          <w:tcPr>
            <w:tcW w:w="1272" w:type="dxa"/>
            <w:tcBorders>
              <w:top w:val="nil"/>
              <w:left w:val="nil"/>
              <w:bottom w:val="single" w:sz="4" w:space="0" w:color="auto"/>
              <w:right w:val="single" w:sz="4" w:space="0" w:color="auto"/>
            </w:tcBorders>
            <w:shd w:val="clear" w:color="auto" w:fill="auto"/>
            <w:vAlign w:val="center"/>
            <w:hideMark/>
          </w:tcPr>
          <w:p w14:paraId="63BCF7B0"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III</w:t>
            </w:r>
          </w:p>
        </w:tc>
        <w:tc>
          <w:tcPr>
            <w:tcW w:w="996" w:type="dxa"/>
            <w:tcBorders>
              <w:top w:val="nil"/>
              <w:left w:val="single" w:sz="4" w:space="0" w:color="auto"/>
              <w:bottom w:val="single" w:sz="4" w:space="0" w:color="auto"/>
              <w:right w:val="single" w:sz="4" w:space="0" w:color="auto"/>
            </w:tcBorders>
            <w:shd w:val="clear" w:color="auto" w:fill="auto"/>
            <w:vAlign w:val="center"/>
            <w:hideMark/>
          </w:tcPr>
          <w:p w14:paraId="637710CC" w14:textId="77777777" w:rsidR="00F742DB" w:rsidRPr="00562C22" w:rsidRDefault="00F742DB" w:rsidP="00F742DB">
            <w:pPr>
              <w:pStyle w:val="af9"/>
              <w:spacing w:after="0" w:line="240" w:lineRule="auto"/>
              <w:rPr>
                <w:rFonts w:eastAsia="Times New Roman"/>
                <w:szCs w:val="24"/>
              </w:rPr>
            </w:pPr>
            <w:r w:rsidRPr="00562C22">
              <w:rPr>
                <w:szCs w:val="24"/>
              </w:rPr>
              <w:t>7200</w:t>
            </w:r>
          </w:p>
        </w:tc>
        <w:tc>
          <w:tcPr>
            <w:tcW w:w="1116" w:type="dxa"/>
            <w:tcBorders>
              <w:top w:val="nil"/>
              <w:left w:val="nil"/>
              <w:bottom w:val="single" w:sz="4" w:space="0" w:color="auto"/>
              <w:right w:val="single" w:sz="4" w:space="0" w:color="auto"/>
            </w:tcBorders>
            <w:shd w:val="clear" w:color="auto" w:fill="auto"/>
            <w:vAlign w:val="center"/>
            <w:hideMark/>
          </w:tcPr>
          <w:p w14:paraId="69CC5798" w14:textId="77777777" w:rsidR="00F742DB" w:rsidRPr="00562C22" w:rsidRDefault="00F742DB" w:rsidP="00F742DB">
            <w:pPr>
              <w:pStyle w:val="af9"/>
              <w:spacing w:after="0" w:line="240" w:lineRule="auto"/>
              <w:rPr>
                <w:rFonts w:eastAsia="Times New Roman"/>
                <w:szCs w:val="24"/>
              </w:rPr>
            </w:pPr>
            <w:r w:rsidRPr="00562C22">
              <w:rPr>
                <w:szCs w:val="24"/>
              </w:rPr>
              <w:t>203,17</w:t>
            </w:r>
          </w:p>
        </w:tc>
        <w:tc>
          <w:tcPr>
            <w:tcW w:w="1116" w:type="dxa"/>
            <w:tcBorders>
              <w:top w:val="nil"/>
              <w:left w:val="nil"/>
              <w:bottom w:val="single" w:sz="4" w:space="0" w:color="auto"/>
              <w:right w:val="single" w:sz="4" w:space="0" w:color="auto"/>
            </w:tcBorders>
            <w:shd w:val="clear" w:color="auto" w:fill="auto"/>
            <w:vAlign w:val="center"/>
            <w:hideMark/>
          </w:tcPr>
          <w:p w14:paraId="5F495B3A" w14:textId="77777777" w:rsidR="00F742DB" w:rsidRPr="00562C22" w:rsidRDefault="00F742DB" w:rsidP="00F742DB">
            <w:pPr>
              <w:pStyle w:val="af9"/>
              <w:spacing w:after="0" w:line="240" w:lineRule="auto"/>
              <w:rPr>
                <w:rFonts w:eastAsia="Times New Roman"/>
                <w:szCs w:val="24"/>
              </w:rPr>
            </w:pPr>
            <w:r w:rsidRPr="00562C22">
              <w:rPr>
                <w:szCs w:val="24"/>
              </w:rPr>
              <w:t>14</w:t>
            </w:r>
          </w:p>
        </w:tc>
        <w:tc>
          <w:tcPr>
            <w:tcW w:w="1116" w:type="dxa"/>
            <w:tcBorders>
              <w:top w:val="nil"/>
              <w:left w:val="nil"/>
              <w:bottom w:val="single" w:sz="4" w:space="0" w:color="auto"/>
              <w:right w:val="single" w:sz="4" w:space="0" w:color="auto"/>
            </w:tcBorders>
            <w:shd w:val="clear" w:color="auto" w:fill="auto"/>
            <w:vAlign w:val="center"/>
            <w:hideMark/>
          </w:tcPr>
          <w:p w14:paraId="1C3DA753" w14:textId="77777777" w:rsidR="00F742DB" w:rsidRPr="00562C22" w:rsidRDefault="00F742DB" w:rsidP="00F742DB">
            <w:pPr>
              <w:pStyle w:val="af9"/>
              <w:spacing w:after="0" w:line="240" w:lineRule="auto"/>
              <w:rPr>
                <w:rFonts w:eastAsia="Times New Roman"/>
                <w:szCs w:val="24"/>
              </w:rPr>
            </w:pPr>
            <w:r w:rsidRPr="00562C22">
              <w:rPr>
                <w:szCs w:val="24"/>
              </w:rPr>
              <w:t>0,12</w:t>
            </w:r>
          </w:p>
        </w:tc>
        <w:tc>
          <w:tcPr>
            <w:tcW w:w="1116" w:type="dxa"/>
            <w:tcBorders>
              <w:top w:val="nil"/>
              <w:left w:val="nil"/>
              <w:bottom w:val="single" w:sz="4" w:space="0" w:color="auto"/>
              <w:right w:val="single" w:sz="4" w:space="0" w:color="auto"/>
            </w:tcBorders>
            <w:shd w:val="clear" w:color="auto" w:fill="auto"/>
            <w:vAlign w:val="center"/>
            <w:hideMark/>
          </w:tcPr>
          <w:p w14:paraId="0448DA2C" w14:textId="77777777" w:rsidR="00F742DB" w:rsidRPr="00562C22" w:rsidRDefault="00F742DB" w:rsidP="00F742DB">
            <w:pPr>
              <w:pStyle w:val="af9"/>
              <w:spacing w:after="0" w:line="240" w:lineRule="auto"/>
              <w:rPr>
                <w:rFonts w:eastAsia="Times New Roman"/>
                <w:szCs w:val="24"/>
              </w:rPr>
            </w:pPr>
            <w:r w:rsidRPr="00562C22">
              <w:rPr>
                <w:szCs w:val="24"/>
              </w:rPr>
              <w:t>0,15</w:t>
            </w:r>
          </w:p>
        </w:tc>
        <w:tc>
          <w:tcPr>
            <w:tcW w:w="1116" w:type="dxa"/>
            <w:tcBorders>
              <w:top w:val="nil"/>
              <w:left w:val="nil"/>
              <w:bottom w:val="single" w:sz="4" w:space="0" w:color="auto"/>
              <w:right w:val="single" w:sz="4" w:space="0" w:color="auto"/>
            </w:tcBorders>
            <w:shd w:val="clear" w:color="auto" w:fill="auto"/>
            <w:vAlign w:val="center"/>
            <w:hideMark/>
          </w:tcPr>
          <w:p w14:paraId="79E6743E" w14:textId="77777777" w:rsidR="00F742DB" w:rsidRPr="00562C22" w:rsidRDefault="00F742DB" w:rsidP="00F742DB">
            <w:pPr>
              <w:pStyle w:val="af9"/>
              <w:spacing w:after="0" w:line="240" w:lineRule="auto"/>
              <w:rPr>
                <w:rFonts w:eastAsia="Times New Roman"/>
                <w:szCs w:val="24"/>
              </w:rPr>
            </w:pPr>
            <w:r w:rsidRPr="00562C22">
              <w:rPr>
                <w:szCs w:val="24"/>
              </w:rPr>
              <w:t>0,1</w:t>
            </w:r>
          </w:p>
        </w:tc>
        <w:tc>
          <w:tcPr>
            <w:tcW w:w="1530" w:type="dxa"/>
            <w:tcBorders>
              <w:top w:val="nil"/>
              <w:left w:val="nil"/>
              <w:bottom w:val="single" w:sz="4" w:space="0" w:color="auto"/>
              <w:right w:val="single" w:sz="4" w:space="0" w:color="auto"/>
            </w:tcBorders>
            <w:shd w:val="clear" w:color="auto" w:fill="auto"/>
            <w:vAlign w:val="center"/>
            <w:hideMark/>
          </w:tcPr>
          <w:p w14:paraId="19065973" w14:textId="77777777" w:rsidR="00F742DB" w:rsidRPr="00562C22" w:rsidRDefault="00F742DB" w:rsidP="00F742DB">
            <w:pPr>
              <w:pStyle w:val="af9"/>
              <w:spacing w:after="0" w:line="240" w:lineRule="auto"/>
              <w:rPr>
                <w:rFonts w:eastAsia="Times New Roman"/>
                <w:szCs w:val="24"/>
              </w:rPr>
            </w:pPr>
            <w:r w:rsidRPr="00562C22">
              <w:rPr>
                <w:szCs w:val="24"/>
              </w:rPr>
              <w:t>0,293152</w:t>
            </w:r>
          </w:p>
        </w:tc>
        <w:tc>
          <w:tcPr>
            <w:tcW w:w="1460" w:type="dxa"/>
            <w:tcBorders>
              <w:top w:val="nil"/>
              <w:left w:val="nil"/>
              <w:bottom w:val="single" w:sz="4" w:space="0" w:color="auto"/>
              <w:right w:val="single" w:sz="4" w:space="0" w:color="auto"/>
            </w:tcBorders>
            <w:shd w:val="clear" w:color="auto" w:fill="auto"/>
            <w:vAlign w:val="center"/>
            <w:hideMark/>
          </w:tcPr>
          <w:p w14:paraId="23A24C0C" w14:textId="77777777" w:rsidR="00F742DB" w:rsidRPr="00562C22" w:rsidRDefault="00F742DB" w:rsidP="00F742DB">
            <w:pPr>
              <w:pStyle w:val="af9"/>
              <w:spacing w:after="0" w:line="240" w:lineRule="auto"/>
              <w:rPr>
                <w:rFonts w:eastAsia="Times New Roman"/>
                <w:szCs w:val="24"/>
              </w:rPr>
            </w:pPr>
            <w:r w:rsidRPr="00562C22">
              <w:rPr>
                <w:szCs w:val="24"/>
              </w:rPr>
              <w:t>2,966</w:t>
            </w:r>
          </w:p>
        </w:tc>
      </w:tr>
      <w:tr w:rsidR="00F742DB" w:rsidRPr="00562C22" w14:paraId="32943AC9" w14:textId="77777777" w:rsidTr="00D628C4">
        <w:trPr>
          <w:trHeight w:val="300"/>
        </w:trPr>
        <w:tc>
          <w:tcPr>
            <w:tcW w:w="1329" w:type="dxa"/>
            <w:vMerge w:val="restart"/>
            <w:tcBorders>
              <w:top w:val="nil"/>
              <w:left w:val="single" w:sz="4" w:space="0" w:color="auto"/>
              <w:bottom w:val="single" w:sz="4" w:space="0" w:color="auto"/>
              <w:right w:val="single" w:sz="4" w:space="0" w:color="auto"/>
            </w:tcBorders>
            <w:shd w:val="clear" w:color="auto" w:fill="auto"/>
            <w:vAlign w:val="center"/>
            <w:hideMark/>
          </w:tcPr>
          <w:p w14:paraId="1ABA258A"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Калужская</w:t>
            </w:r>
          </w:p>
        </w:tc>
        <w:tc>
          <w:tcPr>
            <w:tcW w:w="661" w:type="dxa"/>
            <w:vMerge w:val="restart"/>
            <w:tcBorders>
              <w:top w:val="nil"/>
              <w:left w:val="single" w:sz="4" w:space="0" w:color="auto"/>
              <w:bottom w:val="single" w:sz="4" w:space="0" w:color="auto"/>
              <w:right w:val="single" w:sz="4" w:space="0" w:color="auto"/>
            </w:tcBorders>
            <w:shd w:val="clear" w:color="auto" w:fill="auto"/>
            <w:vAlign w:val="center"/>
            <w:hideMark/>
          </w:tcPr>
          <w:p w14:paraId="723EEDF4"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2-2</w:t>
            </w:r>
          </w:p>
        </w:tc>
        <w:tc>
          <w:tcPr>
            <w:tcW w:w="1272" w:type="dxa"/>
            <w:tcBorders>
              <w:top w:val="nil"/>
              <w:left w:val="nil"/>
              <w:bottom w:val="single" w:sz="4" w:space="0" w:color="auto"/>
              <w:right w:val="single" w:sz="4" w:space="0" w:color="auto"/>
            </w:tcBorders>
            <w:shd w:val="clear" w:color="auto" w:fill="auto"/>
            <w:vAlign w:val="center"/>
            <w:hideMark/>
          </w:tcPr>
          <w:p w14:paraId="733BAD23"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IБ</w:t>
            </w:r>
          </w:p>
        </w:tc>
        <w:tc>
          <w:tcPr>
            <w:tcW w:w="996" w:type="dxa"/>
            <w:tcBorders>
              <w:top w:val="nil"/>
              <w:left w:val="single" w:sz="4" w:space="0" w:color="auto"/>
              <w:bottom w:val="single" w:sz="4" w:space="0" w:color="auto"/>
              <w:right w:val="single" w:sz="4" w:space="0" w:color="auto"/>
            </w:tcBorders>
            <w:shd w:val="clear" w:color="auto" w:fill="auto"/>
            <w:vAlign w:val="center"/>
            <w:hideMark/>
          </w:tcPr>
          <w:p w14:paraId="536E0F86" w14:textId="77777777" w:rsidR="00F742DB" w:rsidRPr="00562C22" w:rsidRDefault="00F742DB" w:rsidP="00F742DB">
            <w:pPr>
              <w:pStyle w:val="af9"/>
              <w:spacing w:after="0" w:line="240" w:lineRule="auto"/>
              <w:rPr>
                <w:rFonts w:eastAsia="Times New Roman"/>
                <w:szCs w:val="24"/>
              </w:rPr>
            </w:pPr>
            <w:r w:rsidRPr="00562C22">
              <w:rPr>
                <w:szCs w:val="24"/>
              </w:rPr>
              <w:t>6572,5</w:t>
            </w:r>
          </w:p>
        </w:tc>
        <w:tc>
          <w:tcPr>
            <w:tcW w:w="1116" w:type="dxa"/>
            <w:tcBorders>
              <w:top w:val="nil"/>
              <w:left w:val="nil"/>
              <w:bottom w:val="single" w:sz="4" w:space="0" w:color="auto"/>
              <w:right w:val="single" w:sz="4" w:space="0" w:color="auto"/>
            </w:tcBorders>
            <w:shd w:val="clear" w:color="auto" w:fill="auto"/>
            <w:vAlign w:val="center"/>
            <w:hideMark/>
          </w:tcPr>
          <w:p w14:paraId="4056729A" w14:textId="77777777" w:rsidR="00F742DB" w:rsidRPr="00562C22" w:rsidRDefault="00F742DB" w:rsidP="00F742DB">
            <w:pPr>
              <w:pStyle w:val="af9"/>
              <w:spacing w:after="0" w:line="240" w:lineRule="auto"/>
              <w:rPr>
                <w:rFonts w:eastAsia="Times New Roman"/>
                <w:szCs w:val="24"/>
              </w:rPr>
            </w:pPr>
            <w:r w:rsidRPr="00562C22">
              <w:rPr>
                <w:szCs w:val="24"/>
              </w:rPr>
              <w:t>242,17</w:t>
            </w:r>
          </w:p>
        </w:tc>
        <w:tc>
          <w:tcPr>
            <w:tcW w:w="1116" w:type="dxa"/>
            <w:tcBorders>
              <w:top w:val="nil"/>
              <w:left w:val="nil"/>
              <w:bottom w:val="single" w:sz="4" w:space="0" w:color="auto"/>
              <w:right w:val="single" w:sz="4" w:space="0" w:color="auto"/>
            </w:tcBorders>
            <w:shd w:val="clear" w:color="auto" w:fill="auto"/>
            <w:vAlign w:val="center"/>
            <w:hideMark/>
          </w:tcPr>
          <w:p w14:paraId="4F775F80" w14:textId="77777777" w:rsidR="00F742DB" w:rsidRPr="00562C22" w:rsidRDefault="00F742DB" w:rsidP="00F742DB">
            <w:pPr>
              <w:pStyle w:val="af9"/>
              <w:spacing w:after="0" w:line="240" w:lineRule="auto"/>
              <w:rPr>
                <w:rFonts w:eastAsia="Times New Roman"/>
                <w:szCs w:val="24"/>
              </w:rPr>
            </w:pPr>
            <w:r w:rsidRPr="00562C22">
              <w:rPr>
                <w:szCs w:val="24"/>
              </w:rPr>
              <w:t>20</w:t>
            </w:r>
          </w:p>
        </w:tc>
        <w:tc>
          <w:tcPr>
            <w:tcW w:w="1116" w:type="dxa"/>
            <w:tcBorders>
              <w:top w:val="nil"/>
              <w:left w:val="nil"/>
              <w:bottom w:val="single" w:sz="4" w:space="0" w:color="auto"/>
              <w:right w:val="single" w:sz="4" w:space="0" w:color="auto"/>
            </w:tcBorders>
            <w:shd w:val="clear" w:color="auto" w:fill="auto"/>
            <w:vAlign w:val="center"/>
            <w:hideMark/>
          </w:tcPr>
          <w:p w14:paraId="31979E5F" w14:textId="77777777" w:rsidR="00F742DB" w:rsidRPr="00562C22" w:rsidRDefault="00F742DB" w:rsidP="00F742DB">
            <w:pPr>
              <w:pStyle w:val="af9"/>
              <w:spacing w:after="0" w:line="240" w:lineRule="auto"/>
              <w:rPr>
                <w:rFonts w:eastAsia="Times New Roman"/>
                <w:szCs w:val="24"/>
              </w:rPr>
            </w:pPr>
            <w:r w:rsidRPr="00562C22">
              <w:rPr>
                <w:szCs w:val="24"/>
              </w:rPr>
              <w:t>0,05</w:t>
            </w:r>
          </w:p>
        </w:tc>
        <w:tc>
          <w:tcPr>
            <w:tcW w:w="1116" w:type="dxa"/>
            <w:tcBorders>
              <w:top w:val="nil"/>
              <w:left w:val="nil"/>
              <w:bottom w:val="single" w:sz="4" w:space="0" w:color="auto"/>
              <w:right w:val="single" w:sz="4" w:space="0" w:color="auto"/>
            </w:tcBorders>
            <w:shd w:val="clear" w:color="auto" w:fill="auto"/>
            <w:vAlign w:val="center"/>
            <w:hideMark/>
          </w:tcPr>
          <w:p w14:paraId="20A3796E" w14:textId="77777777" w:rsidR="00F742DB" w:rsidRPr="00562C22" w:rsidRDefault="00F742DB" w:rsidP="00F742DB">
            <w:pPr>
              <w:pStyle w:val="af9"/>
              <w:spacing w:after="0" w:line="240" w:lineRule="auto"/>
              <w:rPr>
                <w:rFonts w:eastAsia="Times New Roman"/>
                <w:szCs w:val="24"/>
              </w:rPr>
            </w:pPr>
            <w:r w:rsidRPr="00562C22">
              <w:rPr>
                <w:szCs w:val="24"/>
              </w:rPr>
              <w:t>0,04</w:t>
            </w:r>
          </w:p>
        </w:tc>
        <w:tc>
          <w:tcPr>
            <w:tcW w:w="1116" w:type="dxa"/>
            <w:tcBorders>
              <w:top w:val="nil"/>
              <w:left w:val="nil"/>
              <w:bottom w:val="single" w:sz="4" w:space="0" w:color="auto"/>
              <w:right w:val="single" w:sz="4" w:space="0" w:color="auto"/>
            </w:tcBorders>
            <w:shd w:val="clear" w:color="auto" w:fill="auto"/>
            <w:vAlign w:val="center"/>
            <w:hideMark/>
          </w:tcPr>
          <w:p w14:paraId="3A763F69" w14:textId="77777777" w:rsidR="00F742DB" w:rsidRPr="00562C22" w:rsidRDefault="00F742DB" w:rsidP="00F742DB">
            <w:pPr>
              <w:pStyle w:val="af9"/>
              <w:spacing w:after="0" w:line="240" w:lineRule="auto"/>
              <w:rPr>
                <w:rFonts w:eastAsia="Times New Roman"/>
                <w:szCs w:val="24"/>
              </w:rPr>
            </w:pPr>
            <w:r w:rsidRPr="00562C22">
              <w:rPr>
                <w:szCs w:val="24"/>
              </w:rPr>
              <w:t>0,03</w:t>
            </w:r>
          </w:p>
        </w:tc>
        <w:tc>
          <w:tcPr>
            <w:tcW w:w="1530" w:type="dxa"/>
            <w:tcBorders>
              <w:top w:val="nil"/>
              <w:left w:val="nil"/>
              <w:bottom w:val="single" w:sz="4" w:space="0" w:color="auto"/>
              <w:right w:val="single" w:sz="4" w:space="0" w:color="auto"/>
            </w:tcBorders>
            <w:shd w:val="clear" w:color="auto" w:fill="auto"/>
            <w:vAlign w:val="center"/>
            <w:hideMark/>
          </w:tcPr>
          <w:p w14:paraId="656B7FCD" w14:textId="77777777" w:rsidR="00F742DB" w:rsidRPr="00562C22" w:rsidRDefault="00F742DB" w:rsidP="00F742DB">
            <w:pPr>
              <w:pStyle w:val="af9"/>
              <w:spacing w:after="0" w:line="240" w:lineRule="auto"/>
              <w:rPr>
                <w:rFonts w:eastAsia="Times New Roman"/>
                <w:szCs w:val="24"/>
              </w:rPr>
            </w:pPr>
            <w:r w:rsidRPr="00562C22">
              <w:rPr>
                <w:szCs w:val="24"/>
              </w:rPr>
              <w:t>0,199544</w:t>
            </w:r>
          </w:p>
        </w:tc>
        <w:tc>
          <w:tcPr>
            <w:tcW w:w="1460" w:type="dxa"/>
            <w:tcBorders>
              <w:top w:val="nil"/>
              <w:left w:val="nil"/>
              <w:bottom w:val="single" w:sz="4" w:space="0" w:color="auto"/>
              <w:right w:val="single" w:sz="4" w:space="0" w:color="auto"/>
            </w:tcBorders>
            <w:shd w:val="clear" w:color="auto" w:fill="auto"/>
            <w:noWrap/>
            <w:vAlign w:val="center"/>
            <w:hideMark/>
          </w:tcPr>
          <w:p w14:paraId="6812C173" w14:textId="77777777" w:rsidR="00F742DB" w:rsidRPr="00562C22" w:rsidRDefault="00F742DB" w:rsidP="00F742DB">
            <w:pPr>
              <w:pStyle w:val="af9"/>
              <w:spacing w:after="0" w:line="240" w:lineRule="auto"/>
              <w:rPr>
                <w:rFonts w:eastAsia="Times New Roman"/>
                <w:szCs w:val="24"/>
              </w:rPr>
            </w:pPr>
            <w:r w:rsidRPr="00562C22">
              <w:rPr>
                <w:szCs w:val="24"/>
              </w:rPr>
              <w:t>1,41</w:t>
            </w:r>
          </w:p>
        </w:tc>
      </w:tr>
      <w:tr w:rsidR="00F742DB" w:rsidRPr="00562C22" w14:paraId="4136A4BA" w14:textId="77777777" w:rsidTr="00D628C4">
        <w:trPr>
          <w:trHeight w:val="300"/>
        </w:trPr>
        <w:tc>
          <w:tcPr>
            <w:tcW w:w="1329" w:type="dxa"/>
            <w:vMerge/>
            <w:tcBorders>
              <w:top w:val="nil"/>
              <w:left w:val="single" w:sz="4" w:space="0" w:color="auto"/>
              <w:bottom w:val="single" w:sz="4" w:space="0" w:color="auto"/>
              <w:right w:val="single" w:sz="4" w:space="0" w:color="auto"/>
            </w:tcBorders>
            <w:shd w:val="clear" w:color="auto" w:fill="auto"/>
            <w:vAlign w:val="center"/>
            <w:hideMark/>
          </w:tcPr>
          <w:p w14:paraId="7B9FFAF8" w14:textId="77777777" w:rsidR="00F742DB" w:rsidRPr="00562C22" w:rsidRDefault="00F742DB" w:rsidP="00F742DB">
            <w:pPr>
              <w:pStyle w:val="af9"/>
              <w:spacing w:after="0" w:line="240" w:lineRule="auto"/>
              <w:rPr>
                <w:rFonts w:eastAsia="Times New Roman"/>
                <w:szCs w:val="24"/>
              </w:rPr>
            </w:pPr>
          </w:p>
        </w:tc>
        <w:tc>
          <w:tcPr>
            <w:tcW w:w="661" w:type="dxa"/>
            <w:vMerge/>
            <w:tcBorders>
              <w:top w:val="nil"/>
              <w:left w:val="single" w:sz="4" w:space="0" w:color="auto"/>
              <w:bottom w:val="single" w:sz="4" w:space="0" w:color="auto"/>
              <w:right w:val="single" w:sz="4" w:space="0" w:color="auto"/>
            </w:tcBorders>
            <w:shd w:val="clear" w:color="auto" w:fill="auto"/>
            <w:vAlign w:val="center"/>
            <w:hideMark/>
          </w:tcPr>
          <w:p w14:paraId="436C0703" w14:textId="77777777" w:rsidR="00F742DB" w:rsidRPr="00562C22" w:rsidRDefault="00F742DB" w:rsidP="00F742DB">
            <w:pPr>
              <w:pStyle w:val="af9"/>
              <w:spacing w:after="0" w:line="240" w:lineRule="auto"/>
              <w:rPr>
                <w:rFonts w:eastAsia="Times New Roman"/>
                <w:szCs w:val="24"/>
              </w:rPr>
            </w:pPr>
          </w:p>
        </w:tc>
        <w:tc>
          <w:tcPr>
            <w:tcW w:w="1272" w:type="dxa"/>
            <w:tcBorders>
              <w:top w:val="nil"/>
              <w:left w:val="nil"/>
              <w:bottom w:val="single" w:sz="4" w:space="0" w:color="auto"/>
              <w:right w:val="single" w:sz="4" w:space="0" w:color="auto"/>
            </w:tcBorders>
            <w:shd w:val="clear" w:color="auto" w:fill="auto"/>
            <w:vAlign w:val="center"/>
            <w:hideMark/>
          </w:tcPr>
          <w:p w14:paraId="2255CEF1"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II</w:t>
            </w:r>
          </w:p>
        </w:tc>
        <w:tc>
          <w:tcPr>
            <w:tcW w:w="996" w:type="dxa"/>
            <w:tcBorders>
              <w:top w:val="nil"/>
              <w:left w:val="single" w:sz="4" w:space="0" w:color="auto"/>
              <w:bottom w:val="single" w:sz="4" w:space="0" w:color="auto"/>
              <w:right w:val="single" w:sz="4" w:space="0" w:color="auto"/>
            </w:tcBorders>
            <w:shd w:val="clear" w:color="auto" w:fill="auto"/>
            <w:vAlign w:val="center"/>
            <w:hideMark/>
          </w:tcPr>
          <w:p w14:paraId="50F0A6A7" w14:textId="77777777" w:rsidR="00F742DB" w:rsidRPr="00562C22" w:rsidRDefault="00F742DB" w:rsidP="00F742DB">
            <w:pPr>
              <w:pStyle w:val="af9"/>
              <w:spacing w:after="0" w:line="240" w:lineRule="auto"/>
              <w:rPr>
                <w:rFonts w:eastAsia="Times New Roman"/>
                <w:szCs w:val="24"/>
              </w:rPr>
            </w:pPr>
            <w:r w:rsidRPr="00562C22">
              <w:rPr>
                <w:szCs w:val="24"/>
              </w:rPr>
              <w:t>6563,89</w:t>
            </w:r>
          </w:p>
        </w:tc>
        <w:tc>
          <w:tcPr>
            <w:tcW w:w="1116" w:type="dxa"/>
            <w:tcBorders>
              <w:top w:val="nil"/>
              <w:left w:val="nil"/>
              <w:bottom w:val="single" w:sz="4" w:space="0" w:color="auto"/>
              <w:right w:val="single" w:sz="4" w:space="0" w:color="auto"/>
            </w:tcBorders>
            <w:shd w:val="clear" w:color="auto" w:fill="auto"/>
            <w:vAlign w:val="center"/>
            <w:hideMark/>
          </w:tcPr>
          <w:p w14:paraId="3B3629DD" w14:textId="77777777" w:rsidR="00F742DB" w:rsidRPr="00562C22" w:rsidRDefault="00F742DB" w:rsidP="00F742DB">
            <w:pPr>
              <w:pStyle w:val="af9"/>
              <w:spacing w:after="0" w:line="240" w:lineRule="auto"/>
              <w:rPr>
                <w:rFonts w:eastAsia="Times New Roman"/>
                <w:szCs w:val="24"/>
              </w:rPr>
            </w:pPr>
            <w:r w:rsidRPr="00562C22">
              <w:rPr>
                <w:szCs w:val="24"/>
              </w:rPr>
              <w:t>193,89</w:t>
            </w:r>
          </w:p>
        </w:tc>
        <w:tc>
          <w:tcPr>
            <w:tcW w:w="1116" w:type="dxa"/>
            <w:tcBorders>
              <w:top w:val="nil"/>
              <w:left w:val="nil"/>
              <w:bottom w:val="single" w:sz="4" w:space="0" w:color="auto"/>
              <w:right w:val="single" w:sz="4" w:space="0" w:color="auto"/>
            </w:tcBorders>
            <w:shd w:val="clear" w:color="auto" w:fill="auto"/>
            <w:vAlign w:val="center"/>
            <w:hideMark/>
          </w:tcPr>
          <w:p w14:paraId="27F0CAEB" w14:textId="77777777" w:rsidR="00F742DB" w:rsidRPr="00562C22" w:rsidRDefault="00F742DB" w:rsidP="00F742DB">
            <w:pPr>
              <w:pStyle w:val="af9"/>
              <w:spacing w:after="0" w:line="240" w:lineRule="auto"/>
              <w:rPr>
                <w:rFonts w:eastAsia="Times New Roman"/>
                <w:szCs w:val="24"/>
              </w:rPr>
            </w:pPr>
            <w:r w:rsidRPr="00562C22">
              <w:rPr>
                <w:szCs w:val="24"/>
              </w:rPr>
              <w:t>18</w:t>
            </w:r>
          </w:p>
        </w:tc>
        <w:tc>
          <w:tcPr>
            <w:tcW w:w="1116" w:type="dxa"/>
            <w:tcBorders>
              <w:top w:val="nil"/>
              <w:left w:val="nil"/>
              <w:bottom w:val="single" w:sz="4" w:space="0" w:color="auto"/>
              <w:right w:val="single" w:sz="4" w:space="0" w:color="auto"/>
            </w:tcBorders>
            <w:shd w:val="clear" w:color="auto" w:fill="auto"/>
            <w:vAlign w:val="center"/>
            <w:hideMark/>
          </w:tcPr>
          <w:p w14:paraId="5BA565B9" w14:textId="77777777" w:rsidR="00F742DB" w:rsidRPr="00562C22" w:rsidRDefault="00F742DB" w:rsidP="00F742DB">
            <w:pPr>
              <w:pStyle w:val="af9"/>
              <w:spacing w:after="0" w:line="240" w:lineRule="auto"/>
              <w:rPr>
                <w:rFonts w:eastAsia="Times New Roman"/>
                <w:szCs w:val="24"/>
              </w:rPr>
            </w:pPr>
            <w:r w:rsidRPr="00562C22">
              <w:rPr>
                <w:szCs w:val="24"/>
              </w:rPr>
              <w:t>0,09</w:t>
            </w:r>
          </w:p>
        </w:tc>
        <w:tc>
          <w:tcPr>
            <w:tcW w:w="1116" w:type="dxa"/>
            <w:tcBorders>
              <w:top w:val="nil"/>
              <w:left w:val="nil"/>
              <w:bottom w:val="single" w:sz="4" w:space="0" w:color="auto"/>
              <w:right w:val="single" w:sz="4" w:space="0" w:color="auto"/>
            </w:tcBorders>
            <w:shd w:val="clear" w:color="auto" w:fill="auto"/>
            <w:vAlign w:val="center"/>
            <w:hideMark/>
          </w:tcPr>
          <w:p w14:paraId="733C4791" w14:textId="77777777" w:rsidR="00F742DB" w:rsidRPr="00562C22" w:rsidRDefault="00F742DB" w:rsidP="00F742DB">
            <w:pPr>
              <w:pStyle w:val="af9"/>
              <w:spacing w:after="0" w:line="240" w:lineRule="auto"/>
              <w:rPr>
                <w:rFonts w:eastAsia="Times New Roman"/>
                <w:szCs w:val="24"/>
              </w:rPr>
            </w:pPr>
            <w:r w:rsidRPr="00562C22">
              <w:rPr>
                <w:szCs w:val="24"/>
              </w:rPr>
              <w:t>0,1</w:t>
            </w:r>
          </w:p>
        </w:tc>
        <w:tc>
          <w:tcPr>
            <w:tcW w:w="1116" w:type="dxa"/>
            <w:tcBorders>
              <w:top w:val="nil"/>
              <w:left w:val="nil"/>
              <w:bottom w:val="single" w:sz="4" w:space="0" w:color="auto"/>
              <w:right w:val="single" w:sz="4" w:space="0" w:color="auto"/>
            </w:tcBorders>
            <w:shd w:val="clear" w:color="auto" w:fill="auto"/>
            <w:vAlign w:val="center"/>
            <w:hideMark/>
          </w:tcPr>
          <w:p w14:paraId="6A926BF3" w14:textId="77777777" w:rsidR="00F742DB" w:rsidRPr="00562C22" w:rsidRDefault="00F742DB" w:rsidP="00F742DB">
            <w:pPr>
              <w:pStyle w:val="af9"/>
              <w:spacing w:after="0" w:line="240" w:lineRule="auto"/>
              <w:rPr>
                <w:rFonts w:eastAsia="Times New Roman"/>
                <w:szCs w:val="24"/>
              </w:rPr>
            </w:pPr>
            <w:r w:rsidRPr="00562C22">
              <w:rPr>
                <w:szCs w:val="24"/>
              </w:rPr>
              <w:t>0,1</w:t>
            </w:r>
          </w:p>
        </w:tc>
        <w:tc>
          <w:tcPr>
            <w:tcW w:w="1530" w:type="dxa"/>
            <w:tcBorders>
              <w:top w:val="nil"/>
              <w:left w:val="nil"/>
              <w:bottom w:val="single" w:sz="4" w:space="0" w:color="auto"/>
              <w:right w:val="single" w:sz="4" w:space="0" w:color="auto"/>
            </w:tcBorders>
            <w:shd w:val="clear" w:color="auto" w:fill="auto"/>
            <w:vAlign w:val="center"/>
            <w:hideMark/>
          </w:tcPr>
          <w:p w14:paraId="0E44473C" w14:textId="77777777" w:rsidR="00F742DB" w:rsidRPr="00562C22" w:rsidRDefault="00F742DB" w:rsidP="00F742DB">
            <w:pPr>
              <w:pStyle w:val="af9"/>
              <w:spacing w:after="0" w:line="240" w:lineRule="auto"/>
              <w:rPr>
                <w:rFonts w:eastAsia="Times New Roman"/>
                <w:szCs w:val="24"/>
              </w:rPr>
            </w:pPr>
            <w:r w:rsidRPr="00562C22">
              <w:rPr>
                <w:szCs w:val="24"/>
              </w:rPr>
              <w:t>0,307526</w:t>
            </w:r>
          </w:p>
        </w:tc>
        <w:tc>
          <w:tcPr>
            <w:tcW w:w="1460" w:type="dxa"/>
            <w:tcBorders>
              <w:top w:val="nil"/>
              <w:left w:val="nil"/>
              <w:bottom w:val="single" w:sz="4" w:space="0" w:color="auto"/>
              <w:right w:val="single" w:sz="4" w:space="0" w:color="auto"/>
            </w:tcBorders>
            <w:shd w:val="clear" w:color="auto" w:fill="auto"/>
            <w:vAlign w:val="center"/>
            <w:hideMark/>
          </w:tcPr>
          <w:p w14:paraId="6C6D893C" w14:textId="77777777" w:rsidR="00F742DB" w:rsidRPr="00562C22" w:rsidRDefault="00F742DB" w:rsidP="00F742DB">
            <w:pPr>
              <w:pStyle w:val="af9"/>
              <w:spacing w:after="0" w:line="240" w:lineRule="auto"/>
              <w:rPr>
                <w:rFonts w:eastAsia="Times New Roman"/>
                <w:szCs w:val="24"/>
              </w:rPr>
            </w:pPr>
            <w:r w:rsidRPr="00562C22">
              <w:rPr>
                <w:szCs w:val="24"/>
              </w:rPr>
              <w:t>1,962</w:t>
            </w:r>
          </w:p>
        </w:tc>
      </w:tr>
      <w:tr w:rsidR="00F742DB" w:rsidRPr="00562C22" w14:paraId="58D81630" w14:textId="77777777" w:rsidTr="00D628C4">
        <w:trPr>
          <w:trHeight w:val="300"/>
        </w:trPr>
        <w:tc>
          <w:tcPr>
            <w:tcW w:w="1329" w:type="dxa"/>
            <w:vMerge/>
            <w:tcBorders>
              <w:top w:val="nil"/>
              <w:left w:val="single" w:sz="4" w:space="0" w:color="auto"/>
              <w:bottom w:val="single" w:sz="4" w:space="0" w:color="auto"/>
              <w:right w:val="single" w:sz="4" w:space="0" w:color="auto"/>
            </w:tcBorders>
            <w:shd w:val="clear" w:color="auto" w:fill="auto"/>
            <w:vAlign w:val="center"/>
            <w:hideMark/>
          </w:tcPr>
          <w:p w14:paraId="685A5CFE" w14:textId="77777777" w:rsidR="00F742DB" w:rsidRPr="00562C22" w:rsidRDefault="00F742DB" w:rsidP="00F742DB">
            <w:pPr>
              <w:pStyle w:val="af9"/>
              <w:spacing w:after="0" w:line="240" w:lineRule="auto"/>
              <w:rPr>
                <w:rFonts w:eastAsia="Times New Roman"/>
                <w:szCs w:val="24"/>
              </w:rPr>
            </w:pPr>
          </w:p>
        </w:tc>
        <w:tc>
          <w:tcPr>
            <w:tcW w:w="661" w:type="dxa"/>
            <w:vMerge/>
            <w:tcBorders>
              <w:top w:val="nil"/>
              <w:left w:val="single" w:sz="4" w:space="0" w:color="auto"/>
              <w:bottom w:val="single" w:sz="4" w:space="0" w:color="auto"/>
              <w:right w:val="single" w:sz="4" w:space="0" w:color="auto"/>
            </w:tcBorders>
            <w:shd w:val="clear" w:color="auto" w:fill="auto"/>
            <w:vAlign w:val="center"/>
            <w:hideMark/>
          </w:tcPr>
          <w:p w14:paraId="6DAE6BEA" w14:textId="77777777" w:rsidR="00F742DB" w:rsidRPr="00562C22" w:rsidRDefault="00F742DB" w:rsidP="00F742DB">
            <w:pPr>
              <w:pStyle w:val="af9"/>
              <w:spacing w:after="0" w:line="240" w:lineRule="auto"/>
              <w:rPr>
                <w:rFonts w:eastAsia="Times New Roman"/>
                <w:szCs w:val="24"/>
              </w:rPr>
            </w:pPr>
          </w:p>
        </w:tc>
        <w:tc>
          <w:tcPr>
            <w:tcW w:w="1272" w:type="dxa"/>
            <w:tcBorders>
              <w:top w:val="nil"/>
              <w:left w:val="nil"/>
              <w:bottom w:val="single" w:sz="4" w:space="0" w:color="auto"/>
              <w:right w:val="single" w:sz="4" w:space="0" w:color="auto"/>
            </w:tcBorders>
            <w:shd w:val="clear" w:color="auto" w:fill="auto"/>
            <w:vAlign w:val="center"/>
            <w:hideMark/>
          </w:tcPr>
          <w:p w14:paraId="576EE292"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III</w:t>
            </w:r>
          </w:p>
        </w:tc>
        <w:tc>
          <w:tcPr>
            <w:tcW w:w="996" w:type="dxa"/>
            <w:tcBorders>
              <w:top w:val="nil"/>
              <w:left w:val="single" w:sz="4" w:space="0" w:color="auto"/>
              <w:bottom w:val="single" w:sz="4" w:space="0" w:color="auto"/>
              <w:right w:val="single" w:sz="4" w:space="0" w:color="auto"/>
            </w:tcBorders>
            <w:shd w:val="clear" w:color="auto" w:fill="auto"/>
            <w:vAlign w:val="center"/>
            <w:hideMark/>
          </w:tcPr>
          <w:p w14:paraId="53F6F0E6" w14:textId="77777777" w:rsidR="00F742DB" w:rsidRPr="00562C22" w:rsidRDefault="00F742DB" w:rsidP="00F742DB">
            <w:pPr>
              <w:pStyle w:val="af9"/>
              <w:spacing w:after="0" w:line="240" w:lineRule="auto"/>
              <w:rPr>
                <w:rFonts w:eastAsia="Times New Roman"/>
                <w:szCs w:val="24"/>
              </w:rPr>
            </w:pPr>
            <w:r w:rsidRPr="00562C22">
              <w:rPr>
                <w:szCs w:val="24"/>
              </w:rPr>
              <w:t>7200</w:t>
            </w:r>
          </w:p>
        </w:tc>
        <w:tc>
          <w:tcPr>
            <w:tcW w:w="1116" w:type="dxa"/>
            <w:tcBorders>
              <w:top w:val="nil"/>
              <w:left w:val="nil"/>
              <w:bottom w:val="single" w:sz="4" w:space="0" w:color="auto"/>
              <w:right w:val="single" w:sz="4" w:space="0" w:color="auto"/>
            </w:tcBorders>
            <w:shd w:val="clear" w:color="auto" w:fill="auto"/>
            <w:vAlign w:val="center"/>
            <w:hideMark/>
          </w:tcPr>
          <w:p w14:paraId="43849D0B" w14:textId="77777777" w:rsidR="00F742DB" w:rsidRPr="00562C22" w:rsidRDefault="00F742DB" w:rsidP="00F742DB">
            <w:pPr>
              <w:pStyle w:val="af9"/>
              <w:spacing w:after="0" w:line="240" w:lineRule="auto"/>
              <w:rPr>
                <w:rFonts w:eastAsia="Times New Roman"/>
                <w:szCs w:val="24"/>
              </w:rPr>
            </w:pPr>
            <w:r w:rsidRPr="00562C22">
              <w:rPr>
                <w:szCs w:val="24"/>
              </w:rPr>
              <w:t>202,47</w:t>
            </w:r>
          </w:p>
        </w:tc>
        <w:tc>
          <w:tcPr>
            <w:tcW w:w="1116" w:type="dxa"/>
            <w:tcBorders>
              <w:top w:val="nil"/>
              <w:left w:val="nil"/>
              <w:bottom w:val="single" w:sz="4" w:space="0" w:color="auto"/>
              <w:right w:val="single" w:sz="4" w:space="0" w:color="auto"/>
            </w:tcBorders>
            <w:shd w:val="clear" w:color="auto" w:fill="auto"/>
            <w:vAlign w:val="center"/>
            <w:hideMark/>
          </w:tcPr>
          <w:p w14:paraId="518981A4" w14:textId="77777777" w:rsidR="00F742DB" w:rsidRPr="00562C22" w:rsidRDefault="00F742DB" w:rsidP="00F742DB">
            <w:pPr>
              <w:pStyle w:val="af9"/>
              <w:spacing w:after="0" w:line="240" w:lineRule="auto"/>
              <w:rPr>
                <w:rFonts w:eastAsia="Times New Roman"/>
                <w:szCs w:val="24"/>
              </w:rPr>
            </w:pPr>
            <w:r w:rsidRPr="00562C22">
              <w:rPr>
                <w:szCs w:val="24"/>
              </w:rPr>
              <w:t>13</w:t>
            </w:r>
          </w:p>
        </w:tc>
        <w:tc>
          <w:tcPr>
            <w:tcW w:w="1116" w:type="dxa"/>
            <w:tcBorders>
              <w:top w:val="nil"/>
              <w:left w:val="nil"/>
              <w:bottom w:val="single" w:sz="4" w:space="0" w:color="auto"/>
              <w:right w:val="single" w:sz="4" w:space="0" w:color="auto"/>
            </w:tcBorders>
            <w:shd w:val="clear" w:color="auto" w:fill="auto"/>
            <w:vAlign w:val="center"/>
            <w:hideMark/>
          </w:tcPr>
          <w:p w14:paraId="233F57D5" w14:textId="77777777" w:rsidR="00F742DB" w:rsidRPr="00562C22" w:rsidRDefault="00F742DB" w:rsidP="00F742DB">
            <w:pPr>
              <w:pStyle w:val="af9"/>
              <w:spacing w:after="0" w:line="240" w:lineRule="auto"/>
              <w:rPr>
                <w:rFonts w:eastAsia="Times New Roman"/>
                <w:szCs w:val="24"/>
              </w:rPr>
            </w:pPr>
            <w:r w:rsidRPr="00562C22">
              <w:rPr>
                <w:szCs w:val="24"/>
              </w:rPr>
              <w:t>0,12</w:t>
            </w:r>
          </w:p>
        </w:tc>
        <w:tc>
          <w:tcPr>
            <w:tcW w:w="1116" w:type="dxa"/>
            <w:tcBorders>
              <w:top w:val="nil"/>
              <w:left w:val="nil"/>
              <w:bottom w:val="single" w:sz="4" w:space="0" w:color="auto"/>
              <w:right w:val="single" w:sz="4" w:space="0" w:color="auto"/>
            </w:tcBorders>
            <w:shd w:val="clear" w:color="auto" w:fill="auto"/>
            <w:vAlign w:val="center"/>
            <w:hideMark/>
          </w:tcPr>
          <w:p w14:paraId="50194565" w14:textId="77777777" w:rsidR="00F742DB" w:rsidRPr="00562C22" w:rsidRDefault="00F742DB" w:rsidP="00F742DB">
            <w:pPr>
              <w:pStyle w:val="af9"/>
              <w:spacing w:after="0" w:line="240" w:lineRule="auto"/>
              <w:rPr>
                <w:rFonts w:eastAsia="Times New Roman"/>
                <w:szCs w:val="24"/>
              </w:rPr>
            </w:pPr>
            <w:r w:rsidRPr="00562C22">
              <w:rPr>
                <w:szCs w:val="24"/>
              </w:rPr>
              <w:t>0,15</w:t>
            </w:r>
          </w:p>
        </w:tc>
        <w:tc>
          <w:tcPr>
            <w:tcW w:w="1116" w:type="dxa"/>
            <w:tcBorders>
              <w:top w:val="nil"/>
              <w:left w:val="nil"/>
              <w:bottom w:val="single" w:sz="4" w:space="0" w:color="auto"/>
              <w:right w:val="single" w:sz="4" w:space="0" w:color="auto"/>
            </w:tcBorders>
            <w:shd w:val="clear" w:color="auto" w:fill="auto"/>
            <w:vAlign w:val="center"/>
            <w:hideMark/>
          </w:tcPr>
          <w:p w14:paraId="74880450" w14:textId="77777777" w:rsidR="00F742DB" w:rsidRPr="00562C22" w:rsidRDefault="00F742DB" w:rsidP="00F742DB">
            <w:pPr>
              <w:pStyle w:val="af9"/>
              <w:spacing w:after="0" w:line="240" w:lineRule="auto"/>
              <w:rPr>
                <w:rFonts w:eastAsia="Times New Roman"/>
                <w:szCs w:val="24"/>
              </w:rPr>
            </w:pPr>
            <w:r w:rsidRPr="00562C22">
              <w:rPr>
                <w:szCs w:val="24"/>
              </w:rPr>
              <w:t>0,1</w:t>
            </w:r>
          </w:p>
        </w:tc>
        <w:tc>
          <w:tcPr>
            <w:tcW w:w="1530" w:type="dxa"/>
            <w:tcBorders>
              <w:top w:val="nil"/>
              <w:left w:val="nil"/>
              <w:bottom w:val="single" w:sz="4" w:space="0" w:color="auto"/>
              <w:right w:val="single" w:sz="4" w:space="0" w:color="auto"/>
            </w:tcBorders>
            <w:shd w:val="clear" w:color="auto" w:fill="auto"/>
            <w:vAlign w:val="center"/>
            <w:hideMark/>
          </w:tcPr>
          <w:p w14:paraId="211A5BFD" w14:textId="77777777" w:rsidR="00F742DB" w:rsidRPr="00562C22" w:rsidRDefault="00F742DB" w:rsidP="00F742DB">
            <w:pPr>
              <w:pStyle w:val="af9"/>
              <w:spacing w:after="0" w:line="240" w:lineRule="auto"/>
              <w:rPr>
                <w:rFonts w:eastAsia="Times New Roman"/>
                <w:szCs w:val="24"/>
              </w:rPr>
            </w:pPr>
            <w:r w:rsidRPr="00562C22">
              <w:rPr>
                <w:szCs w:val="24"/>
              </w:rPr>
              <w:t>0,277487</w:t>
            </w:r>
          </w:p>
        </w:tc>
        <w:tc>
          <w:tcPr>
            <w:tcW w:w="1460" w:type="dxa"/>
            <w:tcBorders>
              <w:top w:val="nil"/>
              <w:left w:val="nil"/>
              <w:bottom w:val="single" w:sz="4" w:space="0" w:color="auto"/>
              <w:right w:val="single" w:sz="4" w:space="0" w:color="auto"/>
            </w:tcBorders>
            <w:shd w:val="clear" w:color="auto" w:fill="auto"/>
            <w:vAlign w:val="center"/>
            <w:hideMark/>
          </w:tcPr>
          <w:p w14:paraId="0B47B42F" w14:textId="77777777" w:rsidR="00F742DB" w:rsidRPr="00562C22" w:rsidRDefault="00F742DB" w:rsidP="00F742DB">
            <w:pPr>
              <w:pStyle w:val="af9"/>
              <w:spacing w:after="0" w:line="240" w:lineRule="auto"/>
              <w:rPr>
                <w:rFonts w:eastAsia="Times New Roman"/>
                <w:szCs w:val="24"/>
              </w:rPr>
            </w:pPr>
            <w:r w:rsidRPr="00562C22">
              <w:rPr>
                <w:szCs w:val="24"/>
              </w:rPr>
              <w:t>3,342</w:t>
            </w:r>
          </w:p>
        </w:tc>
      </w:tr>
      <w:tr w:rsidR="00F742DB" w:rsidRPr="00562C22" w14:paraId="15737B29" w14:textId="77777777" w:rsidTr="00D628C4">
        <w:trPr>
          <w:trHeight w:val="300"/>
        </w:trPr>
        <w:tc>
          <w:tcPr>
            <w:tcW w:w="1329" w:type="dxa"/>
            <w:vMerge w:val="restart"/>
            <w:tcBorders>
              <w:top w:val="nil"/>
              <w:left w:val="single" w:sz="4" w:space="0" w:color="auto"/>
              <w:bottom w:val="single" w:sz="4" w:space="0" w:color="auto"/>
              <w:right w:val="single" w:sz="4" w:space="0" w:color="auto"/>
            </w:tcBorders>
            <w:shd w:val="clear" w:color="auto" w:fill="auto"/>
            <w:vAlign w:val="center"/>
            <w:hideMark/>
          </w:tcPr>
          <w:p w14:paraId="74D8023B"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Р. Адыгея</w:t>
            </w:r>
          </w:p>
        </w:tc>
        <w:tc>
          <w:tcPr>
            <w:tcW w:w="661" w:type="dxa"/>
            <w:vMerge w:val="restart"/>
            <w:tcBorders>
              <w:top w:val="nil"/>
              <w:left w:val="single" w:sz="4" w:space="0" w:color="auto"/>
              <w:bottom w:val="single" w:sz="4" w:space="0" w:color="auto"/>
              <w:right w:val="single" w:sz="4" w:space="0" w:color="auto"/>
            </w:tcBorders>
            <w:shd w:val="clear" w:color="auto" w:fill="auto"/>
            <w:vAlign w:val="center"/>
            <w:hideMark/>
          </w:tcPr>
          <w:p w14:paraId="1DDA86A0"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3-2</w:t>
            </w:r>
          </w:p>
        </w:tc>
        <w:tc>
          <w:tcPr>
            <w:tcW w:w="1272" w:type="dxa"/>
            <w:tcBorders>
              <w:top w:val="nil"/>
              <w:left w:val="nil"/>
              <w:bottom w:val="single" w:sz="4" w:space="0" w:color="auto"/>
              <w:right w:val="single" w:sz="4" w:space="0" w:color="auto"/>
            </w:tcBorders>
            <w:shd w:val="clear" w:color="auto" w:fill="auto"/>
            <w:vAlign w:val="center"/>
            <w:hideMark/>
          </w:tcPr>
          <w:p w14:paraId="636B5EE5"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IБ</w:t>
            </w:r>
          </w:p>
        </w:tc>
        <w:tc>
          <w:tcPr>
            <w:tcW w:w="996" w:type="dxa"/>
            <w:tcBorders>
              <w:top w:val="nil"/>
              <w:left w:val="single" w:sz="4" w:space="0" w:color="auto"/>
              <w:bottom w:val="single" w:sz="4" w:space="0" w:color="auto"/>
              <w:right w:val="single" w:sz="4" w:space="0" w:color="auto"/>
            </w:tcBorders>
            <w:shd w:val="clear" w:color="auto" w:fill="auto"/>
            <w:vAlign w:val="center"/>
            <w:hideMark/>
          </w:tcPr>
          <w:p w14:paraId="29246EEE" w14:textId="77777777" w:rsidR="00F742DB" w:rsidRPr="00562C22" w:rsidRDefault="00F742DB" w:rsidP="00F742DB">
            <w:pPr>
              <w:pStyle w:val="af9"/>
              <w:spacing w:after="0" w:line="240" w:lineRule="auto"/>
              <w:rPr>
                <w:rFonts w:eastAsia="Times New Roman"/>
                <w:szCs w:val="24"/>
              </w:rPr>
            </w:pPr>
            <w:r w:rsidRPr="00562C22">
              <w:rPr>
                <w:szCs w:val="24"/>
              </w:rPr>
              <w:t>6563,89</w:t>
            </w:r>
          </w:p>
        </w:tc>
        <w:tc>
          <w:tcPr>
            <w:tcW w:w="1116" w:type="dxa"/>
            <w:tcBorders>
              <w:top w:val="nil"/>
              <w:left w:val="nil"/>
              <w:bottom w:val="single" w:sz="4" w:space="0" w:color="auto"/>
              <w:right w:val="single" w:sz="4" w:space="0" w:color="auto"/>
            </w:tcBorders>
            <w:shd w:val="clear" w:color="auto" w:fill="auto"/>
            <w:vAlign w:val="center"/>
            <w:hideMark/>
          </w:tcPr>
          <w:p w14:paraId="75C05DF9" w14:textId="77777777" w:rsidR="00F742DB" w:rsidRPr="00562C22" w:rsidRDefault="00F742DB" w:rsidP="00F742DB">
            <w:pPr>
              <w:pStyle w:val="af9"/>
              <w:spacing w:after="0" w:line="240" w:lineRule="auto"/>
              <w:rPr>
                <w:rFonts w:eastAsia="Times New Roman"/>
                <w:szCs w:val="24"/>
              </w:rPr>
            </w:pPr>
            <w:r w:rsidRPr="00562C22">
              <w:rPr>
                <w:szCs w:val="24"/>
              </w:rPr>
              <w:t>217</w:t>
            </w:r>
          </w:p>
        </w:tc>
        <w:tc>
          <w:tcPr>
            <w:tcW w:w="1116" w:type="dxa"/>
            <w:tcBorders>
              <w:top w:val="nil"/>
              <w:left w:val="nil"/>
              <w:bottom w:val="single" w:sz="4" w:space="0" w:color="auto"/>
              <w:right w:val="single" w:sz="4" w:space="0" w:color="auto"/>
            </w:tcBorders>
            <w:shd w:val="clear" w:color="auto" w:fill="auto"/>
            <w:vAlign w:val="center"/>
            <w:hideMark/>
          </w:tcPr>
          <w:p w14:paraId="6FE21E87" w14:textId="77777777" w:rsidR="00F742DB" w:rsidRPr="00562C22" w:rsidRDefault="00F742DB" w:rsidP="00F742DB">
            <w:pPr>
              <w:pStyle w:val="af9"/>
              <w:spacing w:after="0" w:line="240" w:lineRule="auto"/>
              <w:rPr>
                <w:rFonts w:eastAsia="Times New Roman"/>
                <w:szCs w:val="24"/>
              </w:rPr>
            </w:pPr>
            <w:r w:rsidRPr="00562C22">
              <w:rPr>
                <w:szCs w:val="24"/>
              </w:rPr>
              <w:t>18</w:t>
            </w:r>
          </w:p>
        </w:tc>
        <w:tc>
          <w:tcPr>
            <w:tcW w:w="1116" w:type="dxa"/>
            <w:tcBorders>
              <w:top w:val="nil"/>
              <w:left w:val="nil"/>
              <w:bottom w:val="single" w:sz="4" w:space="0" w:color="auto"/>
              <w:right w:val="single" w:sz="4" w:space="0" w:color="auto"/>
            </w:tcBorders>
            <w:shd w:val="clear" w:color="auto" w:fill="auto"/>
            <w:vAlign w:val="center"/>
            <w:hideMark/>
          </w:tcPr>
          <w:p w14:paraId="50BA11A9" w14:textId="77777777" w:rsidR="00F742DB" w:rsidRPr="00562C22" w:rsidRDefault="00F742DB" w:rsidP="00F742DB">
            <w:pPr>
              <w:pStyle w:val="af9"/>
              <w:spacing w:after="0" w:line="240" w:lineRule="auto"/>
              <w:rPr>
                <w:rFonts w:eastAsia="Times New Roman"/>
                <w:szCs w:val="24"/>
              </w:rPr>
            </w:pPr>
            <w:r w:rsidRPr="00562C22">
              <w:rPr>
                <w:szCs w:val="24"/>
              </w:rPr>
              <w:t>0,05</w:t>
            </w:r>
          </w:p>
        </w:tc>
        <w:tc>
          <w:tcPr>
            <w:tcW w:w="1116" w:type="dxa"/>
            <w:tcBorders>
              <w:top w:val="nil"/>
              <w:left w:val="nil"/>
              <w:bottom w:val="single" w:sz="4" w:space="0" w:color="auto"/>
              <w:right w:val="single" w:sz="4" w:space="0" w:color="auto"/>
            </w:tcBorders>
            <w:shd w:val="clear" w:color="auto" w:fill="auto"/>
            <w:vAlign w:val="center"/>
            <w:hideMark/>
          </w:tcPr>
          <w:p w14:paraId="0D445A89" w14:textId="77777777" w:rsidR="00F742DB" w:rsidRPr="00562C22" w:rsidRDefault="00F742DB" w:rsidP="00F742DB">
            <w:pPr>
              <w:pStyle w:val="af9"/>
              <w:spacing w:after="0" w:line="240" w:lineRule="auto"/>
              <w:rPr>
                <w:rFonts w:eastAsia="Times New Roman"/>
                <w:szCs w:val="24"/>
              </w:rPr>
            </w:pPr>
            <w:r w:rsidRPr="00562C22">
              <w:rPr>
                <w:szCs w:val="24"/>
              </w:rPr>
              <w:t>0,05</w:t>
            </w:r>
          </w:p>
        </w:tc>
        <w:tc>
          <w:tcPr>
            <w:tcW w:w="1116" w:type="dxa"/>
            <w:tcBorders>
              <w:top w:val="nil"/>
              <w:left w:val="nil"/>
              <w:bottom w:val="single" w:sz="4" w:space="0" w:color="auto"/>
              <w:right w:val="single" w:sz="4" w:space="0" w:color="auto"/>
            </w:tcBorders>
            <w:shd w:val="clear" w:color="auto" w:fill="auto"/>
            <w:vAlign w:val="center"/>
            <w:hideMark/>
          </w:tcPr>
          <w:p w14:paraId="125200F4" w14:textId="77777777" w:rsidR="00F742DB" w:rsidRPr="00562C22" w:rsidRDefault="00F742DB" w:rsidP="00F742DB">
            <w:pPr>
              <w:pStyle w:val="af9"/>
              <w:spacing w:after="0" w:line="240" w:lineRule="auto"/>
              <w:rPr>
                <w:rFonts w:eastAsia="Times New Roman"/>
                <w:szCs w:val="24"/>
              </w:rPr>
            </w:pPr>
            <w:r w:rsidRPr="00562C22">
              <w:rPr>
                <w:szCs w:val="24"/>
              </w:rPr>
              <w:t>0,05</w:t>
            </w:r>
          </w:p>
        </w:tc>
        <w:tc>
          <w:tcPr>
            <w:tcW w:w="1530" w:type="dxa"/>
            <w:tcBorders>
              <w:top w:val="nil"/>
              <w:left w:val="nil"/>
              <w:bottom w:val="single" w:sz="4" w:space="0" w:color="auto"/>
              <w:right w:val="single" w:sz="4" w:space="0" w:color="auto"/>
            </w:tcBorders>
            <w:shd w:val="clear" w:color="auto" w:fill="auto"/>
            <w:vAlign w:val="center"/>
            <w:hideMark/>
          </w:tcPr>
          <w:p w14:paraId="6EFB598B" w14:textId="77777777" w:rsidR="00F742DB" w:rsidRPr="00562C22" w:rsidRDefault="00F742DB" w:rsidP="00F742DB">
            <w:pPr>
              <w:pStyle w:val="af9"/>
              <w:spacing w:after="0" w:line="240" w:lineRule="auto"/>
              <w:rPr>
                <w:rFonts w:eastAsia="Times New Roman"/>
                <w:szCs w:val="24"/>
              </w:rPr>
            </w:pPr>
            <w:r w:rsidRPr="00562C22">
              <w:rPr>
                <w:szCs w:val="24"/>
              </w:rPr>
              <w:t>0,21176</w:t>
            </w:r>
          </w:p>
        </w:tc>
        <w:tc>
          <w:tcPr>
            <w:tcW w:w="1460" w:type="dxa"/>
            <w:tcBorders>
              <w:top w:val="nil"/>
              <w:left w:val="nil"/>
              <w:bottom w:val="single" w:sz="4" w:space="0" w:color="auto"/>
              <w:right w:val="single" w:sz="4" w:space="0" w:color="auto"/>
            </w:tcBorders>
            <w:shd w:val="clear" w:color="auto" w:fill="auto"/>
            <w:noWrap/>
            <w:vAlign w:val="center"/>
            <w:hideMark/>
          </w:tcPr>
          <w:p w14:paraId="3BA71F95" w14:textId="77777777" w:rsidR="00F742DB" w:rsidRPr="00562C22" w:rsidRDefault="00F742DB" w:rsidP="00F742DB">
            <w:pPr>
              <w:pStyle w:val="af9"/>
              <w:spacing w:after="0" w:line="240" w:lineRule="auto"/>
              <w:rPr>
                <w:rFonts w:eastAsia="Times New Roman"/>
                <w:szCs w:val="24"/>
              </w:rPr>
            </w:pPr>
            <w:r w:rsidRPr="00562C22">
              <w:rPr>
                <w:szCs w:val="24"/>
              </w:rPr>
              <w:t>1,538</w:t>
            </w:r>
          </w:p>
        </w:tc>
      </w:tr>
      <w:tr w:rsidR="00F742DB" w:rsidRPr="00562C22" w14:paraId="22FC68CC" w14:textId="77777777" w:rsidTr="00D628C4">
        <w:trPr>
          <w:trHeight w:val="300"/>
        </w:trPr>
        <w:tc>
          <w:tcPr>
            <w:tcW w:w="1329" w:type="dxa"/>
            <w:vMerge/>
            <w:tcBorders>
              <w:top w:val="nil"/>
              <w:left w:val="single" w:sz="4" w:space="0" w:color="auto"/>
              <w:bottom w:val="single" w:sz="4" w:space="0" w:color="auto"/>
              <w:right w:val="single" w:sz="4" w:space="0" w:color="auto"/>
            </w:tcBorders>
            <w:shd w:val="clear" w:color="auto" w:fill="auto"/>
            <w:vAlign w:val="center"/>
            <w:hideMark/>
          </w:tcPr>
          <w:p w14:paraId="0A489A2E" w14:textId="77777777" w:rsidR="00F742DB" w:rsidRPr="00562C22" w:rsidRDefault="00F742DB" w:rsidP="00F742DB">
            <w:pPr>
              <w:pStyle w:val="af9"/>
              <w:spacing w:after="0" w:line="240" w:lineRule="auto"/>
              <w:rPr>
                <w:rFonts w:eastAsia="Times New Roman"/>
                <w:szCs w:val="24"/>
              </w:rPr>
            </w:pPr>
          </w:p>
        </w:tc>
        <w:tc>
          <w:tcPr>
            <w:tcW w:w="661" w:type="dxa"/>
            <w:vMerge/>
            <w:tcBorders>
              <w:top w:val="nil"/>
              <w:left w:val="single" w:sz="4" w:space="0" w:color="auto"/>
              <w:bottom w:val="single" w:sz="4" w:space="0" w:color="auto"/>
              <w:right w:val="single" w:sz="4" w:space="0" w:color="auto"/>
            </w:tcBorders>
            <w:shd w:val="clear" w:color="auto" w:fill="auto"/>
            <w:vAlign w:val="center"/>
            <w:hideMark/>
          </w:tcPr>
          <w:p w14:paraId="1E4F98BA" w14:textId="77777777" w:rsidR="00F742DB" w:rsidRPr="00562C22" w:rsidRDefault="00F742DB" w:rsidP="00F742DB">
            <w:pPr>
              <w:pStyle w:val="af9"/>
              <w:spacing w:after="0" w:line="240" w:lineRule="auto"/>
              <w:rPr>
                <w:rFonts w:eastAsia="Times New Roman"/>
                <w:szCs w:val="24"/>
              </w:rPr>
            </w:pPr>
          </w:p>
        </w:tc>
        <w:tc>
          <w:tcPr>
            <w:tcW w:w="1272" w:type="dxa"/>
            <w:tcBorders>
              <w:top w:val="nil"/>
              <w:left w:val="nil"/>
              <w:bottom w:val="single" w:sz="4" w:space="0" w:color="auto"/>
              <w:right w:val="single" w:sz="4" w:space="0" w:color="auto"/>
            </w:tcBorders>
            <w:shd w:val="clear" w:color="auto" w:fill="auto"/>
            <w:vAlign w:val="center"/>
            <w:hideMark/>
          </w:tcPr>
          <w:p w14:paraId="6EA2CC05"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II</w:t>
            </w:r>
          </w:p>
        </w:tc>
        <w:tc>
          <w:tcPr>
            <w:tcW w:w="996" w:type="dxa"/>
            <w:tcBorders>
              <w:top w:val="nil"/>
              <w:left w:val="single" w:sz="4" w:space="0" w:color="auto"/>
              <w:bottom w:val="single" w:sz="4" w:space="0" w:color="auto"/>
              <w:right w:val="single" w:sz="4" w:space="0" w:color="auto"/>
            </w:tcBorders>
            <w:shd w:val="clear" w:color="auto" w:fill="auto"/>
            <w:vAlign w:val="center"/>
            <w:hideMark/>
          </w:tcPr>
          <w:p w14:paraId="7679BB59" w14:textId="77777777" w:rsidR="00F742DB" w:rsidRPr="00562C22" w:rsidRDefault="00F742DB" w:rsidP="00F742DB">
            <w:pPr>
              <w:pStyle w:val="af9"/>
              <w:spacing w:after="0" w:line="240" w:lineRule="auto"/>
              <w:rPr>
                <w:rFonts w:eastAsia="Times New Roman"/>
                <w:szCs w:val="24"/>
              </w:rPr>
            </w:pPr>
            <w:r w:rsidRPr="00562C22">
              <w:rPr>
                <w:szCs w:val="24"/>
              </w:rPr>
              <w:t>6950</w:t>
            </w:r>
          </w:p>
        </w:tc>
        <w:tc>
          <w:tcPr>
            <w:tcW w:w="1116" w:type="dxa"/>
            <w:tcBorders>
              <w:top w:val="nil"/>
              <w:left w:val="nil"/>
              <w:bottom w:val="single" w:sz="4" w:space="0" w:color="auto"/>
              <w:right w:val="single" w:sz="4" w:space="0" w:color="auto"/>
            </w:tcBorders>
            <w:shd w:val="clear" w:color="auto" w:fill="auto"/>
            <w:vAlign w:val="center"/>
            <w:hideMark/>
          </w:tcPr>
          <w:p w14:paraId="371535F3" w14:textId="77777777" w:rsidR="00F742DB" w:rsidRPr="00562C22" w:rsidRDefault="00F742DB" w:rsidP="00F742DB">
            <w:pPr>
              <w:pStyle w:val="af9"/>
              <w:spacing w:after="0" w:line="240" w:lineRule="auto"/>
              <w:rPr>
                <w:rFonts w:eastAsia="Times New Roman"/>
                <w:szCs w:val="24"/>
              </w:rPr>
            </w:pPr>
            <w:r w:rsidRPr="00562C22">
              <w:rPr>
                <w:szCs w:val="24"/>
              </w:rPr>
              <w:t>198,19</w:t>
            </w:r>
          </w:p>
        </w:tc>
        <w:tc>
          <w:tcPr>
            <w:tcW w:w="1116" w:type="dxa"/>
            <w:tcBorders>
              <w:top w:val="nil"/>
              <w:left w:val="nil"/>
              <w:bottom w:val="single" w:sz="4" w:space="0" w:color="auto"/>
              <w:right w:val="single" w:sz="4" w:space="0" w:color="auto"/>
            </w:tcBorders>
            <w:shd w:val="clear" w:color="auto" w:fill="auto"/>
            <w:vAlign w:val="center"/>
            <w:hideMark/>
          </w:tcPr>
          <w:p w14:paraId="43C3856B" w14:textId="77777777" w:rsidR="00F742DB" w:rsidRPr="00562C22" w:rsidRDefault="00F742DB" w:rsidP="00F742DB">
            <w:pPr>
              <w:pStyle w:val="af9"/>
              <w:spacing w:after="0" w:line="240" w:lineRule="auto"/>
              <w:rPr>
                <w:rFonts w:eastAsia="Times New Roman"/>
                <w:szCs w:val="24"/>
              </w:rPr>
            </w:pPr>
            <w:r w:rsidRPr="00562C22">
              <w:rPr>
                <w:szCs w:val="24"/>
              </w:rPr>
              <w:t>15</w:t>
            </w:r>
          </w:p>
        </w:tc>
        <w:tc>
          <w:tcPr>
            <w:tcW w:w="1116" w:type="dxa"/>
            <w:tcBorders>
              <w:top w:val="nil"/>
              <w:left w:val="nil"/>
              <w:bottom w:val="single" w:sz="4" w:space="0" w:color="auto"/>
              <w:right w:val="single" w:sz="4" w:space="0" w:color="auto"/>
            </w:tcBorders>
            <w:shd w:val="clear" w:color="auto" w:fill="auto"/>
            <w:vAlign w:val="center"/>
            <w:hideMark/>
          </w:tcPr>
          <w:p w14:paraId="3EE2210E" w14:textId="77777777" w:rsidR="00F742DB" w:rsidRPr="00562C22" w:rsidRDefault="00F742DB" w:rsidP="00F742DB">
            <w:pPr>
              <w:pStyle w:val="af9"/>
              <w:spacing w:after="0" w:line="240" w:lineRule="auto"/>
              <w:rPr>
                <w:rFonts w:eastAsia="Times New Roman"/>
                <w:szCs w:val="24"/>
              </w:rPr>
            </w:pPr>
            <w:r w:rsidRPr="00562C22">
              <w:rPr>
                <w:szCs w:val="24"/>
              </w:rPr>
              <w:t>0,12</w:t>
            </w:r>
          </w:p>
        </w:tc>
        <w:tc>
          <w:tcPr>
            <w:tcW w:w="1116" w:type="dxa"/>
            <w:tcBorders>
              <w:top w:val="nil"/>
              <w:left w:val="nil"/>
              <w:bottom w:val="single" w:sz="4" w:space="0" w:color="auto"/>
              <w:right w:val="single" w:sz="4" w:space="0" w:color="auto"/>
            </w:tcBorders>
            <w:shd w:val="clear" w:color="auto" w:fill="auto"/>
            <w:vAlign w:val="center"/>
            <w:hideMark/>
          </w:tcPr>
          <w:p w14:paraId="041ADEFF" w14:textId="77777777" w:rsidR="00F742DB" w:rsidRPr="00562C22" w:rsidRDefault="00F742DB" w:rsidP="00F742DB">
            <w:pPr>
              <w:pStyle w:val="af9"/>
              <w:spacing w:after="0" w:line="240" w:lineRule="auto"/>
              <w:rPr>
                <w:rFonts w:eastAsia="Times New Roman"/>
                <w:szCs w:val="24"/>
              </w:rPr>
            </w:pPr>
            <w:r w:rsidRPr="00562C22">
              <w:rPr>
                <w:szCs w:val="24"/>
              </w:rPr>
              <w:t>0,15</w:t>
            </w:r>
          </w:p>
        </w:tc>
        <w:tc>
          <w:tcPr>
            <w:tcW w:w="1116" w:type="dxa"/>
            <w:tcBorders>
              <w:top w:val="nil"/>
              <w:left w:val="nil"/>
              <w:bottom w:val="single" w:sz="4" w:space="0" w:color="auto"/>
              <w:right w:val="single" w:sz="4" w:space="0" w:color="auto"/>
            </w:tcBorders>
            <w:shd w:val="clear" w:color="auto" w:fill="auto"/>
            <w:vAlign w:val="center"/>
            <w:hideMark/>
          </w:tcPr>
          <w:p w14:paraId="15E98600" w14:textId="77777777" w:rsidR="00F742DB" w:rsidRPr="00562C22" w:rsidRDefault="00F742DB" w:rsidP="00F742DB">
            <w:pPr>
              <w:pStyle w:val="af9"/>
              <w:spacing w:after="0" w:line="240" w:lineRule="auto"/>
              <w:rPr>
                <w:rFonts w:eastAsia="Times New Roman"/>
                <w:szCs w:val="24"/>
              </w:rPr>
            </w:pPr>
            <w:r w:rsidRPr="00562C22">
              <w:rPr>
                <w:szCs w:val="24"/>
              </w:rPr>
              <w:t>0,1</w:t>
            </w:r>
          </w:p>
        </w:tc>
        <w:tc>
          <w:tcPr>
            <w:tcW w:w="1530" w:type="dxa"/>
            <w:tcBorders>
              <w:top w:val="nil"/>
              <w:left w:val="nil"/>
              <w:bottom w:val="single" w:sz="4" w:space="0" w:color="auto"/>
              <w:right w:val="single" w:sz="4" w:space="0" w:color="auto"/>
            </w:tcBorders>
            <w:shd w:val="clear" w:color="auto" w:fill="auto"/>
            <w:vAlign w:val="center"/>
            <w:hideMark/>
          </w:tcPr>
          <w:p w14:paraId="3AC66BAB" w14:textId="77777777" w:rsidR="00F742DB" w:rsidRPr="00562C22" w:rsidRDefault="00F742DB" w:rsidP="00F742DB">
            <w:pPr>
              <w:pStyle w:val="af9"/>
              <w:spacing w:after="0" w:line="240" w:lineRule="auto"/>
              <w:rPr>
                <w:rFonts w:eastAsia="Times New Roman"/>
                <w:szCs w:val="24"/>
              </w:rPr>
            </w:pPr>
            <w:r w:rsidRPr="00562C22">
              <w:rPr>
                <w:szCs w:val="24"/>
              </w:rPr>
              <w:t>0,302806</w:t>
            </w:r>
          </w:p>
        </w:tc>
        <w:tc>
          <w:tcPr>
            <w:tcW w:w="1460" w:type="dxa"/>
            <w:tcBorders>
              <w:top w:val="nil"/>
              <w:left w:val="nil"/>
              <w:bottom w:val="single" w:sz="4" w:space="0" w:color="auto"/>
              <w:right w:val="single" w:sz="4" w:space="0" w:color="auto"/>
            </w:tcBorders>
            <w:shd w:val="clear" w:color="auto" w:fill="auto"/>
            <w:vAlign w:val="center"/>
            <w:hideMark/>
          </w:tcPr>
          <w:p w14:paraId="691D4567" w14:textId="77777777" w:rsidR="00F742DB" w:rsidRPr="00562C22" w:rsidRDefault="00F742DB" w:rsidP="00F742DB">
            <w:pPr>
              <w:pStyle w:val="af9"/>
              <w:spacing w:after="0" w:line="240" w:lineRule="auto"/>
              <w:rPr>
                <w:rFonts w:eastAsia="Times New Roman"/>
                <w:szCs w:val="24"/>
              </w:rPr>
            </w:pPr>
            <w:r w:rsidRPr="00562C22">
              <w:rPr>
                <w:szCs w:val="24"/>
              </w:rPr>
              <w:t>3,293</w:t>
            </w:r>
          </w:p>
        </w:tc>
      </w:tr>
      <w:tr w:rsidR="00F742DB" w:rsidRPr="00562C22" w14:paraId="4752ED28" w14:textId="77777777" w:rsidTr="00D628C4">
        <w:trPr>
          <w:trHeight w:val="300"/>
        </w:trPr>
        <w:tc>
          <w:tcPr>
            <w:tcW w:w="1329" w:type="dxa"/>
            <w:vMerge/>
            <w:tcBorders>
              <w:top w:val="nil"/>
              <w:left w:val="single" w:sz="4" w:space="0" w:color="auto"/>
              <w:bottom w:val="single" w:sz="4" w:space="0" w:color="auto"/>
              <w:right w:val="single" w:sz="4" w:space="0" w:color="auto"/>
            </w:tcBorders>
            <w:shd w:val="clear" w:color="auto" w:fill="auto"/>
            <w:vAlign w:val="center"/>
            <w:hideMark/>
          </w:tcPr>
          <w:p w14:paraId="484D0E8F" w14:textId="77777777" w:rsidR="00F742DB" w:rsidRPr="00562C22" w:rsidRDefault="00F742DB" w:rsidP="00F742DB">
            <w:pPr>
              <w:pStyle w:val="af9"/>
              <w:spacing w:after="0" w:line="240" w:lineRule="auto"/>
              <w:rPr>
                <w:rFonts w:eastAsia="Times New Roman"/>
                <w:szCs w:val="24"/>
              </w:rPr>
            </w:pPr>
          </w:p>
        </w:tc>
        <w:tc>
          <w:tcPr>
            <w:tcW w:w="661" w:type="dxa"/>
            <w:vMerge/>
            <w:tcBorders>
              <w:top w:val="nil"/>
              <w:left w:val="single" w:sz="4" w:space="0" w:color="auto"/>
              <w:bottom w:val="single" w:sz="4" w:space="0" w:color="auto"/>
              <w:right w:val="single" w:sz="4" w:space="0" w:color="auto"/>
            </w:tcBorders>
            <w:shd w:val="clear" w:color="auto" w:fill="auto"/>
            <w:vAlign w:val="center"/>
            <w:hideMark/>
          </w:tcPr>
          <w:p w14:paraId="4F34637B" w14:textId="77777777" w:rsidR="00F742DB" w:rsidRPr="00562C22" w:rsidRDefault="00F742DB" w:rsidP="00F742DB">
            <w:pPr>
              <w:pStyle w:val="af9"/>
              <w:spacing w:after="0" w:line="240" w:lineRule="auto"/>
              <w:rPr>
                <w:rFonts w:eastAsia="Times New Roman"/>
                <w:szCs w:val="24"/>
              </w:rPr>
            </w:pPr>
          </w:p>
        </w:tc>
        <w:tc>
          <w:tcPr>
            <w:tcW w:w="1272" w:type="dxa"/>
            <w:tcBorders>
              <w:top w:val="nil"/>
              <w:left w:val="nil"/>
              <w:bottom w:val="single" w:sz="4" w:space="0" w:color="auto"/>
              <w:right w:val="single" w:sz="4" w:space="0" w:color="auto"/>
            </w:tcBorders>
            <w:shd w:val="clear" w:color="auto" w:fill="auto"/>
            <w:vAlign w:val="center"/>
            <w:hideMark/>
          </w:tcPr>
          <w:p w14:paraId="27D9563A"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III</w:t>
            </w:r>
          </w:p>
        </w:tc>
        <w:tc>
          <w:tcPr>
            <w:tcW w:w="996" w:type="dxa"/>
            <w:tcBorders>
              <w:top w:val="nil"/>
              <w:left w:val="single" w:sz="4" w:space="0" w:color="auto"/>
              <w:bottom w:val="single" w:sz="4" w:space="0" w:color="auto"/>
              <w:right w:val="single" w:sz="4" w:space="0" w:color="auto"/>
            </w:tcBorders>
            <w:shd w:val="clear" w:color="auto" w:fill="auto"/>
            <w:vAlign w:val="center"/>
            <w:hideMark/>
          </w:tcPr>
          <w:p w14:paraId="57CDC22A" w14:textId="77777777" w:rsidR="00F742DB" w:rsidRPr="00562C22" w:rsidRDefault="00F742DB" w:rsidP="00F742DB">
            <w:pPr>
              <w:pStyle w:val="af9"/>
              <w:spacing w:after="0" w:line="240" w:lineRule="auto"/>
              <w:rPr>
                <w:rFonts w:eastAsia="Times New Roman"/>
                <w:szCs w:val="24"/>
              </w:rPr>
            </w:pPr>
            <w:r w:rsidRPr="00562C22">
              <w:rPr>
                <w:szCs w:val="24"/>
              </w:rPr>
              <w:t>7200</w:t>
            </w:r>
          </w:p>
        </w:tc>
        <w:tc>
          <w:tcPr>
            <w:tcW w:w="1116" w:type="dxa"/>
            <w:tcBorders>
              <w:top w:val="nil"/>
              <w:left w:val="nil"/>
              <w:bottom w:val="single" w:sz="4" w:space="0" w:color="auto"/>
              <w:right w:val="single" w:sz="4" w:space="0" w:color="auto"/>
            </w:tcBorders>
            <w:shd w:val="clear" w:color="auto" w:fill="auto"/>
            <w:vAlign w:val="center"/>
            <w:hideMark/>
          </w:tcPr>
          <w:p w14:paraId="0B9EAFF6" w14:textId="77777777" w:rsidR="00F742DB" w:rsidRPr="00562C22" w:rsidRDefault="00F742DB" w:rsidP="00F742DB">
            <w:pPr>
              <w:pStyle w:val="af9"/>
              <w:spacing w:after="0" w:line="240" w:lineRule="auto"/>
              <w:rPr>
                <w:rFonts w:eastAsia="Times New Roman"/>
                <w:szCs w:val="24"/>
              </w:rPr>
            </w:pPr>
            <w:r w:rsidRPr="00562C22">
              <w:rPr>
                <w:szCs w:val="24"/>
              </w:rPr>
              <w:t>200,17</w:t>
            </w:r>
          </w:p>
        </w:tc>
        <w:tc>
          <w:tcPr>
            <w:tcW w:w="1116" w:type="dxa"/>
            <w:tcBorders>
              <w:top w:val="nil"/>
              <w:left w:val="nil"/>
              <w:bottom w:val="single" w:sz="4" w:space="0" w:color="auto"/>
              <w:right w:val="single" w:sz="4" w:space="0" w:color="auto"/>
            </w:tcBorders>
            <w:shd w:val="clear" w:color="auto" w:fill="auto"/>
            <w:vAlign w:val="center"/>
            <w:hideMark/>
          </w:tcPr>
          <w:p w14:paraId="61D116A7" w14:textId="77777777" w:rsidR="00F742DB" w:rsidRPr="00562C22" w:rsidRDefault="00F742DB" w:rsidP="00F742DB">
            <w:pPr>
              <w:pStyle w:val="af9"/>
              <w:spacing w:after="0" w:line="240" w:lineRule="auto"/>
              <w:rPr>
                <w:rFonts w:eastAsia="Times New Roman"/>
                <w:szCs w:val="24"/>
              </w:rPr>
            </w:pPr>
            <w:r w:rsidRPr="00562C22">
              <w:rPr>
                <w:szCs w:val="24"/>
              </w:rPr>
              <w:t>13</w:t>
            </w:r>
          </w:p>
        </w:tc>
        <w:tc>
          <w:tcPr>
            <w:tcW w:w="1116" w:type="dxa"/>
            <w:tcBorders>
              <w:top w:val="nil"/>
              <w:left w:val="nil"/>
              <w:bottom w:val="single" w:sz="4" w:space="0" w:color="auto"/>
              <w:right w:val="single" w:sz="4" w:space="0" w:color="auto"/>
            </w:tcBorders>
            <w:shd w:val="clear" w:color="auto" w:fill="auto"/>
            <w:vAlign w:val="center"/>
            <w:hideMark/>
          </w:tcPr>
          <w:p w14:paraId="2D5EFDE7" w14:textId="77777777" w:rsidR="00F742DB" w:rsidRPr="00562C22" w:rsidRDefault="00F742DB" w:rsidP="00F742DB">
            <w:pPr>
              <w:pStyle w:val="af9"/>
              <w:spacing w:after="0" w:line="240" w:lineRule="auto"/>
              <w:rPr>
                <w:rFonts w:eastAsia="Times New Roman"/>
                <w:szCs w:val="24"/>
              </w:rPr>
            </w:pPr>
            <w:r w:rsidRPr="00562C22">
              <w:rPr>
                <w:szCs w:val="24"/>
              </w:rPr>
              <w:t>0,12</w:t>
            </w:r>
          </w:p>
        </w:tc>
        <w:tc>
          <w:tcPr>
            <w:tcW w:w="1116" w:type="dxa"/>
            <w:tcBorders>
              <w:top w:val="nil"/>
              <w:left w:val="nil"/>
              <w:bottom w:val="single" w:sz="4" w:space="0" w:color="auto"/>
              <w:right w:val="single" w:sz="4" w:space="0" w:color="auto"/>
            </w:tcBorders>
            <w:shd w:val="clear" w:color="auto" w:fill="auto"/>
            <w:vAlign w:val="center"/>
            <w:hideMark/>
          </w:tcPr>
          <w:p w14:paraId="303F5CB6" w14:textId="77777777" w:rsidR="00F742DB" w:rsidRPr="00562C22" w:rsidRDefault="00F742DB" w:rsidP="00F742DB">
            <w:pPr>
              <w:pStyle w:val="af9"/>
              <w:spacing w:after="0" w:line="240" w:lineRule="auto"/>
              <w:rPr>
                <w:rFonts w:eastAsia="Times New Roman"/>
                <w:szCs w:val="24"/>
              </w:rPr>
            </w:pPr>
            <w:r w:rsidRPr="00562C22">
              <w:rPr>
                <w:szCs w:val="24"/>
              </w:rPr>
              <w:t>0,15</w:t>
            </w:r>
          </w:p>
        </w:tc>
        <w:tc>
          <w:tcPr>
            <w:tcW w:w="1116" w:type="dxa"/>
            <w:tcBorders>
              <w:top w:val="nil"/>
              <w:left w:val="nil"/>
              <w:bottom w:val="single" w:sz="4" w:space="0" w:color="auto"/>
              <w:right w:val="single" w:sz="4" w:space="0" w:color="auto"/>
            </w:tcBorders>
            <w:shd w:val="clear" w:color="auto" w:fill="auto"/>
            <w:vAlign w:val="center"/>
            <w:hideMark/>
          </w:tcPr>
          <w:p w14:paraId="09D48B23" w14:textId="77777777" w:rsidR="00F742DB" w:rsidRPr="00562C22" w:rsidRDefault="00F742DB" w:rsidP="00F742DB">
            <w:pPr>
              <w:pStyle w:val="af9"/>
              <w:spacing w:after="0" w:line="240" w:lineRule="auto"/>
              <w:rPr>
                <w:rFonts w:eastAsia="Times New Roman"/>
                <w:szCs w:val="24"/>
              </w:rPr>
            </w:pPr>
            <w:r w:rsidRPr="00562C22">
              <w:rPr>
                <w:szCs w:val="24"/>
              </w:rPr>
              <w:t>0,1</w:t>
            </w:r>
          </w:p>
        </w:tc>
        <w:tc>
          <w:tcPr>
            <w:tcW w:w="1530" w:type="dxa"/>
            <w:tcBorders>
              <w:top w:val="nil"/>
              <w:left w:val="nil"/>
              <w:bottom w:val="single" w:sz="4" w:space="0" w:color="auto"/>
              <w:right w:val="single" w:sz="4" w:space="0" w:color="auto"/>
            </w:tcBorders>
            <w:shd w:val="clear" w:color="auto" w:fill="auto"/>
            <w:vAlign w:val="center"/>
            <w:hideMark/>
          </w:tcPr>
          <w:p w14:paraId="39EA6919" w14:textId="77777777" w:rsidR="00F742DB" w:rsidRPr="00562C22" w:rsidRDefault="00F742DB" w:rsidP="00F742DB">
            <w:pPr>
              <w:pStyle w:val="af9"/>
              <w:spacing w:after="0" w:line="240" w:lineRule="auto"/>
              <w:rPr>
                <w:rFonts w:eastAsia="Times New Roman"/>
                <w:szCs w:val="24"/>
              </w:rPr>
            </w:pPr>
            <w:r w:rsidRPr="00562C22">
              <w:rPr>
                <w:szCs w:val="24"/>
              </w:rPr>
              <w:t>0,279902</w:t>
            </w:r>
          </w:p>
        </w:tc>
        <w:tc>
          <w:tcPr>
            <w:tcW w:w="1460" w:type="dxa"/>
            <w:tcBorders>
              <w:top w:val="nil"/>
              <w:left w:val="nil"/>
              <w:bottom w:val="single" w:sz="4" w:space="0" w:color="auto"/>
              <w:right w:val="single" w:sz="4" w:space="0" w:color="auto"/>
            </w:tcBorders>
            <w:shd w:val="clear" w:color="auto" w:fill="auto"/>
            <w:vAlign w:val="center"/>
            <w:hideMark/>
          </w:tcPr>
          <w:p w14:paraId="70CEC470" w14:textId="77777777" w:rsidR="00F742DB" w:rsidRPr="00562C22" w:rsidRDefault="00F742DB" w:rsidP="00F742DB">
            <w:pPr>
              <w:pStyle w:val="af9"/>
              <w:spacing w:after="0" w:line="240" w:lineRule="auto"/>
              <w:rPr>
                <w:rFonts w:eastAsia="Times New Roman"/>
                <w:szCs w:val="24"/>
              </w:rPr>
            </w:pPr>
            <w:r w:rsidRPr="00562C22">
              <w:rPr>
                <w:szCs w:val="24"/>
              </w:rPr>
              <w:t>3,322</w:t>
            </w:r>
          </w:p>
        </w:tc>
      </w:tr>
      <w:tr w:rsidR="00F742DB" w:rsidRPr="00562C22" w14:paraId="5E7B5AB5" w14:textId="77777777" w:rsidTr="00D628C4">
        <w:trPr>
          <w:trHeight w:val="900"/>
        </w:trPr>
        <w:tc>
          <w:tcPr>
            <w:tcW w:w="1329" w:type="dxa"/>
            <w:tcBorders>
              <w:top w:val="nil"/>
              <w:left w:val="single" w:sz="4" w:space="0" w:color="auto"/>
              <w:bottom w:val="single" w:sz="4" w:space="0" w:color="auto"/>
              <w:right w:val="single" w:sz="4" w:space="0" w:color="auto"/>
            </w:tcBorders>
            <w:shd w:val="clear" w:color="auto" w:fill="auto"/>
            <w:vAlign w:val="center"/>
            <w:hideMark/>
          </w:tcPr>
          <w:p w14:paraId="5360E3BC"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Область</w:t>
            </w:r>
          </w:p>
        </w:tc>
        <w:tc>
          <w:tcPr>
            <w:tcW w:w="661" w:type="dxa"/>
            <w:tcBorders>
              <w:top w:val="nil"/>
              <w:left w:val="nil"/>
              <w:bottom w:val="single" w:sz="4" w:space="0" w:color="auto"/>
              <w:right w:val="single" w:sz="4" w:space="0" w:color="auto"/>
            </w:tcBorders>
            <w:shd w:val="clear" w:color="auto" w:fill="auto"/>
            <w:vAlign w:val="center"/>
            <w:hideMark/>
          </w:tcPr>
          <w:p w14:paraId="470D72B9"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ДКЗ</w:t>
            </w:r>
          </w:p>
        </w:tc>
        <w:tc>
          <w:tcPr>
            <w:tcW w:w="1272" w:type="dxa"/>
            <w:tcBorders>
              <w:top w:val="nil"/>
              <w:left w:val="nil"/>
              <w:bottom w:val="single" w:sz="4" w:space="0" w:color="auto"/>
              <w:right w:val="single" w:sz="4" w:space="0" w:color="auto"/>
            </w:tcBorders>
            <w:shd w:val="clear" w:color="auto" w:fill="auto"/>
            <w:vAlign w:val="center"/>
            <w:hideMark/>
          </w:tcPr>
          <w:p w14:paraId="69F6EB5C"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Тех. Категория</w:t>
            </w:r>
          </w:p>
        </w:tc>
        <w:tc>
          <w:tcPr>
            <w:tcW w:w="996" w:type="dxa"/>
            <w:tcBorders>
              <w:top w:val="nil"/>
              <w:left w:val="single" w:sz="4" w:space="0" w:color="auto"/>
              <w:bottom w:val="single" w:sz="4" w:space="0" w:color="auto"/>
              <w:right w:val="single" w:sz="4" w:space="0" w:color="auto"/>
            </w:tcBorders>
            <w:shd w:val="clear" w:color="auto" w:fill="auto"/>
            <w:vAlign w:val="center"/>
            <w:hideMark/>
          </w:tcPr>
          <w:p w14:paraId="40B0258D" w14:textId="77777777" w:rsidR="00F742DB" w:rsidRPr="00562C22" w:rsidRDefault="00F742DB" w:rsidP="00F742DB">
            <w:pPr>
              <w:pStyle w:val="af9"/>
              <w:spacing w:after="0" w:line="240" w:lineRule="auto"/>
              <w:rPr>
                <w:rFonts w:eastAsia="Times New Roman"/>
                <w:szCs w:val="24"/>
              </w:rPr>
            </w:pPr>
            <w:r w:rsidRPr="00562C22">
              <w:rPr>
                <w:szCs w:val="24"/>
              </w:rPr>
              <w:t>σ</w:t>
            </w:r>
            <w:r w:rsidRPr="00562C22">
              <w:rPr>
                <w:szCs w:val="24"/>
                <w:vertAlign w:val="subscript"/>
              </w:rPr>
              <w:t>r</w:t>
            </w:r>
            <w:r w:rsidRPr="00562C22">
              <w:rPr>
                <w:szCs w:val="24"/>
              </w:rPr>
              <w:t>, МПа</w:t>
            </w:r>
          </w:p>
        </w:tc>
        <w:tc>
          <w:tcPr>
            <w:tcW w:w="1116" w:type="dxa"/>
            <w:tcBorders>
              <w:top w:val="nil"/>
              <w:left w:val="nil"/>
              <w:bottom w:val="single" w:sz="4" w:space="0" w:color="auto"/>
              <w:right w:val="single" w:sz="4" w:space="0" w:color="auto"/>
            </w:tcBorders>
            <w:shd w:val="clear" w:color="auto" w:fill="auto"/>
            <w:vAlign w:val="center"/>
            <w:hideMark/>
          </w:tcPr>
          <w:p w14:paraId="409D7919" w14:textId="77777777" w:rsidR="00F742DB" w:rsidRPr="00562C22" w:rsidRDefault="00F742DB" w:rsidP="00F742DB">
            <w:pPr>
              <w:pStyle w:val="af9"/>
              <w:spacing w:after="0" w:line="240" w:lineRule="auto"/>
              <w:rPr>
                <w:rFonts w:eastAsia="Times New Roman"/>
                <w:szCs w:val="24"/>
              </w:rPr>
            </w:pPr>
            <w:r w:rsidRPr="00562C22">
              <w:rPr>
                <w:szCs w:val="24"/>
              </w:rPr>
              <w:t>σ</w:t>
            </w:r>
            <w:r w:rsidRPr="00562C22">
              <w:rPr>
                <w:szCs w:val="24"/>
                <w:vertAlign w:val="subscript"/>
              </w:rPr>
              <w:t>кр</w:t>
            </w:r>
          </w:p>
        </w:tc>
        <w:tc>
          <w:tcPr>
            <w:tcW w:w="1116" w:type="dxa"/>
            <w:tcBorders>
              <w:top w:val="nil"/>
              <w:left w:val="nil"/>
              <w:bottom w:val="single" w:sz="4" w:space="0" w:color="auto"/>
              <w:right w:val="single" w:sz="4" w:space="0" w:color="auto"/>
            </w:tcBorders>
            <w:shd w:val="clear" w:color="auto" w:fill="auto"/>
            <w:vAlign w:val="center"/>
            <w:hideMark/>
          </w:tcPr>
          <w:p w14:paraId="743B9CFB" w14:textId="77777777" w:rsidR="00F742DB" w:rsidRPr="00562C22" w:rsidRDefault="00F742DB" w:rsidP="00F742DB">
            <w:pPr>
              <w:pStyle w:val="af9"/>
              <w:spacing w:after="0" w:line="240" w:lineRule="auto"/>
              <w:rPr>
                <w:rFonts w:eastAsia="Times New Roman"/>
                <w:szCs w:val="24"/>
              </w:rPr>
            </w:pPr>
            <w:r w:rsidRPr="00562C22">
              <w:rPr>
                <w:szCs w:val="24"/>
              </w:rPr>
              <w:t>m</w:t>
            </w:r>
            <w:r w:rsidRPr="00562C22">
              <w:rPr>
                <w:szCs w:val="24"/>
                <w:vertAlign w:val="subscript"/>
              </w:rPr>
              <w:t>r</w:t>
            </w:r>
          </w:p>
        </w:tc>
        <w:tc>
          <w:tcPr>
            <w:tcW w:w="1116" w:type="dxa"/>
            <w:tcBorders>
              <w:top w:val="nil"/>
              <w:left w:val="nil"/>
              <w:bottom w:val="single" w:sz="4" w:space="0" w:color="auto"/>
              <w:right w:val="single" w:sz="4" w:space="0" w:color="auto"/>
            </w:tcBorders>
            <w:shd w:val="clear" w:color="auto" w:fill="auto"/>
            <w:vAlign w:val="center"/>
            <w:hideMark/>
          </w:tcPr>
          <w:p w14:paraId="2E022E6A" w14:textId="77777777" w:rsidR="00F742DB" w:rsidRPr="00562C22" w:rsidRDefault="00F742DB" w:rsidP="00F742DB">
            <w:pPr>
              <w:pStyle w:val="af9"/>
              <w:spacing w:after="0" w:line="240" w:lineRule="auto"/>
              <w:rPr>
                <w:rFonts w:eastAsia="Times New Roman"/>
                <w:szCs w:val="24"/>
              </w:rPr>
            </w:pPr>
            <w:r w:rsidRPr="00562C22">
              <w:rPr>
                <w:szCs w:val="24"/>
              </w:rPr>
              <w:t>m</w:t>
            </w:r>
            <w:r w:rsidRPr="00562C22">
              <w:rPr>
                <w:szCs w:val="24"/>
                <w:vertAlign w:val="subscript"/>
              </w:rPr>
              <w:t>кр</w:t>
            </w:r>
          </w:p>
        </w:tc>
        <w:tc>
          <w:tcPr>
            <w:tcW w:w="1116" w:type="dxa"/>
            <w:tcBorders>
              <w:top w:val="nil"/>
              <w:left w:val="nil"/>
              <w:bottom w:val="single" w:sz="4" w:space="0" w:color="auto"/>
              <w:right w:val="single" w:sz="4" w:space="0" w:color="auto"/>
            </w:tcBorders>
            <w:shd w:val="clear" w:color="auto" w:fill="auto"/>
            <w:vAlign w:val="center"/>
            <w:hideMark/>
          </w:tcPr>
          <w:p w14:paraId="24BB5B45" w14:textId="77777777" w:rsidR="00F742DB" w:rsidRPr="00562C22" w:rsidRDefault="00F742DB" w:rsidP="00F742DB">
            <w:pPr>
              <w:pStyle w:val="af9"/>
              <w:spacing w:after="0" w:line="240" w:lineRule="auto"/>
              <w:rPr>
                <w:rFonts w:eastAsia="Times New Roman"/>
                <w:szCs w:val="24"/>
              </w:rPr>
            </w:pPr>
            <w:r w:rsidRPr="00562C22">
              <w:rPr>
                <w:szCs w:val="24"/>
              </w:rPr>
              <w:t>u</w:t>
            </w:r>
          </w:p>
        </w:tc>
        <w:tc>
          <w:tcPr>
            <w:tcW w:w="1116" w:type="dxa"/>
            <w:tcBorders>
              <w:top w:val="nil"/>
              <w:left w:val="nil"/>
              <w:bottom w:val="single" w:sz="4" w:space="0" w:color="auto"/>
              <w:right w:val="single" w:sz="4" w:space="0" w:color="auto"/>
            </w:tcBorders>
            <w:shd w:val="clear" w:color="auto" w:fill="auto"/>
            <w:vAlign w:val="center"/>
            <w:hideMark/>
          </w:tcPr>
          <w:p w14:paraId="42A939D6" w14:textId="77777777" w:rsidR="00F742DB" w:rsidRPr="00562C22" w:rsidRDefault="00F742DB" w:rsidP="00F742DB">
            <w:pPr>
              <w:pStyle w:val="af9"/>
              <w:spacing w:after="0" w:line="240" w:lineRule="auto"/>
              <w:rPr>
                <w:rFonts w:eastAsia="Times New Roman"/>
                <w:szCs w:val="24"/>
              </w:rPr>
            </w:pPr>
            <w:r w:rsidRPr="00562C22">
              <w:rPr>
                <w:szCs w:val="24"/>
              </w:rPr>
              <w:t>Риск</w:t>
            </w:r>
          </w:p>
        </w:tc>
        <w:tc>
          <w:tcPr>
            <w:tcW w:w="1530" w:type="dxa"/>
            <w:tcBorders>
              <w:top w:val="nil"/>
              <w:left w:val="nil"/>
              <w:bottom w:val="single" w:sz="4" w:space="0" w:color="auto"/>
              <w:right w:val="single" w:sz="4" w:space="0" w:color="auto"/>
            </w:tcBorders>
            <w:shd w:val="clear" w:color="auto" w:fill="auto"/>
            <w:vAlign w:val="center"/>
            <w:hideMark/>
          </w:tcPr>
          <w:p w14:paraId="711CA36D" w14:textId="77777777" w:rsidR="00F742DB" w:rsidRPr="00562C22" w:rsidRDefault="00F742DB" w:rsidP="00F742DB">
            <w:pPr>
              <w:pStyle w:val="af9"/>
              <w:spacing w:after="0" w:line="240" w:lineRule="auto"/>
              <w:rPr>
                <w:rFonts w:eastAsia="Times New Roman"/>
                <w:szCs w:val="24"/>
              </w:rPr>
            </w:pPr>
            <w:r w:rsidRPr="00562C22">
              <w:rPr>
                <w:szCs w:val="24"/>
              </w:rPr>
              <w:t>Допустимый риск</w:t>
            </w:r>
          </w:p>
        </w:tc>
        <w:tc>
          <w:tcPr>
            <w:tcW w:w="1460" w:type="dxa"/>
            <w:tcBorders>
              <w:top w:val="nil"/>
              <w:left w:val="nil"/>
              <w:bottom w:val="single" w:sz="4" w:space="0" w:color="auto"/>
              <w:right w:val="single" w:sz="4" w:space="0" w:color="auto"/>
            </w:tcBorders>
            <w:shd w:val="clear" w:color="auto" w:fill="auto"/>
            <w:vAlign w:val="bottom"/>
            <w:hideMark/>
          </w:tcPr>
          <w:p w14:paraId="72B680E2" w14:textId="77777777" w:rsidR="00F742DB" w:rsidRPr="00562C22" w:rsidRDefault="00F742DB" w:rsidP="00F742DB">
            <w:pPr>
              <w:pStyle w:val="af9"/>
              <w:spacing w:after="0" w:line="240" w:lineRule="auto"/>
              <w:rPr>
                <w:rFonts w:eastAsia="Times New Roman"/>
                <w:szCs w:val="24"/>
              </w:rPr>
            </w:pPr>
            <w:r w:rsidRPr="00562C22">
              <w:rPr>
                <w:szCs w:val="24"/>
              </w:rPr>
              <w:t>Надежность</w:t>
            </w:r>
          </w:p>
        </w:tc>
      </w:tr>
      <w:tr w:rsidR="00F742DB" w:rsidRPr="00562C22" w14:paraId="4EC446A2" w14:textId="77777777" w:rsidTr="00D628C4">
        <w:trPr>
          <w:trHeight w:val="300"/>
        </w:trPr>
        <w:tc>
          <w:tcPr>
            <w:tcW w:w="1329" w:type="dxa"/>
            <w:vMerge w:val="restart"/>
            <w:tcBorders>
              <w:top w:val="nil"/>
              <w:left w:val="single" w:sz="4" w:space="0" w:color="auto"/>
              <w:bottom w:val="single" w:sz="4" w:space="0" w:color="auto"/>
              <w:right w:val="single" w:sz="4" w:space="0" w:color="auto"/>
            </w:tcBorders>
            <w:shd w:val="clear" w:color="auto" w:fill="auto"/>
            <w:vAlign w:val="center"/>
            <w:hideMark/>
          </w:tcPr>
          <w:p w14:paraId="3D53AE4A"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Иркутская</w:t>
            </w:r>
          </w:p>
        </w:tc>
        <w:tc>
          <w:tcPr>
            <w:tcW w:w="661" w:type="dxa"/>
            <w:vMerge w:val="restart"/>
            <w:tcBorders>
              <w:top w:val="nil"/>
              <w:left w:val="single" w:sz="4" w:space="0" w:color="auto"/>
              <w:bottom w:val="single" w:sz="4" w:space="0" w:color="auto"/>
              <w:right w:val="single" w:sz="4" w:space="0" w:color="auto"/>
            </w:tcBorders>
            <w:shd w:val="clear" w:color="auto" w:fill="auto"/>
            <w:vAlign w:val="center"/>
            <w:hideMark/>
          </w:tcPr>
          <w:p w14:paraId="4E52333C"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1-3</w:t>
            </w:r>
          </w:p>
        </w:tc>
        <w:tc>
          <w:tcPr>
            <w:tcW w:w="1272" w:type="dxa"/>
            <w:tcBorders>
              <w:top w:val="nil"/>
              <w:left w:val="nil"/>
              <w:bottom w:val="single" w:sz="4" w:space="0" w:color="auto"/>
              <w:right w:val="single" w:sz="4" w:space="0" w:color="auto"/>
            </w:tcBorders>
            <w:shd w:val="clear" w:color="auto" w:fill="auto"/>
            <w:vAlign w:val="center"/>
            <w:hideMark/>
          </w:tcPr>
          <w:p w14:paraId="42846348"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IБ</w:t>
            </w:r>
          </w:p>
        </w:tc>
        <w:tc>
          <w:tcPr>
            <w:tcW w:w="996" w:type="dxa"/>
            <w:tcBorders>
              <w:top w:val="nil"/>
              <w:left w:val="single" w:sz="4" w:space="0" w:color="auto"/>
              <w:bottom w:val="single" w:sz="4" w:space="0" w:color="auto"/>
              <w:right w:val="single" w:sz="4" w:space="0" w:color="auto"/>
            </w:tcBorders>
            <w:shd w:val="clear" w:color="auto" w:fill="auto"/>
            <w:vAlign w:val="center"/>
            <w:hideMark/>
          </w:tcPr>
          <w:p w14:paraId="6BE19CDE" w14:textId="77777777" w:rsidR="00F742DB" w:rsidRPr="00562C22" w:rsidRDefault="00F742DB" w:rsidP="00F742DB">
            <w:pPr>
              <w:pStyle w:val="af9"/>
              <w:spacing w:after="0" w:line="240" w:lineRule="auto"/>
              <w:rPr>
                <w:rFonts w:eastAsia="Times New Roman"/>
                <w:szCs w:val="24"/>
              </w:rPr>
            </w:pPr>
            <w:r w:rsidRPr="00562C22">
              <w:rPr>
                <w:szCs w:val="24"/>
              </w:rPr>
              <w:t>1,089</w:t>
            </w:r>
          </w:p>
        </w:tc>
        <w:tc>
          <w:tcPr>
            <w:tcW w:w="1116" w:type="dxa"/>
            <w:tcBorders>
              <w:top w:val="nil"/>
              <w:left w:val="nil"/>
              <w:bottom w:val="single" w:sz="4" w:space="0" w:color="auto"/>
              <w:right w:val="single" w:sz="4" w:space="0" w:color="auto"/>
            </w:tcBorders>
            <w:shd w:val="clear" w:color="auto" w:fill="auto"/>
            <w:vAlign w:val="center"/>
            <w:hideMark/>
          </w:tcPr>
          <w:p w14:paraId="494BD713" w14:textId="77777777" w:rsidR="00F742DB" w:rsidRPr="00562C22" w:rsidRDefault="00F742DB" w:rsidP="00F742DB">
            <w:pPr>
              <w:pStyle w:val="af9"/>
              <w:spacing w:after="0" w:line="240" w:lineRule="auto"/>
              <w:rPr>
                <w:rFonts w:eastAsia="Times New Roman"/>
                <w:szCs w:val="24"/>
              </w:rPr>
            </w:pPr>
            <w:r w:rsidRPr="00562C22">
              <w:rPr>
                <w:szCs w:val="24"/>
              </w:rPr>
              <w:t>2,147764</w:t>
            </w:r>
          </w:p>
        </w:tc>
        <w:tc>
          <w:tcPr>
            <w:tcW w:w="1116" w:type="dxa"/>
            <w:tcBorders>
              <w:top w:val="nil"/>
              <w:left w:val="nil"/>
              <w:bottom w:val="single" w:sz="4" w:space="0" w:color="auto"/>
              <w:right w:val="single" w:sz="4" w:space="0" w:color="auto"/>
            </w:tcBorders>
            <w:shd w:val="clear" w:color="auto" w:fill="auto"/>
            <w:vAlign w:val="center"/>
            <w:hideMark/>
          </w:tcPr>
          <w:p w14:paraId="7D86D96D" w14:textId="77777777" w:rsidR="00F742DB" w:rsidRPr="00562C22" w:rsidRDefault="00F742DB" w:rsidP="00F742DB">
            <w:pPr>
              <w:pStyle w:val="af9"/>
              <w:spacing w:after="0" w:line="240" w:lineRule="auto"/>
              <w:rPr>
                <w:rFonts w:eastAsia="Times New Roman"/>
                <w:szCs w:val="24"/>
              </w:rPr>
            </w:pPr>
            <w:r w:rsidRPr="00562C22">
              <w:rPr>
                <w:szCs w:val="24"/>
              </w:rPr>
              <w:t>0,224925</w:t>
            </w:r>
          </w:p>
        </w:tc>
        <w:tc>
          <w:tcPr>
            <w:tcW w:w="1116" w:type="dxa"/>
            <w:tcBorders>
              <w:top w:val="nil"/>
              <w:left w:val="nil"/>
              <w:bottom w:val="single" w:sz="4" w:space="0" w:color="auto"/>
              <w:right w:val="single" w:sz="4" w:space="0" w:color="auto"/>
            </w:tcBorders>
            <w:shd w:val="clear" w:color="auto" w:fill="auto"/>
            <w:vAlign w:val="center"/>
            <w:hideMark/>
          </w:tcPr>
          <w:p w14:paraId="39502F85" w14:textId="77777777" w:rsidR="00F742DB" w:rsidRPr="00562C22" w:rsidRDefault="00F742DB" w:rsidP="00F742DB">
            <w:pPr>
              <w:pStyle w:val="af9"/>
              <w:spacing w:after="0" w:line="240" w:lineRule="auto"/>
              <w:rPr>
                <w:rFonts w:eastAsia="Times New Roman"/>
                <w:szCs w:val="24"/>
              </w:rPr>
            </w:pPr>
            <w:r w:rsidRPr="00562C22">
              <w:rPr>
                <w:szCs w:val="24"/>
              </w:rPr>
              <w:t>0,443606</w:t>
            </w:r>
          </w:p>
        </w:tc>
        <w:tc>
          <w:tcPr>
            <w:tcW w:w="1116" w:type="dxa"/>
            <w:tcBorders>
              <w:top w:val="nil"/>
              <w:left w:val="nil"/>
              <w:bottom w:val="single" w:sz="4" w:space="0" w:color="auto"/>
              <w:right w:val="single" w:sz="4" w:space="0" w:color="auto"/>
            </w:tcBorders>
            <w:shd w:val="clear" w:color="auto" w:fill="auto"/>
            <w:vAlign w:val="center"/>
            <w:hideMark/>
          </w:tcPr>
          <w:p w14:paraId="543BE425" w14:textId="77777777" w:rsidR="00F742DB" w:rsidRPr="00562C22" w:rsidRDefault="00F742DB" w:rsidP="00F742DB">
            <w:pPr>
              <w:pStyle w:val="af9"/>
              <w:spacing w:after="0" w:line="240" w:lineRule="auto"/>
              <w:rPr>
                <w:rFonts w:eastAsia="Times New Roman"/>
                <w:szCs w:val="24"/>
              </w:rPr>
            </w:pPr>
            <w:r w:rsidRPr="00562C22">
              <w:rPr>
                <w:szCs w:val="24"/>
              </w:rPr>
              <w:t>2,128723</w:t>
            </w:r>
          </w:p>
        </w:tc>
        <w:tc>
          <w:tcPr>
            <w:tcW w:w="1116" w:type="dxa"/>
            <w:tcBorders>
              <w:top w:val="nil"/>
              <w:left w:val="nil"/>
              <w:bottom w:val="single" w:sz="4" w:space="0" w:color="auto"/>
              <w:right w:val="single" w:sz="4" w:space="0" w:color="auto"/>
            </w:tcBorders>
            <w:shd w:val="clear" w:color="auto" w:fill="auto"/>
            <w:vAlign w:val="center"/>
            <w:hideMark/>
          </w:tcPr>
          <w:p w14:paraId="18AC4FB0" w14:textId="77777777" w:rsidR="00F742DB" w:rsidRPr="00562C22" w:rsidRDefault="00F742DB" w:rsidP="00F742DB">
            <w:pPr>
              <w:pStyle w:val="af9"/>
              <w:spacing w:after="0" w:line="240" w:lineRule="auto"/>
              <w:rPr>
                <w:rFonts w:eastAsia="Times New Roman"/>
                <w:szCs w:val="24"/>
              </w:rPr>
            </w:pPr>
            <w:r w:rsidRPr="00562C22">
              <w:rPr>
                <w:szCs w:val="24"/>
              </w:rPr>
              <w:t>0,016639</w:t>
            </w:r>
          </w:p>
        </w:tc>
        <w:tc>
          <w:tcPr>
            <w:tcW w:w="1530" w:type="dxa"/>
            <w:tcBorders>
              <w:top w:val="nil"/>
              <w:left w:val="nil"/>
              <w:bottom w:val="single" w:sz="4" w:space="0" w:color="auto"/>
              <w:right w:val="single" w:sz="4" w:space="0" w:color="auto"/>
            </w:tcBorders>
            <w:shd w:val="clear" w:color="auto" w:fill="auto"/>
            <w:noWrap/>
            <w:vAlign w:val="center"/>
            <w:hideMark/>
          </w:tcPr>
          <w:p w14:paraId="2579CA29" w14:textId="77777777" w:rsidR="00F742DB" w:rsidRPr="00562C22" w:rsidRDefault="00F742DB" w:rsidP="00F742DB">
            <w:pPr>
              <w:pStyle w:val="af9"/>
              <w:spacing w:after="0" w:line="240" w:lineRule="auto"/>
              <w:rPr>
                <w:rFonts w:eastAsia="Times New Roman"/>
                <w:szCs w:val="24"/>
              </w:rPr>
            </w:pPr>
            <w:r w:rsidRPr="00562C22">
              <w:rPr>
                <w:szCs w:val="24"/>
              </w:rPr>
              <w:t>0,02</w:t>
            </w:r>
          </w:p>
        </w:tc>
        <w:tc>
          <w:tcPr>
            <w:tcW w:w="1460" w:type="dxa"/>
            <w:tcBorders>
              <w:top w:val="nil"/>
              <w:left w:val="nil"/>
              <w:bottom w:val="single" w:sz="4" w:space="0" w:color="auto"/>
              <w:right w:val="single" w:sz="4" w:space="0" w:color="auto"/>
            </w:tcBorders>
            <w:shd w:val="clear" w:color="auto" w:fill="auto"/>
            <w:noWrap/>
            <w:vAlign w:val="center"/>
            <w:hideMark/>
          </w:tcPr>
          <w:p w14:paraId="4C4D5BB7" w14:textId="77777777" w:rsidR="00F742DB" w:rsidRPr="00562C22" w:rsidRDefault="00F742DB" w:rsidP="00F742DB">
            <w:pPr>
              <w:pStyle w:val="af9"/>
              <w:spacing w:after="0" w:line="240" w:lineRule="auto"/>
              <w:rPr>
                <w:rFonts w:eastAsia="Times New Roman"/>
                <w:szCs w:val="24"/>
              </w:rPr>
            </w:pPr>
            <w:r w:rsidRPr="00562C22">
              <w:rPr>
                <w:szCs w:val="24"/>
              </w:rPr>
              <w:t>0,98</w:t>
            </w:r>
          </w:p>
        </w:tc>
      </w:tr>
      <w:tr w:rsidR="00F742DB" w:rsidRPr="00562C22" w14:paraId="57747312" w14:textId="77777777" w:rsidTr="00D628C4">
        <w:trPr>
          <w:trHeight w:val="300"/>
        </w:trPr>
        <w:tc>
          <w:tcPr>
            <w:tcW w:w="1329" w:type="dxa"/>
            <w:vMerge/>
            <w:tcBorders>
              <w:top w:val="nil"/>
              <w:left w:val="single" w:sz="4" w:space="0" w:color="auto"/>
              <w:bottom w:val="single" w:sz="4" w:space="0" w:color="auto"/>
              <w:right w:val="single" w:sz="4" w:space="0" w:color="auto"/>
            </w:tcBorders>
            <w:shd w:val="clear" w:color="auto" w:fill="auto"/>
            <w:vAlign w:val="center"/>
            <w:hideMark/>
          </w:tcPr>
          <w:p w14:paraId="5AD695CF" w14:textId="77777777" w:rsidR="00F742DB" w:rsidRPr="00562C22" w:rsidRDefault="00F742DB" w:rsidP="00F742DB">
            <w:pPr>
              <w:pStyle w:val="af9"/>
              <w:spacing w:after="0" w:line="240" w:lineRule="auto"/>
              <w:rPr>
                <w:rFonts w:eastAsia="Times New Roman"/>
                <w:szCs w:val="24"/>
              </w:rPr>
            </w:pPr>
          </w:p>
        </w:tc>
        <w:tc>
          <w:tcPr>
            <w:tcW w:w="661" w:type="dxa"/>
            <w:vMerge/>
            <w:tcBorders>
              <w:top w:val="nil"/>
              <w:left w:val="single" w:sz="4" w:space="0" w:color="auto"/>
              <w:bottom w:val="single" w:sz="4" w:space="0" w:color="auto"/>
              <w:right w:val="single" w:sz="4" w:space="0" w:color="auto"/>
            </w:tcBorders>
            <w:shd w:val="clear" w:color="auto" w:fill="auto"/>
            <w:vAlign w:val="center"/>
            <w:hideMark/>
          </w:tcPr>
          <w:p w14:paraId="753E01AF" w14:textId="77777777" w:rsidR="00F742DB" w:rsidRPr="00562C22" w:rsidRDefault="00F742DB" w:rsidP="00F742DB">
            <w:pPr>
              <w:pStyle w:val="af9"/>
              <w:spacing w:after="0" w:line="240" w:lineRule="auto"/>
              <w:rPr>
                <w:rFonts w:eastAsia="Times New Roman"/>
                <w:szCs w:val="24"/>
              </w:rPr>
            </w:pPr>
          </w:p>
        </w:tc>
        <w:tc>
          <w:tcPr>
            <w:tcW w:w="1272" w:type="dxa"/>
            <w:tcBorders>
              <w:top w:val="nil"/>
              <w:left w:val="nil"/>
              <w:bottom w:val="single" w:sz="4" w:space="0" w:color="auto"/>
              <w:right w:val="single" w:sz="4" w:space="0" w:color="auto"/>
            </w:tcBorders>
            <w:shd w:val="clear" w:color="auto" w:fill="auto"/>
            <w:vAlign w:val="center"/>
            <w:hideMark/>
          </w:tcPr>
          <w:p w14:paraId="66D38E75"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II</w:t>
            </w:r>
          </w:p>
        </w:tc>
        <w:tc>
          <w:tcPr>
            <w:tcW w:w="996" w:type="dxa"/>
            <w:tcBorders>
              <w:top w:val="nil"/>
              <w:left w:val="single" w:sz="4" w:space="0" w:color="auto"/>
              <w:bottom w:val="single" w:sz="4" w:space="0" w:color="auto"/>
              <w:right w:val="single" w:sz="4" w:space="0" w:color="auto"/>
            </w:tcBorders>
            <w:shd w:val="clear" w:color="auto" w:fill="auto"/>
            <w:vAlign w:val="center"/>
            <w:hideMark/>
          </w:tcPr>
          <w:p w14:paraId="5D0D1052" w14:textId="77777777" w:rsidR="00F742DB" w:rsidRPr="00562C22" w:rsidRDefault="00F742DB" w:rsidP="00F742DB">
            <w:pPr>
              <w:pStyle w:val="af9"/>
              <w:spacing w:after="0" w:line="240" w:lineRule="auto"/>
              <w:rPr>
                <w:rFonts w:eastAsia="Times New Roman"/>
                <w:szCs w:val="24"/>
              </w:rPr>
            </w:pPr>
            <w:r w:rsidRPr="00562C22">
              <w:rPr>
                <w:szCs w:val="24"/>
              </w:rPr>
              <w:t>1,379</w:t>
            </w:r>
          </w:p>
        </w:tc>
        <w:tc>
          <w:tcPr>
            <w:tcW w:w="1116" w:type="dxa"/>
            <w:tcBorders>
              <w:top w:val="nil"/>
              <w:left w:val="nil"/>
              <w:bottom w:val="single" w:sz="4" w:space="0" w:color="auto"/>
              <w:right w:val="single" w:sz="4" w:space="0" w:color="auto"/>
            </w:tcBorders>
            <w:shd w:val="clear" w:color="auto" w:fill="auto"/>
            <w:vAlign w:val="center"/>
            <w:hideMark/>
          </w:tcPr>
          <w:p w14:paraId="5937F041" w14:textId="77777777" w:rsidR="00F742DB" w:rsidRPr="00562C22" w:rsidRDefault="00F742DB" w:rsidP="00F742DB">
            <w:pPr>
              <w:pStyle w:val="af9"/>
              <w:spacing w:after="0" w:line="240" w:lineRule="auto"/>
              <w:rPr>
                <w:rFonts w:eastAsia="Times New Roman"/>
                <w:szCs w:val="24"/>
              </w:rPr>
            </w:pPr>
            <w:r w:rsidRPr="00562C22">
              <w:rPr>
                <w:szCs w:val="24"/>
              </w:rPr>
              <w:t>3,055566</w:t>
            </w:r>
          </w:p>
        </w:tc>
        <w:tc>
          <w:tcPr>
            <w:tcW w:w="1116" w:type="dxa"/>
            <w:tcBorders>
              <w:top w:val="nil"/>
              <w:left w:val="nil"/>
              <w:bottom w:val="single" w:sz="4" w:space="0" w:color="auto"/>
              <w:right w:val="single" w:sz="4" w:space="0" w:color="auto"/>
            </w:tcBorders>
            <w:shd w:val="clear" w:color="auto" w:fill="auto"/>
            <w:vAlign w:val="center"/>
            <w:hideMark/>
          </w:tcPr>
          <w:p w14:paraId="5208DEFB" w14:textId="77777777" w:rsidR="00F742DB" w:rsidRPr="00562C22" w:rsidRDefault="00F742DB" w:rsidP="00F742DB">
            <w:pPr>
              <w:pStyle w:val="af9"/>
              <w:spacing w:after="0" w:line="240" w:lineRule="auto"/>
              <w:rPr>
                <w:rFonts w:eastAsia="Times New Roman"/>
                <w:szCs w:val="24"/>
              </w:rPr>
            </w:pPr>
            <w:r w:rsidRPr="00562C22">
              <w:rPr>
                <w:szCs w:val="24"/>
              </w:rPr>
              <w:t>0,389831</w:t>
            </w:r>
          </w:p>
        </w:tc>
        <w:tc>
          <w:tcPr>
            <w:tcW w:w="1116" w:type="dxa"/>
            <w:tcBorders>
              <w:top w:val="nil"/>
              <w:left w:val="nil"/>
              <w:bottom w:val="single" w:sz="4" w:space="0" w:color="auto"/>
              <w:right w:val="single" w:sz="4" w:space="0" w:color="auto"/>
            </w:tcBorders>
            <w:shd w:val="clear" w:color="auto" w:fill="auto"/>
            <w:vAlign w:val="center"/>
            <w:hideMark/>
          </w:tcPr>
          <w:p w14:paraId="395F1634" w14:textId="77777777" w:rsidR="00F742DB" w:rsidRPr="00562C22" w:rsidRDefault="00F742DB" w:rsidP="00F742DB">
            <w:pPr>
              <w:pStyle w:val="af9"/>
              <w:spacing w:after="0" w:line="240" w:lineRule="auto"/>
              <w:rPr>
                <w:rFonts w:eastAsia="Times New Roman"/>
                <w:szCs w:val="24"/>
              </w:rPr>
            </w:pPr>
            <w:r w:rsidRPr="00562C22">
              <w:rPr>
                <w:szCs w:val="24"/>
              </w:rPr>
              <w:t>0,863781</w:t>
            </w:r>
          </w:p>
        </w:tc>
        <w:tc>
          <w:tcPr>
            <w:tcW w:w="1116" w:type="dxa"/>
            <w:tcBorders>
              <w:top w:val="nil"/>
              <w:left w:val="nil"/>
              <w:bottom w:val="single" w:sz="4" w:space="0" w:color="auto"/>
              <w:right w:val="single" w:sz="4" w:space="0" w:color="auto"/>
            </w:tcBorders>
            <w:shd w:val="clear" w:color="auto" w:fill="auto"/>
            <w:vAlign w:val="center"/>
            <w:hideMark/>
          </w:tcPr>
          <w:p w14:paraId="0FE3ACA0" w14:textId="77777777" w:rsidR="00F742DB" w:rsidRPr="00562C22" w:rsidRDefault="00F742DB" w:rsidP="00F742DB">
            <w:pPr>
              <w:pStyle w:val="af9"/>
              <w:spacing w:after="0" w:line="240" w:lineRule="auto"/>
              <w:rPr>
                <w:rFonts w:eastAsia="Times New Roman"/>
                <w:szCs w:val="24"/>
              </w:rPr>
            </w:pPr>
            <w:r w:rsidRPr="00562C22">
              <w:rPr>
                <w:szCs w:val="24"/>
              </w:rPr>
              <w:t>1,769139</w:t>
            </w:r>
          </w:p>
        </w:tc>
        <w:tc>
          <w:tcPr>
            <w:tcW w:w="1116" w:type="dxa"/>
            <w:tcBorders>
              <w:top w:val="nil"/>
              <w:left w:val="nil"/>
              <w:bottom w:val="single" w:sz="4" w:space="0" w:color="auto"/>
              <w:right w:val="single" w:sz="4" w:space="0" w:color="auto"/>
            </w:tcBorders>
            <w:shd w:val="clear" w:color="auto" w:fill="auto"/>
            <w:vAlign w:val="center"/>
            <w:hideMark/>
          </w:tcPr>
          <w:p w14:paraId="2C622089" w14:textId="77777777" w:rsidR="00F742DB" w:rsidRPr="00562C22" w:rsidRDefault="00F742DB" w:rsidP="00F742DB">
            <w:pPr>
              <w:pStyle w:val="af9"/>
              <w:spacing w:after="0" w:line="240" w:lineRule="auto"/>
              <w:rPr>
                <w:rFonts w:eastAsia="Times New Roman"/>
                <w:szCs w:val="24"/>
              </w:rPr>
            </w:pPr>
            <w:r w:rsidRPr="00562C22">
              <w:rPr>
                <w:szCs w:val="24"/>
              </w:rPr>
              <w:t>0,038435</w:t>
            </w:r>
          </w:p>
        </w:tc>
        <w:tc>
          <w:tcPr>
            <w:tcW w:w="1530" w:type="dxa"/>
            <w:tcBorders>
              <w:top w:val="nil"/>
              <w:left w:val="nil"/>
              <w:bottom w:val="single" w:sz="4" w:space="0" w:color="auto"/>
              <w:right w:val="single" w:sz="4" w:space="0" w:color="auto"/>
            </w:tcBorders>
            <w:shd w:val="clear" w:color="auto" w:fill="auto"/>
            <w:noWrap/>
            <w:vAlign w:val="center"/>
            <w:hideMark/>
          </w:tcPr>
          <w:p w14:paraId="4B86FA44" w14:textId="77777777" w:rsidR="00F742DB" w:rsidRPr="00562C22" w:rsidRDefault="00F742DB" w:rsidP="00F742DB">
            <w:pPr>
              <w:pStyle w:val="af9"/>
              <w:spacing w:after="0" w:line="240" w:lineRule="auto"/>
              <w:rPr>
                <w:rFonts w:eastAsia="Times New Roman"/>
                <w:szCs w:val="24"/>
              </w:rPr>
            </w:pPr>
            <w:r w:rsidRPr="00562C22">
              <w:rPr>
                <w:szCs w:val="24"/>
              </w:rPr>
              <w:t>0,05</w:t>
            </w:r>
          </w:p>
        </w:tc>
        <w:tc>
          <w:tcPr>
            <w:tcW w:w="1460" w:type="dxa"/>
            <w:tcBorders>
              <w:top w:val="nil"/>
              <w:left w:val="nil"/>
              <w:bottom w:val="single" w:sz="4" w:space="0" w:color="auto"/>
              <w:right w:val="single" w:sz="4" w:space="0" w:color="auto"/>
            </w:tcBorders>
            <w:shd w:val="clear" w:color="auto" w:fill="auto"/>
            <w:noWrap/>
            <w:vAlign w:val="center"/>
            <w:hideMark/>
          </w:tcPr>
          <w:p w14:paraId="143BDC05" w14:textId="77777777" w:rsidR="00F742DB" w:rsidRPr="00562C22" w:rsidRDefault="00F742DB" w:rsidP="00F742DB">
            <w:pPr>
              <w:pStyle w:val="af9"/>
              <w:spacing w:after="0" w:line="240" w:lineRule="auto"/>
              <w:rPr>
                <w:rFonts w:eastAsia="Times New Roman"/>
                <w:szCs w:val="24"/>
              </w:rPr>
            </w:pPr>
            <w:r w:rsidRPr="00562C22">
              <w:rPr>
                <w:szCs w:val="24"/>
              </w:rPr>
              <w:t>0,95</w:t>
            </w:r>
          </w:p>
        </w:tc>
      </w:tr>
      <w:tr w:rsidR="00F742DB" w:rsidRPr="00562C22" w14:paraId="29476501" w14:textId="77777777" w:rsidTr="00D628C4">
        <w:trPr>
          <w:trHeight w:val="300"/>
        </w:trPr>
        <w:tc>
          <w:tcPr>
            <w:tcW w:w="1329" w:type="dxa"/>
            <w:vMerge/>
            <w:tcBorders>
              <w:top w:val="nil"/>
              <w:left w:val="single" w:sz="4" w:space="0" w:color="auto"/>
              <w:bottom w:val="single" w:sz="4" w:space="0" w:color="auto"/>
              <w:right w:val="single" w:sz="4" w:space="0" w:color="auto"/>
            </w:tcBorders>
            <w:shd w:val="clear" w:color="auto" w:fill="auto"/>
            <w:vAlign w:val="center"/>
            <w:hideMark/>
          </w:tcPr>
          <w:p w14:paraId="296F6FC7" w14:textId="77777777" w:rsidR="00F742DB" w:rsidRPr="00562C22" w:rsidRDefault="00F742DB" w:rsidP="00F742DB">
            <w:pPr>
              <w:pStyle w:val="af9"/>
              <w:spacing w:after="0" w:line="240" w:lineRule="auto"/>
              <w:rPr>
                <w:rFonts w:eastAsia="Times New Roman"/>
                <w:szCs w:val="24"/>
              </w:rPr>
            </w:pPr>
          </w:p>
        </w:tc>
        <w:tc>
          <w:tcPr>
            <w:tcW w:w="661" w:type="dxa"/>
            <w:vMerge/>
            <w:tcBorders>
              <w:top w:val="nil"/>
              <w:left w:val="single" w:sz="4" w:space="0" w:color="auto"/>
              <w:bottom w:val="single" w:sz="4" w:space="0" w:color="auto"/>
              <w:right w:val="single" w:sz="4" w:space="0" w:color="auto"/>
            </w:tcBorders>
            <w:shd w:val="clear" w:color="auto" w:fill="auto"/>
            <w:vAlign w:val="center"/>
            <w:hideMark/>
          </w:tcPr>
          <w:p w14:paraId="331FF0E6" w14:textId="77777777" w:rsidR="00F742DB" w:rsidRPr="00562C22" w:rsidRDefault="00F742DB" w:rsidP="00F742DB">
            <w:pPr>
              <w:pStyle w:val="af9"/>
              <w:spacing w:after="0" w:line="240" w:lineRule="auto"/>
              <w:rPr>
                <w:rFonts w:eastAsia="Times New Roman"/>
                <w:szCs w:val="24"/>
              </w:rPr>
            </w:pPr>
          </w:p>
        </w:tc>
        <w:tc>
          <w:tcPr>
            <w:tcW w:w="1272" w:type="dxa"/>
            <w:tcBorders>
              <w:top w:val="nil"/>
              <w:left w:val="nil"/>
              <w:bottom w:val="single" w:sz="4" w:space="0" w:color="auto"/>
              <w:right w:val="single" w:sz="4" w:space="0" w:color="auto"/>
            </w:tcBorders>
            <w:shd w:val="clear" w:color="auto" w:fill="auto"/>
            <w:vAlign w:val="center"/>
            <w:hideMark/>
          </w:tcPr>
          <w:p w14:paraId="6B696598"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III</w:t>
            </w:r>
          </w:p>
        </w:tc>
        <w:tc>
          <w:tcPr>
            <w:tcW w:w="996" w:type="dxa"/>
            <w:tcBorders>
              <w:top w:val="nil"/>
              <w:left w:val="single" w:sz="4" w:space="0" w:color="auto"/>
              <w:bottom w:val="single" w:sz="4" w:space="0" w:color="auto"/>
              <w:right w:val="single" w:sz="4" w:space="0" w:color="auto"/>
            </w:tcBorders>
            <w:shd w:val="clear" w:color="auto" w:fill="auto"/>
            <w:vAlign w:val="center"/>
            <w:hideMark/>
          </w:tcPr>
          <w:p w14:paraId="456B6158" w14:textId="77777777" w:rsidR="00F742DB" w:rsidRPr="00562C22" w:rsidRDefault="00F742DB" w:rsidP="00F742DB">
            <w:pPr>
              <w:pStyle w:val="af9"/>
              <w:spacing w:after="0" w:line="240" w:lineRule="auto"/>
              <w:rPr>
                <w:rFonts w:eastAsia="Times New Roman"/>
                <w:szCs w:val="24"/>
              </w:rPr>
            </w:pPr>
            <w:r w:rsidRPr="00562C22">
              <w:rPr>
                <w:szCs w:val="24"/>
              </w:rPr>
              <w:t>2,004</w:t>
            </w:r>
          </w:p>
        </w:tc>
        <w:tc>
          <w:tcPr>
            <w:tcW w:w="1116" w:type="dxa"/>
            <w:tcBorders>
              <w:top w:val="nil"/>
              <w:left w:val="nil"/>
              <w:bottom w:val="single" w:sz="4" w:space="0" w:color="auto"/>
              <w:right w:val="single" w:sz="4" w:space="0" w:color="auto"/>
            </w:tcBorders>
            <w:shd w:val="clear" w:color="auto" w:fill="auto"/>
            <w:vAlign w:val="center"/>
            <w:hideMark/>
          </w:tcPr>
          <w:p w14:paraId="438240D0" w14:textId="77777777" w:rsidR="00F742DB" w:rsidRPr="00562C22" w:rsidRDefault="00F742DB" w:rsidP="00F742DB">
            <w:pPr>
              <w:pStyle w:val="af9"/>
              <w:spacing w:after="0" w:line="240" w:lineRule="auto"/>
              <w:rPr>
                <w:rFonts w:eastAsia="Times New Roman"/>
                <w:szCs w:val="24"/>
              </w:rPr>
            </w:pPr>
            <w:r w:rsidRPr="00562C22">
              <w:rPr>
                <w:szCs w:val="24"/>
              </w:rPr>
              <w:t>4,991132</w:t>
            </w:r>
          </w:p>
        </w:tc>
        <w:tc>
          <w:tcPr>
            <w:tcW w:w="1116" w:type="dxa"/>
            <w:tcBorders>
              <w:top w:val="nil"/>
              <w:left w:val="nil"/>
              <w:bottom w:val="single" w:sz="4" w:space="0" w:color="auto"/>
              <w:right w:val="single" w:sz="4" w:space="0" w:color="auto"/>
            </w:tcBorders>
            <w:shd w:val="clear" w:color="auto" w:fill="auto"/>
            <w:vAlign w:val="center"/>
            <w:hideMark/>
          </w:tcPr>
          <w:p w14:paraId="76FD4F37" w14:textId="77777777" w:rsidR="00F742DB" w:rsidRPr="00562C22" w:rsidRDefault="00F742DB" w:rsidP="00F742DB">
            <w:pPr>
              <w:pStyle w:val="af9"/>
              <w:spacing w:after="0" w:line="240" w:lineRule="auto"/>
              <w:rPr>
                <w:rFonts w:eastAsia="Times New Roman"/>
                <w:szCs w:val="24"/>
              </w:rPr>
            </w:pPr>
            <w:r w:rsidRPr="00562C22">
              <w:rPr>
                <w:szCs w:val="24"/>
              </w:rPr>
              <w:t>0,587476</w:t>
            </w:r>
          </w:p>
        </w:tc>
        <w:tc>
          <w:tcPr>
            <w:tcW w:w="1116" w:type="dxa"/>
            <w:tcBorders>
              <w:top w:val="nil"/>
              <w:left w:val="nil"/>
              <w:bottom w:val="single" w:sz="4" w:space="0" w:color="auto"/>
              <w:right w:val="single" w:sz="4" w:space="0" w:color="auto"/>
            </w:tcBorders>
            <w:shd w:val="clear" w:color="auto" w:fill="auto"/>
            <w:vAlign w:val="center"/>
            <w:hideMark/>
          </w:tcPr>
          <w:p w14:paraId="6ED4E125" w14:textId="77777777" w:rsidR="00F742DB" w:rsidRPr="00562C22" w:rsidRDefault="00F742DB" w:rsidP="00F742DB">
            <w:pPr>
              <w:pStyle w:val="af9"/>
              <w:spacing w:after="0" w:line="240" w:lineRule="auto"/>
              <w:rPr>
                <w:rFonts w:eastAsia="Times New Roman"/>
                <w:szCs w:val="24"/>
              </w:rPr>
            </w:pPr>
            <w:r w:rsidRPr="00562C22">
              <w:rPr>
                <w:szCs w:val="24"/>
              </w:rPr>
              <w:t>1,463158</w:t>
            </w:r>
          </w:p>
        </w:tc>
        <w:tc>
          <w:tcPr>
            <w:tcW w:w="1116" w:type="dxa"/>
            <w:tcBorders>
              <w:top w:val="nil"/>
              <w:left w:val="nil"/>
              <w:bottom w:val="single" w:sz="4" w:space="0" w:color="auto"/>
              <w:right w:val="single" w:sz="4" w:space="0" w:color="auto"/>
            </w:tcBorders>
            <w:shd w:val="clear" w:color="auto" w:fill="auto"/>
            <w:vAlign w:val="center"/>
            <w:hideMark/>
          </w:tcPr>
          <w:p w14:paraId="77CE457E" w14:textId="77777777" w:rsidR="00F742DB" w:rsidRPr="00562C22" w:rsidRDefault="00F742DB" w:rsidP="00F742DB">
            <w:pPr>
              <w:pStyle w:val="af9"/>
              <w:spacing w:after="0" w:line="240" w:lineRule="auto"/>
              <w:rPr>
                <w:rFonts w:eastAsia="Times New Roman"/>
                <w:szCs w:val="24"/>
              </w:rPr>
            </w:pPr>
            <w:r w:rsidRPr="00562C22">
              <w:rPr>
                <w:szCs w:val="24"/>
              </w:rPr>
              <w:t>1,894556</w:t>
            </w:r>
          </w:p>
        </w:tc>
        <w:tc>
          <w:tcPr>
            <w:tcW w:w="1116" w:type="dxa"/>
            <w:tcBorders>
              <w:top w:val="nil"/>
              <w:left w:val="nil"/>
              <w:bottom w:val="single" w:sz="4" w:space="0" w:color="auto"/>
              <w:right w:val="single" w:sz="4" w:space="0" w:color="auto"/>
            </w:tcBorders>
            <w:shd w:val="clear" w:color="auto" w:fill="auto"/>
            <w:vAlign w:val="center"/>
            <w:hideMark/>
          </w:tcPr>
          <w:p w14:paraId="3F4CF91F" w14:textId="77777777" w:rsidR="00F742DB" w:rsidRPr="00562C22" w:rsidRDefault="00F742DB" w:rsidP="00F742DB">
            <w:pPr>
              <w:pStyle w:val="af9"/>
              <w:spacing w:after="0" w:line="240" w:lineRule="auto"/>
              <w:rPr>
                <w:rFonts w:eastAsia="Times New Roman"/>
                <w:szCs w:val="24"/>
              </w:rPr>
            </w:pPr>
            <w:r w:rsidRPr="00562C22">
              <w:rPr>
                <w:szCs w:val="24"/>
              </w:rPr>
              <w:t>0,029076</w:t>
            </w:r>
          </w:p>
        </w:tc>
        <w:tc>
          <w:tcPr>
            <w:tcW w:w="1530" w:type="dxa"/>
            <w:tcBorders>
              <w:top w:val="nil"/>
              <w:left w:val="nil"/>
              <w:bottom w:val="single" w:sz="4" w:space="0" w:color="auto"/>
              <w:right w:val="single" w:sz="4" w:space="0" w:color="auto"/>
            </w:tcBorders>
            <w:shd w:val="clear" w:color="auto" w:fill="auto"/>
            <w:noWrap/>
            <w:vAlign w:val="center"/>
            <w:hideMark/>
          </w:tcPr>
          <w:p w14:paraId="06FDE7F7" w14:textId="77777777" w:rsidR="00F742DB" w:rsidRPr="00562C22" w:rsidRDefault="00F742DB" w:rsidP="00F742DB">
            <w:pPr>
              <w:pStyle w:val="af9"/>
              <w:spacing w:after="0" w:line="240" w:lineRule="auto"/>
              <w:rPr>
                <w:rFonts w:eastAsia="Times New Roman"/>
                <w:szCs w:val="24"/>
              </w:rPr>
            </w:pPr>
            <w:r w:rsidRPr="00562C22">
              <w:rPr>
                <w:szCs w:val="24"/>
              </w:rPr>
              <w:t>0,08</w:t>
            </w:r>
          </w:p>
        </w:tc>
        <w:tc>
          <w:tcPr>
            <w:tcW w:w="1460" w:type="dxa"/>
            <w:tcBorders>
              <w:top w:val="nil"/>
              <w:left w:val="nil"/>
              <w:bottom w:val="single" w:sz="4" w:space="0" w:color="auto"/>
              <w:right w:val="single" w:sz="4" w:space="0" w:color="auto"/>
            </w:tcBorders>
            <w:shd w:val="clear" w:color="auto" w:fill="auto"/>
            <w:noWrap/>
            <w:vAlign w:val="center"/>
            <w:hideMark/>
          </w:tcPr>
          <w:p w14:paraId="55B8B011" w14:textId="77777777" w:rsidR="00F742DB" w:rsidRPr="00562C22" w:rsidRDefault="00F742DB" w:rsidP="00F742DB">
            <w:pPr>
              <w:pStyle w:val="af9"/>
              <w:spacing w:after="0" w:line="240" w:lineRule="auto"/>
              <w:rPr>
                <w:rFonts w:eastAsia="Times New Roman"/>
                <w:szCs w:val="24"/>
              </w:rPr>
            </w:pPr>
            <w:r w:rsidRPr="00562C22">
              <w:rPr>
                <w:szCs w:val="24"/>
              </w:rPr>
              <w:t>0,92</w:t>
            </w:r>
          </w:p>
        </w:tc>
      </w:tr>
      <w:tr w:rsidR="00F742DB" w:rsidRPr="00562C22" w14:paraId="5C79F9A3" w14:textId="77777777" w:rsidTr="00D628C4">
        <w:trPr>
          <w:trHeight w:val="300"/>
        </w:trPr>
        <w:tc>
          <w:tcPr>
            <w:tcW w:w="1329" w:type="dxa"/>
            <w:vMerge w:val="restart"/>
            <w:tcBorders>
              <w:top w:val="nil"/>
              <w:left w:val="single" w:sz="4" w:space="0" w:color="auto"/>
              <w:bottom w:val="single" w:sz="4" w:space="0" w:color="auto"/>
              <w:right w:val="single" w:sz="4" w:space="0" w:color="auto"/>
            </w:tcBorders>
            <w:shd w:val="clear" w:color="auto" w:fill="auto"/>
            <w:vAlign w:val="center"/>
            <w:hideMark/>
          </w:tcPr>
          <w:p w14:paraId="32FA8F43"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Калужская</w:t>
            </w:r>
          </w:p>
        </w:tc>
        <w:tc>
          <w:tcPr>
            <w:tcW w:w="661" w:type="dxa"/>
            <w:vMerge w:val="restart"/>
            <w:tcBorders>
              <w:top w:val="nil"/>
              <w:left w:val="single" w:sz="4" w:space="0" w:color="auto"/>
              <w:bottom w:val="single" w:sz="4" w:space="0" w:color="auto"/>
              <w:right w:val="single" w:sz="4" w:space="0" w:color="auto"/>
            </w:tcBorders>
            <w:shd w:val="clear" w:color="auto" w:fill="auto"/>
            <w:vAlign w:val="center"/>
            <w:hideMark/>
          </w:tcPr>
          <w:p w14:paraId="5156C425"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2-2</w:t>
            </w:r>
          </w:p>
        </w:tc>
        <w:tc>
          <w:tcPr>
            <w:tcW w:w="1272" w:type="dxa"/>
            <w:tcBorders>
              <w:top w:val="nil"/>
              <w:left w:val="nil"/>
              <w:bottom w:val="single" w:sz="4" w:space="0" w:color="auto"/>
              <w:right w:val="single" w:sz="4" w:space="0" w:color="auto"/>
            </w:tcBorders>
            <w:shd w:val="clear" w:color="auto" w:fill="auto"/>
            <w:vAlign w:val="center"/>
            <w:hideMark/>
          </w:tcPr>
          <w:p w14:paraId="08AFB23C"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IБ</w:t>
            </w:r>
          </w:p>
        </w:tc>
        <w:tc>
          <w:tcPr>
            <w:tcW w:w="996" w:type="dxa"/>
            <w:tcBorders>
              <w:top w:val="nil"/>
              <w:left w:val="single" w:sz="4" w:space="0" w:color="auto"/>
              <w:bottom w:val="single" w:sz="4" w:space="0" w:color="auto"/>
              <w:right w:val="single" w:sz="4" w:space="0" w:color="auto"/>
            </w:tcBorders>
            <w:shd w:val="clear" w:color="auto" w:fill="auto"/>
            <w:vAlign w:val="center"/>
            <w:hideMark/>
          </w:tcPr>
          <w:p w14:paraId="575565C3" w14:textId="77777777" w:rsidR="00F742DB" w:rsidRPr="00562C22" w:rsidRDefault="00F742DB" w:rsidP="00F742DB">
            <w:pPr>
              <w:pStyle w:val="af9"/>
              <w:spacing w:after="0" w:line="240" w:lineRule="auto"/>
              <w:rPr>
                <w:rFonts w:eastAsia="Times New Roman"/>
                <w:szCs w:val="24"/>
              </w:rPr>
            </w:pPr>
            <w:r w:rsidRPr="00562C22">
              <w:rPr>
                <w:szCs w:val="24"/>
              </w:rPr>
              <w:t>1,216</w:t>
            </w:r>
          </w:p>
        </w:tc>
        <w:tc>
          <w:tcPr>
            <w:tcW w:w="1116" w:type="dxa"/>
            <w:tcBorders>
              <w:top w:val="nil"/>
              <w:left w:val="nil"/>
              <w:bottom w:val="single" w:sz="4" w:space="0" w:color="auto"/>
              <w:right w:val="single" w:sz="4" w:space="0" w:color="auto"/>
            </w:tcBorders>
            <w:shd w:val="clear" w:color="auto" w:fill="auto"/>
            <w:vAlign w:val="center"/>
            <w:hideMark/>
          </w:tcPr>
          <w:p w14:paraId="022DCC00" w14:textId="77777777" w:rsidR="00F742DB" w:rsidRPr="00562C22" w:rsidRDefault="00F742DB" w:rsidP="00F742DB">
            <w:pPr>
              <w:pStyle w:val="af9"/>
              <w:spacing w:after="0" w:line="240" w:lineRule="auto"/>
              <w:rPr>
                <w:rFonts w:eastAsia="Times New Roman"/>
                <w:szCs w:val="24"/>
              </w:rPr>
            </w:pPr>
            <w:r w:rsidRPr="00562C22">
              <w:rPr>
                <w:szCs w:val="24"/>
              </w:rPr>
              <w:t>2,290798</w:t>
            </w:r>
          </w:p>
        </w:tc>
        <w:tc>
          <w:tcPr>
            <w:tcW w:w="1116" w:type="dxa"/>
            <w:tcBorders>
              <w:top w:val="nil"/>
              <w:left w:val="nil"/>
              <w:bottom w:val="single" w:sz="4" w:space="0" w:color="auto"/>
              <w:right w:val="single" w:sz="4" w:space="0" w:color="auto"/>
            </w:tcBorders>
            <w:shd w:val="clear" w:color="auto" w:fill="auto"/>
            <w:vAlign w:val="center"/>
            <w:hideMark/>
          </w:tcPr>
          <w:p w14:paraId="31F7CD87" w14:textId="77777777" w:rsidR="00F742DB" w:rsidRPr="00562C22" w:rsidRDefault="00F742DB" w:rsidP="00F742DB">
            <w:pPr>
              <w:pStyle w:val="af9"/>
              <w:spacing w:after="0" w:line="240" w:lineRule="auto"/>
              <w:rPr>
                <w:rFonts w:eastAsia="Times New Roman"/>
                <w:szCs w:val="24"/>
              </w:rPr>
            </w:pPr>
            <w:r w:rsidRPr="00562C22">
              <w:rPr>
                <w:szCs w:val="24"/>
              </w:rPr>
              <w:t>0,242646</w:t>
            </w:r>
          </w:p>
        </w:tc>
        <w:tc>
          <w:tcPr>
            <w:tcW w:w="1116" w:type="dxa"/>
            <w:tcBorders>
              <w:top w:val="nil"/>
              <w:left w:val="nil"/>
              <w:bottom w:val="single" w:sz="4" w:space="0" w:color="auto"/>
              <w:right w:val="single" w:sz="4" w:space="0" w:color="auto"/>
            </w:tcBorders>
            <w:shd w:val="clear" w:color="auto" w:fill="auto"/>
            <w:vAlign w:val="center"/>
            <w:hideMark/>
          </w:tcPr>
          <w:p w14:paraId="0A94905C" w14:textId="77777777" w:rsidR="00F742DB" w:rsidRPr="00562C22" w:rsidRDefault="00F742DB" w:rsidP="00F742DB">
            <w:pPr>
              <w:pStyle w:val="af9"/>
              <w:spacing w:after="0" w:line="240" w:lineRule="auto"/>
              <w:rPr>
                <w:rFonts w:eastAsia="Times New Roman"/>
                <w:szCs w:val="24"/>
              </w:rPr>
            </w:pPr>
            <w:r w:rsidRPr="00562C22">
              <w:rPr>
                <w:szCs w:val="24"/>
              </w:rPr>
              <w:t>0,457116</w:t>
            </w:r>
          </w:p>
        </w:tc>
        <w:tc>
          <w:tcPr>
            <w:tcW w:w="1116" w:type="dxa"/>
            <w:tcBorders>
              <w:top w:val="nil"/>
              <w:left w:val="nil"/>
              <w:bottom w:val="single" w:sz="4" w:space="0" w:color="auto"/>
              <w:right w:val="single" w:sz="4" w:space="0" w:color="auto"/>
            </w:tcBorders>
            <w:shd w:val="clear" w:color="auto" w:fill="auto"/>
            <w:vAlign w:val="center"/>
            <w:hideMark/>
          </w:tcPr>
          <w:p w14:paraId="0072DB83" w14:textId="77777777" w:rsidR="00F742DB" w:rsidRPr="00562C22" w:rsidRDefault="00F742DB" w:rsidP="00F742DB">
            <w:pPr>
              <w:pStyle w:val="af9"/>
              <w:spacing w:after="0" w:line="240" w:lineRule="auto"/>
              <w:rPr>
                <w:rFonts w:eastAsia="Times New Roman"/>
                <w:szCs w:val="24"/>
              </w:rPr>
            </w:pPr>
            <w:r w:rsidRPr="00562C22">
              <w:rPr>
                <w:szCs w:val="24"/>
              </w:rPr>
              <w:t>2,076806</w:t>
            </w:r>
          </w:p>
        </w:tc>
        <w:tc>
          <w:tcPr>
            <w:tcW w:w="1116" w:type="dxa"/>
            <w:tcBorders>
              <w:top w:val="nil"/>
              <w:left w:val="nil"/>
              <w:bottom w:val="single" w:sz="4" w:space="0" w:color="auto"/>
              <w:right w:val="single" w:sz="4" w:space="0" w:color="auto"/>
            </w:tcBorders>
            <w:shd w:val="clear" w:color="auto" w:fill="auto"/>
            <w:vAlign w:val="center"/>
            <w:hideMark/>
          </w:tcPr>
          <w:p w14:paraId="515BEC02" w14:textId="77777777" w:rsidR="00F742DB" w:rsidRPr="00562C22" w:rsidRDefault="00F742DB" w:rsidP="00F742DB">
            <w:pPr>
              <w:pStyle w:val="af9"/>
              <w:spacing w:after="0" w:line="240" w:lineRule="auto"/>
              <w:rPr>
                <w:rFonts w:eastAsia="Times New Roman"/>
                <w:szCs w:val="24"/>
              </w:rPr>
            </w:pPr>
            <w:r w:rsidRPr="00562C22">
              <w:rPr>
                <w:szCs w:val="24"/>
              </w:rPr>
              <w:t>0,01891</w:t>
            </w:r>
          </w:p>
        </w:tc>
        <w:tc>
          <w:tcPr>
            <w:tcW w:w="1530" w:type="dxa"/>
            <w:tcBorders>
              <w:top w:val="nil"/>
              <w:left w:val="nil"/>
              <w:bottom w:val="single" w:sz="4" w:space="0" w:color="auto"/>
              <w:right w:val="single" w:sz="4" w:space="0" w:color="auto"/>
            </w:tcBorders>
            <w:shd w:val="clear" w:color="auto" w:fill="auto"/>
            <w:noWrap/>
            <w:vAlign w:val="center"/>
            <w:hideMark/>
          </w:tcPr>
          <w:p w14:paraId="4E79E424" w14:textId="77777777" w:rsidR="00F742DB" w:rsidRPr="00562C22" w:rsidRDefault="00F742DB" w:rsidP="00F742DB">
            <w:pPr>
              <w:pStyle w:val="af9"/>
              <w:spacing w:after="0" w:line="240" w:lineRule="auto"/>
              <w:rPr>
                <w:rFonts w:eastAsia="Times New Roman"/>
                <w:szCs w:val="24"/>
              </w:rPr>
            </w:pPr>
            <w:r w:rsidRPr="00562C22">
              <w:rPr>
                <w:szCs w:val="24"/>
              </w:rPr>
              <w:t>0,02</w:t>
            </w:r>
          </w:p>
        </w:tc>
        <w:tc>
          <w:tcPr>
            <w:tcW w:w="1460" w:type="dxa"/>
            <w:tcBorders>
              <w:top w:val="nil"/>
              <w:left w:val="nil"/>
              <w:bottom w:val="single" w:sz="4" w:space="0" w:color="auto"/>
              <w:right w:val="single" w:sz="4" w:space="0" w:color="auto"/>
            </w:tcBorders>
            <w:shd w:val="clear" w:color="auto" w:fill="auto"/>
            <w:noWrap/>
            <w:vAlign w:val="center"/>
            <w:hideMark/>
          </w:tcPr>
          <w:p w14:paraId="35320F19" w14:textId="77777777" w:rsidR="00F742DB" w:rsidRPr="00562C22" w:rsidRDefault="00F742DB" w:rsidP="00F742DB">
            <w:pPr>
              <w:pStyle w:val="af9"/>
              <w:spacing w:after="0" w:line="240" w:lineRule="auto"/>
              <w:rPr>
                <w:rFonts w:eastAsia="Times New Roman"/>
                <w:szCs w:val="24"/>
              </w:rPr>
            </w:pPr>
            <w:r w:rsidRPr="00562C22">
              <w:rPr>
                <w:szCs w:val="24"/>
              </w:rPr>
              <w:t>0,98</w:t>
            </w:r>
          </w:p>
        </w:tc>
      </w:tr>
      <w:tr w:rsidR="00F742DB" w:rsidRPr="00562C22" w14:paraId="13DC5683" w14:textId="77777777" w:rsidTr="00D628C4">
        <w:trPr>
          <w:trHeight w:val="300"/>
        </w:trPr>
        <w:tc>
          <w:tcPr>
            <w:tcW w:w="1329" w:type="dxa"/>
            <w:vMerge/>
            <w:tcBorders>
              <w:top w:val="nil"/>
              <w:left w:val="single" w:sz="4" w:space="0" w:color="auto"/>
              <w:bottom w:val="single" w:sz="4" w:space="0" w:color="auto"/>
              <w:right w:val="single" w:sz="4" w:space="0" w:color="auto"/>
            </w:tcBorders>
            <w:shd w:val="clear" w:color="auto" w:fill="auto"/>
            <w:vAlign w:val="center"/>
            <w:hideMark/>
          </w:tcPr>
          <w:p w14:paraId="4E6ACDF6" w14:textId="77777777" w:rsidR="00F742DB" w:rsidRPr="00562C22" w:rsidRDefault="00F742DB" w:rsidP="00F742DB">
            <w:pPr>
              <w:pStyle w:val="af9"/>
              <w:spacing w:after="0" w:line="240" w:lineRule="auto"/>
              <w:rPr>
                <w:rFonts w:eastAsia="Times New Roman"/>
                <w:szCs w:val="24"/>
              </w:rPr>
            </w:pPr>
          </w:p>
        </w:tc>
        <w:tc>
          <w:tcPr>
            <w:tcW w:w="661" w:type="dxa"/>
            <w:vMerge/>
            <w:tcBorders>
              <w:top w:val="nil"/>
              <w:left w:val="single" w:sz="4" w:space="0" w:color="auto"/>
              <w:bottom w:val="single" w:sz="4" w:space="0" w:color="auto"/>
              <w:right w:val="single" w:sz="4" w:space="0" w:color="auto"/>
            </w:tcBorders>
            <w:shd w:val="clear" w:color="auto" w:fill="auto"/>
            <w:vAlign w:val="center"/>
            <w:hideMark/>
          </w:tcPr>
          <w:p w14:paraId="726C37D9" w14:textId="77777777" w:rsidR="00F742DB" w:rsidRPr="00562C22" w:rsidRDefault="00F742DB" w:rsidP="00F742DB">
            <w:pPr>
              <w:pStyle w:val="af9"/>
              <w:spacing w:after="0" w:line="240" w:lineRule="auto"/>
              <w:rPr>
                <w:rFonts w:eastAsia="Times New Roman"/>
                <w:szCs w:val="24"/>
              </w:rPr>
            </w:pPr>
          </w:p>
        </w:tc>
        <w:tc>
          <w:tcPr>
            <w:tcW w:w="1272" w:type="dxa"/>
            <w:tcBorders>
              <w:top w:val="nil"/>
              <w:left w:val="nil"/>
              <w:bottom w:val="single" w:sz="4" w:space="0" w:color="auto"/>
              <w:right w:val="single" w:sz="4" w:space="0" w:color="auto"/>
            </w:tcBorders>
            <w:shd w:val="clear" w:color="auto" w:fill="auto"/>
            <w:vAlign w:val="center"/>
            <w:hideMark/>
          </w:tcPr>
          <w:p w14:paraId="3CA765BC"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II</w:t>
            </w:r>
          </w:p>
        </w:tc>
        <w:tc>
          <w:tcPr>
            <w:tcW w:w="996" w:type="dxa"/>
            <w:tcBorders>
              <w:top w:val="nil"/>
              <w:left w:val="single" w:sz="4" w:space="0" w:color="auto"/>
              <w:bottom w:val="single" w:sz="4" w:space="0" w:color="auto"/>
              <w:right w:val="single" w:sz="4" w:space="0" w:color="auto"/>
            </w:tcBorders>
            <w:shd w:val="clear" w:color="auto" w:fill="auto"/>
            <w:vAlign w:val="center"/>
            <w:hideMark/>
          </w:tcPr>
          <w:p w14:paraId="7CF6B855" w14:textId="77777777" w:rsidR="00F742DB" w:rsidRPr="00562C22" w:rsidRDefault="00F742DB" w:rsidP="00F742DB">
            <w:pPr>
              <w:pStyle w:val="af9"/>
              <w:spacing w:after="0" w:line="240" w:lineRule="auto"/>
              <w:rPr>
                <w:rFonts w:eastAsia="Times New Roman"/>
                <w:szCs w:val="24"/>
              </w:rPr>
            </w:pPr>
            <w:r w:rsidRPr="00562C22">
              <w:rPr>
                <w:szCs w:val="24"/>
              </w:rPr>
              <w:t>1,474</w:t>
            </w:r>
          </w:p>
        </w:tc>
        <w:tc>
          <w:tcPr>
            <w:tcW w:w="1116" w:type="dxa"/>
            <w:tcBorders>
              <w:top w:val="nil"/>
              <w:left w:val="nil"/>
              <w:bottom w:val="single" w:sz="4" w:space="0" w:color="auto"/>
              <w:right w:val="single" w:sz="4" w:space="0" w:color="auto"/>
            </w:tcBorders>
            <w:shd w:val="clear" w:color="auto" w:fill="auto"/>
            <w:vAlign w:val="center"/>
            <w:hideMark/>
          </w:tcPr>
          <w:p w14:paraId="200A8952" w14:textId="77777777" w:rsidR="00F742DB" w:rsidRPr="00562C22" w:rsidRDefault="00F742DB" w:rsidP="00F742DB">
            <w:pPr>
              <w:pStyle w:val="af9"/>
              <w:spacing w:after="0" w:line="240" w:lineRule="auto"/>
              <w:rPr>
                <w:rFonts w:eastAsia="Times New Roman"/>
                <w:szCs w:val="24"/>
              </w:rPr>
            </w:pPr>
            <w:r w:rsidRPr="00562C22">
              <w:rPr>
                <w:szCs w:val="24"/>
              </w:rPr>
              <w:t>3,316545</w:t>
            </w:r>
          </w:p>
        </w:tc>
        <w:tc>
          <w:tcPr>
            <w:tcW w:w="1116" w:type="dxa"/>
            <w:tcBorders>
              <w:top w:val="nil"/>
              <w:left w:val="nil"/>
              <w:bottom w:val="single" w:sz="4" w:space="0" w:color="auto"/>
              <w:right w:val="single" w:sz="4" w:space="0" w:color="auto"/>
            </w:tcBorders>
            <w:shd w:val="clear" w:color="auto" w:fill="auto"/>
            <w:vAlign w:val="center"/>
            <w:hideMark/>
          </w:tcPr>
          <w:p w14:paraId="4F42CCC1" w14:textId="77777777" w:rsidR="00F742DB" w:rsidRPr="00562C22" w:rsidRDefault="00F742DB" w:rsidP="00F742DB">
            <w:pPr>
              <w:pStyle w:val="af9"/>
              <w:spacing w:after="0" w:line="240" w:lineRule="auto"/>
              <w:rPr>
                <w:rFonts w:eastAsia="Times New Roman"/>
                <w:szCs w:val="24"/>
              </w:rPr>
            </w:pPr>
            <w:r w:rsidRPr="00562C22">
              <w:rPr>
                <w:szCs w:val="24"/>
              </w:rPr>
              <w:t>0,453293</w:t>
            </w:r>
          </w:p>
        </w:tc>
        <w:tc>
          <w:tcPr>
            <w:tcW w:w="1116" w:type="dxa"/>
            <w:tcBorders>
              <w:top w:val="nil"/>
              <w:left w:val="nil"/>
              <w:bottom w:val="single" w:sz="4" w:space="0" w:color="auto"/>
              <w:right w:val="single" w:sz="4" w:space="0" w:color="auto"/>
            </w:tcBorders>
            <w:shd w:val="clear" w:color="auto" w:fill="auto"/>
            <w:vAlign w:val="center"/>
            <w:hideMark/>
          </w:tcPr>
          <w:p w14:paraId="50B5EA45" w14:textId="77777777" w:rsidR="00F742DB" w:rsidRPr="00562C22" w:rsidRDefault="00F742DB" w:rsidP="00F742DB">
            <w:pPr>
              <w:pStyle w:val="af9"/>
              <w:spacing w:after="0" w:line="240" w:lineRule="auto"/>
              <w:rPr>
                <w:rFonts w:eastAsia="Times New Roman"/>
                <w:szCs w:val="24"/>
              </w:rPr>
            </w:pPr>
            <w:r w:rsidRPr="00562C22">
              <w:rPr>
                <w:szCs w:val="24"/>
              </w:rPr>
              <w:t>1,019923</w:t>
            </w:r>
          </w:p>
        </w:tc>
        <w:tc>
          <w:tcPr>
            <w:tcW w:w="1116" w:type="dxa"/>
            <w:tcBorders>
              <w:top w:val="nil"/>
              <w:left w:val="nil"/>
              <w:bottom w:val="single" w:sz="4" w:space="0" w:color="auto"/>
              <w:right w:val="single" w:sz="4" w:space="0" w:color="auto"/>
            </w:tcBorders>
            <w:shd w:val="clear" w:color="auto" w:fill="auto"/>
            <w:vAlign w:val="center"/>
            <w:hideMark/>
          </w:tcPr>
          <w:p w14:paraId="6DE930F4" w14:textId="77777777" w:rsidR="00F742DB" w:rsidRPr="00562C22" w:rsidRDefault="00F742DB" w:rsidP="00F742DB">
            <w:pPr>
              <w:pStyle w:val="af9"/>
              <w:spacing w:after="0" w:line="240" w:lineRule="auto"/>
              <w:rPr>
                <w:rFonts w:eastAsia="Times New Roman"/>
                <w:szCs w:val="24"/>
              </w:rPr>
            </w:pPr>
            <w:r w:rsidRPr="00562C22">
              <w:rPr>
                <w:szCs w:val="24"/>
              </w:rPr>
              <w:t>1,650852</w:t>
            </w:r>
          </w:p>
        </w:tc>
        <w:tc>
          <w:tcPr>
            <w:tcW w:w="1116" w:type="dxa"/>
            <w:tcBorders>
              <w:top w:val="nil"/>
              <w:left w:val="nil"/>
              <w:bottom w:val="single" w:sz="4" w:space="0" w:color="auto"/>
              <w:right w:val="single" w:sz="4" w:space="0" w:color="auto"/>
            </w:tcBorders>
            <w:shd w:val="clear" w:color="auto" w:fill="auto"/>
            <w:vAlign w:val="center"/>
            <w:hideMark/>
          </w:tcPr>
          <w:p w14:paraId="26080351" w14:textId="77777777" w:rsidR="00F742DB" w:rsidRPr="00562C22" w:rsidRDefault="00F742DB" w:rsidP="00F742DB">
            <w:pPr>
              <w:pStyle w:val="af9"/>
              <w:spacing w:after="0" w:line="240" w:lineRule="auto"/>
              <w:rPr>
                <w:rFonts w:eastAsia="Times New Roman"/>
                <w:szCs w:val="24"/>
              </w:rPr>
            </w:pPr>
            <w:r w:rsidRPr="00562C22">
              <w:rPr>
                <w:szCs w:val="24"/>
              </w:rPr>
              <w:t>0,049384</w:t>
            </w:r>
          </w:p>
        </w:tc>
        <w:tc>
          <w:tcPr>
            <w:tcW w:w="1530" w:type="dxa"/>
            <w:tcBorders>
              <w:top w:val="nil"/>
              <w:left w:val="nil"/>
              <w:bottom w:val="single" w:sz="4" w:space="0" w:color="auto"/>
              <w:right w:val="single" w:sz="4" w:space="0" w:color="auto"/>
            </w:tcBorders>
            <w:shd w:val="clear" w:color="auto" w:fill="auto"/>
            <w:noWrap/>
            <w:vAlign w:val="center"/>
            <w:hideMark/>
          </w:tcPr>
          <w:p w14:paraId="1C740BE0" w14:textId="77777777" w:rsidR="00F742DB" w:rsidRPr="00562C22" w:rsidRDefault="00F742DB" w:rsidP="00F742DB">
            <w:pPr>
              <w:pStyle w:val="af9"/>
              <w:spacing w:after="0" w:line="240" w:lineRule="auto"/>
              <w:rPr>
                <w:rFonts w:eastAsia="Times New Roman"/>
                <w:szCs w:val="24"/>
              </w:rPr>
            </w:pPr>
            <w:r w:rsidRPr="00562C22">
              <w:rPr>
                <w:szCs w:val="24"/>
              </w:rPr>
              <w:t>0,05</w:t>
            </w:r>
          </w:p>
        </w:tc>
        <w:tc>
          <w:tcPr>
            <w:tcW w:w="1460" w:type="dxa"/>
            <w:tcBorders>
              <w:top w:val="nil"/>
              <w:left w:val="nil"/>
              <w:bottom w:val="single" w:sz="4" w:space="0" w:color="auto"/>
              <w:right w:val="single" w:sz="4" w:space="0" w:color="auto"/>
            </w:tcBorders>
            <w:shd w:val="clear" w:color="auto" w:fill="auto"/>
            <w:noWrap/>
            <w:vAlign w:val="center"/>
            <w:hideMark/>
          </w:tcPr>
          <w:p w14:paraId="2AF854DC" w14:textId="77777777" w:rsidR="00F742DB" w:rsidRPr="00562C22" w:rsidRDefault="00F742DB" w:rsidP="00F742DB">
            <w:pPr>
              <w:pStyle w:val="af9"/>
              <w:spacing w:after="0" w:line="240" w:lineRule="auto"/>
              <w:rPr>
                <w:rFonts w:eastAsia="Times New Roman"/>
                <w:szCs w:val="24"/>
              </w:rPr>
            </w:pPr>
            <w:r w:rsidRPr="00562C22">
              <w:rPr>
                <w:szCs w:val="24"/>
              </w:rPr>
              <w:t>0,95</w:t>
            </w:r>
          </w:p>
        </w:tc>
      </w:tr>
      <w:tr w:rsidR="00F742DB" w:rsidRPr="00562C22" w14:paraId="6E16AED8" w14:textId="77777777" w:rsidTr="00D628C4">
        <w:trPr>
          <w:trHeight w:val="300"/>
        </w:trPr>
        <w:tc>
          <w:tcPr>
            <w:tcW w:w="1329" w:type="dxa"/>
            <w:vMerge/>
            <w:tcBorders>
              <w:top w:val="nil"/>
              <w:left w:val="single" w:sz="4" w:space="0" w:color="auto"/>
              <w:bottom w:val="single" w:sz="4" w:space="0" w:color="auto"/>
              <w:right w:val="single" w:sz="4" w:space="0" w:color="auto"/>
            </w:tcBorders>
            <w:shd w:val="clear" w:color="auto" w:fill="auto"/>
            <w:vAlign w:val="center"/>
            <w:hideMark/>
          </w:tcPr>
          <w:p w14:paraId="06EFAA39" w14:textId="77777777" w:rsidR="00F742DB" w:rsidRPr="00562C22" w:rsidRDefault="00F742DB" w:rsidP="00F742DB">
            <w:pPr>
              <w:pStyle w:val="af9"/>
              <w:spacing w:after="0" w:line="240" w:lineRule="auto"/>
              <w:rPr>
                <w:rFonts w:eastAsia="Times New Roman"/>
                <w:szCs w:val="24"/>
              </w:rPr>
            </w:pPr>
          </w:p>
        </w:tc>
        <w:tc>
          <w:tcPr>
            <w:tcW w:w="661" w:type="dxa"/>
            <w:vMerge/>
            <w:tcBorders>
              <w:top w:val="nil"/>
              <w:left w:val="single" w:sz="4" w:space="0" w:color="auto"/>
              <w:bottom w:val="single" w:sz="4" w:space="0" w:color="auto"/>
              <w:right w:val="single" w:sz="4" w:space="0" w:color="auto"/>
            </w:tcBorders>
            <w:shd w:val="clear" w:color="auto" w:fill="auto"/>
            <w:vAlign w:val="center"/>
            <w:hideMark/>
          </w:tcPr>
          <w:p w14:paraId="3361FCE3" w14:textId="77777777" w:rsidR="00F742DB" w:rsidRPr="00562C22" w:rsidRDefault="00F742DB" w:rsidP="00F742DB">
            <w:pPr>
              <w:pStyle w:val="af9"/>
              <w:spacing w:after="0" w:line="240" w:lineRule="auto"/>
              <w:rPr>
                <w:rFonts w:eastAsia="Times New Roman"/>
                <w:szCs w:val="24"/>
              </w:rPr>
            </w:pPr>
          </w:p>
        </w:tc>
        <w:tc>
          <w:tcPr>
            <w:tcW w:w="1272" w:type="dxa"/>
            <w:tcBorders>
              <w:top w:val="nil"/>
              <w:left w:val="nil"/>
              <w:bottom w:val="single" w:sz="4" w:space="0" w:color="auto"/>
              <w:right w:val="single" w:sz="4" w:space="0" w:color="auto"/>
            </w:tcBorders>
            <w:shd w:val="clear" w:color="auto" w:fill="auto"/>
            <w:vAlign w:val="center"/>
            <w:hideMark/>
          </w:tcPr>
          <w:p w14:paraId="512F6270"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III</w:t>
            </w:r>
          </w:p>
        </w:tc>
        <w:tc>
          <w:tcPr>
            <w:tcW w:w="996" w:type="dxa"/>
            <w:tcBorders>
              <w:top w:val="nil"/>
              <w:left w:val="single" w:sz="4" w:space="0" w:color="auto"/>
              <w:bottom w:val="single" w:sz="4" w:space="0" w:color="auto"/>
              <w:right w:val="single" w:sz="4" w:space="0" w:color="auto"/>
            </w:tcBorders>
            <w:shd w:val="clear" w:color="auto" w:fill="auto"/>
            <w:vAlign w:val="center"/>
            <w:hideMark/>
          </w:tcPr>
          <w:p w14:paraId="21E03197" w14:textId="77777777" w:rsidR="00F742DB" w:rsidRPr="00562C22" w:rsidRDefault="00F742DB" w:rsidP="00F742DB">
            <w:pPr>
              <w:pStyle w:val="af9"/>
              <w:spacing w:after="0" w:line="240" w:lineRule="auto"/>
              <w:rPr>
                <w:rFonts w:eastAsia="Times New Roman"/>
                <w:szCs w:val="24"/>
              </w:rPr>
            </w:pPr>
            <w:r w:rsidRPr="00562C22">
              <w:rPr>
                <w:szCs w:val="24"/>
              </w:rPr>
              <w:t>2,171</w:t>
            </w:r>
          </w:p>
        </w:tc>
        <w:tc>
          <w:tcPr>
            <w:tcW w:w="1116" w:type="dxa"/>
            <w:tcBorders>
              <w:top w:val="nil"/>
              <w:left w:val="nil"/>
              <w:bottom w:val="single" w:sz="4" w:space="0" w:color="auto"/>
              <w:right w:val="single" w:sz="4" w:space="0" w:color="auto"/>
            </w:tcBorders>
            <w:shd w:val="clear" w:color="auto" w:fill="auto"/>
            <w:vAlign w:val="center"/>
            <w:hideMark/>
          </w:tcPr>
          <w:p w14:paraId="30DB2B99" w14:textId="77777777" w:rsidR="00F742DB" w:rsidRPr="00562C22" w:rsidRDefault="00F742DB" w:rsidP="00F742DB">
            <w:pPr>
              <w:pStyle w:val="af9"/>
              <w:spacing w:after="0" w:line="240" w:lineRule="auto"/>
              <w:rPr>
                <w:rFonts w:eastAsia="Times New Roman"/>
                <w:szCs w:val="24"/>
              </w:rPr>
            </w:pPr>
            <w:r w:rsidRPr="00562C22">
              <w:rPr>
                <w:szCs w:val="24"/>
              </w:rPr>
              <w:t>5,594896</w:t>
            </w:r>
          </w:p>
        </w:tc>
        <w:tc>
          <w:tcPr>
            <w:tcW w:w="1116" w:type="dxa"/>
            <w:tcBorders>
              <w:top w:val="nil"/>
              <w:left w:val="nil"/>
              <w:bottom w:val="single" w:sz="4" w:space="0" w:color="auto"/>
              <w:right w:val="single" w:sz="4" w:space="0" w:color="auto"/>
            </w:tcBorders>
            <w:shd w:val="clear" w:color="auto" w:fill="auto"/>
            <w:vAlign w:val="center"/>
            <w:hideMark/>
          </w:tcPr>
          <w:p w14:paraId="632459D5" w14:textId="77777777" w:rsidR="00F742DB" w:rsidRPr="00562C22" w:rsidRDefault="00F742DB" w:rsidP="00F742DB">
            <w:pPr>
              <w:pStyle w:val="af9"/>
              <w:spacing w:after="0" w:line="240" w:lineRule="auto"/>
              <w:rPr>
                <w:rFonts w:eastAsia="Times New Roman"/>
                <w:szCs w:val="24"/>
              </w:rPr>
            </w:pPr>
            <w:r w:rsidRPr="00562C22">
              <w:rPr>
                <w:szCs w:val="24"/>
              </w:rPr>
              <w:t>0,602423</w:t>
            </w:r>
          </w:p>
        </w:tc>
        <w:tc>
          <w:tcPr>
            <w:tcW w:w="1116" w:type="dxa"/>
            <w:tcBorders>
              <w:top w:val="nil"/>
              <w:left w:val="nil"/>
              <w:bottom w:val="single" w:sz="4" w:space="0" w:color="auto"/>
              <w:right w:val="single" w:sz="4" w:space="0" w:color="auto"/>
            </w:tcBorders>
            <w:shd w:val="clear" w:color="auto" w:fill="auto"/>
            <w:vAlign w:val="center"/>
            <w:hideMark/>
          </w:tcPr>
          <w:p w14:paraId="049724A3" w14:textId="77777777" w:rsidR="00F742DB" w:rsidRPr="00562C22" w:rsidRDefault="00F742DB" w:rsidP="00F742DB">
            <w:pPr>
              <w:pStyle w:val="af9"/>
              <w:spacing w:after="0" w:line="240" w:lineRule="auto"/>
              <w:rPr>
                <w:rFonts w:eastAsia="Times New Roman"/>
                <w:szCs w:val="24"/>
              </w:rPr>
            </w:pPr>
            <w:r w:rsidRPr="00562C22">
              <w:rPr>
                <w:szCs w:val="24"/>
              </w:rPr>
              <w:t>1,552508</w:t>
            </w:r>
          </w:p>
        </w:tc>
        <w:tc>
          <w:tcPr>
            <w:tcW w:w="1116" w:type="dxa"/>
            <w:tcBorders>
              <w:top w:val="nil"/>
              <w:left w:val="nil"/>
              <w:bottom w:val="single" w:sz="4" w:space="0" w:color="auto"/>
              <w:right w:val="single" w:sz="4" w:space="0" w:color="auto"/>
            </w:tcBorders>
            <w:shd w:val="clear" w:color="auto" w:fill="auto"/>
            <w:vAlign w:val="center"/>
            <w:hideMark/>
          </w:tcPr>
          <w:p w14:paraId="3565360A" w14:textId="77777777" w:rsidR="00F742DB" w:rsidRPr="00562C22" w:rsidRDefault="00F742DB" w:rsidP="00F742DB">
            <w:pPr>
              <w:pStyle w:val="af9"/>
              <w:spacing w:after="0" w:line="240" w:lineRule="auto"/>
              <w:rPr>
                <w:rFonts w:eastAsia="Times New Roman"/>
                <w:szCs w:val="24"/>
              </w:rPr>
            </w:pPr>
            <w:r w:rsidRPr="00562C22">
              <w:rPr>
                <w:szCs w:val="24"/>
              </w:rPr>
              <w:t>2,056034</w:t>
            </w:r>
          </w:p>
        </w:tc>
        <w:tc>
          <w:tcPr>
            <w:tcW w:w="1116" w:type="dxa"/>
            <w:tcBorders>
              <w:top w:val="nil"/>
              <w:left w:val="nil"/>
              <w:bottom w:val="single" w:sz="4" w:space="0" w:color="auto"/>
              <w:right w:val="single" w:sz="4" w:space="0" w:color="auto"/>
            </w:tcBorders>
            <w:shd w:val="clear" w:color="auto" w:fill="auto"/>
            <w:vAlign w:val="center"/>
            <w:hideMark/>
          </w:tcPr>
          <w:p w14:paraId="06D6F9A6" w14:textId="77777777" w:rsidR="00F742DB" w:rsidRPr="00562C22" w:rsidRDefault="00F742DB" w:rsidP="00F742DB">
            <w:pPr>
              <w:pStyle w:val="af9"/>
              <w:spacing w:after="0" w:line="240" w:lineRule="auto"/>
              <w:rPr>
                <w:rFonts w:eastAsia="Times New Roman"/>
                <w:szCs w:val="24"/>
              </w:rPr>
            </w:pPr>
            <w:r w:rsidRPr="00562C22">
              <w:rPr>
                <w:szCs w:val="24"/>
              </w:rPr>
              <w:t>0,01989</w:t>
            </w:r>
          </w:p>
        </w:tc>
        <w:tc>
          <w:tcPr>
            <w:tcW w:w="1530" w:type="dxa"/>
            <w:tcBorders>
              <w:top w:val="nil"/>
              <w:left w:val="nil"/>
              <w:bottom w:val="single" w:sz="4" w:space="0" w:color="auto"/>
              <w:right w:val="single" w:sz="4" w:space="0" w:color="auto"/>
            </w:tcBorders>
            <w:shd w:val="clear" w:color="auto" w:fill="auto"/>
            <w:noWrap/>
            <w:vAlign w:val="center"/>
            <w:hideMark/>
          </w:tcPr>
          <w:p w14:paraId="00340AE2" w14:textId="77777777" w:rsidR="00F742DB" w:rsidRPr="00562C22" w:rsidRDefault="00F742DB" w:rsidP="00F742DB">
            <w:pPr>
              <w:pStyle w:val="af9"/>
              <w:spacing w:after="0" w:line="240" w:lineRule="auto"/>
              <w:rPr>
                <w:rFonts w:eastAsia="Times New Roman"/>
                <w:szCs w:val="24"/>
              </w:rPr>
            </w:pPr>
            <w:r w:rsidRPr="00562C22">
              <w:rPr>
                <w:szCs w:val="24"/>
              </w:rPr>
              <w:t>0,08</w:t>
            </w:r>
          </w:p>
        </w:tc>
        <w:tc>
          <w:tcPr>
            <w:tcW w:w="1460" w:type="dxa"/>
            <w:tcBorders>
              <w:top w:val="nil"/>
              <w:left w:val="nil"/>
              <w:bottom w:val="single" w:sz="4" w:space="0" w:color="auto"/>
              <w:right w:val="single" w:sz="4" w:space="0" w:color="auto"/>
            </w:tcBorders>
            <w:shd w:val="clear" w:color="auto" w:fill="auto"/>
            <w:noWrap/>
            <w:vAlign w:val="center"/>
            <w:hideMark/>
          </w:tcPr>
          <w:p w14:paraId="67922EB4" w14:textId="77777777" w:rsidR="00F742DB" w:rsidRPr="00562C22" w:rsidRDefault="00F742DB" w:rsidP="00F742DB">
            <w:pPr>
              <w:pStyle w:val="af9"/>
              <w:spacing w:after="0" w:line="240" w:lineRule="auto"/>
              <w:rPr>
                <w:rFonts w:eastAsia="Times New Roman"/>
                <w:szCs w:val="24"/>
              </w:rPr>
            </w:pPr>
            <w:r w:rsidRPr="00562C22">
              <w:rPr>
                <w:szCs w:val="24"/>
              </w:rPr>
              <w:t>0,92</w:t>
            </w:r>
          </w:p>
        </w:tc>
      </w:tr>
      <w:tr w:rsidR="00F742DB" w:rsidRPr="00562C22" w14:paraId="035F97CF" w14:textId="77777777" w:rsidTr="00D628C4">
        <w:trPr>
          <w:trHeight w:val="300"/>
        </w:trPr>
        <w:tc>
          <w:tcPr>
            <w:tcW w:w="1329" w:type="dxa"/>
            <w:vMerge w:val="restart"/>
            <w:tcBorders>
              <w:top w:val="nil"/>
              <w:left w:val="single" w:sz="4" w:space="0" w:color="auto"/>
              <w:bottom w:val="single" w:sz="4" w:space="0" w:color="auto"/>
              <w:right w:val="single" w:sz="4" w:space="0" w:color="auto"/>
            </w:tcBorders>
            <w:shd w:val="clear" w:color="auto" w:fill="auto"/>
            <w:vAlign w:val="center"/>
            <w:hideMark/>
          </w:tcPr>
          <w:p w14:paraId="773E7B91"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Р. Адыгея</w:t>
            </w:r>
          </w:p>
        </w:tc>
        <w:tc>
          <w:tcPr>
            <w:tcW w:w="661" w:type="dxa"/>
            <w:vMerge w:val="restart"/>
            <w:tcBorders>
              <w:top w:val="nil"/>
              <w:left w:val="single" w:sz="4" w:space="0" w:color="auto"/>
              <w:bottom w:val="single" w:sz="4" w:space="0" w:color="auto"/>
              <w:right w:val="single" w:sz="4" w:space="0" w:color="auto"/>
            </w:tcBorders>
            <w:shd w:val="clear" w:color="auto" w:fill="auto"/>
            <w:vAlign w:val="center"/>
            <w:hideMark/>
          </w:tcPr>
          <w:p w14:paraId="3317677B"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3-2</w:t>
            </w:r>
          </w:p>
        </w:tc>
        <w:tc>
          <w:tcPr>
            <w:tcW w:w="1272" w:type="dxa"/>
            <w:tcBorders>
              <w:top w:val="nil"/>
              <w:left w:val="nil"/>
              <w:bottom w:val="single" w:sz="4" w:space="0" w:color="auto"/>
              <w:right w:val="single" w:sz="4" w:space="0" w:color="auto"/>
            </w:tcBorders>
            <w:shd w:val="clear" w:color="auto" w:fill="auto"/>
            <w:vAlign w:val="center"/>
            <w:hideMark/>
          </w:tcPr>
          <w:p w14:paraId="23E9B2A0"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IБ</w:t>
            </w:r>
          </w:p>
        </w:tc>
        <w:tc>
          <w:tcPr>
            <w:tcW w:w="996" w:type="dxa"/>
            <w:tcBorders>
              <w:top w:val="nil"/>
              <w:left w:val="single" w:sz="4" w:space="0" w:color="auto"/>
              <w:bottom w:val="single" w:sz="4" w:space="0" w:color="auto"/>
              <w:right w:val="single" w:sz="4" w:space="0" w:color="auto"/>
            </w:tcBorders>
            <w:shd w:val="clear" w:color="auto" w:fill="auto"/>
            <w:vAlign w:val="center"/>
            <w:hideMark/>
          </w:tcPr>
          <w:p w14:paraId="57766EE7" w14:textId="77777777" w:rsidR="00F742DB" w:rsidRPr="00562C22" w:rsidRDefault="00F742DB" w:rsidP="00F742DB">
            <w:pPr>
              <w:pStyle w:val="af9"/>
              <w:spacing w:after="0" w:line="240" w:lineRule="auto"/>
              <w:rPr>
                <w:rFonts w:eastAsia="Times New Roman"/>
                <w:szCs w:val="24"/>
              </w:rPr>
            </w:pPr>
            <w:r w:rsidRPr="00562C22">
              <w:rPr>
                <w:szCs w:val="24"/>
              </w:rPr>
              <w:t>1,239</w:t>
            </w:r>
          </w:p>
        </w:tc>
        <w:tc>
          <w:tcPr>
            <w:tcW w:w="1116" w:type="dxa"/>
            <w:tcBorders>
              <w:top w:val="nil"/>
              <w:left w:val="nil"/>
              <w:bottom w:val="single" w:sz="4" w:space="0" w:color="auto"/>
              <w:right w:val="single" w:sz="4" w:space="0" w:color="auto"/>
            </w:tcBorders>
            <w:shd w:val="clear" w:color="auto" w:fill="auto"/>
            <w:vAlign w:val="center"/>
            <w:hideMark/>
          </w:tcPr>
          <w:p w14:paraId="75897865" w14:textId="77777777" w:rsidR="00F742DB" w:rsidRPr="00562C22" w:rsidRDefault="00F742DB" w:rsidP="00F742DB">
            <w:pPr>
              <w:pStyle w:val="af9"/>
              <w:spacing w:after="0" w:line="240" w:lineRule="auto"/>
              <w:rPr>
                <w:rFonts w:eastAsia="Times New Roman"/>
                <w:szCs w:val="24"/>
              </w:rPr>
            </w:pPr>
            <w:r w:rsidRPr="00562C22">
              <w:rPr>
                <w:szCs w:val="24"/>
              </w:rPr>
              <w:t>2,511779</w:t>
            </w:r>
          </w:p>
        </w:tc>
        <w:tc>
          <w:tcPr>
            <w:tcW w:w="1116" w:type="dxa"/>
            <w:tcBorders>
              <w:top w:val="nil"/>
              <w:left w:val="nil"/>
              <w:bottom w:val="single" w:sz="4" w:space="0" w:color="auto"/>
              <w:right w:val="single" w:sz="4" w:space="0" w:color="auto"/>
            </w:tcBorders>
            <w:shd w:val="clear" w:color="auto" w:fill="auto"/>
            <w:vAlign w:val="center"/>
            <w:hideMark/>
          </w:tcPr>
          <w:p w14:paraId="35DCAAC9" w14:textId="77777777" w:rsidR="00F742DB" w:rsidRPr="00562C22" w:rsidRDefault="00F742DB" w:rsidP="00F742DB">
            <w:pPr>
              <w:pStyle w:val="af9"/>
              <w:spacing w:after="0" w:line="240" w:lineRule="auto"/>
              <w:rPr>
                <w:rFonts w:eastAsia="Times New Roman"/>
                <w:szCs w:val="24"/>
              </w:rPr>
            </w:pPr>
            <w:r w:rsidRPr="00562C22">
              <w:rPr>
                <w:szCs w:val="24"/>
              </w:rPr>
              <w:t>0,262371</w:t>
            </w:r>
          </w:p>
        </w:tc>
        <w:tc>
          <w:tcPr>
            <w:tcW w:w="1116" w:type="dxa"/>
            <w:tcBorders>
              <w:top w:val="nil"/>
              <w:left w:val="nil"/>
              <w:bottom w:val="single" w:sz="4" w:space="0" w:color="auto"/>
              <w:right w:val="single" w:sz="4" w:space="0" w:color="auto"/>
            </w:tcBorders>
            <w:shd w:val="clear" w:color="auto" w:fill="auto"/>
            <w:vAlign w:val="center"/>
            <w:hideMark/>
          </w:tcPr>
          <w:p w14:paraId="6D90B0AA" w14:textId="77777777" w:rsidR="00F742DB" w:rsidRPr="00562C22" w:rsidRDefault="00F742DB" w:rsidP="00F742DB">
            <w:pPr>
              <w:pStyle w:val="af9"/>
              <w:spacing w:after="0" w:line="240" w:lineRule="auto"/>
              <w:rPr>
                <w:rFonts w:eastAsia="Times New Roman"/>
                <w:szCs w:val="24"/>
              </w:rPr>
            </w:pPr>
            <w:r w:rsidRPr="00562C22">
              <w:rPr>
                <w:szCs w:val="24"/>
              </w:rPr>
              <w:t>0,531895</w:t>
            </w:r>
          </w:p>
        </w:tc>
        <w:tc>
          <w:tcPr>
            <w:tcW w:w="1116" w:type="dxa"/>
            <w:tcBorders>
              <w:top w:val="nil"/>
              <w:left w:val="nil"/>
              <w:bottom w:val="single" w:sz="4" w:space="0" w:color="auto"/>
              <w:right w:val="single" w:sz="4" w:space="0" w:color="auto"/>
            </w:tcBorders>
            <w:shd w:val="clear" w:color="auto" w:fill="auto"/>
            <w:vAlign w:val="center"/>
            <w:hideMark/>
          </w:tcPr>
          <w:p w14:paraId="62D66D2E" w14:textId="77777777" w:rsidR="00F742DB" w:rsidRPr="00562C22" w:rsidRDefault="00F742DB" w:rsidP="00F742DB">
            <w:pPr>
              <w:pStyle w:val="af9"/>
              <w:spacing w:after="0" w:line="240" w:lineRule="auto"/>
              <w:rPr>
                <w:rFonts w:eastAsia="Times New Roman"/>
                <w:szCs w:val="24"/>
              </w:rPr>
            </w:pPr>
            <w:r w:rsidRPr="00562C22">
              <w:rPr>
                <w:szCs w:val="24"/>
              </w:rPr>
              <w:t>2,146028</w:t>
            </w:r>
          </w:p>
        </w:tc>
        <w:tc>
          <w:tcPr>
            <w:tcW w:w="1116" w:type="dxa"/>
            <w:tcBorders>
              <w:top w:val="nil"/>
              <w:left w:val="nil"/>
              <w:bottom w:val="single" w:sz="4" w:space="0" w:color="auto"/>
              <w:right w:val="single" w:sz="4" w:space="0" w:color="auto"/>
            </w:tcBorders>
            <w:shd w:val="clear" w:color="auto" w:fill="auto"/>
            <w:vAlign w:val="center"/>
            <w:hideMark/>
          </w:tcPr>
          <w:p w14:paraId="57276EA0" w14:textId="77777777" w:rsidR="00F742DB" w:rsidRPr="00562C22" w:rsidRDefault="00F742DB" w:rsidP="00F742DB">
            <w:pPr>
              <w:pStyle w:val="af9"/>
              <w:spacing w:after="0" w:line="240" w:lineRule="auto"/>
              <w:rPr>
                <w:rFonts w:eastAsia="Times New Roman"/>
                <w:szCs w:val="24"/>
              </w:rPr>
            </w:pPr>
            <w:r w:rsidRPr="00562C22">
              <w:rPr>
                <w:szCs w:val="24"/>
              </w:rPr>
              <w:t>0,015935</w:t>
            </w:r>
          </w:p>
        </w:tc>
        <w:tc>
          <w:tcPr>
            <w:tcW w:w="1530" w:type="dxa"/>
            <w:tcBorders>
              <w:top w:val="nil"/>
              <w:left w:val="nil"/>
              <w:bottom w:val="single" w:sz="4" w:space="0" w:color="auto"/>
              <w:right w:val="single" w:sz="4" w:space="0" w:color="auto"/>
            </w:tcBorders>
            <w:shd w:val="clear" w:color="auto" w:fill="auto"/>
            <w:noWrap/>
            <w:vAlign w:val="center"/>
            <w:hideMark/>
          </w:tcPr>
          <w:p w14:paraId="1ECBE611" w14:textId="77777777" w:rsidR="00F742DB" w:rsidRPr="00562C22" w:rsidRDefault="00F742DB" w:rsidP="00F742DB">
            <w:pPr>
              <w:pStyle w:val="af9"/>
              <w:spacing w:after="0" w:line="240" w:lineRule="auto"/>
              <w:rPr>
                <w:rFonts w:eastAsia="Times New Roman"/>
                <w:szCs w:val="24"/>
              </w:rPr>
            </w:pPr>
            <w:r w:rsidRPr="00562C22">
              <w:rPr>
                <w:szCs w:val="24"/>
              </w:rPr>
              <w:t>0,02</w:t>
            </w:r>
          </w:p>
        </w:tc>
        <w:tc>
          <w:tcPr>
            <w:tcW w:w="1460" w:type="dxa"/>
            <w:tcBorders>
              <w:top w:val="nil"/>
              <w:left w:val="nil"/>
              <w:bottom w:val="single" w:sz="4" w:space="0" w:color="auto"/>
              <w:right w:val="single" w:sz="4" w:space="0" w:color="auto"/>
            </w:tcBorders>
            <w:shd w:val="clear" w:color="auto" w:fill="auto"/>
            <w:noWrap/>
            <w:vAlign w:val="center"/>
            <w:hideMark/>
          </w:tcPr>
          <w:p w14:paraId="0F45C9E9" w14:textId="77777777" w:rsidR="00F742DB" w:rsidRPr="00562C22" w:rsidRDefault="00F742DB" w:rsidP="00F742DB">
            <w:pPr>
              <w:pStyle w:val="af9"/>
              <w:spacing w:after="0" w:line="240" w:lineRule="auto"/>
              <w:rPr>
                <w:rFonts w:eastAsia="Times New Roman"/>
                <w:szCs w:val="24"/>
              </w:rPr>
            </w:pPr>
            <w:r w:rsidRPr="00562C22">
              <w:rPr>
                <w:szCs w:val="24"/>
              </w:rPr>
              <w:t>0,98</w:t>
            </w:r>
          </w:p>
        </w:tc>
      </w:tr>
      <w:tr w:rsidR="00F742DB" w:rsidRPr="00562C22" w14:paraId="0E40A4CF" w14:textId="77777777" w:rsidTr="00D628C4">
        <w:trPr>
          <w:trHeight w:val="300"/>
        </w:trPr>
        <w:tc>
          <w:tcPr>
            <w:tcW w:w="1329" w:type="dxa"/>
            <w:vMerge/>
            <w:tcBorders>
              <w:top w:val="nil"/>
              <w:left w:val="single" w:sz="4" w:space="0" w:color="auto"/>
              <w:bottom w:val="single" w:sz="4" w:space="0" w:color="auto"/>
              <w:right w:val="single" w:sz="4" w:space="0" w:color="auto"/>
            </w:tcBorders>
            <w:shd w:val="clear" w:color="auto" w:fill="auto"/>
            <w:vAlign w:val="center"/>
            <w:hideMark/>
          </w:tcPr>
          <w:p w14:paraId="054FA177" w14:textId="77777777" w:rsidR="00F742DB" w:rsidRPr="00562C22" w:rsidRDefault="00F742DB" w:rsidP="00F742DB">
            <w:pPr>
              <w:pStyle w:val="af9"/>
              <w:spacing w:after="0" w:line="240" w:lineRule="auto"/>
              <w:rPr>
                <w:rFonts w:eastAsia="Times New Roman"/>
                <w:szCs w:val="24"/>
              </w:rPr>
            </w:pPr>
          </w:p>
        </w:tc>
        <w:tc>
          <w:tcPr>
            <w:tcW w:w="661" w:type="dxa"/>
            <w:vMerge/>
            <w:tcBorders>
              <w:top w:val="nil"/>
              <w:left w:val="single" w:sz="4" w:space="0" w:color="auto"/>
              <w:bottom w:val="single" w:sz="4" w:space="0" w:color="auto"/>
              <w:right w:val="single" w:sz="4" w:space="0" w:color="auto"/>
            </w:tcBorders>
            <w:shd w:val="clear" w:color="auto" w:fill="auto"/>
            <w:vAlign w:val="center"/>
            <w:hideMark/>
          </w:tcPr>
          <w:p w14:paraId="5AF20DB9" w14:textId="77777777" w:rsidR="00F742DB" w:rsidRPr="00562C22" w:rsidRDefault="00F742DB" w:rsidP="00F742DB">
            <w:pPr>
              <w:pStyle w:val="af9"/>
              <w:spacing w:after="0" w:line="240" w:lineRule="auto"/>
              <w:rPr>
                <w:rFonts w:eastAsia="Times New Roman"/>
                <w:szCs w:val="24"/>
              </w:rPr>
            </w:pPr>
          </w:p>
        </w:tc>
        <w:tc>
          <w:tcPr>
            <w:tcW w:w="1272" w:type="dxa"/>
            <w:tcBorders>
              <w:top w:val="nil"/>
              <w:left w:val="nil"/>
              <w:bottom w:val="single" w:sz="4" w:space="0" w:color="auto"/>
              <w:right w:val="single" w:sz="4" w:space="0" w:color="auto"/>
            </w:tcBorders>
            <w:shd w:val="clear" w:color="auto" w:fill="auto"/>
            <w:vAlign w:val="center"/>
            <w:hideMark/>
          </w:tcPr>
          <w:p w14:paraId="13055497"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II</w:t>
            </w:r>
          </w:p>
        </w:tc>
        <w:tc>
          <w:tcPr>
            <w:tcW w:w="996" w:type="dxa"/>
            <w:tcBorders>
              <w:top w:val="nil"/>
              <w:left w:val="single" w:sz="4" w:space="0" w:color="auto"/>
              <w:bottom w:val="single" w:sz="4" w:space="0" w:color="auto"/>
              <w:right w:val="single" w:sz="4" w:space="0" w:color="auto"/>
            </w:tcBorders>
            <w:shd w:val="clear" w:color="auto" w:fill="auto"/>
            <w:vAlign w:val="center"/>
            <w:hideMark/>
          </w:tcPr>
          <w:p w14:paraId="4E8AEB4A" w14:textId="77777777" w:rsidR="00F742DB" w:rsidRPr="00562C22" w:rsidRDefault="00F742DB" w:rsidP="00F742DB">
            <w:pPr>
              <w:pStyle w:val="af9"/>
              <w:spacing w:after="0" w:line="240" w:lineRule="auto"/>
              <w:rPr>
                <w:rFonts w:eastAsia="Times New Roman"/>
                <w:szCs w:val="24"/>
              </w:rPr>
            </w:pPr>
            <w:r w:rsidRPr="00562C22">
              <w:rPr>
                <w:szCs w:val="24"/>
              </w:rPr>
              <w:t>1,849</w:t>
            </w:r>
          </w:p>
        </w:tc>
        <w:tc>
          <w:tcPr>
            <w:tcW w:w="1116" w:type="dxa"/>
            <w:tcBorders>
              <w:top w:val="nil"/>
              <w:left w:val="nil"/>
              <w:bottom w:val="single" w:sz="4" w:space="0" w:color="auto"/>
              <w:right w:val="single" w:sz="4" w:space="0" w:color="auto"/>
            </w:tcBorders>
            <w:shd w:val="clear" w:color="auto" w:fill="auto"/>
            <w:vAlign w:val="center"/>
            <w:hideMark/>
          </w:tcPr>
          <w:p w14:paraId="427145D5" w14:textId="77777777" w:rsidR="00F742DB" w:rsidRPr="00562C22" w:rsidRDefault="00F742DB" w:rsidP="00F742DB">
            <w:pPr>
              <w:pStyle w:val="af9"/>
              <w:spacing w:after="0" w:line="240" w:lineRule="auto"/>
              <w:rPr>
                <w:rFonts w:eastAsia="Times New Roman"/>
                <w:szCs w:val="24"/>
              </w:rPr>
            </w:pPr>
            <w:r w:rsidRPr="00562C22">
              <w:rPr>
                <w:szCs w:val="24"/>
              </w:rPr>
              <w:t>5,558344</w:t>
            </w:r>
          </w:p>
        </w:tc>
        <w:tc>
          <w:tcPr>
            <w:tcW w:w="1116" w:type="dxa"/>
            <w:tcBorders>
              <w:top w:val="nil"/>
              <w:left w:val="nil"/>
              <w:bottom w:val="single" w:sz="4" w:space="0" w:color="auto"/>
              <w:right w:val="single" w:sz="4" w:space="0" w:color="auto"/>
            </w:tcBorders>
            <w:shd w:val="clear" w:color="auto" w:fill="auto"/>
            <w:vAlign w:val="center"/>
            <w:hideMark/>
          </w:tcPr>
          <w:p w14:paraId="0E90CEF4" w14:textId="77777777" w:rsidR="00F742DB" w:rsidRPr="00562C22" w:rsidRDefault="00F742DB" w:rsidP="00F742DB">
            <w:pPr>
              <w:pStyle w:val="af9"/>
              <w:spacing w:after="0" w:line="240" w:lineRule="auto"/>
              <w:rPr>
                <w:rFonts w:eastAsia="Times New Roman"/>
                <w:szCs w:val="24"/>
              </w:rPr>
            </w:pPr>
            <w:r w:rsidRPr="00562C22">
              <w:rPr>
                <w:szCs w:val="24"/>
              </w:rPr>
              <w:t>0,559887</w:t>
            </w:r>
          </w:p>
        </w:tc>
        <w:tc>
          <w:tcPr>
            <w:tcW w:w="1116" w:type="dxa"/>
            <w:tcBorders>
              <w:top w:val="nil"/>
              <w:left w:val="nil"/>
              <w:bottom w:val="single" w:sz="4" w:space="0" w:color="auto"/>
              <w:right w:val="single" w:sz="4" w:space="0" w:color="auto"/>
            </w:tcBorders>
            <w:shd w:val="clear" w:color="auto" w:fill="auto"/>
            <w:vAlign w:val="center"/>
            <w:hideMark/>
          </w:tcPr>
          <w:p w14:paraId="6460208F" w14:textId="77777777" w:rsidR="00F742DB" w:rsidRPr="00562C22" w:rsidRDefault="00F742DB" w:rsidP="00F742DB">
            <w:pPr>
              <w:pStyle w:val="af9"/>
              <w:spacing w:after="0" w:line="240" w:lineRule="auto"/>
              <w:rPr>
                <w:rFonts w:eastAsia="Times New Roman"/>
                <w:szCs w:val="24"/>
              </w:rPr>
            </w:pPr>
            <w:r w:rsidRPr="00562C22">
              <w:rPr>
                <w:szCs w:val="24"/>
              </w:rPr>
              <w:t>1,683097</w:t>
            </w:r>
          </w:p>
        </w:tc>
        <w:tc>
          <w:tcPr>
            <w:tcW w:w="1116" w:type="dxa"/>
            <w:tcBorders>
              <w:top w:val="nil"/>
              <w:left w:val="nil"/>
              <w:bottom w:val="single" w:sz="4" w:space="0" w:color="auto"/>
              <w:right w:val="single" w:sz="4" w:space="0" w:color="auto"/>
            </w:tcBorders>
            <w:shd w:val="clear" w:color="auto" w:fill="auto"/>
            <w:vAlign w:val="center"/>
            <w:hideMark/>
          </w:tcPr>
          <w:p w14:paraId="56CDF772" w14:textId="77777777" w:rsidR="00F742DB" w:rsidRPr="00562C22" w:rsidRDefault="00F742DB" w:rsidP="00F742DB">
            <w:pPr>
              <w:pStyle w:val="af9"/>
              <w:spacing w:after="0" w:line="240" w:lineRule="auto"/>
              <w:rPr>
                <w:rFonts w:eastAsia="Times New Roman"/>
                <w:szCs w:val="24"/>
              </w:rPr>
            </w:pPr>
            <w:r w:rsidRPr="00562C22">
              <w:rPr>
                <w:szCs w:val="24"/>
              </w:rPr>
              <w:t>2,091211</w:t>
            </w:r>
          </w:p>
        </w:tc>
        <w:tc>
          <w:tcPr>
            <w:tcW w:w="1116" w:type="dxa"/>
            <w:tcBorders>
              <w:top w:val="nil"/>
              <w:left w:val="nil"/>
              <w:bottom w:val="single" w:sz="4" w:space="0" w:color="auto"/>
              <w:right w:val="single" w:sz="4" w:space="0" w:color="auto"/>
            </w:tcBorders>
            <w:shd w:val="clear" w:color="auto" w:fill="auto"/>
            <w:vAlign w:val="center"/>
            <w:hideMark/>
          </w:tcPr>
          <w:p w14:paraId="369AC707" w14:textId="77777777" w:rsidR="00F742DB" w:rsidRPr="00562C22" w:rsidRDefault="00F742DB" w:rsidP="00F742DB">
            <w:pPr>
              <w:pStyle w:val="af9"/>
              <w:spacing w:after="0" w:line="240" w:lineRule="auto"/>
              <w:rPr>
                <w:rFonts w:eastAsia="Times New Roman"/>
                <w:szCs w:val="24"/>
              </w:rPr>
            </w:pPr>
            <w:r w:rsidRPr="00562C22">
              <w:rPr>
                <w:szCs w:val="24"/>
              </w:rPr>
              <w:t>0,018255</w:t>
            </w:r>
          </w:p>
        </w:tc>
        <w:tc>
          <w:tcPr>
            <w:tcW w:w="1530" w:type="dxa"/>
            <w:tcBorders>
              <w:top w:val="nil"/>
              <w:left w:val="nil"/>
              <w:bottom w:val="single" w:sz="4" w:space="0" w:color="auto"/>
              <w:right w:val="single" w:sz="4" w:space="0" w:color="auto"/>
            </w:tcBorders>
            <w:shd w:val="clear" w:color="auto" w:fill="auto"/>
            <w:noWrap/>
            <w:vAlign w:val="center"/>
            <w:hideMark/>
          </w:tcPr>
          <w:p w14:paraId="6AD21F9F" w14:textId="77777777" w:rsidR="00F742DB" w:rsidRPr="00562C22" w:rsidRDefault="00F742DB" w:rsidP="00F742DB">
            <w:pPr>
              <w:pStyle w:val="af9"/>
              <w:spacing w:after="0" w:line="240" w:lineRule="auto"/>
              <w:rPr>
                <w:rFonts w:eastAsia="Times New Roman"/>
                <w:szCs w:val="24"/>
              </w:rPr>
            </w:pPr>
            <w:r w:rsidRPr="00562C22">
              <w:rPr>
                <w:szCs w:val="24"/>
              </w:rPr>
              <w:t>0,05</w:t>
            </w:r>
          </w:p>
        </w:tc>
        <w:tc>
          <w:tcPr>
            <w:tcW w:w="1460" w:type="dxa"/>
            <w:tcBorders>
              <w:top w:val="nil"/>
              <w:left w:val="nil"/>
              <w:bottom w:val="single" w:sz="4" w:space="0" w:color="auto"/>
              <w:right w:val="single" w:sz="4" w:space="0" w:color="auto"/>
            </w:tcBorders>
            <w:shd w:val="clear" w:color="auto" w:fill="auto"/>
            <w:noWrap/>
            <w:vAlign w:val="center"/>
            <w:hideMark/>
          </w:tcPr>
          <w:p w14:paraId="1A140CED" w14:textId="77777777" w:rsidR="00F742DB" w:rsidRPr="00562C22" w:rsidRDefault="00F742DB" w:rsidP="00F742DB">
            <w:pPr>
              <w:pStyle w:val="af9"/>
              <w:spacing w:after="0" w:line="240" w:lineRule="auto"/>
              <w:rPr>
                <w:rFonts w:eastAsia="Times New Roman"/>
                <w:szCs w:val="24"/>
              </w:rPr>
            </w:pPr>
            <w:r w:rsidRPr="00562C22">
              <w:rPr>
                <w:szCs w:val="24"/>
              </w:rPr>
              <w:t>0,95</w:t>
            </w:r>
          </w:p>
        </w:tc>
      </w:tr>
      <w:tr w:rsidR="00F742DB" w:rsidRPr="00562C22" w14:paraId="23F68AA8" w14:textId="77777777" w:rsidTr="00D628C4">
        <w:trPr>
          <w:trHeight w:val="300"/>
        </w:trPr>
        <w:tc>
          <w:tcPr>
            <w:tcW w:w="1329" w:type="dxa"/>
            <w:vMerge/>
            <w:tcBorders>
              <w:top w:val="nil"/>
              <w:left w:val="single" w:sz="4" w:space="0" w:color="auto"/>
              <w:bottom w:val="single" w:sz="4" w:space="0" w:color="auto"/>
              <w:right w:val="single" w:sz="4" w:space="0" w:color="auto"/>
            </w:tcBorders>
            <w:shd w:val="clear" w:color="auto" w:fill="auto"/>
            <w:vAlign w:val="center"/>
            <w:hideMark/>
          </w:tcPr>
          <w:p w14:paraId="60FF6254" w14:textId="77777777" w:rsidR="00F742DB" w:rsidRPr="00562C22" w:rsidRDefault="00F742DB" w:rsidP="00F742DB">
            <w:pPr>
              <w:pStyle w:val="af9"/>
              <w:spacing w:after="0" w:line="240" w:lineRule="auto"/>
              <w:rPr>
                <w:rFonts w:eastAsia="Times New Roman"/>
                <w:szCs w:val="24"/>
              </w:rPr>
            </w:pPr>
          </w:p>
        </w:tc>
        <w:tc>
          <w:tcPr>
            <w:tcW w:w="661" w:type="dxa"/>
            <w:vMerge/>
            <w:tcBorders>
              <w:top w:val="nil"/>
              <w:left w:val="single" w:sz="4" w:space="0" w:color="auto"/>
              <w:bottom w:val="single" w:sz="4" w:space="0" w:color="auto"/>
              <w:right w:val="single" w:sz="4" w:space="0" w:color="auto"/>
            </w:tcBorders>
            <w:shd w:val="clear" w:color="auto" w:fill="auto"/>
            <w:vAlign w:val="center"/>
            <w:hideMark/>
          </w:tcPr>
          <w:p w14:paraId="406C1525" w14:textId="77777777" w:rsidR="00F742DB" w:rsidRPr="00562C22" w:rsidRDefault="00F742DB" w:rsidP="00F742DB">
            <w:pPr>
              <w:pStyle w:val="af9"/>
              <w:spacing w:after="0" w:line="240" w:lineRule="auto"/>
              <w:rPr>
                <w:rFonts w:eastAsia="Times New Roman"/>
                <w:szCs w:val="24"/>
              </w:rPr>
            </w:pPr>
          </w:p>
        </w:tc>
        <w:tc>
          <w:tcPr>
            <w:tcW w:w="1272" w:type="dxa"/>
            <w:tcBorders>
              <w:top w:val="nil"/>
              <w:left w:val="nil"/>
              <w:bottom w:val="single" w:sz="4" w:space="0" w:color="auto"/>
              <w:right w:val="single" w:sz="4" w:space="0" w:color="auto"/>
            </w:tcBorders>
            <w:shd w:val="clear" w:color="auto" w:fill="auto"/>
            <w:vAlign w:val="center"/>
            <w:hideMark/>
          </w:tcPr>
          <w:p w14:paraId="0D74041C" w14:textId="77777777" w:rsidR="00F742DB" w:rsidRPr="00562C22" w:rsidRDefault="00F742DB" w:rsidP="00F742DB">
            <w:pPr>
              <w:pStyle w:val="af9"/>
              <w:spacing w:after="0" w:line="240" w:lineRule="auto"/>
              <w:rPr>
                <w:rFonts w:eastAsia="Times New Roman"/>
                <w:szCs w:val="24"/>
              </w:rPr>
            </w:pPr>
            <w:r w:rsidRPr="00562C22">
              <w:rPr>
                <w:rFonts w:eastAsia="Times New Roman"/>
                <w:szCs w:val="24"/>
              </w:rPr>
              <w:t>III</w:t>
            </w:r>
          </w:p>
        </w:tc>
        <w:tc>
          <w:tcPr>
            <w:tcW w:w="996" w:type="dxa"/>
            <w:tcBorders>
              <w:top w:val="nil"/>
              <w:left w:val="single" w:sz="4" w:space="0" w:color="auto"/>
              <w:bottom w:val="single" w:sz="4" w:space="0" w:color="auto"/>
              <w:right w:val="single" w:sz="4" w:space="0" w:color="auto"/>
            </w:tcBorders>
            <w:shd w:val="clear" w:color="auto" w:fill="auto"/>
            <w:vAlign w:val="center"/>
            <w:hideMark/>
          </w:tcPr>
          <w:p w14:paraId="36CE6D94" w14:textId="77777777" w:rsidR="00F742DB" w:rsidRPr="00562C22" w:rsidRDefault="00F742DB" w:rsidP="00F742DB">
            <w:pPr>
              <w:pStyle w:val="af9"/>
              <w:spacing w:after="0" w:line="240" w:lineRule="auto"/>
              <w:rPr>
                <w:rFonts w:eastAsia="Times New Roman"/>
                <w:szCs w:val="24"/>
              </w:rPr>
            </w:pPr>
            <w:r w:rsidRPr="00562C22">
              <w:rPr>
                <w:szCs w:val="24"/>
              </w:rPr>
              <w:t>2,179</w:t>
            </w:r>
          </w:p>
        </w:tc>
        <w:tc>
          <w:tcPr>
            <w:tcW w:w="1116" w:type="dxa"/>
            <w:tcBorders>
              <w:top w:val="nil"/>
              <w:left w:val="nil"/>
              <w:bottom w:val="single" w:sz="4" w:space="0" w:color="auto"/>
              <w:right w:val="single" w:sz="4" w:space="0" w:color="auto"/>
            </w:tcBorders>
            <w:shd w:val="clear" w:color="auto" w:fill="auto"/>
            <w:vAlign w:val="center"/>
            <w:hideMark/>
          </w:tcPr>
          <w:p w14:paraId="284EA494" w14:textId="77777777" w:rsidR="00F742DB" w:rsidRPr="00562C22" w:rsidRDefault="00F742DB" w:rsidP="00F742DB">
            <w:pPr>
              <w:pStyle w:val="af9"/>
              <w:spacing w:after="0" w:line="240" w:lineRule="auto"/>
              <w:rPr>
                <w:rFonts w:eastAsia="Times New Roman"/>
                <w:szCs w:val="24"/>
              </w:rPr>
            </w:pPr>
            <w:r w:rsidRPr="00562C22">
              <w:rPr>
                <w:szCs w:val="24"/>
              </w:rPr>
              <w:t>5,565939</w:t>
            </w:r>
          </w:p>
        </w:tc>
        <w:tc>
          <w:tcPr>
            <w:tcW w:w="1116" w:type="dxa"/>
            <w:tcBorders>
              <w:top w:val="nil"/>
              <w:left w:val="nil"/>
              <w:bottom w:val="single" w:sz="4" w:space="0" w:color="auto"/>
              <w:right w:val="single" w:sz="4" w:space="0" w:color="auto"/>
            </w:tcBorders>
            <w:shd w:val="clear" w:color="auto" w:fill="auto"/>
            <w:vAlign w:val="center"/>
            <w:hideMark/>
          </w:tcPr>
          <w:p w14:paraId="6C0C8520" w14:textId="77777777" w:rsidR="00F742DB" w:rsidRPr="00562C22" w:rsidRDefault="00F742DB" w:rsidP="00F742DB">
            <w:pPr>
              <w:pStyle w:val="af9"/>
              <w:spacing w:after="0" w:line="240" w:lineRule="auto"/>
              <w:rPr>
                <w:rFonts w:eastAsia="Times New Roman"/>
                <w:szCs w:val="24"/>
              </w:rPr>
            </w:pPr>
            <w:r w:rsidRPr="00562C22">
              <w:rPr>
                <w:szCs w:val="24"/>
              </w:rPr>
              <w:t>0,609905</w:t>
            </w:r>
          </w:p>
        </w:tc>
        <w:tc>
          <w:tcPr>
            <w:tcW w:w="1116" w:type="dxa"/>
            <w:tcBorders>
              <w:top w:val="nil"/>
              <w:left w:val="nil"/>
              <w:bottom w:val="single" w:sz="4" w:space="0" w:color="auto"/>
              <w:right w:val="single" w:sz="4" w:space="0" w:color="auto"/>
            </w:tcBorders>
            <w:shd w:val="clear" w:color="auto" w:fill="auto"/>
            <w:vAlign w:val="center"/>
            <w:hideMark/>
          </w:tcPr>
          <w:p w14:paraId="375C01C7" w14:textId="77777777" w:rsidR="00F742DB" w:rsidRPr="00562C22" w:rsidRDefault="00F742DB" w:rsidP="00F742DB">
            <w:pPr>
              <w:pStyle w:val="af9"/>
              <w:spacing w:after="0" w:line="240" w:lineRule="auto"/>
              <w:rPr>
                <w:rFonts w:eastAsia="Times New Roman"/>
                <w:szCs w:val="24"/>
              </w:rPr>
            </w:pPr>
            <w:r w:rsidRPr="00562C22">
              <w:rPr>
                <w:szCs w:val="24"/>
              </w:rPr>
              <w:t>1,557915</w:t>
            </w:r>
          </w:p>
        </w:tc>
        <w:tc>
          <w:tcPr>
            <w:tcW w:w="1116" w:type="dxa"/>
            <w:tcBorders>
              <w:top w:val="nil"/>
              <w:left w:val="nil"/>
              <w:bottom w:val="single" w:sz="4" w:space="0" w:color="auto"/>
              <w:right w:val="single" w:sz="4" w:space="0" w:color="auto"/>
            </w:tcBorders>
            <w:shd w:val="clear" w:color="auto" w:fill="auto"/>
            <w:vAlign w:val="center"/>
            <w:hideMark/>
          </w:tcPr>
          <w:p w14:paraId="5FBD1186" w14:textId="77777777" w:rsidR="00F742DB" w:rsidRPr="00562C22" w:rsidRDefault="00F742DB" w:rsidP="00F742DB">
            <w:pPr>
              <w:pStyle w:val="af9"/>
              <w:spacing w:after="0" w:line="240" w:lineRule="auto"/>
              <w:rPr>
                <w:rFonts w:eastAsia="Times New Roman"/>
                <w:szCs w:val="24"/>
              </w:rPr>
            </w:pPr>
            <w:r w:rsidRPr="00562C22">
              <w:rPr>
                <w:szCs w:val="24"/>
              </w:rPr>
              <w:t>2,024415</w:t>
            </w:r>
          </w:p>
        </w:tc>
        <w:tc>
          <w:tcPr>
            <w:tcW w:w="1116" w:type="dxa"/>
            <w:tcBorders>
              <w:top w:val="nil"/>
              <w:left w:val="nil"/>
              <w:bottom w:val="single" w:sz="4" w:space="0" w:color="auto"/>
              <w:right w:val="single" w:sz="4" w:space="0" w:color="auto"/>
            </w:tcBorders>
            <w:shd w:val="clear" w:color="auto" w:fill="auto"/>
            <w:vAlign w:val="center"/>
            <w:hideMark/>
          </w:tcPr>
          <w:p w14:paraId="73562089" w14:textId="77777777" w:rsidR="00F742DB" w:rsidRPr="00562C22" w:rsidRDefault="00F742DB" w:rsidP="00F742DB">
            <w:pPr>
              <w:pStyle w:val="af9"/>
              <w:spacing w:after="0" w:line="240" w:lineRule="auto"/>
              <w:rPr>
                <w:rFonts w:eastAsia="Times New Roman"/>
                <w:szCs w:val="24"/>
              </w:rPr>
            </w:pPr>
            <w:r w:rsidRPr="00562C22">
              <w:rPr>
                <w:szCs w:val="24"/>
              </w:rPr>
              <w:t>0,021464</w:t>
            </w:r>
          </w:p>
        </w:tc>
        <w:tc>
          <w:tcPr>
            <w:tcW w:w="1530" w:type="dxa"/>
            <w:tcBorders>
              <w:top w:val="nil"/>
              <w:left w:val="nil"/>
              <w:bottom w:val="single" w:sz="4" w:space="0" w:color="auto"/>
              <w:right w:val="single" w:sz="4" w:space="0" w:color="auto"/>
            </w:tcBorders>
            <w:shd w:val="clear" w:color="auto" w:fill="auto"/>
            <w:noWrap/>
            <w:vAlign w:val="center"/>
            <w:hideMark/>
          </w:tcPr>
          <w:p w14:paraId="4A2B2653" w14:textId="77777777" w:rsidR="00F742DB" w:rsidRPr="00562C22" w:rsidRDefault="00F742DB" w:rsidP="00F742DB">
            <w:pPr>
              <w:pStyle w:val="af9"/>
              <w:spacing w:after="0" w:line="240" w:lineRule="auto"/>
              <w:rPr>
                <w:rFonts w:eastAsia="Times New Roman"/>
                <w:szCs w:val="24"/>
              </w:rPr>
            </w:pPr>
            <w:r w:rsidRPr="00562C22">
              <w:rPr>
                <w:szCs w:val="24"/>
              </w:rPr>
              <w:t>0,08</w:t>
            </w:r>
          </w:p>
        </w:tc>
        <w:tc>
          <w:tcPr>
            <w:tcW w:w="1460" w:type="dxa"/>
            <w:tcBorders>
              <w:top w:val="nil"/>
              <w:left w:val="nil"/>
              <w:bottom w:val="single" w:sz="4" w:space="0" w:color="auto"/>
              <w:right w:val="single" w:sz="4" w:space="0" w:color="auto"/>
            </w:tcBorders>
            <w:shd w:val="clear" w:color="auto" w:fill="auto"/>
            <w:noWrap/>
            <w:vAlign w:val="center"/>
            <w:hideMark/>
          </w:tcPr>
          <w:p w14:paraId="746A100C" w14:textId="77777777" w:rsidR="00F742DB" w:rsidRPr="00562C22" w:rsidRDefault="00F742DB" w:rsidP="00F742DB">
            <w:pPr>
              <w:pStyle w:val="af9"/>
              <w:spacing w:after="0" w:line="240" w:lineRule="auto"/>
              <w:rPr>
                <w:rFonts w:eastAsia="Times New Roman"/>
                <w:szCs w:val="24"/>
              </w:rPr>
            </w:pPr>
            <w:r w:rsidRPr="00562C22">
              <w:rPr>
                <w:szCs w:val="24"/>
              </w:rPr>
              <w:t>0,92</w:t>
            </w:r>
          </w:p>
        </w:tc>
      </w:tr>
    </w:tbl>
    <w:p w14:paraId="443210E5" w14:textId="77777777" w:rsidR="00F742DB" w:rsidRPr="00562C22" w:rsidRDefault="00F742DB" w:rsidP="00F742DB">
      <w:pPr>
        <w:pStyle w:val="afb"/>
        <w:rPr>
          <w:szCs w:val="24"/>
        </w:rPr>
        <w:sectPr w:rsidR="00F742DB" w:rsidRPr="00562C22" w:rsidSect="00E67792">
          <w:pgSz w:w="16838" w:h="11906" w:orient="landscape"/>
          <w:pgMar w:top="850" w:right="1134" w:bottom="1701" w:left="1134" w:header="708" w:footer="708" w:gutter="0"/>
          <w:cols w:space="708"/>
          <w:titlePg/>
          <w:docGrid w:linePitch="381"/>
        </w:sectPr>
      </w:pPr>
      <w:bookmarkStart w:id="6" w:name="_Toc121786567"/>
    </w:p>
    <w:p w14:paraId="4FBEEE11" w14:textId="77777777" w:rsidR="00F742DB" w:rsidRPr="00562C22" w:rsidRDefault="00F742DB" w:rsidP="00F742DB">
      <w:pPr>
        <w:pStyle w:val="af"/>
        <w:spacing w:after="0" w:line="240" w:lineRule="auto"/>
      </w:pPr>
      <w:r w:rsidRPr="00562C22">
        <w:lastRenderedPageBreak/>
        <w:t>Выводы</w:t>
      </w:r>
    </w:p>
    <w:p w14:paraId="6ABFE9F3" w14:textId="77777777" w:rsidR="00060CB8" w:rsidRPr="00562C22" w:rsidRDefault="00F742DB" w:rsidP="007A0469">
      <w:pPr>
        <w:spacing w:after="0" w:line="240" w:lineRule="auto"/>
        <w:rPr>
          <w:szCs w:val="24"/>
        </w:rPr>
      </w:pPr>
      <w:r w:rsidRPr="00562C22">
        <w:rPr>
          <w:szCs w:val="24"/>
        </w:rPr>
        <w:t>Исходя из расчетов, полученных с помощью формул теории риска, большая часть (</w:t>
      </w:r>
      <w:r w:rsidR="00D628C4" w:rsidRPr="00562C22">
        <w:rPr>
          <w:szCs w:val="24"/>
        </w:rPr>
        <w:t xml:space="preserve">более </w:t>
      </w:r>
      <w:r w:rsidRPr="00562C22">
        <w:rPr>
          <w:szCs w:val="24"/>
        </w:rPr>
        <w:t>95%) типовых конструкций соответствует уровню заданной надежности</w:t>
      </w:r>
      <w:r w:rsidR="005D1233" w:rsidRPr="00562C22">
        <w:rPr>
          <w:szCs w:val="24"/>
        </w:rPr>
        <w:t>,</w:t>
      </w:r>
      <w:r w:rsidRPr="00562C22">
        <w:rPr>
          <w:szCs w:val="24"/>
        </w:rPr>
        <w:t xml:space="preserve"> несмотря на то, что все из них соответствуют требованиям ПНСТ 542-2021. </w:t>
      </w:r>
    </w:p>
    <w:p w14:paraId="5F7EFF12" w14:textId="77777777" w:rsidR="00060CB8" w:rsidRPr="00562C22" w:rsidRDefault="00F742DB" w:rsidP="007A0469">
      <w:pPr>
        <w:spacing w:after="0" w:line="240" w:lineRule="auto"/>
        <w:rPr>
          <w:szCs w:val="24"/>
        </w:rPr>
      </w:pPr>
      <w:r w:rsidRPr="00562C22">
        <w:rPr>
          <w:szCs w:val="24"/>
        </w:rPr>
        <w:t xml:space="preserve">Это может говорить о том, что современные нормативные материалы рекомендательного характера не учитывают статистические методы оценки риска. </w:t>
      </w:r>
    </w:p>
    <w:p w14:paraId="260C2FAE" w14:textId="77777777" w:rsidR="007A0469" w:rsidRPr="00562C22" w:rsidRDefault="00F742DB" w:rsidP="007A0469">
      <w:pPr>
        <w:spacing w:after="0" w:line="240" w:lineRule="auto"/>
        <w:rPr>
          <w:szCs w:val="24"/>
        </w:rPr>
      </w:pPr>
      <w:r w:rsidRPr="00562C22">
        <w:rPr>
          <w:szCs w:val="24"/>
        </w:rPr>
        <w:t>Следовательно, требования этих нормативных документов намеренно являются заниженными, что может привести к строительству конструкций, фактически не отвечающих требованиям над</w:t>
      </w:r>
      <w:r w:rsidR="007A0469" w:rsidRPr="00562C22">
        <w:rPr>
          <w:szCs w:val="24"/>
        </w:rPr>
        <w:t>е</w:t>
      </w:r>
      <w:r w:rsidRPr="00562C22">
        <w:rPr>
          <w:szCs w:val="24"/>
        </w:rPr>
        <w:t>жности.</w:t>
      </w:r>
    </w:p>
    <w:bookmarkEnd w:id="6"/>
    <w:p w14:paraId="3C8DED65" w14:textId="5DB0C56C" w:rsidR="00F742DB" w:rsidRPr="00BA02C4" w:rsidRDefault="00EE18D1" w:rsidP="00BA02C4">
      <w:pPr>
        <w:spacing w:after="0" w:line="240" w:lineRule="auto"/>
        <w:jc w:val="center"/>
        <w:rPr>
          <w:b/>
          <w:caps/>
          <w:szCs w:val="24"/>
        </w:rPr>
      </w:pPr>
      <w:r w:rsidRPr="00BA02C4">
        <w:rPr>
          <w:b/>
          <w:caps/>
          <w:szCs w:val="24"/>
        </w:rPr>
        <w:t>Библиографический список</w:t>
      </w:r>
    </w:p>
    <w:p w14:paraId="2BD90499" w14:textId="77777777" w:rsidR="000F00CC" w:rsidRPr="00562C22" w:rsidRDefault="00F742DB" w:rsidP="00760484">
      <w:pPr>
        <w:pStyle w:val="a3"/>
        <w:numPr>
          <w:ilvl w:val="0"/>
          <w:numId w:val="15"/>
        </w:numPr>
        <w:spacing w:after="0" w:line="240" w:lineRule="auto"/>
        <w:ind w:left="0" w:firstLine="0"/>
        <w:rPr>
          <w:rFonts w:eastAsia="Times New Roman"/>
          <w:szCs w:val="24"/>
        </w:rPr>
      </w:pPr>
      <w:r w:rsidRPr="00562C22">
        <w:rPr>
          <w:rFonts w:eastAsia="Times New Roman"/>
          <w:szCs w:val="24"/>
        </w:rPr>
        <w:t xml:space="preserve">Примеры расчета геометрических, транспортно-эксплуатационных и прочностных параметров автомобильных дорог на основе теории риска монография: </w:t>
      </w:r>
      <w:r w:rsidR="00DD6F1F" w:rsidRPr="00562C22">
        <w:rPr>
          <w:rFonts w:eastAsia="Times New Roman"/>
          <w:szCs w:val="24"/>
        </w:rPr>
        <w:t>Ч</w:t>
      </w:r>
      <w:r w:rsidRPr="00562C22">
        <w:rPr>
          <w:rFonts w:eastAsia="Times New Roman"/>
          <w:szCs w:val="24"/>
        </w:rPr>
        <w:t>.</w:t>
      </w:r>
      <w:r w:rsidR="00DD6F1F" w:rsidRPr="00562C22">
        <w:rPr>
          <w:rFonts w:eastAsia="Times New Roman"/>
          <w:szCs w:val="24"/>
        </w:rPr>
        <w:t xml:space="preserve"> </w:t>
      </w:r>
      <w:r w:rsidRPr="00562C22">
        <w:rPr>
          <w:rFonts w:eastAsia="Times New Roman"/>
          <w:szCs w:val="24"/>
          <w:lang w:val="en-US"/>
        </w:rPr>
        <w:t>I</w:t>
      </w:r>
      <w:r w:rsidRPr="00562C22">
        <w:rPr>
          <w:rFonts w:eastAsia="Times New Roman"/>
          <w:szCs w:val="24"/>
        </w:rPr>
        <w:t>. Проектирование/ В.В. Столяров, А.В. Щ</w:t>
      </w:r>
      <w:r w:rsidR="00C12F6D" w:rsidRPr="00562C22">
        <w:rPr>
          <w:rFonts w:eastAsia="Times New Roman"/>
          <w:szCs w:val="24"/>
        </w:rPr>
        <w:t>е</w:t>
      </w:r>
      <w:r w:rsidRPr="00562C22">
        <w:rPr>
          <w:rFonts w:eastAsia="Times New Roman"/>
          <w:szCs w:val="24"/>
        </w:rPr>
        <w:t>голева, Н.Е. Кокодеева, А.В. Кочетков; под общ. ред. В.В. Столярова. Саратов: Сарат. гос. техн. ун-т, 2017. 272 с. ISBN 978-5-7433-3197-0</w:t>
      </w:r>
      <w:r w:rsidR="00DD6F1F" w:rsidRPr="00562C22">
        <w:rPr>
          <w:rFonts w:eastAsia="Times New Roman"/>
          <w:szCs w:val="24"/>
        </w:rPr>
        <w:t>.</w:t>
      </w:r>
    </w:p>
    <w:p w14:paraId="3F92314E" w14:textId="77777777" w:rsidR="00DD6F1F" w:rsidRPr="00562C22" w:rsidRDefault="00C12F6D" w:rsidP="00760484">
      <w:pPr>
        <w:pStyle w:val="a3"/>
        <w:numPr>
          <w:ilvl w:val="0"/>
          <w:numId w:val="15"/>
        </w:numPr>
        <w:spacing w:after="0" w:line="240" w:lineRule="auto"/>
        <w:ind w:left="0" w:firstLine="0"/>
        <w:rPr>
          <w:rFonts w:eastAsia="Times New Roman"/>
          <w:szCs w:val="24"/>
          <w:lang w:val="en-US"/>
        </w:rPr>
      </w:pPr>
      <w:r w:rsidRPr="00562C22">
        <w:rPr>
          <w:rFonts w:eastAsia="Times New Roman"/>
          <w:szCs w:val="24"/>
          <w:lang w:val="en-US"/>
        </w:rPr>
        <w:t xml:space="preserve">The procedure of analysis, assessment and risk reduction of vehicle collisions on a multi-lane road </w:t>
      </w:r>
      <w:r w:rsidR="00DD6F1F" w:rsidRPr="00562C22">
        <w:rPr>
          <w:rFonts w:eastAsia="Times New Roman"/>
          <w:szCs w:val="24"/>
          <w:lang w:val="en-US"/>
        </w:rPr>
        <w:t xml:space="preserve">// </w:t>
      </w:r>
      <w:r w:rsidR="00DD6F1F" w:rsidRPr="00562C22">
        <w:rPr>
          <w:rFonts w:eastAsia="Times New Roman"/>
          <w:szCs w:val="24"/>
        </w:rPr>
        <w:t>Щеголева</w:t>
      </w:r>
      <w:r w:rsidR="00DD6F1F" w:rsidRPr="00562C22">
        <w:rPr>
          <w:rFonts w:eastAsia="Times New Roman"/>
          <w:szCs w:val="24"/>
          <w:lang w:val="en-US"/>
        </w:rPr>
        <w:t xml:space="preserve"> N.V., Stolyarov V.V., Kochetkov A.V. / Russian Journal of Building Construction and Architecture. 2021. № 3 (51). С. 93-103.</w:t>
      </w:r>
    </w:p>
    <w:p w14:paraId="667A615D" w14:textId="77777777" w:rsidR="00DD6F1F" w:rsidRPr="00562C22" w:rsidRDefault="00C12F6D" w:rsidP="00760484">
      <w:pPr>
        <w:pStyle w:val="a3"/>
        <w:numPr>
          <w:ilvl w:val="0"/>
          <w:numId w:val="15"/>
        </w:numPr>
        <w:spacing w:after="0" w:line="240" w:lineRule="auto"/>
        <w:ind w:left="0" w:firstLine="0"/>
        <w:rPr>
          <w:rFonts w:eastAsia="Times New Roman"/>
          <w:szCs w:val="24"/>
          <w:lang w:val="en-US"/>
        </w:rPr>
      </w:pPr>
      <w:r w:rsidRPr="00562C22">
        <w:rPr>
          <w:rFonts w:eastAsia="Times New Roman"/>
          <w:szCs w:val="24"/>
          <w:lang w:val="en-US"/>
        </w:rPr>
        <w:t>Impact study of basalt and polyacrylonitrile fibers on  performance characteristics of asphalt concrete</w:t>
      </w:r>
      <w:r w:rsidR="00DD6F1F" w:rsidRPr="00562C22">
        <w:rPr>
          <w:rFonts w:eastAsia="Times New Roman"/>
          <w:szCs w:val="24"/>
          <w:lang w:val="en-US"/>
        </w:rPr>
        <w:t xml:space="preserve"> // Andronov S., Kokodeeva N., Vasiliev Y., Kotlyarsky E., Kochetkov A. </w:t>
      </w:r>
      <w:r w:rsidR="007A0469" w:rsidRPr="00562C22">
        <w:rPr>
          <w:rFonts w:eastAsia="Times New Roman"/>
          <w:szCs w:val="24"/>
          <w:lang w:val="en-US"/>
        </w:rPr>
        <w:t xml:space="preserve">/ </w:t>
      </w:r>
      <w:r w:rsidR="00DD6F1F" w:rsidRPr="00562C22">
        <w:rPr>
          <w:rFonts w:eastAsia="Times New Roman"/>
          <w:szCs w:val="24"/>
          <w:lang w:val="en-US"/>
        </w:rPr>
        <w:t>Advances in Intelligent Systems and Computing. 2021. Т. 1258. С. 473-485.</w:t>
      </w:r>
    </w:p>
    <w:p w14:paraId="7FF6196D" w14:textId="77777777" w:rsidR="00C12F6D" w:rsidRPr="00562C22" w:rsidRDefault="00C12F6D" w:rsidP="00760484">
      <w:pPr>
        <w:pStyle w:val="a3"/>
        <w:numPr>
          <w:ilvl w:val="0"/>
          <w:numId w:val="15"/>
        </w:numPr>
        <w:spacing w:after="0" w:line="240" w:lineRule="auto"/>
        <w:ind w:left="0" w:firstLine="0"/>
        <w:rPr>
          <w:rFonts w:eastAsia="Times New Roman"/>
          <w:szCs w:val="24"/>
        </w:rPr>
      </w:pPr>
      <w:r w:rsidRPr="00562C22">
        <w:rPr>
          <w:rFonts w:eastAsia="Times New Roman"/>
          <w:szCs w:val="24"/>
        </w:rPr>
        <w:t>Анализ дефектов и повреждений материалов в конструкциях дорожных одежд автомобильных дорог промышленных предприятий и способы их устранения // Бондарев Б.А., Бондарев А.Б., Борков П.В. и др. / Строительные материалы. 2023. № 6. С. 70-74.</w:t>
      </w:r>
    </w:p>
    <w:p w14:paraId="1F3A7957" w14:textId="77777777" w:rsidR="00C12F6D" w:rsidRPr="00562C22" w:rsidRDefault="00C12F6D" w:rsidP="00760484">
      <w:pPr>
        <w:pStyle w:val="a3"/>
        <w:numPr>
          <w:ilvl w:val="0"/>
          <w:numId w:val="15"/>
        </w:numPr>
        <w:spacing w:after="0" w:line="240" w:lineRule="auto"/>
        <w:ind w:left="0" w:firstLine="0"/>
        <w:rPr>
          <w:rFonts w:eastAsia="Times New Roman"/>
          <w:szCs w:val="24"/>
        </w:rPr>
      </w:pPr>
      <w:r w:rsidRPr="00562C22">
        <w:rPr>
          <w:rFonts w:eastAsia="Times New Roman"/>
          <w:szCs w:val="24"/>
        </w:rPr>
        <w:t>Дорожно-испытательный комплекс для проведения ускоренных испытаний дорожных одежд // Конорев А.С., Мирончук С.А., Еременко Е.А., Подгорнов М.Н. /Дороги и мосты. 2023. № 2 (50). С. 43-60.</w:t>
      </w:r>
      <w:r w:rsidRPr="00562C22">
        <w:rPr>
          <w:rFonts w:eastAsia="Times New Roman"/>
          <w:szCs w:val="24"/>
        </w:rPr>
        <w:tab/>
        <w:t>0</w:t>
      </w:r>
    </w:p>
    <w:p w14:paraId="214DB322" w14:textId="77777777" w:rsidR="00C12F6D" w:rsidRPr="00562C22" w:rsidRDefault="00C12F6D" w:rsidP="00760484">
      <w:pPr>
        <w:pStyle w:val="a3"/>
        <w:numPr>
          <w:ilvl w:val="0"/>
          <w:numId w:val="15"/>
        </w:numPr>
        <w:spacing w:after="0" w:line="240" w:lineRule="auto"/>
        <w:ind w:left="0" w:firstLine="0"/>
        <w:rPr>
          <w:rFonts w:eastAsia="Times New Roman"/>
          <w:szCs w:val="24"/>
        </w:rPr>
      </w:pPr>
      <w:r w:rsidRPr="00562C22">
        <w:rPr>
          <w:rFonts w:eastAsia="Times New Roman"/>
          <w:szCs w:val="24"/>
        </w:rPr>
        <w:t>Анализ георадиолокационного оборудования по результатам сопоставительных испытаний // Кулижников А.М., Еремин Р.А., Пудова Н.Г.</w:t>
      </w:r>
    </w:p>
    <w:p w14:paraId="3CDDDF7E" w14:textId="77777777" w:rsidR="00C12F6D" w:rsidRPr="00562C22" w:rsidRDefault="00C12F6D" w:rsidP="00760484">
      <w:pPr>
        <w:pStyle w:val="a3"/>
        <w:spacing w:after="0" w:line="240" w:lineRule="auto"/>
        <w:ind w:left="0" w:firstLine="0"/>
        <w:rPr>
          <w:rFonts w:eastAsia="Times New Roman"/>
          <w:szCs w:val="24"/>
        </w:rPr>
      </w:pPr>
      <w:r w:rsidRPr="00562C22">
        <w:rPr>
          <w:rFonts w:eastAsia="Times New Roman"/>
          <w:szCs w:val="24"/>
          <w:lang w:val="en-US"/>
        </w:rPr>
        <w:t xml:space="preserve">/ </w:t>
      </w:r>
      <w:r w:rsidRPr="00562C22">
        <w:rPr>
          <w:rFonts w:eastAsia="Times New Roman"/>
          <w:szCs w:val="24"/>
        </w:rPr>
        <w:t>Дороги и мосты. 2023. № 2 (50). С. 63-78.</w:t>
      </w:r>
    </w:p>
    <w:p w14:paraId="26D3AAD5" w14:textId="77777777" w:rsidR="007A0469" w:rsidRPr="00562C22" w:rsidRDefault="000F00CC" w:rsidP="00760484">
      <w:pPr>
        <w:pStyle w:val="a3"/>
        <w:numPr>
          <w:ilvl w:val="0"/>
          <w:numId w:val="15"/>
        </w:numPr>
        <w:spacing w:after="0" w:line="240" w:lineRule="auto"/>
        <w:ind w:left="0" w:firstLine="0"/>
        <w:rPr>
          <w:rFonts w:eastAsia="Times New Roman"/>
          <w:szCs w:val="24"/>
        </w:rPr>
      </w:pPr>
      <w:r w:rsidRPr="00562C22">
        <w:rPr>
          <w:rFonts w:eastAsia="Times New Roman"/>
          <w:szCs w:val="24"/>
        </w:rPr>
        <w:t>Обоснование</w:t>
      </w:r>
      <w:r w:rsidR="00DD6F1F" w:rsidRPr="00562C22">
        <w:rPr>
          <w:rFonts w:eastAsia="Times New Roman"/>
          <w:szCs w:val="24"/>
        </w:rPr>
        <w:t xml:space="preserve"> </w:t>
      </w:r>
      <w:r w:rsidRPr="00562C22">
        <w:rPr>
          <w:rFonts w:eastAsia="Times New Roman"/>
          <w:szCs w:val="24"/>
        </w:rPr>
        <w:t>расчетного</w:t>
      </w:r>
      <w:r w:rsidR="00DD6F1F" w:rsidRPr="00562C22">
        <w:rPr>
          <w:rFonts w:eastAsia="Times New Roman"/>
          <w:szCs w:val="24"/>
        </w:rPr>
        <w:t xml:space="preserve"> </w:t>
      </w:r>
      <w:r w:rsidRPr="00562C22">
        <w:rPr>
          <w:rFonts w:eastAsia="Times New Roman"/>
          <w:szCs w:val="24"/>
        </w:rPr>
        <w:t>колесного</w:t>
      </w:r>
      <w:r w:rsidR="00DD6F1F" w:rsidRPr="00562C22">
        <w:rPr>
          <w:rFonts w:eastAsia="Times New Roman"/>
          <w:szCs w:val="24"/>
        </w:rPr>
        <w:t xml:space="preserve"> </w:t>
      </w:r>
      <w:r w:rsidRPr="00562C22">
        <w:rPr>
          <w:rFonts w:eastAsia="Times New Roman"/>
          <w:szCs w:val="24"/>
        </w:rPr>
        <w:t>контактного</w:t>
      </w:r>
      <w:r w:rsidR="00DD6F1F" w:rsidRPr="00562C22">
        <w:rPr>
          <w:rFonts w:eastAsia="Times New Roman"/>
          <w:szCs w:val="24"/>
        </w:rPr>
        <w:t xml:space="preserve"> </w:t>
      </w:r>
      <w:r w:rsidRPr="00562C22">
        <w:rPr>
          <w:rFonts w:eastAsia="Times New Roman"/>
          <w:szCs w:val="24"/>
        </w:rPr>
        <w:t>давления</w:t>
      </w:r>
      <w:r w:rsidR="00DD6F1F" w:rsidRPr="00562C22">
        <w:rPr>
          <w:rFonts w:eastAsia="Times New Roman"/>
          <w:szCs w:val="24"/>
        </w:rPr>
        <w:t xml:space="preserve"> </w:t>
      </w:r>
      <w:r w:rsidRPr="00562C22">
        <w:rPr>
          <w:rFonts w:eastAsia="Times New Roman"/>
          <w:szCs w:val="24"/>
        </w:rPr>
        <w:t>для</w:t>
      </w:r>
      <w:r w:rsidR="00DD6F1F" w:rsidRPr="00562C22">
        <w:rPr>
          <w:rFonts w:eastAsia="Times New Roman"/>
          <w:szCs w:val="24"/>
        </w:rPr>
        <w:t xml:space="preserve"> проектирования </w:t>
      </w:r>
      <w:r w:rsidRPr="00562C22">
        <w:rPr>
          <w:rFonts w:eastAsia="Times New Roman"/>
          <w:szCs w:val="24"/>
        </w:rPr>
        <w:t>дорожных</w:t>
      </w:r>
      <w:r w:rsidR="00DD6F1F" w:rsidRPr="00562C22">
        <w:rPr>
          <w:rFonts w:eastAsia="Times New Roman"/>
          <w:szCs w:val="24"/>
        </w:rPr>
        <w:t xml:space="preserve"> </w:t>
      </w:r>
      <w:r w:rsidRPr="00562C22">
        <w:rPr>
          <w:rFonts w:eastAsia="Times New Roman"/>
          <w:szCs w:val="24"/>
        </w:rPr>
        <w:t>одежд</w:t>
      </w:r>
      <w:r w:rsidR="00DD6F1F" w:rsidRPr="00562C22">
        <w:rPr>
          <w:rFonts w:eastAsia="Times New Roman"/>
          <w:szCs w:val="24"/>
        </w:rPr>
        <w:t xml:space="preserve"> </w:t>
      </w:r>
      <w:r w:rsidRPr="00562C22">
        <w:rPr>
          <w:rFonts w:eastAsia="Times New Roman"/>
          <w:szCs w:val="24"/>
        </w:rPr>
        <w:t>по</w:t>
      </w:r>
      <w:r w:rsidR="00DD6F1F" w:rsidRPr="00562C22">
        <w:rPr>
          <w:rFonts w:eastAsia="Times New Roman"/>
          <w:szCs w:val="24"/>
        </w:rPr>
        <w:t xml:space="preserve"> </w:t>
      </w:r>
      <w:r w:rsidRPr="00562C22">
        <w:rPr>
          <w:rFonts w:eastAsia="Times New Roman"/>
          <w:szCs w:val="24"/>
        </w:rPr>
        <w:t>критериям</w:t>
      </w:r>
      <w:r w:rsidR="00DD6F1F" w:rsidRPr="00562C22">
        <w:rPr>
          <w:rFonts w:eastAsia="Times New Roman"/>
          <w:szCs w:val="24"/>
        </w:rPr>
        <w:t xml:space="preserve"> </w:t>
      </w:r>
      <w:r w:rsidRPr="00562C22">
        <w:rPr>
          <w:rFonts w:eastAsia="Times New Roman"/>
          <w:szCs w:val="24"/>
        </w:rPr>
        <w:t>прочности // Арус Н.Н., Горячев М.Г., Кал</w:t>
      </w:r>
      <w:r w:rsidR="005D1233" w:rsidRPr="00562C22">
        <w:rPr>
          <w:rFonts w:eastAsia="Times New Roman"/>
          <w:szCs w:val="24"/>
        </w:rPr>
        <w:t>е</w:t>
      </w:r>
      <w:r w:rsidRPr="00562C22">
        <w:rPr>
          <w:rFonts w:eastAsia="Times New Roman"/>
          <w:szCs w:val="24"/>
        </w:rPr>
        <w:t>нова Е.В. / Наука и техника в дорожной отрасли. 2022. № 2. - С. 20-23.</w:t>
      </w:r>
      <w:r w:rsidR="007A0469" w:rsidRPr="00562C22">
        <w:rPr>
          <w:rFonts w:eastAsia="Times New Roman"/>
          <w:szCs w:val="24"/>
        </w:rPr>
        <w:t xml:space="preserve"> </w:t>
      </w:r>
    </w:p>
    <w:p w14:paraId="214D80DA" w14:textId="77777777" w:rsidR="007A0469" w:rsidRPr="00562C22" w:rsidRDefault="00C12F6D" w:rsidP="00760484">
      <w:pPr>
        <w:pStyle w:val="a3"/>
        <w:numPr>
          <w:ilvl w:val="0"/>
          <w:numId w:val="15"/>
        </w:numPr>
        <w:spacing w:after="0" w:line="240" w:lineRule="auto"/>
        <w:ind w:left="0" w:firstLine="0"/>
        <w:rPr>
          <w:rFonts w:eastAsia="Times New Roman"/>
          <w:szCs w:val="24"/>
        </w:rPr>
      </w:pPr>
      <w:r w:rsidRPr="00562C22">
        <w:rPr>
          <w:rFonts w:eastAsia="Times New Roman"/>
          <w:szCs w:val="24"/>
        </w:rPr>
        <w:t xml:space="preserve">О влиянии слоя композита на основе геосотового материала на работу дорожной одежды </w:t>
      </w:r>
      <w:r w:rsidR="007A0469" w:rsidRPr="00562C22">
        <w:rPr>
          <w:rFonts w:eastAsia="Times New Roman"/>
          <w:szCs w:val="24"/>
        </w:rPr>
        <w:t>//</w:t>
      </w:r>
      <w:r w:rsidRPr="00562C22">
        <w:rPr>
          <w:rFonts w:eastAsia="Times New Roman"/>
          <w:szCs w:val="24"/>
        </w:rPr>
        <w:t xml:space="preserve"> </w:t>
      </w:r>
      <w:r w:rsidR="007A0469" w:rsidRPr="00562C22">
        <w:rPr>
          <w:rFonts w:eastAsia="Times New Roman"/>
          <w:szCs w:val="24"/>
        </w:rPr>
        <w:t xml:space="preserve"> Москалев О.Ю., Малышев Е.В., Кокодеева Н.Е. / Дороги и мосты. 2014. № 2(32). С. 55-69.</w:t>
      </w:r>
    </w:p>
    <w:p w14:paraId="3554EC02" w14:textId="77777777" w:rsidR="005B3BF0" w:rsidRPr="00562C22" w:rsidRDefault="00C12F6D" w:rsidP="00760484">
      <w:pPr>
        <w:pStyle w:val="a3"/>
        <w:numPr>
          <w:ilvl w:val="0"/>
          <w:numId w:val="15"/>
        </w:numPr>
        <w:spacing w:after="0" w:line="240" w:lineRule="auto"/>
        <w:ind w:left="0" w:firstLine="0"/>
        <w:rPr>
          <w:rFonts w:eastAsia="Times New Roman"/>
          <w:szCs w:val="24"/>
          <w:lang w:val="en-US"/>
        </w:rPr>
      </w:pPr>
      <w:r w:rsidRPr="00562C22">
        <w:rPr>
          <w:rFonts w:eastAsia="Times New Roman"/>
          <w:szCs w:val="24"/>
          <w:lang w:val="en-US"/>
        </w:rPr>
        <w:t xml:space="preserve">Probabilistic life assessment of non-rigid pavements reinforced with geosynthetic materials </w:t>
      </w:r>
      <w:r w:rsidR="007A0469" w:rsidRPr="00562C22">
        <w:rPr>
          <w:rFonts w:eastAsia="Times New Roman"/>
          <w:szCs w:val="24"/>
          <w:lang w:val="en-US"/>
        </w:rPr>
        <w:t xml:space="preserve">// Kokodeeva N.Ye. Scientific Herald of the Voronezh State University of Architecture and Civil Engineering. Construction and Architecture. 2016. № 4 (32). </w:t>
      </w:r>
      <w:r w:rsidR="007A0469" w:rsidRPr="00562C22">
        <w:rPr>
          <w:rFonts w:eastAsia="Times New Roman"/>
          <w:szCs w:val="24"/>
        </w:rPr>
        <w:t>С</w:t>
      </w:r>
      <w:r w:rsidR="007A0469" w:rsidRPr="00562C22">
        <w:rPr>
          <w:rFonts w:eastAsia="Times New Roman"/>
          <w:szCs w:val="24"/>
          <w:lang w:val="en-US"/>
        </w:rPr>
        <w:t>. 46-51.</w:t>
      </w:r>
    </w:p>
    <w:p w14:paraId="15EEE724" w14:textId="77777777" w:rsidR="00DD6F1F" w:rsidRPr="00562C22" w:rsidRDefault="00C12F6D" w:rsidP="00760484">
      <w:pPr>
        <w:pStyle w:val="a3"/>
        <w:numPr>
          <w:ilvl w:val="0"/>
          <w:numId w:val="15"/>
        </w:numPr>
        <w:spacing w:after="0" w:line="240" w:lineRule="auto"/>
        <w:ind w:left="0" w:firstLine="0"/>
        <w:rPr>
          <w:rFonts w:eastAsia="Times New Roman"/>
          <w:szCs w:val="24"/>
          <w:lang w:val="en-US"/>
        </w:rPr>
      </w:pPr>
      <w:r w:rsidRPr="00562C22">
        <w:rPr>
          <w:rFonts w:eastAsia="Times New Roman"/>
          <w:szCs w:val="24"/>
          <w:lang w:val="en-US"/>
        </w:rPr>
        <w:t xml:space="preserve">Development of typical flexible road pavement catalog for regional and intermunicipal highways in russian federation </w:t>
      </w:r>
      <w:r w:rsidR="00DD6F1F" w:rsidRPr="00562C22">
        <w:rPr>
          <w:rFonts w:eastAsia="Times New Roman"/>
          <w:szCs w:val="24"/>
          <w:lang w:val="en-US"/>
        </w:rPr>
        <w:t>(</w:t>
      </w:r>
      <w:r w:rsidRPr="00562C22">
        <w:rPr>
          <w:rFonts w:eastAsia="Times New Roman"/>
          <w:szCs w:val="24"/>
          <w:lang w:val="en-US"/>
        </w:rPr>
        <w:t>Using the example of the republic of Bashkortostan</w:t>
      </w:r>
      <w:r w:rsidR="00DD6F1F" w:rsidRPr="00562C22">
        <w:rPr>
          <w:rFonts w:eastAsia="Times New Roman"/>
          <w:szCs w:val="24"/>
          <w:lang w:val="en-US"/>
        </w:rPr>
        <w:t xml:space="preserve">) // </w:t>
      </w:r>
      <w:r w:rsidR="007A0469" w:rsidRPr="00562C22">
        <w:rPr>
          <w:rFonts w:eastAsia="Times New Roman"/>
          <w:szCs w:val="24"/>
          <w:lang w:val="en-US"/>
        </w:rPr>
        <w:t>Uschakov</w:t>
      </w:r>
      <w:r w:rsidR="00DD6F1F" w:rsidRPr="00562C22">
        <w:rPr>
          <w:rFonts w:eastAsia="Times New Roman"/>
          <w:szCs w:val="24"/>
          <w:lang w:val="en-US"/>
        </w:rPr>
        <w:t xml:space="preserve"> V., Gorbachev M., Lugoff S., Kudryavtsev A., Yarkin S.</w:t>
      </w:r>
      <w:r w:rsidR="007A0469" w:rsidRPr="00562C22">
        <w:rPr>
          <w:rFonts w:eastAsia="Times New Roman"/>
          <w:szCs w:val="24"/>
          <w:lang w:val="en-US"/>
        </w:rPr>
        <w:t xml:space="preserve"> /</w:t>
      </w:r>
      <w:r w:rsidR="00DD6F1F" w:rsidRPr="00562C22">
        <w:rPr>
          <w:rFonts w:eastAsia="Times New Roman"/>
          <w:szCs w:val="24"/>
          <w:lang w:val="en-US"/>
        </w:rPr>
        <w:t xml:space="preserve"> </w:t>
      </w:r>
      <w:r w:rsidR="00DD6F1F" w:rsidRPr="00562C22">
        <w:rPr>
          <w:rFonts w:eastAsia="Times New Roman"/>
          <w:szCs w:val="24"/>
        </w:rPr>
        <w:t>В</w:t>
      </w:r>
      <w:r w:rsidR="00DD6F1F" w:rsidRPr="00562C22">
        <w:rPr>
          <w:rFonts w:eastAsia="Times New Roman"/>
          <w:szCs w:val="24"/>
          <w:lang w:val="en-US"/>
        </w:rPr>
        <w:t xml:space="preserve"> </w:t>
      </w:r>
      <w:r w:rsidR="00DD6F1F" w:rsidRPr="00562C22">
        <w:rPr>
          <w:rFonts w:eastAsia="Times New Roman"/>
          <w:szCs w:val="24"/>
        </w:rPr>
        <w:t>сборнике</w:t>
      </w:r>
      <w:r w:rsidR="00DD6F1F" w:rsidRPr="00562C22">
        <w:rPr>
          <w:rFonts w:eastAsia="Times New Roman"/>
          <w:szCs w:val="24"/>
          <w:lang w:val="en-US"/>
        </w:rPr>
        <w:t xml:space="preserve">: E3S Web of Conferences Volume 274 (2021). 2nd International Scientific Conference on Socio-Technical Construction and Civil Engineering (STCCE - 2021). </w:t>
      </w:r>
      <w:r w:rsidR="00DD6F1F" w:rsidRPr="00562C22">
        <w:rPr>
          <w:rFonts w:eastAsia="Times New Roman"/>
          <w:szCs w:val="24"/>
        </w:rPr>
        <w:t>France, 2021. С. 2010.</w:t>
      </w:r>
      <w:r w:rsidR="00DD6F1F" w:rsidRPr="00562C22">
        <w:rPr>
          <w:rFonts w:eastAsia="Times New Roman"/>
          <w:szCs w:val="24"/>
        </w:rPr>
        <w:tab/>
      </w:r>
    </w:p>
    <w:p w14:paraId="0925FE76" w14:textId="77777777" w:rsidR="000F00CC" w:rsidRPr="00562C22" w:rsidRDefault="00C12F6D" w:rsidP="00760484">
      <w:pPr>
        <w:pStyle w:val="a3"/>
        <w:numPr>
          <w:ilvl w:val="0"/>
          <w:numId w:val="15"/>
        </w:numPr>
        <w:spacing w:after="0" w:line="240" w:lineRule="auto"/>
        <w:ind w:left="0" w:firstLine="0"/>
        <w:rPr>
          <w:rFonts w:eastAsia="Times New Roman"/>
          <w:szCs w:val="24"/>
          <w:lang w:val="en-US"/>
        </w:rPr>
      </w:pPr>
      <w:r w:rsidRPr="00562C22">
        <w:rPr>
          <w:rFonts w:eastAsia="Times New Roman"/>
          <w:szCs w:val="24"/>
          <w:lang w:val="en-US"/>
        </w:rPr>
        <w:t xml:space="preserve">About war courses and concrete pavementsabrasion of highways </w:t>
      </w:r>
      <w:r w:rsidR="00DD6F1F" w:rsidRPr="00562C22">
        <w:rPr>
          <w:rFonts w:eastAsia="Times New Roman"/>
          <w:szCs w:val="24"/>
          <w:lang w:val="en-US"/>
        </w:rPr>
        <w:t xml:space="preserve">// Ushakov V., Goryachev M., Diakov G., Yarkin S. / </w:t>
      </w:r>
      <w:r w:rsidR="00DD6F1F" w:rsidRPr="00562C22">
        <w:rPr>
          <w:rFonts w:eastAsia="Times New Roman"/>
          <w:szCs w:val="24"/>
        </w:rPr>
        <w:t>В</w:t>
      </w:r>
      <w:r w:rsidR="00DD6F1F" w:rsidRPr="00562C22">
        <w:rPr>
          <w:rFonts w:eastAsia="Times New Roman"/>
          <w:szCs w:val="24"/>
          <w:lang w:val="en-US"/>
        </w:rPr>
        <w:t xml:space="preserve"> </w:t>
      </w:r>
      <w:r w:rsidR="00DD6F1F" w:rsidRPr="00562C22">
        <w:rPr>
          <w:rFonts w:eastAsia="Times New Roman"/>
          <w:szCs w:val="24"/>
        </w:rPr>
        <w:t>сборнике</w:t>
      </w:r>
      <w:r w:rsidR="00DD6F1F" w:rsidRPr="00562C22">
        <w:rPr>
          <w:rFonts w:eastAsia="Times New Roman"/>
          <w:szCs w:val="24"/>
          <w:lang w:val="en-US"/>
        </w:rPr>
        <w:t xml:space="preserve">: Lecture Notes in Civil Engineering. Proceedings of STCCE 2021.Selected Papers. Switzerland, 2021. </w:t>
      </w:r>
      <w:r w:rsidR="00DD6F1F" w:rsidRPr="00562C22">
        <w:rPr>
          <w:rFonts w:eastAsia="Times New Roman"/>
          <w:szCs w:val="24"/>
        </w:rPr>
        <w:t>С</w:t>
      </w:r>
      <w:r w:rsidR="00DD6F1F" w:rsidRPr="00562C22">
        <w:rPr>
          <w:rFonts w:eastAsia="Times New Roman"/>
          <w:szCs w:val="24"/>
          <w:lang w:val="en-US"/>
        </w:rPr>
        <w:t>. 343-350.</w:t>
      </w:r>
    </w:p>
    <w:p w14:paraId="119FB90E" w14:textId="77777777" w:rsidR="00DD6F1F" w:rsidRPr="00562C22" w:rsidRDefault="00DD6F1F" w:rsidP="00760484">
      <w:pPr>
        <w:pStyle w:val="a3"/>
        <w:numPr>
          <w:ilvl w:val="0"/>
          <w:numId w:val="15"/>
        </w:numPr>
        <w:spacing w:after="0" w:line="240" w:lineRule="auto"/>
        <w:ind w:left="0" w:firstLine="0"/>
        <w:rPr>
          <w:rFonts w:eastAsia="Times New Roman"/>
          <w:szCs w:val="24"/>
          <w:lang w:val="en-US"/>
        </w:rPr>
      </w:pPr>
      <w:r w:rsidRPr="00562C22">
        <w:rPr>
          <w:rFonts w:eastAsia="Times New Roman"/>
          <w:szCs w:val="24"/>
          <w:lang w:val="en-US"/>
        </w:rPr>
        <w:t>F</w:t>
      </w:r>
      <w:r w:rsidR="00C12F6D" w:rsidRPr="00562C22">
        <w:rPr>
          <w:rFonts w:eastAsia="Times New Roman"/>
          <w:szCs w:val="24"/>
          <w:lang w:val="en-US"/>
        </w:rPr>
        <w:t>ield evaluation of rotting in concrete pavements</w:t>
      </w:r>
      <w:r w:rsidRPr="00562C22">
        <w:rPr>
          <w:rFonts w:eastAsia="Times New Roman"/>
          <w:szCs w:val="24"/>
          <w:lang w:val="en-US"/>
        </w:rPr>
        <w:t xml:space="preserve"> // </w:t>
      </w:r>
      <w:r w:rsidRPr="00562C22">
        <w:rPr>
          <w:rFonts w:eastAsia="Times New Roman"/>
          <w:szCs w:val="24"/>
        </w:rPr>
        <w:t>Ушаков</w:t>
      </w:r>
      <w:r w:rsidRPr="00562C22">
        <w:rPr>
          <w:rFonts w:eastAsia="Times New Roman"/>
          <w:szCs w:val="24"/>
          <w:lang w:val="en-US"/>
        </w:rPr>
        <w:t xml:space="preserve"> V., Dyakov G., Dmitriev S., Goryachev M., Jelatin D. / </w:t>
      </w:r>
      <w:r w:rsidRPr="00562C22">
        <w:rPr>
          <w:rFonts w:eastAsia="Times New Roman"/>
          <w:szCs w:val="24"/>
        </w:rPr>
        <w:t>В</w:t>
      </w:r>
      <w:r w:rsidRPr="00562C22">
        <w:rPr>
          <w:rFonts w:eastAsia="Times New Roman"/>
          <w:szCs w:val="24"/>
          <w:lang w:val="en-US"/>
        </w:rPr>
        <w:t xml:space="preserve"> </w:t>
      </w:r>
      <w:r w:rsidRPr="00562C22">
        <w:rPr>
          <w:rFonts w:eastAsia="Times New Roman"/>
          <w:szCs w:val="24"/>
        </w:rPr>
        <w:t>сборнике</w:t>
      </w:r>
      <w:r w:rsidRPr="00562C22">
        <w:rPr>
          <w:rFonts w:eastAsia="Times New Roman"/>
          <w:szCs w:val="24"/>
          <w:lang w:val="en-US"/>
        </w:rPr>
        <w:t xml:space="preserve">: IOP Conference Series: Materials Science and Engineering. 2019 International Conference on Digital Solutions for Automotive Industry, Roadway Maintenance and Traffic Control, DS ART 2019. </w:t>
      </w:r>
      <w:r w:rsidR="007A0469" w:rsidRPr="00562C22">
        <w:rPr>
          <w:rFonts w:eastAsia="Times New Roman"/>
          <w:szCs w:val="24"/>
        </w:rPr>
        <w:t>BRISTOL, 2020. С. 012033.</w:t>
      </w:r>
    </w:p>
    <w:p w14:paraId="378B0CCD" w14:textId="77777777" w:rsidR="00DD6F1F" w:rsidRPr="00562C22" w:rsidRDefault="00C12F6D" w:rsidP="00760484">
      <w:pPr>
        <w:pStyle w:val="a3"/>
        <w:numPr>
          <w:ilvl w:val="0"/>
          <w:numId w:val="15"/>
        </w:numPr>
        <w:spacing w:after="0" w:line="240" w:lineRule="auto"/>
        <w:ind w:left="0" w:firstLine="0"/>
        <w:rPr>
          <w:rFonts w:eastAsia="Times New Roman"/>
          <w:szCs w:val="24"/>
          <w:lang w:val="en-US"/>
        </w:rPr>
      </w:pPr>
      <w:r w:rsidRPr="00562C22">
        <w:rPr>
          <w:rFonts w:eastAsia="Times New Roman"/>
          <w:szCs w:val="24"/>
          <w:lang w:val="en-US"/>
        </w:rPr>
        <w:t xml:space="preserve">Refined assessment of strength of concrete pavement probabilistic method </w:t>
      </w:r>
      <w:r w:rsidR="00DD6F1F" w:rsidRPr="00562C22">
        <w:rPr>
          <w:rFonts w:eastAsia="Times New Roman"/>
          <w:szCs w:val="24"/>
          <w:lang w:val="en-US"/>
        </w:rPr>
        <w:t xml:space="preserve">// </w:t>
      </w:r>
      <w:r w:rsidR="00DD6F1F" w:rsidRPr="00562C22">
        <w:rPr>
          <w:rFonts w:eastAsia="Times New Roman"/>
          <w:szCs w:val="24"/>
        </w:rPr>
        <w:t>Степашин</w:t>
      </w:r>
      <w:r w:rsidR="00DD6F1F" w:rsidRPr="00562C22">
        <w:rPr>
          <w:rFonts w:eastAsia="Times New Roman"/>
          <w:szCs w:val="24"/>
          <w:lang w:val="en-US"/>
        </w:rPr>
        <w:t xml:space="preserve"> A.P., Chistyakov I.V., Gorbachev M.G., Sadovnikova Y.S., Kyaing A.K. / </w:t>
      </w:r>
      <w:r w:rsidR="00DD6F1F" w:rsidRPr="00562C22">
        <w:rPr>
          <w:rFonts w:eastAsia="Times New Roman"/>
          <w:szCs w:val="24"/>
        </w:rPr>
        <w:t>В</w:t>
      </w:r>
      <w:r w:rsidR="00DD6F1F" w:rsidRPr="00562C22">
        <w:rPr>
          <w:rFonts w:eastAsia="Times New Roman"/>
          <w:szCs w:val="24"/>
          <w:lang w:val="en-US"/>
        </w:rPr>
        <w:t xml:space="preserve"> </w:t>
      </w:r>
      <w:r w:rsidR="00DD6F1F" w:rsidRPr="00562C22">
        <w:rPr>
          <w:rFonts w:eastAsia="Times New Roman"/>
          <w:szCs w:val="24"/>
        </w:rPr>
        <w:t>сборнике</w:t>
      </w:r>
      <w:r w:rsidR="00DD6F1F" w:rsidRPr="00562C22">
        <w:rPr>
          <w:rFonts w:eastAsia="Times New Roman"/>
          <w:szCs w:val="24"/>
          <w:lang w:val="en-US"/>
        </w:rPr>
        <w:t xml:space="preserve">: IOP </w:t>
      </w:r>
      <w:r w:rsidR="00DD6F1F" w:rsidRPr="00562C22">
        <w:rPr>
          <w:rFonts w:eastAsia="Times New Roman"/>
          <w:szCs w:val="24"/>
          <w:lang w:val="en-US"/>
        </w:rPr>
        <w:lastRenderedPageBreak/>
        <w:t xml:space="preserve">Conference Series: Materials Science and Engineering. 2019 International Conference on Digital Solutions for Automotive Industry, Roadway Maintenance and Traffic Control, DS ART 2019. </w:t>
      </w:r>
      <w:r w:rsidR="00DD6F1F" w:rsidRPr="00562C22">
        <w:rPr>
          <w:rFonts w:eastAsia="Times New Roman"/>
          <w:szCs w:val="24"/>
        </w:rPr>
        <w:t>BRISTOL, 2020. С. 012037.</w:t>
      </w:r>
    </w:p>
    <w:sectPr w:rsidR="00DD6F1F" w:rsidRPr="00562C22" w:rsidSect="00E67792">
      <w:pgSz w:w="11906" w:h="16838"/>
      <w:pgMar w:top="1134" w:right="850" w:bottom="1134" w:left="1418"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C4C07" w14:textId="77777777" w:rsidR="00E67792" w:rsidRDefault="00E67792" w:rsidP="00F01D40">
      <w:pPr>
        <w:spacing w:after="0" w:line="240" w:lineRule="auto"/>
      </w:pPr>
      <w:r>
        <w:separator/>
      </w:r>
    </w:p>
  </w:endnote>
  <w:endnote w:type="continuationSeparator" w:id="0">
    <w:p w14:paraId="1716A9B0" w14:textId="77777777" w:rsidR="00E67792" w:rsidRDefault="00E67792" w:rsidP="00F01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4F88E" w14:textId="77777777" w:rsidR="00920D45" w:rsidRDefault="003A0A1B">
    <w:pPr>
      <w:pStyle w:val="ad"/>
      <w:framePr w:wrap="around" w:vAnchor="text" w:hAnchor="margin" w:xAlign="right" w:y="1"/>
      <w:rPr>
        <w:rStyle w:val="af2"/>
      </w:rPr>
    </w:pPr>
    <w:r>
      <w:rPr>
        <w:rStyle w:val="af2"/>
      </w:rPr>
      <w:fldChar w:fldCharType="begin"/>
    </w:r>
    <w:r w:rsidR="00920D45">
      <w:rPr>
        <w:rStyle w:val="af2"/>
      </w:rPr>
      <w:instrText xml:space="preserve">PAGE  </w:instrText>
    </w:r>
    <w:r>
      <w:rPr>
        <w:rStyle w:val="af2"/>
      </w:rPr>
      <w:fldChar w:fldCharType="separate"/>
    </w:r>
    <w:r w:rsidR="00920D45">
      <w:rPr>
        <w:rStyle w:val="af2"/>
        <w:noProof/>
      </w:rPr>
      <w:t>1</w:t>
    </w:r>
    <w:r>
      <w:rPr>
        <w:rStyle w:val="af2"/>
      </w:rPr>
      <w:fldChar w:fldCharType="end"/>
    </w:r>
  </w:p>
  <w:p w14:paraId="161048DD" w14:textId="77777777" w:rsidR="00920D45" w:rsidRDefault="00920D45">
    <w:pPr>
      <w:pStyle w:val="ad"/>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5543865"/>
      <w:docPartObj>
        <w:docPartGallery w:val="Page Numbers (Bottom of Page)"/>
        <w:docPartUnique/>
      </w:docPartObj>
    </w:sdtPr>
    <w:sdtContent>
      <w:p w14:paraId="58F351EE" w14:textId="77777777" w:rsidR="00920D45" w:rsidRDefault="00000000">
        <w:pPr>
          <w:pStyle w:val="ad"/>
          <w:jc w:val="right"/>
        </w:pPr>
        <w:r>
          <w:fldChar w:fldCharType="begin"/>
        </w:r>
        <w:r>
          <w:instrText>PAGE   \* MERGEFORMAT</w:instrText>
        </w:r>
        <w:r>
          <w:fldChar w:fldCharType="separate"/>
        </w:r>
        <w:r w:rsidR="00F22F4F">
          <w:rPr>
            <w:noProof/>
          </w:rPr>
          <w:t>2</w:t>
        </w:r>
        <w:r>
          <w:rPr>
            <w:noProof/>
          </w:rPr>
          <w:fldChar w:fldCharType="end"/>
        </w:r>
      </w:p>
    </w:sdtContent>
  </w:sdt>
  <w:p w14:paraId="099B0C81" w14:textId="77777777" w:rsidR="00920D45" w:rsidRDefault="00920D45">
    <w:pPr>
      <w:pStyle w:val="ad"/>
      <w:ind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419036"/>
      <w:docPartObj>
        <w:docPartGallery w:val="Page Numbers (Bottom of Page)"/>
        <w:docPartUnique/>
      </w:docPartObj>
    </w:sdtPr>
    <w:sdtContent>
      <w:p w14:paraId="2BED01A5" w14:textId="77777777" w:rsidR="00920D45" w:rsidRDefault="00000000">
        <w:pPr>
          <w:pStyle w:val="ad"/>
          <w:jc w:val="right"/>
        </w:pPr>
        <w:r>
          <w:fldChar w:fldCharType="begin"/>
        </w:r>
        <w:r>
          <w:instrText>PAGE   \* MERGEFORMAT</w:instrText>
        </w:r>
        <w:r>
          <w:fldChar w:fldCharType="separate"/>
        </w:r>
        <w:r w:rsidR="00F22F4F">
          <w:rPr>
            <w:noProof/>
          </w:rPr>
          <w:t>1</w:t>
        </w:r>
        <w:r>
          <w:rPr>
            <w:noProof/>
          </w:rPr>
          <w:fldChar w:fldCharType="end"/>
        </w:r>
      </w:p>
    </w:sdtContent>
  </w:sdt>
  <w:p w14:paraId="3E64D3B5" w14:textId="77777777" w:rsidR="00920D45" w:rsidRDefault="00920D45">
    <w:pPr>
      <w:pStyle w:val="ad"/>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DA57B" w14:textId="77777777" w:rsidR="00E67792" w:rsidRDefault="00E67792" w:rsidP="00F01D40">
      <w:pPr>
        <w:spacing w:after="0" w:line="240" w:lineRule="auto"/>
      </w:pPr>
      <w:r>
        <w:separator/>
      </w:r>
    </w:p>
  </w:footnote>
  <w:footnote w:type="continuationSeparator" w:id="0">
    <w:p w14:paraId="69311AD5" w14:textId="77777777" w:rsidR="00E67792" w:rsidRDefault="00E67792" w:rsidP="00F01D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02197"/>
    <w:multiLevelType w:val="hybridMultilevel"/>
    <w:tmpl w:val="5EBE16A8"/>
    <w:lvl w:ilvl="0" w:tplc="A8EA9D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34171CB"/>
    <w:multiLevelType w:val="hybridMultilevel"/>
    <w:tmpl w:val="3A2AD51A"/>
    <w:lvl w:ilvl="0" w:tplc="03CCF7BC">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9E9361E"/>
    <w:multiLevelType w:val="multilevel"/>
    <w:tmpl w:val="9BE4E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716612"/>
    <w:multiLevelType w:val="hybridMultilevel"/>
    <w:tmpl w:val="D58C11C8"/>
    <w:lvl w:ilvl="0" w:tplc="D1BA5E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B7E5F62"/>
    <w:multiLevelType w:val="multilevel"/>
    <w:tmpl w:val="DD849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C72489"/>
    <w:multiLevelType w:val="hybridMultilevel"/>
    <w:tmpl w:val="668EC4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D32014"/>
    <w:multiLevelType w:val="hybridMultilevel"/>
    <w:tmpl w:val="D152C8E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 w15:restartNumberingAfterBreak="0">
    <w:nsid w:val="23A5221C"/>
    <w:multiLevelType w:val="hybridMultilevel"/>
    <w:tmpl w:val="E1F64CE6"/>
    <w:lvl w:ilvl="0" w:tplc="8C4CDA58">
      <w:start w:val="1"/>
      <w:numFmt w:val="decimal"/>
      <w:lvlText w:val="%1)"/>
      <w:lvlJc w:val="left"/>
      <w:pPr>
        <w:tabs>
          <w:tab w:val="num" w:pos="928"/>
        </w:tabs>
        <w:ind w:left="928" w:hanging="360"/>
      </w:pPr>
      <w:rPr>
        <w:rFonts w:ascii="Times New Roman" w:hAnsi="Times New Roman" w:cs="Times New Roman" w:hint="default"/>
        <w:b w:val="0"/>
        <w:sz w:val="28"/>
        <w:szCs w:val="28"/>
      </w:rPr>
    </w:lvl>
    <w:lvl w:ilvl="1" w:tplc="04190019" w:tentative="1">
      <w:start w:val="1"/>
      <w:numFmt w:val="lowerLetter"/>
      <w:lvlText w:val="%2."/>
      <w:lvlJc w:val="left"/>
      <w:pPr>
        <w:tabs>
          <w:tab w:val="num" w:pos="1804"/>
        </w:tabs>
        <w:ind w:left="1804" w:hanging="360"/>
      </w:pPr>
    </w:lvl>
    <w:lvl w:ilvl="2" w:tplc="0419001B" w:tentative="1">
      <w:start w:val="1"/>
      <w:numFmt w:val="lowerRoman"/>
      <w:lvlText w:val="%3."/>
      <w:lvlJc w:val="right"/>
      <w:pPr>
        <w:tabs>
          <w:tab w:val="num" w:pos="2524"/>
        </w:tabs>
        <w:ind w:left="2524" w:hanging="180"/>
      </w:pPr>
    </w:lvl>
    <w:lvl w:ilvl="3" w:tplc="0419000F" w:tentative="1">
      <w:start w:val="1"/>
      <w:numFmt w:val="decimal"/>
      <w:lvlText w:val="%4."/>
      <w:lvlJc w:val="left"/>
      <w:pPr>
        <w:tabs>
          <w:tab w:val="num" w:pos="3244"/>
        </w:tabs>
        <w:ind w:left="3244" w:hanging="360"/>
      </w:pPr>
    </w:lvl>
    <w:lvl w:ilvl="4" w:tplc="04190019" w:tentative="1">
      <w:start w:val="1"/>
      <w:numFmt w:val="lowerLetter"/>
      <w:lvlText w:val="%5."/>
      <w:lvlJc w:val="left"/>
      <w:pPr>
        <w:tabs>
          <w:tab w:val="num" w:pos="3964"/>
        </w:tabs>
        <w:ind w:left="3964" w:hanging="360"/>
      </w:pPr>
    </w:lvl>
    <w:lvl w:ilvl="5" w:tplc="0419001B" w:tentative="1">
      <w:start w:val="1"/>
      <w:numFmt w:val="lowerRoman"/>
      <w:lvlText w:val="%6."/>
      <w:lvlJc w:val="right"/>
      <w:pPr>
        <w:tabs>
          <w:tab w:val="num" w:pos="4684"/>
        </w:tabs>
        <w:ind w:left="4684" w:hanging="180"/>
      </w:pPr>
    </w:lvl>
    <w:lvl w:ilvl="6" w:tplc="0419000F" w:tentative="1">
      <w:start w:val="1"/>
      <w:numFmt w:val="decimal"/>
      <w:lvlText w:val="%7."/>
      <w:lvlJc w:val="left"/>
      <w:pPr>
        <w:tabs>
          <w:tab w:val="num" w:pos="5404"/>
        </w:tabs>
        <w:ind w:left="5404" w:hanging="360"/>
      </w:pPr>
    </w:lvl>
    <w:lvl w:ilvl="7" w:tplc="04190019" w:tentative="1">
      <w:start w:val="1"/>
      <w:numFmt w:val="lowerLetter"/>
      <w:lvlText w:val="%8."/>
      <w:lvlJc w:val="left"/>
      <w:pPr>
        <w:tabs>
          <w:tab w:val="num" w:pos="6124"/>
        </w:tabs>
        <w:ind w:left="6124" w:hanging="360"/>
      </w:pPr>
    </w:lvl>
    <w:lvl w:ilvl="8" w:tplc="0419001B" w:tentative="1">
      <w:start w:val="1"/>
      <w:numFmt w:val="lowerRoman"/>
      <w:lvlText w:val="%9."/>
      <w:lvlJc w:val="right"/>
      <w:pPr>
        <w:tabs>
          <w:tab w:val="num" w:pos="6844"/>
        </w:tabs>
        <w:ind w:left="6844" w:hanging="180"/>
      </w:pPr>
    </w:lvl>
  </w:abstractNum>
  <w:abstractNum w:abstractNumId="8" w15:restartNumberingAfterBreak="0">
    <w:nsid w:val="24F575B4"/>
    <w:multiLevelType w:val="hybridMultilevel"/>
    <w:tmpl w:val="AD2C16BC"/>
    <w:lvl w:ilvl="0" w:tplc="F1A883C6">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B837487"/>
    <w:multiLevelType w:val="hybridMultilevel"/>
    <w:tmpl w:val="E1F64CE6"/>
    <w:lvl w:ilvl="0" w:tplc="8C4CDA58">
      <w:start w:val="1"/>
      <w:numFmt w:val="decimal"/>
      <w:lvlText w:val="%1)"/>
      <w:lvlJc w:val="left"/>
      <w:pPr>
        <w:tabs>
          <w:tab w:val="num" w:pos="928"/>
        </w:tabs>
        <w:ind w:left="928" w:hanging="360"/>
      </w:pPr>
      <w:rPr>
        <w:rFonts w:ascii="Times New Roman" w:hAnsi="Times New Roman" w:cs="Times New Roman" w:hint="default"/>
        <w:b w:val="0"/>
        <w:sz w:val="28"/>
        <w:szCs w:val="28"/>
      </w:rPr>
    </w:lvl>
    <w:lvl w:ilvl="1" w:tplc="04190019" w:tentative="1">
      <w:start w:val="1"/>
      <w:numFmt w:val="lowerLetter"/>
      <w:lvlText w:val="%2."/>
      <w:lvlJc w:val="left"/>
      <w:pPr>
        <w:tabs>
          <w:tab w:val="num" w:pos="1804"/>
        </w:tabs>
        <w:ind w:left="1804" w:hanging="360"/>
      </w:pPr>
    </w:lvl>
    <w:lvl w:ilvl="2" w:tplc="0419001B" w:tentative="1">
      <w:start w:val="1"/>
      <w:numFmt w:val="lowerRoman"/>
      <w:lvlText w:val="%3."/>
      <w:lvlJc w:val="right"/>
      <w:pPr>
        <w:tabs>
          <w:tab w:val="num" w:pos="2524"/>
        </w:tabs>
        <w:ind w:left="2524" w:hanging="180"/>
      </w:pPr>
    </w:lvl>
    <w:lvl w:ilvl="3" w:tplc="0419000F" w:tentative="1">
      <w:start w:val="1"/>
      <w:numFmt w:val="decimal"/>
      <w:lvlText w:val="%4."/>
      <w:lvlJc w:val="left"/>
      <w:pPr>
        <w:tabs>
          <w:tab w:val="num" w:pos="3244"/>
        </w:tabs>
        <w:ind w:left="3244" w:hanging="360"/>
      </w:pPr>
    </w:lvl>
    <w:lvl w:ilvl="4" w:tplc="04190019" w:tentative="1">
      <w:start w:val="1"/>
      <w:numFmt w:val="lowerLetter"/>
      <w:lvlText w:val="%5."/>
      <w:lvlJc w:val="left"/>
      <w:pPr>
        <w:tabs>
          <w:tab w:val="num" w:pos="3964"/>
        </w:tabs>
        <w:ind w:left="3964" w:hanging="360"/>
      </w:pPr>
    </w:lvl>
    <w:lvl w:ilvl="5" w:tplc="0419001B" w:tentative="1">
      <w:start w:val="1"/>
      <w:numFmt w:val="lowerRoman"/>
      <w:lvlText w:val="%6."/>
      <w:lvlJc w:val="right"/>
      <w:pPr>
        <w:tabs>
          <w:tab w:val="num" w:pos="4684"/>
        </w:tabs>
        <w:ind w:left="4684" w:hanging="180"/>
      </w:pPr>
    </w:lvl>
    <w:lvl w:ilvl="6" w:tplc="0419000F" w:tentative="1">
      <w:start w:val="1"/>
      <w:numFmt w:val="decimal"/>
      <w:lvlText w:val="%7."/>
      <w:lvlJc w:val="left"/>
      <w:pPr>
        <w:tabs>
          <w:tab w:val="num" w:pos="5404"/>
        </w:tabs>
        <w:ind w:left="5404" w:hanging="360"/>
      </w:pPr>
    </w:lvl>
    <w:lvl w:ilvl="7" w:tplc="04190019" w:tentative="1">
      <w:start w:val="1"/>
      <w:numFmt w:val="lowerLetter"/>
      <w:lvlText w:val="%8."/>
      <w:lvlJc w:val="left"/>
      <w:pPr>
        <w:tabs>
          <w:tab w:val="num" w:pos="6124"/>
        </w:tabs>
        <w:ind w:left="6124" w:hanging="360"/>
      </w:pPr>
    </w:lvl>
    <w:lvl w:ilvl="8" w:tplc="0419001B" w:tentative="1">
      <w:start w:val="1"/>
      <w:numFmt w:val="lowerRoman"/>
      <w:lvlText w:val="%9."/>
      <w:lvlJc w:val="right"/>
      <w:pPr>
        <w:tabs>
          <w:tab w:val="num" w:pos="6844"/>
        </w:tabs>
        <w:ind w:left="6844" w:hanging="180"/>
      </w:pPr>
    </w:lvl>
  </w:abstractNum>
  <w:abstractNum w:abstractNumId="10" w15:restartNumberingAfterBreak="0">
    <w:nsid w:val="31CA3D0F"/>
    <w:multiLevelType w:val="hybridMultilevel"/>
    <w:tmpl w:val="003C4A5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4322B24"/>
    <w:multiLevelType w:val="hybridMultilevel"/>
    <w:tmpl w:val="81E4B062"/>
    <w:lvl w:ilvl="0" w:tplc="A232E480">
      <w:start w:val="3"/>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2" w15:restartNumberingAfterBreak="0">
    <w:nsid w:val="396D3D79"/>
    <w:multiLevelType w:val="hybridMultilevel"/>
    <w:tmpl w:val="29AE74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BE4C61"/>
    <w:multiLevelType w:val="hybridMultilevel"/>
    <w:tmpl w:val="A1AA6150"/>
    <w:lvl w:ilvl="0" w:tplc="5AB2EE30">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5206579"/>
    <w:multiLevelType w:val="hybridMultilevel"/>
    <w:tmpl w:val="4FD030F0"/>
    <w:lvl w:ilvl="0" w:tplc="033C94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8307866"/>
    <w:multiLevelType w:val="hybridMultilevel"/>
    <w:tmpl w:val="6EA8A1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5C3062B3"/>
    <w:multiLevelType w:val="hybridMultilevel"/>
    <w:tmpl w:val="7B084648"/>
    <w:lvl w:ilvl="0" w:tplc="A8EA9D5C">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60561780"/>
    <w:multiLevelType w:val="hybridMultilevel"/>
    <w:tmpl w:val="A6AA7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0723626"/>
    <w:multiLevelType w:val="hybridMultilevel"/>
    <w:tmpl w:val="1C60F9F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673368F2"/>
    <w:multiLevelType w:val="hybridMultilevel"/>
    <w:tmpl w:val="A1AA6150"/>
    <w:lvl w:ilvl="0" w:tplc="5AB2EE30">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ADE229A"/>
    <w:multiLevelType w:val="hybridMultilevel"/>
    <w:tmpl w:val="F7FE4EE8"/>
    <w:lvl w:ilvl="0" w:tplc="6878369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F893BE8"/>
    <w:multiLevelType w:val="hybridMultilevel"/>
    <w:tmpl w:val="05B2E8E0"/>
    <w:lvl w:ilvl="0" w:tplc="A8EA9D5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499640A"/>
    <w:multiLevelType w:val="hybridMultilevel"/>
    <w:tmpl w:val="BAD65E4C"/>
    <w:lvl w:ilvl="0" w:tplc="F21EFA4C">
      <w:start w:val="1"/>
      <w:numFmt w:val="decimal"/>
      <w:lvlText w:val="%1."/>
      <w:lvlJc w:val="left"/>
      <w:pPr>
        <w:ind w:left="1815"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7610278C"/>
    <w:multiLevelType w:val="hybridMultilevel"/>
    <w:tmpl w:val="E3D03D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7C552C6B"/>
    <w:multiLevelType w:val="hybridMultilevel"/>
    <w:tmpl w:val="2FB4787A"/>
    <w:lvl w:ilvl="0" w:tplc="4AB2E8E4">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DC5507A"/>
    <w:multiLevelType w:val="hybridMultilevel"/>
    <w:tmpl w:val="6A7A3A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7F2914ED"/>
    <w:multiLevelType w:val="multilevel"/>
    <w:tmpl w:val="F6747A8C"/>
    <w:lvl w:ilvl="0">
      <w:start w:val="1"/>
      <w:numFmt w:val="decimal"/>
      <w:lvlText w:val="%1."/>
      <w:lvlJc w:val="left"/>
      <w:pPr>
        <w:tabs>
          <w:tab w:val="num" w:pos="360"/>
        </w:tabs>
        <w:ind w:left="113" w:hanging="113"/>
      </w:pPr>
      <w:rPr>
        <w:rFonts w:hint="default"/>
        <w:b/>
      </w:rPr>
    </w:lvl>
    <w:lvl w:ilvl="1">
      <w:start w:val="1"/>
      <w:numFmt w:val="decimal"/>
      <w:lvlText w:val="%1.%2."/>
      <w:lvlJc w:val="left"/>
      <w:pPr>
        <w:tabs>
          <w:tab w:val="num" w:pos="473"/>
        </w:tabs>
        <w:ind w:left="226" w:hanging="113"/>
      </w:pPr>
      <w:rPr>
        <w:rFonts w:ascii="Times New Roman" w:hAnsi="Times New Roman" w:cs="Times New Roman" w:hint="default"/>
        <w:b w:val="0"/>
      </w:rPr>
    </w:lvl>
    <w:lvl w:ilvl="2">
      <w:start w:val="1"/>
      <w:numFmt w:val="decimal"/>
      <w:lvlText w:val="%1.%2.%3."/>
      <w:lvlJc w:val="left"/>
      <w:pPr>
        <w:tabs>
          <w:tab w:val="num" w:pos="586"/>
        </w:tabs>
        <w:ind w:left="339" w:hanging="113"/>
      </w:pPr>
      <w:rPr>
        <w:rFonts w:hint="default"/>
        <w:b w:val="0"/>
      </w:rPr>
    </w:lvl>
    <w:lvl w:ilvl="3">
      <w:start w:val="1"/>
      <w:numFmt w:val="decimal"/>
      <w:lvlText w:val="%1.%2.%3.%4."/>
      <w:lvlJc w:val="left"/>
      <w:pPr>
        <w:tabs>
          <w:tab w:val="num" w:pos="699"/>
        </w:tabs>
        <w:ind w:left="452" w:hanging="113"/>
      </w:pPr>
      <w:rPr>
        <w:rFonts w:hint="default"/>
      </w:rPr>
    </w:lvl>
    <w:lvl w:ilvl="4">
      <w:start w:val="1"/>
      <w:numFmt w:val="decimal"/>
      <w:lvlText w:val="%1.%2.%3.%4.%5."/>
      <w:lvlJc w:val="left"/>
      <w:pPr>
        <w:tabs>
          <w:tab w:val="num" w:pos="812"/>
        </w:tabs>
        <w:ind w:left="565" w:hanging="113"/>
      </w:pPr>
      <w:rPr>
        <w:rFonts w:hint="default"/>
      </w:rPr>
    </w:lvl>
    <w:lvl w:ilvl="5">
      <w:start w:val="1"/>
      <w:numFmt w:val="decimal"/>
      <w:lvlText w:val="%1.%2.%3.%4.%5.%6."/>
      <w:lvlJc w:val="left"/>
      <w:pPr>
        <w:tabs>
          <w:tab w:val="num" w:pos="925"/>
        </w:tabs>
        <w:ind w:left="678" w:hanging="113"/>
      </w:pPr>
      <w:rPr>
        <w:rFonts w:hint="default"/>
      </w:rPr>
    </w:lvl>
    <w:lvl w:ilvl="6">
      <w:start w:val="1"/>
      <w:numFmt w:val="decimal"/>
      <w:lvlText w:val="%1.%2.%3.%4.%5.%6.%7."/>
      <w:lvlJc w:val="left"/>
      <w:pPr>
        <w:tabs>
          <w:tab w:val="num" w:pos="1038"/>
        </w:tabs>
        <w:ind w:left="791" w:hanging="113"/>
      </w:pPr>
      <w:rPr>
        <w:rFonts w:hint="default"/>
      </w:rPr>
    </w:lvl>
    <w:lvl w:ilvl="7">
      <w:start w:val="1"/>
      <w:numFmt w:val="decimal"/>
      <w:lvlText w:val="%1.%2.%3.%4.%5.%6.%7.%8."/>
      <w:lvlJc w:val="left"/>
      <w:pPr>
        <w:tabs>
          <w:tab w:val="num" w:pos="1151"/>
        </w:tabs>
        <w:ind w:left="904" w:hanging="113"/>
      </w:pPr>
      <w:rPr>
        <w:rFonts w:hint="default"/>
      </w:rPr>
    </w:lvl>
    <w:lvl w:ilvl="8">
      <w:start w:val="1"/>
      <w:numFmt w:val="decimal"/>
      <w:lvlText w:val="%1.%2.%3.%4.%5.%6.%7.%8.%9."/>
      <w:lvlJc w:val="left"/>
      <w:pPr>
        <w:tabs>
          <w:tab w:val="num" w:pos="1264"/>
        </w:tabs>
        <w:ind w:left="1017" w:hanging="113"/>
      </w:pPr>
      <w:rPr>
        <w:rFonts w:hint="default"/>
      </w:rPr>
    </w:lvl>
  </w:abstractNum>
  <w:num w:numId="1" w16cid:durableId="1521890040">
    <w:abstractNumId w:val="6"/>
  </w:num>
  <w:num w:numId="2" w16cid:durableId="28723517">
    <w:abstractNumId w:val="18"/>
  </w:num>
  <w:num w:numId="3" w16cid:durableId="1619602101">
    <w:abstractNumId w:val="5"/>
  </w:num>
  <w:num w:numId="4" w16cid:durableId="1296906218">
    <w:abstractNumId w:val="12"/>
  </w:num>
  <w:num w:numId="5" w16cid:durableId="1068576725">
    <w:abstractNumId w:val="11"/>
  </w:num>
  <w:num w:numId="6" w16cid:durableId="626080919">
    <w:abstractNumId w:val="17"/>
  </w:num>
  <w:num w:numId="7" w16cid:durableId="1619682506">
    <w:abstractNumId w:val="20"/>
  </w:num>
  <w:num w:numId="8" w16cid:durableId="961570508">
    <w:abstractNumId w:val="13"/>
  </w:num>
  <w:num w:numId="9" w16cid:durableId="940721307">
    <w:abstractNumId w:val="19"/>
  </w:num>
  <w:num w:numId="10" w16cid:durableId="1756779329">
    <w:abstractNumId w:val="10"/>
  </w:num>
  <w:num w:numId="11" w16cid:durableId="2053769605">
    <w:abstractNumId w:val="26"/>
  </w:num>
  <w:num w:numId="12" w16cid:durableId="515196059">
    <w:abstractNumId w:val="7"/>
  </w:num>
  <w:num w:numId="13" w16cid:durableId="1553810474">
    <w:abstractNumId w:val="9"/>
  </w:num>
  <w:num w:numId="14" w16cid:durableId="285819574">
    <w:abstractNumId w:val="14"/>
  </w:num>
  <w:num w:numId="15" w16cid:durableId="833103474">
    <w:abstractNumId w:val="3"/>
  </w:num>
  <w:num w:numId="16" w16cid:durableId="1453867094">
    <w:abstractNumId w:val="2"/>
  </w:num>
  <w:num w:numId="17" w16cid:durableId="1984432695">
    <w:abstractNumId w:val="4"/>
  </w:num>
  <w:num w:numId="18" w16cid:durableId="1749955946">
    <w:abstractNumId w:val="22"/>
  </w:num>
  <w:num w:numId="19" w16cid:durableId="173542777">
    <w:abstractNumId w:val="15"/>
  </w:num>
  <w:num w:numId="20" w16cid:durableId="936786978">
    <w:abstractNumId w:val="23"/>
  </w:num>
  <w:num w:numId="21" w16cid:durableId="1350520267">
    <w:abstractNumId w:val="25"/>
  </w:num>
  <w:num w:numId="22" w16cid:durableId="1508907317">
    <w:abstractNumId w:val="24"/>
  </w:num>
  <w:num w:numId="23" w16cid:durableId="105931232">
    <w:abstractNumId w:val="8"/>
  </w:num>
  <w:num w:numId="24" w16cid:durableId="740636405">
    <w:abstractNumId w:val="0"/>
  </w:num>
  <w:num w:numId="25" w16cid:durableId="1572276389">
    <w:abstractNumId w:val="21"/>
  </w:num>
  <w:num w:numId="26" w16cid:durableId="1895039182">
    <w:abstractNumId w:val="16"/>
  </w:num>
  <w:num w:numId="27" w16cid:durableId="1586837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742DB"/>
    <w:rsid w:val="0001139B"/>
    <w:rsid w:val="00025808"/>
    <w:rsid w:val="00060CB8"/>
    <w:rsid w:val="000F00CC"/>
    <w:rsid w:val="001A44CF"/>
    <w:rsid w:val="00360BB5"/>
    <w:rsid w:val="00364B73"/>
    <w:rsid w:val="003A0A1B"/>
    <w:rsid w:val="003C2E51"/>
    <w:rsid w:val="004F3E66"/>
    <w:rsid w:val="00511584"/>
    <w:rsid w:val="00562C22"/>
    <w:rsid w:val="005B3BF0"/>
    <w:rsid w:val="005D1233"/>
    <w:rsid w:val="00670546"/>
    <w:rsid w:val="00685BC6"/>
    <w:rsid w:val="00760484"/>
    <w:rsid w:val="007A0469"/>
    <w:rsid w:val="007F37DA"/>
    <w:rsid w:val="008F351E"/>
    <w:rsid w:val="00920D45"/>
    <w:rsid w:val="00952AC3"/>
    <w:rsid w:val="00AB07FE"/>
    <w:rsid w:val="00B7384D"/>
    <w:rsid w:val="00BA02C4"/>
    <w:rsid w:val="00BE36A1"/>
    <w:rsid w:val="00C12F6D"/>
    <w:rsid w:val="00D628C4"/>
    <w:rsid w:val="00DC15D9"/>
    <w:rsid w:val="00DD6F1F"/>
    <w:rsid w:val="00DE1953"/>
    <w:rsid w:val="00DE47CE"/>
    <w:rsid w:val="00E67792"/>
    <w:rsid w:val="00E93F03"/>
    <w:rsid w:val="00EC136A"/>
    <w:rsid w:val="00EE18D1"/>
    <w:rsid w:val="00EF45FA"/>
    <w:rsid w:val="00F01D40"/>
    <w:rsid w:val="00F22F4F"/>
    <w:rsid w:val="00F27B31"/>
    <w:rsid w:val="00F742DB"/>
    <w:rsid w:val="00F96B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6EECF"/>
  <w15:docId w15:val="{9376EC88-DFEE-4DEF-AEC8-9AD807C74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2C22"/>
    <w:pPr>
      <w:ind w:firstLine="709"/>
      <w:jc w:val="both"/>
    </w:pPr>
    <w:rPr>
      <w:rFonts w:ascii="Times New Roman" w:eastAsiaTheme="minorEastAsia" w:hAnsi="Times New Roman"/>
      <w:sz w:val="24"/>
      <w:lang w:eastAsia="ru-RU"/>
    </w:rPr>
  </w:style>
  <w:style w:type="paragraph" w:styleId="1">
    <w:name w:val="heading 1"/>
    <w:basedOn w:val="a"/>
    <w:next w:val="a"/>
    <w:link w:val="10"/>
    <w:qFormat/>
    <w:rsid w:val="00562C22"/>
    <w:pPr>
      <w:keepNext/>
      <w:keepLines/>
      <w:spacing w:before="240" w:after="0" w:line="259" w:lineRule="auto"/>
      <w:jc w:val="center"/>
      <w:outlineLvl w:val="0"/>
    </w:pPr>
    <w:rPr>
      <w:rFonts w:eastAsiaTheme="majorEastAsia" w:cstheme="majorBidi"/>
      <w:b/>
      <w:szCs w:val="32"/>
      <w:lang w:eastAsia="en-US"/>
    </w:rPr>
  </w:style>
  <w:style w:type="paragraph" w:styleId="2">
    <w:name w:val="heading 2"/>
    <w:basedOn w:val="a"/>
    <w:next w:val="a"/>
    <w:link w:val="20"/>
    <w:unhideWhenUsed/>
    <w:qFormat/>
    <w:rsid w:val="00F742DB"/>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nhideWhenUsed/>
    <w:qFormat/>
    <w:rsid w:val="00F742DB"/>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
    <w:next w:val="a"/>
    <w:link w:val="40"/>
    <w:rsid w:val="00F742DB"/>
    <w:pPr>
      <w:keepNext/>
      <w:keepLines/>
      <w:suppressAutoHyphens/>
      <w:autoSpaceDN w:val="0"/>
      <w:spacing w:before="40" w:after="0" w:line="240" w:lineRule="auto"/>
      <w:jc w:val="left"/>
      <w:textAlignment w:val="baseline"/>
      <w:outlineLvl w:val="3"/>
    </w:pPr>
    <w:rPr>
      <w:rFonts w:ascii="Calibri Light" w:eastAsia="Times New Roman" w:hAnsi="Calibri Light" w:cs="Times New Roman"/>
      <w:i/>
      <w:iCs/>
      <w:color w:val="2E74B5"/>
      <w:sz w:val="22"/>
      <w:lang w:eastAsia="en-US"/>
    </w:rPr>
  </w:style>
  <w:style w:type="paragraph" w:styleId="5">
    <w:name w:val="heading 5"/>
    <w:basedOn w:val="a"/>
    <w:next w:val="a"/>
    <w:link w:val="50"/>
    <w:rsid w:val="00F742DB"/>
    <w:pPr>
      <w:keepNext/>
      <w:keepLines/>
      <w:suppressAutoHyphens/>
      <w:autoSpaceDN w:val="0"/>
      <w:spacing w:before="40" w:after="0" w:line="240" w:lineRule="auto"/>
      <w:jc w:val="left"/>
      <w:textAlignment w:val="baseline"/>
      <w:outlineLvl w:val="4"/>
    </w:pPr>
    <w:rPr>
      <w:rFonts w:ascii="Calibri Light" w:eastAsia="Times New Roman" w:hAnsi="Calibri Light" w:cs="Times New Roman"/>
      <w:color w:val="2E74B5"/>
      <w:sz w:val="22"/>
      <w:lang w:eastAsia="en-US"/>
    </w:rPr>
  </w:style>
  <w:style w:type="paragraph" w:styleId="6">
    <w:name w:val="heading 6"/>
    <w:basedOn w:val="a"/>
    <w:next w:val="a"/>
    <w:link w:val="60"/>
    <w:uiPriority w:val="9"/>
    <w:qFormat/>
    <w:rsid w:val="00F742DB"/>
    <w:pPr>
      <w:spacing w:before="240" w:after="60" w:line="240" w:lineRule="auto"/>
      <w:jc w:val="left"/>
      <w:outlineLvl w:val="5"/>
    </w:pPr>
    <w:rPr>
      <w:rFonts w:ascii="Calibri" w:eastAsia="Times New Roman" w:hAnsi="Calibri" w:cs="Times New Roman"/>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2C22"/>
    <w:rPr>
      <w:rFonts w:ascii="Times New Roman" w:eastAsiaTheme="majorEastAsia" w:hAnsi="Times New Roman" w:cstheme="majorBidi"/>
      <w:b/>
      <w:sz w:val="24"/>
      <w:szCs w:val="32"/>
    </w:rPr>
  </w:style>
  <w:style w:type="character" w:customStyle="1" w:styleId="20">
    <w:name w:val="Заголовок 2 Знак"/>
    <w:basedOn w:val="a0"/>
    <w:link w:val="2"/>
    <w:rsid w:val="00F742D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F742DB"/>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rsid w:val="00F742DB"/>
    <w:rPr>
      <w:rFonts w:ascii="Calibri Light" w:eastAsia="Times New Roman" w:hAnsi="Calibri Light" w:cs="Times New Roman"/>
      <w:i/>
      <w:iCs/>
      <w:color w:val="2E74B5"/>
    </w:rPr>
  </w:style>
  <w:style w:type="character" w:customStyle="1" w:styleId="50">
    <w:name w:val="Заголовок 5 Знак"/>
    <w:basedOn w:val="a0"/>
    <w:link w:val="5"/>
    <w:rsid w:val="00F742DB"/>
    <w:rPr>
      <w:rFonts w:ascii="Calibri Light" w:eastAsia="Times New Roman" w:hAnsi="Calibri Light" w:cs="Times New Roman"/>
      <w:color w:val="2E74B5"/>
    </w:rPr>
  </w:style>
  <w:style w:type="character" w:customStyle="1" w:styleId="60">
    <w:name w:val="Заголовок 6 Знак"/>
    <w:basedOn w:val="a0"/>
    <w:link w:val="6"/>
    <w:uiPriority w:val="9"/>
    <w:rsid w:val="00F742DB"/>
    <w:rPr>
      <w:rFonts w:ascii="Calibri" w:eastAsia="Times New Roman" w:hAnsi="Calibri" w:cs="Times New Roman"/>
      <w:b/>
      <w:bCs/>
      <w:lang w:eastAsia="ru-RU"/>
    </w:rPr>
  </w:style>
  <w:style w:type="paragraph" w:styleId="a3">
    <w:name w:val="List Paragraph"/>
    <w:basedOn w:val="a"/>
    <w:uiPriority w:val="99"/>
    <w:qFormat/>
    <w:rsid w:val="00F742DB"/>
    <w:pPr>
      <w:spacing w:after="160" w:line="259" w:lineRule="auto"/>
      <w:ind w:left="720"/>
      <w:contextualSpacing/>
    </w:pPr>
    <w:rPr>
      <w:rFonts w:eastAsiaTheme="minorHAnsi"/>
      <w:lang w:eastAsia="en-US"/>
    </w:rPr>
  </w:style>
  <w:style w:type="character" w:customStyle="1" w:styleId="tooltip">
    <w:name w:val="tooltip"/>
    <w:basedOn w:val="a0"/>
    <w:rsid w:val="00F742DB"/>
  </w:style>
  <w:style w:type="paragraph" w:styleId="a4">
    <w:name w:val="Normal (Web)"/>
    <w:basedOn w:val="a"/>
    <w:unhideWhenUsed/>
    <w:rsid w:val="00F742DB"/>
    <w:pPr>
      <w:spacing w:before="100" w:beforeAutospacing="1" w:after="100" w:afterAutospacing="1" w:line="240" w:lineRule="auto"/>
    </w:pPr>
    <w:rPr>
      <w:rFonts w:eastAsia="Times New Roman" w:cs="Times New Roman"/>
      <w:szCs w:val="24"/>
    </w:rPr>
  </w:style>
  <w:style w:type="character" w:styleId="a5">
    <w:name w:val="Hyperlink"/>
    <w:basedOn w:val="a0"/>
    <w:uiPriority w:val="99"/>
    <w:unhideWhenUsed/>
    <w:rsid w:val="00F742DB"/>
    <w:rPr>
      <w:color w:val="0000FF" w:themeColor="hyperlink"/>
      <w:u w:val="single"/>
    </w:rPr>
  </w:style>
  <w:style w:type="paragraph" w:styleId="a6">
    <w:name w:val="TOC Heading"/>
    <w:basedOn w:val="1"/>
    <w:next w:val="a"/>
    <w:uiPriority w:val="39"/>
    <w:unhideWhenUsed/>
    <w:qFormat/>
    <w:rsid w:val="00F742DB"/>
    <w:pPr>
      <w:spacing w:before="480" w:line="276" w:lineRule="auto"/>
      <w:outlineLvl w:val="9"/>
    </w:pPr>
    <w:rPr>
      <w:b w:val="0"/>
      <w:bCs/>
      <w:sz w:val="28"/>
      <w:szCs w:val="28"/>
      <w:lang w:eastAsia="ru-RU"/>
    </w:rPr>
  </w:style>
  <w:style w:type="paragraph" w:styleId="11">
    <w:name w:val="toc 1"/>
    <w:basedOn w:val="a"/>
    <w:next w:val="a"/>
    <w:autoRedefine/>
    <w:uiPriority w:val="39"/>
    <w:unhideWhenUsed/>
    <w:rsid w:val="00F742DB"/>
    <w:pPr>
      <w:spacing w:after="100"/>
    </w:pPr>
    <w:rPr>
      <w:rFonts w:eastAsiaTheme="minorHAnsi"/>
      <w:b/>
      <w:lang w:eastAsia="en-US"/>
    </w:rPr>
  </w:style>
  <w:style w:type="paragraph" w:styleId="21">
    <w:name w:val="toc 2"/>
    <w:basedOn w:val="a"/>
    <w:next w:val="a"/>
    <w:autoRedefine/>
    <w:uiPriority w:val="39"/>
    <w:unhideWhenUsed/>
    <w:rsid w:val="00F742DB"/>
    <w:pPr>
      <w:spacing w:after="100"/>
      <w:ind w:left="220"/>
    </w:pPr>
    <w:rPr>
      <w:rFonts w:eastAsiaTheme="minorHAnsi"/>
      <w:lang w:eastAsia="en-US"/>
    </w:rPr>
  </w:style>
  <w:style w:type="paragraph" w:styleId="a7">
    <w:name w:val="Body Text"/>
    <w:basedOn w:val="a"/>
    <w:link w:val="a8"/>
    <w:unhideWhenUsed/>
    <w:rsid w:val="00F742DB"/>
    <w:pPr>
      <w:spacing w:after="120" w:line="259" w:lineRule="auto"/>
    </w:pPr>
    <w:rPr>
      <w:rFonts w:eastAsiaTheme="minorHAnsi"/>
      <w:lang w:eastAsia="en-US"/>
    </w:rPr>
  </w:style>
  <w:style w:type="character" w:customStyle="1" w:styleId="a8">
    <w:name w:val="Основной текст Знак"/>
    <w:basedOn w:val="a0"/>
    <w:link w:val="a7"/>
    <w:rsid w:val="00F742DB"/>
    <w:rPr>
      <w:rFonts w:ascii="Times New Roman" w:hAnsi="Times New Roman"/>
      <w:sz w:val="28"/>
    </w:rPr>
  </w:style>
  <w:style w:type="paragraph" w:styleId="a9">
    <w:name w:val="Body Text Indent"/>
    <w:basedOn w:val="a"/>
    <w:link w:val="aa"/>
    <w:uiPriority w:val="99"/>
    <w:unhideWhenUsed/>
    <w:rsid w:val="00F742DB"/>
    <w:pPr>
      <w:spacing w:after="120"/>
      <w:ind w:left="283"/>
    </w:pPr>
  </w:style>
  <w:style w:type="character" w:customStyle="1" w:styleId="aa">
    <w:name w:val="Основной текст с отступом Знак"/>
    <w:basedOn w:val="a0"/>
    <w:link w:val="a9"/>
    <w:uiPriority w:val="99"/>
    <w:rsid w:val="00F742DB"/>
    <w:rPr>
      <w:rFonts w:ascii="Times New Roman" w:eastAsiaTheme="minorEastAsia" w:hAnsi="Times New Roman"/>
      <w:sz w:val="28"/>
      <w:lang w:eastAsia="ru-RU"/>
    </w:rPr>
  </w:style>
  <w:style w:type="character" w:customStyle="1" w:styleId="ab">
    <w:name w:val="Текст выноски Знак"/>
    <w:basedOn w:val="a0"/>
    <w:link w:val="ac"/>
    <w:uiPriority w:val="99"/>
    <w:semiHidden/>
    <w:rsid w:val="00F742DB"/>
    <w:rPr>
      <w:rFonts w:ascii="Tahoma" w:hAnsi="Tahoma" w:cs="Tahoma"/>
      <w:sz w:val="16"/>
      <w:szCs w:val="16"/>
    </w:rPr>
  </w:style>
  <w:style w:type="paragraph" w:styleId="ac">
    <w:name w:val="Balloon Text"/>
    <w:basedOn w:val="a"/>
    <w:link w:val="ab"/>
    <w:uiPriority w:val="99"/>
    <w:semiHidden/>
    <w:unhideWhenUsed/>
    <w:rsid w:val="00F742DB"/>
    <w:pPr>
      <w:spacing w:after="0" w:line="240" w:lineRule="auto"/>
    </w:pPr>
    <w:rPr>
      <w:rFonts w:ascii="Tahoma" w:eastAsiaTheme="minorHAnsi" w:hAnsi="Tahoma" w:cs="Tahoma"/>
      <w:sz w:val="16"/>
      <w:szCs w:val="16"/>
      <w:lang w:eastAsia="en-US"/>
    </w:rPr>
  </w:style>
  <w:style w:type="character" w:customStyle="1" w:styleId="12">
    <w:name w:val="Текст выноски Знак1"/>
    <w:basedOn w:val="a0"/>
    <w:uiPriority w:val="99"/>
    <w:semiHidden/>
    <w:rsid w:val="00F742DB"/>
    <w:rPr>
      <w:rFonts w:ascii="Tahoma" w:eastAsiaTheme="minorEastAsia" w:hAnsi="Tahoma" w:cs="Tahoma"/>
      <w:sz w:val="16"/>
      <w:szCs w:val="16"/>
      <w:lang w:eastAsia="ru-RU"/>
    </w:rPr>
  </w:style>
  <w:style w:type="paragraph" w:styleId="22">
    <w:name w:val="Body Text Indent 2"/>
    <w:basedOn w:val="a"/>
    <w:link w:val="23"/>
    <w:rsid w:val="00F742DB"/>
    <w:pPr>
      <w:spacing w:after="0" w:line="240" w:lineRule="auto"/>
      <w:ind w:left="709" w:firstLine="720"/>
    </w:pPr>
    <w:rPr>
      <w:rFonts w:eastAsia="Times New Roman" w:cs="Times New Roman"/>
      <w:snapToGrid w:val="0"/>
      <w:szCs w:val="20"/>
    </w:rPr>
  </w:style>
  <w:style w:type="character" w:customStyle="1" w:styleId="23">
    <w:name w:val="Основной текст с отступом 2 Знак"/>
    <w:basedOn w:val="a0"/>
    <w:link w:val="22"/>
    <w:rsid w:val="00F742DB"/>
    <w:rPr>
      <w:rFonts w:ascii="Times New Roman" w:eastAsia="Times New Roman" w:hAnsi="Times New Roman" w:cs="Times New Roman"/>
      <w:snapToGrid w:val="0"/>
      <w:sz w:val="28"/>
      <w:szCs w:val="20"/>
      <w:lang w:eastAsia="ru-RU"/>
    </w:rPr>
  </w:style>
  <w:style w:type="paragraph" w:styleId="ad">
    <w:name w:val="footer"/>
    <w:basedOn w:val="a"/>
    <w:link w:val="ae"/>
    <w:uiPriority w:val="99"/>
    <w:rsid w:val="00F742DB"/>
    <w:pPr>
      <w:tabs>
        <w:tab w:val="center" w:pos="4677"/>
        <w:tab w:val="right" w:pos="9355"/>
      </w:tabs>
      <w:spacing w:after="0" w:line="240" w:lineRule="auto"/>
    </w:pPr>
    <w:rPr>
      <w:rFonts w:ascii="Calibri" w:eastAsia="Times New Roman" w:hAnsi="Calibri" w:cs="Times New Roman"/>
      <w:sz w:val="22"/>
      <w:lang w:eastAsia="en-US"/>
    </w:rPr>
  </w:style>
  <w:style w:type="character" w:customStyle="1" w:styleId="ae">
    <w:name w:val="Нижний колонтитул Знак"/>
    <w:basedOn w:val="a0"/>
    <w:link w:val="ad"/>
    <w:uiPriority w:val="99"/>
    <w:rsid w:val="00F742DB"/>
    <w:rPr>
      <w:rFonts w:ascii="Calibri" w:eastAsia="Times New Roman" w:hAnsi="Calibri" w:cs="Times New Roman"/>
    </w:rPr>
  </w:style>
  <w:style w:type="paragraph" w:styleId="af">
    <w:name w:val="Subtitle"/>
    <w:basedOn w:val="a"/>
    <w:next w:val="a"/>
    <w:link w:val="af0"/>
    <w:qFormat/>
    <w:rsid w:val="00F742DB"/>
    <w:pPr>
      <w:numPr>
        <w:ilvl w:val="1"/>
      </w:numPr>
      <w:ind w:firstLine="709"/>
      <w:jc w:val="center"/>
    </w:pPr>
    <w:rPr>
      <w:rFonts w:eastAsiaTheme="majorEastAsia" w:cstheme="majorBidi"/>
      <w:b/>
      <w:iCs/>
      <w:spacing w:val="15"/>
      <w:szCs w:val="24"/>
    </w:rPr>
  </w:style>
  <w:style w:type="character" w:customStyle="1" w:styleId="af0">
    <w:name w:val="Подзаголовок Знак"/>
    <w:basedOn w:val="a0"/>
    <w:link w:val="af"/>
    <w:rsid w:val="00F742DB"/>
    <w:rPr>
      <w:rFonts w:ascii="Times New Roman" w:eastAsiaTheme="majorEastAsia" w:hAnsi="Times New Roman" w:cstheme="majorBidi"/>
      <w:b/>
      <w:iCs/>
      <w:spacing w:val="15"/>
      <w:sz w:val="28"/>
      <w:szCs w:val="24"/>
      <w:lang w:eastAsia="ru-RU"/>
    </w:rPr>
  </w:style>
  <w:style w:type="paragraph" w:customStyle="1" w:styleId="Heading">
    <w:name w:val="Heading"/>
    <w:rsid w:val="00F742DB"/>
    <w:pPr>
      <w:spacing w:after="0" w:line="240" w:lineRule="auto"/>
    </w:pPr>
    <w:rPr>
      <w:rFonts w:ascii="Arial" w:eastAsia="Times New Roman" w:hAnsi="Arial" w:cs="Times New Roman"/>
      <w:b/>
      <w:snapToGrid w:val="0"/>
      <w:szCs w:val="20"/>
      <w:lang w:eastAsia="ru-RU"/>
    </w:rPr>
  </w:style>
  <w:style w:type="character" w:customStyle="1" w:styleId="31">
    <w:name w:val="Основной текст с отступом 3 Знак"/>
    <w:basedOn w:val="a0"/>
    <w:link w:val="32"/>
    <w:uiPriority w:val="99"/>
    <w:semiHidden/>
    <w:rsid w:val="00F742DB"/>
    <w:rPr>
      <w:rFonts w:ascii="Times New Roman" w:eastAsiaTheme="minorEastAsia" w:hAnsi="Times New Roman"/>
      <w:sz w:val="16"/>
      <w:szCs w:val="16"/>
      <w:lang w:eastAsia="ru-RU"/>
    </w:rPr>
  </w:style>
  <w:style w:type="paragraph" w:styleId="32">
    <w:name w:val="Body Text Indent 3"/>
    <w:basedOn w:val="a"/>
    <w:link w:val="31"/>
    <w:uiPriority w:val="99"/>
    <w:semiHidden/>
    <w:unhideWhenUsed/>
    <w:rsid w:val="00F742DB"/>
    <w:pPr>
      <w:spacing w:after="120"/>
      <w:ind w:left="283"/>
    </w:pPr>
    <w:rPr>
      <w:sz w:val="16"/>
      <w:szCs w:val="16"/>
    </w:rPr>
  </w:style>
  <w:style w:type="paragraph" w:styleId="af1">
    <w:name w:val="caption"/>
    <w:basedOn w:val="a"/>
    <w:next w:val="a"/>
    <w:qFormat/>
    <w:rsid w:val="00F742DB"/>
    <w:pPr>
      <w:tabs>
        <w:tab w:val="num" w:pos="720"/>
      </w:tabs>
      <w:spacing w:after="0" w:line="240" w:lineRule="auto"/>
      <w:ind w:left="360" w:firstLine="720"/>
      <w:jc w:val="right"/>
    </w:pPr>
    <w:rPr>
      <w:rFonts w:eastAsia="Times New Roman" w:cs="Times New Roman"/>
      <w:szCs w:val="20"/>
    </w:rPr>
  </w:style>
  <w:style w:type="character" w:styleId="af2">
    <w:name w:val="page number"/>
    <w:basedOn w:val="a0"/>
    <w:semiHidden/>
    <w:rsid w:val="00F742DB"/>
  </w:style>
  <w:style w:type="character" w:customStyle="1" w:styleId="af3">
    <w:name w:val="Заголовок Знак"/>
    <w:basedOn w:val="a0"/>
    <w:link w:val="af4"/>
    <w:rsid w:val="00F742DB"/>
    <w:rPr>
      <w:rFonts w:ascii="Calibri Light" w:eastAsia="Times New Roman" w:hAnsi="Calibri Light" w:cs="Times New Roman"/>
      <w:spacing w:val="-10"/>
      <w:kern w:val="3"/>
      <w:sz w:val="56"/>
      <w:szCs w:val="56"/>
    </w:rPr>
  </w:style>
  <w:style w:type="paragraph" w:styleId="af4">
    <w:name w:val="Title"/>
    <w:basedOn w:val="a"/>
    <w:next w:val="a"/>
    <w:link w:val="af3"/>
    <w:rsid w:val="00F742DB"/>
    <w:pPr>
      <w:suppressAutoHyphens/>
      <w:autoSpaceDN w:val="0"/>
      <w:spacing w:after="0" w:line="240" w:lineRule="auto"/>
      <w:jc w:val="left"/>
      <w:textAlignment w:val="baseline"/>
    </w:pPr>
    <w:rPr>
      <w:rFonts w:ascii="Calibri Light" w:eastAsia="Times New Roman" w:hAnsi="Calibri Light" w:cs="Times New Roman"/>
      <w:spacing w:val="-10"/>
      <w:kern w:val="3"/>
      <w:sz w:val="56"/>
      <w:szCs w:val="56"/>
      <w:lang w:eastAsia="en-US"/>
    </w:rPr>
  </w:style>
  <w:style w:type="character" w:customStyle="1" w:styleId="13">
    <w:name w:val="Название Знак1"/>
    <w:basedOn w:val="a0"/>
    <w:uiPriority w:val="10"/>
    <w:rsid w:val="00F742DB"/>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5">
    <w:name w:val="Выделенная цитата Знак"/>
    <w:basedOn w:val="a0"/>
    <w:link w:val="af6"/>
    <w:rsid w:val="00F742DB"/>
    <w:rPr>
      <w:rFonts w:ascii="Calibri" w:eastAsia="Calibri" w:hAnsi="Calibri" w:cs="Times New Roman"/>
      <w:i/>
      <w:iCs/>
      <w:color w:val="5B9BD5"/>
    </w:rPr>
  </w:style>
  <w:style w:type="paragraph" w:styleId="af6">
    <w:name w:val="Intense Quote"/>
    <w:basedOn w:val="a"/>
    <w:next w:val="a"/>
    <w:link w:val="af5"/>
    <w:rsid w:val="00F742DB"/>
    <w:pPr>
      <w:pBdr>
        <w:top w:val="single" w:sz="4" w:space="10" w:color="5B9BD5"/>
        <w:bottom w:val="single" w:sz="4" w:space="10" w:color="5B9BD5"/>
      </w:pBdr>
      <w:suppressAutoHyphens/>
      <w:autoSpaceDN w:val="0"/>
      <w:spacing w:before="360" w:after="360" w:line="240" w:lineRule="auto"/>
      <w:ind w:left="864" w:right="864"/>
      <w:jc w:val="center"/>
      <w:textAlignment w:val="baseline"/>
    </w:pPr>
    <w:rPr>
      <w:rFonts w:ascii="Calibri" w:eastAsia="Calibri" w:hAnsi="Calibri" w:cs="Times New Roman"/>
      <w:i/>
      <w:iCs/>
      <w:color w:val="5B9BD5"/>
      <w:sz w:val="22"/>
      <w:lang w:eastAsia="en-US"/>
    </w:rPr>
  </w:style>
  <w:style w:type="character" w:customStyle="1" w:styleId="14">
    <w:name w:val="Выделенная цитата Знак1"/>
    <w:basedOn w:val="a0"/>
    <w:uiPriority w:val="30"/>
    <w:rsid w:val="00F742DB"/>
    <w:rPr>
      <w:rFonts w:ascii="Times New Roman" w:eastAsiaTheme="minorEastAsia" w:hAnsi="Times New Roman"/>
      <w:b/>
      <w:bCs/>
      <w:i/>
      <w:iCs/>
      <w:color w:val="4F81BD" w:themeColor="accent1"/>
      <w:sz w:val="28"/>
      <w:lang w:eastAsia="ru-RU"/>
    </w:rPr>
  </w:style>
  <w:style w:type="paragraph" w:customStyle="1" w:styleId="Style2">
    <w:name w:val="Style2"/>
    <w:basedOn w:val="a"/>
    <w:rsid w:val="00F742DB"/>
    <w:pPr>
      <w:widowControl w:val="0"/>
      <w:autoSpaceDE w:val="0"/>
      <w:autoSpaceDN w:val="0"/>
      <w:adjustRightInd w:val="0"/>
      <w:spacing w:after="0" w:line="221" w:lineRule="exact"/>
      <w:jc w:val="center"/>
    </w:pPr>
    <w:rPr>
      <w:rFonts w:ascii="Century Schoolbook" w:eastAsia="Times New Roman" w:hAnsi="Century Schoolbook" w:cs="Century Schoolbook"/>
      <w:szCs w:val="24"/>
    </w:rPr>
  </w:style>
  <w:style w:type="character" w:customStyle="1" w:styleId="FontStyle159">
    <w:name w:val="Font Style159"/>
    <w:rsid w:val="00F742DB"/>
    <w:rPr>
      <w:rFonts w:ascii="Century Schoolbook" w:hAnsi="Century Schoolbook" w:cs="Century Schoolbook"/>
      <w:spacing w:val="10"/>
      <w:sz w:val="16"/>
      <w:szCs w:val="16"/>
    </w:rPr>
  </w:style>
  <w:style w:type="paragraph" w:styleId="33">
    <w:name w:val="toc 3"/>
    <w:basedOn w:val="a"/>
    <w:next w:val="a"/>
    <w:autoRedefine/>
    <w:uiPriority w:val="39"/>
    <w:unhideWhenUsed/>
    <w:rsid w:val="00F742DB"/>
    <w:pPr>
      <w:spacing w:after="100"/>
      <w:ind w:left="560"/>
    </w:pPr>
  </w:style>
  <w:style w:type="paragraph" w:styleId="af7">
    <w:name w:val="header"/>
    <w:basedOn w:val="a"/>
    <w:link w:val="af8"/>
    <w:uiPriority w:val="99"/>
    <w:unhideWhenUsed/>
    <w:rsid w:val="00F742DB"/>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F742DB"/>
    <w:rPr>
      <w:rFonts w:ascii="Times New Roman" w:eastAsiaTheme="minorEastAsia" w:hAnsi="Times New Roman"/>
      <w:sz w:val="28"/>
      <w:lang w:eastAsia="ru-RU"/>
    </w:rPr>
  </w:style>
  <w:style w:type="paragraph" w:customStyle="1" w:styleId="af9">
    <w:name w:val="Таблицы"/>
    <w:basedOn w:val="a"/>
    <w:link w:val="afa"/>
    <w:qFormat/>
    <w:rsid w:val="00F742DB"/>
    <w:pPr>
      <w:ind w:firstLine="0"/>
    </w:pPr>
  </w:style>
  <w:style w:type="character" w:customStyle="1" w:styleId="afa">
    <w:name w:val="Таблицы Знак"/>
    <w:basedOn w:val="a0"/>
    <w:link w:val="af9"/>
    <w:rsid w:val="00F742DB"/>
    <w:rPr>
      <w:rFonts w:ascii="Times New Roman" w:eastAsiaTheme="minorEastAsia" w:hAnsi="Times New Roman"/>
      <w:sz w:val="28"/>
      <w:lang w:eastAsia="ru-RU"/>
    </w:rPr>
  </w:style>
  <w:style w:type="paragraph" w:customStyle="1" w:styleId="headertext">
    <w:name w:val="headertext"/>
    <w:basedOn w:val="a"/>
    <w:rsid w:val="00F742DB"/>
    <w:pPr>
      <w:spacing w:before="100" w:beforeAutospacing="1" w:after="100" w:afterAutospacing="1" w:line="240" w:lineRule="auto"/>
      <w:ind w:firstLine="0"/>
      <w:jc w:val="left"/>
    </w:pPr>
    <w:rPr>
      <w:rFonts w:eastAsia="Times New Roman" w:cs="Times New Roman"/>
      <w:szCs w:val="24"/>
    </w:rPr>
  </w:style>
  <w:style w:type="paragraph" w:styleId="afb">
    <w:name w:val="No Spacing"/>
    <w:qFormat/>
    <w:rsid w:val="00562C22"/>
    <w:pPr>
      <w:spacing w:after="0" w:line="240" w:lineRule="auto"/>
      <w:ind w:firstLine="709"/>
      <w:jc w:val="both"/>
    </w:pPr>
    <w:rPr>
      <w:rFonts w:ascii="Times New Roman" w:eastAsiaTheme="minorEastAsia" w:hAnsi="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42960E-D7A7-4118-9692-165A012FE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11</Pages>
  <Words>3429</Words>
  <Characters>19550</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Софья Аржанухина</dc:creator>
  <cp:keywords/>
  <dc:description/>
  <cp:lastModifiedBy>Ярослав Белозеров</cp:lastModifiedBy>
  <cp:revision>16</cp:revision>
  <dcterms:created xsi:type="dcterms:W3CDTF">2023-08-09T09:37:00Z</dcterms:created>
  <dcterms:modified xsi:type="dcterms:W3CDTF">2024-01-27T21:16:00Z</dcterms:modified>
</cp:coreProperties>
</file>