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08E" w:rsidRPr="00294235" w:rsidRDefault="00ED108E" w:rsidP="00333948">
      <w:pPr>
        <w:spacing w:after="0" w:line="240" w:lineRule="auto"/>
        <w:rPr>
          <w:rFonts w:ascii="Times New Roman" w:hAnsi="Times New Roman" w:cs="Times New Roman"/>
          <w:b/>
          <w:color w:val="000000" w:themeColor="text1"/>
          <w:sz w:val="24"/>
          <w:szCs w:val="24"/>
        </w:rPr>
      </w:pPr>
      <w:r w:rsidRPr="00294235">
        <w:rPr>
          <w:rFonts w:ascii="Times New Roman" w:hAnsi="Times New Roman" w:cs="Times New Roman"/>
          <w:b/>
          <w:color w:val="000000" w:themeColor="text1"/>
          <w:sz w:val="24"/>
          <w:szCs w:val="24"/>
        </w:rPr>
        <w:t>УДК 625/73</w:t>
      </w:r>
    </w:p>
    <w:p w:rsidR="00ED108E" w:rsidRPr="00294235" w:rsidRDefault="00ED108E" w:rsidP="00A92FB2">
      <w:pPr>
        <w:spacing w:after="0" w:line="240" w:lineRule="auto"/>
        <w:jc w:val="center"/>
        <w:rPr>
          <w:rFonts w:ascii="Times New Roman" w:hAnsi="Times New Roman" w:cs="Times New Roman"/>
          <w:color w:val="000000" w:themeColor="text1"/>
          <w:sz w:val="28"/>
          <w:szCs w:val="24"/>
        </w:rPr>
      </w:pPr>
    </w:p>
    <w:p w:rsidR="00ED108E" w:rsidRPr="00294235" w:rsidRDefault="00ED108E" w:rsidP="00A92FB2">
      <w:pPr>
        <w:spacing w:after="0" w:line="240" w:lineRule="auto"/>
        <w:jc w:val="center"/>
        <w:rPr>
          <w:rFonts w:ascii="Times New Roman" w:hAnsi="Times New Roman" w:cs="Times New Roman"/>
          <w:b/>
          <w:color w:val="000000" w:themeColor="text1"/>
          <w:sz w:val="24"/>
          <w:szCs w:val="24"/>
        </w:rPr>
      </w:pPr>
      <w:r w:rsidRPr="00294235">
        <w:rPr>
          <w:rFonts w:ascii="Times New Roman" w:hAnsi="Times New Roman" w:cs="Times New Roman"/>
          <w:b/>
          <w:color w:val="000000" w:themeColor="text1"/>
          <w:sz w:val="24"/>
          <w:szCs w:val="24"/>
        </w:rPr>
        <w:t>ИССЛЕДОВАНИЕ СОСТОЯНИЯ АВТОМОБИЛЬНОЙ ДОРОГИ 1Р 228</w:t>
      </w:r>
    </w:p>
    <w:p w:rsidR="00ED108E" w:rsidRPr="00294235" w:rsidRDefault="00ED108E" w:rsidP="00A92FB2">
      <w:pPr>
        <w:spacing w:after="0" w:line="240" w:lineRule="auto"/>
        <w:jc w:val="center"/>
        <w:rPr>
          <w:rFonts w:ascii="Times New Roman" w:hAnsi="Times New Roman" w:cs="Times New Roman"/>
          <w:b/>
          <w:color w:val="000000" w:themeColor="text1"/>
          <w:sz w:val="24"/>
          <w:szCs w:val="24"/>
        </w:rPr>
      </w:pPr>
      <w:r w:rsidRPr="00294235">
        <w:rPr>
          <w:rFonts w:ascii="Times New Roman" w:hAnsi="Times New Roman" w:cs="Times New Roman"/>
          <w:b/>
          <w:color w:val="000000" w:themeColor="text1"/>
          <w:sz w:val="24"/>
          <w:szCs w:val="24"/>
        </w:rPr>
        <w:t xml:space="preserve">СЫЗРАНЬ-САРАТОВ-ВОЛГОГРАД </w:t>
      </w:r>
      <w:r w:rsidR="00497F4B" w:rsidRPr="00294235">
        <w:rPr>
          <w:rFonts w:ascii="Times New Roman" w:hAnsi="Times New Roman" w:cs="Times New Roman"/>
          <w:b/>
          <w:color w:val="000000" w:themeColor="text1"/>
          <w:sz w:val="24"/>
          <w:szCs w:val="24"/>
        </w:rPr>
        <w:br/>
      </w:r>
      <w:r w:rsidRPr="00294235">
        <w:rPr>
          <w:rFonts w:ascii="Times New Roman" w:hAnsi="Times New Roman" w:cs="Times New Roman"/>
          <w:b/>
          <w:color w:val="000000" w:themeColor="text1"/>
          <w:sz w:val="24"/>
          <w:szCs w:val="24"/>
        </w:rPr>
        <w:t>НА УЧАСТКЕ КМ 476+000 – КМ 486+000</w:t>
      </w:r>
    </w:p>
    <w:p w:rsidR="00ED108E" w:rsidRPr="00294235" w:rsidRDefault="00ED108E" w:rsidP="00A92FB2">
      <w:pPr>
        <w:spacing w:after="0" w:line="240" w:lineRule="auto"/>
        <w:jc w:val="center"/>
        <w:rPr>
          <w:rFonts w:ascii="Times New Roman" w:hAnsi="Times New Roman" w:cs="Times New Roman"/>
          <w:b/>
          <w:color w:val="000000" w:themeColor="text1"/>
          <w:sz w:val="28"/>
          <w:szCs w:val="24"/>
        </w:rPr>
      </w:pPr>
    </w:p>
    <w:p w:rsidR="00ED108E" w:rsidRPr="00294235" w:rsidRDefault="00A92FB2" w:rsidP="00A92FB2">
      <w:pPr>
        <w:spacing w:after="0" w:line="240" w:lineRule="auto"/>
        <w:jc w:val="center"/>
        <w:rPr>
          <w:rFonts w:ascii="Times New Roman" w:hAnsi="Times New Roman" w:cs="Times New Roman"/>
          <w:b/>
          <w:color w:val="000000" w:themeColor="text1"/>
          <w:sz w:val="24"/>
          <w:szCs w:val="24"/>
          <w:vertAlign w:val="superscript"/>
        </w:rPr>
      </w:pPr>
      <w:r w:rsidRPr="00294235">
        <w:rPr>
          <w:rFonts w:ascii="Times New Roman" w:hAnsi="Times New Roman" w:cs="Times New Roman"/>
          <w:b/>
          <w:color w:val="000000" w:themeColor="text1"/>
          <w:sz w:val="24"/>
          <w:szCs w:val="24"/>
        </w:rPr>
        <w:t>Э.Ю. Шмагина</w:t>
      </w:r>
      <w:r w:rsidR="00ED108E" w:rsidRPr="00294235">
        <w:rPr>
          <w:rFonts w:ascii="Times New Roman" w:hAnsi="Times New Roman" w:cs="Times New Roman"/>
          <w:b/>
          <w:color w:val="000000" w:themeColor="text1"/>
          <w:sz w:val="24"/>
          <w:szCs w:val="24"/>
          <w:vertAlign w:val="superscript"/>
        </w:rPr>
        <w:t>1</w:t>
      </w:r>
      <w:r w:rsidR="00ED108E" w:rsidRPr="00294235">
        <w:rPr>
          <w:rFonts w:ascii="Times New Roman" w:hAnsi="Times New Roman" w:cs="Times New Roman"/>
          <w:b/>
          <w:color w:val="000000" w:themeColor="text1"/>
          <w:sz w:val="24"/>
          <w:szCs w:val="24"/>
        </w:rPr>
        <w:t xml:space="preserve">, </w:t>
      </w:r>
      <w:r w:rsidRPr="00294235">
        <w:rPr>
          <w:rFonts w:ascii="Times New Roman" w:hAnsi="Times New Roman" w:cs="Times New Roman"/>
          <w:b/>
          <w:color w:val="000000" w:themeColor="text1"/>
          <w:sz w:val="24"/>
          <w:szCs w:val="24"/>
        </w:rPr>
        <w:t xml:space="preserve">С.И. </w:t>
      </w:r>
      <w:r w:rsidR="00ED108E" w:rsidRPr="00294235">
        <w:rPr>
          <w:rFonts w:ascii="Times New Roman" w:hAnsi="Times New Roman" w:cs="Times New Roman"/>
          <w:b/>
          <w:color w:val="000000" w:themeColor="text1"/>
          <w:sz w:val="24"/>
          <w:szCs w:val="24"/>
        </w:rPr>
        <w:t>Деревякина</w:t>
      </w:r>
      <w:r w:rsidR="00ED108E" w:rsidRPr="00294235">
        <w:rPr>
          <w:rFonts w:ascii="Times New Roman" w:hAnsi="Times New Roman" w:cs="Times New Roman"/>
          <w:b/>
          <w:color w:val="000000" w:themeColor="text1"/>
          <w:sz w:val="24"/>
          <w:szCs w:val="24"/>
          <w:vertAlign w:val="superscript"/>
        </w:rPr>
        <w:t>2</w:t>
      </w:r>
      <w:r w:rsidR="00ED108E" w:rsidRPr="00294235">
        <w:rPr>
          <w:rFonts w:ascii="Times New Roman" w:hAnsi="Times New Roman" w:cs="Times New Roman"/>
          <w:b/>
          <w:color w:val="000000" w:themeColor="text1"/>
          <w:sz w:val="24"/>
          <w:szCs w:val="24"/>
        </w:rPr>
        <w:t xml:space="preserve">, </w:t>
      </w:r>
      <w:r w:rsidRPr="00294235">
        <w:rPr>
          <w:rFonts w:ascii="Times New Roman" w:hAnsi="Times New Roman" w:cs="Times New Roman"/>
          <w:b/>
          <w:color w:val="000000" w:themeColor="text1"/>
          <w:sz w:val="24"/>
          <w:szCs w:val="24"/>
          <w:shd w:val="clear" w:color="auto" w:fill="FFFFFF"/>
        </w:rPr>
        <w:t>В.Н. Свешников</w:t>
      </w:r>
      <w:r w:rsidR="00D55A77" w:rsidRPr="00294235">
        <w:rPr>
          <w:rFonts w:ascii="Times New Roman" w:hAnsi="Times New Roman" w:cs="Times New Roman"/>
          <w:b/>
          <w:color w:val="000000" w:themeColor="text1"/>
          <w:sz w:val="24"/>
          <w:szCs w:val="24"/>
          <w:shd w:val="clear" w:color="auto" w:fill="FFFFFF"/>
          <w:vertAlign w:val="superscript"/>
        </w:rPr>
        <w:t>3</w:t>
      </w:r>
    </w:p>
    <w:p w:rsidR="00ED108E" w:rsidRPr="00294235" w:rsidRDefault="00ED108E" w:rsidP="00A92FB2">
      <w:pPr>
        <w:pStyle w:val="a6"/>
        <w:spacing w:after="0" w:line="240" w:lineRule="auto"/>
        <w:ind w:left="0"/>
        <w:contextualSpacing w:val="0"/>
        <w:jc w:val="center"/>
        <w:rPr>
          <w:rFonts w:ascii="Times New Roman" w:hAnsi="Times New Roman" w:cs="Times New Roman"/>
          <w:i/>
          <w:color w:val="000000" w:themeColor="text1"/>
          <w:sz w:val="24"/>
          <w:szCs w:val="24"/>
        </w:rPr>
      </w:pPr>
      <w:r w:rsidRPr="00294235">
        <w:rPr>
          <w:rFonts w:ascii="Times New Roman" w:hAnsi="Times New Roman" w:cs="Times New Roman"/>
          <w:i/>
          <w:color w:val="000000" w:themeColor="text1"/>
          <w:sz w:val="24"/>
          <w:szCs w:val="24"/>
        </w:rPr>
        <w:t>СГТУ имени Гагарина Ю.А., доцент</w:t>
      </w:r>
      <w:r w:rsidR="00FB4BDE" w:rsidRPr="00294235">
        <w:rPr>
          <w:rFonts w:ascii="Times New Roman" w:hAnsi="Times New Roman" w:cs="Times New Roman"/>
          <w:i/>
          <w:color w:val="000000" w:themeColor="text1"/>
          <w:sz w:val="24"/>
          <w:szCs w:val="24"/>
          <w:vertAlign w:val="superscript"/>
        </w:rPr>
        <w:t>1</w:t>
      </w:r>
    </w:p>
    <w:p w:rsidR="00ED108E" w:rsidRPr="00294235" w:rsidRDefault="00ED108E" w:rsidP="00A92FB2">
      <w:pPr>
        <w:pStyle w:val="a6"/>
        <w:spacing w:after="0" w:line="240" w:lineRule="auto"/>
        <w:ind w:left="0"/>
        <w:contextualSpacing w:val="0"/>
        <w:jc w:val="center"/>
        <w:rPr>
          <w:rFonts w:ascii="Times New Roman" w:hAnsi="Times New Roman" w:cs="Times New Roman"/>
          <w:i/>
          <w:color w:val="000000" w:themeColor="text1"/>
          <w:sz w:val="24"/>
          <w:szCs w:val="24"/>
        </w:rPr>
      </w:pPr>
      <w:r w:rsidRPr="00294235">
        <w:rPr>
          <w:rFonts w:ascii="Times New Roman" w:hAnsi="Times New Roman" w:cs="Times New Roman"/>
          <w:i/>
          <w:color w:val="000000" w:themeColor="text1"/>
          <w:sz w:val="24"/>
          <w:szCs w:val="24"/>
        </w:rPr>
        <w:t xml:space="preserve">ООО </w:t>
      </w:r>
      <w:r w:rsidR="00BC1F0F" w:rsidRPr="00294235">
        <w:rPr>
          <w:rFonts w:ascii="Times New Roman" w:hAnsi="Times New Roman" w:cs="Times New Roman"/>
          <w:i/>
          <w:color w:val="000000" w:themeColor="text1"/>
          <w:sz w:val="24"/>
          <w:szCs w:val="24"/>
        </w:rPr>
        <w:t>«</w:t>
      </w:r>
      <w:r w:rsidRPr="00294235">
        <w:rPr>
          <w:rFonts w:ascii="Times New Roman" w:hAnsi="Times New Roman" w:cs="Times New Roman"/>
          <w:i/>
          <w:color w:val="000000" w:themeColor="text1"/>
          <w:sz w:val="24"/>
          <w:szCs w:val="24"/>
        </w:rPr>
        <w:t>Проектмостореконструкция</w:t>
      </w:r>
      <w:r w:rsidR="00BC1F0F" w:rsidRPr="00294235">
        <w:rPr>
          <w:rFonts w:ascii="Times New Roman" w:hAnsi="Times New Roman" w:cs="Times New Roman"/>
          <w:i/>
          <w:color w:val="000000" w:themeColor="text1"/>
          <w:sz w:val="24"/>
          <w:szCs w:val="24"/>
        </w:rPr>
        <w:t>»</w:t>
      </w:r>
      <w:r w:rsidRPr="00294235">
        <w:rPr>
          <w:rFonts w:ascii="Times New Roman" w:hAnsi="Times New Roman" w:cs="Times New Roman"/>
          <w:i/>
          <w:color w:val="000000" w:themeColor="text1"/>
          <w:sz w:val="24"/>
          <w:szCs w:val="24"/>
        </w:rPr>
        <w:t>, начальник группы</w:t>
      </w:r>
      <w:r w:rsidR="00FB4BDE" w:rsidRPr="00294235">
        <w:rPr>
          <w:rFonts w:ascii="Times New Roman" w:hAnsi="Times New Roman" w:cs="Times New Roman"/>
          <w:i/>
          <w:color w:val="000000" w:themeColor="text1"/>
          <w:sz w:val="24"/>
          <w:szCs w:val="24"/>
          <w:vertAlign w:val="superscript"/>
        </w:rPr>
        <w:t>2</w:t>
      </w:r>
    </w:p>
    <w:p w:rsidR="00D55A77" w:rsidRPr="00294235" w:rsidRDefault="00D55A77" w:rsidP="00A92FB2">
      <w:pPr>
        <w:pStyle w:val="a6"/>
        <w:spacing w:after="0" w:line="240" w:lineRule="auto"/>
        <w:ind w:left="0"/>
        <w:contextualSpacing w:val="0"/>
        <w:jc w:val="center"/>
        <w:rPr>
          <w:rFonts w:ascii="Times New Roman" w:hAnsi="Times New Roman" w:cs="Times New Roman"/>
          <w:i/>
          <w:color w:val="000000" w:themeColor="text1"/>
          <w:sz w:val="24"/>
          <w:szCs w:val="24"/>
        </w:rPr>
      </w:pPr>
      <w:r w:rsidRPr="00294235">
        <w:rPr>
          <w:rFonts w:ascii="Times New Roman" w:hAnsi="Times New Roman" w:cs="Times New Roman"/>
          <w:i/>
          <w:color w:val="000000" w:themeColor="text1"/>
          <w:sz w:val="24"/>
          <w:szCs w:val="24"/>
          <w:shd w:val="clear" w:color="auto" w:fill="FFFFFF"/>
        </w:rPr>
        <w:t xml:space="preserve">ТОО КаспиМунайКапиталг. </w:t>
      </w:r>
      <w:r w:rsidR="00473142" w:rsidRPr="00294235">
        <w:rPr>
          <w:rFonts w:ascii="Times New Roman" w:hAnsi="Times New Roman" w:cs="Times New Roman"/>
          <w:i/>
          <w:color w:val="000000" w:themeColor="text1"/>
          <w:sz w:val="24"/>
          <w:szCs w:val="24"/>
          <w:shd w:val="clear" w:color="auto" w:fill="FFFFFF"/>
        </w:rPr>
        <w:t xml:space="preserve">г. </w:t>
      </w:r>
      <w:r w:rsidRPr="00294235">
        <w:rPr>
          <w:rFonts w:ascii="Times New Roman" w:hAnsi="Times New Roman" w:cs="Times New Roman"/>
          <w:i/>
          <w:color w:val="000000" w:themeColor="text1"/>
          <w:sz w:val="24"/>
          <w:szCs w:val="24"/>
          <w:shd w:val="clear" w:color="auto" w:fill="FFFFFF"/>
        </w:rPr>
        <w:t>Уральск, Казахстан</w:t>
      </w:r>
      <w:r w:rsidR="00FB4BDE" w:rsidRPr="00294235">
        <w:rPr>
          <w:rFonts w:ascii="Times New Roman" w:hAnsi="Times New Roman" w:cs="Times New Roman"/>
          <w:i/>
          <w:color w:val="000000" w:themeColor="text1"/>
          <w:sz w:val="24"/>
          <w:szCs w:val="24"/>
          <w:shd w:val="clear" w:color="auto" w:fill="FFFFFF"/>
          <w:vertAlign w:val="superscript"/>
        </w:rPr>
        <w:t>3</w:t>
      </w:r>
    </w:p>
    <w:p w:rsidR="00D55A77" w:rsidRPr="00294235" w:rsidRDefault="00D55A77" w:rsidP="00A92FB2">
      <w:pPr>
        <w:spacing w:after="0" w:line="240" w:lineRule="auto"/>
        <w:jc w:val="center"/>
        <w:rPr>
          <w:rFonts w:ascii="Times New Roman" w:hAnsi="Times New Roman" w:cs="Times New Roman"/>
          <w:b/>
          <w:color w:val="000000" w:themeColor="text1"/>
          <w:sz w:val="24"/>
          <w:szCs w:val="24"/>
        </w:rPr>
      </w:pPr>
    </w:p>
    <w:p w:rsidR="00ED108E" w:rsidRPr="00294235" w:rsidRDefault="00ED108E" w:rsidP="00333948">
      <w:pPr>
        <w:spacing w:after="0" w:line="240" w:lineRule="auto"/>
        <w:ind w:firstLine="709"/>
        <w:jc w:val="both"/>
        <w:rPr>
          <w:rFonts w:ascii="Times New Roman" w:hAnsi="Times New Roman" w:cs="Times New Roman"/>
          <w:i/>
          <w:color w:val="000000" w:themeColor="text1"/>
          <w:szCs w:val="20"/>
        </w:rPr>
      </w:pPr>
      <w:r w:rsidRPr="00294235">
        <w:rPr>
          <w:rFonts w:ascii="Times New Roman" w:hAnsi="Times New Roman" w:cs="Times New Roman"/>
          <w:b/>
          <w:i/>
          <w:color w:val="000000" w:themeColor="text1"/>
          <w:szCs w:val="20"/>
        </w:rPr>
        <w:t xml:space="preserve">Аннотация. </w:t>
      </w:r>
      <w:r w:rsidRPr="00294235">
        <w:rPr>
          <w:rFonts w:ascii="Times New Roman" w:hAnsi="Times New Roman" w:cs="Times New Roman"/>
          <w:i/>
          <w:color w:val="000000" w:themeColor="text1"/>
          <w:szCs w:val="20"/>
        </w:rPr>
        <w:t>В данной статье показаны результаты исследования участка автомобильной дороги. Дана характеристика участка автомобильной дороги, дорожной одежды и</w:t>
      </w:r>
      <w:r w:rsidR="00A92FB2" w:rsidRPr="00294235">
        <w:rPr>
          <w:rFonts w:ascii="Times New Roman" w:hAnsi="Times New Roman" w:cs="Times New Roman"/>
          <w:i/>
          <w:color w:val="000000" w:themeColor="text1"/>
          <w:szCs w:val="20"/>
        </w:rPr>
        <w:t> </w:t>
      </w:r>
      <w:r w:rsidRPr="00294235">
        <w:rPr>
          <w:rFonts w:ascii="Times New Roman" w:hAnsi="Times New Roman" w:cs="Times New Roman"/>
          <w:i/>
          <w:color w:val="000000" w:themeColor="text1"/>
          <w:szCs w:val="20"/>
        </w:rPr>
        <w:t>земляного полотна, водопропускных труб, пересечений и примыканий, технических средств организации и безопасности движения. Описывается план и профиль автомобильной дороги. Делается вывод о необходимости проведения капитального ремонта рассматриваемого участка автомобильной дороги.</w:t>
      </w:r>
    </w:p>
    <w:p w:rsidR="00ED108E" w:rsidRDefault="00ED108E" w:rsidP="00333948">
      <w:pPr>
        <w:spacing w:after="0" w:line="240" w:lineRule="auto"/>
        <w:ind w:firstLine="709"/>
        <w:jc w:val="both"/>
        <w:rPr>
          <w:rFonts w:ascii="Times New Roman" w:hAnsi="Times New Roman" w:cs="Times New Roman"/>
          <w:i/>
          <w:color w:val="000000" w:themeColor="text1"/>
          <w:szCs w:val="20"/>
        </w:rPr>
      </w:pPr>
      <w:r w:rsidRPr="00294235">
        <w:rPr>
          <w:rFonts w:ascii="Times New Roman" w:hAnsi="Times New Roman" w:cs="Times New Roman"/>
          <w:b/>
          <w:i/>
          <w:color w:val="000000" w:themeColor="text1"/>
          <w:szCs w:val="20"/>
        </w:rPr>
        <w:t xml:space="preserve">Ключевые слова: </w:t>
      </w:r>
      <w:r w:rsidRPr="00294235">
        <w:rPr>
          <w:rFonts w:ascii="Times New Roman" w:hAnsi="Times New Roman" w:cs="Times New Roman"/>
          <w:i/>
          <w:color w:val="000000" w:themeColor="text1"/>
          <w:szCs w:val="20"/>
        </w:rPr>
        <w:t>автомобильная дорога, земляное полотно, водопропускные трубы, геометрические параметры, дорожн</w:t>
      </w:r>
      <w:r w:rsidR="00A92FB2" w:rsidRPr="00294235">
        <w:rPr>
          <w:rFonts w:ascii="Times New Roman" w:hAnsi="Times New Roman" w:cs="Times New Roman"/>
          <w:i/>
          <w:color w:val="000000" w:themeColor="text1"/>
          <w:szCs w:val="20"/>
        </w:rPr>
        <w:t>ая одежда, организация движения</w:t>
      </w:r>
    </w:p>
    <w:p w:rsidR="008C68DC" w:rsidRPr="00294235" w:rsidRDefault="008C68DC" w:rsidP="00333948">
      <w:pPr>
        <w:spacing w:after="0" w:line="240" w:lineRule="auto"/>
        <w:ind w:firstLine="709"/>
        <w:jc w:val="both"/>
        <w:rPr>
          <w:rFonts w:ascii="Times New Roman" w:hAnsi="Times New Roman" w:cs="Times New Roman"/>
          <w:i/>
          <w:color w:val="000000" w:themeColor="text1"/>
          <w:szCs w:val="20"/>
        </w:rPr>
      </w:pPr>
      <w:bookmarkStart w:id="0" w:name="_GoBack"/>
      <w:bookmarkEnd w:id="0"/>
    </w:p>
    <w:p w:rsidR="00ED108E" w:rsidRPr="00294235" w:rsidRDefault="00ED108E" w:rsidP="00A92FB2">
      <w:pPr>
        <w:spacing w:after="0" w:line="240" w:lineRule="auto"/>
        <w:jc w:val="center"/>
        <w:rPr>
          <w:rFonts w:ascii="Times New Roman" w:hAnsi="Times New Roman" w:cs="Times New Roman"/>
          <w:b/>
          <w:color w:val="000000" w:themeColor="text1"/>
          <w:sz w:val="24"/>
          <w:szCs w:val="24"/>
          <w:lang w:val="en-US"/>
        </w:rPr>
      </w:pPr>
      <w:r w:rsidRPr="00294235">
        <w:rPr>
          <w:rFonts w:ascii="Times New Roman" w:hAnsi="Times New Roman" w:cs="Times New Roman"/>
          <w:b/>
          <w:color w:val="000000" w:themeColor="text1"/>
          <w:sz w:val="24"/>
          <w:szCs w:val="24"/>
          <w:lang w:val="en-US"/>
        </w:rPr>
        <w:t>INVESTIGATION OF THE CONDITION OF THE HIGHWAY 1P 228</w:t>
      </w:r>
    </w:p>
    <w:p w:rsidR="00ED108E" w:rsidRPr="00294235" w:rsidRDefault="00ED108E" w:rsidP="00A92FB2">
      <w:pPr>
        <w:spacing w:after="0" w:line="240" w:lineRule="auto"/>
        <w:jc w:val="center"/>
        <w:rPr>
          <w:rFonts w:ascii="Times New Roman" w:hAnsi="Times New Roman" w:cs="Times New Roman"/>
          <w:b/>
          <w:color w:val="000000" w:themeColor="text1"/>
          <w:sz w:val="24"/>
          <w:szCs w:val="24"/>
          <w:lang w:val="en-US"/>
        </w:rPr>
      </w:pPr>
      <w:r w:rsidRPr="00294235">
        <w:rPr>
          <w:rFonts w:ascii="Times New Roman" w:hAnsi="Times New Roman" w:cs="Times New Roman"/>
          <w:b/>
          <w:color w:val="000000" w:themeColor="text1"/>
          <w:sz w:val="24"/>
          <w:szCs w:val="24"/>
          <w:lang w:val="en-US"/>
        </w:rPr>
        <w:t>SYZRAN-SARATOV-VOLGOGRAD ON THE SECTION KM 476+000 – KM 486</w:t>
      </w:r>
    </w:p>
    <w:p w:rsidR="00ED108E" w:rsidRPr="00294235" w:rsidRDefault="00ED108E" w:rsidP="00A92FB2">
      <w:pPr>
        <w:spacing w:after="0" w:line="240" w:lineRule="auto"/>
        <w:jc w:val="center"/>
        <w:rPr>
          <w:rFonts w:ascii="Times New Roman" w:hAnsi="Times New Roman" w:cs="Times New Roman"/>
          <w:b/>
          <w:color w:val="000000" w:themeColor="text1"/>
          <w:sz w:val="24"/>
          <w:szCs w:val="24"/>
          <w:lang w:val="en-US"/>
        </w:rPr>
      </w:pPr>
    </w:p>
    <w:p w:rsidR="00ED108E" w:rsidRPr="00294235" w:rsidRDefault="00A92FB2" w:rsidP="00A92FB2">
      <w:pPr>
        <w:spacing w:after="0" w:line="240" w:lineRule="auto"/>
        <w:jc w:val="center"/>
        <w:rPr>
          <w:rFonts w:ascii="Times New Roman" w:hAnsi="Times New Roman" w:cs="Times New Roman"/>
          <w:b/>
          <w:color w:val="000000" w:themeColor="text1"/>
          <w:sz w:val="24"/>
          <w:szCs w:val="24"/>
          <w:vertAlign w:val="superscript"/>
          <w:lang w:val="en-US"/>
        </w:rPr>
      </w:pPr>
      <w:r w:rsidRPr="00294235">
        <w:rPr>
          <w:rFonts w:ascii="Times New Roman" w:hAnsi="Times New Roman" w:cs="Times New Roman"/>
          <w:b/>
          <w:color w:val="000000" w:themeColor="text1"/>
          <w:sz w:val="24"/>
          <w:szCs w:val="24"/>
          <w:lang w:val="en-US"/>
        </w:rPr>
        <w:t>E.Yu. Shmagina</w:t>
      </w:r>
      <w:r w:rsidR="00ED108E" w:rsidRPr="00294235">
        <w:rPr>
          <w:rFonts w:ascii="Times New Roman" w:hAnsi="Times New Roman" w:cs="Times New Roman"/>
          <w:b/>
          <w:color w:val="000000" w:themeColor="text1"/>
          <w:sz w:val="24"/>
          <w:szCs w:val="24"/>
          <w:vertAlign w:val="superscript"/>
          <w:lang w:val="en-US"/>
        </w:rPr>
        <w:t>1</w:t>
      </w:r>
      <w:r w:rsidRPr="00294235">
        <w:rPr>
          <w:rFonts w:ascii="Times New Roman" w:hAnsi="Times New Roman" w:cs="Times New Roman"/>
          <w:b/>
          <w:color w:val="000000" w:themeColor="text1"/>
          <w:sz w:val="24"/>
          <w:szCs w:val="24"/>
          <w:lang w:val="en-US"/>
        </w:rPr>
        <w:t>, S.I. Derevyakina</w:t>
      </w:r>
      <w:r w:rsidR="00ED108E" w:rsidRPr="00294235">
        <w:rPr>
          <w:rFonts w:ascii="Times New Roman" w:hAnsi="Times New Roman" w:cs="Times New Roman"/>
          <w:b/>
          <w:color w:val="000000" w:themeColor="text1"/>
          <w:sz w:val="24"/>
          <w:szCs w:val="24"/>
          <w:vertAlign w:val="superscript"/>
          <w:lang w:val="en-US"/>
        </w:rPr>
        <w:t>2</w:t>
      </w:r>
      <w:r w:rsidR="00473142" w:rsidRPr="00294235">
        <w:rPr>
          <w:rFonts w:ascii="Times New Roman" w:hAnsi="Times New Roman" w:cs="Times New Roman"/>
          <w:b/>
          <w:color w:val="000000" w:themeColor="text1"/>
          <w:sz w:val="24"/>
          <w:szCs w:val="24"/>
          <w:lang w:val="en-US"/>
        </w:rPr>
        <w:t xml:space="preserve">, </w:t>
      </w:r>
      <w:r w:rsidRPr="00294235">
        <w:rPr>
          <w:rFonts w:ascii="Times New Roman" w:hAnsi="Times New Roman" w:cs="Times New Roman"/>
          <w:b/>
          <w:color w:val="000000" w:themeColor="text1"/>
          <w:sz w:val="24"/>
          <w:szCs w:val="24"/>
          <w:lang w:val="en-US"/>
        </w:rPr>
        <w:t>V.N. Sveshnikov</w:t>
      </w:r>
      <w:r w:rsidR="00A07C46" w:rsidRPr="00294235">
        <w:rPr>
          <w:rFonts w:ascii="Times New Roman" w:hAnsi="Times New Roman" w:cs="Times New Roman"/>
          <w:b/>
          <w:color w:val="000000" w:themeColor="text1"/>
          <w:sz w:val="24"/>
          <w:szCs w:val="24"/>
          <w:vertAlign w:val="superscript"/>
          <w:lang w:val="en-US"/>
        </w:rPr>
        <w:t>3</w:t>
      </w:r>
    </w:p>
    <w:p w:rsidR="00ED108E" w:rsidRPr="00294235" w:rsidRDefault="00B14984" w:rsidP="00A92FB2">
      <w:pPr>
        <w:spacing w:after="0" w:line="240" w:lineRule="auto"/>
        <w:jc w:val="center"/>
        <w:rPr>
          <w:rFonts w:ascii="Times New Roman" w:hAnsi="Times New Roman" w:cs="Times New Roman"/>
          <w:i/>
          <w:color w:val="000000" w:themeColor="text1"/>
          <w:sz w:val="24"/>
          <w:szCs w:val="24"/>
          <w:lang w:val="en-US"/>
        </w:rPr>
      </w:pPr>
      <w:r w:rsidRPr="00294235">
        <w:rPr>
          <w:rFonts w:ascii="Times New Roman" w:hAnsi="Times New Roman" w:cs="Times New Roman"/>
          <w:i/>
          <w:color w:val="000000" w:themeColor="text1"/>
          <w:sz w:val="24"/>
          <w:szCs w:val="24"/>
          <w:vertAlign w:val="superscript"/>
          <w:lang w:val="en-US"/>
        </w:rPr>
        <w:t>1</w:t>
      </w:r>
      <w:r w:rsidRPr="00294235">
        <w:rPr>
          <w:rFonts w:ascii="Times New Roman" w:hAnsi="Times New Roman" w:cs="Times New Roman"/>
          <w:i/>
          <w:color w:val="000000" w:themeColor="text1"/>
          <w:sz w:val="24"/>
          <w:szCs w:val="24"/>
          <w:lang w:val="en-US"/>
        </w:rPr>
        <w:t>Associate Professor, Yuri Gagarin State Technical University of Saratov</w:t>
      </w:r>
    </w:p>
    <w:p w:rsidR="00ED108E" w:rsidRPr="00294235" w:rsidRDefault="00ED108E" w:rsidP="00A92FB2">
      <w:pPr>
        <w:spacing w:after="0" w:line="240" w:lineRule="auto"/>
        <w:jc w:val="center"/>
        <w:rPr>
          <w:rFonts w:ascii="Times New Roman" w:hAnsi="Times New Roman" w:cs="Times New Roman"/>
          <w:i/>
          <w:color w:val="000000" w:themeColor="text1"/>
          <w:sz w:val="24"/>
          <w:szCs w:val="24"/>
          <w:lang w:val="en-US"/>
        </w:rPr>
      </w:pPr>
      <w:r w:rsidRPr="00294235">
        <w:rPr>
          <w:rFonts w:ascii="Times New Roman" w:hAnsi="Times New Roman" w:cs="Times New Roman"/>
          <w:i/>
          <w:color w:val="000000" w:themeColor="text1"/>
          <w:sz w:val="24"/>
          <w:szCs w:val="24"/>
          <w:lang w:val="en-US"/>
        </w:rPr>
        <w:t>Projectmostorekonstruction LLC, head of the group</w:t>
      </w:r>
      <w:r w:rsidR="00A92FB2" w:rsidRPr="00294235">
        <w:rPr>
          <w:rFonts w:ascii="Times New Roman" w:hAnsi="Times New Roman" w:cs="Times New Roman"/>
          <w:i/>
          <w:color w:val="000000" w:themeColor="text1"/>
          <w:sz w:val="24"/>
          <w:szCs w:val="24"/>
          <w:vertAlign w:val="superscript"/>
          <w:lang w:val="en-US"/>
        </w:rPr>
        <w:t>2</w:t>
      </w:r>
    </w:p>
    <w:p w:rsidR="00ED108E" w:rsidRPr="00294235" w:rsidRDefault="00B14984" w:rsidP="00A92FB2">
      <w:pPr>
        <w:spacing w:after="0" w:line="240" w:lineRule="auto"/>
        <w:jc w:val="center"/>
        <w:rPr>
          <w:rFonts w:ascii="Times New Roman" w:hAnsi="Times New Roman" w:cs="Times New Roman"/>
          <w:i/>
          <w:color w:val="000000" w:themeColor="text1"/>
          <w:sz w:val="24"/>
          <w:szCs w:val="24"/>
          <w:lang w:val="en-US"/>
        </w:rPr>
      </w:pPr>
      <w:r w:rsidRPr="00294235">
        <w:rPr>
          <w:rFonts w:ascii="Times New Roman" w:hAnsi="Times New Roman" w:cs="Times New Roman"/>
          <w:i/>
          <w:color w:val="000000" w:themeColor="text1"/>
          <w:sz w:val="24"/>
          <w:szCs w:val="24"/>
          <w:vertAlign w:val="superscript"/>
          <w:lang w:val="en-US"/>
        </w:rPr>
        <w:t>3</w:t>
      </w:r>
      <w:r w:rsidR="00473142" w:rsidRPr="00294235">
        <w:rPr>
          <w:rFonts w:ascii="Times New Roman" w:hAnsi="Times New Roman" w:cs="Times New Roman"/>
          <w:i/>
          <w:color w:val="000000" w:themeColor="text1"/>
          <w:sz w:val="24"/>
          <w:szCs w:val="24"/>
          <w:lang w:val="en-US"/>
        </w:rPr>
        <w:t>KaspiMunaiKapitalg LLP. Uralsk, Kazakhstan</w:t>
      </w:r>
    </w:p>
    <w:p w:rsidR="00ED108E" w:rsidRPr="00294235" w:rsidRDefault="00ED108E" w:rsidP="00A92FB2">
      <w:pPr>
        <w:spacing w:after="0" w:line="240" w:lineRule="auto"/>
        <w:jc w:val="center"/>
        <w:rPr>
          <w:rFonts w:ascii="Times New Roman" w:hAnsi="Times New Roman" w:cs="Times New Roman"/>
          <w:color w:val="000000" w:themeColor="text1"/>
          <w:sz w:val="24"/>
          <w:szCs w:val="24"/>
          <w:lang w:val="en-US"/>
        </w:rPr>
      </w:pPr>
    </w:p>
    <w:p w:rsidR="00ED108E" w:rsidRPr="00294235" w:rsidRDefault="00ED108E" w:rsidP="00333948">
      <w:pPr>
        <w:spacing w:after="0" w:line="240" w:lineRule="auto"/>
        <w:ind w:firstLine="709"/>
        <w:jc w:val="both"/>
        <w:rPr>
          <w:rFonts w:ascii="Times New Roman" w:hAnsi="Times New Roman" w:cs="Times New Roman"/>
          <w:i/>
          <w:color w:val="000000" w:themeColor="text1"/>
          <w:szCs w:val="20"/>
          <w:lang w:val="en-US"/>
        </w:rPr>
      </w:pPr>
      <w:r w:rsidRPr="00294235">
        <w:rPr>
          <w:rFonts w:ascii="Times New Roman" w:hAnsi="Times New Roman" w:cs="Times New Roman"/>
          <w:b/>
          <w:i/>
          <w:color w:val="000000" w:themeColor="text1"/>
          <w:szCs w:val="20"/>
          <w:lang w:val="en-US"/>
        </w:rPr>
        <w:t>A</w:t>
      </w:r>
      <w:r w:rsidR="00A92FB2" w:rsidRPr="00294235">
        <w:rPr>
          <w:rFonts w:ascii="Times New Roman" w:hAnsi="Times New Roman" w:cs="Times New Roman"/>
          <w:b/>
          <w:i/>
          <w:color w:val="000000" w:themeColor="text1"/>
          <w:szCs w:val="20"/>
          <w:lang w:val="en-US"/>
        </w:rPr>
        <w:t>bstract</w:t>
      </w:r>
      <w:r w:rsidRPr="00294235">
        <w:rPr>
          <w:rFonts w:ascii="Times New Roman" w:hAnsi="Times New Roman" w:cs="Times New Roman"/>
          <w:b/>
          <w:i/>
          <w:color w:val="000000" w:themeColor="text1"/>
          <w:szCs w:val="20"/>
          <w:lang w:val="en-US"/>
        </w:rPr>
        <w:t>.</w:t>
      </w:r>
      <w:r w:rsidRPr="00294235">
        <w:rPr>
          <w:rFonts w:ascii="Times New Roman" w:hAnsi="Times New Roman" w:cs="Times New Roman"/>
          <w:i/>
          <w:color w:val="000000" w:themeColor="text1"/>
          <w:szCs w:val="20"/>
          <w:lang w:val="en-US"/>
        </w:rPr>
        <w:t xml:space="preserve"> This article shows the results of a study of a section of a highway. The characteristics of the section of the highway, road surface and roadbed, culverts, intersections and junctions, technical means of organization and traffic safety are given. The road plan and profile are described. The conclusion is made about the need for major repairs of the considered section of the highway.</w:t>
      </w:r>
    </w:p>
    <w:p w:rsidR="00ED108E" w:rsidRPr="00294235" w:rsidRDefault="00ED108E" w:rsidP="00333948">
      <w:pPr>
        <w:spacing w:after="0" w:line="240" w:lineRule="auto"/>
        <w:ind w:firstLine="709"/>
        <w:jc w:val="both"/>
        <w:rPr>
          <w:rFonts w:ascii="Times New Roman" w:hAnsi="Times New Roman" w:cs="Times New Roman"/>
          <w:i/>
          <w:color w:val="000000" w:themeColor="text1"/>
          <w:spacing w:val="-4"/>
          <w:szCs w:val="20"/>
          <w:lang w:val="en-US"/>
        </w:rPr>
      </w:pPr>
      <w:r w:rsidRPr="00294235">
        <w:rPr>
          <w:rFonts w:ascii="Times New Roman" w:hAnsi="Times New Roman" w:cs="Times New Roman"/>
          <w:b/>
          <w:i/>
          <w:color w:val="000000" w:themeColor="text1"/>
          <w:spacing w:val="-4"/>
          <w:szCs w:val="20"/>
          <w:lang w:val="en-US"/>
        </w:rPr>
        <w:t xml:space="preserve">Keywords: </w:t>
      </w:r>
      <w:r w:rsidRPr="00294235">
        <w:rPr>
          <w:rFonts w:ascii="Times New Roman" w:hAnsi="Times New Roman" w:cs="Times New Roman"/>
          <w:i/>
          <w:color w:val="000000" w:themeColor="text1"/>
          <w:spacing w:val="-4"/>
          <w:szCs w:val="20"/>
          <w:lang w:val="en-US"/>
        </w:rPr>
        <w:t>highway, roadbed, culverts, geometric parameters, ro</w:t>
      </w:r>
      <w:r w:rsidR="00A92FB2" w:rsidRPr="00294235">
        <w:rPr>
          <w:rFonts w:ascii="Times New Roman" w:hAnsi="Times New Roman" w:cs="Times New Roman"/>
          <w:i/>
          <w:color w:val="000000" w:themeColor="text1"/>
          <w:spacing w:val="-4"/>
          <w:szCs w:val="20"/>
          <w:lang w:val="en-US"/>
        </w:rPr>
        <w:t>ad clothing, traffic management</w:t>
      </w:r>
    </w:p>
    <w:p w:rsidR="007D184C" w:rsidRPr="00294235" w:rsidRDefault="007D184C" w:rsidP="00333948">
      <w:pPr>
        <w:spacing w:after="0" w:line="240" w:lineRule="auto"/>
        <w:ind w:firstLine="709"/>
        <w:jc w:val="both"/>
        <w:rPr>
          <w:rFonts w:ascii="Times New Roman" w:hAnsi="Times New Roman" w:cs="Times New Roman"/>
          <w:i/>
          <w:color w:val="000000" w:themeColor="text1"/>
          <w:szCs w:val="20"/>
          <w:lang w:val="en-US"/>
        </w:rPr>
      </w:pPr>
    </w:p>
    <w:p w:rsidR="00ED108E" w:rsidRPr="00294235" w:rsidRDefault="00ED108E" w:rsidP="007D184C">
      <w:pPr>
        <w:spacing w:after="0" w:line="240" w:lineRule="auto"/>
        <w:ind w:firstLine="708"/>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xml:space="preserve">Рассматриваемый участок дороги 1Р 228 Сызрань-Саратов-Волгоград на участке км 476+000 – км 486+000 построен в </w:t>
      </w:r>
      <w:smartTag w:uri="urn:schemas-microsoft-com:office:smarttags" w:element="metricconverter">
        <w:smartTagPr>
          <w:attr w:name="ProductID" w:val="1971 г"/>
        </w:smartTagPr>
        <w:r w:rsidRPr="00294235">
          <w:rPr>
            <w:rFonts w:ascii="Times New Roman" w:hAnsi="Times New Roman" w:cs="Times New Roman"/>
            <w:color w:val="000000" w:themeColor="text1"/>
            <w:sz w:val="24"/>
            <w:szCs w:val="24"/>
          </w:rPr>
          <w:t>1971 г</w:t>
        </w:r>
      </w:smartTag>
      <w:r w:rsidRPr="00294235">
        <w:rPr>
          <w:rFonts w:ascii="Times New Roman" w:hAnsi="Times New Roman" w:cs="Times New Roman"/>
          <w:color w:val="000000" w:themeColor="text1"/>
          <w:sz w:val="24"/>
          <w:szCs w:val="24"/>
        </w:rPr>
        <w:t>. С тех пор капитальный ремонт не проводился.</w:t>
      </w:r>
      <w:r w:rsidR="007D184C"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 xml:space="preserve">Начало проектируемого участка ПК 0 соответствует км 476+000 существующей дороги; конец ПК 97+40 соответствует км 486+000. Длина проектируемого участка – </w:t>
      </w:r>
      <w:smartTag w:uri="urn:schemas-microsoft-com:office:smarttags" w:element="metricconverter">
        <w:smartTagPr>
          <w:attr w:name="ProductID" w:val="9,74 км"/>
        </w:smartTagPr>
        <w:r w:rsidRPr="00294235">
          <w:rPr>
            <w:rFonts w:ascii="Times New Roman" w:hAnsi="Times New Roman" w:cs="Times New Roman"/>
            <w:color w:val="000000" w:themeColor="text1"/>
            <w:sz w:val="24"/>
            <w:szCs w:val="24"/>
          </w:rPr>
          <w:t>9,74 км</w:t>
        </w:r>
      </w:smartTag>
      <w:r w:rsidRPr="00294235">
        <w:rPr>
          <w:rFonts w:ascii="Times New Roman" w:hAnsi="Times New Roman" w:cs="Times New Roman"/>
          <w:color w:val="000000" w:themeColor="text1"/>
          <w:sz w:val="24"/>
          <w:szCs w:val="24"/>
        </w:rPr>
        <w:t>. Проектная ось максимально совмещена с существующей и имеет 9 углов поворота в плане, шесть из которых</w:t>
      </w:r>
      <w:r w:rsidR="003F2337" w:rsidRPr="00294235">
        <w:rPr>
          <w:rFonts w:ascii="Times New Roman" w:hAnsi="Times New Roman" w:cs="Times New Roman"/>
          <w:color w:val="000000" w:themeColor="text1"/>
          <w:sz w:val="24"/>
          <w:szCs w:val="24"/>
        </w:rPr>
        <w:t xml:space="preserve"> – </w:t>
      </w:r>
      <w:r w:rsidRPr="00294235">
        <w:rPr>
          <w:rFonts w:ascii="Times New Roman" w:hAnsi="Times New Roman" w:cs="Times New Roman"/>
          <w:color w:val="000000" w:themeColor="text1"/>
          <w:sz w:val="24"/>
          <w:szCs w:val="24"/>
        </w:rPr>
        <w:t xml:space="preserve">поправочные с радиусами </w:t>
      </w:r>
      <w:smartTag w:uri="urn:schemas-microsoft-com:office:smarttags" w:element="metricconverter">
        <w:smartTagPr>
          <w:attr w:name="ProductID" w:val="100000 м"/>
        </w:smartTagPr>
        <w:r w:rsidRPr="00294235">
          <w:rPr>
            <w:rFonts w:ascii="Times New Roman" w:hAnsi="Times New Roman" w:cs="Times New Roman"/>
            <w:color w:val="000000" w:themeColor="text1"/>
            <w:sz w:val="24"/>
            <w:szCs w:val="24"/>
          </w:rPr>
          <w:t>100000 м</w:t>
        </w:r>
      </w:smartTag>
      <w:r w:rsidRPr="00294235">
        <w:rPr>
          <w:rFonts w:ascii="Times New Roman" w:hAnsi="Times New Roman" w:cs="Times New Roman"/>
          <w:color w:val="000000" w:themeColor="text1"/>
          <w:sz w:val="24"/>
          <w:szCs w:val="24"/>
        </w:rPr>
        <w:t xml:space="preserve"> и </w:t>
      </w:r>
      <w:smartTag w:uri="urn:schemas-microsoft-com:office:smarttags" w:element="metricconverter">
        <w:smartTagPr>
          <w:attr w:name="ProductID" w:val="50000 м"/>
        </w:smartTagPr>
        <w:r w:rsidRPr="00294235">
          <w:rPr>
            <w:rFonts w:ascii="Times New Roman" w:hAnsi="Times New Roman" w:cs="Times New Roman"/>
            <w:color w:val="000000" w:themeColor="text1"/>
            <w:sz w:val="24"/>
            <w:szCs w:val="24"/>
          </w:rPr>
          <w:t>50000 м</w:t>
        </w:r>
      </w:smartTag>
      <w:r w:rsidRPr="00294235">
        <w:rPr>
          <w:rFonts w:ascii="Times New Roman" w:hAnsi="Times New Roman" w:cs="Times New Roman"/>
          <w:color w:val="000000" w:themeColor="text1"/>
          <w:sz w:val="24"/>
          <w:szCs w:val="24"/>
        </w:rPr>
        <w:t>., три с</w:t>
      </w:r>
      <w:r w:rsidR="00A92FB2" w:rsidRPr="00294235">
        <w:rPr>
          <w:rFonts w:ascii="Times New Roman" w:hAnsi="Times New Roman" w:cs="Times New Roman"/>
          <w:color w:val="000000" w:themeColor="text1"/>
          <w:sz w:val="24"/>
          <w:szCs w:val="24"/>
          <w:lang w:val="en-US"/>
        </w:rPr>
        <w:t> </w:t>
      </w:r>
      <w:r w:rsidRPr="00294235">
        <w:rPr>
          <w:rFonts w:ascii="Times New Roman" w:hAnsi="Times New Roman" w:cs="Times New Roman"/>
          <w:color w:val="000000" w:themeColor="text1"/>
          <w:sz w:val="24"/>
          <w:szCs w:val="24"/>
        </w:rPr>
        <w:t>радиусами 1900</w:t>
      </w:r>
      <w:r w:rsidR="00A92FB2" w:rsidRPr="00294235">
        <w:rPr>
          <w:rFonts w:ascii="Times New Roman" w:hAnsi="Times New Roman" w:cs="Times New Roman"/>
          <w:color w:val="000000" w:themeColor="text1"/>
          <w:sz w:val="24"/>
          <w:szCs w:val="24"/>
        </w:rPr>
        <w:t>-</w:t>
      </w:r>
      <w:smartTag w:uri="urn:schemas-microsoft-com:office:smarttags" w:element="metricconverter">
        <w:smartTagPr>
          <w:attr w:name="ProductID" w:val="2850 м"/>
        </w:smartTagPr>
        <w:r w:rsidRPr="00294235">
          <w:rPr>
            <w:rFonts w:ascii="Times New Roman" w:hAnsi="Times New Roman" w:cs="Times New Roman"/>
            <w:color w:val="000000" w:themeColor="text1"/>
            <w:sz w:val="24"/>
            <w:szCs w:val="24"/>
          </w:rPr>
          <w:t>2850 м</w:t>
        </w:r>
      </w:smartTag>
      <w:r w:rsidRPr="00294235">
        <w:rPr>
          <w:rFonts w:ascii="Times New Roman" w:hAnsi="Times New Roman" w:cs="Times New Roman"/>
          <w:color w:val="000000" w:themeColor="text1"/>
          <w:sz w:val="24"/>
          <w:szCs w:val="24"/>
        </w:rPr>
        <w:t>. Рельеф местности проложения трассы – пересеченный, в</w:t>
      </w:r>
      <w:r w:rsidR="00A92FB2" w:rsidRPr="00294235">
        <w:rPr>
          <w:rFonts w:ascii="Times New Roman" w:hAnsi="Times New Roman" w:cs="Times New Roman"/>
          <w:color w:val="000000" w:themeColor="text1"/>
          <w:sz w:val="24"/>
          <w:szCs w:val="24"/>
          <w:lang w:val="en-US"/>
        </w:rPr>
        <w:t> </w:t>
      </w:r>
      <w:r w:rsidRPr="00294235">
        <w:rPr>
          <w:rFonts w:ascii="Times New Roman" w:hAnsi="Times New Roman" w:cs="Times New Roman"/>
          <w:color w:val="000000" w:themeColor="text1"/>
          <w:sz w:val="24"/>
          <w:szCs w:val="24"/>
        </w:rPr>
        <w:t xml:space="preserve">продольном профиле дорога соответствует параметрам дороги </w:t>
      </w:r>
      <w:r w:rsidRPr="00294235">
        <w:rPr>
          <w:rFonts w:ascii="Times New Roman" w:hAnsi="Times New Roman" w:cs="Times New Roman"/>
          <w:color w:val="000000" w:themeColor="text1"/>
          <w:sz w:val="24"/>
          <w:szCs w:val="24"/>
          <w:lang w:val="en-US"/>
        </w:rPr>
        <w:t>IV</w:t>
      </w:r>
      <w:r w:rsidRPr="00294235">
        <w:rPr>
          <w:rFonts w:ascii="Times New Roman" w:hAnsi="Times New Roman" w:cs="Times New Roman"/>
          <w:color w:val="000000" w:themeColor="text1"/>
          <w:sz w:val="24"/>
          <w:szCs w:val="24"/>
        </w:rPr>
        <w:t xml:space="preserve"> и </w:t>
      </w:r>
      <w:r w:rsidRPr="00294235">
        <w:rPr>
          <w:rFonts w:ascii="Times New Roman" w:hAnsi="Times New Roman" w:cs="Times New Roman"/>
          <w:color w:val="000000" w:themeColor="text1"/>
          <w:sz w:val="24"/>
          <w:szCs w:val="24"/>
          <w:lang w:val="en-US"/>
        </w:rPr>
        <w:t>III</w:t>
      </w:r>
      <w:r w:rsidRPr="00294235">
        <w:rPr>
          <w:rFonts w:ascii="Times New Roman" w:hAnsi="Times New Roman" w:cs="Times New Roman"/>
          <w:color w:val="000000" w:themeColor="text1"/>
          <w:sz w:val="24"/>
          <w:szCs w:val="24"/>
        </w:rPr>
        <w:t xml:space="preserve"> категории: затяжные спуски-подъемы, продольные уклоны более 50</w:t>
      </w:r>
      <w:r w:rsidR="00A92FB2" w:rsidRPr="00294235">
        <w:rPr>
          <w:rFonts w:ascii="Times New Roman" w:hAnsi="Times New Roman" w:cs="Times New Roman"/>
          <w:color w:val="000000" w:themeColor="text1"/>
          <w:sz w:val="24"/>
          <w:szCs w:val="24"/>
          <w:lang w:val="en-US"/>
        </w:rPr>
        <w:t> </w:t>
      </w:r>
      <w:r w:rsidRPr="00294235">
        <w:rPr>
          <w:rFonts w:ascii="Times New Roman" w:hAnsi="Times New Roman" w:cs="Times New Roman"/>
          <w:color w:val="000000" w:themeColor="text1"/>
          <w:sz w:val="24"/>
          <w:szCs w:val="24"/>
        </w:rPr>
        <w:t>‰; профиле выше нормативных: 13</w:t>
      </w:r>
      <w:r w:rsidR="00A92FB2" w:rsidRPr="00294235">
        <w:rPr>
          <w:rFonts w:ascii="Times New Roman" w:hAnsi="Times New Roman" w:cs="Times New Roman"/>
          <w:color w:val="000000" w:themeColor="text1"/>
          <w:sz w:val="24"/>
          <w:szCs w:val="24"/>
          <w:lang w:val="en-US"/>
        </w:rPr>
        <w:t> </w:t>
      </w:r>
      <w:r w:rsidRPr="00294235">
        <w:rPr>
          <w:rFonts w:ascii="Times New Roman" w:hAnsi="Times New Roman" w:cs="Times New Roman"/>
          <w:color w:val="000000" w:themeColor="text1"/>
          <w:sz w:val="24"/>
          <w:szCs w:val="24"/>
        </w:rPr>
        <w:t>‰</w:t>
      </w:r>
      <w:r w:rsidR="003F2337" w:rsidRPr="00294235">
        <w:rPr>
          <w:rFonts w:ascii="Times New Roman" w:hAnsi="Times New Roman" w:cs="Times New Roman"/>
          <w:color w:val="000000" w:themeColor="text1"/>
          <w:sz w:val="24"/>
          <w:szCs w:val="24"/>
        </w:rPr>
        <w:t xml:space="preserve"> – </w:t>
      </w:r>
      <w:r w:rsidRPr="00294235">
        <w:rPr>
          <w:rFonts w:ascii="Times New Roman" w:hAnsi="Times New Roman" w:cs="Times New Roman"/>
          <w:color w:val="000000" w:themeColor="text1"/>
          <w:sz w:val="24"/>
          <w:szCs w:val="24"/>
        </w:rPr>
        <w:t>19</w:t>
      </w:r>
      <w:r w:rsidR="00A92FB2" w:rsidRPr="00294235">
        <w:rPr>
          <w:rFonts w:ascii="Times New Roman" w:hAnsi="Times New Roman" w:cs="Times New Roman"/>
          <w:color w:val="000000" w:themeColor="text1"/>
          <w:sz w:val="24"/>
          <w:szCs w:val="24"/>
          <w:lang w:val="en-US"/>
        </w:rPr>
        <w:t> </w:t>
      </w:r>
      <w:r w:rsidRPr="00294235">
        <w:rPr>
          <w:rFonts w:ascii="Times New Roman" w:hAnsi="Times New Roman" w:cs="Times New Roman"/>
          <w:color w:val="000000" w:themeColor="text1"/>
          <w:sz w:val="24"/>
          <w:szCs w:val="24"/>
        </w:rPr>
        <w:t>‰.</w:t>
      </w:r>
    </w:p>
    <w:p w:rsidR="009A20A2" w:rsidRPr="00294235" w:rsidRDefault="009A20A2" w:rsidP="00A92FB2">
      <w:pPr>
        <w:pStyle w:val="a8"/>
        <w:spacing w:after="0" w:line="240" w:lineRule="auto"/>
        <w:jc w:val="center"/>
        <w:rPr>
          <w:rFonts w:ascii="Times New Roman" w:hAnsi="Times New Roman" w:cs="Times New Roman"/>
          <w:color w:val="000000" w:themeColor="text1"/>
          <w:sz w:val="24"/>
          <w:szCs w:val="24"/>
        </w:rPr>
      </w:pPr>
    </w:p>
    <w:p w:rsidR="00ED108E" w:rsidRPr="00294235" w:rsidRDefault="0026530C" w:rsidP="00A92FB2">
      <w:pPr>
        <w:pStyle w:val="a8"/>
        <w:spacing w:after="0" w:line="240" w:lineRule="auto"/>
        <w:jc w:val="center"/>
        <w:rPr>
          <w:rFonts w:ascii="Times New Roman" w:hAnsi="Times New Roman" w:cs="Times New Roman"/>
          <w:color w:val="000000" w:themeColor="text1"/>
          <w:sz w:val="24"/>
          <w:szCs w:val="24"/>
        </w:rPr>
      </w:pPr>
      <w:r w:rsidRPr="00294235">
        <w:rPr>
          <w:rFonts w:ascii="Times New Roman" w:hAnsi="Times New Roman" w:cs="Times New Roman"/>
          <w:noProof/>
          <w:color w:val="000000" w:themeColor="text1"/>
          <w:sz w:val="24"/>
          <w:szCs w:val="24"/>
          <w:lang w:eastAsia="ru-RU"/>
        </w:rPr>
        <w:lastRenderedPageBreak/>
        <w:drawing>
          <wp:inline distT="0" distB="0" distL="0" distR="0" wp14:anchorId="4ADCD335" wp14:editId="149F6608">
            <wp:extent cx="3168396" cy="2194560"/>
            <wp:effectExtent l="0" t="0" r="0" b="0"/>
            <wp:docPr id="1476730542" name="Рисунок 147673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8">
                      <a:extLst>
                        <a:ext uri="{28A0092B-C50C-407E-A947-70E740481C1C}">
                          <a14:useLocalDpi xmlns:a14="http://schemas.microsoft.com/office/drawing/2010/main" val="0"/>
                        </a:ext>
                      </a:extLst>
                    </a:blip>
                    <a:stretch>
                      <a:fillRect/>
                    </a:stretch>
                  </pic:blipFill>
                  <pic:spPr>
                    <a:xfrm>
                      <a:off x="0" y="0"/>
                      <a:ext cx="3168396" cy="2194560"/>
                    </a:xfrm>
                    <a:prstGeom prst="rect">
                      <a:avLst/>
                    </a:prstGeom>
                  </pic:spPr>
                </pic:pic>
              </a:graphicData>
            </a:graphic>
          </wp:inline>
        </w:drawing>
      </w:r>
    </w:p>
    <w:p w:rsidR="009A20A2" w:rsidRPr="00294235" w:rsidRDefault="009A20A2" w:rsidP="00A92FB2">
      <w:pPr>
        <w:pStyle w:val="a8"/>
        <w:spacing w:after="0" w:line="240" w:lineRule="auto"/>
        <w:jc w:val="center"/>
        <w:rPr>
          <w:rFonts w:ascii="Times New Roman" w:hAnsi="Times New Roman" w:cs="Times New Roman"/>
          <w:color w:val="000000" w:themeColor="text1"/>
          <w:szCs w:val="24"/>
          <w:lang w:val="en-US"/>
        </w:rPr>
      </w:pPr>
    </w:p>
    <w:p w:rsidR="00ED108E" w:rsidRPr="00294235" w:rsidRDefault="00ED108E" w:rsidP="00A92FB2">
      <w:pPr>
        <w:pStyle w:val="a8"/>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color w:val="000000" w:themeColor="text1"/>
          <w:szCs w:val="24"/>
        </w:rPr>
        <w:t>Рис. 1</w:t>
      </w:r>
      <w:r w:rsidR="00A92FB2" w:rsidRPr="00294235">
        <w:rPr>
          <w:rFonts w:ascii="Times New Roman" w:hAnsi="Times New Roman" w:cs="Times New Roman"/>
          <w:color w:val="000000" w:themeColor="text1"/>
          <w:szCs w:val="24"/>
        </w:rPr>
        <w:t>.</w:t>
      </w:r>
      <w:r w:rsidR="00E81C16"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Вид на трассу</w:t>
      </w:r>
    </w:p>
    <w:p w:rsidR="00ED108E" w:rsidRPr="00294235" w:rsidRDefault="00ED108E" w:rsidP="00A92FB2">
      <w:pPr>
        <w:pStyle w:val="a8"/>
        <w:spacing w:after="0" w:line="240" w:lineRule="auto"/>
        <w:jc w:val="center"/>
        <w:rPr>
          <w:rFonts w:ascii="Times New Roman" w:hAnsi="Times New Roman" w:cs="Times New Roman"/>
          <w:color w:val="000000" w:themeColor="text1"/>
          <w:sz w:val="24"/>
          <w:szCs w:val="24"/>
        </w:rPr>
      </w:pP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Полоса существующего отвода – 24-</w:t>
      </w:r>
      <w:smartTag w:uri="urn:schemas-microsoft-com:office:smarttags" w:element="metricconverter">
        <w:smartTagPr>
          <w:attr w:name="ProductID" w:val="25 м"/>
        </w:smartTagPr>
        <w:r w:rsidRPr="00294235">
          <w:rPr>
            <w:rFonts w:ascii="Times New Roman" w:hAnsi="Times New Roman" w:cs="Times New Roman"/>
            <w:color w:val="000000" w:themeColor="text1"/>
            <w:sz w:val="24"/>
            <w:szCs w:val="24"/>
          </w:rPr>
          <w:t>25 м</w:t>
        </w:r>
      </w:smartTag>
      <w:r w:rsidRPr="00294235">
        <w:rPr>
          <w:rFonts w:ascii="Times New Roman" w:hAnsi="Times New Roman" w:cs="Times New Roman"/>
          <w:color w:val="000000" w:themeColor="text1"/>
          <w:sz w:val="24"/>
          <w:szCs w:val="24"/>
        </w:rPr>
        <w:t>.</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xml:space="preserve">Тип местности в пределах притрассовой полосы по условиям увлажнения – </w:t>
      </w:r>
      <w:r w:rsidR="00A92FB2" w:rsidRPr="00294235">
        <w:rPr>
          <w:rFonts w:ascii="Times New Roman" w:hAnsi="Times New Roman" w:cs="Times New Roman"/>
          <w:color w:val="000000" w:themeColor="text1"/>
          <w:sz w:val="24"/>
          <w:szCs w:val="24"/>
        </w:rPr>
        <w:br/>
      </w:r>
      <w:r w:rsidRPr="00294235">
        <w:rPr>
          <w:rFonts w:ascii="Times New Roman" w:hAnsi="Times New Roman" w:cs="Times New Roman"/>
          <w:color w:val="000000" w:themeColor="text1"/>
          <w:sz w:val="24"/>
          <w:szCs w:val="24"/>
        </w:rPr>
        <w:t>1-й [2].</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Проектируемый участок дороги проходит в насыпи со средней высотой – 1,6</w:t>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м. На отдельных участках высота насыпи от 0</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5 м</w:t>
      </w:r>
      <w:r w:rsidR="003F2337" w:rsidRPr="00294235">
        <w:rPr>
          <w:rFonts w:ascii="Times New Roman" w:hAnsi="Times New Roman" w:cs="Times New Roman"/>
          <w:color w:val="000000" w:themeColor="text1"/>
          <w:sz w:val="24"/>
          <w:szCs w:val="24"/>
        </w:rPr>
        <w:t xml:space="preserve"> – </w:t>
      </w:r>
      <w:r w:rsidRPr="00294235">
        <w:rPr>
          <w:rFonts w:ascii="Times New Roman" w:hAnsi="Times New Roman" w:cs="Times New Roman"/>
          <w:color w:val="000000" w:themeColor="text1"/>
          <w:sz w:val="24"/>
          <w:szCs w:val="24"/>
        </w:rPr>
        <w:t>на косогорных участках и до</w:t>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 xml:space="preserve">9 м </w:t>
      </w:r>
      <w:r w:rsidR="003F2337"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 xml:space="preserve">над водопропускными трубами. Имеются выемки глубиной до </w:t>
      </w:r>
      <w:smartTag w:uri="urn:schemas-microsoft-com:office:smarttags" w:element="metricconverter">
        <w:smartTagPr>
          <w:attr w:name="ProductID" w:val="7 м"/>
        </w:smartTagPr>
        <w:r w:rsidRPr="00294235">
          <w:rPr>
            <w:rFonts w:ascii="Times New Roman" w:hAnsi="Times New Roman" w:cs="Times New Roman"/>
            <w:color w:val="000000" w:themeColor="text1"/>
            <w:sz w:val="24"/>
            <w:szCs w:val="24"/>
          </w:rPr>
          <w:t>7 м</w:t>
        </w:r>
      </w:smartTag>
      <w:r w:rsidRPr="00294235">
        <w:rPr>
          <w:rFonts w:ascii="Times New Roman" w:hAnsi="Times New Roman" w:cs="Times New Roman"/>
          <w:color w:val="000000" w:themeColor="text1"/>
          <w:sz w:val="24"/>
          <w:szCs w:val="24"/>
        </w:rPr>
        <w:t>.</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Грунты существующего земполотна</w:t>
      </w:r>
      <w:r w:rsidR="003F2337"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 xml:space="preserve"> супесь и суглинки легкие,</w:t>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на отдельных участках – глина жирная и пылеватая. Ширина земполотна 13</w:t>
      </w:r>
      <w:r w:rsidR="00A92FB2" w:rsidRPr="00294235">
        <w:rPr>
          <w:rFonts w:ascii="Times New Roman" w:hAnsi="Times New Roman" w:cs="Times New Roman"/>
          <w:color w:val="000000" w:themeColor="text1"/>
          <w:sz w:val="24"/>
          <w:szCs w:val="24"/>
        </w:rPr>
        <w:t>-</w:t>
      </w:r>
      <w:smartTag w:uri="urn:schemas-microsoft-com:office:smarttags" w:element="metricconverter">
        <w:smartTagPr>
          <w:attr w:name="ProductID" w:val="14 м"/>
        </w:smartTagPr>
        <w:r w:rsidRPr="00294235">
          <w:rPr>
            <w:rFonts w:ascii="Times New Roman" w:hAnsi="Times New Roman" w:cs="Times New Roman"/>
            <w:color w:val="000000" w:themeColor="text1"/>
            <w:sz w:val="24"/>
            <w:szCs w:val="24"/>
          </w:rPr>
          <w:t>14 м</w:t>
        </w:r>
      </w:smartTag>
      <w:r w:rsidRPr="00294235">
        <w:rPr>
          <w:rFonts w:ascii="Times New Roman" w:hAnsi="Times New Roman" w:cs="Times New Roman"/>
          <w:color w:val="000000" w:themeColor="text1"/>
          <w:sz w:val="24"/>
          <w:szCs w:val="24"/>
        </w:rPr>
        <w:t xml:space="preserve">. На участках насыпи до </w:t>
      </w:r>
      <w:smartTag w:uri="urn:schemas-microsoft-com:office:smarttags" w:element="metricconverter">
        <w:smartTagPr>
          <w:attr w:name="ProductID" w:val="3 м"/>
        </w:smartTagPr>
        <w:r w:rsidRPr="00294235">
          <w:rPr>
            <w:rFonts w:ascii="Times New Roman" w:hAnsi="Times New Roman" w:cs="Times New Roman"/>
            <w:color w:val="000000" w:themeColor="text1"/>
            <w:sz w:val="24"/>
            <w:szCs w:val="24"/>
          </w:rPr>
          <w:t>3 м</w:t>
        </w:r>
      </w:smartTag>
      <w:r w:rsidRPr="00294235">
        <w:rPr>
          <w:rFonts w:ascii="Times New Roman" w:hAnsi="Times New Roman" w:cs="Times New Roman"/>
          <w:color w:val="000000" w:themeColor="text1"/>
          <w:sz w:val="24"/>
          <w:szCs w:val="24"/>
        </w:rPr>
        <w:t xml:space="preserve"> крутизна откосов 1:1.2 – 1:1.4.</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Земполотно автодороги на всем про</w:t>
      </w:r>
      <w:r w:rsidR="00A92FB2" w:rsidRPr="00294235">
        <w:rPr>
          <w:rFonts w:ascii="Times New Roman" w:hAnsi="Times New Roman" w:cs="Times New Roman"/>
          <w:color w:val="000000" w:themeColor="text1"/>
          <w:sz w:val="24"/>
          <w:szCs w:val="24"/>
        </w:rPr>
        <w:t xml:space="preserve">тяжении ремонтируемого участка </w:t>
      </w:r>
      <w:r w:rsidRPr="00294235">
        <w:rPr>
          <w:rFonts w:ascii="Times New Roman" w:hAnsi="Times New Roman" w:cs="Times New Roman"/>
          <w:color w:val="000000" w:themeColor="text1"/>
          <w:sz w:val="24"/>
          <w:szCs w:val="24"/>
        </w:rPr>
        <w:t>сложено суглинками легкими, глинами пылеватыми, слабонабухающими.</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Существующие откосы насыпи укреплены засевом трав и находятся в удовлетворительном состоянии.</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Обочины шириной 2,9</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4,3 м на всем протяжении занижены на 0</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1</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0</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2 м; во время текущих ремонтов и мероприятий по содержанию досыпка обочин осуществлялась грунтом с большим содержанием растительного грунта, что делает опасным, особенно в сырую погоду, наезд транспорта на них. Укрепление обочин отсутствует. На значительном протяжении и, особенно при больших продольных уклонах, вдоль кромки проезжей части имеются промоины.</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xml:space="preserve">Ширина проезжей части </w:t>
      </w:r>
      <w:smartTag w:uri="urn:schemas-microsoft-com:office:smarttags" w:element="metricconverter">
        <w:smartTagPr>
          <w:attr w:name="ProductID" w:val="7 м"/>
        </w:smartTagPr>
        <w:r w:rsidRPr="00294235">
          <w:rPr>
            <w:rFonts w:ascii="Times New Roman" w:hAnsi="Times New Roman" w:cs="Times New Roman"/>
            <w:color w:val="000000" w:themeColor="text1"/>
            <w:sz w:val="24"/>
            <w:szCs w:val="24"/>
          </w:rPr>
          <w:t>7 м</w:t>
        </w:r>
      </w:smartTag>
      <w:r w:rsidRPr="00294235">
        <w:rPr>
          <w:rFonts w:ascii="Times New Roman" w:hAnsi="Times New Roman" w:cs="Times New Roman"/>
          <w:color w:val="000000" w:themeColor="text1"/>
          <w:sz w:val="24"/>
          <w:szCs w:val="24"/>
        </w:rPr>
        <w:t xml:space="preserve">; укрепительные полосы обочины по типу основной дорожной одежды отсутствуют. </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Дорожная одежда капитального типа с асфальтобетонным покрытием имеет следующую конструкцию:</w:t>
      </w:r>
    </w:p>
    <w:p w:rsidR="00ED108E" w:rsidRPr="00294235" w:rsidRDefault="00A92FB2"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w:t>
      </w:r>
      <w:r w:rsidR="00ED108E" w:rsidRPr="00294235">
        <w:rPr>
          <w:rFonts w:ascii="Times New Roman" w:hAnsi="Times New Roman" w:cs="Times New Roman"/>
          <w:color w:val="000000" w:themeColor="text1"/>
          <w:sz w:val="24"/>
          <w:szCs w:val="24"/>
        </w:rPr>
        <w:t>асфальтобетон – 10-</w:t>
      </w:r>
      <w:smartTag w:uri="urn:schemas-microsoft-com:office:smarttags" w:element="metricconverter">
        <w:smartTagPr>
          <w:attr w:name="ProductID" w:val="24 см"/>
        </w:smartTagPr>
        <w:r w:rsidR="00ED108E" w:rsidRPr="00294235">
          <w:rPr>
            <w:rFonts w:ascii="Times New Roman" w:hAnsi="Times New Roman" w:cs="Times New Roman"/>
            <w:color w:val="000000" w:themeColor="text1"/>
            <w:sz w:val="24"/>
            <w:szCs w:val="24"/>
          </w:rPr>
          <w:t>24 см</w:t>
        </w:r>
      </w:smartTag>
      <w:r w:rsidR="00ED108E" w:rsidRPr="00294235">
        <w:rPr>
          <w:rFonts w:ascii="Times New Roman" w:hAnsi="Times New Roman" w:cs="Times New Roman"/>
          <w:color w:val="000000" w:themeColor="text1"/>
          <w:sz w:val="24"/>
          <w:szCs w:val="24"/>
        </w:rPr>
        <w:t>,</w:t>
      </w:r>
    </w:p>
    <w:p w:rsidR="00ED108E" w:rsidRPr="00294235" w:rsidRDefault="00A92FB2"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w:t>
      </w:r>
      <w:r w:rsidR="00ED108E" w:rsidRPr="00294235">
        <w:rPr>
          <w:rFonts w:ascii="Times New Roman" w:hAnsi="Times New Roman" w:cs="Times New Roman"/>
          <w:color w:val="000000" w:themeColor="text1"/>
          <w:sz w:val="24"/>
          <w:szCs w:val="24"/>
        </w:rPr>
        <w:t>щебень известняка – 29-</w:t>
      </w:r>
      <w:smartTag w:uri="urn:schemas-microsoft-com:office:smarttags" w:element="metricconverter">
        <w:smartTagPr>
          <w:attr w:name="ProductID" w:val="39 см"/>
        </w:smartTagPr>
        <w:r w:rsidR="00ED108E" w:rsidRPr="00294235">
          <w:rPr>
            <w:rFonts w:ascii="Times New Roman" w:hAnsi="Times New Roman" w:cs="Times New Roman"/>
            <w:color w:val="000000" w:themeColor="text1"/>
            <w:sz w:val="24"/>
            <w:szCs w:val="24"/>
          </w:rPr>
          <w:t>39 см</w:t>
        </w:r>
      </w:smartTag>
      <w:r w:rsidR="00ED108E" w:rsidRPr="00294235">
        <w:rPr>
          <w:rFonts w:ascii="Times New Roman" w:hAnsi="Times New Roman" w:cs="Times New Roman"/>
          <w:color w:val="000000" w:themeColor="text1"/>
          <w:sz w:val="24"/>
          <w:szCs w:val="24"/>
        </w:rPr>
        <w:t>,</w:t>
      </w:r>
    </w:p>
    <w:p w:rsidR="00ED108E" w:rsidRPr="00294235" w:rsidRDefault="00A92FB2"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w:t>
      </w:r>
      <w:r w:rsidR="00ED108E" w:rsidRPr="00294235">
        <w:rPr>
          <w:rFonts w:ascii="Times New Roman" w:hAnsi="Times New Roman" w:cs="Times New Roman"/>
          <w:color w:val="000000" w:themeColor="text1"/>
          <w:sz w:val="24"/>
          <w:szCs w:val="24"/>
        </w:rPr>
        <w:t xml:space="preserve">на отдельных участках подстилающий слой из песка мелкого – </w:t>
      </w:r>
      <w:smartTag w:uri="urn:schemas-microsoft-com:office:smarttags" w:element="metricconverter">
        <w:smartTagPr>
          <w:attr w:name="ProductID" w:val="20 см"/>
        </w:smartTagPr>
        <w:r w:rsidR="00ED108E" w:rsidRPr="00294235">
          <w:rPr>
            <w:rFonts w:ascii="Times New Roman" w:hAnsi="Times New Roman" w:cs="Times New Roman"/>
            <w:color w:val="000000" w:themeColor="text1"/>
            <w:sz w:val="24"/>
            <w:szCs w:val="24"/>
          </w:rPr>
          <w:t>20 см</w:t>
        </w:r>
      </w:smartTag>
      <w:r w:rsidR="00ED108E" w:rsidRPr="00294235">
        <w:rPr>
          <w:rFonts w:ascii="Times New Roman" w:hAnsi="Times New Roman" w:cs="Times New Roman"/>
          <w:color w:val="000000" w:themeColor="text1"/>
          <w:sz w:val="24"/>
          <w:szCs w:val="24"/>
        </w:rPr>
        <w:t>.</w:t>
      </w:r>
    </w:p>
    <w:p w:rsidR="007D184C" w:rsidRPr="00294235" w:rsidRDefault="007D184C" w:rsidP="00A92FB2">
      <w:pPr>
        <w:pStyle w:val="a8"/>
        <w:spacing w:after="0" w:line="240" w:lineRule="auto"/>
        <w:jc w:val="center"/>
        <w:rPr>
          <w:rFonts w:ascii="Times New Roman" w:hAnsi="Times New Roman" w:cs="Times New Roman"/>
          <w:color w:val="000000" w:themeColor="text1"/>
        </w:rPr>
      </w:pPr>
    </w:p>
    <w:p w:rsidR="00ED108E" w:rsidRPr="00294235" w:rsidRDefault="00040B9B" w:rsidP="00A92FB2">
      <w:pPr>
        <w:pStyle w:val="a8"/>
        <w:spacing w:after="0" w:line="240" w:lineRule="auto"/>
        <w:jc w:val="center"/>
        <w:rPr>
          <w:rFonts w:ascii="Times New Roman" w:hAnsi="Times New Roman" w:cs="Times New Roman"/>
          <w:color w:val="000000" w:themeColor="text1"/>
        </w:rPr>
      </w:pPr>
      <w:r w:rsidRPr="00294235">
        <w:rPr>
          <w:rFonts w:ascii="Times New Roman" w:hAnsi="Times New Roman" w:cs="Times New Roman"/>
          <w:noProof/>
          <w:color w:val="000000" w:themeColor="text1"/>
          <w:lang w:eastAsia="ru-RU"/>
        </w:rPr>
        <w:lastRenderedPageBreak/>
        <w:drawing>
          <wp:inline distT="0" distB="0" distL="0" distR="0" wp14:anchorId="3B3809B4" wp14:editId="6FD91A06">
            <wp:extent cx="3396996" cy="2647188"/>
            <wp:effectExtent l="0" t="0" r="0" b="1270"/>
            <wp:docPr id="1476730543" name="Рисунок 147673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9">
                      <a:extLst>
                        <a:ext uri="{28A0092B-C50C-407E-A947-70E740481C1C}">
                          <a14:useLocalDpi xmlns:a14="http://schemas.microsoft.com/office/drawing/2010/main" val="0"/>
                        </a:ext>
                      </a:extLst>
                    </a:blip>
                    <a:stretch>
                      <a:fillRect/>
                    </a:stretch>
                  </pic:blipFill>
                  <pic:spPr>
                    <a:xfrm>
                      <a:off x="0" y="0"/>
                      <a:ext cx="3396996" cy="2647188"/>
                    </a:xfrm>
                    <a:prstGeom prst="rect">
                      <a:avLst/>
                    </a:prstGeom>
                  </pic:spPr>
                </pic:pic>
              </a:graphicData>
            </a:graphic>
          </wp:inline>
        </w:drawing>
      </w:r>
    </w:p>
    <w:p w:rsidR="009A20A2" w:rsidRPr="00294235" w:rsidRDefault="009A20A2" w:rsidP="00A92FB2">
      <w:pPr>
        <w:pStyle w:val="a8"/>
        <w:spacing w:after="0" w:line="240" w:lineRule="auto"/>
        <w:jc w:val="center"/>
        <w:rPr>
          <w:rFonts w:ascii="Times New Roman" w:hAnsi="Times New Roman" w:cs="Times New Roman"/>
          <w:color w:val="000000" w:themeColor="text1"/>
          <w:lang w:val="en-US"/>
        </w:rPr>
      </w:pPr>
    </w:p>
    <w:p w:rsidR="00ED108E" w:rsidRPr="00294235" w:rsidRDefault="00ED108E" w:rsidP="00A92FB2">
      <w:pPr>
        <w:pStyle w:val="a8"/>
        <w:spacing w:after="0" w:line="240" w:lineRule="auto"/>
        <w:jc w:val="center"/>
        <w:rPr>
          <w:rFonts w:ascii="Times New Roman" w:hAnsi="Times New Roman" w:cs="Times New Roman"/>
          <w:color w:val="000000" w:themeColor="text1"/>
        </w:rPr>
      </w:pPr>
      <w:r w:rsidRPr="00294235">
        <w:rPr>
          <w:rFonts w:ascii="Times New Roman" w:hAnsi="Times New Roman" w:cs="Times New Roman"/>
          <w:color w:val="000000" w:themeColor="text1"/>
        </w:rPr>
        <w:t>Рис. 2</w:t>
      </w:r>
      <w:r w:rsidR="00A92FB2" w:rsidRPr="00294235">
        <w:rPr>
          <w:rFonts w:ascii="Times New Roman" w:hAnsi="Times New Roman" w:cs="Times New Roman"/>
          <w:color w:val="000000" w:themeColor="text1"/>
        </w:rPr>
        <w:t xml:space="preserve">. </w:t>
      </w:r>
      <w:r w:rsidRPr="00294235">
        <w:rPr>
          <w:rFonts w:ascii="Times New Roman" w:hAnsi="Times New Roman" w:cs="Times New Roman"/>
          <w:color w:val="000000" w:themeColor="text1"/>
        </w:rPr>
        <w:t>Вид на проезжую часть</w:t>
      </w:r>
    </w:p>
    <w:p w:rsidR="00ED108E" w:rsidRPr="00294235" w:rsidRDefault="00ED108E" w:rsidP="00A92FB2">
      <w:pPr>
        <w:pStyle w:val="a8"/>
        <w:spacing w:after="0" w:line="240" w:lineRule="auto"/>
        <w:jc w:val="center"/>
        <w:rPr>
          <w:rFonts w:ascii="Times New Roman" w:hAnsi="Times New Roman" w:cs="Times New Roman"/>
          <w:color w:val="000000" w:themeColor="text1"/>
        </w:rPr>
      </w:pP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Покрытие проезжей части можно охарактеризовать как неудовлетворительное, наблюдается весь спектр дефектов: частая, сплошная сеть трещин, проломы и выбоины и трещины с раскрытием более 1</w:t>
      </w:r>
      <w:r w:rsidR="00B04F4A"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см на всю глубину монолитных слоев и, как следствие</w:t>
      </w:r>
      <w:r w:rsidR="00A92FB2" w:rsidRPr="00294235">
        <w:rPr>
          <w:rFonts w:ascii="Times New Roman" w:hAnsi="Times New Roman" w:cs="Times New Roman"/>
          <w:color w:val="000000" w:themeColor="text1"/>
          <w:sz w:val="24"/>
          <w:szCs w:val="24"/>
        </w:rPr>
        <w:t> </w:t>
      </w:r>
      <w:r w:rsidRPr="00294235">
        <w:rPr>
          <w:rFonts w:ascii="Times New Roman" w:hAnsi="Times New Roman" w:cs="Times New Roman"/>
          <w:color w:val="000000" w:themeColor="text1"/>
          <w:sz w:val="24"/>
          <w:szCs w:val="24"/>
        </w:rPr>
        <w:t>– ярко выраженные пучинистые участки.</w:t>
      </w: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На отдельных участках значительного протяжения выполнены ремонтные работы по устройству слоя износа из асфальтобетона толщиной 3-</w:t>
      </w:r>
      <w:smartTag w:uri="urn:schemas-microsoft-com:office:smarttags" w:element="metricconverter">
        <w:smartTagPr>
          <w:attr w:name="ProductID" w:val="5 см"/>
        </w:smartTagPr>
        <w:r w:rsidRPr="00294235">
          <w:rPr>
            <w:rFonts w:ascii="Times New Roman" w:hAnsi="Times New Roman" w:cs="Times New Roman"/>
            <w:color w:val="000000" w:themeColor="text1"/>
            <w:sz w:val="24"/>
            <w:szCs w:val="24"/>
          </w:rPr>
          <w:t>5 см</w:t>
        </w:r>
      </w:smartTag>
      <w:r w:rsidRPr="00294235">
        <w:rPr>
          <w:rFonts w:ascii="Times New Roman" w:hAnsi="Times New Roman" w:cs="Times New Roman"/>
          <w:color w:val="000000" w:themeColor="text1"/>
          <w:sz w:val="24"/>
          <w:szCs w:val="24"/>
        </w:rPr>
        <w:t>.</w:t>
      </w:r>
    </w:p>
    <w:p w:rsidR="007D184C" w:rsidRPr="00294235" w:rsidRDefault="00ED108E" w:rsidP="00A92FB2">
      <w:pPr>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 xml:space="preserve">Но в связи с тем, что основание по морозоустойчивости уже свой срок </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отработало</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и при ремонтах не были проведены работы по предотвращению появления копирующих трещи, эффект от ремонтных работ носит кратковременный характер – все дефекты проявляются в течение 1</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3 лет.</w:t>
      </w:r>
    </w:p>
    <w:p w:rsidR="007D184C" w:rsidRPr="00294235" w:rsidRDefault="007D184C" w:rsidP="00A92FB2">
      <w:pPr>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На рассматриваемом участке имеется 13 водопропускных сооружений: 11 круглых труб диаметром 1,0 м и 1,5 м; две прямоугольные трубы 2,5</w:t>
      </w:r>
      <w:r w:rsidR="00A92FB2" w:rsidRPr="00294235">
        <w:rPr>
          <w:rFonts w:ascii="Times New Roman" w:hAnsi="Times New Roman" w:cs="Times New Roman"/>
          <w:color w:val="000000" w:themeColor="text1"/>
          <w:sz w:val="24"/>
          <w:szCs w:val="24"/>
        </w:rPr>
        <w:t xml:space="preserve"> </w:t>
      </w:r>
      <w:r w:rsidR="00FC5CBF" w:rsidRPr="00294235">
        <w:rPr>
          <w:rFonts w:ascii="Times New Roman" w:hAnsi="Times New Roman" w:cs="Times New Roman"/>
          <w:color w:val="000000" w:themeColor="text1"/>
          <w:sz w:val="24"/>
          <w:szCs w:val="24"/>
        </w:rPr>
        <w:sym w:font="Symbol" w:char="F0B4"/>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3,7 и 3,8</w:t>
      </w:r>
      <w:r w:rsidR="00A92FB2" w:rsidRPr="00294235">
        <w:rPr>
          <w:rFonts w:ascii="Times New Roman" w:hAnsi="Times New Roman" w:cs="Times New Roman"/>
          <w:color w:val="000000" w:themeColor="text1"/>
          <w:sz w:val="24"/>
          <w:szCs w:val="24"/>
        </w:rPr>
        <w:t xml:space="preserve"> </w:t>
      </w:r>
      <w:r w:rsidR="00FC5CBF" w:rsidRPr="00294235">
        <w:rPr>
          <w:rFonts w:ascii="Times New Roman" w:hAnsi="Times New Roman" w:cs="Times New Roman"/>
          <w:color w:val="000000" w:themeColor="text1"/>
          <w:sz w:val="24"/>
          <w:szCs w:val="24"/>
        </w:rPr>
        <w:sym w:font="Symbol" w:char="F0B4"/>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4,3. Состояние всех труб в среднем можно оценить как удовлетворительное. К характерным дефектам можно отнести отдельные разрушения портальных стенок, открылков, отсутствие или разрушенные укрепления русел на входе и выход</w:t>
      </w:r>
      <w:r w:rsidR="00FB4BDE" w:rsidRPr="00294235">
        <w:rPr>
          <w:rFonts w:ascii="Times New Roman" w:hAnsi="Times New Roman" w:cs="Times New Roman"/>
          <w:color w:val="000000" w:themeColor="text1"/>
          <w:sz w:val="24"/>
          <w:szCs w:val="24"/>
        </w:rPr>
        <w:t>е и бетонных укреплений откосов</w:t>
      </w:r>
      <w:r w:rsidRPr="00294235">
        <w:rPr>
          <w:rFonts w:ascii="Times New Roman" w:hAnsi="Times New Roman" w:cs="Times New Roman"/>
          <w:color w:val="000000" w:themeColor="text1"/>
          <w:sz w:val="24"/>
          <w:szCs w:val="24"/>
        </w:rPr>
        <w:t xml:space="preserve"> у оголовков, незначительные разрушения швов и смещения звеньев относительно друг друга (см. ведомость дефектов).</w:t>
      </w:r>
    </w:p>
    <w:p w:rsidR="007D184C" w:rsidRPr="00294235" w:rsidRDefault="00040B9B" w:rsidP="00A92FB2">
      <w:pPr>
        <w:pStyle w:val="a8"/>
        <w:spacing w:after="0" w:line="240" w:lineRule="auto"/>
        <w:jc w:val="center"/>
        <w:rPr>
          <w:rFonts w:ascii="Times New Roman" w:hAnsi="Times New Roman" w:cs="Times New Roman"/>
          <w:color w:val="000000" w:themeColor="text1"/>
          <w:sz w:val="24"/>
          <w:szCs w:val="24"/>
        </w:rPr>
      </w:pPr>
      <w:r w:rsidRPr="00294235">
        <w:rPr>
          <w:rFonts w:ascii="Times New Roman" w:hAnsi="Times New Roman" w:cs="Times New Roman"/>
          <w:noProof/>
          <w:color w:val="000000" w:themeColor="text1"/>
          <w:sz w:val="24"/>
          <w:szCs w:val="24"/>
          <w:lang w:eastAsia="ru-RU"/>
        </w:rPr>
        <w:drawing>
          <wp:inline distT="0" distB="0" distL="0" distR="0" wp14:anchorId="4F2A118A" wp14:editId="1BEFBF9D">
            <wp:extent cx="3561588" cy="2276856"/>
            <wp:effectExtent l="0" t="0" r="1270" b="9525"/>
            <wp:docPr id="1476730544" name="Рисунок 14767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0">
                      <a:extLst>
                        <a:ext uri="{28A0092B-C50C-407E-A947-70E740481C1C}">
                          <a14:useLocalDpi xmlns:a14="http://schemas.microsoft.com/office/drawing/2010/main" val="0"/>
                        </a:ext>
                      </a:extLst>
                    </a:blip>
                    <a:stretch>
                      <a:fillRect/>
                    </a:stretch>
                  </pic:blipFill>
                  <pic:spPr>
                    <a:xfrm>
                      <a:off x="0" y="0"/>
                      <a:ext cx="3561588" cy="2276856"/>
                    </a:xfrm>
                    <a:prstGeom prst="rect">
                      <a:avLst/>
                    </a:prstGeom>
                  </pic:spPr>
                </pic:pic>
              </a:graphicData>
            </a:graphic>
          </wp:inline>
        </w:drawing>
      </w:r>
    </w:p>
    <w:p w:rsidR="007D184C" w:rsidRPr="00294235" w:rsidRDefault="007D184C" w:rsidP="00A92FB2">
      <w:pPr>
        <w:pStyle w:val="a8"/>
        <w:spacing w:after="0" w:line="240" w:lineRule="auto"/>
        <w:jc w:val="center"/>
        <w:rPr>
          <w:rFonts w:ascii="Times New Roman" w:hAnsi="Times New Roman" w:cs="Times New Roman"/>
          <w:color w:val="000000" w:themeColor="text1"/>
          <w:sz w:val="24"/>
          <w:szCs w:val="24"/>
          <w:lang w:val="en-US"/>
        </w:rPr>
      </w:pPr>
    </w:p>
    <w:p w:rsidR="007D184C" w:rsidRPr="00294235" w:rsidRDefault="007D184C" w:rsidP="00A92FB2">
      <w:pPr>
        <w:pStyle w:val="a8"/>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color w:val="000000" w:themeColor="text1"/>
          <w:szCs w:val="24"/>
        </w:rPr>
        <w:t>Рис. 3</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Вид на проезжую часть</w:t>
      </w:r>
    </w:p>
    <w:p w:rsidR="007D184C" w:rsidRPr="00294235" w:rsidRDefault="007D184C" w:rsidP="00A92FB2">
      <w:pPr>
        <w:spacing w:after="0" w:line="240" w:lineRule="auto"/>
        <w:jc w:val="both"/>
        <w:rPr>
          <w:rFonts w:ascii="Times New Roman" w:hAnsi="Times New Roman" w:cs="Times New Roman"/>
          <w:color w:val="000000" w:themeColor="text1"/>
          <w:sz w:val="24"/>
          <w:szCs w:val="24"/>
        </w:rPr>
      </w:pPr>
    </w:p>
    <w:p w:rsidR="00ED108E" w:rsidRPr="00294235" w:rsidRDefault="00040B9B" w:rsidP="00A92FB2">
      <w:pPr>
        <w:spacing w:after="0" w:line="240" w:lineRule="auto"/>
        <w:jc w:val="center"/>
        <w:rPr>
          <w:rFonts w:ascii="Times New Roman" w:hAnsi="Times New Roman" w:cs="Times New Roman"/>
          <w:color w:val="000000" w:themeColor="text1"/>
          <w:sz w:val="24"/>
          <w:szCs w:val="24"/>
        </w:rPr>
      </w:pPr>
      <w:r w:rsidRPr="00294235">
        <w:rPr>
          <w:rFonts w:ascii="Times New Roman" w:hAnsi="Times New Roman" w:cs="Times New Roman"/>
          <w:noProof/>
          <w:color w:val="000000" w:themeColor="text1"/>
          <w:sz w:val="24"/>
          <w:szCs w:val="24"/>
          <w:lang w:eastAsia="ru-RU"/>
        </w:rPr>
        <w:lastRenderedPageBreak/>
        <w:drawing>
          <wp:inline distT="0" distB="0" distL="0" distR="0" wp14:anchorId="59089C9C" wp14:editId="3A6CF233">
            <wp:extent cx="3565676" cy="2390019"/>
            <wp:effectExtent l="0" t="0" r="0" b="0"/>
            <wp:docPr id="1476730546" name="Рисунок 147673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11">
                      <a:extLst>
                        <a:ext uri="{28A0092B-C50C-407E-A947-70E740481C1C}">
                          <a14:useLocalDpi xmlns:a14="http://schemas.microsoft.com/office/drawing/2010/main" val="0"/>
                        </a:ext>
                      </a:extLst>
                    </a:blip>
                    <a:stretch>
                      <a:fillRect/>
                    </a:stretch>
                  </pic:blipFill>
                  <pic:spPr>
                    <a:xfrm>
                      <a:off x="0" y="0"/>
                      <a:ext cx="3565676" cy="2390019"/>
                    </a:xfrm>
                    <a:prstGeom prst="rect">
                      <a:avLst/>
                    </a:prstGeom>
                  </pic:spPr>
                </pic:pic>
              </a:graphicData>
            </a:graphic>
          </wp:inline>
        </w:drawing>
      </w:r>
    </w:p>
    <w:p w:rsidR="009A20A2" w:rsidRPr="00294235" w:rsidRDefault="009A20A2" w:rsidP="00A92FB2">
      <w:pPr>
        <w:spacing w:after="0" w:line="240" w:lineRule="auto"/>
        <w:jc w:val="center"/>
        <w:rPr>
          <w:rFonts w:ascii="Times New Roman" w:hAnsi="Times New Roman" w:cs="Times New Roman"/>
          <w:color w:val="000000" w:themeColor="text1"/>
          <w:szCs w:val="24"/>
          <w:lang w:val="en-US"/>
        </w:rPr>
      </w:pPr>
    </w:p>
    <w:p w:rsidR="00ED108E" w:rsidRPr="00294235" w:rsidRDefault="00ED108E" w:rsidP="00A92FB2">
      <w:pPr>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color w:val="000000" w:themeColor="text1"/>
          <w:szCs w:val="24"/>
        </w:rPr>
        <w:t>Рис. 4</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Выходной оголовок трубы диаметром 1,0 м</w:t>
      </w:r>
    </w:p>
    <w:p w:rsidR="00ED108E" w:rsidRPr="00294235" w:rsidRDefault="00ED108E" w:rsidP="00A92FB2">
      <w:pPr>
        <w:spacing w:after="0" w:line="240" w:lineRule="auto"/>
        <w:jc w:val="both"/>
        <w:rPr>
          <w:rFonts w:ascii="Times New Roman" w:hAnsi="Times New Roman" w:cs="Times New Roman"/>
          <w:color w:val="000000" w:themeColor="text1"/>
          <w:szCs w:val="24"/>
        </w:rPr>
      </w:pPr>
    </w:p>
    <w:p w:rsidR="00ED108E" w:rsidRPr="00294235" w:rsidRDefault="00040B9B" w:rsidP="00A92FB2">
      <w:pPr>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noProof/>
          <w:color w:val="000000" w:themeColor="text1"/>
          <w:szCs w:val="24"/>
          <w:lang w:eastAsia="ru-RU"/>
        </w:rPr>
        <w:drawing>
          <wp:inline distT="0" distB="0" distL="0" distR="0" wp14:anchorId="5E4E04BA" wp14:editId="7218417D">
            <wp:extent cx="3574093" cy="2446751"/>
            <wp:effectExtent l="0" t="0" r="7620" b="0"/>
            <wp:docPr id="1476730547" name="Рисунок 147673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2">
                      <a:extLst>
                        <a:ext uri="{28A0092B-C50C-407E-A947-70E740481C1C}">
                          <a14:useLocalDpi xmlns:a14="http://schemas.microsoft.com/office/drawing/2010/main" val="0"/>
                        </a:ext>
                      </a:extLst>
                    </a:blip>
                    <a:stretch>
                      <a:fillRect/>
                    </a:stretch>
                  </pic:blipFill>
                  <pic:spPr>
                    <a:xfrm>
                      <a:off x="0" y="0"/>
                      <a:ext cx="3574093" cy="2446751"/>
                    </a:xfrm>
                    <a:prstGeom prst="rect">
                      <a:avLst/>
                    </a:prstGeom>
                  </pic:spPr>
                </pic:pic>
              </a:graphicData>
            </a:graphic>
          </wp:inline>
        </w:drawing>
      </w:r>
    </w:p>
    <w:p w:rsidR="009A20A2" w:rsidRPr="00294235" w:rsidRDefault="009A20A2" w:rsidP="00A92FB2">
      <w:pPr>
        <w:spacing w:after="0" w:line="240" w:lineRule="auto"/>
        <w:jc w:val="center"/>
        <w:rPr>
          <w:rFonts w:ascii="Times New Roman" w:hAnsi="Times New Roman" w:cs="Times New Roman"/>
          <w:color w:val="000000" w:themeColor="text1"/>
          <w:szCs w:val="24"/>
          <w:lang w:val="en-US"/>
        </w:rPr>
      </w:pPr>
    </w:p>
    <w:p w:rsidR="00ED108E" w:rsidRPr="00294235" w:rsidRDefault="00ED108E" w:rsidP="00A92FB2">
      <w:pPr>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color w:val="000000" w:themeColor="text1"/>
          <w:szCs w:val="24"/>
        </w:rPr>
        <w:t>Рис. 5</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Входной оголовок трубы отв. 2,5</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х</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3,7 м</w:t>
      </w:r>
    </w:p>
    <w:p w:rsidR="00ED108E" w:rsidRPr="00294235" w:rsidRDefault="00ED108E" w:rsidP="00A92FB2">
      <w:pPr>
        <w:spacing w:after="0" w:line="240" w:lineRule="auto"/>
        <w:jc w:val="center"/>
        <w:rPr>
          <w:rFonts w:ascii="Times New Roman" w:hAnsi="Times New Roman" w:cs="Times New Roman"/>
          <w:color w:val="000000" w:themeColor="text1"/>
          <w:szCs w:val="24"/>
        </w:rPr>
      </w:pPr>
    </w:p>
    <w:p w:rsidR="007D184C"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На рассматриваемом участке име</w:t>
      </w:r>
      <w:r w:rsidR="00FC5CBF" w:rsidRPr="00294235">
        <w:rPr>
          <w:rFonts w:ascii="Times New Roman" w:hAnsi="Times New Roman" w:cs="Times New Roman"/>
          <w:color w:val="000000" w:themeColor="text1"/>
          <w:sz w:val="24"/>
          <w:szCs w:val="24"/>
        </w:rPr>
        <w:t>ю</w:t>
      </w:r>
      <w:r w:rsidRPr="00294235">
        <w:rPr>
          <w:rFonts w:ascii="Times New Roman" w:hAnsi="Times New Roman" w:cs="Times New Roman"/>
          <w:color w:val="000000" w:themeColor="text1"/>
          <w:sz w:val="24"/>
          <w:szCs w:val="24"/>
        </w:rPr>
        <w:t xml:space="preserve">тся девять пересечений, примыканий, из которых два </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диких</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два </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служебных</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(охотничье хозяйство и нефтебаза) пересечения со съездами сельхозназначения и одно примыкание с подъездом к населенному пункту Александровка с шириной асф</w:t>
      </w:r>
      <w:r w:rsidR="00A92FB2" w:rsidRPr="00294235">
        <w:rPr>
          <w:rFonts w:ascii="Times New Roman" w:hAnsi="Times New Roman" w:cs="Times New Roman"/>
          <w:color w:val="000000" w:themeColor="text1"/>
          <w:sz w:val="24"/>
          <w:szCs w:val="24"/>
        </w:rPr>
        <w:t>альтобетонного покрытия 4,5 м.</w:t>
      </w:r>
    </w:p>
    <w:p w:rsidR="007D184C" w:rsidRPr="00294235" w:rsidRDefault="007D184C" w:rsidP="00A92FB2">
      <w:pPr>
        <w:pStyle w:val="a8"/>
        <w:spacing w:after="0" w:line="240" w:lineRule="auto"/>
        <w:jc w:val="center"/>
        <w:rPr>
          <w:rFonts w:ascii="Times New Roman" w:hAnsi="Times New Roman" w:cs="Times New Roman"/>
          <w:color w:val="000000" w:themeColor="text1"/>
          <w:sz w:val="24"/>
          <w:szCs w:val="24"/>
        </w:rPr>
      </w:pPr>
    </w:p>
    <w:p w:rsidR="007D184C" w:rsidRPr="00294235" w:rsidRDefault="00040B9B" w:rsidP="00A92FB2">
      <w:pPr>
        <w:spacing w:after="0" w:line="240" w:lineRule="auto"/>
        <w:jc w:val="center"/>
        <w:rPr>
          <w:rFonts w:ascii="Times New Roman" w:hAnsi="Times New Roman" w:cs="Times New Roman"/>
          <w:color w:val="000000" w:themeColor="text1"/>
          <w:sz w:val="24"/>
          <w:szCs w:val="24"/>
        </w:rPr>
      </w:pPr>
      <w:r w:rsidRPr="00294235">
        <w:rPr>
          <w:rFonts w:ascii="Times New Roman" w:hAnsi="Times New Roman" w:cs="Times New Roman"/>
          <w:noProof/>
          <w:color w:val="000000" w:themeColor="text1"/>
          <w:sz w:val="24"/>
          <w:szCs w:val="24"/>
          <w:lang w:eastAsia="ru-RU"/>
        </w:rPr>
        <w:drawing>
          <wp:inline distT="0" distB="0" distL="0" distR="0" wp14:anchorId="22D65B9E" wp14:editId="14857D84">
            <wp:extent cx="3378708" cy="2308860"/>
            <wp:effectExtent l="0" t="0" r="0" b="0"/>
            <wp:docPr id="1476730548" name="Рисунок 147673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3">
                      <a:extLst>
                        <a:ext uri="{28A0092B-C50C-407E-A947-70E740481C1C}">
                          <a14:useLocalDpi xmlns:a14="http://schemas.microsoft.com/office/drawing/2010/main" val="0"/>
                        </a:ext>
                      </a:extLst>
                    </a:blip>
                    <a:stretch>
                      <a:fillRect/>
                    </a:stretch>
                  </pic:blipFill>
                  <pic:spPr>
                    <a:xfrm>
                      <a:off x="0" y="0"/>
                      <a:ext cx="3378708" cy="2308860"/>
                    </a:xfrm>
                    <a:prstGeom prst="rect">
                      <a:avLst/>
                    </a:prstGeom>
                  </pic:spPr>
                </pic:pic>
              </a:graphicData>
            </a:graphic>
          </wp:inline>
        </w:drawing>
      </w:r>
    </w:p>
    <w:p w:rsidR="007D184C" w:rsidRPr="00294235" w:rsidRDefault="007D184C" w:rsidP="00A92FB2">
      <w:pPr>
        <w:spacing w:after="0" w:line="240" w:lineRule="auto"/>
        <w:jc w:val="center"/>
        <w:rPr>
          <w:rFonts w:ascii="Times New Roman" w:hAnsi="Times New Roman" w:cs="Times New Roman"/>
          <w:color w:val="000000" w:themeColor="text1"/>
          <w:sz w:val="24"/>
          <w:szCs w:val="24"/>
          <w:lang w:val="en-US"/>
        </w:rPr>
      </w:pPr>
    </w:p>
    <w:p w:rsidR="007D184C" w:rsidRPr="00294235" w:rsidRDefault="007D184C" w:rsidP="00A92FB2">
      <w:pPr>
        <w:spacing w:after="0" w:line="240" w:lineRule="auto"/>
        <w:jc w:val="center"/>
        <w:rPr>
          <w:rFonts w:ascii="Times New Roman" w:hAnsi="Times New Roman" w:cs="Times New Roman"/>
          <w:color w:val="000000" w:themeColor="text1"/>
          <w:szCs w:val="24"/>
        </w:rPr>
      </w:pPr>
      <w:r w:rsidRPr="00294235">
        <w:rPr>
          <w:rFonts w:ascii="Times New Roman" w:hAnsi="Times New Roman" w:cs="Times New Roman"/>
          <w:color w:val="000000" w:themeColor="text1"/>
          <w:szCs w:val="24"/>
        </w:rPr>
        <w:t>Рис. 6</w:t>
      </w:r>
      <w:r w:rsidR="00A92FB2" w:rsidRPr="00294235">
        <w:rPr>
          <w:rFonts w:ascii="Times New Roman" w:hAnsi="Times New Roman" w:cs="Times New Roman"/>
          <w:color w:val="000000" w:themeColor="text1"/>
          <w:szCs w:val="24"/>
        </w:rPr>
        <w:t xml:space="preserve">. </w:t>
      </w:r>
      <w:r w:rsidRPr="00294235">
        <w:rPr>
          <w:rFonts w:ascii="Times New Roman" w:hAnsi="Times New Roman" w:cs="Times New Roman"/>
          <w:color w:val="000000" w:themeColor="text1"/>
          <w:szCs w:val="24"/>
        </w:rPr>
        <w:t>Выходной оголовок трубы диаметром 1,0 м</w:t>
      </w:r>
    </w:p>
    <w:p w:rsidR="007D184C" w:rsidRPr="00294235" w:rsidRDefault="007D184C" w:rsidP="00A92FB2">
      <w:pPr>
        <w:pStyle w:val="a8"/>
        <w:spacing w:after="0" w:line="240" w:lineRule="auto"/>
        <w:jc w:val="center"/>
        <w:rPr>
          <w:rFonts w:ascii="Times New Roman" w:hAnsi="Times New Roman" w:cs="Times New Roman"/>
          <w:color w:val="000000" w:themeColor="text1"/>
          <w:sz w:val="24"/>
          <w:szCs w:val="24"/>
        </w:rPr>
      </w:pPr>
    </w:p>
    <w:p w:rsidR="00ED108E" w:rsidRPr="00294235" w:rsidRDefault="00ED108E" w:rsidP="00A92FB2">
      <w:pPr>
        <w:pStyle w:val="a8"/>
        <w:spacing w:after="0" w:line="240" w:lineRule="auto"/>
        <w:ind w:firstLine="709"/>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Покрытие на съездах – асфальтобетонное, длина покрытия 25</w:t>
      </w:r>
      <w:r w:rsidR="00A92FB2" w:rsidRPr="00294235">
        <w:rPr>
          <w:rFonts w:ascii="Times New Roman" w:hAnsi="Times New Roman" w:cs="Times New Roman"/>
          <w:color w:val="000000" w:themeColor="text1"/>
          <w:sz w:val="24"/>
          <w:szCs w:val="24"/>
        </w:rPr>
        <w:t>-</w:t>
      </w:r>
      <w:smartTag w:uri="urn:schemas-microsoft-com:office:smarttags" w:element="metricconverter">
        <w:smartTagPr>
          <w:attr w:name="ProductID" w:val="30 м"/>
        </w:smartTagPr>
        <w:r w:rsidRPr="00294235">
          <w:rPr>
            <w:rFonts w:ascii="Times New Roman" w:hAnsi="Times New Roman" w:cs="Times New Roman"/>
            <w:color w:val="000000" w:themeColor="text1"/>
            <w:sz w:val="24"/>
            <w:szCs w:val="24"/>
          </w:rPr>
          <w:t>30 м</w:t>
        </w:r>
      </w:smartTag>
      <w:r w:rsidRPr="00294235">
        <w:rPr>
          <w:rFonts w:ascii="Times New Roman" w:hAnsi="Times New Roman" w:cs="Times New Roman"/>
          <w:color w:val="000000" w:themeColor="text1"/>
          <w:sz w:val="24"/>
          <w:szCs w:val="24"/>
        </w:rPr>
        <w:t>, разрушено. Переходно-скоростные полосы отсутствуют.</w:t>
      </w:r>
      <w:r w:rsidR="007D184C"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Участок дороги в полной мере обустроен дорожными знаками. Сигнальные столбики и барьерное ограждение представлены в</w:t>
      </w:r>
      <w:r w:rsidR="00A92FB2" w:rsidRPr="00294235">
        <w:rPr>
          <w:rFonts w:ascii="Times New Roman" w:hAnsi="Times New Roman" w:cs="Times New Roman"/>
          <w:color w:val="000000" w:themeColor="text1"/>
          <w:sz w:val="24"/>
          <w:szCs w:val="24"/>
        </w:rPr>
        <w:t> </w:t>
      </w:r>
      <w:r w:rsidRPr="00294235">
        <w:rPr>
          <w:rFonts w:ascii="Times New Roman" w:hAnsi="Times New Roman" w:cs="Times New Roman"/>
          <w:color w:val="000000" w:themeColor="text1"/>
          <w:sz w:val="24"/>
          <w:szCs w:val="24"/>
        </w:rPr>
        <w:t>недостаточной мере; имеющееся ограждение – тросовое.</w:t>
      </w:r>
      <w:r w:rsidR="007D184C"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Из всего вышеперечисленного можно сделать вывод, что на данном участке дороги для устранения дефектов и</w:t>
      </w:r>
      <w:r w:rsidR="00A92FB2" w:rsidRPr="00294235">
        <w:rPr>
          <w:rFonts w:ascii="Times New Roman" w:hAnsi="Times New Roman" w:cs="Times New Roman"/>
          <w:color w:val="000000" w:themeColor="text1"/>
          <w:sz w:val="24"/>
          <w:szCs w:val="24"/>
        </w:rPr>
        <w:t> </w:t>
      </w:r>
      <w:r w:rsidRPr="00294235">
        <w:rPr>
          <w:rFonts w:ascii="Times New Roman" w:hAnsi="Times New Roman" w:cs="Times New Roman"/>
          <w:color w:val="000000" w:themeColor="text1"/>
          <w:sz w:val="24"/>
          <w:szCs w:val="24"/>
        </w:rPr>
        <w:t>повреждений необходимо проведение ремонтных работ [1, 3].</w:t>
      </w:r>
    </w:p>
    <w:p w:rsidR="00ED108E" w:rsidRPr="00294235" w:rsidRDefault="00ED108E" w:rsidP="00A92FB2">
      <w:pPr>
        <w:pStyle w:val="formattext"/>
        <w:shd w:val="clear" w:color="auto" w:fill="FFFFFF"/>
        <w:spacing w:before="0" w:beforeAutospacing="0" w:after="0" w:afterAutospacing="0"/>
        <w:jc w:val="center"/>
        <w:textAlignment w:val="baseline"/>
        <w:rPr>
          <w:b/>
          <w:bCs/>
          <w:color w:val="000000" w:themeColor="text1"/>
        </w:rPr>
      </w:pPr>
    </w:p>
    <w:p w:rsidR="00ED108E" w:rsidRPr="00294235" w:rsidRDefault="009E1F7F" w:rsidP="00A92FB2">
      <w:pPr>
        <w:spacing w:after="0" w:line="240" w:lineRule="auto"/>
        <w:jc w:val="center"/>
        <w:rPr>
          <w:rFonts w:ascii="Times New Roman" w:hAnsi="Times New Roman" w:cs="Times New Roman"/>
          <w:b/>
          <w:color w:val="000000" w:themeColor="text1"/>
          <w:sz w:val="24"/>
          <w:szCs w:val="24"/>
        </w:rPr>
      </w:pPr>
      <w:r w:rsidRPr="00294235">
        <w:rPr>
          <w:rFonts w:ascii="Times New Roman" w:hAnsi="Times New Roman" w:cs="Times New Roman"/>
          <w:b/>
          <w:color w:val="000000" w:themeColor="text1"/>
          <w:sz w:val="24"/>
          <w:szCs w:val="24"/>
        </w:rPr>
        <w:t>СПИСОК ИСТОЧНИКОВ</w:t>
      </w:r>
    </w:p>
    <w:p w:rsidR="00ED108E" w:rsidRPr="00294235" w:rsidRDefault="00ED108E" w:rsidP="00A92FB2">
      <w:pPr>
        <w:spacing w:after="0" w:line="240" w:lineRule="auto"/>
        <w:jc w:val="center"/>
        <w:rPr>
          <w:rFonts w:ascii="Times New Roman" w:hAnsi="Times New Roman" w:cs="Times New Roman"/>
          <w:color w:val="000000" w:themeColor="text1"/>
          <w:sz w:val="24"/>
          <w:szCs w:val="24"/>
        </w:rPr>
      </w:pPr>
    </w:p>
    <w:p w:rsidR="00ED108E" w:rsidRPr="00294235" w:rsidRDefault="00ED108E" w:rsidP="007D184C">
      <w:pPr>
        <w:pStyle w:val="a6"/>
        <w:numPr>
          <w:ilvl w:val="0"/>
          <w:numId w:val="47"/>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ГОСТ Р 52399-2005</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Геометрические элементы автомобильных дорог.</w:t>
      </w:r>
    </w:p>
    <w:p w:rsidR="00ED108E" w:rsidRPr="00294235" w:rsidRDefault="00ED108E" w:rsidP="007D184C">
      <w:pPr>
        <w:pStyle w:val="a6"/>
        <w:numPr>
          <w:ilvl w:val="0"/>
          <w:numId w:val="47"/>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СП 34.13330.2021. Свод правил. Автомобильные дороги. СНиП 2.05.02-85*</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(утв. и введен в действие Приказом Минстроя России от 09.02.2021 </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53/пр).</w:t>
      </w:r>
    </w:p>
    <w:p w:rsidR="00ED108E" w:rsidRPr="00294235" w:rsidRDefault="00ED108E" w:rsidP="007D184C">
      <w:pPr>
        <w:pStyle w:val="a6"/>
        <w:numPr>
          <w:ilvl w:val="0"/>
          <w:numId w:val="47"/>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СП 35.13330.2011</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 xml:space="preserve"> Актуализированная редакция СНиП 2.05.03-84*</w:t>
      </w:r>
      <w:r w:rsidR="00A92FB2" w:rsidRPr="00294235">
        <w:rPr>
          <w:rFonts w:ascii="Times New Roman" w:hAnsi="Times New Roman" w:cs="Times New Roman"/>
          <w:color w:val="000000" w:themeColor="text1"/>
          <w:sz w:val="24"/>
          <w:szCs w:val="24"/>
        </w:rPr>
        <w:t>.</w:t>
      </w:r>
    </w:p>
    <w:p w:rsidR="00ED108E" w:rsidRPr="00294235" w:rsidRDefault="00ED108E" w:rsidP="007D184C">
      <w:pPr>
        <w:pStyle w:val="a6"/>
        <w:numPr>
          <w:ilvl w:val="0"/>
          <w:numId w:val="47"/>
        </w:numPr>
        <w:tabs>
          <w:tab w:val="left" w:pos="993"/>
        </w:tabs>
        <w:spacing w:after="0" w:line="240" w:lineRule="auto"/>
        <w:ind w:left="0" w:firstLine="709"/>
        <w:contextualSpacing w:val="0"/>
        <w:jc w:val="both"/>
        <w:rPr>
          <w:rFonts w:ascii="Times New Roman" w:hAnsi="Times New Roman" w:cs="Times New Roman"/>
          <w:color w:val="000000" w:themeColor="text1"/>
          <w:sz w:val="24"/>
          <w:szCs w:val="24"/>
        </w:rPr>
      </w:pPr>
      <w:r w:rsidRPr="00294235">
        <w:rPr>
          <w:rFonts w:ascii="Times New Roman" w:hAnsi="Times New Roman" w:cs="Times New Roman"/>
          <w:color w:val="000000" w:themeColor="text1"/>
          <w:sz w:val="24"/>
          <w:szCs w:val="24"/>
        </w:rPr>
        <w:t>Деревякина С.И., Шмагина Э</w:t>
      </w:r>
      <w:r w:rsidR="00A92FB2"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Ю.</w:t>
      </w:r>
      <w:r w:rsidR="00A92FB2" w:rsidRPr="00294235">
        <w:rPr>
          <w:rFonts w:ascii="Times New Roman" w:hAnsi="Times New Roman" w:cs="Times New Roman"/>
          <w:color w:val="000000" w:themeColor="text1"/>
          <w:sz w:val="24"/>
          <w:szCs w:val="24"/>
        </w:rPr>
        <w:t xml:space="preserve"> </w:t>
      </w:r>
      <w:r w:rsidRPr="00294235">
        <w:rPr>
          <w:rFonts w:ascii="Times New Roman" w:hAnsi="Times New Roman" w:cs="Times New Roman"/>
          <w:color w:val="000000" w:themeColor="text1"/>
          <w:sz w:val="24"/>
          <w:szCs w:val="24"/>
        </w:rPr>
        <w:t xml:space="preserve">Результаты обследования участка автомобильной дороги М-7 </w:t>
      </w:r>
      <w:r w:rsidR="00BC1F0F" w:rsidRPr="00294235">
        <w:rPr>
          <w:rFonts w:ascii="Times New Roman" w:hAnsi="Times New Roman" w:cs="Times New Roman"/>
          <w:color w:val="000000" w:themeColor="text1"/>
          <w:sz w:val="24"/>
          <w:szCs w:val="24"/>
        </w:rPr>
        <w:t>«</w:t>
      </w:r>
      <w:r w:rsidRPr="00294235">
        <w:rPr>
          <w:rFonts w:ascii="Times New Roman" w:hAnsi="Times New Roman" w:cs="Times New Roman"/>
          <w:color w:val="000000" w:themeColor="text1"/>
          <w:sz w:val="24"/>
          <w:szCs w:val="24"/>
        </w:rPr>
        <w:t>Волга</w:t>
      </w:r>
      <w:r w:rsidR="00BC1F0F" w:rsidRPr="00294235">
        <w:rPr>
          <w:rFonts w:ascii="Times New Roman" w:hAnsi="Times New Roman" w:cs="Times New Roman"/>
          <w:color w:val="000000" w:themeColor="text1"/>
          <w:sz w:val="24"/>
          <w:szCs w:val="24"/>
        </w:rPr>
        <w:t>»</w:t>
      </w:r>
      <w:r w:rsidR="003F2337" w:rsidRPr="00294235">
        <w:rPr>
          <w:rFonts w:ascii="Times New Roman" w:hAnsi="Times New Roman" w:cs="Times New Roman"/>
          <w:color w:val="000000" w:themeColor="text1"/>
          <w:sz w:val="24"/>
          <w:szCs w:val="24"/>
        </w:rPr>
        <w:t xml:space="preserve"> – </w:t>
      </w:r>
      <w:r w:rsidRPr="00294235">
        <w:rPr>
          <w:rFonts w:ascii="Times New Roman" w:hAnsi="Times New Roman" w:cs="Times New Roman"/>
          <w:color w:val="000000" w:themeColor="text1"/>
          <w:sz w:val="24"/>
          <w:szCs w:val="24"/>
        </w:rPr>
        <w:t>от Москвы через Владимир, Нижний Новгород, Казань до Уфы на участке км 662+995 – км 670+540</w:t>
      </w:r>
      <w:r w:rsidR="00A07C46" w:rsidRPr="00294235">
        <w:rPr>
          <w:rFonts w:ascii="Times New Roman" w:hAnsi="Times New Roman" w:cs="Times New Roman"/>
          <w:color w:val="000000" w:themeColor="text1"/>
          <w:sz w:val="24"/>
          <w:szCs w:val="24"/>
        </w:rPr>
        <w:t xml:space="preserve">. </w:t>
      </w:r>
      <w:r w:rsidR="00A07C46" w:rsidRPr="00294235">
        <w:rPr>
          <w:rFonts w:ascii="Times New Roman" w:hAnsi="Times New Roman" w:cs="Times New Roman"/>
          <w:color w:val="000000" w:themeColor="text1"/>
          <w:sz w:val="24"/>
          <w:szCs w:val="24"/>
          <w:lang w:val="en-US"/>
        </w:rPr>
        <w:t>URL:</w:t>
      </w:r>
      <w:r w:rsidRPr="00294235">
        <w:rPr>
          <w:rFonts w:ascii="Times New Roman" w:hAnsi="Times New Roman" w:cs="Times New Roman"/>
          <w:color w:val="000000" w:themeColor="text1"/>
          <w:sz w:val="24"/>
          <w:szCs w:val="24"/>
        </w:rPr>
        <w:t xml:space="preserve"> https://trts.esrae.ru/ru/87</w:t>
      </w:r>
      <w:r w:rsidR="00A92FB2" w:rsidRPr="00294235">
        <w:rPr>
          <w:rFonts w:ascii="Times New Roman" w:hAnsi="Times New Roman" w:cs="Times New Roman"/>
          <w:color w:val="000000" w:themeColor="text1"/>
          <w:sz w:val="24"/>
          <w:szCs w:val="24"/>
        </w:rPr>
        <w:t>.</w:t>
      </w:r>
    </w:p>
    <w:p w:rsidR="00ED108E" w:rsidRPr="00294235" w:rsidRDefault="00ED108E" w:rsidP="00333948">
      <w:pPr>
        <w:spacing w:after="0" w:line="240" w:lineRule="auto"/>
        <w:rPr>
          <w:rFonts w:ascii="Times New Roman" w:hAnsi="Times New Roman" w:cs="Times New Roman"/>
          <w:color w:val="000000" w:themeColor="text1"/>
          <w:sz w:val="24"/>
          <w:szCs w:val="24"/>
        </w:rPr>
      </w:pPr>
    </w:p>
    <w:p w:rsidR="007D184C" w:rsidRPr="00294235" w:rsidRDefault="007D184C" w:rsidP="00333948">
      <w:pPr>
        <w:spacing w:after="0" w:line="240" w:lineRule="auto"/>
        <w:rPr>
          <w:rFonts w:ascii="Times New Roman" w:hAnsi="Times New Roman" w:cs="Times New Roman"/>
          <w:color w:val="000000" w:themeColor="text1"/>
          <w:sz w:val="24"/>
          <w:szCs w:val="24"/>
        </w:rPr>
      </w:pPr>
    </w:p>
    <w:sectPr w:rsidR="007D184C" w:rsidRPr="00294235" w:rsidSect="0008412C">
      <w:footerReference w:type="even" r:id="rId14"/>
      <w:footerReference w:type="default" r:id="rId15"/>
      <w:footerReference w:type="first" r:id="rId16"/>
      <w:pgSz w:w="11906" w:h="16838"/>
      <w:pgMar w:top="1134" w:right="1418" w:bottom="1531" w:left="1418"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16B" w:rsidRDefault="00D8116B">
      <w:pPr>
        <w:spacing w:after="0" w:line="240" w:lineRule="auto"/>
      </w:pPr>
      <w:r>
        <w:separator/>
      </w:r>
    </w:p>
  </w:endnote>
  <w:endnote w:type="continuationSeparator" w:id="0">
    <w:p w:rsidR="00D8116B" w:rsidRDefault="00D811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518375393"/>
      <w:docPartObj>
        <w:docPartGallery w:val="Page Numbers (Bottom of Page)"/>
        <w:docPartUnique/>
      </w:docPartObj>
    </w:sdtPr>
    <w:sdtEndPr/>
    <w:sdtContent>
      <w:p w:rsidR="005C031F" w:rsidRPr="007D184C" w:rsidRDefault="005C031F" w:rsidP="007D184C">
        <w:pPr>
          <w:pStyle w:val="af"/>
          <w:ind w:firstLine="0"/>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8C68DC">
          <w:rPr>
            <w:rFonts w:ascii="Times New Roman" w:hAnsi="Times New Roman"/>
            <w:noProof/>
            <w:sz w:val="24"/>
          </w:rPr>
          <w:t>2</w:t>
        </w:r>
        <w:r w:rsidRPr="007D184C">
          <w:rPr>
            <w:rFonts w:ascii="Times New Roman" w:hAnsi="Times New Roman"/>
            <w:sz w:val="24"/>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sz w:val="24"/>
      </w:rPr>
      <w:id w:val="1886827056"/>
      <w:docPartObj>
        <w:docPartGallery w:val="Page Numbers (Bottom of Page)"/>
        <w:docPartUnique/>
      </w:docPartObj>
    </w:sdtPr>
    <w:sdtEndPr/>
    <w:sdtContent>
      <w:p w:rsidR="005C031F" w:rsidRPr="007D184C" w:rsidRDefault="005C031F" w:rsidP="007D184C">
        <w:pPr>
          <w:pStyle w:val="af"/>
          <w:jc w:val="right"/>
          <w:rPr>
            <w:rFonts w:ascii="Times New Roman" w:hAnsi="Times New Roman"/>
            <w:sz w:val="24"/>
          </w:rPr>
        </w:pPr>
        <w:r w:rsidRPr="007D184C">
          <w:rPr>
            <w:rFonts w:ascii="Times New Roman" w:hAnsi="Times New Roman"/>
            <w:sz w:val="24"/>
          </w:rPr>
          <w:fldChar w:fldCharType="begin"/>
        </w:r>
        <w:r w:rsidRPr="007D184C">
          <w:rPr>
            <w:rFonts w:ascii="Times New Roman" w:hAnsi="Times New Roman"/>
            <w:sz w:val="24"/>
          </w:rPr>
          <w:instrText>PAGE   \* MERGEFORMAT</w:instrText>
        </w:r>
        <w:r w:rsidRPr="007D184C">
          <w:rPr>
            <w:rFonts w:ascii="Times New Roman" w:hAnsi="Times New Roman"/>
            <w:sz w:val="24"/>
          </w:rPr>
          <w:fldChar w:fldCharType="separate"/>
        </w:r>
        <w:r w:rsidR="008C68DC">
          <w:rPr>
            <w:rFonts w:ascii="Times New Roman" w:hAnsi="Times New Roman"/>
            <w:noProof/>
            <w:sz w:val="24"/>
          </w:rPr>
          <w:t>1</w:t>
        </w:r>
        <w:r w:rsidRPr="007D184C">
          <w:rPr>
            <w:rFonts w:ascii="Times New Roman" w:hAnsi="Times New Roman"/>
            <w:sz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419036"/>
      <w:docPartObj>
        <w:docPartGallery w:val="Page Numbers (Bottom of Page)"/>
        <w:docPartUnique/>
      </w:docPartObj>
    </w:sdtPr>
    <w:sdtEndPr/>
    <w:sdtContent>
      <w:p w:rsidR="005C031F" w:rsidRDefault="005C031F">
        <w:pPr>
          <w:pStyle w:val="af"/>
          <w:jc w:val="right"/>
        </w:pPr>
        <w:r>
          <w:fldChar w:fldCharType="begin"/>
        </w:r>
        <w:r>
          <w:instrText>PAGE   \* MERGEFORMAT</w:instrText>
        </w:r>
        <w:r>
          <w:fldChar w:fldCharType="separate"/>
        </w:r>
        <w:r>
          <w:rPr>
            <w:noProof/>
          </w:rPr>
          <w:t>46</w:t>
        </w:r>
        <w:r>
          <w:rPr>
            <w:noProof/>
          </w:rPr>
          <w:fldChar w:fldCharType="end"/>
        </w:r>
      </w:p>
    </w:sdtContent>
  </w:sdt>
  <w:p w:rsidR="005C031F" w:rsidRDefault="005C031F">
    <w:pPr>
      <w:pStyle w:val="af"/>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16B" w:rsidRDefault="00D8116B">
      <w:pPr>
        <w:spacing w:after="0" w:line="240" w:lineRule="auto"/>
      </w:pPr>
      <w:r>
        <w:separator/>
      </w:r>
    </w:p>
  </w:footnote>
  <w:footnote w:type="continuationSeparator" w:id="0">
    <w:p w:rsidR="00D8116B" w:rsidRDefault="00D811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149FE"/>
    <w:multiLevelType w:val="hybridMultilevel"/>
    <w:tmpl w:val="7B0E2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4171CB"/>
    <w:multiLevelType w:val="hybridMultilevel"/>
    <w:tmpl w:val="72A47332"/>
    <w:lvl w:ilvl="0" w:tplc="E18A2ECA">
      <w:start w:val="1"/>
      <w:numFmt w:val="decimal"/>
      <w:lvlText w:val="%1."/>
      <w:lvlJc w:val="left"/>
      <w:pPr>
        <w:ind w:left="1069" w:hanging="360"/>
      </w:pPr>
      <w:rPr>
        <w:rFonts w:hint="default"/>
        <w:sz w:val="24"/>
        <w:szCs w:val="28"/>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C9405E"/>
    <w:multiLevelType w:val="hybridMultilevel"/>
    <w:tmpl w:val="40B02974"/>
    <w:lvl w:ilvl="0" w:tplc="7F7AF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993C04"/>
    <w:multiLevelType w:val="hybridMultilevel"/>
    <w:tmpl w:val="7DD4A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69B1BE1"/>
    <w:multiLevelType w:val="singleLevel"/>
    <w:tmpl w:val="04190011"/>
    <w:lvl w:ilvl="0">
      <w:start w:val="1"/>
      <w:numFmt w:val="decimal"/>
      <w:lvlText w:val="%1)"/>
      <w:lvlJc w:val="left"/>
      <w:pPr>
        <w:tabs>
          <w:tab w:val="num" w:pos="360"/>
        </w:tabs>
        <w:ind w:left="360" w:hanging="360"/>
      </w:pPr>
      <w:rPr>
        <w:rFonts w:hint="default"/>
      </w:rPr>
    </w:lvl>
  </w:abstractNum>
  <w:abstractNum w:abstractNumId="6" w15:restartNumberingAfterBreak="0">
    <w:nsid w:val="0736612E"/>
    <w:multiLevelType w:val="hybridMultilevel"/>
    <w:tmpl w:val="9BD487A4"/>
    <w:lvl w:ilvl="0" w:tplc="78F85D10">
      <w:start w:val="1"/>
      <w:numFmt w:val="decimal"/>
      <w:lvlText w:val="%1."/>
      <w:lvlJc w:val="left"/>
      <w:pPr>
        <w:ind w:left="720" w:hanging="360"/>
      </w:pPr>
      <w:rPr>
        <w:rFonts w:eastAsiaTheme="minorHAnsi"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E917CD"/>
    <w:multiLevelType w:val="hybridMultilevel"/>
    <w:tmpl w:val="91F03B9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9844830"/>
    <w:multiLevelType w:val="hybridMultilevel"/>
    <w:tmpl w:val="5F3633BE"/>
    <w:lvl w:ilvl="0" w:tplc="6A885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0AE81559"/>
    <w:multiLevelType w:val="hybridMultilevel"/>
    <w:tmpl w:val="01F69FAC"/>
    <w:lvl w:ilvl="0" w:tplc="91CCB4A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AF344C5"/>
    <w:multiLevelType w:val="hybridMultilevel"/>
    <w:tmpl w:val="3E92C7CE"/>
    <w:lvl w:ilvl="0" w:tplc="572EFB02">
      <w:start w:val="1"/>
      <w:numFmt w:val="decimal"/>
      <w:lvlText w:val="%1."/>
      <w:lvlJc w:val="left"/>
      <w:pPr>
        <w:ind w:left="1068" w:hanging="360"/>
      </w:pPr>
      <w:rPr>
        <w:rFonts w:ascii="Times New Roman" w:hAnsi="Times New Roman"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0D2329A9"/>
    <w:multiLevelType w:val="hybridMultilevel"/>
    <w:tmpl w:val="9D287034"/>
    <w:lvl w:ilvl="0" w:tplc="E7D6939C">
      <w:start w:val="1"/>
      <w:numFmt w:val="decimal"/>
      <w:lvlText w:val="%1."/>
      <w:lvlJc w:val="left"/>
      <w:pPr>
        <w:ind w:left="1069" w:hanging="360"/>
      </w:pPr>
      <w:rPr>
        <w:rFonts w:cstheme="minorBidi" w:hint="default"/>
        <w:b w:val="0"/>
        <w:bCs w:val="0"/>
        <w:color w:val="auto"/>
        <w:sz w:val="24"/>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F461F12"/>
    <w:multiLevelType w:val="hybridMultilevel"/>
    <w:tmpl w:val="5060F0AC"/>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72529E0"/>
    <w:multiLevelType w:val="hybridMultilevel"/>
    <w:tmpl w:val="025E101E"/>
    <w:lvl w:ilvl="0" w:tplc="07EC26F4">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78E6898"/>
    <w:multiLevelType w:val="hybridMultilevel"/>
    <w:tmpl w:val="C29AFE7C"/>
    <w:lvl w:ilvl="0" w:tplc="FFFFFFFF">
      <w:start w:val="4"/>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19E05C3F"/>
    <w:multiLevelType w:val="hybridMultilevel"/>
    <w:tmpl w:val="32369FF4"/>
    <w:lvl w:ilvl="0" w:tplc="EB7C8CF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E635A8"/>
    <w:multiLevelType w:val="hybridMultilevel"/>
    <w:tmpl w:val="1938F2EE"/>
    <w:lvl w:ilvl="0" w:tplc="B76054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B2A5E61"/>
    <w:multiLevelType w:val="hybridMultilevel"/>
    <w:tmpl w:val="04B268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B716612"/>
    <w:multiLevelType w:val="hybridMultilevel"/>
    <w:tmpl w:val="BF3259DC"/>
    <w:lvl w:ilvl="0" w:tplc="C3C4BAB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B886530"/>
    <w:multiLevelType w:val="hybridMultilevel"/>
    <w:tmpl w:val="9F3C331E"/>
    <w:lvl w:ilvl="0" w:tplc="15E67DA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20D73D1"/>
    <w:multiLevelType w:val="multilevel"/>
    <w:tmpl w:val="37F08502"/>
    <w:lvl w:ilvl="0">
      <w:start w:val="1"/>
      <w:numFmt w:val="decimal"/>
      <w:lvlText w:val="%1."/>
      <w:lvlJc w:val="left"/>
      <w:pPr>
        <w:ind w:left="4047" w:hanging="360"/>
      </w:pPr>
      <w:rPr>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360"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1" w15:restartNumberingAfterBreak="0">
    <w:nsid w:val="272873AE"/>
    <w:multiLevelType w:val="hybridMultilevel"/>
    <w:tmpl w:val="C9405338"/>
    <w:lvl w:ilvl="0" w:tplc="DE2E1ADA">
      <w:start w:val="1"/>
      <w:numFmt w:val="decimal"/>
      <w:lvlText w:val="%1."/>
      <w:lvlJc w:val="left"/>
      <w:pPr>
        <w:ind w:left="286" w:hanging="286"/>
      </w:pPr>
      <w:rPr>
        <w:rFonts w:ascii="Times New Roman" w:eastAsia="Times New Roman" w:hAnsi="Times New Roman" w:cs="Times New Roman" w:hint="default"/>
        <w:w w:val="100"/>
        <w:sz w:val="24"/>
        <w:szCs w:val="24"/>
        <w:lang w:val="ru-RU" w:eastAsia="en-US" w:bidi="ar-SA"/>
      </w:rPr>
    </w:lvl>
    <w:lvl w:ilvl="1" w:tplc="79C61C32">
      <w:numFmt w:val="bullet"/>
      <w:lvlText w:val="•"/>
      <w:lvlJc w:val="left"/>
      <w:pPr>
        <w:ind w:left="1210" w:hanging="286"/>
      </w:pPr>
      <w:rPr>
        <w:rFonts w:hint="default"/>
        <w:lang w:val="ru-RU" w:eastAsia="en-US" w:bidi="ar-SA"/>
      </w:rPr>
    </w:lvl>
    <w:lvl w:ilvl="2" w:tplc="F5BE116A">
      <w:numFmt w:val="bullet"/>
      <w:lvlText w:val="•"/>
      <w:lvlJc w:val="left"/>
      <w:pPr>
        <w:ind w:left="2133" w:hanging="286"/>
      </w:pPr>
      <w:rPr>
        <w:rFonts w:hint="default"/>
        <w:lang w:val="ru-RU" w:eastAsia="en-US" w:bidi="ar-SA"/>
      </w:rPr>
    </w:lvl>
    <w:lvl w:ilvl="3" w:tplc="5220FC9A">
      <w:numFmt w:val="bullet"/>
      <w:lvlText w:val="•"/>
      <w:lvlJc w:val="left"/>
      <w:pPr>
        <w:ind w:left="3055" w:hanging="286"/>
      </w:pPr>
      <w:rPr>
        <w:rFonts w:hint="default"/>
        <w:lang w:val="ru-RU" w:eastAsia="en-US" w:bidi="ar-SA"/>
      </w:rPr>
    </w:lvl>
    <w:lvl w:ilvl="4" w:tplc="46BAC6E6">
      <w:numFmt w:val="bullet"/>
      <w:lvlText w:val="•"/>
      <w:lvlJc w:val="left"/>
      <w:pPr>
        <w:ind w:left="3978" w:hanging="286"/>
      </w:pPr>
      <w:rPr>
        <w:rFonts w:hint="default"/>
        <w:lang w:val="ru-RU" w:eastAsia="en-US" w:bidi="ar-SA"/>
      </w:rPr>
    </w:lvl>
    <w:lvl w:ilvl="5" w:tplc="DA964310">
      <w:numFmt w:val="bullet"/>
      <w:lvlText w:val="•"/>
      <w:lvlJc w:val="left"/>
      <w:pPr>
        <w:ind w:left="4901" w:hanging="286"/>
      </w:pPr>
      <w:rPr>
        <w:rFonts w:hint="default"/>
        <w:lang w:val="ru-RU" w:eastAsia="en-US" w:bidi="ar-SA"/>
      </w:rPr>
    </w:lvl>
    <w:lvl w:ilvl="6" w:tplc="138E7AD4">
      <w:numFmt w:val="bullet"/>
      <w:lvlText w:val="•"/>
      <w:lvlJc w:val="left"/>
      <w:pPr>
        <w:ind w:left="5823" w:hanging="286"/>
      </w:pPr>
      <w:rPr>
        <w:rFonts w:hint="default"/>
        <w:lang w:val="ru-RU" w:eastAsia="en-US" w:bidi="ar-SA"/>
      </w:rPr>
    </w:lvl>
    <w:lvl w:ilvl="7" w:tplc="B900AB8E">
      <w:numFmt w:val="bullet"/>
      <w:lvlText w:val="•"/>
      <w:lvlJc w:val="left"/>
      <w:pPr>
        <w:ind w:left="6746" w:hanging="286"/>
      </w:pPr>
      <w:rPr>
        <w:rFonts w:hint="default"/>
        <w:lang w:val="ru-RU" w:eastAsia="en-US" w:bidi="ar-SA"/>
      </w:rPr>
    </w:lvl>
    <w:lvl w:ilvl="8" w:tplc="F46A0D64">
      <w:numFmt w:val="bullet"/>
      <w:lvlText w:val="•"/>
      <w:lvlJc w:val="left"/>
      <w:pPr>
        <w:ind w:left="7669" w:hanging="286"/>
      </w:pPr>
      <w:rPr>
        <w:rFonts w:hint="default"/>
        <w:lang w:val="ru-RU" w:eastAsia="en-US" w:bidi="ar-SA"/>
      </w:rPr>
    </w:lvl>
  </w:abstractNum>
  <w:abstractNum w:abstractNumId="22" w15:restartNumberingAfterBreak="0">
    <w:nsid w:val="299210D3"/>
    <w:multiLevelType w:val="hybridMultilevel"/>
    <w:tmpl w:val="6A746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BC30FBA"/>
    <w:multiLevelType w:val="hybridMultilevel"/>
    <w:tmpl w:val="9A96E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442FB0"/>
    <w:multiLevelType w:val="hybridMultilevel"/>
    <w:tmpl w:val="61649B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04F0E9A"/>
    <w:multiLevelType w:val="hybridMultilevel"/>
    <w:tmpl w:val="CCCE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2F3E00"/>
    <w:multiLevelType w:val="hybridMultilevel"/>
    <w:tmpl w:val="33EAF5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2C2565"/>
    <w:multiLevelType w:val="hybridMultilevel"/>
    <w:tmpl w:val="4D58B47A"/>
    <w:lvl w:ilvl="0" w:tplc="D5F810D6">
      <w:start w:val="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5C876D3"/>
    <w:multiLevelType w:val="hybridMultilevel"/>
    <w:tmpl w:val="8CA03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1E191C"/>
    <w:multiLevelType w:val="hybridMultilevel"/>
    <w:tmpl w:val="EEFE3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85E254E"/>
    <w:multiLevelType w:val="hybridMultilevel"/>
    <w:tmpl w:val="97D4197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B0F72E3"/>
    <w:multiLevelType w:val="hybridMultilevel"/>
    <w:tmpl w:val="70B692A2"/>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B1F4373"/>
    <w:multiLevelType w:val="hybridMultilevel"/>
    <w:tmpl w:val="9094F0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3F556A32"/>
    <w:multiLevelType w:val="hybridMultilevel"/>
    <w:tmpl w:val="E542AF9E"/>
    <w:lvl w:ilvl="0" w:tplc="6588A44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4" w15:restartNumberingAfterBreak="0">
    <w:nsid w:val="43D035A8"/>
    <w:multiLevelType w:val="hybridMultilevel"/>
    <w:tmpl w:val="D9A4274A"/>
    <w:lvl w:ilvl="0" w:tplc="07F24740">
      <w:start w:val="4"/>
      <w:numFmt w:val="bullet"/>
      <w:lvlText w:val="-"/>
      <w:lvlJc w:val="left"/>
      <w:pPr>
        <w:tabs>
          <w:tab w:val="num" w:pos="1860"/>
        </w:tabs>
        <w:ind w:left="1860" w:hanging="114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44A2082"/>
    <w:multiLevelType w:val="hybridMultilevel"/>
    <w:tmpl w:val="31E2F6F6"/>
    <w:lvl w:ilvl="0" w:tplc="F22C3A2A">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4AF40BB"/>
    <w:multiLevelType w:val="hybridMultilevel"/>
    <w:tmpl w:val="395CD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603340E"/>
    <w:multiLevelType w:val="hybridMultilevel"/>
    <w:tmpl w:val="C750E07E"/>
    <w:lvl w:ilvl="0" w:tplc="04602B6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15:restartNumberingAfterBreak="0">
    <w:nsid w:val="463C1F4F"/>
    <w:multiLevelType w:val="hybridMultilevel"/>
    <w:tmpl w:val="4A7010F0"/>
    <w:lvl w:ilvl="0" w:tplc="2B445D98">
      <w:start w:val="1"/>
      <w:numFmt w:val="decimal"/>
      <w:lvlText w:val="%1."/>
      <w:lvlJc w:val="left"/>
      <w:pPr>
        <w:ind w:left="720" w:hanging="360"/>
      </w:pPr>
      <w:rPr>
        <w:rFonts w:ascii="Times New Roman" w:hAnsi="Times New Roman" w:cs="Times New Roman" w:hint="default"/>
        <w:color w:val="auto"/>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97316B5"/>
    <w:multiLevelType w:val="hybridMultilevel"/>
    <w:tmpl w:val="B9FEDFA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6F2A4C"/>
    <w:multiLevelType w:val="hybridMultilevel"/>
    <w:tmpl w:val="EA9ABB88"/>
    <w:lvl w:ilvl="0" w:tplc="DF600836">
      <w:start w:val="1"/>
      <w:numFmt w:val="decimal"/>
      <w:lvlText w:val="%1."/>
      <w:lvlJc w:val="left"/>
      <w:pPr>
        <w:ind w:left="720"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D950F08"/>
    <w:multiLevelType w:val="hybridMultilevel"/>
    <w:tmpl w:val="CB2E33B4"/>
    <w:lvl w:ilvl="0" w:tplc="81C2819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4FE66E50"/>
    <w:multiLevelType w:val="hybridMultilevel"/>
    <w:tmpl w:val="18829658"/>
    <w:lvl w:ilvl="0" w:tplc="9A401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2E44ADF"/>
    <w:multiLevelType w:val="hybridMultilevel"/>
    <w:tmpl w:val="24509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B25095"/>
    <w:multiLevelType w:val="hybridMultilevel"/>
    <w:tmpl w:val="40100E24"/>
    <w:lvl w:ilvl="0" w:tplc="34144C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61EC77F2"/>
    <w:multiLevelType w:val="hybridMultilevel"/>
    <w:tmpl w:val="0EDC5382"/>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15:restartNumberingAfterBreak="0">
    <w:nsid w:val="63627DD5"/>
    <w:multiLevelType w:val="hybridMultilevel"/>
    <w:tmpl w:val="2AB6D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6837F75"/>
    <w:multiLevelType w:val="hybridMultilevel"/>
    <w:tmpl w:val="079E9F54"/>
    <w:lvl w:ilvl="0" w:tplc="796ED6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8" w15:restartNumberingAfterBreak="0">
    <w:nsid w:val="6B5F7840"/>
    <w:multiLevelType w:val="hybridMultilevel"/>
    <w:tmpl w:val="DDFCB5B4"/>
    <w:lvl w:ilvl="0" w:tplc="BD423EE6">
      <w:start w:val="1"/>
      <w:numFmt w:val="decimal"/>
      <w:lvlText w:val="%1."/>
      <w:lvlJc w:val="left"/>
      <w:pPr>
        <w:ind w:left="141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EB67CA3"/>
    <w:multiLevelType w:val="hybridMultilevel"/>
    <w:tmpl w:val="458A40AA"/>
    <w:lvl w:ilvl="0" w:tplc="971225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15:restartNumberingAfterBreak="0">
    <w:nsid w:val="6F184912"/>
    <w:multiLevelType w:val="singleLevel"/>
    <w:tmpl w:val="F78A1776"/>
    <w:lvl w:ilvl="0">
      <w:numFmt w:val="bullet"/>
      <w:lvlText w:val="-"/>
      <w:lvlJc w:val="left"/>
      <w:pPr>
        <w:tabs>
          <w:tab w:val="num" w:pos="1080"/>
        </w:tabs>
        <w:ind w:left="1080" w:hanging="360"/>
      </w:pPr>
      <w:rPr>
        <w:rFonts w:hint="default"/>
      </w:rPr>
    </w:lvl>
  </w:abstractNum>
  <w:abstractNum w:abstractNumId="51" w15:restartNumberingAfterBreak="0">
    <w:nsid w:val="72946025"/>
    <w:multiLevelType w:val="hybridMultilevel"/>
    <w:tmpl w:val="87541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5F46440"/>
    <w:multiLevelType w:val="hybridMultilevel"/>
    <w:tmpl w:val="B0506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90922AA"/>
    <w:multiLevelType w:val="hybridMultilevel"/>
    <w:tmpl w:val="3E48A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AA60CD0"/>
    <w:multiLevelType w:val="hybridMultilevel"/>
    <w:tmpl w:val="7AEAE4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DC5507A"/>
    <w:multiLevelType w:val="hybridMultilevel"/>
    <w:tmpl w:val="5754C59E"/>
    <w:lvl w:ilvl="0" w:tplc="BB5EBF0A">
      <w:start w:val="1"/>
      <w:numFmt w:val="decimal"/>
      <w:lvlText w:val="%1."/>
      <w:lvlJc w:val="left"/>
      <w:pPr>
        <w:ind w:left="1429" w:hanging="360"/>
      </w:pPr>
      <w:rPr>
        <w:rFonts w:ascii="Times New Roman" w:hAnsi="Times New Roman"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E097F61"/>
    <w:multiLevelType w:val="hybridMultilevel"/>
    <w:tmpl w:val="ED348C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ED1728F"/>
    <w:multiLevelType w:val="hybridMultilevel"/>
    <w:tmpl w:val="5344C7B2"/>
    <w:lvl w:ilvl="0" w:tplc="04190005">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42"/>
  </w:num>
  <w:num w:numId="2">
    <w:abstractNumId w:val="56"/>
  </w:num>
  <w:num w:numId="3">
    <w:abstractNumId w:val="51"/>
  </w:num>
  <w:num w:numId="4">
    <w:abstractNumId w:val="45"/>
  </w:num>
  <w:num w:numId="5">
    <w:abstractNumId w:val="26"/>
  </w:num>
  <w:num w:numId="6">
    <w:abstractNumId w:val="37"/>
  </w:num>
  <w:num w:numId="7">
    <w:abstractNumId w:val="18"/>
  </w:num>
  <w:num w:numId="8">
    <w:abstractNumId w:val="55"/>
  </w:num>
  <w:num w:numId="9">
    <w:abstractNumId w:val="2"/>
  </w:num>
  <w:num w:numId="10">
    <w:abstractNumId w:val="17"/>
  </w:num>
  <w:num w:numId="11">
    <w:abstractNumId w:val="8"/>
  </w:num>
  <w:num w:numId="12">
    <w:abstractNumId w:val="52"/>
  </w:num>
  <w:num w:numId="13">
    <w:abstractNumId w:val="9"/>
  </w:num>
  <w:num w:numId="14">
    <w:abstractNumId w:val="41"/>
  </w:num>
  <w:num w:numId="15">
    <w:abstractNumId w:val="43"/>
  </w:num>
  <w:num w:numId="16">
    <w:abstractNumId w:val="29"/>
  </w:num>
  <w:num w:numId="17">
    <w:abstractNumId w:val="46"/>
  </w:num>
  <w:num w:numId="18">
    <w:abstractNumId w:val="53"/>
  </w:num>
  <w:num w:numId="19">
    <w:abstractNumId w:val="20"/>
  </w:num>
  <w:num w:numId="20">
    <w:abstractNumId w:val="44"/>
  </w:num>
  <w:num w:numId="21">
    <w:abstractNumId w:val="48"/>
  </w:num>
  <w:num w:numId="22">
    <w:abstractNumId w:val="13"/>
  </w:num>
  <w:num w:numId="23">
    <w:abstractNumId w:val="0"/>
    <w:lvlOverride w:ilvl="0">
      <w:lvl w:ilvl="0">
        <w:numFmt w:val="bullet"/>
        <w:lvlText w:val=""/>
        <w:legacy w:legacy="1" w:legacySpace="0" w:legacyIndent="360"/>
        <w:lvlJc w:val="left"/>
        <w:pPr>
          <w:ind w:left="720" w:hanging="360"/>
        </w:pPr>
        <w:rPr>
          <w:rFonts w:ascii="Symbol" w:hAnsi="Symbol" w:hint="default"/>
        </w:rPr>
      </w:lvl>
    </w:lvlOverride>
  </w:num>
  <w:num w:numId="24">
    <w:abstractNumId w:val="34"/>
  </w:num>
  <w:num w:numId="25">
    <w:abstractNumId w:val="27"/>
  </w:num>
  <w:num w:numId="26">
    <w:abstractNumId w:val="50"/>
  </w:num>
  <w:num w:numId="27">
    <w:abstractNumId w:val="5"/>
  </w:num>
  <w:num w:numId="28">
    <w:abstractNumId w:val="16"/>
  </w:num>
  <w:num w:numId="29">
    <w:abstractNumId w:val="47"/>
  </w:num>
  <w:num w:numId="30">
    <w:abstractNumId w:val="24"/>
  </w:num>
  <w:num w:numId="31">
    <w:abstractNumId w:val="12"/>
  </w:num>
  <w:num w:numId="32">
    <w:abstractNumId w:val="7"/>
  </w:num>
  <w:num w:numId="33">
    <w:abstractNumId w:val="33"/>
  </w:num>
  <w:num w:numId="34">
    <w:abstractNumId w:val="39"/>
  </w:num>
  <w:num w:numId="35">
    <w:abstractNumId w:val="57"/>
  </w:num>
  <w:num w:numId="36">
    <w:abstractNumId w:val="28"/>
  </w:num>
  <w:num w:numId="37">
    <w:abstractNumId w:val="30"/>
  </w:num>
  <w:num w:numId="38">
    <w:abstractNumId w:val="1"/>
  </w:num>
  <w:num w:numId="39">
    <w:abstractNumId w:val="54"/>
  </w:num>
  <w:num w:numId="40">
    <w:abstractNumId w:val="32"/>
  </w:num>
  <w:num w:numId="41">
    <w:abstractNumId w:val="10"/>
  </w:num>
  <w:num w:numId="42">
    <w:abstractNumId w:val="11"/>
  </w:num>
  <w:num w:numId="43">
    <w:abstractNumId w:val="21"/>
  </w:num>
  <w:num w:numId="44">
    <w:abstractNumId w:val="14"/>
  </w:num>
  <w:num w:numId="45">
    <w:abstractNumId w:val="36"/>
  </w:num>
  <w:num w:numId="46">
    <w:abstractNumId w:val="40"/>
  </w:num>
  <w:num w:numId="47">
    <w:abstractNumId w:val="38"/>
  </w:num>
  <w:num w:numId="48">
    <w:abstractNumId w:val="49"/>
  </w:num>
  <w:num w:numId="49">
    <w:abstractNumId w:val="19"/>
  </w:num>
  <w:num w:numId="50">
    <w:abstractNumId w:val="22"/>
  </w:num>
  <w:num w:numId="51">
    <w:abstractNumId w:val="4"/>
  </w:num>
  <w:num w:numId="52">
    <w:abstractNumId w:val="25"/>
  </w:num>
  <w:num w:numId="53">
    <w:abstractNumId w:val="23"/>
  </w:num>
  <w:num w:numId="54">
    <w:abstractNumId w:val="6"/>
  </w:num>
  <w:num w:numId="55">
    <w:abstractNumId w:val="15"/>
  </w:num>
  <w:num w:numId="56">
    <w:abstractNumId w:val="31"/>
  </w:num>
  <w:num w:numId="57">
    <w:abstractNumId w:val="35"/>
  </w:num>
  <w:num w:numId="58">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4D"/>
    <w:rsid w:val="00006826"/>
    <w:rsid w:val="00013EB1"/>
    <w:rsid w:val="000147FE"/>
    <w:rsid w:val="00026D9B"/>
    <w:rsid w:val="00031571"/>
    <w:rsid w:val="00040B9B"/>
    <w:rsid w:val="00043BF2"/>
    <w:rsid w:val="00061E82"/>
    <w:rsid w:val="00072C69"/>
    <w:rsid w:val="000736B0"/>
    <w:rsid w:val="000817D8"/>
    <w:rsid w:val="00082E7F"/>
    <w:rsid w:val="0008412C"/>
    <w:rsid w:val="00085F6C"/>
    <w:rsid w:val="00090855"/>
    <w:rsid w:val="000A6F48"/>
    <w:rsid w:val="000C5F1C"/>
    <w:rsid w:val="000E057E"/>
    <w:rsid w:val="000E1793"/>
    <w:rsid w:val="000E3BD0"/>
    <w:rsid w:val="000F5C52"/>
    <w:rsid w:val="00122E25"/>
    <w:rsid w:val="00127114"/>
    <w:rsid w:val="00135463"/>
    <w:rsid w:val="00141480"/>
    <w:rsid w:val="001518EE"/>
    <w:rsid w:val="00156F4B"/>
    <w:rsid w:val="00190E83"/>
    <w:rsid w:val="00196448"/>
    <w:rsid w:val="00196DA6"/>
    <w:rsid w:val="00197C02"/>
    <w:rsid w:val="001A62E2"/>
    <w:rsid w:val="001C13E5"/>
    <w:rsid w:val="001C3553"/>
    <w:rsid w:val="001E36EC"/>
    <w:rsid w:val="001E7C07"/>
    <w:rsid w:val="001F3383"/>
    <w:rsid w:val="00202EFF"/>
    <w:rsid w:val="00206FE6"/>
    <w:rsid w:val="00210540"/>
    <w:rsid w:val="00210635"/>
    <w:rsid w:val="002219AF"/>
    <w:rsid w:val="002317E6"/>
    <w:rsid w:val="00242166"/>
    <w:rsid w:val="00242B44"/>
    <w:rsid w:val="002469F6"/>
    <w:rsid w:val="00260F76"/>
    <w:rsid w:val="0026530C"/>
    <w:rsid w:val="00277546"/>
    <w:rsid w:val="00281661"/>
    <w:rsid w:val="00285A40"/>
    <w:rsid w:val="00294235"/>
    <w:rsid w:val="00294D15"/>
    <w:rsid w:val="002A7BB3"/>
    <w:rsid w:val="002B3C70"/>
    <w:rsid w:val="002C2ADF"/>
    <w:rsid w:val="002D397E"/>
    <w:rsid w:val="002D437C"/>
    <w:rsid w:val="002E2855"/>
    <w:rsid w:val="00312420"/>
    <w:rsid w:val="003175A0"/>
    <w:rsid w:val="003242C1"/>
    <w:rsid w:val="00333948"/>
    <w:rsid w:val="00340AFD"/>
    <w:rsid w:val="0034167B"/>
    <w:rsid w:val="00362BCC"/>
    <w:rsid w:val="00364A62"/>
    <w:rsid w:val="0037167F"/>
    <w:rsid w:val="00373B1E"/>
    <w:rsid w:val="00385708"/>
    <w:rsid w:val="0039250C"/>
    <w:rsid w:val="003933C1"/>
    <w:rsid w:val="003968C0"/>
    <w:rsid w:val="003A2E0C"/>
    <w:rsid w:val="003A3955"/>
    <w:rsid w:val="003A5DCF"/>
    <w:rsid w:val="003A6EB6"/>
    <w:rsid w:val="003C449F"/>
    <w:rsid w:val="003D45FF"/>
    <w:rsid w:val="003D4B29"/>
    <w:rsid w:val="003D4E27"/>
    <w:rsid w:val="003D5F55"/>
    <w:rsid w:val="003D5FBC"/>
    <w:rsid w:val="003E029B"/>
    <w:rsid w:val="003E5733"/>
    <w:rsid w:val="003E5793"/>
    <w:rsid w:val="003F07A3"/>
    <w:rsid w:val="003F2337"/>
    <w:rsid w:val="003F73A1"/>
    <w:rsid w:val="00403B9F"/>
    <w:rsid w:val="00407D34"/>
    <w:rsid w:val="00415288"/>
    <w:rsid w:val="00422F9F"/>
    <w:rsid w:val="004453B5"/>
    <w:rsid w:val="00447FCB"/>
    <w:rsid w:val="0045070B"/>
    <w:rsid w:val="00452D3D"/>
    <w:rsid w:val="004657FB"/>
    <w:rsid w:val="00467E05"/>
    <w:rsid w:val="00473142"/>
    <w:rsid w:val="0049399A"/>
    <w:rsid w:val="00495E5A"/>
    <w:rsid w:val="0049768E"/>
    <w:rsid w:val="00497F4B"/>
    <w:rsid w:val="004A07E9"/>
    <w:rsid w:val="004B32FE"/>
    <w:rsid w:val="004B3A56"/>
    <w:rsid w:val="004D1ADC"/>
    <w:rsid w:val="00504D0F"/>
    <w:rsid w:val="005073FA"/>
    <w:rsid w:val="00511259"/>
    <w:rsid w:val="00515EDA"/>
    <w:rsid w:val="005231D7"/>
    <w:rsid w:val="00523793"/>
    <w:rsid w:val="005276A3"/>
    <w:rsid w:val="00542D98"/>
    <w:rsid w:val="005603AA"/>
    <w:rsid w:val="00565663"/>
    <w:rsid w:val="00570126"/>
    <w:rsid w:val="005705DA"/>
    <w:rsid w:val="005934B5"/>
    <w:rsid w:val="005A21AA"/>
    <w:rsid w:val="005A41ED"/>
    <w:rsid w:val="005A5773"/>
    <w:rsid w:val="005A71A6"/>
    <w:rsid w:val="005B5DE7"/>
    <w:rsid w:val="005C031F"/>
    <w:rsid w:val="005C1AFB"/>
    <w:rsid w:val="005D53F9"/>
    <w:rsid w:val="005E6F84"/>
    <w:rsid w:val="006061D1"/>
    <w:rsid w:val="006070DA"/>
    <w:rsid w:val="00614B62"/>
    <w:rsid w:val="0062094F"/>
    <w:rsid w:val="00621E9F"/>
    <w:rsid w:val="00625D65"/>
    <w:rsid w:val="00631C64"/>
    <w:rsid w:val="006343D8"/>
    <w:rsid w:val="00636F9A"/>
    <w:rsid w:val="0064013C"/>
    <w:rsid w:val="00642026"/>
    <w:rsid w:val="00644C40"/>
    <w:rsid w:val="006535EE"/>
    <w:rsid w:val="006617C1"/>
    <w:rsid w:val="00677230"/>
    <w:rsid w:val="00677B86"/>
    <w:rsid w:val="0068582C"/>
    <w:rsid w:val="00685CEB"/>
    <w:rsid w:val="00690BED"/>
    <w:rsid w:val="006940D0"/>
    <w:rsid w:val="006A0925"/>
    <w:rsid w:val="006B0B36"/>
    <w:rsid w:val="006B1A7E"/>
    <w:rsid w:val="006B4AC6"/>
    <w:rsid w:val="006B4B1A"/>
    <w:rsid w:val="006C4560"/>
    <w:rsid w:val="006D056A"/>
    <w:rsid w:val="006E4A4F"/>
    <w:rsid w:val="006E6DAB"/>
    <w:rsid w:val="006F239E"/>
    <w:rsid w:val="006F24C3"/>
    <w:rsid w:val="006F3C5C"/>
    <w:rsid w:val="00721B5C"/>
    <w:rsid w:val="00722C70"/>
    <w:rsid w:val="00730052"/>
    <w:rsid w:val="00743F83"/>
    <w:rsid w:val="0075363E"/>
    <w:rsid w:val="00755CDD"/>
    <w:rsid w:val="00757110"/>
    <w:rsid w:val="00767E8F"/>
    <w:rsid w:val="00794BEF"/>
    <w:rsid w:val="00796B1C"/>
    <w:rsid w:val="007A0487"/>
    <w:rsid w:val="007A42D2"/>
    <w:rsid w:val="007B0264"/>
    <w:rsid w:val="007B27D0"/>
    <w:rsid w:val="007B3692"/>
    <w:rsid w:val="007C7718"/>
    <w:rsid w:val="007D184C"/>
    <w:rsid w:val="007E48EA"/>
    <w:rsid w:val="008042CE"/>
    <w:rsid w:val="00804FB6"/>
    <w:rsid w:val="00805C0C"/>
    <w:rsid w:val="00807A0E"/>
    <w:rsid w:val="008125FB"/>
    <w:rsid w:val="00820802"/>
    <w:rsid w:val="00831E62"/>
    <w:rsid w:val="00834096"/>
    <w:rsid w:val="00847621"/>
    <w:rsid w:val="00861588"/>
    <w:rsid w:val="00863879"/>
    <w:rsid w:val="00865788"/>
    <w:rsid w:val="008733B4"/>
    <w:rsid w:val="00892504"/>
    <w:rsid w:val="008C68DC"/>
    <w:rsid w:val="008D4634"/>
    <w:rsid w:val="008E271D"/>
    <w:rsid w:val="008E6B02"/>
    <w:rsid w:val="008F4E14"/>
    <w:rsid w:val="00900063"/>
    <w:rsid w:val="00902836"/>
    <w:rsid w:val="00903880"/>
    <w:rsid w:val="00903C34"/>
    <w:rsid w:val="00903C54"/>
    <w:rsid w:val="00912DCE"/>
    <w:rsid w:val="009314DF"/>
    <w:rsid w:val="00960EC2"/>
    <w:rsid w:val="00983601"/>
    <w:rsid w:val="00995703"/>
    <w:rsid w:val="009A20A2"/>
    <w:rsid w:val="009A3994"/>
    <w:rsid w:val="009B3CA3"/>
    <w:rsid w:val="009D5D91"/>
    <w:rsid w:val="009E10F1"/>
    <w:rsid w:val="009E1F7F"/>
    <w:rsid w:val="009E7AE8"/>
    <w:rsid w:val="009F312D"/>
    <w:rsid w:val="009F4950"/>
    <w:rsid w:val="009F4A9E"/>
    <w:rsid w:val="009F5A0E"/>
    <w:rsid w:val="009F7A8F"/>
    <w:rsid w:val="00A02527"/>
    <w:rsid w:val="00A07C46"/>
    <w:rsid w:val="00A10D63"/>
    <w:rsid w:val="00A146B7"/>
    <w:rsid w:val="00A33F9D"/>
    <w:rsid w:val="00A40EC5"/>
    <w:rsid w:val="00A6042D"/>
    <w:rsid w:val="00A6499C"/>
    <w:rsid w:val="00A64D55"/>
    <w:rsid w:val="00A72882"/>
    <w:rsid w:val="00A72A7E"/>
    <w:rsid w:val="00A73283"/>
    <w:rsid w:val="00A91D5D"/>
    <w:rsid w:val="00A92FB2"/>
    <w:rsid w:val="00A93CE9"/>
    <w:rsid w:val="00AA0103"/>
    <w:rsid w:val="00AA4545"/>
    <w:rsid w:val="00AC025C"/>
    <w:rsid w:val="00AC3AF7"/>
    <w:rsid w:val="00AD4D61"/>
    <w:rsid w:val="00AE280D"/>
    <w:rsid w:val="00AF3001"/>
    <w:rsid w:val="00AF4B2D"/>
    <w:rsid w:val="00B04D48"/>
    <w:rsid w:val="00B04F4A"/>
    <w:rsid w:val="00B0684F"/>
    <w:rsid w:val="00B14984"/>
    <w:rsid w:val="00B24C06"/>
    <w:rsid w:val="00B30EF6"/>
    <w:rsid w:val="00B52980"/>
    <w:rsid w:val="00B5313C"/>
    <w:rsid w:val="00B65521"/>
    <w:rsid w:val="00B6750A"/>
    <w:rsid w:val="00B7585E"/>
    <w:rsid w:val="00B778BF"/>
    <w:rsid w:val="00B85DDC"/>
    <w:rsid w:val="00BA2797"/>
    <w:rsid w:val="00BB2F51"/>
    <w:rsid w:val="00BB375B"/>
    <w:rsid w:val="00BB4799"/>
    <w:rsid w:val="00BB4BA6"/>
    <w:rsid w:val="00BC1F0F"/>
    <w:rsid w:val="00BD20F1"/>
    <w:rsid w:val="00BE7949"/>
    <w:rsid w:val="00C12980"/>
    <w:rsid w:val="00C25FFF"/>
    <w:rsid w:val="00C4513B"/>
    <w:rsid w:val="00C45CAD"/>
    <w:rsid w:val="00C61B58"/>
    <w:rsid w:val="00C62067"/>
    <w:rsid w:val="00C65C3E"/>
    <w:rsid w:val="00C74151"/>
    <w:rsid w:val="00C74362"/>
    <w:rsid w:val="00C86A04"/>
    <w:rsid w:val="00C92A1C"/>
    <w:rsid w:val="00CA137B"/>
    <w:rsid w:val="00CC4E1B"/>
    <w:rsid w:val="00CD7211"/>
    <w:rsid w:val="00D04F1E"/>
    <w:rsid w:val="00D05820"/>
    <w:rsid w:val="00D07C3D"/>
    <w:rsid w:val="00D11D03"/>
    <w:rsid w:val="00D13D42"/>
    <w:rsid w:val="00D21D05"/>
    <w:rsid w:val="00D25812"/>
    <w:rsid w:val="00D4505C"/>
    <w:rsid w:val="00D55816"/>
    <w:rsid w:val="00D55A77"/>
    <w:rsid w:val="00D7190B"/>
    <w:rsid w:val="00D8116B"/>
    <w:rsid w:val="00D8428A"/>
    <w:rsid w:val="00D930BF"/>
    <w:rsid w:val="00D96AF5"/>
    <w:rsid w:val="00DA2468"/>
    <w:rsid w:val="00DA3D98"/>
    <w:rsid w:val="00DB0505"/>
    <w:rsid w:val="00DB050D"/>
    <w:rsid w:val="00DB3ADF"/>
    <w:rsid w:val="00DB49EB"/>
    <w:rsid w:val="00DB6244"/>
    <w:rsid w:val="00DD6020"/>
    <w:rsid w:val="00DE0790"/>
    <w:rsid w:val="00DF4C4D"/>
    <w:rsid w:val="00E01C1D"/>
    <w:rsid w:val="00E072B4"/>
    <w:rsid w:val="00E10F31"/>
    <w:rsid w:val="00E11DAD"/>
    <w:rsid w:val="00E13A03"/>
    <w:rsid w:val="00E152D4"/>
    <w:rsid w:val="00E26BB1"/>
    <w:rsid w:val="00E54D2E"/>
    <w:rsid w:val="00E57B0A"/>
    <w:rsid w:val="00E57C93"/>
    <w:rsid w:val="00E66211"/>
    <w:rsid w:val="00E71CDB"/>
    <w:rsid w:val="00E7683F"/>
    <w:rsid w:val="00E77ED1"/>
    <w:rsid w:val="00E81C16"/>
    <w:rsid w:val="00E84D2F"/>
    <w:rsid w:val="00E84D70"/>
    <w:rsid w:val="00E937AC"/>
    <w:rsid w:val="00E942CD"/>
    <w:rsid w:val="00E9665B"/>
    <w:rsid w:val="00EA3865"/>
    <w:rsid w:val="00EA79A9"/>
    <w:rsid w:val="00EB152B"/>
    <w:rsid w:val="00EB40CC"/>
    <w:rsid w:val="00EC19DA"/>
    <w:rsid w:val="00EC4EAA"/>
    <w:rsid w:val="00ED108E"/>
    <w:rsid w:val="00ED3B87"/>
    <w:rsid w:val="00EE2E4D"/>
    <w:rsid w:val="00EE6D98"/>
    <w:rsid w:val="00EF54E0"/>
    <w:rsid w:val="00F03257"/>
    <w:rsid w:val="00F043C7"/>
    <w:rsid w:val="00F12C5A"/>
    <w:rsid w:val="00F207D8"/>
    <w:rsid w:val="00F21419"/>
    <w:rsid w:val="00F273E2"/>
    <w:rsid w:val="00F31E28"/>
    <w:rsid w:val="00F50819"/>
    <w:rsid w:val="00F55EF3"/>
    <w:rsid w:val="00F64A40"/>
    <w:rsid w:val="00F67FE7"/>
    <w:rsid w:val="00F831CE"/>
    <w:rsid w:val="00F84820"/>
    <w:rsid w:val="00F90562"/>
    <w:rsid w:val="00F91A74"/>
    <w:rsid w:val="00F96378"/>
    <w:rsid w:val="00F96883"/>
    <w:rsid w:val="00FA0EE0"/>
    <w:rsid w:val="00FA3042"/>
    <w:rsid w:val="00FB4BDE"/>
    <w:rsid w:val="00FC37B7"/>
    <w:rsid w:val="00FC5CBF"/>
    <w:rsid w:val="00FD6348"/>
    <w:rsid w:val="00FE75F1"/>
    <w:rsid w:val="00FF52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60960F3"/>
  <w15:docId w15:val="{06277397-FC81-424E-9F4C-A1E83DD33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31E62"/>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B65521"/>
    <w:pPr>
      <w:keepNext/>
      <w:keepLines/>
      <w:spacing w:before="200" w:after="0" w:line="276" w:lineRule="auto"/>
      <w:ind w:firstLine="709"/>
      <w:jc w:val="both"/>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B65521"/>
    <w:pPr>
      <w:keepNext/>
      <w:keepLines/>
      <w:spacing w:before="40" w:after="0" w:line="276" w:lineRule="auto"/>
      <w:ind w:firstLine="709"/>
      <w:jc w:val="both"/>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basedOn w:val="a"/>
    <w:next w:val="a"/>
    <w:link w:val="40"/>
    <w:rsid w:val="00B65521"/>
    <w:pPr>
      <w:keepNext/>
      <w:keepLines/>
      <w:suppressAutoHyphens/>
      <w:autoSpaceDN w:val="0"/>
      <w:spacing w:before="40" w:after="0" w:line="240" w:lineRule="auto"/>
      <w:ind w:firstLine="709"/>
      <w:textAlignment w:val="baseline"/>
      <w:outlineLvl w:val="3"/>
    </w:pPr>
    <w:rPr>
      <w:rFonts w:ascii="Calibri Light" w:eastAsia="Times New Roman" w:hAnsi="Calibri Light" w:cs="Times New Roman"/>
      <w:i/>
      <w:iCs/>
      <w:color w:val="2E74B5"/>
    </w:rPr>
  </w:style>
  <w:style w:type="paragraph" w:styleId="5">
    <w:name w:val="heading 5"/>
    <w:basedOn w:val="a"/>
    <w:link w:val="50"/>
    <w:unhideWhenUsed/>
    <w:qFormat/>
    <w:rsid w:val="00831E62"/>
    <w:pPr>
      <w:widowControl w:val="0"/>
      <w:autoSpaceDE w:val="0"/>
      <w:autoSpaceDN w:val="0"/>
      <w:spacing w:after="0" w:line="240" w:lineRule="auto"/>
      <w:ind w:left="36" w:right="36"/>
      <w:jc w:val="center"/>
      <w:outlineLvl w:val="4"/>
    </w:pPr>
    <w:rPr>
      <w:rFonts w:ascii="Times New Roman" w:eastAsia="Times New Roman" w:hAnsi="Times New Roman" w:cs="Times New Roman"/>
      <w:b/>
      <w:bCs/>
      <w:sz w:val="24"/>
      <w:szCs w:val="24"/>
    </w:rPr>
  </w:style>
  <w:style w:type="paragraph" w:styleId="6">
    <w:name w:val="heading 6"/>
    <w:basedOn w:val="a"/>
    <w:next w:val="a"/>
    <w:link w:val="60"/>
    <w:uiPriority w:val="9"/>
    <w:qFormat/>
    <w:rsid w:val="00B65521"/>
    <w:pPr>
      <w:spacing w:before="240" w:after="60" w:line="240" w:lineRule="auto"/>
      <w:ind w:firstLine="709"/>
      <w:outlineLvl w:val="5"/>
    </w:pPr>
    <w:rPr>
      <w:rFonts w:ascii="Calibri" w:eastAsia="Times New Roman" w:hAnsi="Calibri" w:cs="Times New Roman"/>
      <w:b/>
      <w:bCs/>
      <w:lang w:eastAsia="ru-RU"/>
    </w:rPr>
  </w:style>
  <w:style w:type="paragraph" w:styleId="9">
    <w:name w:val="heading 9"/>
    <w:basedOn w:val="a"/>
    <w:next w:val="a"/>
    <w:link w:val="90"/>
    <w:uiPriority w:val="9"/>
    <w:semiHidden/>
    <w:unhideWhenUsed/>
    <w:qFormat/>
    <w:rsid w:val="000A6F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rsid w:val="006E4A4F"/>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uiPriority w:val="99"/>
    <w:rsid w:val="006E4A4F"/>
    <w:rPr>
      <w:rFonts w:ascii="Times New Roman" w:eastAsia="Times New Roman" w:hAnsi="Times New Roman" w:cs="Times New Roman"/>
      <w:sz w:val="28"/>
      <w:szCs w:val="24"/>
      <w:lang w:eastAsia="ru-RU"/>
    </w:rPr>
  </w:style>
  <w:style w:type="character" w:styleId="a5">
    <w:name w:val="Hyperlink"/>
    <w:uiPriority w:val="99"/>
    <w:unhideWhenUsed/>
    <w:rsid w:val="006E4A4F"/>
    <w:rPr>
      <w:color w:val="0000FF"/>
      <w:u w:val="single"/>
    </w:rPr>
  </w:style>
  <w:style w:type="character" w:customStyle="1" w:styleId="s1">
    <w:name w:val="s1"/>
    <w:basedOn w:val="a0"/>
    <w:rsid w:val="006E4A4F"/>
  </w:style>
  <w:style w:type="character" w:customStyle="1" w:styleId="s8">
    <w:name w:val="s8"/>
    <w:basedOn w:val="a0"/>
    <w:rsid w:val="006E4A4F"/>
  </w:style>
  <w:style w:type="paragraph" w:styleId="a6">
    <w:name w:val="List Paragraph"/>
    <w:basedOn w:val="a"/>
    <w:link w:val="a7"/>
    <w:uiPriority w:val="34"/>
    <w:qFormat/>
    <w:rsid w:val="00F31E28"/>
    <w:pPr>
      <w:ind w:left="720"/>
      <w:contextualSpacing/>
    </w:pPr>
  </w:style>
  <w:style w:type="paragraph" w:styleId="a8">
    <w:name w:val="Body Text"/>
    <w:basedOn w:val="a"/>
    <w:link w:val="a9"/>
    <w:unhideWhenUsed/>
    <w:rsid w:val="00831E62"/>
    <w:pPr>
      <w:spacing w:after="120"/>
    </w:pPr>
  </w:style>
  <w:style w:type="character" w:customStyle="1" w:styleId="a9">
    <w:name w:val="Основной текст Знак"/>
    <w:basedOn w:val="a0"/>
    <w:link w:val="a8"/>
    <w:rsid w:val="00831E62"/>
  </w:style>
  <w:style w:type="character" w:customStyle="1" w:styleId="10">
    <w:name w:val="Заголовок 1 Знак"/>
    <w:basedOn w:val="a0"/>
    <w:link w:val="1"/>
    <w:uiPriority w:val="9"/>
    <w:rsid w:val="00831E62"/>
    <w:rPr>
      <w:rFonts w:asciiTheme="majorHAnsi" w:eastAsiaTheme="majorEastAsia" w:hAnsiTheme="majorHAnsi" w:cstheme="majorBidi"/>
      <w:color w:val="2E74B5" w:themeColor="accent1" w:themeShade="BF"/>
      <w:sz w:val="32"/>
      <w:szCs w:val="32"/>
    </w:rPr>
  </w:style>
  <w:style w:type="character" w:customStyle="1" w:styleId="50">
    <w:name w:val="Заголовок 5 Знак"/>
    <w:basedOn w:val="a0"/>
    <w:link w:val="5"/>
    <w:rsid w:val="00831E62"/>
    <w:rPr>
      <w:rFonts w:ascii="Times New Roman" w:eastAsia="Times New Roman" w:hAnsi="Times New Roman" w:cs="Times New Roman"/>
      <w:b/>
      <w:bCs/>
      <w:sz w:val="24"/>
      <w:szCs w:val="24"/>
    </w:rPr>
  </w:style>
  <w:style w:type="paragraph" w:customStyle="1" w:styleId="bib-reference">
    <w:name w:val="bib-reference"/>
    <w:basedOn w:val="a"/>
    <w:rsid w:val="00831E6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a">
    <w:name w:val="Table Grid"/>
    <w:basedOn w:val="a1"/>
    <w:uiPriority w:val="59"/>
    <w:rsid w:val="00831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nhideWhenUsed/>
    <w:rsid w:val="00F207D8"/>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0"/>
    <w:link w:val="2"/>
    <w:rsid w:val="00B65521"/>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B65521"/>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B65521"/>
    <w:rPr>
      <w:rFonts w:ascii="Calibri Light" w:eastAsia="Times New Roman" w:hAnsi="Calibri Light" w:cs="Times New Roman"/>
      <w:i/>
      <w:iCs/>
      <w:color w:val="2E74B5"/>
    </w:rPr>
  </w:style>
  <w:style w:type="character" w:customStyle="1" w:styleId="60">
    <w:name w:val="Заголовок 6 Знак"/>
    <w:basedOn w:val="a0"/>
    <w:link w:val="6"/>
    <w:uiPriority w:val="9"/>
    <w:rsid w:val="00B65521"/>
    <w:rPr>
      <w:rFonts w:ascii="Calibri" w:eastAsia="Times New Roman" w:hAnsi="Calibri" w:cs="Times New Roman"/>
      <w:b/>
      <w:bCs/>
      <w:lang w:eastAsia="ru-RU"/>
    </w:rPr>
  </w:style>
  <w:style w:type="character" w:customStyle="1" w:styleId="tooltip">
    <w:name w:val="tooltip"/>
    <w:basedOn w:val="a0"/>
    <w:rsid w:val="00B65521"/>
  </w:style>
  <w:style w:type="paragraph" w:styleId="ac">
    <w:name w:val="TOC Heading"/>
    <w:basedOn w:val="1"/>
    <w:next w:val="a"/>
    <w:uiPriority w:val="39"/>
    <w:unhideWhenUsed/>
    <w:qFormat/>
    <w:rsid w:val="00B65521"/>
    <w:pPr>
      <w:spacing w:before="480"/>
      <w:ind w:firstLine="709"/>
      <w:jc w:val="center"/>
      <w:outlineLvl w:val="9"/>
    </w:pPr>
    <w:rPr>
      <w:rFonts w:ascii="Times New Roman" w:hAnsi="Times New Roman"/>
      <w:bCs/>
      <w:color w:val="auto"/>
      <w:sz w:val="28"/>
      <w:szCs w:val="28"/>
      <w:lang w:eastAsia="ru-RU"/>
    </w:rPr>
  </w:style>
  <w:style w:type="paragraph" w:styleId="11">
    <w:name w:val="toc 1"/>
    <w:basedOn w:val="a"/>
    <w:next w:val="a"/>
    <w:autoRedefine/>
    <w:uiPriority w:val="39"/>
    <w:unhideWhenUsed/>
    <w:rsid w:val="00B65521"/>
    <w:pPr>
      <w:spacing w:after="100" w:line="276" w:lineRule="auto"/>
      <w:ind w:firstLine="709"/>
      <w:jc w:val="both"/>
    </w:pPr>
    <w:rPr>
      <w:rFonts w:ascii="Times New Roman" w:hAnsi="Times New Roman"/>
      <w:b/>
      <w:sz w:val="28"/>
    </w:rPr>
  </w:style>
  <w:style w:type="paragraph" w:styleId="21">
    <w:name w:val="toc 2"/>
    <w:basedOn w:val="a"/>
    <w:next w:val="a"/>
    <w:autoRedefine/>
    <w:uiPriority w:val="39"/>
    <w:unhideWhenUsed/>
    <w:rsid w:val="00B65521"/>
    <w:pPr>
      <w:spacing w:after="100" w:line="276" w:lineRule="auto"/>
      <w:ind w:left="220" w:firstLine="709"/>
      <w:jc w:val="both"/>
    </w:pPr>
    <w:rPr>
      <w:rFonts w:ascii="Times New Roman" w:hAnsi="Times New Roman"/>
      <w:sz w:val="28"/>
    </w:rPr>
  </w:style>
  <w:style w:type="character" w:customStyle="1" w:styleId="ad">
    <w:name w:val="Текст выноски Знак"/>
    <w:basedOn w:val="a0"/>
    <w:link w:val="ae"/>
    <w:uiPriority w:val="99"/>
    <w:semiHidden/>
    <w:rsid w:val="00B65521"/>
    <w:rPr>
      <w:rFonts w:ascii="Tahoma" w:hAnsi="Tahoma" w:cs="Tahoma"/>
      <w:sz w:val="16"/>
      <w:szCs w:val="16"/>
    </w:rPr>
  </w:style>
  <w:style w:type="paragraph" w:styleId="ae">
    <w:name w:val="Balloon Text"/>
    <w:basedOn w:val="a"/>
    <w:link w:val="ad"/>
    <w:uiPriority w:val="99"/>
    <w:semiHidden/>
    <w:unhideWhenUsed/>
    <w:rsid w:val="00B65521"/>
    <w:pPr>
      <w:spacing w:after="0" w:line="240" w:lineRule="auto"/>
      <w:ind w:firstLine="709"/>
      <w:jc w:val="both"/>
    </w:pPr>
    <w:rPr>
      <w:rFonts w:ascii="Tahoma" w:hAnsi="Tahoma" w:cs="Tahoma"/>
      <w:sz w:val="16"/>
      <w:szCs w:val="16"/>
    </w:rPr>
  </w:style>
  <w:style w:type="character" w:customStyle="1" w:styleId="12">
    <w:name w:val="Текст выноски Знак1"/>
    <w:basedOn w:val="a0"/>
    <w:uiPriority w:val="99"/>
    <w:semiHidden/>
    <w:rsid w:val="00B65521"/>
    <w:rPr>
      <w:rFonts w:ascii="Segoe UI" w:hAnsi="Segoe UI" w:cs="Segoe UI"/>
      <w:sz w:val="18"/>
      <w:szCs w:val="18"/>
    </w:rPr>
  </w:style>
  <w:style w:type="paragraph" w:styleId="22">
    <w:name w:val="Body Text Indent 2"/>
    <w:basedOn w:val="a"/>
    <w:link w:val="23"/>
    <w:rsid w:val="00B65521"/>
    <w:pPr>
      <w:spacing w:after="0" w:line="240" w:lineRule="auto"/>
      <w:ind w:left="709" w:firstLine="720"/>
      <w:jc w:val="both"/>
    </w:pPr>
    <w:rPr>
      <w:rFonts w:ascii="Times New Roman" w:eastAsia="Times New Roman" w:hAnsi="Times New Roman" w:cs="Times New Roman"/>
      <w:snapToGrid w:val="0"/>
      <w:sz w:val="28"/>
      <w:szCs w:val="20"/>
      <w:lang w:eastAsia="ru-RU"/>
    </w:rPr>
  </w:style>
  <w:style w:type="character" w:customStyle="1" w:styleId="23">
    <w:name w:val="Основной текст с отступом 2 Знак"/>
    <w:basedOn w:val="a0"/>
    <w:link w:val="22"/>
    <w:rsid w:val="00B65521"/>
    <w:rPr>
      <w:rFonts w:ascii="Times New Roman" w:eastAsia="Times New Roman" w:hAnsi="Times New Roman" w:cs="Times New Roman"/>
      <w:snapToGrid w:val="0"/>
      <w:sz w:val="28"/>
      <w:szCs w:val="20"/>
      <w:lang w:eastAsia="ru-RU"/>
    </w:rPr>
  </w:style>
  <w:style w:type="paragraph" w:styleId="af">
    <w:name w:val="footer"/>
    <w:basedOn w:val="a"/>
    <w:link w:val="af0"/>
    <w:uiPriority w:val="99"/>
    <w:rsid w:val="00B65521"/>
    <w:pPr>
      <w:tabs>
        <w:tab w:val="center" w:pos="4677"/>
        <w:tab w:val="right" w:pos="9355"/>
      </w:tabs>
      <w:spacing w:after="0" w:line="240" w:lineRule="auto"/>
      <w:ind w:firstLine="709"/>
      <w:jc w:val="both"/>
    </w:pPr>
    <w:rPr>
      <w:rFonts w:ascii="Calibri" w:eastAsia="Times New Roman" w:hAnsi="Calibri" w:cs="Times New Roman"/>
    </w:rPr>
  </w:style>
  <w:style w:type="character" w:customStyle="1" w:styleId="af0">
    <w:name w:val="Нижний колонтитул Знак"/>
    <w:basedOn w:val="a0"/>
    <w:link w:val="af"/>
    <w:uiPriority w:val="99"/>
    <w:rsid w:val="00B65521"/>
    <w:rPr>
      <w:rFonts w:ascii="Calibri" w:eastAsia="Times New Roman" w:hAnsi="Calibri" w:cs="Times New Roman"/>
    </w:rPr>
  </w:style>
  <w:style w:type="paragraph" w:styleId="af1">
    <w:name w:val="Subtitle"/>
    <w:basedOn w:val="a"/>
    <w:next w:val="a"/>
    <w:link w:val="af2"/>
    <w:qFormat/>
    <w:rsid w:val="00B65521"/>
    <w:pPr>
      <w:numPr>
        <w:ilvl w:val="1"/>
      </w:numPr>
      <w:spacing w:after="200" w:line="276" w:lineRule="auto"/>
      <w:ind w:firstLine="709"/>
      <w:jc w:val="center"/>
    </w:pPr>
    <w:rPr>
      <w:rFonts w:ascii="Times New Roman" w:eastAsiaTheme="majorEastAsia" w:hAnsi="Times New Roman" w:cstheme="majorBidi"/>
      <w:b/>
      <w:iCs/>
      <w:spacing w:val="15"/>
      <w:sz w:val="28"/>
      <w:szCs w:val="24"/>
      <w:lang w:eastAsia="ru-RU"/>
    </w:rPr>
  </w:style>
  <w:style w:type="character" w:customStyle="1" w:styleId="af2">
    <w:name w:val="Подзаголовок Знак"/>
    <w:basedOn w:val="a0"/>
    <w:link w:val="af1"/>
    <w:rsid w:val="00B65521"/>
    <w:rPr>
      <w:rFonts w:ascii="Times New Roman" w:eastAsiaTheme="majorEastAsia" w:hAnsi="Times New Roman" w:cstheme="majorBidi"/>
      <w:b/>
      <w:iCs/>
      <w:spacing w:val="15"/>
      <w:sz w:val="28"/>
      <w:szCs w:val="24"/>
      <w:lang w:eastAsia="ru-RU"/>
    </w:rPr>
  </w:style>
  <w:style w:type="paragraph" w:customStyle="1" w:styleId="Heading">
    <w:name w:val="Heading"/>
    <w:rsid w:val="00B65521"/>
    <w:pPr>
      <w:spacing w:after="0" w:line="240" w:lineRule="auto"/>
    </w:pPr>
    <w:rPr>
      <w:rFonts w:ascii="Arial" w:eastAsia="Times New Roman" w:hAnsi="Arial" w:cs="Times New Roman"/>
      <w:b/>
      <w:snapToGrid w:val="0"/>
      <w:szCs w:val="20"/>
      <w:lang w:eastAsia="ru-RU"/>
    </w:rPr>
  </w:style>
  <w:style w:type="character" w:customStyle="1" w:styleId="31">
    <w:name w:val="Основной текст с отступом 3 Знак"/>
    <w:basedOn w:val="a0"/>
    <w:link w:val="32"/>
    <w:uiPriority w:val="99"/>
    <w:semiHidden/>
    <w:rsid w:val="00B65521"/>
    <w:rPr>
      <w:rFonts w:ascii="Times New Roman" w:eastAsiaTheme="minorEastAsia" w:hAnsi="Times New Roman"/>
      <w:sz w:val="16"/>
      <w:szCs w:val="16"/>
      <w:lang w:eastAsia="ru-RU"/>
    </w:rPr>
  </w:style>
  <w:style w:type="paragraph" w:styleId="32">
    <w:name w:val="Body Text Indent 3"/>
    <w:basedOn w:val="a"/>
    <w:link w:val="31"/>
    <w:uiPriority w:val="99"/>
    <w:semiHidden/>
    <w:unhideWhenUsed/>
    <w:rsid w:val="00B65521"/>
    <w:pPr>
      <w:spacing w:after="120" w:line="276" w:lineRule="auto"/>
      <w:ind w:left="283" w:firstLine="709"/>
      <w:jc w:val="both"/>
    </w:pPr>
    <w:rPr>
      <w:rFonts w:ascii="Times New Roman" w:eastAsiaTheme="minorEastAsia" w:hAnsi="Times New Roman"/>
      <w:sz w:val="16"/>
      <w:szCs w:val="16"/>
      <w:lang w:eastAsia="ru-RU"/>
    </w:rPr>
  </w:style>
  <w:style w:type="character" w:customStyle="1" w:styleId="310">
    <w:name w:val="Основной текст с отступом 3 Знак1"/>
    <w:basedOn w:val="a0"/>
    <w:uiPriority w:val="99"/>
    <w:semiHidden/>
    <w:rsid w:val="00B65521"/>
    <w:rPr>
      <w:sz w:val="16"/>
      <w:szCs w:val="16"/>
    </w:rPr>
  </w:style>
  <w:style w:type="paragraph" w:styleId="af3">
    <w:name w:val="caption"/>
    <w:basedOn w:val="a"/>
    <w:next w:val="a"/>
    <w:qFormat/>
    <w:rsid w:val="00B65521"/>
    <w:pPr>
      <w:tabs>
        <w:tab w:val="num" w:pos="720"/>
      </w:tabs>
      <w:spacing w:after="0" w:line="240" w:lineRule="auto"/>
      <w:ind w:left="360" w:firstLine="720"/>
      <w:jc w:val="right"/>
    </w:pPr>
    <w:rPr>
      <w:rFonts w:ascii="Times New Roman" w:eastAsia="Times New Roman" w:hAnsi="Times New Roman" w:cs="Times New Roman"/>
      <w:sz w:val="28"/>
      <w:szCs w:val="20"/>
      <w:lang w:eastAsia="ru-RU"/>
    </w:rPr>
  </w:style>
  <w:style w:type="character" w:styleId="af4">
    <w:name w:val="page number"/>
    <w:basedOn w:val="a0"/>
    <w:semiHidden/>
    <w:rsid w:val="00B65521"/>
  </w:style>
  <w:style w:type="character" w:customStyle="1" w:styleId="af5">
    <w:name w:val="Заголовок Знак"/>
    <w:basedOn w:val="a0"/>
    <w:link w:val="af6"/>
    <w:rsid w:val="00B65521"/>
    <w:rPr>
      <w:rFonts w:ascii="Calibri Light" w:eastAsia="Times New Roman" w:hAnsi="Calibri Light" w:cs="Times New Roman"/>
      <w:spacing w:val="-10"/>
      <w:kern w:val="3"/>
      <w:sz w:val="56"/>
      <w:szCs w:val="56"/>
    </w:rPr>
  </w:style>
  <w:style w:type="paragraph" w:styleId="af6">
    <w:name w:val="Title"/>
    <w:basedOn w:val="a"/>
    <w:next w:val="a"/>
    <w:link w:val="af5"/>
    <w:qFormat/>
    <w:rsid w:val="00B65521"/>
    <w:pPr>
      <w:suppressAutoHyphens/>
      <w:autoSpaceDN w:val="0"/>
      <w:spacing w:after="0" w:line="240" w:lineRule="auto"/>
      <w:ind w:firstLine="709"/>
      <w:textAlignment w:val="baseline"/>
    </w:pPr>
    <w:rPr>
      <w:rFonts w:ascii="Calibri Light" w:eastAsia="Times New Roman" w:hAnsi="Calibri Light" w:cs="Times New Roman"/>
      <w:spacing w:val="-10"/>
      <w:kern w:val="3"/>
      <w:sz w:val="56"/>
      <w:szCs w:val="56"/>
    </w:rPr>
  </w:style>
  <w:style w:type="character" w:customStyle="1" w:styleId="13">
    <w:name w:val="Заголовок Знак1"/>
    <w:basedOn w:val="a0"/>
    <w:uiPriority w:val="10"/>
    <w:rsid w:val="00B65521"/>
    <w:rPr>
      <w:rFonts w:asciiTheme="majorHAnsi" w:eastAsiaTheme="majorEastAsia" w:hAnsiTheme="majorHAnsi" w:cstheme="majorBidi"/>
      <w:spacing w:val="-10"/>
      <w:kern w:val="28"/>
      <w:sz w:val="56"/>
      <w:szCs w:val="56"/>
    </w:rPr>
  </w:style>
  <w:style w:type="character" w:customStyle="1" w:styleId="14">
    <w:name w:val="Название Знак1"/>
    <w:basedOn w:val="a0"/>
    <w:uiPriority w:val="10"/>
    <w:rsid w:val="00B65521"/>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7">
    <w:name w:val="Выделенная цитата Знак"/>
    <w:basedOn w:val="a0"/>
    <w:link w:val="af8"/>
    <w:rsid w:val="00B65521"/>
    <w:rPr>
      <w:rFonts w:ascii="Calibri" w:eastAsia="Calibri" w:hAnsi="Calibri" w:cs="Times New Roman"/>
      <w:i/>
      <w:iCs/>
      <w:color w:val="5B9BD5"/>
    </w:rPr>
  </w:style>
  <w:style w:type="paragraph" w:styleId="af8">
    <w:name w:val="Intense Quote"/>
    <w:basedOn w:val="a"/>
    <w:next w:val="a"/>
    <w:link w:val="af7"/>
    <w:rsid w:val="00B65521"/>
    <w:pPr>
      <w:pBdr>
        <w:top w:val="single" w:sz="4" w:space="10" w:color="5B9BD5"/>
        <w:bottom w:val="single" w:sz="4" w:space="10" w:color="5B9BD5"/>
      </w:pBdr>
      <w:suppressAutoHyphens/>
      <w:autoSpaceDN w:val="0"/>
      <w:spacing w:before="360" w:after="360" w:line="240" w:lineRule="auto"/>
      <w:ind w:left="864" w:right="864" w:firstLine="709"/>
      <w:jc w:val="center"/>
      <w:textAlignment w:val="baseline"/>
    </w:pPr>
    <w:rPr>
      <w:rFonts w:ascii="Calibri" w:eastAsia="Calibri" w:hAnsi="Calibri" w:cs="Times New Roman"/>
      <w:i/>
      <w:iCs/>
      <w:color w:val="5B9BD5"/>
    </w:rPr>
  </w:style>
  <w:style w:type="character" w:customStyle="1" w:styleId="15">
    <w:name w:val="Выделенная цитата Знак1"/>
    <w:basedOn w:val="a0"/>
    <w:uiPriority w:val="30"/>
    <w:rsid w:val="00B65521"/>
    <w:rPr>
      <w:i/>
      <w:iCs/>
      <w:color w:val="5B9BD5" w:themeColor="accent1"/>
    </w:rPr>
  </w:style>
  <w:style w:type="paragraph" w:customStyle="1" w:styleId="Style2">
    <w:name w:val="Style2"/>
    <w:basedOn w:val="a"/>
    <w:rsid w:val="00B65521"/>
    <w:pPr>
      <w:widowControl w:val="0"/>
      <w:autoSpaceDE w:val="0"/>
      <w:autoSpaceDN w:val="0"/>
      <w:adjustRightInd w:val="0"/>
      <w:spacing w:after="0" w:line="221" w:lineRule="exact"/>
      <w:ind w:firstLine="709"/>
      <w:jc w:val="center"/>
    </w:pPr>
    <w:rPr>
      <w:rFonts w:ascii="Century Schoolbook" w:eastAsia="Times New Roman" w:hAnsi="Century Schoolbook" w:cs="Century Schoolbook"/>
      <w:sz w:val="24"/>
      <w:szCs w:val="24"/>
      <w:lang w:eastAsia="ru-RU"/>
    </w:rPr>
  </w:style>
  <w:style w:type="character" w:customStyle="1" w:styleId="FontStyle159">
    <w:name w:val="Font Style159"/>
    <w:rsid w:val="00B65521"/>
    <w:rPr>
      <w:rFonts w:ascii="Century Schoolbook" w:hAnsi="Century Schoolbook" w:cs="Century Schoolbook"/>
      <w:spacing w:val="10"/>
      <w:sz w:val="16"/>
      <w:szCs w:val="16"/>
    </w:rPr>
  </w:style>
  <w:style w:type="paragraph" w:styleId="33">
    <w:name w:val="toc 3"/>
    <w:basedOn w:val="a"/>
    <w:next w:val="a"/>
    <w:autoRedefine/>
    <w:uiPriority w:val="39"/>
    <w:unhideWhenUsed/>
    <w:rsid w:val="00B65521"/>
    <w:pPr>
      <w:spacing w:after="100" w:line="276" w:lineRule="auto"/>
      <w:ind w:left="560" w:firstLine="709"/>
      <w:jc w:val="both"/>
    </w:pPr>
    <w:rPr>
      <w:rFonts w:ascii="Times New Roman" w:eastAsiaTheme="minorEastAsia" w:hAnsi="Times New Roman"/>
      <w:sz w:val="28"/>
      <w:lang w:eastAsia="ru-RU"/>
    </w:rPr>
  </w:style>
  <w:style w:type="paragraph" w:styleId="af9">
    <w:name w:val="header"/>
    <w:basedOn w:val="a"/>
    <w:link w:val="afa"/>
    <w:uiPriority w:val="99"/>
    <w:unhideWhenUsed/>
    <w:rsid w:val="00B65521"/>
    <w:pPr>
      <w:tabs>
        <w:tab w:val="center" w:pos="4677"/>
        <w:tab w:val="right" w:pos="9355"/>
      </w:tabs>
      <w:spacing w:after="0" w:line="240" w:lineRule="auto"/>
      <w:ind w:firstLine="709"/>
      <w:jc w:val="both"/>
    </w:pPr>
    <w:rPr>
      <w:rFonts w:ascii="Times New Roman" w:eastAsiaTheme="minorEastAsia" w:hAnsi="Times New Roman"/>
      <w:sz w:val="28"/>
      <w:lang w:eastAsia="ru-RU"/>
    </w:rPr>
  </w:style>
  <w:style w:type="character" w:customStyle="1" w:styleId="afa">
    <w:name w:val="Верхний колонтитул Знак"/>
    <w:basedOn w:val="a0"/>
    <w:link w:val="af9"/>
    <w:uiPriority w:val="99"/>
    <w:rsid w:val="00B65521"/>
    <w:rPr>
      <w:rFonts w:ascii="Times New Roman" w:eastAsiaTheme="minorEastAsia" w:hAnsi="Times New Roman"/>
      <w:sz w:val="28"/>
      <w:lang w:eastAsia="ru-RU"/>
    </w:rPr>
  </w:style>
  <w:style w:type="paragraph" w:customStyle="1" w:styleId="afb">
    <w:name w:val="Таблицы"/>
    <w:basedOn w:val="a"/>
    <w:link w:val="afc"/>
    <w:qFormat/>
    <w:rsid w:val="00B65521"/>
    <w:pPr>
      <w:spacing w:after="200" w:line="276" w:lineRule="auto"/>
      <w:jc w:val="both"/>
    </w:pPr>
    <w:rPr>
      <w:rFonts w:ascii="Times New Roman" w:eastAsiaTheme="minorEastAsia" w:hAnsi="Times New Roman"/>
      <w:sz w:val="28"/>
      <w:lang w:eastAsia="ru-RU"/>
    </w:rPr>
  </w:style>
  <w:style w:type="character" w:customStyle="1" w:styleId="afc">
    <w:name w:val="Таблицы Знак"/>
    <w:basedOn w:val="a0"/>
    <w:link w:val="afb"/>
    <w:rsid w:val="00B65521"/>
    <w:rPr>
      <w:rFonts w:ascii="Times New Roman" w:eastAsiaTheme="minorEastAsia" w:hAnsi="Times New Roman"/>
      <w:sz w:val="28"/>
      <w:lang w:eastAsia="ru-RU"/>
    </w:rPr>
  </w:style>
  <w:style w:type="paragraph" w:customStyle="1" w:styleId="headertext">
    <w:name w:val="headertext"/>
    <w:basedOn w:val="a"/>
    <w:rsid w:val="00B65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No Spacing"/>
    <w:qFormat/>
    <w:rsid w:val="00B65521"/>
    <w:pPr>
      <w:spacing w:after="0" w:line="240" w:lineRule="auto"/>
      <w:ind w:firstLine="709"/>
      <w:jc w:val="both"/>
    </w:pPr>
    <w:rPr>
      <w:rFonts w:ascii="Times New Roman" w:eastAsiaTheme="minorEastAsia" w:hAnsi="Times New Roman"/>
      <w:sz w:val="28"/>
      <w:lang w:eastAsia="ru-RU"/>
    </w:rPr>
  </w:style>
  <w:style w:type="character" w:styleId="afe">
    <w:name w:val="Strong"/>
    <w:basedOn w:val="a0"/>
    <w:uiPriority w:val="22"/>
    <w:qFormat/>
    <w:rsid w:val="00403B9F"/>
    <w:rPr>
      <w:b/>
      <w:bCs/>
    </w:rPr>
  </w:style>
  <w:style w:type="paragraph" w:customStyle="1" w:styleId="Default">
    <w:name w:val="Default"/>
    <w:rsid w:val="00403B9F"/>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
    <w:name w:val="Текст отчета"/>
    <w:basedOn w:val="a"/>
    <w:link w:val="Char"/>
    <w:qFormat/>
    <w:rsid w:val="00403B9F"/>
    <w:pPr>
      <w:spacing w:before="40" w:after="0" w:line="240" w:lineRule="auto"/>
      <w:ind w:firstLine="709"/>
      <w:jc w:val="both"/>
    </w:pPr>
    <w:rPr>
      <w:rFonts w:ascii="Times New Roman" w:eastAsia="Times New Roman" w:hAnsi="Times New Roman" w:cs="Times New Roman"/>
      <w:sz w:val="24"/>
      <w:szCs w:val="24"/>
      <w:lang w:eastAsia="ru-RU"/>
    </w:rPr>
  </w:style>
  <w:style w:type="character" w:customStyle="1" w:styleId="Char">
    <w:name w:val="Текст отчета Char"/>
    <w:link w:val="aff"/>
    <w:rsid w:val="00403B9F"/>
    <w:rPr>
      <w:rFonts w:ascii="Times New Roman" w:eastAsia="Times New Roman" w:hAnsi="Times New Roman" w:cs="Times New Roman"/>
      <w:sz w:val="24"/>
      <w:szCs w:val="24"/>
      <w:lang w:eastAsia="ru-RU"/>
    </w:rPr>
  </w:style>
  <w:style w:type="paragraph" w:customStyle="1" w:styleId="Standard">
    <w:name w:val="Standard"/>
    <w:rsid w:val="00403B9F"/>
    <w:pPr>
      <w:widowControl w:val="0"/>
      <w:suppressAutoHyphens/>
      <w:autoSpaceDN w:val="0"/>
      <w:spacing w:after="0" w:line="240" w:lineRule="auto"/>
      <w:jc w:val="center"/>
      <w:textAlignment w:val="center"/>
    </w:pPr>
    <w:rPr>
      <w:rFonts w:ascii="Times New Roman" w:eastAsia="Arial Unicode MS" w:hAnsi="Times New Roman" w:cs="Tahoma"/>
      <w:kern w:val="3"/>
      <w:sz w:val="20"/>
      <w:szCs w:val="24"/>
      <w:lang w:eastAsia="ru-RU"/>
    </w:rPr>
  </w:style>
  <w:style w:type="character" w:customStyle="1" w:styleId="translation-chunk">
    <w:name w:val="translation-chunk"/>
    <w:rsid w:val="00755CDD"/>
  </w:style>
  <w:style w:type="paragraph" w:styleId="24">
    <w:name w:val="Body Text 2"/>
    <w:basedOn w:val="a"/>
    <w:link w:val="25"/>
    <w:uiPriority w:val="99"/>
    <w:unhideWhenUsed/>
    <w:rsid w:val="00755CDD"/>
    <w:pPr>
      <w:spacing w:after="120" w:line="480" w:lineRule="auto"/>
    </w:pPr>
    <w:rPr>
      <w:rFonts w:ascii="Calibri" w:eastAsia="Calibri" w:hAnsi="Calibri" w:cs="Times New Roman"/>
    </w:rPr>
  </w:style>
  <w:style w:type="character" w:customStyle="1" w:styleId="25">
    <w:name w:val="Основной текст 2 Знак"/>
    <w:basedOn w:val="a0"/>
    <w:link w:val="24"/>
    <w:uiPriority w:val="99"/>
    <w:rsid w:val="00755CDD"/>
    <w:rPr>
      <w:rFonts w:ascii="Calibri" w:eastAsia="Calibri" w:hAnsi="Calibri" w:cs="Times New Roman"/>
    </w:rPr>
  </w:style>
  <w:style w:type="paragraph" w:styleId="aff0">
    <w:name w:val="Block Text"/>
    <w:basedOn w:val="a"/>
    <w:semiHidden/>
    <w:rsid w:val="00755CDD"/>
    <w:pPr>
      <w:widowControl w:val="0"/>
      <w:spacing w:after="0" w:line="240" w:lineRule="auto"/>
      <w:ind w:left="-54" w:right="-54"/>
      <w:jc w:val="both"/>
    </w:pPr>
    <w:rPr>
      <w:rFonts w:ascii="Arial" w:eastAsia="Times New Roman" w:hAnsi="Arial" w:cs="Times New Roman"/>
      <w:snapToGrid w:val="0"/>
      <w:sz w:val="20"/>
      <w:szCs w:val="20"/>
      <w:lang w:eastAsia="ru-RU"/>
    </w:rPr>
  </w:style>
  <w:style w:type="character" w:customStyle="1" w:styleId="a7">
    <w:name w:val="Абзац списка Знак"/>
    <w:link w:val="a6"/>
    <w:uiPriority w:val="34"/>
    <w:locked/>
    <w:rsid w:val="008F4E14"/>
  </w:style>
  <w:style w:type="paragraph" w:customStyle="1" w:styleId="210">
    <w:name w:val="Заголовок 21"/>
    <w:basedOn w:val="a"/>
    <w:uiPriority w:val="1"/>
    <w:qFormat/>
    <w:rsid w:val="00C61B58"/>
    <w:pPr>
      <w:widowControl w:val="0"/>
      <w:autoSpaceDE w:val="0"/>
      <w:autoSpaceDN w:val="0"/>
      <w:spacing w:after="0" w:line="240" w:lineRule="auto"/>
      <w:ind w:left="383"/>
      <w:jc w:val="center"/>
      <w:outlineLvl w:val="2"/>
    </w:pPr>
    <w:rPr>
      <w:rFonts w:ascii="Calibri" w:eastAsia="Calibri" w:hAnsi="Calibri" w:cs="Calibri"/>
      <w:b/>
      <w:bCs/>
      <w:sz w:val="28"/>
      <w:szCs w:val="28"/>
    </w:rPr>
  </w:style>
  <w:style w:type="paragraph" w:customStyle="1" w:styleId="220">
    <w:name w:val="Основной текст 22"/>
    <w:basedOn w:val="a"/>
    <w:uiPriority w:val="99"/>
    <w:rsid w:val="00C61B58"/>
    <w:pPr>
      <w:keepNext/>
      <w:widowControl w:val="0"/>
      <w:spacing w:after="0" w:line="360" w:lineRule="auto"/>
      <w:jc w:val="both"/>
      <w:outlineLvl w:val="0"/>
    </w:pPr>
    <w:rPr>
      <w:rFonts w:ascii="Times New Roman" w:eastAsia="Times New Roman" w:hAnsi="Times New Roman" w:cs="Times New Roman"/>
      <w:color w:val="000000"/>
      <w:sz w:val="24"/>
      <w:szCs w:val="20"/>
      <w:lang w:eastAsia="ru-RU"/>
    </w:rPr>
  </w:style>
  <w:style w:type="character" w:styleId="aff1">
    <w:name w:val="Placeholder Text"/>
    <w:basedOn w:val="a0"/>
    <w:uiPriority w:val="99"/>
    <w:semiHidden/>
    <w:rsid w:val="00D96AF5"/>
    <w:rPr>
      <w:color w:val="808080"/>
    </w:rPr>
  </w:style>
  <w:style w:type="paragraph" w:customStyle="1" w:styleId="100">
    <w:name w:val="Д1 Текст Слева0"/>
    <w:basedOn w:val="a"/>
    <w:link w:val="101"/>
    <w:qFormat/>
    <w:rsid w:val="00D96AF5"/>
    <w:pPr>
      <w:spacing w:after="0" w:line="360" w:lineRule="auto"/>
      <w:jc w:val="both"/>
    </w:pPr>
    <w:rPr>
      <w:rFonts w:ascii="Times New Roman" w:eastAsia="Times New Roman" w:hAnsi="Times New Roman" w:cs="Times New Roman"/>
      <w:sz w:val="28"/>
      <w:szCs w:val="28"/>
      <w:lang w:eastAsia="ru-RU"/>
    </w:rPr>
  </w:style>
  <w:style w:type="character" w:customStyle="1" w:styleId="101">
    <w:name w:val="Д1 Текст Слева0 Знак"/>
    <w:basedOn w:val="a0"/>
    <w:link w:val="100"/>
    <w:rsid w:val="00D96AF5"/>
    <w:rPr>
      <w:rFonts w:ascii="Times New Roman" w:eastAsia="Times New Roman" w:hAnsi="Times New Roman" w:cs="Times New Roman"/>
      <w:sz w:val="28"/>
      <w:szCs w:val="28"/>
      <w:lang w:eastAsia="ru-RU"/>
    </w:rPr>
  </w:style>
  <w:style w:type="character" w:customStyle="1" w:styleId="tlid-translation">
    <w:name w:val="tlid-translation"/>
    <w:basedOn w:val="a0"/>
    <w:rsid w:val="00085F6C"/>
  </w:style>
  <w:style w:type="paragraph" w:customStyle="1" w:styleId="Bodytext">
    <w:name w:val="Bodytext"/>
    <w:next w:val="a"/>
    <w:rsid w:val="00BA2797"/>
    <w:pPr>
      <w:suppressAutoHyphens/>
      <w:spacing w:after="0" w:line="240" w:lineRule="auto"/>
      <w:jc w:val="both"/>
    </w:pPr>
    <w:rPr>
      <w:rFonts w:ascii="Times" w:eastAsia="Times New Roman" w:hAnsi="Times" w:cs="Times New Roman"/>
      <w:iCs/>
      <w:color w:val="000000"/>
      <w:lang w:val="en-US" w:eastAsia="zh-CN"/>
    </w:rPr>
  </w:style>
  <w:style w:type="paragraph" w:customStyle="1" w:styleId="7">
    <w:name w:val="7Текст_статьи"/>
    <w:basedOn w:val="a"/>
    <w:next w:val="8"/>
    <w:link w:val="70"/>
    <w:qFormat/>
    <w:rsid w:val="00BA2797"/>
    <w:pPr>
      <w:spacing w:after="240" w:line="240" w:lineRule="auto"/>
      <w:ind w:firstLine="709"/>
      <w:contextualSpacing/>
      <w:jc w:val="both"/>
    </w:pPr>
    <w:rPr>
      <w:rFonts w:ascii="Times New Roman" w:eastAsia="MS Mincho" w:hAnsi="Times New Roman" w:cs="Times New Roman"/>
      <w:sz w:val="20"/>
      <w:szCs w:val="24"/>
      <w:lang w:eastAsia="ru-RU"/>
    </w:rPr>
  </w:style>
  <w:style w:type="paragraph" w:customStyle="1" w:styleId="8">
    <w:name w:val="8Библ_список"/>
    <w:basedOn w:val="a"/>
    <w:next w:val="a"/>
    <w:link w:val="80"/>
    <w:qFormat/>
    <w:rsid w:val="00BA2797"/>
    <w:pPr>
      <w:spacing w:after="0" w:line="240" w:lineRule="auto"/>
      <w:jc w:val="center"/>
    </w:pPr>
    <w:rPr>
      <w:rFonts w:ascii="Times New Roman" w:eastAsia="MS Mincho" w:hAnsi="Times New Roman" w:cs="Times New Roman"/>
      <w:b/>
      <w:bCs/>
      <w:sz w:val="16"/>
      <w:szCs w:val="24"/>
      <w:lang w:eastAsia="ru-RU"/>
    </w:rPr>
  </w:style>
  <w:style w:type="character" w:customStyle="1" w:styleId="80">
    <w:name w:val="8Библ_список Знак"/>
    <w:basedOn w:val="a0"/>
    <w:link w:val="8"/>
    <w:rsid w:val="00BA2797"/>
    <w:rPr>
      <w:rFonts w:ascii="Times New Roman" w:eastAsia="MS Mincho" w:hAnsi="Times New Roman" w:cs="Times New Roman"/>
      <w:b/>
      <w:bCs/>
      <w:sz w:val="16"/>
      <w:szCs w:val="24"/>
      <w:lang w:eastAsia="ru-RU"/>
    </w:rPr>
  </w:style>
  <w:style w:type="character" w:customStyle="1" w:styleId="70">
    <w:name w:val="7Текст_статьи Знак"/>
    <w:basedOn w:val="a0"/>
    <w:link w:val="7"/>
    <w:rsid w:val="00BA2797"/>
    <w:rPr>
      <w:rFonts w:ascii="Times New Roman" w:eastAsia="MS Mincho" w:hAnsi="Times New Roman" w:cs="Times New Roman"/>
      <w:sz w:val="20"/>
      <w:szCs w:val="24"/>
      <w:lang w:eastAsia="ru-RU"/>
    </w:rPr>
  </w:style>
  <w:style w:type="character" w:customStyle="1" w:styleId="aff2">
    <w:name w:val="Основной текст_"/>
    <w:basedOn w:val="a0"/>
    <w:link w:val="16"/>
    <w:rsid w:val="006343D8"/>
    <w:rPr>
      <w:rFonts w:ascii="Times New Roman" w:eastAsia="Times New Roman" w:hAnsi="Times New Roman"/>
      <w:sz w:val="28"/>
      <w:szCs w:val="28"/>
    </w:rPr>
  </w:style>
  <w:style w:type="paragraph" w:customStyle="1" w:styleId="16">
    <w:name w:val="Основной текст1"/>
    <w:basedOn w:val="a"/>
    <w:link w:val="aff2"/>
    <w:rsid w:val="006343D8"/>
    <w:pPr>
      <w:widowControl w:val="0"/>
      <w:spacing w:after="140" w:line="360" w:lineRule="auto"/>
      <w:ind w:firstLine="400"/>
    </w:pPr>
    <w:rPr>
      <w:rFonts w:ascii="Times New Roman" w:eastAsia="Times New Roman" w:hAnsi="Times New Roman"/>
      <w:sz w:val="28"/>
      <w:szCs w:val="28"/>
    </w:rPr>
  </w:style>
  <w:style w:type="paragraph" w:customStyle="1" w:styleId="Noeeu1">
    <w:name w:val="Noeeu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17">
    <w:name w:val="Ñòèëü1"/>
    <w:basedOn w:val="a"/>
    <w:rsid w:val="00495E5A"/>
    <w:pPr>
      <w:overflowPunct w:val="0"/>
      <w:autoSpaceDE w:val="0"/>
      <w:autoSpaceDN w:val="0"/>
      <w:adjustRightInd w:val="0"/>
      <w:spacing w:after="0" w:line="360" w:lineRule="auto"/>
      <w:ind w:firstLine="720"/>
      <w:jc w:val="both"/>
      <w:textAlignment w:val="baseline"/>
    </w:pPr>
    <w:rPr>
      <w:rFonts w:ascii="Times New Roman" w:eastAsia="Times New Roman" w:hAnsi="Times New Roman" w:cs="Times New Roman"/>
      <w:spacing w:val="-5"/>
      <w:sz w:val="30"/>
      <w:szCs w:val="20"/>
      <w:lang w:eastAsia="ru-RU"/>
    </w:rPr>
  </w:style>
  <w:style w:type="paragraph" w:customStyle="1" w:styleId="18">
    <w:name w:val="Стиль1"/>
    <w:basedOn w:val="a"/>
    <w:rsid w:val="00495E5A"/>
    <w:pPr>
      <w:spacing w:after="0" w:line="360" w:lineRule="auto"/>
      <w:ind w:firstLine="720"/>
      <w:jc w:val="both"/>
    </w:pPr>
    <w:rPr>
      <w:rFonts w:ascii="Times New Roman" w:eastAsia="Times New Roman" w:hAnsi="Times New Roman" w:cs="Times New Roman"/>
      <w:spacing w:val="-5"/>
      <w:sz w:val="30"/>
      <w:szCs w:val="20"/>
      <w:lang w:eastAsia="ru-RU"/>
    </w:rPr>
  </w:style>
  <w:style w:type="paragraph" w:customStyle="1" w:styleId="ConsPlusNonformat">
    <w:name w:val="ConsPlusNonformat"/>
    <w:rsid w:val="00495E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topleveltext">
    <w:name w:val="formattext toplevel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495E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495E5A"/>
    <w:pPr>
      <w:widowControl w:val="0"/>
      <w:suppressAutoHyphens/>
      <w:autoSpaceDE w:val="0"/>
      <w:spacing w:after="0" w:line="240" w:lineRule="auto"/>
    </w:pPr>
    <w:rPr>
      <w:rFonts w:ascii="Times New Roman" w:eastAsia="Arial" w:hAnsi="Times New Roman" w:cs="Times New Roman"/>
      <w:kern w:val="1"/>
      <w:sz w:val="24"/>
      <w:szCs w:val="24"/>
      <w:lang w:eastAsia="hi-IN" w:bidi="hi-IN"/>
    </w:rPr>
  </w:style>
  <w:style w:type="character" w:customStyle="1" w:styleId="90">
    <w:name w:val="Заголовок 9 Знак"/>
    <w:basedOn w:val="a0"/>
    <w:link w:val="9"/>
    <w:uiPriority w:val="9"/>
    <w:semiHidden/>
    <w:rsid w:val="000A6F48"/>
    <w:rPr>
      <w:rFonts w:asciiTheme="majorHAnsi" w:eastAsiaTheme="majorEastAsia" w:hAnsiTheme="majorHAnsi" w:cstheme="majorBidi"/>
      <w:i/>
      <w:iCs/>
      <w:color w:val="272727" w:themeColor="text1" w:themeTint="D8"/>
      <w:sz w:val="21"/>
      <w:szCs w:val="21"/>
    </w:rPr>
  </w:style>
  <w:style w:type="paragraph" w:styleId="HTML">
    <w:name w:val="HTML Preformatted"/>
    <w:basedOn w:val="a"/>
    <w:link w:val="HTML0"/>
    <w:uiPriority w:val="99"/>
    <w:unhideWhenUsed/>
    <w:rsid w:val="006858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582C"/>
    <w:rPr>
      <w:rFonts w:ascii="Courier New" w:eastAsia="Times New Roman" w:hAnsi="Courier New" w:cs="Courier New"/>
      <w:sz w:val="20"/>
      <w:szCs w:val="20"/>
      <w:lang w:eastAsia="ru-RU"/>
    </w:rPr>
  </w:style>
  <w:style w:type="paragraph" w:customStyle="1" w:styleId="aff3">
    <w:name w:val="_секция"/>
    <w:basedOn w:val="a"/>
    <w:rsid w:val="006F24C3"/>
    <w:pPr>
      <w:pBdr>
        <w:bottom w:val="double" w:sz="4" w:space="1" w:color="auto"/>
      </w:pBdr>
      <w:spacing w:after="0" w:line="240" w:lineRule="auto"/>
      <w:jc w:val="center"/>
    </w:pPr>
    <w:rPr>
      <w:b/>
      <w:color w:val="000000"/>
      <w:sz w:val="32"/>
      <w:szCs w:val="28"/>
      <w:shd w:val="clear" w:color="auto" w:fill="FFFFFF"/>
    </w:rPr>
  </w:style>
  <w:style w:type="paragraph" w:customStyle="1" w:styleId="aff4">
    <w:name w:val="_текст"/>
    <w:basedOn w:val="a"/>
    <w:rsid w:val="000817D8"/>
    <w:pPr>
      <w:spacing w:after="0" w:line="240" w:lineRule="auto"/>
      <w:ind w:firstLine="708"/>
      <w:jc w:val="both"/>
    </w:pPr>
    <w:rPr>
      <w:rFonts w:ascii="Times New Roman" w:eastAsia="Times New Roman" w:hAnsi="Times New Roman" w:cs="Times New Roman"/>
      <w:color w:val="000000" w:themeColor="text1"/>
      <w:sz w:val="24"/>
      <w:szCs w:val="24"/>
      <w:lang w:eastAsia="ru-RU"/>
    </w:rPr>
  </w:style>
  <w:style w:type="paragraph" w:customStyle="1" w:styleId="aff5">
    <w:name w:val="_название"/>
    <w:basedOn w:val="a"/>
    <w:rsid w:val="000817D8"/>
    <w:pPr>
      <w:spacing w:after="0" w:line="240" w:lineRule="auto"/>
      <w:jc w:val="center"/>
    </w:pPr>
    <w:rPr>
      <w:rFonts w:ascii="Times New Roman" w:hAnsi="Times New Roman" w:cs="Times New Roman"/>
      <w:b/>
      <w:color w:val="000000" w:themeColor="text1"/>
      <w:sz w:val="24"/>
      <w:szCs w:val="24"/>
    </w:rPr>
  </w:style>
  <w:style w:type="paragraph" w:customStyle="1" w:styleId="19">
    <w:name w:val="Формула_1"/>
    <w:basedOn w:val="a"/>
    <w:link w:val="1a"/>
    <w:qFormat/>
    <w:rsid w:val="009314DF"/>
    <w:pPr>
      <w:tabs>
        <w:tab w:val="center" w:pos="4536"/>
        <w:tab w:val="right" w:pos="9072"/>
      </w:tabs>
      <w:spacing w:before="60" w:after="60" w:line="240" w:lineRule="auto"/>
    </w:pPr>
    <w:rPr>
      <w:rFonts w:ascii="Times New Roman" w:eastAsia="Times New Roman" w:hAnsi="Times New Roman" w:cs="Times New Roman"/>
      <w:sz w:val="24"/>
      <w:szCs w:val="28"/>
      <w:lang w:eastAsia="ru-RU"/>
    </w:rPr>
  </w:style>
  <w:style w:type="character" w:customStyle="1" w:styleId="1a">
    <w:name w:val="Формула_1 Знак"/>
    <w:link w:val="19"/>
    <w:rsid w:val="009314DF"/>
    <w:rPr>
      <w:rFonts w:ascii="Times New Roman" w:eastAsia="Times New Roman" w:hAnsi="Times New Roman" w:cs="Times New Roman"/>
      <w:sz w:val="24"/>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B79F7-49D3-453A-88C8-D53AC29B6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2816</TotalTime>
  <Pages>5</Pages>
  <Words>992</Words>
  <Characters>5657</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261</cp:revision>
  <cp:lastPrinted>2024-05-14T13:43:00Z</cp:lastPrinted>
  <dcterms:created xsi:type="dcterms:W3CDTF">2024-01-22T10:40:00Z</dcterms:created>
  <dcterms:modified xsi:type="dcterms:W3CDTF">2026-01-16T15:01:00Z</dcterms:modified>
</cp:coreProperties>
</file>