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62" w:rsidRPr="00DA3E88" w:rsidRDefault="00193D62" w:rsidP="00C636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УДК 656.13</w:t>
      </w:r>
    </w:p>
    <w:p w:rsidR="00CF69B2" w:rsidRPr="00DA3E88" w:rsidRDefault="00CF69B2" w:rsidP="00C636B7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193D62" w:rsidRPr="00DA3E88" w:rsidRDefault="00193D62" w:rsidP="00C636B7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Разработка конструкции стенда </w:t>
      </w:r>
      <w:r w:rsidR="00F01F70" w:rsidRPr="00DA3E8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br/>
      </w:r>
      <w:r w:rsidRPr="00DA3E8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для испытания амортизаторов автомобилей</w:t>
      </w:r>
    </w:p>
    <w:p w:rsidR="00193D62" w:rsidRPr="00DA3E88" w:rsidRDefault="00193D62" w:rsidP="00C6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93D62" w:rsidRPr="00DA3E88" w:rsidRDefault="00C636B7" w:rsidP="00C63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И.Ю. </w:t>
      </w:r>
      <w:r w:rsidR="00193D62"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Куверин, </w:t>
      </w: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С.А. </w:t>
      </w:r>
      <w:r w:rsidR="00193D62"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Гусев, </w:t>
      </w: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А.А. </w:t>
      </w:r>
      <w:r w:rsidR="00193D62"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Воробьев, </w:t>
      </w: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А.М. Андреянов</w:t>
      </w:r>
    </w:p>
    <w:p w:rsidR="00193D62" w:rsidRPr="00DA3E88" w:rsidRDefault="00DE5AB4" w:rsidP="00C636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Саратовский государственный технический 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="00461F0F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университет имени Гагарина Ю.А.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193D62" w:rsidRPr="00DA3E88" w:rsidRDefault="009B27E3" w:rsidP="00193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pacing w:val="4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4"/>
          <w:szCs w:val="24"/>
          <w:lang w:eastAsia="ru-RU"/>
        </w:rPr>
        <w:t>Аннотация.</w:t>
      </w:r>
      <w:r w:rsidRPr="00DA3E88">
        <w:rPr>
          <w:rFonts w:ascii="Times New Roman" w:eastAsia="Times New Roman" w:hAnsi="Times New Roman" w:cs="Times New Roman"/>
          <w:bCs/>
          <w:i/>
          <w:color w:val="000000" w:themeColor="text1"/>
          <w:spacing w:val="4"/>
          <w:szCs w:val="24"/>
          <w:lang w:eastAsia="ru-RU"/>
        </w:rPr>
        <w:t xml:space="preserve"> </w:t>
      </w:r>
      <w:r w:rsidR="00193D62" w:rsidRPr="00DA3E88">
        <w:rPr>
          <w:rFonts w:ascii="Times New Roman" w:eastAsia="Times New Roman" w:hAnsi="Times New Roman" w:cs="Times New Roman"/>
          <w:bCs/>
          <w:i/>
          <w:color w:val="000000" w:themeColor="text1"/>
          <w:spacing w:val="4"/>
          <w:szCs w:val="24"/>
          <w:lang w:eastAsia="ru-RU"/>
        </w:rPr>
        <w:t xml:space="preserve">В статье предложено обоснование конструкции стенда для испытания амортизаторов, который использует эксцентриковый привод, осуществляемый посредством зубчатого ремня от электродвигателя. Разработанный стенд соответствует техническим требованиям, является универсальным и имеет значительно более низкую себестоимость по сравнению с аналогами на рынке, что делает его перспективным для внедрения в практику. </w:t>
      </w:r>
    </w:p>
    <w:p w:rsidR="00193D62" w:rsidRPr="00DA3E88" w:rsidRDefault="00461F0F" w:rsidP="00193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b/>
          <w:bCs/>
          <w:i/>
          <w:color w:val="000000" w:themeColor="text1"/>
          <w:szCs w:val="24"/>
          <w:lang w:eastAsia="ru-RU"/>
        </w:rPr>
        <w:t>Ключевые слова:</w:t>
      </w:r>
      <w:r w:rsidRPr="00DA3E88">
        <w:rPr>
          <w:rFonts w:ascii="Times New Roman" w:eastAsia="Times New Roman" w:hAnsi="Times New Roman" w:cs="Times New Roman"/>
          <w:bCs/>
          <w:i/>
          <w:color w:val="000000" w:themeColor="text1"/>
          <w:szCs w:val="24"/>
          <w:lang w:eastAsia="ru-RU"/>
        </w:rPr>
        <w:t xml:space="preserve"> с</w:t>
      </w:r>
      <w:r w:rsidR="00193D62" w:rsidRPr="00DA3E88">
        <w:rPr>
          <w:rFonts w:ascii="Times New Roman" w:eastAsia="Times New Roman" w:hAnsi="Times New Roman" w:cs="Times New Roman"/>
          <w:bCs/>
          <w:i/>
          <w:color w:val="000000" w:themeColor="text1"/>
          <w:szCs w:val="24"/>
          <w:lang w:eastAsia="ru-RU"/>
        </w:rPr>
        <w:t>тенд, амортизатор, расчёт на прочность, производительность, диагностика, ремонт</w:t>
      </w:r>
    </w:p>
    <w:p w:rsidR="00193D62" w:rsidRPr="00DA3E88" w:rsidRDefault="00193D62" w:rsidP="00C636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193D62" w:rsidRPr="00DA3E88" w:rsidRDefault="00193D62" w:rsidP="00C6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DEVELOPMENT OF THE DESIGN</w:t>
      </w:r>
      <w:r w:rsidR="00F01F70"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br/>
      </w:r>
      <w:r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OF A STAND FOR TESTING</w:t>
      </w:r>
      <w:r w:rsidR="00F01F70"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SHOCK ABSORBERS OF CARS</w:t>
      </w:r>
    </w:p>
    <w:p w:rsidR="00193D62" w:rsidRPr="00DA3E88" w:rsidRDefault="00193D62" w:rsidP="00C636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 w:eastAsia="ru-RU"/>
        </w:rPr>
      </w:pPr>
    </w:p>
    <w:p w:rsidR="00193D62" w:rsidRPr="00DA3E88" w:rsidRDefault="00461F0F" w:rsidP="00C6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I.Yu. </w:t>
      </w:r>
      <w:r w:rsidR="00193D62"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Kuverin, </w:t>
      </w:r>
      <w:r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S.A. </w:t>
      </w:r>
      <w:r w:rsidR="00193D62"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Gusev,</w:t>
      </w:r>
      <w:r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A.A.</w:t>
      </w:r>
      <w:r w:rsidR="00193D62"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Vorobyov, </w:t>
      </w:r>
      <w:r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A.M. </w:t>
      </w:r>
      <w:r w:rsidR="00193D62" w:rsidRPr="00DA3E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Andreyanov</w:t>
      </w:r>
    </w:p>
    <w:p w:rsidR="00C636B7" w:rsidRPr="00DA3E88" w:rsidRDefault="00DC216B" w:rsidP="00C636B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</w:pP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Yuri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Gagarin State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Technical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University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Saratov, Saratov,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Russia</w:t>
      </w:r>
    </w:p>
    <w:p w:rsidR="00193D62" w:rsidRPr="00DA3E88" w:rsidRDefault="00193D62" w:rsidP="00C63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193D62" w:rsidRPr="00DA3E88" w:rsidRDefault="00DE5AB4" w:rsidP="00193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Cs w:val="24"/>
          <w:lang w:val="en-US" w:eastAsia="ru-RU"/>
        </w:rPr>
      </w:pPr>
      <w:r w:rsidRPr="00DA3E88">
        <w:rPr>
          <w:rFonts w:ascii="Times New Roman" w:eastAsia="Times New Roman" w:hAnsi="Times New Roman" w:cs="Times New Roman"/>
          <w:b/>
          <w:bCs/>
          <w:i/>
          <w:color w:val="000000" w:themeColor="text1"/>
          <w:szCs w:val="24"/>
          <w:lang w:val="en-US" w:eastAsia="ru-RU"/>
        </w:rPr>
        <w:t>Abstract.</w:t>
      </w:r>
      <w:r w:rsidRPr="00DA3E88">
        <w:rPr>
          <w:rFonts w:ascii="Times New Roman" w:eastAsia="Times New Roman" w:hAnsi="Times New Roman" w:cs="Times New Roman"/>
          <w:bCs/>
          <w:i/>
          <w:color w:val="000000" w:themeColor="text1"/>
          <w:szCs w:val="24"/>
          <w:lang w:val="en-US" w:eastAsia="ru-RU"/>
        </w:rPr>
        <w:t xml:space="preserve"> </w:t>
      </w:r>
      <w:r w:rsidR="00193D62" w:rsidRPr="00DA3E88">
        <w:rPr>
          <w:rFonts w:ascii="Times New Roman" w:eastAsia="Times New Roman" w:hAnsi="Times New Roman" w:cs="Times New Roman"/>
          <w:bCs/>
          <w:i/>
          <w:color w:val="000000" w:themeColor="text1"/>
          <w:szCs w:val="24"/>
          <w:lang w:val="en-US" w:eastAsia="ru-RU"/>
        </w:rPr>
        <w:t>The article proposes a justification for the design of a shock absorber test bench that uses an eccentric drive carried out by means of a toothed belt from an electric motor. The developed stand meets the technical requirements, is versatile and has a significantly lower cost compared to analogues on the market, which makes it promising for implementation in practice.</w:t>
      </w:r>
    </w:p>
    <w:p w:rsidR="00193D62" w:rsidRPr="00DA3E88" w:rsidRDefault="00461F0F" w:rsidP="00193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Cs w:val="24"/>
          <w:lang w:val="en-US" w:eastAsia="ru-RU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 xml:space="preserve">Keywords: </w:t>
      </w:r>
      <w:r w:rsidRPr="00DA3E88">
        <w:rPr>
          <w:rFonts w:ascii="Times New Roman" w:eastAsia="Times New Roman" w:hAnsi="Times New Roman" w:cs="Times New Roman"/>
          <w:bCs/>
          <w:i/>
          <w:color w:val="000000" w:themeColor="text1"/>
          <w:szCs w:val="24"/>
          <w:lang w:val="en-US" w:eastAsia="ru-RU"/>
        </w:rPr>
        <w:t>s</w:t>
      </w:r>
      <w:r w:rsidR="00193D62" w:rsidRPr="00DA3E88">
        <w:rPr>
          <w:rFonts w:ascii="Times New Roman" w:eastAsia="Times New Roman" w:hAnsi="Times New Roman" w:cs="Times New Roman"/>
          <w:bCs/>
          <w:i/>
          <w:color w:val="000000" w:themeColor="text1"/>
          <w:szCs w:val="24"/>
          <w:lang w:val="en-US" w:eastAsia="ru-RU"/>
        </w:rPr>
        <w:t>tand, shock absorber, strength calculation, performance, diagnostics, repair</w:t>
      </w:r>
    </w:p>
    <w:p w:rsidR="00193D62" w:rsidRPr="00DA3E88" w:rsidRDefault="00193D62" w:rsidP="00193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9B27E3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все большее распространение получает не замена амортизатора, а его ремонт. Амортизаторы могут иметь износы сальников, шарнирных соединений, клапанов и пружин. Изношенные детали амортизатора, а также детали с трещинами и задирами заменяют новыми. Сборку амортизатора проводят в последовательно</w:t>
      </w:r>
      <w:r w:rsidR="00461F0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сти, обратной разборке.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Собранный амортизатор проверяют на бесшумность работы и развиваемое сопротивление на специальном стенде [1, 3-5]. Однако существующие в настоящее время стенды обладают высокой стоимостью, низкой надежностью и не могут быть изготовлены при ограниченном наборе металлообрабатывающего оборудования [2]. В связи с</w:t>
      </w:r>
      <w:r w:rsidR="00461F0F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этим предлагается собственная конструкция стенда свободная от указанных недостатков.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Разрабатываемый стенд должен обладать технико-экономическими характеристиками, не уступающими характеристикам стендов аналогичного назначения.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техническая характеристика стенда:</w:t>
      </w:r>
    </w:p>
    <w:p w:rsidR="00193D62" w:rsidRPr="00DA3E88" w:rsidRDefault="00193D62" w:rsidP="00F01F70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Тип стенда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стационарный</w:t>
      </w:r>
    </w:p>
    <w:p w:rsidR="00193D62" w:rsidRPr="00DA3E88" w:rsidRDefault="00193D62" w:rsidP="00F01F70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Мощность эл.дв., не более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 кВт</w:t>
      </w:r>
    </w:p>
    <w:p w:rsidR="00193D62" w:rsidRPr="00DA3E88" w:rsidRDefault="00193D62" w:rsidP="00F01F70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Частота вращения эл.дв. не более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1500 об/мин</w:t>
      </w:r>
    </w:p>
    <w:p w:rsidR="00193D62" w:rsidRPr="00DA3E88" w:rsidRDefault="00193D62" w:rsidP="00F01F70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Габаритные размеры стенда, не более:</w:t>
      </w:r>
    </w:p>
    <w:p w:rsidR="00193D62" w:rsidRPr="00DA3E88" w:rsidRDefault="00193D62" w:rsidP="00F01F70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Высота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1500 мм</w:t>
      </w:r>
    </w:p>
    <w:p w:rsidR="00193D62" w:rsidRPr="00DA3E88" w:rsidRDefault="00193D62" w:rsidP="00F01F70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4.2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Глубина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600 мм</w:t>
      </w:r>
    </w:p>
    <w:p w:rsidR="00193D62" w:rsidRPr="00DA3E88" w:rsidRDefault="00193D62" w:rsidP="00F01F70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4.3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Ширина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800 мм</w:t>
      </w:r>
    </w:p>
    <w:p w:rsidR="00193D62" w:rsidRPr="00DA3E88" w:rsidRDefault="00193D62" w:rsidP="00F01F70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Масса стенда, не более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200 кг</w:t>
      </w:r>
    </w:p>
    <w:p w:rsidR="00193D62" w:rsidRPr="00DA3E88" w:rsidRDefault="00193D62" w:rsidP="00F01F70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Напряжение, В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380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При технической возможности необходимо предусмотреть изготовление стенда силам</w:t>
      </w:r>
      <w:r w:rsidR="002D0C4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автотранспортных предприятий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или станций технического обслуживания (при возможности выполнения простейших токарных, фрезерных, шлифовальных, слесарных и сварочных работ). Срок эксплуатации стенда – не менее 8 лет. Разрабатываемый стенд должен удовлетворять требованиям надёжности. Конструкция стенда должна быть безотказна в работе или иметь малую трудоемкость ремонта, иметь хорошие эксплуатационные характеристики, быть технологичной в изготовлении, сохранять работоспособность в течении хранения, а также быть работоспособной после хранения и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транспортировки.</w:t>
      </w:r>
    </w:p>
    <w:p w:rsidR="00F01F70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разрабатываемой конструкции стенда должны применяться стандартные изделия, соответствующие требованиям государственного стандарта – электродвигатель, металлопрокат, крепежные изделия и т.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Также при возможности в разрабатываемой конструкции стенда должны предусматриваться варианты дальнейшего усовершенствования конструкции. 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 целью упрощения и удешевления конструкции в производстве необходимо также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максимально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применить покупные изделия, и детали автокомпонентов, что также позволит сократить время на изготовление стенда.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Для питания электропривода стенда должен использоваться переменный ток с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напряжением сети 380 В.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Стенд должен удовлетворять условиям сборки-разборки. При хранении и транспортировке стенд должен разбираться и упаковываться в ящики, если это необходимо.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Сделав выводы из анализа преимуществ и недостатков аналогов, а также опираясь на технические требования и рекомендации изложенные в техническом задании предлагается следующее компоновочное решение стенда для проверки демпфирующего усилия амортизаторов (рис. 1).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Стенд представляет собой раму 1, раму 1, изготовленную из пространственно сваренных между собой стальных катаных швеллеров С – образного сечения, усиленных между собой листовым металлом в местах установки узлов стенда. Такое решение позволяет добиться необходимой жесткости стенда при минимальной металлоемкости конструкции рамы. По углам рамы располагаются регулируемые опоры, для регулировки горизонтальности рамы.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нижней части стенда размещена промопора с подшипниковым узлом 3, на эксцентрике 2, представляющем собой массивный стальной диск, на который в свою очередь крепится штанга 7, также представляющий из себя толстостенную трубу 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216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4"/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30 мм. Такое решение позволяет значительно сократить сроки изготовления стенда и снизить его себестоимость.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Вращение эксцентрика 2 через зубчатый ремень 6 осуществляется от приводного электродвигателя 4. Зубчатый ремень подобран таким образом, что шаг его зубьев совпадает с шагом зубьев звездочек, закрепленных на другой стороне промопоры и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шагом приводной звездочки (от привода газораспределительного механизма автомобиля ВАЗ-2112), установленной на выходном валу электродвигателя 4. Натяжение ремня 6 осуществляется натяжными болтами 5, через пазы в плите, на которой крепится элек</w:t>
      </w:r>
      <w:r w:rsidR="00F01F70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тродвигатель.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Помимо натяжения ремня 6, ролик 5 служит и направляющей ремня 6, удерживая его от срыва с зубчатого венца маховика 2. Такое решение позволяет упростить конструкцию привода маховика 2, и удешевить производство стенда в целом.</w:t>
      </w:r>
    </w:p>
    <w:p w:rsidR="00193D62" w:rsidRPr="00DA3E88" w:rsidRDefault="00193D62" w:rsidP="00F01F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D62" w:rsidRPr="00DA3E88" w:rsidRDefault="00F01F70" w:rsidP="00F01F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4DED7430" wp14:editId="298F3AF8">
            <wp:extent cx="5312664" cy="6729984"/>
            <wp:effectExtent l="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664" cy="672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9B2" w:rsidRPr="00DA3E88" w:rsidRDefault="00CF69B2" w:rsidP="00F01F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D62" w:rsidRPr="00DA3E88" w:rsidRDefault="00193D62" w:rsidP="00F01F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Cs w:val="24"/>
        </w:rPr>
        <w:t>Рис. 1. Схема стенда для проверки амортизатора:</w:t>
      </w:r>
      <w:r w:rsidR="00F01F70" w:rsidRPr="00DA3E8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DA3E88">
        <w:rPr>
          <w:rFonts w:ascii="Times New Roman" w:hAnsi="Times New Roman" w:cs="Times New Roman"/>
          <w:color w:val="000000" w:themeColor="text1"/>
          <w:szCs w:val="24"/>
        </w:rPr>
        <w:t xml:space="preserve">1 – рама, 2 – эксцентрик, </w:t>
      </w:r>
      <w:r w:rsidR="00F01F70" w:rsidRPr="00DA3E88">
        <w:rPr>
          <w:rFonts w:ascii="Times New Roman" w:hAnsi="Times New Roman" w:cs="Times New Roman"/>
          <w:color w:val="000000" w:themeColor="text1"/>
          <w:szCs w:val="24"/>
        </w:rPr>
        <w:br/>
      </w:r>
      <w:r w:rsidRPr="00DA3E88">
        <w:rPr>
          <w:rFonts w:ascii="Times New Roman" w:hAnsi="Times New Roman" w:cs="Times New Roman"/>
          <w:color w:val="000000" w:themeColor="text1"/>
          <w:szCs w:val="24"/>
        </w:rPr>
        <w:t xml:space="preserve">3 – ступица в сборе с подшипником, 4 – приводной электродвигатель, 5 – натяжные винты, </w:t>
      </w:r>
      <w:r w:rsidR="00F01F70" w:rsidRPr="00DA3E88">
        <w:rPr>
          <w:rFonts w:ascii="Times New Roman" w:hAnsi="Times New Roman" w:cs="Times New Roman"/>
          <w:color w:val="000000" w:themeColor="text1"/>
          <w:szCs w:val="24"/>
        </w:rPr>
        <w:br/>
      </w:r>
      <w:r w:rsidRPr="00DA3E88">
        <w:rPr>
          <w:rFonts w:ascii="Times New Roman" w:hAnsi="Times New Roman" w:cs="Times New Roman"/>
          <w:color w:val="000000" w:themeColor="text1"/>
          <w:szCs w:val="24"/>
        </w:rPr>
        <w:t xml:space="preserve">6 – приводной зубчатый ремень, 7 – штанга, 8 – рычаг поворотный, 9 – подшипниковая опора, 10 – подшипник оси штанги, 11 – монтажная консоль, 12 – подшипниковая опора рычага, </w:t>
      </w:r>
      <w:r w:rsidR="00F01F70" w:rsidRPr="00DA3E88">
        <w:rPr>
          <w:rFonts w:ascii="Times New Roman" w:hAnsi="Times New Roman" w:cs="Times New Roman"/>
          <w:color w:val="000000" w:themeColor="text1"/>
          <w:szCs w:val="24"/>
        </w:rPr>
        <w:br/>
      </w:r>
      <w:r w:rsidRPr="00DA3E88">
        <w:rPr>
          <w:rFonts w:ascii="Times New Roman" w:hAnsi="Times New Roman" w:cs="Times New Roman"/>
          <w:color w:val="000000" w:themeColor="text1"/>
          <w:szCs w:val="24"/>
        </w:rPr>
        <w:t xml:space="preserve">13 – кронштейн амортизатора на платформе, 14 – тензорезисторный датчик, </w:t>
      </w:r>
      <w:r w:rsidR="00F01F70" w:rsidRPr="00DA3E88">
        <w:rPr>
          <w:rFonts w:ascii="Times New Roman" w:hAnsi="Times New Roman" w:cs="Times New Roman"/>
          <w:color w:val="000000" w:themeColor="text1"/>
          <w:szCs w:val="24"/>
        </w:rPr>
        <w:br/>
      </w:r>
      <w:r w:rsidRPr="00DA3E88">
        <w:rPr>
          <w:rFonts w:ascii="Times New Roman" w:hAnsi="Times New Roman" w:cs="Times New Roman"/>
          <w:color w:val="000000" w:themeColor="text1"/>
          <w:szCs w:val="24"/>
        </w:rPr>
        <w:t>15 – переходник, 16 – кожух защитный (показан усл</w:t>
      </w:r>
      <w:r w:rsidR="00F01F70" w:rsidRPr="00DA3E88">
        <w:rPr>
          <w:rFonts w:ascii="Times New Roman" w:hAnsi="Times New Roman" w:cs="Times New Roman"/>
          <w:color w:val="000000" w:themeColor="text1"/>
          <w:szCs w:val="24"/>
        </w:rPr>
        <w:t>овно), 17 – монтажные отверстия</w:t>
      </w:r>
    </w:p>
    <w:p w:rsidR="009B27E3" w:rsidRPr="00DA3E88" w:rsidRDefault="009B27E3" w:rsidP="009B27E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ремня 6, предлагается использовать приводной полиуретановый ремень зубчатого профиля ATP производста ООО </w:t>
      </w:r>
      <w:r w:rsidR="00B203E8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Белтимпэкс</w:t>
      </w:r>
      <w:r w:rsidR="00B203E8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 поскольку этот ремень наилучшим образом подходит под штатные размеры зубьев приводной звездочки электродвигателя 4 и эксцентрика 2. А также за счет улучшенных до 60</w:t>
      </w:r>
      <w:r w:rsidR="00B203E8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% технических характеристик этих ремней: они обладают увеличенной на 70</w:t>
      </w:r>
      <w:r w:rsidR="00B203E8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поверхностью зуба,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обеспечивают равномерное распределение нагрузки и имеют пониженную, вплоть до 10 Дб, шумность работы.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 целью обеспечения безопасности проведения работ все движущие части привода ограждены защитным кожухом 16, крепление которого осуществляется раме 1. Кожух выполнен в виде рамок со стальной сеткой по всей поверхности, рамки снимаются на время монтажа/демонтажа амортизатора.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раме 1 на болтах закреплена монтажная консоль 11, имеющая три </w:t>
      </w:r>
      <w:r w:rsidR="00B203E8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соответствующих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монтажных отверстия 17, причем каждое из этих отверстий отстоит от оси вращения эксцентрика на разных расстояниях (под разные хода штока амортизатора). В</w:t>
      </w:r>
      <w:r w:rsidR="00B203E8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 из этих отверстий монтируется нижний (с встроенным в него шарикоподшипником 10) конец штанги 7. Другой конец этой штанги через подшипниковую опору 9 консольно соединен с поворотным рычагом 8. А сам каретка поворотный рычаг закреплен относительно рамы 1 при помощи 2-х штатных болтов таким образом, что эта каретка может совершать только возвратно-поступательное движение относительно направляющих, закрепленных на стойках рамы 1. Такое конструктивное решение позволяет при помощи простых, унифицированных узлов выполнить достаточно сложную плоскопараллельную систему с преобразованием вращательного движения в возвратно-поступательное. Причем применение подшипниковой опоры 9 в качестве шарнира, обусловлено не только необходимостью обеспечения передачи усилия от возвратно поступательного и одновременно вращательного движения штанги 7, но и для компенсации возможных перекосов элементов конструкции (рычага 8 относительно монтажной консоли 11). И с этой же целью шарикоподшипник 10 требуется использовать самоустанавливающийся. 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Амортизатор, подвергаемый проверке, нижним концом закрепляется на консольной опоре 12, а штоком крепится к переходнику 15, который в свою очередь жестко соединен с</w:t>
      </w:r>
      <w:r w:rsidR="00B203E8" w:rsidRPr="00DA3E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тензорезисторным датчиком. А сам датчик соединен через испыткемый амортизатор с</w:t>
      </w:r>
      <w:r w:rsidR="00B203E8" w:rsidRPr="00DA3E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</w:t>
      </w:r>
      <w:r w:rsidRPr="00DA3E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кронштейном платформы 13, который через переходные детали является переналаживаемой (под разные типоразмеры амортизаторов) относительно рамы 1 при помощи болтовых соединений. Такое решение обеспечивает условие универсальности использования данного стенда под различные типоразмеры амортизаторов (переходник 15 и ось 15 являются съемными (для замены на другие – под другие типы амортизаторов).</w:t>
      </w:r>
    </w:p>
    <w:p w:rsidR="009B27E3" w:rsidRPr="00DA3E88" w:rsidRDefault="009B27E3" w:rsidP="009B27E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pacing w:val="-4"/>
        </w:rPr>
      </w:pPr>
    </w:p>
    <w:p w:rsidR="00193D62" w:rsidRPr="00DA3E88" w:rsidRDefault="00B203E8" w:rsidP="009B27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DA3E88"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6D5F449" wp14:editId="09099D91">
            <wp:extent cx="1997964" cy="2075688"/>
            <wp:effectExtent l="0" t="0" r="2540" b="127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964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7E3" w:rsidRPr="00DA3E88" w:rsidRDefault="009B27E3" w:rsidP="009B27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193D62" w:rsidRPr="00DA3E88" w:rsidRDefault="00193D62" w:rsidP="009B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</w:pPr>
      <w:r w:rsidRPr="00DA3E88">
        <w:rPr>
          <w:rFonts w:ascii="Times New Roman" w:eastAsia="Times New Roman" w:hAnsi="Times New Roman" w:cs="Times New Roman"/>
          <w:color w:val="000000" w:themeColor="text1"/>
        </w:rPr>
        <w:t xml:space="preserve">Рис. 2. Внешний вид тензодатчика </w:t>
      </w:r>
      <w:r w:rsidRPr="00DA3E88">
        <w:rPr>
          <w:rFonts w:ascii="Times New Roman" w:eastAsia="Times New Roman" w:hAnsi="Times New Roman" w:cs="Times New Roman"/>
          <w:color w:val="000000" w:themeColor="text1"/>
          <w:lang w:val="en-US"/>
        </w:rPr>
        <w:t>EMS</w:t>
      </w:r>
      <w:r w:rsidRPr="00DA3E88">
        <w:rPr>
          <w:rFonts w:ascii="Times New Roman" w:eastAsia="Times New Roman" w:hAnsi="Times New Roman" w:cs="Times New Roman"/>
          <w:color w:val="000000" w:themeColor="text1"/>
        </w:rPr>
        <w:t>20</w:t>
      </w:r>
    </w:p>
    <w:p w:rsidR="007C0529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тензорезисторного датчика марки EMS20 обусловлено его конструктивными особенностями и принципом действия: он основан на преобразовании силы растяжения/сжатия вдоль оси симметрии датчика в пропорциональный электри</w:t>
      </w:r>
      <w:r w:rsidR="007C0529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ческий сигнал.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Датчики комплектуются шарнирными подвесами, с помощью которых обеспечивается регулировка крепления прибора по высоте. Кроме того, датчики требуют минимального времени для монтажа и запуска в эксплуатацию. 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Краткие технические характеристики выбранного датчика:</w:t>
      </w:r>
    </w:p>
    <w:p w:rsidR="00193D62" w:rsidRPr="00DA3E88" w:rsidRDefault="007C0529" w:rsidP="00193D62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Мембранный датчик алюминиевый (50, 100, 200, 500 N) и стальной (1, 2, 5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kN).</w:t>
      </w:r>
    </w:p>
    <w:p w:rsidR="00193D62" w:rsidRPr="00DA3E88" w:rsidRDefault="007C0529" w:rsidP="00193D62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измерения усилий сжатия и растяжения. </w:t>
      </w:r>
    </w:p>
    <w:p w:rsidR="00193D62" w:rsidRPr="00DA3E88" w:rsidRDefault="007C0529" w:rsidP="00193D62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Полный измерительный тензомост.</w:t>
      </w:r>
    </w:p>
    <w:p w:rsidR="00193D62" w:rsidRPr="00DA3E88" w:rsidRDefault="007C0529" w:rsidP="00193D62">
      <w:pPr>
        <w:tabs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–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Небольшие размеры.</w:t>
      </w:r>
    </w:p>
    <w:p w:rsidR="00193D62" w:rsidRPr="00DA3E88" w:rsidRDefault="00193D62" w:rsidP="00193D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 данные работы датчика приведены в таблице 1.</w:t>
      </w:r>
    </w:p>
    <w:p w:rsidR="00CF69B2" w:rsidRPr="00DA3E88" w:rsidRDefault="00CF69B2" w:rsidP="00CF69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CF69B2" w:rsidRPr="00DA3E88" w:rsidRDefault="00CF69B2" w:rsidP="00CF69B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A3E88">
        <w:rPr>
          <w:rFonts w:ascii="Times New Roman" w:eastAsia="Times New Roman" w:hAnsi="Times New Roman" w:cs="Times New Roman"/>
          <w:color w:val="000000" w:themeColor="text1"/>
        </w:rPr>
        <w:t>Таблица 1</w:t>
      </w:r>
    </w:p>
    <w:p w:rsidR="00193D62" w:rsidRPr="00DA3E88" w:rsidRDefault="00193D62" w:rsidP="00AF5F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DA3E88">
        <w:rPr>
          <w:rFonts w:ascii="Times New Roman" w:eastAsia="Times New Roman" w:hAnsi="Times New Roman" w:cs="Times New Roman"/>
          <w:color w:val="000000" w:themeColor="text1"/>
        </w:rPr>
        <w:t xml:space="preserve">Технические характеристики датчика усилий </w:t>
      </w:r>
      <w:r w:rsidRPr="00DA3E88">
        <w:rPr>
          <w:rFonts w:ascii="Times New Roman" w:eastAsia="Times New Roman" w:hAnsi="Times New Roman" w:cs="Times New Roman"/>
          <w:color w:val="000000" w:themeColor="text1"/>
          <w:lang w:val="en-US"/>
        </w:rPr>
        <w:t>EMS</w:t>
      </w:r>
      <w:r w:rsidRPr="00DA3E88">
        <w:rPr>
          <w:rFonts w:ascii="Times New Roman" w:eastAsia="Times New Roman" w:hAnsi="Times New Roman" w:cs="Times New Roman"/>
          <w:color w:val="000000" w:themeColor="text1"/>
        </w:rPr>
        <w:t>20</w:t>
      </w:r>
    </w:p>
    <w:tbl>
      <w:tblPr>
        <w:tblW w:w="492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1464"/>
        <w:gridCol w:w="1336"/>
        <w:gridCol w:w="129"/>
        <w:gridCol w:w="1467"/>
      </w:tblGrid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Класс точности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1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0,5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Д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иапазон измерений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50 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Н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100, 200,</w:t>
            </w: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500 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Н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1, 2, 5 кН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Допускаемая перегрузка</w:t>
            </w: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AF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150</w:t>
            </w:r>
            <w:r w:rsidR="00AF5F99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 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%FS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Н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оминальный выход (мВ/В 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sym w:font="Symbol" w:char="00B1"/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 2</w:t>
            </w:r>
            <w:r w:rsidR="00AF5F99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 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%)</w:t>
            </w:r>
          </w:p>
        </w:tc>
        <w:tc>
          <w:tcPr>
            <w:tcW w:w="1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1,0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1,5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Макс. ошибка нул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я</w:t>
            </w: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AF5F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sym w:font="Symbol" w:char="00B1"/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 2</w:t>
            </w:r>
            <w:r w:rsidR="00AF5F99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 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%FS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Макс. ошибка</w:t>
            </w:r>
          </w:p>
          <w:p w:rsidR="00193D62" w:rsidRPr="00DA3E88" w:rsidRDefault="00AF5F99" w:rsidP="00AF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нелинейност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и (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%FS)</w:t>
            </w:r>
          </w:p>
          <w:p w:rsidR="00193D62" w:rsidRPr="00DA3E88" w:rsidRDefault="00AF5F99" w:rsidP="00AF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г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истерезис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а (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%FS)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</w:tcPr>
          <w:p w:rsidR="00193D62" w:rsidRPr="00DA3E88" w:rsidRDefault="00193D62" w:rsidP="009B27E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</w:p>
          <w:p w:rsidR="00193D62" w:rsidRPr="00DA3E88" w:rsidRDefault="00193D62" w:rsidP="009B27E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0,5</w:t>
            </w:r>
          </w:p>
          <w:p w:rsidR="00193D62" w:rsidRPr="00DA3E88" w:rsidRDefault="00193D62" w:rsidP="009B27E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0,5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</w:tcPr>
          <w:p w:rsidR="00193D62" w:rsidRPr="00DA3E88" w:rsidRDefault="00193D62" w:rsidP="009B27E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</w:p>
          <w:p w:rsidR="00193D62" w:rsidRPr="00DA3E88" w:rsidRDefault="00193D62" w:rsidP="009B27E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0,25</w:t>
            </w:r>
          </w:p>
          <w:p w:rsidR="00193D62" w:rsidRPr="00DA3E88" w:rsidRDefault="00193D62" w:rsidP="009B27E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0,25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Т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емпературный коэффициент</w:t>
            </w:r>
          </w:p>
          <w:p w:rsidR="00193D62" w:rsidRPr="00DA3E88" w:rsidRDefault="00AF5F99" w:rsidP="00AF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при нуле</w:t>
            </w:r>
          </w:p>
          <w:p w:rsidR="00193D62" w:rsidRPr="00DA3E88" w:rsidRDefault="00AF5F99" w:rsidP="00AF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при номинальной нагрузке</w:t>
            </w: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0,1</w:t>
            </w:r>
            <w:r w:rsidR="00AF5F99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 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%FS/10</w:t>
            </w:r>
            <w:r w:rsidR="00AF5F99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° 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C</w:t>
            </w: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  <w:p w:rsidR="00193D62" w:rsidRPr="00DA3E88" w:rsidRDefault="00193D62" w:rsidP="00AF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0,1</w:t>
            </w:r>
            <w:r w:rsidR="00AF5F99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 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%FS/10</w:t>
            </w:r>
            <w:r w:rsidR="00AF5F99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° 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C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Сопротивление</w:t>
            </w:r>
          </w:p>
          <w:p w:rsidR="00193D62" w:rsidRPr="00DA3E88" w:rsidRDefault="00AF5F99" w:rsidP="00AF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в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ходное</w:t>
            </w:r>
          </w:p>
          <w:p w:rsidR="00193D62" w:rsidRPr="00DA3E88" w:rsidRDefault="00AF5F99" w:rsidP="00AF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в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ыходное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395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Ом</w:t>
            </w: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sym w:font="Symbol" w:char="00B1"/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 10</w:t>
            </w:r>
            <w:r w:rsidR="00AF5F99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 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%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380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Ом</w:t>
            </w: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sym w:font="Symbol" w:char="00B1"/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 10%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350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Ом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 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sym w:font="Symbol" w:char="00B1"/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 5</w:t>
            </w:r>
            <w:r w:rsidR="00C85420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 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%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Сопротивление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изоляции</w:t>
            </w: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sym w:font="Symbol" w:char="003E"/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 5000 M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ом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Напряжение питания</w:t>
            </w:r>
          </w:p>
          <w:p w:rsidR="00193D62" w:rsidRPr="00DA3E88" w:rsidRDefault="00C85420" w:rsidP="00C8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типическое</w:t>
            </w:r>
          </w:p>
          <w:p w:rsidR="00193D62" w:rsidRPr="00DA3E88" w:rsidRDefault="00C85420" w:rsidP="00C8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максимальное</w:t>
            </w:r>
          </w:p>
        </w:tc>
        <w:tc>
          <w:tcPr>
            <w:tcW w:w="1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5 В</w:t>
            </w: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7 В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10 В</w:t>
            </w: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15 В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Диапазон температур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ы</w:t>
            </w:r>
          </w:p>
          <w:p w:rsidR="00193D62" w:rsidRPr="00DA3E88" w:rsidRDefault="007F3EA7" w:rsidP="007F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компенсированный</w:t>
            </w:r>
          </w:p>
          <w:p w:rsidR="00193D62" w:rsidRPr="00DA3E88" w:rsidRDefault="007F3EA7" w:rsidP="007F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рабочий</w:t>
            </w: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0 ... + 50</w:t>
            </w:r>
            <w:r w:rsidR="007F3EA7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° 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C</w:t>
            </w:r>
          </w:p>
          <w:p w:rsidR="00193D62" w:rsidRPr="00DA3E88" w:rsidRDefault="00193D62" w:rsidP="007F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sym w:font="Symbol" w:char="002D"/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 10 ... + 70</w:t>
            </w:r>
            <w:r w:rsidR="007F3EA7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° 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C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К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ласс защиты</w:t>
            </w: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70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IP54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Деформация датчика</w:t>
            </w: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0,1 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мм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Материал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датчика</w:t>
            </w:r>
          </w:p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Поверхностная защита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алюминий</w:t>
            </w: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анодирование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сталь</w:t>
            </w: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никель</w:t>
            </w:r>
          </w:p>
        </w:tc>
      </w:tr>
      <w:tr w:rsidR="00DA3E88" w:rsidRPr="00DA3E88" w:rsidTr="009B27E3">
        <w:trPr>
          <w:cantSplit/>
          <w:trHeight w:val="397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  <w:hideMark/>
          </w:tcPr>
          <w:p w:rsidR="00193D62" w:rsidRPr="00DA3E88" w:rsidRDefault="00193D62" w:rsidP="009B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Кабель</w:t>
            </w:r>
          </w:p>
          <w:p w:rsidR="00193D62" w:rsidRPr="00DA3E88" w:rsidRDefault="007F3EA7" w:rsidP="007F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тип</w:t>
            </w:r>
          </w:p>
          <w:p w:rsidR="00193D62" w:rsidRPr="00DA3E88" w:rsidRDefault="007F3EA7" w:rsidP="007F3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– </w:t>
            </w:r>
            <w:r w:rsidR="00193D62"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длина</w:t>
            </w: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85" w:type="dxa"/>
            </w:tcMar>
            <w:vAlign w:val="center"/>
          </w:tcPr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>LifYDY 4 x 0,05</w:t>
            </w:r>
          </w:p>
          <w:p w:rsidR="00193D62" w:rsidRPr="00DA3E88" w:rsidRDefault="00193D62" w:rsidP="009B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</w:pP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val="sk-SK" w:eastAsia="sk-SK"/>
              </w:rPr>
              <w:t xml:space="preserve">2 </w:t>
            </w:r>
            <w:r w:rsidRPr="00DA3E88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м</w:t>
            </w:r>
          </w:p>
        </w:tc>
      </w:tr>
    </w:tbl>
    <w:p w:rsidR="00193D62" w:rsidRPr="00DA3E88" w:rsidRDefault="00193D62" w:rsidP="009B27E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проектирования проведен расчёт основных элементов стенда на прочность.</w:t>
      </w:r>
    </w:p>
    <w:p w:rsidR="00193D62" w:rsidRPr="00DA3E88" w:rsidRDefault="00193D62" w:rsidP="009B27E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</w:pPr>
      <w:r w:rsidRPr="00DA3E88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Таким образом в результате проведенной работы спроектирован стенд для проверки демпфирующего усилия амортизаторов, отвечающий всем заданным тех</w:t>
      </w:r>
      <w:r w:rsidRPr="00DA3E88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lastRenderedPageBreak/>
        <w:t>ническим требованиям. Предложенная конструкция обладает следующими преимуществами:</w:t>
      </w:r>
    </w:p>
    <w:p w:rsidR="00193D62" w:rsidRPr="00DA3E88" w:rsidRDefault="00193D62" w:rsidP="009B27E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7F3EA7"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Простота изготовления благодаря использованию стандартных узлов и деталей, что позволяет производить стенд в условиях автотранспортных предприятий и</w:t>
      </w:r>
      <w:r w:rsidR="007F3EA7"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СТО.</w:t>
      </w:r>
    </w:p>
    <w:p w:rsidR="00193D62" w:rsidRPr="00DA3E88" w:rsidRDefault="00193D62" w:rsidP="009B27E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7F3EA7"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Экономичность конструкции за счет применения покупных автокомпонентов и унифицированных деталей.</w:t>
      </w:r>
    </w:p>
    <w:p w:rsidR="00193D62" w:rsidRPr="00DA3E88" w:rsidRDefault="00193D62" w:rsidP="009B27E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7F3EA7"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Высокая надежность благодаря рациональным конструктивным решениям и</w:t>
      </w:r>
      <w:r w:rsidR="007F3EA7"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качественным комплектующим (тензодатчик EMS20, приводной ремень ATP).</w:t>
      </w:r>
    </w:p>
    <w:p w:rsidR="00193D62" w:rsidRPr="00DA3E88" w:rsidRDefault="00193D62" w:rsidP="009B27E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7F3EA7"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Универсальность </w:t>
      </w:r>
      <w:r w:rsidR="007F3EA7"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возможность проверки амортизаторов различных типоразмеров благодаря сменным переходникам.</w:t>
      </w:r>
    </w:p>
    <w:p w:rsidR="00193D62" w:rsidRPr="00DA3E88" w:rsidRDefault="00193D62" w:rsidP="009B27E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="007F3EA7"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Безопасность эксплуатации обеспечивается защитным кожухом.</w:t>
      </w:r>
    </w:p>
    <w:p w:rsidR="00193D62" w:rsidRPr="00DA3E88" w:rsidRDefault="00193D62" w:rsidP="009B27E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007F3EA7"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Точность измерений гарантируется применением современного тензометрического датчика с высоким классом точности.</w:t>
      </w:r>
    </w:p>
    <w:p w:rsidR="00193D62" w:rsidRPr="00DA3E88" w:rsidRDefault="00193D62" w:rsidP="009B27E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Проведенные прочностные расчеты подтверждают работоспособность конструкции. Стенд соответствует требованиям по габаритам, массе и энергопотреблению. Предусмотрена возможность дальнейшей модернизации конструкции.</w:t>
      </w:r>
    </w:p>
    <w:p w:rsidR="00193D62" w:rsidRPr="00DA3E88" w:rsidRDefault="00193D62" w:rsidP="009B27E3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разработанный стенд является эффективным и экономичным решением для диагностики амортизаторов в условиях автосервисных предприятий.</w:t>
      </w:r>
      <w:r w:rsidRPr="00DA3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Стенд рекомендуется к внедрению на предприятиях, осуществляющих диагностику амортизаторов.</w:t>
      </w:r>
    </w:p>
    <w:p w:rsidR="00CF69B2" w:rsidRPr="00DA3E88" w:rsidRDefault="00CF69B2" w:rsidP="009B27E3">
      <w:pPr>
        <w:autoSpaceDE w:val="0"/>
        <w:spacing w:after="0" w:line="25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F69B2" w:rsidRPr="00DA3E88" w:rsidRDefault="00CF69B2" w:rsidP="009B27E3">
      <w:pPr>
        <w:autoSpaceDE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СПИСОК ИСТОЧНИКОВ</w:t>
      </w:r>
    </w:p>
    <w:p w:rsidR="00CF69B2" w:rsidRPr="00DA3E88" w:rsidRDefault="00CF69B2" w:rsidP="009B27E3">
      <w:pPr>
        <w:autoSpaceDE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93D62" w:rsidRPr="00DA3E88" w:rsidRDefault="007F3EA7" w:rsidP="007F3EA7">
      <w:pPr>
        <w:tabs>
          <w:tab w:val="left" w:pos="993"/>
        </w:tabs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Батжаргал Н.</w:t>
      </w:r>
      <w:r w:rsidR="00DC216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216B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Тихов-Тинников Д.А., Федотов А.И. 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Экспериментальное исследование рабочих характеристик амортизаторов // International Journal of Advanced Studies. – 2023. – Т. 13, № 2. – С. 75-85. – DOI 10.12731/2227-930X-2023-13-2-75-85. – EDN OXVAIU.</w:t>
      </w:r>
    </w:p>
    <w:p w:rsidR="00193D62" w:rsidRPr="00DA3E88" w:rsidRDefault="007F3EA7" w:rsidP="007F3EA7">
      <w:pPr>
        <w:tabs>
          <w:tab w:val="left" w:pos="993"/>
        </w:tabs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Ветрогон А.А. Разработка учебно-испытательного стенда для проверки амортизаторов на платформе Arduino / А.А. Ветрогон, С.В. Огрызков, А.А. Крячков // Автомобиль и Электроника. Современные Технологии. – 2012. – № 1</w:t>
      </w:r>
      <w:r w:rsidR="00746E44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(3). – С.</w:t>
      </w:r>
      <w:r w:rsidR="00746E44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35. – EDN</w:t>
      </w:r>
      <w:r w:rsidR="00746E44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SJADSL.</w:t>
      </w:r>
    </w:p>
    <w:p w:rsidR="00193D62" w:rsidRPr="00DA3E88" w:rsidRDefault="007F3EA7" w:rsidP="007F3EA7">
      <w:pPr>
        <w:tabs>
          <w:tab w:val="left" w:pos="993"/>
        </w:tabs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3. </w:t>
      </w:r>
      <w:r w:rsidR="00746E44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Кувшинов</w:t>
      </w:r>
      <w:r w:rsidR="00193D62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В.В. Экспериментальное определение характеристик гидравлических амортизаторов транспортных средств на специальных стендах / В.В. Кувшинов, В.В. Павлов // Вестник Московского автомобильно-дорожного государственного технического университета (МАДИ). – 2016. – №</w:t>
      </w:r>
      <w:r w:rsidR="00746E44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3</w:t>
      </w:r>
      <w:r w:rsidR="00746E44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(46). – С.</w:t>
      </w:r>
      <w:r w:rsidR="00746E44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55-62. – EDN</w:t>
      </w:r>
      <w:r w:rsidR="00746E44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 </w:t>
      </w:r>
      <w:r w:rsidR="00193D62" w:rsidRPr="00DA3E8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WKDKYF.</w:t>
      </w:r>
    </w:p>
    <w:p w:rsidR="00193D62" w:rsidRPr="00DA3E88" w:rsidRDefault="007F3EA7" w:rsidP="007F3EA7">
      <w:pPr>
        <w:tabs>
          <w:tab w:val="left" w:pos="993"/>
        </w:tabs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4. 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Рыков С.П. Экспериментальная оценка демпфирующей способности гидравлических амортизаторов / С.П. Рыков, В.Н. Тарасюк, В.С. Коваль // Вестник Таджикского технического университета. – 2013. – № 4</w:t>
      </w:r>
      <w:r w:rsidR="00746E44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(24). – С. 23-30. – EDN RNMSLD.</w:t>
      </w:r>
    </w:p>
    <w:p w:rsidR="00193D62" w:rsidRPr="00DA3E88" w:rsidRDefault="007F3EA7" w:rsidP="007F3EA7">
      <w:pPr>
        <w:tabs>
          <w:tab w:val="left" w:pos="993"/>
        </w:tabs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5. 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Стендовые исследования демпфирующих свойств гидравлических амортизаторов / С.П. Рыков, В.Н. Тарасюк, П.Н. Стемплевский, А.П. Куприянов // Труды Братского государственного университета. Серия: Естественные и инженерные науки </w:t>
      </w:r>
      <w:r w:rsidR="00746E44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93D62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развитию регионов Сибири. – 2012. – № S. – С. 55-64. – EDN PWQBAP.</w:t>
      </w:r>
      <w:bookmarkStart w:id="0" w:name="_GoBack"/>
      <w:bookmarkEnd w:id="0"/>
    </w:p>
    <w:sectPr w:rsidR="00193D62" w:rsidRPr="00DA3E88" w:rsidSect="009853E3">
      <w:footerReference w:type="even" r:id="rId10"/>
      <w:footerReference w:type="default" r:id="rId11"/>
      <w:footerReference w:type="first" r:id="rId12"/>
      <w:pgSz w:w="11906" w:h="16838" w:code="9"/>
      <w:pgMar w:top="1134" w:right="1418" w:bottom="153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BA" w:rsidRDefault="002E51BA">
      <w:pPr>
        <w:spacing w:after="0" w:line="240" w:lineRule="auto"/>
      </w:pPr>
      <w:r>
        <w:separator/>
      </w:r>
    </w:p>
  </w:endnote>
  <w:endnote w:type="continuationSeparator" w:id="0">
    <w:p w:rsidR="002E51BA" w:rsidRDefault="002E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518375393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ind w:firstLine="0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5D3BFB">
          <w:rPr>
            <w:rFonts w:ascii="Times New Roman" w:hAnsi="Times New Roman"/>
            <w:noProof/>
          </w:rPr>
          <w:t>6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886827056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jc w:val="right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5D3BFB">
          <w:rPr>
            <w:rFonts w:ascii="Times New Roman" w:hAnsi="Times New Roman"/>
            <w:noProof/>
          </w:rPr>
          <w:t>5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19036"/>
      <w:docPartObj>
        <w:docPartGallery w:val="Page Numbers (Bottom of Page)"/>
        <w:docPartUnique/>
      </w:docPartObj>
    </w:sdtPr>
    <w:sdtEndPr/>
    <w:sdtContent>
      <w:p w:rsidR="00C7409C" w:rsidRDefault="00C7409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C7409C" w:rsidRDefault="00C7409C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BA" w:rsidRDefault="002E51BA">
      <w:pPr>
        <w:spacing w:after="0" w:line="240" w:lineRule="auto"/>
      </w:pPr>
      <w:r>
        <w:separator/>
      </w:r>
    </w:p>
  </w:footnote>
  <w:footnote w:type="continuationSeparator" w:id="0">
    <w:p w:rsidR="002E51BA" w:rsidRDefault="002E5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05307"/>
    <w:multiLevelType w:val="hybridMultilevel"/>
    <w:tmpl w:val="06289F2E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3556D"/>
    <w:multiLevelType w:val="hybridMultilevel"/>
    <w:tmpl w:val="22BA8F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34171CB"/>
    <w:multiLevelType w:val="hybridMultilevel"/>
    <w:tmpl w:val="72A47332"/>
    <w:lvl w:ilvl="0" w:tplc="E18A2EC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B2663"/>
    <w:multiLevelType w:val="hybridMultilevel"/>
    <w:tmpl w:val="A664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1B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206026"/>
    <w:multiLevelType w:val="hybridMultilevel"/>
    <w:tmpl w:val="CC8C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02ABD"/>
    <w:multiLevelType w:val="hybridMultilevel"/>
    <w:tmpl w:val="2DA69586"/>
    <w:lvl w:ilvl="0" w:tplc="472012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0E75425D"/>
    <w:multiLevelType w:val="hybridMultilevel"/>
    <w:tmpl w:val="3530C66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2B04F9"/>
    <w:multiLevelType w:val="hybridMultilevel"/>
    <w:tmpl w:val="DCAC3974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41358B0"/>
    <w:multiLevelType w:val="hybridMultilevel"/>
    <w:tmpl w:val="44A4D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2529E0"/>
    <w:multiLevelType w:val="hybridMultilevel"/>
    <w:tmpl w:val="025E101E"/>
    <w:lvl w:ilvl="0" w:tplc="07EC26F4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A019C7"/>
    <w:multiLevelType w:val="hybridMultilevel"/>
    <w:tmpl w:val="21787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716612"/>
    <w:multiLevelType w:val="hybridMultilevel"/>
    <w:tmpl w:val="BF3259DC"/>
    <w:lvl w:ilvl="0" w:tplc="C3C4B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D96FA3"/>
    <w:multiLevelType w:val="hybridMultilevel"/>
    <w:tmpl w:val="02B2B8B6"/>
    <w:lvl w:ilvl="0" w:tplc="C85E66A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201D251C"/>
    <w:multiLevelType w:val="hybridMultilevel"/>
    <w:tmpl w:val="E6BC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3EA4"/>
    <w:multiLevelType w:val="singleLevel"/>
    <w:tmpl w:val="97C25FD6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 w15:restartNumberingAfterBreak="0">
    <w:nsid w:val="26914F15"/>
    <w:multiLevelType w:val="singleLevel"/>
    <w:tmpl w:val="105E4A18"/>
    <w:lvl w:ilvl="0">
      <w:start w:val="3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7870F83"/>
    <w:multiLevelType w:val="hybridMultilevel"/>
    <w:tmpl w:val="CB0C2BDE"/>
    <w:lvl w:ilvl="0" w:tplc="6BB0B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00529"/>
    <w:multiLevelType w:val="hybridMultilevel"/>
    <w:tmpl w:val="BAD87C94"/>
    <w:lvl w:ilvl="0" w:tplc="204C6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829BB"/>
    <w:multiLevelType w:val="hybridMultilevel"/>
    <w:tmpl w:val="A1F2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14BBA"/>
    <w:multiLevelType w:val="hybridMultilevel"/>
    <w:tmpl w:val="223807A8"/>
    <w:lvl w:ilvl="0" w:tplc="9C60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F4B13AC"/>
    <w:multiLevelType w:val="hybridMultilevel"/>
    <w:tmpl w:val="E67480B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177C3D"/>
    <w:multiLevelType w:val="hybridMultilevel"/>
    <w:tmpl w:val="567AFFC8"/>
    <w:lvl w:ilvl="0" w:tplc="E278D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B0EB8"/>
    <w:multiLevelType w:val="multilevel"/>
    <w:tmpl w:val="BA20040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1FA7323"/>
    <w:multiLevelType w:val="hybridMultilevel"/>
    <w:tmpl w:val="2A9E73D0"/>
    <w:lvl w:ilvl="0" w:tplc="90C8EF4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20107E4"/>
    <w:multiLevelType w:val="hybridMultilevel"/>
    <w:tmpl w:val="9370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83375"/>
    <w:multiLevelType w:val="hybridMultilevel"/>
    <w:tmpl w:val="A9BC1498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4C2DA2"/>
    <w:multiLevelType w:val="hybridMultilevel"/>
    <w:tmpl w:val="36301C7E"/>
    <w:lvl w:ilvl="0" w:tplc="716A5D0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F96EE1"/>
    <w:multiLevelType w:val="hybridMultilevel"/>
    <w:tmpl w:val="2A04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C1FBF"/>
    <w:multiLevelType w:val="hybridMultilevel"/>
    <w:tmpl w:val="43F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D16FE"/>
    <w:multiLevelType w:val="hybridMultilevel"/>
    <w:tmpl w:val="7FB2625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1F6009"/>
    <w:multiLevelType w:val="hybridMultilevel"/>
    <w:tmpl w:val="83BA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538DF"/>
    <w:multiLevelType w:val="hybridMultilevel"/>
    <w:tmpl w:val="DEE463EC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84912"/>
    <w:multiLevelType w:val="singleLevel"/>
    <w:tmpl w:val="F78A17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FAD0A9C"/>
    <w:multiLevelType w:val="hybridMultilevel"/>
    <w:tmpl w:val="FCA4E010"/>
    <w:lvl w:ilvl="0" w:tplc="FFFFFFFF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7" w15:restartNumberingAfterBreak="0">
    <w:nsid w:val="7AA60CD0"/>
    <w:multiLevelType w:val="hybridMultilevel"/>
    <w:tmpl w:val="7AEAE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314EEB"/>
    <w:multiLevelType w:val="hybridMultilevel"/>
    <w:tmpl w:val="36D6F850"/>
    <w:lvl w:ilvl="0" w:tplc="D2FA6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C5507A"/>
    <w:multiLevelType w:val="hybridMultilevel"/>
    <w:tmpl w:val="5754C59E"/>
    <w:lvl w:ilvl="0" w:tplc="BB5EBF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9"/>
  </w:num>
  <w:num w:numId="3">
    <w:abstractNumId w:val="3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35"/>
  </w:num>
  <w:num w:numId="7">
    <w:abstractNumId w:val="5"/>
  </w:num>
  <w:num w:numId="8">
    <w:abstractNumId w:val="37"/>
  </w:num>
  <w:num w:numId="9">
    <w:abstractNumId w:val="10"/>
  </w:num>
  <w:num w:numId="10">
    <w:abstractNumId w:val="21"/>
  </w:num>
  <w:num w:numId="11">
    <w:abstractNumId w:val="38"/>
  </w:num>
  <w:num w:numId="12">
    <w:abstractNumId w:val="30"/>
  </w:num>
  <w:num w:numId="13">
    <w:abstractNumId w:val="26"/>
  </w:num>
  <w:num w:numId="14">
    <w:abstractNumId w:val="36"/>
  </w:num>
  <w:num w:numId="15">
    <w:abstractNumId w:val="17"/>
  </w:num>
  <w:num w:numId="16">
    <w:abstractNumId w:val="8"/>
  </w:num>
  <w:num w:numId="17">
    <w:abstractNumId w:val="4"/>
  </w:num>
  <w:num w:numId="18">
    <w:abstractNumId w:val="24"/>
  </w:num>
  <w:num w:numId="19">
    <w:abstractNumId w:val="22"/>
  </w:num>
  <w:num w:numId="20">
    <w:abstractNumId w:val="18"/>
  </w:num>
  <w:num w:numId="21">
    <w:abstractNumId w:val="20"/>
  </w:num>
  <w:num w:numId="22">
    <w:abstractNumId w:val="27"/>
  </w:num>
  <w:num w:numId="23">
    <w:abstractNumId w:val="3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31"/>
  </w:num>
  <w:num w:numId="37">
    <w:abstractNumId w:val="19"/>
  </w:num>
  <w:num w:numId="38">
    <w:abstractNumId w:val="6"/>
  </w:num>
  <w:num w:numId="39">
    <w:abstractNumId w:val="13"/>
  </w:num>
  <w:num w:numId="4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4D"/>
    <w:rsid w:val="00006826"/>
    <w:rsid w:val="000116E3"/>
    <w:rsid w:val="00013EB1"/>
    <w:rsid w:val="000147FE"/>
    <w:rsid w:val="00026D9B"/>
    <w:rsid w:val="00031571"/>
    <w:rsid w:val="00040B9B"/>
    <w:rsid w:val="00043BF2"/>
    <w:rsid w:val="0005720E"/>
    <w:rsid w:val="00061E82"/>
    <w:rsid w:val="000736B0"/>
    <w:rsid w:val="00073DF2"/>
    <w:rsid w:val="0007774B"/>
    <w:rsid w:val="000817D8"/>
    <w:rsid w:val="00082E7F"/>
    <w:rsid w:val="0008412C"/>
    <w:rsid w:val="00085F6C"/>
    <w:rsid w:val="0008714E"/>
    <w:rsid w:val="00090855"/>
    <w:rsid w:val="000912E0"/>
    <w:rsid w:val="000A6F48"/>
    <w:rsid w:val="000C0E77"/>
    <w:rsid w:val="000C5F1C"/>
    <w:rsid w:val="000D1413"/>
    <w:rsid w:val="000E057E"/>
    <w:rsid w:val="000E1793"/>
    <w:rsid w:val="000E1886"/>
    <w:rsid w:val="000E3BD0"/>
    <w:rsid w:val="000F41D1"/>
    <w:rsid w:val="000F5C52"/>
    <w:rsid w:val="00103418"/>
    <w:rsid w:val="00114128"/>
    <w:rsid w:val="00117CCF"/>
    <w:rsid w:val="00122E25"/>
    <w:rsid w:val="00125C02"/>
    <w:rsid w:val="00127114"/>
    <w:rsid w:val="0013223E"/>
    <w:rsid w:val="001347AE"/>
    <w:rsid w:val="00135463"/>
    <w:rsid w:val="00140745"/>
    <w:rsid w:val="00141480"/>
    <w:rsid w:val="00141BB3"/>
    <w:rsid w:val="00143521"/>
    <w:rsid w:val="001518EE"/>
    <w:rsid w:val="00156DA0"/>
    <w:rsid w:val="00156F4B"/>
    <w:rsid w:val="001610D4"/>
    <w:rsid w:val="00175104"/>
    <w:rsid w:val="001808B9"/>
    <w:rsid w:val="001846C7"/>
    <w:rsid w:val="00190E83"/>
    <w:rsid w:val="00193D62"/>
    <w:rsid w:val="0019526C"/>
    <w:rsid w:val="00196448"/>
    <w:rsid w:val="00197C02"/>
    <w:rsid w:val="001A62E2"/>
    <w:rsid w:val="001B404B"/>
    <w:rsid w:val="001C13E5"/>
    <w:rsid w:val="001C3553"/>
    <w:rsid w:val="001D1B58"/>
    <w:rsid w:val="001D72DA"/>
    <w:rsid w:val="001E36EC"/>
    <w:rsid w:val="001E76D2"/>
    <w:rsid w:val="001F3383"/>
    <w:rsid w:val="00202EFF"/>
    <w:rsid w:val="00206FE6"/>
    <w:rsid w:val="00210540"/>
    <w:rsid w:val="00210635"/>
    <w:rsid w:val="002219AF"/>
    <w:rsid w:val="002271F1"/>
    <w:rsid w:val="002317E6"/>
    <w:rsid w:val="00241EE9"/>
    <w:rsid w:val="00242166"/>
    <w:rsid w:val="00243221"/>
    <w:rsid w:val="00244708"/>
    <w:rsid w:val="002469A6"/>
    <w:rsid w:val="002469F6"/>
    <w:rsid w:val="00260F76"/>
    <w:rsid w:val="00262978"/>
    <w:rsid w:val="0026418F"/>
    <w:rsid w:val="00265084"/>
    <w:rsid w:val="0026530C"/>
    <w:rsid w:val="00277546"/>
    <w:rsid w:val="00281661"/>
    <w:rsid w:val="002820DA"/>
    <w:rsid w:val="00285A40"/>
    <w:rsid w:val="00294D15"/>
    <w:rsid w:val="002A7BB3"/>
    <w:rsid w:val="002A7C1C"/>
    <w:rsid w:val="002B12B7"/>
    <w:rsid w:val="002B3C70"/>
    <w:rsid w:val="002C0391"/>
    <w:rsid w:val="002C2ADF"/>
    <w:rsid w:val="002C4FB9"/>
    <w:rsid w:val="002C55DC"/>
    <w:rsid w:val="002D0C4F"/>
    <w:rsid w:val="002D397E"/>
    <w:rsid w:val="002D437C"/>
    <w:rsid w:val="002E2855"/>
    <w:rsid w:val="002E51BA"/>
    <w:rsid w:val="002F2337"/>
    <w:rsid w:val="003046FF"/>
    <w:rsid w:val="003106AE"/>
    <w:rsid w:val="00312420"/>
    <w:rsid w:val="003175A0"/>
    <w:rsid w:val="003203B8"/>
    <w:rsid w:val="00323183"/>
    <w:rsid w:val="003242C1"/>
    <w:rsid w:val="00325856"/>
    <w:rsid w:val="00333948"/>
    <w:rsid w:val="00340AFD"/>
    <w:rsid w:val="0034167B"/>
    <w:rsid w:val="00345C14"/>
    <w:rsid w:val="00352169"/>
    <w:rsid w:val="00363C39"/>
    <w:rsid w:val="00364A62"/>
    <w:rsid w:val="0037167F"/>
    <w:rsid w:val="00373B1E"/>
    <w:rsid w:val="0037589E"/>
    <w:rsid w:val="00385708"/>
    <w:rsid w:val="00387C8D"/>
    <w:rsid w:val="0039250C"/>
    <w:rsid w:val="00392A59"/>
    <w:rsid w:val="003968C0"/>
    <w:rsid w:val="003A0FE8"/>
    <w:rsid w:val="003A3955"/>
    <w:rsid w:val="003A3F6E"/>
    <w:rsid w:val="003A5DCF"/>
    <w:rsid w:val="003A6EB6"/>
    <w:rsid w:val="003B59A5"/>
    <w:rsid w:val="003C449F"/>
    <w:rsid w:val="003D45FF"/>
    <w:rsid w:val="003D4B29"/>
    <w:rsid w:val="003D4E27"/>
    <w:rsid w:val="003D58A8"/>
    <w:rsid w:val="003D5F55"/>
    <w:rsid w:val="003D5FBC"/>
    <w:rsid w:val="003E029B"/>
    <w:rsid w:val="003E5733"/>
    <w:rsid w:val="003E5793"/>
    <w:rsid w:val="003F07A3"/>
    <w:rsid w:val="003F2337"/>
    <w:rsid w:val="003F73A1"/>
    <w:rsid w:val="00403B9F"/>
    <w:rsid w:val="00405386"/>
    <w:rsid w:val="00406277"/>
    <w:rsid w:val="00407D34"/>
    <w:rsid w:val="00415288"/>
    <w:rsid w:val="00422BE7"/>
    <w:rsid w:val="00422F9F"/>
    <w:rsid w:val="0042525F"/>
    <w:rsid w:val="00427A05"/>
    <w:rsid w:val="004369F6"/>
    <w:rsid w:val="00441F56"/>
    <w:rsid w:val="004427A1"/>
    <w:rsid w:val="004453B5"/>
    <w:rsid w:val="00447FCB"/>
    <w:rsid w:val="0045070B"/>
    <w:rsid w:val="00452BBE"/>
    <w:rsid w:val="004544DF"/>
    <w:rsid w:val="00461F0F"/>
    <w:rsid w:val="004657FB"/>
    <w:rsid w:val="00473142"/>
    <w:rsid w:val="004748BD"/>
    <w:rsid w:val="00480E78"/>
    <w:rsid w:val="00483726"/>
    <w:rsid w:val="004914CF"/>
    <w:rsid w:val="0049164A"/>
    <w:rsid w:val="0049399A"/>
    <w:rsid w:val="00495E5A"/>
    <w:rsid w:val="0049768E"/>
    <w:rsid w:val="004977B5"/>
    <w:rsid w:val="004A07E9"/>
    <w:rsid w:val="004B32FE"/>
    <w:rsid w:val="004B3A56"/>
    <w:rsid w:val="004D1ADC"/>
    <w:rsid w:val="004D64EF"/>
    <w:rsid w:val="004E054C"/>
    <w:rsid w:val="00500AA4"/>
    <w:rsid w:val="00504D0F"/>
    <w:rsid w:val="00506431"/>
    <w:rsid w:val="005073FA"/>
    <w:rsid w:val="00511259"/>
    <w:rsid w:val="00515EDA"/>
    <w:rsid w:val="005231D7"/>
    <w:rsid w:val="00523793"/>
    <w:rsid w:val="005276A3"/>
    <w:rsid w:val="00541CCE"/>
    <w:rsid w:val="00542D98"/>
    <w:rsid w:val="00552A04"/>
    <w:rsid w:val="00556197"/>
    <w:rsid w:val="005603AA"/>
    <w:rsid w:val="00565663"/>
    <w:rsid w:val="00570126"/>
    <w:rsid w:val="005705DA"/>
    <w:rsid w:val="005722F0"/>
    <w:rsid w:val="00577B55"/>
    <w:rsid w:val="005934B5"/>
    <w:rsid w:val="00597F68"/>
    <w:rsid w:val="005A0264"/>
    <w:rsid w:val="005A21AA"/>
    <w:rsid w:val="005A5773"/>
    <w:rsid w:val="005A71A6"/>
    <w:rsid w:val="005C1AFB"/>
    <w:rsid w:val="005D2791"/>
    <w:rsid w:val="005D3BFB"/>
    <w:rsid w:val="005D5537"/>
    <w:rsid w:val="005E615D"/>
    <w:rsid w:val="006038FC"/>
    <w:rsid w:val="00606124"/>
    <w:rsid w:val="006061D1"/>
    <w:rsid w:val="00614B62"/>
    <w:rsid w:val="0061714F"/>
    <w:rsid w:val="0062094F"/>
    <w:rsid w:val="00621E9F"/>
    <w:rsid w:val="00631C64"/>
    <w:rsid w:val="00633464"/>
    <w:rsid w:val="006343D8"/>
    <w:rsid w:val="00636F9A"/>
    <w:rsid w:val="0064013C"/>
    <w:rsid w:val="00642026"/>
    <w:rsid w:val="00644C40"/>
    <w:rsid w:val="00647B12"/>
    <w:rsid w:val="006535EE"/>
    <w:rsid w:val="00654A58"/>
    <w:rsid w:val="00660851"/>
    <w:rsid w:val="00661266"/>
    <w:rsid w:val="006617C1"/>
    <w:rsid w:val="0066516C"/>
    <w:rsid w:val="00677230"/>
    <w:rsid w:val="0068582C"/>
    <w:rsid w:val="006900DD"/>
    <w:rsid w:val="00690B5A"/>
    <w:rsid w:val="00690BED"/>
    <w:rsid w:val="00693107"/>
    <w:rsid w:val="006940D0"/>
    <w:rsid w:val="0069545E"/>
    <w:rsid w:val="006A0925"/>
    <w:rsid w:val="006A0D7A"/>
    <w:rsid w:val="006B0B36"/>
    <w:rsid w:val="006B1A7E"/>
    <w:rsid w:val="006B4B1A"/>
    <w:rsid w:val="006C4560"/>
    <w:rsid w:val="006D056A"/>
    <w:rsid w:val="006D2866"/>
    <w:rsid w:val="006D622C"/>
    <w:rsid w:val="006D668C"/>
    <w:rsid w:val="006E4A4F"/>
    <w:rsid w:val="006F056B"/>
    <w:rsid w:val="006F239E"/>
    <w:rsid w:val="006F24C3"/>
    <w:rsid w:val="006F3C5C"/>
    <w:rsid w:val="00717484"/>
    <w:rsid w:val="00721B5C"/>
    <w:rsid w:val="00722C70"/>
    <w:rsid w:val="00730052"/>
    <w:rsid w:val="00736370"/>
    <w:rsid w:val="007379CE"/>
    <w:rsid w:val="00746E44"/>
    <w:rsid w:val="0075363E"/>
    <w:rsid w:val="00755CDD"/>
    <w:rsid w:val="00757110"/>
    <w:rsid w:val="00766855"/>
    <w:rsid w:val="00767E8F"/>
    <w:rsid w:val="007773C6"/>
    <w:rsid w:val="00794BEF"/>
    <w:rsid w:val="00796B1C"/>
    <w:rsid w:val="007A0487"/>
    <w:rsid w:val="007A42D2"/>
    <w:rsid w:val="007B0264"/>
    <w:rsid w:val="007B27D0"/>
    <w:rsid w:val="007B3692"/>
    <w:rsid w:val="007C0529"/>
    <w:rsid w:val="007C7718"/>
    <w:rsid w:val="007D003D"/>
    <w:rsid w:val="007D184C"/>
    <w:rsid w:val="007E48EA"/>
    <w:rsid w:val="007F3EA7"/>
    <w:rsid w:val="007F4003"/>
    <w:rsid w:val="007F63AD"/>
    <w:rsid w:val="008042CE"/>
    <w:rsid w:val="00804303"/>
    <w:rsid w:val="00804FB6"/>
    <w:rsid w:val="00804FD2"/>
    <w:rsid w:val="00805C0C"/>
    <w:rsid w:val="00807A0E"/>
    <w:rsid w:val="008125FB"/>
    <w:rsid w:val="00820802"/>
    <w:rsid w:val="00825751"/>
    <w:rsid w:val="00831E62"/>
    <w:rsid w:val="00834096"/>
    <w:rsid w:val="008419C5"/>
    <w:rsid w:val="00843821"/>
    <w:rsid w:val="00843BDF"/>
    <w:rsid w:val="00847621"/>
    <w:rsid w:val="00850C03"/>
    <w:rsid w:val="00860A34"/>
    <w:rsid w:val="00861588"/>
    <w:rsid w:val="00865788"/>
    <w:rsid w:val="008733B4"/>
    <w:rsid w:val="00875631"/>
    <w:rsid w:val="0088285A"/>
    <w:rsid w:val="00890588"/>
    <w:rsid w:val="008B095D"/>
    <w:rsid w:val="008B3FA9"/>
    <w:rsid w:val="008C212D"/>
    <w:rsid w:val="008D4634"/>
    <w:rsid w:val="008D6631"/>
    <w:rsid w:val="008E271D"/>
    <w:rsid w:val="008E4493"/>
    <w:rsid w:val="008E537D"/>
    <w:rsid w:val="008F13FE"/>
    <w:rsid w:val="008F4E14"/>
    <w:rsid w:val="00900063"/>
    <w:rsid w:val="00902836"/>
    <w:rsid w:val="00903880"/>
    <w:rsid w:val="00903C34"/>
    <w:rsid w:val="00905956"/>
    <w:rsid w:val="00905A98"/>
    <w:rsid w:val="00912DCE"/>
    <w:rsid w:val="0093129D"/>
    <w:rsid w:val="009314DF"/>
    <w:rsid w:val="00960D0E"/>
    <w:rsid w:val="00960EC2"/>
    <w:rsid w:val="009629A0"/>
    <w:rsid w:val="00962FFF"/>
    <w:rsid w:val="00983601"/>
    <w:rsid w:val="009853E3"/>
    <w:rsid w:val="0098747C"/>
    <w:rsid w:val="00995703"/>
    <w:rsid w:val="009A0BB2"/>
    <w:rsid w:val="009A13C7"/>
    <w:rsid w:val="009A1E81"/>
    <w:rsid w:val="009A20A2"/>
    <w:rsid w:val="009A3994"/>
    <w:rsid w:val="009B27E3"/>
    <w:rsid w:val="009B3CA3"/>
    <w:rsid w:val="009D1904"/>
    <w:rsid w:val="009D23E5"/>
    <w:rsid w:val="009D2725"/>
    <w:rsid w:val="009D43C7"/>
    <w:rsid w:val="009D5D91"/>
    <w:rsid w:val="009E1F7F"/>
    <w:rsid w:val="009E7AE8"/>
    <w:rsid w:val="009F312D"/>
    <w:rsid w:val="009F4950"/>
    <w:rsid w:val="009F5A0E"/>
    <w:rsid w:val="00A02527"/>
    <w:rsid w:val="00A10D63"/>
    <w:rsid w:val="00A11B17"/>
    <w:rsid w:val="00A146B7"/>
    <w:rsid w:val="00A33F9D"/>
    <w:rsid w:val="00A40EC5"/>
    <w:rsid w:val="00A6042D"/>
    <w:rsid w:val="00A6499C"/>
    <w:rsid w:val="00A64D55"/>
    <w:rsid w:val="00A719F5"/>
    <w:rsid w:val="00A90FED"/>
    <w:rsid w:val="00A9169C"/>
    <w:rsid w:val="00A91D5D"/>
    <w:rsid w:val="00A92FB2"/>
    <w:rsid w:val="00A93CE9"/>
    <w:rsid w:val="00AA0103"/>
    <w:rsid w:val="00AA3DD1"/>
    <w:rsid w:val="00AA4545"/>
    <w:rsid w:val="00AB47E8"/>
    <w:rsid w:val="00AD4D61"/>
    <w:rsid w:val="00AD51BD"/>
    <w:rsid w:val="00AE4183"/>
    <w:rsid w:val="00AF3001"/>
    <w:rsid w:val="00AF3B15"/>
    <w:rsid w:val="00AF4B2D"/>
    <w:rsid w:val="00AF5F99"/>
    <w:rsid w:val="00B00A68"/>
    <w:rsid w:val="00B01A9D"/>
    <w:rsid w:val="00B0270A"/>
    <w:rsid w:val="00B04D48"/>
    <w:rsid w:val="00B04F4A"/>
    <w:rsid w:val="00B0684F"/>
    <w:rsid w:val="00B15AD6"/>
    <w:rsid w:val="00B203E8"/>
    <w:rsid w:val="00B242FA"/>
    <w:rsid w:val="00B24C06"/>
    <w:rsid w:val="00B26618"/>
    <w:rsid w:val="00B306EB"/>
    <w:rsid w:val="00B30EF6"/>
    <w:rsid w:val="00B33440"/>
    <w:rsid w:val="00B442FF"/>
    <w:rsid w:val="00B52980"/>
    <w:rsid w:val="00B5313C"/>
    <w:rsid w:val="00B53A08"/>
    <w:rsid w:val="00B65521"/>
    <w:rsid w:val="00B6750A"/>
    <w:rsid w:val="00B73F5E"/>
    <w:rsid w:val="00B74596"/>
    <w:rsid w:val="00B7585E"/>
    <w:rsid w:val="00B778BF"/>
    <w:rsid w:val="00B83F43"/>
    <w:rsid w:val="00B85DDC"/>
    <w:rsid w:val="00B95CDE"/>
    <w:rsid w:val="00BA044F"/>
    <w:rsid w:val="00BA2797"/>
    <w:rsid w:val="00BA533A"/>
    <w:rsid w:val="00BB2F51"/>
    <w:rsid w:val="00BB375B"/>
    <w:rsid w:val="00BB4799"/>
    <w:rsid w:val="00BB4BA6"/>
    <w:rsid w:val="00BC1F0F"/>
    <w:rsid w:val="00BD106C"/>
    <w:rsid w:val="00BD6A42"/>
    <w:rsid w:val="00BE5753"/>
    <w:rsid w:val="00BE7949"/>
    <w:rsid w:val="00BF6A7F"/>
    <w:rsid w:val="00C12980"/>
    <w:rsid w:val="00C1547C"/>
    <w:rsid w:val="00C230DD"/>
    <w:rsid w:val="00C25FFF"/>
    <w:rsid w:val="00C30038"/>
    <w:rsid w:val="00C33522"/>
    <w:rsid w:val="00C34BE9"/>
    <w:rsid w:val="00C4513B"/>
    <w:rsid w:val="00C45CAD"/>
    <w:rsid w:val="00C5548E"/>
    <w:rsid w:val="00C61B58"/>
    <w:rsid w:val="00C62067"/>
    <w:rsid w:val="00C6259F"/>
    <w:rsid w:val="00C636B7"/>
    <w:rsid w:val="00C656B7"/>
    <w:rsid w:val="00C7409C"/>
    <w:rsid w:val="00C74151"/>
    <w:rsid w:val="00C74362"/>
    <w:rsid w:val="00C85420"/>
    <w:rsid w:val="00C86999"/>
    <w:rsid w:val="00CA0543"/>
    <w:rsid w:val="00CA137B"/>
    <w:rsid w:val="00CA2935"/>
    <w:rsid w:val="00CB14F0"/>
    <w:rsid w:val="00CC4E1B"/>
    <w:rsid w:val="00CD2773"/>
    <w:rsid w:val="00CD37C6"/>
    <w:rsid w:val="00CD7211"/>
    <w:rsid w:val="00CE3C59"/>
    <w:rsid w:val="00CF2D0F"/>
    <w:rsid w:val="00CF69B2"/>
    <w:rsid w:val="00D04F1E"/>
    <w:rsid w:val="00D05820"/>
    <w:rsid w:val="00D07C3D"/>
    <w:rsid w:val="00D11D03"/>
    <w:rsid w:val="00D12E8E"/>
    <w:rsid w:val="00D17101"/>
    <w:rsid w:val="00D21D05"/>
    <w:rsid w:val="00D22BFD"/>
    <w:rsid w:val="00D25812"/>
    <w:rsid w:val="00D3260C"/>
    <w:rsid w:val="00D441C2"/>
    <w:rsid w:val="00D4505C"/>
    <w:rsid w:val="00D55816"/>
    <w:rsid w:val="00D55A77"/>
    <w:rsid w:val="00D7190B"/>
    <w:rsid w:val="00D7271A"/>
    <w:rsid w:val="00D8428A"/>
    <w:rsid w:val="00D86CF5"/>
    <w:rsid w:val="00D930BF"/>
    <w:rsid w:val="00D96AF5"/>
    <w:rsid w:val="00DA2468"/>
    <w:rsid w:val="00DA3D98"/>
    <w:rsid w:val="00DA3E88"/>
    <w:rsid w:val="00DA401A"/>
    <w:rsid w:val="00DA69A9"/>
    <w:rsid w:val="00DB0211"/>
    <w:rsid w:val="00DB0505"/>
    <w:rsid w:val="00DB3ADF"/>
    <w:rsid w:val="00DB49EB"/>
    <w:rsid w:val="00DC216B"/>
    <w:rsid w:val="00DC5242"/>
    <w:rsid w:val="00DD6020"/>
    <w:rsid w:val="00DE0790"/>
    <w:rsid w:val="00DE5AB4"/>
    <w:rsid w:val="00DE695B"/>
    <w:rsid w:val="00DF4C4D"/>
    <w:rsid w:val="00E01C1D"/>
    <w:rsid w:val="00E072B4"/>
    <w:rsid w:val="00E11DAD"/>
    <w:rsid w:val="00E13124"/>
    <w:rsid w:val="00E13A03"/>
    <w:rsid w:val="00E27BCF"/>
    <w:rsid w:val="00E448D1"/>
    <w:rsid w:val="00E45F2C"/>
    <w:rsid w:val="00E54D2E"/>
    <w:rsid w:val="00E57B0A"/>
    <w:rsid w:val="00E71CDB"/>
    <w:rsid w:val="00E7683F"/>
    <w:rsid w:val="00E7727D"/>
    <w:rsid w:val="00E77ED1"/>
    <w:rsid w:val="00E81C16"/>
    <w:rsid w:val="00E84D2F"/>
    <w:rsid w:val="00E84D70"/>
    <w:rsid w:val="00E937AC"/>
    <w:rsid w:val="00E942CD"/>
    <w:rsid w:val="00E9665B"/>
    <w:rsid w:val="00EA1BA7"/>
    <w:rsid w:val="00EA25DB"/>
    <w:rsid w:val="00EA3865"/>
    <w:rsid w:val="00EA6DE1"/>
    <w:rsid w:val="00EA79A9"/>
    <w:rsid w:val="00EB152B"/>
    <w:rsid w:val="00EB40CC"/>
    <w:rsid w:val="00EB6B5A"/>
    <w:rsid w:val="00EC19DA"/>
    <w:rsid w:val="00ED108E"/>
    <w:rsid w:val="00ED3B87"/>
    <w:rsid w:val="00ED52D3"/>
    <w:rsid w:val="00EE2E4D"/>
    <w:rsid w:val="00EE3821"/>
    <w:rsid w:val="00EE3CED"/>
    <w:rsid w:val="00EE6D98"/>
    <w:rsid w:val="00EF2EC1"/>
    <w:rsid w:val="00F014FD"/>
    <w:rsid w:val="00F01D77"/>
    <w:rsid w:val="00F01F70"/>
    <w:rsid w:val="00F043C7"/>
    <w:rsid w:val="00F102FE"/>
    <w:rsid w:val="00F12C5A"/>
    <w:rsid w:val="00F16E86"/>
    <w:rsid w:val="00F207D8"/>
    <w:rsid w:val="00F21419"/>
    <w:rsid w:val="00F26C68"/>
    <w:rsid w:val="00F31E28"/>
    <w:rsid w:val="00F52E94"/>
    <w:rsid w:val="00F55EF3"/>
    <w:rsid w:val="00F56680"/>
    <w:rsid w:val="00F64A40"/>
    <w:rsid w:val="00F662CB"/>
    <w:rsid w:val="00F668F7"/>
    <w:rsid w:val="00F67FE7"/>
    <w:rsid w:val="00F831CE"/>
    <w:rsid w:val="00F83FBA"/>
    <w:rsid w:val="00F90562"/>
    <w:rsid w:val="00F91A74"/>
    <w:rsid w:val="00F96378"/>
    <w:rsid w:val="00F96883"/>
    <w:rsid w:val="00FB4BDE"/>
    <w:rsid w:val="00FC37B7"/>
    <w:rsid w:val="00FC6E45"/>
    <w:rsid w:val="00FD0345"/>
    <w:rsid w:val="00FD4643"/>
    <w:rsid w:val="00FD6348"/>
    <w:rsid w:val="00FE75F1"/>
    <w:rsid w:val="00FF5206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DB9351-CC2B-4B83-B5A6-37BFD182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D1"/>
  </w:style>
  <w:style w:type="paragraph" w:styleId="1">
    <w:name w:val="heading 1"/>
    <w:basedOn w:val="a"/>
    <w:next w:val="a"/>
    <w:link w:val="10"/>
    <w:uiPriority w:val="9"/>
    <w:qFormat/>
    <w:rsid w:val="00831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65521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5521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65521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831E62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65521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4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nhideWhenUsed/>
    <w:rsid w:val="006E4A4F"/>
    <w:rPr>
      <w:color w:val="0000FF"/>
      <w:u w:val="single"/>
    </w:rPr>
  </w:style>
  <w:style w:type="character" w:customStyle="1" w:styleId="s1">
    <w:name w:val="s1"/>
    <w:basedOn w:val="a0"/>
    <w:rsid w:val="006E4A4F"/>
  </w:style>
  <w:style w:type="character" w:customStyle="1" w:styleId="s8">
    <w:name w:val="s8"/>
    <w:basedOn w:val="a0"/>
    <w:rsid w:val="006E4A4F"/>
  </w:style>
  <w:style w:type="paragraph" w:styleId="a6">
    <w:name w:val="List Paragraph"/>
    <w:basedOn w:val="a"/>
    <w:link w:val="a7"/>
    <w:uiPriority w:val="34"/>
    <w:qFormat/>
    <w:rsid w:val="00F31E28"/>
    <w:pPr>
      <w:ind w:left="720"/>
      <w:contextualSpacing/>
    </w:pPr>
  </w:style>
  <w:style w:type="paragraph" w:styleId="a8">
    <w:name w:val="Body Text"/>
    <w:basedOn w:val="a"/>
    <w:link w:val="a9"/>
    <w:unhideWhenUsed/>
    <w:rsid w:val="00831E62"/>
    <w:pPr>
      <w:spacing w:after="120"/>
    </w:pPr>
  </w:style>
  <w:style w:type="character" w:customStyle="1" w:styleId="a9">
    <w:name w:val="Основной текст Знак"/>
    <w:basedOn w:val="a0"/>
    <w:link w:val="a8"/>
    <w:rsid w:val="00831E62"/>
  </w:style>
  <w:style w:type="character" w:customStyle="1" w:styleId="10">
    <w:name w:val="Заголовок 1 Знак"/>
    <w:basedOn w:val="a0"/>
    <w:link w:val="1"/>
    <w:uiPriority w:val="9"/>
    <w:rsid w:val="00831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831E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-reference">
    <w:name w:val="bib-reference"/>
    <w:basedOn w:val="a"/>
    <w:rsid w:val="0083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3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F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5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55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552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65521"/>
    <w:rPr>
      <w:rFonts w:ascii="Calibri" w:eastAsia="Times New Roman" w:hAnsi="Calibri" w:cs="Times New Roman"/>
      <w:b/>
      <w:bCs/>
      <w:lang w:eastAsia="ru-RU"/>
    </w:rPr>
  </w:style>
  <w:style w:type="character" w:customStyle="1" w:styleId="tooltip">
    <w:name w:val="tooltip"/>
    <w:basedOn w:val="a0"/>
    <w:rsid w:val="00B65521"/>
  </w:style>
  <w:style w:type="paragraph" w:styleId="ac">
    <w:name w:val="TOC Heading"/>
    <w:basedOn w:val="1"/>
    <w:next w:val="a"/>
    <w:uiPriority w:val="39"/>
    <w:unhideWhenUsed/>
    <w:qFormat/>
    <w:rsid w:val="00B65521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5521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65521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rsid w:val="00B65521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B6552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521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65521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655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65521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65521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65521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655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5521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unhideWhenUsed/>
    <w:rsid w:val="00B65521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65521"/>
    <w:rPr>
      <w:sz w:val="16"/>
      <w:szCs w:val="16"/>
    </w:rPr>
  </w:style>
  <w:style w:type="paragraph" w:styleId="af3">
    <w:name w:val="caption"/>
    <w:basedOn w:val="a"/>
    <w:next w:val="a"/>
    <w:uiPriority w:val="35"/>
    <w:qFormat/>
    <w:rsid w:val="00B65521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65521"/>
  </w:style>
  <w:style w:type="character" w:customStyle="1" w:styleId="af5">
    <w:name w:val="Заголовок Знак"/>
    <w:basedOn w:val="a0"/>
    <w:link w:val="af6"/>
    <w:rsid w:val="00B6552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65521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655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65521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65521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65521"/>
    <w:rPr>
      <w:i/>
      <w:iCs/>
      <w:color w:val="5B9BD5" w:themeColor="accent1"/>
    </w:rPr>
  </w:style>
  <w:style w:type="paragraph" w:customStyle="1" w:styleId="Style2">
    <w:name w:val="Style2"/>
    <w:basedOn w:val="a"/>
    <w:rsid w:val="00B65521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65521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65521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rsid w:val="00B65521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rsid w:val="00B6552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403B9F"/>
    <w:rPr>
      <w:b/>
      <w:bCs/>
    </w:rPr>
  </w:style>
  <w:style w:type="paragraph" w:customStyle="1" w:styleId="Default">
    <w:name w:val="Default"/>
    <w:rsid w:val="00403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rsid w:val="00403B9F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40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03B9F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755CDD"/>
  </w:style>
  <w:style w:type="paragraph" w:styleId="24">
    <w:name w:val="Body Text 2"/>
    <w:basedOn w:val="a"/>
    <w:link w:val="25"/>
    <w:uiPriority w:val="99"/>
    <w:unhideWhenUsed/>
    <w:rsid w:val="00755C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755CDD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755CDD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F4E14"/>
  </w:style>
  <w:style w:type="paragraph" w:customStyle="1" w:styleId="210">
    <w:name w:val="Заголовок 21"/>
    <w:basedOn w:val="a"/>
    <w:uiPriority w:val="1"/>
    <w:qFormat/>
    <w:rsid w:val="00C61B58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C61B58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96AF5"/>
    <w:rPr>
      <w:color w:val="808080"/>
    </w:rPr>
  </w:style>
  <w:style w:type="paragraph" w:customStyle="1" w:styleId="100">
    <w:name w:val="Д1 Текст Слева0"/>
    <w:basedOn w:val="a"/>
    <w:link w:val="101"/>
    <w:rsid w:val="00D96A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D96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085F6C"/>
  </w:style>
  <w:style w:type="paragraph" w:customStyle="1" w:styleId="Bodytext">
    <w:name w:val="Bodytext"/>
    <w:next w:val="a"/>
    <w:rsid w:val="00BA2797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rsid w:val="00BA2797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rsid w:val="00BA279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A2797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A2797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6343D8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6343D8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495E5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495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5E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0A6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8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8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6F24C3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0817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0817D8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9314DF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9314D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552A04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552A04"/>
  </w:style>
  <w:style w:type="character" w:customStyle="1" w:styleId="help">
    <w:name w:val="help"/>
    <w:basedOn w:val="a0"/>
    <w:rsid w:val="00552A04"/>
  </w:style>
  <w:style w:type="character" w:customStyle="1" w:styleId="1b">
    <w:name w:val="Неразрешенное упоминание1"/>
    <w:basedOn w:val="a0"/>
    <w:uiPriority w:val="99"/>
    <w:semiHidden/>
    <w:unhideWhenUsed/>
    <w:rsid w:val="00552A04"/>
    <w:rPr>
      <w:color w:val="605E5C"/>
      <w:shd w:val="clear" w:color="auto" w:fill="E1DFDD"/>
    </w:rPr>
  </w:style>
  <w:style w:type="paragraph" w:styleId="aff7">
    <w:name w:val="footnote text"/>
    <w:basedOn w:val="a"/>
    <w:link w:val="aff8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8">
    <w:name w:val="Текст сноски Знак"/>
    <w:basedOn w:val="a0"/>
    <w:link w:val="aff7"/>
    <w:uiPriority w:val="99"/>
    <w:semiHidden/>
    <w:rsid w:val="00552A04"/>
    <w:rPr>
      <w:sz w:val="20"/>
      <w:szCs w:val="20"/>
      <w:lang w:val="en-US"/>
    </w:rPr>
  </w:style>
  <w:style w:type="character" w:styleId="aff9">
    <w:name w:val="footnote reference"/>
    <w:basedOn w:val="a0"/>
    <w:uiPriority w:val="99"/>
    <w:semiHidden/>
    <w:unhideWhenUsed/>
    <w:rsid w:val="00552A04"/>
    <w:rPr>
      <w:vertAlign w:val="superscript"/>
    </w:rPr>
  </w:style>
  <w:style w:type="paragraph" w:styleId="affa">
    <w:name w:val="endnote text"/>
    <w:basedOn w:val="a"/>
    <w:link w:val="affb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552A04"/>
    <w:rPr>
      <w:sz w:val="20"/>
      <w:szCs w:val="20"/>
      <w:lang w:val="en-US"/>
    </w:rPr>
  </w:style>
  <w:style w:type="character" w:styleId="affc">
    <w:name w:val="endnote reference"/>
    <w:basedOn w:val="a0"/>
    <w:uiPriority w:val="99"/>
    <w:semiHidden/>
    <w:unhideWhenUsed/>
    <w:rsid w:val="00552A04"/>
    <w:rPr>
      <w:vertAlign w:val="superscript"/>
    </w:rPr>
  </w:style>
  <w:style w:type="character" w:customStyle="1" w:styleId="value">
    <w:name w:val="value"/>
    <w:basedOn w:val="a0"/>
    <w:rsid w:val="00552A04"/>
  </w:style>
  <w:style w:type="character" w:customStyle="1" w:styleId="nlmstring-name">
    <w:name w:val="nlm_string-name"/>
    <w:basedOn w:val="a0"/>
    <w:rsid w:val="00552A04"/>
  </w:style>
  <w:style w:type="character" w:styleId="affd">
    <w:name w:val="Emphasis"/>
    <w:basedOn w:val="a0"/>
    <w:uiPriority w:val="20"/>
    <w:qFormat/>
    <w:rsid w:val="00552A04"/>
    <w:rPr>
      <w:i/>
      <w:iCs/>
    </w:rPr>
  </w:style>
  <w:style w:type="character" w:customStyle="1" w:styleId="ezkurwreuab5ozgtqnkl">
    <w:name w:val="ezkurwreuab5ozgtqnkl"/>
    <w:basedOn w:val="a0"/>
    <w:rsid w:val="00552A04"/>
  </w:style>
  <w:style w:type="character" w:customStyle="1" w:styleId="1c">
    <w:name w:val="Нижний колонтитул Знак1"/>
    <w:basedOn w:val="a0"/>
    <w:semiHidden/>
    <w:rsid w:val="00552A04"/>
  </w:style>
  <w:style w:type="paragraph" w:customStyle="1" w:styleId="Style3">
    <w:name w:val="Style3"/>
    <w:basedOn w:val="a"/>
    <w:rsid w:val="00552A04"/>
    <w:pPr>
      <w:widowControl w:val="0"/>
      <w:autoSpaceDE w:val="0"/>
      <w:autoSpaceDN w:val="0"/>
      <w:adjustRightInd w:val="0"/>
      <w:spacing w:after="0" w:line="365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2"/>
    <w:basedOn w:val="a"/>
    <w:rsid w:val="00193D62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hps">
    <w:name w:val="hps"/>
    <w:basedOn w:val="a0"/>
    <w:rsid w:val="00193D62"/>
  </w:style>
  <w:style w:type="paragraph" w:customStyle="1" w:styleId="TTPReference">
    <w:name w:val="TTP Reference"/>
    <w:basedOn w:val="a"/>
    <w:uiPriority w:val="99"/>
    <w:rsid w:val="00193D62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Paragraphothers">
    <w:name w:val="TTP Paragraph (others)"/>
    <w:basedOn w:val="a"/>
    <w:uiPriority w:val="99"/>
    <w:rsid w:val="00193D62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SectionHeading">
    <w:name w:val="TTP Section Heading"/>
    <w:basedOn w:val="a"/>
    <w:next w:val="a"/>
    <w:uiPriority w:val="99"/>
    <w:rsid w:val="00193D62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rynqvb">
    <w:name w:val="rynqvb"/>
    <w:basedOn w:val="a0"/>
    <w:rsid w:val="00193D62"/>
  </w:style>
  <w:style w:type="character" w:customStyle="1" w:styleId="affe">
    <w:name w:val="Основной текст + Полужирный"/>
    <w:rsid w:val="00193D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text-primary">
    <w:name w:val="text-primary"/>
    <w:basedOn w:val="a0"/>
    <w:rsid w:val="00193D62"/>
  </w:style>
  <w:style w:type="paragraph" w:customStyle="1" w:styleId="Aaoi">
    <w:name w:val="Aaoi?"/>
    <w:basedOn w:val="a8"/>
    <w:rsid w:val="004544DF"/>
    <w:pPr>
      <w:tabs>
        <w:tab w:val="right" w:pos="9072"/>
      </w:tabs>
      <w:spacing w:before="960" w:after="16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">
    <w:name w:val="рис"/>
    <w:basedOn w:val="a"/>
    <w:rsid w:val="004544DF"/>
    <w:pPr>
      <w:spacing w:before="100" w:after="1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FE23-66A1-4FED-9A74-1770762F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6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153</cp:revision>
  <cp:lastPrinted>2025-04-16T10:23:00Z</cp:lastPrinted>
  <dcterms:created xsi:type="dcterms:W3CDTF">2025-03-14T11:10:00Z</dcterms:created>
  <dcterms:modified xsi:type="dcterms:W3CDTF">2026-01-18T10:57:00Z</dcterms:modified>
</cp:coreProperties>
</file>