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C073D8" w:rsidRDefault="00005849" w:rsidP="009F28E4">
      <w:pPr>
        <w:spacing w:after="0" w:line="240" w:lineRule="auto"/>
        <w:rPr>
          <w:rFonts w:ascii="Times New Roman" w:hAnsi="Times New Roman" w:cs="Times New Roman"/>
        </w:rPr>
      </w:pPr>
      <w:r w:rsidRPr="00C073D8">
        <w:rPr>
          <w:rFonts w:ascii="Times New Roman" w:hAnsi="Times New Roman" w:cs="Times New Roman"/>
        </w:rPr>
        <w:t xml:space="preserve">УДК </w:t>
      </w:r>
      <w:r w:rsidR="00373179">
        <w:rPr>
          <w:rFonts w:ascii="Times New Roman" w:hAnsi="Times New Roman" w:cs="Times New Roman"/>
        </w:rPr>
        <w:t>37.017.92</w:t>
      </w:r>
    </w:p>
    <w:p w:rsidR="009974AC" w:rsidRDefault="009974AC" w:rsidP="009974AC">
      <w:pPr>
        <w:tabs>
          <w:tab w:val="left" w:pos="1440"/>
        </w:tabs>
        <w:spacing w:after="0" w:line="240" w:lineRule="auto"/>
        <w:rPr>
          <w:rFonts w:ascii="Times New Roman" w:eastAsia="Times New Roman" w:hAnsi="Times New Roman" w:cs="Times New Roman"/>
          <w:b/>
          <w:lang w:eastAsia="ru-RU"/>
        </w:rPr>
      </w:pPr>
    </w:p>
    <w:p w:rsidR="009974AC" w:rsidRDefault="00373179" w:rsidP="00C073D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 ВОПРОСУ О РОЛИ ВОЕННОЙ ЭТИКИ В СОВРЕМЕННЫХ УСЛОВИЯХ</w:t>
      </w:r>
    </w:p>
    <w:p w:rsidR="00C073D8" w:rsidRDefault="00C073D8" w:rsidP="00C073D8">
      <w:pPr>
        <w:spacing w:after="0" w:line="240" w:lineRule="auto"/>
        <w:rPr>
          <w:rFonts w:ascii="Times New Roman" w:eastAsia="Times New Roman" w:hAnsi="Times New Roman" w:cs="Times New Roman"/>
          <w:lang w:eastAsia="ru-RU"/>
        </w:rPr>
      </w:pPr>
    </w:p>
    <w:p w:rsidR="00005849" w:rsidRPr="00D3479A" w:rsidRDefault="00373179" w:rsidP="009974AC">
      <w:pPr>
        <w:spacing w:after="0" w:line="240"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Самедова</w:t>
      </w:r>
      <w:proofErr w:type="spellEnd"/>
      <w:r w:rsidRPr="009974A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Ю.А., </w:t>
      </w:r>
      <w:r w:rsidR="00533D25">
        <w:rPr>
          <w:rFonts w:ascii="Times New Roman" w:eastAsia="Times New Roman" w:hAnsi="Times New Roman" w:cs="Times New Roman"/>
          <w:b/>
          <w:lang w:eastAsia="ru-RU"/>
        </w:rPr>
        <w:t>Гончаренко</w:t>
      </w:r>
      <w:r w:rsidR="00D11A18" w:rsidRPr="009974AC">
        <w:rPr>
          <w:rFonts w:ascii="Times New Roman" w:eastAsia="Times New Roman" w:hAnsi="Times New Roman" w:cs="Times New Roman"/>
          <w:b/>
          <w:lang w:eastAsia="ru-RU"/>
        </w:rPr>
        <w:t xml:space="preserve"> </w:t>
      </w:r>
      <w:r w:rsidR="00533D25">
        <w:rPr>
          <w:rFonts w:ascii="Times New Roman" w:eastAsia="Times New Roman" w:hAnsi="Times New Roman" w:cs="Times New Roman"/>
          <w:b/>
          <w:lang w:eastAsia="ru-RU"/>
        </w:rPr>
        <w:t>Д</w:t>
      </w:r>
      <w:r w:rsidR="00D11A18">
        <w:rPr>
          <w:rFonts w:ascii="Times New Roman" w:eastAsia="Times New Roman" w:hAnsi="Times New Roman" w:cs="Times New Roman"/>
          <w:b/>
          <w:lang w:eastAsia="ru-RU"/>
        </w:rPr>
        <w:t>.</w:t>
      </w:r>
      <w:r w:rsidR="00533D25">
        <w:rPr>
          <w:rFonts w:ascii="Times New Roman" w:eastAsia="Times New Roman" w:hAnsi="Times New Roman" w:cs="Times New Roman"/>
          <w:b/>
          <w:lang w:eastAsia="ru-RU"/>
        </w:rPr>
        <w:t>Н.</w:t>
      </w:r>
    </w:p>
    <w:p w:rsidR="009974AC" w:rsidRPr="009974AC" w:rsidRDefault="009974AC" w:rsidP="009974AC">
      <w:pPr>
        <w:autoSpaceDE w:val="0"/>
        <w:autoSpaceDN w:val="0"/>
        <w:adjustRightInd w:val="0"/>
        <w:spacing w:after="0" w:line="240" w:lineRule="auto"/>
        <w:rPr>
          <w:rFonts w:ascii="Times New Roman" w:eastAsia="TimesNewRomanPS-ItalicMT" w:hAnsi="Times New Roman" w:cs="Times New Roman"/>
          <w:i/>
          <w:iCs/>
          <w:sz w:val="24"/>
          <w:szCs w:val="24"/>
        </w:rPr>
      </w:pPr>
      <w:r w:rsidRPr="009974AC">
        <w:rPr>
          <w:rFonts w:ascii="Times New Roman" w:eastAsia="TimesNewRomanPS-ItalicMT" w:hAnsi="Times New Roman" w:cs="Times New Roman"/>
          <w:i/>
          <w:iCs/>
          <w:sz w:val="24"/>
          <w:szCs w:val="24"/>
        </w:rPr>
        <w:t xml:space="preserve">Военный учебно-научный центр Военно-воздушных сил «Военно-воздушная академия </w:t>
      </w:r>
    </w:p>
    <w:p w:rsidR="009974AC" w:rsidRPr="009974AC" w:rsidRDefault="009974AC" w:rsidP="009974AC">
      <w:pPr>
        <w:autoSpaceDE w:val="0"/>
        <w:autoSpaceDN w:val="0"/>
        <w:adjustRightInd w:val="0"/>
        <w:spacing w:after="0" w:line="240" w:lineRule="auto"/>
        <w:rPr>
          <w:rFonts w:ascii="Times New Roman" w:eastAsia="TimesNewRomanPS-ItalicMT" w:hAnsi="Times New Roman" w:cs="Times New Roman"/>
          <w:i/>
          <w:iCs/>
          <w:sz w:val="24"/>
          <w:szCs w:val="24"/>
        </w:rPr>
      </w:pPr>
      <w:r w:rsidRPr="009974AC">
        <w:rPr>
          <w:rFonts w:ascii="Times New Roman" w:eastAsia="TimesNewRomanPS-ItalicMT" w:hAnsi="Times New Roman" w:cs="Times New Roman"/>
          <w:i/>
          <w:iCs/>
          <w:sz w:val="24"/>
          <w:szCs w:val="24"/>
        </w:rPr>
        <w:t>имени профессора Н.Е. Жуковского и Ю.А. Гагарина», Воронеж.</w:t>
      </w:r>
    </w:p>
    <w:p w:rsidR="009974AC" w:rsidRPr="009974AC" w:rsidRDefault="00A52808" w:rsidP="009974AC">
      <w:pPr>
        <w:autoSpaceDE w:val="0"/>
        <w:autoSpaceDN w:val="0"/>
        <w:adjustRightInd w:val="0"/>
        <w:spacing w:after="0" w:line="240" w:lineRule="auto"/>
        <w:rPr>
          <w:rFonts w:ascii="Times New Roman" w:eastAsia="Calibri" w:hAnsi="Times New Roman" w:cs="Times New Roman"/>
          <w:i/>
          <w:iCs/>
          <w:color w:val="000000"/>
          <w:sz w:val="24"/>
          <w:szCs w:val="24"/>
        </w:rPr>
      </w:pPr>
      <w:hyperlink r:id="rId7" w:history="1">
        <w:r w:rsidR="009974AC" w:rsidRPr="009974AC">
          <w:rPr>
            <w:rFonts w:ascii="Times New Roman" w:eastAsia="Calibri" w:hAnsi="Times New Roman" w:cs="Times New Roman"/>
            <w:i/>
            <w:iCs/>
            <w:color w:val="000000"/>
            <w:sz w:val="24"/>
            <w:szCs w:val="24"/>
          </w:rPr>
          <w:t>2010</w:t>
        </w:r>
        <w:r w:rsidR="009974AC" w:rsidRPr="009974AC">
          <w:rPr>
            <w:rFonts w:ascii="Times New Roman" w:eastAsia="Calibri" w:hAnsi="Times New Roman" w:cs="Times New Roman"/>
            <w:i/>
            <w:iCs/>
            <w:color w:val="000000"/>
            <w:sz w:val="24"/>
            <w:szCs w:val="24"/>
            <w:lang w:val="en-US"/>
          </w:rPr>
          <w:t>sham</w:t>
        </w:r>
        <w:r w:rsidR="009974AC" w:rsidRPr="009974AC">
          <w:rPr>
            <w:rFonts w:ascii="Times New Roman" w:eastAsia="Calibri" w:hAnsi="Times New Roman" w:cs="Times New Roman"/>
            <w:i/>
            <w:iCs/>
            <w:color w:val="000000"/>
            <w:sz w:val="24"/>
            <w:szCs w:val="24"/>
          </w:rPr>
          <w:t>@</w:t>
        </w:r>
        <w:r w:rsidR="009974AC" w:rsidRPr="009974AC">
          <w:rPr>
            <w:rFonts w:ascii="Times New Roman" w:eastAsia="Calibri" w:hAnsi="Times New Roman" w:cs="Times New Roman"/>
            <w:i/>
            <w:iCs/>
            <w:color w:val="000000"/>
            <w:sz w:val="24"/>
            <w:szCs w:val="24"/>
            <w:lang w:val="en-US"/>
          </w:rPr>
          <w:t>rambler</w:t>
        </w:r>
        <w:r w:rsidR="009974AC" w:rsidRPr="009974AC">
          <w:rPr>
            <w:rFonts w:ascii="Times New Roman" w:eastAsia="Calibri" w:hAnsi="Times New Roman" w:cs="Times New Roman"/>
            <w:i/>
            <w:iCs/>
            <w:color w:val="000000"/>
            <w:sz w:val="24"/>
            <w:szCs w:val="24"/>
          </w:rPr>
          <w:t>.</w:t>
        </w:r>
        <w:proofErr w:type="spellStart"/>
        <w:r w:rsidR="009974AC" w:rsidRPr="009974AC">
          <w:rPr>
            <w:rFonts w:ascii="Times New Roman" w:eastAsia="Calibri" w:hAnsi="Times New Roman" w:cs="Times New Roman"/>
            <w:i/>
            <w:iCs/>
            <w:color w:val="000000"/>
            <w:sz w:val="24"/>
            <w:szCs w:val="24"/>
          </w:rPr>
          <w:t>ru</w:t>
        </w:r>
        <w:proofErr w:type="spellEnd"/>
      </w:hyperlink>
    </w:p>
    <w:p w:rsidR="00005849" w:rsidRPr="009974AC" w:rsidRDefault="00005849" w:rsidP="009974AC">
      <w:pPr>
        <w:spacing w:after="0" w:line="240" w:lineRule="auto"/>
        <w:rPr>
          <w:rFonts w:ascii="Times New Roman" w:eastAsia="Times New Roman" w:hAnsi="Times New Roman" w:cs="Times New Roman"/>
          <w:spacing w:val="36"/>
          <w:sz w:val="24"/>
          <w:szCs w:val="24"/>
          <w:lang w:eastAsia="ru-RU"/>
        </w:rPr>
      </w:pPr>
    </w:p>
    <w:p w:rsidR="00997CF6" w:rsidRDefault="00714A5F" w:rsidP="009974AC">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 рамках сферы общественной деятельности военная деятельность имеет особую значимость. Это обусловлено ее ролью в процессе сохранения целостности и независимости нашей страны.</w:t>
      </w:r>
      <w:r w:rsidR="00E40AC7">
        <w:rPr>
          <w:rFonts w:ascii="Times New Roman" w:eastAsia="Times New Roman" w:hAnsi="Times New Roman" w:cs="Times New Roman"/>
          <w:b/>
          <w:sz w:val="20"/>
          <w:szCs w:val="20"/>
          <w:lang w:eastAsia="ru-RU"/>
        </w:rPr>
        <w:t xml:space="preserve"> </w:t>
      </w:r>
      <w:r w:rsidR="00003DF4">
        <w:rPr>
          <w:rFonts w:ascii="Times New Roman" w:eastAsia="Times New Roman" w:hAnsi="Times New Roman" w:cs="Times New Roman"/>
          <w:b/>
          <w:sz w:val="20"/>
          <w:szCs w:val="20"/>
          <w:lang w:eastAsia="ru-RU"/>
        </w:rPr>
        <w:t xml:space="preserve">Как сложный социальный феномен воинская деятельность включает в себя </w:t>
      </w:r>
      <w:r w:rsidR="00682453">
        <w:rPr>
          <w:rFonts w:ascii="Times New Roman" w:eastAsia="Times New Roman" w:hAnsi="Times New Roman" w:cs="Times New Roman"/>
          <w:b/>
          <w:sz w:val="20"/>
          <w:szCs w:val="20"/>
          <w:lang w:eastAsia="ru-RU"/>
        </w:rPr>
        <w:t xml:space="preserve">не только </w:t>
      </w:r>
      <w:r w:rsidR="00003DF4">
        <w:rPr>
          <w:rFonts w:ascii="Times New Roman" w:eastAsia="Times New Roman" w:hAnsi="Times New Roman" w:cs="Times New Roman"/>
          <w:b/>
          <w:sz w:val="20"/>
          <w:szCs w:val="20"/>
          <w:lang w:eastAsia="ru-RU"/>
        </w:rPr>
        <w:t>материальный</w:t>
      </w:r>
      <w:r w:rsidR="00CD27FE">
        <w:rPr>
          <w:rFonts w:ascii="Times New Roman" w:eastAsia="Times New Roman" w:hAnsi="Times New Roman" w:cs="Times New Roman"/>
          <w:b/>
          <w:sz w:val="20"/>
          <w:szCs w:val="20"/>
          <w:lang w:eastAsia="ru-RU"/>
        </w:rPr>
        <w:t xml:space="preserve"> компонент, предполагающий</w:t>
      </w:r>
      <w:r w:rsidR="00003DF4">
        <w:rPr>
          <w:rFonts w:ascii="Times New Roman" w:eastAsia="Times New Roman" w:hAnsi="Times New Roman" w:cs="Times New Roman"/>
          <w:b/>
          <w:sz w:val="20"/>
          <w:szCs w:val="20"/>
          <w:lang w:eastAsia="ru-RU"/>
        </w:rPr>
        <w:t xml:space="preserve">, </w:t>
      </w:r>
      <w:r w:rsidR="00FD67B5">
        <w:rPr>
          <w:rFonts w:ascii="Times New Roman" w:eastAsia="Times New Roman" w:hAnsi="Times New Roman" w:cs="Times New Roman"/>
          <w:b/>
          <w:sz w:val="20"/>
          <w:szCs w:val="20"/>
          <w:lang w:eastAsia="ru-RU"/>
        </w:rPr>
        <w:t xml:space="preserve">сознательно формулируемую цель и действия по ее достижению, </w:t>
      </w:r>
      <w:r w:rsidR="0065303B">
        <w:rPr>
          <w:rFonts w:ascii="Times New Roman" w:eastAsia="Times New Roman" w:hAnsi="Times New Roman" w:cs="Times New Roman"/>
          <w:b/>
          <w:sz w:val="20"/>
          <w:szCs w:val="20"/>
          <w:lang w:eastAsia="ru-RU"/>
        </w:rPr>
        <w:t>но</w:t>
      </w:r>
      <w:r w:rsidR="00003DF4">
        <w:rPr>
          <w:rFonts w:ascii="Times New Roman" w:eastAsia="Times New Roman" w:hAnsi="Times New Roman" w:cs="Times New Roman"/>
          <w:b/>
          <w:sz w:val="20"/>
          <w:szCs w:val="20"/>
          <w:lang w:eastAsia="ru-RU"/>
        </w:rPr>
        <w:t xml:space="preserve"> и чувственный компонент</w:t>
      </w:r>
      <w:r w:rsidR="00FD67B5">
        <w:rPr>
          <w:rFonts w:ascii="Times New Roman" w:eastAsia="Times New Roman" w:hAnsi="Times New Roman" w:cs="Times New Roman"/>
          <w:b/>
          <w:sz w:val="20"/>
          <w:szCs w:val="20"/>
          <w:lang w:eastAsia="ru-RU"/>
        </w:rPr>
        <w:t xml:space="preserve">, </w:t>
      </w:r>
      <w:r w:rsidR="00046818">
        <w:rPr>
          <w:rFonts w:ascii="Times New Roman" w:eastAsia="Times New Roman" w:hAnsi="Times New Roman" w:cs="Times New Roman"/>
          <w:b/>
          <w:sz w:val="20"/>
          <w:szCs w:val="20"/>
          <w:lang w:eastAsia="ru-RU"/>
        </w:rPr>
        <w:t>лежащий в сфере этических ориентиров, идеалов и ценностей.</w:t>
      </w:r>
      <w:r w:rsidR="00437861">
        <w:rPr>
          <w:rFonts w:ascii="Times New Roman" w:eastAsia="Times New Roman" w:hAnsi="Times New Roman" w:cs="Times New Roman"/>
          <w:b/>
          <w:sz w:val="20"/>
          <w:szCs w:val="20"/>
          <w:lang w:eastAsia="ru-RU"/>
        </w:rPr>
        <w:t xml:space="preserve"> С развитием новых технологий</w:t>
      </w:r>
      <w:r w:rsidR="00DA669D" w:rsidRPr="00DA669D">
        <w:rPr>
          <w:rFonts w:ascii="Times New Roman" w:eastAsia="Times New Roman" w:hAnsi="Times New Roman" w:cs="Times New Roman"/>
          <w:b/>
          <w:sz w:val="20"/>
          <w:szCs w:val="20"/>
          <w:lang w:eastAsia="ru-RU"/>
        </w:rPr>
        <w:t xml:space="preserve"> </w:t>
      </w:r>
      <w:r w:rsidR="00DA669D">
        <w:rPr>
          <w:rFonts w:ascii="Times New Roman" w:eastAsia="Times New Roman" w:hAnsi="Times New Roman" w:cs="Times New Roman"/>
          <w:b/>
          <w:sz w:val="20"/>
          <w:szCs w:val="20"/>
          <w:lang w:eastAsia="ru-RU"/>
        </w:rPr>
        <w:t>ведения войн</w:t>
      </w:r>
      <w:r w:rsidR="00437861">
        <w:rPr>
          <w:rFonts w:ascii="Times New Roman" w:eastAsia="Times New Roman" w:hAnsi="Times New Roman" w:cs="Times New Roman"/>
          <w:b/>
          <w:sz w:val="20"/>
          <w:szCs w:val="20"/>
          <w:lang w:eastAsia="ru-RU"/>
        </w:rPr>
        <w:t xml:space="preserve"> и видов вооружений возникают новые этические вопросы, требующие внимательного рассмотрения.</w:t>
      </w:r>
      <w:r w:rsidR="007F2B48">
        <w:rPr>
          <w:rFonts w:ascii="Times New Roman" w:eastAsia="Times New Roman" w:hAnsi="Times New Roman" w:cs="Times New Roman"/>
          <w:b/>
          <w:sz w:val="20"/>
          <w:szCs w:val="20"/>
          <w:lang w:eastAsia="ru-RU"/>
        </w:rPr>
        <w:t xml:space="preserve"> Стремление западных стран к военному превосходству</w:t>
      </w:r>
      <w:r w:rsidR="00323893">
        <w:rPr>
          <w:rFonts w:ascii="Times New Roman" w:eastAsia="Times New Roman" w:hAnsi="Times New Roman" w:cs="Times New Roman"/>
          <w:b/>
          <w:sz w:val="20"/>
          <w:szCs w:val="20"/>
          <w:lang w:eastAsia="ru-RU"/>
        </w:rPr>
        <w:t xml:space="preserve"> подрывают </w:t>
      </w:r>
      <w:r w:rsidR="007F2B48">
        <w:rPr>
          <w:rFonts w:ascii="Times New Roman" w:eastAsia="Times New Roman" w:hAnsi="Times New Roman" w:cs="Times New Roman"/>
          <w:b/>
          <w:sz w:val="20"/>
          <w:szCs w:val="20"/>
          <w:lang w:eastAsia="ru-RU"/>
        </w:rPr>
        <w:t>глобальн</w:t>
      </w:r>
      <w:r w:rsidR="00323893">
        <w:rPr>
          <w:rFonts w:ascii="Times New Roman" w:eastAsia="Times New Roman" w:hAnsi="Times New Roman" w:cs="Times New Roman"/>
          <w:b/>
          <w:sz w:val="20"/>
          <w:szCs w:val="20"/>
          <w:lang w:eastAsia="ru-RU"/>
        </w:rPr>
        <w:t>ую</w:t>
      </w:r>
      <w:r w:rsidR="007F2B48">
        <w:rPr>
          <w:rFonts w:ascii="Times New Roman" w:eastAsia="Times New Roman" w:hAnsi="Times New Roman" w:cs="Times New Roman"/>
          <w:b/>
          <w:sz w:val="20"/>
          <w:szCs w:val="20"/>
          <w:lang w:eastAsia="ru-RU"/>
        </w:rPr>
        <w:t xml:space="preserve"> безопасност</w:t>
      </w:r>
      <w:r w:rsidR="00323893">
        <w:rPr>
          <w:rFonts w:ascii="Times New Roman" w:eastAsia="Times New Roman" w:hAnsi="Times New Roman" w:cs="Times New Roman"/>
          <w:b/>
          <w:sz w:val="20"/>
          <w:szCs w:val="20"/>
          <w:lang w:eastAsia="ru-RU"/>
        </w:rPr>
        <w:t>ь</w:t>
      </w:r>
      <w:r w:rsidR="007046FB">
        <w:rPr>
          <w:rFonts w:ascii="Times New Roman" w:eastAsia="Times New Roman" w:hAnsi="Times New Roman" w:cs="Times New Roman"/>
          <w:b/>
          <w:sz w:val="20"/>
          <w:szCs w:val="20"/>
          <w:lang w:eastAsia="ru-RU"/>
        </w:rPr>
        <w:t>. Непрерывное совершенствование летального оружия со стороны потенциального противника</w:t>
      </w:r>
      <w:r w:rsidR="00181D40">
        <w:rPr>
          <w:rFonts w:ascii="Times New Roman" w:eastAsia="Times New Roman" w:hAnsi="Times New Roman" w:cs="Times New Roman"/>
          <w:b/>
          <w:sz w:val="20"/>
          <w:szCs w:val="20"/>
          <w:lang w:eastAsia="ru-RU"/>
        </w:rPr>
        <w:t>, негативное ментальное воздействие</w:t>
      </w:r>
      <w:r w:rsidR="007046FB">
        <w:rPr>
          <w:rFonts w:ascii="Times New Roman" w:eastAsia="Times New Roman" w:hAnsi="Times New Roman" w:cs="Times New Roman"/>
          <w:b/>
          <w:sz w:val="20"/>
          <w:szCs w:val="20"/>
          <w:lang w:eastAsia="ru-RU"/>
        </w:rPr>
        <w:t xml:space="preserve"> приводит к </w:t>
      </w:r>
      <w:r w:rsidR="00A77555">
        <w:rPr>
          <w:rFonts w:ascii="Times New Roman" w:eastAsia="Times New Roman" w:hAnsi="Times New Roman" w:cs="Times New Roman"/>
          <w:b/>
          <w:sz w:val="20"/>
          <w:szCs w:val="20"/>
          <w:lang w:eastAsia="ru-RU"/>
        </w:rPr>
        <w:t xml:space="preserve">поиску баланса между защитой национальной безопасности и соблюдения гуманистических принципов, лежащих в основе профессиональной деятельность военнослужащих </w:t>
      </w:r>
      <w:r w:rsidR="00181D40">
        <w:rPr>
          <w:rFonts w:ascii="Times New Roman" w:eastAsia="Times New Roman" w:hAnsi="Times New Roman" w:cs="Times New Roman"/>
          <w:b/>
          <w:sz w:val="20"/>
          <w:szCs w:val="20"/>
          <w:lang w:eastAsia="ru-RU"/>
        </w:rPr>
        <w:t>российской армии.</w:t>
      </w:r>
    </w:p>
    <w:p w:rsidR="003033AA" w:rsidRDefault="003033AA" w:rsidP="009974AC">
      <w:pPr>
        <w:spacing w:after="0" w:line="240" w:lineRule="auto"/>
        <w:jc w:val="both"/>
        <w:rPr>
          <w:rFonts w:ascii="Times New Roman" w:eastAsia="Times New Roman" w:hAnsi="Times New Roman" w:cs="Times New Roman"/>
          <w:b/>
          <w:sz w:val="20"/>
          <w:szCs w:val="20"/>
          <w:lang w:eastAsia="ru-RU"/>
        </w:rPr>
      </w:pPr>
    </w:p>
    <w:p w:rsidR="00B9508F" w:rsidRDefault="00B9508F" w:rsidP="00B9508F">
      <w:pPr>
        <w:spacing w:after="0" w:line="240" w:lineRule="auto"/>
        <w:ind w:firstLine="709"/>
        <w:jc w:val="both"/>
        <w:rPr>
          <w:rFonts w:ascii="Times New Roman" w:eastAsia="Calibri" w:hAnsi="Times New Roman" w:cs="Times New Roman"/>
          <w:bCs/>
          <w:sz w:val="24"/>
          <w:szCs w:val="24"/>
        </w:rPr>
      </w:pPr>
      <w:r w:rsidRPr="00B9508F">
        <w:rPr>
          <w:rFonts w:ascii="Times New Roman" w:eastAsia="Calibri" w:hAnsi="Times New Roman" w:cs="Times New Roman"/>
          <w:bCs/>
          <w:sz w:val="24"/>
          <w:szCs w:val="24"/>
        </w:rPr>
        <w:t>Ключевые слова:</w:t>
      </w:r>
      <w:r>
        <w:rPr>
          <w:rFonts w:ascii="Times New Roman" w:eastAsia="Calibri" w:hAnsi="Times New Roman" w:cs="Times New Roman"/>
          <w:bCs/>
          <w:sz w:val="24"/>
          <w:szCs w:val="24"/>
        </w:rPr>
        <w:t xml:space="preserve"> </w:t>
      </w:r>
      <w:r w:rsidR="00817D45" w:rsidRPr="00817D45">
        <w:rPr>
          <w:rFonts w:ascii="Times New Roman" w:eastAsia="Calibri" w:hAnsi="Times New Roman" w:cs="Times New Roman"/>
          <w:bCs/>
          <w:sz w:val="24"/>
          <w:szCs w:val="24"/>
        </w:rPr>
        <w:t>деятельность</w:t>
      </w:r>
      <w:r w:rsidR="0042218C" w:rsidRPr="00817D45">
        <w:rPr>
          <w:rFonts w:ascii="Times New Roman" w:eastAsia="Calibri" w:hAnsi="Times New Roman" w:cs="Times New Roman"/>
          <w:bCs/>
          <w:sz w:val="24"/>
          <w:szCs w:val="24"/>
        </w:rPr>
        <w:t xml:space="preserve">, </w:t>
      </w:r>
      <w:r w:rsidR="00817D45" w:rsidRPr="00817D45">
        <w:rPr>
          <w:rFonts w:ascii="Times New Roman" w:eastAsia="Calibri" w:hAnsi="Times New Roman" w:cs="Times New Roman"/>
          <w:bCs/>
          <w:sz w:val="24"/>
          <w:szCs w:val="24"/>
        </w:rPr>
        <w:t>военная деятельность</w:t>
      </w:r>
      <w:r w:rsidR="0042218C" w:rsidRPr="00817D45">
        <w:rPr>
          <w:rFonts w:ascii="Times New Roman" w:eastAsia="Calibri" w:hAnsi="Times New Roman" w:cs="Times New Roman"/>
          <w:bCs/>
          <w:sz w:val="24"/>
          <w:szCs w:val="24"/>
        </w:rPr>
        <w:t xml:space="preserve">, </w:t>
      </w:r>
      <w:r w:rsidR="00505F83" w:rsidRPr="00505F83">
        <w:rPr>
          <w:rFonts w:ascii="Times New Roman" w:eastAsia="Calibri" w:hAnsi="Times New Roman" w:cs="Times New Roman"/>
          <w:bCs/>
          <w:sz w:val="24"/>
          <w:szCs w:val="24"/>
        </w:rPr>
        <w:t xml:space="preserve">боевая </w:t>
      </w:r>
      <w:r w:rsidR="00505F83" w:rsidRPr="002C72DD">
        <w:rPr>
          <w:rFonts w:ascii="Times New Roman" w:eastAsia="Calibri" w:hAnsi="Times New Roman" w:cs="Times New Roman"/>
          <w:bCs/>
          <w:sz w:val="24"/>
          <w:szCs w:val="24"/>
        </w:rPr>
        <w:t>деятельность</w:t>
      </w:r>
      <w:r w:rsidR="0042218C" w:rsidRPr="002C72DD">
        <w:rPr>
          <w:rFonts w:ascii="Times New Roman" w:eastAsia="Calibri" w:hAnsi="Times New Roman" w:cs="Times New Roman"/>
          <w:bCs/>
          <w:sz w:val="24"/>
          <w:szCs w:val="24"/>
        </w:rPr>
        <w:t xml:space="preserve">, </w:t>
      </w:r>
      <w:r w:rsidR="002C72DD">
        <w:rPr>
          <w:rFonts w:ascii="Times New Roman" w:eastAsia="Calibri" w:hAnsi="Times New Roman" w:cs="Times New Roman"/>
          <w:bCs/>
          <w:sz w:val="24"/>
          <w:szCs w:val="24"/>
        </w:rPr>
        <w:t xml:space="preserve">воинская этика, </w:t>
      </w:r>
      <w:r w:rsidR="002C72DD" w:rsidRPr="008D3E65">
        <w:rPr>
          <w:rFonts w:ascii="Times New Roman" w:eastAsia="Calibri" w:hAnsi="Times New Roman" w:cs="Times New Roman"/>
          <w:bCs/>
          <w:sz w:val="24"/>
          <w:szCs w:val="24"/>
        </w:rPr>
        <w:t>этическое</w:t>
      </w:r>
      <w:r w:rsidR="008D3E65">
        <w:rPr>
          <w:rFonts w:ascii="Times New Roman" w:eastAsia="Calibri" w:hAnsi="Times New Roman" w:cs="Times New Roman"/>
          <w:bCs/>
          <w:sz w:val="24"/>
          <w:szCs w:val="24"/>
        </w:rPr>
        <w:t xml:space="preserve"> воспитание, военно-политическая работа.</w:t>
      </w:r>
      <w:r w:rsidR="00E21666" w:rsidRPr="002C72DD">
        <w:rPr>
          <w:rFonts w:ascii="Times New Roman" w:eastAsia="Calibri" w:hAnsi="Times New Roman" w:cs="Times New Roman"/>
          <w:bCs/>
          <w:sz w:val="24"/>
          <w:szCs w:val="24"/>
        </w:rPr>
        <w:t xml:space="preserve"> </w:t>
      </w:r>
    </w:p>
    <w:p w:rsidR="00B9508F" w:rsidRPr="00B9508F" w:rsidRDefault="00B9508F" w:rsidP="00B9508F">
      <w:pPr>
        <w:spacing w:after="0" w:line="240" w:lineRule="auto"/>
        <w:ind w:firstLine="709"/>
        <w:jc w:val="both"/>
        <w:rPr>
          <w:rFonts w:ascii="Times New Roman" w:eastAsia="Times New Roman" w:hAnsi="Times New Roman" w:cs="Times New Roman"/>
          <w:sz w:val="20"/>
          <w:szCs w:val="20"/>
          <w:lang w:eastAsia="ru-RU"/>
        </w:rPr>
      </w:pPr>
    </w:p>
    <w:p w:rsidR="006150B7" w:rsidRPr="00373179" w:rsidRDefault="00682453" w:rsidP="00E21666">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682453">
        <w:rPr>
          <w:rFonts w:ascii="Times New Roman" w:eastAsia="Times New Roman" w:hAnsi="Times New Roman" w:cs="Times New Roman"/>
          <w:b/>
          <w:spacing w:val="-6"/>
          <w:sz w:val="24"/>
          <w:szCs w:val="24"/>
          <w:lang w:val="en-US" w:eastAsia="ru-RU"/>
        </w:rPr>
        <w:t>TO THE QUESTION OF THE ROLE OF MILITARY ETHICS IN MODERN CONDITIONS</w:t>
      </w:r>
    </w:p>
    <w:p w:rsidR="00E21666" w:rsidRPr="00373179" w:rsidRDefault="00E21666" w:rsidP="00E21666">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p>
    <w:p w:rsidR="00B9508F" w:rsidRPr="0042218C" w:rsidRDefault="00E21666" w:rsidP="00B9508F">
      <w:pPr>
        <w:spacing w:after="0" w:line="240" w:lineRule="auto"/>
        <w:jc w:val="both"/>
        <w:rPr>
          <w:rFonts w:ascii="Times New Roman" w:eastAsia="TimesNewRomanPS-BoldMT" w:hAnsi="Times New Roman" w:cs="Times New Roman"/>
          <w:b/>
          <w:bCs/>
          <w:sz w:val="24"/>
          <w:szCs w:val="24"/>
          <w:lang w:val="en-US"/>
        </w:rPr>
      </w:pPr>
      <w:proofErr w:type="spellStart"/>
      <w:r w:rsidRPr="00B9508F">
        <w:rPr>
          <w:rFonts w:ascii="Times New Roman" w:eastAsia="TimesNewRomanPS-BoldMT" w:hAnsi="Times New Roman" w:cs="Times New Roman"/>
          <w:b/>
          <w:bCs/>
          <w:sz w:val="24"/>
          <w:szCs w:val="24"/>
          <w:lang w:val="en-US"/>
        </w:rPr>
        <w:t>Samedova</w:t>
      </w:r>
      <w:proofErr w:type="spellEnd"/>
      <w:r w:rsidRPr="00B9508F">
        <w:rPr>
          <w:rFonts w:ascii="Times New Roman" w:eastAsia="TimesNewRomanPS-BoldMT" w:hAnsi="Times New Roman" w:cs="Times New Roman"/>
          <w:b/>
          <w:bCs/>
          <w:sz w:val="24"/>
          <w:szCs w:val="24"/>
          <w:lang w:val="en-US"/>
        </w:rPr>
        <w:t xml:space="preserve"> </w:t>
      </w:r>
      <w:proofErr w:type="spellStart"/>
      <w:r w:rsidRPr="00B9508F">
        <w:rPr>
          <w:rFonts w:ascii="Times New Roman" w:eastAsia="TimesNewRomanPS-BoldMT" w:hAnsi="Times New Roman" w:cs="Times New Roman"/>
          <w:b/>
          <w:bCs/>
          <w:sz w:val="24"/>
          <w:szCs w:val="24"/>
          <w:lang w:val="en-US"/>
        </w:rPr>
        <w:t>Ya.A</w:t>
      </w:r>
      <w:proofErr w:type="spellEnd"/>
      <w:r w:rsidRPr="00B9508F">
        <w:rPr>
          <w:rFonts w:ascii="Times New Roman" w:eastAsia="TimesNewRomanPS-BoldMT" w:hAnsi="Times New Roman" w:cs="Times New Roman"/>
          <w:b/>
          <w:bCs/>
          <w:sz w:val="24"/>
          <w:szCs w:val="24"/>
          <w:lang w:val="en-US"/>
        </w:rPr>
        <w:t>.</w:t>
      </w:r>
      <w:r w:rsidR="00682453" w:rsidRPr="0042218C">
        <w:rPr>
          <w:rFonts w:ascii="Times New Roman" w:eastAsia="TimesNewRomanPS-BoldMT" w:hAnsi="Times New Roman" w:cs="Times New Roman"/>
          <w:b/>
          <w:bCs/>
          <w:sz w:val="24"/>
          <w:szCs w:val="24"/>
          <w:lang w:val="en-US"/>
        </w:rPr>
        <w:t>,</w:t>
      </w:r>
      <w:r w:rsidR="00682453" w:rsidRPr="00682453">
        <w:rPr>
          <w:rFonts w:ascii="Times New Roman" w:eastAsia="TimesNewRomanPS-BoldMT" w:hAnsi="Times New Roman" w:cs="Times New Roman"/>
          <w:b/>
          <w:bCs/>
          <w:sz w:val="24"/>
          <w:szCs w:val="24"/>
          <w:lang w:val="en-US"/>
        </w:rPr>
        <w:t xml:space="preserve"> </w:t>
      </w:r>
      <w:proofErr w:type="spellStart"/>
      <w:r w:rsidR="00682453">
        <w:rPr>
          <w:rFonts w:ascii="Times New Roman" w:eastAsia="TimesNewRomanPS-BoldMT" w:hAnsi="Times New Roman" w:cs="Times New Roman"/>
          <w:b/>
          <w:bCs/>
          <w:sz w:val="24"/>
          <w:szCs w:val="24"/>
          <w:lang w:val="en-US"/>
        </w:rPr>
        <w:t>Goncharenko</w:t>
      </w:r>
      <w:proofErr w:type="spellEnd"/>
      <w:r w:rsidR="00682453" w:rsidRPr="00B9508F">
        <w:rPr>
          <w:rFonts w:ascii="Times New Roman" w:eastAsia="TimesNewRomanPS-BoldMT" w:hAnsi="Times New Roman" w:cs="Times New Roman"/>
          <w:b/>
          <w:bCs/>
          <w:sz w:val="24"/>
          <w:szCs w:val="24"/>
          <w:lang w:val="en-US"/>
        </w:rPr>
        <w:t xml:space="preserve"> </w:t>
      </w:r>
      <w:r w:rsidR="00682453">
        <w:rPr>
          <w:rFonts w:ascii="Times New Roman" w:eastAsia="TimesNewRomanPS-BoldMT" w:hAnsi="Times New Roman" w:cs="Times New Roman"/>
          <w:b/>
          <w:bCs/>
          <w:sz w:val="24"/>
          <w:szCs w:val="24"/>
          <w:lang w:val="en-US"/>
        </w:rPr>
        <w:t>D</w:t>
      </w:r>
      <w:r w:rsidR="00682453" w:rsidRPr="00B9508F">
        <w:rPr>
          <w:rFonts w:ascii="Times New Roman" w:eastAsia="TimesNewRomanPS-BoldMT" w:hAnsi="Times New Roman" w:cs="Times New Roman"/>
          <w:b/>
          <w:bCs/>
          <w:sz w:val="24"/>
          <w:szCs w:val="24"/>
          <w:lang w:val="en-US"/>
        </w:rPr>
        <w:t>.</w:t>
      </w:r>
      <w:r w:rsidR="00682453">
        <w:rPr>
          <w:rFonts w:ascii="Times New Roman" w:eastAsia="TimesNewRomanPS-BoldMT" w:hAnsi="Times New Roman" w:cs="Times New Roman"/>
          <w:b/>
          <w:bCs/>
          <w:sz w:val="24"/>
          <w:szCs w:val="24"/>
          <w:lang w:val="en-US"/>
        </w:rPr>
        <w:t>N.</w:t>
      </w:r>
    </w:p>
    <w:p w:rsidR="00B9508F" w:rsidRPr="00B9508F" w:rsidRDefault="00B9508F" w:rsidP="00B9508F">
      <w:pPr>
        <w:autoSpaceDE w:val="0"/>
        <w:autoSpaceDN w:val="0"/>
        <w:adjustRightInd w:val="0"/>
        <w:spacing w:after="0" w:line="240" w:lineRule="auto"/>
        <w:rPr>
          <w:rFonts w:ascii="Times New Roman" w:eastAsia="TimesNewRomanPS-ItalicMT" w:hAnsi="Times New Roman" w:cs="Times New Roman"/>
          <w:i/>
          <w:iCs/>
          <w:sz w:val="24"/>
          <w:szCs w:val="24"/>
          <w:lang w:val="en-US"/>
        </w:rPr>
      </w:pPr>
      <w:r w:rsidRPr="00B9508F">
        <w:rPr>
          <w:rFonts w:ascii="Times New Roman" w:eastAsia="TimesNewRomanPS-ItalicMT" w:hAnsi="Times New Roman" w:cs="Times New Roman"/>
          <w:i/>
          <w:iCs/>
          <w:sz w:val="24"/>
          <w:szCs w:val="24"/>
          <w:lang w:val="en-US"/>
        </w:rPr>
        <w:t xml:space="preserve">Military Air Force Education and Research Center «The </w:t>
      </w:r>
      <w:proofErr w:type="spellStart"/>
      <w:r w:rsidRPr="00B9508F">
        <w:rPr>
          <w:rFonts w:ascii="Times New Roman" w:eastAsia="TimesNewRomanPS-ItalicMT" w:hAnsi="Times New Roman" w:cs="Times New Roman"/>
          <w:i/>
          <w:iCs/>
          <w:sz w:val="24"/>
          <w:szCs w:val="24"/>
          <w:lang w:val="en-US"/>
        </w:rPr>
        <w:t>Zhukovsky</w:t>
      </w:r>
      <w:proofErr w:type="spellEnd"/>
      <w:r w:rsidRPr="00B9508F">
        <w:rPr>
          <w:rFonts w:ascii="Times New Roman" w:eastAsia="TimesNewRomanPS-ItalicMT" w:hAnsi="Times New Roman" w:cs="Times New Roman"/>
          <w:i/>
          <w:iCs/>
          <w:sz w:val="24"/>
          <w:szCs w:val="24"/>
          <w:lang w:val="en-US"/>
        </w:rPr>
        <w:t xml:space="preserve"> and Gagarin </w:t>
      </w:r>
    </w:p>
    <w:p w:rsidR="00B9508F" w:rsidRPr="00B9508F" w:rsidRDefault="00B9508F" w:rsidP="00B9508F">
      <w:pPr>
        <w:autoSpaceDE w:val="0"/>
        <w:autoSpaceDN w:val="0"/>
        <w:adjustRightInd w:val="0"/>
        <w:spacing w:after="0" w:line="240" w:lineRule="auto"/>
        <w:rPr>
          <w:rFonts w:ascii="Times New Roman" w:eastAsia="Calibri" w:hAnsi="Times New Roman" w:cs="Times New Roman"/>
          <w:i/>
          <w:sz w:val="24"/>
          <w:szCs w:val="24"/>
          <w:lang w:val="en-US"/>
        </w:rPr>
      </w:pPr>
      <w:r w:rsidRPr="00B9508F">
        <w:rPr>
          <w:rFonts w:ascii="Times New Roman" w:eastAsia="TimesNewRomanPS-ItalicMT" w:hAnsi="Times New Roman" w:cs="Times New Roman"/>
          <w:i/>
          <w:iCs/>
          <w:sz w:val="24"/>
          <w:szCs w:val="24"/>
          <w:lang w:val="en-US"/>
        </w:rPr>
        <w:t>Air Force Academy», Voronezh</w:t>
      </w:r>
    </w:p>
    <w:p w:rsidR="00B9508F" w:rsidRPr="00B9508F" w:rsidRDefault="00B9508F" w:rsidP="00B9508F">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B9508F">
        <w:rPr>
          <w:rFonts w:ascii="Times New Roman" w:eastAsia="Calibri" w:hAnsi="Times New Roman" w:cs="Times New Roman"/>
          <w:i/>
          <w:iCs/>
          <w:color w:val="000000"/>
          <w:sz w:val="24"/>
          <w:szCs w:val="24"/>
          <w:lang w:val="en-US"/>
        </w:rPr>
        <w:t>2010sham@rambler.ru</w:t>
      </w:r>
    </w:p>
    <w:p w:rsidR="009974AC" w:rsidRDefault="009974AC" w:rsidP="009974AC">
      <w:pPr>
        <w:spacing w:after="0" w:line="240" w:lineRule="auto"/>
        <w:rPr>
          <w:rFonts w:ascii="Times New Roman" w:eastAsia="Times New Roman" w:hAnsi="Times New Roman" w:cs="Times New Roman"/>
          <w:spacing w:val="36"/>
          <w:lang w:val="en-US" w:eastAsia="ru-RU"/>
        </w:rPr>
      </w:pPr>
    </w:p>
    <w:p w:rsidR="006150B7" w:rsidRPr="00AA5188" w:rsidRDefault="00C27900" w:rsidP="00B9508F">
      <w:pPr>
        <w:spacing w:after="0" w:line="240" w:lineRule="auto"/>
        <w:jc w:val="both"/>
        <w:rPr>
          <w:rFonts w:ascii="Times New Roman" w:eastAsia="Times New Roman" w:hAnsi="Times New Roman" w:cs="Times New Roman"/>
          <w:b/>
          <w:sz w:val="20"/>
          <w:szCs w:val="20"/>
          <w:lang w:val="en-US" w:eastAsia="ru-RU"/>
        </w:rPr>
      </w:pPr>
      <w:r w:rsidRPr="00C27900">
        <w:rPr>
          <w:rFonts w:ascii="Times New Roman" w:eastAsia="Times New Roman" w:hAnsi="Times New Roman" w:cs="Times New Roman"/>
          <w:b/>
          <w:sz w:val="20"/>
          <w:szCs w:val="20"/>
          <w:lang w:val="en-US" w:eastAsia="ru-RU"/>
        </w:rPr>
        <w:t>Within the sphere of public activity, military activity is of particular importance. This is due to its role in the process of maintaining the integrity and independence of our country. As a complex social phenomenon, military activity includes not only a material component involving a consciously formulated goal and actions to achieve it, but also a sensory component that lies in the sphere of ethical guidelines, ideals and values. With the development of new technologies for warfare and types of weapons, new ethical issues arise that require careful consideration. The desire of Western countries for military superiority undermines global security. Continuous improvement of lethal weapons by a potential adversary, negative mental impact leads to a balance between protecting national security and observing the humanistic principles underlying the professional activities of the Russian army.</w:t>
      </w:r>
    </w:p>
    <w:p w:rsidR="00682453" w:rsidRPr="00AA5188" w:rsidRDefault="00682453" w:rsidP="00B9508F">
      <w:pPr>
        <w:spacing w:after="0" w:line="240" w:lineRule="auto"/>
        <w:jc w:val="both"/>
        <w:rPr>
          <w:rFonts w:ascii="Times New Roman" w:eastAsia="Times New Roman" w:hAnsi="Times New Roman" w:cs="Times New Roman"/>
          <w:b/>
          <w:sz w:val="20"/>
          <w:szCs w:val="20"/>
          <w:lang w:val="en-US" w:eastAsia="ru-RU"/>
        </w:rPr>
      </w:pPr>
    </w:p>
    <w:p w:rsidR="005D297C" w:rsidRPr="005D297C" w:rsidRDefault="005D297C" w:rsidP="00EB60B1">
      <w:pPr>
        <w:shd w:val="clear" w:color="auto" w:fill="FFFFFF"/>
        <w:spacing w:after="0" w:line="240" w:lineRule="auto"/>
        <w:ind w:firstLine="709"/>
        <w:jc w:val="both"/>
        <w:rPr>
          <w:rFonts w:ascii="Times New Roman" w:eastAsia="Times New Roman" w:hAnsi="Times New Roman" w:cs="Times New Roman"/>
          <w:b/>
          <w:sz w:val="20"/>
          <w:szCs w:val="20"/>
          <w:lang w:val="en-US" w:eastAsia="ru-RU"/>
        </w:rPr>
      </w:pPr>
      <w:r w:rsidRPr="00EB60B1">
        <w:rPr>
          <w:rFonts w:ascii="Times New Roman" w:eastAsia="Times New Roman" w:hAnsi="Times New Roman" w:cs="Times New Roman"/>
          <w:spacing w:val="-6"/>
          <w:sz w:val="24"/>
          <w:szCs w:val="24"/>
          <w:lang w:val="en-US" w:eastAsia="ru-RU"/>
        </w:rPr>
        <w:t xml:space="preserve">Keywords: </w:t>
      </w:r>
      <w:proofErr w:type="gramStart"/>
      <w:r w:rsidR="00A75127" w:rsidRPr="00A75127">
        <w:rPr>
          <w:rFonts w:ascii="Times New Roman" w:eastAsia="Times New Roman" w:hAnsi="Times New Roman" w:cs="Times New Roman"/>
          <w:sz w:val="24"/>
          <w:szCs w:val="24"/>
          <w:lang w:val="en-US" w:eastAsia="ru-RU"/>
        </w:rPr>
        <w:t>activity, military activity, combat</w:t>
      </w:r>
      <w:proofErr w:type="gramEnd"/>
      <w:r w:rsidR="00A75127" w:rsidRPr="00A75127">
        <w:rPr>
          <w:rFonts w:ascii="Times New Roman" w:eastAsia="Times New Roman" w:hAnsi="Times New Roman" w:cs="Times New Roman"/>
          <w:sz w:val="24"/>
          <w:szCs w:val="24"/>
          <w:lang w:val="en-US" w:eastAsia="ru-RU"/>
        </w:rPr>
        <w:t xml:space="preserve"> activity, military ethics, ethical education, military-political work.</w:t>
      </w:r>
    </w:p>
    <w:p w:rsidR="00B9508F" w:rsidRDefault="00B9508F" w:rsidP="009974AC">
      <w:pPr>
        <w:spacing w:after="0" w:line="240" w:lineRule="auto"/>
        <w:rPr>
          <w:rFonts w:ascii="Times New Roman" w:eastAsia="Times New Roman" w:hAnsi="Times New Roman" w:cs="Times New Roman"/>
          <w:spacing w:val="36"/>
          <w:lang w:val="en-US" w:eastAsia="ru-RU"/>
        </w:rPr>
      </w:pPr>
    </w:p>
    <w:p w:rsidR="00AA5188" w:rsidRDefault="00AA5188" w:rsidP="00361AB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контексте современных политических и экономических событий</w:t>
      </w:r>
      <w:r w:rsidR="00606BDF">
        <w:rPr>
          <w:rFonts w:ascii="Times New Roman" w:hAnsi="Times New Roman" w:cs="Times New Roman"/>
          <w:sz w:val="24"/>
          <w:szCs w:val="24"/>
        </w:rPr>
        <w:t xml:space="preserve"> проблемы военной этики становятся особенно актуальными.</w:t>
      </w:r>
      <w:r w:rsidR="00233086">
        <w:rPr>
          <w:rFonts w:ascii="Times New Roman" w:hAnsi="Times New Roman" w:cs="Times New Roman"/>
          <w:sz w:val="24"/>
          <w:szCs w:val="24"/>
        </w:rPr>
        <w:t xml:space="preserve"> Для рассмотрения данного вопроса необходимо четкое понимание </w:t>
      </w:r>
      <w:r w:rsidR="00FF239E">
        <w:rPr>
          <w:rFonts w:ascii="Times New Roman" w:hAnsi="Times New Roman" w:cs="Times New Roman"/>
          <w:sz w:val="24"/>
          <w:szCs w:val="24"/>
        </w:rPr>
        <w:t>основных</w:t>
      </w:r>
      <w:r w:rsidR="00233086">
        <w:rPr>
          <w:rFonts w:ascii="Times New Roman" w:hAnsi="Times New Roman" w:cs="Times New Roman"/>
          <w:sz w:val="24"/>
          <w:szCs w:val="24"/>
        </w:rPr>
        <w:t xml:space="preserve"> понятий.</w:t>
      </w:r>
      <w:r w:rsidR="00C97C22">
        <w:rPr>
          <w:rFonts w:ascii="Times New Roman" w:hAnsi="Times New Roman" w:cs="Times New Roman"/>
          <w:sz w:val="24"/>
          <w:szCs w:val="24"/>
        </w:rPr>
        <w:t xml:space="preserve"> Понятие «деятельность» </w:t>
      </w:r>
      <w:r w:rsidR="00C8750E">
        <w:rPr>
          <w:rFonts w:ascii="Times New Roman" w:hAnsi="Times New Roman" w:cs="Times New Roman"/>
          <w:sz w:val="24"/>
          <w:szCs w:val="24"/>
        </w:rPr>
        <w:t xml:space="preserve">является </w:t>
      </w:r>
      <w:r w:rsidR="007650AA">
        <w:rPr>
          <w:rFonts w:ascii="Times New Roman" w:hAnsi="Times New Roman" w:cs="Times New Roman"/>
          <w:sz w:val="24"/>
          <w:szCs w:val="24"/>
        </w:rPr>
        <w:t xml:space="preserve">базовой </w:t>
      </w:r>
      <w:r w:rsidR="00C8750E">
        <w:rPr>
          <w:rFonts w:ascii="Times New Roman" w:hAnsi="Times New Roman" w:cs="Times New Roman"/>
          <w:sz w:val="24"/>
          <w:szCs w:val="24"/>
        </w:rPr>
        <w:t>категорией</w:t>
      </w:r>
      <w:r w:rsidR="007650AA">
        <w:rPr>
          <w:rFonts w:ascii="Times New Roman" w:hAnsi="Times New Roman" w:cs="Times New Roman"/>
          <w:sz w:val="24"/>
          <w:szCs w:val="24"/>
        </w:rPr>
        <w:t>, рассматриваемой</w:t>
      </w:r>
      <w:r w:rsidR="00C8750E">
        <w:rPr>
          <w:rFonts w:ascii="Times New Roman" w:hAnsi="Times New Roman" w:cs="Times New Roman"/>
          <w:sz w:val="24"/>
          <w:szCs w:val="24"/>
        </w:rPr>
        <w:t xml:space="preserve"> многи</w:t>
      </w:r>
      <w:r w:rsidR="007650AA">
        <w:rPr>
          <w:rFonts w:ascii="Times New Roman" w:hAnsi="Times New Roman" w:cs="Times New Roman"/>
          <w:sz w:val="24"/>
          <w:szCs w:val="24"/>
        </w:rPr>
        <w:t>ми</w:t>
      </w:r>
      <w:r w:rsidR="00C8750E">
        <w:rPr>
          <w:rFonts w:ascii="Times New Roman" w:hAnsi="Times New Roman" w:cs="Times New Roman"/>
          <w:sz w:val="24"/>
          <w:szCs w:val="24"/>
        </w:rPr>
        <w:t xml:space="preserve"> наук</w:t>
      </w:r>
      <w:r w:rsidR="007650AA">
        <w:rPr>
          <w:rFonts w:ascii="Times New Roman" w:hAnsi="Times New Roman" w:cs="Times New Roman"/>
          <w:sz w:val="24"/>
          <w:szCs w:val="24"/>
        </w:rPr>
        <w:t>ами</w:t>
      </w:r>
      <w:r w:rsidR="00C8750E">
        <w:rPr>
          <w:rFonts w:ascii="Times New Roman" w:hAnsi="Times New Roman" w:cs="Times New Roman"/>
          <w:sz w:val="24"/>
          <w:szCs w:val="24"/>
        </w:rPr>
        <w:t>.</w:t>
      </w:r>
      <w:r w:rsidR="00A93AA7">
        <w:rPr>
          <w:rFonts w:ascii="Times New Roman" w:hAnsi="Times New Roman" w:cs="Times New Roman"/>
          <w:sz w:val="24"/>
          <w:szCs w:val="24"/>
        </w:rPr>
        <w:t xml:space="preserve"> Он</w:t>
      </w:r>
      <w:r w:rsidR="00BC228D">
        <w:rPr>
          <w:rFonts w:ascii="Times New Roman" w:hAnsi="Times New Roman" w:cs="Times New Roman"/>
          <w:sz w:val="24"/>
          <w:szCs w:val="24"/>
        </w:rPr>
        <w:t>о</w:t>
      </w:r>
      <w:r w:rsidR="00A93AA7">
        <w:rPr>
          <w:rFonts w:ascii="Times New Roman" w:hAnsi="Times New Roman" w:cs="Times New Roman"/>
          <w:sz w:val="24"/>
          <w:szCs w:val="24"/>
        </w:rPr>
        <w:t xml:space="preserve"> трактуется как форма активного отноше</w:t>
      </w:r>
      <w:r w:rsidR="00700BC1">
        <w:rPr>
          <w:rFonts w:ascii="Times New Roman" w:hAnsi="Times New Roman" w:cs="Times New Roman"/>
          <w:sz w:val="24"/>
          <w:szCs w:val="24"/>
        </w:rPr>
        <w:t>ния субъекта к окружающему миру.</w:t>
      </w:r>
      <w:r w:rsidR="00A93AA7">
        <w:rPr>
          <w:rFonts w:ascii="Times New Roman" w:hAnsi="Times New Roman" w:cs="Times New Roman"/>
          <w:sz w:val="24"/>
          <w:szCs w:val="24"/>
        </w:rPr>
        <w:t xml:space="preserve"> </w:t>
      </w:r>
      <w:r w:rsidR="00700BC1">
        <w:rPr>
          <w:rFonts w:ascii="Times New Roman" w:hAnsi="Times New Roman" w:cs="Times New Roman"/>
          <w:sz w:val="24"/>
          <w:szCs w:val="24"/>
        </w:rPr>
        <w:t>Ц</w:t>
      </w:r>
      <w:r w:rsidR="00B41345">
        <w:rPr>
          <w:rFonts w:ascii="Times New Roman" w:hAnsi="Times New Roman" w:cs="Times New Roman"/>
          <w:sz w:val="24"/>
          <w:szCs w:val="24"/>
        </w:rPr>
        <w:t>ель</w:t>
      </w:r>
      <w:r w:rsidR="00A93AA7">
        <w:rPr>
          <w:rFonts w:ascii="Times New Roman" w:hAnsi="Times New Roman" w:cs="Times New Roman"/>
          <w:sz w:val="24"/>
          <w:szCs w:val="24"/>
        </w:rPr>
        <w:t xml:space="preserve"> </w:t>
      </w:r>
      <w:r w:rsidR="00700BC1">
        <w:rPr>
          <w:rFonts w:ascii="Times New Roman" w:hAnsi="Times New Roman" w:cs="Times New Roman"/>
          <w:sz w:val="24"/>
          <w:szCs w:val="24"/>
        </w:rPr>
        <w:t>такого отношения</w:t>
      </w:r>
      <w:r w:rsidR="00B41345">
        <w:rPr>
          <w:rFonts w:ascii="Times New Roman" w:hAnsi="Times New Roman" w:cs="Times New Roman"/>
          <w:sz w:val="24"/>
          <w:szCs w:val="24"/>
        </w:rPr>
        <w:t xml:space="preserve"> –</w:t>
      </w:r>
      <w:r w:rsidR="00A93AA7">
        <w:rPr>
          <w:rFonts w:ascii="Times New Roman" w:hAnsi="Times New Roman" w:cs="Times New Roman"/>
          <w:sz w:val="24"/>
          <w:szCs w:val="24"/>
        </w:rPr>
        <w:t xml:space="preserve"> познание или активное преобразование</w:t>
      </w:r>
      <w:r w:rsidR="00843DEC">
        <w:rPr>
          <w:rFonts w:ascii="Times New Roman" w:hAnsi="Times New Roman" w:cs="Times New Roman"/>
          <w:sz w:val="24"/>
          <w:szCs w:val="24"/>
        </w:rPr>
        <w:t xml:space="preserve"> объекта окружающего мира</w:t>
      </w:r>
      <w:r w:rsidR="00A11085">
        <w:rPr>
          <w:rFonts w:ascii="Times New Roman" w:hAnsi="Times New Roman" w:cs="Times New Roman"/>
          <w:sz w:val="24"/>
          <w:szCs w:val="24"/>
        </w:rPr>
        <w:t xml:space="preserve"> [</w:t>
      </w:r>
      <w:r w:rsidR="008110F4">
        <w:rPr>
          <w:rFonts w:ascii="Times New Roman" w:hAnsi="Times New Roman" w:cs="Times New Roman"/>
          <w:sz w:val="24"/>
          <w:szCs w:val="24"/>
        </w:rPr>
        <w:t>3</w:t>
      </w:r>
      <w:r w:rsidR="008110F4" w:rsidRPr="008110F4">
        <w:rPr>
          <w:rFonts w:ascii="Times New Roman" w:hAnsi="Times New Roman" w:cs="Times New Roman"/>
          <w:sz w:val="24"/>
          <w:szCs w:val="24"/>
        </w:rPr>
        <w:t xml:space="preserve">, </w:t>
      </w:r>
      <w:r w:rsidR="00760FA4" w:rsidRPr="008110F4">
        <w:rPr>
          <w:rFonts w:ascii="Times New Roman" w:hAnsi="Times New Roman" w:cs="Times New Roman"/>
          <w:sz w:val="24"/>
          <w:szCs w:val="24"/>
        </w:rPr>
        <w:t>с. 655</w:t>
      </w:r>
      <w:r w:rsidR="00A11085">
        <w:rPr>
          <w:rFonts w:ascii="Times New Roman" w:hAnsi="Times New Roman" w:cs="Times New Roman"/>
          <w:sz w:val="24"/>
          <w:szCs w:val="24"/>
        </w:rPr>
        <w:t>]</w:t>
      </w:r>
      <w:r w:rsidR="00B10D82">
        <w:rPr>
          <w:rFonts w:ascii="Times New Roman" w:hAnsi="Times New Roman" w:cs="Times New Roman"/>
          <w:sz w:val="24"/>
          <w:szCs w:val="24"/>
        </w:rPr>
        <w:t>.</w:t>
      </w:r>
      <w:r w:rsidR="00A93AA7">
        <w:rPr>
          <w:rFonts w:ascii="Times New Roman" w:hAnsi="Times New Roman" w:cs="Times New Roman"/>
          <w:sz w:val="24"/>
          <w:szCs w:val="24"/>
        </w:rPr>
        <w:t xml:space="preserve"> </w:t>
      </w:r>
    </w:p>
    <w:p w:rsidR="002118F4" w:rsidRDefault="00573047" w:rsidP="008A3B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обратить внимание на то, что в </w:t>
      </w:r>
      <w:r w:rsidR="00035214">
        <w:rPr>
          <w:rFonts w:ascii="Times New Roman" w:hAnsi="Times New Roman" w:cs="Times New Roman"/>
          <w:sz w:val="24"/>
          <w:szCs w:val="24"/>
        </w:rPr>
        <w:t>основе любой дея</w:t>
      </w:r>
      <w:r w:rsidR="00A35B69">
        <w:rPr>
          <w:rFonts w:ascii="Times New Roman" w:hAnsi="Times New Roman" w:cs="Times New Roman"/>
          <w:sz w:val="24"/>
          <w:szCs w:val="24"/>
        </w:rPr>
        <w:t>тельности лежит осознанная цель.</w:t>
      </w:r>
      <w:r w:rsidR="00035214">
        <w:rPr>
          <w:rFonts w:ascii="Times New Roman" w:hAnsi="Times New Roman" w:cs="Times New Roman"/>
          <w:sz w:val="24"/>
          <w:szCs w:val="24"/>
        </w:rPr>
        <w:t xml:space="preserve"> </w:t>
      </w:r>
      <w:r w:rsidR="00A35B69">
        <w:rPr>
          <w:rFonts w:ascii="Times New Roman" w:hAnsi="Times New Roman" w:cs="Times New Roman"/>
          <w:sz w:val="24"/>
          <w:szCs w:val="24"/>
        </w:rPr>
        <w:t>Э</w:t>
      </w:r>
      <w:r w:rsidR="00035214">
        <w:rPr>
          <w:rFonts w:ascii="Times New Roman" w:hAnsi="Times New Roman" w:cs="Times New Roman"/>
          <w:sz w:val="24"/>
          <w:szCs w:val="24"/>
        </w:rPr>
        <w:t>то</w:t>
      </w:r>
      <w:r w:rsidR="006D7214">
        <w:rPr>
          <w:rFonts w:ascii="Times New Roman" w:hAnsi="Times New Roman" w:cs="Times New Roman"/>
          <w:sz w:val="24"/>
          <w:szCs w:val="24"/>
        </w:rPr>
        <w:t xml:space="preserve"> позволяет нам говорить о </w:t>
      </w:r>
      <w:r w:rsidR="00C42307">
        <w:rPr>
          <w:rFonts w:ascii="Times New Roman" w:hAnsi="Times New Roman" w:cs="Times New Roman"/>
          <w:sz w:val="24"/>
          <w:szCs w:val="24"/>
        </w:rPr>
        <w:t xml:space="preserve">том, что характер каждой конкретной цели лежит в сфере </w:t>
      </w:r>
      <w:r w:rsidR="00C42307">
        <w:rPr>
          <w:rFonts w:ascii="Times New Roman" w:hAnsi="Times New Roman" w:cs="Times New Roman"/>
          <w:sz w:val="24"/>
          <w:szCs w:val="24"/>
        </w:rPr>
        <w:lastRenderedPageBreak/>
        <w:t>этического поля.</w:t>
      </w:r>
      <w:r w:rsidR="002118F4">
        <w:rPr>
          <w:rFonts w:ascii="Times New Roman" w:hAnsi="Times New Roman" w:cs="Times New Roman"/>
          <w:sz w:val="24"/>
          <w:szCs w:val="24"/>
        </w:rPr>
        <w:t xml:space="preserve"> В связи с этим особый интерес представляет воинская деятельность, в структуре которой содержится не только повседневная, но и боевая деятельность.</w:t>
      </w:r>
    </w:p>
    <w:p w:rsidR="00441BBC" w:rsidRDefault="00441BBC" w:rsidP="008A3B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 важным тенденциям трансформации ведения войны в новом тысяч</w:t>
      </w:r>
      <w:r w:rsidR="00B46D8B">
        <w:rPr>
          <w:rFonts w:ascii="Times New Roman" w:hAnsi="Times New Roman" w:cs="Times New Roman"/>
          <w:sz w:val="24"/>
          <w:szCs w:val="24"/>
        </w:rPr>
        <w:t>е</w:t>
      </w:r>
      <w:r>
        <w:rPr>
          <w:rFonts w:ascii="Times New Roman" w:hAnsi="Times New Roman" w:cs="Times New Roman"/>
          <w:sz w:val="24"/>
          <w:szCs w:val="24"/>
        </w:rPr>
        <w:t>летии является</w:t>
      </w:r>
      <w:r w:rsidR="00066E8A">
        <w:rPr>
          <w:rFonts w:ascii="Times New Roman" w:hAnsi="Times New Roman" w:cs="Times New Roman"/>
          <w:sz w:val="24"/>
          <w:szCs w:val="24"/>
        </w:rPr>
        <w:t xml:space="preserve"> активное включение в вооруженные конфликты террористических </w:t>
      </w:r>
      <w:r w:rsidR="004A04B0">
        <w:rPr>
          <w:rFonts w:ascii="Times New Roman" w:hAnsi="Times New Roman" w:cs="Times New Roman"/>
          <w:sz w:val="24"/>
          <w:szCs w:val="24"/>
        </w:rPr>
        <w:t>и экономических приемов, приемов не прямого воздействия</w:t>
      </w:r>
      <w:r w:rsidR="00C6298C">
        <w:rPr>
          <w:rFonts w:ascii="Times New Roman" w:hAnsi="Times New Roman" w:cs="Times New Roman"/>
          <w:sz w:val="24"/>
          <w:szCs w:val="24"/>
        </w:rPr>
        <w:t>, среди которых особое место занимают информационные технологии</w:t>
      </w:r>
      <w:r w:rsidR="004A04B0">
        <w:rPr>
          <w:rFonts w:ascii="Times New Roman" w:hAnsi="Times New Roman" w:cs="Times New Roman"/>
          <w:sz w:val="24"/>
          <w:szCs w:val="24"/>
        </w:rPr>
        <w:t xml:space="preserve">. Остается открытым вопрос, </w:t>
      </w:r>
      <w:r w:rsidR="006D6550">
        <w:rPr>
          <w:rFonts w:ascii="Times New Roman" w:hAnsi="Times New Roman" w:cs="Times New Roman"/>
          <w:sz w:val="24"/>
          <w:szCs w:val="24"/>
        </w:rPr>
        <w:t xml:space="preserve">касающийся </w:t>
      </w:r>
      <w:r w:rsidR="00E96FC3">
        <w:rPr>
          <w:rFonts w:ascii="Times New Roman" w:hAnsi="Times New Roman" w:cs="Times New Roman"/>
          <w:sz w:val="24"/>
          <w:szCs w:val="24"/>
        </w:rPr>
        <w:t>нравственной оценки подо</w:t>
      </w:r>
      <w:r w:rsidR="00DA669D">
        <w:rPr>
          <w:rFonts w:ascii="Times New Roman" w:hAnsi="Times New Roman" w:cs="Times New Roman"/>
          <w:sz w:val="24"/>
          <w:szCs w:val="24"/>
        </w:rPr>
        <w:t>б</w:t>
      </w:r>
      <w:r w:rsidR="00E96FC3">
        <w:rPr>
          <w:rFonts w:ascii="Times New Roman" w:hAnsi="Times New Roman" w:cs="Times New Roman"/>
          <w:sz w:val="24"/>
          <w:szCs w:val="24"/>
        </w:rPr>
        <w:t>ных приемов ведения войны.</w:t>
      </w:r>
    </w:p>
    <w:p w:rsidR="005718B2" w:rsidRDefault="005718B2" w:rsidP="004D6D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Традиционная интерпретация этического аспекта ведения боевых действий предполагала открытое столкновение равных противников</w:t>
      </w:r>
      <w:r w:rsidR="004D6D41">
        <w:rPr>
          <w:rFonts w:ascii="Times New Roman" w:hAnsi="Times New Roman" w:cs="Times New Roman"/>
          <w:sz w:val="24"/>
          <w:szCs w:val="24"/>
        </w:rPr>
        <w:t xml:space="preserve"> [</w:t>
      </w:r>
      <w:r w:rsidR="008110F4">
        <w:rPr>
          <w:rFonts w:ascii="Times New Roman" w:hAnsi="Times New Roman" w:cs="Times New Roman"/>
          <w:sz w:val="24"/>
          <w:szCs w:val="24"/>
        </w:rPr>
        <w:t>4</w:t>
      </w:r>
      <w:r w:rsidR="008110F4" w:rsidRPr="008110F4">
        <w:rPr>
          <w:rFonts w:ascii="Times New Roman" w:hAnsi="Times New Roman" w:cs="Times New Roman"/>
          <w:sz w:val="24"/>
          <w:szCs w:val="24"/>
        </w:rPr>
        <w:t>, с</w:t>
      </w:r>
      <w:r w:rsidR="004D6D41" w:rsidRPr="008110F4">
        <w:rPr>
          <w:rFonts w:ascii="Times New Roman" w:hAnsi="Times New Roman" w:cs="Times New Roman"/>
          <w:sz w:val="24"/>
          <w:szCs w:val="24"/>
        </w:rPr>
        <w:t>. 154</w:t>
      </w:r>
      <w:r w:rsidR="004D6D41">
        <w:rPr>
          <w:rFonts w:ascii="Times New Roman" w:hAnsi="Times New Roman" w:cs="Times New Roman"/>
          <w:sz w:val="24"/>
          <w:szCs w:val="24"/>
        </w:rPr>
        <w:t>]</w:t>
      </w:r>
      <w:r>
        <w:rPr>
          <w:rFonts w:ascii="Times New Roman" w:hAnsi="Times New Roman" w:cs="Times New Roman"/>
          <w:sz w:val="24"/>
          <w:szCs w:val="24"/>
        </w:rPr>
        <w:t xml:space="preserve">. Допустимой считалась, в первую очередь, </w:t>
      </w:r>
      <w:r w:rsidR="00BB48F4">
        <w:rPr>
          <w:rFonts w:ascii="Times New Roman" w:hAnsi="Times New Roman" w:cs="Times New Roman"/>
          <w:sz w:val="24"/>
          <w:szCs w:val="24"/>
        </w:rPr>
        <w:t>оборонительная война или боевые действия как следствие нарушения прав суверенного государства. Но обоснование участия в военных конфликтах нового типа, которые демонстрирует</w:t>
      </w:r>
      <w:r w:rsidR="00817D45">
        <w:rPr>
          <w:rFonts w:ascii="Times New Roman" w:hAnsi="Times New Roman" w:cs="Times New Roman"/>
          <w:sz w:val="24"/>
          <w:szCs w:val="24"/>
        </w:rPr>
        <w:t xml:space="preserve"> современная политическая обстановка, требует более </w:t>
      </w:r>
      <w:r w:rsidR="00045992">
        <w:rPr>
          <w:rFonts w:ascii="Times New Roman" w:hAnsi="Times New Roman" w:cs="Times New Roman"/>
          <w:sz w:val="24"/>
          <w:szCs w:val="24"/>
        </w:rPr>
        <w:t>вдумчивого рассмотрения данного вопроса</w:t>
      </w:r>
      <w:r w:rsidR="00817D45">
        <w:rPr>
          <w:rFonts w:ascii="Times New Roman" w:hAnsi="Times New Roman" w:cs="Times New Roman"/>
          <w:sz w:val="24"/>
          <w:szCs w:val="24"/>
        </w:rPr>
        <w:t>.</w:t>
      </w:r>
    </w:p>
    <w:p w:rsidR="00987896" w:rsidRDefault="009951E0" w:rsidP="004D6D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 этикой</w:t>
      </w:r>
      <w:r w:rsidR="00987896">
        <w:rPr>
          <w:rFonts w:ascii="Times New Roman" w:hAnsi="Times New Roman" w:cs="Times New Roman"/>
          <w:sz w:val="24"/>
          <w:szCs w:val="24"/>
        </w:rPr>
        <w:t xml:space="preserve"> обычно понимается </w:t>
      </w:r>
      <w:r>
        <w:rPr>
          <w:rFonts w:ascii="Times New Roman" w:hAnsi="Times New Roman" w:cs="Times New Roman"/>
          <w:sz w:val="24"/>
          <w:szCs w:val="24"/>
        </w:rPr>
        <w:t>наука, исследующая вопросы нравственности и морали. Данным термином иногда обозначается конкретный кодекс поведения различных профессиональных групп. Воинская этика</w:t>
      </w:r>
      <w:r w:rsidR="00DB11CF">
        <w:rPr>
          <w:rFonts w:ascii="Times New Roman" w:hAnsi="Times New Roman" w:cs="Times New Roman"/>
          <w:sz w:val="24"/>
          <w:szCs w:val="24"/>
        </w:rPr>
        <w:t>,</w:t>
      </w:r>
      <w:r>
        <w:rPr>
          <w:rFonts w:ascii="Times New Roman" w:hAnsi="Times New Roman" w:cs="Times New Roman"/>
          <w:sz w:val="24"/>
          <w:szCs w:val="24"/>
        </w:rPr>
        <w:t xml:space="preserve"> как специфическая составная часть этической науки</w:t>
      </w:r>
      <w:r w:rsidR="00DB11CF">
        <w:rPr>
          <w:rFonts w:ascii="Times New Roman" w:hAnsi="Times New Roman" w:cs="Times New Roman"/>
          <w:sz w:val="24"/>
          <w:szCs w:val="24"/>
        </w:rPr>
        <w:t>,</w:t>
      </w:r>
      <w:r>
        <w:rPr>
          <w:rFonts w:ascii="Times New Roman" w:hAnsi="Times New Roman" w:cs="Times New Roman"/>
          <w:sz w:val="24"/>
          <w:szCs w:val="24"/>
        </w:rPr>
        <w:t xml:space="preserve"> рассматривает особенности функционирования моральных и нравственных норм в процессе подготовки и ведения боевых действий, а также формирования личности военнослужащего </w:t>
      </w:r>
      <w:r w:rsidRPr="009951E0">
        <w:rPr>
          <w:rFonts w:ascii="Times New Roman" w:hAnsi="Times New Roman" w:cs="Times New Roman"/>
          <w:sz w:val="24"/>
          <w:szCs w:val="24"/>
        </w:rPr>
        <w:t>[</w:t>
      </w:r>
      <w:r w:rsidR="006B5099">
        <w:rPr>
          <w:rFonts w:ascii="Times New Roman" w:hAnsi="Times New Roman" w:cs="Times New Roman"/>
          <w:sz w:val="24"/>
          <w:szCs w:val="24"/>
        </w:rPr>
        <w:t>1</w:t>
      </w:r>
      <w:r w:rsidRPr="009951E0">
        <w:rPr>
          <w:rFonts w:ascii="Times New Roman" w:hAnsi="Times New Roman" w:cs="Times New Roman"/>
          <w:sz w:val="24"/>
          <w:szCs w:val="24"/>
        </w:rPr>
        <w:t>].</w:t>
      </w:r>
    </w:p>
    <w:p w:rsidR="003D5DFE" w:rsidRDefault="003D5DFE" w:rsidP="004D6D41">
      <w:pPr>
        <w:spacing w:after="0" w:line="360" w:lineRule="auto"/>
        <w:ind w:firstLine="709"/>
        <w:jc w:val="both"/>
        <w:rPr>
          <w:rFonts w:ascii="Liberation Serif" w:eastAsia="Tahoma" w:hAnsi="Liberation Serif" w:cs="Noto Sans Devanagari"/>
          <w:kern w:val="3"/>
        </w:rPr>
      </w:pPr>
      <w:r>
        <w:rPr>
          <w:rFonts w:ascii="Times New Roman" w:hAnsi="Times New Roman" w:cs="Times New Roman"/>
          <w:sz w:val="24"/>
          <w:szCs w:val="24"/>
        </w:rPr>
        <w:t>Основными этическими категориями являются категории добра и зла. В добре сконцентрированы все основания морали и нравственности. Ее основу составляют категории чести и достоинства, совести, благородства, справедливости, смысла жизни</w:t>
      </w:r>
      <w:r w:rsidR="00F950B0">
        <w:rPr>
          <w:rFonts w:ascii="Times New Roman" w:hAnsi="Times New Roman" w:cs="Times New Roman"/>
          <w:sz w:val="24"/>
          <w:szCs w:val="24"/>
        </w:rPr>
        <w:t>, правды</w:t>
      </w:r>
      <w:r>
        <w:rPr>
          <w:rFonts w:ascii="Times New Roman" w:hAnsi="Times New Roman" w:cs="Times New Roman"/>
          <w:sz w:val="24"/>
          <w:szCs w:val="24"/>
        </w:rPr>
        <w:t xml:space="preserve"> и др. Все они </w:t>
      </w:r>
      <w:r w:rsidR="00997CD8">
        <w:rPr>
          <w:rFonts w:ascii="Times New Roman" w:hAnsi="Times New Roman" w:cs="Times New Roman"/>
          <w:sz w:val="24"/>
          <w:szCs w:val="24"/>
        </w:rPr>
        <w:t>нашли свое отражения в основах воинского воспитания, направленных на формирование и развитие нравственных отношений в воинских коллективах, моральных качеств, имеющих особое значение в условиях боевых действий.</w:t>
      </w:r>
      <w:r w:rsidR="00FD1FA3" w:rsidRPr="00FD1FA3">
        <w:rPr>
          <w:rFonts w:ascii="Liberation Serif" w:eastAsia="Tahoma" w:hAnsi="Liberation Serif" w:cs="Noto Sans Devanagari"/>
          <w:bCs/>
          <w:kern w:val="3"/>
        </w:rPr>
        <w:t xml:space="preserve"> </w:t>
      </w:r>
      <w:r w:rsidR="00FD1FA3" w:rsidRPr="0032080F">
        <w:rPr>
          <w:rFonts w:ascii="Liberation Serif" w:eastAsia="Tahoma" w:hAnsi="Liberation Serif" w:cs="Noto Sans Devanagari"/>
          <w:bCs/>
          <w:kern w:val="3"/>
        </w:rPr>
        <w:t>К военно-этическим категориям относ</w:t>
      </w:r>
      <w:r w:rsidR="00FD1FA3">
        <w:rPr>
          <w:rFonts w:ascii="Liberation Serif" w:eastAsia="Tahoma" w:hAnsi="Liberation Serif" w:cs="Noto Sans Devanagari"/>
          <w:bCs/>
          <w:kern w:val="3"/>
        </w:rPr>
        <w:t>и</w:t>
      </w:r>
      <w:r w:rsidR="00FD1FA3" w:rsidRPr="0032080F">
        <w:rPr>
          <w:rFonts w:ascii="Liberation Serif" w:eastAsia="Tahoma" w:hAnsi="Liberation Serif" w:cs="Noto Sans Devanagari"/>
          <w:bCs/>
          <w:kern w:val="3"/>
        </w:rPr>
        <w:t>тся воинский долг, моральная ответственность воина, воинск</w:t>
      </w:r>
      <w:r w:rsidR="00FD1FA3">
        <w:rPr>
          <w:rFonts w:ascii="Liberation Serif" w:eastAsia="Tahoma" w:hAnsi="Liberation Serif" w:cs="Noto Sans Devanagari"/>
          <w:bCs/>
          <w:kern w:val="3"/>
        </w:rPr>
        <w:t xml:space="preserve">ая </w:t>
      </w:r>
      <w:r w:rsidR="00FD1FA3" w:rsidRPr="0032080F">
        <w:rPr>
          <w:rFonts w:ascii="Liberation Serif" w:eastAsia="Tahoma" w:hAnsi="Liberation Serif" w:cs="Noto Sans Devanagari"/>
          <w:bCs/>
          <w:kern w:val="3"/>
        </w:rPr>
        <w:t>честь и достоинство</w:t>
      </w:r>
      <w:r w:rsidR="00FD1FA3">
        <w:rPr>
          <w:rFonts w:ascii="Liberation Serif" w:eastAsia="Tahoma" w:hAnsi="Liberation Serif" w:cs="Noto Sans Devanagari"/>
          <w:bCs/>
          <w:kern w:val="3"/>
        </w:rPr>
        <w:t xml:space="preserve"> </w:t>
      </w:r>
      <w:r w:rsidR="00FD1FA3" w:rsidRPr="0032080F">
        <w:rPr>
          <w:rFonts w:ascii="Liberation Serif" w:eastAsia="Tahoma" w:hAnsi="Liberation Serif" w:cs="Noto Sans Devanagari"/>
          <w:kern w:val="3"/>
        </w:rPr>
        <w:t>[</w:t>
      </w:r>
      <w:r w:rsidR="008110F4">
        <w:rPr>
          <w:rFonts w:ascii="Liberation Serif" w:eastAsia="Tahoma" w:hAnsi="Liberation Serif" w:cs="Noto Sans Devanagari"/>
          <w:kern w:val="3"/>
        </w:rPr>
        <w:t>2</w:t>
      </w:r>
      <w:r w:rsidR="00FD1FA3" w:rsidRPr="008110F4">
        <w:rPr>
          <w:rFonts w:ascii="Liberation Serif" w:eastAsia="Tahoma" w:hAnsi="Liberation Serif" w:cs="Noto Sans Devanagari"/>
          <w:kern w:val="3"/>
        </w:rPr>
        <w:t>]</w:t>
      </w:r>
      <w:r w:rsidR="00106999" w:rsidRPr="008110F4">
        <w:rPr>
          <w:rFonts w:ascii="Liberation Serif" w:eastAsia="Tahoma" w:hAnsi="Liberation Serif" w:cs="Noto Sans Devanagari"/>
          <w:kern w:val="3"/>
        </w:rPr>
        <w:t>.</w:t>
      </w:r>
      <w:r w:rsidR="00106999">
        <w:rPr>
          <w:rFonts w:ascii="Liberation Serif" w:eastAsia="Tahoma" w:hAnsi="Liberation Serif" w:cs="Noto Sans Devanagari"/>
          <w:kern w:val="3"/>
        </w:rPr>
        <w:t xml:space="preserve"> </w:t>
      </w:r>
      <w:r w:rsidR="00106999" w:rsidRPr="00106999">
        <w:rPr>
          <w:rFonts w:ascii="Liberation Serif" w:eastAsia="Tahoma" w:hAnsi="Liberation Serif" w:cs="Noto Sans Devanagari"/>
          <w:kern w:val="3"/>
        </w:rPr>
        <w:t>Однако в последние годы значение эт</w:t>
      </w:r>
      <w:r w:rsidR="00106999">
        <w:rPr>
          <w:rFonts w:ascii="Liberation Serif" w:eastAsia="Tahoma" w:hAnsi="Liberation Serif" w:cs="Noto Sans Devanagari"/>
          <w:kern w:val="3"/>
        </w:rPr>
        <w:t>их</w:t>
      </w:r>
      <w:r w:rsidR="00106999" w:rsidRPr="00106999">
        <w:rPr>
          <w:rFonts w:ascii="Liberation Serif" w:eastAsia="Tahoma" w:hAnsi="Liberation Serif" w:cs="Noto Sans Devanagari"/>
          <w:kern w:val="3"/>
        </w:rPr>
        <w:t xml:space="preserve"> этическ</w:t>
      </w:r>
      <w:r w:rsidR="00106999">
        <w:rPr>
          <w:rFonts w:ascii="Liberation Serif" w:eastAsia="Tahoma" w:hAnsi="Liberation Serif" w:cs="Noto Sans Devanagari"/>
          <w:kern w:val="3"/>
        </w:rPr>
        <w:t>их</w:t>
      </w:r>
      <w:r w:rsidR="00106999" w:rsidRPr="00106999">
        <w:rPr>
          <w:rFonts w:ascii="Liberation Serif" w:eastAsia="Tahoma" w:hAnsi="Liberation Serif" w:cs="Noto Sans Devanagari"/>
          <w:kern w:val="3"/>
        </w:rPr>
        <w:t xml:space="preserve"> категори</w:t>
      </w:r>
      <w:r w:rsidR="00106999">
        <w:rPr>
          <w:rFonts w:ascii="Liberation Serif" w:eastAsia="Tahoma" w:hAnsi="Liberation Serif" w:cs="Noto Sans Devanagari"/>
          <w:kern w:val="3"/>
        </w:rPr>
        <w:t>й</w:t>
      </w:r>
      <w:r w:rsidR="00106999" w:rsidRPr="00106999">
        <w:rPr>
          <w:rFonts w:ascii="Liberation Serif" w:eastAsia="Tahoma" w:hAnsi="Liberation Serif" w:cs="Noto Sans Devanagari"/>
          <w:kern w:val="3"/>
        </w:rPr>
        <w:t xml:space="preserve"> среди </w:t>
      </w:r>
      <w:r w:rsidR="00106999">
        <w:rPr>
          <w:rFonts w:ascii="Liberation Serif" w:eastAsia="Tahoma" w:hAnsi="Liberation Serif" w:cs="Noto Sans Devanagari"/>
          <w:kern w:val="3"/>
        </w:rPr>
        <w:t xml:space="preserve">военнослужащих </w:t>
      </w:r>
      <w:r w:rsidR="006E7E6E">
        <w:rPr>
          <w:rFonts w:ascii="Liberation Serif" w:eastAsia="Tahoma" w:hAnsi="Liberation Serif" w:cs="Noto Sans Devanagari"/>
          <w:kern w:val="3"/>
        </w:rPr>
        <w:t xml:space="preserve">зарубежных </w:t>
      </w:r>
      <w:r w:rsidR="00106999">
        <w:rPr>
          <w:rFonts w:ascii="Liberation Serif" w:eastAsia="Tahoma" w:hAnsi="Liberation Serif" w:cs="Noto Sans Devanagari"/>
          <w:kern w:val="3"/>
        </w:rPr>
        <w:t>армий, вступающих в открытое противоборство,</w:t>
      </w:r>
      <w:r w:rsidR="00106999" w:rsidRPr="00106999">
        <w:rPr>
          <w:rFonts w:ascii="Liberation Serif" w:eastAsia="Tahoma" w:hAnsi="Liberation Serif" w:cs="Noto Sans Devanagari"/>
          <w:kern w:val="3"/>
        </w:rPr>
        <w:t xml:space="preserve"> катастрофически понизилось.</w:t>
      </w:r>
    </w:p>
    <w:p w:rsidR="007C3186" w:rsidRDefault="007C3186" w:rsidP="004D6D41">
      <w:pPr>
        <w:spacing w:after="0" w:line="360" w:lineRule="auto"/>
        <w:ind w:firstLine="709"/>
        <w:jc w:val="both"/>
        <w:rPr>
          <w:rFonts w:ascii="Liberation Serif" w:eastAsia="Tahoma" w:hAnsi="Liberation Serif" w:cs="Noto Sans Devanagari"/>
          <w:kern w:val="3"/>
        </w:rPr>
      </w:pPr>
      <w:r>
        <w:rPr>
          <w:rFonts w:ascii="Liberation Serif" w:eastAsia="Tahoma" w:hAnsi="Liberation Serif" w:cs="Noto Sans Devanagari"/>
          <w:kern w:val="3"/>
        </w:rPr>
        <w:t>Современные войны в своей основе представляют совокупность политических, экономических и социальных факторов, которые влияют не только на жизнь людей</w:t>
      </w:r>
      <w:r w:rsidR="00251D68">
        <w:rPr>
          <w:rFonts w:ascii="Liberation Serif" w:eastAsia="Tahoma" w:hAnsi="Liberation Serif" w:cs="Noto Sans Devanagari"/>
          <w:kern w:val="3"/>
        </w:rPr>
        <w:t>, их восприятие</w:t>
      </w:r>
      <w:r>
        <w:rPr>
          <w:rFonts w:ascii="Liberation Serif" w:eastAsia="Tahoma" w:hAnsi="Liberation Serif" w:cs="Noto Sans Devanagari"/>
          <w:kern w:val="3"/>
        </w:rPr>
        <w:t xml:space="preserve">, но и </w:t>
      </w:r>
      <w:r w:rsidR="0051279A">
        <w:rPr>
          <w:rFonts w:ascii="Liberation Serif" w:eastAsia="Tahoma" w:hAnsi="Liberation Serif" w:cs="Noto Sans Devanagari"/>
          <w:kern w:val="3"/>
        </w:rPr>
        <w:t>особенности мирового порядка.</w:t>
      </w:r>
      <w:r>
        <w:rPr>
          <w:rFonts w:ascii="Liberation Serif" w:eastAsia="Tahoma" w:hAnsi="Liberation Serif" w:cs="Noto Sans Devanagari"/>
          <w:kern w:val="3"/>
        </w:rPr>
        <w:t xml:space="preserve"> </w:t>
      </w:r>
      <w:r w:rsidR="007A6C8D">
        <w:rPr>
          <w:rFonts w:ascii="Liberation Serif" w:eastAsia="Tahoma" w:hAnsi="Liberation Serif" w:cs="Noto Sans Devanagari"/>
          <w:kern w:val="3"/>
        </w:rPr>
        <w:t>Принимая во внимание, что политика обеспечивает национальные интересы любого государства, его безопасность, в то время</w:t>
      </w:r>
      <w:proofErr w:type="gramStart"/>
      <w:r w:rsidR="007A6C8D">
        <w:rPr>
          <w:rFonts w:ascii="Liberation Serif" w:eastAsia="Tahoma" w:hAnsi="Liberation Serif" w:cs="Noto Sans Devanagari"/>
          <w:kern w:val="3"/>
        </w:rPr>
        <w:t>,</w:t>
      </w:r>
      <w:proofErr w:type="gramEnd"/>
      <w:r w:rsidR="007A6C8D">
        <w:rPr>
          <w:rFonts w:ascii="Liberation Serif" w:eastAsia="Tahoma" w:hAnsi="Liberation Serif" w:cs="Noto Sans Devanagari"/>
          <w:kern w:val="3"/>
        </w:rPr>
        <w:t xml:space="preserve"> как система ценностей и норм морали, лежащих в этическом поле, регулирует поведение и взаимодействие людей, стремящихся </w:t>
      </w:r>
      <w:r w:rsidR="001A26E4">
        <w:rPr>
          <w:rFonts w:ascii="Liberation Serif" w:eastAsia="Tahoma" w:hAnsi="Liberation Serif" w:cs="Noto Sans Devanagari"/>
          <w:kern w:val="3"/>
        </w:rPr>
        <w:t>осуществлять политические цели. Важно, какими методами и средствами достигается разрешение противоречий среди противоборствующих сторон, между которыми возникают конфликты.</w:t>
      </w:r>
    </w:p>
    <w:p w:rsidR="001A26E4" w:rsidRDefault="001A26E4" w:rsidP="004D6D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 сожалению, </w:t>
      </w:r>
      <w:r w:rsidR="00FD5882">
        <w:rPr>
          <w:rFonts w:ascii="Times New Roman" w:hAnsi="Times New Roman" w:cs="Times New Roman"/>
          <w:sz w:val="24"/>
          <w:szCs w:val="24"/>
        </w:rPr>
        <w:t>сегодня</w:t>
      </w:r>
      <w:r>
        <w:rPr>
          <w:rFonts w:ascii="Times New Roman" w:hAnsi="Times New Roman" w:cs="Times New Roman"/>
          <w:sz w:val="24"/>
          <w:szCs w:val="24"/>
        </w:rPr>
        <w:t xml:space="preserve"> нарушение международного гуманитарного права – это не редкость. Убийство мирного населения, ложь, пренебрежение доверием, нарушение договоренности, нечеловеческая жестокость стали атрибутами современной войны. Произошло разрушение фундаментальных понятий этики.</w:t>
      </w:r>
    </w:p>
    <w:p w:rsidR="00C65C39" w:rsidRDefault="00C65C39" w:rsidP="004D6D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Изменениям подверглась и теория так называемой «справедливой войны». </w:t>
      </w:r>
      <w:r w:rsidR="00D40DAB">
        <w:rPr>
          <w:rFonts w:ascii="Times New Roman" w:hAnsi="Times New Roman" w:cs="Times New Roman"/>
          <w:sz w:val="24"/>
          <w:szCs w:val="24"/>
        </w:rPr>
        <w:t xml:space="preserve">Канадский философ </w:t>
      </w:r>
      <w:proofErr w:type="spellStart"/>
      <w:r w:rsidR="00D40DAB">
        <w:rPr>
          <w:rFonts w:ascii="Times New Roman" w:hAnsi="Times New Roman" w:cs="Times New Roman"/>
          <w:sz w:val="24"/>
          <w:szCs w:val="24"/>
        </w:rPr>
        <w:t>Брайен</w:t>
      </w:r>
      <w:proofErr w:type="spellEnd"/>
      <w:r w:rsidR="00D40DAB">
        <w:rPr>
          <w:rFonts w:ascii="Times New Roman" w:hAnsi="Times New Roman" w:cs="Times New Roman"/>
          <w:sz w:val="24"/>
          <w:szCs w:val="24"/>
        </w:rPr>
        <w:t xml:space="preserve"> </w:t>
      </w:r>
      <w:proofErr w:type="spellStart"/>
      <w:r w:rsidR="00D40DAB">
        <w:rPr>
          <w:rFonts w:ascii="Times New Roman" w:hAnsi="Times New Roman" w:cs="Times New Roman"/>
          <w:sz w:val="24"/>
          <w:szCs w:val="24"/>
        </w:rPr>
        <w:t>Оренд</w:t>
      </w:r>
      <w:proofErr w:type="spellEnd"/>
      <w:r w:rsidR="00D40DAB">
        <w:rPr>
          <w:rFonts w:ascii="Times New Roman" w:hAnsi="Times New Roman" w:cs="Times New Roman"/>
          <w:sz w:val="24"/>
          <w:szCs w:val="24"/>
        </w:rPr>
        <w:t xml:space="preserve"> выдвинул новый перечень причин справедливого применения вооруженной силы. Среди таких причин он обозначил следующие</w:t>
      </w:r>
      <w:r w:rsidR="00EC4743">
        <w:rPr>
          <w:rFonts w:ascii="Times New Roman" w:hAnsi="Times New Roman" w:cs="Times New Roman"/>
          <w:sz w:val="24"/>
          <w:szCs w:val="24"/>
        </w:rPr>
        <w:t xml:space="preserve"> основания</w:t>
      </w:r>
      <w:r w:rsidR="00D40DAB">
        <w:rPr>
          <w:rFonts w:ascii="Times New Roman" w:hAnsi="Times New Roman" w:cs="Times New Roman"/>
          <w:sz w:val="24"/>
          <w:szCs w:val="24"/>
        </w:rPr>
        <w:t>:</w:t>
      </w:r>
    </w:p>
    <w:p w:rsidR="00D40DAB" w:rsidRDefault="00D40DAB" w:rsidP="00D40DAB">
      <w:pPr>
        <w:pStyle w:val="a9"/>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борьба с терроризмом,</w:t>
      </w:r>
    </w:p>
    <w:p w:rsidR="00D40DAB" w:rsidRDefault="00D40DAB" w:rsidP="00D40DAB">
      <w:pPr>
        <w:pStyle w:val="a9"/>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упреждающее нападение,</w:t>
      </w:r>
    </w:p>
    <w:p w:rsidR="00D40DAB" w:rsidRDefault="00D40DAB" w:rsidP="00D40DAB">
      <w:pPr>
        <w:pStyle w:val="a9"/>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вмешательство в гражданскую войну,</w:t>
      </w:r>
    </w:p>
    <w:p w:rsidR="00D40DAB" w:rsidRDefault="00D40DAB" w:rsidP="009670CD">
      <w:pPr>
        <w:pStyle w:val="a9"/>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гуманитарная интервенция [</w:t>
      </w:r>
      <w:r w:rsidR="008110F4" w:rsidRPr="008110F4">
        <w:rPr>
          <w:rFonts w:ascii="Times New Roman" w:hAnsi="Times New Roman" w:cs="Times New Roman"/>
          <w:sz w:val="24"/>
          <w:szCs w:val="24"/>
        </w:rPr>
        <w:t>4, с</w:t>
      </w:r>
      <w:r w:rsidR="009670CD" w:rsidRPr="008110F4">
        <w:rPr>
          <w:rFonts w:ascii="Times New Roman" w:hAnsi="Times New Roman" w:cs="Times New Roman"/>
          <w:sz w:val="24"/>
          <w:szCs w:val="24"/>
        </w:rPr>
        <w:t>. 216</w:t>
      </w:r>
      <w:r w:rsidRPr="009670CD">
        <w:rPr>
          <w:rFonts w:ascii="Times New Roman" w:hAnsi="Times New Roman" w:cs="Times New Roman"/>
          <w:sz w:val="24"/>
          <w:szCs w:val="24"/>
        </w:rPr>
        <w:t>].</w:t>
      </w:r>
    </w:p>
    <w:p w:rsidR="009670CD" w:rsidRDefault="0019572F"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Борьба с терроризмом является очевидным поводом применения вооруженной силы, так как террористическая деятельность направлена на мирное гражданское население. Нанесение превентивного удара в случае планируемого террористического акта тоже является в рамках гуманитарного права легитимным.</w:t>
      </w:r>
      <w:r w:rsidR="00B17A16">
        <w:rPr>
          <w:rFonts w:ascii="Times New Roman" w:hAnsi="Times New Roman" w:cs="Times New Roman"/>
          <w:sz w:val="24"/>
          <w:szCs w:val="24"/>
        </w:rPr>
        <w:t xml:space="preserve"> Обоснованность такого акта выводится теоретиками из о</w:t>
      </w:r>
      <w:r w:rsidR="00E83EE4">
        <w:rPr>
          <w:rFonts w:ascii="Times New Roman" w:hAnsi="Times New Roman" w:cs="Times New Roman"/>
          <w:sz w:val="24"/>
          <w:szCs w:val="24"/>
        </w:rPr>
        <w:t>боснования справедливости войны</w:t>
      </w:r>
      <w:r w:rsidR="00272915">
        <w:rPr>
          <w:rFonts w:ascii="Times New Roman" w:hAnsi="Times New Roman" w:cs="Times New Roman"/>
          <w:sz w:val="24"/>
          <w:szCs w:val="24"/>
        </w:rPr>
        <w:t>,</w:t>
      </w:r>
      <w:r w:rsidR="00E83EE4">
        <w:rPr>
          <w:rFonts w:ascii="Times New Roman" w:hAnsi="Times New Roman" w:cs="Times New Roman"/>
          <w:sz w:val="24"/>
          <w:szCs w:val="24"/>
        </w:rPr>
        <w:t xml:space="preserve"> но только в том случае, если имеются доказательства готовящегося нападения противника.</w:t>
      </w:r>
    </w:p>
    <w:p w:rsidR="00272915" w:rsidRDefault="00272915"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Два следующих примера применения вооруженной силы остаются дискуссионными среди мирового сообщества.</w:t>
      </w:r>
      <w:r w:rsidR="00524EE2">
        <w:rPr>
          <w:rFonts w:ascii="Times New Roman" w:hAnsi="Times New Roman" w:cs="Times New Roman"/>
          <w:sz w:val="24"/>
          <w:szCs w:val="24"/>
        </w:rPr>
        <w:t xml:space="preserve"> Например, вмешательство в гражданскую войну, ведущуюся на территории чужого государства, является преградой для граждан данного государства к построению свободного общества. Такая «помощь», как следствие приводит к возникновению колоний для «помо</w:t>
      </w:r>
      <w:r w:rsidR="00FC6FFE">
        <w:rPr>
          <w:rFonts w:ascii="Times New Roman" w:hAnsi="Times New Roman" w:cs="Times New Roman"/>
          <w:sz w:val="24"/>
          <w:szCs w:val="24"/>
        </w:rPr>
        <w:t>щ</w:t>
      </w:r>
      <w:r w:rsidR="00524EE2">
        <w:rPr>
          <w:rFonts w:ascii="Times New Roman" w:hAnsi="Times New Roman" w:cs="Times New Roman"/>
          <w:sz w:val="24"/>
          <w:szCs w:val="24"/>
        </w:rPr>
        <w:t>ников».</w:t>
      </w:r>
    </w:p>
    <w:p w:rsidR="00524EE2" w:rsidRDefault="00524EE2"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Еще более противоречивым является пример гуманитарной интервенции, которая представляет соб</w:t>
      </w:r>
      <w:r w:rsidR="00945274">
        <w:rPr>
          <w:rFonts w:ascii="Times New Roman" w:hAnsi="Times New Roman" w:cs="Times New Roman"/>
          <w:sz w:val="24"/>
          <w:szCs w:val="24"/>
        </w:rPr>
        <w:t xml:space="preserve">ой нападение на государство, не </w:t>
      </w:r>
      <w:proofErr w:type="gramStart"/>
      <w:r>
        <w:rPr>
          <w:rFonts w:ascii="Times New Roman" w:hAnsi="Times New Roman" w:cs="Times New Roman"/>
          <w:sz w:val="24"/>
          <w:szCs w:val="24"/>
        </w:rPr>
        <w:t>проявляющего</w:t>
      </w:r>
      <w:proofErr w:type="gramEnd"/>
      <w:r>
        <w:rPr>
          <w:rFonts w:ascii="Times New Roman" w:hAnsi="Times New Roman" w:cs="Times New Roman"/>
          <w:sz w:val="24"/>
          <w:szCs w:val="24"/>
        </w:rPr>
        <w:t xml:space="preserve"> никакой агрессии. Цель такого нападения – восстановление прав человека или упреждающий удар.</w:t>
      </w:r>
      <w:r w:rsidR="00945274">
        <w:rPr>
          <w:rFonts w:ascii="Times New Roman" w:hAnsi="Times New Roman" w:cs="Times New Roman"/>
          <w:sz w:val="24"/>
          <w:szCs w:val="24"/>
        </w:rPr>
        <w:t xml:space="preserve"> Но, как правило, целью подобной интервенции является отнюдь не защита граждан данной страны, а замаскированные интересы интервента.</w:t>
      </w:r>
      <w:r>
        <w:rPr>
          <w:rFonts w:ascii="Times New Roman" w:hAnsi="Times New Roman" w:cs="Times New Roman"/>
          <w:sz w:val="24"/>
          <w:szCs w:val="24"/>
        </w:rPr>
        <w:t xml:space="preserve"> </w:t>
      </w:r>
      <w:r w:rsidR="0054790E">
        <w:rPr>
          <w:rFonts w:ascii="Times New Roman" w:hAnsi="Times New Roman" w:cs="Times New Roman"/>
          <w:sz w:val="24"/>
          <w:szCs w:val="24"/>
        </w:rPr>
        <w:t>Примером такой интервенции являются бомбардировки Югославии со стороны США.</w:t>
      </w:r>
    </w:p>
    <w:p w:rsidR="0054790E" w:rsidRDefault="0054790E"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w:t>
      </w:r>
      <w:r w:rsidR="00FC6FFE">
        <w:rPr>
          <w:rFonts w:ascii="Times New Roman" w:hAnsi="Times New Roman" w:cs="Times New Roman"/>
          <w:sz w:val="24"/>
          <w:szCs w:val="24"/>
        </w:rPr>
        <w:t>образом, размывание основ этики замаскированными благами</w:t>
      </w:r>
      <w:r w:rsidR="00945274">
        <w:rPr>
          <w:rFonts w:ascii="Times New Roman" w:hAnsi="Times New Roman" w:cs="Times New Roman"/>
          <w:sz w:val="24"/>
          <w:szCs w:val="24"/>
        </w:rPr>
        <w:t>, транслируемыми на широкую аудиторию мирового сообщества</w:t>
      </w:r>
      <w:r w:rsidR="00FC6FFE">
        <w:rPr>
          <w:rFonts w:ascii="Times New Roman" w:hAnsi="Times New Roman" w:cs="Times New Roman"/>
          <w:sz w:val="24"/>
          <w:szCs w:val="24"/>
        </w:rPr>
        <w:t>, принятие политических решений, которые перечеркивают нормы морали, не способствуют достижению мирного урегулировани</w:t>
      </w:r>
      <w:r w:rsidR="003A77EF">
        <w:rPr>
          <w:rFonts w:ascii="Times New Roman" w:hAnsi="Times New Roman" w:cs="Times New Roman"/>
          <w:sz w:val="24"/>
          <w:szCs w:val="24"/>
        </w:rPr>
        <w:t>я</w:t>
      </w:r>
      <w:r w:rsidR="00FC6FFE">
        <w:rPr>
          <w:rFonts w:ascii="Times New Roman" w:hAnsi="Times New Roman" w:cs="Times New Roman"/>
          <w:sz w:val="24"/>
          <w:szCs w:val="24"/>
        </w:rPr>
        <w:t xml:space="preserve"> возникающих конфликтов.</w:t>
      </w:r>
    </w:p>
    <w:p w:rsidR="00B8013A" w:rsidRDefault="00B8013A"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Явно выраженный моральный аспект имеет «политика отмены», проводимая  странами Запада по отношению к Российской Федерации. Оценка США и странами НАТО </w:t>
      </w:r>
      <w:r>
        <w:rPr>
          <w:rFonts w:ascii="Times New Roman" w:hAnsi="Times New Roman" w:cs="Times New Roman"/>
          <w:sz w:val="24"/>
          <w:szCs w:val="24"/>
        </w:rPr>
        <w:lastRenderedPageBreak/>
        <w:t>событий, происходящих на Украине, через призму своих интересов носит абсурдный характер, идущий в разрез с нормами военной этики.</w:t>
      </w:r>
    </w:p>
    <w:p w:rsidR="00B8013A" w:rsidRDefault="00B8013A"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этой обстановке особенно актуальным становится вопрос</w:t>
      </w:r>
      <w:r w:rsidR="00991243">
        <w:rPr>
          <w:rFonts w:ascii="Times New Roman" w:hAnsi="Times New Roman" w:cs="Times New Roman"/>
          <w:sz w:val="24"/>
          <w:szCs w:val="24"/>
        </w:rPr>
        <w:t xml:space="preserve"> профессионально-этического</w:t>
      </w:r>
      <w:r w:rsidR="00945274">
        <w:rPr>
          <w:rFonts w:ascii="Times New Roman" w:hAnsi="Times New Roman" w:cs="Times New Roman"/>
          <w:sz w:val="24"/>
          <w:szCs w:val="24"/>
        </w:rPr>
        <w:t xml:space="preserve"> </w:t>
      </w:r>
      <w:r w:rsidR="00991243">
        <w:rPr>
          <w:rFonts w:ascii="Times New Roman" w:hAnsi="Times New Roman" w:cs="Times New Roman"/>
          <w:sz w:val="24"/>
          <w:szCs w:val="24"/>
        </w:rPr>
        <w:t>воспитания военнослужащих</w:t>
      </w:r>
      <w:r w:rsidR="00181D40">
        <w:rPr>
          <w:rFonts w:ascii="Times New Roman" w:hAnsi="Times New Roman" w:cs="Times New Roman"/>
          <w:sz w:val="24"/>
          <w:szCs w:val="24"/>
        </w:rPr>
        <w:t>, способных в условиях ментального агрессивного воздействия, сохранять гуманистические основы личности</w:t>
      </w:r>
      <w:r w:rsidR="00991243">
        <w:rPr>
          <w:rFonts w:ascii="Times New Roman" w:hAnsi="Times New Roman" w:cs="Times New Roman"/>
          <w:sz w:val="24"/>
          <w:szCs w:val="24"/>
        </w:rPr>
        <w:t>.</w:t>
      </w:r>
      <w:r w:rsidR="005050F2">
        <w:rPr>
          <w:rFonts w:ascii="Times New Roman" w:hAnsi="Times New Roman" w:cs="Times New Roman"/>
          <w:sz w:val="24"/>
          <w:szCs w:val="24"/>
        </w:rPr>
        <w:t xml:space="preserve"> Следует отметить, что нравственные ценности, моральные основы, составляющие фундамент воинской этики, основываются на твердой вере в справедливость, патриотизме, уважении человеческого достоинства, верности боевым товарищам.</w:t>
      </w:r>
    </w:p>
    <w:p w:rsidR="008D3E65" w:rsidRDefault="0045618B"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Особая роль в процессе этического воспитания военнослужащих отвод</w:t>
      </w:r>
      <w:r w:rsidR="00BD36D1">
        <w:rPr>
          <w:rFonts w:ascii="Times New Roman" w:hAnsi="Times New Roman" w:cs="Times New Roman"/>
          <w:sz w:val="24"/>
          <w:szCs w:val="24"/>
        </w:rPr>
        <w:t xml:space="preserve">ится военно-политической работе. Как отметил А.В. </w:t>
      </w:r>
      <w:proofErr w:type="spellStart"/>
      <w:r w:rsidR="00BD36D1">
        <w:rPr>
          <w:rFonts w:ascii="Times New Roman" w:hAnsi="Times New Roman" w:cs="Times New Roman"/>
          <w:sz w:val="24"/>
          <w:szCs w:val="24"/>
        </w:rPr>
        <w:t>Картаполов</w:t>
      </w:r>
      <w:proofErr w:type="spellEnd"/>
      <w:r w:rsidR="00BD36D1">
        <w:rPr>
          <w:rFonts w:ascii="Times New Roman" w:hAnsi="Times New Roman" w:cs="Times New Roman"/>
          <w:sz w:val="24"/>
          <w:szCs w:val="24"/>
        </w:rPr>
        <w:t>, основными направлениями работы военно-политических органов являются «патриотизм, государственность и духовность», что и формирует моральный облик российской армии.</w:t>
      </w:r>
    </w:p>
    <w:p w:rsidR="002278CB" w:rsidRDefault="002278CB"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совокупности взаимосвяз</w:t>
      </w:r>
      <w:r w:rsidR="008235A7">
        <w:rPr>
          <w:rFonts w:ascii="Times New Roman" w:hAnsi="Times New Roman" w:cs="Times New Roman"/>
          <w:sz w:val="24"/>
          <w:szCs w:val="24"/>
        </w:rPr>
        <w:t>а</w:t>
      </w:r>
      <w:r>
        <w:rPr>
          <w:rFonts w:ascii="Times New Roman" w:hAnsi="Times New Roman" w:cs="Times New Roman"/>
          <w:sz w:val="24"/>
          <w:szCs w:val="24"/>
        </w:rPr>
        <w:t>н</w:t>
      </w:r>
      <w:r w:rsidR="008235A7">
        <w:rPr>
          <w:rFonts w:ascii="Times New Roman" w:hAnsi="Times New Roman" w:cs="Times New Roman"/>
          <w:sz w:val="24"/>
          <w:szCs w:val="24"/>
        </w:rPr>
        <w:t>н</w:t>
      </w:r>
      <w:r>
        <w:rPr>
          <w:rFonts w:ascii="Times New Roman" w:hAnsi="Times New Roman" w:cs="Times New Roman"/>
          <w:sz w:val="24"/>
          <w:szCs w:val="24"/>
        </w:rPr>
        <w:t>ых компонентов, составляющих военно-политическую работу, она становится мощным социальным механизмом, оказывающим духовно-нравственное воздействие на сознание и поведение личности военнослужащего. Благодаря этическому компоненту военно-политическая работа способна форм</w:t>
      </w:r>
      <w:r w:rsidR="00931DA4">
        <w:rPr>
          <w:rFonts w:ascii="Times New Roman" w:hAnsi="Times New Roman" w:cs="Times New Roman"/>
          <w:sz w:val="24"/>
          <w:szCs w:val="24"/>
        </w:rPr>
        <w:t>ировать убеждения молодых людей, их качества воина-гражданина.</w:t>
      </w:r>
    </w:p>
    <w:p w:rsidR="00BD36D1" w:rsidRDefault="00931DA4"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области военно-патриотической работы проводится разъяснение воинских ритуалов и традиций, значения и роли государственно-патриотической символики, культивируется личная ответственность за выполнение воинского долга.</w:t>
      </w:r>
    </w:p>
    <w:p w:rsidR="00931DA4" w:rsidRDefault="00931DA4" w:rsidP="009670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военно-политической пропаганды и агитации осуществляется </w:t>
      </w:r>
      <w:r w:rsidR="00E9097B" w:rsidRPr="00E9097B">
        <w:rPr>
          <w:rFonts w:ascii="Times New Roman" w:hAnsi="Times New Roman" w:cs="Times New Roman"/>
          <w:sz w:val="24"/>
          <w:szCs w:val="24"/>
        </w:rPr>
        <w:t>информировани</w:t>
      </w:r>
      <w:r w:rsidR="00E9097B">
        <w:rPr>
          <w:rFonts w:ascii="Times New Roman" w:hAnsi="Times New Roman" w:cs="Times New Roman"/>
          <w:sz w:val="24"/>
          <w:szCs w:val="24"/>
        </w:rPr>
        <w:t>я</w:t>
      </w:r>
      <w:r w:rsidR="00E9097B" w:rsidRPr="00E9097B">
        <w:rPr>
          <w:rFonts w:ascii="Times New Roman" w:hAnsi="Times New Roman" w:cs="Times New Roman"/>
          <w:sz w:val="24"/>
          <w:szCs w:val="24"/>
        </w:rPr>
        <w:t xml:space="preserve"> личного состава о ситуации в мире</w:t>
      </w:r>
      <w:r w:rsidR="00E9097B">
        <w:rPr>
          <w:rFonts w:ascii="Times New Roman" w:hAnsi="Times New Roman" w:cs="Times New Roman"/>
          <w:sz w:val="24"/>
          <w:szCs w:val="24"/>
        </w:rPr>
        <w:t>, о тех негативных информационных воздействиях, которые способны повлиять на формирование сознания человека.</w:t>
      </w:r>
    </w:p>
    <w:p w:rsidR="00E9097B" w:rsidRDefault="00E9097B" w:rsidP="00E9097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w:t>
      </w:r>
      <w:r w:rsidRPr="00E9097B">
        <w:rPr>
          <w:rFonts w:ascii="Times New Roman" w:hAnsi="Times New Roman" w:cs="Times New Roman"/>
          <w:sz w:val="24"/>
          <w:szCs w:val="24"/>
        </w:rPr>
        <w:t>работ</w:t>
      </w:r>
      <w:r>
        <w:rPr>
          <w:rFonts w:ascii="Times New Roman" w:hAnsi="Times New Roman" w:cs="Times New Roman"/>
          <w:sz w:val="24"/>
          <w:szCs w:val="24"/>
        </w:rPr>
        <w:t>ы</w:t>
      </w:r>
      <w:r w:rsidRPr="00E9097B">
        <w:rPr>
          <w:rFonts w:ascii="Times New Roman" w:hAnsi="Times New Roman" w:cs="Times New Roman"/>
          <w:sz w:val="24"/>
          <w:szCs w:val="24"/>
        </w:rPr>
        <w:t xml:space="preserve"> по укреплению правопорядка и воинской дисциплины</w:t>
      </w:r>
      <w:r>
        <w:rPr>
          <w:rFonts w:ascii="Times New Roman" w:hAnsi="Times New Roman" w:cs="Times New Roman"/>
          <w:sz w:val="24"/>
          <w:szCs w:val="24"/>
        </w:rPr>
        <w:t xml:space="preserve"> осуществляется сплочение воинского коллектива, способного быстро и эффективно реагировать на любую сложную ситуацию, оставаясь верными своим сформированным ценностям и гуманистическим принципам. Это предполагает принятие решений не на основе личных чувств и мнений, а на основе этических соображений.</w:t>
      </w:r>
    </w:p>
    <w:p w:rsidR="004F06D5" w:rsidRDefault="00E9097B" w:rsidP="00E9097B">
      <w:pPr>
        <w:spacing w:after="0" w:line="360" w:lineRule="auto"/>
        <w:ind w:firstLine="709"/>
        <w:jc w:val="both"/>
        <w:rPr>
          <w:rFonts w:ascii="Times New Roman" w:hAnsi="Times New Roman" w:cs="Times New Roman"/>
          <w:color w:val="000000"/>
          <w:sz w:val="24"/>
          <w:szCs w:val="24"/>
        </w:rPr>
      </w:pPr>
      <w:r w:rsidRPr="00E9097B">
        <w:rPr>
          <w:rFonts w:ascii="Times New Roman" w:hAnsi="Times New Roman" w:cs="Times New Roman"/>
          <w:color w:val="000000"/>
          <w:sz w:val="24"/>
          <w:szCs w:val="24"/>
        </w:rPr>
        <w:t>Культурно-досуговая работа позволяет</w:t>
      </w:r>
      <w:r w:rsidR="004F06D5">
        <w:rPr>
          <w:rFonts w:ascii="Times New Roman" w:hAnsi="Times New Roman" w:cs="Times New Roman"/>
          <w:color w:val="000000"/>
          <w:sz w:val="24"/>
          <w:szCs w:val="24"/>
        </w:rPr>
        <w:t xml:space="preserve"> </w:t>
      </w:r>
      <w:r w:rsidR="004F06D5" w:rsidRPr="004F06D5">
        <w:rPr>
          <w:rFonts w:ascii="Times New Roman" w:hAnsi="Times New Roman" w:cs="Times New Roman"/>
          <w:color w:val="000000"/>
          <w:sz w:val="24"/>
          <w:szCs w:val="24"/>
        </w:rPr>
        <w:t>посредством</w:t>
      </w:r>
      <w:r w:rsidR="004F06D5">
        <w:rPr>
          <w:rFonts w:ascii="Times New Roman" w:hAnsi="Times New Roman" w:cs="Times New Roman"/>
          <w:color w:val="000000"/>
          <w:sz w:val="24"/>
          <w:szCs w:val="24"/>
        </w:rPr>
        <w:t xml:space="preserve"> рекреационной функции раскрыть богатейшие источники отечественной и зарубежной культуры, основанные на гуманистических ценностях.</w:t>
      </w:r>
    </w:p>
    <w:p w:rsidR="004F06D5" w:rsidRDefault="004F06D5" w:rsidP="00E9097B">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система военно-политической работы позволяет не только обеспечить формирование и поддержание боеспособности личного состава, но и обеспечивает осознание понимания каждым военнослужащим специфичность воинского долга, основывающегося на </w:t>
      </w:r>
      <w:r w:rsidR="006B5099">
        <w:rPr>
          <w:rFonts w:ascii="Times New Roman" w:hAnsi="Times New Roman" w:cs="Times New Roman"/>
          <w:color w:val="000000"/>
          <w:sz w:val="24"/>
          <w:szCs w:val="24"/>
        </w:rPr>
        <w:t>нравственном убеждении в необходимости защиты своего Отечества.</w:t>
      </w:r>
    </w:p>
    <w:p w:rsidR="00340C30" w:rsidRPr="00B8053A" w:rsidRDefault="004F06D5" w:rsidP="008235A7">
      <w:pPr>
        <w:spacing w:after="0" w:line="360" w:lineRule="auto"/>
        <w:ind w:firstLine="709"/>
        <w:jc w:val="both"/>
        <w:rPr>
          <w:rFonts w:ascii="Times New Roman" w:eastAsia="Times New Roman" w:hAnsi="Times New Roman" w:cs="Times New Roman"/>
          <w:b/>
          <w:sz w:val="24"/>
          <w:szCs w:val="24"/>
        </w:rPr>
      </w:pPr>
      <w:r>
        <w:rPr>
          <w:rFonts w:ascii="Times New Roman" w:hAnsi="Times New Roman" w:cs="Times New Roman"/>
          <w:color w:val="000000"/>
          <w:sz w:val="24"/>
          <w:szCs w:val="24"/>
        </w:rPr>
        <w:lastRenderedPageBreak/>
        <w:t xml:space="preserve"> </w:t>
      </w:r>
      <w:r w:rsidRPr="004F06D5">
        <w:rPr>
          <w:rFonts w:ascii="Times New Roman" w:hAnsi="Times New Roman" w:cs="Times New Roman"/>
          <w:color w:val="000000"/>
          <w:sz w:val="24"/>
          <w:szCs w:val="24"/>
        </w:rPr>
        <w:t xml:space="preserve"> </w:t>
      </w:r>
      <w:r w:rsidR="00B9508F" w:rsidRPr="00B8053A">
        <w:rPr>
          <w:rFonts w:ascii="Times New Roman" w:eastAsia="Times New Roman" w:hAnsi="Times New Roman" w:cs="Times New Roman"/>
          <w:b/>
          <w:sz w:val="24"/>
          <w:szCs w:val="24"/>
        </w:rPr>
        <w:t>Список литературы</w:t>
      </w:r>
    </w:p>
    <w:p w:rsidR="00B9508F" w:rsidRPr="00B8053A" w:rsidRDefault="00B9508F" w:rsidP="00B9508F">
      <w:pPr>
        <w:spacing w:after="0" w:line="360" w:lineRule="auto"/>
        <w:ind w:firstLine="720"/>
        <w:jc w:val="both"/>
        <w:rPr>
          <w:rFonts w:ascii="Times New Roman" w:eastAsia="Times New Roman" w:hAnsi="Times New Roman" w:cs="Times New Roman"/>
          <w:kern w:val="1"/>
          <w:sz w:val="24"/>
          <w:szCs w:val="24"/>
          <w:lang w:eastAsia="ru-RU"/>
        </w:rPr>
      </w:pPr>
    </w:p>
    <w:p w:rsidR="006B5099" w:rsidRPr="006B5099" w:rsidRDefault="006B5099" w:rsidP="006B5099">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6B5099">
        <w:rPr>
          <w:rFonts w:ascii="Times New Roman" w:eastAsia="Calibri" w:hAnsi="Times New Roman" w:cs="Times New Roman"/>
          <w:sz w:val="24"/>
          <w:szCs w:val="24"/>
        </w:rPr>
        <w:t>Воинская этика. Учебник</w:t>
      </w:r>
      <w:r>
        <w:rPr>
          <w:rFonts w:ascii="Times New Roman" w:eastAsia="Calibri" w:hAnsi="Times New Roman" w:cs="Times New Roman"/>
          <w:sz w:val="24"/>
          <w:szCs w:val="24"/>
        </w:rPr>
        <w:t>. –</w:t>
      </w:r>
      <w:r w:rsidRPr="006B5099">
        <w:rPr>
          <w:rFonts w:ascii="Times New Roman" w:eastAsia="Calibri" w:hAnsi="Times New Roman" w:cs="Times New Roman"/>
          <w:sz w:val="24"/>
          <w:szCs w:val="24"/>
        </w:rPr>
        <w:t xml:space="preserve"> М.: Воен</w:t>
      </w:r>
      <w:r w:rsidR="008110F4">
        <w:rPr>
          <w:rFonts w:ascii="Times New Roman" w:eastAsia="Calibri" w:hAnsi="Times New Roman" w:cs="Times New Roman"/>
          <w:sz w:val="24"/>
          <w:szCs w:val="24"/>
        </w:rPr>
        <w:t>ное</w:t>
      </w:r>
      <w:r w:rsidRPr="006B5099">
        <w:rPr>
          <w:rFonts w:ascii="Times New Roman" w:eastAsia="Calibri" w:hAnsi="Times New Roman" w:cs="Times New Roman"/>
          <w:sz w:val="24"/>
          <w:szCs w:val="24"/>
        </w:rPr>
        <w:t xml:space="preserve"> издательство, 1974. – 496 с.</w:t>
      </w:r>
    </w:p>
    <w:p w:rsidR="008110F4" w:rsidRPr="008110F4" w:rsidRDefault="008110F4" w:rsidP="008110F4">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8110F4">
        <w:rPr>
          <w:rFonts w:ascii="Times New Roman" w:eastAsia="Calibri" w:hAnsi="Times New Roman" w:cs="Times New Roman"/>
          <w:sz w:val="24"/>
          <w:szCs w:val="24"/>
        </w:rPr>
        <w:t xml:space="preserve">Платонов Б.Н. Воинский этикет. — М., 1983. </w:t>
      </w:r>
      <w:r>
        <w:rPr>
          <w:rFonts w:ascii="Times New Roman" w:eastAsia="Calibri" w:hAnsi="Times New Roman" w:cs="Times New Roman"/>
          <w:sz w:val="24"/>
          <w:szCs w:val="24"/>
        </w:rPr>
        <w:t>–</w:t>
      </w:r>
      <w:r w:rsidRPr="008110F4">
        <w:rPr>
          <w:rFonts w:ascii="Times New Roman" w:eastAsia="Calibri" w:hAnsi="Times New Roman" w:cs="Times New Roman"/>
          <w:sz w:val="24"/>
          <w:szCs w:val="24"/>
        </w:rPr>
        <w:t xml:space="preserve">  511 с.</w:t>
      </w:r>
    </w:p>
    <w:p w:rsidR="008110F4" w:rsidRDefault="008110F4" w:rsidP="008110F4">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8110F4">
        <w:rPr>
          <w:rFonts w:ascii="Times New Roman" w:eastAsia="Calibri" w:hAnsi="Times New Roman" w:cs="Times New Roman"/>
          <w:sz w:val="24"/>
          <w:szCs w:val="24"/>
        </w:rPr>
        <w:t xml:space="preserve">Философия: Энциклопедический словарь / [под ред. А.А. Ивина]. – М.: </w:t>
      </w:r>
      <w:proofErr w:type="spellStart"/>
      <w:r w:rsidRPr="008110F4">
        <w:rPr>
          <w:rFonts w:ascii="Times New Roman" w:eastAsia="Calibri" w:hAnsi="Times New Roman" w:cs="Times New Roman"/>
          <w:sz w:val="24"/>
          <w:szCs w:val="24"/>
        </w:rPr>
        <w:t>Гардарики</w:t>
      </w:r>
      <w:proofErr w:type="spellEnd"/>
      <w:r w:rsidRPr="008110F4">
        <w:rPr>
          <w:rFonts w:ascii="Times New Roman" w:eastAsia="Calibri" w:hAnsi="Times New Roman" w:cs="Times New Roman"/>
          <w:sz w:val="24"/>
          <w:szCs w:val="24"/>
        </w:rPr>
        <w:t>, 2004. – 1072 с.</w:t>
      </w:r>
    </w:p>
    <w:p w:rsidR="008110F4" w:rsidRPr="008110F4" w:rsidRDefault="008110F4" w:rsidP="008110F4">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8110F4">
        <w:rPr>
          <w:rFonts w:ascii="Times New Roman" w:eastAsia="Calibri" w:hAnsi="Times New Roman" w:cs="Times New Roman"/>
          <w:sz w:val="24"/>
          <w:szCs w:val="24"/>
        </w:rPr>
        <w:t>Этика войны и мира: история и перспективы исследования / под общ</w:t>
      </w:r>
      <w:proofErr w:type="gramStart"/>
      <w:r w:rsidRPr="008110F4">
        <w:rPr>
          <w:rFonts w:ascii="Times New Roman" w:eastAsia="Calibri" w:hAnsi="Times New Roman" w:cs="Times New Roman"/>
          <w:sz w:val="24"/>
          <w:szCs w:val="24"/>
        </w:rPr>
        <w:t>.</w:t>
      </w:r>
      <w:proofErr w:type="gramEnd"/>
      <w:r w:rsidRPr="008110F4">
        <w:rPr>
          <w:rFonts w:ascii="Times New Roman" w:eastAsia="Calibri" w:hAnsi="Times New Roman" w:cs="Times New Roman"/>
          <w:sz w:val="24"/>
          <w:szCs w:val="24"/>
        </w:rPr>
        <w:t xml:space="preserve"> </w:t>
      </w:r>
      <w:proofErr w:type="gramStart"/>
      <w:r w:rsidRPr="008110F4">
        <w:rPr>
          <w:rFonts w:ascii="Times New Roman" w:eastAsia="Calibri" w:hAnsi="Times New Roman" w:cs="Times New Roman"/>
          <w:sz w:val="24"/>
          <w:szCs w:val="24"/>
        </w:rPr>
        <w:t>р</w:t>
      </w:r>
      <w:proofErr w:type="gramEnd"/>
      <w:r w:rsidRPr="008110F4">
        <w:rPr>
          <w:rFonts w:ascii="Times New Roman" w:eastAsia="Calibri" w:hAnsi="Times New Roman" w:cs="Times New Roman"/>
          <w:sz w:val="24"/>
          <w:szCs w:val="24"/>
        </w:rPr>
        <w:t>ед. Б.Н.</w:t>
      </w:r>
      <w:r>
        <w:rPr>
          <w:rFonts w:ascii="Times New Roman" w:eastAsia="Calibri" w:hAnsi="Times New Roman" w:cs="Times New Roman"/>
          <w:sz w:val="24"/>
          <w:szCs w:val="24"/>
        </w:rPr>
        <w:t> </w:t>
      </w:r>
      <w:proofErr w:type="spellStart"/>
      <w:r w:rsidRPr="008110F4">
        <w:rPr>
          <w:rFonts w:ascii="Times New Roman" w:eastAsia="Calibri" w:hAnsi="Times New Roman" w:cs="Times New Roman"/>
          <w:sz w:val="24"/>
          <w:szCs w:val="24"/>
        </w:rPr>
        <w:t>Кашникова</w:t>
      </w:r>
      <w:proofErr w:type="spellEnd"/>
      <w:r w:rsidRPr="008110F4">
        <w:rPr>
          <w:rFonts w:ascii="Times New Roman" w:eastAsia="Calibri" w:hAnsi="Times New Roman" w:cs="Times New Roman"/>
          <w:sz w:val="24"/>
          <w:szCs w:val="24"/>
        </w:rPr>
        <w:t xml:space="preserve">, А. Д. </w:t>
      </w:r>
      <w:proofErr w:type="spellStart"/>
      <w:r w:rsidRPr="008110F4">
        <w:rPr>
          <w:rFonts w:ascii="Times New Roman" w:eastAsia="Calibri" w:hAnsi="Times New Roman" w:cs="Times New Roman"/>
          <w:sz w:val="24"/>
          <w:szCs w:val="24"/>
        </w:rPr>
        <w:t>Куманькова</w:t>
      </w:r>
      <w:proofErr w:type="spellEnd"/>
      <w:r w:rsidRPr="008110F4">
        <w:rPr>
          <w:rFonts w:ascii="Times New Roman" w:eastAsia="Calibri" w:hAnsi="Times New Roman" w:cs="Times New Roman"/>
          <w:sz w:val="24"/>
          <w:szCs w:val="24"/>
        </w:rPr>
        <w:t>. – СПб</w:t>
      </w:r>
      <w:proofErr w:type="gramStart"/>
      <w:r w:rsidRPr="008110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proofErr w:type="gramEnd"/>
      <w:r w:rsidRPr="008110F4">
        <w:rPr>
          <w:rFonts w:ascii="Times New Roman" w:eastAsia="Calibri" w:hAnsi="Times New Roman" w:cs="Times New Roman"/>
          <w:sz w:val="24"/>
          <w:szCs w:val="24"/>
        </w:rPr>
        <w:t>Алетейя</w:t>
      </w:r>
      <w:proofErr w:type="spellEnd"/>
      <w:r w:rsidRPr="008110F4">
        <w:rPr>
          <w:rFonts w:ascii="Times New Roman" w:eastAsia="Calibri" w:hAnsi="Times New Roman" w:cs="Times New Roman"/>
          <w:sz w:val="24"/>
          <w:szCs w:val="24"/>
        </w:rPr>
        <w:t>, 2016. – 200 с.</w:t>
      </w:r>
    </w:p>
    <w:p w:rsidR="00E7409E" w:rsidRPr="00E7409E" w:rsidRDefault="00E7409E" w:rsidP="00E7409E">
      <w:pPr>
        <w:ind w:firstLine="708"/>
        <w:rPr>
          <w:rFonts w:ascii="Times New Roman" w:hAnsi="Times New Roman" w:cs="Times New Roman"/>
          <w:sz w:val="24"/>
          <w:szCs w:val="24"/>
        </w:rPr>
      </w:pPr>
    </w:p>
    <w:p w:rsidR="00E7409E" w:rsidRPr="00816795" w:rsidRDefault="00E7409E" w:rsidP="00E7409E">
      <w:pPr>
        <w:ind w:firstLine="708"/>
        <w:rPr>
          <w:rFonts w:ascii="Times New Roman" w:hAnsi="Times New Roman" w:cs="Times New Roman"/>
          <w:sz w:val="24"/>
          <w:szCs w:val="24"/>
          <w:lang w:val="en-US"/>
        </w:rPr>
      </w:pPr>
      <w:proofErr w:type="spellStart"/>
      <w:r w:rsidRPr="00816795">
        <w:rPr>
          <w:rFonts w:ascii="Times New Roman" w:hAnsi="Times New Roman" w:cs="Times New Roman"/>
          <w:sz w:val="24"/>
          <w:szCs w:val="24"/>
          <w:lang w:val="en-US"/>
        </w:rPr>
        <w:t>Spisok</w:t>
      </w:r>
      <w:proofErr w:type="spellEnd"/>
      <w:r w:rsidRPr="00816795">
        <w:rPr>
          <w:rFonts w:ascii="Times New Roman" w:hAnsi="Times New Roman" w:cs="Times New Roman"/>
          <w:sz w:val="24"/>
          <w:szCs w:val="24"/>
          <w:lang w:val="en-US"/>
        </w:rPr>
        <w:t xml:space="preserve"> </w:t>
      </w:r>
      <w:proofErr w:type="spellStart"/>
      <w:r w:rsidRPr="00816795">
        <w:rPr>
          <w:rFonts w:ascii="Times New Roman" w:hAnsi="Times New Roman" w:cs="Times New Roman"/>
          <w:sz w:val="24"/>
          <w:szCs w:val="24"/>
          <w:lang w:val="en-US"/>
        </w:rPr>
        <w:t>literatury</w:t>
      </w:r>
      <w:proofErr w:type="spellEnd"/>
    </w:p>
    <w:p w:rsidR="006D129E" w:rsidRPr="006D129E" w:rsidRDefault="00E7409E" w:rsidP="006D129E">
      <w:pPr>
        <w:tabs>
          <w:tab w:val="left" w:pos="993"/>
        </w:tabs>
        <w:spacing w:after="0" w:line="360" w:lineRule="auto"/>
        <w:ind w:firstLine="709"/>
        <w:jc w:val="both"/>
        <w:rPr>
          <w:rFonts w:ascii="Times New Roman" w:hAnsi="Times New Roman" w:cs="Times New Roman"/>
          <w:sz w:val="24"/>
          <w:szCs w:val="24"/>
          <w:lang w:val="en-US"/>
        </w:rPr>
      </w:pPr>
      <w:r w:rsidRPr="00490A47">
        <w:rPr>
          <w:rFonts w:ascii="Times New Roman" w:hAnsi="Times New Roman" w:cs="Times New Roman"/>
          <w:sz w:val="24"/>
          <w:szCs w:val="24"/>
          <w:lang w:val="en-US"/>
        </w:rPr>
        <w:t>1.</w:t>
      </w:r>
      <w:r w:rsidRPr="00490A47">
        <w:rPr>
          <w:rFonts w:ascii="Times New Roman" w:hAnsi="Times New Roman" w:cs="Times New Roman"/>
          <w:sz w:val="24"/>
          <w:szCs w:val="24"/>
          <w:lang w:val="en-US"/>
        </w:rPr>
        <w:tab/>
      </w:r>
      <w:proofErr w:type="spellStart"/>
      <w:r w:rsidR="00A52808" w:rsidRPr="00A52808">
        <w:rPr>
          <w:rFonts w:ascii="Times New Roman" w:hAnsi="Times New Roman" w:cs="Times New Roman"/>
          <w:sz w:val="24"/>
          <w:szCs w:val="24"/>
          <w:lang w:val="en-US"/>
        </w:rPr>
        <w:t>Voinskaya</w:t>
      </w:r>
      <w:proofErr w:type="spellEnd"/>
      <w:r w:rsidR="00A52808" w:rsidRPr="00A52808">
        <w:rPr>
          <w:rFonts w:ascii="Times New Roman" w:hAnsi="Times New Roman" w:cs="Times New Roman"/>
          <w:sz w:val="24"/>
          <w:szCs w:val="24"/>
          <w:lang w:val="en-US"/>
        </w:rPr>
        <w:t xml:space="preserve"> </w:t>
      </w:r>
      <w:proofErr w:type="spellStart"/>
      <w:r w:rsidR="00A52808" w:rsidRPr="00A52808">
        <w:rPr>
          <w:rFonts w:ascii="Times New Roman" w:hAnsi="Times New Roman" w:cs="Times New Roman"/>
          <w:sz w:val="24"/>
          <w:szCs w:val="24"/>
          <w:lang w:val="en-US"/>
        </w:rPr>
        <w:t>etika</w:t>
      </w:r>
      <w:proofErr w:type="spellEnd"/>
      <w:r w:rsidR="00A52808" w:rsidRPr="00A52808">
        <w:rPr>
          <w:rFonts w:ascii="Times New Roman" w:hAnsi="Times New Roman" w:cs="Times New Roman"/>
          <w:sz w:val="24"/>
          <w:szCs w:val="24"/>
          <w:lang w:val="en-US"/>
        </w:rPr>
        <w:t xml:space="preserve">. </w:t>
      </w:r>
      <w:proofErr w:type="spellStart"/>
      <w:proofErr w:type="gramStart"/>
      <w:r w:rsidR="00A52808" w:rsidRPr="00A52808">
        <w:rPr>
          <w:rFonts w:ascii="Times New Roman" w:hAnsi="Times New Roman" w:cs="Times New Roman"/>
          <w:sz w:val="24"/>
          <w:szCs w:val="24"/>
          <w:lang w:val="en-US"/>
        </w:rPr>
        <w:t>Uchebnik</w:t>
      </w:r>
      <w:proofErr w:type="spellEnd"/>
      <w:r w:rsidR="00A52808" w:rsidRPr="00A52808">
        <w:rPr>
          <w:rFonts w:ascii="Times New Roman" w:hAnsi="Times New Roman" w:cs="Times New Roman"/>
          <w:sz w:val="24"/>
          <w:szCs w:val="24"/>
          <w:lang w:val="en-US"/>
        </w:rPr>
        <w:t>.</w:t>
      </w:r>
      <w:proofErr w:type="gramEnd"/>
      <w:r w:rsidR="00A52808" w:rsidRPr="00A52808">
        <w:rPr>
          <w:rFonts w:ascii="Times New Roman" w:hAnsi="Times New Roman" w:cs="Times New Roman"/>
          <w:sz w:val="24"/>
          <w:szCs w:val="24"/>
          <w:lang w:val="en-US"/>
        </w:rPr>
        <w:t xml:space="preserve"> – M.: </w:t>
      </w:r>
      <w:proofErr w:type="spellStart"/>
      <w:r w:rsidR="00A52808" w:rsidRPr="00A52808">
        <w:rPr>
          <w:rFonts w:ascii="Times New Roman" w:hAnsi="Times New Roman" w:cs="Times New Roman"/>
          <w:sz w:val="24"/>
          <w:szCs w:val="24"/>
          <w:lang w:val="en-US"/>
        </w:rPr>
        <w:t>Voennoe</w:t>
      </w:r>
      <w:proofErr w:type="spellEnd"/>
      <w:r w:rsidR="00A52808" w:rsidRPr="00A52808">
        <w:rPr>
          <w:rFonts w:ascii="Times New Roman" w:hAnsi="Times New Roman" w:cs="Times New Roman"/>
          <w:sz w:val="24"/>
          <w:szCs w:val="24"/>
          <w:lang w:val="en-US"/>
        </w:rPr>
        <w:t xml:space="preserve"> </w:t>
      </w:r>
      <w:proofErr w:type="spellStart"/>
      <w:r w:rsidR="00A52808" w:rsidRPr="00A52808">
        <w:rPr>
          <w:rFonts w:ascii="Times New Roman" w:hAnsi="Times New Roman" w:cs="Times New Roman"/>
          <w:sz w:val="24"/>
          <w:szCs w:val="24"/>
          <w:lang w:val="en-US"/>
        </w:rPr>
        <w:t>izdatelstvo</w:t>
      </w:r>
      <w:proofErr w:type="spellEnd"/>
      <w:r w:rsidR="00A52808" w:rsidRPr="00A52808">
        <w:rPr>
          <w:rFonts w:ascii="Times New Roman" w:hAnsi="Times New Roman" w:cs="Times New Roman"/>
          <w:sz w:val="24"/>
          <w:szCs w:val="24"/>
          <w:lang w:val="en-US"/>
        </w:rPr>
        <w:t>, 1974. – 496 s.</w:t>
      </w:r>
    </w:p>
    <w:p w:rsidR="006D129E" w:rsidRPr="00373179" w:rsidRDefault="00E7409E" w:rsidP="006D129E">
      <w:pPr>
        <w:tabs>
          <w:tab w:val="left" w:pos="993"/>
        </w:tabs>
        <w:spacing w:after="0" w:line="360" w:lineRule="auto"/>
        <w:ind w:firstLine="709"/>
        <w:jc w:val="both"/>
        <w:rPr>
          <w:rFonts w:ascii="Times New Roman" w:eastAsia="Times New Roman" w:hAnsi="Times New Roman" w:cs="Times New Roman"/>
          <w:iCs/>
          <w:color w:val="000000"/>
          <w:sz w:val="24"/>
          <w:szCs w:val="24"/>
          <w:lang w:val="en-US" w:eastAsia="ru-RU"/>
        </w:rPr>
      </w:pPr>
      <w:proofErr w:type="gramStart"/>
      <w:r w:rsidRPr="00475A19">
        <w:rPr>
          <w:rFonts w:ascii="Times New Roman" w:hAnsi="Times New Roman" w:cs="Times New Roman"/>
          <w:sz w:val="24"/>
          <w:szCs w:val="24"/>
          <w:lang w:val="en-US"/>
        </w:rPr>
        <w:t>2.</w:t>
      </w:r>
      <w:r w:rsidRPr="00475A19">
        <w:rPr>
          <w:rFonts w:ascii="Times New Roman" w:hAnsi="Times New Roman" w:cs="Times New Roman"/>
          <w:sz w:val="24"/>
          <w:szCs w:val="24"/>
          <w:lang w:val="en-US"/>
        </w:rPr>
        <w:tab/>
      </w:r>
      <w:proofErr w:type="spellStart"/>
      <w:r w:rsidR="00A52808" w:rsidRPr="00A52808">
        <w:rPr>
          <w:rFonts w:ascii="Times New Roman" w:hAnsi="Times New Roman" w:cs="Times New Roman"/>
          <w:sz w:val="24"/>
          <w:szCs w:val="24"/>
          <w:lang w:val="en-US"/>
        </w:rPr>
        <w:t>Platonov</w:t>
      </w:r>
      <w:proofErr w:type="spellEnd"/>
      <w:r w:rsidR="00A52808" w:rsidRPr="00A52808">
        <w:rPr>
          <w:rFonts w:ascii="Times New Roman" w:hAnsi="Times New Roman" w:cs="Times New Roman"/>
          <w:sz w:val="24"/>
          <w:szCs w:val="24"/>
          <w:lang w:val="en-US"/>
        </w:rPr>
        <w:t xml:space="preserve"> B.N. </w:t>
      </w:r>
      <w:proofErr w:type="spellStart"/>
      <w:r w:rsidR="00A52808" w:rsidRPr="00A52808">
        <w:rPr>
          <w:rFonts w:ascii="Times New Roman" w:hAnsi="Times New Roman" w:cs="Times New Roman"/>
          <w:sz w:val="24"/>
          <w:szCs w:val="24"/>
          <w:lang w:val="en-US"/>
        </w:rPr>
        <w:t>Voinskij</w:t>
      </w:r>
      <w:proofErr w:type="spellEnd"/>
      <w:r w:rsidR="00A52808" w:rsidRPr="00A52808">
        <w:rPr>
          <w:rFonts w:ascii="Times New Roman" w:hAnsi="Times New Roman" w:cs="Times New Roman"/>
          <w:sz w:val="24"/>
          <w:szCs w:val="24"/>
          <w:lang w:val="en-US"/>
        </w:rPr>
        <w:t xml:space="preserve"> </w:t>
      </w:r>
      <w:proofErr w:type="spellStart"/>
      <w:r w:rsidR="00A52808" w:rsidRPr="00A52808">
        <w:rPr>
          <w:rFonts w:ascii="Times New Roman" w:hAnsi="Times New Roman" w:cs="Times New Roman"/>
          <w:sz w:val="24"/>
          <w:szCs w:val="24"/>
          <w:lang w:val="en-US"/>
        </w:rPr>
        <w:t>etiket</w:t>
      </w:r>
      <w:proofErr w:type="spellEnd"/>
      <w:r w:rsidR="00A52808" w:rsidRPr="00A52808">
        <w:rPr>
          <w:rFonts w:ascii="Times New Roman" w:hAnsi="Times New Roman" w:cs="Times New Roman"/>
          <w:sz w:val="24"/>
          <w:szCs w:val="24"/>
          <w:lang w:val="en-US"/>
        </w:rPr>
        <w:t>.</w:t>
      </w:r>
      <w:proofErr w:type="gramEnd"/>
      <w:r w:rsidR="00A52808" w:rsidRPr="00A52808">
        <w:rPr>
          <w:rFonts w:ascii="Times New Roman" w:hAnsi="Times New Roman" w:cs="Times New Roman"/>
          <w:sz w:val="24"/>
          <w:szCs w:val="24"/>
          <w:lang w:val="en-US"/>
        </w:rPr>
        <w:t xml:space="preserve"> — M., 1983. </w:t>
      </w:r>
      <w:proofErr w:type="gramStart"/>
      <w:r w:rsidR="00A52808" w:rsidRPr="00A52808">
        <w:rPr>
          <w:rFonts w:ascii="Times New Roman" w:hAnsi="Times New Roman" w:cs="Times New Roman"/>
          <w:sz w:val="24"/>
          <w:szCs w:val="24"/>
          <w:lang w:val="en-US"/>
        </w:rPr>
        <w:t>–  511</w:t>
      </w:r>
      <w:proofErr w:type="gramEnd"/>
      <w:r w:rsidR="00A52808" w:rsidRPr="00A52808">
        <w:rPr>
          <w:rFonts w:ascii="Times New Roman" w:hAnsi="Times New Roman" w:cs="Times New Roman"/>
          <w:sz w:val="24"/>
          <w:szCs w:val="24"/>
          <w:lang w:val="en-US"/>
        </w:rPr>
        <w:t xml:space="preserve"> s.</w:t>
      </w:r>
    </w:p>
    <w:p w:rsidR="006D129E" w:rsidRDefault="00E7409E" w:rsidP="006D129E">
      <w:pPr>
        <w:tabs>
          <w:tab w:val="left" w:pos="851"/>
          <w:tab w:val="left" w:pos="993"/>
        </w:tabs>
        <w:spacing w:after="0" w:line="360" w:lineRule="auto"/>
        <w:ind w:firstLine="709"/>
        <w:jc w:val="both"/>
        <w:rPr>
          <w:rFonts w:ascii="Times New Roman" w:hAnsi="Times New Roman" w:cs="Times New Roman"/>
          <w:sz w:val="24"/>
          <w:szCs w:val="24"/>
        </w:rPr>
      </w:pPr>
      <w:r w:rsidRPr="006D129E">
        <w:rPr>
          <w:rFonts w:ascii="Times New Roman" w:hAnsi="Times New Roman" w:cs="Times New Roman"/>
          <w:sz w:val="24"/>
          <w:szCs w:val="24"/>
          <w:lang w:val="en-US"/>
        </w:rPr>
        <w:t>3.</w:t>
      </w:r>
      <w:r w:rsidRPr="006D129E">
        <w:rPr>
          <w:rFonts w:ascii="Times New Roman" w:hAnsi="Times New Roman" w:cs="Times New Roman"/>
          <w:sz w:val="24"/>
          <w:szCs w:val="24"/>
          <w:lang w:val="en-US"/>
        </w:rPr>
        <w:tab/>
      </w:r>
      <w:proofErr w:type="spellStart"/>
      <w:r w:rsidR="00A52808" w:rsidRPr="00A52808">
        <w:rPr>
          <w:rFonts w:ascii="Times New Roman" w:hAnsi="Times New Roman" w:cs="Times New Roman"/>
          <w:sz w:val="24"/>
          <w:szCs w:val="24"/>
          <w:lang w:val="en-US"/>
        </w:rPr>
        <w:t>Filosofiya</w:t>
      </w:r>
      <w:proofErr w:type="spellEnd"/>
      <w:r w:rsidR="00A52808" w:rsidRPr="00A52808">
        <w:rPr>
          <w:rFonts w:ascii="Times New Roman" w:hAnsi="Times New Roman" w:cs="Times New Roman"/>
          <w:sz w:val="24"/>
          <w:szCs w:val="24"/>
          <w:lang w:val="en-US"/>
        </w:rPr>
        <w:t xml:space="preserve">: </w:t>
      </w:r>
      <w:proofErr w:type="spellStart"/>
      <w:r w:rsidR="00A52808" w:rsidRPr="00A52808">
        <w:rPr>
          <w:rFonts w:ascii="Times New Roman" w:hAnsi="Times New Roman" w:cs="Times New Roman"/>
          <w:sz w:val="24"/>
          <w:szCs w:val="24"/>
          <w:lang w:val="en-US"/>
        </w:rPr>
        <w:t>Entsiklopedicheskij</w:t>
      </w:r>
      <w:proofErr w:type="spellEnd"/>
      <w:r w:rsidR="00A52808" w:rsidRPr="00A52808">
        <w:rPr>
          <w:rFonts w:ascii="Times New Roman" w:hAnsi="Times New Roman" w:cs="Times New Roman"/>
          <w:sz w:val="24"/>
          <w:szCs w:val="24"/>
          <w:lang w:val="en-US"/>
        </w:rPr>
        <w:t xml:space="preserve"> </w:t>
      </w:r>
      <w:proofErr w:type="spellStart"/>
      <w:r w:rsidR="00A52808" w:rsidRPr="00A52808">
        <w:rPr>
          <w:rFonts w:ascii="Times New Roman" w:hAnsi="Times New Roman" w:cs="Times New Roman"/>
          <w:sz w:val="24"/>
          <w:szCs w:val="24"/>
          <w:lang w:val="en-US"/>
        </w:rPr>
        <w:t>slovar</w:t>
      </w:r>
      <w:proofErr w:type="spellEnd"/>
      <w:r w:rsidR="00A52808" w:rsidRPr="00A52808">
        <w:rPr>
          <w:rFonts w:ascii="Times New Roman" w:hAnsi="Times New Roman" w:cs="Times New Roman"/>
          <w:sz w:val="24"/>
          <w:szCs w:val="24"/>
          <w:lang w:val="en-US"/>
        </w:rPr>
        <w:t xml:space="preserve"> / [pod red. A.A. </w:t>
      </w:r>
      <w:proofErr w:type="spellStart"/>
      <w:r w:rsidR="00A52808" w:rsidRPr="00A52808">
        <w:rPr>
          <w:rFonts w:ascii="Times New Roman" w:hAnsi="Times New Roman" w:cs="Times New Roman"/>
          <w:sz w:val="24"/>
          <w:szCs w:val="24"/>
          <w:lang w:val="en-US"/>
        </w:rPr>
        <w:t>Ivina</w:t>
      </w:r>
      <w:proofErr w:type="spellEnd"/>
      <w:r w:rsidR="00A52808" w:rsidRPr="00A52808">
        <w:rPr>
          <w:rFonts w:ascii="Times New Roman" w:hAnsi="Times New Roman" w:cs="Times New Roman"/>
          <w:sz w:val="24"/>
          <w:szCs w:val="24"/>
          <w:lang w:val="en-US"/>
        </w:rPr>
        <w:t xml:space="preserve">]. – M.: </w:t>
      </w:r>
      <w:proofErr w:type="spellStart"/>
      <w:r w:rsidR="00A52808" w:rsidRPr="00A52808">
        <w:rPr>
          <w:rFonts w:ascii="Times New Roman" w:hAnsi="Times New Roman" w:cs="Times New Roman"/>
          <w:sz w:val="24"/>
          <w:szCs w:val="24"/>
          <w:lang w:val="en-US"/>
        </w:rPr>
        <w:t>Gardariki</w:t>
      </w:r>
      <w:proofErr w:type="spellEnd"/>
      <w:r w:rsidR="00A52808" w:rsidRPr="00A52808">
        <w:rPr>
          <w:rFonts w:ascii="Times New Roman" w:hAnsi="Times New Roman" w:cs="Times New Roman"/>
          <w:sz w:val="24"/>
          <w:szCs w:val="24"/>
          <w:lang w:val="en-US"/>
        </w:rPr>
        <w:t>, 2004. – 1072 s.</w:t>
      </w:r>
    </w:p>
    <w:p w:rsidR="00A52808" w:rsidRPr="00A52808" w:rsidRDefault="00A52808" w:rsidP="006D129E">
      <w:pPr>
        <w:tabs>
          <w:tab w:val="left" w:pos="851"/>
          <w:tab w:val="left" w:pos="993"/>
        </w:tabs>
        <w:spacing w:after="0" w:line="360" w:lineRule="auto"/>
        <w:ind w:firstLine="709"/>
        <w:jc w:val="both"/>
        <w:rPr>
          <w:rFonts w:ascii="Times New Roman" w:hAnsi="Times New Roman" w:cs="Times New Roman"/>
          <w:sz w:val="24"/>
          <w:szCs w:val="24"/>
        </w:rPr>
      </w:pPr>
      <w:r w:rsidRPr="00A52808">
        <w:rPr>
          <w:rFonts w:ascii="Times New Roman" w:hAnsi="Times New Roman" w:cs="Times New Roman"/>
          <w:sz w:val="24"/>
          <w:szCs w:val="24"/>
          <w:lang w:val="en-US"/>
        </w:rPr>
        <w:t xml:space="preserve">4. Etika vojny i mira: istoriya i perspektivy issledovaniya / pod obshch. </w:t>
      </w:r>
      <w:proofErr w:type="gramStart"/>
      <w:r w:rsidRPr="00A52808">
        <w:rPr>
          <w:rFonts w:ascii="Times New Roman" w:hAnsi="Times New Roman" w:cs="Times New Roman"/>
          <w:sz w:val="24"/>
          <w:szCs w:val="24"/>
          <w:lang w:val="en-US"/>
        </w:rPr>
        <w:t>red</w:t>
      </w:r>
      <w:proofErr w:type="gramEnd"/>
      <w:r w:rsidRPr="00A52808">
        <w:rPr>
          <w:rFonts w:ascii="Times New Roman" w:hAnsi="Times New Roman" w:cs="Times New Roman"/>
          <w:sz w:val="24"/>
          <w:szCs w:val="24"/>
          <w:lang w:val="en-US"/>
        </w:rPr>
        <w:t xml:space="preserve">. </w:t>
      </w:r>
      <w:r w:rsidRPr="00A52808">
        <w:rPr>
          <w:rFonts w:ascii="Times New Roman" w:hAnsi="Times New Roman" w:cs="Times New Roman"/>
          <w:sz w:val="24"/>
          <w:szCs w:val="24"/>
        </w:rPr>
        <w:t xml:space="preserve">B.N. </w:t>
      </w:r>
      <w:proofErr w:type="spellStart"/>
      <w:r w:rsidRPr="00A52808">
        <w:rPr>
          <w:rFonts w:ascii="Times New Roman" w:hAnsi="Times New Roman" w:cs="Times New Roman"/>
          <w:sz w:val="24"/>
          <w:szCs w:val="24"/>
        </w:rPr>
        <w:t>Kashnikova</w:t>
      </w:r>
      <w:proofErr w:type="spellEnd"/>
      <w:r w:rsidRPr="00A52808">
        <w:rPr>
          <w:rFonts w:ascii="Times New Roman" w:hAnsi="Times New Roman" w:cs="Times New Roman"/>
          <w:sz w:val="24"/>
          <w:szCs w:val="24"/>
        </w:rPr>
        <w:t xml:space="preserve">, A. D. </w:t>
      </w:r>
      <w:proofErr w:type="spellStart"/>
      <w:r w:rsidRPr="00A52808">
        <w:rPr>
          <w:rFonts w:ascii="Times New Roman" w:hAnsi="Times New Roman" w:cs="Times New Roman"/>
          <w:sz w:val="24"/>
          <w:szCs w:val="24"/>
        </w:rPr>
        <w:t>Kumankova</w:t>
      </w:r>
      <w:proofErr w:type="spellEnd"/>
      <w:r w:rsidRPr="00A52808">
        <w:rPr>
          <w:rFonts w:ascii="Times New Roman" w:hAnsi="Times New Roman" w:cs="Times New Roman"/>
          <w:sz w:val="24"/>
          <w:szCs w:val="24"/>
        </w:rPr>
        <w:t xml:space="preserve">. – </w:t>
      </w:r>
      <w:proofErr w:type="spellStart"/>
      <w:r w:rsidRPr="00A52808">
        <w:rPr>
          <w:rFonts w:ascii="Times New Roman" w:hAnsi="Times New Roman" w:cs="Times New Roman"/>
          <w:sz w:val="24"/>
          <w:szCs w:val="24"/>
        </w:rPr>
        <w:t>SPb</w:t>
      </w:r>
      <w:proofErr w:type="spellEnd"/>
      <w:r w:rsidRPr="00A52808">
        <w:rPr>
          <w:rFonts w:ascii="Times New Roman" w:hAnsi="Times New Roman" w:cs="Times New Roman"/>
          <w:sz w:val="24"/>
          <w:szCs w:val="24"/>
        </w:rPr>
        <w:t xml:space="preserve">.:  </w:t>
      </w:r>
      <w:proofErr w:type="spellStart"/>
      <w:r w:rsidRPr="00A52808">
        <w:rPr>
          <w:rFonts w:ascii="Times New Roman" w:hAnsi="Times New Roman" w:cs="Times New Roman"/>
          <w:sz w:val="24"/>
          <w:szCs w:val="24"/>
        </w:rPr>
        <w:t>Aletejya</w:t>
      </w:r>
      <w:proofErr w:type="spellEnd"/>
      <w:r w:rsidRPr="00A52808">
        <w:rPr>
          <w:rFonts w:ascii="Times New Roman" w:hAnsi="Times New Roman" w:cs="Times New Roman"/>
          <w:sz w:val="24"/>
          <w:szCs w:val="24"/>
        </w:rPr>
        <w:t>, 2016. – 200 s.</w:t>
      </w:r>
      <w:bookmarkStart w:id="0" w:name="_GoBack"/>
      <w:bookmarkEnd w:id="0"/>
    </w:p>
    <w:sectPr w:rsidR="00A52808" w:rsidRPr="00A52808"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iberation Serif">
    <w:altName w:val="Times New Roman"/>
    <w:charset w:val="00"/>
    <w:family w:val="roman"/>
    <w:pitch w:val="variable"/>
  </w:font>
  <w:font w:name="Noto Sans Devanagari">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7F2B9D"/>
    <w:multiLevelType w:val="hybridMultilevel"/>
    <w:tmpl w:val="D1485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03176"/>
    <w:multiLevelType w:val="hybridMultilevel"/>
    <w:tmpl w:val="71A65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EA3BBA"/>
    <w:multiLevelType w:val="hybridMultilevel"/>
    <w:tmpl w:val="2B60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872024"/>
    <w:multiLevelType w:val="multilevel"/>
    <w:tmpl w:val="71F8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9">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449F7"/>
    <w:multiLevelType w:val="hybridMultilevel"/>
    <w:tmpl w:val="E73A4676"/>
    <w:lvl w:ilvl="0" w:tplc="0419000F">
      <w:start w:val="1"/>
      <w:numFmt w:val="decimal"/>
      <w:lvlText w:val="%1."/>
      <w:lvlJc w:val="left"/>
      <w:pPr>
        <w:ind w:left="700" w:hanging="360"/>
      </w:p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2">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AD2BE4"/>
    <w:multiLevelType w:val="hybridMultilevel"/>
    <w:tmpl w:val="2584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15"/>
  </w:num>
  <w:num w:numId="8">
    <w:abstractNumId w:val="16"/>
  </w:num>
  <w:num w:numId="9">
    <w:abstractNumId w:val="13"/>
  </w:num>
  <w:num w:numId="10">
    <w:abstractNumId w:val="9"/>
  </w:num>
  <w:num w:numId="11">
    <w:abstractNumId w:val="0"/>
  </w:num>
  <w:num w:numId="12">
    <w:abstractNumId w:val="14"/>
  </w:num>
  <w:num w:numId="13">
    <w:abstractNumId w:val="8"/>
  </w:num>
  <w:num w:numId="14">
    <w:abstractNumId w:val="11"/>
  </w:num>
  <w:num w:numId="15">
    <w:abstractNumId w:val="17"/>
  </w:num>
  <w:num w:numId="16">
    <w:abstractNumId w:val="5"/>
  </w:num>
  <w:num w:numId="17">
    <w:abstractNumId w:val="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3DF4"/>
    <w:rsid w:val="00004F4F"/>
    <w:rsid w:val="00005849"/>
    <w:rsid w:val="00006EC3"/>
    <w:rsid w:val="000213A1"/>
    <w:rsid w:val="0002287A"/>
    <w:rsid w:val="00035214"/>
    <w:rsid w:val="00040C2D"/>
    <w:rsid w:val="00045992"/>
    <w:rsid w:val="00046818"/>
    <w:rsid w:val="00066E8A"/>
    <w:rsid w:val="000806E5"/>
    <w:rsid w:val="000820BB"/>
    <w:rsid w:val="000878BE"/>
    <w:rsid w:val="000E6F8B"/>
    <w:rsid w:val="000F41DA"/>
    <w:rsid w:val="000F7C93"/>
    <w:rsid w:val="00106999"/>
    <w:rsid w:val="001108B7"/>
    <w:rsid w:val="00126D1B"/>
    <w:rsid w:val="001577F1"/>
    <w:rsid w:val="00181D40"/>
    <w:rsid w:val="001905EB"/>
    <w:rsid w:val="001930C1"/>
    <w:rsid w:val="001945AD"/>
    <w:rsid w:val="0019572F"/>
    <w:rsid w:val="00196080"/>
    <w:rsid w:val="001A26E4"/>
    <w:rsid w:val="001A34AD"/>
    <w:rsid w:val="001C7287"/>
    <w:rsid w:val="001E5BEF"/>
    <w:rsid w:val="002118F4"/>
    <w:rsid w:val="002278CB"/>
    <w:rsid w:val="00233086"/>
    <w:rsid w:val="0024166F"/>
    <w:rsid w:val="00241CD9"/>
    <w:rsid w:val="00250ABB"/>
    <w:rsid w:val="00251D68"/>
    <w:rsid w:val="00272915"/>
    <w:rsid w:val="00291738"/>
    <w:rsid w:val="002C72DD"/>
    <w:rsid w:val="002D1683"/>
    <w:rsid w:val="002F0E08"/>
    <w:rsid w:val="002F6440"/>
    <w:rsid w:val="003033AA"/>
    <w:rsid w:val="00313823"/>
    <w:rsid w:val="0032080F"/>
    <w:rsid w:val="00323893"/>
    <w:rsid w:val="00340C30"/>
    <w:rsid w:val="003464B3"/>
    <w:rsid w:val="003467DF"/>
    <w:rsid w:val="00361AB9"/>
    <w:rsid w:val="00373179"/>
    <w:rsid w:val="00376BC6"/>
    <w:rsid w:val="003A26DB"/>
    <w:rsid w:val="003A77EF"/>
    <w:rsid w:val="003C4102"/>
    <w:rsid w:val="003C65C2"/>
    <w:rsid w:val="003D5BC4"/>
    <w:rsid w:val="003D5DFE"/>
    <w:rsid w:val="00400BC1"/>
    <w:rsid w:val="0042218C"/>
    <w:rsid w:val="00437861"/>
    <w:rsid w:val="00440EC2"/>
    <w:rsid w:val="00441BBC"/>
    <w:rsid w:val="0045618B"/>
    <w:rsid w:val="00475A19"/>
    <w:rsid w:val="00490A47"/>
    <w:rsid w:val="00495622"/>
    <w:rsid w:val="004A04B0"/>
    <w:rsid w:val="004A4E64"/>
    <w:rsid w:val="004D60E7"/>
    <w:rsid w:val="004D6D41"/>
    <w:rsid w:val="004E6D19"/>
    <w:rsid w:val="004F06D5"/>
    <w:rsid w:val="005050F2"/>
    <w:rsid w:val="00505F83"/>
    <w:rsid w:val="0051279A"/>
    <w:rsid w:val="005147D9"/>
    <w:rsid w:val="00524EE2"/>
    <w:rsid w:val="00533D25"/>
    <w:rsid w:val="00534195"/>
    <w:rsid w:val="0054790E"/>
    <w:rsid w:val="00551CDE"/>
    <w:rsid w:val="0056168D"/>
    <w:rsid w:val="005718B2"/>
    <w:rsid w:val="00573047"/>
    <w:rsid w:val="005A2F58"/>
    <w:rsid w:val="005B6E5B"/>
    <w:rsid w:val="005C5A2F"/>
    <w:rsid w:val="005D297C"/>
    <w:rsid w:val="005D47EC"/>
    <w:rsid w:val="005E1291"/>
    <w:rsid w:val="00606BDF"/>
    <w:rsid w:val="006150B7"/>
    <w:rsid w:val="0065303B"/>
    <w:rsid w:val="00667D23"/>
    <w:rsid w:val="00682453"/>
    <w:rsid w:val="00695ACD"/>
    <w:rsid w:val="006B5099"/>
    <w:rsid w:val="006C086F"/>
    <w:rsid w:val="006C4FB8"/>
    <w:rsid w:val="006D129E"/>
    <w:rsid w:val="006D6550"/>
    <w:rsid w:val="006D7214"/>
    <w:rsid w:val="006E3E5E"/>
    <w:rsid w:val="006E7E6E"/>
    <w:rsid w:val="007009A6"/>
    <w:rsid w:val="00700BC1"/>
    <w:rsid w:val="007046FB"/>
    <w:rsid w:val="00714A5F"/>
    <w:rsid w:val="007274D3"/>
    <w:rsid w:val="00730DAE"/>
    <w:rsid w:val="00733FDC"/>
    <w:rsid w:val="0073619C"/>
    <w:rsid w:val="00742A51"/>
    <w:rsid w:val="00752743"/>
    <w:rsid w:val="00760FA4"/>
    <w:rsid w:val="007650AA"/>
    <w:rsid w:val="00780CBC"/>
    <w:rsid w:val="007A00B9"/>
    <w:rsid w:val="007A6C8D"/>
    <w:rsid w:val="007C3186"/>
    <w:rsid w:val="007D0D28"/>
    <w:rsid w:val="007E1788"/>
    <w:rsid w:val="007F2B48"/>
    <w:rsid w:val="008110F4"/>
    <w:rsid w:val="00816795"/>
    <w:rsid w:val="00817D45"/>
    <w:rsid w:val="008235A7"/>
    <w:rsid w:val="00843DEC"/>
    <w:rsid w:val="008A3BA4"/>
    <w:rsid w:val="008D3E65"/>
    <w:rsid w:val="0090637F"/>
    <w:rsid w:val="00931DA4"/>
    <w:rsid w:val="00945274"/>
    <w:rsid w:val="009670CD"/>
    <w:rsid w:val="00974083"/>
    <w:rsid w:val="00987896"/>
    <w:rsid w:val="00991243"/>
    <w:rsid w:val="009951E0"/>
    <w:rsid w:val="009974AC"/>
    <w:rsid w:val="00997CD8"/>
    <w:rsid w:val="00997CF6"/>
    <w:rsid w:val="009B73C5"/>
    <w:rsid w:val="009D7FE0"/>
    <w:rsid w:val="009F28E4"/>
    <w:rsid w:val="00A11085"/>
    <w:rsid w:val="00A33B40"/>
    <w:rsid w:val="00A35B69"/>
    <w:rsid w:val="00A52808"/>
    <w:rsid w:val="00A539EA"/>
    <w:rsid w:val="00A620F0"/>
    <w:rsid w:val="00A75127"/>
    <w:rsid w:val="00A77555"/>
    <w:rsid w:val="00A824FC"/>
    <w:rsid w:val="00A93AA7"/>
    <w:rsid w:val="00AA5188"/>
    <w:rsid w:val="00AB7B8C"/>
    <w:rsid w:val="00AE5B4F"/>
    <w:rsid w:val="00B10D82"/>
    <w:rsid w:val="00B17A16"/>
    <w:rsid w:val="00B2656D"/>
    <w:rsid w:val="00B41345"/>
    <w:rsid w:val="00B46D8B"/>
    <w:rsid w:val="00B4767A"/>
    <w:rsid w:val="00B66555"/>
    <w:rsid w:val="00B726B1"/>
    <w:rsid w:val="00B77F3C"/>
    <w:rsid w:val="00B8013A"/>
    <w:rsid w:val="00B8053A"/>
    <w:rsid w:val="00B86198"/>
    <w:rsid w:val="00B90125"/>
    <w:rsid w:val="00B9508F"/>
    <w:rsid w:val="00BB48F4"/>
    <w:rsid w:val="00BC228D"/>
    <w:rsid w:val="00BC3CD1"/>
    <w:rsid w:val="00BD36D1"/>
    <w:rsid w:val="00BF64A8"/>
    <w:rsid w:val="00C073D8"/>
    <w:rsid w:val="00C153A9"/>
    <w:rsid w:val="00C27900"/>
    <w:rsid w:val="00C35C52"/>
    <w:rsid w:val="00C36506"/>
    <w:rsid w:val="00C42307"/>
    <w:rsid w:val="00C457EC"/>
    <w:rsid w:val="00C470C5"/>
    <w:rsid w:val="00C51033"/>
    <w:rsid w:val="00C6298C"/>
    <w:rsid w:val="00C63A75"/>
    <w:rsid w:val="00C65C39"/>
    <w:rsid w:val="00C8750E"/>
    <w:rsid w:val="00C97C22"/>
    <w:rsid w:val="00CB107D"/>
    <w:rsid w:val="00CD27FE"/>
    <w:rsid w:val="00CE7E8F"/>
    <w:rsid w:val="00CF7E39"/>
    <w:rsid w:val="00D11A18"/>
    <w:rsid w:val="00D172F2"/>
    <w:rsid w:val="00D40DAB"/>
    <w:rsid w:val="00D70D6B"/>
    <w:rsid w:val="00D70E78"/>
    <w:rsid w:val="00D72472"/>
    <w:rsid w:val="00D864A2"/>
    <w:rsid w:val="00D941FF"/>
    <w:rsid w:val="00DA669D"/>
    <w:rsid w:val="00DB11CF"/>
    <w:rsid w:val="00DB3B2A"/>
    <w:rsid w:val="00DC0E62"/>
    <w:rsid w:val="00DC325C"/>
    <w:rsid w:val="00DD3D6C"/>
    <w:rsid w:val="00DD7EF4"/>
    <w:rsid w:val="00DF374A"/>
    <w:rsid w:val="00E21666"/>
    <w:rsid w:val="00E3078E"/>
    <w:rsid w:val="00E31D44"/>
    <w:rsid w:val="00E40AC7"/>
    <w:rsid w:val="00E41E3F"/>
    <w:rsid w:val="00E4518A"/>
    <w:rsid w:val="00E7409E"/>
    <w:rsid w:val="00E75847"/>
    <w:rsid w:val="00E83EE4"/>
    <w:rsid w:val="00E9097B"/>
    <w:rsid w:val="00E922AA"/>
    <w:rsid w:val="00E96FC3"/>
    <w:rsid w:val="00EB60B1"/>
    <w:rsid w:val="00EB6E8E"/>
    <w:rsid w:val="00EC4743"/>
    <w:rsid w:val="00F216D5"/>
    <w:rsid w:val="00F367FD"/>
    <w:rsid w:val="00F644B4"/>
    <w:rsid w:val="00F72628"/>
    <w:rsid w:val="00F84400"/>
    <w:rsid w:val="00F950B0"/>
    <w:rsid w:val="00FA1720"/>
    <w:rsid w:val="00FA26F3"/>
    <w:rsid w:val="00FA79FF"/>
    <w:rsid w:val="00FC6FFE"/>
    <w:rsid w:val="00FD1FA3"/>
    <w:rsid w:val="00FD5882"/>
    <w:rsid w:val="00FD67B5"/>
    <w:rsid w:val="00FF23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character" w:customStyle="1" w:styleId="hl">
    <w:name w:val="hl"/>
    <w:basedOn w:val="a0"/>
    <w:rsid w:val="00C073D8"/>
  </w:style>
  <w:style w:type="paragraph" w:styleId="af1">
    <w:name w:val="Normal (Web)"/>
    <w:basedOn w:val="a"/>
    <w:uiPriority w:val="99"/>
    <w:semiHidden/>
    <w:unhideWhenUsed/>
    <w:rsid w:val="00241C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character" w:customStyle="1" w:styleId="hl">
    <w:name w:val="hl"/>
    <w:basedOn w:val="a0"/>
    <w:rsid w:val="00C073D8"/>
  </w:style>
  <w:style w:type="paragraph" w:styleId="af1">
    <w:name w:val="Normal (Web)"/>
    <w:basedOn w:val="a"/>
    <w:uiPriority w:val="99"/>
    <w:semiHidden/>
    <w:unhideWhenUsed/>
    <w:rsid w:val="00241C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2894">
      <w:bodyDiv w:val="1"/>
      <w:marLeft w:val="0"/>
      <w:marRight w:val="0"/>
      <w:marTop w:val="0"/>
      <w:marBottom w:val="0"/>
      <w:divBdr>
        <w:top w:val="none" w:sz="0" w:space="0" w:color="auto"/>
        <w:left w:val="none" w:sz="0" w:space="0" w:color="auto"/>
        <w:bottom w:val="none" w:sz="0" w:space="0" w:color="auto"/>
        <w:right w:val="none" w:sz="0" w:space="0" w:color="auto"/>
      </w:divBdr>
      <w:divsChild>
        <w:div w:id="1740862853">
          <w:marLeft w:val="0"/>
          <w:marRight w:val="0"/>
          <w:marTop w:val="300"/>
          <w:marBottom w:val="300"/>
          <w:divBdr>
            <w:top w:val="none" w:sz="0" w:space="0" w:color="auto"/>
            <w:left w:val="none" w:sz="0" w:space="0" w:color="auto"/>
            <w:bottom w:val="none" w:sz="0" w:space="0" w:color="auto"/>
            <w:right w:val="none" w:sz="0" w:space="0" w:color="auto"/>
          </w:divBdr>
          <w:divsChild>
            <w:div w:id="1691224975">
              <w:marLeft w:val="0"/>
              <w:marRight w:val="0"/>
              <w:marTop w:val="0"/>
              <w:marBottom w:val="0"/>
              <w:divBdr>
                <w:top w:val="none" w:sz="0" w:space="0" w:color="auto"/>
                <w:left w:val="none" w:sz="0" w:space="0" w:color="auto"/>
                <w:bottom w:val="none" w:sz="0" w:space="0" w:color="auto"/>
                <w:right w:val="none" w:sz="0" w:space="0" w:color="auto"/>
              </w:divBdr>
              <w:divsChild>
                <w:div w:id="2066834228">
                  <w:marLeft w:val="0"/>
                  <w:marRight w:val="0"/>
                  <w:marTop w:val="0"/>
                  <w:marBottom w:val="0"/>
                  <w:divBdr>
                    <w:top w:val="none" w:sz="0" w:space="0" w:color="auto"/>
                    <w:left w:val="none" w:sz="0" w:space="0" w:color="auto"/>
                    <w:bottom w:val="none" w:sz="0" w:space="0" w:color="auto"/>
                    <w:right w:val="none" w:sz="0" w:space="0" w:color="auto"/>
                  </w:divBdr>
                  <w:divsChild>
                    <w:div w:id="8937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29594">
      <w:bodyDiv w:val="1"/>
      <w:marLeft w:val="0"/>
      <w:marRight w:val="0"/>
      <w:marTop w:val="0"/>
      <w:marBottom w:val="0"/>
      <w:divBdr>
        <w:top w:val="none" w:sz="0" w:space="0" w:color="auto"/>
        <w:left w:val="none" w:sz="0" w:space="0" w:color="auto"/>
        <w:bottom w:val="none" w:sz="0" w:space="0" w:color="auto"/>
        <w:right w:val="none" w:sz="0" w:space="0" w:color="auto"/>
      </w:divBdr>
    </w:div>
    <w:div w:id="1078090838">
      <w:bodyDiv w:val="1"/>
      <w:marLeft w:val="0"/>
      <w:marRight w:val="0"/>
      <w:marTop w:val="0"/>
      <w:marBottom w:val="0"/>
      <w:divBdr>
        <w:top w:val="none" w:sz="0" w:space="0" w:color="auto"/>
        <w:left w:val="none" w:sz="0" w:space="0" w:color="auto"/>
        <w:bottom w:val="none" w:sz="0" w:space="0" w:color="auto"/>
        <w:right w:val="none" w:sz="0" w:space="0" w:color="auto"/>
      </w:divBdr>
    </w:div>
    <w:div w:id="1284388802">
      <w:bodyDiv w:val="1"/>
      <w:marLeft w:val="0"/>
      <w:marRight w:val="0"/>
      <w:marTop w:val="0"/>
      <w:marBottom w:val="0"/>
      <w:divBdr>
        <w:top w:val="none" w:sz="0" w:space="0" w:color="auto"/>
        <w:left w:val="none" w:sz="0" w:space="0" w:color="auto"/>
        <w:bottom w:val="none" w:sz="0" w:space="0" w:color="auto"/>
        <w:right w:val="none" w:sz="0" w:space="0" w:color="auto"/>
      </w:divBdr>
      <w:divsChild>
        <w:div w:id="404189771">
          <w:marLeft w:val="0"/>
          <w:marRight w:val="0"/>
          <w:marTop w:val="120"/>
          <w:marBottom w:val="0"/>
          <w:divBdr>
            <w:top w:val="none" w:sz="0" w:space="0" w:color="auto"/>
            <w:left w:val="none" w:sz="0" w:space="0" w:color="auto"/>
            <w:bottom w:val="none" w:sz="0" w:space="0" w:color="auto"/>
            <w:right w:val="none" w:sz="0" w:space="0" w:color="auto"/>
          </w:divBdr>
        </w:div>
      </w:divsChild>
    </w:div>
    <w:div w:id="213767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0sham@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1C38-75F4-49FD-9CB3-07C4531E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5</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KVN</dc:creator>
  <dc:description/>
  <cp:lastModifiedBy>юля</cp:lastModifiedBy>
  <cp:revision>168</cp:revision>
  <dcterms:created xsi:type="dcterms:W3CDTF">2019-09-30T20:10:00Z</dcterms:created>
  <dcterms:modified xsi:type="dcterms:W3CDTF">2024-04-02T16:42:00Z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