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00000" w14:textId="77777777" w:rsidR="004B005C" w:rsidRPr="006A5B52" w:rsidRDefault="006F07F3">
      <w:pPr>
        <w:rPr>
          <w:rFonts w:ascii="Times New Roman" w:hAnsi="Times New Roman"/>
          <w:color w:val="auto"/>
          <w:sz w:val="24"/>
          <w:szCs w:val="24"/>
        </w:rPr>
      </w:pPr>
      <w:r w:rsidRPr="006A5B52">
        <w:rPr>
          <w:rFonts w:ascii="Times New Roman" w:hAnsi="Times New Roman"/>
          <w:color w:val="auto"/>
          <w:sz w:val="24"/>
          <w:szCs w:val="24"/>
        </w:rPr>
        <w:t>УДК 355.513</w:t>
      </w:r>
    </w:p>
    <w:p w14:paraId="173CE01A" w14:textId="77777777" w:rsidR="006302F2" w:rsidRPr="006A5B52" w:rsidRDefault="006302F2" w:rsidP="006302F2">
      <w:pPr>
        <w:pStyle w:val="24"/>
        <w:shd w:val="clear" w:color="auto" w:fill="auto"/>
        <w:spacing w:after="0" w:line="240" w:lineRule="auto"/>
        <w:rPr>
          <w:sz w:val="24"/>
          <w:szCs w:val="24"/>
        </w:rPr>
      </w:pPr>
    </w:p>
    <w:p w14:paraId="2FDAE446" w14:textId="77777777" w:rsidR="006A5B52" w:rsidRDefault="006302F2" w:rsidP="006302F2">
      <w:pPr>
        <w:rPr>
          <w:rFonts w:ascii="Times New Roman" w:hAnsi="Times New Roman"/>
          <w:b/>
          <w:sz w:val="24"/>
          <w:szCs w:val="24"/>
        </w:rPr>
      </w:pPr>
      <w:r w:rsidRPr="006A5B52">
        <w:rPr>
          <w:rFonts w:ascii="Times New Roman" w:hAnsi="Times New Roman"/>
          <w:b/>
          <w:sz w:val="24"/>
          <w:szCs w:val="24"/>
        </w:rPr>
        <w:t>ГРАЖДАНЕ, ПРЕБЫВАЮЩИЕ В ЗАПАСЕ: СОСТОЯНИЕ И ПРОБЛЕМЫ</w:t>
      </w:r>
    </w:p>
    <w:p w14:paraId="5A96D907" w14:textId="2FAD4A45" w:rsidR="006302F2" w:rsidRPr="006A5B52" w:rsidRDefault="006302F2" w:rsidP="006302F2">
      <w:pPr>
        <w:rPr>
          <w:rFonts w:ascii="Times New Roman" w:hAnsi="Times New Roman"/>
          <w:b/>
          <w:sz w:val="24"/>
          <w:szCs w:val="24"/>
        </w:rPr>
      </w:pPr>
      <w:r w:rsidRPr="006A5B52">
        <w:rPr>
          <w:rFonts w:ascii="Times New Roman" w:hAnsi="Times New Roman"/>
          <w:b/>
          <w:sz w:val="24"/>
          <w:szCs w:val="24"/>
        </w:rPr>
        <w:t>ЧАСТИЧНОЙ МОБИЛИЗАЦИИ В РОССИИ</w:t>
      </w:r>
    </w:p>
    <w:p w14:paraId="6810C233" w14:textId="77777777" w:rsidR="006302F2" w:rsidRPr="006A5B52" w:rsidRDefault="006302F2" w:rsidP="006302F2">
      <w:pPr>
        <w:rPr>
          <w:rFonts w:ascii="Times New Roman" w:hAnsi="Times New Roman"/>
          <w:sz w:val="24"/>
          <w:szCs w:val="24"/>
        </w:rPr>
      </w:pPr>
    </w:p>
    <w:p w14:paraId="1A2885C9" w14:textId="02A081DA" w:rsidR="006302F2" w:rsidRPr="006A5B52" w:rsidRDefault="006302F2" w:rsidP="006302F2">
      <w:pPr>
        <w:pStyle w:val="24"/>
        <w:shd w:val="clear" w:color="auto" w:fill="auto"/>
        <w:spacing w:after="0" w:line="240" w:lineRule="auto"/>
        <w:rPr>
          <w:b/>
          <w:sz w:val="24"/>
          <w:szCs w:val="24"/>
        </w:rPr>
      </w:pPr>
      <w:r w:rsidRPr="006A5B52">
        <w:rPr>
          <w:b/>
          <w:sz w:val="24"/>
          <w:szCs w:val="24"/>
        </w:rPr>
        <w:t>Лукинов А.Л., Дегтярев Д.А.</w:t>
      </w:r>
    </w:p>
    <w:p w14:paraId="26E0561D" w14:textId="77777777" w:rsidR="006A5B52" w:rsidRPr="007A54EC" w:rsidRDefault="006A5B52" w:rsidP="006A5B52">
      <w:pPr>
        <w:pStyle w:val="17"/>
        <w:spacing w:before="0" w:line="240" w:lineRule="auto"/>
        <w:ind w:firstLine="0"/>
        <w:rPr>
          <w:i/>
          <w:sz w:val="24"/>
          <w:szCs w:val="24"/>
        </w:rPr>
      </w:pPr>
      <w:r w:rsidRPr="007A54EC">
        <w:rPr>
          <w:i/>
          <w:sz w:val="24"/>
          <w:szCs w:val="24"/>
        </w:rPr>
        <w:t xml:space="preserve">Военная академия, </w:t>
      </w:r>
      <w:r w:rsidRPr="007A54EC">
        <w:rPr>
          <w:i/>
          <w:sz w:val="24"/>
          <w:szCs w:val="24"/>
          <w:lang w:val="en-US"/>
        </w:rPr>
        <w:t>e</w:t>
      </w:r>
      <w:r w:rsidRPr="007A54EC">
        <w:rPr>
          <w:i/>
          <w:sz w:val="24"/>
          <w:szCs w:val="24"/>
        </w:rPr>
        <w:t>-</w:t>
      </w:r>
      <w:r w:rsidRPr="007A54EC">
        <w:rPr>
          <w:i/>
          <w:sz w:val="24"/>
          <w:szCs w:val="24"/>
          <w:lang w:val="en-US"/>
        </w:rPr>
        <w:t>mail</w:t>
      </w:r>
      <w:r w:rsidRPr="007A54EC">
        <w:rPr>
          <w:i/>
          <w:sz w:val="24"/>
          <w:szCs w:val="24"/>
        </w:rPr>
        <w:t xml:space="preserve">: </w:t>
      </w:r>
      <w:proofErr w:type="spellStart"/>
      <w:r w:rsidRPr="007A54EC">
        <w:rPr>
          <w:i/>
          <w:sz w:val="24"/>
          <w:szCs w:val="24"/>
          <w:lang w:val="en-US"/>
        </w:rPr>
        <w:t>allelu</w:t>
      </w:r>
      <w:proofErr w:type="spellEnd"/>
      <w:r w:rsidRPr="007A54EC">
        <w:rPr>
          <w:i/>
          <w:sz w:val="24"/>
          <w:szCs w:val="24"/>
        </w:rPr>
        <w:t>@</w:t>
      </w:r>
      <w:r w:rsidRPr="007A54EC">
        <w:rPr>
          <w:i/>
          <w:sz w:val="24"/>
          <w:szCs w:val="24"/>
          <w:lang w:val="en-US"/>
        </w:rPr>
        <w:t>yandex</w:t>
      </w:r>
      <w:r w:rsidRPr="007A54EC">
        <w:rPr>
          <w:i/>
          <w:sz w:val="24"/>
          <w:szCs w:val="24"/>
        </w:rPr>
        <w:t>.</w:t>
      </w:r>
      <w:proofErr w:type="spellStart"/>
      <w:r w:rsidRPr="007A54EC">
        <w:rPr>
          <w:i/>
          <w:sz w:val="24"/>
          <w:szCs w:val="24"/>
          <w:lang w:val="en-US"/>
        </w:rPr>
        <w:t>ru</w:t>
      </w:r>
      <w:proofErr w:type="spellEnd"/>
    </w:p>
    <w:p w14:paraId="569F0AB9" w14:textId="77777777" w:rsidR="006302F2" w:rsidRPr="006302F2" w:rsidRDefault="006302F2" w:rsidP="006302F2">
      <w:pPr>
        <w:pStyle w:val="54"/>
        <w:shd w:val="clear" w:color="auto" w:fill="auto"/>
        <w:spacing w:after="0" w:line="240" w:lineRule="auto"/>
        <w:rPr>
          <w:color w:val="auto"/>
          <w:sz w:val="28"/>
        </w:rPr>
      </w:pPr>
    </w:p>
    <w:p w14:paraId="1A4B3F88" w14:textId="070309AD" w:rsidR="006302F2" w:rsidRPr="006A5B52" w:rsidRDefault="006302F2" w:rsidP="006A5B52">
      <w:pPr>
        <w:pStyle w:val="54"/>
        <w:shd w:val="clear" w:color="auto" w:fill="auto"/>
        <w:spacing w:after="0" w:line="240" w:lineRule="auto"/>
        <w:rPr>
          <w:b/>
          <w:color w:val="auto"/>
          <w:sz w:val="20"/>
          <w:szCs w:val="20"/>
        </w:rPr>
      </w:pPr>
      <w:r w:rsidRPr="006A5B52">
        <w:rPr>
          <w:b/>
          <w:color w:val="auto"/>
          <w:sz w:val="20"/>
          <w:szCs w:val="20"/>
        </w:rPr>
        <w:t xml:space="preserve">В статье рассматриваются </w:t>
      </w:r>
      <w:r w:rsidR="009B5225" w:rsidRPr="006A5B52">
        <w:rPr>
          <w:b/>
          <w:color w:val="auto"/>
          <w:sz w:val="20"/>
          <w:szCs w:val="20"/>
        </w:rPr>
        <w:t>обстоятельства</w:t>
      </w:r>
      <w:r w:rsidRPr="006A5B52">
        <w:rPr>
          <w:b/>
          <w:color w:val="auto"/>
          <w:sz w:val="20"/>
          <w:szCs w:val="20"/>
        </w:rPr>
        <w:t xml:space="preserve"> и основ</w:t>
      </w:r>
      <w:r w:rsidR="009B5225" w:rsidRPr="006A5B52">
        <w:rPr>
          <w:b/>
          <w:color w:val="auto"/>
          <w:sz w:val="20"/>
          <w:szCs w:val="20"/>
        </w:rPr>
        <w:t>ные особенности</w:t>
      </w:r>
      <w:r w:rsidRPr="006A5B52">
        <w:rPr>
          <w:b/>
          <w:color w:val="auto"/>
          <w:sz w:val="20"/>
          <w:szCs w:val="20"/>
        </w:rPr>
        <w:t xml:space="preserve"> проведения мобилизаци</w:t>
      </w:r>
      <w:r w:rsidR="00243D13" w:rsidRPr="006A5B52">
        <w:rPr>
          <w:b/>
          <w:color w:val="auto"/>
          <w:sz w:val="20"/>
          <w:szCs w:val="20"/>
        </w:rPr>
        <w:t>онных мероприятий с</w:t>
      </w:r>
      <w:r w:rsidRPr="006A5B52">
        <w:rPr>
          <w:b/>
          <w:color w:val="auto"/>
          <w:sz w:val="20"/>
          <w:szCs w:val="20"/>
        </w:rPr>
        <w:t xml:space="preserve"> граждан</w:t>
      </w:r>
      <w:r w:rsidR="00243D13" w:rsidRPr="006A5B52">
        <w:rPr>
          <w:b/>
          <w:color w:val="auto"/>
          <w:sz w:val="20"/>
          <w:szCs w:val="20"/>
        </w:rPr>
        <w:t>ами</w:t>
      </w:r>
      <w:r w:rsidRPr="006A5B52">
        <w:rPr>
          <w:b/>
          <w:color w:val="auto"/>
          <w:sz w:val="20"/>
          <w:szCs w:val="20"/>
        </w:rPr>
        <w:t>, пребывающи</w:t>
      </w:r>
      <w:r w:rsidR="00243D13" w:rsidRPr="006A5B52">
        <w:rPr>
          <w:b/>
          <w:color w:val="auto"/>
          <w:sz w:val="20"/>
          <w:szCs w:val="20"/>
        </w:rPr>
        <w:t>ми</w:t>
      </w:r>
      <w:r w:rsidRPr="006A5B52">
        <w:rPr>
          <w:b/>
          <w:color w:val="auto"/>
          <w:sz w:val="20"/>
          <w:szCs w:val="20"/>
        </w:rPr>
        <w:t xml:space="preserve"> в запасе, возник</w:t>
      </w:r>
      <w:r w:rsidR="009B5225" w:rsidRPr="006A5B52">
        <w:rPr>
          <w:b/>
          <w:color w:val="auto"/>
          <w:sz w:val="20"/>
          <w:szCs w:val="20"/>
        </w:rPr>
        <w:t>ающ</w:t>
      </w:r>
      <w:r w:rsidRPr="006A5B52">
        <w:rPr>
          <w:b/>
          <w:color w:val="auto"/>
          <w:sz w:val="20"/>
          <w:szCs w:val="20"/>
        </w:rPr>
        <w:t xml:space="preserve">ие </w:t>
      </w:r>
      <w:r w:rsidR="009B5225" w:rsidRPr="006A5B52">
        <w:rPr>
          <w:b/>
          <w:color w:val="auto"/>
          <w:sz w:val="20"/>
          <w:szCs w:val="20"/>
        </w:rPr>
        <w:t xml:space="preserve">при этом </w:t>
      </w:r>
      <w:r w:rsidRPr="006A5B52">
        <w:rPr>
          <w:b/>
          <w:color w:val="auto"/>
          <w:sz w:val="20"/>
          <w:szCs w:val="20"/>
        </w:rPr>
        <w:t xml:space="preserve">проблемы </w:t>
      </w:r>
      <w:r w:rsidR="009B5225" w:rsidRPr="006A5B52">
        <w:rPr>
          <w:b/>
          <w:color w:val="auto"/>
          <w:sz w:val="20"/>
          <w:szCs w:val="20"/>
        </w:rPr>
        <w:t>на государственном и институциональном уровне</w:t>
      </w:r>
      <w:r w:rsidRPr="006A5B52">
        <w:rPr>
          <w:b/>
          <w:color w:val="auto"/>
          <w:sz w:val="20"/>
          <w:szCs w:val="20"/>
        </w:rPr>
        <w:t xml:space="preserve">. </w:t>
      </w:r>
      <w:r w:rsidR="009B5225" w:rsidRPr="006A5B52">
        <w:rPr>
          <w:b/>
          <w:color w:val="auto"/>
          <w:sz w:val="20"/>
          <w:szCs w:val="20"/>
        </w:rPr>
        <w:t>Раскрываю</w:t>
      </w:r>
      <w:r w:rsidRPr="006A5B52">
        <w:rPr>
          <w:b/>
          <w:color w:val="auto"/>
          <w:sz w:val="20"/>
          <w:szCs w:val="20"/>
        </w:rPr>
        <w:t>т</w:t>
      </w:r>
      <w:r w:rsidR="009B5225" w:rsidRPr="006A5B52">
        <w:rPr>
          <w:b/>
          <w:color w:val="auto"/>
          <w:sz w:val="20"/>
          <w:szCs w:val="20"/>
        </w:rPr>
        <w:t>ся</w:t>
      </w:r>
      <w:r w:rsidRPr="006A5B52">
        <w:rPr>
          <w:b/>
          <w:color w:val="auto"/>
          <w:sz w:val="20"/>
          <w:szCs w:val="20"/>
        </w:rPr>
        <w:t xml:space="preserve"> </w:t>
      </w:r>
      <w:r w:rsidR="0090094F" w:rsidRPr="006A5B52">
        <w:rPr>
          <w:b/>
          <w:color w:val="auto"/>
          <w:sz w:val="20"/>
          <w:szCs w:val="20"/>
        </w:rPr>
        <w:t xml:space="preserve">понятия мобилизационного резерва и ресурса государства. Приводятся примеры ошибочных действий и решений предпринятых на этапе проведения частичной мобилизации в нашей стране. Предлагаются </w:t>
      </w:r>
      <w:r w:rsidRPr="006A5B52">
        <w:rPr>
          <w:b/>
          <w:color w:val="auto"/>
          <w:sz w:val="20"/>
          <w:szCs w:val="20"/>
        </w:rPr>
        <w:t xml:space="preserve">пути разрешения </w:t>
      </w:r>
      <w:r w:rsidR="0090094F" w:rsidRPr="006A5B52">
        <w:rPr>
          <w:b/>
          <w:color w:val="auto"/>
          <w:sz w:val="20"/>
          <w:szCs w:val="20"/>
        </w:rPr>
        <w:t>выявленных</w:t>
      </w:r>
      <w:r w:rsidRPr="006A5B52">
        <w:rPr>
          <w:b/>
          <w:color w:val="auto"/>
          <w:sz w:val="20"/>
          <w:szCs w:val="20"/>
        </w:rPr>
        <w:t xml:space="preserve"> трудностей, </w:t>
      </w:r>
      <w:r w:rsidR="0090094F" w:rsidRPr="006A5B52">
        <w:rPr>
          <w:b/>
          <w:color w:val="auto"/>
          <w:sz w:val="20"/>
          <w:szCs w:val="20"/>
        </w:rPr>
        <w:t xml:space="preserve">описываются </w:t>
      </w:r>
      <w:r w:rsidRPr="006A5B52">
        <w:rPr>
          <w:b/>
          <w:color w:val="auto"/>
          <w:sz w:val="20"/>
          <w:szCs w:val="20"/>
        </w:rPr>
        <w:t>условия успешного</w:t>
      </w:r>
      <w:r w:rsidR="0090094F" w:rsidRPr="006A5B52">
        <w:rPr>
          <w:b/>
          <w:color w:val="auto"/>
          <w:sz w:val="20"/>
          <w:szCs w:val="20"/>
        </w:rPr>
        <w:t xml:space="preserve"> решения задач по подготовке </w:t>
      </w:r>
      <w:r w:rsidR="0090094F" w:rsidRPr="006A5B52">
        <w:rPr>
          <w:b/>
          <w:sz w:val="20"/>
          <w:szCs w:val="20"/>
        </w:rPr>
        <w:t>граждан, пребывающих в запасе к выполнению задач по защите нашего Отечества</w:t>
      </w:r>
      <w:r w:rsidR="0090094F" w:rsidRPr="006A5B52">
        <w:rPr>
          <w:b/>
          <w:color w:val="auto"/>
          <w:sz w:val="20"/>
          <w:szCs w:val="20"/>
        </w:rPr>
        <w:t>.</w:t>
      </w:r>
    </w:p>
    <w:p w14:paraId="5F72A1DB" w14:textId="24E2FE42" w:rsidR="006302F2" w:rsidRPr="006A5B52" w:rsidRDefault="006302F2" w:rsidP="006A5B52">
      <w:pPr>
        <w:jc w:val="both"/>
        <w:rPr>
          <w:rFonts w:ascii="Times New Roman" w:hAnsi="Times New Roman"/>
          <w:sz w:val="24"/>
          <w:szCs w:val="24"/>
        </w:rPr>
      </w:pPr>
      <w:r w:rsidRPr="006A5B52">
        <w:rPr>
          <w:rFonts w:ascii="Times New Roman" w:hAnsi="Times New Roman"/>
          <w:sz w:val="24"/>
          <w:szCs w:val="24"/>
        </w:rPr>
        <w:t xml:space="preserve">Ключевые слова: военнообязанные, граждане, пребывающие в запасе, мобилизационный резерв, </w:t>
      </w:r>
      <w:r w:rsidR="00376258" w:rsidRPr="006A5B52">
        <w:rPr>
          <w:rFonts w:ascii="Times New Roman" w:hAnsi="Times New Roman"/>
          <w:sz w:val="24"/>
          <w:szCs w:val="24"/>
        </w:rPr>
        <w:t xml:space="preserve">мобилизационный ресурс, </w:t>
      </w:r>
      <w:r w:rsidRPr="006A5B52">
        <w:rPr>
          <w:rFonts w:ascii="Times New Roman" w:hAnsi="Times New Roman"/>
          <w:sz w:val="24"/>
          <w:szCs w:val="24"/>
        </w:rPr>
        <w:t>частичная мобилизация, специальная военная операция, национальная безопасность.</w:t>
      </w:r>
    </w:p>
    <w:p w14:paraId="5AC0B7A3" w14:textId="77777777" w:rsidR="006302F2" w:rsidRDefault="006302F2" w:rsidP="006302F2">
      <w:pPr>
        <w:pStyle w:val="17"/>
        <w:shd w:val="clear" w:color="auto" w:fill="auto"/>
        <w:spacing w:before="0" w:line="240" w:lineRule="auto"/>
        <w:ind w:firstLine="709"/>
        <w:rPr>
          <w:sz w:val="28"/>
          <w:szCs w:val="28"/>
        </w:rPr>
      </w:pPr>
    </w:p>
    <w:p w14:paraId="022009DD" w14:textId="77777777" w:rsidR="006A5B52" w:rsidRPr="006A5B52" w:rsidRDefault="006A5B52" w:rsidP="006A5B52">
      <w:pPr>
        <w:jc w:val="both"/>
        <w:rPr>
          <w:rFonts w:ascii="Times New Roman" w:hAnsi="Times New Roman"/>
          <w:b/>
          <w:sz w:val="24"/>
          <w:szCs w:val="24"/>
          <w:lang w:val="en-US"/>
        </w:rPr>
      </w:pPr>
      <w:r w:rsidRPr="007A54EC">
        <w:rPr>
          <w:rFonts w:ascii="Times New Roman" w:hAnsi="Times New Roman"/>
          <w:b/>
          <w:sz w:val="24"/>
          <w:szCs w:val="24"/>
          <w:lang w:val="en-US"/>
        </w:rPr>
        <w:t>CITIZENS IN STOCK: CONDITION AND</w:t>
      </w:r>
      <w:r w:rsidRPr="006A5B52">
        <w:rPr>
          <w:rFonts w:ascii="Times New Roman" w:hAnsi="Times New Roman"/>
          <w:b/>
          <w:sz w:val="24"/>
          <w:szCs w:val="24"/>
          <w:lang w:val="en-US"/>
        </w:rPr>
        <w:t xml:space="preserve"> </w:t>
      </w:r>
      <w:r w:rsidRPr="007A54EC">
        <w:rPr>
          <w:rFonts w:ascii="Times New Roman" w:hAnsi="Times New Roman"/>
          <w:b/>
          <w:sz w:val="24"/>
          <w:szCs w:val="24"/>
          <w:lang w:val="en-US"/>
        </w:rPr>
        <w:t xml:space="preserve">PROBLEMS OF PARTIAL </w:t>
      </w:r>
    </w:p>
    <w:p w14:paraId="22EEFEEF" w14:textId="222709BA" w:rsidR="006A5B52" w:rsidRPr="007A54EC" w:rsidRDefault="006A5B52" w:rsidP="006A5B52">
      <w:pPr>
        <w:jc w:val="both"/>
        <w:rPr>
          <w:rFonts w:ascii="Times New Roman" w:hAnsi="Times New Roman"/>
          <w:b/>
          <w:sz w:val="24"/>
          <w:szCs w:val="24"/>
          <w:lang w:val="en-US"/>
        </w:rPr>
      </w:pPr>
      <w:r w:rsidRPr="007A54EC">
        <w:rPr>
          <w:rFonts w:ascii="Times New Roman" w:hAnsi="Times New Roman"/>
          <w:b/>
          <w:sz w:val="24"/>
          <w:szCs w:val="24"/>
          <w:lang w:val="en-US"/>
        </w:rPr>
        <w:t>MOBILIZATION IN RUSSIA</w:t>
      </w:r>
    </w:p>
    <w:p w14:paraId="4BCC672C" w14:textId="77777777" w:rsidR="006A5B52" w:rsidRPr="006A5B52" w:rsidRDefault="006A5B52" w:rsidP="006302F2">
      <w:pPr>
        <w:pStyle w:val="17"/>
        <w:shd w:val="clear" w:color="auto" w:fill="auto"/>
        <w:spacing w:before="0" w:line="240" w:lineRule="auto"/>
        <w:ind w:firstLine="709"/>
        <w:rPr>
          <w:sz w:val="28"/>
          <w:szCs w:val="28"/>
          <w:lang w:val="en-US"/>
        </w:rPr>
      </w:pPr>
    </w:p>
    <w:p w14:paraId="3C197343" w14:textId="0C87AEBF" w:rsidR="006A5B52" w:rsidRPr="006A5B52" w:rsidRDefault="006A5B52" w:rsidP="006A5B52">
      <w:pPr>
        <w:jc w:val="both"/>
        <w:rPr>
          <w:rFonts w:ascii="Times New Roman" w:hAnsi="Times New Roman"/>
          <w:b/>
          <w:sz w:val="24"/>
          <w:szCs w:val="24"/>
          <w:lang w:val="en-US"/>
        </w:rPr>
      </w:pPr>
      <w:r w:rsidRPr="007A54EC">
        <w:rPr>
          <w:rFonts w:ascii="Times New Roman" w:hAnsi="Times New Roman"/>
          <w:b/>
          <w:sz w:val="24"/>
          <w:szCs w:val="24"/>
          <w:lang w:val="en-US"/>
        </w:rPr>
        <w:t>Lukinov</w:t>
      </w:r>
      <w:r w:rsidRPr="0036005B">
        <w:rPr>
          <w:rFonts w:ascii="Times New Roman" w:hAnsi="Times New Roman"/>
          <w:b/>
          <w:sz w:val="24"/>
          <w:szCs w:val="24"/>
          <w:lang w:val="en-US"/>
        </w:rPr>
        <w:t xml:space="preserve"> </w:t>
      </w:r>
      <w:r w:rsidRPr="007A54EC">
        <w:rPr>
          <w:rFonts w:ascii="Times New Roman" w:hAnsi="Times New Roman"/>
          <w:b/>
          <w:sz w:val="24"/>
          <w:szCs w:val="24"/>
          <w:lang w:val="en-US"/>
        </w:rPr>
        <w:t>A.L.</w:t>
      </w:r>
      <w:r w:rsidRPr="006A5B52">
        <w:rPr>
          <w:rFonts w:ascii="Times New Roman" w:hAnsi="Times New Roman"/>
          <w:b/>
          <w:sz w:val="24"/>
          <w:szCs w:val="24"/>
          <w:lang w:val="en-US"/>
        </w:rPr>
        <w:t xml:space="preserve">, </w:t>
      </w:r>
      <w:r w:rsidRPr="007A54EC">
        <w:rPr>
          <w:rFonts w:ascii="Times New Roman" w:hAnsi="Times New Roman"/>
          <w:b/>
          <w:sz w:val="24"/>
          <w:szCs w:val="24"/>
          <w:lang w:val="en-US"/>
        </w:rPr>
        <w:t>Degtyarev</w:t>
      </w:r>
      <w:r w:rsidRPr="0036005B">
        <w:rPr>
          <w:rFonts w:ascii="Times New Roman" w:hAnsi="Times New Roman"/>
          <w:b/>
          <w:sz w:val="24"/>
          <w:szCs w:val="24"/>
          <w:lang w:val="en-US"/>
        </w:rPr>
        <w:t xml:space="preserve"> </w:t>
      </w:r>
      <w:r w:rsidRPr="007A54EC">
        <w:rPr>
          <w:rFonts w:ascii="Times New Roman" w:hAnsi="Times New Roman"/>
          <w:b/>
          <w:sz w:val="24"/>
          <w:szCs w:val="24"/>
          <w:lang w:val="en-US"/>
        </w:rPr>
        <w:t>D.A.</w:t>
      </w:r>
    </w:p>
    <w:p w14:paraId="3767AA81" w14:textId="77777777" w:rsidR="006A5B52" w:rsidRPr="007A54EC" w:rsidRDefault="006A5B52" w:rsidP="006A5B52">
      <w:pPr>
        <w:jc w:val="both"/>
        <w:rPr>
          <w:rFonts w:ascii="Times New Roman" w:hAnsi="Times New Roman"/>
          <w:i/>
          <w:sz w:val="24"/>
          <w:szCs w:val="24"/>
          <w:lang w:val="en-US"/>
        </w:rPr>
      </w:pPr>
      <w:r w:rsidRPr="007A54EC">
        <w:rPr>
          <w:rFonts w:ascii="Times New Roman" w:hAnsi="Times New Roman"/>
          <w:i/>
          <w:sz w:val="24"/>
          <w:szCs w:val="24"/>
          <w:lang w:val="en-US"/>
        </w:rPr>
        <w:t>Military Academy, e-mail: allelu@yandex.ru</w:t>
      </w:r>
    </w:p>
    <w:p w14:paraId="7B9EE549" w14:textId="77777777" w:rsidR="006A5B52" w:rsidRDefault="006A5B52" w:rsidP="006A5B52">
      <w:pPr>
        <w:pStyle w:val="17"/>
        <w:shd w:val="clear" w:color="auto" w:fill="auto"/>
        <w:spacing w:before="0" w:line="240" w:lineRule="auto"/>
        <w:ind w:firstLine="0"/>
        <w:rPr>
          <w:sz w:val="28"/>
          <w:szCs w:val="28"/>
        </w:rPr>
      </w:pPr>
    </w:p>
    <w:p w14:paraId="58F48101" w14:textId="67E2BB9C" w:rsidR="006A5B52" w:rsidRPr="006A5B52" w:rsidRDefault="006A5B52" w:rsidP="006A5B52">
      <w:pPr>
        <w:pStyle w:val="17"/>
        <w:shd w:val="clear" w:color="auto" w:fill="auto"/>
        <w:spacing w:before="0" w:line="240" w:lineRule="auto"/>
        <w:ind w:firstLine="0"/>
        <w:rPr>
          <w:b/>
          <w:sz w:val="20"/>
          <w:szCs w:val="20"/>
          <w:lang w:val="en-US"/>
        </w:rPr>
      </w:pPr>
      <w:r w:rsidRPr="006A5B52">
        <w:rPr>
          <w:b/>
          <w:sz w:val="20"/>
          <w:szCs w:val="20"/>
          <w:lang w:val="en-US"/>
        </w:rPr>
        <w:t xml:space="preserve">The article examines the circumstances and main features of mobilization activities with citizens in reserve, problems arising at the state and institutional level. The concepts of mobilization reserve and state resource are disclosed. Examples of erroneous actions and decisions taken at the stage of partial mobilization in our country are given. Ways of resolving the identified difficulties are </w:t>
      </w:r>
      <w:proofErr w:type="gramStart"/>
      <w:r w:rsidRPr="006A5B52">
        <w:rPr>
          <w:b/>
          <w:sz w:val="20"/>
          <w:szCs w:val="20"/>
          <w:lang w:val="en-US"/>
        </w:rPr>
        <w:t>proposed,</w:t>
      </w:r>
      <w:proofErr w:type="gramEnd"/>
      <w:r w:rsidRPr="006A5B52">
        <w:rPr>
          <w:b/>
          <w:sz w:val="20"/>
          <w:szCs w:val="20"/>
          <w:lang w:val="en-US"/>
        </w:rPr>
        <w:t xml:space="preserve"> the conditions for the successful solution of the tasks of preparing citizens who are in reserve to fulfill the tasks of protecting our Fatherland are described.</w:t>
      </w:r>
    </w:p>
    <w:p w14:paraId="19CF2DB7" w14:textId="0528E92F" w:rsidR="006A5B52" w:rsidRPr="006A5B52" w:rsidRDefault="006A5B52" w:rsidP="006A5B52">
      <w:pPr>
        <w:pStyle w:val="17"/>
        <w:shd w:val="clear" w:color="auto" w:fill="auto"/>
        <w:spacing w:before="0" w:line="240" w:lineRule="auto"/>
        <w:ind w:firstLine="0"/>
        <w:rPr>
          <w:sz w:val="24"/>
          <w:szCs w:val="24"/>
          <w:lang w:val="en-US"/>
        </w:rPr>
      </w:pPr>
      <w:r w:rsidRPr="006A5B52">
        <w:rPr>
          <w:sz w:val="24"/>
          <w:szCs w:val="24"/>
          <w:lang w:val="en-US"/>
        </w:rPr>
        <w:t xml:space="preserve">Key words: </w:t>
      </w:r>
      <w:bookmarkStart w:id="0" w:name="_GoBack"/>
      <w:r w:rsidRPr="006A5B52">
        <w:rPr>
          <w:sz w:val="24"/>
          <w:szCs w:val="24"/>
          <w:lang w:val="en-US"/>
        </w:rPr>
        <w:t>military, citizens in reserve, mobilization reserve, mobilization resource, partial mobilization, special military operation, national security</w:t>
      </w:r>
      <w:bookmarkEnd w:id="0"/>
      <w:r w:rsidRPr="006A5B52">
        <w:rPr>
          <w:sz w:val="24"/>
          <w:szCs w:val="24"/>
          <w:lang w:val="en-US"/>
        </w:rPr>
        <w:t>.</w:t>
      </w:r>
    </w:p>
    <w:p w14:paraId="0D866341" w14:textId="77777777" w:rsidR="006A5B52" w:rsidRPr="006A5B52" w:rsidRDefault="006A5B52" w:rsidP="006302F2">
      <w:pPr>
        <w:pStyle w:val="17"/>
        <w:shd w:val="clear" w:color="auto" w:fill="auto"/>
        <w:spacing w:before="0" w:line="240" w:lineRule="auto"/>
        <w:ind w:firstLine="709"/>
        <w:rPr>
          <w:sz w:val="28"/>
          <w:szCs w:val="28"/>
          <w:lang w:val="en-US"/>
        </w:rPr>
      </w:pPr>
    </w:p>
    <w:p w14:paraId="0F000000" w14:textId="6F817A6E" w:rsidR="004B005C" w:rsidRPr="006A5B52" w:rsidRDefault="0059084A"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К гражданам, пребывающим в запасе Вооруженных Сил Российской Федерации (далее – ВС РФ), относятся</w:t>
      </w:r>
      <w:r w:rsidR="006F07F3" w:rsidRPr="006A5B52">
        <w:rPr>
          <w:rFonts w:ascii="Times New Roman" w:hAnsi="Times New Roman"/>
          <w:sz w:val="24"/>
          <w:szCs w:val="24"/>
        </w:rPr>
        <w:t xml:space="preserve"> лица, состоящие на воинском учёте, но не проходящие службу в регулярных частях армии и флота. </w:t>
      </w:r>
      <w:r w:rsidR="009B5225" w:rsidRPr="006A5B52">
        <w:rPr>
          <w:rFonts w:ascii="Times New Roman" w:hAnsi="Times New Roman"/>
          <w:sz w:val="24"/>
          <w:szCs w:val="24"/>
        </w:rPr>
        <w:t>В их число</w:t>
      </w:r>
      <w:r w:rsidR="006F07F3" w:rsidRPr="006A5B52">
        <w:rPr>
          <w:rFonts w:ascii="Times New Roman" w:hAnsi="Times New Roman"/>
          <w:sz w:val="24"/>
          <w:szCs w:val="24"/>
        </w:rPr>
        <w:t xml:space="preserve"> входят военнообязанные, прошедшие военную или альтернативную гражданскую службу и уволенные в запас; лица, обучавшиеся по программе подготовки офицеров на военных кафедрах вузов, а также иные граждане страны, освобождённые от срочной службы по различным причинам, но годные к этой службе в военное время.</w:t>
      </w:r>
    </w:p>
    <w:p w14:paraId="16000000" w14:textId="44827031" w:rsidR="004B005C" w:rsidRPr="006A5B52" w:rsidRDefault="009B5225"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Данная</w:t>
      </w:r>
      <w:r w:rsidR="006F07F3" w:rsidRPr="006A5B52">
        <w:rPr>
          <w:rFonts w:ascii="Times New Roman" w:hAnsi="Times New Roman"/>
          <w:sz w:val="24"/>
          <w:szCs w:val="24"/>
        </w:rPr>
        <w:t xml:space="preserve"> категория </w:t>
      </w:r>
      <w:r w:rsidRPr="006A5B52">
        <w:rPr>
          <w:rFonts w:ascii="Times New Roman" w:hAnsi="Times New Roman"/>
          <w:sz w:val="24"/>
          <w:szCs w:val="24"/>
        </w:rPr>
        <w:t>граждан</w:t>
      </w:r>
      <w:r w:rsidR="006F07F3" w:rsidRPr="006A5B52">
        <w:rPr>
          <w:rFonts w:ascii="Times New Roman" w:hAnsi="Times New Roman"/>
          <w:sz w:val="24"/>
          <w:szCs w:val="24"/>
        </w:rPr>
        <w:t>, потенциально мо</w:t>
      </w:r>
      <w:r w:rsidRPr="006A5B52">
        <w:rPr>
          <w:rFonts w:ascii="Times New Roman" w:hAnsi="Times New Roman"/>
          <w:sz w:val="24"/>
          <w:szCs w:val="24"/>
        </w:rPr>
        <w:t>же</w:t>
      </w:r>
      <w:r w:rsidR="006F07F3" w:rsidRPr="006A5B52">
        <w:rPr>
          <w:rFonts w:ascii="Times New Roman" w:hAnsi="Times New Roman"/>
          <w:sz w:val="24"/>
          <w:szCs w:val="24"/>
        </w:rPr>
        <w:t>т</w:t>
      </w:r>
      <w:r w:rsidRPr="006A5B52">
        <w:rPr>
          <w:rFonts w:ascii="Times New Roman" w:hAnsi="Times New Roman"/>
          <w:sz w:val="24"/>
          <w:szCs w:val="24"/>
        </w:rPr>
        <w:t xml:space="preserve"> быть</w:t>
      </w:r>
      <w:r w:rsidR="006F07F3" w:rsidRPr="006A5B52">
        <w:rPr>
          <w:rFonts w:ascii="Times New Roman" w:hAnsi="Times New Roman"/>
          <w:sz w:val="24"/>
          <w:szCs w:val="24"/>
        </w:rPr>
        <w:t xml:space="preserve"> призва</w:t>
      </w:r>
      <w:r w:rsidRPr="006A5B52">
        <w:rPr>
          <w:rFonts w:ascii="Times New Roman" w:hAnsi="Times New Roman"/>
          <w:sz w:val="24"/>
          <w:szCs w:val="24"/>
        </w:rPr>
        <w:t>на</w:t>
      </w:r>
      <w:r w:rsidR="006F07F3" w:rsidRPr="006A5B52">
        <w:rPr>
          <w:rFonts w:ascii="Times New Roman" w:hAnsi="Times New Roman"/>
          <w:sz w:val="24"/>
          <w:szCs w:val="24"/>
        </w:rPr>
        <w:t xml:space="preserve"> в армию, если государству срочно требуется нарастить, так называемые, кадровые резервы.</w:t>
      </w:r>
      <w:r w:rsidR="0059084A" w:rsidRPr="006A5B52">
        <w:rPr>
          <w:rFonts w:ascii="Times New Roman" w:hAnsi="Times New Roman"/>
          <w:sz w:val="24"/>
          <w:szCs w:val="24"/>
        </w:rPr>
        <w:t xml:space="preserve"> При этом</w:t>
      </w:r>
      <w:r w:rsidR="006F07F3" w:rsidRPr="006A5B52">
        <w:rPr>
          <w:rFonts w:ascii="Times New Roman" w:hAnsi="Times New Roman"/>
          <w:sz w:val="24"/>
          <w:szCs w:val="24"/>
        </w:rPr>
        <w:t xml:space="preserve"> содержание понятия «запас </w:t>
      </w:r>
      <w:r w:rsidR="0059084A" w:rsidRPr="006A5B52">
        <w:rPr>
          <w:rFonts w:ascii="Times New Roman" w:hAnsi="Times New Roman"/>
          <w:sz w:val="24"/>
          <w:szCs w:val="24"/>
        </w:rPr>
        <w:t>ВС РФ</w:t>
      </w:r>
      <w:r w:rsidR="006F07F3" w:rsidRPr="006A5B52">
        <w:rPr>
          <w:rFonts w:ascii="Times New Roman" w:hAnsi="Times New Roman"/>
          <w:sz w:val="24"/>
          <w:szCs w:val="24"/>
        </w:rPr>
        <w:t xml:space="preserve">» </w:t>
      </w:r>
      <w:r w:rsidRPr="006A5B52">
        <w:rPr>
          <w:rFonts w:ascii="Times New Roman" w:hAnsi="Times New Roman"/>
          <w:sz w:val="24"/>
          <w:szCs w:val="24"/>
        </w:rPr>
        <w:t>имеет</w:t>
      </w:r>
      <w:r w:rsidR="0059084A" w:rsidRPr="006A5B52">
        <w:rPr>
          <w:rFonts w:ascii="Times New Roman" w:hAnsi="Times New Roman"/>
          <w:sz w:val="24"/>
          <w:szCs w:val="24"/>
        </w:rPr>
        <w:t xml:space="preserve"> особенност</w:t>
      </w:r>
      <w:r w:rsidRPr="006A5B52">
        <w:rPr>
          <w:rFonts w:ascii="Times New Roman" w:hAnsi="Times New Roman"/>
          <w:sz w:val="24"/>
          <w:szCs w:val="24"/>
        </w:rPr>
        <w:t>и</w:t>
      </w:r>
      <w:r w:rsidR="0059084A" w:rsidRPr="006A5B52">
        <w:rPr>
          <w:rFonts w:ascii="Times New Roman" w:hAnsi="Times New Roman"/>
          <w:sz w:val="24"/>
          <w:szCs w:val="24"/>
        </w:rPr>
        <w:t>.</w:t>
      </w:r>
      <w:r w:rsidRPr="006A5B52">
        <w:rPr>
          <w:rFonts w:ascii="Times New Roman" w:hAnsi="Times New Roman"/>
          <w:sz w:val="24"/>
          <w:szCs w:val="24"/>
        </w:rPr>
        <w:t xml:space="preserve"> </w:t>
      </w:r>
      <w:r w:rsidR="001B69BD" w:rsidRPr="006A5B52">
        <w:rPr>
          <w:rFonts w:ascii="Times New Roman" w:hAnsi="Times New Roman"/>
          <w:sz w:val="24"/>
          <w:szCs w:val="24"/>
        </w:rPr>
        <w:t>Понятие «з</w:t>
      </w:r>
      <w:r w:rsidRPr="006A5B52">
        <w:rPr>
          <w:rFonts w:ascii="Times New Roman" w:hAnsi="Times New Roman"/>
          <w:sz w:val="24"/>
          <w:szCs w:val="24"/>
        </w:rPr>
        <w:t>апас</w:t>
      </w:r>
      <w:r w:rsidR="001B69BD" w:rsidRPr="006A5B52">
        <w:rPr>
          <w:rFonts w:ascii="Times New Roman" w:hAnsi="Times New Roman"/>
          <w:sz w:val="24"/>
          <w:szCs w:val="24"/>
        </w:rPr>
        <w:t>»</w:t>
      </w:r>
      <w:r w:rsidRPr="006A5B52">
        <w:rPr>
          <w:rFonts w:ascii="Times New Roman" w:hAnsi="Times New Roman"/>
          <w:sz w:val="24"/>
          <w:szCs w:val="24"/>
        </w:rPr>
        <w:t xml:space="preserve"> соотносится с </w:t>
      </w:r>
      <w:r w:rsidR="001B69BD" w:rsidRPr="006A5B52">
        <w:rPr>
          <w:rFonts w:ascii="Times New Roman" w:hAnsi="Times New Roman"/>
          <w:sz w:val="24"/>
          <w:szCs w:val="24"/>
        </w:rPr>
        <w:t xml:space="preserve">другими используемыми в рамках мобилизационных мероприятий </w:t>
      </w:r>
      <w:r w:rsidRPr="006A5B52">
        <w:rPr>
          <w:rFonts w:ascii="Times New Roman" w:hAnsi="Times New Roman"/>
          <w:sz w:val="24"/>
          <w:szCs w:val="24"/>
        </w:rPr>
        <w:t>понятиями «резерв» и «ресурс»</w:t>
      </w:r>
      <w:r w:rsidR="0059084A" w:rsidRPr="006A5B52">
        <w:rPr>
          <w:rFonts w:ascii="Times New Roman" w:hAnsi="Times New Roman"/>
          <w:sz w:val="24"/>
          <w:szCs w:val="24"/>
        </w:rPr>
        <w:t>.</w:t>
      </w:r>
      <w:r w:rsidR="00FD0905" w:rsidRPr="006A5B52">
        <w:rPr>
          <w:rFonts w:ascii="Times New Roman" w:hAnsi="Times New Roman"/>
          <w:sz w:val="24"/>
          <w:szCs w:val="24"/>
        </w:rPr>
        <w:t xml:space="preserve"> </w:t>
      </w:r>
      <w:r w:rsidR="001B69BD" w:rsidRPr="006A5B52">
        <w:rPr>
          <w:rFonts w:ascii="Times New Roman" w:hAnsi="Times New Roman"/>
          <w:sz w:val="24"/>
          <w:szCs w:val="24"/>
        </w:rPr>
        <w:t>Так, в</w:t>
      </w:r>
      <w:r w:rsidR="006F07F3" w:rsidRPr="006A5B52">
        <w:rPr>
          <w:rFonts w:ascii="Times New Roman" w:hAnsi="Times New Roman"/>
          <w:sz w:val="24"/>
          <w:szCs w:val="24"/>
        </w:rPr>
        <w:t xml:space="preserve"> </w:t>
      </w:r>
      <w:r w:rsidR="001B69BD" w:rsidRPr="006A5B52">
        <w:rPr>
          <w:rFonts w:ascii="Times New Roman" w:hAnsi="Times New Roman"/>
          <w:sz w:val="24"/>
          <w:szCs w:val="24"/>
        </w:rPr>
        <w:t>«</w:t>
      </w:r>
      <w:r w:rsidRPr="006A5B52">
        <w:rPr>
          <w:rFonts w:ascii="Times New Roman" w:hAnsi="Times New Roman"/>
          <w:sz w:val="24"/>
          <w:szCs w:val="24"/>
        </w:rPr>
        <w:t>резерв</w:t>
      </w:r>
      <w:r w:rsidR="001B69BD" w:rsidRPr="006A5B52">
        <w:rPr>
          <w:rFonts w:ascii="Times New Roman" w:hAnsi="Times New Roman"/>
          <w:sz w:val="24"/>
          <w:szCs w:val="24"/>
        </w:rPr>
        <w:t>»</w:t>
      </w:r>
      <w:r w:rsidR="006F07F3" w:rsidRPr="006A5B52">
        <w:rPr>
          <w:rFonts w:ascii="Times New Roman" w:hAnsi="Times New Roman"/>
          <w:sz w:val="24"/>
          <w:szCs w:val="24"/>
        </w:rPr>
        <w:t xml:space="preserve"> входят граждане, заключившие с </w:t>
      </w:r>
      <w:r w:rsidRPr="006A5B52">
        <w:rPr>
          <w:rFonts w:ascii="Times New Roman" w:hAnsi="Times New Roman"/>
          <w:sz w:val="24"/>
          <w:szCs w:val="24"/>
        </w:rPr>
        <w:t>ВС</w:t>
      </w:r>
      <w:r w:rsidR="006F07F3" w:rsidRPr="006A5B52">
        <w:rPr>
          <w:rFonts w:ascii="Times New Roman" w:hAnsi="Times New Roman"/>
          <w:sz w:val="24"/>
          <w:szCs w:val="24"/>
        </w:rPr>
        <w:t xml:space="preserve"> </w:t>
      </w:r>
      <w:r w:rsidRPr="006A5B52">
        <w:rPr>
          <w:rFonts w:ascii="Times New Roman" w:hAnsi="Times New Roman"/>
          <w:sz w:val="24"/>
          <w:szCs w:val="24"/>
        </w:rPr>
        <w:t xml:space="preserve">РФ </w:t>
      </w:r>
      <w:r w:rsidR="006F07F3" w:rsidRPr="006A5B52">
        <w:rPr>
          <w:rFonts w:ascii="Times New Roman" w:hAnsi="Times New Roman"/>
          <w:sz w:val="24"/>
          <w:szCs w:val="24"/>
        </w:rPr>
        <w:t xml:space="preserve">контракт о пребывании в мобилизационном </w:t>
      </w:r>
      <w:r w:rsidRPr="006A5B52">
        <w:rPr>
          <w:rFonts w:ascii="Times New Roman" w:hAnsi="Times New Roman"/>
          <w:sz w:val="24"/>
          <w:szCs w:val="24"/>
        </w:rPr>
        <w:t>резерве,</w:t>
      </w:r>
      <w:r w:rsidR="006F07F3" w:rsidRPr="006A5B52">
        <w:rPr>
          <w:rFonts w:ascii="Times New Roman" w:hAnsi="Times New Roman"/>
          <w:sz w:val="24"/>
          <w:szCs w:val="24"/>
        </w:rPr>
        <w:t xml:space="preserve"> </w:t>
      </w:r>
      <w:r w:rsidRPr="006A5B52">
        <w:rPr>
          <w:rFonts w:ascii="Times New Roman" w:hAnsi="Times New Roman"/>
          <w:sz w:val="24"/>
          <w:szCs w:val="24"/>
        </w:rPr>
        <w:t>поэтому</w:t>
      </w:r>
      <w:r w:rsidR="006F07F3" w:rsidRPr="006A5B52">
        <w:rPr>
          <w:rFonts w:ascii="Times New Roman" w:hAnsi="Times New Roman"/>
          <w:sz w:val="24"/>
          <w:szCs w:val="24"/>
        </w:rPr>
        <w:t xml:space="preserve">, это </w:t>
      </w:r>
      <w:r w:rsidR="001B69BD" w:rsidRPr="006A5B52">
        <w:rPr>
          <w:rFonts w:ascii="Times New Roman" w:hAnsi="Times New Roman"/>
          <w:sz w:val="24"/>
          <w:szCs w:val="24"/>
        </w:rPr>
        <w:t>с определенными условностями</w:t>
      </w:r>
      <w:r w:rsidRPr="006A5B52">
        <w:rPr>
          <w:rFonts w:ascii="Times New Roman" w:hAnsi="Times New Roman"/>
          <w:sz w:val="24"/>
          <w:szCs w:val="24"/>
        </w:rPr>
        <w:t xml:space="preserve"> является</w:t>
      </w:r>
      <w:r w:rsidR="006F07F3" w:rsidRPr="006A5B52">
        <w:rPr>
          <w:rFonts w:ascii="Times New Roman" w:hAnsi="Times New Roman"/>
          <w:sz w:val="24"/>
          <w:szCs w:val="24"/>
        </w:rPr>
        <w:t xml:space="preserve"> </w:t>
      </w:r>
      <w:r w:rsidR="006F07F3" w:rsidRPr="006A5B52">
        <w:rPr>
          <w:rFonts w:ascii="Times New Roman" w:hAnsi="Times New Roman"/>
          <w:sz w:val="24"/>
          <w:szCs w:val="24"/>
        </w:rPr>
        <w:lastRenderedPageBreak/>
        <w:t>служб</w:t>
      </w:r>
      <w:r w:rsidRPr="006A5B52">
        <w:rPr>
          <w:rFonts w:ascii="Times New Roman" w:hAnsi="Times New Roman"/>
          <w:sz w:val="24"/>
          <w:szCs w:val="24"/>
        </w:rPr>
        <w:t>ой</w:t>
      </w:r>
      <w:r w:rsidR="006F07F3" w:rsidRPr="006A5B52">
        <w:rPr>
          <w:rFonts w:ascii="Times New Roman" w:hAnsi="Times New Roman"/>
          <w:sz w:val="24"/>
          <w:szCs w:val="24"/>
        </w:rPr>
        <w:t xml:space="preserve"> по контракту. Военнообязанные мобилизационного резерва проходят военные сборы, сроки, очередность и продолжительность которых определен</w:t>
      </w:r>
      <w:r w:rsidRPr="006A5B52">
        <w:rPr>
          <w:rFonts w:ascii="Times New Roman" w:hAnsi="Times New Roman"/>
          <w:sz w:val="24"/>
          <w:szCs w:val="24"/>
        </w:rPr>
        <w:t xml:space="preserve">ы действующим законодательством. </w:t>
      </w:r>
      <w:r w:rsidR="001B69BD" w:rsidRPr="006A5B52">
        <w:rPr>
          <w:rFonts w:ascii="Times New Roman" w:hAnsi="Times New Roman"/>
          <w:sz w:val="24"/>
          <w:szCs w:val="24"/>
        </w:rPr>
        <w:t>В свою очередь, м</w:t>
      </w:r>
      <w:r w:rsidRPr="006A5B52">
        <w:rPr>
          <w:rFonts w:ascii="Times New Roman" w:hAnsi="Times New Roman"/>
          <w:sz w:val="24"/>
          <w:szCs w:val="24"/>
        </w:rPr>
        <w:t>обилизационный ресурс,</w:t>
      </w:r>
      <w:r w:rsidR="00FD0905" w:rsidRPr="006A5B52">
        <w:rPr>
          <w:rFonts w:ascii="Times New Roman" w:hAnsi="Times New Roman"/>
          <w:sz w:val="24"/>
          <w:szCs w:val="24"/>
        </w:rPr>
        <w:t xml:space="preserve"> включает </w:t>
      </w:r>
      <w:r w:rsidR="006F07F3" w:rsidRPr="006A5B52">
        <w:rPr>
          <w:rFonts w:ascii="Times New Roman" w:hAnsi="Times New Roman"/>
          <w:sz w:val="24"/>
          <w:szCs w:val="24"/>
        </w:rPr>
        <w:t>все</w:t>
      </w:r>
      <w:r w:rsidR="00FD0905" w:rsidRPr="006A5B52">
        <w:rPr>
          <w:rFonts w:ascii="Times New Roman" w:hAnsi="Times New Roman"/>
          <w:sz w:val="24"/>
          <w:szCs w:val="24"/>
        </w:rPr>
        <w:t>х остальных граждан, пребывающих</w:t>
      </w:r>
      <w:r w:rsidR="006F07F3" w:rsidRPr="006A5B52">
        <w:rPr>
          <w:rFonts w:ascii="Times New Roman" w:hAnsi="Times New Roman"/>
          <w:sz w:val="24"/>
          <w:szCs w:val="24"/>
        </w:rPr>
        <w:t xml:space="preserve"> в запасе, но не вх</w:t>
      </w:r>
      <w:r w:rsidR="00FD0905" w:rsidRPr="006A5B52">
        <w:rPr>
          <w:rFonts w:ascii="Times New Roman" w:hAnsi="Times New Roman"/>
          <w:sz w:val="24"/>
          <w:szCs w:val="24"/>
        </w:rPr>
        <w:t>одящих</w:t>
      </w:r>
      <w:r w:rsidR="006F07F3" w:rsidRPr="006A5B52">
        <w:rPr>
          <w:rFonts w:ascii="Times New Roman" w:hAnsi="Times New Roman"/>
          <w:sz w:val="24"/>
          <w:szCs w:val="24"/>
        </w:rPr>
        <w:t xml:space="preserve"> в состав резерва.</w:t>
      </w:r>
      <w:r w:rsidRPr="006A5B52">
        <w:rPr>
          <w:rFonts w:ascii="Times New Roman" w:hAnsi="Times New Roman"/>
          <w:sz w:val="24"/>
          <w:szCs w:val="24"/>
        </w:rPr>
        <w:t xml:space="preserve"> Такие</w:t>
      </w:r>
      <w:r w:rsidR="006F07F3" w:rsidRPr="006A5B52">
        <w:rPr>
          <w:rFonts w:ascii="Times New Roman" w:hAnsi="Times New Roman"/>
          <w:sz w:val="24"/>
          <w:szCs w:val="24"/>
        </w:rPr>
        <w:t xml:space="preserve"> кадровые резервы могут быть востребованы государством при определенных обстоятельствах, например – при </w:t>
      </w:r>
      <w:r w:rsidR="00FD0905" w:rsidRPr="006A5B52">
        <w:rPr>
          <w:rFonts w:ascii="Times New Roman" w:hAnsi="Times New Roman"/>
          <w:sz w:val="24"/>
          <w:szCs w:val="24"/>
        </w:rPr>
        <w:t xml:space="preserve">объявлении мероприятий частичной или общей </w:t>
      </w:r>
      <w:r w:rsidR="006F07F3" w:rsidRPr="006A5B52">
        <w:rPr>
          <w:rFonts w:ascii="Times New Roman" w:hAnsi="Times New Roman"/>
          <w:sz w:val="24"/>
          <w:szCs w:val="24"/>
        </w:rPr>
        <w:t>мобилизации</w:t>
      </w:r>
      <w:r w:rsidR="00063786" w:rsidRPr="006A5B52">
        <w:rPr>
          <w:rFonts w:ascii="Times New Roman" w:hAnsi="Times New Roman"/>
          <w:sz w:val="24"/>
          <w:szCs w:val="24"/>
        </w:rPr>
        <w:t xml:space="preserve"> [1]</w:t>
      </w:r>
      <w:r w:rsidR="006F07F3" w:rsidRPr="006A5B52">
        <w:rPr>
          <w:rFonts w:ascii="Times New Roman" w:hAnsi="Times New Roman"/>
          <w:sz w:val="24"/>
          <w:szCs w:val="24"/>
        </w:rPr>
        <w:t>.</w:t>
      </w:r>
    </w:p>
    <w:p w14:paraId="18000000" w14:textId="66690B30" w:rsidR="004B005C" w:rsidRPr="006A5B52" w:rsidRDefault="001B69BD"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В сентябре</w:t>
      </w:r>
      <w:r w:rsidR="006F07F3" w:rsidRPr="006A5B52">
        <w:rPr>
          <w:rFonts w:ascii="Times New Roman" w:hAnsi="Times New Roman"/>
          <w:sz w:val="24"/>
          <w:szCs w:val="24"/>
        </w:rPr>
        <w:t xml:space="preserve"> 2022 года Президент Российской Федерации подписал Указ о начале частичной мобилизации военнообязанных россиян на </w:t>
      </w:r>
      <w:r w:rsidR="00F77A0F" w:rsidRPr="006A5B52">
        <w:rPr>
          <w:rFonts w:ascii="Times New Roman" w:hAnsi="Times New Roman"/>
          <w:sz w:val="24"/>
          <w:szCs w:val="24"/>
        </w:rPr>
        <w:t xml:space="preserve">военную службу </w:t>
      </w:r>
      <w:r w:rsidRPr="006A5B52">
        <w:rPr>
          <w:rFonts w:ascii="Times New Roman" w:hAnsi="Times New Roman"/>
          <w:sz w:val="24"/>
          <w:szCs w:val="24"/>
        </w:rPr>
        <w:t xml:space="preserve">в связи с необходимостью </w:t>
      </w:r>
      <w:r w:rsidR="00F8688B" w:rsidRPr="006A5B52">
        <w:rPr>
          <w:rFonts w:ascii="Times New Roman" w:hAnsi="Times New Roman"/>
          <w:sz w:val="24"/>
          <w:szCs w:val="24"/>
        </w:rPr>
        <w:t>пополнить ряды военнослужащих выполняющих боевые задачи в зоне проведения Россией специальной военной операции</w:t>
      </w:r>
      <w:r w:rsidR="004D2823" w:rsidRPr="006A5B52">
        <w:rPr>
          <w:rFonts w:ascii="Times New Roman" w:hAnsi="Times New Roman"/>
          <w:sz w:val="24"/>
          <w:szCs w:val="24"/>
        </w:rPr>
        <w:t xml:space="preserve"> (далее – СВО)</w:t>
      </w:r>
      <w:r w:rsidR="00F8688B" w:rsidRPr="006A5B52">
        <w:rPr>
          <w:rFonts w:ascii="Times New Roman" w:hAnsi="Times New Roman"/>
          <w:sz w:val="24"/>
          <w:szCs w:val="24"/>
        </w:rPr>
        <w:t xml:space="preserve"> </w:t>
      </w:r>
      <w:r w:rsidR="00F77A0F" w:rsidRPr="006A5B52">
        <w:rPr>
          <w:rFonts w:ascii="Times New Roman" w:hAnsi="Times New Roman"/>
          <w:sz w:val="24"/>
          <w:szCs w:val="24"/>
        </w:rPr>
        <w:t>[2].</w:t>
      </w:r>
      <w:r w:rsidR="00063786" w:rsidRPr="006A5B52">
        <w:rPr>
          <w:rFonts w:ascii="Times New Roman" w:hAnsi="Times New Roman"/>
          <w:sz w:val="24"/>
          <w:szCs w:val="24"/>
        </w:rPr>
        <w:t xml:space="preserve"> </w:t>
      </w:r>
      <w:r w:rsidR="006F07F3" w:rsidRPr="006A5B52">
        <w:rPr>
          <w:rFonts w:ascii="Times New Roman" w:hAnsi="Times New Roman"/>
          <w:sz w:val="24"/>
          <w:szCs w:val="24"/>
        </w:rPr>
        <w:t xml:space="preserve">Целью частичной мобилизации было </w:t>
      </w:r>
      <w:r w:rsidR="00063786" w:rsidRPr="006A5B52">
        <w:rPr>
          <w:rFonts w:ascii="Times New Roman" w:hAnsi="Times New Roman"/>
          <w:sz w:val="24"/>
          <w:szCs w:val="24"/>
        </w:rPr>
        <w:t>призва</w:t>
      </w:r>
      <w:r w:rsidR="006F07F3" w:rsidRPr="006A5B52">
        <w:rPr>
          <w:rFonts w:ascii="Times New Roman" w:hAnsi="Times New Roman"/>
          <w:sz w:val="24"/>
          <w:szCs w:val="24"/>
        </w:rPr>
        <w:t xml:space="preserve">ть </w:t>
      </w:r>
      <w:r w:rsidR="00F8688B" w:rsidRPr="006A5B52">
        <w:rPr>
          <w:rFonts w:ascii="Times New Roman" w:hAnsi="Times New Roman"/>
          <w:sz w:val="24"/>
          <w:szCs w:val="24"/>
        </w:rPr>
        <w:t>из запаса</w:t>
      </w:r>
      <w:r w:rsidR="006F07F3" w:rsidRPr="006A5B52">
        <w:rPr>
          <w:rFonts w:ascii="Times New Roman" w:hAnsi="Times New Roman"/>
          <w:sz w:val="24"/>
          <w:szCs w:val="24"/>
        </w:rPr>
        <w:t xml:space="preserve"> </w:t>
      </w:r>
      <w:r w:rsidR="00FD0905" w:rsidRPr="006A5B52">
        <w:rPr>
          <w:rFonts w:ascii="Times New Roman" w:hAnsi="Times New Roman"/>
          <w:sz w:val="24"/>
          <w:szCs w:val="24"/>
        </w:rPr>
        <w:t xml:space="preserve">около </w:t>
      </w:r>
      <w:r w:rsidR="00F8688B" w:rsidRPr="006A5B52">
        <w:rPr>
          <w:rFonts w:ascii="Times New Roman" w:hAnsi="Times New Roman"/>
          <w:sz w:val="24"/>
          <w:szCs w:val="24"/>
        </w:rPr>
        <w:t>трехсот</w:t>
      </w:r>
      <w:r w:rsidR="006F07F3" w:rsidRPr="006A5B52">
        <w:rPr>
          <w:rFonts w:ascii="Times New Roman" w:hAnsi="Times New Roman"/>
          <w:sz w:val="24"/>
          <w:szCs w:val="24"/>
        </w:rPr>
        <w:t xml:space="preserve"> тысяч человек. Спустя месяц эта задача в значительной степени была выполнена, хотя мобилизационные мероприятия </w:t>
      </w:r>
      <w:r w:rsidR="00F8688B" w:rsidRPr="006A5B52">
        <w:rPr>
          <w:rFonts w:ascii="Times New Roman" w:hAnsi="Times New Roman"/>
          <w:sz w:val="24"/>
          <w:szCs w:val="24"/>
        </w:rPr>
        <w:t>выявили</w:t>
      </w:r>
      <w:r w:rsidR="006F07F3" w:rsidRPr="006A5B52">
        <w:rPr>
          <w:rFonts w:ascii="Times New Roman" w:hAnsi="Times New Roman"/>
          <w:sz w:val="24"/>
          <w:szCs w:val="24"/>
        </w:rPr>
        <w:t xml:space="preserve"> ряд системных проблем</w:t>
      </w:r>
      <w:r w:rsidR="00FD0905" w:rsidRPr="006A5B52">
        <w:rPr>
          <w:rFonts w:ascii="Times New Roman" w:hAnsi="Times New Roman"/>
          <w:sz w:val="24"/>
          <w:szCs w:val="24"/>
        </w:rPr>
        <w:t>,</w:t>
      </w:r>
      <w:r w:rsidR="006F07F3" w:rsidRPr="006A5B52">
        <w:rPr>
          <w:rFonts w:ascii="Times New Roman" w:hAnsi="Times New Roman"/>
          <w:sz w:val="24"/>
          <w:szCs w:val="24"/>
        </w:rPr>
        <w:t xml:space="preserve"> </w:t>
      </w:r>
      <w:r w:rsidR="00FD0905" w:rsidRPr="006A5B52">
        <w:rPr>
          <w:rFonts w:ascii="Times New Roman" w:hAnsi="Times New Roman"/>
          <w:sz w:val="24"/>
          <w:szCs w:val="24"/>
        </w:rPr>
        <w:t>как</w:t>
      </w:r>
      <w:r w:rsidR="006F07F3" w:rsidRPr="006A5B52">
        <w:rPr>
          <w:rFonts w:ascii="Times New Roman" w:hAnsi="Times New Roman"/>
          <w:sz w:val="24"/>
          <w:szCs w:val="24"/>
        </w:rPr>
        <w:t xml:space="preserve"> </w:t>
      </w:r>
      <w:r w:rsidR="00FD0905" w:rsidRPr="006A5B52">
        <w:rPr>
          <w:rFonts w:ascii="Times New Roman" w:hAnsi="Times New Roman"/>
          <w:sz w:val="24"/>
          <w:szCs w:val="24"/>
        </w:rPr>
        <w:t>на уровне управления войсками (силами)</w:t>
      </w:r>
      <w:r w:rsidR="006F07F3" w:rsidRPr="006A5B52">
        <w:rPr>
          <w:rFonts w:ascii="Times New Roman" w:hAnsi="Times New Roman"/>
          <w:sz w:val="24"/>
          <w:szCs w:val="24"/>
        </w:rPr>
        <w:t xml:space="preserve">, </w:t>
      </w:r>
      <w:r w:rsidR="00FD0905" w:rsidRPr="006A5B52">
        <w:rPr>
          <w:rFonts w:ascii="Times New Roman" w:hAnsi="Times New Roman"/>
          <w:sz w:val="24"/>
          <w:szCs w:val="24"/>
        </w:rPr>
        <w:t xml:space="preserve">так и на </w:t>
      </w:r>
      <w:r w:rsidR="00F8688B" w:rsidRPr="006A5B52">
        <w:rPr>
          <w:rFonts w:ascii="Times New Roman" w:hAnsi="Times New Roman"/>
          <w:sz w:val="24"/>
          <w:szCs w:val="24"/>
        </w:rPr>
        <w:t>обще</w:t>
      </w:r>
      <w:r w:rsidR="00FD0905" w:rsidRPr="006A5B52">
        <w:rPr>
          <w:rFonts w:ascii="Times New Roman" w:hAnsi="Times New Roman"/>
          <w:sz w:val="24"/>
          <w:szCs w:val="24"/>
        </w:rPr>
        <w:t>государственно</w:t>
      </w:r>
      <w:r w:rsidR="00F8688B" w:rsidRPr="006A5B52">
        <w:rPr>
          <w:rFonts w:ascii="Times New Roman" w:hAnsi="Times New Roman"/>
          <w:sz w:val="24"/>
          <w:szCs w:val="24"/>
        </w:rPr>
        <w:t>м</w:t>
      </w:r>
      <w:r w:rsidR="00FD0905" w:rsidRPr="006A5B52">
        <w:rPr>
          <w:rFonts w:ascii="Times New Roman" w:hAnsi="Times New Roman"/>
          <w:sz w:val="24"/>
          <w:szCs w:val="24"/>
        </w:rPr>
        <w:t xml:space="preserve"> </w:t>
      </w:r>
      <w:r w:rsidR="00F8688B" w:rsidRPr="006A5B52">
        <w:rPr>
          <w:rFonts w:ascii="Times New Roman" w:hAnsi="Times New Roman"/>
          <w:sz w:val="24"/>
          <w:szCs w:val="24"/>
        </w:rPr>
        <w:t xml:space="preserve">уровне </w:t>
      </w:r>
      <w:r w:rsidR="00FD0905" w:rsidRPr="006A5B52">
        <w:rPr>
          <w:rFonts w:ascii="Times New Roman" w:hAnsi="Times New Roman"/>
          <w:sz w:val="24"/>
          <w:szCs w:val="24"/>
        </w:rPr>
        <w:t>управления.</w:t>
      </w:r>
    </w:p>
    <w:p w14:paraId="257F4587" w14:textId="16EBA34D" w:rsidR="001B69BD" w:rsidRPr="006A5B52" w:rsidRDefault="001B69BD"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Мобилизация в широком смысле представляет собой комплекс мероприятий, в результате которых органы власти, Вооруженные Силы и другие силовые структуры переходят на организацию деятельности в условиях военного времени.</w:t>
      </w:r>
      <w:r w:rsidR="00173067" w:rsidRPr="006A5B52">
        <w:rPr>
          <w:rFonts w:ascii="Times New Roman" w:hAnsi="Times New Roman"/>
          <w:sz w:val="24"/>
          <w:szCs w:val="24"/>
        </w:rPr>
        <w:t xml:space="preserve"> Как показала практика частичной мобилизации в сентябре 2022 года органы высшего государственного и военного управления оказались лишь частично готовы к организации таких мероприятий.</w:t>
      </w:r>
      <w:r w:rsidR="007C1F95" w:rsidRPr="006A5B52">
        <w:rPr>
          <w:rFonts w:ascii="Times New Roman" w:hAnsi="Times New Roman"/>
          <w:sz w:val="24"/>
          <w:szCs w:val="24"/>
        </w:rPr>
        <w:t xml:space="preserve"> Виной тому, отчасти, стал ограниченный ресурс времени, установленные высшим государственным руководством сроки мобилизации.</w:t>
      </w:r>
    </w:p>
    <w:p w14:paraId="4A1CFA65" w14:textId="203118F4" w:rsidR="00FD0905" w:rsidRPr="006A5B52" w:rsidRDefault="00173067"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 xml:space="preserve">Поэтому в первые дни </w:t>
      </w:r>
      <w:r w:rsidR="00160FC7" w:rsidRPr="006A5B52">
        <w:rPr>
          <w:rFonts w:ascii="Times New Roman" w:hAnsi="Times New Roman"/>
          <w:sz w:val="24"/>
          <w:szCs w:val="24"/>
        </w:rPr>
        <w:t>организации</w:t>
      </w:r>
      <w:r w:rsidR="007C1F95" w:rsidRPr="006A5B52">
        <w:rPr>
          <w:rFonts w:ascii="Times New Roman" w:hAnsi="Times New Roman"/>
          <w:sz w:val="24"/>
          <w:szCs w:val="24"/>
        </w:rPr>
        <w:t xml:space="preserve"> мобилизационных мероприятий</w:t>
      </w:r>
      <w:r w:rsidR="00160FC7" w:rsidRPr="006A5B52">
        <w:rPr>
          <w:rFonts w:ascii="Times New Roman" w:hAnsi="Times New Roman"/>
          <w:sz w:val="24"/>
          <w:szCs w:val="24"/>
        </w:rPr>
        <w:t xml:space="preserve"> </w:t>
      </w:r>
      <w:r w:rsidRPr="006A5B52">
        <w:rPr>
          <w:rFonts w:ascii="Times New Roman" w:hAnsi="Times New Roman"/>
          <w:sz w:val="24"/>
          <w:szCs w:val="24"/>
        </w:rPr>
        <w:t xml:space="preserve">стала явно прослеживаться </w:t>
      </w:r>
      <w:r w:rsidR="00160FC7" w:rsidRPr="006A5B52">
        <w:rPr>
          <w:rFonts w:ascii="Times New Roman" w:hAnsi="Times New Roman"/>
          <w:sz w:val="24"/>
          <w:szCs w:val="24"/>
        </w:rPr>
        <w:t xml:space="preserve">существенная </w:t>
      </w:r>
      <w:r w:rsidR="006F07F3" w:rsidRPr="006A5B52">
        <w:rPr>
          <w:rFonts w:ascii="Times New Roman" w:hAnsi="Times New Roman"/>
          <w:sz w:val="24"/>
          <w:szCs w:val="24"/>
        </w:rPr>
        <w:t>разниц</w:t>
      </w:r>
      <w:r w:rsidR="00160FC7" w:rsidRPr="006A5B52">
        <w:rPr>
          <w:rFonts w:ascii="Times New Roman" w:hAnsi="Times New Roman"/>
          <w:sz w:val="24"/>
          <w:szCs w:val="24"/>
        </w:rPr>
        <w:t>а</w:t>
      </w:r>
      <w:r w:rsidR="006F07F3" w:rsidRPr="006A5B52">
        <w:rPr>
          <w:rFonts w:ascii="Times New Roman" w:hAnsi="Times New Roman"/>
          <w:sz w:val="24"/>
          <w:szCs w:val="24"/>
        </w:rPr>
        <w:t xml:space="preserve"> между заявлениями Президента, Минист</w:t>
      </w:r>
      <w:r w:rsidR="00F77A0F" w:rsidRPr="006A5B52">
        <w:rPr>
          <w:rFonts w:ascii="Times New Roman" w:hAnsi="Times New Roman"/>
          <w:sz w:val="24"/>
          <w:szCs w:val="24"/>
        </w:rPr>
        <w:t>е</w:t>
      </w:r>
      <w:r w:rsidR="006F07F3" w:rsidRPr="006A5B52">
        <w:rPr>
          <w:rFonts w:ascii="Times New Roman" w:hAnsi="Times New Roman"/>
          <w:sz w:val="24"/>
          <w:szCs w:val="24"/>
        </w:rPr>
        <w:t>р</w:t>
      </w:r>
      <w:r w:rsidR="00F77A0F" w:rsidRPr="006A5B52">
        <w:rPr>
          <w:rFonts w:ascii="Times New Roman" w:hAnsi="Times New Roman"/>
          <w:sz w:val="24"/>
          <w:szCs w:val="24"/>
        </w:rPr>
        <w:t>ства</w:t>
      </w:r>
      <w:r w:rsidR="006F07F3" w:rsidRPr="006A5B52">
        <w:rPr>
          <w:rFonts w:ascii="Times New Roman" w:hAnsi="Times New Roman"/>
          <w:sz w:val="24"/>
          <w:szCs w:val="24"/>
        </w:rPr>
        <w:t xml:space="preserve"> </w:t>
      </w:r>
      <w:r w:rsidR="00F77A0F" w:rsidRPr="006A5B52">
        <w:rPr>
          <w:rFonts w:ascii="Times New Roman" w:hAnsi="Times New Roman"/>
          <w:sz w:val="24"/>
          <w:szCs w:val="24"/>
        </w:rPr>
        <w:t>О</w:t>
      </w:r>
      <w:r w:rsidR="006F07F3" w:rsidRPr="006A5B52">
        <w:rPr>
          <w:rFonts w:ascii="Times New Roman" w:hAnsi="Times New Roman"/>
          <w:sz w:val="24"/>
          <w:szCs w:val="24"/>
        </w:rPr>
        <w:t>бо</w:t>
      </w:r>
      <w:r w:rsidR="00160FC7" w:rsidRPr="006A5B52">
        <w:rPr>
          <w:rFonts w:ascii="Times New Roman" w:hAnsi="Times New Roman"/>
          <w:sz w:val="24"/>
          <w:szCs w:val="24"/>
        </w:rPr>
        <w:t>роны и Генерального штаба ВС РФ</w:t>
      </w:r>
      <w:r w:rsidR="006F07F3" w:rsidRPr="006A5B52">
        <w:rPr>
          <w:rFonts w:ascii="Times New Roman" w:hAnsi="Times New Roman"/>
          <w:sz w:val="24"/>
          <w:szCs w:val="24"/>
        </w:rPr>
        <w:t xml:space="preserve"> с реальн</w:t>
      </w:r>
      <w:r w:rsidR="007C1F95" w:rsidRPr="006A5B52">
        <w:rPr>
          <w:rFonts w:ascii="Times New Roman" w:hAnsi="Times New Roman"/>
          <w:sz w:val="24"/>
          <w:szCs w:val="24"/>
        </w:rPr>
        <w:t>ым положением дел</w:t>
      </w:r>
      <w:r w:rsidR="006F07F3" w:rsidRPr="006A5B52">
        <w:rPr>
          <w:rFonts w:ascii="Times New Roman" w:hAnsi="Times New Roman"/>
          <w:sz w:val="24"/>
          <w:szCs w:val="24"/>
        </w:rPr>
        <w:t xml:space="preserve">. Так, например, </w:t>
      </w:r>
      <w:r w:rsidR="00160FC7" w:rsidRPr="006A5B52">
        <w:rPr>
          <w:rFonts w:ascii="Times New Roman" w:hAnsi="Times New Roman"/>
          <w:sz w:val="24"/>
          <w:szCs w:val="24"/>
        </w:rPr>
        <w:t xml:space="preserve">в целом не соблюдались </w:t>
      </w:r>
      <w:r w:rsidR="006F07F3" w:rsidRPr="006A5B52">
        <w:rPr>
          <w:rFonts w:ascii="Times New Roman" w:hAnsi="Times New Roman"/>
          <w:sz w:val="24"/>
          <w:szCs w:val="24"/>
        </w:rPr>
        <w:t>критерии отбора мобилизованных</w:t>
      </w:r>
      <w:r w:rsidR="00160FC7" w:rsidRPr="006A5B52">
        <w:rPr>
          <w:rFonts w:ascii="Times New Roman" w:hAnsi="Times New Roman"/>
          <w:sz w:val="24"/>
          <w:szCs w:val="24"/>
        </w:rPr>
        <w:t>, такие как</w:t>
      </w:r>
      <w:r w:rsidR="006F07F3" w:rsidRPr="006A5B52">
        <w:rPr>
          <w:rFonts w:ascii="Times New Roman" w:hAnsi="Times New Roman"/>
          <w:sz w:val="24"/>
          <w:szCs w:val="24"/>
        </w:rPr>
        <w:t xml:space="preserve"> </w:t>
      </w:r>
      <w:r w:rsidR="00160FC7" w:rsidRPr="006A5B52">
        <w:rPr>
          <w:rFonts w:ascii="Times New Roman" w:hAnsi="Times New Roman"/>
          <w:sz w:val="24"/>
          <w:szCs w:val="24"/>
        </w:rPr>
        <w:t xml:space="preserve">возраст </w:t>
      </w:r>
      <w:r w:rsidR="006F07F3" w:rsidRPr="006A5B52">
        <w:rPr>
          <w:rFonts w:ascii="Times New Roman" w:hAnsi="Times New Roman"/>
          <w:sz w:val="24"/>
          <w:szCs w:val="24"/>
        </w:rPr>
        <w:t xml:space="preserve">до 35 лет, </w:t>
      </w:r>
      <w:r w:rsidR="00160FC7" w:rsidRPr="006A5B52">
        <w:rPr>
          <w:rFonts w:ascii="Times New Roman" w:hAnsi="Times New Roman"/>
          <w:sz w:val="24"/>
          <w:szCs w:val="24"/>
        </w:rPr>
        <w:t>наличие</w:t>
      </w:r>
      <w:r w:rsidR="006F07F3" w:rsidRPr="006A5B52">
        <w:rPr>
          <w:rFonts w:ascii="Times New Roman" w:hAnsi="Times New Roman"/>
          <w:sz w:val="24"/>
          <w:szCs w:val="24"/>
        </w:rPr>
        <w:t xml:space="preserve"> военно-учетн</w:t>
      </w:r>
      <w:r w:rsidR="00160FC7" w:rsidRPr="006A5B52">
        <w:rPr>
          <w:rFonts w:ascii="Times New Roman" w:hAnsi="Times New Roman"/>
          <w:sz w:val="24"/>
          <w:szCs w:val="24"/>
        </w:rPr>
        <w:t>ой</w:t>
      </w:r>
      <w:r w:rsidR="006F07F3" w:rsidRPr="006A5B52">
        <w:rPr>
          <w:rFonts w:ascii="Times New Roman" w:hAnsi="Times New Roman"/>
          <w:sz w:val="24"/>
          <w:szCs w:val="24"/>
        </w:rPr>
        <w:t xml:space="preserve"> специальност</w:t>
      </w:r>
      <w:r w:rsidR="00160FC7" w:rsidRPr="006A5B52">
        <w:rPr>
          <w:rFonts w:ascii="Times New Roman" w:hAnsi="Times New Roman"/>
          <w:sz w:val="24"/>
          <w:szCs w:val="24"/>
        </w:rPr>
        <w:t>и, опыт военной службы</w:t>
      </w:r>
      <w:r w:rsidR="006F07F3" w:rsidRPr="006A5B52">
        <w:rPr>
          <w:rFonts w:ascii="Times New Roman" w:hAnsi="Times New Roman"/>
          <w:sz w:val="24"/>
          <w:szCs w:val="24"/>
        </w:rPr>
        <w:t xml:space="preserve"> </w:t>
      </w:r>
      <w:r w:rsidR="00160FC7" w:rsidRPr="006A5B52">
        <w:rPr>
          <w:rFonts w:ascii="Times New Roman" w:hAnsi="Times New Roman"/>
          <w:sz w:val="24"/>
          <w:szCs w:val="24"/>
        </w:rPr>
        <w:t>(</w:t>
      </w:r>
      <w:r w:rsidR="006F07F3" w:rsidRPr="006A5B52">
        <w:rPr>
          <w:rFonts w:ascii="Times New Roman" w:hAnsi="Times New Roman"/>
          <w:sz w:val="24"/>
          <w:szCs w:val="24"/>
        </w:rPr>
        <w:t>срочной или по контракту</w:t>
      </w:r>
      <w:r w:rsidR="00160FC7" w:rsidRPr="006A5B52">
        <w:rPr>
          <w:rFonts w:ascii="Times New Roman" w:hAnsi="Times New Roman"/>
          <w:sz w:val="24"/>
          <w:szCs w:val="24"/>
        </w:rPr>
        <w:t>)</w:t>
      </w:r>
      <w:r w:rsidR="006F07F3" w:rsidRPr="006A5B52">
        <w:rPr>
          <w:rFonts w:ascii="Times New Roman" w:hAnsi="Times New Roman"/>
          <w:sz w:val="24"/>
          <w:szCs w:val="24"/>
        </w:rPr>
        <w:t xml:space="preserve">, </w:t>
      </w:r>
      <w:r w:rsidR="00160FC7" w:rsidRPr="006A5B52">
        <w:rPr>
          <w:rFonts w:ascii="Times New Roman" w:hAnsi="Times New Roman"/>
          <w:sz w:val="24"/>
          <w:szCs w:val="24"/>
        </w:rPr>
        <w:t>опыт участия в боевых действиях</w:t>
      </w:r>
      <w:r w:rsidR="00FD0905" w:rsidRPr="006A5B52">
        <w:rPr>
          <w:rFonts w:ascii="Times New Roman" w:hAnsi="Times New Roman"/>
          <w:sz w:val="24"/>
          <w:szCs w:val="24"/>
        </w:rPr>
        <w:t>.</w:t>
      </w:r>
    </w:p>
    <w:p w14:paraId="5776C734" w14:textId="16033D94" w:rsidR="007B5453" w:rsidRPr="006A5B52" w:rsidRDefault="00FD0905"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 xml:space="preserve">Также призыв </w:t>
      </w:r>
      <w:r w:rsidR="00DB716B" w:rsidRPr="006A5B52">
        <w:rPr>
          <w:rFonts w:ascii="Times New Roman" w:hAnsi="Times New Roman"/>
          <w:sz w:val="24"/>
          <w:szCs w:val="24"/>
        </w:rPr>
        <w:t xml:space="preserve">на военную службу </w:t>
      </w:r>
      <w:r w:rsidRPr="006A5B52">
        <w:rPr>
          <w:rFonts w:ascii="Times New Roman" w:hAnsi="Times New Roman"/>
          <w:sz w:val="24"/>
          <w:szCs w:val="24"/>
        </w:rPr>
        <w:t xml:space="preserve">коснулся </w:t>
      </w:r>
      <w:r w:rsidR="006F07F3" w:rsidRPr="006A5B52">
        <w:rPr>
          <w:rFonts w:ascii="Times New Roman" w:hAnsi="Times New Roman"/>
          <w:sz w:val="24"/>
          <w:szCs w:val="24"/>
        </w:rPr>
        <w:t xml:space="preserve">людей с хроническими заболеваниями, многодетных </w:t>
      </w:r>
      <w:r w:rsidR="00DB716B" w:rsidRPr="006A5B52">
        <w:rPr>
          <w:rFonts w:ascii="Times New Roman" w:hAnsi="Times New Roman"/>
          <w:sz w:val="24"/>
          <w:szCs w:val="24"/>
        </w:rPr>
        <w:t>семей</w:t>
      </w:r>
      <w:r w:rsidR="006F07F3" w:rsidRPr="006A5B52">
        <w:rPr>
          <w:rFonts w:ascii="Times New Roman" w:hAnsi="Times New Roman"/>
          <w:sz w:val="24"/>
          <w:szCs w:val="24"/>
        </w:rPr>
        <w:t xml:space="preserve">, не служивших в армии выпускников военных кафедр и даже лиц, ограниченно годных к военной службе. </w:t>
      </w:r>
      <w:r w:rsidR="007B5453" w:rsidRPr="006A5B52">
        <w:rPr>
          <w:rFonts w:ascii="Times New Roman" w:hAnsi="Times New Roman"/>
          <w:sz w:val="24"/>
          <w:szCs w:val="24"/>
        </w:rPr>
        <w:t>По понятным причинам</w:t>
      </w:r>
      <w:r w:rsidR="006F07F3" w:rsidRPr="006A5B52">
        <w:rPr>
          <w:rFonts w:ascii="Times New Roman" w:hAnsi="Times New Roman"/>
          <w:sz w:val="24"/>
          <w:szCs w:val="24"/>
        </w:rPr>
        <w:t xml:space="preserve">, этими </w:t>
      </w:r>
      <w:r w:rsidR="007B5453" w:rsidRPr="006A5B52">
        <w:rPr>
          <w:rFonts w:ascii="Times New Roman" w:hAnsi="Times New Roman"/>
          <w:sz w:val="24"/>
          <w:szCs w:val="24"/>
        </w:rPr>
        <w:t xml:space="preserve">вынужденными просчетами и </w:t>
      </w:r>
      <w:r w:rsidR="006F07F3" w:rsidRPr="006A5B52">
        <w:rPr>
          <w:rFonts w:ascii="Times New Roman" w:hAnsi="Times New Roman"/>
          <w:sz w:val="24"/>
          <w:szCs w:val="24"/>
        </w:rPr>
        <w:t>ошибками мгнов</w:t>
      </w:r>
      <w:r w:rsidR="007B5453" w:rsidRPr="006A5B52">
        <w:rPr>
          <w:rFonts w:ascii="Times New Roman" w:hAnsi="Times New Roman"/>
          <w:sz w:val="24"/>
          <w:szCs w:val="24"/>
        </w:rPr>
        <w:t>енно воспользовались наши противники.</w:t>
      </w:r>
      <w:r w:rsidR="006F07F3" w:rsidRPr="006A5B52">
        <w:rPr>
          <w:rFonts w:ascii="Times New Roman" w:hAnsi="Times New Roman"/>
          <w:sz w:val="24"/>
          <w:szCs w:val="24"/>
        </w:rPr>
        <w:t xml:space="preserve"> </w:t>
      </w:r>
      <w:r w:rsidR="007B5453" w:rsidRPr="006A5B52">
        <w:rPr>
          <w:rFonts w:ascii="Times New Roman" w:hAnsi="Times New Roman"/>
          <w:sz w:val="24"/>
          <w:szCs w:val="24"/>
        </w:rPr>
        <w:t>Украинская</w:t>
      </w:r>
      <w:r w:rsidR="006F07F3" w:rsidRPr="006A5B52">
        <w:rPr>
          <w:rFonts w:ascii="Times New Roman" w:hAnsi="Times New Roman"/>
          <w:sz w:val="24"/>
          <w:szCs w:val="24"/>
        </w:rPr>
        <w:t xml:space="preserve"> и западная пресса </w:t>
      </w:r>
      <w:r w:rsidR="007B5453" w:rsidRPr="006A5B52">
        <w:rPr>
          <w:rFonts w:ascii="Times New Roman" w:hAnsi="Times New Roman"/>
          <w:sz w:val="24"/>
          <w:szCs w:val="24"/>
        </w:rPr>
        <w:t>все</w:t>
      </w:r>
      <w:r w:rsidR="006F07F3" w:rsidRPr="006A5B52">
        <w:rPr>
          <w:rFonts w:ascii="Times New Roman" w:hAnsi="Times New Roman"/>
          <w:sz w:val="24"/>
          <w:szCs w:val="24"/>
        </w:rPr>
        <w:t xml:space="preserve"> </w:t>
      </w:r>
      <w:r w:rsidR="007B5453" w:rsidRPr="006A5B52">
        <w:rPr>
          <w:rFonts w:ascii="Times New Roman" w:hAnsi="Times New Roman"/>
          <w:sz w:val="24"/>
          <w:szCs w:val="24"/>
        </w:rPr>
        <w:t>эти факты</w:t>
      </w:r>
      <w:r w:rsidR="006F07F3" w:rsidRPr="006A5B52">
        <w:rPr>
          <w:rFonts w:ascii="Times New Roman" w:hAnsi="Times New Roman"/>
          <w:sz w:val="24"/>
          <w:szCs w:val="24"/>
        </w:rPr>
        <w:t xml:space="preserve"> </w:t>
      </w:r>
      <w:r w:rsidR="007B5453" w:rsidRPr="006A5B52">
        <w:rPr>
          <w:rFonts w:ascii="Times New Roman" w:hAnsi="Times New Roman"/>
          <w:sz w:val="24"/>
          <w:szCs w:val="24"/>
        </w:rPr>
        <w:t>успешно использовала</w:t>
      </w:r>
      <w:r w:rsidR="006F07F3" w:rsidRPr="006A5B52">
        <w:rPr>
          <w:rFonts w:ascii="Times New Roman" w:hAnsi="Times New Roman"/>
          <w:sz w:val="24"/>
          <w:szCs w:val="24"/>
        </w:rPr>
        <w:t xml:space="preserve"> в </w:t>
      </w:r>
      <w:r w:rsidR="007B5453" w:rsidRPr="006A5B52">
        <w:rPr>
          <w:rFonts w:ascii="Times New Roman" w:hAnsi="Times New Roman"/>
          <w:sz w:val="24"/>
          <w:szCs w:val="24"/>
        </w:rPr>
        <w:t xml:space="preserve">полномасштабно развязанной </w:t>
      </w:r>
      <w:r w:rsidR="006F07F3" w:rsidRPr="006A5B52">
        <w:rPr>
          <w:rFonts w:ascii="Times New Roman" w:hAnsi="Times New Roman"/>
          <w:sz w:val="24"/>
          <w:szCs w:val="24"/>
        </w:rPr>
        <w:t>информационной войне</w:t>
      </w:r>
      <w:r w:rsidR="007B5453" w:rsidRPr="006A5B52">
        <w:rPr>
          <w:rFonts w:ascii="Times New Roman" w:hAnsi="Times New Roman"/>
          <w:sz w:val="24"/>
          <w:szCs w:val="24"/>
        </w:rPr>
        <w:t xml:space="preserve"> против нашей страны.</w:t>
      </w:r>
    </w:p>
    <w:p w14:paraId="1A000000" w14:textId="0DE151B8" w:rsidR="004B005C" w:rsidRPr="006A5B52" w:rsidRDefault="007C1F95"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Другой</w:t>
      </w:r>
      <w:r w:rsidR="006F07F3" w:rsidRPr="006A5B52">
        <w:rPr>
          <w:rFonts w:ascii="Times New Roman" w:hAnsi="Times New Roman"/>
          <w:sz w:val="24"/>
          <w:szCs w:val="24"/>
        </w:rPr>
        <w:t xml:space="preserve"> проблемой стало нарушение правил к</w:t>
      </w:r>
      <w:r w:rsidR="007B5453" w:rsidRPr="006A5B52">
        <w:rPr>
          <w:rFonts w:ascii="Times New Roman" w:hAnsi="Times New Roman"/>
          <w:sz w:val="24"/>
          <w:szCs w:val="24"/>
        </w:rPr>
        <w:t xml:space="preserve">омплектования мобилизованных согласно </w:t>
      </w:r>
      <w:r w:rsidR="006F07F3" w:rsidRPr="006A5B52">
        <w:rPr>
          <w:rFonts w:ascii="Times New Roman" w:hAnsi="Times New Roman"/>
          <w:sz w:val="24"/>
          <w:szCs w:val="24"/>
        </w:rPr>
        <w:t xml:space="preserve">военно-учетным специальностям. </w:t>
      </w:r>
      <w:r w:rsidRPr="006A5B52">
        <w:rPr>
          <w:rFonts w:ascii="Times New Roman" w:hAnsi="Times New Roman"/>
          <w:sz w:val="24"/>
          <w:szCs w:val="24"/>
        </w:rPr>
        <w:t>О</w:t>
      </w:r>
      <w:r w:rsidR="006F07F3" w:rsidRPr="006A5B52">
        <w:rPr>
          <w:rFonts w:ascii="Times New Roman" w:hAnsi="Times New Roman"/>
          <w:sz w:val="24"/>
          <w:szCs w:val="24"/>
        </w:rPr>
        <w:t xml:space="preserve">пытных хирургов-реаниматологов </w:t>
      </w:r>
      <w:r w:rsidR="006F07F3" w:rsidRPr="006A5B52">
        <w:rPr>
          <w:rFonts w:ascii="Times New Roman" w:hAnsi="Times New Roman"/>
          <w:sz w:val="24"/>
          <w:szCs w:val="24"/>
        </w:rPr>
        <w:lastRenderedPageBreak/>
        <w:t>призыва</w:t>
      </w:r>
      <w:r w:rsidRPr="006A5B52">
        <w:rPr>
          <w:rFonts w:ascii="Times New Roman" w:hAnsi="Times New Roman"/>
          <w:sz w:val="24"/>
          <w:szCs w:val="24"/>
        </w:rPr>
        <w:t>ли</w:t>
      </w:r>
      <w:r w:rsidR="006F07F3" w:rsidRPr="006A5B52">
        <w:rPr>
          <w:rFonts w:ascii="Times New Roman" w:hAnsi="Times New Roman"/>
          <w:sz w:val="24"/>
          <w:szCs w:val="24"/>
        </w:rPr>
        <w:t xml:space="preserve"> стрелками или водителями, поскольку они проходили </w:t>
      </w:r>
      <w:r w:rsidRPr="006A5B52">
        <w:rPr>
          <w:rFonts w:ascii="Times New Roman" w:hAnsi="Times New Roman"/>
          <w:sz w:val="24"/>
          <w:szCs w:val="24"/>
        </w:rPr>
        <w:t xml:space="preserve">срочную службу на этих должностях </w:t>
      </w:r>
      <w:r w:rsidR="006F07F3" w:rsidRPr="006A5B52">
        <w:rPr>
          <w:rFonts w:ascii="Times New Roman" w:hAnsi="Times New Roman"/>
          <w:sz w:val="24"/>
          <w:szCs w:val="24"/>
        </w:rPr>
        <w:t xml:space="preserve">до получения высшего медицинского образования; а уникальных специалистов </w:t>
      </w:r>
      <w:r w:rsidRPr="006A5B52">
        <w:rPr>
          <w:rFonts w:ascii="Times New Roman" w:hAnsi="Times New Roman"/>
          <w:sz w:val="24"/>
          <w:szCs w:val="24"/>
        </w:rPr>
        <w:t>(</w:t>
      </w:r>
      <w:r w:rsidR="006F07F3" w:rsidRPr="006A5B52">
        <w:rPr>
          <w:rFonts w:ascii="Times New Roman" w:hAnsi="Times New Roman"/>
          <w:sz w:val="24"/>
          <w:szCs w:val="24"/>
        </w:rPr>
        <w:t>управленцев, инженеров, программистов</w:t>
      </w:r>
      <w:r w:rsidRPr="006A5B52">
        <w:rPr>
          <w:rFonts w:ascii="Times New Roman" w:hAnsi="Times New Roman"/>
          <w:sz w:val="24"/>
          <w:szCs w:val="24"/>
        </w:rPr>
        <w:t>)</w:t>
      </w:r>
      <w:r w:rsidR="006F07F3" w:rsidRPr="006A5B52">
        <w:rPr>
          <w:rFonts w:ascii="Times New Roman" w:hAnsi="Times New Roman"/>
          <w:sz w:val="24"/>
          <w:szCs w:val="24"/>
        </w:rPr>
        <w:t xml:space="preserve"> использовали в качестве санитаров в полевом госпитале или стрел</w:t>
      </w:r>
      <w:r w:rsidR="007B5453" w:rsidRPr="006A5B52">
        <w:rPr>
          <w:rFonts w:ascii="Times New Roman" w:hAnsi="Times New Roman"/>
          <w:sz w:val="24"/>
          <w:szCs w:val="24"/>
        </w:rPr>
        <w:t>ков в мотострелковом отделении.</w:t>
      </w:r>
    </w:p>
    <w:p w14:paraId="1B000000" w14:textId="48E14268" w:rsidR="004B005C" w:rsidRPr="006A5B52" w:rsidRDefault="007C1F95"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Много</w:t>
      </w:r>
      <w:r w:rsidR="006F07F3" w:rsidRPr="006A5B52">
        <w:rPr>
          <w:rFonts w:ascii="Times New Roman" w:hAnsi="Times New Roman"/>
          <w:sz w:val="24"/>
          <w:szCs w:val="24"/>
        </w:rPr>
        <w:t xml:space="preserve"> </w:t>
      </w:r>
      <w:r w:rsidRPr="006A5B52">
        <w:rPr>
          <w:rFonts w:ascii="Times New Roman" w:hAnsi="Times New Roman"/>
          <w:sz w:val="24"/>
          <w:szCs w:val="24"/>
        </w:rPr>
        <w:t xml:space="preserve">вопросов вызвало также </w:t>
      </w:r>
      <w:r w:rsidR="006F07F3" w:rsidRPr="006A5B52">
        <w:rPr>
          <w:rFonts w:ascii="Times New Roman" w:hAnsi="Times New Roman"/>
          <w:sz w:val="24"/>
          <w:szCs w:val="24"/>
        </w:rPr>
        <w:t xml:space="preserve">снабжение мобилизованных. </w:t>
      </w:r>
      <w:r w:rsidRPr="006A5B52">
        <w:rPr>
          <w:rFonts w:ascii="Times New Roman" w:hAnsi="Times New Roman"/>
          <w:sz w:val="24"/>
          <w:szCs w:val="24"/>
        </w:rPr>
        <w:t xml:space="preserve">Тыловые службы </w:t>
      </w:r>
      <w:r w:rsidR="006F07F3" w:rsidRPr="006A5B52">
        <w:rPr>
          <w:rFonts w:ascii="Times New Roman" w:hAnsi="Times New Roman"/>
          <w:sz w:val="24"/>
          <w:szCs w:val="24"/>
        </w:rPr>
        <w:t xml:space="preserve">Вооруженных Сил в первые недели </w:t>
      </w:r>
      <w:r w:rsidR="00376258" w:rsidRPr="006A5B52">
        <w:rPr>
          <w:rFonts w:ascii="Times New Roman" w:hAnsi="Times New Roman"/>
          <w:sz w:val="24"/>
          <w:szCs w:val="24"/>
        </w:rPr>
        <w:t xml:space="preserve">частичной мобилизации </w:t>
      </w:r>
      <w:r w:rsidR="006F07F3" w:rsidRPr="006A5B52">
        <w:rPr>
          <w:rFonts w:ascii="Times New Roman" w:hAnsi="Times New Roman"/>
          <w:sz w:val="24"/>
          <w:szCs w:val="24"/>
        </w:rPr>
        <w:t>не смогли в полном объеме решить задачи по материально-техническ</w:t>
      </w:r>
      <w:r w:rsidRPr="006A5B52">
        <w:rPr>
          <w:rFonts w:ascii="Times New Roman" w:hAnsi="Times New Roman"/>
          <w:sz w:val="24"/>
          <w:szCs w:val="24"/>
        </w:rPr>
        <w:t xml:space="preserve">ому обеспечению </w:t>
      </w:r>
      <w:r w:rsidR="00376258" w:rsidRPr="006A5B52">
        <w:rPr>
          <w:rFonts w:ascii="Times New Roman" w:hAnsi="Times New Roman"/>
          <w:sz w:val="24"/>
          <w:szCs w:val="24"/>
        </w:rPr>
        <w:t>призываемых из запаса</w:t>
      </w:r>
      <w:r w:rsidRPr="006A5B52">
        <w:rPr>
          <w:rFonts w:ascii="Times New Roman" w:hAnsi="Times New Roman"/>
          <w:sz w:val="24"/>
          <w:szCs w:val="24"/>
        </w:rPr>
        <w:t xml:space="preserve">, это, прежде всего, касалось </w:t>
      </w:r>
      <w:r w:rsidR="006F07F3" w:rsidRPr="006A5B52">
        <w:rPr>
          <w:rFonts w:ascii="Times New Roman" w:hAnsi="Times New Roman"/>
          <w:sz w:val="24"/>
          <w:szCs w:val="24"/>
        </w:rPr>
        <w:t>обмундировани</w:t>
      </w:r>
      <w:r w:rsidRPr="006A5B52">
        <w:rPr>
          <w:rFonts w:ascii="Times New Roman" w:hAnsi="Times New Roman"/>
          <w:sz w:val="24"/>
          <w:szCs w:val="24"/>
        </w:rPr>
        <w:t>я</w:t>
      </w:r>
      <w:r w:rsidR="006F07F3" w:rsidRPr="006A5B52">
        <w:rPr>
          <w:rFonts w:ascii="Times New Roman" w:hAnsi="Times New Roman"/>
          <w:sz w:val="24"/>
          <w:szCs w:val="24"/>
        </w:rPr>
        <w:t>, экипировк</w:t>
      </w:r>
      <w:r w:rsidRPr="006A5B52">
        <w:rPr>
          <w:rFonts w:ascii="Times New Roman" w:hAnsi="Times New Roman"/>
          <w:sz w:val="24"/>
          <w:szCs w:val="24"/>
        </w:rPr>
        <w:t>и</w:t>
      </w:r>
      <w:r w:rsidR="006F07F3" w:rsidRPr="006A5B52">
        <w:rPr>
          <w:rFonts w:ascii="Times New Roman" w:hAnsi="Times New Roman"/>
          <w:sz w:val="24"/>
          <w:szCs w:val="24"/>
        </w:rPr>
        <w:t>, амуници</w:t>
      </w:r>
      <w:r w:rsidRPr="006A5B52">
        <w:rPr>
          <w:rFonts w:ascii="Times New Roman" w:hAnsi="Times New Roman"/>
          <w:sz w:val="24"/>
          <w:szCs w:val="24"/>
        </w:rPr>
        <w:t>и, медикаментов и сре</w:t>
      </w:r>
      <w:proofErr w:type="gramStart"/>
      <w:r w:rsidRPr="006A5B52">
        <w:rPr>
          <w:rFonts w:ascii="Times New Roman" w:hAnsi="Times New Roman"/>
          <w:sz w:val="24"/>
          <w:szCs w:val="24"/>
        </w:rPr>
        <w:t>дств св</w:t>
      </w:r>
      <w:proofErr w:type="gramEnd"/>
      <w:r w:rsidRPr="006A5B52">
        <w:rPr>
          <w:rFonts w:ascii="Times New Roman" w:hAnsi="Times New Roman"/>
          <w:sz w:val="24"/>
          <w:szCs w:val="24"/>
        </w:rPr>
        <w:t>язи.</w:t>
      </w:r>
    </w:p>
    <w:p w14:paraId="1D000000" w14:textId="36B5EEB0" w:rsidR="004B005C" w:rsidRPr="006A5B52" w:rsidRDefault="004D2823"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 xml:space="preserve">Боевая подготовка, которая проводилась с мобилизованными, </w:t>
      </w:r>
      <w:r w:rsidR="006F07F3" w:rsidRPr="006A5B52">
        <w:rPr>
          <w:rFonts w:ascii="Times New Roman" w:hAnsi="Times New Roman"/>
          <w:sz w:val="24"/>
          <w:szCs w:val="24"/>
        </w:rPr>
        <w:t xml:space="preserve">как одиночная, так и </w:t>
      </w:r>
      <w:proofErr w:type="gramStart"/>
      <w:r w:rsidRPr="006A5B52">
        <w:rPr>
          <w:rFonts w:ascii="Times New Roman" w:hAnsi="Times New Roman"/>
          <w:sz w:val="24"/>
          <w:szCs w:val="24"/>
        </w:rPr>
        <w:t>боевое</w:t>
      </w:r>
      <w:proofErr w:type="gramEnd"/>
      <w:r w:rsidRPr="006A5B52">
        <w:rPr>
          <w:rFonts w:ascii="Times New Roman" w:hAnsi="Times New Roman"/>
          <w:sz w:val="24"/>
          <w:szCs w:val="24"/>
        </w:rPr>
        <w:t xml:space="preserve"> слаживание подразделений, также не выглядели идеально. </w:t>
      </w:r>
      <w:r w:rsidR="00376258" w:rsidRPr="006A5B52">
        <w:rPr>
          <w:rFonts w:ascii="Times New Roman" w:hAnsi="Times New Roman"/>
          <w:sz w:val="24"/>
          <w:szCs w:val="24"/>
        </w:rPr>
        <w:t>В частности, периодически возникали вопросы</w:t>
      </w:r>
      <w:r w:rsidR="006F07F3" w:rsidRPr="006A5B52">
        <w:rPr>
          <w:rFonts w:ascii="Times New Roman" w:hAnsi="Times New Roman"/>
          <w:sz w:val="24"/>
          <w:szCs w:val="24"/>
        </w:rPr>
        <w:t xml:space="preserve"> </w:t>
      </w:r>
      <w:r w:rsidR="00376258" w:rsidRPr="006A5B52">
        <w:rPr>
          <w:rFonts w:ascii="Times New Roman" w:hAnsi="Times New Roman"/>
          <w:sz w:val="24"/>
          <w:szCs w:val="24"/>
        </w:rPr>
        <w:t>к качеству</w:t>
      </w:r>
      <w:r w:rsidR="006F07F3" w:rsidRPr="006A5B52">
        <w:rPr>
          <w:rFonts w:ascii="Times New Roman" w:hAnsi="Times New Roman"/>
          <w:sz w:val="24"/>
          <w:szCs w:val="24"/>
        </w:rPr>
        <w:t xml:space="preserve"> </w:t>
      </w:r>
      <w:r w:rsidR="00376258" w:rsidRPr="006A5B52">
        <w:rPr>
          <w:rFonts w:ascii="Times New Roman" w:hAnsi="Times New Roman"/>
          <w:sz w:val="24"/>
          <w:szCs w:val="24"/>
        </w:rPr>
        <w:t xml:space="preserve">боевой </w:t>
      </w:r>
      <w:r w:rsidR="006F07F3" w:rsidRPr="006A5B52">
        <w:rPr>
          <w:rFonts w:ascii="Times New Roman" w:hAnsi="Times New Roman"/>
          <w:sz w:val="24"/>
          <w:szCs w:val="24"/>
        </w:rPr>
        <w:t>подготовки</w:t>
      </w:r>
      <w:r w:rsidR="00376258" w:rsidRPr="006A5B52">
        <w:rPr>
          <w:rFonts w:ascii="Times New Roman" w:hAnsi="Times New Roman"/>
          <w:sz w:val="24"/>
          <w:szCs w:val="24"/>
        </w:rPr>
        <w:t xml:space="preserve">, эффективному распределению направлений подготовки, времени и </w:t>
      </w:r>
      <w:proofErr w:type="gramStart"/>
      <w:r w:rsidR="00376258" w:rsidRPr="006A5B52">
        <w:rPr>
          <w:rFonts w:ascii="Times New Roman" w:hAnsi="Times New Roman"/>
          <w:sz w:val="24"/>
          <w:szCs w:val="24"/>
        </w:rPr>
        <w:t>средств</w:t>
      </w:r>
      <w:proofErr w:type="gramEnd"/>
      <w:r w:rsidR="00376258" w:rsidRPr="006A5B52">
        <w:rPr>
          <w:rFonts w:ascii="Times New Roman" w:hAnsi="Times New Roman"/>
          <w:sz w:val="24"/>
          <w:szCs w:val="24"/>
        </w:rPr>
        <w:t xml:space="preserve"> задействованных в занятиях. </w:t>
      </w:r>
      <w:proofErr w:type="gramStart"/>
      <w:r w:rsidR="00376258" w:rsidRPr="006A5B52">
        <w:rPr>
          <w:rFonts w:ascii="Times New Roman" w:hAnsi="Times New Roman"/>
          <w:sz w:val="24"/>
          <w:szCs w:val="24"/>
        </w:rPr>
        <w:t>Ощущалась нехватка в руководителях, инструкторах и специалистах</w:t>
      </w:r>
      <w:r w:rsidR="006F07F3" w:rsidRPr="006A5B52">
        <w:rPr>
          <w:rFonts w:ascii="Times New Roman" w:hAnsi="Times New Roman"/>
          <w:sz w:val="24"/>
          <w:szCs w:val="24"/>
        </w:rPr>
        <w:t xml:space="preserve">, имеющих опыт ведения боевых действий, </w:t>
      </w:r>
      <w:r w:rsidR="00376258" w:rsidRPr="006A5B52">
        <w:rPr>
          <w:rFonts w:ascii="Times New Roman" w:hAnsi="Times New Roman"/>
          <w:sz w:val="24"/>
          <w:szCs w:val="24"/>
        </w:rPr>
        <w:t>способных</w:t>
      </w:r>
      <w:r w:rsidR="006F07F3" w:rsidRPr="006A5B52">
        <w:rPr>
          <w:rFonts w:ascii="Times New Roman" w:hAnsi="Times New Roman"/>
          <w:sz w:val="24"/>
          <w:szCs w:val="24"/>
        </w:rPr>
        <w:t xml:space="preserve"> обстоятельно и профессионально </w:t>
      </w:r>
      <w:r w:rsidR="00376258" w:rsidRPr="006A5B52">
        <w:rPr>
          <w:rFonts w:ascii="Times New Roman" w:hAnsi="Times New Roman"/>
          <w:sz w:val="24"/>
          <w:szCs w:val="24"/>
        </w:rPr>
        <w:t>подготовить</w:t>
      </w:r>
      <w:r w:rsidR="006F07F3" w:rsidRPr="006A5B52">
        <w:rPr>
          <w:rFonts w:ascii="Times New Roman" w:hAnsi="Times New Roman"/>
          <w:sz w:val="24"/>
          <w:szCs w:val="24"/>
        </w:rPr>
        <w:t xml:space="preserve"> мобилизованных </w:t>
      </w:r>
      <w:r w:rsidRPr="006A5B52">
        <w:rPr>
          <w:rFonts w:ascii="Times New Roman" w:hAnsi="Times New Roman"/>
          <w:sz w:val="24"/>
          <w:szCs w:val="24"/>
        </w:rPr>
        <w:t>к реальных боевым действиям.</w:t>
      </w:r>
      <w:proofErr w:type="gramEnd"/>
    </w:p>
    <w:p w14:paraId="1E000000" w14:textId="14CB7606" w:rsidR="004B005C" w:rsidRPr="006A5B52" w:rsidRDefault="004D2823"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Проблем</w:t>
      </w:r>
      <w:r w:rsidR="00376258" w:rsidRPr="006A5B52">
        <w:rPr>
          <w:rFonts w:ascii="Times New Roman" w:hAnsi="Times New Roman"/>
          <w:sz w:val="24"/>
          <w:szCs w:val="24"/>
        </w:rPr>
        <w:t>у так называемых «уклонистов» так</w:t>
      </w:r>
      <w:r w:rsidRPr="006A5B52">
        <w:rPr>
          <w:rFonts w:ascii="Times New Roman" w:hAnsi="Times New Roman"/>
          <w:sz w:val="24"/>
          <w:szCs w:val="24"/>
        </w:rPr>
        <w:t>же не удалось обойти стороной.</w:t>
      </w:r>
      <w:r w:rsidR="006F07F3" w:rsidRPr="006A5B52">
        <w:rPr>
          <w:rFonts w:ascii="Times New Roman" w:hAnsi="Times New Roman"/>
          <w:sz w:val="24"/>
          <w:szCs w:val="24"/>
        </w:rPr>
        <w:t xml:space="preserve"> </w:t>
      </w:r>
      <w:r w:rsidRPr="006A5B52">
        <w:rPr>
          <w:rFonts w:ascii="Times New Roman" w:hAnsi="Times New Roman"/>
          <w:sz w:val="24"/>
          <w:szCs w:val="24"/>
        </w:rPr>
        <w:t>О</w:t>
      </w:r>
      <w:r w:rsidR="006F07F3" w:rsidRPr="006A5B52">
        <w:rPr>
          <w:rFonts w:ascii="Times New Roman" w:hAnsi="Times New Roman"/>
          <w:sz w:val="24"/>
          <w:szCs w:val="24"/>
        </w:rPr>
        <w:t>б</w:t>
      </w:r>
      <w:r w:rsidRPr="006A5B52">
        <w:rPr>
          <w:rFonts w:ascii="Times New Roman" w:hAnsi="Times New Roman"/>
          <w:sz w:val="24"/>
          <w:szCs w:val="24"/>
        </w:rPr>
        <w:t>ъявленная частичная мобилизация заставила «бежать»</w:t>
      </w:r>
      <w:r w:rsidR="006F07F3" w:rsidRPr="006A5B52">
        <w:rPr>
          <w:rFonts w:ascii="Times New Roman" w:hAnsi="Times New Roman"/>
          <w:sz w:val="24"/>
          <w:szCs w:val="24"/>
        </w:rPr>
        <w:t xml:space="preserve"> за границу значительно</w:t>
      </w:r>
      <w:r w:rsidRPr="006A5B52">
        <w:rPr>
          <w:rFonts w:ascii="Times New Roman" w:hAnsi="Times New Roman"/>
          <w:sz w:val="24"/>
          <w:szCs w:val="24"/>
        </w:rPr>
        <w:t>е</w:t>
      </w:r>
      <w:r w:rsidR="006F07F3" w:rsidRPr="006A5B52">
        <w:rPr>
          <w:rFonts w:ascii="Times New Roman" w:hAnsi="Times New Roman"/>
          <w:sz w:val="24"/>
          <w:szCs w:val="24"/>
        </w:rPr>
        <w:t xml:space="preserve"> количеств</w:t>
      </w:r>
      <w:r w:rsidR="00685DD0" w:rsidRPr="006A5B52">
        <w:rPr>
          <w:rFonts w:ascii="Times New Roman" w:hAnsi="Times New Roman"/>
          <w:sz w:val="24"/>
          <w:szCs w:val="24"/>
        </w:rPr>
        <w:t>о</w:t>
      </w:r>
      <w:r w:rsidR="006F07F3" w:rsidRPr="006A5B52">
        <w:rPr>
          <w:rFonts w:ascii="Times New Roman" w:hAnsi="Times New Roman"/>
          <w:sz w:val="24"/>
          <w:szCs w:val="24"/>
        </w:rPr>
        <w:t xml:space="preserve"> </w:t>
      </w:r>
      <w:r w:rsidR="00685DD0" w:rsidRPr="006A5B52">
        <w:rPr>
          <w:rFonts w:ascii="Times New Roman" w:hAnsi="Times New Roman"/>
          <w:sz w:val="24"/>
          <w:szCs w:val="24"/>
        </w:rPr>
        <w:t>мобилизационного резерва и ресурса</w:t>
      </w:r>
      <w:r w:rsidR="006F07F3" w:rsidRPr="006A5B52">
        <w:rPr>
          <w:rFonts w:ascii="Times New Roman" w:hAnsi="Times New Roman"/>
          <w:sz w:val="24"/>
          <w:szCs w:val="24"/>
        </w:rPr>
        <w:t xml:space="preserve">. Как </w:t>
      </w:r>
      <w:proofErr w:type="gramStart"/>
      <w:r w:rsidR="006F07F3" w:rsidRPr="006A5B52">
        <w:rPr>
          <w:rFonts w:ascii="Times New Roman" w:hAnsi="Times New Roman"/>
          <w:sz w:val="24"/>
          <w:szCs w:val="24"/>
        </w:rPr>
        <w:t>отмечают отдельные источники в Казахстан с 21 по 27 сентября выехало</w:t>
      </w:r>
      <w:proofErr w:type="gramEnd"/>
      <w:r w:rsidR="006F07F3" w:rsidRPr="006A5B52">
        <w:rPr>
          <w:rFonts w:ascii="Times New Roman" w:hAnsi="Times New Roman"/>
          <w:sz w:val="24"/>
          <w:szCs w:val="24"/>
        </w:rPr>
        <w:t xml:space="preserve"> 98 000 человек, в Грузию около 150 000, а </w:t>
      </w:r>
      <w:r w:rsidR="00FA7C25" w:rsidRPr="006A5B52">
        <w:rPr>
          <w:rFonts w:ascii="Times New Roman" w:hAnsi="Times New Roman"/>
          <w:sz w:val="24"/>
          <w:szCs w:val="24"/>
        </w:rPr>
        <w:t>в Европу более 60 000 человек [3</w:t>
      </w:r>
      <w:r w:rsidR="006F07F3" w:rsidRPr="006A5B52">
        <w:rPr>
          <w:rFonts w:ascii="Times New Roman" w:hAnsi="Times New Roman"/>
          <w:sz w:val="24"/>
          <w:szCs w:val="24"/>
        </w:rPr>
        <w:t>].</w:t>
      </w:r>
    </w:p>
    <w:p w14:paraId="22000000" w14:textId="27180A41" w:rsidR="004B005C" w:rsidRPr="006A5B52" w:rsidRDefault="00685DD0"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 xml:space="preserve">Кроме того имели место </w:t>
      </w:r>
      <w:r w:rsidR="006F07F3" w:rsidRPr="006A5B52">
        <w:rPr>
          <w:rFonts w:ascii="Times New Roman" w:hAnsi="Times New Roman"/>
          <w:sz w:val="24"/>
          <w:szCs w:val="24"/>
        </w:rPr>
        <w:t>попытк</w:t>
      </w:r>
      <w:r w:rsidRPr="006A5B52">
        <w:rPr>
          <w:rFonts w:ascii="Times New Roman" w:hAnsi="Times New Roman"/>
          <w:sz w:val="24"/>
          <w:szCs w:val="24"/>
        </w:rPr>
        <w:t>и</w:t>
      </w:r>
      <w:r w:rsidR="006F07F3" w:rsidRPr="006A5B52">
        <w:rPr>
          <w:rFonts w:ascii="Times New Roman" w:hAnsi="Times New Roman"/>
          <w:sz w:val="24"/>
          <w:szCs w:val="24"/>
        </w:rPr>
        <w:t xml:space="preserve"> уклонения </w:t>
      </w:r>
      <w:r w:rsidRPr="006A5B52">
        <w:rPr>
          <w:rFonts w:ascii="Times New Roman" w:hAnsi="Times New Roman"/>
          <w:sz w:val="24"/>
          <w:szCs w:val="24"/>
        </w:rPr>
        <w:t xml:space="preserve">гражданами </w:t>
      </w:r>
      <w:r w:rsidR="006F07F3" w:rsidRPr="006A5B52">
        <w:rPr>
          <w:rFonts w:ascii="Times New Roman" w:hAnsi="Times New Roman"/>
          <w:sz w:val="24"/>
          <w:szCs w:val="24"/>
        </w:rPr>
        <w:t>от службы</w:t>
      </w:r>
      <w:r w:rsidRPr="006A5B52">
        <w:rPr>
          <w:rFonts w:ascii="Times New Roman" w:hAnsi="Times New Roman"/>
          <w:sz w:val="24"/>
          <w:szCs w:val="24"/>
        </w:rPr>
        <w:t xml:space="preserve"> по морально-нравственным и психологическим причинам</w:t>
      </w:r>
      <w:r w:rsidR="006F07F3" w:rsidRPr="006A5B52">
        <w:rPr>
          <w:rFonts w:ascii="Times New Roman" w:hAnsi="Times New Roman"/>
          <w:sz w:val="24"/>
          <w:szCs w:val="24"/>
        </w:rPr>
        <w:t>. В основной массе, они пытались найти недостатки в своем здоровье, а если таковых не обнаруживалось, пытались показатьс</w:t>
      </w:r>
      <w:r w:rsidRPr="006A5B52">
        <w:rPr>
          <w:rFonts w:ascii="Times New Roman" w:hAnsi="Times New Roman"/>
          <w:sz w:val="24"/>
          <w:szCs w:val="24"/>
        </w:rPr>
        <w:t xml:space="preserve">я психически больными, указывая, к примеру, </w:t>
      </w:r>
      <w:r w:rsidR="006F07F3" w:rsidRPr="006A5B52">
        <w:rPr>
          <w:rFonts w:ascii="Times New Roman" w:hAnsi="Times New Roman"/>
          <w:sz w:val="24"/>
          <w:szCs w:val="24"/>
        </w:rPr>
        <w:t>на депрессивное эмоциональное состояние и суицидальные желания.</w:t>
      </w:r>
    </w:p>
    <w:p w14:paraId="25000000" w14:textId="6A022471" w:rsidR="004B005C" w:rsidRPr="006A5B52" w:rsidRDefault="00685DD0"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Сегодня</w:t>
      </w:r>
      <w:r w:rsidR="00DF1E82" w:rsidRPr="006A5B52">
        <w:rPr>
          <w:rFonts w:ascii="Times New Roman" w:hAnsi="Times New Roman"/>
          <w:sz w:val="24"/>
          <w:szCs w:val="24"/>
        </w:rPr>
        <w:t xml:space="preserve"> политической стабильности и экономическому развитию</w:t>
      </w:r>
      <w:r w:rsidR="006F07F3" w:rsidRPr="006A5B52">
        <w:rPr>
          <w:rFonts w:ascii="Times New Roman" w:hAnsi="Times New Roman"/>
          <w:sz w:val="24"/>
          <w:szCs w:val="24"/>
        </w:rPr>
        <w:t xml:space="preserve"> России противостоят более 50% мирового ВВП, активно используются грязные технологии </w:t>
      </w:r>
      <w:proofErr w:type="spellStart"/>
      <w:r w:rsidR="006F07F3" w:rsidRPr="006A5B52">
        <w:rPr>
          <w:rFonts w:ascii="Times New Roman" w:hAnsi="Times New Roman"/>
          <w:sz w:val="24"/>
          <w:szCs w:val="24"/>
        </w:rPr>
        <w:t>расчеловечивания</w:t>
      </w:r>
      <w:proofErr w:type="spellEnd"/>
      <w:r w:rsidR="006F07F3" w:rsidRPr="006A5B52">
        <w:rPr>
          <w:rFonts w:ascii="Times New Roman" w:hAnsi="Times New Roman"/>
          <w:sz w:val="24"/>
          <w:szCs w:val="24"/>
        </w:rPr>
        <w:t xml:space="preserve">, </w:t>
      </w:r>
      <w:r w:rsidR="00DF1E82" w:rsidRPr="006A5B52">
        <w:rPr>
          <w:rFonts w:ascii="Times New Roman" w:hAnsi="Times New Roman"/>
          <w:sz w:val="24"/>
          <w:szCs w:val="24"/>
        </w:rPr>
        <w:t xml:space="preserve">самые изощренные методы информационно-психологического воздействия, </w:t>
      </w:r>
      <w:r w:rsidR="006F07F3" w:rsidRPr="006A5B52">
        <w:rPr>
          <w:rFonts w:ascii="Times New Roman" w:hAnsi="Times New Roman"/>
          <w:sz w:val="24"/>
          <w:szCs w:val="24"/>
        </w:rPr>
        <w:t xml:space="preserve">террористические атаки, откровенные призывы к насилию. </w:t>
      </w:r>
      <w:r w:rsidR="00DF1E82" w:rsidRPr="006A5B52">
        <w:rPr>
          <w:rFonts w:ascii="Times New Roman" w:hAnsi="Times New Roman"/>
          <w:sz w:val="24"/>
          <w:szCs w:val="24"/>
        </w:rPr>
        <w:t>Руководство страны</w:t>
      </w:r>
      <w:r w:rsidR="006F07F3" w:rsidRPr="006A5B52">
        <w:rPr>
          <w:rFonts w:ascii="Times New Roman" w:hAnsi="Times New Roman"/>
          <w:sz w:val="24"/>
          <w:szCs w:val="24"/>
        </w:rPr>
        <w:t xml:space="preserve"> вынужден</w:t>
      </w:r>
      <w:r w:rsidR="00DF1E82" w:rsidRPr="006A5B52">
        <w:rPr>
          <w:rFonts w:ascii="Times New Roman" w:hAnsi="Times New Roman"/>
          <w:sz w:val="24"/>
          <w:szCs w:val="24"/>
        </w:rPr>
        <w:t xml:space="preserve">о в кратчайшие сроки реагировать на изменяющиеся условия и </w:t>
      </w:r>
      <w:r w:rsidR="006F07F3" w:rsidRPr="006A5B52">
        <w:rPr>
          <w:rFonts w:ascii="Times New Roman" w:hAnsi="Times New Roman"/>
          <w:sz w:val="24"/>
          <w:szCs w:val="24"/>
        </w:rPr>
        <w:t>масшта</w:t>
      </w:r>
      <w:r w:rsidR="00DF1E82" w:rsidRPr="006A5B52">
        <w:rPr>
          <w:rFonts w:ascii="Times New Roman" w:hAnsi="Times New Roman"/>
          <w:sz w:val="24"/>
          <w:szCs w:val="24"/>
        </w:rPr>
        <w:t>бы специальной военной операции.</w:t>
      </w:r>
      <w:r w:rsidR="006F07F3" w:rsidRPr="006A5B52">
        <w:rPr>
          <w:rFonts w:ascii="Times New Roman" w:hAnsi="Times New Roman"/>
          <w:sz w:val="24"/>
          <w:szCs w:val="24"/>
        </w:rPr>
        <w:t xml:space="preserve"> </w:t>
      </w:r>
      <w:r w:rsidR="00DF1E82" w:rsidRPr="006A5B52">
        <w:rPr>
          <w:rFonts w:ascii="Times New Roman" w:hAnsi="Times New Roman"/>
          <w:sz w:val="24"/>
          <w:szCs w:val="24"/>
        </w:rPr>
        <w:t>Б</w:t>
      </w:r>
      <w:r w:rsidR="006F07F3" w:rsidRPr="006A5B52">
        <w:rPr>
          <w:rFonts w:ascii="Times New Roman" w:hAnsi="Times New Roman"/>
          <w:sz w:val="24"/>
          <w:szCs w:val="24"/>
        </w:rPr>
        <w:t>езрассудное упорство</w:t>
      </w:r>
      <w:r w:rsidR="00DF1E82" w:rsidRPr="006A5B52">
        <w:rPr>
          <w:rFonts w:ascii="Times New Roman" w:hAnsi="Times New Roman"/>
          <w:sz w:val="24"/>
          <w:szCs w:val="24"/>
        </w:rPr>
        <w:t xml:space="preserve"> </w:t>
      </w:r>
      <w:r w:rsidR="006F07F3" w:rsidRPr="006A5B52">
        <w:rPr>
          <w:rFonts w:ascii="Times New Roman" w:hAnsi="Times New Roman"/>
          <w:sz w:val="24"/>
          <w:szCs w:val="24"/>
        </w:rPr>
        <w:t>американской администрации и западноевропейских государств в нагнетании военной истерии</w:t>
      </w:r>
      <w:r w:rsidR="00DF1E82" w:rsidRPr="006A5B52">
        <w:rPr>
          <w:rFonts w:ascii="Times New Roman" w:hAnsi="Times New Roman"/>
          <w:sz w:val="24"/>
          <w:szCs w:val="24"/>
        </w:rPr>
        <w:t xml:space="preserve"> говорит о том, что </w:t>
      </w:r>
      <w:r w:rsidRPr="006A5B52">
        <w:rPr>
          <w:rFonts w:ascii="Times New Roman" w:hAnsi="Times New Roman"/>
          <w:sz w:val="24"/>
          <w:szCs w:val="24"/>
        </w:rPr>
        <w:t>в достижении нашей победы</w:t>
      </w:r>
      <w:r w:rsidR="006F07F3" w:rsidRPr="006A5B52">
        <w:rPr>
          <w:rFonts w:ascii="Times New Roman" w:hAnsi="Times New Roman"/>
          <w:sz w:val="24"/>
          <w:szCs w:val="24"/>
        </w:rPr>
        <w:t xml:space="preserve"> следует ориентироваться на длительное противостояние. Успешно проведенные выборы Президента Российской Федерации, </w:t>
      </w:r>
      <w:r w:rsidR="006F07F3" w:rsidRPr="006A5B52">
        <w:rPr>
          <w:rFonts w:ascii="Times New Roman" w:hAnsi="Times New Roman"/>
          <w:sz w:val="24"/>
          <w:szCs w:val="24"/>
        </w:rPr>
        <w:lastRenderedPageBreak/>
        <w:t>убедительная поддержка населением страны В.В. Путина, настроение и желание</w:t>
      </w:r>
      <w:r w:rsidR="007D20C1" w:rsidRPr="006A5B52">
        <w:rPr>
          <w:rFonts w:ascii="Times New Roman" w:hAnsi="Times New Roman"/>
          <w:sz w:val="24"/>
          <w:szCs w:val="24"/>
        </w:rPr>
        <w:t xml:space="preserve"> наших</w:t>
      </w:r>
      <w:r w:rsidR="006F07F3" w:rsidRPr="006A5B52">
        <w:rPr>
          <w:rFonts w:ascii="Times New Roman" w:hAnsi="Times New Roman"/>
          <w:sz w:val="24"/>
          <w:szCs w:val="24"/>
        </w:rPr>
        <w:t xml:space="preserve"> </w:t>
      </w:r>
      <w:r w:rsidR="007D20C1" w:rsidRPr="006A5B52">
        <w:rPr>
          <w:rFonts w:ascii="Times New Roman" w:hAnsi="Times New Roman"/>
          <w:sz w:val="24"/>
          <w:szCs w:val="24"/>
        </w:rPr>
        <w:t>людей</w:t>
      </w:r>
      <w:r w:rsidR="006F07F3" w:rsidRPr="006A5B52">
        <w:rPr>
          <w:rFonts w:ascii="Times New Roman" w:hAnsi="Times New Roman"/>
          <w:sz w:val="24"/>
          <w:szCs w:val="24"/>
        </w:rPr>
        <w:t xml:space="preserve"> помогать фронту, </w:t>
      </w:r>
      <w:proofErr w:type="spellStart"/>
      <w:r w:rsidR="006F07F3" w:rsidRPr="006A5B52">
        <w:rPr>
          <w:rFonts w:ascii="Times New Roman" w:hAnsi="Times New Roman"/>
          <w:sz w:val="24"/>
          <w:szCs w:val="24"/>
        </w:rPr>
        <w:t>сам</w:t>
      </w:r>
      <w:r w:rsidRPr="006A5B52">
        <w:rPr>
          <w:rFonts w:ascii="Times New Roman" w:hAnsi="Times New Roman"/>
          <w:sz w:val="24"/>
          <w:szCs w:val="24"/>
        </w:rPr>
        <w:t>о</w:t>
      </w:r>
      <w:r w:rsidR="007D20C1" w:rsidRPr="006A5B52">
        <w:rPr>
          <w:rFonts w:ascii="Times New Roman" w:hAnsi="Times New Roman"/>
          <w:sz w:val="24"/>
          <w:szCs w:val="24"/>
        </w:rPr>
        <w:t>дисциплинироваться</w:t>
      </w:r>
      <w:proofErr w:type="spellEnd"/>
      <w:r w:rsidR="007D20C1" w:rsidRPr="006A5B52">
        <w:rPr>
          <w:rFonts w:ascii="Times New Roman" w:hAnsi="Times New Roman"/>
          <w:sz w:val="24"/>
          <w:szCs w:val="24"/>
        </w:rPr>
        <w:t>,</w:t>
      </w:r>
      <w:r w:rsidRPr="006A5B52">
        <w:rPr>
          <w:rFonts w:ascii="Times New Roman" w:hAnsi="Times New Roman"/>
          <w:sz w:val="24"/>
          <w:szCs w:val="24"/>
        </w:rPr>
        <w:t xml:space="preserve"> все это </w:t>
      </w:r>
      <w:r w:rsidR="006F07F3" w:rsidRPr="006A5B52">
        <w:rPr>
          <w:rFonts w:ascii="Times New Roman" w:hAnsi="Times New Roman"/>
          <w:sz w:val="24"/>
          <w:szCs w:val="24"/>
        </w:rPr>
        <w:t xml:space="preserve">положительно </w:t>
      </w:r>
      <w:r w:rsidRPr="006A5B52">
        <w:rPr>
          <w:rFonts w:ascii="Times New Roman" w:hAnsi="Times New Roman"/>
          <w:sz w:val="24"/>
          <w:szCs w:val="24"/>
        </w:rPr>
        <w:t>по</w:t>
      </w:r>
      <w:r w:rsidR="006F07F3" w:rsidRPr="006A5B52">
        <w:rPr>
          <w:rFonts w:ascii="Times New Roman" w:hAnsi="Times New Roman"/>
          <w:sz w:val="24"/>
          <w:szCs w:val="24"/>
        </w:rPr>
        <w:t>влия</w:t>
      </w:r>
      <w:r w:rsidRPr="006A5B52">
        <w:rPr>
          <w:rFonts w:ascii="Times New Roman" w:hAnsi="Times New Roman"/>
          <w:sz w:val="24"/>
          <w:szCs w:val="24"/>
        </w:rPr>
        <w:t>ло</w:t>
      </w:r>
      <w:r w:rsidR="006F07F3" w:rsidRPr="006A5B52">
        <w:rPr>
          <w:rFonts w:ascii="Times New Roman" w:hAnsi="Times New Roman"/>
          <w:sz w:val="24"/>
          <w:szCs w:val="24"/>
        </w:rPr>
        <w:t xml:space="preserve"> на сознание и морально-психологический настрой все</w:t>
      </w:r>
      <w:r w:rsidRPr="006A5B52">
        <w:rPr>
          <w:rFonts w:ascii="Times New Roman" w:hAnsi="Times New Roman"/>
          <w:sz w:val="24"/>
          <w:szCs w:val="24"/>
        </w:rPr>
        <w:t xml:space="preserve">го </w:t>
      </w:r>
      <w:r w:rsidR="007D20C1" w:rsidRPr="006A5B52">
        <w:rPr>
          <w:rFonts w:ascii="Times New Roman" w:hAnsi="Times New Roman"/>
          <w:sz w:val="24"/>
          <w:szCs w:val="24"/>
        </w:rPr>
        <w:t>общества</w:t>
      </w:r>
      <w:r w:rsidRPr="006A5B52">
        <w:rPr>
          <w:rFonts w:ascii="Times New Roman" w:hAnsi="Times New Roman"/>
          <w:sz w:val="24"/>
          <w:szCs w:val="24"/>
        </w:rPr>
        <w:t xml:space="preserve"> и в том числе</w:t>
      </w:r>
      <w:r w:rsidR="006F07F3" w:rsidRPr="006A5B52">
        <w:rPr>
          <w:rFonts w:ascii="Times New Roman" w:hAnsi="Times New Roman"/>
          <w:sz w:val="24"/>
          <w:szCs w:val="24"/>
        </w:rPr>
        <w:t xml:space="preserve"> участников спец</w:t>
      </w:r>
      <w:r w:rsidRPr="006A5B52">
        <w:rPr>
          <w:rFonts w:ascii="Times New Roman" w:hAnsi="Times New Roman"/>
          <w:sz w:val="24"/>
          <w:szCs w:val="24"/>
        </w:rPr>
        <w:t>операции.</w:t>
      </w:r>
    </w:p>
    <w:p w14:paraId="74806830" w14:textId="40FB89A4" w:rsidR="00685DD0" w:rsidRPr="006A5B52" w:rsidRDefault="00685DD0"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Вот только некоторые шаги сделанные руководством страны и Вооруженных Сил</w:t>
      </w:r>
      <w:r w:rsidR="00FA7C25" w:rsidRPr="006A5B52">
        <w:rPr>
          <w:rFonts w:ascii="Times New Roman" w:hAnsi="Times New Roman"/>
          <w:sz w:val="24"/>
          <w:szCs w:val="24"/>
        </w:rPr>
        <w:t>, государственными, муниципальными, общественными, религиозными и другими организациями</w:t>
      </w:r>
      <w:r w:rsidRPr="006A5B52">
        <w:rPr>
          <w:rFonts w:ascii="Times New Roman" w:hAnsi="Times New Roman"/>
          <w:sz w:val="24"/>
          <w:szCs w:val="24"/>
        </w:rPr>
        <w:t xml:space="preserve"> за последнее время:</w:t>
      </w:r>
    </w:p>
    <w:p w14:paraId="26000000" w14:textId="2078FAB9" w:rsidR="004B005C" w:rsidRPr="006A5B52" w:rsidRDefault="006F07F3"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w:t>
      </w:r>
      <w:r w:rsidR="00D927E9" w:rsidRPr="006A5B52">
        <w:rPr>
          <w:rFonts w:ascii="Times New Roman" w:hAnsi="Times New Roman"/>
          <w:sz w:val="24"/>
          <w:szCs w:val="24"/>
        </w:rPr>
        <w:t> </w:t>
      </w:r>
      <w:r w:rsidR="00293647" w:rsidRPr="006A5B52">
        <w:rPr>
          <w:rFonts w:ascii="Times New Roman" w:hAnsi="Times New Roman"/>
          <w:sz w:val="24"/>
          <w:szCs w:val="24"/>
        </w:rPr>
        <w:t>усовершенствов</w:t>
      </w:r>
      <w:r w:rsidRPr="006A5B52">
        <w:rPr>
          <w:rFonts w:ascii="Times New Roman" w:hAnsi="Times New Roman"/>
          <w:sz w:val="24"/>
          <w:szCs w:val="24"/>
        </w:rPr>
        <w:t xml:space="preserve">аны и нормативно закреплены меры по обеспечению и социальной защите </w:t>
      </w:r>
      <w:r w:rsidR="00FF79BB" w:rsidRPr="006A5B52">
        <w:rPr>
          <w:rFonts w:ascii="Times New Roman" w:hAnsi="Times New Roman"/>
          <w:sz w:val="24"/>
          <w:szCs w:val="24"/>
        </w:rPr>
        <w:t>участников СВО</w:t>
      </w:r>
      <w:r w:rsidRPr="006A5B52">
        <w:rPr>
          <w:rFonts w:ascii="Times New Roman" w:hAnsi="Times New Roman"/>
          <w:sz w:val="24"/>
          <w:szCs w:val="24"/>
        </w:rPr>
        <w:t xml:space="preserve"> и членов их семей</w:t>
      </w:r>
      <w:r w:rsidR="00FF79BB" w:rsidRPr="006A5B52">
        <w:rPr>
          <w:rFonts w:ascii="Times New Roman" w:hAnsi="Times New Roman"/>
          <w:sz w:val="24"/>
          <w:szCs w:val="24"/>
        </w:rPr>
        <w:t>, поряд</w:t>
      </w:r>
      <w:r w:rsidR="00293647" w:rsidRPr="006A5B52">
        <w:rPr>
          <w:rFonts w:ascii="Times New Roman" w:hAnsi="Times New Roman"/>
          <w:sz w:val="24"/>
          <w:szCs w:val="24"/>
        </w:rPr>
        <w:t>к</w:t>
      </w:r>
      <w:r w:rsidR="00FF79BB" w:rsidRPr="006A5B52">
        <w:rPr>
          <w:rFonts w:ascii="Times New Roman" w:hAnsi="Times New Roman"/>
          <w:sz w:val="24"/>
          <w:szCs w:val="24"/>
        </w:rPr>
        <w:t>у</w:t>
      </w:r>
      <w:r w:rsidR="00293647" w:rsidRPr="006A5B52">
        <w:rPr>
          <w:rFonts w:ascii="Times New Roman" w:hAnsi="Times New Roman"/>
          <w:sz w:val="24"/>
          <w:szCs w:val="24"/>
        </w:rPr>
        <w:t xml:space="preserve"> получения</w:t>
      </w:r>
      <w:r w:rsidRPr="006A5B52">
        <w:rPr>
          <w:rFonts w:ascii="Times New Roman" w:hAnsi="Times New Roman"/>
          <w:sz w:val="24"/>
          <w:szCs w:val="24"/>
        </w:rPr>
        <w:t xml:space="preserve"> статуса «</w:t>
      </w:r>
      <w:r w:rsidR="00293647" w:rsidRPr="006A5B52">
        <w:rPr>
          <w:rFonts w:ascii="Times New Roman" w:hAnsi="Times New Roman"/>
          <w:sz w:val="24"/>
          <w:szCs w:val="24"/>
        </w:rPr>
        <w:t>ветеран</w:t>
      </w:r>
      <w:r w:rsidRPr="006A5B52">
        <w:rPr>
          <w:rFonts w:ascii="Times New Roman" w:hAnsi="Times New Roman"/>
          <w:sz w:val="24"/>
          <w:szCs w:val="24"/>
        </w:rPr>
        <w:t xml:space="preserve"> боевых действий», предоставл</w:t>
      </w:r>
      <w:r w:rsidR="00293647" w:rsidRPr="006A5B52">
        <w:rPr>
          <w:rFonts w:ascii="Times New Roman" w:hAnsi="Times New Roman"/>
          <w:sz w:val="24"/>
          <w:szCs w:val="24"/>
        </w:rPr>
        <w:t>ени</w:t>
      </w:r>
      <w:r w:rsidR="00FF79BB" w:rsidRPr="006A5B52">
        <w:rPr>
          <w:rFonts w:ascii="Times New Roman" w:hAnsi="Times New Roman"/>
          <w:sz w:val="24"/>
          <w:szCs w:val="24"/>
        </w:rPr>
        <w:t>я</w:t>
      </w:r>
      <w:r w:rsidR="00293647" w:rsidRPr="006A5B52">
        <w:rPr>
          <w:rFonts w:ascii="Times New Roman" w:hAnsi="Times New Roman"/>
          <w:sz w:val="24"/>
          <w:szCs w:val="24"/>
        </w:rPr>
        <w:t xml:space="preserve"> кредитных каникул</w:t>
      </w:r>
      <w:r w:rsidRPr="006A5B52">
        <w:rPr>
          <w:rFonts w:ascii="Times New Roman" w:hAnsi="Times New Roman"/>
          <w:sz w:val="24"/>
          <w:szCs w:val="24"/>
        </w:rPr>
        <w:t xml:space="preserve">, </w:t>
      </w:r>
      <w:r w:rsidR="00293647" w:rsidRPr="006A5B52">
        <w:rPr>
          <w:rFonts w:ascii="Times New Roman" w:hAnsi="Times New Roman"/>
          <w:sz w:val="24"/>
          <w:szCs w:val="24"/>
        </w:rPr>
        <w:t>оформлени</w:t>
      </w:r>
      <w:r w:rsidR="00FF79BB" w:rsidRPr="006A5B52">
        <w:rPr>
          <w:rFonts w:ascii="Times New Roman" w:hAnsi="Times New Roman"/>
          <w:sz w:val="24"/>
          <w:szCs w:val="24"/>
        </w:rPr>
        <w:t>ю</w:t>
      </w:r>
      <w:r w:rsidR="00293647" w:rsidRPr="006A5B52">
        <w:rPr>
          <w:rFonts w:ascii="Times New Roman" w:hAnsi="Times New Roman"/>
          <w:sz w:val="24"/>
          <w:szCs w:val="24"/>
        </w:rPr>
        <w:t xml:space="preserve"> денежн</w:t>
      </w:r>
      <w:r w:rsidRPr="006A5B52">
        <w:rPr>
          <w:rFonts w:ascii="Times New Roman" w:hAnsi="Times New Roman"/>
          <w:sz w:val="24"/>
          <w:szCs w:val="24"/>
        </w:rPr>
        <w:t xml:space="preserve">ых выплат, </w:t>
      </w:r>
      <w:r w:rsidR="00FF79BB" w:rsidRPr="006A5B52">
        <w:rPr>
          <w:rFonts w:ascii="Times New Roman" w:hAnsi="Times New Roman"/>
          <w:sz w:val="24"/>
          <w:szCs w:val="24"/>
        </w:rPr>
        <w:t>получению медицинской помощи, диагностики, лечения</w:t>
      </w:r>
      <w:r w:rsidRPr="006A5B52">
        <w:rPr>
          <w:rFonts w:ascii="Times New Roman" w:hAnsi="Times New Roman"/>
          <w:sz w:val="24"/>
          <w:szCs w:val="24"/>
        </w:rPr>
        <w:t xml:space="preserve"> и реабилитаци</w:t>
      </w:r>
      <w:r w:rsidR="00FF79BB" w:rsidRPr="006A5B52">
        <w:rPr>
          <w:rFonts w:ascii="Times New Roman" w:hAnsi="Times New Roman"/>
          <w:sz w:val="24"/>
          <w:szCs w:val="24"/>
        </w:rPr>
        <w:t>и</w:t>
      </w:r>
      <w:r w:rsidRPr="006A5B52">
        <w:rPr>
          <w:rFonts w:ascii="Times New Roman" w:hAnsi="Times New Roman"/>
          <w:sz w:val="24"/>
          <w:szCs w:val="24"/>
        </w:rPr>
        <w:t>;</w:t>
      </w:r>
    </w:p>
    <w:p w14:paraId="3816A579" w14:textId="528B81C8" w:rsidR="0055727E" w:rsidRPr="006A5B52" w:rsidRDefault="006F07F3"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w:t>
      </w:r>
      <w:r w:rsidR="00D927E9" w:rsidRPr="006A5B52">
        <w:rPr>
          <w:rFonts w:ascii="Times New Roman" w:hAnsi="Times New Roman"/>
          <w:sz w:val="24"/>
          <w:szCs w:val="24"/>
        </w:rPr>
        <w:t> </w:t>
      </w:r>
      <w:r w:rsidR="00FF79BB" w:rsidRPr="006A5B52">
        <w:rPr>
          <w:rFonts w:ascii="Times New Roman" w:hAnsi="Times New Roman"/>
          <w:sz w:val="24"/>
          <w:szCs w:val="24"/>
        </w:rPr>
        <w:t>оптимизирована деятельность</w:t>
      </w:r>
      <w:r w:rsidRPr="006A5B52">
        <w:rPr>
          <w:rFonts w:ascii="Times New Roman" w:hAnsi="Times New Roman"/>
          <w:sz w:val="24"/>
          <w:szCs w:val="24"/>
        </w:rPr>
        <w:t xml:space="preserve"> военных комиссариатов и пунктов комплектования, их материально-техническое оснащение и кадровое обеспечение</w:t>
      </w:r>
      <w:r w:rsidR="0055727E" w:rsidRPr="006A5B52">
        <w:rPr>
          <w:rFonts w:ascii="Times New Roman" w:hAnsi="Times New Roman"/>
          <w:sz w:val="24"/>
          <w:szCs w:val="24"/>
        </w:rPr>
        <w:t>.</w:t>
      </w:r>
    </w:p>
    <w:p w14:paraId="37D8657E" w14:textId="64DE276E" w:rsidR="00FF79BB" w:rsidRPr="006A5B52" w:rsidRDefault="006F07F3"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w:t>
      </w:r>
      <w:r w:rsidR="00D927E9" w:rsidRPr="006A5B52">
        <w:rPr>
          <w:rFonts w:ascii="Times New Roman" w:hAnsi="Times New Roman"/>
          <w:sz w:val="24"/>
          <w:szCs w:val="24"/>
        </w:rPr>
        <w:t> </w:t>
      </w:r>
      <w:r w:rsidR="00FF79BB" w:rsidRPr="006A5B52">
        <w:rPr>
          <w:rFonts w:ascii="Times New Roman" w:hAnsi="Times New Roman"/>
          <w:sz w:val="24"/>
          <w:szCs w:val="24"/>
        </w:rPr>
        <w:t xml:space="preserve">организовано </w:t>
      </w:r>
      <w:r w:rsidRPr="006A5B52">
        <w:rPr>
          <w:rFonts w:ascii="Times New Roman" w:hAnsi="Times New Roman"/>
          <w:sz w:val="24"/>
          <w:szCs w:val="24"/>
        </w:rPr>
        <w:t xml:space="preserve">информационное обеспечение и сопровождение всех мероприятий СВО с использованием как федеральных, региональных, так и ведомственных информационных ресурсов, </w:t>
      </w:r>
    </w:p>
    <w:p w14:paraId="29000000" w14:textId="5D54B797" w:rsidR="004B005C" w:rsidRPr="006A5B52" w:rsidRDefault="006F07F3"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w:t>
      </w:r>
      <w:r w:rsidR="00D927E9" w:rsidRPr="006A5B52">
        <w:rPr>
          <w:rFonts w:ascii="Times New Roman" w:hAnsi="Times New Roman"/>
          <w:sz w:val="24"/>
          <w:szCs w:val="24"/>
        </w:rPr>
        <w:t> </w:t>
      </w:r>
      <w:r w:rsidRPr="006A5B52">
        <w:rPr>
          <w:rFonts w:ascii="Times New Roman" w:hAnsi="Times New Roman"/>
          <w:sz w:val="24"/>
          <w:szCs w:val="24"/>
        </w:rPr>
        <w:t>организована помощь и содействие руководства ре</w:t>
      </w:r>
      <w:r w:rsidR="00D927E9" w:rsidRPr="006A5B52">
        <w:rPr>
          <w:rFonts w:ascii="Times New Roman" w:hAnsi="Times New Roman"/>
          <w:sz w:val="24"/>
          <w:szCs w:val="24"/>
        </w:rPr>
        <w:t xml:space="preserve">гионов страны, установлены </w:t>
      </w:r>
      <w:r w:rsidRPr="006A5B52">
        <w:rPr>
          <w:rFonts w:ascii="Times New Roman" w:hAnsi="Times New Roman"/>
          <w:sz w:val="24"/>
          <w:szCs w:val="24"/>
        </w:rPr>
        <w:t>региональные доплаты к установленным выплатам, обучение и последующее трудоустройство ветеранов СВО, внедрение льготных программ финансовой помощи как для участников СВО, так и членов их семей;</w:t>
      </w:r>
    </w:p>
    <w:p w14:paraId="2A000000" w14:textId="42D46F39" w:rsidR="004B005C" w:rsidRPr="006A5B52" w:rsidRDefault="006F07F3"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w:t>
      </w:r>
      <w:r w:rsidR="00FA7C25" w:rsidRPr="006A5B52">
        <w:rPr>
          <w:rFonts w:ascii="Times New Roman" w:hAnsi="Times New Roman"/>
          <w:sz w:val="24"/>
          <w:szCs w:val="24"/>
        </w:rPr>
        <w:t> обращено</w:t>
      </w:r>
      <w:r w:rsidRPr="006A5B52">
        <w:rPr>
          <w:rFonts w:ascii="Times New Roman" w:hAnsi="Times New Roman"/>
          <w:sz w:val="24"/>
          <w:szCs w:val="24"/>
        </w:rPr>
        <w:t xml:space="preserve"> </w:t>
      </w:r>
      <w:r w:rsidR="00FA7C25" w:rsidRPr="006A5B52">
        <w:rPr>
          <w:rFonts w:ascii="Times New Roman" w:hAnsi="Times New Roman"/>
          <w:sz w:val="24"/>
          <w:szCs w:val="24"/>
        </w:rPr>
        <w:t xml:space="preserve">серьезное </w:t>
      </w:r>
      <w:r w:rsidRPr="006A5B52">
        <w:rPr>
          <w:rFonts w:ascii="Times New Roman" w:hAnsi="Times New Roman"/>
          <w:sz w:val="24"/>
          <w:szCs w:val="24"/>
        </w:rPr>
        <w:t xml:space="preserve">внимание </w:t>
      </w:r>
      <w:r w:rsidR="00FA7C25" w:rsidRPr="006A5B52">
        <w:rPr>
          <w:rFonts w:ascii="Times New Roman" w:hAnsi="Times New Roman"/>
          <w:sz w:val="24"/>
          <w:szCs w:val="24"/>
        </w:rPr>
        <w:t xml:space="preserve">на </w:t>
      </w:r>
      <w:r w:rsidRPr="006A5B52">
        <w:rPr>
          <w:rFonts w:ascii="Times New Roman" w:hAnsi="Times New Roman"/>
          <w:sz w:val="24"/>
          <w:szCs w:val="24"/>
        </w:rPr>
        <w:t>военно-патриотическо</w:t>
      </w:r>
      <w:r w:rsidR="00FA7C25" w:rsidRPr="006A5B52">
        <w:rPr>
          <w:rFonts w:ascii="Times New Roman" w:hAnsi="Times New Roman"/>
          <w:sz w:val="24"/>
          <w:szCs w:val="24"/>
        </w:rPr>
        <w:t>е</w:t>
      </w:r>
      <w:r w:rsidRPr="006A5B52">
        <w:rPr>
          <w:rFonts w:ascii="Times New Roman" w:hAnsi="Times New Roman"/>
          <w:sz w:val="24"/>
          <w:szCs w:val="24"/>
        </w:rPr>
        <w:t xml:space="preserve"> воспитани</w:t>
      </w:r>
      <w:r w:rsidR="00FA7C25" w:rsidRPr="006A5B52">
        <w:rPr>
          <w:rFonts w:ascii="Times New Roman" w:hAnsi="Times New Roman"/>
          <w:sz w:val="24"/>
          <w:szCs w:val="24"/>
        </w:rPr>
        <w:t>е</w:t>
      </w:r>
      <w:r w:rsidRPr="006A5B52">
        <w:rPr>
          <w:rFonts w:ascii="Times New Roman" w:hAnsi="Times New Roman"/>
          <w:sz w:val="24"/>
          <w:szCs w:val="24"/>
        </w:rPr>
        <w:t xml:space="preserve"> молодежи в школах и других обр</w:t>
      </w:r>
      <w:r w:rsidR="00FA7C25" w:rsidRPr="006A5B52">
        <w:rPr>
          <w:rFonts w:ascii="Times New Roman" w:hAnsi="Times New Roman"/>
          <w:sz w:val="24"/>
          <w:szCs w:val="24"/>
        </w:rPr>
        <w:t>азовательных учреждениях страны,</w:t>
      </w:r>
      <w:r w:rsidRPr="006A5B52">
        <w:rPr>
          <w:rFonts w:ascii="Times New Roman" w:hAnsi="Times New Roman"/>
          <w:sz w:val="24"/>
          <w:szCs w:val="24"/>
        </w:rPr>
        <w:t xml:space="preserve"> развити</w:t>
      </w:r>
      <w:r w:rsidR="00FA7C25" w:rsidRPr="006A5B52">
        <w:rPr>
          <w:rFonts w:ascii="Times New Roman" w:hAnsi="Times New Roman"/>
          <w:sz w:val="24"/>
          <w:szCs w:val="24"/>
        </w:rPr>
        <w:t>е</w:t>
      </w:r>
      <w:r w:rsidRPr="006A5B52">
        <w:rPr>
          <w:rFonts w:ascii="Times New Roman" w:hAnsi="Times New Roman"/>
          <w:sz w:val="24"/>
          <w:szCs w:val="24"/>
        </w:rPr>
        <w:t xml:space="preserve"> нравственной, мотивационной и психологической готовности подрастающего поколения к </w:t>
      </w:r>
      <w:r w:rsidR="00FA7C25" w:rsidRPr="006A5B52">
        <w:rPr>
          <w:rFonts w:ascii="Times New Roman" w:hAnsi="Times New Roman"/>
          <w:sz w:val="24"/>
          <w:szCs w:val="24"/>
        </w:rPr>
        <w:t>защите Отечества;</w:t>
      </w:r>
    </w:p>
    <w:p w14:paraId="2B000000" w14:textId="4B758865" w:rsidR="004B005C" w:rsidRPr="006A5B52" w:rsidRDefault="006F07F3"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w:t>
      </w:r>
      <w:r w:rsidR="00FA7C25" w:rsidRPr="006A5B52">
        <w:rPr>
          <w:rFonts w:ascii="Times New Roman" w:hAnsi="Times New Roman"/>
          <w:sz w:val="24"/>
          <w:szCs w:val="24"/>
        </w:rPr>
        <w:t> </w:t>
      </w:r>
      <w:r w:rsidRPr="006A5B52">
        <w:rPr>
          <w:rFonts w:ascii="Times New Roman" w:hAnsi="Times New Roman"/>
          <w:sz w:val="24"/>
          <w:szCs w:val="24"/>
        </w:rPr>
        <w:t xml:space="preserve">разработана и </w:t>
      </w:r>
      <w:r w:rsidR="00FA7C25" w:rsidRPr="006A5B52">
        <w:rPr>
          <w:rFonts w:ascii="Times New Roman" w:hAnsi="Times New Roman"/>
          <w:sz w:val="24"/>
          <w:szCs w:val="24"/>
        </w:rPr>
        <w:t>введена в действие</w:t>
      </w:r>
      <w:r w:rsidRPr="006A5B52">
        <w:rPr>
          <w:rFonts w:ascii="Times New Roman" w:hAnsi="Times New Roman"/>
          <w:sz w:val="24"/>
          <w:szCs w:val="24"/>
        </w:rPr>
        <w:t xml:space="preserve"> программа по подготовке кадрово</w:t>
      </w:r>
      <w:r w:rsidR="00A8180B" w:rsidRPr="006A5B52">
        <w:rPr>
          <w:rFonts w:ascii="Times New Roman" w:hAnsi="Times New Roman"/>
          <w:sz w:val="24"/>
          <w:szCs w:val="24"/>
        </w:rPr>
        <w:t>го резерва из числа участников с</w:t>
      </w:r>
      <w:r w:rsidRPr="006A5B52">
        <w:rPr>
          <w:rFonts w:ascii="Times New Roman" w:hAnsi="Times New Roman"/>
          <w:sz w:val="24"/>
          <w:szCs w:val="24"/>
        </w:rPr>
        <w:t>пециальной вое</w:t>
      </w:r>
      <w:r w:rsidR="00FA7C25" w:rsidRPr="006A5B52">
        <w:rPr>
          <w:rFonts w:ascii="Times New Roman" w:hAnsi="Times New Roman"/>
          <w:sz w:val="24"/>
          <w:szCs w:val="24"/>
        </w:rPr>
        <w:t>нной операции – «Время героев» [4];</w:t>
      </w:r>
    </w:p>
    <w:p w14:paraId="23156BAF" w14:textId="50CBC67C" w:rsidR="00D927E9" w:rsidRPr="006A5B52" w:rsidRDefault="00FA7C25" w:rsidP="006A5B52">
      <w:pPr>
        <w:spacing w:line="360" w:lineRule="auto"/>
        <w:ind w:firstLine="709"/>
        <w:jc w:val="both"/>
        <w:rPr>
          <w:rFonts w:ascii="Times New Roman" w:hAnsi="Times New Roman"/>
          <w:sz w:val="24"/>
          <w:szCs w:val="24"/>
        </w:rPr>
      </w:pPr>
      <w:r w:rsidRPr="006A5B52">
        <w:rPr>
          <w:rFonts w:ascii="Times New Roman" w:hAnsi="Times New Roman"/>
          <w:sz w:val="24"/>
          <w:szCs w:val="24"/>
        </w:rPr>
        <w:t xml:space="preserve">- проводится </w:t>
      </w:r>
      <w:r w:rsidR="00D927E9" w:rsidRPr="006A5B52">
        <w:rPr>
          <w:rFonts w:ascii="Times New Roman" w:hAnsi="Times New Roman"/>
          <w:sz w:val="24"/>
          <w:szCs w:val="24"/>
        </w:rPr>
        <w:t>самоотверженная и героическая работа военных корреспондентов и волонтеров, шефская помощь педагогов и медперсонала на освобожденных террит</w:t>
      </w:r>
      <w:r w:rsidRPr="006A5B52">
        <w:rPr>
          <w:rFonts w:ascii="Times New Roman" w:hAnsi="Times New Roman"/>
          <w:sz w:val="24"/>
          <w:szCs w:val="24"/>
        </w:rPr>
        <w:t>ориях новых субъектов федерации.</w:t>
      </w:r>
    </w:p>
    <w:p w14:paraId="610FFD21" w14:textId="7096CCFF" w:rsidR="00FA7C25" w:rsidRPr="006A5B52" w:rsidRDefault="00FA7C25" w:rsidP="006A5B52">
      <w:pPr>
        <w:pStyle w:val="Default"/>
        <w:spacing w:line="360" w:lineRule="auto"/>
        <w:ind w:firstLine="709"/>
        <w:jc w:val="both"/>
        <w:rPr>
          <w:rFonts w:eastAsia="Times New Roman"/>
          <w:lang w:eastAsia="ru-RU"/>
        </w:rPr>
      </w:pPr>
      <w:r w:rsidRPr="006A5B52">
        <w:rPr>
          <w:rFonts w:eastAsia="Times New Roman"/>
          <w:lang w:eastAsia="ru-RU"/>
        </w:rPr>
        <w:t>Таким образом, работа с гражданами, пребывающими в запасе</w:t>
      </w:r>
      <w:r w:rsidR="00A8180B" w:rsidRPr="006A5B52">
        <w:rPr>
          <w:rFonts w:eastAsia="Times New Roman"/>
          <w:lang w:eastAsia="ru-RU"/>
        </w:rPr>
        <w:t>,</w:t>
      </w:r>
      <w:r w:rsidRPr="006A5B52">
        <w:rPr>
          <w:rFonts w:eastAsia="Times New Roman"/>
          <w:lang w:eastAsia="ru-RU"/>
        </w:rPr>
        <w:t xml:space="preserve"> является важн</w:t>
      </w:r>
      <w:r w:rsidR="00A8180B" w:rsidRPr="006A5B52">
        <w:rPr>
          <w:rFonts w:eastAsia="Times New Roman"/>
          <w:lang w:eastAsia="ru-RU"/>
        </w:rPr>
        <w:t>ейшей для достижения целей специальной военной операции. Все мероприятия проводимые в рамках мобилизации должны быть направлены на обеспечение</w:t>
      </w:r>
      <w:r w:rsidRPr="006A5B52">
        <w:rPr>
          <w:rFonts w:eastAsia="Times New Roman"/>
          <w:lang w:eastAsia="ru-RU"/>
        </w:rPr>
        <w:t xml:space="preserve"> способности военнослужащих к выполнению задач в боевой обстановке основыват</w:t>
      </w:r>
      <w:r w:rsidR="00A8180B" w:rsidRPr="006A5B52">
        <w:rPr>
          <w:rFonts w:eastAsia="Times New Roman"/>
          <w:lang w:eastAsia="ru-RU"/>
        </w:rPr>
        <w:t>ь</w:t>
      </w:r>
      <w:r w:rsidRPr="006A5B52">
        <w:rPr>
          <w:rFonts w:eastAsia="Times New Roman"/>
          <w:lang w:eastAsia="ru-RU"/>
        </w:rPr>
        <w:t xml:space="preserve">ся на знании и понимании механизмов действия на них многочисленных факторов, улучшении морально-психологического настроя, регулировании и укреплении морально-психологической </w:t>
      </w:r>
      <w:r w:rsidRPr="006A5B52">
        <w:rPr>
          <w:rFonts w:eastAsia="Times New Roman"/>
          <w:lang w:eastAsia="ru-RU"/>
        </w:rPr>
        <w:lastRenderedPageBreak/>
        <w:t>устойчивости. В</w:t>
      </w:r>
      <w:r w:rsidR="00A8180B" w:rsidRPr="006A5B52">
        <w:rPr>
          <w:rFonts w:eastAsia="Times New Roman"/>
          <w:lang w:eastAsia="ru-RU"/>
        </w:rPr>
        <w:t>ажно понимать, что на военнослужащих</w:t>
      </w:r>
      <w:r w:rsidRPr="006A5B52">
        <w:rPr>
          <w:rFonts w:eastAsia="Times New Roman"/>
          <w:lang w:eastAsia="ru-RU"/>
        </w:rPr>
        <w:t>, выполняющи</w:t>
      </w:r>
      <w:r w:rsidR="00A8180B" w:rsidRPr="006A5B52">
        <w:rPr>
          <w:rFonts w:eastAsia="Times New Roman"/>
          <w:lang w:eastAsia="ru-RU"/>
        </w:rPr>
        <w:t>х</w:t>
      </w:r>
      <w:r w:rsidRPr="006A5B52">
        <w:rPr>
          <w:rFonts w:eastAsia="Times New Roman"/>
          <w:lang w:eastAsia="ru-RU"/>
        </w:rPr>
        <w:t xml:space="preserve"> задачи в зоне проведения специальной военной операции, постоянно воздей</w:t>
      </w:r>
      <w:r w:rsidR="00A8180B" w:rsidRPr="006A5B52">
        <w:rPr>
          <w:rFonts w:eastAsia="Times New Roman"/>
          <w:lang w:eastAsia="ru-RU"/>
        </w:rPr>
        <w:t>ствуют различные факторы</w:t>
      </w:r>
      <w:r w:rsidRPr="006A5B52">
        <w:rPr>
          <w:rFonts w:eastAsia="Times New Roman"/>
          <w:lang w:eastAsia="ru-RU"/>
        </w:rPr>
        <w:t xml:space="preserve"> внешней среды, </w:t>
      </w:r>
      <w:r w:rsidR="00A8180B" w:rsidRPr="006A5B52">
        <w:rPr>
          <w:rFonts w:eastAsia="Times New Roman"/>
          <w:lang w:eastAsia="ru-RU"/>
        </w:rPr>
        <w:t>боевые факторы.</w:t>
      </w:r>
      <w:r w:rsidRPr="006A5B52">
        <w:rPr>
          <w:rFonts w:eastAsia="Times New Roman"/>
          <w:lang w:eastAsia="ru-RU"/>
        </w:rPr>
        <w:t xml:space="preserve"> </w:t>
      </w:r>
      <w:r w:rsidR="00A8180B" w:rsidRPr="006A5B52">
        <w:rPr>
          <w:rFonts w:eastAsia="Times New Roman"/>
          <w:lang w:eastAsia="ru-RU"/>
        </w:rPr>
        <w:t>Но</w:t>
      </w:r>
      <w:r w:rsidRPr="006A5B52">
        <w:rPr>
          <w:rFonts w:eastAsia="Times New Roman"/>
          <w:lang w:eastAsia="ru-RU"/>
        </w:rPr>
        <w:t xml:space="preserve"> также </w:t>
      </w:r>
      <w:r w:rsidR="00A8180B" w:rsidRPr="006A5B52">
        <w:rPr>
          <w:rFonts w:eastAsia="Times New Roman"/>
          <w:lang w:eastAsia="ru-RU"/>
        </w:rPr>
        <w:t xml:space="preserve">важнейшее </w:t>
      </w:r>
      <w:r w:rsidRPr="006A5B52">
        <w:rPr>
          <w:rFonts w:eastAsia="Times New Roman"/>
          <w:lang w:eastAsia="ru-RU"/>
        </w:rPr>
        <w:t>влияние</w:t>
      </w:r>
      <w:r w:rsidR="00A8180B" w:rsidRPr="006A5B52">
        <w:rPr>
          <w:rFonts w:eastAsia="Times New Roman"/>
          <w:lang w:eastAsia="ru-RU"/>
        </w:rPr>
        <w:t xml:space="preserve"> в период подготовки и ведения боевых действий</w:t>
      </w:r>
      <w:r w:rsidRPr="006A5B52">
        <w:rPr>
          <w:rFonts w:eastAsia="Times New Roman"/>
          <w:lang w:eastAsia="ru-RU"/>
        </w:rPr>
        <w:t xml:space="preserve"> </w:t>
      </w:r>
      <w:r w:rsidR="00A8180B" w:rsidRPr="006A5B52">
        <w:rPr>
          <w:rFonts w:eastAsia="Times New Roman"/>
          <w:lang w:eastAsia="ru-RU"/>
        </w:rPr>
        <w:t>оказывают факторы</w:t>
      </w:r>
      <w:r w:rsidRPr="006A5B52">
        <w:rPr>
          <w:rFonts w:eastAsia="Times New Roman"/>
          <w:lang w:eastAsia="ru-RU"/>
        </w:rPr>
        <w:t xml:space="preserve"> социаль</w:t>
      </w:r>
      <w:r w:rsidR="00A8180B" w:rsidRPr="006A5B52">
        <w:rPr>
          <w:rFonts w:eastAsia="Times New Roman"/>
          <w:lang w:eastAsia="ru-RU"/>
        </w:rPr>
        <w:t>ного</w:t>
      </w:r>
      <w:r w:rsidRPr="006A5B52">
        <w:rPr>
          <w:rFonts w:eastAsia="Times New Roman"/>
          <w:lang w:eastAsia="ru-RU"/>
        </w:rPr>
        <w:t xml:space="preserve"> </w:t>
      </w:r>
      <w:r w:rsidR="00A8180B" w:rsidRPr="006A5B52">
        <w:rPr>
          <w:rFonts w:eastAsia="Times New Roman"/>
          <w:lang w:eastAsia="ru-RU"/>
        </w:rPr>
        <w:t xml:space="preserve">характера </w:t>
      </w:r>
      <w:r w:rsidRPr="006A5B52">
        <w:rPr>
          <w:rFonts w:eastAsia="Times New Roman"/>
          <w:lang w:eastAsia="ru-RU"/>
        </w:rPr>
        <w:t xml:space="preserve">и </w:t>
      </w:r>
      <w:r w:rsidR="00A8180B" w:rsidRPr="006A5B52">
        <w:rPr>
          <w:rFonts w:eastAsia="Times New Roman"/>
          <w:lang w:eastAsia="ru-RU"/>
        </w:rPr>
        <w:t>связанные</w:t>
      </w:r>
      <w:r w:rsidRPr="006A5B52">
        <w:rPr>
          <w:rFonts w:eastAsia="Times New Roman"/>
          <w:lang w:eastAsia="ru-RU"/>
        </w:rPr>
        <w:t>, в основном, с особенностями прохождения военной службы, реализацией социальных гарантий, различных видов обеспечения.</w:t>
      </w:r>
    </w:p>
    <w:p w14:paraId="166D2F14" w14:textId="77777777" w:rsidR="00FA7C25" w:rsidRPr="006A5B52" w:rsidRDefault="00FA7C25" w:rsidP="006A5B52">
      <w:pPr>
        <w:pStyle w:val="17"/>
        <w:shd w:val="clear" w:color="auto" w:fill="auto"/>
        <w:spacing w:before="0" w:line="360" w:lineRule="auto"/>
        <w:ind w:firstLine="709"/>
        <w:rPr>
          <w:sz w:val="24"/>
          <w:szCs w:val="24"/>
        </w:rPr>
      </w:pPr>
    </w:p>
    <w:p w14:paraId="75B3D938" w14:textId="77777777" w:rsidR="00FA7C25" w:rsidRPr="006A5B52" w:rsidRDefault="00FA7C25" w:rsidP="00FA7C25">
      <w:pPr>
        <w:pStyle w:val="17"/>
        <w:shd w:val="clear" w:color="auto" w:fill="auto"/>
        <w:spacing w:before="0" w:line="240" w:lineRule="auto"/>
        <w:ind w:firstLine="709"/>
        <w:rPr>
          <w:b/>
          <w:sz w:val="24"/>
          <w:szCs w:val="24"/>
        </w:rPr>
      </w:pPr>
      <w:bookmarkStart w:id="1" w:name="bookmark1"/>
      <w:r w:rsidRPr="006A5B52">
        <w:rPr>
          <w:b/>
          <w:sz w:val="24"/>
          <w:szCs w:val="24"/>
        </w:rPr>
        <w:t>Список литературы</w:t>
      </w:r>
      <w:bookmarkEnd w:id="1"/>
    </w:p>
    <w:p w14:paraId="30000000" w14:textId="77777777" w:rsidR="004B005C" w:rsidRPr="006A5B52" w:rsidRDefault="006F07F3">
      <w:pPr>
        <w:numPr>
          <w:ilvl w:val="0"/>
          <w:numId w:val="1"/>
        </w:numPr>
        <w:tabs>
          <w:tab w:val="left" w:pos="142"/>
          <w:tab w:val="left" w:pos="993"/>
        </w:tabs>
        <w:ind w:left="0" w:firstLine="709"/>
        <w:contextualSpacing/>
        <w:jc w:val="both"/>
        <w:rPr>
          <w:rFonts w:ascii="Times New Roman" w:hAnsi="Times New Roman"/>
          <w:sz w:val="24"/>
          <w:szCs w:val="24"/>
        </w:rPr>
      </w:pPr>
      <w:r w:rsidRPr="006A5B52">
        <w:rPr>
          <w:rFonts w:ascii="Times New Roman" w:hAnsi="Times New Roman"/>
          <w:sz w:val="24"/>
          <w:szCs w:val="24"/>
        </w:rPr>
        <w:t>Федеральный закон от 26.02.1997 № 31-ФЗ (ред. от 25.12.2023) «О мобилизационной подготовке и мобилизации в Российской Федерации» // Собрание законодательства РФ. 1997. № 9. Ст. 1014.</w:t>
      </w:r>
    </w:p>
    <w:p w14:paraId="31000000" w14:textId="77777777" w:rsidR="004B005C" w:rsidRPr="006A5B52" w:rsidRDefault="006F07F3">
      <w:pPr>
        <w:numPr>
          <w:ilvl w:val="0"/>
          <w:numId w:val="1"/>
        </w:numPr>
        <w:tabs>
          <w:tab w:val="left" w:pos="142"/>
          <w:tab w:val="left" w:pos="993"/>
        </w:tabs>
        <w:ind w:left="0" w:firstLine="709"/>
        <w:contextualSpacing/>
        <w:jc w:val="both"/>
        <w:rPr>
          <w:rFonts w:ascii="Times New Roman" w:hAnsi="Times New Roman"/>
          <w:sz w:val="24"/>
          <w:szCs w:val="24"/>
        </w:rPr>
      </w:pPr>
      <w:r w:rsidRPr="006A5B52">
        <w:rPr>
          <w:rFonts w:ascii="Times New Roman" w:hAnsi="Times New Roman"/>
          <w:sz w:val="24"/>
          <w:szCs w:val="24"/>
        </w:rPr>
        <w:t>Указ Президента РФ от 21.09.2022 № 647 «Об объявлении частичной мобилизации в Российской Федерации» // Собрание законодательства РФ. 2022. № 39. Ст. 6590.</w:t>
      </w:r>
    </w:p>
    <w:p w14:paraId="33000000" w14:textId="53DBD5EB" w:rsidR="004B005C" w:rsidRPr="006A5B52" w:rsidRDefault="006F07F3">
      <w:pPr>
        <w:numPr>
          <w:ilvl w:val="0"/>
          <w:numId w:val="1"/>
        </w:numPr>
        <w:tabs>
          <w:tab w:val="left" w:pos="142"/>
          <w:tab w:val="left" w:pos="993"/>
        </w:tabs>
        <w:ind w:left="0" w:firstLine="709"/>
        <w:contextualSpacing/>
        <w:jc w:val="both"/>
        <w:rPr>
          <w:rFonts w:ascii="Times New Roman" w:hAnsi="Times New Roman"/>
          <w:sz w:val="24"/>
          <w:szCs w:val="24"/>
        </w:rPr>
      </w:pPr>
      <w:r w:rsidRPr="006A5B52">
        <w:rPr>
          <w:rFonts w:ascii="Times New Roman" w:hAnsi="Times New Roman"/>
          <w:sz w:val="24"/>
          <w:szCs w:val="24"/>
        </w:rPr>
        <w:t>Что показало вскрытие частичной мобилизации? // Еженедельник «Звезда» / URL</w:t>
      </w:r>
      <w:r w:rsidRPr="006A5B52">
        <w:rPr>
          <w:rFonts w:ascii="Times New Roman" w:hAnsi="Times New Roman"/>
          <w:color w:val="auto"/>
          <w:sz w:val="24"/>
          <w:szCs w:val="24"/>
        </w:rPr>
        <w:t>:</w:t>
      </w:r>
      <w:r w:rsidR="00FA7C25" w:rsidRPr="006A5B52">
        <w:rPr>
          <w:rFonts w:ascii="Times New Roman" w:hAnsi="Times New Roman"/>
          <w:color w:val="auto"/>
          <w:sz w:val="24"/>
          <w:szCs w:val="24"/>
        </w:rPr>
        <w:t> </w:t>
      </w:r>
      <w:hyperlink r:id="rId8" w:history="1">
        <w:r w:rsidR="00FA7C25" w:rsidRPr="006A5B52">
          <w:rPr>
            <w:rStyle w:val="a6"/>
            <w:rFonts w:ascii="Times New Roman" w:hAnsi="Times New Roman"/>
            <w:color w:val="auto"/>
            <w:sz w:val="24"/>
            <w:szCs w:val="24"/>
            <w:u w:val="none"/>
          </w:rPr>
          <w:t>https://zvezdaweekly.ru/news/20221061024-irZ3X.html?ysclid=lu1get3q77396510387</w:t>
        </w:r>
      </w:hyperlink>
      <w:r w:rsidRPr="006A5B52">
        <w:rPr>
          <w:rFonts w:ascii="Times New Roman" w:hAnsi="Times New Roman"/>
          <w:sz w:val="24"/>
          <w:szCs w:val="24"/>
        </w:rPr>
        <w:t xml:space="preserve"> (дата обращения 21.03.2024).</w:t>
      </w:r>
    </w:p>
    <w:p w14:paraId="39000000" w14:textId="56C94B98" w:rsidR="004B005C" w:rsidRDefault="006F07F3" w:rsidP="0059084A">
      <w:pPr>
        <w:numPr>
          <w:ilvl w:val="0"/>
          <w:numId w:val="1"/>
        </w:numPr>
        <w:tabs>
          <w:tab w:val="left" w:pos="142"/>
          <w:tab w:val="left" w:pos="993"/>
        </w:tabs>
        <w:ind w:left="0" w:firstLine="709"/>
        <w:contextualSpacing/>
        <w:jc w:val="both"/>
        <w:rPr>
          <w:rFonts w:ascii="Times New Roman" w:hAnsi="Times New Roman"/>
          <w:sz w:val="24"/>
          <w:szCs w:val="24"/>
        </w:rPr>
      </w:pPr>
      <w:r w:rsidRPr="006A5B52">
        <w:rPr>
          <w:rFonts w:ascii="Times New Roman" w:hAnsi="Times New Roman"/>
          <w:sz w:val="24"/>
          <w:szCs w:val="24"/>
        </w:rPr>
        <w:t>Послание Президента РФ Федеральному Собранию от 29.02.2024 //</w:t>
      </w:r>
      <w:r w:rsidR="0059084A" w:rsidRPr="006A5B52">
        <w:rPr>
          <w:rFonts w:ascii="Times New Roman" w:hAnsi="Times New Roman"/>
          <w:sz w:val="24"/>
          <w:szCs w:val="24"/>
        </w:rPr>
        <w:t xml:space="preserve"> Российская газета. 2024. № 46.</w:t>
      </w:r>
    </w:p>
    <w:p w14:paraId="41A4D27A" w14:textId="77777777" w:rsidR="006A5B52" w:rsidRDefault="006A5B52" w:rsidP="006A5B52">
      <w:pPr>
        <w:tabs>
          <w:tab w:val="left" w:pos="142"/>
          <w:tab w:val="left" w:pos="993"/>
        </w:tabs>
        <w:contextualSpacing/>
        <w:jc w:val="both"/>
        <w:rPr>
          <w:rFonts w:ascii="Times New Roman" w:hAnsi="Times New Roman"/>
          <w:sz w:val="24"/>
          <w:szCs w:val="24"/>
        </w:rPr>
      </w:pPr>
    </w:p>
    <w:p w14:paraId="76766867" w14:textId="77777777" w:rsidR="006A5B52" w:rsidRPr="006A5B52" w:rsidRDefault="006A5B52" w:rsidP="006A5B52">
      <w:pPr>
        <w:tabs>
          <w:tab w:val="left" w:pos="142"/>
          <w:tab w:val="left" w:pos="993"/>
        </w:tabs>
        <w:ind w:firstLine="709"/>
        <w:contextualSpacing/>
        <w:jc w:val="both"/>
        <w:rPr>
          <w:rFonts w:ascii="Times New Roman" w:hAnsi="Times New Roman"/>
          <w:b/>
          <w:sz w:val="24"/>
          <w:szCs w:val="24"/>
          <w:lang w:val="en-US"/>
        </w:rPr>
      </w:pPr>
      <w:proofErr w:type="spellStart"/>
      <w:r w:rsidRPr="006A5B52">
        <w:rPr>
          <w:rFonts w:ascii="Times New Roman" w:hAnsi="Times New Roman"/>
          <w:b/>
          <w:sz w:val="24"/>
          <w:szCs w:val="24"/>
          <w:lang w:val="en-US"/>
        </w:rPr>
        <w:t>Spisok</w:t>
      </w:r>
      <w:proofErr w:type="spellEnd"/>
      <w:r w:rsidRPr="006A5B52">
        <w:rPr>
          <w:rFonts w:ascii="Times New Roman" w:hAnsi="Times New Roman"/>
          <w:b/>
          <w:sz w:val="24"/>
          <w:szCs w:val="24"/>
          <w:lang w:val="en-US"/>
        </w:rPr>
        <w:t xml:space="preserve"> </w:t>
      </w:r>
      <w:proofErr w:type="spellStart"/>
      <w:r w:rsidRPr="006A5B52">
        <w:rPr>
          <w:rFonts w:ascii="Times New Roman" w:hAnsi="Times New Roman"/>
          <w:b/>
          <w:sz w:val="24"/>
          <w:szCs w:val="24"/>
          <w:lang w:val="en-US"/>
        </w:rPr>
        <w:t>literatury</w:t>
      </w:r>
      <w:proofErr w:type="spellEnd"/>
    </w:p>
    <w:p w14:paraId="37901F32" w14:textId="77777777" w:rsidR="006A5B52" w:rsidRPr="006A5B52" w:rsidRDefault="006A5B52" w:rsidP="006A5B52">
      <w:pPr>
        <w:tabs>
          <w:tab w:val="left" w:pos="142"/>
          <w:tab w:val="left" w:pos="993"/>
        </w:tabs>
        <w:ind w:firstLine="709"/>
        <w:contextualSpacing/>
        <w:jc w:val="both"/>
        <w:rPr>
          <w:rFonts w:ascii="Times New Roman" w:hAnsi="Times New Roman"/>
          <w:sz w:val="24"/>
          <w:szCs w:val="24"/>
          <w:lang w:val="en-US"/>
        </w:rPr>
      </w:pPr>
      <w:r w:rsidRPr="006A5B52">
        <w:rPr>
          <w:rFonts w:ascii="Times New Roman" w:hAnsi="Times New Roman"/>
          <w:sz w:val="24"/>
          <w:szCs w:val="24"/>
          <w:lang w:val="en-US"/>
        </w:rPr>
        <w:t>1.</w:t>
      </w:r>
      <w:r w:rsidRPr="006A5B52">
        <w:rPr>
          <w:rFonts w:ascii="Times New Roman" w:hAnsi="Times New Roman"/>
          <w:sz w:val="24"/>
          <w:szCs w:val="24"/>
          <w:lang w:val="en-US"/>
        </w:rPr>
        <w:tab/>
      </w:r>
      <w:proofErr w:type="spellStart"/>
      <w:r w:rsidRPr="006A5B52">
        <w:rPr>
          <w:rFonts w:ascii="Times New Roman" w:hAnsi="Times New Roman"/>
          <w:sz w:val="24"/>
          <w:szCs w:val="24"/>
          <w:lang w:val="en-US"/>
        </w:rPr>
        <w:t>Federal'nyj</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zakon</w:t>
      </w:r>
      <w:proofErr w:type="spellEnd"/>
      <w:r w:rsidRPr="006A5B52">
        <w:rPr>
          <w:rFonts w:ascii="Times New Roman" w:hAnsi="Times New Roman"/>
          <w:sz w:val="24"/>
          <w:szCs w:val="24"/>
          <w:lang w:val="en-US"/>
        </w:rPr>
        <w:t xml:space="preserve"> </w:t>
      </w:r>
      <w:proofErr w:type="gramStart"/>
      <w:r w:rsidRPr="006A5B52">
        <w:rPr>
          <w:rFonts w:ascii="Times New Roman" w:hAnsi="Times New Roman"/>
          <w:sz w:val="24"/>
          <w:szCs w:val="24"/>
          <w:lang w:val="en-US"/>
        </w:rPr>
        <w:t>ot</w:t>
      </w:r>
      <w:proofErr w:type="gramEnd"/>
      <w:r w:rsidRPr="006A5B52">
        <w:rPr>
          <w:rFonts w:ascii="Times New Roman" w:hAnsi="Times New Roman"/>
          <w:sz w:val="24"/>
          <w:szCs w:val="24"/>
          <w:lang w:val="en-US"/>
        </w:rPr>
        <w:t xml:space="preserve"> 26.02.1997 № 31-FZ (red. ot 25.12.2023) «O </w:t>
      </w:r>
      <w:proofErr w:type="spellStart"/>
      <w:r w:rsidRPr="006A5B52">
        <w:rPr>
          <w:rFonts w:ascii="Times New Roman" w:hAnsi="Times New Roman"/>
          <w:sz w:val="24"/>
          <w:szCs w:val="24"/>
          <w:lang w:val="en-US"/>
        </w:rPr>
        <w:t>mobilizacionnoj</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podgotovke</w:t>
      </w:r>
      <w:proofErr w:type="spellEnd"/>
      <w:r w:rsidRPr="006A5B52">
        <w:rPr>
          <w:rFonts w:ascii="Times New Roman" w:hAnsi="Times New Roman"/>
          <w:sz w:val="24"/>
          <w:szCs w:val="24"/>
          <w:lang w:val="en-US"/>
        </w:rPr>
        <w:t xml:space="preserve"> i </w:t>
      </w:r>
      <w:proofErr w:type="spellStart"/>
      <w:r w:rsidRPr="006A5B52">
        <w:rPr>
          <w:rFonts w:ascii="Times New Roman" w:hAnsi="Times New Roman"/>
          <w:sz w:val="24"/>
          <w:szCs w:val="24"/>
          <w:lang w:val="en-US"/>
        </w:rPr>
        <w:t>mobilizacii</w:t>
      </w:r>
      <w:proofErr w:type="spellEnd"/>
      <w:r w:rsidRPr="006A5B52">
        <w:rPr>
          <w:rFonts w:ascii="Times New Roman" w:hAnsi="Times New Roman"/>
          <w:sz w:val="24"/>
          <w:szCs w:val="24"/>
          <w:lang w:val="en-US"/>
        </w:rPr>
        <w:t xml:space="preserve"> v </w:t>
      </w:r>
      <w:proofErr w:type="spellStart"/>
      <w:r w:rsidRPr="006A5B52">
        <w:rPr>
          <w:rFonts w:ascii="Times New Roman" w:hAnsi="Times New Roman"/>
          <w:sz w:val="24"/>
          <w:szCs w:val="24"/>
          <w:lang w:val="en-US"/>
        </w:rPr>
        <w:t>Rossijskoj</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Federacii</w:t>
      </w:r>
      <w:proofErr w:type="spellEnd"/>
      <w:r w:rsidRPr="006A5B52">
        <w:rPr>
          <w:rFonts w:ascii="Times New Roman" w:hAnsi="Times New Roman"/>
          <w:sz w:val="24"/>
          <w:szCs w:val="24"/>
          <w:lang w:val="en-US"/>
        </w:rPr>
        <w:t xml:space="preserve">» // </w:t>
      </w:r>
      <w:proofErr w:type="spellStart"/>
      <w:r w:rsidRPr="006A5B52">
        <w:rPr>
          <w:rFonts w:ascii="Times New Roman" w:hAnsi="Times New Roman"/>
          <w:sz w:val="24"/>
          <w:szCs w:val="24"/>
          <w:lang w:val="en-US"/>
        </w:rPr>
        <w:t>Sobranie</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zakonodatel'stva</w:t>
      </w:r>
      <w:proofErr w:type="spellEnd"/>
      <w:r w:rsidRPr="006A5B52">
        <w:rPr>
          <w:rFonts w:ascii="Times New Roman" w:hAnsi="Times New Roman"/>
          <w:sz w:val="24"/>
          <w:szCs w:val="24"/>
          <w:lang w:val="en-US"/>
        </w:rPr>
        <w:t xml:space="preserve"> RF. 1997. </w:t>
      </w:r>
      <w:proofErr w:type="gramStart"/>
      <w:r w:rsidRPr="006A5B52">
        <w:rPr>
          <w:rFonts w:ascii="Times New Roman" w:hAnsi="Times New Roman"/>
          <w:sz w:val="24"/>
          <w:szCs w:val="24"/>
          <w:lang w:val="en-US"/>
        </w:rPr>
        <w:t>№ 9.</w:t>
      </w:r>
      <w:proofErr w:type="gramEnd"/>
      <w:r w:rsidRPr="006A5B52">
        <w:rPr>
          <w:rFonts w:ascii="Times New Roman" w:hAnsi="Times New Roman"/>
          <w:sz w:val="24"/>
          <w:szCs w:val="24"/>
          <w:lang w:val="en-US"/>
        </w:rPr>
        <w:t xml:space="preserve"> St. 1014.</w:t>
      </w:r>
    </w:p>
    <w:p w14:paraId="2F098AAC" w14:textId="77777777" w:rsidR="006A5B52" w:rsidRPr="006A5B52" w:rsidRDefault="006A5B52" w:rsidP="006A5B52">
      <w:pPr>
        <w:tabs>
          <w:tab w:val="left" w:pos="142"/>
          <w:tab w:val="left" w:pos="993"/>
        </w:tabs>
        <w:ind w:firstLine="709"/>
        <w:contextualSpacing/>
        <w:jc w:val="both"/>
        <w:rPr>
          <w:rFonts w:ascii="Times New Roman" w:hAnsi="Times New Roman"/>
          <w:sz w:val="24"/>
          <w:szCs w:val="24"/>
          <w:lang w:val="en-US"/>
        </w:rPr>
      </w:pPr>
      <w:r w:rsidRPr="006A5B52">
        <w:rPr>
          <w:rFonts w:ascii="Times New Roman" w:hAnsi="Times New Roman"/>
          <w:sz w:val="24"/>
          <w:szCs w:val="24"/>
          <w:lang w:val="en-US"/>
        </w:rPr>
        <w:t>2.</w:t>
      </w:r>
      <w:r w:rsidRPr="006A5B52">
        <w:rPr>
          <w:rFonts w:ascii="Times New Roman" w:hAnsi="Times New Roman"/>
          <w:sz w:val="24"/>
          <w:szCs w:val="24"/>
          <w:lang w:val="en-US"/>
        </w:rPr>
        <w:tab/>
      </w:r>
      <w:proofErr w:type="spellStart"/>
      <w:r w:rsidRPr="006A5B52">
        <w:rPr>
          <w:rFonts w:ascii="Times New Roman" w:hAnsi="Times New Roman"/>
          <w:sz w:val="24"/>
          <w:szCs w:val="24"/>
          <w:lang w:val="en-US"/>
        </w:rPr>
        <w:t>Ukaz</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Prezidenta</w:t>
      </w:r>
      <w:proofErr w:type="spellEnd"/>
      <w:r w:rsidRPr="006A5B52">
        <w:rPr>
          <w:rFonts w:ascii="Times New Roman" w:hAnsi="Times New Roman"/>
          <w:sz w:val="24"/>
          <w:szCs w:val="24"/>
          <w:lang w:val="en-US"/>
        </w:rPr>
        <w:t xml:space="preserve"> RF </w:t>
      </w:r>
      <w:proofErr w:type="gramStart"/>
      <w:r w:rsidRPr="006A5B52">
        <w:rPr>
          <w:rFonts w:ascii="Times New Roman" w:hAnsi="Times New Roman"/>
          <w:sz w:val="24"/>
          <w:szCs w:val="24"/>
          <w:lang w:val="en-US"/>
        </w:rPr>
        <w:t>ot</w:t>
      </w:r>
      <w:proofErr w:type="gramEnd"/>
      <w:r w:rsidRPr="006A5B52">
        <w:rPr>
          <w:rFonts w:ascii="Times New Roman" w:hAnsi="Times New Roman"/>
          <w:sz w:val="24"/>
          <w:szCs w:val="24"/>
          <w:lang w:val="en-US"/>
        </w:rPr>
        <w:t xml:space="preserve"> 21.09.2022 № 647 «Ob </w:t>
      </w:r>
      <w:proofErr w:type="spellStart"/>
      <w:r w:rsidRPr="006A5B52">
        <w:rPr>
          <w:rFonts w:ascii="Times New Roman" w:hAnsi="Times New Roman"/>
          <w:sz w:val="24"/>
          <w:szCs w:val="24"/>
          <w:lang w:val="en-US"/>
        </w:rPr>
        <w:t>ob"yavlenii</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chastichnoj</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mobilizacii</w:t>
      </w:r>
      <w:proofErr w:type="spellEnd"/>
      <w:r w:rsidRPr="006A5B52">
        <w:rPr>
          <w:rFonts w:ascii="Times New Roman" w:hAnsi="Times New Roman"/>
          <w:sz w:val="24"/>
          <w:szCs w:val="24"/>
          <w:lang w:val="en-US"/>
        </w:rPr>
        <w:t xml:space="preserve"> v </w:t>
      </w:r>
      <w:proofErr w:type="spellStart"/>
      <w:r w:rsidRPr="006A5B52">
        <w:rPr>
          <w:rFonts w:ascii="Times New Roman" w:hAnsi="Times New Roman"/>
          <w:sz w:val="24"/>
          <w:szCs w:val="24"/>
          <w:lang w:val="en-US"/>
        </w:rPr>
        <w:t>Rossijskoj</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Federacii</w:t>
      </w:r>
      <w:proofErr w:type="spellEnd"/>
      <w:r w:rsidRPr="006A5B52">
        <w:rPr>
          <w:rFonts w:ascii="Times New Roman" w:hAnsi="Times New Roman"/>
          <w:sz w:val="24"/>
          <w:szCs w:val="24"/>
          <w:lang w:val="en-US"/>
        </w:rPr>
        <w:t xml:space="preserve">» // </w:t>
      </w:r>
      <w:proofErr w:type="spellStart"/>
      <w:r w:rsidRPr="006A5B52">
        <w:rPr>
          <w:rFonts w:ascii="Times New Roman" w:hAnsi="Times New Roman"/>
          <w:sz w:val="24"/>
          <w:szCs w:val="24"/>
          <w:lang w:val="en-US"/>
        </w:rPr>
        <w:t>Sobranie</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zakonodatel'stva</w:t>
      </w:r>
      <w:proofErr w:type="spellEnd"/>
      <w:r w:rsidRPr="006A5B52">
        <w:rPr>
          <w:rFonts w:ascii="Times New Roman" w:hAnsi="Times New Roman"/>
          <w:sz w:val="24"/>
          <w:szCs w:val="24"/>
          <w:lang w:val="en-US"/>
        </w:rPr>
        <w:t xml:space="preserve"> RF. 2022. </w:t>
      </w:r>
      <w:proofErr w:type="gramStart"/>
      <w:r w:rsidRPr="006A5B52">
        <w:rPr>
          <w:rFonts w:ascii="Times New Roman" w:hAnsi="Times New Roman"/>
          <w:sz w:val="24"/>
          <w:szCs w:val="24"/>
          <w:lang w:val="en-US"/>
        </w:rPr>
        <w:t>№ 39.</w:t>
      </w:r>
      <w:proofErr w:type="gramEnd"/>
      <w:r w:rsidRPr="006A5B52">
        <w:rPr>
          <w:rFonts w:ascii="Times New Roman" w:hAnsi="Times New Roman"/>
          <w:sz w:val="24"/>
          <w:szCs w:val="24"/>
          <w:lang w:val="en-US"/>
        </w:rPr>
        <w:t xml:space="preserve"> St. 6590.</w:t>
      </w:r>
    </w:p>
    <w:p w14:paraId="1C19A33B" w14:textId="3831DB13" w:rsidR="006A5B52" w:rsidRPr="006A5B52" w:rsidRDefault="006A5B52" w:rsidP="006A5B52">
      <w:pPr>
        <w:tabs>
          <w:tab w:val="left" w:pos="142"/>
          <w:tab w:val="left" w:pos="993"/>
        </w:tabs>
        <w:ind w:firstLine="709"/>
        <w:contextualSpacing/>
        <w:jc w:val="both"/>
        <w:rPr>
          <w:rFonts w:ascii="Times New Roman" w:hAnsi="Times New Roman"/>
          <w:sz w:val="24"/>
          <w:szCs w:val="24"/>
          <w:lang w:val="en-US"/>
        </w:rPr>
      </w:pPr>
      <w:r w:rsidRPr="006A5B52">
        <w:rPr>
          <w:rFonts w:ascii="Times New Roman" w:hAnsi="Times New Roman"/>
          <w:sz w:val="24"/>
          <w:szCs w:val="24"/>
          <w:lang w:val="en-US"/>
        </w:rPr>
        <w:t>3.</w:t>
      </w:r>
      <w:r w:rsidRPr="006A5B52">
        <w:rPr>
          <w:rFonts w:ascii="Times New Roman" w:hAnsi="Times New Roman"/>
          <w:sz w:val="24"/>
          <w:szCs w:val="24"/>
          <w:lang w:val="en-US"/>
        </w:rPr>
        <w:tab/>
      </w:r>
      <w:proofErr w:type="spellStart"/>
      <w:r w:rsidRPr="006A5B52">
        <w:rPr>
          <w:rFonts w:ascii="Times New Roman" w:hAnsi="Times New Roman"/>
          <w:sz w:val="24"/>
          <w:szCs w:val="24"/>
          <w:lang w:val="en-US"/>
        </w:rPr>
        <w:t>Chto</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pokazalo</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vskrytie</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chastichnoj</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mobilizacii</w:t>
      </w:r>
      <w:proofErr w:type="spellEnd"/>
      <w:r w:rsidRPr="006A5B52">
        <w:rPr>
          <w:rFonts w:ascii="Times New Roman" w:hAnsi="Times New Roman"/>
          <w:sz w:val="24"/>
          <w:szCs w:val="24"/>
          <w:lang w:val="en-US"/>
        </w:rPr>
        <w:t xml:space="preserve">? // </w:t>
      </w:r>
      <w:proofErr w:type="spellStart"/>
      <w:r w:rsidRPr="006A5B52">
        <w:rPr>
          <w:rFonts w:ascii="Times New Roman" w:hAnsi="Times New Roman"/>
          <w:sz w:val="24"/>
          <w:szCs w:val="24"/>
          <w:lang w:val="en-US"/>
        </w:rPr>
        <w:t>Ezhenedel'nik</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Zvezda</w:t>
      </w:r>
      <w:proofErr w:type="spellEnd"/>
      <w:r w:rsidRPr="006A5B52">
        <w:rPr>
          <w:rFonts w:ascii="Times New Roman" w:hAnsi="Times New Roman"/>
          <w:sz w:val="24"/>
          <w:szCs w:val="24"/>
          <w:lang w:val="en-US"/>
        </w:rPr>
        <w:t>» / URL: https://</w:t>
      </w:r>
      <w:r w:rsidRPr="006A5B52">
        <w:rPr>
          <w:rFonts w:ascii="Times New Roman" w:hAnsi="Times New Roman"/>
          <w:sz w:val="24"/>
          <w:szCs w:val="24"/>
          <w:lang w:val="en-US"/>
        </w:rPr>
        <w:t xml:space="preserve"> </w:t>
      </w:r>
      <w:r w:rsidRPr="006A5B52">
        <w:rPr>
          <w:rFonts w:ascii="Times New Roman" w:hAnsi="Times New Roman"/>
          <w:sz w:val="24"/>
          <w:szCs w:val="24"/>
          <w:lang w:val="en-US"/>
        </w:rPr>
        <w:t>.</w:t>
      </w:r>
      <w:proofErr w:type="spellStart"/>
      <w:r w:rsidRPr="006A5B52">
        <w:rPr>
          <w:rFonts w:ascii="Times New Roman" w:hAnsi="Times New Roman"/>
          <w:sz w:val="24"/>
          <w:szCs w:val="24"/>
          <w:lang w:val="en-US"/>
        </w:rPr>
        <w:t>ru</w:t>
      </w:r>
      <w:proofErr w:type="spellEnd"/>
      <w:r w:rsidRPr="006A5B52">
        <w:rPr>
          <w:rFonts w:ascii="Times New Roman" w:hAnsi="Times New Roman"/>
          <w:sz w:val="24"/>
          <w:szCs w:val="24"/>
          <w:lang w:val="en-US"/>
        </w:rPr>
        <w:t xml:space="preserve">/news/20221061024-irZ3X.html?ysclid=lu1get3q77396510387 (data </w:t>
      </w:r>
      <w:proofErr w:type="spellStart"/>
      <w:r w:rsidRPr="006A5B52">
        <w:rPr>
          <w:rFonts w:ascii="Times New Roman" w:hAnsi="Times New Roman"/>
          <w:sz w:val="24"/>
          <w:szCs w:val="24"/>
          <w:lang w:val="en-US"/>
        </w:rPr>
        <w:t>obrashcheniya</w:t>
      </w:r>
      <w:proofErr w:type="spellEnd"/>
      <w:r w:rsidRPr="006A5B52">
        <w:rPr>
          <w:rFonts w:ascii="Times New Roman" w:hAnsi="Times New Roman"/>
          <w:sz w:val="24"/>
          <w:szCs w:val="24"/>
          <w:lang w:val="en-US"/>
        </w:rPr>
        <w:t xml:space="preserve"> 21.03.2024).</w:t>
      </w:r>
    </w:p>
    <w:p w14:paraId="6B2B7B98" w14:textId="158D59AD" w:rsidR="006A5B52" w:rsidRPr="006A5B52" w:rsidRDefault="006A5B52" w:rsidP="006A5B52">
      <w:pPr>
        <w:tabs>
          <w:tab w:val="left" w:pos="142"/>
          <w:tab w:val="left" w:pos="993"/>
        </w:tabs>
        <w:ind w:firstLine="709"/>
        <w:contextualSpacing/>
        <w:jc w:val="both"/>
        <w:rPr>
          <w:rFonts w:ascii="Times New Roman" w:hAnsi="Times New Roman"/>
          <w:sz w:val="24"/>
          <w:szCs w:val="24"/>
        </w:rPr>
      </w:pPr>
      <w:r w:rsidRPr="006A5B52">
        <w:rPr>
          <w:rFonts w:ascii="Times New Roman" w:hAnsi="Times New Roman"/>
          <w:sz w:val="24"/>
          <w:szCs w:val="24"/>
          <w:lang w:val="en-US"/>
        </w:rPr>
        <w:t>4.</w:t>
      </w:r>
      <w:r w:rsidRPr="006A5B52">
        <w:rPr>
          <w:rFonts w:ascii="Times New Roman" w:hAnsi="Times New Roman"/>
          <w:sz w:val="24"/>
          <w:szCs w:val="24"/>
          <w:lang w:val="en-US"/>
        </w:rPr>
        <w:tab/>
      </w:r>
      <w:proofErr w:type="spellStart"/>
      <w:r w:rsidRPr="006A5B52">
        <w:rPr>
          <w:rFonts w:ascii="Times New Roman" w:hAnsi="Times New Roman"/>
          <w:sz w:val="24"/>
          <w:szCs w:val="24"/>
          <w:lang w:val="en-US"/>
        </w:rPr>
        <w:t>Poslanie</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Prezidenta</w:t>
      </w:r>
      <w:proofErr w:type="spellEnd"/>
      <w:r w:rsidRPr="006A5B52">
        <w:rPr>
          <w:rFonts w:ascii="Times New Roman" w:hAnsi="Times New Roman"/>
          <w:sz w:val="24"/>
          <w:szCs w:val="24"/>
          <w:lang w:val="en-US"/>
        </w:rPr>
        <w:t xml:space="preserve"> RF </w:t>
      </w:r>
      <w:proofErr w:type="spellStart"/>
      <w:r w:rsidRPr="006A5B52">
        <w:rPr>
          <w:rFonts w:ascii="Times New Roman" w:hAnsi="Times New Roman"/>
          <w:sz w:val="24"/>
          <w:szCs w:val="24"/>
          <w:lang w:val="en-US"/>
        </w:rPr>
        <w:t>Federal'nomu</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Sobraniyu</w:t>
      </w:r>
      <w:proofErr w:type="spellEnd"/>
      <w:r w:rsidRPr="006A5B52">
        <w:rPr>
          <w:rFonts w:ascii="Times New Roman" w:hAnsi="Times New Roman"/>
          <w:sz w:val="24"/>
          <w:szCs w:val="24"/>
          <w:lang w:val="en-US"/>
        </w:rPr>
        <w:t xml:space="preserve"> </w:t>
      </w:r>
      <w:proofErr w:type="gramStart"/>
      <w:r w:rsidRPr="006A5B52">
        <w:rPr>
          <w:rFonts w:ascii="Times New Roman" w:hAnsi="Times New Roman"/>
          <w:sz w:val="24"/>
          <w:szCs w:val="24"/>
          <w:lang w:val="en-US"/>
        </w:rPr>
        <w:t>ot</w:t>
      </w:r>
      <w:proofErr w:type="gramEnd"/>
      <w:r w:rsidRPr="006A5B52">
        <w:rPr>
          <w:rFonts w:ascii="Times New Roman" w:hAnsi="Times New Roman"/>
          <w:sz w:val="24"/>
          <w:szCs w:val="24"/>
          <w:lang w:val="en-US"/>
        </w:rPr>
        <w:t xml:space="preserve"> 29.02.2024 // </w:t>
      </w:r>
      <w:proofErr w:type="spellStart"/>
      <w:r w:rsidRPr="006A5B52">
        <w:rPr>
          <w:rFonts w:ascii="Times New Roman" w:hAnsi="Times New Roman"/>
          <w:sz w:val="24"/>
          <w:szCs w:val="24"/>
          <w:lang w:val="en-US"/>
        </w:rPr>
        <w:t>Rossijskaya</w:t>
      </w:r>
      <w:proofErr w:type="spellEnd"/>
      <w:r w:rsidRPr="006A5B52">
        <w:rPr>
          <w:rFonts w:ascii="Times New Roman" w:hAnsi="Times New Roman"/>
          <w:sz w:val="24"/>
          <w:szCs w:val="24"/>
          <w:lang w:val="en-US"/>
        </w:rPr>
        <w:t xml:space="preserve"> </w:t>
      </w:r>
      <w:proofErr w:type="spellStart"/>
      <w:r w:rsidRPr="006A5B52">
        <w:rPr>
          <w:rFonts w:ascii="Times New Roman" w:hAnsi="Times New Roman"/>
          <w:sz w:val="24"/>
          <w:szCs w:val="24"/>
          <w:lang w:val="en-US"/>
        </w:rPr>
        <w:t>gazeta</w:t>
      </w:r>
      <w:proofErr w:type="spellEnd"/>
      <w:r w:rsidRPr="006A5B52">
        <w:rPr>
          <w:rFonts w:ascii="Times New Roman" w:hAnsi="Times New Roman"/>
          <w:sz w:val="24"/>
          <w:szCs w:val="24"/>
          <w:lang w:val="en-US"/>
        </w:rPr>
        <w:t xml:space="preserve">. </w:t>
      </w:r>
      <w:r w:rsidRPr="006A5B52">
        <w:rPr>
          <w:rFonts w:ascii="Times New Roman" w:hAnsi="Times New Roman"/>
          <w:sz w:val="24"/>
          <w:szCs w:val="24"/>
        </w:rPr>
        <w:t>2024. №</w:t>
      </w:r>
      <w:r>
        <w:rPr>
          <w:rFonts w:ascii="Times New Roman" w:hAnsi="Times New Roman"/>
          <w:sz w:val="24"/>
          <w:szCs w:val="24"/>
        </w:rPr>
        <w:t> </w:t>
      </w:r>
      <w:r w:rsidRPr="006A5B52">
        <w:rPr>
          <w:rFonts w:ascii="Times New Roman" w:hAnsi="Times New Roman"/>
          <w:sz w:val="24"/>
          <w:szCs w:val="24"/>
        </w:rPr>
        <w:t>46.</w:t>
      </w:r>
    </w:p>
    <w:sectPr w:rsidR="006A5B52" w:rsidRPr="006A5B52" w:rsidSect="006A5B52">
      <w:footerReference w:type="default" r:id="rId9"/>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82017" w14:textId="77777777" w:rsidR="002B01BF" w:rsidRDefault="002B01BF">
      <w:r>
        <w:separator/>
      </w:r>
    </w:p>
  </w:endnote>
  <w:endnote w:type="continuationSeparator" w:id="0">
    <w:p w14:paraId="339B6F54" w14:textId="77777777" w:rsidR="002B01BF" w:rsidRDefault="002B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00000" w14:textId="77777777" w:rsidR="004B005C" w:rsidRDefault="004B005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BCF9C" w14:textId="77777777" w:rsidR="002B01BF" w:rsidRDefault="002B01BF">
      <w:r>
        <w:separator/>
      </w:r>
    </w:p>
  </w:footnote>
  <w:footnote w:type="continuationSeparator" w:id="0">
    <w:p w14:paraId="7514041C" w14:textId="77777777" w:rsidR="002B01BF" w:rsidRDefault="002B0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E579F"/>
    <w:multiLevelType w:val="multilevel"/>
    <w:tmpl w:val="5CF6BC0E"/>
    <w:lvl w:ilvl="0">
      <w:start w:val="1"/>
      <w:numFmt w:val="decimal"/>
      <w:lvlText w:val="%1."/>
      <w:lvlJc w:val="left"/>
      <w:pPr>
        <w:ind w:left="1823" w:hanging="405"/>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4B005C"/>
    <w:rsid w:val="00063786"/>
    <w:rsid w:val="00076265"/>
    <w:rsid w:val="00160FC7"/>
    <w:rsid w:val="00173067"/>
    <w:rsid w:val="001B69BD"/>
    <w:rsid w:val="00243D13"/>
    <w:rsid w:val="00256001"/>
    <w:rsid w:val="00293647"/>
    <w:rsid w:val="002A0329"/>
    <w:rsid w:val="002B01BF"/>
    <w:rsid w:val="00376258"/>
    <w:rsid w:val="00387DD3"/>
    <w:rsid w:val="003A477A"/>
    <w:rsid w:val="00414093"/>
    <w:rsid w:val="004622FB"/>
    <w:rsid w:val="004B005C"/>
    <w:rsid w:val="004D2823"/>
    <w:rsid w:val="0055727E"/>
    <w:rsid w:val="0059084A"/>
    <w:rsid w:val="005C1D35"/>
    <w:rsid w:val="005D36AE"/>
    <w:rsid w:val="006302F2"/>
    <w:rsid w:val="00685DD0"/>
    <w:rsid w:val="006A1FFF"/>
    <w:rsid w:val="006A5B52"/>
    <w:rsid w:val="006F07F3"/>
    <w:rsid w:val="00702483"/>
    <w:rsid w:val="007B5453"/>
    <w:rsid w:val="007C1F95"/>
    <w:rsid w:val="007D20C1"/>
    <w:rsid w:val="007F033C"/>
    <w:rsid w:val="0090094F"/>
    <w:rsid w:val="009679ED"/>
    <w:rsid w:val="009B5225"/>
    <w:rsid w:val="009B60B4"/>
    <w:rsid w:val="00A8180B"/>
    <w:rsid w:val="00B171B9"/>
    <w:rsid w:val="00B22EE3"/>
    <w:rsid w:val="00BB1984"/>
    <w:rsid w:val="00C2438A"/>
    <w:rsid w:val="00D3274D"/>
    <w:rsid w:val="00D927E9"/>
    <w:rsid w:val="00DB716B"/>
    <w:rsid w:val="00DF1E82"/>
    <w:rsid w:val="00F77A0F"/>
    <w:rsid w:val="00F8688B"/>
    <w:rsid w:val="00FA7C25"/>
    <w:rsid w:val="00FD0905"/>
    <w:rsid w:val="00FF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3">
    <w:name w:val="List Paragraph"/>
    <w:basedOn w:val="a"/>
    <w:link w:val="a4"/>
    <w:pPr>
      <w:ind w:left="720"/>
      <w:contextualSpacing/>
    </w:pPr>
    <w:rPr>
      <w:rFonts w:ascii="Times New Roman" w:hAnsi="Times New Roman"/>
      <w:sz w:val="24"/>
    </w:rPr>
  </w:style>
  <w:style w:type="character" w:customStyle="1" w:styleId="a4">
    <w:name w:val="Абзац списка Знак"/>
    <w:basedOn w:val="1"/>
    <w:link w:val="a3"/>
    <w:rPr>
      <w:rFonts w:ascii="Times New Roman" w:hAnsi="Times New Roman"/>
      <w:sz w:val="24"/>
    </w:rPr>
  </w:style>
  <w:style w:type="paragraph" w:customStyle="1" w:styleId="13">
    <w:name w:val="Номер страницы1"/>
    <w:basedOn w:val="12"/>
    <w:link w:val="a5"/>
  </w:style>
  <w:style w:type="character" w:styleId="a5">
    <w:name w:val="page number"/>
    <w:basedOn w:val="a0"/>
    <w:link w:val="13"/>
  </w:style>
  <w:style w:type="paragraph" w:customStyle="1" w:styleId="14">
    <w:name w:val="Гиперссылка1"/>
    <w:basedOn w:val="12"/>
    <w:link w:val="a6"/>
    <w:rPr>
      <w:color w:val="0000FF"/>
      <w:u w:val="single"/>
    </w:rPr>
  </w:style>
  <w:style w:type="character" w:styleId="a6">
    <w:name w:val="Hyperlink"/>
    <w:basedOn w:val="a0"/>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7">
    <w:name w:val="footer"/>
    <w:basedOn w:val="a"/>
    <w:link w:val="a8"/>
    <w:pPr>
      <w:tabs>
        <w:tab w:val="center" w:pos="4677"/>
        <w:tab w:val="right" w:pos="9355"/>
      </w:tabs>
    </w:pPr>
    <w:rPr>
      <w:rFonts w:ascii="Times New Roman" w:hAnsi="Times New Roman"/>
      <w:sz w:val="24"/>
    </w:rPr>
  </w:style>
  <w:style w:type="character" w:customStyle="1" w:styleId="a8">
    <w:name w:val="Нижний колонтитул Знак"/>
    <w:basedOn w:val="1"/>
    <w:link w:val="a7"/>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Название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23">
    <w:name w:val="Основной текст (2)_"/>
    <w:basedOn w:val="a0"/>
    <w:link w:val="24"/>
    <w:rsid w:val="006302F2"/>
    <w:rPr>
      <w:rFonts w:ascii="Times New Roman" w:hAnsi="Times New Roman"/>
      <w:sz w:val="23"/>
      <w:szCs w:val="23"/>
      <w:shd w:val="clear" w:color="auto" w:fill="FFFFFF"/>
    </w:rPr>
  </w:style>
  <w:style w:type="character" w:customStyle="1" w:styleId="43">
    <w:name w:val="Основной текст (4)_"/>
    <w:basedOn w:val="a0"/>
    <w:rsid w:val="006302F2"/>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44">
    <w:name w:val="Основной текст (4)"/>
    <w:basedOn w:val="43"/>
    <w:rsid w:val="006302F2"/>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53">
    <w:name w:val="Основной текст (5)_"/>
    <w:basedOn w:val="a0"/>
    <w:link w:val="54"/>
    <w:rsid w:val="006302F2"/>
    <w:rPr>
      <w:rFonts w:ascii="Times New Roman" w:hAnsi="Times New Roman"/>
      <w:sz w:val="19"/>
      <w:szCs w:val="19"/>
      <w:shd w:val="clear" w:color="auto" w:fill="FFFFFF"/>
    </w:rPr>
  </w:style>
  <w:style w:type="character" w:customStyle="1" w:styleId="ad">
    <w:name w:val="Основной текст_"/>
    <w:basedOn w:val="a0"/>
    <w:link w:val="17"/>
    <w:rsid w:val="006302F2"/>
    <w:rPr>
      <w:rFonts w:ascii="Times New Roman" w:hAnsi="Times New Roman"/>
      <w:sz w:val="23"/>
      <w:szCs w:val="23"/>
      <w:shd w:val="clear" w:color="auto" w:fill="FFFFFF"/>
    </w:rPr>
  </w:style>
  <w:style w:type="paragraph" w:customStyle="1" w:styleId="24">
    <w:name w:val="Основной текст (2)"/>
    <w:basedOn w:val="a"/>
    <w:link w:val="23"/>
    <w:rsid w:val="006302F2"/>
    <w:pPr>
      <w:shd w:val="clear" w:color="auto" w:fill="FFFFFF"/>
      <w:spacing w:after="360" w:line="0" w:lineRule="atLeast"/>
      <w:jc w:val="both"/>
    </w:pPr>
    <w:rPr>
      <w:rFonts w:ascii="Times New Roman" w:hAnsi="Times New Roman"/>
      <w:sz w:val="23"/>
      <w:szCs w:val="23"/>
    </w:rPr>
  </w:style>
  <w:style w:type="paragraph" w:customStyle="1" w:styleId="54">
    <w:name w:val="Основной текст (5)"/>
    <w:basedOn w:val="a"/>
    <w:link w:val="53"/>
    <w:rsid w:val="006302F2"/>
    <w:pPr>
      <w:shd w:val="clear" w:color="auto" w:fill="FFFFFF"/>
      <w:spacing w:after="240" w:line="235" w:lineRule="exact"/>
      <w:jc w:val="both"/>
    </w:pPr>
    <w:rPr>
      <w:rFonts w:ascii="Times New Roman" w:hAnsi="Times New Roman"/>
      <w:sz w:val="19"/>
      <w:szCs w:val="19"/>
    </w:rPr>
  </w:style>
  <w:style w:type="paragraph" w:customStyle="1" w:styleId="17">
    <w:name w:val="Основной текст1"/>
    <w:basedOn w:val="a"/>
    <w:link w:val="ad"/>
    <w:rsid w:val="006302F2"/>
    <w:pPr>
      <w:shd w:val="clear" w:color="auto" w:fill="FFFFFF"/>
      <w:spacing w:before="600" w:line="413" w:lineRule="exact"/>
      <w:ind w:hanging="560"/>
      <w:jc w:val="both"/>
    </w:pPr>
    <w:rPr>
      <w:rFonts w:ascii="Times New Roman" w:hAnsi="Times New Roman"/>
      <w:sz w:val="23"/>
      <w:szCs w:val="23"/>
    </w:rPr>
  </w:style>
  <w:style w:type="paragraph" w:customStyle="1" w:styleId="Default">
    <w:name w:val="Default"/>
    <w:rsid w:val="00FA7C25"/>
    <w:pPr>
      <w:autoSpaceDE w:val="0"/>
      <w:autoSpaceDN w:val="0"/>
      <w:adjustRightInd w:val="0"/>
    </w:pPr>
    <w:rPr>
      <w:rFonts w:ascii="Times New Roman" w:eastAsiaTheme="minorHAnsi"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3">
    <w:name w:val="List Paragraph"/>
    <w:basedOn w:val="a"/>
    <w:link w:val="a4"/>
    <w:pPr>
      <w:ind w:left="720"/>
      <w:contextualSpacing/>
    </w:pPr>
    <w:rPr>
      <w:rFonts w:ascii="Times New Roman" w:hAnsi="Times New Roman"/>
      <w:sz w:val="24"/>
    </w:rPr>
  </w:style>
  <w:style w:type="character" w:customStyle="1" w:styleId="a4">
    <w:name w:val="Абзац списка Знак"/>
    <w:basedOn w:val="1"/>
    <w:link w:val="a3"/>
    <w:rPr>
      <w:rFonts w:ascii="Times New Roman" w:hAnsi="Times New Roman"/>
      <w:sz w:val="24"/>
    </w:rPr>
  </w:style>
  <w:style w:type="paragraph" w:customStyle="1" w:styleId="13">
    <w:name w:val="Номер страницы1"/>
    <w:basedOn w:val="12"/>
    <w:link w:val="a5"/>
  </w:style>
  <w:style w:type="character" w:styleId="a5">
    <w:name w:val="page number"/>
    <w:basedOn w:val="a0"/>
    <w:link w:val="13"/>
  </w:style>
  <w:style w:type="paragraph" w:customStyle="1" w:styleId="14">
    <w:name w:val="Гиперссылка1"/>
    <w:basedOn w:val="12"/>
    <w:link w:val="a6"/>
    <w:rPr>
      <w:color w:val="0000FF"/>
      <w:u w:val="single"/>
    </w:rPr>
  </w:style>
  <w:style w:type="character" w:styleId="a6">
    <w:name w:val="Hyperlink"/>
    <w:basedOn w:val="a0"/>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7">
    <w:name w:val="footer"/>
    <w:basedOn w:val="a"/>
    <w:link w:val="a8"/>
    <w:pPr>
      <w:tabs>
        <w:tab w:val="center" w:pos="4677"/>
        <w:tab w:val="right" w:pos="9355"/>
      </w:tabs>
    </w:pPr>
    <w:rPr>
      <w:rFonts w:ascii="Times New Roman" w:hAnsi="Times New Roman"/>
      <w:sz w:val="24"/>
    </w:rPr>
  </w:style>
  <w:style w:type="character" w:customStyle="1" w:styleId="a8">
    <w:name w:val="Нижний колонтитул Знак"/>
    <w:basedOn w:val="1"/>
    <w:link w:val="a7"/>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Название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23">
    <w:name w:val="Основной текст (2)_"/>
    <w:basedOn w:val="a0"/>
    <w:link w:val="24"/>
    <w:rsid w:val="006302F2"/>
    <w:rPr>
      <w:rFonts w:ascii="Times New Roman" w:hAnsi="Times New Roman"/>
      <w:sz w:val="23"/>
      <w:szCs w:val="23"/>
      <w:shd w:val="clear" w:color="auto" w:fill="FFFFFF"/>
    </w:rPr>
  </w:style>
  <w:style w:type="character" w:customStyle="1" w:styleId="43">
    <w:name w:val="Основной текст (4)_"/>
    <w:basedOn w:val="a0"/>
    <w:rsid w:val="006302F2"/>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44">
    <w:name w:val="Основной текст (4)"/>
    <w:basedOn w:val="43"/>
    <w:rsid w:val="006302F2"/>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53">
    <w:name w:val="Основной текст (5)_"/>
    <w:basedOn w:val="a0"/>
    <w:link w:val="54"/>
    <w:rsid w:val="006302F2"/>
    <w:rPr>
      <w:rFonts w:ascii="Times New Roman" w:hAnsi="Times New Roman"/>
      <w:sz w:val="19"/>
      <w:szCs w:val="19"/>
      <w:shd w:val="clear" w:color="auto" w:fill="FFFFFF"/>
    </w:rPr>
  </w:style>
  <w:style w:type="character" w:customStyle="1" w:styleId="ad">
    <w:name w:val="Основной текст_"/>
    <w:basedOn w:val="a0"/>
    <w:link w:val="17"/>
    <w:rsid w:val="006302F2"/>
    <w:rPr>
      <w:rFonts w:ascii="Times New Roman" w:hAnsi="Times New Roman"/>
      <w:sz w:val="23"/>
      <w:szCs w:val="23"/>
      <w:shd w:val="clear" w:color="auto" w:fill="FFFFFF"/>
    </w:rPr>
  </w:style>
  <w:style w:type="paragraph" w:customStyle="1" w:styleId="24">
    <w:name w:val="Основной текст (2)"/>
    <w:basedOn w:val="a"/>
    <w:link w:val="23"/>
    <w:rsid w:val="006302F2"/>
    <w:pPr>
      <w:shd w:val="clear" w:color="auto" w:fill="FFFFFF"/>
      <w:spacing w:after="360" w:line="0" w:lineRule="atLeast"/>
      <w:jc w:val="both"/>
    </w:pPr>
    <w:rPr>
      <w:rFonts w:ascii="Times New Roman" w:hAnsi="Times New Roman"/>
      <w:sz w:val="23"/>
      <w:szCs w:val="23"/>
    </w:rPr>
  </w:style>
  <w:style w:type="paragraph" w:customStyle="1" w:styleId="54">
    <w:name w:val="Основной текст (5)"/>
    <w:basedOn w:val="a"/>
    <w:link w:val="53"/>
    <w:rsid w:val="006302F2"/>
    <w:pPr>
      <w:shd w:val="clear" w:color="auto" w:fill="FFFFFF"/>
      <w:spacing w:after="240" w:line="235" w:lineRule="exact"/>
      <w:jc w:val="both"/>
    </w:pPr>
    <w:rPr>
      <w:rFonts w:ascii="Times New Roman" w:hAnsi="Times New Roman"/>
      <w:sz w:val="19"/>
      <w:szCs w:val="19"/>
    </w:rPr>
  </w:style>
  <w:style w:type="paragraph" w:customStyle="1" w:styleId="17">
    <w:name w:val="Основной текст1"/>
    <w:basedOn w:val="a"/>
    <w:link w:val="ad"/>
    <w:rsid w:val="006302F2"/>
    <w:pPr>
      <w:shd w:val="clear" w:color="auto" w:fill="FFFFFF"/>
      <w:spacing w:before="600" w:line="413" w:lineRule="exact"/>
      <w:ind w:hanging="560"/>
      <w:jc w:val="both"/>
    </w:pPr>
    <w:rPr>
      <w:rFonts w:ascii="Times New Roman" w:hAnsi="Times New Roman"/>
      <w:sz w:val="23"/>
      <w:szCs w:val="23"/>
    </w:rPr>
  </w:style>
  <w:style w:type="paragraph" w:customStyle="1" w:styleId="Default">
    <w:name w:val="Default"/>
    <w:rsid w:val="00FA7C25"/>
    <w:pPr>
      <w:autoSpaceDE w:val="0"/>
      <w:autoSpaceDN w:val="0"/>
      <w:adjustRightInd w:val="0"/>
    </w:pPr>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vezdaweekly.ru/news/20221061024-irZ3X.html?ysclid=lu1get3q7739651038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5</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cp:lastModifiedBy>
  <cp:revision>15</cp:revision>
  <dcterms:created xsi:type="dcterms:W3CDTF">2024-04-08T08:07:00Z</dcterms:created>
  <dcterms:modified xsi:type="dcterms:W3CDTF">2024-06-27T21:23:00Z</dcterms:modified>
</cp:coreProperties>
</file>