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6BF" w:rsidRPr="007A34F9" w:rsidRDefault="007416BF" w:rsidP="007A34F9">
      <w:pPr>
        <w:pStyle w:val="4"/>
        <w:shd w:val="clear" w:color="auto" w:fill="auto"/>
        <w:spacing w:after="0" w:line="240" w:lineRule="auto"/>
        <w:jc w:val="left"/>
        <w:rPr>
          <w:spacing w:val="-4"/>
          <w:sz w:val="24"/>
          <w:szCs w:val="24"/>
        </w:rPr>
      </w:pPr>
      <w:r w:rsidRPr="007A34F9">
        <w:rPr>
          <w:spacing w:val="-4"/>
          <w:sz w:val="24"/>
          <w:szCs w:val="24"/>
        </w:rPr>
        <w:t>УДК 81-114</w:t>
      </w:r>
    </w:p>
    <w:p w:rsidR="007416BF" w:rsidRPr="007A34F9" w:rsidRDefault="007416BF" w:rsidP="007A34F9">
      <w:pPr>
        <w:jc w:val="both"/>
        <w:rPr>
          <w:spacing w:val="-4"/>
          <w:sz w:val="24"/>
          <w:szCs w:val="24"/>
        </w:rPr>
      </w:pPr>
    </w:p>
    <w:p w:rsidR="007416BF" w:rsidRPr="007A34F9" w:rsidRDefault="007416BF" w:rsidP="007A34F9">
      <w:pPr>
        <w:jc w:val="both"/>
        <w:rPr>
          <w:b/>
          <w:spacing w:val="-4"/>
          <w:sz w:val="24"/>
          <w:szCs w:val="24"/>
        </w:rPr>
      </w:pPr>
      <w:r w:rsidRPr="007A34F9">
        <w:rPr>
          <w:b/>
          <w:spacing w:val="-4"/>
          <w:sz w:val="24"/>
          <w:szCs w:val="24"/>
        </w:rPr>
        <w:t xml:space="preserve">Г.Ю. </w:t>
      </w:r>
      <w:proofErr w:type="spellStart"/>
      <w:r w:rsidRPr="007A34F9">
        <w:rPr>
          <w:b/>
          <w:spacing w:val="-4"/>
          <w:sz w:val="24"/>
          <w:szCs w:val="24"/>
        </w:rPr>
        <w:t>Т</w:t>
      </w:r>
      <w:r w:rsidR="007A34F9" w:rsidRPr="007A34F9">
        <w:rPr>
          <w:b/>
          <w:spacing w:val="-4"/>
          <w:sz w:val="24"/>
          <w:szCs w:val="24"/>
        </w:rPr>
        <w:t>имошенкова</w:t>
      </w:r>
      <w:proofErr w:type="spellEnd"/>
    </w:p>
    <w:p w:rsidR="007416BF" w:rsidRPr="007A34F9" w:rsidRDefault="007A34F9" w:rsidP="007A34F9">
      <w:pPr>
        <w:rPr>
          <w:i/>
          <w:spacing w:val="-4"/>
          <w:sz w:val="24"/>
          <w:szCs w:val="24"/>
        </w:rPr>
      </w:pPr>
      <w:r w:rsidRPr="007A34F9">
        <w:rPr>
          <w:i/>
          <w:spacing w:val="-4"/>
          <w:sz w:val="24"/>
          <w:szCs w:val="24"/>
        </w:rPr>
        <w:t>Военная академия, g.timoshenckova@yandex.ru</w:t>
      </w:r>
    </w:p>
    <w:p w:rsidR="007416BF" w:rsidRPr="007A34F9" w:rsidRDefault="007416BF" w:rsidP="007A34F9">
      <w:pPr>
        <w:jc w:val="both"/>
        <w:rPr>
          <w:b/>
          <w:spacing w:val="-4"/>
          <w:sz w:val="24"/>
          <w:szCs w:val="24"/>
        </w:rPr>
      </w:pPr>
    </w:p>
    <w:p w:rsidR="007A34F9" w:rsidRPr="007A34F9" w:rsidRDefault="00B119B6" w:rsidP="007A34F9">
      <w:pPr>
        <w:jc w:val="both"/>
        <w:rPr>
          <w:b/>
          <w:sz w:val="24"/>
          <w:szCs w:val="24"/>
        </w:rPr>
      </w:pPr>
      <w:r w:rsidRPr="007A34F9">
        <w:rPr>
          <w:b/>
          <w:sz w:val="24"/>
          <w:szCs w:val="24"/>
        </w:rPr>
        <w:t>АСПЕКТЫ ЛИЧНОСТНО-ОРИЕНТИРОВАННОГО СОДЕРЖАНИЯ</w:t>
      </w:r>
      <w:r w:rsidR="007A34F9" w:rsidRPr="007A34F9">
        <w:rPr>
          <w:b/>
          <w:sz w:val="24"/>
          <w:szCs w:val="24"/>
        </w:rPr>
        <w:t xml:space="preserve"> </w:t>
      </w:r>
    </w:p>
    <w:p w:rsidR="007A34F9" w:rsidRPr="007A34F9" w:rsidRDefault="00B119B6" w:rsidP="007A34F9">
      <w:pPr>
        <w:jc w:val="both"/>
        <w:rPr>
          <w:b/>
          <w:sz w:val="24"/>
          <w:szCs w:val="24"/>
        </w:rPr>
      </w:pPr>
      <w:r w:rsidRPr="007A34F9">
        <w:rPr>
          <w:b/>
          <w:sz w:val="24"/>
          <w:szCs w:val="24"/>
        </w:rPr>
        <w:t xml:space="preserve">ОБРАЗОВАНИЯ В ПРЕПОДАВАНИИ РУССКОГО ЯЗЫКА </w:t>
      </w:r>
    </w:p>
    <w:p w:rsidR="00C704FA" w:rsidRPr="007A34F9" w:rsidRDefault="00B119B6" w:rsidP="007A34F9">
      <w:pPr>
        <w:jc w:val="both"/>
        <w:rPr>
          <w:b/>
          <w:sz w:val="24"/>
          <w:szCs w:val="24"/>
        </w:rPr>
      </w:pPr>
      <w:r w:rsidRPr="007A34F9">
        <w:rPr>
          <w:b/>
          <w:sz w:val="24"/>
          <w:szCs w:val="24"/>
        </w:rPr>
        <w:t>ИНОСТРАННЫМ ВОЕННОСЛУЖАЩИМ</w:t>
      </w:r>
    </w:p>
    <w:p w:rsidR="00887790" w:rsidRDefault="00887790" w:rsidP="007A34F9">
      <w:pPr>
        <w:ind w:firstLine="709"/>
        <w:jc w:val="both"/>
        <w:rPr>
          <w:sz w:val="24"/>
          <w:szCs w:val="24"/>
        </w:rPr>
      </w:pPr>
    </w:p>
    <w:p w:rsidR="00887790" w:rsidRPr="00887790" w:rsidRDefault="002E3BA6" w:rsidP="007A34F9">
      <w:pPr>
        <w:jc w:val="both"/>
        <w:rPr>
          <w:b/>
        </w:rPr>
      </w:pPr>
      <w:r w:rsidRPr="008C6655">
        <w:rPr>
          <w:b/>
          <w:color w:val="000000"/>
        </w:rPr>
        <w:t xml:space="preserve">В статье Г.Ю. </w:t>
      </w:r>
      <w:proofErr w:type="spellStart"/>
      <w:r w:rsidRPr="008C6655">
        <w:rPr>
          <w:b/>
          <w:color w:val="000000"/>
        </w:rPr>
        <w:t>Тимошенковой</w:t>
      </w:r>
      <w:proofErr w:type="spellEnd"/>
      <w:r w:rsidRPr="008C6655">
        <w:rPr>
          <w:b/>
        </w:rPr>
        <w:t xml:space="preserve"> «Аспекты личностно-ориентированного содержания образования в преподавании русского языка иностранным военнослужащим»</w:t>
      </w:r>
      <w:r w:rsidR="008C6655" w:rsidRPr="008C6655">
        <w:rPr>
          <w:b/>
        </w:rPr>
        <w:t xml:space="preserve"> характеризуется </w:t>
      </w:r>
      <w:proofErr w:type="spellStart"/>
      <w:r w:rsidR="008C6655" w:rsidRPr="008C6655">
        <w:rPr>
          <w:b/>
        </w:rPr>
        <w:t>деятельностный</w:t>
      </w:r>
      <w:proofErr w:type="spellEnd"/>
      <w:r w:rsidR="008C6655" w:rsidRPr="008C6655">
        <w:rPr>
          <w:b/>
        </w:rPr>
        <w:t xml:space="preserve"> подход к организации учебной работы с </w:t>
      </w:r>
      <w:proofErr w:type="gramStart"/>
      <w:r w:rsidR="008C6655" w:rsidRPr="008C6655">
        <w:rPr>
          <w:b/>
        </w:rPr>
        <w:t>обучающимися</w:t>
      </w:r>
      <w:proofErr w:type="gramEnd"/>
      <w:r w:rsidR="008C6655" w:rsidRPr="008C6655">
        <w:rPr>
          <w:b/>
        </w:rPr>
        <w:t xml:space="preserve"> из стран дальнего зарубежья.</w:t>
      </w:r>
      <w:r w:rsidR="008C6655">
        <w:rPr>
          <w:b/>
        </w:rPr>
        <w:t xml:space="preserve"> Описаны </w:t>
      </w:r>
      <w:r w:rsidR="008C6655" w:rsidRPr="008C6655">
        <w:rPr>
          <w:b/>
        </w:rPr>
        <w:t>три вида деятельности (предметной, индивидуальной</w:t>
      </w:r>
      <w:r w:rsidR="008C6655">
        <w:rPr>
          <w:b/>
        </w:rPr>
        <w:t xml:space="preserve"> </w:t>
      </w:r>
      <w:r w:rsidR="008C6655" w:rsidRPr="008C6655">
        <w:rPr>
          <w:b/>
        </w:rPr>
        <w:t>и преподавательской)</w:t>
      </w:r>
      <w:r w:rsidR="008C6655">
        <w:rPr>
          <w:b/>
        </w:rPr>
        <w:t xml:space="preserve">, подчеркивается важность </w:t>
      </w:r>
      <w:r w:rsidR="008C6655" w:rsidRPr="008C6655">
        <w:rPr>
          <w:b/>
        </w:rPr>
        <w:t>перехода от пассивной деятельности обучающегося по освоению учебного предмета к внутреннему личностному убеждению о важности и успешности обучения.</w:t>
      </w:r>
      <w:r w:rsidR="008C6655">
        <w:rPr>
          <w:b/>
        </w:rPr>
        <w:t xml:space="preserve"> </w:t>
      </w:r>
      <w:proofErr w:type="gramStart"/>
      <w:r w:rsidR="008C6655" w:rsidRPr="008C6655">
        <w:rPr>
          <w:b/>
        </w:rPr>
        <w:t xml:space="preserve">Отмечаются характерные черты </w:t>
      </w:r>
      <w:r w:rsidR="008C6655">
        <w:rPr>
          <w:b/>
        </w:rPr>
        <w:t xml:space="preserve">необходимого </w:t>
      </w:r>
      <w:r w:rsidR="008C6655" w:rsidRPr="008C6655">
        <w:rPr>
          <w:b/>
        </w:rPr>
        <w:t>этапа рефлексии</w:t>
      </w:r>
      <w:r w:rsidR="008C6655">
        <w:rPr>
          <w:b/>
        </w:rPr>
        <w:t>, наблюдающ</w:t>
      </w:r>
      <w:r w:rsidR="008C6655" w:rsidRPr="008C6655">
        <w:rPr>
          <w:b/>
        </w:rPr>
        <w:t>е</w:t>
      </w:r>
      <w:r w:rsidR="008C6655">
        <w:rPr>
          <w:b/>
        </w:rPr>
        <w:t>го</w:t>
      </w:r>
      <w:r w:rsidR="008C6655" w:rsidRPr="008C6655">
        <w:rPr>
          <w:b/>
        </w:rPr>
        <w:t xml:space="preserve">ся у иностранных обучающихся в процессе изучения </w:t>
      </w:r>
      <w:r w:rsidR="005227F1">
        <w:rPr>
          <w:b/>
        </w:rPr>
        <w:t xml:space="preserve">русского языка как иностранного, такие как взаимосвязь </w:t>
      </w:r>
      <w:r w:rsidR="005227F1" w:rsidRPr="005227F1">
        <w:rPr>
          <w:b/>
        </w:rPr>
        <w:t>рефлексии</w:t>
      </w:r>
      <w:r w:rsidR="008C6655" w:rsidRPr="005227F1">
        <w:rPr>
          <w:b/>
        </w:rPr>
        <w:t xml:space="preserve"> </w:t>
      </w:r>
      <w:r w:rsidR="005227F1">
        <w:rPr>
          <w:b/>
        </w:rPr>
        <w:t>и  целеполагания</w:t>
      </w:r>
      <w:r w:rsidR="005227F1" w:rsidRPr="005227F1">
        <w:rPr>
          <w:b/>
        </w:rPr>
        <w:t>, когда рефлексия становится способом достижения поставленных целей обучения.</w:t>
      </w:r>
      <w:proofErr w:type="gramEnd"/>
      <w:r w:rsidR="005227F1" w:rsidRPr="005227F1">
        <w:rPr>
          <w:b/>
        </w:rPr>
        <w:t xml:space="preserve"> </w:t>
      </w:r>
      <w:r w:rsidR="005227F1">
        <w:rPr>
          <w:b/>
        </w:rPr>
        <w:t xml:space="preserve">Делается вывод о том, что </w:t>
      </w:r>
      <w:r w:rsidR="005227F1" w:rsidRPr="005227F1">
        <w:rPr>
          <w:b/>
        </w:rPr>
        <w:t xml:space="preserve">центральной категорией </w:t>
      </w:r>
      <w:proofErr w:type="spellStart"/>
      <w:r w:rsidR="005227F1" w:rsidRPr="005227F1">
        <w:rPr>
          <w:b/>
        </w:rPr>
        <w:t>деятельностного</w:t>
      </w:r>
      <w:proofErr w:type="spellEnd"/>
      <w:r w:rsidR="005227F1" w:rsidRPr="005227F1">
        <w:rPr>
          <w:b/>
        </w:rPr>
        <w:t xml:space="preserve"> подхода</w:t>
      </w:r>
      <w:r w:rsidR="005227F1" w:rsidRPr="006E620C">
        <w:rPr>
          <w:sz w:val="24"/>
          <w:szCs w:val="24"/>
        </w:rPr>
        <w:t xml:space="preserve"> </w:t>
      </w:r>
      <w:r w:rsidR="005227F1" w:rsidRPr="005227F1">
        <w:rPr>
          <w:b/>
        </w:rPr>
        <w:t xml:space="preserve">является субъективная индивидуальная деятельность обучающегося, которая представляет собой процесс </w:t>
      </w:r>
      <w:proofErr w:type="spellStart"/>
      <w:r w:rsidR="005227F1" w:rsidRPr="005227F1">
        <w:rPr>
          <w:b/>
        </w:rPr>
        <w:t>самопроектирования</w:t>
      </w:r>
      <w:proofErr w:type="spellEnd"/>
      <w:r w:rsidR="005227F1" w:rsidRPr="005227F1">
        <w:rPr>
          <w:b/>
        </w:rPr>
        <w:t xml:space="preserve"> своего обучения и познания.</w:t>
      </w:r>
    </w:p>
    <w:p w:rsidR="002E3BA6" w:rsidRPr="007A34F9" w:rsidRDefault="00887790" w:rsidP="007A34F9">
      <w:pPr>
        <w:jc w:val="both"/>
        <w:rPr>
          <w:sz w:val="24"/>
          <w:szCs w:val="24"/>
        </w:rPr>
      </w:pPr>
      <w:r w:rsidRPr="007A34F9">
        <w:rPr>
          <w:b/>
          <w:sz w:val="24"/>
          <w:szCs w:val="24"/>
        </w:rPr>
        <w:t>Ключевые слова</w:t>
      </w:r>
      <w:r w:rsidR="007A34F9">
        <w:rPr>
          <w:b/>
          <w:sz w:val="24"/>
          <w:szCs w:val="24"/>
        </w:rPr>
        <w:t xml:space="preserve">: </w:t>
      </w:r>
      <w:r w:rsidR="007A34F9">
        <w:rPr>
          <w:sz w:val="24"/>
          <w:szCs w:val="24"/>
        </w:rPr>
        <w:t>л</w:t>
      </w:r>
      <w:r w:rsidRPr="007A34F9">
        <w:rPr>
          <w:sz w:val="24"/>
          <w:szCs w:val="24"/>
        </w:rPr>
        <w:t xml:space="preserve">ичностно-ориентированное содержание образования; </w:t>
      </w:r>
      <w:proofErr w:type="spellStart"/>
      <w:r w:rsidRPr="007A34F9">
        <w:rPr>
          <w:sz w:val="24"/>
          <w:szCs w:val="24"/>
        </w:rPr>
        <w:t>деятельностный</w:t>
      </w:r>
      <w:proofErr w:type="spellEnd"/>
      <w:r w:rsidRPr="007A34F9">
        <w:rPr>
          <w:sz w:val="24"/>
          <w:szCs w:val="24"/>
        </w:rPr>
        <w:t xml:space="preserve"> аспект обучения; рефлексия как чувственно переживаемый процесс осознания своей деятельности; субъективная индивидуальная деятельность обучающегося.</w:t>
      </w:r>
    </w:p>
    <w:p w:rsidR="007A34F9" w:rsidRDefault="007A34F9" w:rsidP="007A34F9">
      <w:pPr>
        <w:jc w:val="both"/>
        <w:rPr>
          <w:b/>
        </w:rPr>
      </w:pPr>
    </w:p>
    <w:p w:rsidR="007A34F9" w:rsidRPr="007A34F9" w:rsidRDefault="007A34F9" w:rsidP="007A34F9">
      <w:pPr>
        <w:jc w:val="both"/>
        <w:rPr>
          <w:b/>
          <w:sz w:val="24"/>
          <w:szCs w:val="24"/>
          <w:lang w:val="en-US"/>
        </w:rPr>
      </w:pPr>
      <w:proofErr w:type="spellStart"/>
      <w:r w:rsidRPr="007A34F9">
        <w:rPr>
          <w:b/>
          <w:sz w:val="24"/>
          <w:szCs w:val="24"/>
          <w:lang w:val="en-US"/>
        </w:rPr>
        <w:t>G.Yu</w:t>
      </w:r>
      <w:proofErr w:type="spellEnd"/>
      <w:r w:rsidRPr="007A34F9">
        <w:rPr>
          <w:b/>
          <w:sz w:val="24"/>
          <w:szCs w:val="24"/>
          <w:lang w:val="en-US"/>
        </w:rPr>
        <w:t xml:space="preserve">. </w:t>
      </w:r>
      <w:proofErr w:type="spellStart"/>
      <w:r w:rsidRPr="007A34F9">
        <w:rPr>
          <w:b/>
          <w:sz w:val="24"/>
          <w:szCs w:val="24"/>
          <w:lang w:val="en-US"/>
        </w:rPr>
        <w:t>Timoshenkova</w:t>
      </w:r>
      <w:proofErr w:type="spellEnd"/>
    </w:p>
    <w:p w:rsidR="007A34F9" w:rsidRPr="007A34F9" w:rsidRDefault="007A34F9" w:rsidP="007A34F9">
      <w:pPr>
        <w:jc w:val="both"/>
        <w:rPr>
          <w:i/>
          <w:sz w:val="24"/>
          <w:szCs w:val="24"/>
          <w:lang w:val="en-US"/>
        </w:rPr>
      </w:pPr>
      <w:r w:rsidRPr="007A34F9">
        <w:rPr>
          <w:i/>
          <w:sz w:val="24"/>
          <w:szCs w:val="24"/>
          <w:lang w:val="en-US"/>
        </w:rPr>
        <w:t>Military Academy, g.timoshenckova@yandex.ru</w:t>
      </w:r>
    </w:p>
    <w:p w:rsidR="007A34F9" w:rsidRPr="007A34F9" w:rsidRDefault="007A34F9" w:rsidP="007A34F9">
      <w:pPr>
        <w:jc w:val="both"/>
        <w:rPr>
          <w:b/>
          <w:sz w:val="24"/>
          <w:szCs w:val="24"/>
          <w:lang w:val="en-US"/>
        </w:rPr>
      </w:pPr>
    </w:p>
    <w:p w:rsidR="007A34F9" w:rsidRPr="007A34F9" w:rsidRDefault="007A34F9" w:rsidP="007A34F9">
      <w:pPr>
        <w:jc w:val="both"/>
        <w:rPr>
          <w:b/>
          <w:sz w:val="24"/>
          <w:szCs w:val="24"/>
          <w:lang w:val="en-US"/>
        </w:rPr>
      </w:pPr>
      <w:r w:rsidRPr="007A34F9">
        <w:rPr>
          <w:b/>
          <w:sz w:val="24"/>
          <w:szCs w:val="24"/>
          <w:lang w:val="en-US"/>
        </w:rPr>
        <w:t>ASPECTS OF PERSONAL CONTENT</w:t>
      </w:r>
      <w:r w:rsidRPr="007A34F9">
        <w:rPr>
          <w:b/>
          <w:sz w:val="24"/>
          <w:szCs w:val="24"/>
          <w:lang w:val="en-US"/>
        </w:rPr>
        <w:t xml:space="preserve"> </w:t>
      </w:r>
      <w:r w:rsidRPr="007A34F9">
        <w:rPr>
          <w:b/>
          <w:sz w:val="24"/>
          <w:szCs w:val="24"/>
          <w:lang w:val="en-US"/>
        </w:rPr>
        <w:t>EDUCATION IN TEACHING RUSSIAN</w:t>
      </w:r>
    </w:p>
    <w:p w:rsidR="007A34F9" w:rsidRPr="007A34F9" w:rsidRDefault="007A34F9" w:rsidP="007A34F9">
      <w:pPr>
        <w:jc w:val="both"/>
        <w:rPr>
          <w:b/>
          <w:sz w:val="24"/>
          <w:szCs w:val="24"/>
        </w:rPr>
      </w:pPr>
      <w:r w:rsidRPr="007A34F9">
        <w:rPr>
          <w:b/>
          <w:sz w:val="24"/>
          <w:szCs w:val="24"/>
        </w:rPr>
        <w:t>FOREIGN SERVICEMEN</w:t>
      </w:r>
    </w:p>
    <w:p w:rsidR="007A34F9" w:rsidRPr="008C6655" w:rsidRDefault="007A34F9" w:rsidP="007A34F9">
      <w:pPr>
        <w:jc w:val="both"/>
        <w:rPr>
          <w:b/>
        </w:rPr>
      </w:pPr>
      <w:bookmarkStart w:id="0" w:name="_GoBack"/>
      <w:bookmarkEnd w:id="0"/>
    </w:p>
    <w:p w:rsidR="00887790" w:rsidRPr="00887790" w:rsidRDefault="005227F1" w:rsidP="007A34F9">
      <w:pPr>
        <w:jc w:val="both"/>
        <w:rPr>
          <w:b/>
          <w:lang w:val="en-US"/>
        </w:rPr>
      </w:pPr>
      <w:proofErr w:type="gramStart"/>
      <w:r w:rsidRPr="005227F1">
        <w:rPr>
          <w:b/>
          <w:lang w:val="en-US"/>
        </w:rPr>
        <w:t xml:space="preserve">The article by </w:t>
      </w:r>
      <w:proofErr w:type="spellStart"/>
      <w:r w:rsidRPr="005227F1">
        <w:rPr>
          <w:b/>
          <w:lang w:val="en-US"/>
        </w:rPr>
        <w:t>G.Yu</w:t>
      </w:r>
      <w:proofErr w:type="spellEnd"/>
      <w:r w:rsidRPr="005227F1">
        <w:rPr>
          <w:b/>
          <w:lang w:val="en-US"/>
        </w:rPr>
        <w:t>.</w:t>
      </w:r>
      <w:proofErr w:type="gramEnd"/>
      <w:r w:rsidRPr="005227F1">
        <w:rPr>
          <w:b/>
          <w:lang w:val="en-US"/>
        </w:rPr>
        <w:t xml:space="preserve"> </w:t>
      </w:r>
      <w:proofErr w:type="spellStart"/>
      <w:r w:rsidRPr="005227F1">
        <w:rPr>
          <w:b/>
          <w:lang w:val="en-US"/>
        </w:rPr>
        <w:t>Timoshenkova</w:t>
      </w:r>
      <w:proofErr w:type="spellEnd"/>
      <w:r w:rsidRPr="005227F1">
        <w:rPr>
          <w:b/>
          <w:lang w:val="en-US"/>
        </w:rPr>
        <w:t xml:space="preserve"> "Aspects of the Personality-Oriented Content of Education in Teaching Russian to Foreign Military Personnel" characterizes the activity-based approach to organizing educational work with students from foreign countries. Three types of activity (subject, individual and teaching) are </w:t>
      </w:r>
      <w:proofErr w:type="gramStart"/>
      <w:r w:rsidRPr="005227F1">
        <w:rPr>
          <w:b/>
          <w:lang w:val="en-US"/>
        </w:rPr>
        <w:t>described,</w:t>
      </w:r>
      <w:proofErr w:type="gramEnd"/>
      <w:r w:rsidRPr="005227F1">
        <w:rPr>
          <w:b/>
          <w:lang w:val="en-US"/>
        </w:rPr>
        <w:t xml:space="preserve"> the importance of the transition from the passive activity of the student in mastering the subject to the internal personal conviction about the importance and success of learning is emphasized. The characteristic features of the necessary stage of reflection observed in foreign students in the process of studying Russian as a foreign language are noted, such as the relationship between </w:t>
      </w:r>
      <w:proofErr w:type="gramStart"/>
      <w:r w:rsidRPr="005227F1">
        <w:rPr>
          <w:b/>
          <w:lang w:val="en-US"/>
        </w:rPr>
        <w:t>reflection</w:t>
      </w:r>
      <w:proofErr w:type="gramEnd"/>
      <w:r w:rsidRPr="005227F1">
        <w:rPr>
          <w:b/>
          <w:lang w:val="en-US"/>
        </w:rPr>
        <w:t xml:space="preserve"> and goal-setting, when reflection becomes a way to achieve the set learning goals. It is concluded that the central category of the activity-based approach is the subjective individual activity of the student, which is the process of self-designing their learning and cognition.</w:t>
      </w:r>
    </w:p>
    <w:p w:rsidR="006E620C" w:rsidRPr="007A34F9" w:rsidRDefault="00887790" w:rsidP="007A34F9">
      <w:pPr>
        <w:jc w:val="both"/>
        <w:rPr>
          <w:color w:val="000000"/>
          <w:sz w:val="24"/>
          <w:szCs w:val="24"/>
          <w:lang w:val="en-US"/>
        </w:rPr>
      </w:pPr>
      <w:r w:rsidRPr="007A34F9">
        <w:rPr>
          <w:b/>
          <w:spacing w:val="-4"/>
          <w:sz w:val="24"/>
          <w:szCs w:val="24"/>
          <w:lang w:val="en-US"/>
        </w:rPr>
        <w:t>Keywords</w:t>
      </w:r>
      <w:r w:rsidR="007A34F9" w:rsidRPr="007A34F9">
        <w:rPr>
          <w:b/>
          <w:spacing w:val="-4"/>
          <w:sz w:val="24"/>
          <w:szCs w:val="24"/>
          <w:lang w:val="en-US"/>
        </w:rPr>
        <w:t xml:space="preserve">: </w:t>
      </w:r>
      <w:r w:rsidR="007A34F9" w:rsidRPr="007A34F9">
        <w:rPr>
          <w:color w:val="000000"/>
          <w:sz w:val="24"/>
          <w:szCs w:val="24"/>
          <w:lang w:val="en-US"/>
        </w:rPr>
        <w:t>p</w:t>
      </w:r>
      <w:r w:rsidRPr="007A34F9">
        <w:rPr>
          <w:color w:val="000000"/>
          <w:sz w:val="24"/>
          <w:szCs w:val="24"/>
          <w:lang w:val="en-US"/>
        </w:rPr>
        <w:t>ersonally-oriented educational content; activity-based aspect of learning; reflection as a sensory-experienced process of awareness of one’s own activity; subjective individual activity of the learner.</w:t>
      </w:r>
    </w:p>
    <w:p w:rsidR="00887790" w:rsidRPr="007A34F9" w:rsidRDefault="00887790" w:rsidP="006E620C">
      <w:pPr>
        <w:spacing w:line="360" w:lineRule="auto"/>
        <w:ind w:firstLine="709"/>
        <w:jc w:val="both"/>
        <w:rPr>
          <w:rFonts w:ascii="Arial" w:hAnsi="Arial" w:cs="Arial"/>
          <w:color w:val="000000"/>
          <w:sz w:val="21"/>
          <w:szCs w:val="21"/>
          <w:lang w:val="en-US"/>
        </w:rPr>
      </w:pPr>
    </w:p>
    <w:p w:rsidR="00B8740F" w:rsidRPr="006E620C" w:rsidRDefault="00584FDB" w:rsidP="006E620C">
      <w:pPr>
        <w:spacing w:line="360" w:lineRule="auto"/>
        <w:ind w:firstLine="709"/>
        <w:jc w:val="both"/>
        <w:rPr>
          <w:sz w:val="24"/>
          <w:szCs w:val="24"/>
        </w:rPr>
      </w:pPr>
      <w:r w:rsidRPr="006E620C">
        <w:rPr>
          <w:sz w:val="24"/>
          <w:szCs w:val="24"/>
        </w:rPr>
        <w:t xml:space="preserve">В современной педагогике представление о личностно-ориентированном содержании образования </w:t>
      </w:r>
      <w:r w:rsidR="00B8740F" w:rsidRPr="006E620C">
        <w:rPr>
          <w:sz w:val="24"/>
          <w:szCs w:val="24"/>
        </w:rPr>
        <w:t>заключается в том, что во главе</w:t>
      </w:r>
      <w:r w:rsidRPr="006E620C">
        <w:rPr>
          <w:sz w:val="24"/>
          <w:szCs w:val="24"/>
        </w:rPr>
        <w:t xml:space="preserve"> угла </w:t>
      </w:r>
      <w:r w:rsidR="00B8740F" w:rsidRPr="006E620C">
        <w:rPr>
          <w:sz w:val="24"/>
          <w:szCs w:val="24"/>
        </w:rPr>
        <w:t xml:space="preserve">стоит </w:t>
      </w:r>
      <w:r w:rsidRPr="006E620C">
        <w:rPr>
          <w:sz w:val="24"/>
          <w:szCs w:val="24"/>
        </w:rPr>
        <w:t>деятельность обучающегося, его осознанное образовательное и личностное развитие</w:t>
      </w:r>
      <w:r w:rsidR="00B8740F" w:rsidRPr="006E620C">
        <w:rPr>
          <w:sz w:val="24"/>
          <w:szCs w:val="24"/>
        </w:rPr>
        <w:t>.</w:t>
      </w:r>
      <w:r w:rsidRPr="006E620C">
        <w:rPr>
          <w:sz w:val="24"/>
          <w:szCs w:val="24"/>
        </w:rPr>
        <w:t xml:space="preserve"> </w:t>
      </w:r>
      <w:r w:rsidR="00B8740F" w:rsidRPr="006E620C">
        <w:rPr>
          <w:sz w:val="24"/>
          <w:szCs w:val="24"/>
        </w:rPr>
        <w:t>«</w:t>
      </w:r>
      <w:proofErr w:type="spellStart"/>
      <w:r w:rsidRPr="006E620C">
        <w:rPr>
          <w:sz w:val="24"/>
          <w:szCs w:val="24"/>
        </w:rPr>
        <w:t>Деятельностный</w:t>
      </w:r>
      <w:proofErr w:type="spellEnd"/>
      <w:r w:rsidRPr="006E620C">
        <w:rPr>
          <w:sz w:val="24"/>
          <w:szCs w:val="24"/>
        </w:rPr>
        <w:t xml:space="preserve"> подход к организации учебной работы выступает в качестве общей концептуальной основы совершенствования обучения</w:t>
      </w:r>
      <w:r w:rsidR="00B8740F" w:rsidRPr="006E620C">
        <w:rPr>
          <w:sz w:val="24"/>
          <w:szCs w:val="24"/>
        </w:rPr>
        <w:t>» [</w:t>
      </w:r>
      <w:r w:rsidR="00B8740F" w:rsidRPr="006E620C">
        <w:rPr>
          <w:iCs/>
          <w:sz w:val="24"/>
          <w:szCs w:val="24"/>
        </w:rPr>
        <w:t>1,</w:t>
      </w:r>
      <w:r w:rsidR="002E3BA6">
        <w:rPr>
          <w:iCs/>
          <w:sz w:val="24"/>
          <w:szCs w:val="24"/>
        </w:rPr>
        <w:t xml:space="preserve"> </w:t>
      </w:r>
      <w:r w:rsidR="00B8740F" w:rsidRPr="006E620C">
        <w:rPr>
          <w:iCs/>
          <w:sz w:val="24"/>
          <w:szCs w:val="24"/>
        </w:rPr>
        <w:t>с. 44</w:t>
      </w:r>
      <w:r w:rsidR="00B8740F" w:rsidRPr="006E620C">
        <w:rPr>
          <w:sz w:val="24"/>
          <w:szCs w:val="24"/>
        </w:rPr>
        <w:t>]</w:t>
      </w:r>
      <w:r w:rsidR="00B8740F" w:rsidRPr="006E620C">
        <w:rPr>
          <w:iCs/>
          <w:sz w:val="24"/>
          <w:szCs w:val="24"/>
        </w:rPr>
        <w:t>.</w:t>
      </w:r>
      <w:r w:rsidR="00B8740F" w:rsidRPr="006E620C">
        <w:rPr>
          <w:sz w:val="24"/>
          <w:szCs w:val="24"/>
        </w:rPr>
        <w:t xml:space="preserve"> Этот тип обучения стал основой образовательной деятельности по нескольким причинам:</w:t>
      </w:r>
      <w:r w:rsidR="00B8740F" w:rsidRPr="006E620C">
        <w:rPr>
          <w:sz w:val="24"/>
          <w:szCs w:val="24"/>
        </w:rPr>
        <w:tab/>
      </w:r>
    </w:p>
    <w:p w:rsidR="00B8740F" w:rsidRPr="006E620C" w:rsidRDefault="00B8740F" w:rsidP="006E620C">
      <w:pPr>
        <w:spacing w:line="360" w:lineRule="auto"/>
        <w:ind w:firstLine="709"/>
        <w:jc w:val="both"/>
        <w:rPr>
          <w:sz w:val="24"/>
          <w:szCs w:val="24"/>
        </w:rPr>
      </w:pPr>
      <w:r w:rsidRPr="006E620C">
        <w:rPr>
          <w:sz w:val="24"/>
          <w:szCs w:val="24"/>
        </w:rPr>
        <w:t xml:space="preserve">- во-первых, в результате его применения наиболее активно развиваются </w:t>
      </w:r>
      <w:r w:rsidRPr="006E620C">
        <w:rPr>
          <w:sz w:val="24"/>
          <w:szCs w:val="24"/>
        </w:rPr>
        <w:lastRenderedPageBreak/>
        <w:t xml:space="preserve">природные способности </w:t>
      </w:r>
      <w:proofErr w:type="gramStart"/>
      <w:r w:rsidRPr="006E620C">
        <w:rPr>
          <w:sz w:val="24"/>
          <w:szCs w:val="24"/>
        </w:rPr>
        <w:t>обучающихся</w:t>
      </w:r>
      <w:proofErr w:type="gramEnd"/>
      <w:r w:rsidRPr="006E620C">
        <w:rPr>
          <w:sz w:val="24"/>
          <w:szCs w:val="24"/>
        </w:rPr>
        <w:t>;</w:t>
      </w:r>
    </w:p>
    <w:p w:rsidR="00B8740F" w:rsidRPr="006E620C" w:rsidRDefault="00B8740F" w:rsidP="006E620C">
      <w:pPr>
        <w:spacing w:line="360" w:lineRule="auto"/>
        <w:ind w:firstLine="709"/>
        <w:jc w:val="both"/>
        <w:rPr>
          <w:sz w:val="24"/>
          <w:szCs w:val="24"/>
        </w:rPr>
      </w:pPr>
      <w:r w:rsidRPr="006E620C">
        <w:rPr>
          <w:sz w:val="24"/>
          <w:szCs w:val="24"/>
        </w:rPr>
        <w:t>- во-вторых, стимулируется личная ответственность</w:t>
      </w:r>
      <w:r w:rsidR="00070E88" w:rsidRPr="006E620C">
        <w:rPr>
          <w:sz w:val="24"/>
          <w:szCs w:val="24"/>
        </w:rPr>
        <w:t xml:space="preserve"> субъекта</w:t>
      </w:r>
      <w:r w:rsidRPr="006E620C">
        <w:rPr>
          <w:sz w:val="24"/>
          <w:szCs w:val="24"/>
        </w:rPr>
        <w:t xml:space="preserve"> за результаты обучения;</w:t>
      </w:r>
      <w:r w:rsidRPr="006E620C">
        <w:rPr>
          <w:sz w:val="24"/>
          <w:szCs w:val="24"/>
        </w:rPr>
        <w:tab/>
      </w:r>
    </w:p>
    <w:p w:rsidR="00B8740F" w:rsidRPr="006E620C" w:rsidRDefault="00B8740F" w:rsidP="006E620C">
      <w:pPr>
        <w:spacing w:line="360" w:lineRule="auto"/>
        <w:ind w:firstLine="709"/>
        <w:jc w:val="both"/>
        <w:rPr>
          <w:sz w:val="24"/>
          <w:szCs w:val="24"/>
        </w:rPr>
      </w:pPr>
      <w:r w:rsidRPr="006E620C">
        <w:rPr>
          <w:sz w:val="24"/>
          <w:szCs w:val="24"/>
        </w:rPr>
        <w:t xml:space="preserve">-- в-третьих, </w:t>
      </w:r>
      <w:r w:rsidR="00070E88" w:rsidRPr="006E620C">
        <w:rPr>
          <w:sz w:val="24"/>
          <w:szCs w:val="24"/>
        </w:rPr>
        <w:t>укрепляе</w:t>
      </w:r>
      <w:r w:rsidRPr="006E620C">
        <w:rPr>
          <w:sz w:val="24"/>
          <w:szCs w:val="24"/>
        </w:rPr>
        <w:t>тся возможности</w:t>
      </w:r>
      <w:r w:rsidR="00070E88" w:rsidRPr="006E620C">
        <w:rPr>
          <w:sz w:val="24"/>
          <w:szCs w:val="24"/>
        </w:rPr>
        <w:t xml:space="preserve"> уверенность человека в своих умениях и перспективах профессионального роста</w:t>
      </w:r>
      <w:r w:rsidRPr="006E620C">
        <w:rPr>
          <w:sz w:val="24"/>
          <w:szCs w:val="24"/>
        </w:rPr>
        <w:t>.</w:t>
      </w:r>
    </w:p>
    <w:p w:rsidR="00070E88" w:rsidRPr="006E620C" w:rsidRDefault="00070E88" w:rsidP="006E620C">
      <w:pPr>
        <w:spacing w:line="360" w:lineRule="auto"/>
        <w:ind w:firstLine="709"/>
        <w:jc w:val="both"/>
        <w:rPr>
          <w:sz w:val="24"/>
          <w:szCs w:val="24"/>
        </w:rPr>
      </w:pPr>
      <w:r w:rsidRPr="006E620C">
        <w:rPr>
          <w:sz w:val="24"/>
          <w:szCs w:val="24"/>
        </w:rPr>
        <w:t>Дан</w:t>
      </w:r>
      <w:r w:rsidR="008C6655">
        <w:rPr>
          <w:sz w:val="24"/>
          <w:szCs w:val="24"/>
        </w:rPr>
        <w:t>ные положения с успехом применя</w:t>
      </w:r>
      <w:r w:rsidRPr="006E620C">
        <w:rPr>
          <w:sz w:val="24"/>
          <w:szCs w:val="24"/>
        </w:rPr>
        <w:t>ются в обучении иностранных военнослужащих русскому языку.</w:t>
      </w:r>
    </w:p>
    <w:p w:rsidR="00070E88" w:rsidRPr="006E620C" w:rsidRDefault="00070E88" w:rsidP="006E620C">
      <w:pPr>
        <w:spacing w:line="360" w:lineRule="auto"/>
        <w:ind w:firstLine="709"/>
        <w:jc w:val="both"/>
        <w:rPr>
          <w:sz w:val="24"/>
          <w:szCs w:val="24"/>
        </w:rPr>
      </w:pPr>
      <w:r w:rsidRPr="006E620C">
        <w:rPr>
          <w:sz w:val="24"/>
          <w:szCs w:val="24"/>
        </w:rPr>
        <w:t xml:space="preserve">Поскольку </w:t>
      </w:r>
      <w:proofErr w:type="spellStart"/>
      <w:r w:rsidRPr="006E620C">
        <w:rPr>
          <w:sz w:val="24"/>
          <w:szCs w:val="24"/>
        </w:rPr>
        <w:t>деятельностный</w:t>
      </w:r>
      <w:proofErr w:type="spellEnd"/>
      <w:r w:rsidRPr="006E620C">
        <w:rPr>
          <w:sz w:val="24"/>
          <w:szCs w:val="24"/>
        </w:rPr>
        <w:t xml:space="preserve"> аспект обучения может быть разделен на три вида деятельности (предметной, т.е. связанной с особенностями учебной дисциплины; индивидуальной, т</w:t>
      </w:r>
      <w:proofErr w:type="gramStart"/>
      <w:r w:rsidRPr="006E620C">
        <w:rPr>
          <w:sz w:val="24"/>
          <w:szCs w:val="24"/>
        </w:rPr>
        <w:t>.е</w:t>
      </w:r>
      <w:proofErr w:type="gramEnd"/>
      <w:r w:rsidRPr="006E620C">
        <w:rPr>
          <w:sz w:val="24"/>
          <w:szCs w:val="24"/>
        </w:rPr>
        <w:t xml:space="preserve"> опирающейся на личностные характеристики обучающихся; и преподавательской, т.е. отражающей возможности и компетентность педагога)</w:t>
      </w:r>
      <w:r w:rsidR="0046156C" w:rsidRPr="006E620C">
        <w:rPr>
          <w:sz w:val="24"/>
          <w:szCs w:val="24"/>
        </w:rPr>
        <w:t xml:space="preserve"> [</w:t>
      </w:r>
      <w:r w:rsidR="0046156C" w:rsidRPr="006E620C">
        <w:rPr>
          <w:iCs/>
          <w:sz w:val="24"/>
          <w:szCs w:val="24"/>
        </w:rPr>
        <w:t>1,</w:t>
      </w:r>
      <w:r w:rsidR="002E3BA6">
        <w:rPr>
          <w:iCs/>
          <w:sz w:val="24"/>
          <w:szCs w:val="24"/>
        </w:rPr>
        <w:t xml:space="preserve"> </w:t>
      </w:r>
      <w:r w:rsidR="0046156C" w:rsidRPr="006E620C">
        <w:rPr>
          <w:iCs/>
          <w:sz w:val="24"/>
          <w:szCs w:val="24"/>
        </w:rPr>
        <w:t>с. 44</w:t>
      </w:r>
      <w:r w:rsidR="0046156C" w:rsidRPr="006E620C">
        <w:rPr>
          <w:sz w:val="24"/>
          <w:szCs w:val="24"/>
        </w:rPr>
        <w:t>]</w:t>
      </w:r>
      <w:r w:rsidRPr="006E620C">
        <w:rPr>
          <w:sz w:val="24"/>
          <w:szCs w:val="24"/>
        </w:rPr>
        <w:t xml:space="preserve">, </w:t>
      </w:r>
      <w:r w:rsidR="0046156C" w:rsidRPr="006E620C">
        <w:rPr>
          <w:sz w:val="24"/>
          <w:szCs w:val="24"/>
        </w:rPr>
        <w:t>рас</w:t>
      </w:r>
      <w:r w:rsidRPr="006E620C">
        <w:rPr>
          <w:sz w:val="24"/>
          <w:szCs w:val="24"/>
        </w:rPr>
        <w:t>смотрим их</w:t>
      </w:r>
      <w:r w:rsidR="00F704A7" w:rsidRPr="006E620C">
        <w:rPr>
          <w:sz w:val="24"/>
          <w:szCs w:val="24"/>
        </w:rPr>
        <w:t xml:space="preserve"> каждую в отдельности</w:t>
      </w:r>
      <w:r w:rsidRPr="006E620C">
        <w:rPr>
          <w:sz w:val="24"/>
          <w:szCs w:val="24"/>
        </w:rPr>
        <w:t>.</w:t>
      </w:r>
    </w:p>
    <w:p w:rsidR="00070E88" w:rsidRPr="006E620C" w:rsidRDefault="00070E88" w:rsidP="006E620C">
      <w:pPr>
        <w:spacing w:line="360" w:lineRule="auto"/>
        <w:ind w:firstLine="709"/>
        <w:jc w:val="both"/>
        <w:rPr>
          <w:sz w:val="24"/>
          <w:szCs w:val="24"/>
        </w:rPr>
      </w:pPr>
      <w:r w:rsidRPr="006E620C">
        <w:rPr>
          <w:sz w:val="24"/>
          <w:szCs w:val="24"/>
        </w:rPr>
        <w:t xml:space="preserve">Предметная деятельность </w:t>
      </w:r>
      <w:r w:rsidR="00F704A7" w:rsidRPr="006E620C">
        <w:rPr>
          <w:sz w:val="24"/>
          <w:szCs w:val="24"/>
        </w:rPr>
        <w:t>в преподавании русского языка как иностранного (РКИ) –</w:t>
      </w:r>
      <w:r w:rsidR="00F704A7" w:rsidRPr="006E620C">
        <w:rPr>
          <w:sz w:val="24"/>
          <w:szCs w:val="24"/>
          <w:shd w:val="clear" w:color="auto" w:fill="FFFFFF"/>
        </w:rPr>
        <w:t xml:space="preserve"> </w:t>
      </w:r>
      <w:r w:rsidR="00F704A7" w:rsidRPr="006E620C">
        <w:rPr>
          <w:sz w:val="24"/>
          <w:szCs w:val="24"/>
        </w:rPr>
        <w:t>это использование современных методов обучения ИВС русскому языку в соответствии с учебными программами и планами.</w:t>
      </w:r>
    </w:p>
    <w:p w:rsidR="00F704A7" w:rsidRPr="006E620C" w:rsidRDefault="00F704A7" w:rsidP="006E620C">
      <w:pPr>
        <w:spacing w:line="360" w:lineRule="auto"/>
        <w:ind w:firstLine="709"/>
        <w:jc w:val="both"/>
        <w:rPr>
          <w:sz w:val="24"/>
          <w:szCs w:val="24"/>
        </w:rPr>
      </w:pPr>
      <w:r w:rsidRPr="006E620C">
        <w:rPr>
          <w:sz w:val="24"/>
          <w:szCs w:val="24"/>
        </w:rPr>
        <w:t>Индивидуальная деятельность – это учет возможностей и достигаемых результатов обучения деятельности субъекта при решении учебно-познавательных задач.</w:t>
      </w:r>
    </w:p>
    <w:p w:rsidR="00F704A7" w:rsidRPr="006E620C" w:rsidRDefault="00F704A7" w:rsidP="006E620C">
      <w:pPr>
        <w:spacing w:line="360" w:lineRule="auto"/>
        <w:ind w:firstLine="709"/>
        <w:jc w:val="both"/>
        <w:rPr>
          <w:sz w:val="24"/>
          <w:szCs w:val="24"/>
        </w:rPr>
      </w:pPr>
      <w:r w:rsidRPr="006E620C">
        <w:rPr>
          <w:sz w:val="24"/>
          <w:szCs w:val="24"/>
        </w:rPr>
        <w:t>Этапы данного вида деятельности</w:t>
      </w:r>
      <w:r w:rsidR="00B40595" w:rsidRPr="006E620C">
        <w:rPr>
          <w:sz w:val="24"/>
          <w:szCs w:val="24"/>
        </w:rPr>
        <w:t xml:space="preserve">: сначала осознание необходимости прикладывать значительные усилия для получения новых знаний, умений и навыков; поиск опор для решимости справляться с возникающими трудностями; за ним следует неизбежный этап рефлексии, когда обучающийся сомневается в своих возможностях, уточняет способы и ресурсы для преодоления преград; и </w:t>
      </w:r>
      <w:proofErr w:type="gramStart"/>
      <w:r w:rsidR="00B40595" w:rsidRPr="006E620C">
        <w:rPr>
          <w:sz w:val="24"/>
          <w:szCs w:val="24"/>
        </w:rPr>
        <w:t>наконец</w:t>
      </w:r>
      <w:proofErr w:type="gramEnd"/>
      <w:r w:rsidR="00B40595" w:rsidRPr="006E620C">
        <w:rPr>
          <w:sz w:val="24"/>
          <w:szCs w:val="24"/>
        </w:rPr>
        <w:t xml:space="preserve"> этап активности, когда обучающийся наметил собственные пути в предстоящей учебной работе, обнаружил аналогии в уже изученных языках (или в родном) и в русском языке, получил необходимую помощь от преподавателя и товарищей по группе и научился проектировать свою образовательную деятельность на кратких и длинных отрезках обучения.</w:t>
      </w:r>
      <w:r w:rsidRPr="006E620C">
        <w:rPr>
          <w:sz w:val="24"/>
          <w:szCs w:val="24"/>
        </w:rPr>
        <w:t xml:space="preserve"> </w:t>
      </w:r>
    </w:p>
    <w:p w:rsidR="00FA6747" w:rsidRPr="006E620C" w:rsidRDefault="00FA6747" w:rsidP="006E620C">
      <w:pPr>
        <w:spacing w:line="360" w:lineRule="auto"/>
        <w:ind w:firstLine="709"/>
        <w:jc w:val="both"/>
        <w:rPr>
          <w:sz w:val="24"/>
          <w:szCs w:val="24"/>
        </w:rPr>
      </w:pPr>
      <w:r w:rsidRPr="006E620C">
        <w:rPr>
          <w:sz w:val="24"/>
          <w:szCs w:val="24"/>
        </w:rPr>
        <w:t xml:space="preserve">Преподавательская деятельность в работе с ИВС заключается не только в реализации образовательного процесса в аспекте современной методики, но и учет национально-культурных особенностей обучающихся, морально-психологического климата в воинском коллективе. Любая педагогическая работа требует глубокого осмысления собственно учебного процесса; его целей, учебно-методических задач </w:t>
      </w:r>
      <w:r w:rsidR="0046156C" w:rsidRPr="006E620C">
        <w:rPr>
          <w:sz w:val="24"/>
          <w:szCs w:val="24"/>
        </w:rPr>
        <w:t xml:space="preserve">каждой из его </w:t>
      </w:r>
      <w:r w:rsidRPr="006E620C">
        <w:rPr>
          <w:sz w:val="24"/>
          <w:szCs w:val="24"/>
        </w:rPr>
        <w:t>организационных форм</w:t>
      </w:r>
      <w:r w:rsidR="0046156C" w:rsidRPr="006E620C">
        <w:rPr>
          <w:sz w:val="24"/>
          <w:szCs w:val="24"/>
        </w:rPr>
        <w:t xml:space="preserve"> и т.д. Наиболее сложной задачей преподавателя является управление познавательной деятельностью ИВС, которая реализуется как благодаря методам педагогического проектирования и контроля, так и  методам индивидуальной работы </w:t>
      </w:r>
      <w:proofErr w:type="gramStart"/>
      <w:r w:rsidR="0046156C" w:rsidRPr="006E620C">
        <w:rPr>
          <w:sz w:val="24"/>
          <w:szCs w:val="24"/>
        </w:rPr>
        <w:t>с</w:t>
      </w:r>
      <w:proofErr w:type="gramEnd"/>
      <w:r w:rsidR="0046156C" w:rsidRPr="006E620C">
        <w:rPr>
          <w:sz w:val="24"/>
          <w:szCs w:val="24"/>
        </w:rPr>
        <w:t xml:space="preserve"> обучающимися.</w:t>
      </w:r>
    </w:p>
    <w:p w:rsidR="0046156C" w:rsidRPr="006E620C" w:rsidRDefault="0046156C" w:rsidP="006E620C">
      <w:pPr>
        <w:spacing w:line="360" w:lineRule="auto"/>
        <w:ind w:firstLine="709"/>
        <w:jc w:val="both"/>
        <w:rPr>
          <w:sz w:val="24"/>
          <w:szCs w:val="24"/>
        </w:rPr>
      </w:pPr>
      <w:r w:rsidRPr="006E620C">
        <w:rPr>
          <w:sz w:val="24"/>
          <w:szCs w:val="24"/>
        </w:rPr>
        <w:lastRenderedPageBreak/>
        <w:t xml:space="preserve">Таким образом, ядром </w:t>
      </w:r>
      <w:proofErr w:type="spellStart"/>
      <w:r w:rsidRPr="006E620C">
        <w:rPr>
          <w:sz w:val="24"/>
          <w:szCs w:val="24"/>
        </w:rPr>
        <w:t>деятельностного</w:t>
      </w:r>
      <w:proofErr w:type="spellEnd"/>
      <w:r w:rsidRPr="006E620C">
        <w:rPr>
          <w:sz w:val="24"/>
          <w:szCs w:val="24"/>
        </w:rPr>
        <w:t xml:space="preserve"> содержания образования является подход от </w:t>
      </w:r>
      <w:r w:rsidR="009E2580" w:rsidRPr="006E620C">
        <w:rPr>
          <w:sz w:val="24"/>
          <w:szCs w:val="24"/>
        </w:rPr>
        <w:t xml:space="preserve">пассивной </w:t>
      </w:r>
      <w:r w:rsidRPr="006E620C">
        <w:rPr>
          <w:sz w:val="24"/>
          <w:szCs w:val="24"/>
        </w:rPr>
        <w:t xml:space="preserve">деятельности обучающегося по освоению учебного предмета </w:t>
      </w:r>
      <w:r w:rsidR="009E2580" w:rsidRPr="006E620C">
        <w:rPr>
          <w:sz w:val="24"/>
          <w:szCs w:val="24"/>
        </w:rPr>
        <w:t>к внутреннему личностному убеждению о важности и успешности обучения, а далее –</w:t>
      </w:r>
      <w:r w:rsidRPr="006E620C">
        <w:rPr>
          <w:sz w:val="24"/>
          <w:szCs w:val="24"/>
        </w:rPr>
        <w:t xml:space="preserve"> к освоению культурно-исторических достижений</w:t>
      </w:r>
      <w:r w:rsidR="009E2580" w:rsidRPr="006E620C">
        <w:rPr>
          <w:sz w:val="24"/>
          <w:szCs w:val="24"/>
        </w:rPr>
        <w:t xml:space="preserve"> страны изучаемого языка [</w:t>
      </w:r>
      <w:r w:rsidR="009E2580" w:rsidRPr="006E620C">
        <w:rPr>
          <w:iCs/>
          <w:sz w:val="24"/>
          <w:szCs w:val="24"/>
        </w:rPr>
        <w:t>2,</w:t>
      </w:r>
      <w:r w:rsidR="002E3BA6">
        <w:rPr>
          <w:iCs/>
          <w:sz w:val="24"/>
          <w:szCs w:val="24"/>
        </w:rPr>
        <w:t xml:space="preserve"> </w:t>
      </w:r>
      <w:r w:rsidR="009E2580" w:rsidRPr="006E620C">
        <w:rPr>
          <w:iCs/>
          <w:sz w:val="24"/>
          <w:szCs w:val="24"/>
        </w:rPr>
        <w:t>с. 107</w:t>
      </w:r>
      <w:r w:rsidR="009E2580" w:rsidRPr="006E620C">
        <w:rPr>
          <w:sz w:val="24"/>
          <w:szCs w:val="24"/>
        </w:rPr>
        <w:t>]</w:t>
      </w:r>
      <w:r w:rsidRPr="006E620C">
        <w:rPr>
          <w:sz w:val="24"/>
          <w:szCs w:val="24"/>
        </w:rPr>
        <w:t>.</w:t>
      </w:r>
    </w:p>
    <w:p w:rsidR="009E2580" w:rsidRPr="006E620C" w:rsidRDefault="003054A8" w:rsidP="006E620C">
      <w:pPr>
        <w:spacing w:line="360" w:lineRule="auto"/>
        <w:ind w:firstLine="709"/>
        <w:jc w:val="both"/>
        <w:rPr>
          <w:sz w:val="24"/>
          <w:szCs w:val="24"/>
        </w:rPr>
      </w:pPr>
      <w:r w:rsidRPr="006E620C">
        <w:rPr>
          <w:sz w:val="24"/>
          <w:szCs w:val="24"/>
        </w:rPr>
        <w:t xml:space="preserve">Как уже было сказано выше, внутри индивидуальной деятельности </w:t>
      </w:r>
      <w:proofErr w:type="gramStart"/>
      <w:r w:rsidRPr="006E620C">
        <w:rPr>
          <w:sz w:val="24"/>
          <w:szCs w:val="24"/>
        </w:rPr>
        <w:t>обучающегося</w:t>
      </w:r>
      <w:proofErr w:type="gramEnd"/>
      <w:r w:rsidRPr="006E620C">
        <w:rPr>
          <w:sz w:val="24"/>
          <w:szCs w:val="24"/>
        </w:rPr>
        <w:t xml:space="preserve"> неизбежен этап рефлексии. Отметим характерные черты этого этапа, наблюдающиеся у </w:t>
      </w:r>
      <w:proofErr w:type="gramStart"/>
      <w:r w:rsidRPr="006E620C">
        <w:rPr>
          <w:sz w:val="24"/>
          <w:szCs w:val="24"/>
        </w:rPr>
        <w:t>иностранных</w:t>
      </w:r>
      <w:proofErr w:type="gramEnd"/>
      <w:r w:rsidRPr="006E620C">
        <w:rPr>
          <w:sz w:val="24"/>
          <w:szCs w:val="24"/>
        </w:rPr>
        <w:t xml:space="preserve"> обучающихся. </w:t>
      </w:r>
    </w:p>
    <w:p w:rsidR="009E2580" w:rsidRPr="006E620C" w:rsidRDefault="008C6655" w:rsidP="006E620C">
      <w:pPr>
        <w:spacing w:line="360" w:lineRule="auto"/>
        <w:ind w:firstLine="709"/>
        <w:jc w:val="both"/>
        <w:rPr>
          <w:sz w:val="24"/>
          <w:szCs w:val="24"/>
        </w:rPr>
      </w:pPr>
      <w:r>
        <w:rPr>
          <w:sz w:val="24"/>
          <w:szCs w:val="24"/>
        </w:rPr>
        <w:t xml:space="preserve">Рефлексия </w:t>
      </w:r>
      <w:r w:rsidRPr="006E620C">
        <w:rPr>
          <w:sz w:val="24"/>
          <w:szCs w:val="24"/>
        </w:rPr>
        <w:t>–</w:t>
      </w:r>
      <w:r w:rsidR="009E2580" w:rsidRPr="006E620C">
        <w:rPr>
          <w:sz w:val="24"/>
          <w:szCs w:val="24"/>
        </w:rPr>
        <w:t xml:space="preserve"> чувственно переживаемый процесс осознания своей деятельности. </w:t>
      </w:r>
      <w:proofErr w:type="gramStart"/>
      <w:r w:rsidR="009E2580" w:rsidRPr="006E620C">
        <w:rPr>
          <w:sz w:val="24"/>
          <w:szCs w:val="24"/>
        </w:rPr>
        <w:t>Цели рефлексии: вспомнить, выявить и осознать осн</w:t>
      </w:r>
      <w:r w:rsidR="00C704FA" w:rsidRPr="006E620C">
        <w:rPr>
          <w:sz w:val="24"/>
          <w:szCs w:val="24"/>
        </w:rPr>
        <w:t>овные компоненты деятельности (</w:t>
      </w:r>
      <w:r w:rsidR="009E2580" w:rsidRPr="006E620C">
        <w:rPr>
          <w:sz w:val="24"/>
          <w:szCs w:val="24"/>
        </w:rPr>
        <w:t>ее смысл, типы, способы, проблемы, пути их решений, полученные результаты и т. д.</w:t>
      </w:r>
      <w:r w:rsidR="00C704FA" w:rsidRPr="006E620C">
        <w:rPr>
          <w:sz w:val="24"/>
          <w:szCs w:val="24"/>
        </w:rPr>
        <w:t>).</w:t>
      </w:r>
      <w:proofErr w:type="gramEnd"/>
    </w:p>
    <w:p w:rsidR="009E2580" w:rsidRPr="006E620C" w:rsidRDefault="009E2580" w:rsidP="006E620C">
      <w:pPr>
        <w:spacing w:line="360" w:lineRule="auto"/>
        <w:ind w:firstLine="709"/>
        <w:jc w:val="both"/>
        <w:rPr>
          <w:sz w:val="24"/>
          <w:szCs w:val="24"/>
        </w:rPr>
      </w:pPr>
      <w:r w:rsidRPr="006E620C">
        <w:rPr>
          <w:sz w:val="24"/>
          <w:szCs w:val="24"/>
        </w:rPr>
        <w:t xml:space="preserve">Без понимания способов своего учения, механизмов познания и </w:t>
      </w:r>
      <w:proofErr w:type="spellStart"/>
      <w:r w:rsidRPr="006E620C">
        <w:rPr>
          <w:sz w:val="24"/>
          <w:szCs w:val="24"/>
        </w:rPr>
        <w:t>мыследеятельности</w:t>
      </w:r>
      <w:proofErr w:type="spellEnd"/>
      <w:r w:rsidRPr="006E620C">
        <w:rPr>
          <w:sz w:val="24"/>
          <w:szCs w:val="24"/>
        </w:rPr>
        <w:t xml:space="preserve"> </w:t>
      </w:r>
      <w:r w:rsidR="00C704FA" w:rsidRPr="006E620C">
        <w:rPr>
          <w:sz w:val="24"/>
          <w:szCs w:val="24"/>
        </w:rPr>
        <w:t>об</w:t>
      </w:r>
      <w:r w:rsidRPr="006E620C">
        <w:rPr>
          <w:sz w:val="24"/>
          <w:szCs w:val="24"/>
        </w:rPr>
        <w:t>уча</w:t>
      </w:r>
      <w:r w:rsidR="00C704FA" w:rsidRPr="006E620C">
        <w:rPr>
          <w:sz w:val="24"/>
          <w:szCs w:val="24"/>
        </w:rPr>
        <w:t>ющиеся не смогут у</w:t>
      </w:r>
      <w:r w:rsidRPr="006E620C">
        <w:rPr>
          <w:sz w:val="24"/>
          <w:szCs w:val="24"/>
        </w:rPr>
        <w:t xml:space="preserve">своить те знания, которые они добыли. </w:t>
      </w:r>
      <w:r w:rsidR="00C704FA" w:rsidRPr="006E620C">
        <w:rPr>
          <w:sz w:val="24"/>
          <w:szCs w:val="24"/>
        </w:rPr>
        <w:t>Рефлексия помогает ИВС</w:t>
      </w:r>
      <w:r w:rsidRPr="006E620C">
        <w:rPr>
          <w:sz w:val="24"/>
          <w:szCs w:val="24"/>
        </w:rPr>
        <w:t xml:space="preserve"> сформулировать результаты, скорректировать цели дальнейшей работы, свой образовательный путь</w:t>
      </w:r>
      <w:r w:rsidR="002E3BA6">
        <w:rPr>
          <w:sz w:val="24"/>
          <w:szCs w:val="24"/>
        </w:rPr>
        <w:t xml:space="preserve"> </w:t>
      </w:r>
      <w:r w:rsidR="002E3BA6" w:rsidRPr="006E620C">
        <w:rPr>
          <w:sz w:val="24"/>
          <w:szCs w:val="24"/>
        </w:rPr>
        <w:t>[</w:t>
      </w:r>
      <w:r w:rsidR="002E3BA6">
        <w:rPr>
          <w:iCs/>
          <w:sz w:val="24"/>
          <w:szCs w:val="24"/>
        </w:rPr>
        <w:t>3; 4</w:t>
      </w:r>
      <w:r w:rsidR="002E3BA6" w:rsidRPr="006E620C">
        <w:rPr>
          <w:sz w:val="24"/>
          <w:szCs w:val="24"/>
        </w:rPr>
        <w:t>].</w:t>
      </w:r>
    </w:p>
    <w:p w:rsidR="009E2580" w:rsidRPr="006E620C" w:rsidRDefault="009E2580" w:rsidP="006E620C">
      <w:pPr>
        <w:spacing w:line="360" w:lineRule="auto"/>
        <w:ind w:firstLine="709"/>
        <w:jc w:val="both"/>
        <w:rPr>
          <w:sz w:val="24"/>
          <w:szCs w:val="24"/>
        </w:rPr>
      </w:pPr>
      <w:proofErr w:type="gramStart"/>
      <w:r w:rsidRPr="006E620C">
        <w:rPr>
          <w:sz w:val="24"/>
          <w:szCs w:val="24"/>
        </w:rPr>
        <w:t xml:space="preserve">Рефлексивная деятельность позволяет </w:t>
      </w:r>
      <w:r w:rsidR="003054A8" w:rsidRPr="006E620C">
        <w:rPr>
          <w:sz w:val="24"/>
          <w:szCs w:val="24"/>
        </w:rPr>
        <w:t xml:space="preserve">обучающемуся </w:t>
      </w:r>
      <w:r w:rsidRPr="006E620C">
        <w:rPr>
          <w:sz w:val="24"/>
          <w:szCs w:val="24"/>
        </w:rPr>
        <w:t xml:space="preserve">осознать индивидуальность, уникальность и предназначение, которые «высвечиваются» благодаря анализу его предметной деятельности и ее продукта, </w:t>
      </w:r>
      <w:r w:rsidR="003054A8" w:rsidRPr="006E620C">
        <w:rPr>
          <w:sz w:val="24"/>
          <w:szCs w:val="24"/>
        </w:rPr>
        <w:t xml:space="preserve">он </w:t>
      </w:r>
      <w:r w:rsidRPr="006E620C">
        <w:rPr>
          <w:sz w:val="24"/>
          <w:szCs w:val="24"/>
        </w:rPr>
        <w:t>ярче проявляет себя в тех областях бытия и способах деятельности, которые соответствуют его индивидуальности.</w:t>
      </w:r>
      <w:proofErr w:type="gramEnd"/>
    </w:p>
    <w:p w:rsidR="009E2580" w:rsidRPr="006E620C" w:rsidRDefault="009E2580" w:rsidP="006E620C">
      <w:pPr>
        <w:spacing w:line="360" w:lineRule="auto"/>
        <w:ind w:firstLine="709"/>
        <w:jc w:val="both"/>
        <w:rPr>
          <w:sz w:val="24"/>
          <w:szCs w:val="24"/>
        </w:rPr>
      </w:pPr>
      <w:r w:rsidRPr="006E620C">
        <w:rPr>
          <w:sz w:val="24"/>
          <w:szCs w:val="24"/>
        </w:rPr>
        <w:t>Рефлексия как образовательная деятельность относится к 2 областям: онтологической, относящейся к содержанию предметных знаний, и психологической, обращенной к субъекту деятельности и к ней самой.</w:t>
      </w:r>
    </w:p>
    <w:p w:rsidR="009E2580" w:rsidRPr="006E620C" w:rsidRDefault="009E2580" w:rsidP="006E620C">
      <w:pPr>
        <w:shd w:val="clear" w:color="auto" w:fill="FFFFFF"/>
        <w:spacing w:line="360" w:lineRule="auto"/>
        <w:ind w:firstLine="709"/>
        <w:jc w:val="both"/>
        <w:rPr>
          <w:sz w:val="24"/>
          <w:szCs w:val="24"/>
        </w:rPr>
      </w:pPr>
      <w:r w:rsidRPr="006E620C">
        <w:rPr>
          <w:bCs/>
          <w:spacing w:val="-1"/>
          <w:sz w:val="24"/>
          <w:szCs w:val="24"/>
        </w:rPr>
        <w:t xml:space="preserve">Этапы методики организации рефлексии </w:t>
      </w:r>
      <w:r w:rsidR="003054A8" w:rsidRPr="006E620C">
        <w:rPr>
          <w:bCs/>
          <w:spacing w:val="-1"/>
          <w:sz w:val="24"/>
          <w:szCs w:val="24"/>
        </w:rPr>
        <w:t>ИВС</w:t>
      </w:r>
      <w:r w:rsidR="00C704FA" w:rsidRPr="006E620C">
        <w:rPr>
          <w:bCs/>
          <w:spacing w:val="-1"/>
          <w:sz w:val="24"/>
          <w:szCs w:val="24"/>
        </w:rPr>
        <w:t>:</w:t>
      </w:r>
    </w:p>
    <w:p w:rsidR="009E2580" w:rsidRPr="006E620C" w:rsidRDefault="00C704FA" w:rsidP="006E620C">
      <w:pPr>
        <w:shd w:val="clear" w:color="auto" w:fill="FFFFFF"/>
        <w:tabs>
          <w:tab w:val="left" w:pos="725"/>
        </w:tabs>
        <w:spacing w:line="360" w:lineRule="auto"/>
        <w:ind w:firstLine="709"/>
        <w:jc w:val="both"/>
        <w:rPr>
          <w:spacing w:val="-22"/>
          <w:sz w:val="24"/>
          <w:szCs w:val="24"/>
        </w:rPr>
      </w:pPr>
      <w:r w:rsidRPr="006E620C">
        <w:rPr>
          <w:sz w:val="24"/>
          <w:szCs w:val="24"/>
        </w:rPr>
        <w:t>- в</w:t>
      </w:r>
      <w:r w:rsidR="009E2580" w:rsidRPr="006E620C">
        <w:rPr>
          <w:sz w:val="24"/>
          <w:szCs w:val="24"/>
        </w:rPr>
        <w:t>ременная остановка предметной (</w:t>
      </w:r>
      <w:proofErr w:type="spellStart"/>
      <w:r w:rsidR="009E2580" w:rsidRPr="006E620C">
        <w:rPr>
          <w:sz w:val="24"/>
          <w:szCs w:val="24"/>
        </w:rPr>
        <w:t>дорефлексивной</w:t>
      </w:r>
      <w:proofErr w:type="spellEnd"/>
      <w:r w:rsidR="009E2580" w:rsidRPr="006E620C">
        <w:rPr>
          <w:sz w:val="24"/>
          <w:szCs w:val="24"/>
        </w:rPr>
        <w:t xml:space="preserve">) деятельности. Если </w:t>
      </w:r>
      <w:proofErr w:type="gramStart"/>
      <w:r w:rsidR="003054A8" w:rsidRPr="006E620C">
        <w:rPr>
          <w:sz w:val="24"/>
          <w:szCs w:val="24"/>
        </w:rPr>
        <w:t>обучающийся</w:t>
      </w:r>
      <w:proofErr w:type="gramEnd"/>
      <w:r w:rsidR="003054A8" w:rsidRPr="006E620C">
        <w:rPr>
          <w:sz w:val="24"/>
          <w:szCs w:val="24"/>
        </w:rPr>
        <w:t xml:space="preserve"> </w:t>
      </w:r>
      <w:r w:rsidR="009E2580" w:rsidRPr="006E620C">
        <w:rPr>
          <w:sz w:val="24"/>
          <w:szCs w:val="24"/>
        </w:rPr>
        <w:t xml:space="preserve">решал </w:t>
      </w:r>
      <w:r w:rsidR="009E2580" w:rsidRPr="006E620C">
        <w:rPr>
          <w:spacing w:val="-1"/>
          <w:sz w:val="24"/>
          <w:szCs w:val="24"/>
        </w:rPr>
        <w:t>задачу и встретился с непреодолимой трудностью, то решение приостанавливается и все внимание обращается к анализу алгоритма действий</w:t>
      </w:r>
      <w:r w:rsidRPr="006E620C">
        <w:rPr>
          <w:spacing w:val="-1"/>
          <w:sz w:val="24"/>
          <w:szCs w:val="24"/>
        </w:rPr>
        <w:t>;</w:t>
      </w:r>
    </w:p>
    <w:p w:rsidR="009E2580" w:rsidRPr="006E620C" w:rsidRDefault="00C704FA" w:rsidP="006E620C">
      <w:pPr>
        <w:shd w:val="clear" w:color="auto" w:fill="FFFFFF"/>
        <w:tabs>
          <w:tab w:val="left" w:pos="725"/>
        </w:tabs>
        <w:spacing w:line="360" w:lineRule="auto"/>
        <w:ind w:firstLine="709"/>
        <w:jc w:val="both"/>
        <w:rPr>
          <w:spacing w:val="-12"/>
          <w:sz w:val="24"/>
          <w:szCs w:val="24"/>
        </w:rPr>
      </w:pPr>
      <w:r w:rsidRPr="006E620C">
        <w:rPr>
          <w:sz w:val="24"/>
          <w:szCs w:val="24"/>
        </w:rPr>
        <w:t>- в</w:t>
      </w:r>
      <w:r w:rsidR="009E2580" w:rsidRPr="006E620C">
        <w:rPr>
          <w:sz w:val="24"/>
          <w:szCs w:val="24"/>
        </w:rPr>
        <w:t>осстановление последовательности выполненных действий</w:t>
      </w:r>
      <w:r w:rsidRPr="006E620C">
        <w:rPr>
          <w:sz w:val="24"/>
          <w:szCs w:val="24"/>
        </w:rPr>
        <w:t>;</w:t>
      </w:r>
    </w:p>
    <w:p w:rsidR="009E2580" w:rsidRPr="006E620C" w:rsidRDefault="00C704FA" w:rsidP="006E620C">
      <w:pPr>
        <w:shd w:val="clear" w:color="auto" w:fill="FFFFFF"/>
        <w:tabs>
          <w:tab w:val="left" w:pos="725"/>
        </w:tabs>
        <w:spacing w:line="360" w:lineRule="auto"/>
        <w:ind w:firstLine="709"/>
        <w:jc w:val="both"/>
        <w:rPr>
          <w:spacing w:val="-13"/>
          <w:sz w:val="24"/>
          <w:szCs w:val="24"/>
        </w:rPr>
      </w:pPr>
      <w:r w:rsidRPr="006E620C">
        <w:rPr>
          <w:spacing w:val="-1"/>
          <w:sz w:val="24"/>
          <w:szCs w:val="24"/>
        </w:rPr>
        <w:t>- и</w:t>
      </w:r>
      <w:r w:rsidR="009E2580" w:rsidRPr="006E620C">
        <w:rPr>
          <w:spacing w:val="-1"/>
          <w:sz w:val="24"/>
          <w:szCs w:val="24"/>
        </w:rPr>
        <w:t>зучение последовательности действий с точки зрения их эффективности, продуктивности, соответствия поставленной задачи и т. п.</w:t>
      </w:r>
      <w:r w:rsidRPr="006E620C">
        <w:rPr>
          <w:spacing w:val="-1"/>
          <w:sz w:val="24"/>
          <w:szCs w:val="24"/>
        </w:rPr>
        <w:t>;</w:t>
      </w:r>
    </w:p>
    <w:p w:rsidR="009E2580" w:rsidRPr="006E620C" w:rsidRDefault="00C704FA" w:rsidP="006E620C">
      <w:pPr>
        <w:shd w:val="clear" w:color="auto" w:fill="FFFFFF"/>
        <w:tabs>
          <w:tab w:val="left" w:pos="725"/>
        </w:tabs>
        <w:spacing w:line="360" w:lineRule="auto"/>
        <w:ind w:firstLine="709"/>
        <w:jc w:val="both"/>
        <w:rPr>
          <w:spacing w:val="-12"/>
          <w:sz w:val="24"/>
          <w:szCs w:val="24"/>
        </w:rPr>
      </w:pPr>
      <w:r w:rsidRPr="006E620C">
        <w:rPr>
          <w:sz w:val="24"/>
          <w:szCs w:val="24"/>
        </w:rPr>
        <w:t>- ф</w:t>
      </w:r>
      <w:r w:rsidR="009E2580" w:rsidRPr="006E620C">
        <w:rPr>
          <w:sz w:val="24"/>
          <w:szCs w:val="24"/>
        </w:rPr>
        <w:t>ормулирование результатов рефлексии, гипотеза о предстоящей деятельности</w:t>
      </w:r>
      <w:r w:rsidRPr="006E620C">
        <w:rPr>
          <w:sz w:val="24"/>
          <w:szCs w:val="24"/>
        </w:rPr>
        <w:t>;</w:t>
      </w:r>
    </w:p>
    <w:p w:rsidR="009E2580" w:rsidRPr="006E620C" w:rsidRDefault="00C704FA" w:rsidP="006E620C">
      <w:pPr>
        <w:shd w:val="clear" w:color="auto" w:fill="FFFFFF"/>
        <w:tabs>
          <w:tab w:val="left" w:pos="725"/>
        </w:tabs>
        <w:spacing w:line="360" w:lineRule="auto"/>
        <w:ind w:firstLine="709"/>
        <w:jc w:val="both"/>
        <w:rPr>
          <w:spacing w:val="-13"/>
          <w:sz w:val="24"/>
          <w:szCs w:val="24"/>
        </w:rPr>
      </w:pPr>
      <w:r w:rsidRPr="006E620C">
        <w:rPr>
          <w:spacing w:val="-1"/>
          <w:sz w:val="24"/>
          <w:szCs w:val="24"/>
        </w:rPr>
        <w:t>- п</w:t>
      </w:r>
      <w:r w:rsidR="009E2580" w:rsidRPr="006E620C">
        <w:rPr>
          <w:spacing w:val="-1"/>
          <w:sz w:val="24"/>
          <w:szCs w:val="24"/>
        </w:rPr>
        <w:t>роверка гипотез на практике в последующей предметной деятельности.</w:t>
      </w:r>
    </w:p>
    <w:p w:rsidR="009E2580" w:rsidRPr="006E620C" w:rsidRDefault="009E2580" w:rsidP="006E620C">
      <w:pPr>
        <w:spacing w:line="360" w:lineRule="auto"/>
        <w:ind w:firstLine="709"/>
        <w:jc w:val="both"/>
        <w:rPr>
          <w:sz w:val="24"/>
          <w:szCs w:val="24"/>
        </w:rPr>
      </w:pPr>
      <w:r w:rsidRPr="006E620C">
        <w:rPr>
          <w:sz w:val="24"/>
          <w:szCs w:val="24"/>
        </w:rPr>
        <w:t>При введении элементов рефлексии в традиционный учебный процесс приходится сталки</w:t>
      </w:r>
      <w:r w:rsidR="00C704FA" w:rsidRPr="006E620C">
        <w:rPr>
          <w:sz w:val="24"/>
          <w:szCs w:val="24"/>
        </w:rPr>
        <w:t xml:space="preserve">ваться с проблемой, когда ИВС </w:t>
      </w:r>
      <w:r w:rsidRPr="006E620C">
        <w:rPr>
          <w:sz w:val="24"/>
          <w:szCs w:val="24"/>
        </w:rPr>
        <w:t xml:space="preserve">не испытывают потребности осознать свое развитие, затрудняются сказать, что происходит в их деятельности. Привыкнув к объяснениям </w:t>
      </w:r>
      <w:r w:rsidR="00C704FA" w:rsidRPr="006E620C">
        <w:rPr>
          <w:sz w:val="24"/>
          <w:szCs w:val="24"/>
        </w:rPr>
        <w:t>преподавателя, ИВС могут не осознавать необходимость</w:t>
      </w:r>
      <w:r w:rsidRPr="006E620C">
        <w:rPr>
          <w:sz w:val="24"/>
          <w:szCs w:val="24"/>
        </w:rPr>
        <w:t xml:space="preserve"> воспроизводить </w:t>
      </w:r>
      <w:r w:rsidR="00C704FA" w:rsidRPr="006E620C">
        <w:rPr>
          <w:sz w:val="24"/>
          <w:szCs w:val="24"/>
        </w:rPr>
        <w:t xml:space="preserve">и заучивать </w:t>
      </w:r>
      <w:r w:rsidRPr="006E620C">
        <w:rPr>
          <w:sz w:val="24"/>
          <w:szCs w:val="24"/>
        </w:rPr>
        <w:t xml:space="preserve">услышанное, В результате такой остановки учение происходит неосознанно, а </w:t>
      </w:r>
      <w:r w:rsidRPr="006E620C">
        <w:rPr>
          <w:sz w:val="24"/>
          <w:szCs w:val="24"/>
        </w:rPr>
        <w:lastRenderedPageBreak/>
        <w:t>значит и неэффективно.</w:t>
      </w:r>
    </w:p>
    <w:p w:rsidR="009E2580" w:rsidRPr="006E620C" w:rsidRDefault="009E2580" w:rsidP="006E620C">
      <w:pPr>
        <w:spacing w:line="360" w:lineRule="auto"/>
        <w:ind w:firstLine="709"/>
        <w:jc w:val="both"/>
        <w:rPr>
          <w:sz w:val="24"/>
          <w:szCs w:val="24"/>
        </w:rPr>
      </w:pPr>
      <w:r w:rsidRPr="006E620C">
        <w:rPr>
          <w:sz w:val="24"/>
          <w:szCs w:val="24"/>
        </w:rPr>
        <w:t>Поэтому обучать рефлексии надо с</w:t>
      </w:r>
      <w:r w:rsidR="00C704FA" w:rsidRPr="006E620C">
        <w:rPr>
          <w:sz w:val="24"/>
          <w:szCs w:val="24"/>
        </w:rPr>
        <w:t xml:space="preserve"> начального периода обучения в России</w:t>
      </w:r>
      <w:r w:rsidRPr="006E620C">
        <w:rPr>
          <w:sz w:val="24"/>
          <w:szCs w:val="24"/>
        </w:rPr>
        <w:t>, обраща</w:t>
      </w:r>
      <w:r w:rsidR="00C704FA" w:rsidRPr="006E620C">
        <w:rPr>
          <w:sz w:val="24"/>
          <w:szCs w:val="24"/>
        </w:rPr>
        <w:t>я внимание ИВС</w:t>
      </w:r>
      <w:r w:rsidRPr="006E620C">
        <w:rPr>
          <w:sz w:val="24"/>
          <w:szCs w:val="24"/>
        </w:rPr>
        <w:t xml:space="preserve"> на то, что они делают, что с ними происходит. Способы здесь различны: устное обсуждение, письменное констатирование и т.д.</w:t>
      </w:r>
      <w:r w:rsidR="002E3BA6" w:rsidRPr="002E3BA6">
        <w:rPr>
          <w:sz w:val="24"/>
          <w:szCs w:val="24"/>
        </w:rPr>
        <w:t xml:space="preserve"> </w:t>
      </w:r>
      <w:r w:rsidR="002E3BA6" w:rsidRPr="006E620C">
        <w:rPr>
          <w:sz w:val="24"/>
          <w:szCs w:val="24"/>
        </w:rPr>
        <w:t>[</w:t>
      </w:r>
      <w:r w:rsidR="002E3BA6">
        <w:rPr>
          <w:iCs/>
          <w:sz w:val="24"/>
          <w:szCs w:val="24"/>
        </w:rPr>
        <w:t>5</w:t>
      </w:r>
      <w:r w:rsidR="002E3BA6" w:rsidRPr="006E620C">
        <w:rPr>
          <w:sz w:val="24"/>
          <w:szCs w:val="24"/>
        </w:rPr>
        <w:t>].</w:t>
      </w:r>
    </w:p>
    <w:p w:rsidR="009E2580" w:rsidRPr="006E620C" w:rsidRDefault="009E2580" w:rsidP="006E620C">
      <w:pPr>
        <w:spacing w:line="360" w:lineRule="auto"/>
        <w:ind w:firstLine="709"/>
        <w:jc w:val="both"/>
        <w:rPr>
          <w:sz w:val="24"/>
          <w:szCs w:val="24"/>
        </w:rPr>
      </w:pPr>
      <w:r w:rsidRPr="006E620C">
        <w:rPr>
          <w:sz w:val="24"/>
          <w:szCs w:val="24"/>
        </w:rPr>
        <w:t xml:space="preserve">Рефлексия связана с другим важным действием – целеполаганием. Постановка </w:t>
      </w:r>
      <w:r w:rsidR="00C704FA" w:rsidRPr="006E620C">
        <w:rPr>
          <w:sz w:val="24"/>
          <w:szCs w:val="24"/>
        </w:rPr>
        <w:t xml:space="preserve">обучающимся </w:t>
      </w:r>
      <w:r w:rsidRPr="006E620C">
        <w:rPr>
          <w:sz w:val="24"/>
          <w:szCs w:val="24"/>
        </w:rPr>
        <w:t>целей своего образования предполагает их выполнение</w:t>
      </w:r>
      <w:r w:rsidR="00C704FA" w:rsidRPr="006E620C">
        <w:rPr>
          <w:sz w:val="24"/>
          <w:szCs w:val="24"/>
        </w:rPr>
        <w:t>, и тогда</w:t>
      </w:r>
      <w:r w:rsidRPr="006E620C">
        <w:rPr>
          <w:sz w:val="24"/>
          <w:szCs w:val="24"/>
        </w:rPr>
        <w:t xml:space="preserve"> пос</w:t>
      </w:r>
      <w:r w:rsidR="00C704FA" w:rsidRPr="006E620C">
        <w:rPr>
          <w:sz w:val="24"/>
          <w:szCs w:val="24"/>
        </w:rPr>
        <w:t xml:space="preserve">ледующая рефлексия есть </w:t>
      </w:r>
      <w:r w:rsidRPr="006E620C">
        <w:rPr>
          <w:sz w:val="24"/>
          <w:szCs w:val="24"/>
        </w:rPr>
        <w:t>осознание способов дости</w:t>
      </w:r>
      <w:r w:rsidR="00C704FA" w:rsidRPr="006E620C">
        <w:rPr>
          <w:sz w:val="24"/>
          <w:szCs w:val="24"/>
        </w:rPr>
        <w:t>жения целей.</w:t>
      </w:r>
    </w:p>
    <w:p w:rsidR="009E2580" w:rsidRPr="006E620C" w:rsidRDefault="00C704FA" w:rsidP="006E620C">
      <w:pPr>
        <w:spacing w:line="360" w:lineRule="auto"/>
        <w:ind w:firstLine="709"/>
        <w:jc w:val="both"/>
        <w:rPr>
          <w:sz w:val="24"/>
          <w:szCs w:val="24"/>
        </w:rPr>
      </w:pPr>
      <w:r w:rsidRPr="006E620C">
        <w:rPr>
          <w:sz w:val="24"/>
          <w:szCs w:val="24"/>
        </w:rPr>
        <w:t xml:space="preserve">Итак, </w:t>
      </w:r>
      <w:proofErr w:type="spellStart"/>
      <w:r w:rsidR="009E2580" w:rsidRPr="006E620C">
        <w:rPr>
          <w:sz w:val="24"/>
          <w:szCs w:val="24"/>
        </w:rPr>
        <w:t>деятельностный</w:t>
      </w:r>
      <w:proofErr w:type="spellEnd"/>
      <w:r w:rsidR="009E2580" w:rsidRPr="006E620C">
        <w:rPr>
          <w:sz w:val="24"/>
          <w:szCs w:val="24"/>
        </w:rPr>
        <w:t xml:space="preserve"> подход в обучении ИВС русскому языку как иностранному означает  использование интегрированной педагогической технологии, которая опирается на предметную деятельность по учебной дисциплине (РКИ), личностно-ориентированное обучение и преподавание</w:t>
      </w:r>
      <w:r w:rsidR="003054A8" w:rsidRPr="006E620C">
        <w:rPr>
          <w:sz w:val="24"/>
          <w:szCs w:val="24"/>
        </w:rPr>
        <w:t xml:space="preserve"> на основе современных методик</w:t>
      </w:r>
      <w:r w:rsidR="009E2580" w:rsidRPr="006E620C">
        <w:rPr>
          <w:sz w:val="24"/>
          <w:szCs w:val="24"/>
        </w:rPr>
        <w:t xml:space="preserve">. </w:t>
      </w:r>
      <w:r w:rsidR="003054A8" w:rsidRPr="006E620C">
        <w:rPr>
          <w:sz w:val="24"/>
          <w:szCs w:val="24"/>
        </w:rPr>
        <w:t>«</w:t>
      </w:r>
      <w:r w:rsidR="009E2580" w:rsidRPr="006E620C">
        <w:rPr>
          <w:sz w:val="24"/>
          <w:szCs w:val="24"/>
        </w:rPr>
        <w:t>Предметная деятельность на уровне теоретического содержания обучения имеет в себе функцию источника этого со</w:t>
      </w:r>
      <w:r w:rsidR="005227F1">
        <w:rPr>
          <w:sz w:val="24"/>
          <w:szCs w:val="24"/>
        </w:rPr>
        <w:t>держания, на уровне предмета</w:t>
      </w:r>
      <w:r w:rsidR="003054A8" w:rsidRPr="006E620C">
        <w:rPr>
          <w:sz w:val="24"/>
          <w:szCs w:val="24"/>
        </w:rPr>
        <w:t xml:space="preserve"> –</w:t>
      </w:r>
      <w:r w:rsidR="009E2580" w:rsidRPr="006E620C">
        <w:rPr>
          <w:sz w:val="24"/>
          <w:szCs w:val="24"/>
        </w:rPr>
        <w:t xml:space="preserve"> это систематизирующий фактор, на уровне учебного материала воплощает принцип структурирования учебного материала</w:t>
      </w:r>
      <w:r w:rsidR="003054A8" w:rsidRPr="006E620C">
        <w:rPr>
          <w:sz w:val="24"/>
          <w:szCs w:val="24"/>
        </w:rPr>
        <w:t>» [</w:t>
      </w:r>
      <w:r w:rsidR="002E3BA6">
        <w:rPr>
          <w:sz w:val="24"/>
          <w:szCs w:val="24"/>
        </w:rPr>
        <w:t>4</w:t>
      </w:r>
      <w:r w:rsidR="002E3BA6">
        <w:rPr>
          <w:iCs/>
          <w:sz w:val="24"/>
          <w:szCs w:val="24"/>
        </w:rPr>
        <w:t>, с.159</w:t>
      </w:r>
      <w:r w:rsidR="003054A8" w:rsidRPr="006E620C">
        <w:rPr>
          <w:sz w:val="24"/>
          <w:szCs w:val="24"/>
        </w:rPr>
        <w:t>].</w:t>
      </w:r>
      <w:r w:rsidR="009E2580" w:rsidRPr="006E620C">
        <w:rPr>
          <w:sz w:val="24"/>
          <w:szCs w:val="24"/>
        </w:rPr>
        <w:t xml:space="preserve"> Центральной категорией является субъективная индивидуальная деятельность обучаю</w:t>
      </w:r>
      <w:r w:rsidR="003054A8" w:rsidRPr="006E620C">
        <w:rPr>
          <w:sz w:val="24"/>
          <w:szCs w:val="24"/>
        </w:rPr>
        <w:t>щегося, которая представляет соб</w:t>
      </w:r>
      <w:r w:rsidR="009E2580" w:rsidRPr="006E620C">
        <w:rPr>
          <w:sz w:val="24"/>
          <w:szCs w:val="24"/>
        </w:rPr>
        <w:t xml:space="preserve">ой процесс </w:t>
      </w:r>
      <w:proofErr w:type="spellStart"/>
      <w:r w:rsidR="009E2580" w:rsidRPr="006E620C">
        <w:rPr>
          <w:sz w:val="24"/>
          <w:szCs w:val="24"/>
        </w:rPr>
        <w:t>самопроектирования</w:t>
      </w:r>
      <w:proofErr w:type="spellEnd"/>
      <w:r w:rsidR="009E2580" w:rsidRPr="006E620C">
        <w:rPr>
          <w:sz w:val="24"/>
          <w:szCs w:val="24"/>
        </w:rPr>
        <w:t xml:space="preserve"> своего </w:t>
      </w:r>
      <w:r w:rsidR="003054A8" w:rsidRPr="006E620C">
        <w:rPr>
          <w:sz w:val="24"/>
          <w:szCs w:val="24"/>
        </w:rPr>
        <w:t>об</w:t>
      </w:r>
      <w:r w:rsidR="009E2580" w:rsidRPr="006E620C">
        <w:rPr>
          <w:sz w:val="24"/>
          <w:szCs w:val="24"/>
        </w:rPr>
        <w:t>учения и познания.</w:t>
      </w:r>
    </w:p>
    <w:p w:rsidR="00584FDB" w:rsidRPr="006E620C" w:rsidRDefault="00584FDB" w:rsidP="006E620C">
      <w:pPr>
        <w:spacing w:line="360" w:lineRule="auto"/>
        <w:ind w:firstLine="709"/>
        <w:jc w:val="both"/>
        <w:rPr>
          <w:sz w:val="24"/>
          <w:szCs w:val="24"/>
        </w:rPr>
      </w:pPr>
    </w:p>
    <w:p w:rsidR="00584FDB" w:rsidRPr="007A34F9" w:rsidRDefault="00584FDB" w:rsidP="007A34F9">
      <w:pPr>
        <w:jc w:val="center"/>
        <w:rPr>
          <w:b/>
          <w:sz w:val="24"/>
          <w:szCs w:val="24"/>
        </w:rPr>
      </w:pPr>
      <w:r w:rsidRPr="007A34F9">
        <w:rPr>
          <w:b/>
          <w:sz w:val="24"/>
          <w:szCs w:val="24"/>
        </w:rPr>
        <w:t>С</w:t>
      </w:r>
      <w:r w:rsidR="007A34F9" w:rsidRPr="007A34F9">
        <w:rPr>
          <w:b/>
          <w:sz w:val="24"/>
          <w:szCs w:val="24"/>
        </w:rPr>
        <w:t>писок литературы</w:t>
      </w:r>
    </w:p>
    <w:p w:rsidR="00584FDB" w:rsidRPr="00887790" w:rsidRDefault="00584FDB" w:rsidP="007A34F9">
      <w:pPr>
        <w:shd w:val="clear" w:color="auto" w:fill="FFFFFF"/>
        <w:tabs>
          <w:tab w:val="left" w:pos="5988"/>
        </w:tabs>
        <w:ind w:firstLine="709"/>
        <w:jc w:val="both"/>
        <w:rPr>
          <w:sz w:val="24"/>
          <w:szCs w:val="24"/>
        </w:rPr>
      </w:pPr>
      <w:r w:rsidRPr="00887790">
        <w:rPr>
          <w:sz w:val="24"/>
          <w:szCs w:val="24"/>
        </w:rPr>
        <w:t>1</w:t>
      </w:r>
      <w:r w:rsidRPr="00887790">
        <w:rPr>
          <w:color w:val="000000"/>
          <w:sz w:val="24"/>
          <w:szCs w:val="24"/>
        </w:rPr>
        <w:t xml:space="preserve"> </w:t>
      </w:r>
      <w:proofErr w:type="spellStart"/>
      <w:r w:rsidR="007416BF" w:rsidRPr="00887790">
        <w:rPr>
          <w:color w:val="000000"/>
          <w:sz w:val="24"/>
          <w:szCs w:val="24"/>
        </w:rPr>
        <w:t>Купавцев</w:t>
      </w:r>
      <w:proofErr w:type="spellEnd"/>
      <w:r w:rsidR="007416BF" w:rsidRPr="00887790">
        <w:rPr>
          <w:color w:val="000000"/>
          <w:sz w:val="24"/>
          <w:szCs w:val="24"/>
        </w:rPr>
        <w:t xml:space="preserve"> А.В.</w:t>
      </w:r>
      <w:r w:rsidRPr="00887790">
        <w:rPr>
          <w:color w:val="000000"/>
          <w:sz w:val="24"/>
          <w:szCs w:val="24"/>
        </w:rPr>
        <w:t xml:space="preserve"> </w:t>
      </w:r>
      <w:proofErr w:type="spellStart"/>
      <w:r w:rsidRPr="00887790">
        <w:rPr>
          <w:color w:val="000000"/>
          <w:sz w:val="24"/>
          <w:szCs w:val="24"/>
        </w:rPr>
        <w:t>Деятельностный</w:t>
      </w:r>
      <w:proofErr w:type="spellEnd"/>
      <w:r w:rsidRPr="00887790">
        <w:rPr>
          <w:color w:val="000000"/>
          <w:sz w:val="24"/>
          <w:szCs w:val="24"/>
        </w:rPr>
        <w:t xml:space="preserve"> </w:t>
      </w:r>
      <w:r w:rsidRPr="00887790">
        <w:rPr>
          <w:bCs/>
          <w:color w:val="000000"/>
          <w:sz w:val="24"/>
          <w:szCs w:val="24"/>
        </w:rPr>
        <w:t>аспе</w:t>
      </w:r>
      <w:r w:rsidRPr="00887790">
        <w:rPr>
          <w:color w:val="000000"/>
          <w:sz w:val="24"/>
          <w:szCs w:val="24"/>
        </w:rPr>
        <w:t xml:space="preserve">кт </w:t>
      </w:r>
      <w:r w:rsidR="007416BF" w:rsidRPr="00887790">
        <w:rPr>
          <w:bCs/>
          <w:color w:val="000000"/>
          <w:sz w:val="24"/>
          <w:szCs w:val="24"/>
        </w:rPr>
        <w:t>процесса обучения //</w:t>
      </w:r>
      <w:r w:rsidR="006E620C" w:rsidRPr="00887790">
        <w:rPr>
          <w:bCs/>
          <w:color w:val="000000"/>
          <w:sz w:val="24"/>
          <w:szCs w:val="24"/>
        </w:rPr>
        <w:t xml:space="preserve"> </w:t>
      </w:r>
      <w:r w:rsidRPr="00887790">
        <w:rPr>
          <w:color w:val="000000"/>
          <w:sz w:val="24"/>
          <w:szCs w:val="24"/>
        </w:rPr>
        <w:t>Педагогика</w:t>
      </w:r>
      <w:r w:rsidR="007416BF" w:rsidRPr="00887790">
        <w:rPr>
          <w:color w:val="000000"/>
          <w:sz w:val="24"/>
          <w:szCs w:val="24"/>
        </w:rPr>
        <w:t>, 2</w:t>
      </w:r>
      <w:r w:rsidRPr="00887790">
        <w:rPr>
          <w:color w:val="000000"/>
          <w:sz w:val="24"/>
          <w:szCs w:val="24"/>
        </w:rPr>
        <w:t xml:space="preserve">002, №6, </w:t>
      </w:r>
      <w:r w:rsidR="007416BF" w:rsidRPr="00887790">
        <w:rPr>
          <w:color w:val="000000"/>
          <w:sz w:val="24"/>
          <w:szCs w:val="24"/>
        </w:rPr>
        <w:t xml:space="preserve">С. </w:t>
      </w:r>
      <w:r w:rsidRPr="00887790">
        <w:rPr>
          <w:color w:val="000000"/>
          <w:sz w:val="24"/>
          <w:szCs w:val="24"/>
        </w:rPr>
        <w:t>44.</w:t>
      </w:r>
    </w:p>
    <w:p w:rsidR="006E620C" w:rsidRPr="00887790" w:rsidRDefault="007416BF" w:rsidP="007A34F9">
      <w:pPr>
        <w:ind w:firstLine="709"/>
        <w:jc w:val="both"/>
        <w:rPr>
          <w:b/>
          <w:sz w:val="24"/>
          <w:szCs w:val="24"/>
        </w:rPr>
      </w:pPr>
      <w:r w:rsidRPr="00887790">
        <w:rPr>
          <w:color w:val="000000"/>
          <w:sz w:val="24"/>
          <w:szCs w:val="24"/>
        </w:rPr>
        <w:t>2</w:t>
      </w:r>
      <w:r w:rsidR="0046156C" w:rsidRPr="00887790">
        <w:rPr>
          <w:color w:val="000000"/>
          <w:sz w:val="24"/>
          <w:szCs w:val="24"/>
        </w:rPr>
        <w:t xml:space="preserve"> </w:t>
      </w:r>
      <w:proofErr w:type="gramStart"/>
      <w:r w:rsidRPr="00887790">
        <w:rPr>
          <w:sz w:val="24"/>
          <w:szCs w:val="24"/>
        </w:rPr>
        <w:t>Хуторской</w:t>
      </w:r>
      <w:proofErr w:type="gramEnd"/>
      <w:r w:rsidRPr="00887790">
        <w:rPr>
          <w:sz w:val="24"/>
          <w:szCs w:val="24"/>
        </w:rPr>
        <w:t xml:space="preserve"> А.В. </w:t>
      </w:r>
      <w:r w:rsidR="00584FDB" w:rsidRPr="00887790">
        <w:rPr>
          <w:sz w:val="24"/>
          <w:szCs w:val="24"/>
        </w:rPr>
        <w:t>Деятельн</w:t>
      </w:r>
      <w:r w:rsidRPr="00887790">
        <w:rPr>
          <w:sz w:val="24"/>
          <w:szCs w:val="24"/>
        </w:rPr>
        <w:t>ость как содержание образования //</w:t>
      </w:r>
      <w:r w:rsidR="00584FDB" w:rsidRPr="00887790">
        <w:rPr>
          <w:sz w:val="24"/>
          <w:szCs w:val="24"/>
        </w:rPr>
        <w:t xml:space="preserve"> </w:t>
      </w:r>
      <w:r w:rsidR="0046156C" w:rsidRPr="00887790">
        <w:rPr>
          <w:sz w:val="24"/>
          <w:szCs w:val="24"/>
        </w:rPr>
        <w:t>Народное образование</w:t>
      </w:r>
      <w:r w:rsidRPr="00887790">
        <w:rPr>
          <w:sz w:val="24"/>
          <w:szCs w:val="24"/>
        </w:rPr>
        <w:t>, 2003</w:t>
      </w:r>
      <w:r w:rsidR="0046156C" w:rsidRPr="00887790">
        <w:rPr>
          <w:sz w:val="24"/>
          <w:szCs w:val="24"/>
        </w:rPr>
        <w:t xml:space="preserve">, </w:t>
      </w:r>
      <w:r w:rsidRPr="00887790">
        <w:rPr>
          <w:sz w:val="24"/>
          <w:szCs w:val="24"/>
        </w:rPr>
        <w:t xml:space="preserve">№ 8, С. </w:t>
      </w:r>
      <w:r w:rsidR="0046156C" w:rsidRPr="00887790">
        <w:rPr>
          <w:sz w:val="24"/>
          <w:szCs w:val="24"/>
        </w:rPr>
        <w:t>107.</w:t>
      </w:r>
      <w:r w:rsidR="0046156C" w:rsidRPr="00887790">
        <w:rPr>
          <w:b/>
          <w:sz w:val="24"/>
          <w:szCs w:val="24"/>
        </w:rPr>
        <w:t xml:space="preserve"> </w:t>
      </w:r>
    </w:p>
    <w:p w:rsidR="0046156C" w:rsidRPr="00887790" w:rsidRDefault="002E3BA6" w:rsidP="007A34F9">
      <w:pPr>
        <w:ind w:firstLine="709"/>
        <w:jc w:val="both"/>
        <w:rPr>
          <w:sz w:val="24"/>
          <w:szCs w:val="24"/>
        </w:rPr>
      </w:pPr>
      <w:r w:rsidRPr="00887790">
        <w:rPr>
          <w:sz w:val="24"/>
          <w:szCs w:val="24"/>
        </w:rPr>
        <w:t>3</w:t>
      </w:r>
      <w:r w:rsidR="006E620C" w:rsidRPr="00887790">
        <w:rPr>
          <w:sz w:val="24"/>
          <w:szCs w:val="24"/>
        </w:rPr>
        <w:t xml:space="preserve"> </w:t>
      </w:r>
      <w:proofErr w:type="gramStart"/>
      <w:r w:rsidR="006E620C" w:rsidRPr="00887790">
        <w:rPr>
          <w:sz w:val="24"/>
          <w:szCs w:val="24"/>
        </w:rPr>
        <w:t>Хуторской</w:t>
      </w:r>
      <w:proofErr w:type="gramEnd"/>
      <w:r w:rsidR="006E620C" w:rsidRPr="00887790">
        <w:rPr>
          <w:sz w:val="24"/>
          <w:szCs w:val="24"/>
        </w:rPr>
        <w:t xml:space="preserve"> А.В.</w:t>
      </w:r>
      <w:r w:rsidR="00887790" w:rsidRPr="00887790">
        <w:rPr>
          <w:sz w:val="24"/>
          <w:szCs w:val="24"/>
        </w:rPr>
        <w:t xml:space="preserve"> </w:t>
      </w:r>
      <w:r w:rsidR="007416BF" w:rsidRPr="00887790">
        <w:rPr>
          <w:sz w:val="24"/>
          <w:szCs w:val="24"/>
        </w:rPr>
        <w:t>Современная дидактика/ учебное пособие.</w:t>
      </w:r>
      <w:r w:rsidR="006E620C" w:rsidRPr="00887790">
        <w:rPr>
          <w:sz w:val="24"/>
          <w:szCs w:val="24"/>
        </w:rPr>
        <w:t xml:space="preserve"> 2-е изд., перер</w:t>
      </w:r>
      <w:r w:rsidR="007416BF" w:rsidRPr="00887790">
        <w:rPr>
          <w:sz w:val="24"/>
          <w:szCs w:val="24"/>
        </w:rPr>
        <w:t>аб. / А.В.</w:t>
      </w:r>
      <w:r w:rsidR="00887790">
        <w:rPr>
          <w:sz w:val="24"/>
          <w:szCs w:val="24"/>
        </w:rPr>
        <w:t xml:space="preserve"> </w:t>
      </w:r>
      <w:r w:rsidR="007416BF" w:rsidRPr="00887790">
        <w:rPr>
          <w:sz w:val="24"/>
          <w:szCs w:val="24"/>
        </w:rPr>
        <w:t xml:space="preserve">Хуторской. – М.: Высшая </w:t>
      </w:r>
      <w:r w:rsidR="006E620C" w:rsidRPr="00887790">
        <w:rPr>
          <w:sz w:val="24"/>
          <w:szCs w:val="24"/>
        </w:rPr>
        <w:t>шк</w:t>
      </w:r>
      <w:r w:rsidR="007416BF" w:rsidRPr="00887790">
        <w:rPr>
          <w:sz w:val="24"/>
          <w:szCs w:val="24"/>
        </w:rPr>
        <w:t xml:space="preserve">ола, 2007, </w:t>
      </w:r>
      <w:r w:rsidR="006E620C" w:rsidRPr="00887790">
        <w:rPr>
          <w:sz w:val="24"/>
          <w:szCs w:val="24"/>
        </w:rPr>
        <w:t>639</w:t>
      </w:r>
      <w:r w:rsidR="007416BF" w:rsidRPr="00887790">
        <w:rPr>
          <w:sz w:val="24"/>
          <w:szCs w:val="24"/>
        </w:rPr>
        <w:t xml:space="preserve"> </w:t>
      </w:r>
      <w:r w:rsidR="006E620C" w:rsidRPr="00887790">
        <w:rPr>
          <w:sz w:val="24"/>
          <w:szCs w:val="24"/>
        </w:rPr>
        <w:t>с.</w:t>
      </w:r>
    </w:p>
    <w:p w:rsidR="002E3BA6" w:rsidRPr="00887790" w:rsidRDefault="002E4107" w:rsidP="007A34F9">
      <w:pPr>
        <w:ind w:firstLine="709"/>
        <w:jc w:val="both"/>
        <w:rPr>
          <w:sz w:val="24"/>
          <w:szCs w:val="24"/>
        </w:rPr>
      </w:pPr>
      <w:r>
        <w:rPr>
          <w:sz w:val="24"/>
          <w:szCs w:val="24"/>
        </w:rPr>
        <w:t>4</w:t>
      </w:r>
      <w:r w:rsidR="00B119B6" w:rsidRPr="00887790">
        <w:rPr>
          <w:sz w:val="24"/>
          <w:szCs w:val="24"/>
        </w:rPr>
        <w:t xml:space="preserve"> </w:t>
      </w:r>
      <w:proofErr w:type="spellStart"/>
      <w:r w:rsidR="007416BF" w:rsidRPr="00887790">
        <w:rPr>
          <w:sz w:val="24"/>
          <w:szCs w:val="24"/>
        </w:rPr>
        <w:t>Тимошенкова</w:t>
      </w:r>
      <w:proofErr w:type="spellEnd"/>
      <w:r w:rsidR="007416BF" w:rsidRPr="00887790">
        <w:rPr>
          <w:sz w:val="24"/>
          <w:szCs w:val="24"/>
        </w:rPr>
        <w:t xml:space="preserve"> Г.Ю.</w:t>
      </w:r>
      <w:r w:rsidR="00B119B6" w:rsidRPr="00887790">
        <w:rPr>
          <w:sz w:val="24"/>
          <w:szCs w:val="24"/>
        </w:rPr>
        <w:t xml:space="preserve"> Особенности личностн</w:t>
      </w:r>
      <w:proofErr w:type="gramStart"/>
      <w:r w:rsidR="00B119B6" w:rsidRPr="00887790">
        <w:rPr>
          <w:sz w:val="24"/>
          <w:szCs w:val="24"/>
        </w:rPr>
        <w:t>о-</w:t>
      </w:r>
      <w:proofErr w:type="gramEnd"/>
      <w:r w:rsidR="00B119B6" w:rsidRPr="00887790">
        <w:rPr>
          <w:sz w:val="24"/>
          <w:szCs w:val="24"/>
        </w:rPr>
        <w:t xml:space="preserve"> и коммуникативно-ориентированной методики обучения иностранцев на подготовительном курсе военного вуза /</w:t>
      </w:r>
      <w:r w:rsidR="00887790">
        <w:rPr>
          <w:sz w:val="24"/>
          <w:szCs w:val="24"/>
        </w:rPr>
        <w:t>/</w:t>
      </w:r>
      <w:r w:rsidR="007416BF" w:rsidRPr="00887790">
        <w:rPr>
          <w:sz w:val="24"/>
          <w:szCs w:val="24"/>
        </w:rPr>
        <w:t xml:space="preserve"> </w:t>
      </w:r>
      <w:r w:rsidR="00B119B6" w:rsidRPr="00887790">
        <w:rPr>
          <w:sz w:val="24"/>
          <w:szCs w:val="24"/>
        </w:rPr>
        <w:t>Проблемы современного коммуникативно</w:t>
      </w:r>
      <w:r w:rsidR="00887790">
        <w:rPr>
          <w:sz w:val="24"/>
          <w:szCs w:val="24"/>
        </w:rPr>
        <w:t>го образования в вузе и школе: М</w:t>
      </w:r>
      <w:r w:rsidR="00B119B6" w:rsidRPr="00887790">
        <w:rPr>
          <w:sz w:val="24"/>
          <w:szCs w:val="24"/>
        </w:rPr>
        <w:t>атериалы</w:t>
      </w:r>
      <w:r w:rsidR="006E620C" w:rsidRPr="00887790">
        <w:rPr>
          <w:sz w:val="24"/>
          <w:szCs w:val="24"/>
        </w:rPr>
        <w:t xml:space="preserve"> второй в</w:t>
      </w:r>
      <w:r w:rsidR="002E3BA6" w:rsidRPr="00887790">
        <w:rPr>
          <w:sz w:val="24"/>
          <w:szCs w:val="24"/>
        </w:rPr>
        <w:t>сероссийской научно-</w:t>
      </w:r>
      <w:proofErr w:type="spellStart"/>
      <w:r w:rsidR="002E3BA6" w:rsidRPr="00887790">
        <w:rPr>
          <w:sz w:val="24"/>
          <w:szCs w:val="24"/>
        </w:rPr>
        <w:t>практ</w:t>
      </w:r>
      <w:proofErr w:type="spellEnd"/>
      <w:r w:rsidR="002E3BA6" w:rsidRPr="00887790">
        <w:rPr>
          <w:sz w:val="24"/>
          <w:szCs w:val="24"/>
        </w:rPr>
        <w:t>.</w:t>
      </w:r>
      <w:r w:rsidR="00B119B6" w:rsidRPr="00887790">
        <w:rPr>
          <w:sz w:val="24"/>
          <w:szCs w:val="24"/>
        </w:rPr>
        <w:t xml:space="preserve"> конфер</w:t>
      </w:r>
      <w:r w:rsidR="00887790">
        <w:rPr>
          <w:sz w:val="24"/>
          <w:szCs w:val="24"/>
        </w:rPr>
        <w:t xml:space="preserve">енции с международным участием; </w:t>
      </w:r>
      <w:r w:rsidR="007416BF" w:rsidRPr="00887790">
        <w:rPr>
          <w:sz w:val="24"/>
          <w:szCs w:val="24"/>
        </w:rPr>
        <w:t>ч.</w:t>
      </w:r>
      <w:r w:rsidR="002E3BA6" w:rsidRPr="00887790">
        <w:rPr>
          <w:sz w:val="24"/>
          <w:szCs w:val="24"/>
        </w:rPr>
        <w:t xml:space="preserve"> 2,</w:t>
      </w:r>
      <w:r w:rsidR="00B119B6" w:rsidRPr="00887790">
        <w:rPr>
          <w:sz w:val="24"/>
          <w:szCs w:val="24"/>
        </w:rPr>
        <w:t xml:space="preserve"> Н</w:t>
      </w:r>
      <w:r w:rsidR="0030097A" w:rsidRPr="00887790">
        <w:rPr>
          <w:sz w:val="24"/>
          <w:szCs w:val="24"/>
        </w:rPr>
        <w:t>овокузн</w:t>
      </w:r>
      <w:r w:rsidR="00887790">
        <w:rPr>
          <w:sz w:val="24"/>
          <w:szCs w:val="24"/>
        </w:rPr>
        <w:t>ецк</w:t>
      </w:r>
      <w:r w:rsidR="0030097A" w:rsidRPr="00887790">
        <w:rPr>
          <w:sz w:val="24"/>
          <w:szCs w:val="24"/>
        </w:rPr>
        <w:t xml:space="preserve">: РИО </w:t>
      </w:r>
      <w:proofErr w:type="spellStart"/>
      <w:r w:rsidR="0030097A" w:rsidRPr="00887790">
        <w:rPr>
          <w:sz w:val="24"/>
          <w:szCs w:val="24"/>
        </w:rPr>
        <w:t>КузГПА</w:t>
      </w:r>
      <w:proofErr w:type="spellEnd"/>
      <w:r w:rsidR="0030097A" w:rsidRPr="00887790">
        <w:rPr>
          <w:sz w:val="24"/>
          <w:szCs w:val="24"/>
        </w:rPr>
        <w:t>, 2009. С. 159-</w:t>
      </w:r>
      <w:r w:rsidR="00B119B6" w:rsidRPr="00887790">
        <w:rPr>
          <w:sz w:val="24"/>
          <w:szCs w:val="24"/>
        </w:rPr>
        <w:t xml:space="preserve">161. </w:t>
      </w:r>
    </w:p>
    <w:p w:rsidR="002E3BA6" w:rsidRPr="007A34F9" w:rsidRDefault="002E4107" w:rsidP="007A34F9">
      <w:pPr>
        <w:ind w:firstLine="709"/>
        <w:jc w:val="both"/>
        <w:rPr>
          <w:sz w:val="24"/>
          <w:szCs w:val="24"/>
          <w:lang w:val="en-US"/>
        </w:rPr>
      </w:pPr>
      <w:r>
        <w:rPr>
          <w:sz w:val="24"/>
          <w:szCs w:val="24"/>
        </w:rPr>
        <w:t>5</w:t>
      </w:r>
      <w:r w:rsidR="002E3BA6" w:rsidRPr="00887790">
        <w:rPr>
          <w:sz w:val="24"/>
          <w:szCs w:val="24"/>
        </w:rPr>
        <w:t xml:space="preserve"> Фурманова В.П. Межкультурная коммуникация и </w:t>
      </w:r>
      <w:proofErr w:type="spellStart"/>
      <w:r w:rsidR="002E3BA6" w:rsidRPr="00887790">
        <w:rPr>
          <w:sz w:val="24"/>
          <w:szCs w:val="24"/>
        </w:rPr>
        <w:t>лингвострановедение</w:t>
      </w:r>
      <w:proofErr w:type="spellEnd"/>
      <w:r w:rsidR="002E3BA6" w:rsidRPr="00887790">
        <w:rPr>
          <w:sz w:val="24"/>
          <w:szCs w:val="24"/>
        </w:rPr>
        <w:t xml:space="preserve"> в теории и практике обучения иностранным языкам. </w:t>
      </w:r>
      <w:r w:rsidRPr="00887790">
        <w:rPr>
          <w:color w:val="000000"/>
          <w:sz w:val="24"/>
          <w:szCs w:val="24"/>
        </w:rPr>
        <w:t xml:space="preserve">– </w:t>
      </w:r>
      <w:r w:rsidR="002E3BA6" w:rsidRPr="00887790">
        <w:rPr>
          <w:sz w:val="24"/>
          <w:szCs w:val="24"/>
        </w:rPr>
        <w:t xml:space="preserve">Саранск: Мордовский ун-т, 1993. </w:t>
      </w:r>
      <w:r w:rsidR="002E3BA6" w:rsidRPr="007A34F9">
        <w:rPr>
          <w:sz w:val="24"/>
          <w:szCs w:val="24"/>
          <w:lang w:val="en-US"/>
        </w:rPr>
        <w:t xml:space="preserve">124 </w:t>
      </w:r>
      <w:r w:rsidR="002E3BA6" w:rsidRPr="00887790">
        <w:rPr>
          <w:sz w:val="24"/>
          <w:szCs w:val="24"/>
        </w:rPr>
        <w:t>с</w:t>
      </w:r>
      <w:r w:rsidR="002E3BA6" w:rsidRPr="007A34F9">
        <w:rPr>
          <w:sz w:val="24"/>
          <w:szCs w:val="24"/>
          <w:lang w:val="en-US"/>
        </w:rPr>
        <w:t>.</w:t>
      </w:r>
    </w:p>
    <w:p w:rsidR="00B119B6" w:rsidRPr="007A34F9" w:rsidRDefault="00B119B6" w:rsidP="006E620C">
      <w:pPr>
        <w:spacing w:line="360" w:lineRule="auto"/>
        <w:ind w:firstLine="709"/>
        <w:jc w:val="both"/>
        <w:rPr>
          <w:sz w:val="24"/>
          <w:szCs w:val="24"/>
          <w:lang w:val="en-US"/>
        </w:rPr>
      </w:pPr>
    </w:p>
    <w:p w:rsidR="007A34F9" w:rsidRPr="007A34F9" w:rsidRDefault="007A34F9" w:rsidP="007A34F9">
      <w:pPr>
        <w:jc w:val="center"/>
        <w:rPr>
          <w:b/>
          <w:sz w:val="24"/>
          <w:szCs w:val="24"/>
        </w:rPr>
      </w:pPr>
      <w:proofErr w:type="spellStart"/>
      <w:r>
        <w:rPr>
          <w:b/>
          <w:sz w:val="24"/>
          <w:szCs w:val="24"/>
          <w:lang w:val="en-US"/>
        </w:rPr>
        <w:t>Spisok</w:t>
      </w:r>
      <w:proofErr w:type="spellEnd"/>
      <w:r>
        <w:rPr>
          <w:b/>
          <w:sz w:val="24"/>
          <w:szCs w:val="24"/>
          <w:lang w:val="en-US"/>
        </w:rPr>
        <w:t xml:space="preserve"> </w:t>
      </w:r>
      <w:proofErr w:type="spellStart"/>
      <w:r>
        <w:rPr>
          <w:b/>
          <w:sz w:val="24"/>
          <w:szCs w:val="24"/>
          <w:lang w:val="en-US"/>
        </w:rPr>
        <w:t>literatury</w:t>
      </w:r>
      <w:proofErr w:type="spellEnd"/>
    </w:p>
    <w:p w:rsidR="007A34F9" w:rsidRPr="007A34F9" w:rsidRDefault="007A34F9" w:rsidP="007A34F9">
      <w:pPr>
        <w:ind w:firstLine="709"/>
        <w:jc w:val="both"/>
        <w:rPr>
          <w:sz w:val="24"/>
          <w:szCs w:val="24"/>
          <w:lang w:val="en-US"/>
        </w:rPr>
      </w:pPr>
      <w:r w:rsidRPr="007A34F9">
        <w:rPr>
          <w:sz w:val="24"/>
          <w:szCs w:val="24"/>
          <w:lang w:val="en-US"/>
        </w:rPr>
        <w:t xml:space="preserve">1 </w:t>
      </w:r>
      <w:proofErr w:type="spellStart"/>
      <w:r w:rsidRPr="007A34F9">
        <w:rPr>
          <w:sz w:val="24"/>
          <w:szCs w:val="24"/>
          <w:lang w:val="en-US"/>
        </w:rPr>
        <w:t>Kupavcev</w:t>
      </w:r>
      <w:proofErr w:type="spellEnd"/>
      <w:r w:rsidRPr="007A34F9">
        <w:rPr>
          <w:sz w:val="24"/>
          <w:szCs w:val="24"/>
          <w:lang w:val="en-US"/>
        </w:rPr>
        <w:t xml:space="preserve"> A.V. </w:t>
      </w:r>
      <w:proofErr w:type="spellStart"/>
      <w:r w:rsidRPr="007A34F9">
        <w:rPr>
          <w:sz w:val="24"/>
          <w:szCs w:val="24"/>
          <w:lang w:val="en-US"/>
        </w:rPr>
        <w:t>Deyatel`nostny`j</w:t>
      </w:r>
      <w:proofErr w:type="spellEnd"/>
      <w:r w:rsidRPr="007A34F9">
        <w:rPr>
          <w:sz w:val="24"/>
          <w:szCs w:val="24"/>
          <w:lang w:val="en-US"/>
        </w:rPr>
        <w:t xml:space="preserve"> </w:t>
      </w:r>
      <w:proofErr w:type="spellStart"/>
      <w:r w:rsidRPr="007A34F9">
        <w:rPr>
          <w:sz w:val="24"/>
          <w:szCs w:val="24"/>
          <w:lang w:val="en-US"/>
        </w:rPr>
        <w:t>aspekt</w:t>
      </w:r>
      <w:proofErr w:type="spellEnd"/>
      <w:r w:rsidRPr="007A34F9">
        <w:rPr>
          <w:sz w:val="24"/>
          <w:szCs w:val="24"/>
          <w:lang w:val="en-US"/>
        </w:rPr>
        <w:t xml:space="preserve"> </w:t>
      </w:r>
      <w:proofErr w:type="spellStart"/>
      <w:r w:rsidRPr="007A34F9">
        <w:rPr>
          <w:sz w:val="24"/>
          <w:szCs w:val="24"/>
          <w:lang w:val="en-US"/>
        </w:rPr>
        <w:t>processa</w:t>
      </w:r>
      <w:proofErr w:type="spellEnd"/>
      <w:r w:rsidRPr="007A34F9">
        <w:rPr>
          <w:sz w:val="24"/>
          <w:szCs w:val="24"/>
          <w:lang w:val="en-US"/>
        </w:rPr>
        <w:t xml:space="preserve"> </w:t>
      </w:r>
      <w:proofErr w:type="spellStart"/>
      <w:r w:rsidRPr="007A34F9">
        <w:rPr>
          <w:sz w:val="24"/>
          <w:szCs w:val="24"/>
          <w:lang w:val="en-US"/>
        </w:rPr>
        <w:t>obucheniya</w:t>
      </w:r>
      <w:proofErr w:type="spellEnd"/>
      <w:r w:rsidRPr="007A34F9">
        <w:rPr>
          <w:sz w:val="24"/>
          <w:szCs w:val="24"/>
          <w:lang w:val="en-US"/>
        </w:rPr>
        <w:t xml:space="preserve"> // </w:t>
      </w:r>
      <w:proofErr w:type="spellStart"/>
      <w:r w:rsidRPr="007A34F9">
        <w:rPr>
          <w:sz w:val="24"/>
          <w:szCs w:val="24"/>
          <w:lang w:val="en-US"/>
        </w:rPr>
        <w:t>Pedagogika</w:t>
      </w:r>
      <w:proofErr w:type="spellEnd"/>
      <w:r w:rsidRPr="007A34F9">
        <w:rPr>
          <w:sz w:val="24"/>
          <w:szCs w:val="24"/>
          <w:lang w:val="en-US"/>
        </w:rPr>
        <w:t>, 2002, №6, S. 44.</w:t>
      </w:r>
    </w:p>
    <w:p w:rsidR="007A34F9" w:rsidRPr="007A34F9" w:rsidRDefault="007A34F9" w:rsidP="007A34F9">
      <w:pPr>
        <w:ind w:firstLine="709"/>
        <w:jc w:val="both"/>
        <w:rPr>
          <w:sz w:val="24"/>
          <w:szCs w:val="24"/>
          <w:lang w:val="en-US"/>
        </w:rPr>
      </w:pPr>
      <w:r w:rsidRPr="007A34F9">
        <w:rPr>
          <w:sz w:val="24"/>
          <w:szCs w:val="24"/>
          <w:lang w:val="en-US"/>
        </w:rPr>
        <w:t xml:space="preserve">2 </w:t>
      </w:r>
      <w:proofErr w:type="spellStart"/>
      <w:r w:rsidRPr="007A34F9">
        <w:rPr>
          <w:sz w:val="24"/>
          <w:szCs w:val="24"/>
          <w:lang w:val="en-US"/>
        </w:rPr>
        <w:t>Xutorskoj</w:t>
      </w:r>
      <w:proofErr w:type="spellEnd"/>
      <w:r w:rsidRPr="007A34F9">
        <w:rPr>
          <w:sz w:val="24"/>
          <w:szCs w:val="24"/>
          <w:lang w:val="en-US"/>
        </w:rPr>
        <w:t xml:space="preserve"> A.V. </w:t>
      </w:r>
      <w:proofErr w:type="spellStart"/>
      <w:r w:rsidRPr="007A34F9">
        <w:rPr>
          <w:sz w:val="24"/>
          <w:szCs w:val="24"/>
          <w:lang w:val="en-US"/>
        </w:rPr>
        <w:t>Deyatel`nost</w:t>
      </w:r>
      <w:proofErr w:type="spellEnd"/>
      <w:r w:rsidRPr="007A34F9">
        <w:rPr>
          <w:sz w:val="24"/>
          <w:szCs w:val="24"/>
          <w:lang w:val="en-US"/>
        </w:rPr>
        <w:t xml:space="preserve">` kak </w:t>
      </w:r>
      <w:proofErr w:type="spellStart"/>
      <w:r w:rsidRPr="007A34F9">
        <w:rPr>
          <w:sz w:val="24"/>
          <w:szCs w:val="24"/>
          <w:lang w:val="en-US"/>
        </w:rPr>
        <w:t>soderzhanie</w:t>
      </w:r>
      <w:proofErr w:type="spellEnd"/>
      <w:r w:rsidRPr="007A34F9">
        <w:rPr>
          <w:sz w:val="24"/>
          <w:szCs w:val="24"/>
          <w:lang w:val="en-US"/>
        </w:rPr>
        <w:t xml:space="preserve"> </w:t>
      </w:r>
      <w:proofErr w:type="spellStart"/>
      <w:r w:rsidRPr="007A34F9">
        <w:rPr>
          <w:sz w:val="24"/>
          <w:szCs w:val="24"/>
          <w:lang w:val="en-US"/>
        </w:rPr>
        <w:t>obrazovaniya</w:t>
      </w:r>
      <w:proofErr w:type="spellEnd"/>
      <w:r w:rsidRPr="007A34F9">
        <w:rPr>
          <w:sz w:val="24"/>
          <w:szCs w:val="24"/>
          <w:lang w:val="en-US"/>
        </w:rPr>
        <w:t xml:space="preserve"> // </w:t>
      </w:r>
      <w:proofErr w:type="spellStart"/>
      <w:r w:rsidRPr="007A34F9">
        <w:rPr>
          <w:sz w:val="24"/>
          <w:szCs w:val="24"/>
          <w:lang w:val="en-US"/>
        </w:rPr>
        <w:t>Narodnoe</w:t>
      </w:r>
      <w:proofErr w:type="spellEnd"/>
      <w:r w:rsidRPr="007A34F9">
        <w:rPr>
          <w:sz w:val="24"/>
          <w:szCs w:val="24"/>
          <w:lang w:val="en-US"/>
        </w:rPr>
        <w:t xml:space="preserve"> </w:t>
      </w:r>
      <w:proofErr w:type="spellStart"/>
      <w:r w:rsidRPr="007A34F9">
        <w:rPr>
          <w:sz w:val="24"/>
          <w:szCs w:val="24"/>
          <w:lang w:val="en-US"/>
        </w:rPr>
        <w:t>obrazovanie</w:t>
      </w:r>
      <w:proofErr w:type="spellEnd"/>
      <w:r w:rsidRPr="007A34F9">
        <w:rPr>
          <w:sz w:val="24"/>
          <w:szCs w:val="24"/>
          <w:lang w:val="en-US"/>
        </w:rPr>
        <w:t xml:space="preserve">, 2003, № 8, S. 107. </w:t>
      </w:r>
    </w:p>
    <w:p w:rsidR="007A34F9" w:rsidRPr="007A34F9" w:rsidRDefault="007A34F9" w:rsidP="007A34F9">
      <w:pPr>
        <w:ind w:firstLine="709"/>
        <w:jc w:val="both"/>
        <w:rPr>
          <w:sz w:val="24"/>
          <w:szCs w:val="24"/>
          <w:lang w:val="en-US"/>
        </w:rPr>
      </w:pPr>
      <w:proofErr w:type="gramStart"/>
      <w:r w:rsidRPr="007A34F9">
        <w:rPr>
          <w:sz w:val="24"/>
          <w:szCs w:val="24"/>
          <w:lang w:val="en-US"/>
        </w:rPr>
        <w:t xml:space="preserve">3 </w:t>
      </w:r>
      <w:proofErr w:type="spellStart"/>
      <w:r w:rsidRPr="007A34F9">
        <w:rPr>
          <w:sz w:val="24"/>
          <w:szCs w:val="24"/>
          <w:lang w:val="en-US"/>
        </w:rPr>
        <w:t>Xutorskoj</w:t>
      </w:r>
      <w:proofErr w:type="spellEnd"/>
      <w:r w:rsidRPr="007A34F9">
        <w:rPr>
          <w:sz w:val="24"/>
          <w:szCs w:val="24"/>
          <w:lang w:val="en-US"/>
        </w:rPr>
        <w:t xml:space="preserve"> A.V. </w:t>
      </w:r>
      <w:proofErr w:type="spellStart"/>
      <w:r w:rsidRPr="007A34F9">
        <w:rPr>
          <w:sz w:val="24"/>
          <w:szCs w:val="24"/>
          <w:lang w:val="en-US"/>
        </w:rPr>
        <w:t>Sovremennaya</w:t>
      </w:r>
      <w:proofErr w:type="spellEnd"/>
      <w:r w:rsidRPr="007A34F9">
        <w:rPr>
          <w:sz w:val="24"/>
          <w:szCs w:val="24"/>
          <w:lang w:val="en-US"/>
        </w:rPr>
        <w:t xml:space="preserve"> </w:t>
      </w:r>
      <w:proofErr w:type="spellStart"/>
      <w:r w:rsidRPr="007A34F9">
        <w:rPr>
          <w:sz w:val="24"/>
          <w:szCs w:val="24"/>
          <w:lang w:val="en-US"/>
        </w:rPr>
        <w:t>didaktika</w:t>
      </w:r>
      <w:proofErr w:type="spellEnd"/>
      <w:r w:rsidRPr="007A34F9">
        <w:rPr>
          <w:sz w:val="24"/>
          <w:szCs w:val="24"/>
          <w:lang w:val="en-US"/>
        </w:rPr>
        <w:t xml:space="preserve">/ </w:t>
      </w:r>
      <w:proofErr w:type="spellStart"/>
      <w:r w:rsidRPr="007A34F9">
        <w:rPr>
          <w:sz w:val="24"/>
          <w:szCs w:val="24"/>
          <w:lang w:val="en-US"/>
        </w:rPr>
        <w:t>uchebnoe</w:t>
      </w:r>
      <w:proofErr w:type="spellEnd"/>
      <w:r w:rsidRPr="007A34F9">
        <w:rPr>
          <w:sz w:val="24"/>
          <w:szCs w:val="24"/>
          <w:lang w:val="en-US"/>
        </w:rPr>
        <w:t xml:space="preserve"> </w:t>
      </w:r>
      <w:proofErr w:type="spellStart"/>
      <w:r w:rsidRPr="007A34F9">
        <w:rPr>
          <w:sz w:val="24"/>
          <w:szCs w:val="24"/>
          <w:lang w:val="en-US"/>
        </w:rPr>
        <w:t>posobie</w:t>
      </w:r>
      <w:proofErr w:type="spellEnd"/>
      <w:r w:rsidRPr="007A34F9">
        <w:rPr>
          <w:sz w:val="24"/>
          <w:szCs w:val="24"/>
          <w:lang w:val="en-US"/>
        </w:rPr>
        <w:t>.</w:t>
      </w:r>
      <w:proofErr w:type="gramEnd"/>
      <w:r w:rsidRPr="007A34F9">
        <w:rPr>
          <w:sz w:val="24"/>
          <w:szCs w:val="24"/>
          <w:lang w:val="en-US"/>
        </w:rPr>
        <w:t xml:space="preserve"> 2-e </w:t>
      </w:r>
      <w:proofErr w:type="spellStart"/>
      <w:proofErr w:type="gramStart"/>
      <w:r w:rsidRPr="007A34F9">
        <w:rPr>
          <w:sz w:val="24"/>
          <w:szCs w:val="24"/>
          <w:lang w:val="en-US"/>
        </w:rPr>
        <w:t>izd</w:t>
      </w:r>
      <w:proofErr w:type="spellEnd"/>
      <w:r w:rsidRPr="007A34F9">
        <w:rPr>
          <w:sz w:val="24"/>
          <w:szCs w:val="24"/>
          <w:lang w:val="en-US"/>
        </w:rPr>
        <w:t>.,</w:t>
      </w:r>
      <w:proofErr w:type="gramEnd"/>
      <w:r w:rsidRPr="007A34F9">
        <w:rPr>
          <w:sz w:val="24"/>
          <w:szCs w:val="24"/>
          <w:lang w:val="en-US"/>
        </w:rPr>
        <w:t xml:space="preserve"> </w:t>
      </w:r>
      <w:proofErr w:type="spellStart"/>
      <w:r w:rsidRPr="007A34F9">
        <w:rPr>
          <w:sz w:val="24"/>
          <w:szCs w:val="24"/>
          <w:lang w:val="en-US"/>
        </w:rPr>
        <w:t>pererab</w:t>
      </w:r>
      <w:proofErr w:type="spellEnd"/>
      <w:r w:rsidRPr="007A34F9">
        <w:rPr>
          <w:sz w:val="24"/>
          <w:szCs w:val="24"/>
          <w:lang w:val="en-US"/>
        </w:rPr>
        <w:t xml:space="preserve">. / A.V. </w:t>
      </w:r>
      <w:proofErr w:type="spellStart"/>
      <w:r w:rsidRPr="007A34F9">
        <w:rPr>
          <w:sz w:val="24"/>
          <w:szCs w:val="24"/>
          <w:lang w:val="en-US"/>
        </w:rPr>
        <w:t>Xutorskoj</w:t>
      </w:r>
      <w:proofErr w:type="spellEnd"/>
      <w:r w:rsidRPr="007A34F9">
        <w:rPr>
          <w:sz w:val="24"/>
          <w:szCs w:val="24"/>
          <w:lang w:val="en-US"/>
        </w:rPr>
        <w:t xml:space="preserve">. – M.: </w:t>
      </w:r>
      <w:proofErr w:type="spellStart"/>
      <w:r w:rsidRPr="007A34F9">
        <w:rPr>
          <w:sz w:val="24"/>
          <w:szCs w:val="24"/>
          <w:lang w:val="en-US"/>
        </w:rPr>
        <w:t>Vy`sshaya</w:t>
      </w:r>
      <w:proofErr w:type="spellEnd"/>
      <w:r w:rsidRPr="007A34F9">
        <w:rPr>
          <w:sz w:val="24"/>
          <w:szCs w:val="24"/>
          <w:lang w:val="en-US"/>
        </w:rPr>
        <w:t xml:space="preserve"> </w:t>
      </w:r>
      <w:proofErr w:type="spellStart"/>
      <w:r w:rsidRPr="007A34F9">
        <w:rPr>
          <w:sz w:val="24"/>
          <w:szCs w:val="24"/>
          <w:lang w:val="en-US"/>
        </w:rPr>
        <w:t>shkola</w:t>
      </w:r>
      <w:proofErr w:type="spellEnd"/>
      <w:r w:rsidRPr="007A34F9">
        <w:rPr>
          <w:sz w:val="24"/>
          <w:szCs w:val="24"/>
          <w:lang w:val="en-US"/>
        </w:rPr>
        <w:t>, 2007, 639 s.</w:t>
      </w:r>
    </w:p>
    <w:p w:rsidR="007A34F9" w:rsidRPr="007A34F9" w:rsidRDefault="007A34F9" w:rsidP="007A34F9">
      <w:pPr>
        <w:ind w:firstLine="709"/>
        <w:jc w:val="both"/>
        <w:rPr>
          <w:sz w:val="24"/>
          <w:szCs w:val="24"/>
        </w:rPr>
      </w:pPr>
      <w:proofErr w:type="gramStart"/>
      <w:r w:rsidRPr="007A34F9">
        <w:rPr>
          <w:sz w:val="24"/>
          <w:szCs w:val="24"/>
          <w:lang w:val="en-US"/>
        </w:rPr>
        <w:t xml:space="preserve">4 </w:t>
      </w:r>
      <w:proofErr w:type="spellStart"/>
      <w:r w:rsidRPr="007A34F9">
        <w:rPr>
          <w:sz w:val="24"/>
          <w:szCs w:val="24"/>
          <w:lang w:val="en-US"/>
        </w:rPr>
        <w:t>Timoshenkova</w:t>
      </w:r>
      <w:proofErr w:type="spellEnd"/>
      <w:r w:rsidRPr="007A34F9">
        <w:rPr>
          <w:sz w:val="24"/>
          <w:szCs w:val="24"/>
          <w:lang w:val="en-US"/>
        </w:rPr>
        <w:t xml:space="preserve"> </w:t>
      </w:r>
      <w:proofErr w:type="spellStart"/>
      <w:r w:rsidRPr="007A34F9">
        <w:rPr>
          <w:sz w:val="24"/>
          <w:szCs w:val="24"/>
          <w:lang w:val="en-US"/>
        </w:rPr>
        <w:t>G.Yu</w:t>
      </w:r>
      <w:proofErr w:type="spellEnd"/>
      <w:r w:rsidRPr="007A34F9">
        <w:rPr>
          <w:sz w:val="24"/>
          <w:szCs w:val="24"/>
          <w:lang w:val="en-US"/>
        </w:rPr>
        <w:t>.</w:t>
      </w:r>
      <w:proofErr w:type="gramEnd"/>
      <w:r w:rsidRPr="007A34F9">
        <w:rPr>
          <w:sz w:val="24"/>
          <w:szCs w:val="24"/>
          <w:lang w:val="en-US"/>
        </w:rPr>
        <w:t xml:space="preserve"> </w:t>
      </w:r>
      <w:proofErr w:type="spellStart"/>
      <w:r w:rsidRPr="007A34F9">
        <w:rPr>
          <w:sz w:val="24"/>
          <w:szCs w:val="24"/>
          <w:lang w:val="en-US"/>
        </w:rPr>
        <w:t>Osobennosti</w:t>
      </w:r>
      <w:proofErr w:type="spellEnd"/>
      <w:r w:rsidRPr="007A34F9">
        <w:rPr>
          <w:sz w:val="24"/>
          <w:szCs w:val="24"/>
          <w:lang w:val="en-US"/>
        </w:rPr>
        <w:t xml:space="preserve"> </w:t>
      </w:r>
      <w:proofErr w:type="spellStart"/>
      <w:r w:rsidRPr="007A34F9">
        <w:rPr>
          <w:sz w:val="24"/>
          <w:szCs w:val="24"/>
          <w:lang w:val="en-US"/>
        </w:rPr>
        <w:t>lichnostno</w:t>
      </w:r>
      <w:proofErr w:type="spellEnd"/>
      <w:r w:rsidRPr="007A34F9">
        <w:rPr>
          <w:sz w:val="24"/>
          <w:szCs w:val="24"/>
          <w:lang w:val="en-US"/>
        </w:rPr>
        <w:t xml:space="preserve">- i </w:t>
      </w:r>
      <w:proofErr w:type="spellStart"/>
      <w:r w:rsidRPr="007A34F9">
        <w:rPr>
          <w:sz w:val="24"/>
          <w:szCs w:val="24"/>
          <w:lang w:val="en-US"/>
        </w:rPr>
        <w:t>kommunikativno-orientirovannoj</w:t>
      </w:r>
      <w:proofErr w:type="spellEnd"/>
      <w:r w:rsidRPr="007A34F9">
        <w:rPr>
          <w:sz w:val="24"/>
          <w:szCs w:val="24"/>
          <w:lang w:val="en-US"/>
        </w:rPr>
        <w:t xml:space="preserve"> </w:t>
      </w:r>
      <w:proofErr w:type="spellStart"/>
      <w:r w:rsidRPr="007A34F9">
        <w:rPr>
          <w:sz w:val="24"/>
          <w:szCs w:val="24"/>
          <w:lang w:val="en-US"/>
        </w:rPr>
        <w:t>metodiki</w:t>
      </w:r>
      <w:proofErr w:type="spellEnd"/>
      <w:r w:rsidRPr="007A34F9">
        <w:rPr>
          <w:sz w:val="24"/>
          <w:szCs w:val="24"/>
          <w:lang w:val="en-US"/>
        </w:rPr>
        <w:t xml:space="preserve"> </w:t>
      </w:r>
      <w:proofErr w:type="spellStart"/>
      <w:r w:rsidRPr="007A34F9">
        <w:rPr>
          <w:sz w:val="24"/>
          <w:szCs w:val="24"/>
          <w:lang w:val="en-US"/>
        </w:rPr>
        <w:t>obucheniya</w:t>
      </w:r>
      <w:proofErr w:type="spellEnd"/>
      <w:r w:rsidRPr="007A34F9">
        <w:rPr>
          <w:sz w:val="24"/>
          <w:szCs w:val="24"/>
          <w:lang w:val="en-US"/>
        </w:rPr>
        <w:t xml:space="preserve"> </w:t>
      </w:r>
      <w:proofErr w:type="spellStart"/>
      <w:r w:rsidRPr="007A34F9">
        <w:rPr>
          <w:sz w:val="24"/>
          <w:szCs w:val="24"/>
          <w:lang w:val="en-US"/>
        </w:rPr>
        <w:t>inostrancev</w:t>
      </w:r>
      <w:proofErr w:type="spellEnd"/>
      <w:r w:rsidRPr="007A34F9">
        <w:rPr>
          <w:sz w:val="24"/>
          <w:szCs w:val="24"/>
          <w:lang w:val="en-US"/>
        </w:rPr>
        <w:t xml:space="preserve"> </w:t>
      </w:r>
      <w:proofErr w:type="spellStart"/>
      <w:proofErr w:type="gramStart"/>
      <w:r w:rsidRPr="007A34F9">
        <w:rPr>
          <w:sz w:val="24"/>
          <w:szCs w:val="24"/>
          <w:lang w:val="en-US"/>
        </w:rPr>
        <w:t>na</w:t>
      </w:r>
      <w:proofErr w:type="spellEnd"/>
      <w:proofErr w:type="gramEnd"/>
      <w:r w:rsidRPr="007A34F9">
        <w:rPr>
          <w:sz w:val="24"/>
          <w:szCs w:val="24"/>
          <w:lang w:val="en-US"/>
        </w:rPr>
        <w:t xml:space="preserve"> </w:t>
      </w:r>
      <w:proofErr w:type="spellStart"/>
      <w:r w:rsidRPr="007A34F9">
        <w:rPr>
          <w:sz w:val="24"/>
          <w:szCs w:val="24"/>
          <w:lang w:val="en-US"/>
        </w:rPr>
        <w:t>podgotovitel`nom</w:t>
      </w:r>
      <w:proofErr w:type="spellEnd"/>
      <w:r w:rsidRPr="007A34F9">
        <w:rPr>
          <w:sz w:val="24"/>
          <w:szCs w:val="24"/>
          <w:lang w:val="en-US"/>
        </w:rPr>
        <w:t xml:space="preserve"> </w:t>
      </w:r>
      <w:proofErr w:type="spellStart"/>
      <w:r w:rsidRPr="007A34F9">
        <w:rPr>
          <w:sz w:val="24"/>
          <w:szCs w:val="24"/>
          <w:lang w:val="en-US"/>
        </w:rPr>
        <w:t>kurse</w:t>
      </w:r>
      <w:proofErr w:type="spellEnd"/>
      <w:r w:rsidRPr="007A34F9">
        <w:rPr>
          <w:sz w:val="24"/>
          <w:szCs w:val="24"/>
          <w:lang w:val="en-US"/>
        </w:rPr>
        <w:t xml:space="preserve"> </w:t>
      </w:r>
      <w:proofErr w:type="spellStart"/>
      <w:r w:rsidRPr="007A34F9">
        <w:rPr>
          <w:sz w:val="24"/>
          <w:szCs w:val="24"/>
          <w:lang w:val="en-US"/>
        </w:rPr>
        <w:t>voennogo</w:t>
      </w:r>
      <w:proofErr w:type="spellEnd"/>
      <w:r w:rsidRPr="007A34F9">
        <w:rPr>
          <w:sz w:val="24"/>
          <w:szCs w:val="24"/>
          <w:lang w:val="en-US"/>
        </w:rPr>
        <w:t xml:space="preserve"> </w:t>
      </w:r>
      <w:proofErr w:type="spellStart"/>
      <w:r w:rsidRPr="007A34F9">
        <w:rPr>
          <w:sz w:val="24"/>
          <w:szCs w:val="24"/>
          <w:lang w:val="en-US"/>
        </w:rPr>
        <w:t>vuza</w:t>
      </w:r>
      <w:proofErr w:type="spellEnd"/>
      <w:r w:rsidRPr="007A34F9">
        <w:rPr>
          <w:sz w:val="24"/>
          <w:szCs w:val="24"/>
          <w:lang w:val="en-US"/>
        </w:rPr>
        <w:t xml:space="preserve"> // </w:t>
      </w:r>
      <w:proofErr w:type="spellStart"/>
      <w:r w:rsidRPr="007A34F9">
        <w:rPr>
          <w:sz w:val="24"/>
          <w:szCs w:val="24"/>
          <w:lang w:val="en-US"/>
        </w:rPr>
        <w:t>Problemy</w:t>
      </w:r>
      <w:proofErr w:type="spellEnd"/>
      <w:r w:rsidRPr="007A34F9">
        <w:rPr>
          <w:sz w:val="24"/>
          <w:szCs w:val="24"/>
          <w:lang w:val="en-US"/>
        </w:rPr>
        <w:t xml:space="preserve">` </w:t>
      </w:r>
      <w:proofErr w:type="spellStart"/>
      <w:r w:rsidRPr="007A34F9">
        <w:rPr>
          <w:sz w:val="24"/>
          <w:szCs w:val="24"/>
          <w:lang w:val="en-US"/>
        </w:rPr>
        <w:t>sovremennogo</w:t>
      </w:r>
      <w:proofErr w:type="spellEnd"/>
      <w:r w:rsidRPr="007A34F9">
        <w:rPr>
          <w:sz w:val="24"/>
          <w:szCs w:val="24"/>
          <w:lang w:val="en-US"/>
        </w:rPr>
        <w:t xml:space="preserve"> </w:t>
      </w:r>
      <w:proofErr w:type="spellStart"/>
      <w:r w:rsidRPr="007A34F9">
        <w:rPr>
          <w:sz w:val="24"/>
          <w:szCs w:val="24"/>
          <w:lang w:val="en-US"/>
        </w:rPr>
        <w:t>kommunikativnogo</w:t>
      </w:r>
      <w:proofErr w:type="spellEnd"/>
      <w:r w:rsidRPr="007A34F9">
        <w:rPr>
          <w:sz w:val="24"/>
          <w:szCs w:val="24"/>
          <w:lang w:val="en-US"/>
        </w:rPr>
        <w:t xml:space="preserve"> </w:t>
      </w:r>
      <w:proofErr w:type="spellStart"/>
      <w:r w:rsidRPr="007A34F9">
        <w:rPr>
          <w:sz w:val="24"/>
          <w:szCs w:val="24"/>
          <w:lang w:val="en-US"/>
        </w:rPr>
        <w:t>obrazovaniya</w:t>
      </w:r>
      <w:proofErr w:type="spellEnd"/>
      <w:r w:rsidRPr="007A34F9">
        <w:rPr>
          <w:sz w:val="24"/>
          <w:szCs w:val="24"/>
          <w:lang w:val="en-US"/>
        </w:rPr>
        <w:t xml:space="preserve"> v </w:t>
      </w:r>
      <w:proofErr w:type="spellStart"/>
      <w:r w:rsidRPr="007A34F9">
        <w:rPr>
          <w:sz w:val="24"/>
          <w:szCs w:val="24"/>
          <w:lang w:val="en-US"/>
        </w:rPr>
        <w:t>vuze</w:t>
      </w:r>
      <w:proofErr w:type="spellEnd"/>
      <w:r w:rsidRPr="007A34F9">
        <w:rPr>
          <w:sz w:val="24"/>
          <w:szCs w:val="24"/>
          <w:lang w:val="en-US"/>
        </w:rPr>
        <w:t xml:space="preserve"> i </w:t>
      </w:r>
      <w:proofErr w:type="spellStart"/>
      <w:r w:rsidRPr="007A34F9">
        <w:rPr>
          <w:sz w:val="24"/>
          <w:szCs w:val="24"/>
          <w:lang w:val="en-US"/>
        </w:rPr>
        <w:t>shkole</w:t>
      </w:r>
      <w:proofErr w:type="spellEnd"/>
      <w:r w:rsidRPr="007A34F9">
        <w:rPr>
          <w:sz w:val="24"/>
          <w:szCs w:val="24"/>
          <w:lang w:val="en-US"/>
        </w:rPr>
        <w:t xml:space="preserve">: </w:t>
      </w:r>
      <w:proofErr w:type="spellStart"/>
      <w:r w:rsidRPr="007A34F9">
        <w:rPr>
          <w:sz w:val="24"/>
          <w:szCs w:val="24"/>
          <w:lang w:val="en-US"/>
        </w:rPr>
        <w:t>Materialy</w:t>
      </w:r>
      <w:proofErr w:type="spellEnd"/>
      <w:r w:rsidRPr="007A34F9">
        <w:rPr>
          <w:sz w:val="24"/>
          <w:szCs w:val="24"/>
          <w:lang w:val="en-US"/>
        </w:rPr>
        <w:t xml:space="preserve">` </w:t>
      </w:r>
      <w:proofErr w:type="spellStart"/>
      <w:r w:rsidRPr="007A34F9">
        <w:rPr>
          <w:sz w:val="24"/>
          <w:szCs w:val="24"/>
          <w:lang w:val="en-US"/>
        </w:rPr>
        <w:t>vtoroj</w:t>
      </w:r>
      <w:proofErr w:type="spellEnd"/>
      <w:r w:rsidRPr="007A34F9">
        <w:rPr>
          <w:sz w:val="24"/>
          <w:szCs w:val="24"/>
          <w:lang w:val="en-US"/>
        </w:rPr>
        <w:t xml:space="preserve"> </w:t>
      </w:r>
      <w:proofErr w:type="spellStart"/>
      <w:r w:rsidRPr="007A34F9">
        <w:rPr>
          <w:sz w:val="24"/>
          <w:szCs w:val="24"/>
          <w:lang w:val="en-US"/>
        </w:rPr>
        <w:t>vserossijskoj</w:t>
      </w:r>
      <w:proofErr w:type="spellEnd"/>
      <w:r w:rsidRPr="007A34F9">
        <w:rPr>
          <w:sz w:val="24"/>
          <w:szCs w:val="24"/>
          <w:lang w:val="en-US"/>
        </w:rPr>
        <w:t xml:space="preserve"> </w:t>
      </w:r>
      <w:proofErr w:type="spellStart"/>
      <w:r w:rsidRPr="007A34F9">
        <w:rPr>
          <w:sz w:val="24"/>
          <w:szCs w:val="24"/>
          <w:lang w:val="en-US"/>
        </w:rPr>
        <w:lastRenderedPageBreak/>
        <w:t>nauchno-prakt</w:t>
      </w:r>
      <w:proofErr w:type="spellEnd"/>
      <w:r w:rsidRPr="007A34F9">
        <w:rPr>
          <w:sz w:val="24"/>
          <w:szCs w:val="24"/>
          <w:lang w:val="en-US"/>
        </w:rPr>
        <w:t xml:space="preserve">. </w:t>
      </w:r>
      <w:proofErr w:type="spellStart"/>
      <w:proofErr w:type="gramStart"/>
      <w:r w:rsidRPr="007A34F9">
        <w:rPr>
          <w:sz w:val="24"/>
          <w:szCs w:val="24"/>
          <w:lang w:val="en-US"/>
        </w:rPr>
        <w:t>konferencii</w:t>
      </w:r>
      <w:proofErr w:type="spellEnd"/>
      <w:proofErr w:type="gramEnd"/>
      <w:r w:rsidRPr="007A34F9">
        <w:rPr>
          <w:sz w:val="24"/>
          <w:szCs w:val="24"/>
          <w:lang w:val="en-US"/>
        </w:rPr>
        <w:t xml:space="preserve"> s </w:t>
      </w:r>
      <w:proofErr w:type="spellStart"/>
      <w:r w:rsidRPr="007A34F9">
        <w:rPr>
          <w:sz w:val="24"/>
          <w:szCs w:val="24"/>
          <w:lang w:val="en-US"/>
        </w:rPr>
        <w:t>mezhdunarodny`m</w:t>
      </w:r>
      <w:proofErr w:type="spellEnd"/>
      <w:r w:rsidRPr="007A34F9">
        <w:rPr>
          <w:sz w:val="24"/>
          <w:szCs w:val="24"/>
          <w:lang w:val="en-US"/>
        </w:rPr>
        <w:t xml:space="preserve"> </w:t>
      </w:r>
      <w:proofErr w:type="spellStart"/>
      <w:r w:rsidRPr="007A34F9">
        <w:rPr>
          <w:sz w:val="24"/>
          <w:szCs w:val="24"/>
          <w:lang w:val="en-US"/>
        </w:rPr>
        <w:t>uchastiem</w:t>
      </w:r>
      <w:proofErr w:type="spellEnd"/>
      <w:r w:rsidRPr="007A34F9">
        <w:rPr>
          <w:sz w:val="24"/>
          <w:szCs w:val="24"/>
          <w:lang w:val="en-US"/>
        </w:rPr>
        <w:t xml:space="preserve">; </w:t>
      </w:r>
      <w:proofErr w:type="spellStart"/>
      <w:r w:rsidRPr="007A34F9">
        <w:rPr>
          <w:sz w:val="24"/>
          <w:szCs w:val="24"/>
          <w:lang w:val="en-US"/>
        </w:rPr>
        <w:t>ch.</w:t>
      </w:r>
      <w:proofErr w:type="spellEnd"/>
      <w:r w:rsidRPr="007A34F9">
        <w:rPr>
          <w:sz w:val="24"/>
          <w:szCs w:val="24"/>
          <w:lang w:val="en-US"/>
        </w:rPr>
        <w:t xml:space="preserve"> 2, </w:t>
      </w:r>
      <w:proofErr w:type="spellStart"/>
      <w:r w:rsidRPr="007A34F9">
        <w:rPr>
          <w:sz w:val="24"/>
          <w:szCs w:val="24"/>
          <w:lang w:val="en-US"/>
        </w:rPr>
        <w:t>Novokuzneczk</w:t>
      </w:r>
      <w:proofErr w:type="spellEnd"/>
      <w:r w:rsidRPr="007A34F9">
        <w:rPr>
          <w:sz w:val="24"/>
          <w:szCs w:val="24"/>
          <w:lang w:val="en-US"/>
        </w:rPr>
        <w:t xml:space="preserve">: RIO </w:t>
      </w:r>
      <w:proofErr w:type="spellStart"/>
      <w:r w:rsidRPr="007A34F9">
        <w:rPr>
          <w:sz w:val="24"/>
          <w:szCs w:val="24"/>
          <w:lang w:val="en-US"/>
        </w:rPr>
        <w:t>KuzGPA</w:t>
      </w:r>
      <w:proofErr w:type="spellEnd"/>
      <w:r w:rsidRPr="007A34F9">
        <w:rPr>
          <w:sz w:val="24"/>
          <w:szCs w:val="24"/>
          <w:lang w:val="en-US"/>
        </w:rPr>
        <w:t xml:space="preserve">, 2009. </w:t>
      </w:r>
      <w:r w:rsidRPr="007A34F9">
        <w:rPr>
          <w:sz w:val="24"/>
          <w:szCs w:val="24"/>
        </w:rPr>
        <w:t xml:space="preserve">S. 159-161. </w:t>
      </w:r>
    </w:p>
    <w:p w:rsidR="0046156C" w:rsidRPr="006E620C" w:rsidRDefault="007A34F9" w:rsidP="007A34F9">
      <w:pPr>
        <w:ind w:firstLine="709"/>
        <w:jc w:val="both"/>
        <w:rPr>
          <w:sz w:val="24"/>
          <w:szCs w:val="24"/>
        </w:rPr>
      </w:pPr>
      <w:r w:rsidRPr="007A34F9">
        <w:rPr>
          <w:sz w:val="24"/>
          <w:szCs w:val="24"/>
        </w:rPr>
        <w:t xml:space="preserve">5 </w:t>
      </w:r>
      <w:proofErr w:type="spellStart"/>
      <w:r w:rsidRPr="007A34F9">
        <w:rPr>
          <w:sz w:val="24"/>
          <w:szCs w:val="24"/>
        </w:rPr>
        <w:t>Furmanova</w:t>
      </w:r>
      <w:proofErr w:type="spellEnd"/>
      <w:r w:rsidRPr="007A34F9">
        <w:rPr>
          <w:sz w:val="24"/>
          <w:szCs w:val="24"/>
        </w:rPr>
        <w:t xml:space="preserve"> V.P. </w:t>
      </w:r>
      <w:proofErr w:type="spellStart"/>
      <w:r w:rsidRPr="007A34F9">
        <w:rPr>
          <w:sz w:val="24"/>
          <w:szCs w:val="24"/>
        </w:rPr>
        <w:t>Mezhkul`turnaya</w:t>
      </w:r>
      <w:proofErr w:type="spellEnd"/>
      <w:r w:rsidRPr="007A34F9">
        <w:rPr>
          <w:sz w:val="24"/>
          <w:szCs w:val="24"/>
        </w:rPr>
        <w:t xml:space="preserve"> </w:t>
      </w:r>
      <w:proofErr w:type="spellStart"/>
      <w:r w:rsidRPr="007A34F9">
        <w:rPr>
          <w:sz w:val="24"/>
          <w:szCs w:val="24"/>
        </w:rPr>
        <w:t>kommunikaciya</w:t>
      </w:r>
      <w:proofErr w:type="spellEnd"/>
      <w:r w:rsidRPr="007A34F9">
        <w:rPr>
          <w:sz w:val="24"/>
          <w:szCs w:val="24"/>
        </w:rPr>
        <w:t xml:space="preserve"> i </w:t>
      </w:r>
      <w:proofErr w:type="spellStart"/>
      <w:r w:rsidRPr="007A34F9">
        <w:rPr>
          <w:sz w:val="24"/>
          <w:szCs w:val="24"/>
        </w:rPr>
        <w:t>lingvostranovedenie</w:t>
      </w:r>
      <w:proofErr w:type="spellEnd"/>
      <w:r w:rsidRPr="007A34F9">
        <w:rPr>
          <w:sz w:val="24"/>
          <w:szCs w:val="24"/>
        </w:rPr>
        <w:t xml:space="preserve"> v </w:t>
      </w:r>
      <w:proofErr w:type="spellStart"/>
      <w:r w:rsidRPr="007A34F9">
        <w:rPr>
          <w:sz w:val="24"/>
          <w:szCs w:val="24"/>
        </w:rPr>
        <w:t>teorii</w:t>
      </w:r>
      <w:proofErr w:type="spellEnd"/>
      <w:r w:rsidRPr="007A34F9">
        <w:rPr>
          <w:sz w:val="24"/>
          <w:szCs w:val="24"/>
        </w:rPr>
        <w:t xml:space="preserve"> i </w:t>
      </w:r>
      <w:proofErr w:type="spellStart"/>
      <w:r w:rsidRPr="007A34F9">
        <w:rPr>
          <w:sz w:val="24"/>
          <w:szCs w:val="24"/>
        </w:rPr>
        <w:t>praktike</w:t>
      </w:r>
      <w:proofErr w:type="spellEnd"/>
      <w:r w:rsidRPr="007A34F9">
        <w:rPr>
          <w:sz w:val="24"/>
          <w:szCs w:val="24"/>
        </w:rPr>
        <w:t xml:space="preserve"> </w:t>
      </w:r>
      <w:proofErr w:type="spellStart"/>
      <w:r w:rsidRPr="007A34F9">
        <w:rPr>
          <w:sz w:val="24"/>
          <w:szCs w:val="24"/>
        </w:rPr>
        <w:t>obucheniya</w:t>
      </w:r>
      <w:proofErr w:type="spellEnd"/>
      <w:r w:rsidRPr="007A34F9">
        <w:rPr>
          <w:sz w:val="24"/>
          <w:szCs w:val="24"/>
        </w:rPr>
        <w:t xml:space="preserve"> </w:t>
      </w:r>
      <w:proofErr w:type="spellStart"/>
      <w:r w:rsidRPr="007A34F9">
        <w:rPr>
          <w:sz w:val="24"/>
          <w:szCs w:val="24"/>
        </w:rPr>
        <w:t>inostranny`m</w:t>
      </w:r>
      <w:proofErr w:type="spellEnd"/>
      <w:r w:rsidRPr="007A34F9">
        <w:rPr>
          <w:sz w:val="24"/>
          <w:szCs w:val="24"/>
        </w:rPr>
        <w:t xml:space="preserve"> </w:t>
      </w:r>
      <w:proofErr w:type="spellStart"/>
      <w:r w:rsidRPr="007A34F9">
        <w:rPr>
          <w:sz w:val="24"/>
          <w:szCs w:val="24"/>
        </w:rPr>
        <w:t>yazy`kam</w:t>
      </w:r>
      <w:proofErr w:type="spellEnd"/>
      <w:r w:rsidRPr="007A34F9">
        <w:rPr>
          <w:sz w:val="24"/>
          <w:szCs w:val="24"/>
        </w:rPr>
        <w:t xml:space="preserve">. – </w:t>
      </w:r>
      <w:proofErr w:type="spellStart"/>
      <w:r w:rsidRPr="007A34F9">
        <w:rPr>
          <w:sz w:val="24"/>
          <w:szCs w:val="24"/>
        </w:rPr>
        <w:t>Saransk</w:t>
      </w:r>
      <w:proofErr w:type="spellEnd"/>
      <w:r w:rsidRPr="007A34F9">
        <w:rPr>
          <w:sz w:val="24"/>
          <w:szCs w:val="24"/>
        </w:rPr>
        <w:t xml:space="preserve">: </w:t>
      </w:r>
      <w:proofErr w:type="spellStart"/>
      <w:r w:rsidRPr="007A34F9">
        <w:rPr>
          <w:sz w:val="24"/>
          <w:szCs w:val="24"/>
        </w:rPr>
        <w:t>Mordovskij</w:t>
      </w:r>
      <w:proofErr w:type="spellEnd"/>
      <w:r w:rsidRPr="007A34F9">
        <w:rPr>
          <w:sz w:val="24"/>
          <w:szCs w:val="24"/>
        </w:rPr>
        <w:t xml:space="preserve"> </w:t>
      </w:r>
      <w:proofErr w:type="spellStart"/>
      <w:r w:rsidRPr="007A34F9">
        <w:rPr>
          <w:sz w:val="24"/>
          <w:szCs w:val="24"/>
        </w:rPr>
        <w:t>un</w:t>
      </w:r>
      <w:proofErr w:type="spellEnd"/>
      <w:r w:rsidRPr="007A34F9">
        <w:rPr>
          <w:sz w:val="24"/>
          <w:szCs w:val="24"/>
        </w:rPr>
        <w:t>-t, 1993. 124 s.</w:t>
      </w:r>
    </w:p>
    <w:p w:rsidR="00584FDB" w:rsidRPr="006E620C" w:rsidRDefault="00584FDB" w:rsidP="007A34F9">
      <w:pPr>
        <w:spacing w:line="360" w:lineRule="auto"/>
        <w:ind w:firstLine="709"/>
        <w:jc w:val="both"/>
        <w:rPr>
          <w:b/>
          <w:sz w:val="24"/>
          <w:szCs w:val="24"/>
        </w:rPr>
      </w:pPr>
    </w:p>
    <w:sectPr w:rsidR="00584FDB" w:rsidRPr="006E620C" w:rsidSect="00812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2C5B"/>
    <w:multiLevelType w:val="hybridMultilevel"/>
    <w:tmpl w:val="9D74E23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17321F24"/>
    <w:multiLevelType w:val="hybridMultilevel"/>
    <w:tmpl w:val="9F3C2DA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561D580A"/>
    <w:multiLevelType w:val="singleLevel"/>
    <w:tmpl w:val="78723D5A"/>
    <w:lvl w:ilvl="0">
      <w:start w:val="1"/>
      <w:numFmt w:val="decimal"/>
      <w:lvlText w:val="%1."/>
      <w:legacy w:legacy="1" w:legacySpace="0" w:legacyIndent="348"/>
      <w:lvlJc w:val="left"/>
      <w:rPr>
        <w:rFonts w:ascii="Times New Roman" w:hAnsi="Times New Roman" w:cs="Times New Roman" w:hint="default"/>
      </w:rPr>
    </w:lvl>
  </w:abstractNum>
  <w:abstractNum w:abstractNumId="3">
    <w:nsid w:val="6D9B13CD"/>
    <w:multiLevelType w:val="hybridMultilevel"/>
    <w:tmpl w:val="A998C36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756A2596"/>
    <w:multiLevelType w:val="hybridMultilevel"/>
    <w:tmpl w:val="509E573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84FDB"/>
    <w:rsid w:val="00070E88"/>
    <w:rsid w:val="002E3BA6"/>
    <w:rsid w:val="002E4107"/>
    <w:rsid w:val="0030097A"/>
    <w:rsid w:val="003054A8"/>
    <w:rsid w:val="0046156C"/>
    <w:rsid w:val="005227F1"/>
    <w:rsid w:val="00584FDB"/>
    <w:rsid w:val="006E620C"/>
    <w:rsid w:val="007416BF"/>
    <w:rsid w:val="007A34F9"/>
    <w:rsid w:val="00812F24"/>
    <w:rsid w:val="00887790"/>
    <w:rsid w:val="008C6655"/>
    <w:rsid w:val="009E2580"/>
    <w:rsid w:val="00B119B6"/>
    <w:rsid w:val="00B40595"/>
    <w:rsid w:val="00B8740F"/>
    <w:rsid w:val="00C704FA"/>
    <w:rsid w:val="00D53E1C"/>
    <w:rsid w:val="00F704A7"/>
    <w:rsid w:val="00FA6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F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4FDB"/>
    <w:rPr>
      <w:rFonts w:ascii="Tahoma" w:hAnsi="Tahoma" w:cs="Tahoma"/>
      <w:sz w:val="16"/>
      <w:szCs w:val="16"/>
    </w:rPr>
  </w:style>
  <w:style w:type="character" w:customStyle="1" w:styleId="a4">
    <w:name w:val="Текст выноски Знак"/>
    <w:basedOn w:val="a0"/>
    <w:link w:val="a3"/>
    <w:uiPriority w:val="99"/>
    <w:semiHidden/>
    <w:rsid w:val="00584FDB"/>
    <w:rPr>
      <w:rFonts w:ascii="Tahoma" w:eastAsia="Times New Roman" w:hAnsi="Tahoma" w:cs="Tahoma"/>
      <w:sz w:val="16"/>
      <w:szCs w:val="16"/>
      <w:lang w:eastAsia="ru-RU"/>
    </w:rPr>
  </w:style>
  <w:style w:type="character" w:customStyle="1" w:styleId="a5">
    <w:name w:val="Основной текст_"/>
    <w:basedOn w:val="a0"/>
    <w:link w:val="1"/>
    <w:rsid w:val="007416BF"/>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5"/>
    <w:rsid w:val="007416BF"/>
    <w:pPr>
      <w:widowControl/>
      <w:shd w:val="clear" w:color="auto" w:fill="FFFFFF"/>
      <w:autoSpaceDE/>
      <w:autoSpaceDN/>
      <w:adjustRightInd/>
      <w:spacing w:line="269" w:lineRule="exact"/>
    </w:pPr>
    <w:rPr>
      <w:sz w:val="23"/>
      <w:szCs w:val="23"/>
      <w:lang w:eastAsia="en-US"/>
    </w:rPr>
  </w:style>
  <w:style w:type="paragraph" w:customStyle="1" w:styleId="4">
    <w:name w:val="Основной текст4"/>
    <w:basedOn w:val="a"/>
    <w:rsid w:val="007416BF"/>
    <w:pPr>
      <w:widowControl/>
      <w:shd w:val="clear" w:color="auto" w:fill="FFFFFF"/>
      <w:autoSpaceDE/>
      <w:autoSpaceDN/>
      <w:adjustRightInd/>
      <w:spacing w:after="360" w:line="0" w:lineRule="atLeast"/>
      <w:jc w:val="both"/>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1650</Words>
  <Characters>9405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Timoshenkov</dc:creator>
  <cp:keywords/>
  <dc:description/>
  <cp:lastModifiedBy>Мария</cp:lastModifiedBy>
  <cp:revision>4</cp:revision>
  <dcterms:created xsi:type="dcterms:W3CDTF">2025-01-26T08:09:00Z</dcterms:created>
  <dcterms:modified xsi:type="dcterms:W3CDTF">2025-02-16T20:39:00Z</dcterms:modified>
</cp:coreProperties>
</file>