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15" w:rsidRDefault="006B1D82" w:rsidP="006B1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УДК 159.9</w:t>
      </w:r>
    </w:p>
    <w:p w:rsidR="006B1D82" w:rsidRPr="00BF4415" w:rsidRDefault="006B1D82" w:rsidP="009F0793">
      <w:pPr>
        <w:spacing w:after="0" w:line="240" w:lineRule="auto"/>
        <w:jc w:val="both"/>
        <w:rPr>
          <w:rFonts w:ascii="Times New Roman" w:hAnsi="Times New Roman" w:cs="Times New Roman"/>
          <w:b/>
          <w:bCs/>
          <w:sz w:val="24"/>
          <w:szCs w:val="24"/>
        </w:rPr>
      </w:pPr>
    </w:p>
    <w:p w:rsidR="006B1D82" w:rsidRDefault="006B1D82" w:rsidP="009F0793">
      <w:pPr>
        <w:spacing w:after="0" w:line="240" w:lineRule="auto"/>
        <w:rPr>
          <w:rFonts w:ascii="Times New Roman" w:hAnsi="Times New Roman" w:cs="Times New Roman"/>
          <w:b/>
          <w:bCs/>
          <w:sz w:val="24"/>
          <w:szCs w:val="24"/>
        </w:rPr>
      </w:pPr>
      <w:r w:rsidRPr="00BF4415">
        <w:rPr>
          <w:rFonts w:ascii="Times New Roman" w:hAnsi="Times New Roman" w:cs="Times New Roman"/>
          <w:b/>
          <w:bCs/>
          <w:sz w:val="24"/>
          <w:szCs w:val="24"/>
        </w:rPr>
        <w:t xml:space="preserve">ДЕТЕРМИНАНТЫ И ДИНАМИКА УЧЕБНОЙ МОТИВАЦИИ </w:t>
      </w:r>
    </w:p>
    <w:p w:rsidR="00BF4415" w:rsidRPr="00BF4415" w:rsidRDefault="006B1D82" w:rsidP="009F0793">
      <w:pPr>
        <w:spacing w:after="0" w:line="240" w:lineRule="auto"/>
        <w:rPr>
          <w:rFonts w:ascii="Times New Roman" w:hAnsi="Times New Roman" w:cs="Times New Roman"/>
          <w:b/>
          <w:bCs/>
          <w:sz w:val="24"/>
          <w:szCs w:val="24"/>
        </w:rPr>
      </w:pPr>
      <w:r w:rsidRPr="00BF4415">
        <w:rPr>
          <w:rFonts w:ascii="Times New Roman" w:hAnsi="Times New Roman" w:cs="Times New Roman"/>
          <w:b/>
          <w:bCs/>
          <w:sz w:val="24"/>
          <w:szCs w:val="24"/>
        </w:rPr>
        <w:t>КУРСАНТОВ ВОЕННЫХ ВУЗОВ</w:t>
      </w:r>
    </w:p>
    <w:p w:rsidR="006B1D82" w:rsidRDefault="006B1D82" w:rsidP="009F0793">
      <w:pPr>
        <w:spacing w:after="0" w:line="240" w:lineRule="auto"/>
        <w:jc w:val="both"/>
        <w:rPr>
          <w:rFonts w:ascii="Times New Roman" w:hAnsi="Times New Roman" w:cs="Times New Roman"/>
          <w:b/>
          <w:bCs/>
          <w:sz w:val="24"/>
          <w:szCs w:val="24"/>
        </w:rPr>
      </w:pPr>
    </w:p>
    <w:p w:rsidR="00BF4415" w:rsidRPr="00BF4415" w:rsidRDefault="00BF4415" w:rsidP="009F0793">
      <w:pPr>
        <w:spacing w:after="0" w:line="240" w:lineRule="auto"/>
        <w:jc w:val="both"/>
        <w:rPr>
          <w:rFonts w:ascii="Times New Roman" w:hAnsi="Times New Roman" w:cs="Times New Roman"/>
          <w:b/>
          <w:bCs/>
          <w:sz w:val="24"/>
          <w:szCs w:val="24"/>
        </w:rPr>
      </w:pPr>
      <w:r w:rsidRPr="00BF4415">
        <w:rPr>
          <w:rFonts w:ascii="Times New Roman" w:hAnsi="Times New Roman" w:cs="Times New Roman"/>
          <w:b/>
          <w:bCs/>
          <w:sz w:val="24"/>
          <w:szCs w:val="24"/>
        </w:rPr>
        <w:t>Зелепукин</w:t>
      </w:r>
      <w:r w:rsidR="006B1D82" w:rsidRPr="006B1D82">
        <w:rPr>
          <w:rFonts w:ascii="Times New Roman" w:hAnsi="Times New Roman" w:cs="Times New Roman"/>
          <w:b/>
          <w:bCs/>
          <w:sz w:val="24"/>
          <w:szCs w:val="24"/>
        </w:rPr>
        <w:t xml:space="preserve"> </w:t>
      </w:r>
      <w:r w:rsidR="006B1D82">
        <w:rPr>
          <w:rFonts w:ascii="Times New Roman" w:hAnsi="Times New Roman" w:cs="Times New Roman"/>
          <w:b/>
          <w:bCs/>
          <w:sz w:val="24"/>
          <w:szCs w:val="24"/>
        </w:rPr>
        <w:t>И.</w:t>
      </w:r>
      <w:r w:rsidR="006B1D82" w:rsidRPr="00BF4415">
        <w:rPr>
          <w:rFonts w:ascii="Times New Roman" w:hAnsi="Times New Roman" w:cs="Times New Roman"/>
          <w:b/>
          <w:bCs/>
          <w:sz w:val="24"/>
          <w:szCs w:val="24"/>
        </w:rPr>
        <w:t>А.</w:t>
      </w:r>
    </w:p>
    <w:p w:rsidR="006B1D82" w:rsidRPr="006B1D82" w:rsidRDefault="006B1D82" w:rsidP="009F0793">
      <w:pPr>
        <w:spacing w:after="0" w:line="240" w:lineRule="auto"/>
        <w:jc w:val="both"/>
        <w:rPr>
          <w:rFonts w:ascii="Times New Roman" w:hAnsi="Times New Roman" w:cs="Times New Roman"/>
          <w:i/>
          <w:color w:val="000000" w:themeColor="text1"/>
          <w:sz w:val="24"/>
          <w:szCs w:val="24"/>
        </w:rPr>
      </w:pPr>
      <w:r w:rsidRPr="006B1D82">
        <w:rPr>
          <w:rFonts w:ascii="Times New Roman" w:hAnsi="Times New Roman" w:cs="Times New Roman"/>
          <w:i/>
          <w:color w:val="000000" w:themeColor="text1"/>
          <w:sz w:val="24"/>
          <w:szCs w:val="24"/>
        </w:rPr>
        <w:t xml:space="preserve">Военная академия, </w:t>
      </w:r>
      <w:hyperlink r:id="rId6" w:history="1">
        <w:r w:rsidRPr="006B1D82">
          <w:rPr>
            <w:rStyle w:val="a4"/>
            <w:rFonts w:ascii="Times New Roman" w:hAnsi="Times New Roman" w:cs="Times New Roman"/>
            <w:i/>
            <w:color w:val="000000" w:themeColor="text1"/>
            <w:sz w:val="24"/>
            <w:szCs w:val="24"/>
            <w:u w:val="none"/>
          </w:rPr>
          <w:t>zampolitrtb@mail.ru</w:t>
        </w:r>
      </w:hyperlink>
    </w:p>
    <w:p w:rsidR="006B1D82" w:rsidRDefault="006B1D82" w:rsidP="009F0793">
      <w:pPr>
        <w:spacing w:after="0" w:line="240" w:lineRule="auto"/>
        <w:jc w:val="both"/>
        <w:rPr>
          <w:rFonts w:ascii="Times New Roman" w:hAnsi="Times New Roman" w:cs="Times New Roman"/>
          <w:bCs/>
          <w:sz w:val="24"/>
          <w:szCs w:val="24"/>
        </w:rPr>
      </w:pPr>
    </w:p>
    <w:p w:rsidR="006266A7" w:rsidRPr="006B1D82" w:rsidRDefault="006B1D82" w:rsidP="009F0793">
      <w:pPr>
        <w:spacing w:after="0" w:line="240" w:lineRule="auto"/>
        <w:jc w:val="both"/>
        <w:rPr>
          <w:rFonts w:ascii="Times New Roman" w:hAnsi="Times New Roman" w:cs="Times New Roman"/>
          <w:b/>
          <w:bCs/>
          <w:sz w:val="20"/>
          <w:szCs w:val="20"/>
        </w:rPr>
      </w:pPr>
      <w:r w:rsidRPr="006B1D82">
        <w:rPr>
          <w:rFonts w:ascii="Times New Roman" w:hAnsi="Times New Roman" w:cs="Times New Roman"/>
          <w:b/>
          <w:bCs/>
          <w:sz w:val="20"/>
          <w:szCs w:val="20"/>
        </w:rPr>
        <w:t>С</w:t>
      </w:r>
      <w:r w:rsidR="006266A7" w:rsidRPr="006B1D82">
        <w:rPr>
          <w:rFonts w:ascii="Times New Roman" w:hAnsi="Times New Roman" w:cs="Times New Roman"/>
          <w:b/>
          <w:bCs/>
          <w:sz w:val="20"/>
          <w:szCs w:val="20"/>
        </w:rPr>
        <w:t xml:space="preserve">татья посвящена изучению факторов, влияющих на учебную мотивацию курсантов военных вузов, а также анализу </w:t>
      </w:r>
      <w:r w:rsidR="004F79CA" w:rsidRPr="006B1D82">
        <w:rPr>
          <w:rFonts w:ascii="Times New Roman" w:hAnsi="Times New Roman" w:cs="Times New Roman"/>
          <w:b/>
          <w:bCs/>
          <w:sz w:val="20"/>
          <w:szCs w:val="20"/>
        </w:rPr>
        <w:t xml:space="preserve">ее </w:t>
      </w:r>
      <w:r w:rsidR="006266A7" w:rsidRPr="006B1D82">
        <w:rPr>
          <w:rFonts w:ascii="Times New Roman" w:hAnsi="Times New Roman" w:cs="Times New Roman"/>
          <w:b/>
          <w:bCs/>
          <w:sz w:val="20"/>
          <w:szCs w:val="20"/>
        </w:rPr>
        <w:t>изменений в процессе обучения, определен</w:t>
      </w:r>
      <w:r w:rsidR="004F79CA" w:rsidRPr="006B1D82">
        <w:rPr>
          <w:rFonts w:ascii="Times New Roman" w:hAnsi="Times New Roman" w:cs="Times New Roman"/>
          <w:b/>
          <w:bCs/>
          <w:sz w:val="20"/>
          <w:szCs w:val="20"/>
        </w:rPr>
        <w:t>ию</w:t>
      </w:r>
      <w:r w:rsidR="006266A7" w:rsidRPr="006B1D82">
        <w:rPr>
          <w:rFonts w:ascii="Times New Roman" w:hAnsi="Times New Roman" w:cs="Times New Roman"/>
          <w:b/>
          <w:bCs/>
          <w:sz w:val="20"/>
          <w:szCs w:val="20"/>
        </w:rPr>
        <w:t xml:space="preserve"> основны</w:t>
      </w:r>
      <w:r w:rsidR="004F79CA" w:rsidRPr="006B1D82">
        <w:rPr>
          <w:rFonts w:ascii="Times New Roman" w:hAnsi="Times New Roman" w:cs="Times New Roman"/>
          <w:b/>
          <w:bCs/>
          <w:sz w:val="20"/>
          <w:szCs w:val="20"/>
        </w:rPr>
        <w:t>х детерминант</w:t>
      </w:r>
      <w:r w:rsidR="006266A7" w:rsidRPr="006B1D82">
        <w:rPr>
          <w:rFonts w:ascii="Times New Roman" w:hAnsi="Times New Roman" w:cs="Times New Roman"/>
          <w:b/>
          <w:bCs/>
          <w:sz w:val="20"/>
          <w:szCs w:val="20"/>
        </w:rPr>
        <w:t xml:space="preserve"> учебной мотивации, исследован</w:t>
      </w:r>
      <w:r w:rsidR="004F79CA" w:rsidRPr="006B1D82">
        <w:rPr>
          <w:rFonts w:ascii="Times New Roman" w:hAnsi="Times New Roman" w:cs="Times New Roman"/>
          <w:b/>
          <w:bCs/>
          <w:sz w:val="20"/>
          <w:szCs w:val="20"/>
        </w:rPr>
        <w:t>ию</w:t>
      </w:r>
      <w:r w:rsidR="006266A7" w:rsidRPr="006B1D82">
        <w:rPr>
          <w:rFonts w:ascii="Times New Roman" w:hAnsi="Times New Roman" w:cs="Times New Roman"/>
          <w:b/>
          <w:bCs/>
          <w:sz w:val="20"/>
          <w:szCs w:val="20"/>
        </w:rPr>
        <w:t xml:space="preserve"> влияни</w:t>
      </w:r>
      <w:r w:rsidR="004F79CA" w:rsidRPr="006B1D82">
        <w:rPr>
          <w:rFonts w:ascii="Times New Roman" w:hAnsi="Times New Roman" w:cs="Times New Roman"/>
          <w:b/>
          <w:bCs/>
          <w:sz w:val="20"/>
          <w:szCs w:val="20"/>
        </w:rPr>
        <w:t>я</w:t>
      </w:r>
      <w:r w:rsidR="006266A7" w:rsidRPr="006B1D82">
        <w:rPr>
          <w:rFonts w:ascii="Times New Roman" w:hAnsi="Times New Roman" w:cs="Times New Roman"/>
          <w:b/>
          <w:bCs/>
          <w:sz w:val="20"/>
          <w:szCs w:val="20"/>
        </w:rPr>
        <w:t xml:space="preserve"> образовательной среды и социальной поддержки на мотивацию курсантов, анализ</w:t>
      </w:r>
      <w:r w:rsidR="004F79CA" w:rsidRPr="006B1D82">
        <w:rPr>
          <w:rFonts w:ascii="Times New Roman" w:hAnsi="Times New Roman" w:cs="Times New Roman"/>
          <w:b/>
          <w:bCs/>
          <w:sz w:val="20"/>
          <w:szCs w:val="20"/>
        </w:rPr>
        <w:t>у</w:t>
      </w:r>
      <w:r w:rsidR="006266A7" w:rsidRPr="006B1D82">
        <w:rPr>
          <w:rFonts w:ascii="Times New Roman" w:hAnsi="Times New Roman" w:cs="Times New Roman"/>
          <w:b/>
          <w:bCs/>
          <w:sz w:val="20"/>
          <w:szCs w:val="20"/>
        </w:rPr>
        <w:t xml:space="preserve"> динамик</w:t>
      </w:r>
      <w:r w:rsidR="004F79CA" w:rsidRPr="006B1D82">
        <w:rPr>
          <w:rFonts w:ascii="Times New Roman" w:hAnsi="Times New Roman" w:cs="Times New Roman"/>
          <w:b/>
          <w:bCs/>
          <w:sz w:val="20"/>
          <w:szCs w:val="20"/>
        </w:rPr>
        <w:t>и</w:t>
      </w:r>
      <w:r w:rsidR="006266A7" w:rsidRPr="006B1D82">
        <w:rPr>
          <w:rFonts w:ascii="Times New Roman" w:hAnsi="Times New Roman" w:cs="Times New Roman"/>
          <w:b/>
          <w:bCs/>
          <w:sz w:val="20"/>
          <w:szCs w:val="20"/>
        </w:rPr>
        <w:t xml:space="preserve"> </w:t>
      </w:r>
      <w:r w:rsidR="004F79CA" w:rsidRPr="006B1D82">
        <w:rPr>
          <w:rFonts w:ascii="Times New Roman" w:hAnsi="Times New Roman" w:cs="Times New Roman"/>
          <w:b/>
          <w:bCs/>
          <w:sz w:val="20"/>
          <w:szCs w:val="20"/>
        </w:rPr>
        <w:t xml:space="preserve">ее </w:t>
      </w:r>
      <w:r w:rsidR="006266A7" w:rsidRPr="006B1D82">
        <w:rPr>
          <w:rFonts w:ascii="Times New Roman" w:hAnsi="Times New Roman" w:cs="Times New Roman"/>
          <w:b/>
          <w:bCs/>
          <w:sz w:val="20"/>
          <w:szCs w:val="20"/>
        </w:rPr>
        <w:t>изменений и влияни</w:t>
      </w:r>
      <w:r w:rsidR="004F79CA" w:rsidRPr="006B1D82">
        <w:rPr>
          <w:rFonts w:ascii="Times New Roman" w:hAnsi="Times New Roman" w:cs="Times New Roman"/>
          <w:b/>
          <w:bCs/>
          <w:sz w:val="20"/>
          <w:szCs w:val="20"/>
        </w:rPr>
        <w:t>и</w:t>
      </w:r>
      <w:r w:rsidR="006266A7" w:rsidRPr="006B1D82">
        <w:rPr>
          <w:rFonts w:ascii="Times New Roman" w:hAnsi="Times New Roman" w:cs="Times New Roman"/>
          <w:b/>
          <w:bCs/>
          <w:sz w:val="20"/>
          <w:szCs w:val="20"/>
        </w:rPr>
        <w:t xml:space="preserve"> на успеваемость.</w:t>
      </w:r>
    </w:p>
    <w:p w:rsidR="00BF4415" w:rsidRPr="00BF4415" w:rsidRDefault="00BF4415" w:rsidP="009F0793">
      <w:pPr>
        <w:spacing w:after="0" w:line="240" w:lineRule="auto"/>
        <w:jc w:val="both"/>
        <w:rPr>
          <w:rFonts w:ascii="Times New Roman" w:hAnsi="Times New Roman" w:cs="Times New Roman"/>
          <w:bCs/>
          <w:sz w:val="24"/>
          <w:szCs w:val="24"/>
        </w:rPr>
      </w:pPr>
      <w:r w:rsidRPr="00BF4415">
        <w:rPr>
          <w:rFonts w:ascii="Times New Roman" w:hAnsi="Times New Roman" w:cs="Times New Roman"/>
          <w:b/>
          <w:bCs/>
          <w:sz w:val="24"/>
          <w:szCs w:val="24"/>
        </w:rPr>
        <w:t>Ключевые слова:</w:t>
      </w:r>
      <w:r w:rsidRPr="00BF4415">
        <w:rPr>
          <w:rFonts w:ascii="Times New Roman" w:hAnsi="Times New Roman" w:cs="Times New Roman"/>
          <w:bCs/>
          <w:sz w:val="24"/>
          <w:szCs w:val="24"/>
        </w:rPr>
        <w:t xml:space="preserve"> </w:t>
      </w:r>
      <w:r w:rsidR="006266A7">
        <w:rPr>
          <w:rFonts w:ascii="Times New Roman" w:hAnsi="Times New Roman" w:cs="Times New Roman"/>
          <w:bCs/>
          <w:sz w:val="24"/>
          <w:szCs w:val="24"/>
        </w:rPr>
        <w:t>учебная мотивация, образовательная среда</w:t>
      </w:r>
      <w:r w:rsidR="00371590">
        <w:rPr>
          <w:rFonts w:ascii="Times New Roman" w:hAnsi="Times New Roman" w:cs="Times New Roman"/>
          <w:bCs/>
          <w:sz w:val="24"/>
          <w:szCs w:val="24"/>
        </w:rPr>
        <w:t>, социальная среда, социальная поддержка</w:t>
      </w:r>
      <w:r w:rsidRPr="00BF4415">
        <w:rPr>
          <w:rFonts w:ascii="Times New Roman" w:hAnsi="Times New Roman" w:cs="Times New Roman"/>
          <w:bCs/>
          <w:sz w:val="24"/>
          <w:szCs w:val="24"/>
        </w:rPr>
        <w:t>.</w:t>
      </w:r>
    </w:p>
    <w:p w:rsidR="006B1D82" w:rsidRDefault="006B1D82" w:rsidP="009F0793">
      <w:pPr>
        <w:spacing w:after="0" w:line="240" w:lineRule="auto"/>
        <w:ind w:firstLine="567"/>
        <w:jc w:val="both"/>
        <w:rPr>
          <w:rFonts w:ascii="Times New Roman" w:hAnsi="Times New Roman" w:cs="Times New Roman"/>
          <w:bCs/>
          <w:sz w:val="24"/>
          <w:szCs w:val="24"/>
        </w:rPr>
      </w:pPr>
    </w:p>
    <w:p w:rsidR="009F0793" w:rsidRDefault="006B1D82" w:rsidP="009F0793">
      <w:pPr>
        <w:spacing w:after="0" w:line="240" w:lineRule="auto"/>
        <w:jc w:val="both"/>
        <w:rPr>
          <w:rFonts w:ascii="Times New Roman" w:hAnsi="Times New Roman" w:cs="Times New Roman"/>
          <w:b/>
          <w:bCs/>
          <w:sz w:val="24"/>
          <w:szCs w:val="24"/>
        </w:rPr>
      </w:pPr>
      <w:r w:rsidRPr="006B1D82">
        <w:rPr>
          <w:rFonts w:ascii="Times New Roman" w:hAnsi="Times New Roman" w:cs="Times New Roman"/>
          <w:b/>
          <w:bCs/>
          <w:sz w:val="24"/>
          <w:szCs w:val="24"/>
          <w:lang w:val="en-US"/>
        </w:rPr>
        <w:t xml:space="preserve">DETERMINANTS AND DYNAMICS OF EDUCATIONAL </w:t>
      </w:r>
    </w:p>
    <w:p w:rsidR="006B1D82" w:rsidRPr="006B1D82" w:rsidRDefault="006B1D82" w:rsidP="009F0793">
      <w:pPr>
        <w:spacing w:after="0" w:line="240" w:lineRule="auto"/>
        <w:jc w:val="both"/>
        <w:rPr>
          <w:rFonts w:ascii="Times New Roman" w:hAnsi="Times New Roman" w:cs="Times New Roman"/>
          <w:b/>
          <w:bCs/>
          <w:sz w:val="24"/>
          <w:szCs w:val="24"/>
          <w:lang w:val="en-US"/>
        </w:rPr>
      </w:pPr>
      <w:r w:rsidRPr="006B1D82">
        <w:rPr>
          <w:rFonts w:ascii="Times New Roman" w:hAnsi="Times New Roman" w:cs="Times New Roman"/>
          <w:b/>
          <w:bCs/>
          <w:sz w:val="24"/>
          <w:szCs w:val="24"/>
          <w:lang w:val="en-US"/>
        </w:rPr>
        <w:t>MOTIVATION</w:t>
      </w:r>
      <w:r w:rsidR="009F0793">
        <w:rPr>
          <w:rFonts w:ascii="Times New Roman" w:hAnsi="Times New Roman" w:cs="Times New Roman"/>
          <w:b/>
          <w:bCs/>
          <w:sz w:val="24"/>
          <w:szCs w:val="24"/>
        </w:rPr>
        <w:t xml:space="preserve"> </w:t>
      </w:r>
      <w:r w:rsidRPr="006B1D82">
        <w:rPr>
          <w:rFonts w:ascii="Times New Roman" w:hAnsi="Times New Roman" w:cs="Times New Roman"/>
          <w:b/>
          <w:bCs/>
          <w:sz w:val="24"/>
          <w:szCs w:val="24"/>
          <w:lang w:val="en-US"/>
        </w:rPr>
        <w:t>MILITARY CADETS</w:t>
      </w:r>
    </w:p>
    <w:p w:rsidR="006B1D82" w:rsidRPr="006B1D82" w:rsidRDefault="006B1D82" w:rsidP="009F0793">
      <w:pPr>
        <w:spacing w:after="0" w:line="240" w:lineRule="auto"/>
        <w:ind w:firstLine="567"/>
        <w:jc w:val="both"/>
        <w:rPr>
          <w:rFonts w:ascii="Times New Roman" w:hAnsi="Times New Roman" w:cs="Times New Roman"/>
          <w:bCs/>
          <w:sz w:val="24"/>
          <w:szCs w:val="24"/>
          <w:lang w:val="en-US"/>
        </w:rPr>
      </w:pPr>
    </w:p>
    <w:p w:rsidR="006B1D82" w:rsidRPr="006B1D82" w:rsidRDefault="006B1D82" w:rsidP="009F0793">
      <w:pPr>
        <w:spacing w:after="0" w:line="240" w:lineRule="auto"/>
        <w:jc w:val="both"/>
        <w:rPr>
          <w:rFonts w:ascii="Times New Roman" w:hAnsi="Times New Roman" w:cs="Times New Roman"/>
          <w:b/>
          <w:bCs/>
          <w:sz w:val="24"/>
          <w:szCs w:val="24"/>
          <w:lang w:val="en-US"/>
        </w:rPr>
      </w:pPr>
      <w:r w:rsidRPr="006B1D82">
        <w:rPr>
          <w:rFonts w:ascii="Times New Roman" w:hAnsi="Times New Roman" w:cs="Times New Roman"/>
          <w:b/>
          <w:bCs/>
          <w:sz w:val="24"/>
          <w:szCs w:val="24"/>
          <w:lang w:val="en-US"/>
        </w:rPr>
        <w:t>Zelepukin</w:t>
      </w:r>
      <w:r w:rsidRPr="006B1D82">
        <w:rPr>
          <w:rFonts w:ascii="Times New Roman" w:hAnsi="Times New Roman" w:cs="Times New Roman"/>
          <w:b/>
          <w:bCs/>
          <w:sz w:val="24"/>
          <w:szCs w:val="24"/>
          <w:lang w:val="en-US"/>
        </w:rPr>
        <w:t xml:space="preserve"> </w:t>
      </w:r>
      <w:r w:rsidRPr="006B1D82">
        <w:rPr>
          <w:rFonts w:ascii="Times New Roman" w:hAnsi="Times New Roman" w:cs="Times New Roman"/>
          <w:b/>
          <w:bCs/>
          <w:sz w:val="24"/>
          <w:szCs w:val="24"/>
          <w:lang w:val="en-US"/>
        </w:rPr>
        <w:t>I.A.</w:t>
      </w:r>
    </w:p>
    <w:p w:rsidR="006B1D82" w:rsidRPr="006B1D82" w:rsidRDefault="006B1D82" w:rsidP="009F0793">
      <w:pPr>
        <w:spacing w:after="0" w:line="240" w:lineRule="auto"/>
        <w:jc w:val="both"/>
        <w:rPr>
          <w:rFonts w:ascii="Times New Roman" w:hAnsi="Times New Roman" w:cs="Times New Roman"/>
          <w:bCs/>
          <w:i/>
          <w:sz w:val="24"/>
          <w:szCs w:val="24"/>
          <w:lang w:val="en-US"/>
        </w:rPr>
      </w:pPr>
      <w:r w:rsidRPr="006B1D82">
        <w:rPr>
          <w:rFonts w:ascii="Times New Roman" w:hAnsi="Times New Roman" w:cs="Times New Roman"/>
          <w:bCs/>
          <w:i/>
          <w:sz w:val="24"/>
          <w:szCs w:val="24"/>
          <w:lang w:val="en-US"/>
        </w:rPr>
        <w:t>Military Academy, zampolitrtb@mail.ru</w:t>
      </w:r>
    </w:p>
    <w:p w:rsidR="006B1D82" w:rsidRPr="006B1D82" w:rsidRDefault="006B1D82" w:rsidP="009F0793">
      <w:pPr>
        <w:spacing w:after="0" w:line="240" w:lineRule="auto"/>
        <w:ind w:firstLine="567"/>
        <w:jc w:val="both"/>
        <w:rPr>
          <w:rFonts w:ascii="Times New Roman" w:hAnsi="Times New Roman" w:cs="Times New Roman"/>
          <w:bCs/>
          <w:sz w:val="24"/>
          <w:szCs w:val="24"/>
          <w:lang w:val="en-US"/>
        </w:rPr>
      </w:pPr>
    </w:p>
    <w:p w:rsidR="006B1D82" w:rsidRPr="009F0793" w:rsidRDefault="006B1D82" w:rsidP="009F0793">
      <w:pPr>
        <w:spacing w:after="0" w:line="240" w:lineRule="auto"/>
        <w:jc w:val="both"/>
        <w:rPr>
          <w:rFonts w:ascii="Times New Roman" w:hAnsi="Times New Roman" w:cs="Times New Roman"/>
          <w:b/>
          <w:bCs/>
          <w:sz w:val="20"/>
          <w:szCs w:val="20"/>
          <w:lang w:val="en-US"/>
        </w:rPr>
      </w:pPr>
      <w:r w:rsidRPr="009F0793">
        <w:rPr>
          <w:rFonts w:ascii="Times New Roman" w:hAnsi="Times New Roman" w:cs="Times New Roman"/>
          <w:b/>
          <w:bCs/>
          <w:sz w:val="20"/>
          <w:szCs w:val="20"/>
          <w:lang w:val="en-US"/>
        </w:rPr>
        <w:t>The article is devoted to the study of factors affecting the educational motivation of cadets of military universities, as well as the analysis of its changes in the learning process, the definition of the main determinants of educational motivation, the study of the influence of the educational environment and social support on the motivation of cadets, the analysis of the dynamics of its changes and the impact on academic performance.</w:t>
      </w:r>
    </w:p>
    <w:p w:rsidR="006B1D82" w:rsidRPr="006B1D82" w:rsidRDefault="006B1D82" w:rsidP="009F0793">
      <w:pPr>
        <w:spacing w:after="0" w:line="240" w:lineRule="auto"/>
        <w:jc w:val="both"/>
        <w:rPr>
          <w:rFonts w:ascii="Times New Roman" w:hAnsi="Times New Roman" w:cs="Times New Roman"/>
          <w:bCs/>
          <w:sz w:val="24"/>
          <w:szCs w:val="24"/>
          <w:lang w:val="en-US"/>
        </w:rPr>
      </w:pPr>
      <w:r w:rsidRPr="009F0793">
        <w:rPr>
          <w:rFonts w:ascii="Times New Roman" w:hAnsi="Times New Roman" w:cs="Times New Roman"/>
          <w:b/>
          <w:bCs/>
          <w:sz w:val="24"/>
          <w:szCs w:val="24"/>
          <w:lang w:val="en-US"/>
        </w:rPr>
        <w:t>Key words</w:t>
      </w:r>
      <w:r w:rsidRPr="006B1D82">
        <w:rPr>
          <w:rFonts w:ascii="Times New Roman" w:hAnsi="Times New Roman" w:cs="Times New Roman"/>
          <w:bCs/>
          <w:sz w:val="24"/>
          <w:szCs w:val="24"/>
          <w:lang w:val="en-US"/>
        </w:rPr>
        <w:t>: educational motivation, educational environment, social environment, social support.</w:t>
      </w:r>
    </w:p>
    <w:p w:rsidR="009F0793" w:rsidRDefault="009F0793" w:rsidP="009F0793">
      <w:pPr>
        <w:spacing w:after="0" w:line="240" w:lineRule="auto"/>
        <w:ind w:firstLine="567"/>
        <w:jc w:val="both"/>
        <w:rPr>
          <w:rFonts w:ascii="Times New Roman" w:hAnsi="Times New Roman" w:cs="Times New Roman"/>
          <w:bCs/>
          <w:sz w:val="24"/>
          <w:szCs w:val="24"/>
        </w:rPr>
      </w:pP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Учебная мотивация курсантов военных вузов играет ключевую роль в их профессиональной подготовке. В условиях повышенных требований к военным специалистам, мотивация становится важным фактором, определяющим успешность образовательного процесса. Исследование детерминант и динамики учебной мотивации позволяет выявить ключевые аспекты, влияющие на формирование и поддержание интереса к обучению, что особенно важно в условиях военных образовательных учреждений.</w:t>
      </w:r>
    </w:p>
    <w:p w:rsidR="00FC574F" w:rsidRDefault="00BF4415" w:rsidP="00FC574F">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Учебная мотивация представляет собой сложное и многогранное явление, которое определяется как совокупность внутренних и внешних факторов, побуждающих человека к активной познавательной деятельности. В контексте образовательного процесса она играет ключевую роль, так как определяет уровень вовлеченности, заинтересованности и настойчивости учащихся в достижении образовательных целей. Согласно исследованиям А.Н. Леонтьева, учебная мотивация формируется под влиянием различных факторов, включая личные интересы, цели, социальное окружение и образовательную среду. Таким образом, понимание сущности учебной мотивации необходимо для эффективного управления образовательным процессом и создания условий, способствующих успешному обучению.</w:t>
      </w:r>
    </w:p>
    <w:p w:rsidR="00FC574F" w:rsidRDefault="00BF4415" w:rsidP="00FC574F">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lastRenderedPageBreak/>
        <w:t xml:space="preserve">В условиях военных вузов, где обучение связано с высокой дисциплиной и специфическими требованиями, мотивация приобретает особое значение. Она не только способствует академической успеваемости, но и формированию профессиональных качеств. Как отмечается, «на современном этапе развития общества изучение проблемы мотивации учебной деятельности курсантов, в условиях различных образовательных, социальных, политических реформ, кажется не просто актуальным, но </w:t>
      </w:r>
      <w:r w:rsidR="00FC574F">
        <w:rPr>
          <w:rFonts w:ascii="Times New Roman" w:hAnsi="Times New Roman" w:cs="Times New Roman"/>
          <w:bCs/>
          <w:sz w:val="24"/>
          <w:szCs w:val="24"/>
        </w:rPr>
        <w:t>чрезвычайно необходимым</w:t>
      </w:r>
      <w:r w:rsidRPr="00BF4415">
        <w:rPr>
          <w:rFonts w:ascii="Times New Roman" w:hAnsi="Times New Roman" w:cs="Times New Roman"/>
          <w:bCs/>
          <w:sz w:val="24"/>
          <w:szCs w:val="24"/>
        </w:rPr>
        <w:t>.</w:t>
      </w:r>
    </w:p>
    <w:p w:rsidR="00BF4415" w:rsidRPr="00BF4415" w:rsidRDefault="00BF4415" w:rsidP="00FC574F">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Учебная мотивация курсантов военных вузов формируется под воздействием </w:t>
      </w:r>
      <w:r w:rsidR="00FC574F" w:rsidRPr="00FC574F">
        <w:rPr>
          <w:rFonts w:ascii="Times New Roman" w:hAnsi="Times New Roman" w:cs="Times New Roman"/>
          <w:bCs/>
          <w:sz w:val="24"/>
          <w:szCs w:val="24"/>
        </w:rPr>
        <w:t xml:space="preserve">различных факторов, которые можно условно </w:t>
      </w:r>
      <w:r w:rsidRPr="00BF4415">
        <w:rPr>
          <w:rFonts w:ascii="Times New Roman" w:hAnsi="Times New Roman" w:cs="Times New Roman"/>
          <w:bCs/>
          <w:sz w:val="24"/>
          <w:szCs w:val="24"/>
        </w:rPr>
        <w:t>разделить на внутренние и внешние детерминанты. Внутренние детерминанты включают личную заинтересованность, стремление к саморазвитию и профессиональной реализации. Эти факторы обусловлены индивидуальными особенностями личности и её внутренними потребностями. Внешние детерминанты, в свою очередь, связаны с влиянием окружающей среды, такие как поддержка со стороны преподавателей, наличие системы поощрений, а также влияние социальной среды. Такое деление позволяет понять, какие именно аспекты оказывают наибольшее влияние на мотивацию курсантов.</w:t>
      </w:r>
    </w:p>
    <w:p w:rsidR="001F13B8" w:rsidRDefault="00BF4415" w:rsidP="001F13B8">
      <w:pPr>
        <w:spacing w:after="0" w:line="360" w:lineRule="auto"/>
        <w:ind w:firstLine="567"/>
        <w:jc w:val="both"/>
        <w:rPr>
          <w:rFonts w:ascii="Times New Roman" w:hAnsi="Times New Roman" w:cs="Times New Roman"/>
          <w:b/>
          <w:bCs/>
          <w:sz w:val="24"/>
          <w:szCs w:val="24"/>
        </w:rPr>
      </w:pPr>
      <w:r w:rsidRPr="00BF4415">
        <w:rPr>
          <w:rFonts w:ascii="Times New Roman" w:hAnsi="Times New Roman" w:cs="Times New Roman"/>
          <w:bCs/>
          <w:sz w:val="24"/>
          <w:szCs w:val="24"/>
        </w:rPr>
        <w:t xml:space="preserve">Влияние различных детерминант на мотивацию курсантов военных вузов проявляется в их способности формировать устойчивое стремление к обучению и развитию. Внутренние детерминанты, такие как личная заинтересованность и стремление к профессиональной реализации, способствуют формированию мотивации, независимой от внешних факторов. В то же время внешние детерминанты, включая поддержку со стороны руководства и наличие системы поощрений, усиливают мотивацию, создавая благоприятную образовательную среду и стимулируя курсантов к достижению высоких результатов. </w:t>
      </w:r>
    </w:p>
    <w:p w:rsidR="00BF4415" w:rsidRPr="001F13B8" w:rsidRDefault="00BF4415" w:rsidP="009F0793">
      <w:pPr>
        <w:widowControl w:val="0"/>
        <w:spacing w:after="0" w:line="360" w:lineRule="auto"/>
        <w:ind w:firstLine="567"/>
        <w:jc w:val="both"/>
        <w:rPr>
          <w:rFonts w:ascii="Times New Roman" w:hAnsi="Times New Roman" w:cs="Times New Roman"/>
          <w:b/>
          <w:bCs/>
          <w:sz w:val="24"/>
          <w:szCs w:val="24"/>
        </w:rPr>
      </w:pPr>
      <w:r w:rsidRPr="00BF4415">
        <w:rPr>
          <w:rFonts w:ascii="Times New Roman" w:hAnsi="Times New Roman" w:cs="Times New Roman"/>
          <w:bCs/>
          <w:sz w:val="24"/>
          <w:szCs w:val="24"/>
        </w:rPr>
        <w:t xml:space="preserve">Внутренняя мотивация играет ключевую роль в образовательном процессе курсантов, так как именно она побуждает их к активной познавательной деятельности и стремлению к саморазвитию. </w:t>
      </w:r>
      <w:r w:rsidR="001F13B8">
        <w:rPr>
          <w:rFonts w:ascii="Times New Roman" w:hAnsi="Times New Roman" w:cs="Times New Roman"/>
          <w:bCs/>
          <w:sz w:val="24"/>
          <w:szCs w:val="24"/>
        </w:rPr>
        <w:t>В</w:t>
      </w:r>
      <w:r w:rsidRPr="00BF4415">
        <w:rPr>
          <w:rFonts w:ascii="Times New Roman" w:hAnsi="Times New Roman" w:cs="Times New Roman"/>
          <w:bCs/>
          <w:sz w:val="24"/>
          <w:szCs w:val="24"/>
        </w:rPr>
        <w:t>нутренняя мотивация, основанная на интересе, желании узнать новое и стремлении к личностному росту, способствует более высокой вовлеченности и удовлетворенности процессом обучения. Это подтверждается исследованиями, которые показывают, что курсанты, мотивированные внутренними факторами, демонстрируют лучшие результаты в обучении, проявляют большую настойчивость и инициативу в решении задач. Таким образом, развитие внутренней мотивации является важным аспектом для повышения эффективности образовательного процесса в военных вузах.</w:t>
      </w:r>
    </w:p>
    <w:p w:rsidR="00BF4415" w:rsidRPr="00BF4415" w:rsidRDefault="00BF4415" w:rsidP="009F0793">
      <w:pPr>
        <w:widowControl w:val="0"/>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Внешняя мотивация играет важную роль в процессе обучения курсантов, особенно в </w:t>
      </w:r>
      <w:r w:rsidRPr="00BF4415">
        <w:rPr>
          <w:rFonts w:ascii="Times New Roman" w:hAnsi="Times New Roman" w:cs="Times New Roman"/>
          <w:bCs/>
          <w:sz w:val="24"/>
          <w:szCs w:val="24"/>
        </w:rPr>
        <w:lastRenderedPageBreak/>
        <w:t>военных образовательных учреждени</w:t>
      </w:r>
      <w:r w:rsidR="00F371DA">
        <w:rPr>
          <w:rFonts w:ascii="Times New Roman" w:hAnsi="Times New Roman" w:cs="Times New Roman"/>
          <w:bCs/>
          <w:sz w:val="24"/>
          <w:szCs w:val="24"/>
        </w:rPr>
        <w:t xml:space="preserve">ях. Исследования, проведенные </w:t>
      </w:r>
      <w:r w:rsidRPr="00BF4415">
        <w:rPr>
          <w:rFonts w:ascii="Times New Roman" w:hAnsi="Times New Roman" w:cs="Times New Roman"/>
          <w:bCs/>
          <w:sz w:val="24"/>
          <w:szCs w:val="24"/>
        </w:rPr>
        <w:t>в одном из военных вузов России, выявили, что 68% курсантов считают внешние стимулы, такие как карьерные перспективы, важным фактором, способствующим их учебной активности. Поддержка со стороны руководства, система поощрений и четко обозначенные карьерные возможности создают дополнительные условия для повышения вовлеченности курсантов в образовательный процесс. Таким образом, эффективное применение внешних стимулов может существенно улучшить как успеваемость, так и профессиональную подготовку курсантов.</w:t>
      </w: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Личные цели играют ключевую роль в формировании учебной мотивации курсантов военных вузов. Исследования показывают, что ясные и значимые цели помогают сосредоточиться на учебной деятельности и преодолевать возникающие трудности. </w:t>
      </w:r>
      <w:r w:rsidR="00F371DA">
        <w:rPr>
          <w:rFonts w:ascii="Times New Roman" w:hAnsi="Times New Roman" w:cs="Times New Roman"/>
          <w:bCs/>
          <w:sz w:val="24"/>
          <w:szCs w:val="24"/>
        </w:rPr>
        <w:t>Б</w:t>
      </w:r>
      <w:r w:rsidRPr="00BF4415">
        <w:rPr>
          <w:rFonts w:ascii="Times New Roman" w:hAnsi="Times New Roman" w:cs="Times New Roman"/>
          <w:bCs/>
          <w:sz w:val="24"/>
          <w:szCs w:val="24"/>
        </w:rPr>
        <w:t>олее 70</w:t>
      </w:r>
      <w:r w:rsidR="00F371DA">
        <w:rPr>
          <w:rFonts w:ascii="Times New Roman" w:hAnsi="Times New Roman" w:cs="Times New Roman"/>
          <w:bCs/>
          <w:sz w:val="24"/>
          <w:szCs w:val="24"/>
        </w:rPr>
        <w:t xml:space="preserve"> </w:t>
      </w:r>
      <w:r w:rsidRPr="00BF4415">
        <w:rPr>
          <w:rFonts w:ascii="Times New Roman" w:hAnsi="Times New Roman" w:cs="Times New Roman"/>
          <w:bCs/>
          <w:sz w:val="24"/>
          <w:szCs w:val="24"/>
        </w:rPr>
        <w:t>% курсантов отметили, что их личные цели, связанные с профессиональным развитием, значительно повышают мотивацию к обучению. Это объясняется тем, что наличие четких целей способствует осознанию значимости учебного процесса для достижения долгосрочных профессиональных планов, что, в свою очередь, усиливает стремление к успеху. Таким образом, личные цели не только направляют усилия курсантов, но и способствуют их внутреннему развитию и активному участию в учебном процессе.</w:t>
      </w: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Ответственность, целеустремленность и дисциплина формируют отношение к учебному процессу и определяют уровень вовлеченности. Исследования показывают, что курсанты с высокой степенью личной ответственности демонстрируют на 25% лучшие результаты в учебе по сравнению с теми, у кого данный показатель ниже. Это подчеркивает важность формирования позитивных установок, способствующих не только академической успешности, но и развитию профессиональных качеств, необходимых для будущей службы. Таким образом, личные установки курсантов становятся основой их учебных успехов и важным фактором в формировании социального статуса и самореализации.</w:t>
      </w:r>
    </w:p>
    <w:p w:rsidR="00BF4415" w:rsidRDefault="00BF4415" w:rsidP="009F0793">
      <w:pPr>
        <w:widowControl w:val="0"/>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Образовательная среда играет ключевую роль в формировании и поддержании учебной мотивации курсантов военных вузов. Качество этой среды, включая материально-техническое обеспечение, доступность учебных материалов и уровень профессионализма преподавательского состава, существенно влияет на интерес курсантов к учебе. Исследование показало, что более 60% курсантов отмечают, что улучшенные условия обучения способствуют повышению их мотивации. Это подчеркивает значимость создания благоприятной образовательной среды, способной стимулировать интерес к знаниям и профессиональному развитию.</w:t>
      </w:r>
      <w:r w:rsidR="001F13B8">
        <w:rPr>
          <w:rFonts w:ascii="Times New Roman" w:hAnsi="Times New Roman" w:cs="Times New Roman"/>
          <w:bCs/>
          <w:sz w:val="24"/>
          <w:szCs w:val="24"/>
        </w:rPr>
        <w:t xml:space="preserve"> </w:t>
      </w:r>
      <w:r w:rsidRPr="00BF4415">
        <w:rPr>
          <w:rFonts w:ascii="Times New Roman" w:hAnsi="Times New Roman" w:cs="Times New Roman"/>
          <w:bCs/>
          <w:sz w:val="24"/>
          <w:szCs w:val="24"/>
        </w:rPr>
        <w:t xml:space="preserve">Систематическое участие курсантов в выполнении научных работ не только повышает их профессионализм, но и способствует </w:t>
      </w:r>
      <w:r w:rsidRPr="00BF4415">
        <w:rPr>
          <w:rFonts w:ascii="Times New Roman" w:hAnsi="Times New Roman" w:cs="Times New Roman"/>
          <w:bCs/>
          <w:sz w:val="24"/>
          <w:szCs w:val="24"/>
        </w:rPr>
        <w:lastRenderedPageBreak/>
        <w:t>интеграции в коллектив кафедры, что влияет на общую культуру обучения. Таким образом, комплексный подход к организации образовательного процесса является необходимым для достижения высоких результатов в обучении.</w:t>
      </w:r>
    </w:p>
    <w:p w:rsidR="00F25F2C" w:rsidRPr="00F25F2C" w:rsidRDefault="00F25F2C" w:rsidP="00F25F2C">
      <w:pPr>
        <w:spacing w:after="0" w:line="360" w:lineRule="auto"/>
        <w:ind w:firstLine="567"/>
        <w:jc w:val="both"/>
        <w:rPr>
          <w:rFonts w:ascii="Times New Roman" w:hAnsi="Times New Roman" w:cs="Times New Roman"/>
          <w:bCs/>
          <w:sz w:val="24"/>
          <w:szCs w:val="24"/>
        </w:rPr>
      </w:pPr>
      <w:r w:rsidRPr="00F25F2C">
        <w:rPr>
          <w:rFonts w:ascii="Times New Roman" w:hAnsi="Times New Roman" w:cs="Times New Roman"/>
          <w:bCs/>
          <w:sz w:val="24"/>
          <w:szCs w:val="24"/>
        </w:rPr>
        <w:t xml:space="preserve">Создание благоприятной образовательной среды является важным аспектом повышения учебной мотивации курсантов. Ключевыми элементами такой среды являются доступ к современным образовательным технологиям, наличие комфортных условий для обучения и проживания, а также поддерживающая атмосфера в образовательном учреждении. Современные технологии, такие как интерактивные доски, виртуальные симуляторы и онлайн-платформы, позволяют курсантам глубже погружаться в учебный материал, делая процесс обучения более интересным и продуктивным. </w:t>
      </w:r>
    </w:p>
    <w:p w:rsidR="00F25F2C" w:rsidRPr="00BF4415" w:rsidRDefault="00F25F2C" w:rsidP="00F25F2C">
      <w:pPr>
        <w:spacing w:after="0" w:line="360" w:lineRule="auto"/>
        <w:ind w:firstLine="567"/>
        <w:jc w:val="both"/>
        <w:rPr>
          <w:rFonts w:ascii="Times New Roman" w:hAnsi="Times New Roman" w:cs="Times New Roman"/>
          <w:bCs/>
          <w:sz w:val="24"/>
          <w:szCs w:val="24"/>
        </w:rPr>
      </w:pPr>
      <w:r w:rsidRPr="00F25F2C">
        <w:rPr>
          <w:rFonts w:ascii="Times New Roman" w:hAnsi="Times New Roman" w:cs="Times New Roman"/>
          <w:bCs/>
          <w:sz w:val="24"/>
          <w:szCs w:val="24"/>
        </w:rPr>
        <w:t>Образовательная среда оказывает значительное влияние на учебную мотивацию курсантов. Кроме того, важна возможность открытого общения с преподавателями и руководящим составом вуза, что помогает курсантам быстрее адаптироваться к требованиям учебного заведения. Таким образом, благоприятная образовательная среда является неотъемлемой частью эффективной системы обучения, способствующей развитию учебной мотивации.</w:t>
      </w: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Социальная среда, в которой находятся курсанты, также оказывает значительное влияние на их учебную мотивацию. Взаимодействие с сокурсниками, участие в коллективных мероприятиях и поддержка со стороны преподавателей создают атмосферу сотрудничества и взаимопомощи. Исследования военных вузов показывают, что социальная поддержка способствует повышению успеваемости курсантов на 15-20%. Это свидетельствует о том, что формирование благоприятной социальной среды является важным аспектом в образовательном процессе, способствующим не только улучшению учебных результатов, но и созданию чувства принадлежности к коллективу.</w:t>
      </w: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Сочетание образовательной и социальной среды позволяет создать комплексный подход к повышению учебной мотивации курсантов. Взаимодействие этих двух факторов формирует устойчивую систему, в которой курсанты чувствуют </w:t>
      </w:r>
      <w:proofErr w:type="gramStart"/>
      <w:r w:rsidRPr="00BF4415">
        <w:rPr>
          <w:rFonts w:ascii="Times New Roman" w:hAnsi="Times New Roman" w:cs="Times New Roman"/>
          <w:bCs/>
          <w:sz w:val="24"/>
          <w:szCs w:val="24"/>
        </w:rPr>
        <w:t>поддержку</w:t>
      </w:r>
      <w:proofErr w:type="gramEnd"/>
      <w:r w:rsidRPr="00BF4415">
        <w:rPr>
          <w:rFonts w:ascii="Times New Roman" w:hAnsi="Times New Roman" w:cs="Times New Roman"/>
          <w:bCs/>
          <w:sz w:val="24"/>
          <w:szCs w:val="24"/>
        </w:rPr>
        <w:t xml:space="preserve"> как на уровне учебного процесса, так и в социальной сфере. Практики ведущих военных академий подтверждают, что интеграция образовательных и социальных компонентов способствует более эффективному обучению и развитию курсантов. Таким образом, гармоничное сочетание образовательной и социальной среды является ключевым элементом в создании мотивационной системы, направленной на достижение высоких академических результатов.</w:t>
      </w: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Социальная поддержка со стороны преподавателей играет ключевую роль в формировании учебной мотивации курсантов. Преподаватели, предоставляющие </w:t>
      </w:r>
      <w:r w:rsidRPr="00BF4415">
        <w:rPr>
          <w:rFonts w:ascii="Times New Roman" w:hAnsi="Times New Roman" w:cs="Times New Roman"/>
          <w:bCs/>
          <w:sz w:val="24"/>
          <w:szCs w:val="24"/>
        </w:rPr>
        <w:lastRenderedPageBreak/>
        <w:t xml:space="preserve">регулярную обратную связь, помогают курсантам более четко понимать свои академические цели и достижения, что способствует повышению их вовлеченности в учебный процесс. Согласно </w:t>
      </w:r>
      <w:r w:rsidR="00371590">
        <w:rPr>
          <w:rFonts w:ascii="Times New Roman" w:hAnsi="Times New Roman" w:cs="Times New Roman"/>
          <w:bCs/>
          <w:sz w:val="24"/>
          <w:szCs w:val="24"/>
        </w:rPr>
        <w:t xml:space="preserve">проведенному </w:t>
      </w:r>
      <w:r w:rsidRPr="00BF4415">
        <w:rPr>
          <w:rFonts w:ascii="Times New Roman" w:hAnsi="Times New Roman" w:cs="Times New Roman"/>
          <w:bCs/>
          <w:sz w:val="24"/>
          <w:szCs w:val="24"/>
        </w:rPr>
        <w:t>исследованию, курсанты, получающие поддержку от преподавателей, демонстрируют на 25% более высокую вовлеченность в учебу по сравнению с теми, кто такой поддержки не получает. Это связано с тем, что преподаватели, оказывая помощь и поддержку, создают благоприятную атмосферу для обучения, что мотивирует курсантов к достижению высоких результатов.</w:t>
      </w:r>
    </w:p>
    <w:p w:rsid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Взаимодействие с сокурсниками также является важным фактором, влияющим на учебную мотивацию курсантов. Участие в коллективных образовательных и </w:t>
      </w:r>
      <w:proofErr w:type="spellStart"/>
      <w:r w:rsidRPr="00BF4415">
        <w:rPr>
          <w:rFonts w:ascii="Times New Roman" w:hAnsi="Times New Roman" w:cs="Times New Roman"/>
          <w:bCs/>
          <w:sz w:val="24"/>
          <w:szCs w:val="24"/>
        </w:rPr>
        <w:t>внеучебных</w:t>
      </w:r>
      <w:proofErr w:type="spellEnd"/>
      <w:r w:rsidRPr="00BF4415">
        <w:rPr>
          <w:rFonts w:ascii="Times New Roman" w:hAnsi="Times New Roman" w:cs="Times New Roman"/>
          <w:bCs/>
          <w:sz w:val="24"/>
          <w:szCs w:val="24"/>
        </w:rPr>
        <w:t xml:space="preserve"> мероприятиях способствует формированию чувства принадлежности к группе, что, в свою очередь, повышает мотивацию к обучению. Исследовани</w:t>
      </w:r>
      <w:r w:rsidR="00371590">
        <w:rPr>
          <w:rFonts w:ascii="Times New Roman" w:hAnsi="Times New Roman" w:cs="Times New Roman"/>
          <w:bCs/>
          <w:sz w:val="24"/>
          <w:szCs w:val="24"/>
        </w:rPr>
        <w:t>е</w:t>
      </w:r>
      <w:r w:rsidRPr="00BF4415">
        <w:rPr>
          <w:rFonts w:ascii="Times New Roman" w:hAnsi="Times New Roman" w:cs="Times New Roman"/>
          <w:bCs/>
          <w:sz w:val="24"/>
          <w:szCs w:val="24"/>
        </w:rPr>
        <w:t xml:space="preserve"> показыва</w:t>
      </w:r>
      <w:r w:rsidR="00371590">
        <w:rPr>
          <w:rFonts w:ascii="Times New Roman" w:hAnsi="Times New Roman" w:cs="Times New Roman"/>
          <w:bCs/>
          <w:sz w:val="24"/>
          <w:szCs w:val="24"/>
        </w:rPr>
        <w:t>е</w:t>
      </w:r>
      <w:r w:rsidRPr="00BF4415">
        <w:rPr>
          <w:rFonts w:ascii="Times New Roman" w:hAnsi="Times New Roman" w:cs="Times New Roman"/>
          <w:bCs/>
          <w:sz w:val="24"/>
          <w:szCs w:val="24"/>
        </w:rPr>
        <w:t>т, что социальная поддержка со стороны сокурсников увеличивает мотивацию на 15% за счет создания атмосферы взаимопомощи и сотрудничества. Такие взаимодействия позволяют курсантам обмениваться знаниями, опытом и поддерживать друг друга, что способствует не только академическим достижениям, но и общему развитию личности.</w:t>
      </w:r>
    </w:p>
    <w:p w:rsidR="009901C2" w:rsidRPr="00BF4415" w:rsidRDefault="009901C2" w:rsidP="00F25F2C">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Таким образом, </w:t>
      </w:r>
      <w:r w:rsidRPr="009901C2">
        <w:rPr>
          <w:rFonts w:ascii="Times New Roman" w:hAnsi="Times New Roman" w:cs="Times New Roman"/>
          <w:bCs/>
          <w:sz w:val="24"/>
          <w:szCs w:val="24"/>
        </w:rPr>
        <w:t xml:space="preserve">поддержка со стороны преподавателей и товарищей является одним из главных факторов, определяющих мотивацию курсантов. Эти выводы подчеркивают необходимость создания благоприятной образовательной среды, способствующей развитию учебной мотивации. </w:t>
      </w:r>
    </w:p>
    <w:p w:rsidR="00E574F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Внутренние факторы играют ключевую роль в формировании и изменении учебной мотивации курсантов. Одним из наиболее значимых аспектов является личная заинтересованность в военной профессии. В исследовании 75% курсантов указали, что именно этот фактор служит основным мотивирующим стимулом в их обучении. Осознание важности будущей профессии и стремление достичь высокого уровня профессионализма поддерживают высокую мотивацию, даже в условиях возникающих трудностей в процессе обучения. При этом такие качества, как целеустремленность, самодисциплина и внутренняя ответственность, оказывают положительное влияние на учебный процесс. Эти характеристики помогают курсантам преодолевать стрессовые ситуации и сосредоточиться на достижении учебных целей. </w:t>
      </w: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Внешние факторы оказывают значительное влияние на изменение учебной мотивации курсантов. Одним из таких факторов является поддержка со стороны преподавателей и командиров. Исследовани</w:t>
      </w:r>
      <w:r w:rsidR="00E574F5">
        <w:rPr>
          <w:rFonts w:ascii="Times New Roman" w:hAnsi="Times New Roman" w:cs="Times New Roman"/>
          <w:bCs/>
          <w:sz w:val="24"/>
          <w:szCs w:val="24"/>
        </w:rPr>
        <w:t>е</w:t>
      </w:r>
      <w:r w:rsidRPr="00BF4415">
        <w:rPr>
          <w:rFonts w:ascii="Times New Roman" w:hAnsi="Times New Roman" w:cs="Times New Roman"/>
          <w:bCs/>
          <w:sz w:val="24"/>
          <w:szCs w:val="24"/>
        </w:rPr>
        <w:t xml:space="preserve"> показыва</w:t>
      </w:r>
      <w:r w:rsidR="00E574F5">
        <w:rPr>
          <w:rFonts w:ascii="Times New Roman" w:hAnsi="Times New Roman" w:cs="Times New Roman"/>
          <w:bCs/>
          <w:sz w:val="24"/>
          <w:szCs w:val="24"/>
        </w:rPr>
        <w:t>е</w:t>
      </w:r>
      <w:r w:rsidRPr="00BF4415">
        <w:rPr>
          <w:rFonts w:ascii="Times New Roman" w:hAnsi="Times New Roman" w:cs="Times New Roman"/>
          <w:bCs/>
          <w:sz w:val="24"/>
          <w:szCs w:val="24"/>
        </w:rPr>
        <w:t xml:space="preserve">т, что этот аспект увеличивает учебную мотивацию курсантов на 30%. Позитивная обратная связь, конструктивная критика и наставничество способствуют формированию у курсантов уверенности в своих силах и желании достигать новых высот. Важным внешним стимулом также является </w:t>
      </w:r>
      <w:r w:rsidRPr="00BF4415">
        <w:rPr>
          <w:rFonts w:ascii="Times New Roman" w:hAnsi="Times New Roman" w:cs="Times New Roman"/>
          <w:bCs/>
          <w:sz w:val="24"/>
          <w:szCs w:val="24"/>
        </w:rPr>
        <w:lastRenderedPageBreak/>
        <w:t>перспектива карьерного роста. Согласно опросу, 60% курсантов считают, что осознание возможностей карьерного продвижения после завершения обучения положительно влияет на их мотивацию. Таким образом, образовательная среда, включающая поддержку и стимулирование, играет важную роль в поддержании высокой учебной мотивации.</w:t>
      </w:r>
    </w:p>
    <w:p w:rsidR="00BF4415" w:rsidRPr="00BF4415" w:rsidRDefault="00BF4415" w:rsidP="00E574F5">
      <w:pPr>
        <w:spacing w:after="0" w:line="360" w:lineRule="auto"/>
        <w:ind w:firstLine="567"/>
        <w:jc w:val="both"/>
        <w:rPr>
          <w:rFonts w:ascii="Times New Roman" w:hAnsi="Times New Roman" w:cs="Times New Roman"/>
          <w:b/>
          <w:bCs/>
          <w:sz w:val="24"/>
          <w:szCs w:val="24"/>
        </w:rPr>
      </w:pPr>
      <w:r w:rsidRPr="00BF4415">
        <w:rPr>
          <w:rFonts w:ascii="Times New Roman" w:hAnsi="Times New Roman" w:cs="Times New Roman"/>
          <w:bCs/>
          <w:sz w:val="24"/>
          <w:szCs w:val="24"/>
        </w:rPr>
        <w:t xml:space="preserve">Взаимодействие внутренних и внешних факторов создает сложную систему влияния на учебную мотивацию курсантов. Личная заинтересованность в профессии может усиливаться благодаря поддержке со стороны преподавателей и перспективам карьерного роста. Тем не менее, отсутствие одного из факторов, например, недостаточная поддержка, способно ослабить мотивацию, даже если существует внутреннее желание учиться. Комбинирование различных факторов позволяет не только поддерживать, но и повышать мотивацию курсантов, обеспечивая баланс между внутренними стимулами и внешними условиями. Это подчеркивает важность комплексного подхода к созданию образовательной среды, которая учитывает как индивидуальные потребности, так и организационные аспекты. </w:t>
      </w:r>
    </w:p>
    <w:p w:rsidR="00BF4415" w:rsidRPr="00BF4415"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Учебная мотивация курсантов играет ключевую роль в достижении высоких академических результатов. Динамика мотивации непосредственно влияет на успеваемость, что подтверждается исследовани</w:t>
      </w:r>
      <w:r w:rsidR="00902975">
        <w:rPr>
          <w:rFonts w:ascii="Times New Roman" w:hAnsi="Times New Roman" w:cs="Times New Roman"/>
          <w:bCs/>
          <w:sz w:val="24"/>
          <w:szCs w:val="24"/>
        </w:rPr>
        <w:t>ем</w:t>
      </w:r>
      <w:r w:rsidRPr="00BF4415">
        <w:rPr>
          <w:rFonts w:ascii="Times New Roman" w:hAnsi="Times New Roman" w:cs="Times New Roman"/>
          <w:bCs/>
          <w:sz w:val="24"/>
          <w:szCs w:val="24"/>
        </w:rPr>
        <w:t xml:space="preserve">. </w:t>
      </w:r>
      <w:r w:rsidR="00902975">
        <w:rPr>
          <w:rFonts w:ascii="Times New Roman" w:hAnsi="Times New Roman" w:cs="Times New Roman"/>
          <w:bCs/>
          <w:sz w:val="24"/>
          <w:szCs w:val="24"/>
        </w:rPr>
        <w:t>Так,</w:t>
      </w:r>
      <w:r w:rsidRPr="00BF4415">
        <w:rPr>
          <w:rFonts w:ascii="Times New Roman" w:hAnsi="Times New Roman" w:cs="Times New Roman"/>
          <w:bCs/>
          <w:sz w:val="24"/>
          <w:szCs w:val="24"/>
        </w:rPr>
        <w:t xml:space="preserve"> курсанты с высокой внутренней мотивацией демонстрируют на 25% лучшие результаты по сравнению с </w:t>
      </w:r>
      <w:r w:rsidR="00902975">
        <w:rPr>
          <w:rFonts w:ascii="Times New Roman" w:hAnsi="Times New Roman" w:cs="Times New Roman"/>
          <w:bCs/>
          <w:sz w:val="24"/>
          <w:szCs w:val="24"/>
        </w:rPr>
        <w:t xml:space="preserve">другими - </w:t>
      </w:r>
      <w:r w:rsidRPr="00BF4415">
        <w:rPr>
          <w:rFonts w:ascii="Times New Roman" w:hAnsi="Times New Roman" w:cs="Times New Roman"/>
          <w:bCs/>
          <w:sz w:val="24"/>
          <w:szCs w:val="24"/>
        </w:rPr>
        <w:t>менее мотивированными. Это связано с тем, что внутренняя мотивация способствует более глубокому погружению в учебный процесс, улучшению концентрации и усвоению материала. Поддержка и развитие мотивации курсантов могут стать важным инструментом для повышения их академической успешности.</w:t>
      </w:r>
    </w:p>
    <w:p w:rsidR="00BF4415" w:rsidRPr="00BF4415" w:rsidRDefault="00902975" w:rsidP="00BF4415">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w:t>
      </w:r>
      <w:r w:rsidR="00BF4415" w:rsidRPr="00BF4415">
        <w:rPr>
          <w:rFonts w:ascii="Times New Roman" w:hAnsi="Times New Roman" w:cs="Times New Roman"/>
          <w:bCs/>
          <w:sz w:val="24"/>
          <w:szCs w:val="24"/>
        </w:rPr>
        <w:t xml:space="preserve">ероприятия, направленные на укрепление мотивации, такие как индивидуальная </w:t>
      </w:r>
      <w:proofErr w:type="gramStart"/>
      <w:r>
        <w:rPr>
          <w:rFonts w:ascii="Times New Roman" w:hAnsi="Times New Roman" w:cs="Times New Roman"/>
          <w:bCs/>
          <w:sz w:val="24"/>
          <w:szCs w:val="24"/>
        </w:rPr>
        <w:t>работа</w:t>
      </w:r>
      <w:proofErr w:type="gramEnd"/>
      <w:r w:rsidR="00BF4415" w:rsidRPr="00BF4415">
        <w:rPr>
          <w:rFonts w:ascii="Times New Roman" w:hAnsi="Times New Roman" w:cs="Times New Roman"/>
          <w:bCs/>
          <w:sz w:val="24"/>
          <w:szCs w:val="24"/>
        </w:rPr>
        <w:t xml:space="preserve"> с курсантами, внедрение интерактивных методов обучения и создание благоприятной образовательной среды, способствуют не только улучшению успеваемости, но и повышению общего уровня вовлеченности курсантов в учебный процесс.</w:t>
      </w:r>
      <w:r>
        <w:rPr>
          <w:rFonts w:ascii="Times New Roman" w:hAnsi="Times New Roman" w:cs="Times New Roman"/>
          <w:bCs/>
          <w:sz w:val="24"/>
          <w:szCs w:val="24"/>
        </w:rPr>
        <w:t xml:space="preserve"> </w:t>
      </w:r>
      <w:r w:rsidR="00BF4415" w:rsidRPr="00BF4415">
        <w:rPr>
          <w:rFonts w:ascii="Times New Roman" w:hAnsi="Times New Roman" w:cs="Times New Roman"/>
          <w:bCs/>
          <w:sz w:val="24"/>
          <w:szCs w:val="24"/>
        </w:rPr>
        <w:t xml:space="preserve">Систематическая работа над мотивацией в </w:t>
      </w:r>
      <w:r>
        <w:rPr>
          <w:rFonts w:ascii="Times New Roman" w:hAnsi="Times New Roman" w:cs="Times New Roman"/>
          <w:bCs/>
          <w:sz w:val="24"/>
          <w:szCs w:val="24"/>
        </w:rPr>
        <w:t>военном вузе</w:t>
      </w:r>
      <w:r w:rsidR="00BF4415" w:rsidRPr="00BF4415">
        <w:rPr>
          <w:rFonts w:ascii="Times New Roman" w:hAnsi="Times New Roman" w:cs="Times New Roman"/>
          <w:bCs/>
          <w:sz w:val="24"/>
          <w:szCs w:val="24"/>
        </w:rPr>
        <w:t xml:space="preserve"> имеет особое значение, поскольку «формирование мотива – это создание условий для появления внутренних побуждений к учению». Учитывая, что у </w:t>
      </w:r>
      <w:proofErr w:type="gramStart"/>
      <w:r w:rsidR="009901C2">
        <w:rPr>
          <w:rFonts w:ascii="Times New Roman" w:hAnsi="Times New Roman" w:cs="Times New Roman"/>
          <w:bCs/>
          <w:sz w:val="24"/>
          <w:szCs w:val="24"/>
        </w:rPr>
        <w:t>отдельных</w:t>
      </w:r>
      <w:proofErr w:type="gramEnd"/>
      <w:r w:rsidR="00BF4415" w:rsidRPr="00BF4415">
        <w:rPr>
          <w:rFonts w:ascii="Times New Roman" w:hAnsi="Times New Roman" w:cs="Times New Roman"/>
          <w:bCs/>
          <w:sz w:val="24"/>
          <w:szCs w:val="24"/>
        </w:rPr>
        <w:t xml:space="preserve"> обучающихся вуза практически отсутствует внутренняя мотивация, целесообразно сосредоточиться на использовании внешней мотивации. Таким образом, комплексный подход к мотивации может значительно повысить эффективность образовательного процесса.</w:t>
      </w:r>
    </w:p>
    <w:p w:rsidR="00DB2FF6" w:rsidRDefault="00BF4415" w:rsidP="00BF4415">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Идентификация ключевых факторов, влияющих на учебную мотивацию курсантов военных вузов, является важным этапом в разработке программ поддержки мотивации. Учебная мотивация формируется под воздействием множества факторов, включая </w:t>
      </w:r>
      <w:r w:rsidRPr="00BF4415">
        <w:rPr>
          <w:rFonts w:ascii="Times New Roman" w:hAnsi="Times New Roman" w:cs="Times New Roman"/>
          <w:bCs/>
          <w:sz w:val="24"/>
          <w:szCs w:val="24"/>
        </w:rPr>
        <w:lastRenderedPageBreak/>
        <w:t xml:space="preserve">внутренние стимулы, </w:t>
      </w:r>
      <w:r w:rsidR="00F25F2C" w:rsidRPr="00F25F2C">
        <w:rPr>
          <w:rFonts w:ascii="Times New Roman" w:hAnsi="Times New Roman" w:cs="Times New Roman"/>
          <w:bCs/>
          <w:sz w:val="24"/>
          <w:szCs w:val="24"/>
        </w:rPr>
        <w:t>такие как личная заинтересованность и стремление к профессиональной реализации, играют основную роль в формировании мотивации. Внешние стимулы, включая образовательную среду и социальную поддержку, способствуют укреплению мотивации и повышению вовлеченности курсантов в учебный процесс.</w:t>
      </w:r>
    </w:p>
    <w:p w:rsidR="003A460C" w:rsidRDefault="003A460C" w:rsidP="003A460C">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Перспективы дальнейших исследований включают изучение влияния индивидуальных особенностей курсантов, таких как психологические и личностные характеристики, на их учебную мотивацию. Это позволит разработать более персонализированные подходы к поддержанию и повышению мотивации. Кроме того, значимым направлением является исследование эффективности различных образовательных стратегий и программ, направленных на укрепление мотивации курсантов. </w:t>
      </w:r>
    </w:p>
    <w:p w:rsidR="00F25F2C" w:rsidRDefault="00BF4415" w:rsidP="003A460C">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 xml:space="preserve">На основе выявленных факторов влияния на учебную мотивацию </w:t>
      </w:r>
      <w:r w:rsidR="003A460C">
        <w:rPr>
          <w:rFonts w:ascii="Times New Roman" w:hAnsi="Times New Roman" w:cs="Times New Roman"/>
          <w:bCs/>
          <w:sz w:val="24"/>
          <w:szCs w:val="24"/>
        </w:rPr>
        <w:t xml:space="preserve">могут </w:t>
      </w:r>
      <w:r w:rsidRPr="00BF4415">
        <w:rPr>
          <w:rFonts w:ascii="Times New Roman" w:hAnsi="Times New Roman" w:cs="Times New Roman"/>
          <w:bCs/>
          <w:sz w:val="24"/>
          <w:szCs w:val="24"/>
        </w:rPr>
        <w:t>разрабатыват</w:t>
      </w:r>
      <w:r w:rsidR="003A460C">
        <w:rPr>
          <w:rFonts w:ascii="Times New Roman" w:hAnsi="Times New Roman" w:cs="Times New Roman"/>
          <w:bCs/>
          <w:sz w:val="24"/>
          <w:szCs w:val="24"/>
        </w:rPr>
        <w:t>ь</w:t>
      </w:r>
      <w:r w:rsidRPr="00BF4415">
        <w:rPr>
          <w:rFonts w:ascii="Times New Roman" w:hAnsi="Times New Roman" w:cs="Times New Roman"/>
          <w:bCs/>
          <w:sz w:val="24"/>
          <w:szCs w:val="24"/>
        </w:rPr>
        <w:t>ся программы поддержки, которые включают разнообразные методы и подходы. Эти программы могут предусматривать проведение тренингов, семинаров и мастер-классов, направленных на развитие у курсантов професси</w:t>
      </w:r>
      <w:r w:rsidR="00DB2FF6">
        <w:rPr>
          <w:rFonts w:ascii="Times New Roman" w:hAnsi="Times New Roman" w:cs="Times New Roman"/>
          <w:bCs/>
          <w:sz w:val="24"/>
          <w:szCs w:val="24"/>
        </w:rPr>
        <w:t xml:space="preserve">ональных навыков и компетенций. </w:t>
      </w:r>
    </w:p>
    <w:p w:rsidR="00F25F2C" w:rsidRDefault="00BF4415" w:rsidP="00602520">
      <w:pPr>
        <w:spacing w:after="0" w:line="360" w:lineRule="auto"/>
        <w:ind w:firstLine="567"/>
        <w:jc w:val="both"/>
        <w:rPr>
          <w:rFonts w:ascii="Times New Roman" w:hAnsi="Times New Roman" w:cs="Times New Roman"/>
          <w:bCs/>
          <w:sz w:val="24"/>
          <w:szCs w:val="24"/>
        </w:rPr>
      </w:pPr>
      <w:r w:rsidRPr="00BF4415">
        <w:rPr>
          <w:rFonts w:ascii="Times New Roman" w:hAnsi="Times New Roman" w:cs="Times New Roman"/>
          <w:bCs/>
          <w:sz w:val="24"/>
          <w:szCs w:val="24"/>
        </w:rPr>
        <w:t>Вместе с тем, внедрение таких программ требует мониторинга их эффективности и постоянного совершенствования на основе обратной связи от курсантов и преподавателей.</w:t>
      </w:r>
      <w:r w:rsidR="00F25F2C" w:rsidRPr="00F25F2C">
        <w:rPr>
          <w:rFonts w:ascii="Times New Roman" w:hAnsi="Times New Roman" w:cs="Times New Roman"/>
          <w:bCs/>
          <w:sz w:val="24"/>
          <w:szCs w:val="24"/>
        </w:rPr>
        <w:t xml:space="preserve"> </w:t>
      </w:r>
      <w:r w:rsidR="00F25F2C" w:rsidRPr="00BF4415">
        <w:rPr>
          <w:rFonts w:ascii="Times New Roman" w:hAnsi="Times New Roman" w:cs="Times New Roman"/>
          <w:bCs/>
          <w:sz w:val="24"/>
          <w:szCs w:val="24"/>
        </w:rPr>
        <w:t>Применение новых технологий и методов обучения может значительно улучшить образовательный процесс в военных вузах.</w:t>
      </w:r>
    </w:p>
    <w:p w:rsidR="006B1D82" w:rsidRDefault="006B1D82" w:rsidP="006B1D82">
      <w:pPr>
        <w:spacing w:after="0" w:line="360" w:lineRule="auto"/>
        <w:ind w:firstLine="567"/>
        <w:rPr>
          <w:rFonts w:ascii="Times New Roman" w:hAnsi="Times New Roman" w:cs="Times New Roman"/>
          <w:b/>
          <w:sz w:val="24"/>
          <w:szCs w:val="24"/>
        </w:rPr>
      </w:pPr>
    </w:p>
    <w:p w:rsidR="00602520" w:rsidRPr="00BA0B2E" w:rsidRDefault="00BF4415" w:rsidP="006B1D82">
      <w:pPr>
        <w:spacing w:after="0" w:line="240" w:lineRule="auto"/>
        <w:ind w:firstLine="567"/>
        <w:rPr>
          <w:rFonts w:ascii="Times New Roman" w:hAnsi="Times New Roman" w:cs="Times New Roman"/>
          <w:b/>
          <w:sz w:val="24"/>
          <w:szCs w:val="24"/>
        </w:rPr>
      </w:pPr>
      <w:r w:rsidRPr="00BA0B2E">
        <w:rPr>
          <w:rFonts w:ascii="Times New Roman" w:hAnsi="Times New Roman" w:cs="Times New Roman"/>
          <w:b/>
          <w:sz w:val="24"/>
          <w:szCs w:val="24"/>
        </w:rPr>
        <w:t>Список источников</w:t>
      </w:r>
    </w:p>
    <w:p w:rsidR="00602520" w:rsidRPr="00602520" w:rsidRDefault="00602520" w:rsidP="006B1D82">
      <w:pPr>
        <w:pStyle w:val="a3"/>
        <w:numPr>
          <w:ilvl w:val="0"/>
          <w:numId w:val="4"/>
        </w:numPr>
        <w:tabs>
          <w:tab w:val="left" w:pos="1134"/>
        </w:tabs>
        <w:spacing w:after="0" w:line="240" w:lineRule="auto"/>
        <w:ind w:left="0" w:firstLine="567"/>
        <w:jc w:val="both"/>
        <w:rPr>
          <w:rFonts w:ascii="Times New Roman" w:hAnsi="Times New Roman" w:cs="Times New Roman"/>
          <w:sz w:val="24"/>
          <w:szCs w:val="24"/>
        </w:rPr>
      </w:pPr>
      <w:r w:rsidRPr="00602520">
        <w:rPr>
          <w:rFonts w:ascii="Times New Roman" w:hAnsi="Times New Roman" w:cs="Times New Roman"/>
          <w:bCs/>
          <w:sz w:val="24"/>
          <w:szCs w:val="24"/>
        </w:rPr>
        <w:t xml:space="preserve">Овчинников М. В. Динамика мотивации учения студентов педагогического вуза и её формирование: </w:t>
      </w:r>
      <w:proofErr w:type="spellStart"/>
      <w:r w:rsidR="006B1D82">
        <w:rPr>
          <w:rFonts w:ascii="Times New Roman" w:hAnsi="Times New Roman" w:cs="Times New Roman"/>
          <w:bCs/>
          <w:sz w:val="24"/>
          <w:szCs w:val="24"/>
        </w:rPr>
        <w:t>а</w:t>
      </w:r>
      <w:r w:rsidRPr="00602520">
        <w:rPr>
          <w:rFonts w:ascii="Times New Roman" w:hAnsi="Times New Roman" w:cs="Times New Roman"/>
          <w:bCs/>
          <w:sz w:val="24"/>
          <w:szCs w:val="24"/>
        </w:rPr>
        <w:t>втореф</w:t>
      </w:r>
      <w:proofErr w:type="spellEnd"/>
      <w:r w:rsidR="006B1D82">
        <w:rPr>
          <w:rFonts w:ascii="Times New Roman" w:hAnsi="Times New Roman" w:cs="Times New Roman"/>
          <w:bCs/>
          <w:sz w:val="24"/>
          <w:szCs w:val="24"/>
        </w:rPr>
        <w:t>.</w:t>
      </w:r>
      <w:r w:rsidRPr="00602520">
        <w:rPr>
          <w:rFonts w:ascii="Times New Roman" w:hAnsi="Times New Roman" w:cs="Times New Roman"/>
          <w:bCs/>
          <w:sz w:val="24"/>
          <w:szCs w:val="24"/>
        </w:rPr>
        <w:t xml:space="preserve"> </w:t>
      </w:r>
      <w:proofErr w:type="spellStart"/>
      <w:r w:rsidRPr="00602520">
        <w:rPr>
          <w:rFonts w:ascii="Times New Roman" w:hAnsi="Times New Roman" w:cs="Times New Roman"/>
          <w:bCs/>
          <w:sz w:val="24"/>
          <w:szCs w:val="24"/>
        </w:rPr>
        <w:t>дисс</w:t>
      </w:r>
      <w:proofErr w:type="spellEnd"/>
      <w:r w:rsidR="006B1D82">
        <w:rPr>
          <w:rFonts w:ascii="Times New Roman" w:hAnsi="Times New Roman" w:cs="Times New Roman"/>
          <w:bCs/>
          <w:sz w:val="24"/>
          <w:szCs w:val="24"/>
        </w:rPr>
        <w:t xml:space="preserve">. … </w:t>
      </w:r>
      <w:proofErr w:type="spellStart"/>
      <w:r w:rsidRPr="00602520">
        <w:rPr>
          <w:rFonts w:ascii="Times New Roman" w:hAnsi="Times New Roman" w:cs="Times New Roman"/>
          <w:bCs/>
          <w:sz w:val="24"/>
          <w:szCs w:val="24"/>
        </w:rPr>
        <w:t>канд</w:t>
      </w:r>
      <w:proofErr w:type="gramStart"/>
      <w:r w:rsidR="006B1D82">
        <w:rPr>
          <w:rFonts w:ascii="Times New Roman" w:hAnsi="Times New Roman" w:cs="Times New Roman"/>
          <w:bCs/>
          <w:sz w:val="24"/>
          <w:szCs w:val="24"/>
        </w:rPr>
        <w:t>.</w:t>
      </w:r>
      <w:r w:rsidRPr="00602520">
        <w:rPr>
          <w:rFonts w:ascii="Times New Roman" w:hAnsi="Times New Roman" w:cs="Times New Roman"/>
          <w:bCs/>
          <w:sz w:val="24"/>
          <w:szCs w:val="24"/>
        </w:rPr>
        <w:t>п</w:t>
      </w:r>
      <w:proofErr w:type="gramEnd"/>
      <w:r w:rsidRPr="00602520">
        <w:rPr>
          <w:rFonts w:ascii="Times New Roman" w:hAnsi="Times New Roman" w:cs="Times New Roman"/>
          <w:bCs/>
          <w:sz w:val="24"/>
          <w:szCs w:val="24"/>
        </w:rPr>
        <w:t>сихол</w:t>
      </w:r>
      <w:r w:rsidR="006B1D82">
        <w:rPr>
          <w:rFonts w:ascii="Times New Roman" w:hAnsi="Times New Roman" w:cs="Times New Roman"/>
          <w:bCs/>
          <w:sz w:val="24"/>
          <w:szCs w:val="24"/>
        </w:rPr>
        <w:t>.</w:t>
      </w:r>
      <w:r w:rsidRPr="00602520">
        <w:rPr>
          <w:rFonts w:ascii="Times New Roman" w:hAnsi="Times New Roman" w:cs="Times New Roman"/>
          <w:bCs/>
          <w:sz w:val="24"/>
          <w:szCs w:val="24"/>
        </w:rPr>
        <w:t>наук</w:t>
      </w:r>
      <w:proofErr w:type="spellEnd"/>
      <w:r w:rsidRPr="00602520">
        <w:rPr>
          <w:rFonts w:ascii="Times New Roman" w:hAnsi="Times New Roman" w:cs="Times New Roman"/>
          <w:bCs/>
          <w:sz w:val="24"/>
          <w:szCs w:val="24"/>
        </w:rPr>
        <w:t xml:space="preserve">.  Екатеринбург, 2008. [б. </w:t>
      </w:r>
      <w:proofErr w:type="gramStart"/>
      <w:r w:rsidRPr="00602520">
        <w:rPr>
          <w:rFonts w:ascii="Times New Roman" w:hAnsi="Times New Roman" w:cs="Times New Roman"/>
          <w:bCs/>
          <w:sz w:val="24"/>
          <w:szCs w:val="24"/>
        </w:rPr>
        <w:t>с</w:t>
      </w:r>
      <w:proofErr w:type="gramEnd"/>
      <w:r w:rsidRPr="00602520">
        <w:rPr>
          <w:rFonts w:ascii="Times New Roman" w:hAnsi="Times New Roman" w:cs="Times New Roman"/>
          <w:bCs/>
          <w:sz w:val="24"/>
          <w:szCs w:val="24"/>
        </w:rPr>
        <w:t>.].</w:t>
      </w:r>
      <w:r>
        <w:rPr>
          <w:rFonts w:ascii="Times New Roman" w:hAnsi="Times New Roman" w:cs="Times New Roman"/>
          <w:bCs/>
          <w:sz w:val="24"/>
          <w:szCs w:val="24"/>
        </w:rPr>
        <w:t xml:space="preserve"> </w:t>
      </w:r>
    </w:p>
    <w:p w:rsidR="00602520" w:rsidRDefault="00BF4415" w:rsidP="006B1D82">
      <w:pPr>
        <w:tabs>
          <w:tab w:val="left" w:pos="1134"/>
        </w:tabs>
        <w:spacing w:after="0" w:line="240" w:lineRule="auto"/>
        <w:ind w:firstLine="567"/>
        <w:jc w:val="both"/>
        <w:rPr>
          <w:rFonts w:ascii="Times New Roman" w:hAnsi="Times New Roman" w:cs="Times New Roman"/>
          <w:bCs/>
          <w:sz w:val="24"/>
          <w:szCs w:val="24"/>
        </w:rPr>
      </w:pPr>
      <w:r w:rsidRPr="00602520">
        <w:rPr>
          <w:rFonts w:ascii="Times New Roman" w:hAnsi="Times New Roman" w:cs="Times New Roman"/>
          <w:sz w:val="24"/>
          <w:szCs w:val="24"/>
        </w:rPr>
        <w:t xml:space="preserve">2 </w:t>
      </w:r>
      <w:r w:rsidR="00667A2F" w:rsidRPr="00667A2F">
        <w:rPr>
          <w:rFonts w:ascii="Times New Roman" w:hAnsi="Times New Roman" w:cs="Times New Roman"/>
          <w:bCs/>
          <w:sz w:val="24"/>
          <w:szCs w:val="24"/>
        </w:rPr>
        <w:t>Проблемы повышения качества подготовки специалистов на военных факультетах учреждений образования: материалы Межвузовской науч</w:t>
      </w:r>
      <w:r w:rsidR="00BA0B2E">
        <w:rPr>
          <w:rFonts w:ascii="Times New Roman" w:hAnsi="Times New Roman" w:cs="Times New Roman"/>
          <w:bCs/>
          <w:sz w:val="24"/>
          <w:szCs w:val="24"/>
        </w:rPr>
        <w:t>но</w:t>
      </w:r>
      <w:r w:rsidR="00667A2F" w:rsidRPr="00667A2F">
        <w:rPr>
          <w:rFonts w:ascii="Times New Roman" w:hAnsi="Times New Roman" w:cs="Times New Roman"/>
          <w:bCs/>
          <w:sz w:val="24"/>
          <w:szCs w:val="24"/>
        </w:rPr>
        <w:t>-</w:t>
      </w:r>
      <w:r w:rsidR="006B1D82" w:rsidRPr="00667A2F">
        <w:rPr>
          <w:rFonts w:ascii="Times New Roman" w:hAnsi="Times New Roman" w:cs="Times New Roman"/>
          <w:bCs/>
          <w:sz w:val="24"/>
          <w:szCs w:val="24"/>
        </w:rPr>
        <w:t>мето</w:t>
      </w:r>
      <w:r w:rsidR="006B1D82">
        <w:rPr>
          <w:rFonts w:ascii="Times New Roman" w:hAnsi="Times New Roman" w:cs="Times New Roman"/>
          <w:bCs/>
          <w:sz w:val="24"/>
          <w:szCs w:val="24"/>
        </w:rPr>
        <w:t>дической</w:t>
      </w:r>
      <w:r w:rsidR="00667A2F" w:rsidRPr="00667A2F">
        <w:rPr>
          <w:rFonts w:ascii="Times New Roman" w:hAnsi="Times New Roman" w:cs="Times New Roman"/>
          <w:bCs/>
          <w:sz w:val="24"/>
          <w:szCs w:val="24"/>
        </w:rPr>
        <w:t xml:space="preserve"> конф</w:t>
      </w:r>
      <w:r w:rsidR="00BA0B2E">
        <w:rPr>
          <w:rFonts w:ascii="Times New Roman" w:hAnsi="Times New Roman" w:cs="Times New Roman"/>
          <w:bCs/>
          <w:sz w:val="24"/>
          <w:szCs w:val="24"/>
        </w:rPr>
        <w:t xml:space="preserve">еренции </w:t>
      </w:r>
      <w:r w:rsidR="00667A2F" w:rsidRPr="00667A2F">
        <w:rPr>
          <w:rFonts w:ascii="Times New Roman" w:hAnsi="Times New Roman" w:cs="Times New Roman"/>
          <w:bCs/>
          <w:sz w:val="24"/>
          <w:szCs w:val="24"/>
        </w:rPr>
        <w:t xml:space="preserve">(Республика Беларусь, Минск, 30 ноября 2017 г.) / </w:t>
      </w:r>
      <w:proofErr w:type="spellStart"/>
      <w:r w:rsidR="00667A2F" w:rsidRPr="00667A2F">
        <w:rPr>
          <w:rFonts w:ascii="Times New Roman" w:hAnsi="Times New Roman" w:cs="Times New Roman"/>
          <w:bCs/>
          <w:sz w:val="24"/>
          <w:szCs w:val="24"/>
        </w:rPr>
        <w:t>редкол</w:t>
      </w:r>
      <w:proofErr w:type="spellEnd"/>
      <w:r w:rsidR="00667A2F" w:rsidRPr="00667A2F">
        <w:rPr>
          <w:rFonts w:ascii="Times New Roman" w:hAnsi="Times New Roman" w:cs="Times New Roman"/>
          <w:bCs/>
          <w:sz w:val="24"/>
          <w:szCs w:val="24"/>
        </w:rPr>
        <w:t>.: Ю.Е. Кулешов [и др.]. – Минск: БГУИР, 2017. 189 с.</w:t>
      </w:r>
    </w:p>
    <w:p w:rsidR="00667A2F" w:rsidRPr="00667A2F" w:rsidRDefault="00667A2F" w:rsidP="006B1D82">
      <w:pPr>
        <w:tabs>
          <w:tab w:val="left" w:pos="1134"/>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6B1D82">
        <w:rPr>
          <w:rFonts w:ascii="Times New Roman" w:hAnsi="Times New Roman" w:cs="Times New Roman"/>
          <w:bCs/>
          <w:sz w:val="24"/>
          <w:szCs w:val="24"/>
        </w:rPr>
        <w:t>Соловьёв В.</w:t>
      </w:r>
      <w:r w:rsidRPr="00667A2F">
        <w:rPr>
          <w:rFonts w:ascii="Times New Roman" w:hAnsi="Times New Roman" w:cs="Times New Roman"/>
          <w:bCs/>
          <w:sz w:val="24"/>
          <w:szCs w:val="24"/>
        </w:rPr>
        <w:t>Н. Влияние адаптации и мотивации учебной деятельности на успеваемость студентов // Фундаментальные исследования. 2004. № 5. С. 81-82.</w:t>
      </w:r>
    </w:p>
    <w:p w:rsidR="00667A2F" w:rsidRDefault="00667A2F" w:rsidP="006B1D82">
      <w:pPr>
        <w:tabs>
          <w:tab w:val="left" w:pos="1134"/>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sidRPr="00667A2F">
        <w:rPr>
          <w:rFonts w:ascii="Times New Roman" w:hAnsi="Times New Roman" w:cs="Times New Roman"/>
          <w:bCs/>
          <w:sz w:val="24"/>
          <w:szCs w:val="24"/>
        </w:rPr>
        <w:t>Червова</w:t>
      </w:r>
      <w:proofErr w:type="spellEnd"/>
      <w:r w:rsidRPr="00667A2F">
        <w:rPr>
          <w:rFonts w:ascii="Times New Roman" w:hAnsi="Times New Roman" w:cs="Times New Roman"/>
          <w:bCs/>
          <w:sz w:val="24"/>
          <w:szCs w:val="24"/>
        </w:rPr>
        <w:t xml:space="preserve"> А.А., Гонтарь В.Н., </w:t>
      </w:r>
      <w:proofErr w:type="spellStart"/>
      <w:r w:rsidRPr="00667A2F">
        <w:rPr>
          <w:rFonts w:ascii="Times New Roman" w:hAnsi="Times New Roman" w:cs="Times New Roman"/>
          <w:bCs/>
          <w:sz w:val="24"/>
          <w:szCs w:val="24"/>
        </w:rPr>
        <w:t>Еробкин</w:t>
      </w:r>
      <w:proofErr w:type="spellEnd"/>
      <w:r w:rsidRPr="00667A2F">
        <w:rPr>
          <w:rFonts w:ascii="Times New Roman" w:hAnsi="Times New Roman" w:cs="Times New Roman"/>
          <w:bCs/>
          <w:sz w:val="24"/>
          <w:szCs w:val="24"/>
        </w:rPr>
        <w:t xml:space="preserve"> Р.П. Современное состояние проблемы обучения курсантов в вузах МВД РФ // Школа Будущего. 2016. № 3. С. 165-166.</w:t>
      </w:r>
    </w:p>
    <w:p w:rsidR="00667A2F" w:rsidRDefault="00667A2F" w:rsidP="006B1D82">
      <w:pPr>
        <w:tabs>
          <w:tab w:val="left" w:pos="1134"/>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667A2F">
        <w:rPr>
          <w:rFonts w:ascii="Times New Roman" w:hAnsi="Times New Roman" w:cs="Times New Roman"/>
          <w:bCs/>
          <w:sz w:val="24"/>
          <w:szCs w:val="24"/>
        </w:rPr>
        <w:t xml:space="preserve">Шемякина И.Е. Развитие компетенции самообразования у курсантов военного вуза в условиях изменений его образовательной среды: </w:t>
      </w:r>
      <w:proofErr w:type="spellStart"/>
      <w:r w:rsidR="006B1D82">
        <w:rPr>
          <w:rFonts w:ascii="Times New Roman" w:hAnsi="Times New Roman" w:cs="Times New Roman"/>
          <w:bCs/>
          <w:sz w:val="24"/>
          <w:szCs w:val="24"/>
        </w:rPr>
        <w:t>а</w:t>
      </w:r>
      <w:r w:rsidRPr="00667A2F">
        <w:rPr>
          <w:rFonts w:ascii="Times New Roman" w:hAnsi="Times New Roman" w:cs="Times New Roman"/>
          <w:bCs/>
          <w:sz w:val="24"/>
          <w:szCs w:val="24"/>
        </w:rPr>
        <w:t>втореф</w:t>
      </w:r>
      <w:proofErr w:type="spellEnd"/>
      <w:r w:rsidR="006B1D82">
        <w:rPr>
          <w:rFonts w:ascii="Times New Roman" w:hAnsi="Times New Roman" w:cs="Times New Roman"/>
          <w:bCs/>
          <w:sz w:val="24"/>
          <w:szCs w:val="24"/>
        </w:rPr>
        <w:t>.</w:t>
      </w:r>
      <w:r w:rsidRPr="00667A2F">
        <w:rPr>
          <w:rFonts w:ascii="Times New Roman" w:hAnsi="Times New Roman" w:cs="Times New Roman"/>
          <w:bCs/>
          <w:sz w:val="24"/>
          <w:szCs w:val="24"/>
        </w:rPr>
        <w:t xml:space="preserve"> </w:t>
      </w:r>
      <w:r w:rsidR="006B1D82">
        <w:rPr>
          <w:rFonts w:ascii="Times New Roman" w:hAnsi="Times New Roman" w:cs="Times New Roman"/>
          <w:bCs/>
          <w:sz w:val="24"/>
          <w:szCs w:val="24"/>
        </w:rPr>
        <w:t xml:space="preserve">… </w:t>
      </w:r>
      <w:proofErr w:type="spellStart"/>
      <w:r w:rsidRPr="00667A2F">
        <w:rPr>
          <w:rFonts w:ascii="Times New Roman" w:hAnsi="Times New Roman" w:cs="Times New Roman"/>
          <w:bCs/>
          <w:sz w:val="24"/>
          <w:szCs w:val="24"/>
        </w:rPr>
        <w:t>канд</w:t>
      </w:r>
      <w:proofErr w:type="gramStart"/>
      <w:r w:rsidR="006B1D82">
        <w:rPr>
          <w:rFonts w:ascii="Times New Roman" w:hAnsi="Times New Roman" w:cs="Times New Roman"/>
          <w:bCs/>
          <w:sz w:val="24"/>
          <w:szCs w:val="24"/>
        </w:rPr>
        <w:t>.</w:t>
      </w:r>
      <w:r w:rsidRPr="00667A2F">
        <w:rPr>
          <w:rFonts w:ascii="Times New Roman" w:hAnsi="Times New Roman" w:cs="Times New Roman"/>
          <w:bCs/>
          <w:sz w:val="24"/>
          <w:szCs w:val="24"/>
        </w:rPr>
        <w:t>п</w:t>
      </w:r>
      <w:proofErr w:type="gramEnd"/>
      <w:r w:rsidRPr="00667A2F">
        <w:rPr>
          <w:rFonts w:ascii="Times New Roman" w:hAnsi="Times New Roman" w:cs="Times New Roman"/>
          <w:bCs/>
          <w:sz w:val="24"/>
          <w:szCs w:val="24"/>
        </w:rPr>
        <w:t>ед</w:t>
      </w:r>
      <w:r w:rsidR="006B1D82">
        <w:rPr>
          <w:rFonts w:ascii="Times New Roman" w:hAnsi="Times New Roman" w:cs="Times New Roman"/>
          <w:bCs/>
          <w:sz w:val="24"/>
          <w:szCs w:val="24"/>
        </w:rPr>
        <w:t>.</w:t>
      </w:r>
      <w:r w:rsidRPr="00667A2F">
        <w:rPr>
          <w:rFonts w:ascii="Times New Roman" w:hAnsi="Times New Roman" w:cs="Times New Roman"/>
          <w:bCs/>
          <w:sz w:val="24"/>
          <w:szCs w:val="24"/>
        </w:rPr>
        <w:t>наук</w:t>
      </w:r>
      <w:proofErr w:type="spellEnd"/>
      <w:r w:rsidRPr="00667A2F">
        <w:rPr>
          <w:rFonts w:ascii="Times New Roman" w:hAnsi="Times New Roman" w:cs="Times New Roman"/>
          <w:bCs/>
          <w:sz w:val="24"/>
          <w:szCs w:val="24"/>
        </w:rPr>
        <w:t xml:space="preserve">. СПб., 2015.  [б. </w:t>
      </w:r>
      <w:proofErr w:type="gramStart"/>
      <w:r w:rsidRPr="00667A2F">
        <w:rPr>
          <w:rFonts w:ascii="Times New Roman" w:hAnsi="Times New Roman" w:cs="Times New Roman"/>
          <w:bCs/>
          <w:sz w:val="24"/>
          <w:szCs w:val="24"/>
        </w:rPr>
        <w:t>с</w:t>
      </w:r>
      <w:proofErr w:type="gramEnd"/>
      <w:r w:rsidRPr="00667A2F">
        <w:rPr>
          <w:rFonts w:ascii="Times New Roman" w:hAnsi="Times New Roman" w:cs="Times New Roman"/>
          <w:bCs/>
          <w:sz w:val="24"/>
          <w:szCs w:val="24"/>
        </w:rPr>
        <w:t>.].</w:t>
      </w:r>
    </w:p>
    <w:p w:rsidR="004F79CA" w:rsidRDefault="00667A2F" w:rsidP="006B1D82">
      <w:pPr>
        <w:tabs>
          <w:tab w:val="left" w:pos="1134"/>
        </w:tabs>
        <w:spacing w:after="0" w:line="240" w:lineRule="auto"/>
        <w:ind w:firstLine="567"/>
        <w:jc w:val="both"/>
        <w:rPr>
          <w:rFonts w:ascii="Times New Roman" w:hAnsi="Times New Roman" w:cs="Times New Roman"/>
          <w:bCs/>
          <w:spacing w:val="-4"/>
          <w:sz w:val="24"/>
          <w:szCs w:val="24"/>
        </w:rPr>
      </w:pPr>
      <w:r w:rsidRPr="006B1D82">
        <w:rPr>
          <w:rFonts w:ascii="Times New Roman" w:hAnsi="Times New Roman" w:cs="Times New Roman"/>
          <w:bCs/>
          <w:spacing w:val="-4"/>
          <w:sz w:val="24"/>
          <w:szCs w:val="24"/>
        </w:rPr>
        <w:t xml:space="preserve">6 </w:t>
      </w:r>
      <w:proofErr w:type="spellStart"/>
      <w:r w:rsidR="004F79CA" w:rsidRPr="006B1D82">
        <w:rPr>
          <w:rFonts w:ascii="Times New Roman" w:hAnsi="Times New Roman" w:cs="Times New Roman"/>
          <w:bCs/>
          <w:spacing w:val="-4"/>
          <w:sz w:val="24"/>
          <w:szCs w:val="24"/>
        </w:rPr>
        <w:t>Яйлаханов</w:t>
      </w:r>
      <w:proofErr w:type="spellEnd"/>
      <w:r w:rsidR="004F79CA" w:rsidRPr="006B1D82">
        <w:rPr>
          <w:rFonts w:ascii="Times New Roman" w:hAnsi="Times New Roman" w:cs="Times New Roman"/>
          <w:bCs/>
          <w:spacing w:val="-4"/>
          <w:sz w:val="24"/>
          <w:szCs w:val="24"/>
        </w:rPr>
        <w:t xml:space="preserve"> С.В. Организация учебной деятельности студентов (курсантов) в информационной образовательной среде: </w:t>
      </w:r>
      <w:proofErr w:type="spellStart"/>
      <w:r w:rsidR="006B1D82" w:rsidRPr="006B1D82">
        <w:rPr>
          <w:rFonts w:ascii="Times New Roman" w:hAnsi="Times New Roman" w:cs="Times New Roman"/>
          <w:bCs/>
          <w:spacing w:val="-4"/>
          <w:sz w:val="24"/>
          <w:szCs w:val="24"/>
        </w:rPr>
        <w:t>а</w:t>
      </w:r>
      <w:r w:rsidR="004F79CA" w:rsidRPr="006B1D82">
        <w:rPr>
          <w:rFonts w:ascii="Times New Roman" w:hAnsi="Times New Roman" w:cs="Times New Roman"/>
          <w:bCs/>
          <w:spacing w:val="-4"/>
          <w:sz w:val="24"/>
          <w:szCs w:val="24"/>
        </w:rPr>
        <w:t>втореф</w:t>
      </w:r>
      <w:proofErr w:type="spellEnd"/>
      <w:r w:rsidR="006B1D82" w:rsidRPr="006B1D82">
        <w:rPr>
          <w:rFonts w:ascii="Times New Roman" w:hAnsi="Times New Roman" w:cs="Times New Roman"/>
          <w:bCs/>
          <w:spacing w:val="-4"/>
          <w:sz w:val="24"/>
          <w:szCs w:val="24"/>
        </w:rPr>
        <w:t xml:space="preserve">. … </w:t>
      </w:r>
      <w:proofErr w:type="spellStart"/>
      <w:r w:rsidR="004F79CA" w:rsidRPr="006B1D82">
        <w:rPr>
          <w:rFonts w:ascii="Times New Roman" w:hAnsi="Times New Roman" w:cs="Times New Roman"/>
          <w:bCs/>
          <w:spacing w:val="-4"/>
          <w:sz w:val="24"/>
          <w:szCs w:val="24"/>
        </w:rPr>
        <w:t>канд</w:t>
      </w:r>
      <w:proofErr w:type="gramStart"/>
      <w:r w:rsidR="006B1D82" w:rsidRPr="006B1D82">
        <w:rPr>
          <w:rFonts w:ascii="Times New Roman" w:hAnsi="Times New Roman" w:cs="Times New Roman"/>
          <w:bCs/>
          <w:spacing w:val="-4"/>
          <w:sz w:val="24"/>
          <w:szCs w:val="24"/>
        </w:rPr>
        <w:t>.</w:t>
      </w:r>
      <w:r w:rsidR="004F79CA" w:rsidRPr="006B1D82">
        <w:rPr>
          <w:rFonts w:ascii="Times New Roman" w:hAnsi="Times New Roman" w:cs="Times New Roman"/>
          <w:bCs/>
          <w:spacing w:val="-4"/>
          <w:sz w:val="24"/>
          <w:szCs w:val="24"/>
        </w:rPr>
        <w:t>п</w:t>
      </w:r>
      <w:proofErr w:type="gramEnd"/>
      <w:r w:rsidR="004F79CA" w:rsidRPr="006B1D82">
        <w:rPr>
          <w:rFonts w:ascii="Times New Roman" w:hAnsi="Times New Roman" w:cs="Times New Roman"/>
          <w:bCs/>
          <w:spacing w:val="-4"/>
          <w:sz w:val="24"/>
          <w:szCs w:val="24"/>
        </w:rPr>
        <w:t>ед</w:t>
      </w:r>
      <w:r w:rsidR="006B1D82" w:rsidRPr="006B1D82">
        <w:rPr>
          <w:rFonts w:ascii="Times New Roman" w:hAnsi="Times New Roman" w:cs="Times New Roman"/>
          <w:bCs/>
          <w:spacing w:val="-4"/>
          <w:sz w:val="24"/>
          <w:szCs w:val="24"/>
        </w:rPr>
        <w:t>.</w:t>
      </w:r>
      <w:r w:rsidR="004F79CA" w:rsidRPr="006B1D82">
        <w:rPr>
          <w:rFonts w:ascii="Times New Roman" w:hAnsi="Times New Roman" w:cs="Times New Roman"/>
          <w:bCs/>
          <w:spacing w:val="-4"/>
          <w:sz w:val="24"/>
          <w:szCs w:val="24"/>
        </w:rPr>
        <w:t>наук</w:t>
      </w:r>
      <w:proofErr w:type="spellEnd"/>
      <w:r w:rsidR="004F79CA" w:rsidRPr="006B1D82">
        <w:rPr>
          <w:rFonts w:ascii="Times New Roman" w:hAnsi="Times New Roman" w:cs="Times New Roman"/>
          <w:bCs/>
          <w:spacing w:val="-4"/>
          <w:sz w:val="24"/>
          <w:szCs w:val="24"/>
        </w:rPr>
        <w:t xml:space="preserve">. Ставрополь, 2006. [б. </w:t>
      </w:r>
      <w:proofErr w:type="gramStart"/>
      <w:r w:rsidR="004F79CA" w:rsidRPr="006B1D82">
        <w:rPr>
          <w:rFonts w:ascii="Times New Roman" w:hAnsi="Times New Roman" w:cs="Times New Roman"/>
          <w:bCs/>
          <w:spacing w:val="-4"/>
          <w:sz w:val="24"/>
          <w:szCs w:val="24"/>
        </w:rPr>
        <w:t>с</w:t>
      </w:r>
      <w:proofErr w:type="gramEnd"/>
      <w:r w:rsidR="004F79CA" w:rsidRPr="006B1D82">
        <w:rPr>
          <w:rFonts w:ascii="Times New Roman" w:hAnsi="Times New Roman" w:cs="Times New Roman"/>
          <w:bCs/>
          <w:spacing w:val="-4"/>
          <w:sz w:val="24"/>
          <w:szCs w:val="24"/>
        </w:rPr>
        <w:t>.].</w:t>
      </w:r>
    </w:p>
    <w:p w:rsidR="006B1D82" w:rsidRDefault="006B1D82" w:rsidP="006B1D82">
      <w:pPr>
        <w:tabs>
          <w:tab w:val="left" w:pos="1134"/>
        </w:tabs>
        <w:spacing w:after="0" w:line="240" w:lineRule="auto"/>
        <w:ind w:firstLine="567"/>
        <w:jc w:val="both"/>
        <w:rPr>
          <w:rFonts w:ascii="Times New Roman" w:hAnsi="Times New Roman" w:cs="Times New Roman"/>
          <w:bCs/>
          <w:spacing w:val="-4"/>
          <w:sz w:val="24"/>
          <w:szCs w:val="24"/>
        </w:rPr>
      </w:pPr>
    </w:p>
    <w:p w:rsidR="009F0793" w:rsidRDefault="009F0793" w:rsidP="006B1D82">
      <w:pPr>
        <w:tabs>
          <w:tab w:val="left" w:pos="1134"/>
        </w:tabs>
        <w:spacing w:after="0" w:line="240" w:lineRule="auto"/>
        <w:ind w:firstLine="567"/>
        <w:jc w:val="both"/>
        <w:rPr>
          <w:rFonts w:ascii="Times New Roman" w:hAnsi="Times New Roman" w:cs="Times New Roman"/>
          <w:b/>
          <w:bCs/>
          <w:spacing w:val="-4"/>
          <w:sz w:val="24"/>
          <w:szCs w:val="24"/>
        </w:rPr>
      </w:pPr>
    </w:p>
    <w:p w:rsidR="009F0793" w:rsidRDefault="009F0793" w:rsidP="006B1D82">
      <w:pPr>
        <w:tabs>
          <w:tab w:val="left" w:pos="1134"/>
        </w:tabs>
        <w:spacing w:after="0" w:line="240" w:lineRule="auto"/>
        <w:ind w:firstLine="567"/>
        <w:jc w:val="both"/>
        <w:rPr>
          <w:rFonts w:ascii="Times New Roman" w:hAnsi="Times New Roman" w:cs="Times New Roman"/>
          <w:b/>
          <w:bCs/>
          <w:spacing w:val="-4"/>
          <w:sz w:val="24"/>
          <w:szCs w:val="24"/>
        </w:rPr>
      </w:pPr>
    </w:p>
    <w:p w:rsidR="006B1D82" w:rsidRPr="006B1D82" w:rsidRDefault="006B1D82" w:rsidP="006B1D82">
      <w:pPr>
        <w:tabs>
          <w:tab w:val="left" w:pos="1134"/>
        </w:tabs>
        <w:spacing w:after="0" w:line="240" w:lineRule="auto"/>
        <w:ind w:firstLine="567"/>
        <w:jc w:val="both"/>
        <w:rPr>
          <w:rFonts w:ascii="Times New Roman" w:hAnsi="Times New Roman" w:cs="Times New Roman"/>
          <w:b/>
          <w:bCs/>
          <w:spacing w:val="-4"/>
          <w:sz w:val="24"/>
          <w:szCs w:val="24"/>
        </w:rPr>
      </w:pPr>
      <w:proofErr w:type="spellStart"/>
      <w:r w:rsidRPr="006B1D82">
        <w:rPr>
          <w:rFonts w:ascii="Times New Roman" w:hAnsi="Times New Roman" w:cs="Times New Roman"/>
          <w:b/>
          <w:bCs/>
          <w:spacing w:val="-4"/>
          <w:sz w:val="24"/>
          <w:szCs w:val="24"/>
        </w:rPr>
        <w:lastRenderedPageBreak/>
        <w:t>Spisok</w:t>
      </w:r>
      <w:proofErr w:type="spellEnd"/>
      <w:r w:rsidRPr="006B1D82">
        <w:rPr>
          <w:rFonts w:ascii="Times New Roman" w:hAnsi="Times New Roman" w:cs="Times New Roman"/>
          <w:b/>
          <w:bCs/>
          <w:spacing w:val="-4"/>
          <w:sz w:val="24"/>
          <w:szCs w:val="24"/>
        </w:rPr>
        <w:t xml:space="preserve"> </w:t>
      </w:r>
      <w:proofErr w:type="spellStart"/>
      <w:r w:rsidRPr="006B1D82">
        <w:rPr>
          <w:rFonts w:ascii="Times New Roman" w:hAnsi="Times New Roman" w:cs="Times New Roman"/>
          <w:b/>
          <w:bCs/>
          <w:spacing w:val="-4"/>
          <w:sz w:val="24"/>
          <w:szCs w:val="24"/>
        </w:rPr>
        <w:t>istochnikov</w:t>
      </w:r>
      <w:proofErr w:type="spellEnd"/>
    </w:p>
    <w:p w:rsidR="006B1D82" w:rsidRPr="006B1D82" w:rsidRDefault="006B1D82" w:rsidP="006B1D82">
      <w:pPr>
        <w:tabs>
          <w:tab w:val="left" w:pos="1134"/>
        </w:tabs>
        <w:spacing w:after="0" w:line="240" w:lineRule="auto"/>
        <w:ind w:firstLine="567"/>
        <w:jc w:val="both"/>
        <w:rPr>
          <w:rFonts w:ascii="Times New Roman" w:hAnsi="Times New Roman" w:cs="Times New Roman"/>
          <w:bCs/>
          <w:spacing w:val="-4"/>
          <w:sz w:val="24"/>
          <w:szCs w:val="24"/>
        </w:rPr>
      </w:pPr>
      <w:r w:rsidRPr="006B1D82">
        <w:rPr>
          <w:rFonts w:ascii="Times New Roman" w:hAnsi="Times New Roman" w:cs="Times New Roman"/>
          <w:bCs/>
          <w:spacing w:val="-4"/>
          <w:sz w:val="24"/>
          <w:szCs w:val="24"/>
        </w:rPr>
        <w:t>1</w:t>
      </w:r>
      <w:r w:rsidRPr="006B1D82">
        <w:rPr>
          <w:rFonts w:ascii="Times New Roman" w:hAnsi="Times New Roman" w:cs="Times New Roman"/>
          <w:bCs/>
          <w:spacing w:val="-4"/>
          <w:sz w:val="24"/>
          <w:szCs w:val="24"/>
        </w:rPr>
        <w:tab/>
      </w:r>
      <w:proofErr w:type="spellStart"/>
      <w:r w:rsidRPr="006B1D82">
        <w:rPr>
          <w:rFonts w:ascii="Times New Roman" w:hAnsi="Times New Roman" w:cs="Times New Roman"/>
          <w:bCs/>
          <w:spacing w:val="-4"/>
          <w:sz w:val="24"/>
          <w:szCs w:val="24"/>
        </w:rPr>
        <w:t>Ovchinnikov</w:t>
      </w:r>
      <w:proofErr w:type="spellEnd"/>
      <w:r w:rsidRPr="006B1D82">
        <w:rPr>
          <w:rFonts w:ascii="Times New Roman" w:hAnsi="Times New Roman" w:cs="Times New Roman"/>
          <w:bCs/>
          <w:spacing w:val="-4"/>
          <w:sz w:val="24"/>
          <w:szCs w:val="24"/>
        </w:rPr>
        <w:t xml:space="preserve"> M. V. </w:t>
      </w:r>
      <w:proofErr w:type="spellStart"/>
      <w:r w:rsidRPr="006B1D82">
        <w:rPr>
          <w:rFonts w:ascii="Times New Roman" w:hAnsi="Times New Roman" w:cs="Times New Roman"/>
          <w:bCs/>
          <w:spacing w:val="-4"/>
          <w:sz w:val="24"/>
          <w:szCs w:val="24"/>
        </w:rPr>
        <w:t>Dinamika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motivacii</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ucheniya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studentov</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pedagogicheskogo</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vuza</w:t>
      </w:r>
      <w:proofErr w:type="spellEnd"/>
      <w:r w:rsidRPr="006B1D82">
        <w:rPr>
          <w:rFonts w:ascii="Times New Roman" w:hAnsi="Times New Roman" w:cs="Times New Roman"/>
          <w:bCs/>
          <w:spacing w:val="-4"/>
          <w:sz w:val="24"/>
          <w:szCs w:val="24"/>
        </w:rPr>
        <w:t xml:space="preserve"> i </w:t>
      </w:r>
      <w:proofErr w:type="spellStart"/>
      <w:r w:rsidRPr="006B1D82">
        <w:rPr>
          <w:rFonts w:ascii="Times New Roman" w:hAnsi="Times New Roman" w:cs="Times New Roman"/>
          <w:bCs/>
          <w:spacing w:val="-4"/>
          <w:sz w:val="24"/>
          <w:szCs w:val="24"/>
        </w:rPr>
        <w:t>eyo</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formirovanie</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avtoref</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diss</w:t>
      </w:r>
      <w:proofErr w:type="spellEnd"/>
      <w:r w:rsidRPr="006B1D82">
        <w:rPr>
          <w:rFonts w:ascii="Times New Roman" w:hAnsi="Times New Roman" w:cs="Times New Roman"/>
          <w:bCs/>
          <w:spacing w:val="-4"/>
          <w:sz w:val="24"/>
          <w:szCs w:val="24"/>
        </w:rPr>
        <w:t xml:space="preserve">. … </w:t>
      </w:r>
      <w:proofErr w:type="spellStart"/>
      <w:r w:rsidRPr="006B1D82">
        <w:rPr>
          <w:rFonts w:ascii="Times New Roman" w:hAnsi="Times New Roman" w:cs="Times New Roman"/>
          <w:bCs/>
          <w:spacing w:val="-4"/>
          <w:sz w:val="24"/>
          <w:szCs w:val="24"/>
        </w:rPr>
        <w:t>kand.psixol.nauk</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Ekaterinburg</w:t>
      </w:r>
      <w:proofErr w:type="spellEnd"/>
      <w:r w:rsidRPr="006B1D82">
        <w:rPr>
          <w:rFonts w:ascii="Times New Roman" w:hAnsi="Times New Roman" w:cs="Times New Roman"/>
          <w:bCs/>
          <w:spacing w:val="-4"/>
          <w:sz w:val="24"/>
          <w:szCs w:val="24"/>
        </w:rPr>
        <w:t xml:space="preserve">, 2008. [b. s.]. </w:t>
      </w:r>
    </w:p>
    <w:p w:rsidR="006B1D82" w:rsidRPr="006B1D82" w:rsidRDefault="006B1D82" w:rsidP="006B1D82">
      <w:pPr>
        <w:tabs>
          <w:tab w:val="left" w:pos="1134"/>
        </w:tabs>
        <w:spacing w:after="0" w:line="240" w:lineRule="auto"/>
        <w:ind w:firstLine="567"/>
        <w:jc w:val="both"/>
        <w:rPr>
          <w:rFonts w:ascii="Times New Roman" w:hAnsi="Times New Roman" w:cs="Times New Roman"/>
          <w:bCs/>
          <w:spacing w:val="-4"/>
          <w:sz w:val="24"/>
          <w:szCs w:val="24"/>
          <w:lang w:val="en-US"/>
        </w:rPr>
      </w:pPr>
      <w:r w:rsidRPr="006B1D82">
        <w:rPr>
          <w:rFonts w:ascii="Times New Roman" w:hAnsi="Times New Roman" w:cs="Times New Roman"/>
          <w:bCs/>
          <w:spacing w:val="-4"/>
          <w:sz w:val="24"/>
          <w:szCs w:val="24"/>
        </w:rPr>
        <w:t xml:space="preserve">2 </w:t>
      </w:r>
      <w:proofErr w:type="spellStart"/>
      <w:r w:rsidRPr="006B1D82">
        <w:rPr>
          <w:rFonts w:ascii="Times New Roman" w:hAnsi="Times New Roman" w:cs="Times New Roman"/>
          <w:bCs/>
          <w:spacing w:val="-4"/>
          <w:sz w:val="24"/>
          <w:szCs w:val="24"/>
        </w:rPr>
        <w:t>Problemy</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povy`sheniya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kachestva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podgotovki</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specialistov</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na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voenny`x</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fakul`tetax</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uchrezhdenij</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obrazovaniya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materialy</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Mezhvuzovskoj</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nauchno-metodicheskoj</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konferencii</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Respublika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Belarus</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Minsk</w:t>
      </w:r>
      <w:proofErr w:type="spellEnd"/>
      <w:r w:rsidRPr="006B1D82">
        <w:rPr>
          <w:rFonts w:ascii="Times New Roman" w:hAnsi="Times New Roman" w:cs="Times New Roman"/>
          <w:bCs/>
          <w:spacing w:val="-4"/>
          <w:sz w:val="24"/>
          <w:szCs w:val="24"/>
        </w:rPr>
        <w:t xml:space="preserve">, 30 </w:t>
      </w:r>
      <w:proofErr w:type="spellStart"/>
      <w:r w:rsidRPr="006B1D82">
        <w:rPr>
          <w:rFonts w:ascii="Times New Roman" w:hAnsi="Times New Roman" w:cs="Times New Roman"/>
          <w:bCs/>
          <w:spacing w:val="-4"/>
          <w:sz w:val="24"/>
          <w:szCs w:val="24"/>
        </w:rPr>
        <w:t>noyabrya</w:t>
      </w:r>
      <w:proofErr w:type="spellEnd"/>
      <w:r w:rsidRPr="006B1D82">
        <w:rPr>
          <w:rFonts w:ascii="Times New Roman" w:hAnsi="Times New Roman" w:cs="Times New Roman"/>
          <w:bCs/>
          <w:spacing w:val="-4"/>
          <w:sz w:val="24"/>
          <w:szCs w:val="24"/>
        </w:rPr>
        <w:t xml:space="preserve"> 2017 g.) / </w:t>
      </w:r>
      <w:proofErr w:type="spellStart"/>
      <w:r w:rsidRPr="006B1D82">
        <w:rPr>
          <w:rFonts w:ascii="Times New Roman" w:hAnsi="Times New Roman" w:cs="Times New Roman"/>
          <w:bCs/>
          <w:spacing w:val="-4"/>
          <w:sz w:val="24"/>
          <w:szCs w:val="24"/>
        </w:rPr>
        <w:t>redkol</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Yu.E</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Kuleshov</w:t>
      </w:r>
      <w:proofErr w:type="spellEnd"/>
      <w:r w:rsidRPr="006B1D82">
        <w:rPr>
          <w:rFonts w:ascii="Times New Roman" w:hAnsi="Times New Roman" w:cs="Times New Roman"/>
          <w:bCs/>
          <w:spacing w:val="-4"/>
          <w:sz w:val="24"/>
          <w:szCs w:val="24"/>
        </w:rPr>
        <w:t xml:space="preserve"> [i </w:t>
      </w:r>
      <w:proofErr w:type="spellStart"/>
      <w:r w:rsidRPr="006B1D82">
        <w:rPr>
          <w:rFonts w:ascii="Times New Roman" w:hAnsi="Times New Roman" w:cs="Times New Roman"/>
          <w:bCs/>
          <w:spacing w:val="-4"/>
          <w:sz w:val="24"/>
          <w:szCs w:val="24"/>
        </w:rPr>
        <w:t>dr</w:t>
      </w:r>
      <w:proofErr w:type="spellEnd"/>
      <w:r w:rsidRPr="006B1D82">
        <w:rPr>
          <w:rFonts w:ascii="Times New Roman" w:hAnsi="Times New Roman" w:cs="Times New Roman"/>
          <w:bCs/>
          <w:spacing w:val="-4"/>
          <w:sz w:val="24"/>
          <w:szCs w:val="24"/>
        </w:rPr>
        <w:t xml:space="preserve">.]. – </w:t>
      </w:r>
      <w:proofErr w:type="spellStart"/>
      <w:r w:rsidRPr="006B1D82">
        <w:rPr>
          <w:rFonts w:ascii="Times New Roman" w:hAnsi="Times New Roman" w:cs="Times New Roman"/>
          <w:bCs/>
          <w:spacing w:val="-4"/>
          <w:sz w:val="24"/>
          <w:szCs w:val="24"/>
        </w:rPr>
        <w:t>Minsk</w:t>
      </w:r>
      <w:proofErr w:type="spellEnd"/>
      <w:r w:rsidRPr="006B1D82">
        <w:rPr>
          <w:rFonts w:ascii="Times New Roman" w:hAnsi="Times New Roman" w:cs="Times New Roman"/>
          <w:bCs/>
          <w:spacing w:val="-4"/>
          <w:sz w:val="24"/>
          <w:szCs w:val="24"/>
        </w:rPr>
        <w:t xml:space="preserve">: BGUIR, 2017. </w:t>
      </w:r>
      <w:r w:rsidRPr="006B1D82">
        <w:rPr>
          <w:rFonts w:ascii="Times New Roman" w:hAnsi="Times New Roman" w:cs="Times New Roman"/>
          <w:bCs/>
          <w:spacing w:val="-4"/>
          <w:sz w:val="24"/>
          <w:szCs w:val="24"/>
          <w:lang w:val="en-US"/>
        </w:rPr>
        <w:t>189 s.</w:t>
      </w:r>
    </w:p>
    <w:p w:rsidR="006B1D82" w:rsidRPr="006B1D82" w:rsidRDefault="006B1D82" w:rsidP="006B1D82">
      <w:pPr>
        <w:tabs>
          <w:tab w:val="left" w:pos="1134"/>
        </w:tabs>
        <w:spacing w:after="0" w:line="240" w:lineRule="auto"/>
        <w:ind w:firstLine="567"/>
        <w:jc w:val="both"/>
        <w:rPr>
          <w:rFonts w:ascii="Times New Roman" w:hAnsi="Times New Roman" w:cs="Times New Roman"/>
          <w:bCs/>
          <w:spacing w:val="-4"/>
          <w:sz w:val="24"/>
          <w:szCs w:val="24"/>
          <w:lang w:val="en-US"/>
        </w:rPr>
      </w:pPr>
      <w:r w:rsidRPr="006B1D82">
        <w:rPr>
          <w:rFonts w:ascii="Times New Roman" w:hAnsi="Times New Roman" w:cs="Times New Roman"/>
          <w:bCs/>
          <w:spacing w:val="-4"/>
          <w:sz w:val="24"/>
          <w:szCs w:val="24"/>
          <w:lang w:val="en-US"/>
        </w:rPr>
        <w:t xml:space="preserve">3 </w:t>
      </w:r>
      <w:proofErr w:type="spellStart"/>
      <w:r w:rsidRPr="006B1D82">
        <w:rPr>
          <w:rFonts w:ascii="Times New Roman" w:hAnsi="Times New Roman" w:cs="Times New Roman"/>
          <w:bCs/>
          <w:spacing w:val="-4"/>
          <w:sz w:val="24"/>
          <w:szCs w:val="24"/>
          <w:lang w:val="en-US"/>
        </w:rPr>
        <w:t>Solov`yov</w:t>
      </w:r>
      <w:proofErr w:type="spellEnd"/>
      <w:r w:rsidRPr="006B1D82">
        <w:rPr>
          <w:rFonts w:ascii="Times New Roman" w:hAnsi="Times New Roman" w:cs="Times New Roman"/>
          <w:bCs/>
          <w:spacing w:val="-4"/>
          <w:sz w:val="24"/>
          <w:szCs w:val="24"/>
          <w:lang w:val="en-US"/>
        </w:rPr>
        <w:t xml:space="preserve"> V.N. </w:t>
      </w:r>
      <w:proofErr w:type="spellStart"/>
      <w:r w:rsidRPr="006B1D82">
        <w:rPr>
          <w:rFonts w:ascii="Times New Roman" w:hAnsi="Times New Roman" w:cs="Times New Roman"/>
          <w:bCs/>
          <w:spacing w:val="-4"/>
          <w:sz w:val="24"/>
          <w:szCs w:val="24"/>
          <w:lang w:val="en-US"/>
        </w:rPr>
        <w:t>Vliyanie</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adaptacii</w:t>
      </w:r>
      <w:proofErr w:type="spellEnd"/>
      <w:r w:rsidRPr="006B1D82">
        <w:rPr>
          <w:rFonts w:ascii="Times New Roman" w:hAnsi="Times New Roman" w:cs="Times New Roman"/>
          <w:bCs/>
          <w:spacing w:val="-4"/>
          <w:sz w:val="24"/>
          <w:szCs w:val="24"/>
          <w:lang w:val="en-US"/>
        </w:rPr>
        <w:t xml:space="preserve"> i </w:t>
      </w:r>
      <w:proofErr w:type="spellStart"/>
      <w:r w:rsidRPr="006B1D82">
        <w:rPr>
          <w:rFonts w:ascii="Times New Roman" w:hAnsi="Times New Roman" w:cs="Times New Roman"/>
          <w:bCs/>
          <w:spacing w:val="-4"/>
          <w:sz w:val="24"/>
          <w:szCs w:val="24"/>
          <w:lang w:val="en-US"/>
        </w:rPr>
        <w:t>motivacii</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uchebnoj</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deyatel`nosti</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na</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uspevaemost</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studentov</w:t>
      </w:r>
      <w:proofErr w:type="spellEnd"/>
      <w:r w:rsidRPr="006B1D82">
        <w:rPr>
          <w:rFonts w:ascii="Times New Roman" w:hAnsi="Times New Roman" w:cs="Times New Roman"/>
          <w:bCs/>
          <w:spacing w:val="-4"/>
          <w:sz w:val="24"/>
          <w:szCs w:val="24"/>
          <w:lang w:val="en-US"/>
        </w:rPr>
        <w:t xml:space="preserve"> // </w:t>
      </w:r>
      <w:proofErr w:type="spellStart"/>
      <w:r w:rsidRPr="006B1D82">
        <w:rPr>
          <w:rFonts w:ascii="Times New Roman" w:hAnsi="Times New Roman" w:cs="Times New Roman"/>
          <w:bCs/>
          <w:spacing w:val="-4"/>
          <w:sz w:val="24"/>
          <w:szCs w:val="24"/>
          <w:lang w:val="en-US"/>
        </w:rPr>
        <w:t>Fundamental`ny`e</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issledovaniya</w:t>
      </w:r>
      <w:proofErr w:type="spellEnd"/>
      <w:r w:rsidRPr="006B1D82">
        <w:rPr>
          <w:rFonts w:ascii="Times New Roman" w:hAnsi="Times New Roman" w:cs="Times New Roman"/>
          <w:bCs/>
          <w:spacing w:val="-4"/>
          <w:sz w:val="24"/>
          <w:szCs w:val="24"/>
          <w:lang w:val="en-US"/>
        </w:rPr>
        <w:t>. 2004. № 5. S. 81-82.</w:t>
      </w:r>
    </w:p>
    <w:p w:rsidR="006B1D82" w:rsidRPr="006B1D82" w:rsidRDefault="006B1D82" w:rsidP="006B1D82">
      <w:pPr>
        <w:tabs>
          <w:tab w:val="left" w:pos="1134"/>
        </w:tabs>
        <w:spacing w:after="0" w:line="240" w:lineRule="auto"/>
        <w:ind w:firstLine="567"/>
        <w:jc w:val="both"/>
        <w:rPr>
          <w:rFonts w:ascii="Times New Roman" w:hAnsi="Times New Roman" w:cs="Times New Roman"/>
          <w:bCs/>
          <w:spacing w:val="-4"/>
          <w:sz w:val="24"/>
          <w:szCs w:val="24"/>
          <w:lang w:val="en-US"/>
        </w:rPr>
      </w:pPr>
      <w:r w:rsidRPr="006B1D82">
        <w:rPr>
          <w:rFonts w:ascii="Times New Roman" w:hAnsi="Times New Roman" w:cs="Times New Roman"/>
          <w:bCs/>
          <w:spacing w:val="-4"/>
          <w:sz w:val="24"/>
          <w:szCs w:val="24"/>
          <w:lang w:val="en-US"/>
        </w:rPr>
        <w:t xml:space="preserve">4 </w:t>
      </w:r>
      <w:proofErr w:type="spellStart"/>
      <w:r w:rsidRPr="006B1D82">
        <w:rPr>
          <w:rFonts w:ascii="Times New Roman" w:hAnsi="Times New Roman" w:cs="Times New Roman"/>
          <w:bCs/>
          <w:spacing w:val="-4"/>
          <w:sz w:val="24"/>
          <w:szCs w:val="24"/>
          <w:lang w:val="en-US"/>
        </w:rPr>
        <w:t>Chervova</w:t>
      </w:r>
      <w:proofErr w:type="spellEnd"/>
      <w:r w:rsidRPr="006B1D82">
        <w:rPr>
          <w:rFonts w:ascii="Times New Roman" w:hAnsi="Times New Roman" w:cs="Times New Roman"/>
          <w:bCs/>
          <w:spacing w:val="-4"/>
          <w:sz w:val="24"/>
          <w:szCs w:val="24"/>
          <w:lang w:val="en-US"/>
        </w:rPr>
        <w:t xml:space="preserve"> A.A., </w:t>
      </w:r>
      <w:proofErr w:type="spellStart"/>
      <w:r w:rsidRPr="006B1D82">
        <w:rPr>
          <w:rFonts w:ascii="Times New Roman" w:hAnsi="Times New Roman" w:cs="Times New Roman"/>
          <w:bCs/>
          <w:spacing w:val="-4"/>
          <w:sz w:val="24"/>
          <w:szCs w:val="24"/>
          <w:lang w:val="en-US"/>
        </w:rPr>
        <w:t>Gontar</w:t>
      </w:r>
      <w:proofErr w:type="spellEnd"/>
      <w:r w:rsidRPr="006B1D82">
        <w:rPr>
          <w:rFonts w:ascii="Times New Roman" w:hAnsi="Times New Roman" w:cs="Times New Roman"/>
          <w:bCs/>
          <w:spacing w:val="-4"/>
          <w:sz w:val="24"/>
          <w:szCs w:val="24"/>
          <w:lang w:val="en-US"/>
        </w:rPr>
        <w:t xml:space="preserve">` V.N., </w:t>
      </w:r>
      <w:proofErr w:type="spellStart"/>
      <w:r w:rsidRPr="006B1D82">
        <w:rPr>
          <w:rFonts w:ascii="Times New Roman" w:hAnsi="Times New Roman" w:cs="Times New Roman"/>
          <w:bCs/>
          <w:spacing w:val="-4"/>
          <w:sz w:val="24"/>
          <w:szCs w:val="24"/>
          <w:lang w:val="en-US"/>
        </w:rPr>
        <w:t>Erobkin</w:t>
      </w:r>
      <w:proofErr w:type="spellEnd"/>
      <w:r w:rsidRPr="006B1D82">
        <w:rPr>
          <w:rFonts w:ascii="Times New Roman" w:hAnsi="Times New Roman" w:cs="Times New Roman"/>
          <w:bCs/>
          <w:spacing w:val="-4"/>
          <w:sz w:val="24"/>
          <w:szCs w:val="24"/>
          <w:lang w:val="en-US"/>
        </w:rPr>
        <w:t xml:space="preserve"> R.P. </w:t>
      </w:r>
      <w:proofErr w:type="spellStart"/>
      <w:r w:rsidRPr="006B1D82">
        <w:rPr>
          <w:rFonts w:ascii="Times New Roman" w:hAnsi="Times New Roman" w:cs="Times New Roman"/>
          <w:bCs/>
          <w:spacing w:val="-4"/>
          <w:sz w:val="24"/>
          <w:szCs w:val="24"/>
          <w:lang w:val="en-US"/>
        </w:rPr>
        <w:t>Sovremennoe</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sostoyanie</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problemy</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obucheniya</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kursantov</w:t>
      </w:r>
      <w:proofErr w:type="spellEnd"/>
      <w:r w:rsidRPr="006B1D82">
        <w:rPr>
          <w:rFonts w:ascii="Times New Roman" w:hAnsi="Times New Roman" w:cs="Times New Roman"/>
          <w:bCs/>
          <w:spacing w:val="-4"/>
          <w:sz w:val="24"/>
          <w:szCs w:val="24"/>
          <w:lang w:val="en-US"/>
        </w:rPr>
        <w:t xml:space="preserve"> v </w:t>
      </w:r>
      <w:proofErr w:type="spellStart"/>
      <w:r w:rsidRPr="006B1D82">
        <w:rPr>
          <w:rFonts w:ascii="Times New Roman" w:hAnsi="Times New Roman" w:cs="Times New Roman"/>
          <w:bCs/>
          <w:spacing w:val="-4"/>
          <w:sz w:val="24"/>
          <w:szCs w:val="24"/>
          <w:lang w:val="en-US"/>
        </w:rPr>
        <w:t>vuzax</w:t>
      </w:r>
      <w:proofErr w:type="spellEnd"/>
      <w:r w:rsidRPr="006B1D82">
        <w:rPr>
          <w:rFonts w:ascii="Times New Roman" w:hAnsi="Times New Roman" w:cs="Times New Roman"/>
          <w:bCs/>
          <w:spacing w:val="-4"/>
          <w:sz w:val="24"/>
          <w:szCs w:val="24"/>
          <w:lang w:val="en-US"/>
        </w:rPr>
        <w:t xml:space="preserve"> MVD RF // </w:t>
      </w:r>
      <w:proofErr w:type="spellStart"/>
      <w:r w:rsidRPr="006B1D82">
        <w:rPr>
          <w:rFonts w:ascii="Times New Roman" w:hAnsi="Times New Roman" w:cs="Times New Roman"/>
          <w:bCs/>
          <w:spacing w:val="-4"/>
          <w:sz w:val="24"/>
          <w:szCs w:val="24"/>
          <w:lang w:val="en-US"/>
        </w:rPr>
        <w:t>Shkola</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Budushhego</w:t>
      </w:r>
      <w:proofErr w:type="spellEnd"/>
      <w:r w:rsidRPr="006B1D82">
        <w:rPr>
          <w:rFonts w:ascii="Times New Roman" w:hAnsi="Times New Roman" w:cs="Times New Roman"/>
          <w:bCs/>
          <w:spacing w:val="-4"/>
          <w:sz w:val="24"/>
          <w:szCs w:val="24"/>
          <w:lang w:val="en-US"/>
        </w:rPr>
        <w:t>. 2016. № 3. S. 165-166.</w:t>
      </w:r>
    </w:p>
    <w:p w:rsidR="006B1D82" w:rsidRPr="006B1D82" w:rsidRDefault="006B1D82" w:rsidP="006B1D82">
      <w:pPr>
        <w:tabs>
          <w:tab w:val="left" w:pos="1134"/>
        </w:tabs>
        <w:spacing w:after="0" w:line="240" w:lineRule="auto"/>
        <w:ind w:firstLine="567"/>
        <w:jc w:val="both"/>
        <w:rPr>
          <w:rFonts w:ascii="Times New Roman" w:hAnsi="Times New Roman" w:cs="Times New Roman"/>
          <w:bCs/>
          <w:spacing w:val="-4"/>
          <w:sz w:val="24"/>
          <w:szCs w:val="24"/>
        </w:rPr>
      </w:pPr>
      <w:r w:rsidRPr="006B1D82">
        <w:rPr>
          <w:rFonts w:ascii="Times New Roman" w:hAnsi="Times New Roman" w:cs="Times New Roman"/>
          <w:bCs/>
          <w:spacing w:val="-4"/>
          <w:sz w:val="24"/>
          <w:szCs w:val="24"/>
          <w:lang w:val="en-US"/>
        </w:rPr>
        <w:t xml:space="preserve">5 </w:t>
      </w:r>
      <w:proofErr w:type="spellStart"/>
      <w:r w:rsidRPr="006B1D82">
        <w:rPr>
          <w:rFonts w:ascii="Times New Roman" w:hAnsi="Times New Roman" w:cs="Times New Roman"/>
          <w:bCs/>
          <w:spacing w:val="-4"/>
          <w:sz w:val="24"/>
          <w:szCs w:val="24"/>
          <w:lang w:val="en-US"/>
        </w:rPr>
        <w:t>Shemyakina</w:t>
      </w:r>
      <w:proofErr w:type="spellEnd"/>
      <w:r w:rsidRPr="006B1D82">
        <w:rPr>
          <w:rFonts w:ascii="Times New Roman" w:hAnsi="Times New Roman" w:cs="Times New Roman"/>
          <w:bCs/>
          <w:spacing w:val="-4"/>
          <w:sz w:val="24"/>
          <w:szCs w:val="24"/>
          <w:lang w:val="en-US"/>
        </w:rPr>
        <w:t xml:space="preserve"> I.E. </w:t>
      </w:r>
      <w:proofErr w:type="spellStart"/>
      <w:r w:rsidRPr="006B1D82">
        <w:rPr>
          <w:rFonts w:ascii="Times New Roman" w:hAnsi="Times New Roman" w:cs="Times New Roman"/>
          <w:bCs/>
          <w:spacing w:val="-4"/>
          <w:sz w:val="24"/>
          <w:szCs w:val="24"/>
          <w:lang w:val="en-US"/>
        </w:rPr>
        <w:t>Razvitie</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kompetencii</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samoobrazovaniya</w:t>
      </w:r>
      <w:proofErr w:type="spellEnd"/>
      <w:r w:rsidRPr="006B1D82">
        <w:rPr>
          <w:rFonts w:ascii="Times New Roman" w:hAnsi="Times New Roman" w:cs="Times New Roman"/>
          <w:bCs/>
          <w:spacing w:val="-4"/>
          <w:sz w:val="24"/>
          <w:szCs w:val="24"/>
          <w:lang w:val="en-US"/>
        </w:rPr>
        <w:t xml:space="preserve"> u </w:t>
      </w:r>
      <w:proofErr w:type="spellStart"/>
      <w:r w:rsidRPr="006B1D82">
        <w:rPr>
          <w:rFonts w:ascii="Times New Roman" w:hAnsi="Times New Roman" w:cs="Times New Roman"/>
          <w:bCs/>
          <w:spacing w:val="-4"/>
          <w:sz w:val="24"/>
          <w:szCs w:val="24"/>
          <w:lang w:val="en-US"/>
        </w:rPr>
        <w:t>kursantov</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voennogo</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vuza</w:t>
      </w:r>
      <w:proofErr w:type="spellEnd"/>
      <w:r w:rsidRPr="006B1D82">
        <w:rPr>
          <w:rFonts w:ascii="Times New Roman" w:hAnsi="Times New Roman" w:cs="Times New Roman"/>
          <w:bCs/>
          <w:spacing w:val="-4"/>
          <w:sz w:val="24"/>
          <w:szCs w:val="24"/>
          <w:lang w:val="en-US"/>
        </w:rPr>
        <w:t xml:space="preserve"> v </w:t>
      </w:r>
      <w:proofErr w:type="spellStart"/>
      <w:r w:rsidRPr="006B1D82">
        <w:rPr>
          <w:rFonts w:ascii="Times New Roman" w:hAnsi="Times New Roman" w:cs="Times New Roman"/>
          <w:bCs/>
          <w:spacing w:val="-4"/>
          <w:sz w:val="24"/>
          <w:szCs w:val="24"/>
          <w:lang w:val="en-US"/>
        </w:rPr>
        <w:t>usloviyax</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izmenenij</w:t>
      </w:r>
      <w:proofErr w:type="spellEnd"/>
      <w:r w:rsidRPr="006B1D82">
        <w:rPr>
          <w:rFonts w:ascii="Times New Roman" w:hAnsi="Times New Roman" w:cs="Times New Roman"/>
          <w:bCs/>
          <w:spacing w:val="-4"/>
          <w:sz w:val="24"/>
          <w:szCs w:val="24"/>
          <w:lang w:val="en-US"/>
        </w:rPr>
        <w:t xml:space="preserve"> ego </w:t>
      </w:r>
      <w:proofErr w:type="spellStart"/>
      <w:r w:rsidRPr="006B1D82">
        <w:rPr>
          <w:rFonts w:ascii="Times New Roman" w:hAnsi="Times New Roman" w:cs="Times New Roman"/>
          <w:bCs/>
          <w:spacing w:val="-4"/>
          <w:sz w:val="24"/>
          <w:szCs w:val="24"/>
          <w:lang w:val="en-US"/>
        </w:rPr>
        <w:t>obrazovatel`noj</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sredy</w:t>
      </w:r>
      <w:proofErr w:type="spellEnd"/>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avtoref</w:t>
      </w:r>
      <w:proofErr w:type="spellEnd"/>
      <w:r w:rsidRPr="006B1D82">
        <w:rPr>
          <w:rFonts w:ascii="Times New Roman" w:hAnsi="Times New Roman" w:cs="Times New Roman"/>
          <w:bCs/>
          <w:spacing w:val="-4"/>
          <w:sz w:val="24"/>
          <w:szCs w:val="24"/>
          <w:lang w:val="en-US"/>
        </w:rPr>
        <w:t xml:space="preserve">. </w:t>
      </w:r>
      <w:proofErr w:type="gramStart"/>
      <w:r w:rsidRPr="006B1D82">
        <w:rPr>
          <w:rFonts w:ascii="Times New Roman" w:hAnsi="Times New Roman" w:cs="Times New Roman"/>
          <w:bCs/>
          <w:spacing w:val="-4"/>
          <w:sz w:val="24"/>
          <w:szCs w:val="24"/>
          <w:lang w:val="en-US"/>
        </w:rPr>
        <w:t xml:space="preserve">… </w:t>
      </w:r>
      <w:proofErr w:type="spellStart"/>
      <w:r w:rsidRPr="006B1D82">
        <w:rPr>
          <w:rFonts w:ascii="Times New Roman" w:hAnsi="Times New Roman" w:cs="Times New Roman"/>
          <w:bCs/>
          <w:spacing w:val="-4"/>
          <w:sz w:val="24"/>
          <w:szCs w:val="24"/>
          <w:lang w:val="en-US"/>
        </w:rPr>
        <w:t>kand.ped.nauk</w:t>
      </w:r>
      <w:proofErr w:type="spellEnd"/>
      <w:r w:rsidRPr="006B1D82">
        <w:rPr>
          <w:rFonts w:ascii="Times New Roman" w:hAnsi="Times New Roman" w:cs="Times New Roman"/>
          <w:bCs/>
          <w:spacing w:val="-4"/>
          <w:sz w:val="24"/>
          <w:szCs w:val="24"/>
          <w:lang w:val="en-US"/>
        </w:rPr>
        <w:t>.</w:t>
      </w:r>
      <w:proofErr w:type="gramEnd"/>
      <w:r w:rsidRPr="006B1D82">
        <w:rPr>
          <w:rFonts w:ascii="Times New Roman" w:hAnsi="Times New Roman" w:cs="Times New Roman"/>
          <w:bCs/>
          <w:spacing w:val="-4"/>
          <w:sz w:val="24"/>
          <w:szCs w:val="24"/>
          <w:lang w:val="en-US"/>
        </w:rPr>
        <w:t xml:space="preserve"> </w:t>
      </w:r>
      <w:proofErr w:type="spellStart"/>
      <w:proofErr w:type="gramStart"/>
      <w:r w:rsidRPr="006B1D82">
        <w:rPr>
          <w:rFonts w:ascii="Times New Roman" w:hAnsi="Times New Roman" w:cs="Times New Roman"/>
          <w:bCs/>
          <w:spacing w:val="-4"/>
          <w:sz w:val="24"/>
          <w:szCs w:val="24"/>
          <w:lang w:val="en-US"/>
        </w:rPr>
        <w:t>SPb</w:t>
      </w:r>
      <w:proofErr w:type="spellEnd"/>
      <w:r w:rsidRPr="006B1D82">
        <w:rPr>
          <w:rFonts w:ascii="Times New Roman" w:hAnsi="Times New Roman" w:cs="Times New Roman"/>
          <w:bCs/>
          <w:spacing w:val="-4"/>
          <w:sz w:val="24"/>
          <w:szCs w:val="24"/>
          <w:lang w:val="en-US"/>
        </w:rPr>
        <w:t>.,</w:t>
      </w:r>
      <w:proofErr w:type="gramEnd"/>
      <w:r w:rsidRPr="006B1D82">
        <w:rPr>
          <w:rFonts w:ascii="Times New Roman" w:hAnsi="Times New Roman" w:cs="Times New Roman"/>
          <w:bCs/>
          <w:spacing w:val="-4"/>
          <w:sz w:val="24"/>
          <w:szCs w:val="24"/>
          <w:lang w:val="en-US"/>
        </w:rPr>
        <w:t xml:space="preserve"> 2015.  </w:t>
      </w:r>
      <w:r w:rsidRPr="006B1D82">
        <w:rPr>
          <w:rFonts w:ascii="Times New Roman" w:hAnsi="Times New Roman" w:cs="Times New Roman"/>
          <w:bCs/>
          <w:spacing w:val="-4"/>
          <w:sz w:val="24"/>
          <w:szCs w:val="24"/>
        </w:rPr>
        <w:t>[b. s.].</w:t>
      </w:r>
    </w:p>
    <w:p w:rsidR="006B1D82" w:rsidRPr="006B1D82" w:rsidRDefault="006B1D82" w:rsidP="006B1D82">
      <w:pPr>
        <w:tabs>
          <w:tab w:val="left" w:pos="1134"/>
        </w:tabs>
        <w:spacing w:after="0" w:line="240" w:lineRule="auto"/>
        <w:ind w:firstLine="567"/>
        <w:jc w:val="both"/>
        <w:rPr>
          <w:rFonts w:ascii="Times New Roman" w:hAnsi="Times New Roman" w:cs="Times New Roman"/>
          <w:bCs/>
          <w:spacing w:val="-4"/>
          <w:sz w:val="24"/>
          <w:szCs w:val="24"/>
        </w:rPr>
      </w:pPr>
      <w:r w:rsidRPr="006B1D82">
        <w:rPr>
          <w:rFonts w:ascii="Times New Roman" w:hAnsi="Times New Roman" w:cs="Times New Roman"/>
          <w:bCs/>
          <w:spacing w:val="-4"/>
          <w:sz w:val="24"/>
          <w:szCs w:val="24"/>
        </w:rPr>
        <w:t xml:space="preserve">6 </w:t>
      </w:r>
      <w:proofErr w:type="spellStart"/>
      <w:r w:rsidRPr="006B1D82">
        <w:rPr>
          <w:rFonts w:ascii="Times New Roman" w:hAnsi="Times New Roman" w:cs="Times New Roman"/>
          <w:bCs/>
          <w:spacing w:val="-4"/>
          <w:sz w:val="24"/>
          <w:szCs w:val="24"/>
        </w:rPr>
        <w:t>Y</w:t>
      </w:r>
      <w:bookmarkStart w:id="0" w:name="_GoBack"/>
      <w:bookmarkEnd w:id="0"/>
      <w:r w:rsidRPr="006B1D82">
        <w:rPr>
          <w:rFonts w:ascii="Times New Roman" w:hAnsi="Times New Roman" w:cs="Times New Roman"/>
          <w:bCs/>
          <w:spacing w:val="-4"/>
          <w:sz w:val="24"/>
          <w:szCs w:val="24"/>
        </w:rPr>
        <w:t>ajlaxanov</w:t>
      </w:r>
      <w:proofErr w:type="spellEnd"/>
      <w:r w:rsidRPr="006B1D82">
        <w:rPr>
          <w:rFonts w:ascii="Times New Roman" w:hAnsi="Times New Roman" w:cs="Times New Roman"/>
          <w:bCs/>
          <w:spacing w:val="-4"/>
          <w:sz w:val="24"/>
          <w:szCs w:val="24"/>
        </w:rPr>
        <w:t xml:space="preserve"> S.V. </w:t>
      </w:r>
      <w:proofErr w:type="spellStart"/>
      <w:r w:rsidRPr="006B1D82">
        <w:rPr>
          <w:rFonts w:ascii="Times New Roman" w:hAnsi="Times New Roman" w:cs="Times New Roman"/>
          <w:bCs/>
          <w:spacing w:val="-4"/>
          <w:sz w:val="24"/>
          <w:szCs w:val="24"/>
        </w:rPr>
        <w:t>Organizaciya</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uchebnoj</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deyatel`nosti</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studentov</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kursantov</w:t>
      </w:r>
      <w:proofErr w:type="spellEnd"/>
      <w:r w:rsidRPr="006B1D82">
        <w:rPr>
          <w:rFonts w:ascii="Times New Roman" w:hAnsi="Times New Roman" w:cs="Times New Roman"/>
          <w:bCs/>
          <w:spacing w:val="-4"/>
          <w:sz w:val="24"/>
          <w:szCs w:val="24"/>
        </w:rPr>
        <w:t xml:space="preserve">) v </w:t>
      </w:r>
      <w:proofErr w:type="spellStart"/>
      <w:r w:rsidRPr="006B1D82">
        <w:rPr>
          <w:rFonts w:ascii="Times New Roman" w:hAnsi="Times New Roman" w:cs="Times New Roman"/>
          <w:bCs/>
          <w:spacing w:val="-4"/>
          <w:sz w:val="24"/>
          <w:szCs w:val="24"/>
        </w:rPr>
        <w:t>informacionnoj</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obrazovatel`noj</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srede</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avtoref</w:t>
      </w:r>
      <w:proofErr w:type="spellEnd"/>
      <w:r w:rsidRPr="006B1D82">
        <w:rPr>
          <w:rFonts w:ascii="Times New Roman" w:hAnsi="Times New Roman" w:cs="Times New Roman"/>
          <w:bCs/>
          <w:spacing w:val="-4"/>
          <w:sz w:val="24"/>
          <w:szCs w:val="24"/>
        </w:rPr>
        <w:t xml:space="preserve">. … </w:t>
      </w:r>
      <w:proofErr w:type="spellStart"/>
      <w:r w:rsidRPr="006B1D82">
        <w:rPr>
          <w:rFonts w:ascii="Times New Roman" w:hAnsi="Times New Roman" w:cs="Times New Roman"/>
          <w:bCs/>
          <w:spacing w:val="-4"/>
          <w:sz w:val="24"/>
          <w:szCs w:val="24"/>
        </w:rPr>
        <w:t>kand.ped.nauk</w:t>
      </w:r>
      <w:proofErr w:type="spellEnd"/>
      <w:r w:rsidRPr="006B1D82">
        <w:rPr>
          <w:rFonts w:ascii="Times New Roman" w:hAnsi="Times New Roman" w:cs="Times New Roman"/>
          <w:bCs/>
          <w:spacing w:val="-4"/>
          <w:sz w:val="24"/>
          <w:szCs w:val="24"/>
        </w:rPr>
        <w:t xml:space="preserve">. </w:t>
      </w:r>
      <w:proofErr w:type="spellStart"/>
      <w:r w:rsidRPr="006B1D82">
        <w:rPr>
          <w:rFonts w:ascii="Times New Roman" w:hAnsi="Times New Roman" w:cs="Times New Roman"/>
          <w:bCs/>
          <w:spacing w:val="-4"/>
          <w:sz w:val="24"/>
          <w:szCs w:val="24"/>
        </w:rPr>
        <w:t>Stavropol</w:t>
      </w:r>
      <w:proofErr w:type="spellEnd"/>
      <w:r w:rsidRPr="006B1D82">
        <w:rPr>
          <w:rFonts w:ascii="Times New Roman" w:hAnsi="Times New Roman" w:cs="Times New Roman"/>
          <w:bCs/>
          <w:spacing w:val="-4"/>
          <w:sz w:val="24"/>
          <w:szCs w:val="24"/>
        </w:rPr>
        <w:t>`, 2006. [b. s.].</w:t>
      </w:r>
    </w:p>
    <w:sectPr w:rsidR="006B1D82" w:rsidRPr="006B1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8E"/>
    <w:multiLevelType w:val="hybridMultilevel"/>
    <w:tmpl w:val="E0F82ADA"/>
    <w:lvl w:ilvl="0" w:tplc="7F42A00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540E97"/>
    <w:multiLevelType w:val="hybridMultilevel"/>
    <w:tmpl w:val="F072D4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0F834DD"/>
    <w:multiLevelType w:val="hybridMultilevel"/>
    <w:tmpl w:val="1F0A1CE0"/>
    <w:lvl w:ilvl="0" w:tplc="321CE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B57691"/>
    <w:multiLevelType w:val="hybridMultilevel"/>
    <w:tmpl w:val="C8B07F0A"/>
    <w:lvl w:ilvl="0" w:tplc="B8D8A9D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0A5496"/>
    <w:multiLevelType w:val="hybridMultilevel"/>
    <w:tmpl w:val="9FBEDBD4"/>
    <w:lvl w:ilvl="0" w:tplc="F1F4A1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7CCEED2"/>
    <w:multiLevelType w:val="hybridMultilevel"/>
    <w:tmpl w:val="6A8CE2E4"/>
    <w:lvl w:ilvl="0" w:tplc="DE8881DA">
      <w:start w:val="1"/>
      <w:numFmt w:val="decimal"/>
      <w:lvlText w:val="%1."/>
      <w:lvlJc w:val="left"/>
      <w:pPr>
        <w:tabs>
          <w:tab w:val="num" w:pos="720"/>
        </w:tabs>
        <w:ind w:left="720" w:hanging="360"/>
      </w:pPr>
      <w:rPr>
        <w:rFonts w:hint="default"/>
      </w:rPr>
    </w:lvl>
    <w:lvl w:ilvl="1" w:tplc="305825E6">
      <w:start w:val="1"/>
      <w:numFmt w:val="bullet"/>
      <w:lvlText w:val="o"/>
      <w:lvlJc w:val="left"/>
      <w:pPr>
        <w:tabs>
          <w:tab w:val="num" w:pos="1440"/>
        </w:tabs>
        <w:ind w:left="1440" w:hanging="360"/>
      </w:pPr>
      <w:rPr>
        <w:rFonts w:ascii="Courier New" w:hAnsi="Courier New" w:cs="Courier New" w:hint="default"/>
      </w:rPr>
    </w:lvl>
    <w:lvl w:ilvl="2" w:tplc="30DE3FC0">
      <w:start w:val="1"/>
      <w:numFmt w:val="bullet"/>
      <w:lvlText w:val=""/>
      <w:lvlJc w:val="left"/>
      <w:pPr>
        <w:tabs>
          <w:tab w:val="num" w:pos="2160"/>
        </w:tabs>
        <w:ind w:left="2160" w:hanging="360"/>
      </w:pPr>
      <w:rPr>
        <w:rFonts w:ascii="Wingdings" w:hAnsi="Wingdings" w:cs="Wingdings" w:hint="default"/>
      </w:rPr>
    </w:lvl>
    <w:lvl w:ilvl="3" w:tplc="11263D5C">
      <w:start w:val="1"/>
      <w:numFmt w:val="bullet"/>
      <w:lvlText w:val=""/>
      <w:lvlJc w:val="left"/>
      <w:pPr>
        <w:tabs>
          <w:tab w:val="num" w:pos="2880"/>
        </w:tabs>
        <w:ind w:left="2880" w:hanging="360"/>
      </w:pPr>
      <w:rPr>
        <w:rFonts w:ascii="Symbol" w:hAnsi="Symbol" w:cs="Symbol" w:hint="default"/>
      </w:rPr>
    </w:lvl>
    <w:lvl w:ilvl="4" w:tplc="61AC7300">
      <w:start w:val="1"/>
      <w:numFmt w:val="bullet"/>
      <w:lvlText w:val="o"/>
      <w:lvlJc w:val="left"/>
      <w:pPr>
        <w:tabs>
          <w:tab w:val="num" w:pos="3600"/>
        </w:tabs>
        <w:ind w:left="3600" w:hanging="360"/>
      </w:pPr>
      <w:rPr>
        <w:rFonts w:ascii="Courier New" w:hAnsi="Courier New" w:cs="Courier New" w:hint="default"/>
      </w:rPr>
    </w:lvl>
    <w:lvl w:ilvl="5" w:tplc="69B01786">
      <w:start w:val="1"/>
      <w:numFmt w:val="bullet"/>
      <w:lvlText w:val=""/>
      <w:lvlJc w:val="left"/>
      <w:pPr>
        <w:tabs>
          <w:tab w:val="num" w:pos="4320"/>
        </w:tabs>
        <w:ind w:left="4320" w:hanging="360"/>
      </w:pPr>
      <w:rPr>
        <w:rFonts w:ascii="Wingdings" w:hAnsi="Wingdings" w:cs="Wingdings" w:hint="default"/>
      </w:rPr>
    </w:lvl>
    <w:lvl w:ilvl="6" w:tplc="C642888C">
      <w:start w:val="1"/>
      <w:numFmt w:val="bullet"/>
      <w:lvlText w:val=""/>
      <w:lvlJc w:val="left"/>
      <w:pPr>
        <w:tabs>
          <w:tab w:val="num" w:pos="5040"/>
        </w:tabs>
        <w:ind w:left="5040" w:hanging="360"/>
      </w:pPr>
      <w:rPr>
        <w:rFonts w:ascii="Symbol" w:hAnsi="Symbol" w:cs="Symbol" w:hint="default"/>
      </w:rPr>
    </w:lvl>
    <w:lvl w:ilvl="7" w:tplc="E676E44E">
      <w:start w:val="1"/>
      <w:numFmt w:val="bullet"/>
      <w:lvlText w:val="o"/>
      <w:lvlJc w:val="left"/>
      <w:pPr>
        <w:tabs>
          <w:tab w:val="num" w:pos="5760"/>
        </w:tabs>
        <w:ind w:left="5760" w:hanging="360"/>
      </w:pPr>
      <w:rPr>
        <w:rFonts w:ascii="Courier New" w:hAnsi="Courier New" w:cs="Courier New" w:hint="default"/>
      </w:rPr>
    </w:lvl>
    <w:lvl w:ilvl="8" w:tplc="15B62A58">
      <w:start w:val="1"/>
      <w:numFmt w:val="bullet"/>
      <w:lvlText w:val=""/>
      <w:lvlJc w:val="left"/>
      <w:pPr>
        <w:tabs>
          <w:tab w:val="num" w:pos="6480"/>
        </w:tabs>
        <w:ind w:left="6480" w:hanging="360"/>
      </w:pPr>
      <w:rPr>
        <w:rFonts w:ascii="Wingdings" w:hAnsi="Wingdings" w:cs="Wingdings" w:hint="default"/>
      </w:rPr>
    </w:lvl>
  </w:abstractNum>
  <w:abstractNum w:abstractNumId="6">
    <w:nsid w:val="6E9808B4"/>
    <w:multiLevelType w:val="hybridMultilevel"/>
    <w:tmpl w:val="ABA6A462"/>
    <w:lvl w:ilvl="0" w:tplc="5528574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B332141"/>
    <w:multiLevelType w:val="hybridMultilevel"/>
    <w:tmpl w:val="93083F3E"/>
    <w:lvl w:ilvl="0" w:tplc="F34A17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59"/>
    <w:rsid w:val="00184E6D"/>
    <w:rsid w:val="001F13B8"/>
    <w:rsid w:val="00371590"/>
    <w:rsid w:val="003A460C"/>
    <w:rsid w:val="004F79CA"/>
    <w:rsid w:val="00602520"/>
    <w:rsid w:val="006266A7"/>
    <w:rsid w:val="00667A2F"/>
    <w:rsid w:val="00683C59"/>
    <w:rsid w:val="006B1D82"/>
    <w:rsid w:val="00902975"/>
    <w:rsid w:val="009901C2"/>
    <w:rsid w:val="009F0793"/>
    <w:rsid w:val="00B43CB1"/>
    <w:rsid w:val="00BA0B2E"/>
    <w:rsid w:val="00BF4415"/>
    <w:rsid w:val="00C457FA"/>
    <w:rsid w:val="00DB2FF6"/>
    <w:rsid w:val="00E574F5"/>
    <w:rsid w:val="00F25F2C"/>
    <w:rsid w:val="00F371DA"/>
    <w:rsid w:val="00FC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415"/>
    <w:pPr>
      <w:ind w:left="720"/>
      <w:contextualSpacing/>
    </w:pPr>
  </w:style>
  <w:style w:type="character" w:styleId="a4">
    <w:name w:val="Hyperlink"/>
    <w:basedOn w:val="a0"/>
    <w:uiPriority w:val="99"/>
    <w:unhideWhenUsed/>
    <w:rsid w:val="006B1D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415"/>
    <w:pPr>
      <w:ind w:left="720"/>
      <w:contextualSpacing/>
    </w:pPr>
  </w:style>
  <w:style w:type="character" w:styleId="a4">
    <w:name w:val="Hyperlink"/>
    <w:basedOn w:val="a0"/>
    <w:uiPriority w:val="99"/>
    <w:unhideWhenUsed/>
    <w:rsid w:val="006B1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mpolitrt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8</Pages>
  <Words>2833</Words>
  <Characters>16152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Купрейчук</dc:creator>
  <cp:keywords/>
  <dc:description/>
  <cp:lastModifiedBy>Мария</cp:lastModifiedBy>
  <cp:revision>12</cp:revision>
  <dcterms:created xsi:type="dcterms:W3CDTF">2025-06-02T06:21:00Z</dcterms:created>
  <dcterms:modified xsi:type="dcterms:W3CDTF">2025-06-02T16:20:00Z</dcterms:modified>
</cp:coreProperties>
</file>