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BA" w:rsidRPr="0033590B" w:rsidRDefault="001473BA" w:rsidP="0033590B">
      <w:pPr>
        <w:spacing w:after="0" w:line="240" w:lineRule="auto"/>
        <w:rPr>
          <w:rFonts w:ascii="Times New Roman" w:hAnsi="Times New Roman" w:cs="Times New Roman"/>
          <w:sz w:val="24"/>
          <w:szCs w:val="24"/>
        </w:rPr>
      </w:pPr>
      <w:r w:rsidRPr="0033590B">
        <w:rPr>
          <w:rFonts w:ascii="Times New Roman" w:hAnsi="Times New Roman" w:cs="Times New Roman"/>
          <w:sz w:val="24"/>
          <w:szCs w:val="24"/>
        </w:rPr>
        <w:t>УДК 355:</w:t>
      </w:r>
      <w:r w:rsidR="005805C6" w:rsidRPr="0033590B">
        <w:rPr>
          <w:rFonts w:ascii="Times New Roman" w:hAnsi="Times New Roman" w:cs="Times New Roman"/>
          <w:sz w:val="24"/>
          <w:szCs w:val="24"/>
        </w:rPr>
        <w:t>378</w:t>
      </w:r>
    </w:p>
    <w:p w:rsidR="001473BA" w:rsidRPr="00F4126E" w:rsidRDefault="001473BA" w:rsidP="0033590B">
      <w:pPr>
        <w:spacing w:after="0" w:line="240" w:lineRule="auto"/>
        <w:rPr>
          <w:rFonts w:ascii="Times New Roman" w:hAnsi="Times New Roman" w:cs="Times New Roman"/>
          <w:b/>
        </w:rPr>
      </w:pPr>
    </w:p>
    <w:p w:rsidR="0033590B" w:rsidRDefault="001473BA" w:rsidP="0033590B">
      <w:pPr>
        <w:pStyle w:val="1"/>
        <w:rPr>
          <w:b/>
          <w:bCs/>
          <w:sz w:val="24"/>
          <w:szCs w:val="24"/>
          <w:lang w:val="en-US"/>
        </w:rPr>
      </w:pPr>
      <w:r w:rsidRPr="000D1DB1">
        <w:rPr>
          <w:b/>
          <w:bCs/>
          <w:sz w:val="24"/>
          <w:szCs w:val="24"/>
        </w:rPr>
        <w:t xml:space="preserve">ИСТОРИКО-ПЕДАГОГИЧЕСКИЙ ОПЫТ ВОСПИТАНИЯ </w:t>
      </w:r>
    </w:p>
    <w:p w:rsidR="0033590B" w:rsidRDefault="001473BA" w:rsidP="0033590B">
      <w:pPr>
        <w:pStyle w:val="1"/>
        <w:rPr>
          <w:b/>
          <w:bCs/>
          <w:sz w:val="24"/>
          <w:szCs w:val="24"/>
          <w:lang w:val="en-US"/>
        </w:rPr>
      </w:pPr>
      <w:r w:rsidRPr="000D1DB1">
        <w:rPr>
          <w:b/>
          <w:bCs/>
          <w:sz w:val="24"/>
          <w:szCs w:val="24"/>
        </w:rPr>
        <w:t xml:space="preserve">МОРАЛЬНО-БОЕВЫХ КАЧЕСТВ ВОЕННОСЛУЖАЩИХ </w:t>
      </w:r>
    </w:p>
    <w:p w:rsidR="001473BA" w:rsidRPr="000D1DB1" w:rsidRDefault="001473BA" w:rsidP="0033590B">
      <w:pPr>
        <w:pStyle w:val="1"/>
        <w:rPr>
          <w:b/>
          <w:color w:val="000000"/>
          <w:sz w:val="28"/>
          <w:szCs w:val="28"/>
        </w:rPr>
      </w:pPr>
      <w:r w:rsidRPr="000D1DB1">
        <w:rPr>
          <w:b/>
          <w:bCs/>
          <w:sz w:val="24"/>
          <w:szCs w:val="24"/>
        </w:rPr>
        <w:t>В СИСТЕМЕ ВОЕННОГО ОБРАЗОВАНИЯ В ХХ ВЕКЕ</w:t>
      </w:r>
    </w:p>
    <w:p w:rsidR="001473BA" w:rsidRPr="005805C6" w:rsidRDefault="001473BA" w:rsidP="001473BA">
      <w:pPr>
        <w:spacing w:after="0" w:line="240" w:lineRule="auto"/>
        <w:ind w:firstLine="709"/>
        <w:jc w:val="both"/>
        <w:rPr>
          <w:rFonts w:ascii="Times New Roman" w:hAnsi="Times New Roman" w:cs="Times New Roman"/>
        </w:rPr>
      </w:pPr>
    </w:p>
    <w:p w:rsidR="001473BA" w:rsidRPr="001473BA" w:rsidRDefault="001473BA" w:rsidP="0033590B">
      <w:pPr>
        <w:widowControl w:val="0"/>
        <w:spacing w:after="0" w:line="240" w:lineRule="auto"/>
        <w:jc w:val="both"/>
        <w:rPr>
          <w:rFonts w:ascii="Times New Roman" w:eastAsia="Times New Roman" w:hAnsi="Times New Roman" w:cs="Times New Roman"/>
          <w:b/>
          <w:sz w:val="24"/>
          <w:szCs w:val="24"/>
        </w:rPr>
      </w:pPr>
      <w:r w:rsidRPr="001473BA">
        <w:rPr>
          <w:rFonts w:ascii="Times New Roman" w:eastAsia="Times New Roman" w:hAnsi="Times New Roman" w:cs="Times New Roman"/>
          <w:b/>
          <w:sz w:val="24"/>
          <w:szCs w:val="24"/>
        </w:rPr>
        <w:t>Сафонова А.В., Ковалев А.П., Фонов А.И.</w:t>
      </w:r>
    </w:p>
    <w:p w:rsidR="001473BA" w:rsidRPr="001473BA" w:rsidRDefault="0033590B" w:rsidP="0033590B">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Военная</w:t>
      </w:r>
      <w:r w:rsidR="001473BA" w:rsidRPr="001473BA">
        <w:rPr>
          <w:rFonts w:ascii="Times New Roman" w:eastAsia="Times New Roman" w:hAnsi="Times New Roman" w:cs="Times New Roman"/>
          <w:i/>
          <w:sz w:val="24"/>
          <w:szCs w:val="24"/>
        </w:rPr>
        <w:t xml:space="preserve"> академия</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e</w:t>
      </w:r>
      <w:r w:rsidRPr="0033590B">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en-US"/>
        </w:rPr>
        <w:t>mail</w:t>
      </w:r>
      <w:r w:rsidRPr="0033590B">
        <w:rPr>
          <w:rFonts w:ascii="Times New Roman" w:eastAsia="Times New Roman" w:hAnsi="Times New Roman" w:cs="Times New Roman"/>
          <w:i/>
          <w:sz w:val="24"/>
          <w:szCs w:val="24"/>
        </w:rPr>
        <w:t>: safalla23@gmail.com</w:t>
      </w:r>
    </w:p>
    <w:p w:rsidR="001473BA" w:rsidRPr="005805C6" w:rsidRDefault="001473BA" w:rsidP="001473BA">
      <w:pPr>
        <w:spacing w:after="0" w:line="240" w:lineRule="auto"/>
        <w:ind w:firstLine="709"/>
        <w:jc w:val="both"/>
        <w:rPr>
          <w:rFonts w:ascii="Times New Roman" w:hAnsi="Times New Roman" w:cs="Times New Roman"/>
          <w:sz w:val="28"/>
          <w:szCs w:val="28"/>
        </w:rPr>
      </w:pPr>
    </w:p>
    <w:p w:rsidR="00CA1487" w:rsidRPr="0033590B" w:rsidRDefault="001473BA" w:rsidP="0033590B">
      <w:pPr>
        <w:spacing w:after="0" w:line="240" w:lineRule="auto"/>
        <w:jc w:val="both"/>
        <w:rPr>
          <w:rFonts w:ascii="Times New Roman" w:hAnsi="Times New Roman" w:cs="Times New Roman"/>
          <w:b/>
          <w:sz w:val="20"/>
          <w:szCs w:val="20"/>
        </w:rPr>
      </w:pPr>
      <w:r w:rsidRPr="0033590B">
        <w:rPr>
          <w:rFonts w:ascii="Times New Roman" w:hAnsi="Times New Roman" w:cs="Times New Roman"/>
          <w:b/>
          <w:sz w:val="20"/>
          <w:szCs w:val="20"/>
        </w:rPr>
        <w:t xml:space="preserve">В данной статье особое внимание уделено </w:t>
      </w:r>
      <w:r w:rsidR="00CA1487" w:rsidRPr="0033590B">
        <w:rPr>
          <w:rFonts w:ascii="Times New Roman" w:hAnsi="Times New Roman" w:cs="Times New Roman"/>
          <w:b/>
          <w:sz w:val="20"/>
          <w:szCs w:val="20"/>
        </w:rPr>
        <w:t>историко-педагогическому опыту воспитания морально-боевых качеств военнослужащих в системе военного образования в годы Великой Отечественной войны</w:t>
      </w:r>
      <w:r w:rsidRPr="0033590B">
        <w:rPr>
          <w:rFonts w:ascii="Times New Roman" w:hAnsi="Times New Roman" w:cs="Times New Roman"/>
          <w:b/>
          <w:sz w:val="20"/>
          <w:szCs w:val="20"/>
        </w:rPr>
        <w:t>.</w:t>
      </w:r>
      <w:r w:rsidR="00CA1487" w:rsidRPr="0033590B">
        <w:rPr>
          <w:rFonts w:ascii="Times New Roman" w:hAnsi="Times New Roman" w:cs="Times New Roman"/>
          <w:b/>
          <w:sz w:val="20"/>
          <w:szCs w:val="20"/>
        </w:rPr>
        <w:t xml:space="preserve"> На основе архивных материалов раскрываются формы и методы идеологической работы в военных вузах. Детально характеризуется роль партийно-политической работы </w:t>
      </w:r>
      <w:proofErr w:type="gramStart"/>
      <w:r w:rsidR="00CA1487" w:rsidRPr="0033590B">
        <w:rPr>
          <w:rFonts w:ascii="Times New Roman" w:hAnsi="Times New Roman" w:cs="Times New Roman"/>
          <w:b/>
          <w:sz w:val="20"/>
          <w:szCs w:val="20"/>
        </w:rPr>
        <w:t>этом</w:t>
      </w:r>
      <w:proofErr w:type="gramEnd"/>
      <w:r w:rsidR="00CA1487" w:rsidRPr="0033590B">
        <w:rPr>
          <w:rFonts w:ascii="Times New Roman" w:hAnsi="Times New Roman" w:cs="Times New Roman"/>
          <w:b/>
          <w:sz w:val="20"/>
          <w:szCs w:val="20"/>
        </w:rPr>
        <w:t xml:space="preserve"> процессе. Анализ настоящего исследования позволил выявить систему деятельности партийных организаций в системе военного образования в исследуемый период по воспитанию у личного состава морально-боевых качеств, а также сформулировать основные положения и выводы.</w:t>
      </w:r>
    </w:p>
    <w:p w:rsidR="0033590B" w:rsidRDefault="0033590B" w:rsidP="0033590B">
      <w:pPr>
        <w:spacing w:after="0" w:line="240" w:lineRule="auto"/>
        <w:jc w:val="both"/>
        <w:rPr>
          <w:rFonts w:ascii="Times New Roman" w:eastAsia="Times New Roman" w:hAnsi="Times New Roman" w:cs="Times New Roman"/>
          <w:b/>
          <w:sz w:val="24"/>
          <w:szCs w:val="24"/>
          <w:lang w:val="en-US"/>
        </w:rPr>
      </w:pPr>
    </w:p>
    <w:p w:rsidR="001473BA" w:rsidRPr="008E3F44" w:rsidRDefault="001473BA" w:rsidP="0033590B">
      <w:pPr>
        <w:spacing w:after="0" w:line="240" w:lineRule="auto"/>
        <w:jc w:val="both"/>
        <w:rPr>
          <w:rFonts w:ascii="Times New Roman" w:hAnsi="Times New Roman" w:cs="Times New Roman"/>
          <w:sz w:val="24"/>
          <w:szCs w:val="24"/>
        </w:rPr>
      </w:pPr>
      <w:r w:rsidRPr="001473BA">
        <w:rPr>
          <w:rFonts w:ascii="Times New Roman" w:eastAsia="Times New Roman" w:hAnsi="Times New Roman" w:cs="Times New Roman"/>
          <w:b/>
          <w:sz w:val="24"/>
          <w:szCs w:val="24"/>
        </w:rPr>
        <w:t>Ключевые слова</w:t>
      </w:r>
      <w:r w:rsidRPr="008E3F44">
        <w:rPr>
          <w:rFonts w:ascii="Times New Roman" w:eastAsia="Times New Roman" w:hAnsi="Times New Roman" w:cs="Times New Roman"/>
          <w:b/>
          <w:sz w:val="24"/>
          <w:szCs w:val="24"/>
        </w:rPr>
        <w:t>:</w:t>
      </w:r>
      <w:r w:rsidRPr="008E3F44">
        <w:rPr>
          <w:rFonts w:ascii="Times New Roman" w:eastAsia="Times New Roman" w:hAnsi="Times New Roman" w:cs="Times New Roman"/>
          <w:sz w:val="24"/>
          <w:szCs w:val="24"/>
        </w:rPr>
        <w:t xml:space="preserve"> </w:t>
      </w:r>
      <w:r w:rsidR="008E3F44" w:rsidRPr="008E3F44">
        <w:rPr>
          <w:rFonts w:ascii="Times New Roman" w:eastAsia="Times New Roman" w:hAnsi="Times New Roman" w:cs="Times New Roman"/>
          <w:sz w:val="24"/>
          <w:szCs w:val="24"/>
        </w:rPr>
        <w:t>воинское воспитание</w:t>
      </w:r>
      <w:r w:rsidRPr="008E3F44">
        <w:rPr>
          <w:rFonts w:ascii="Times New Roman" w:eastAsia="Times New Roman" w:hAnsi="Times New Roman" w:cs="Times New Roman"/>
          <w:sz w:val="24"/>
          <w:szCs w:val="24"/>
        </w:rPr>
        <w:t xml:space="preserve">, </w:t>
      </w:r>
      <w:r w:rsidR="008E3F44" w:rsidRPr="008E3F44">
        <w:rPr>
          <w:rFonts w:ascii="Times New Roman" w:eastAsia="Times New Roman" w:hAnsi="Times New Roman" w:cs="Times New Roman"/>
          <w:sz w:val="24"/>
          <w:szCs w:val="24"/>
        </w:rPr>
        <w:t>морально-боевые качества</w:t>
      </w:r>
      <w:r w:rsidRPr="008E3F44">
        <w:rPr>
          <w:rFonts w:ascii="Times New Roman" w:hAnsi="Times New Roman" w:cs="Times New Roman"/>
          <w:sz w:val="24"/>
          <w:szCs w:val="24"/>
        </w:rPr>
        <w:t xml:space="preserve">, </w:t>
      </w:r>
      <w:r w:rsidR="008E3F44" w:rsidRPr="008E3F44">
        <w:rPr>
          <w:rFonts w:ascii="Times New Roman" w:hAnsi="Times New Roman" w:cs="Times New Roman"/>
          <w:sz w:val="24"/>
          <w:szCs w:val="24"/>
        </w:rPr>
        <w:t>военное образование</w:t>
      </w:r>
      <w:r w:rsidRPr="008E3F44">
        <w:rPr>
          <w:rFonts w:ascii="Times New Roman" w:hAnsi="Times New Roman" w:cs="Times New Roman"/>
          <w:sz w:val="24"/>
          <w:szCs w:val="24"/>
        </w:rPr>
        <w:t xml:space="preserve">, </w:t>
      </w:r>
      <w:r w:rsidR="008E3F44" w:rsidRPr="008E3F44">
        <w:rPr>
          <w:rFonts w:ascii="Times New Roman" w:hAnsi="Times New Roman" w:cs="Times New Roman"/>
          <w:sz w:val="24"/>
          <w:szCs w:val="24"/>
        </w:rPr>
        <w:t>партийно-политическая работа</w:t>
      </w:r>
      <w:r w:rsidRPr="008E3F44">
        <w:rPr>
          <w:rFonts w:ascii="Times New Roman" w:hAnsi="Times New Roman" w:cs="Times New Roman"/>
          <w:sz w:val="24"/>
          <w:szCs w:val="24"/>
        </w:rPr>
        <w:t xml:space="preserve">, </w:t>
      </w:r>
      <w:r w:rsidR="008E3F44" w:rsidRPr="008E3F44">
        <w:rPr>
          <w:rFonts w:ascii="Times New Roman" w:hAnsi="Times New Roman" w:cs="Times New Roman"/>
          <w:sz w:val="24"/>
          <w:szCs w:val="24"/>
        </w:rPr>
        <w:t>боевой опыт</w:t>
      </w:r>
      <w:r w:rsidRPr="008E3F44">
        <w:rPr>
          <w:rFonts w:ascii="Times New Roman" w:hAnsi="Times New Roman" w:cs="Times New Roman"/>
          <w:sz w:val="24"/>
          <w:szCs w:val="24"/>
        </w:rPr>
        <w:t>.</w:t>
      </w:r>
    </w:p>
    <w:p w:rsidR="008E3F44" w:rsidRDefault="008E3F44" w:rsidP="001473BA">
      <w:pPr>
        <w:spacing w:after="0" w:line="240" w:lineRule="auto"/>
        <w:ind w:firstLine="709"/>
        <w:jc w:val="both"/>
        <w:rPr>
          <w:rStyle w:val="a3"/>
          <w:rFonts w:ascii="Times New Roman" w:hAnsi="Times New Roman" w:cs="Times New Roman"/>
          <w:i w:val="0"/>
          <w:color w:val="auto"/>
          <w:sz w:val="24"/>
          <w:szCs w:val="24"/>
        </w:rPr>
      </w:pPr>
    </w:p>
    <w:p w:rsidR="0033590B" w:rsidRDefault="001473BA" w:rsidP="0033590B">
      <w:pPr>
        <w:spacing w:after="0" w:line="240" w:lineRule="auto"/>
        <w:jc w:val="both"/>
        <w:rPr>
          <w:rStyle w:val="a8"/>
          <w:rFonts w:ascii="Times New Roman" w:hAnsi="Times New Roman" w:cs="Times New Roman"/>
          <w:b/>
          <w:i w:val="0"/>
          <w:color w:val="auto"/>
          <w:sz w:val="24"/>
          <w:szCs w:val="24"/>
        </w:rPr>
      </w:pPr>
      <w:r w:rsidRPr="0033590B">
        <w:rPr>
          <w:rStyle w:val="a8"/>
          <w:rFonts w:ascii="Times New Roman" w:hAnsi="Times New Roman" w:cs="Times New Roman"/>
          <w:b/>
          <w:i w:val="0"/>
          <w:color w:val="auto"/>
          <w:sz w:val="24"/>
          <w:szCs w:val="24"/>
          <w:lang w:val="en-US"/>
        </w:rPr>
        <w:t xml:space="preserve">HISTORICAL AND PEDAGOGICAL EXPERIENCE OF EDUCATION </w:t>
      </w:r>
    </w:p>
    <w:p w:rsidR="0033590B" w:rsidRDefault="001473BA" w:rsidP="0033590B">
      <w:pPr>
        <w:spacing w:after="0" w:line="240" w:lineRule="auto"/>
        <w:jc w:val="both"/>
        <w:rPr>
          <w:rStyle w:val="a8"/>
          <w:rFonts w:ascii="Times New Roman" w:hAnsi="Times New Roman" w:cs="Times New Roman"/>
          <w:b/>
          <w:i w:val="0"/>
          <w:color w:val="auto"/>
          <w:sz w:val="24"/>
          <w:szCs w:val="24"/>
        </w:rPr>
      </w:pPr>
      <w:r w:rsidRPr="0033590B">
        <w:rPr>
          <w:rStyle w:val="a8"/>
          <w:rFonts w:ascii="Times New Roman" w:hAnsi="Times New Roman" w:cs="Times New Roman"/>
          <w:b/>
          <w:i w:val="0"/>
          <w:color w:val="auto"/>
          <w:sz w:val="24"/>
          <w:szCs w:val="24"/>
          <w:lang w:val="en-US"/>
        </w:rPr>
        <w:t>OF MORAL AND COMBAT QUALITIES OF MILITARY PERSONNEL</w:t>
      </w:r>
    </w:p>
    <w:p w:rsidR="001473BA" w:rsidRPr="0033590B" w:rsidRDefault="001473BA" w:rsidP="0033590B">
      <w:pPr>
        <w:spacing w:after="0" w:line="240" w:lineRule="auto"/>
        <w:jc w:val="both"/>
        <w:rPr>
          <w:rStyle w:val="a8"/>
          <w:rFonts w:ascii="Times New Roman" w:hAnsi="Times New Roman" w:cs="Times New Roman"/>
          <w:b/>
          <w:i w:val="0"/>
          <w:color w:val="auto"/>
          <w:sz w:val="24"/>
          <w:szCs w:val="24"/>
          <w:lang w:val="en-US"/>
        </w:rPr>
      </w:pPr>
      <w:r w:rsidRPr="0033590B">
        <w:rPr>
          <w:rStyle w:val="a8"/>
          <w:rFonts w:ascii="Times New Roman" w:hAnsi="Times New Roman" w:cs="Times New Roman"/>
          <w:b/>
          <w:i w:val="0"/>
          <w:color w:val="auto"/>
          <w:sz w:val="24"/>
          <w:szCs w:val="24"/>
          <w:lang w:val="en-US"/>
        </w:rPr>
        <w:t>IN THE SYSTEM OF MILITARY EDUCATION IN THE 20TH CENTURY</w:t>
      </w:r>
    </w:p>
    <w:p w:rsidR="001473BA" w:rsidRPr="00E34575" w:rsidRDefault="001473BA" w:rsidP="001473BA">
      <w:pPr>
        <w:spacing w:after="0" w:line="240" w:lineRule="auto"/>
        <w:ind w:firstLine="709"/>
        <w:jc w:val="both"/>
        <w:rPr>
          <w:rStyle w:val="a3"/>
          <w:rFonts w:ascii="Times New Roman" w:hAnsi="Times New Roman" w:cs="Times New Roman"/>
          <w:color w:val="auto"/>
          <w:lang w:val="en-US"/>
        </w:rPr>
      </w:pPr>
    </w:p>
    <w:p w:rsidR="001473BA" w:rsidRPr="001473BA" w:rsidRDefault="001473BA" w:rsidP="0033590B">
      <w:pPr>
        <w:spacing w:after="0" w:line="240" w:lineRule="auto"/>
        <w:jc w:val="both"/>
        <w:rPr>
          <w:rStyle w:val="a3"/>
          <w:rFonts w:ascii="Times New Roman" w:hAnsi="Times New Roman" w:cs="Times New Roman"/>
          <w:i w:val="0"/>
          <w:color w:val="auto"/>
          <w:lang w:val="en-US"/>
        </w:rPr>
      </w:pPr>
      <w:r w:rsidRPr="001473BA">
        <w:rPr>
          <w:rStyle w:val="a3"/>
          <w:rFonts w:ascii="Times New Roman" w:hAnsi="Times New Roman" w:cs="Times New Roman"/>
          <w:color w:val="auto"/>
          <w:lang w:val="en-US"/>
        </w:rPr>
        <w:t xml:space="preserve">Safonova A.V., </w:t>
      </w:r>
      <w:r w:rsidRPr="001473BA">
        <w:rPr>
          <w:rFonts w:ascii="Times New Roman" w:hAnsi="Times New Roman" w:cs="Times New Roman"/>
          <w:b/>
          <w:i/>
          <w:sz w:val="24"/>
          <w:szCs w:val="24"/>
          <w:lang w:val="en-US"/>
        </w:rPr>
        <w:t>Kovalev A.P., Fonov A.I.</w:t>
      </w:r>
    </w:p>
    <w:p w:rsidR="001473BA" w:rsidRPr="0033590B" w:rsidRDefault="001473BA" w:rsidP="0033590B">
      <w:pPr>
        <w:widowControl w:val="0"/>
        <w:tabs>
          <w:tab w:val="left" w:pos="426"/>
        </w:tabs>
        <w:spacing w:after="0" w:line="240" w:lineRule="auto"/>
        <w:jc w:val="both"/>
        <w:rPr>
          <w:lang w:val="en-US"/>
        </w:rPr>
      </w:pPr>
      <w:r w:rsidRPr="008E3F44">
        <w:rPr>
          <w:rFonts w:ascii="Times New Roman" w:hAnsi="Times New Roman" w:cs="Times New Roman"/>
          <w:i/>
          <w:sz w:val="24"/>
          <w:szCs w:val="24"/>
          <w:lang w:val="en-US"/>
        </w:rPr>
        <w:t>Military academy</w:t>
      </w:r>
      <w:r w:rsidR="0033590B" w:rsidRPr="0033590B">
        <w:rPr>
          <w:rFonts w:ascii="Times New Roman" w:hAnsi="Times New Roman" w:cs="Times New Roman"/>
          <w:i/>
          <w:sz w:val="24"/>
          <w:szCs w:val="24"/>
          <w:lang w:val="en-US"/>
        </w:rPr>
        <w:t xml:space="preserve">, </w:t>
      </w:r>
      <w:r w:rsidR="0033590B">
        <w:rPr>
          <w:rFonts w:ascii="Times New Roman" w:eastAsia="Times New Roman" w:hAnsi="Times New Roman" w:cs="Times New Roman"/>
          <w:i/>
          <w:sz w:val="24"/>
          <w:szCs w:val="24"/>
          <w:lang w:val="en-US"/>
        </w:rPr>
        <w:t>e</w:t>
      </w:r>
      <w:r w:rsidR="0033590B" w:rsidRPr="0033590B">
        <w:rPr>
          <w:rFonts w:ascii="Times New Roman" w:eastAsia="Times New Roman" w:hAnsi="Times New Roman" w:cs="Times New Roman"/>
          <w:i/>
          <w:sz w:val="24"/>
          <w:szCs w:val="24"/>
          <w:lang w:val="en-US"/>
        </w:rPr>
        <w:t>-</w:t>
      </w:r>
      <w:r w:rsidR="0033590B">
        <w:rPr>
          <w:rFonts w:ascii="Times New Roman" w:eastAsia="Times New Roman" w:hAnsi="Times New Roman" w:cs="Times New Roman"/>
          <w:i/>
          <w:sz w:val="24"/>
          <w:szCs w:val="24"/>
          <w:lang w:val="en-US"/>
        </w:rPr>
        <w:t>mail</w:t>
      </w:r>
      <w:r w:rsidR="0033590B" w:rsidRPr="0033590B">
        <w:rPr>
          <w:rFonts w:ascii="Times New Roman" w:eastAsia="Times New Roman" w:hAnsi="Times New Roman" w:cs="Times New Roman"/>
          <w:i/>
          <w:sz w:val="24"/>
          <w:szCs w:val="24"/>
          <w:lang w:val="en-US"/>
        </w:rPr>
        <w:t>: safalla23@gmail.com</w:t>
      </w:r>
    </w:p>
    <w:p w:rsidR="001473BA" w:rsidRPr="001473BA" w:rsidRDefault="001473BA" w:rsidP="001473BA">
      <w:pPr>
        <w:spacing w:after="0" w:line="240" w:lineRule="auto"/>
        <w:ind w:firstLine="709"/>
        <w:jc w:val="both"/>
        <w:rPr>
          <w:rFonts w:ascii="Times New Roman" w:hAnsi="Times New Roman" w:cs="Times New Roman"/>
          <w:sz w:val="28"/>
          <w:szCs w:val="28"/>
          <w:lang w:val="en-US"/>
        </w:rPr>
      </w:pPr>
    </w:p>
    <w:p w:rsidR="00CA1487" w:rsidRPr="0033590B" w:rsidRDefault="00CA1487" w:rsidP="0033590B">
      <w:pPr>
        <w:spacing w:after="0" w:line="240" w:lineRule="auto"/>
        <w:jc w:val="both"/>
        <w:rPr>
          <w:rStyle w:val="rynqvb"/>
          <w:rFonts w:ascii="Times New Roman" w:hAnsi="Times New Roman" w:cs="Times New Roman"/>
          <w:b/>
          <w:sz w:val="20"/>
          <w:szCs w:val="20"/>
          <w:lang w:val="en-US"/>
        </w:rPr>
      </w:pPr>
      <w:r w:rsidRPr="0033590B">
        <w:rPr>
          <w:rStyle w:val="rynqvb"/>
          <w:rFonts w:ascii="Times New Roman" w:hAnsi="Times New Roman" w:cs="Times New Roman"/>
          <w:b/>
          <w:sz w:val="20"/>
          <w:szCs w:val="20"/>
          <w:lang w:val="en-US"/>
        </w:rPr>
        <w:t>This article focuses on the historical and pedagogical experience of cultivating morale and combat qualities in military personnel within the military education system during the Great Patriotic War.</w:t>
      </w:r>
      <w:r w:rsidRPr="0033590B">
        <w:rPr>
          <w:rFonts w:ascii="Times New Roman" w:hAnsi="Times New Roman" w:cs="Times New Roman"/>
          <w:b/>
          <w:sz w:val="20"/>
          <w:szCs w:val="20"/>
          <w:lang w:val="en-US"/>
        </w:rPr>
        <w:t xml:space="preserve"> </w:t>
      </w:r>
      <w:r w:rsidRPr="0033590B">
        <w:rPr>
          <w:rStyle w:val="rynqvb"/>
          <w:rFonts w:ascii="Times New Roman" w:hAnsi="Times New Roman" w:cs="Times New Roman"/>
          <w:b/>
          <w:sz w:val="20"/>
          <w:szCs w:val="20"/>
          <w:lang w:val="en-US"/>
        </w:rPr>
        <w:t>Using archival materials, it reveals the forms and methods of ideological work in military academies.</w:t>
      </w:r>
      <w:r w:rsidRPr="0033590B">
        <w:rPr>
          <w:rFonts w:ascii="Times New Roman" w:hAnsi="Times New Roman" w:cs="Times New Roman"/>
          <w:b/>
          <w:sz w:val="20"/>
          <w:szCs w:val="20"/>
          <w:lang w:val="en-US"/>
        </w:rPr>
        <w:t xml:space="preserve"> </w:t>
      </w:r>
      <w:r w:rsidRPr="0033590B">
        <w:rPr>
          <w:rStyle w:val="rynqvb"/>
          <w:rFonts w:ascii="Times New Roman" w:hAnsi="Times New Roman" w:cs="Times New Roman"/>
          <w:b/>
          <w:sz w:val="20"/>
          <w:szCs w:val="20"/>
          <w:lang w:val="en-US"/>
        </w:rPr>
        <w:t>The role of party and political work in this process is described in detail.</w:t>
      </w:r>
      <w:r w:rsidRPr="0033590B">
        <w:rPr>
          <w:rFonts w:ascii="Times New Roman" w:hAnsi="Times New Roman" w:cs="Times New Roman"/>
          <w:b/>
          <w:sz w:val="20"/>
          <w:szCs w:val="20"/>
          <w:lang w:val="en-US"/>
        </w:rPr>
        <w:t xml:space="preserve"> </w:t>
      </w:r>
      <w:r w:rsidRPr="0033590B">
        <w:rPr>
          <w:rStyle w:val="rynqvb"/>
          <w:rFonts w:ascii="Times New Roman" w:hAnsi="Times New Roman" w:cs="Times New Roman"/>
          <w:b/>
          <w:sz w:val="20"/>
          <w:szCs w:val="20"/>
          <w:lang w:val="en-US"/>
        </w:rPr>
        <w:t>An analysis of this study allowed us to identify the system of activities of party organizations within the military education system during the period under study to cultivate morale and combat qualities in personnel, as well as formulate key provisions and conclusions.</w:t>
      </w:r>
    </w:p>
    <w:p w:rsidR="0033590B" w:rsidRDefault="0033590B" w:rsidP="0033590B">
      <w:pPr>
        <w:spacing w:after="0" w:line="240" w:lineRule="auto"/>
        <w:jc w:val="both"/>
        <w:rPr>
          <w:rFonts w:ascii="Times New Roman" w:hAnsi="Times New Roman" w:cs="Times New Roman"/>
          <w:b/>
          <w:bCs/>
          <w:sz w:val="24"/>
          <w:szCs w:val="24"/>
        </w:rPr>
      </w:pPr>
    </w:p>
    <w:p w:rsidR="000D1DB1" w:rsidRPr="00CA1487" w:rsidRDefault="001473BA" w:rsidP="0033590B">
      <w:pPr>
        <w:spacing w:after="0" w:line="240" w:lineRule="auto"/>
        <w:jc w:val="both"/>
        <w:rPr>
          <w:rFonts w:ascii="Times New Roman" w:hAnsi="Times New Roman" w:cs="Times New Roman"/>
          <w:lang w:val="en-US"/>
        </w:rPr>
      </w:pPr>
      <w:r w:rsidRPr="00CA1487">
        <w:rPr>
          <w:rFonts w:ascii="Times New Roman" w:hAnsi="Times New Roman" w:cs="Times New Roman"/>
          <w:b/>
          <w:bCs/>
          <w:sz w:val="24"/>
          <w:szCs w:val="24"/>
          <w:lang w:val="en-US"/>
        </w:rPr>
        <w:t>Keywords</w:t>
      </w:r>
      <w:r w:rsidRPr="00CA1487">
        <w:rPr>
          <w:rStyle w:val="20"/>
          <w:rFonts w:ascii="Times New Roman" w:hAnsi="Times New Roman" w:cs="Times New Roman"/>
          <w:color w:val="auto"/>
          <w:lang w:val="en-US"/>
        </w:rPr>
        <w:t>:</w:t>
      </w:r>
      <w:r w:rsidRPr="00CA1487">
        <w:rPr>
          <w:rStyle w:val="a3"/>
          <w:rFonts w:ascii="Times New Roman" w:hAnsi="Times New Roman" w:cs="Times New Roman"/>
          <w:b w:val="0"/>
          <w:i w:val="0"/>
          <w:color w:val="auto"/>
          <w:lang w:val="en-US"/>
        </w:rPr>
        <w:t xml:space="preserve"> </w:t>
      </w:r>
      <w:r w:rsidR="00CA1487" w:rsidRPr="00CA1487">
        <w:rPr>
          <w:rFonts w:ascii="Times New Roman" w:hAnsi="Times New Roman" w:cs="Times New Roman"/>
          <w:lang w:val="en-US"/>
        </w:rPr>
        <w:t xml:space="preserve">military education, moral and combat qualities, military education, party and political work, </w:t>
      </w:r>
      <w:proofErr w:type="gramStart"/>
      <w:r w:rsidR="00CA1487" w:rsidRPr="00CA1487">
        <w:rPr>
          <w:rFonts w:ascii="Times New Roman" w:hAnsi="Times New Roman" w:cs="Times New Roman"/>
          <w:lang w:val="en-US"/>
        </w:rPr>
        <w:t>combat</w:t>
      </w:r>
      <w:proofErr w:type="gramEnd"/>
      <w:r w:rsidR="00CA1487" w:rsidRPr="00CA1487">
        <w:rPr>
          <w:rFonts w:ascii="Times New Roman" w:hAnsi="Times New Roman" w:cs="Times New Roman"/>
          <w:lang w:val="en-US"/>
        </w:rPr>
        <w:t xml:space="preserve"> experience.</w:t>
      </w:r>
    </w:p>
    <w:p w:rsidR="00CA1487" w:rsidRPr="0033590B" w:rsidRDefault="00CA1487" w:rsidP="00F246EF">
      <w:pPr>
        <w:spacing w:after="0" w:line="240" w:lineRule="auto"/>
        <w:ind w:firstLine="709"/>
        <w:jc w:val="both"/>
        <w:rPr>
          <w:rFonts w:ascii="Times New Roman" w:hAnsi="Times New Roman" w:cs="Times New Roman"/>
          <w:lang w:val="en-US"/>
        </w:rPr>
      </w:pPr>
    </w:p>
    <w:p w:rsidR="00F246EF" w:rsidRPr="0033590B" w:rsidRDefault="00F246EF"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Современная военно-политическая обстановка, социально-экономические изменения, информационная война против Росс</w:t>
      </w:r>
      <w:proofErr w:type="gramStart"/>
      <w:r w:rsidRPr="0033590B">
        <w:rPr>
          <w:rFonts w:ascii="Times New Roman" w:hAnsi="Times New Roman" w:cs="Times New Roman"/>
          <w:sz w:val="24"/>
          <w:szCs w:val="24"/>
        </w:rPr>
        <w:t>ии и ее</w:t>
      </w:r>
      <w:proofErr w:type="gramEnd"/>
      <w:r w:rsidRPr="0033590B">
        <w:rPr>
          <w:rFonts w:ascii="Times New Roman" w:hAnsi="Times New Roman" w:cs="Times New Roman"/>
          <w:sz w:val="24"/>
          <w:szCs w:val="24"/>
        </w:rPr>
        <w:t xml:space="preserve"> союзников, создание очагов напряженности западными «партнерами» у границ нашего государства, а также усиление тенденций втягивания в вооруженные конфликты российской армии настоятельно требуют от политического руководства принятия грамотных оперативно-стратегических решений. Активная помощь стран НАТО киевскому режиму наемниками, вооружением и военной техникой в ходе </w:t>
      </w:r>
      <w:r w:rsidR="00671AAE" w:rsidRPr="0033590B">
        <w:rPr>
          <w:rFonts w:ascii="Times New Roman" w:hAnsi="Times New Roman" w:cs="Times New Roman"/>
          <w:sz w:val="24"/>
          <w:szCs w:val="24"/>
        </w:rPr>
        <w:t>с</w:t>
      </w:r>
      <w:r w:rsidRPr="0033590B">
        <w:rPr>
          <w:rFonts w:ascii="Times New Roman" w:hAnsi="Times New Roman" w:cs="Times New Roman"/>
          <w:sz w:val="24"/>
          <w:szCs w:val="24"/>
        </w:rPr>
        <w:t xml:space="preserve">пециальной военной операции на Украине свидетельствует о необходимости модернизации системы подготовки офицерских кадров в военных вузах, воспитания морально-боевых качеств, внедрения опыта боевых действий, а также повышения боевой мощи российской армии. В этой связи особую актуальность приобретает изучение и применение отечественного историко-педагогического опыта в годы Великой Отечественной войны, обеспечивающего подготовку в сжатые сроки </w:t>
      </w:r>
      <w:r w:rsidRPr="0033590B">
        <w:rPr>
          <w:rFonts w:ascii="Times New Roman" w:hAnsi="Times New Roman" w:cs="Times New Roman"/>
          <w:sz w:val="24"/>
          <w:szCs w:val="24"/>
        </w:rPr>
        <w:lastRenderedPageBreak/>
        <w:t>высококвалифицированных офицерских кадров в системе военного образования.</w:t>
      </w:r>
    </w:p>
    <w:p w:rsidR="00F246EF" w:rsidRPr="0033590B" w:rsidRDefault="00F246EF" w:rsidP="0033590B">
      <w:pPr>
        <w:widowControl w:val="0"/>
        <w:spacing w:after="0" w:line="360" w:lineRule="auto"/>
        <w:ind w:firstLine="709"/>
        <w:jc w:val="both"/>
        <w:rPr>
          <w:rStyle w:val="a8"/>
          <w:rFonts w:ascii="Times New Roman" w:hAnsi="Times New Roman" w:cs="Times New Roman"/>
          <w:i w:val="0"/>
          <w:color w:val="auto"/>
          <w:sz w:val="24"/>
          <w:szCs w:val="24"/>
        </w:rPr>
      </w:pPr>
      <w:proofErr w:type="gramStart"/>
      <w:r w:rsidRPr="0033590B">
        <w:rPr>
          <w:rFonts w:ascii="Times New Roman" w:hAnsi="Times New Roman" w:cs="Times New Roman"/>
          <w:sz w:val="24"/>
          <w:szCs w:val="24"/>
        </w:rPr>
        <w:t xml:space="preserve">Анализ педагогической теории и практики </w:t>
      </w:r>
      <w:r w:rsidR="00671AAE" w:rsidRPr="0033590B">
        <w:rPr>
          <w:rFonts w:ascii="Times New Roman" w:hAnsi="Times New Roman" w:cs="Times New Roman"/>
          <w:sz w:val="24"/>
          <w:szCs w:val="24"/>
        </w:rPr>
        <w:t>воспитания морально-боевых качеств военнослужащих</w:t>
      </w:r>
      <w:r w:rsidRPr="0033590B">
        <w:rPr>
          <w:rFonts w:ascii="Times New Roman" w:hAnsi="Times New Roman" w:cs="Times New Roman"/>
          <w:sz w:val="24"/>
          <w:szCs w:val="24"/>
        </w:rPr>
        <w:t xml:space="preserve"> в </w:t>
      </w:r>
      <w:r w:rsidR="00671AAE" w:rsidRPr="0033590B">
        <w:rPr>
          <w:rFonts w:ascii="Times New Roman" w:hAnsi="Times New Roman" w:cs="Times New Roman"/>
          <w:sz w:val="24"/>
          <w:szCs w:val="24"/>
        </w:rPr>
        <w:t>системе военного образования</w:t>
      </w:r>
      <w:r w:rsidRPr="0033590B">
        <w:rPr>
          <w:rFonts w:ascii="Times New Roman" w:hAnsi="Times New Roman" w:cs="Times New Roman"/>
          <w:sz w:val="24"/>
          <w:szCs w:val="24"/>
        </w:rPr>
        <w:t xml:space="preserve"> в интересах трансформации его для использования в ходе боевой подготовки и боевых действий в современных военных конфликтах показал, что эту проблему в разные периоды в своих военно-педагогических и военно-психологических научных трудах исследовали И.А. Алехин [1], А.В. Барабанщиков [2], </w:t>
      </w:r>
      <w:r w:rsidR="00514B20" w:rsidRPr="0033590B">
        <w:rPr>
          <w:rFonts w:ascii="Times New Roman" w:hAnsi="Times New Roman" w:cs="Times New Roman"/>
          <w:sz w:val="24"/>
          <w:szCs w:val="24"/>
        </w:rPr>
        <w:t xml:space="preserve">Н.Д. Лысаков </w:t>
      </w:r>
      <w:r w:rsidRPr="0033590B">
        <w:rPr>
          <w:rFonts w:ascii="Times New Roman" w:hAnsi="Times New Roman" w:cs="Times New Roman"/>
          <w:sz w:val="24"/>
          <w:szCs w:val="24"/>
        </w:rPr>
        <w:t xml:space="preserve">[3], </w:t>
      </w:r>
      <w:r w:rsidR="00514B20" w:rsidRPr="0033590B">
        <w:rPr>
          <w:rFonts w:ascii="Times New Roman" w:hAnsi="Times New Roman" w:cs="Times New Roman"/>
          <w:sz w:val="24"/>
          <w:szCs w:val="24"/>
        </w:rPr>
        <w:t>В.А. Свиридов</w:t>
      </w:r>
      <w:proofErr w:type="gramEnd"/>
      <w:r w:rsidR="00514B20" w:rsidRPr="0033590B">
        <w:rPr>
          <w:rFonts w:ascii="Times New Roman" w:hAnsi="Times New Roman" w:cs="Times New Roman"/>
          <w:sz w:val="24"/>
          <w:szCs w:val="24"/>
        </w:rPr>
        <w:t xml:space="preserve"> </w:t>
      </w:r>
      <w:r w:rsidRPr="0033590B">
        <w:rPr>
          <w:rFonts w:ascii="Times New Roman" w:hAnsi="Times New Roman" w:cs="Times New Roman"/>
          <w:sz w:val="24"/>
          <w:szCs w:val="24"/>
        </w:rPr>
        <w:t>[</w:t>
      </w:r>
      <w:proofErr w:type="gramStart"/>
      <w:r w:rsidRPr="0033590B">
        <w:rPr>
          <w:rFonts w:ascii="Times New Roman" w:hAnsi="Times New Roman" w:cs="Times New Roman"/>
          <w:sz w:val="24"/>
          <w:szCs w:val="24"/>
        </w:rPr>
        <w:t xml:space="preserve">4], </w:t>
      </w:r>
      <w:r w:rsidR="00514B20" w:rsidRPr="0033590B">
        <w:rPr>
          <w:rFonts w:ascii="Times New Roman" w:hAnsi="Times New Roman" w:cs="Times New Roman"/>
          <w:sz w:val="24"/>
          <w:szCs w:val="24"/>
        </w:rPr>
        <w:t xml:space="preserve">Е.Е. Степанова </w:t>
      </w:r>
      <w:r w:rsidRPr="0033590B">
        <w:rPr>
          <w:rFonts w:ascii="Times New Roman" w:hAnsi="Times New Roman" w:cs="Times New Roman"/>
          <w:sz w:val="24"/>
          <w:szCs w:val="24"/>
        </w:rPr>
        <w:t>[</w:t>
      </w:r>
      <w:r w:rsidR="00514B20" w:rsidRPr="0033590B">
        <w:rPr>
          <w:rFonts w:ascii="Times New Roman" w:hAnsi="Times New Roman" w:cs="Times New Roman"/>
          <w:sz w:val="24"/>
          <w:szCs w:val="24"/>
        </w:rPr>
        <w:t xml:space="preserve">5] </w:t>
      </w:r>
      <w:r w:rsidRPr="0033590B">
        <w:rPr>
          <w:rFonts w:ascii="Times New Roman" w:hAnsi="Times New Roman" w:cs="Times New Roman"/>
          <w:sz w:val="24"/>
          <w:szCs w:val="24"/>
        </w:rPr>
        <w:t>и другие.</w:t>
      </w:r>
      <w:proofErr w:type="gramEnd"/>
      <w:r w:rsidRPr="0033590B">
        <w:rPr>
          <w:rFonts w:ascii="Times New Roman" w:hAnsi="Times New Roman" w:cs="Times New Roman"/>
          <w:sz w:val="24"/>
          <w:szCs w:val="24"/>
        </w:rPr>
        <w:t xml:space="preserve"> Однако </w:t>
      </w:r>
      <w:r w:rsidR="00671AAE" w:rsidRPr="0033590B">
        <w:rPr>
          <w:rFonts w:ascii="Times New Roman" w:hAnsi="Times New Roman" w:cs="Times New Roman"/>
          <w:sz w:val="24"/>
          <w:szCs w:val="24"/>
        </w:rPr>
        <w:t>д</w:t>
      </w:r>
      <w:r w:rsidRPr="0033590B">
        <w:rPr>
          <w:rFonts w:ascii="Times New Roman" w:hAnsi="Times New Roman" w:cs="Times New Roman"/>
          <w:sz w:val="24"/>
          <w:szCs w:val="24"/>
        </w:rPr>
        <w:t xml:space="preserve">ля </w:t>
      </w:r>
      <w:r w:rsidR="00514B20" w:rsidRPr="0033590B">
        <w:rPr>
          <w:rFonts w:ascii="Times New Roman" w:hAnsi="Times New Roman" w:cs="Times New Roman"/>
          <w:sz w:val="24"/>
          <w:szCs w:val="24"/>
        </w:rPr>
        <w:t xml:space="preserve">данных </w:t>
      </w:r>
      <w:r w:rsidRPr="0033590B">
        <w:rPr>
          <w:rFonts w:ascii="Times New Roman" w:hAnsi="Times New Roman" w:cs="Times New Roman"/>
          <w:sz w:val="24"/>
          <w:szCs w:val="24"/>
        </w:rPr>
        <w:t xml:space="preserve">научно-педагогических трудов характерна определенная фрагментарность. </w:t>
      </w:r>
    </w:p>
    <w:p w:rsidR="00A43147" w:rsidRPr="0033590B" w:rsidRDefault="00A43147" w:rsidP="0033590B">
      <w:pPr>
        <w:pStyle w:val="1"/>
        <w:widowControl w:val="0"/>
        <w:spacing w:line="360" w:lineRule="auto"/>
        <w:ind w:firstLine="709"/>
        <w:jc w:val="both"/>
        <w:rPr>
          <w:sz w:val="24"/>
          <w:szCs w:val="24"/>
        </w:rPr>
      </w:pPr>
      <w:r w:rsidRPr="0033590B">
        <w:rPr>
          <w:color w:val="000000"/>
          <w:sz w:val="24"/>
          <w:szCs w:val="24"/>
        </w:rPr>
        <w:t>Цель воинского воспитания – сформировать у военнослужащих, прежде всего, морально-боевые качества, таки</w:t>
      </w:r>
      <w:r w:rsidR="000D1DB1" w:rsidRPr="0033590B">
        <w:rPr>
          <w:color w:val="000000"/>
          <w:sz w:val="24"/>
          <w:szCs w:val="24"/>
        </w:rPr>
        <w:t>е</w:t>
      </w:r>
      <w:r w:rsidRPr="0033590B">
        <w:rPr>
          <w:color w:val="000000"/>
          <w:sz w:val="24"/>
          <w:szCs w:val="24"/>
        </w:rPr>
        <w:t xml:space="preserve"> как </w:t>
      </w:r>
      <w:proofErr w:type="gramStart"/>
      <w:r w:rsidRPr="0033590B">
        <w:rPr>
          <w:color w:val="000000"/>
          <w:sz w:val="24"/>
          <w:szCs w:val="24"/>
        </w:rPr>
        <w:t>верность</w:t>
      </w:r>
      <w:proofErr w:type="gramEnd"/>
      <w:r w:rsidRPr="0033590B">
        <w:rPr>
          <w:color w:val="000000"/>
          <w:sz w:val="24"/>
          <w:szCs w:val="24"/>
        </w:rPr>
        <w:t xml:space="preserve"> воинскому долгу, присяге и уставам, дисциплинированность, мужество, отваг</w:t>
      </w:r>
      <w:r w:rsidR="000D1DB1" w:rsidRPr="0033590B">
        <w:rPr>
          <w:color w:val="000000"/>
          <w:sz w:val="24"/>
          <w:szCs w:val="24"/>
        </w:rPr>
        <w:t>у</w:t>
      </w:r>
      <w:r w:rsidRPr="0033590B">
        <w:rPr>
          <w:color w:val="000000"/>
          <w:sz w:val="24"/>
          <w:szCs w:val="24"/>
        </w:rPr>
        <w:t xml:space="preserve">, стойкость, решительность, которые необходимы для ведения современного боя, обслуживания и применения </w:t>
      </w:r>
      <w:r w:rsidRPr="0033590B">
        <w:rPr>
          <w:sz w:val="24"/>
          <w:szCs w:val="24"/>
        </w:rPr>
        <w:t>сложно</w:t>
      </w:r>
      <w:r w:rsidR="009014D2" w:rsidRPr="0033590B">
        <w:rPr>
          <w:sz w:val="24"/>
          <w:szCs w:val="24"/>
        </w:rPr>
        <w:t>го</w:t>
      </w:r>
      <w:r w:rsidRPr="0033590B">
        <w:rPr>
          <w:sz w:val="24"/>
          <w:szCs w:val="24"/>
        </w:rPr>
        <w:t xml:space="preserve"> </w:t>
      </w:r>
      <w:r w:rsidR="009014D2" w:rsidRPr="0033590B">
        <w:rPr>
          <w:sz w:val="24"/>
          <w:szCs w:val="24"/>
        </w:rPr>
        <w:t xml:space="preserve">вооружения, </w:t>
      </w:r>
      <w:r w:rsidRPr="0033590B">
        <w:rPr>
          <w:sz w:val="24"/>
          <w:szCs w:val="24"/>
        </w:rPr>
        <w:t>военной</w:t>
      </w:r>
      <w:r w:rsidR="009014D2" w:rsidRPr="0033590B">
        <w:rPr>
          <w:sz w:val="24"/>
          <w:szCs w:val="24"/>
        </w:rPr>
        <w:t xml:space="preserve"> и специальной</w:t>
      </w:r>
      <w:r w:rsidRPr="0033590B">
        <w:rPr>
          <w:sz w:val="24"/>
          <w:szCs w:val="24"/>
        </w:rPr>
        <w:t xml:space="preserve"> техники</w:t>
      </w:r>
      <w:r w:rsidR="009014D2" w:rsidRPr="0033590B">
        <w:rPr>
          <w:sz w:val="24"/>
          <w:szCs w:val="24"/>
        </w:rPr>
        <w:t xml:space="preserve">, </w:t>
      </w:r>
      <w:r w:rsidRPr="0033590B">
        <w:rPr>
          <w:color w:val="000000"/>
          <w:sz w:val="24"/>
          <w:szCs w:val="24"/>
        </w:rPr>
        <w:t>выполнения многообразных задач повседневной и служебно-боевой деятельности.</w:t>
      </w:r>
    </w:p>
    <w:p w:rsidR="00A43147" w:rsidRPr="0033590B" w:rsidRDefault="009014D2" w:rsidP="0033590B">
      <w:pPr>
        <w:widowControl w:val="0"/>
        <w:spacing w:after="0" w:line="360" w:lineRule="auto"/>
        <w:ind w:firstLine="709"/>
        <w:jc w:val="both"/>
        <w:rPr>
          <w:rFonts w:ascii="Times New Roman" w:hAnsi="Times New Roman" w:cs="Times New Roman"/>
          <w:sz w:val="24"/>
          <w:szCs w:val="24"/>
        </w:rPr>
      </w:pPr>
      <w:proofErr w:type="gramStart"/>
      <w:r w:rsidRPr="0033590B">
        <w:rPr>
          <w:rFonts w:ascii="Times New Roman" w:hAnsi="Times New Roman" w:cs="Times New Roman"/>
          <w:sz w:val="24"/>
          <w:szCs w:val="24"/>
        </w:rPr>
        <w:t>А</w:t>
      </w:r>
      <w:r w:rsidR="00A43147" w:rsidRPr="0033590B">
        <w:rPr>
          <w:rFonts w:ascii="Times New Roman" w:hAnsi="Times New Roman" w:cs="Times New Roman"/>
          <w:sz w:val="24"/>
          <w:szCs w:val="24"/>
        </w:rPr>
        <w:t xml:space="preserve">нализ </w:t>
      </w:r>
      <w:r w:rsidR="001A032F" w:rsidRPr="0033590B">
        <w:rPr>
          <w:rFonts w:ascii="Times New Roman" w:hAnsi="Times New Roman" w:cs="Times New Roman"/>
          <w:sz w:val="24"/>
          <w:szCs w:val="24"/>
        </w:rPr>
        <w:t>образовательной деятельности</w:t>
      </w:r>
      <w:r w:rsidR="00A43147" w:rsidRPr="0033590B">
        <w:rPr>
          <w:rFonts w:ascii="Times New Roman" w:hAnsi="Times New Roman" w:cs="Times New Roman"/>
          <w:sz w:val="24"/>
          <w:szCs w:val="24"/>
        </w:rPr>
        <w:t xml:space="preserve"> Высших всеармейских военно-политических курсов (ВПА имени В.И. Ленина) как теоретических, так и практических занятий для заместителей командиров полков и батальонов по политической части, парторгов и агитаторов полков, работников политических отделов соединений показал</w:t>
      </w:r>
      <w:r w:rsidR="00502D8B" w:rsidRPr="0033590B">
        <w:rPr>
          <w:rFonts w:ascii="Times New Roman" w:hAnsi="Times New Roman" w:cs="Times New Roman"/>
          <w:sz w:val="24"/>
          <w:szCs w:val="24"/>
        </w:rPr>
        <w:t xml:space="preserve"> в период Великой Отечественной войны</w:t>
      </w:r>
      <w:r w:rsidR="00A43147" w:rsidRPr="0033590B">
        <w:rPr>
          <w:rFonts w:ascii="Times New Roman" w:hAnsi="Times New Roman" w:cs="Times New Roman"/>
          <w:sz w:val="24"/>
          <w:szCs w:val="24"/>
        </w:rPr>
        <w:t xml:space="preserve"> стройную организацию их форм и четкую направленность </w:t>
      </w:r>
      <w:r w:rsidR="001A032F" w:rsidRPr="0033590B">
        <w:rPr>
          <w:rFonts w:ascii="Times New Roman" w:hAnsi="Times New Roman" w:cs="Times New Roman"/>
          <w:sz w:val="24"/>
          <w:szCs w:val="24"/>
        </w:rPr>
        <w:t>воспитания</w:t>
      </w:r>
      <w:r w:rsidR="00A43147" w:rsidRPr="0033590B">
        <w:rPr>
          <w:rFonts w:ascii="Times New Roman" w:hAnsi="Times New Roman" w:cs="Times New Roman"/>
          <w:sz w:val="24"/>
          <w:szCs w:val="24"/>
        </w:rPr>
        <w:t xml:space="preserve"> в условиях военного времени с учетом имевшегося фронтового опыта.</w:t>
      </w:r>
      <w:proofErr w:type="gramEnd"/>
      <w:r w:rsidR="00A43147" w:rsidRPr="0033590B">
        <w:rPr>
          <w:rFonts w:ascii="Times New Roman" w:hAnsi="Times New Roman" w:cs="Times New Roman"/>
          <w:sz w:val="24"/>
          <w:szCs w:val="24"/>
        </w:rPr>
        <w:t xml:space="preserve"> Данное обстоятельство обусловливало сокращение периода адаптации в военно-профессиональной деятельности и позволяло сразу приступить к выполнению должностных обязанностей по предназначению. Весь положительный опыт периодического пересмотра учебных планов, корректировки учебно-методических комплексов, перестройки образовательного процесса, обеспечивший последовательное изложение, логичное усвоение и закрепление учебного материала, может быть адаптирован в современных условиях в системе военно-профессионального образования.</w:t>
      </w:r>
    </w:p>
    <w:p w:rsidR="007F3DC8" w:rsidRPr="0033590B" w:rsidRDefault="009014D2" w:rsidP="0033590B">
      <w:pPr>
        <w:pStyle w:val="1"/>
        <w:widowControl w:val="0"/>
        <w:spacing w:line="360" w:lineRule="auto"/>
        <w:ind w:firstLine="709"/>
        <w:jc w:val="both"/>
        <w:rPr>
          <w:sz w:val="24"/>
          <w:szCs w:val="24"/>
        </w:rPr>
      </w:pPr>
      <w:r w:rsidRPr="0033590B">
        <w:rPr>
          <w:sz w:val="24"/>
          <w:szCs w:val="24"/>
        </w:rPr>
        <w:t xml:space="preserve">В период Великой Отечественной войны с немецко-фашистскими захватчиками образовательный процесс в военных академиях был обусловлен необходимостью перестройки системы подготовки офицерских кадров на основе оптимизации ее содержания и сокращения сроков, в том числе, используя краткосрочные курсы подготовки командиров тактического и оперативного звена. Комплектование слушателями основных факультетов военных вузов в соответствии с директивой Управления военно-учебных заведений Красной армии от 02.07.1941 г. № 478694-с </w:t>
      </w:r>
      <w:proofErr w:type="gramStart"/>
      <w:r w:rsidRPr="0033590B">
        <w:rPr>
          <w:sz w:val="24"/>
          <w:szCs w:val="24"/>
        </w:rPr>
        <w:lastRenderedPageBreak/>
        <w:t>осуществлялось</w:t>
      </w:r>
      <w:proofErr w:type="gramEnd"/>
      <w:r w:rsidR="00A65AD7" w:rsidRPr="0033590B">
        <w:rPr>
          <w:sz w:val="24"/>
          <w:szCs w:val="24"/>
        </w:rPr>
        <w:t xml:space="preserve"> в том числе и</w:t>
      </w:r>
      <w:r w:rsidRPr="0033590B">
        <w:rPr>
          <w:sz w:val="24"/>
          <w:szCs w:val="24"/>
        </w:rPr>
        <w:t xml:space="preserve"> за счет студентов 2-3 курсов родственных </w:t>
      </w:r>
      <w:r w:rsidRPr="0033590B">
        <w:rPr>
          <w:sz w:val="24"/>
          <w:szCs w:val="24"/>
          <w:shd w:val="clear" w:color="auto" w:fill="FFFFFF"/>
        </w:rPr>
        <w:t>высших технических учебных заведений</w:t>
      </w:r>
      <w:r w:rsidRPr="0033590B">
        <w:rPr>
          <w:rFonts w:ascii="Arial" w:hAnsi="Arial" w:cs="Arial"/>
          <w:sz w:val="24"/>
          <w:szCs w:val="24"/>
          <w:shd w:val="clear" w:color="auto" w:fill="FFFFFF"/>
        </w:rPr>
        <w:t xml:space="preserve"> </w:t>
      </w:r>
      <w:r w:rsidRPr="0033590B">
        <w:rPr>
          <w:sz w:val="24"/>
          <w:szCs w:val="24"/>
        </w:rPr>
        <w:t>со сроком обучения 1-2 года.</w:t>
      </w:r>
      <w:r w:rsidR="00A65AD7" w:rsidRPr="0033590B">
        <w:rPr>
          <w:sz w:val="24"/>
          <w:szCs w:val="24"/>
        </w:rPr>
        <w:t xml:space="preserve"> </w:t>
      </w:r>
      <w:r w:rsidR="007F3DC8" w:rsidRPr="0033590B">
        <w:rPr>
          <w:sz w:val="24"/>
          <w:szCs w:val="24"/>
        </w:rPr>
        <w:t>Необходимо отметить качественное изменение слушательского состава по общему и военному образованию, командному стажу и накопленному боевому опыту. В комплектовании 1945 года из общего числа принятых военнослужащих 82,3 % имели боевой опыт, причем 61,0 % из них находились на фронтах не менее трех лет.</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В военных вузах с первых дней Великой Отечественной войны военно-профессиональн</w:t>
      </w:r>
      <w:r w:rsidR="009014D2" w:rsidRPr="0033590B">
        <w:rPr>
          <w:rFonts w:ascii="Times New Roman" w:hAnsi="Times New Roman" w:cs="Times New Roman"/>
          <w:sz w:val="24"/>
          <w:szCs w:val="24"/>
        </w:rPr>
        <w:t>ая</w:t>
      </w:r>
      <w:r w:rsidRPr="0033590B">
        <w:rPr>
          <w:rFonts w:ascii="Times New Roman" w:hAnsi="Times New Roman" w:cs="Times New Roman"/>
          <w:sz w:val="24"/>
          <w:szCs w:val="24"/>
        </w:rPr>
        <w:t xml:space="preserve"> подготовк</w:t>
      </w:r>
      <w:r w:rsidR="009014D2" w:rsidRPr="0033590B">
        <w:rPr>
          <w:rFonts w:ascii="Times New Roman" w:hAnsi="Times New Roman" w:cs="Times New Roman"/>
          <w:sz w:val="24"/>
          <w:szCs w:val="24"/>
        </w:rPr>
        <w:t>а</w:t>
      </w:r>
      <w:r w:rsidRPr="0033590B">
        <w:rPr>
          <w:rFonts w:ascii="Times New Roman" w:hAnsi="Times New Roman" w:cs="Times New Roman"/>
          <w:sz w:val="24"/>
          <w:szCs w:val="24"/>
        </w:rPr>
        <w:t xml:space="preserve"> организовывалась с учетом использования боевого опыта. Войсковые стажировки слушателей и профессорско-преподавательского состава на фронтах позволили </w:t>
      </w:r>
      <w:r w:rsidR="009014D2" w:rsidRPr="0033590B">
        <w:rPr>
          <w:rFonts w:ascii="Times New Roman" w:hAnsi="Times New Roman" w:cs="Times New Roman"/>
          <w:sz w:val="24"/>
          <w:szCs w:val="24"/>
        </w:rPr>
        <w:t>устранить</w:t>
      </w:r>
      <w:r w:rsidRPr="0033590B">
        <w:rPr>
          <w:rFonts w:ascii="Times New Roman" w:hAnsi="Times New Roman" w:cs="Times New Roman"/>
          <w:sz w:val="24"/>
          <w:szCs w:val="24"/>
        </w:rPr>
        <w:t xml:space="preserve"> пробелы в учебной и научной работе: недостаточную технологическую подготовку и тактико-оперативный кругозор; слабое знание вооружения и военной техники иностранного производства, правил ее эксплуатации</w:t>
      </w:r>
      <w:r w:rsidR="009014D2" w:rsidRPr="0033590B">
        <w:rPr>
          <w:rFonts w:ascii="Times New Roman" w:hAnsi="Times New Roman" w:cs="Times New Roman"/>
          <w:sz w:val="24"/>
          <w:szCs w:val="24"/>
        </w:rPr>
        <w:t>, а также</w:t>
      </w:r>
      <w:r w:rsidRPr="0033590B">
        <w:rPr>
          <w:rFonts w:ascii="Times New Roman" w:hAnsi="Times New Roman" w:cs="Times New Roman"/>
          <w:sz w:val="24"/>
          <w:szCs w:val="24"/>
        </w:rPr>
        <w:t xml:space="preserve"> </w:t>
      </w:r>
      <w:r w:rsidR="009014D2" w:rsidRPr="0033590B">
        <w:rPr>
          <w:rFonts w:ascii="Times New Roman" w:hAnsi="Times New Roman" w:cs="Times New Roman"/>
          <w:sz w:val="24"/>
          <w:szCs w:val="24"/>
        </w:rPr>
        <w:t>привить</w:t>
      </w:r>
      <w:r w:rsidRPr="0033590B">
        <w:rPr>
          <w:rFonts w:ascii="Times New Roman" w:hAnsi="Times New Roman" w:cs="Times New Roman"/>
          <w:sz w:val="24"/>
          <w:szCs w:val="24"/>
        </w:rPr>
        <w:t xml:space="preserve"> инициативност</w:t>
      </w:r>
      <w:r w:rsidR="009014D2" w:rsidRPr="0033590B">
        <w:rPr>
          <w:rFonts w:ascii="Times New Roman" w:hAnsi="Times New Roman" w:cs="Times New Roman"/>
          <w:sz w:val="24"/>
          <w:szCs w:val="24"/>
        </w:rPr>
        <w:t>ь</w:t>
      </w:r>
      <w:r w:rsidRPr="0033590B">
        <w:rPr>
          <w:rFonts w:ascii="Times New Roman" w:hAnsi="Times New Roman" w:cs="Times New Roman"/>
          <w:sz w:val="24"/>
          <w:szCs w:val="24"/>
        </w:rPr>
        <w:t xml:space="preserve"> к самостоятельному изучению сложных вопросов. </w:t>
      </w:r>
    </w:p>
    <w:p w:rsidR="00C476B9" w:rsidRPr="0033590B" w:rsidRDefault="00C476B9"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 xml:space="preserve">Так, зимние кампании в 1941‒1942 гг. показали эффективность лыжных формирований на всех фронтах. Высокие сугробы являлись серьезным препятствием для военной техники и пехоты, а передвижение на лыжах было сопоставимо с кавалерией. Данные обстоятельства обусловили срочную корректировку рабочих программ в военном вузе в части учебно-тренировочных и учебно-методических занятий по физической подготовке: адаптирование программ обучения лыжных отрядов к военным условиям, пересмотр материального оснащения (лыж, лыжного обмундирования, вооружения), техники владения лыжами, привитие навыков боевых действий на лыжах. </w:t>
      </w:r>
      <w:proofErr w:type="gramStart"/>
      <w:r w:rsidRPr="0033590B">
        <w:rPr>
          <w:rFonts w:ascii="Times New Roman" w:hAnsi="Times New Roman" w:cs="Times New Roman"/>
          <w:sz w:val="24"/>
          <w:szCs w:val="24"/>
        </w:rPr>
        <w:t>Учет опыта обеспечения боевых действий войск (сил) в исследуемый период позволил более основательно проработать военно-прикладные и организационно-управленческие вопросы: владение боевыми приемами на лыжах; ориентирование на местности в ходе боевых действий; особенности поведения лыжника во время марша, при сближении или маневре, в момент атаки; маскировка лыжника-бойца; применение стрельбы, гранатометания и штыка на лыжах;</w:t>
      </w:r>
      <w:proofErr w:type="gramEnd"/>
      <w:r w:rsidRPr="0033590B">
        <w:rPr>
          <w:rFonts w:ascii="Times New Roman" w:hAnsi="Times New Roman" w:cs="Times New Roman"/>
          <w:sz w:val="24"/>
          <w:szCs w:val="24"/>
        </w:rPr>
        <w:t xml:space="preserve"> лыжно-санные установки для стрелкового оружия; профилактические меры обморожений; транспортировка раненых лыжников</w:t>
      </w:r>
      <w:r w:rsidR="00E048F0" w:rsidRPr="0033590B">
        <w:rPr>
          <w:rFonts w:ascii="Times New Roman" w:hAnsi="Times New Roman" w:cs="Times New Roman"/>
          <w:sz w:val="24"/>
          <w:szCs w:val="24"/>
        </w:rPr>
        <w:t xml:space="preserve"> и др</w:t>
      </w:r>
      <w:r w:rsidRPr="0033590B">
        <w:rPr>
          <w:rFonts w:ascii="Times New Roman" w:hAnsi="Times New Roman" w:cs="Times New Roman"/>
          <w:sz w:val="24"/>
          <w:szCs w:val="24"/>
        </w:rPr>
        <w:t>.</w:t>
      </w:r>
    </w:p>
    <w:p w:rsidR="00C476B9" w:rsidRPr="0033590B" w:rsidRDefault="00C476B9"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Такой подход способствовал</w:t>
      </w:r>
      <w:r w:rsidR="00A65AD7" w:rsidRPr="0033590B">
        <w:rPr>
          <w:rFonts w:ascii="Times New Roman" w:hAnsi="Times New Roman" w:cs="Times New Roman"/>
          <w:sz w:val="24"/>
          <w:szCs w:val="24"/>
        </w:rPr>
        <w:t xml:space="preserve"> воспитанию морально-боевых качеств военнослужащих,</w:t>
      </w:r>
      <w:r w:rsidRPr="0033590B">
        <w:rPr>
          <w:rFonts w:ascii="Times New Roman" w:hAnsi="Times New Roman" w:cs="Times New Roman"/>
          <w:sz w:val="24"/>
          <w:szCs w:val="24"/>
        </w:rPr>
        <w:t xml:space="preserve"> развитию </w:t>
      </w:r>
      <w:r w:rsidRPr="0033590B">
        <w:rPr>
          <w:rStyle w:val="c1"/>
          <w:rFonts w:ascii="Times New Roman" w:hAnsi="Times New Roman" w:cs="Times New Roman"/>
          <w:sz w:val="24"/>
          <w:szCs w:val="24"/>
        </w:rPr>
        <w:t>физической подготовки в системе боевого совершенствования войск</w:t>
      </w:r>
      <w:r w:rsidRPr="0033590B">
        <w:rPr>
          <w:rFonts w:ascii="Times New Roman" w:hAnsi="Times New Roman" w:cs="Times New Roman"/>
          <w:sz w:val="24"/>
          <w:szCs w:val="24"/>
        </w:rPr>
        <w:t>, концентрации внимания на сложных вопросах, формированию военно-прикладных двигательных навыков и умений, совершенствованию физических и психологических качеств защитника Отечества.</w:t>
      </w:r>
    </w:p>
    <w:p w:rsidR="007F3DC8" w:rsidRPr="0033590B" w:rsidRDefault="00514B20" w:rsidP="0033590B">
      <w:pPr>
        <w:widowControl w:val="0"/>
        <w:spacing w:after="0" w:line="360" w:lineRule="auto"/>
        <w:ind w:firstLine="709"/>
        <w:jc w:val="both"/>
        <w:rPr>
          <w:rFonts w:ascii="Times New Roman" w:hAnsi="Times New Roman" w:cs="Times New Roman"/>
          <w:sz w:val="24"/>
          <w:szCs w:val="24"/>
        </w:rPr>
      </w:pPr>
      <w:proofErr w:type="gramStart"/>
      <w:r w:rsidRPr="0033590B">
        <w:rPr>
          <w:rFonts w:ascii="Times New Roman" w:hAnsi="Times New Roman" w:cs="Times New Roman"/>
          <w:sz w:val="24"/>
          <w:szCs w:val="24"/>
        </w:rPr>
        <w:t>Важное</w:t>
      </w:r>
      <w:r w:rsidR="00A65AD7" w:rsidRPr="0033590B">
        <w:rPr>
          <w:rFonts w:ascii="Times New Roman" w:hAnsi="Times New Roman" w:cs="Times New Roman"/>
          <w:sz w:val="24"/>
          <w:szCs w:val="24"/>
        </w:rPr>
        <w:t xml:space="preserve"> значение</w:t>
      </w:r>
      <w:proofErr w:type="gramEnd"/>
      <w:r w:rsidR="00A65AD7" w:rsidRPr="0033590B">
        <w:rPr>
          <w:rFonts w:ascii="Times New Roman" w:hAnsi="Times New Roman" w:cs="Times New Roman"/>
          <w:sz w:val="24"/>
          <w:szCs w:val="24"/>
        </w:rPr>
        <w:t xml:space="preserve"> </w:t>
      </w:r>
      <w:r w:rsidRPr="0033590B">
        <w:rPr>
          <w:rFonts w:ascii="Times New Roman" w:hAnsi="Times New Roman" w:cs="Times New Roman"/>
          <w:sz w:val="24"/>
          <w:szCs w:val="24"/>
        </w:rPr>
        <w:t>для воспитания морально-боевых качеств военнослужащих в системе военного образования в исследуемый период имел</w:t>
      </w:r>
      <w:r w:rsidR="00A65AD7" w:rsidRPr="0033590B">
        <w:rPr>
          <w:rFonts w:ascii="Times New Roman" w:hAnsi="Times New Roman" w:cs="Times New Roman"/>
          <w:sz w:val="24"/>
          <w:szCs w:val="24"/>
        </w:rPr>
        <w:t xml:space="preserve"> </w:t>
      </w:r>
      <w:r w:rsidRPr="0033590B">
        <w:rPr>
          <w:rFonts w:ascii="Times New Roman" w:hAnsi="Times New Roman" w:cs="Times New Roman"/>
          <w:sz w:val="24"/>
          <w:szCs w:val="24"/>
        </w:rPr>
        <w:t>проводимый к</w:t>
      </w:r>
      <w:r w:rsidR="007F3DC8" w:rsidRPr="0033590B">
        <w:rPr>
          <w:rFonts w:ascii="Times New Roman" w:hAnsi="Times New Roman" w:cs="Times New Roman"/>
          <w:sz w:val="24"/>
          <w:szCs w:val="24"/>
        </w:rPr>
        <w:t xml:space="preserve">омплекс </w:t>
      </w:r>
      <w:r w:rsidR="007F3DC8" w:rsidRPr="0033590B">
        <w:rPr>
          <w:rFonts w:ascii="Times New Roman" w:hAnsi="Times New Roman" w:cs="Times New Roman"/>
          <w:sz w:val="24"/>
          <w:szCs w:val="24"/>
        </w:rPr>
        <w:lastRenderedPageBreak/>
        <w:t>мероприятий по изучению и обобщению боевого опыта</w:t>
      </w:r>
      <w:r w:rsidRPr="0033590B">
        <w:rPr>
          <w:rFonts w:ascii="Times New Roman" w:hAnsi="Times New Roman" w:cs="Times New Roman"/>
          <w:sz w:val="24"/>
          <w:szCs w:val="24"/>
        </w:rPr>
        <w:t>, который</w:t>
      </w:r>
      <w:r w:rsidR="007F3DC8" w:rsidRPr="0033590B">
        <w:rPr>
          <w:rFonts w:ascii="Times New Roman" w:hAnsi="Times New Roman" w:cs="Times New Roman"/>
          <w:sz w:val="24"/>
          <w:szCs w:val="24"/>
        </w:rPr>
        <w:t xml:space="preserve"> включал разработку учебных планов и рабочих программ, совершенствование методики преподавания, сбор и систематизацию, анализ и обобщение эмпирических данных; реализацию их как в учебном процессе, так и научно-исследовательской работе военных академий с целью оказания методической поддержки воинским частям Красной армии.</w:t>
      </w:r>
    </w:p>
    <w:p w:rsidR="007F3DC8" w:rsidRPr="0033590B" w:rsidRDefault="007F3DC8" w:rsidP="0033590B">
      <w:pPr>
        <w:widowControl w:val="0"/>
        <w:spacing w:after="0" w:line="360" w:lineRule="auto"/>
        <w:ind w:firstLine="709"/>
        <w:jc w:val="both"/>
        <w:rPr>
          <w:rFonts w:ascii="Times New Roman" w:hAnsi="Times New Roman" w:cs="Times New Roman"/>
          <w:sz w:val="24"/>
          <w:szCs w:val="24"/>
          <w:shd w:val="clear" w:color="auto" w:fill="FFFFFF"/>
        </w:rPr>
      </w:pPr>
      <w:r w:rsidRPr="0033590B">
        <w:rPr>
          <w:rFonts w:ascii="Times New Roman" w:hAnsi="Times New Roman" w:cs="Times New Roman"/>
          <w:sz w:val="24"/>
          <w:szCs w:val="24"/>
        </w:rPr>
        <w:t>Анализ архивных источников и научной литературы [</w:t>
      </w:r>
      <w:r w:rsidR="00F308DE" w:rsidRPr="0033590B">
        <w:rPr>
          <w:rFonts w:ascii="Times New Roman" w:hAnsi="Times New Roman" w:cs="Times New Roman"/>
          <w:sz w:val="24"/>
          <w:szCs w:val="24"/>
        </w:rPr>
        <w:t>6-11</w:t>
      </w:r>
      <w:r w:rsidRPr="0033590B">
        <w:rPr>
          <w:rFonts w:ascii="Times New Roman" w:hAnsi="Times New Roman" w:cs="Times New Roman"/>
          <w:sz w:val="24"/>
          <w:szCs w:val="24"/>
        </w:rPr>
        <w:t>] позволяет констатировать, что сбор сведений по обобщению опыта Великой Отечественной войны осуществлялся при руководящей роли партийно-политических органов военных вузов по следующим направлениям:</w:t>
      </w:r>
      <w:r w:rsidRPr="0033590B">
        <w:rPr>
          <w:rFonts w:ascii="Arial" w:hAnsi="Arial" w:cs="Arial"/>
          <w:sz w:val="24"/>
          <w:szCs w:val="24"/>
          <w:shd w:val="clear" w:color="auto" w:fill="FFFFFF"/>
        </w:rPr>
        <w:t xml:space="preserve"> </w:t>
      </w:r>
    </w:p>
    <w:p w:rsidR="007F3DC8" w:rsidRPr="0033590B" w:rsidRDefault="007F3DC8" w:rsidP="0033590B">
      <w:pPr>
        <w:widowControl w:val="0"/>
        <w:spacing w:after="0" w:line="360" w:lineRule="auto"/>
        <w:ind w:firstLine="709"/>
        <w:jc w:val="both"/>
        <w:rPr>
          <w:rFonts w:ascii="Times New Roman" w:hAnsi="Times New Roman" w:cs="Times New Roman"/>
          <w:sz w:val="24"/>
          <w:szCs w:val="24"/>
          <w:shd w:val="clear" w:color="auto" w:fill="FFFFFF"/>
        </w:rPr>
      </w:pPr>
      <w:r w:rsidRPr="0033590B">
        <w:rPr>
          <w:rFonts w:ascii="Times New Roman" w:hAnsi="Times New Roman" w:cs="Times New Roman"/>
          <w:sz w:val="24"/>
          <w:szCs w:val="24"/>
        </w:rPr>
        <w:t>изучение поступающей научной, методической литературы и изданий периодической печати (журналов, бюллетеней, сборников статей, отчетов, докладов и т.п.);</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командировки постоянного и профессор</w:t>
      </w:r>
      <w:r w:rsidR="00A65AD7" w:rsidRPr="0033590B">
        <w:rPr>
          <w:rFonts w:ascii="Times New Roman" w:hAnsi="Times New Roman" w:cs="Times New Roman"/>
          <w:sz w:val="24"/>
          <w:szCs w:val="24"/>
        </w:rPr>
        <w:t>с</w:t>
      </w:r>
      <w:r w:rsidRPr="0033590B">
        <w:rPr>
          <w:rFonts w:ascii="Times New Roman" w:hAnsi="Times New Roman" w:cs="Times New Roman"/>
          <w:sz w:val="24"/>
          <w:szCs w:val="24"/>
        </w:rPr>
        <w:t xml:space="preserve">ко-преподавательского состава на различные фронты для изучения боевой деятельности воинских частей (учреждений); </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распространение передового боевого опыта фронтовиков из числа командного состава, прибывших на обучение КУКС и КУВНАС;</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войсковая стажировка слушателей в должностях командного состава в действующих частях, соединениях и объединениях;</w:t>
      </w:r>
    </w:p>
    <w:p w:rsidR="007F3DC8" w:rsidRPr="0033590B" w:rsidRDefault="007F3DC8" w:rsidP="0033590B">
      <w:pPr>
        <w:widowControl w:val="0"/>
        <w:spacing w:after="0" w:line="360" w:lineRule="auto"/>
        <w:ind w:firstLine="709"/>
        <w:jc w:val="both"/>
        <w:rPr>
          <w:rFonts w:ascii="Times New Roman" w:hAnsi="Times New Roman" w:cs="Times New Roman"/>
          <w:sz w:val="24"/>
          <w:szCs w:val="24"/>
          <w:shd w:val="clear" w:color="auto" w:fill="FFFFFF"/>
        </w:rPr>
      </w:pPr>
      <w:r w:rsidRPr="0033590B">
        <w:rPr>
          <w:rFonts w:ascii="Times New Roman" w:hAnsi="Times New Roman" w:cs="Times New Roman"/>
          <w:sz w:val="24"/>
          <w:szCs w:val="24"/>
        </w:rPr>
        <w:t>анализ отчетов органов военного управления видов вооруженных сил, родов войск Красной армии по результатам боевых действий и проведения армейских и фронтовых операций (штабов армий и фронтов, Главного политического управления, Главного управления военно-восстановительных работ, Главного управления автодорожной службы и других);</w:t>
      </w:r>
    </w:p>
    <w:p w:rsidR="007F3DC8" w:rsidRPr="0033590B" w:rsidRDefault="007F3DC8" w:rsidP="0033590B">
      <w:pPr>
        <w:widowControl w:val="0"/>
        <w:spacing w:after="0" w:line="360" w:lineRule="auto"/>
        <w:ind w:firstLine="709"/>
        <w:jc w:val="both"/>
        <w:rPr>
          <w:rFonts w:ascii="Times New Roman" w:hAnsi="Times New Roman" w:cs="Times New Roman"/>
          <w:sz w:val="24"/>
          <w:szCs w:val="24"/>
          <w:shd w:val="clear" w:color="auto" w:fill="FFFFFF"/>
        </w:rPr>
      </w:pPr>
      <w:r w:rsidRPr="0033590B">
        <w:rPr>
          <w:rFonts w:ascii="Times New Roman" w:hAnsi="Times New Roman" w:cs="Times New Roman"/>
          <w:sz w:val="24"/>
          <w:szCs w:val="24"/>
          <w:shd w:val="clear" w:color="auto" w:fill="FFFFFF"/>
        </w:rPr>
        <w:t xml:space="preserve">организация и </w:t>
      </w:r>
      <w:r w:rsidRPr="0033590B">
        <w:rPr>
          <w:rFonts w:ascii="Times New Roman" w:hAnsi="Times New Roman" w:cs="Times New Roman"/>
          <w:sz w:val="24"/>
          <w:szCs w:val="24"/>
        </w:rPr>
        <w:t xml:space="preserve">проведение военно-практических конференций с участием </w:t>
      </w:r>
      <w:proofErr w:type="gramStart"/>
      <w:r w:rsidRPr="0033590B">
        <w:rPr>
          <w:rFonts w:ascii="Times New Roman" w:hAnsi="Times New Roman" w:cs="Times New Roman"/>
          <w:sz w:val="24"/>
          <w:szCs w:val="24"/>
        </w:rPr>
        <w:t>слушателей</w:t>
      </w:r>
      <w:proofErr w:type="gramEnd"/>
      <w:r w:rsidRPr="0033590B">
        <w:rPr>
          <w:rFonts w:ascii="Times New Roman" w:hAnsi="Times New Roman" w:cs="Times New Roman"/>
          <w:sz w:val="24"/>
          <w:szCs w:val="24"/>
        </w:rPr>
        <w:t xml:space="preserve"> как основных факультетов, так и КУВНАС и КУКС по возвращении их с практики и стажировки;</w:t>
      </w:r>
    </w:p>
    <w:p w:rsidR="007F3DC8" w:rsidRPr="0033590B" w:rsidRDefault="007F3DC8" w:rsidP="0033590B">
      <w:pPr>
        <w:widowControl w:val="0"/>
        <w:spacing w:after="0" w:line="360" w:lineRule="auto"/>
        <w:ind w:firstLine="709"/>
        <w:jc w:val="both"/>
        <w:rPr>
          <w:rFonts w:ascii="Times New Roman" w:hAnsi="Times New Roman" w:cs="Times New Roman"/>
          <w:sz w:val="24"/>
          <w:szCs w:val="24"/>
          <w:shd w:val="clear" w:color="auto" w:fill="FFFFFF"/>
        </w:rPr>
      </w:pPr>
      <w:r w:rsidRPr="0033590B">
        <w:rPr>
          <w:rFonts w:ascii="Times New Roman" w:hAnsi="Times New Roman" w:cs="Times New Roman"/>
          <w:sz w:val="24"/>
          <w:szCs w:val="24"/>
        </w:rPr>
        <w:t>выступление с докладами на кафедральных и межкафедральных совещаниях, военно-технических конференциях;</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взаимодействие с военными академиями, гражданскими вузами и учреждениями по актуальным вопросам оперативного искусства и тактики, а также совершенствования вооружения и военной техники.</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 xml:space="preserve">В результате проводимой работы по сбору, изучению и обобщению опыта Великой Отечественной войны военные академии имели возможность грамотно и эффективно организовывать образовательный процесс, своевременно вносить изменения в учебные планы и рабочие программы; знакомить слушателей с практической деятельностью в </w:t>
      </w:r>
      <w:r w:rsidRPr="0033590B">
        <w:rPr>
          <w:rFonts w:ascii="Times New Roman" w:hAnsi="Times New Roman" w:cs="Times New Roman"/>
          <w:sz w:val="24"/>
          <w:szCs w:val="24"/>
        </w:rPr>
        <w:lastRenderedPageBreak/>
        <w:t xml:space="preserve">условиях боевой обстановки; проводить научно-исследовательскую работу, направленную на помощь фронту. </w:t>
      </w:r>
    </w:p>
    <w:p w:rsidR="007F3DC8" w:rsidRPr="0033590B" w:rsidRDefault="007F3DC8" w:rsidP="0033590B">
      <w:pPr>
        <w:widowControl w:val="0"/>
        <w:spacing w:after="0" w:line="36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Содержание учебного процесса в военных академиях в годы Великой Отечественной войны отражало изучение и анализ боевого опыта Красной армии, в частности, подробные выводы наступательных операций советских войск позволяли совершенствовать развитие военного искусства, что создавало благоприятные условия для широкого использования и распространения передового фронтового опыта</w:t>
      </w:r>
      <w:r w:rsidR="00F308DE" w:rsidRPr="0033590B">
        <w:rPr>
          <w:rFonts w:ascii="Times New Roman" w:hAnsi="Times New Roman" w:cs="Times New Roman"/>
          <w:sz w:val="24"/>
          <w:szCs w:val="24"/>
        </w:rPr>
        <w:t xml:space="preserve"> и формирования морально-боевых качеств военнослужащих</w:t>
      </w:r>
      <w:r w:rsidRPr="0033590B">
        <w:rPr>
          <w:rFonts w:ascii="Times New Roman" w:hAnsi="Times New Roman" w:cs="Times New Roman"/>
          <w:sz w:val="24"/>
          <w:szCs w:val="24"/>
        </w:rPr>
        <w:t xml:space="preserve">. Методика преподавания учебных дисциплин отвечала требованиям боевой обстановки. На завершающем этапе войны научно-исследовательская, редакционно-издательская и рационализаторско-изобретательская деятельность была направлена на удовлетворение запросов фронта и разработку вопросов восстановления народного хозяйства в послевоенный период. </w:t>
      </w:r>
    </w:p>
    <w:p w:rsidR="007F3DC8" w:rsidRPr="0033590B" w:rsidRDefault="007F3DC8" w:rsidP="0033590B">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33590B">
        <w:rPr>
          <w:rFonts w:ascii="Times New Roman" w:hAnsi="Times New Roman" w:cs="Times New Roman"/>
          <w:sz w:val="24"/>
          <w:szCs w:val="24"/>
        </w:rPr>
        <w:t xml:space="preserve">Таким образом, в сложных условиях военного времени </w:t>
      </w:r>
      <w:r w:rsidR="0061574A" w:rsidRPr="0033590B">
        <w:rPr>
          <w:rFonts w:ascii="Times New Roman" w:hAnsi="Times New Roman" w:cs="Times New Roman"/>
          <w:sz w:val="24"/>
          <w:szCs w:val="24"/>
        </w:rPr>
        <w:t>воспитание морально-боевых качеств военнослужащих в системе военного образования</w:t>
      </w:r>
      <w:r w:rsidRPr="0033590B">
        <w:rPr>
          <w:rFonts w:ascii="Times New Roman" w:hAnsi="Times New Roman" w:cs="Times New Roman"/>
          <w:sz w:val="24"/>
          <w:szCs w:val="24"/>
        </w:rPr>
        <w:t xml:space="preserve"> осуществлял</w:t>
      </w:r>
      <w:r w:rsidR="006C713C" w:rsidRPr="0033590B">
        <w:rPr>
          <w:rFonts w:ascii="Times New Roman" w:hAnsi="Times New Roman" w:cs="Times New Roman"/>
          <w:sz w:val="24"/>
          <w:szCs w:val="24"/>
        </w:rPr>
        <w:t>о</w:t>
      </w:r>
      <w:r w:rsidRPr="0033590B">
        <w:rPr>
          <w:rFonts w:ascii="Times New Roman" w:hAnsi="Times New Roman" w:cs="Times New Roman"/>
          <w:sz w:val="24"/>
          <w:szCs w:val="24"/>
        </w:rPr>
        <w:t>сь преимущественно путем тщательно выверенного взаимодействия всех идеологических составляющих, а также постоянного поиска совершенных форм деятельности, с учетом меняющейся обстановки,</w:t>
      </w:r>
      <w:r w:rsidRPr="0033590B">
        <w:rPr>
          <w:rFonts w:ascii="Times New Roman" w:hAnsi="Times New Roman" w:cs="Times New Roman"/>
          <w:color w:val="000000"/>
          <w:sz w:val="24"/>
          <w:szCs w:val="24"/>
        </w:rPr>
        <w:t xml:space="preserve"> что обеспечило достижение высоких результатов в подготовке высококвалифицированного командного состава Красной армии, отвечавших требованиям боевых условий военного времени и способных решать все поставленные боевые задачи</w:t>
      </w:r>
      <w:proofErr w:type="gramEnd"/>
      <w:r w:rsidRPr="0033590B">
        <w:rPr>
          <w:rFonts w:ascii="Times New Roman" w:hAnsi="Times New Roman" w:cs="Times New Roman"/>
          <w:color w:val="000000"/>
          <w:sz w:val="24"/>
          <w:szCs w:val="24"/>
        </w:rPr>
        <w:t xml:space="preserve"> по разгрому врага.</w:t>
      </w:r>
      <w:r w:rsidRPr="0033590B">
        <w:rPr>
          <w:rFonts w:ascii="Times New Roman" w:hAnsi="Times New Roman" w:cs="Times New Roman"/>
          <w:sz w:val="24"/>
          <w:szCs w:val="24"/>
        </w:rPr>
        <w:t xml:space="preserve"> </w:t>
      </w:r>
    </w:p>
    <w:p w:rsidR="007F3DC8" w:rsidRPr="0033590B" w:rsidRDefault="006C713C" w:rsidP="0033590B">
      <w:pPr>
        <w:widowControl w:val="0"/>
        <w:spacing w:after="0" w:line="360" w:lineRule="auto"/>
        <w:ind w:firstLine="709"/>
        <w:jc w:val="both"/>
        <w:rPr>
          <w:rStyle w:val="a5"/>
          <w:rFonts w:ascii="Times New Roman" w:hAnsi="Times New Roman" w:cs="Times New Roman"/>
          <w:i w:val="0"/>
          <w:sz w:val="24"/>
          <w:szCs w:val="24"/>
        </w:rPr>
      </w:pPr>
      <w:r w:rsidRPr="0033590B">
        <w:rPr>
          <w:rStyle w:val="a5"/>
          <w:rFonts w:ascii="Times New Roman" w:hAnsi="Times New Roman" w:cs="Times New Roman"/>
          <w:i w:val="0"/>
          <w:sz w:val="24"/>
          <w:szCs w:val="24"/>
        </w:rPr>
        <w:t>Н</w:t>
      </w:r>
      <w:r w:rsidR="007F3DC8" w:rsidRPr="0033590B">
        <w:rPr>
          <w:rStyle w:val="a5"/>
          <w:rFonts w:ascii="Times New Roman" w:hAnsi="Times New Roman" w:cs="Times New Roman"/>
          <w:i w:val="0"/>
          <w:sz w:val="24"/>
          <w:szCs w:val="24"/>
        </w:rPr>
        <w:t>а основе ведущей роли партийно-политических органов оформилась система направлений, форм и методов воспитания</w:t>
      </w:r>
      <w:r w:rsidRPr="0033590B">
        <w:rPr>
          <w:rStyle w:val="a5"/>
          <w:rFonts w:ascii="Times New Roman" w:hAnsi="Times New Roman" w:cs="Times New Roman"/>
          <w:i w:val="0"/>
          <w:sz w:val="24"/>
          <w:szCs w:val="24"/>
        </w:rPr>
        <w:t xml:space="preserve"> морально-боевых качеств военнослужащих</w:t>
      </w:r>
      <w:r w:rsidR="007F3DC8" w:rsidRPr="0033590B">
        <w:rPr>
          <w:rStyle w:val="a5"/>
          <w:rFonts w:ascii="Times New Roman" w:hAnsi="Times New Roman" w:cs="Times New Roman"/>
          <w:i w:val="0"/>
          <w:sz w:val="24"/>
          <w:szCs w:val="24"/>
        </w:rPr>
        <w:t xml:space="preserve"> военных вузов, составными частями которой являлись:</w:t>
      </w:r>
    </w:p>
    <w:p w:rsidR="007F3DC8" w:rsidRPr="0033590B" w:rsidRDefault="007F3DC8" w:rsidP="0033590B">
      <w:pPr>
        <w:widowControl w:val="0"/>
        <w:spacing w:after="0" w:line="360" w:lineRule="auto"/>
        <w:ind w:firstLine="709"/>
        <w:jc w:val="both"/>
        <w:rPr>
          <w:rStyle w:val="a5"/>
          <w:rFonts w:ascii="Times New Roman" w:hAnsi="Times New Roman" w:cs="Times New Roman"/>
          <w:i w:val="0"/>
          <w:sz w:val="24"/>
          <w:szCs w:val="24"/>
        </w:rPr>
      </w:pPr>
      <w:r w:rsidRPr="0033590B">
        <w:rPr>
          <w:rStyle w:val="a5"/>
          <w:rFonts w:ascii="Times New Roman" w:hAnsi="Times New Roman" w:cs="Times New Roman"/>
          <w:i w:val="0"/>
          <w:sz w:val="24"/>
          <w:szCs w:val="24"/>
        </w:rPr>
        <w:t xml:space="preserve">выработка конкретных политических, экономических, социальных задач и основных направлений деятельности партийных и комсомольских организаций в вопросах </w:t>
      </w:r>
      <w:r w:rsidRPr="0033590B">
        <w:rPr>
          <w:rFonts w:ascii="Times New Roman" w:eastAsia="Times New Roman" w:hAnsi="Times New Roman" w:cs="Times New Roman"/>
          <w:sz w:val="24"/>
          <w:szCs w:val="24"/>
        </w:rPr>
        <w:t>учебной, научной, общественной работы в соответствии с потребностями фронта</w:t>
      </w:r>
      <w:r w:rsidRPr="0033590B">
        <w:rPr>
          <w:rStyle w:val="a5"/>
          <w:rFonts w:ascii="Times New Roman" w:hAnsi="Times New Roman" w:cs="Times New Roman"/>
          <w:sz w:val="24"/>
          <w:szCs w:val="24"/>
        </w:rPr>
        <w:t>,</w:t>
      </w:r>
      <w:r w:rsidRPr="0033590B">
        <w:rPr>
          <w:rStyle w:val="a5"/>
          <w:rFonts w:ascii="Times New Roman" w:hAnsi="Times New Roman" w:cs="Times New Roman"/>
          <w:i w:val="0"/>
          <w:sz w:val="24"/>
          <w:szCs w:val="24"/>
        </w:rPr>
        <w:t xml:space="preserve"> обеспечивших победу в Великой Отечественной войне;</w:t>
      </w:r>
    </w:p>
    <w:p w:rsidR="007F3DC8" w:rsidRPr="0033590B" w:rsidRDefault="007F3DC8" w:rsidP="0033590B">
      <w:pPr>
        <w:widowControl w:val="0"/>
        <w:spacing w:after="0" w:line="360" w:lineRule="auto"/>
        <w:ind w:firstLine="709"/>
        <w:jc w:val="both"/>
        <w:rPr>
          <w:rStyle w:val="a5"/>
          <w:rFonts w:ascii="Times New Roman" w:hAnsi="Times New Roman" w:cs="Times New Roman"/>
          <w:sz w:val="24"/>
          <w:szCs w:val="24"/>
        </w:rPr>
      </w:pPr>
      <w:r w:rsidRPr="0033590B">
        <w:rPr>
          <w:rStyle w:val="a5"/>
          <w:rFonts w:ascii="Times New Roman" w:hAnsi="Times New Roman" w:cs="Times New Roman"/>
          <w:i w:val="0"/>
          <w:sz w:val="24"/>
          <w:szCs w:val="24"/>
        </w:rPr>
        <w:t xml:space="preserve">определение роли, места, обязанностей партийно-политических органов в деле решения проблемы </w:t>
      </w:r>
      <w:r w:rsidRPr="0033590B">
        <w:rPr>
          <w:rFonts w:ascii="Times New Roman" w:eastAsia="Times New Roman" w:hAnsi="Times New Roman" w:cs="Times New Roman"/>
          <w:sz w:val="24"/>
          <w:szCs w:val="24"/>
        </w:rPr>
        <w:t>подготовки военных специалистов и их</w:t>
      </w:r>
      <w:r w:rsidRPr="0033590B">
        <w:rPr>
          <w:rStyle w:val="a5"/>
          <w:rFonts w:ascii="Times New Roman" w:hAnsi="Times New Roman" w:cs="Times New Roman"/>
          <w:i w:val="0"/>
          <w:sz w:val="24"/>
          <w:szCs w:val="24"/>
        </w:rPr>
        <w:t xml:space="preserve"> политического воспитания</w:t>
      </w:r>
      <w:r w:rsidRPr="0033590B">
        <w:rPr>
          <w:rFonts w:ascii="Times New Roman" w:eastAsia="Times New Roman" w:hAnsi="Times New Roman" w:cs="Times New Roman"/>
          <w:sz w:val="24"/>
          <w:szCs w:val="24"/>
        </w:rPr>
        <w:t>;</w:t>
      </w:r>
      <w:r w:rsidRPr="0033590B">
        <w:rPr>
          <w:rStyle w:val="a5"/>
          <w:rFonts w:ascii="Times New Roman" w:hAnsi="Times New Roman" w:cs="Times New Roman"/>
          <w:sz w:val="24"/>
          <w:szCs w:val="24"/>
        </w:rPr>
        <w:t xml:space="preserve"> </w:t>
      </w:r>
    </w:p>
    <w:p w:rsidR="007F3DC8" w:rsidRPr="0033590B" w:rsidRDefault="007F3DC8" w:rsidP="0033590B">
      <w:pPr>
        <w:widowControl w:val="0"/>
        <w:spacing w:after="0" w:line="360" w:lineRule="auto"/>
        <w:ind w:firstLine="709"/>
        <w:jc w:val="both"/>
        <w:rPr>
          <w:rStyle w:val="a5"/>
          <w:rFonts w:ascii="Times New Roman" w:hAnsi="Times New Roman" w:cs="Times New Roman"/>
          <w:i w:val="0"/>
          <w:sz w:val="24"/>
          <w:szCs w:val="24"/>
        </w:rPr>
      </w:pPr>
      <w:r w:rsidRPr="0033590B">
        <w:rPr>
          <w:rStyle w:val="a5"/>
          <w:rFonts w:ascii="Times New Roman" w:hAnsi="Times New Roman" w:cs="Times New Roman"/>
          <w:i w:val="0"/>
          <w:sz w:val="24"/>
          <w:szCs w:val="24"/>
        </w:rPr>
        <w:t>повышение авангардной роли членов партии, расстановка их на главных участках партийно-политической работы;</w:t>
      </w:r>
    </w:p>
    <w:p w:rsidR="007F3DC8" w:rsidRPr="0033590B" w:rsidRDefault="007F3DC8" w:rsidP="0033590B">
      <w:pPr>
        <w:widowControl w:val="0"/>
        <w:spacing w:after="0" w:line="360" w:lineRule="auto"/>
        <w:ind w:firstLine="709"/>
        <w:jc w:val="both"/>
        <w:rPr>
          <w:rStyle w:val="a5"/>
          <w:rFonts w:ascii="Times New Roman" w:hAnsi="Times New Roman" w:cs="Times New Roman"/>
          <w:sz w:val="24"/>
          <w:szCs w:val="24"/>
        </w:rPr>
      </w:pPr>
      <w:r w:rsidRPr="0033590B">
        <w:rPr>
          <w:rStyle w:val="a5"/>
          <w:rFonts w:ascii="Times New Roman" w:hAnsi="Times New Roman" w:cs="Times New Roman"/>
          <w:i w:val="0"/>
          <w:sz w:val="24"/>
          <w:szCs w:val="24"/>
        </w:rPr>
        <w:t xml:space="preserve">использование методов убеждения, контроля, в том числе в форме обсуждений на партийно-теоретических конференциях, активах, партийных и комсомольских собраниях вопросов </w:t>
      </w:r>
      <w:r w:rsidRPr="0033590B">
        <w:rPr>
          <w:rFonts w:ascii="Times New Roman" w:eastAsia="Times New Roman" w:hAnsi="Times New Roman" w:cs="Times New Roman"/>
          <w:sz w:val="24"/>
          <w:szCs w:val="24"/>
        </w:rPr>
        <w:t>приближения учебной и научной работы к потребностям Красной армии</w:t>
      </w:r>
      <w:r w:rsidRPr="0033590B">
        <w:rPr>
          <w:rStyle w:val="a5"/>
          <w:rFonts w:ascii="Times New Roman" w:hAnsi="Times New Roman" w:cs="Times New Roman"/>
          <w:sz w:val="24"/>
          <w:szCs w:val="24"/>
        </w:rPr>
        <w:t>;</w:t>
      </w:r>
    </w:p>
    <w:p w:rsidR="007F3DC8" w:rsidRPr="0033590B" w:rsidRDefault="007F3DC8" w:rsidP="0033590B">
      <w:pPr>
        <w:widowControl w:val="0"/>
        <w:spacing w:after="0" w:line="360" w:lineRule="auto"/>
        <w:ind w:firstLine="709"/>
        <w:jc w:val="both"/>
        <w:rPr>
          <w:rStyle w:val="a5"/>
          <w:rFonts w:ascii="Times New Roman" w:hAnsi="Times New Roman" w:cs="Times New Roman"/>
          <w:i w:val="0"/>
          <w:sz w:val="24"/>
          <w:szCs w:val="24"/>
        </w:rPr>
      </w:pPr>
      <w:r w:rsidRPr="0033590B">
        <w:rPr>
          <w:rStyle w:val="a5"/>
          <w:rFonts w:ascii="Times New Roman" w:hAnsi="Times New Roman" w:cs="Times New Roman"/>
          <w:i w:val="0"/>
          <w:sz w:val="24"/>
          <w:szCs w:val="24"/>
        </w:rPr>
        <w:t xml:space="preserve">изучение, обобщение, распространение и внедрение передового опыта работы </w:t>
      </w:r>
      <w:r w:rsidRPr="0033590B">
        <w:rPr>
          <w:rStyle w:val="a5"/>
          <w:rFonts w:ascii="Times New Roman" w:hAnsi="Times New Roman" w:cs="Times New Roman"/>
          <w:i w:val="0"/>
          <w:sz w:val="24"/>
          <w:szCs w:val="24"/>
        </w:rPr>
        <w:lastRenderedPageBreak/>
        <w:t xml:space="preserve">парторганизаций по руководству </w:t>
      </w:r>
      <w:r w:rsidRPr="0033590B">
        <w:rPr>
          <w:rFonts w:ascii="Times New Roman" w:eastAsia="Times New Roman" w:hAnsi="Times New Roman" w:cs="Times New Roman"/>
          <w:i/>
          <w:iCs/>
          <w:sz w:val="24"/>
          <w:szCs w:val="24"/>
        </w:rPr>
        <w:t>м</w:t>
      </w:r>
      <w:r w:rsidRPr="0033590B">
        <w:rPr>
          <w:rFonts w:ascii="Times New Roman" w:eastAsia="Times New Roman" w:hAnsi="Times New Roman" w:cs="Times New Roman"/>
          <w:iCs/>
          <w:sz w:val="24"/>
          <w:szCs w:val="24"/>
        </w:rPr>
        <w:t>обилизацией личного состава на преодоление всех трудностей; повышения качества учебы, укрепления воинской дисциплины и политико-морального состояния постоянного и переменного состава.</w:t>
      </w:r>
      <w:r w:rsidRPr="0033590B">
        <w:rPr>
          <w:rStyle w:val="a5"/>
          <w:rFonts w:ascii="Times New Roman" w:hAnsi="Times New Roman" w:cs="Times New Roman"/>
          <w:sz w:val="24"/>
          <w:szCs w:val="24"/>
        </w:rPr>
        <w:t xml:space="preserve"> </w:t>
      </w:r>
    </w:p>
    <w:p w:rsidR="007F3DC8" w:rsidRPr="0033590B" w:rsidRDefault="007F3DC8" w:rsidP="0033590B">
      <w:pPr>
        <w:widowControl w:val="0"/>
        <w:autoSpaceDE w:val="0"/>
        <w:autoSpaceDN w:val="0"/>
        <w:adjustRightInd w:val="0"/>
        <w:spacing w:after="0" w:line="360" w:lineRule="auto"/>
        <w:ind w:firstLine="709"/>
        <w:jc w:val="both"/>
        <w:rPr>
          <w:rFonts w:ascii="Times New Roman" w:eastAsia="PragmaticaBook-Reg" w:hAnsi="Times New Roman" w:cs="Times New Roman"/>
          <w:sz w:val="24"/>
          <w:szCs w:val="24"/>
        </w:rPr>
      </w:pPr>
      <w:r w:rsidRPr="0033590B">
        <w:rPr>
          <w:rFonts w:ascii="Times New Roman" w:hAnsi="Times New Roman" w:cs="Times New Roman"/>
          <w:sz w:val="24"/>
          <w:szCs w:val="24"/>
        </w:rPr>
        <w:t>Анализ партийно-политической работы</w:t>
      </w:r>
      <w:r w:rsidR="006C713C" w:rsidRPr="0033590B">
        <w:rPr>
          <w:rFonts w:ascii="Times New Roman" w:hAnsi="Times New Roman" w:cs="Times New Roman"/>
          <w:sz w:val="24"/>
          <w:szCs w:val="24"/>
        </w:rPr>
        <w:t xml:space="preserve"> по воспитанию морально-боевых качеств военнослужащих</w:t>
      </w:r>
      <w:r w:rsidRPr="0033590B">
        <w:rPr>
          <w:rFonts w:ascii="Times New Roman" w:hAnsi="Times New Roman" w:cs="Times New Roman"/>
          <w:sz w:val="24"/>
          <w:szCs w:val="24"/>
        </w:rPr>
        <w:t xml:space="preserve"> в системе военно-профессиональной подготовки в период Великой Отечественной войны будет перспективен в интересах современной военно-политической работы, реализующейся в Вооруженных Силах Российской Федерации на основе принципов преемственности и системности.</w:t>
      </w:r>
    </w:p>
    <w:p w:rsidR="00514B20" w:rsidRPr="00514B20" w:rsidRDefault="00514B20" w:rsidP="009014D2">
      <w:pPr>
        <w:autoSpaceDE w:val="0"/>
        <w:autoSpaceDN w:val="0"/>
        <w:adjustRightInd w:val="0"/>
        <w:spacing w:after="0" w:line="240" w:lineRule="auto"/>
        <w:ind w:firstLine="454"/>
        <w:jc w:val="center"/>
        <w:rPr>
          <w:rFonts w:ascii="Times New Roman" w:eastAsia="PragmaticaBook-Reg" w:hAnsi="Times New Roman" w:cs="Times New Roman"/>
        </w:rPr>
      </w:pPr>
    </w:p>
    <w:p w:rsidR="00514B20" w:rsidRPr="0033590B" w:rsidRDefault="00514B20" w:rsidP="003D014B">
      <w:pPr>
        <w:tabs>
          <w:tab w:val="left" w:pos="4230"/>
        </w:tabs>
        <w:spacing w:after="0" w:line="240" w:lineRule="auto"/>
        <w:ind w:firstLine="709"/>
        <w:jc w:val="both"/>
        <w:rPr>
          <w:rFonts w:ascii="Times New Roman" w:eastAsia="PragmaticaBook-Reg" w:hAnsi="Times New Roman" w:cs="Times New Roman"/>
          <w:sz w:val="24"/>
          <w:szCs w:val="24"/>
        </w:rPr>
      </w:pPr>
      <w:r w:rsidRPr="0033590B">
        <w:rPr>
          <w:rFonts w:ascii="Times New Roman" w:hAnsi="Times New Roman" w:cs="Times New Roman"/>
          <w:b/>
          <w:sz w:val="24"/>
          <w:szCs w:val="24"/>
        </w:rPr>
        <w:t xml:space="preserve">Список </w:t>
      </w:r>
      <w:r w:rsidR="0033590B" w:rsidRPr="0033590B">
        <w:rPr>
          <w:rFonts w:ascii="Times New Roman" w:hAnsi="Times New Roman" w:cs="Times New Roman"/>
          <w:b/>
          <w:sz w:val="24"/>
          <w:szCs w:val="24"/>
        </w:rPr>
        <w:t>источников</w:t>
      </w:r>
      <w:r w:rsidR="003D014B">
        <w:rPr>
          <w:rFonts w:ascii="Times New Roman" w:hAnsi="Times New Roman" w:cs="Times New Roman"/>
          <w:b/>
          <w:sz w:val="24"/>
          <w:szCs w:val="24"/>
        </w:rPr>
        <w:tab/>
      </w:r>
    </w:p>
    <w:p w:rsidR="00514B20" w:rsidRPr="0033590B" w:rsidRDefault="00514B20" w:rsidP="00514B20">
      <w:pPr>
        <w:spacing w:after="0" w:line="24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1. Военная педагогика: учебник для вузов / И. А. Алехин [и др.]; под общ</w:t>
      </w:r>
      <w:proofErr w:type="gramStart"/>
      <w:r w:rsidRPr="0033590B">
        <w:rPr>
          <w:rFonts w:ascii="Times New Roman" w:hAnsi="Times New Roman" w:cs="Times New Roman"/>
          <w:sz w:val="24"/>
          <w:szCs w:val="24"/>
        </w:rPr>
        <w:t>.</w:t>
      </w:r>
      <w:proofErr w:type="gramEnd"/>
      <w:r w:rsidRPr="0033590B">
        <w:rPr>
          <w:rFonts w:ascii="Times New Roman" w:hAnsi="Times New Roman" w:cs="Times New Roman"/>
          <w:sz w:val="24"/>
          <w:szCs w:val="24"/>
        </w:rPr>
        <w:t xml:space="preserve"> </w:t>
      </w:r>
      <w:proofErr w:type="gramStart"/>
      <w:r w:rsidRPr="0033590B">
        <w:rPr>
          <w:rFonts w:ascii="Times New Roman" w:hAnsi="Times New Roman" w:cs="Times New Roman"/>
          <w:sz w:val="24"/>
          <w:szCs w:val="24"/>
        </w:rPr>
        <w:t>р</w:t>
      </w:r>
      <w:proofErr w:type="gramEnd"/>
      <w:r w:rsidRPr="0033590B">
        <w:rPr>
          <w:rFonts w:ascii="Times New Roman" w:hAnsi="Times New Roman" w:cs="Times New Roman"/>
          <w:sz w:val="24"/>
          <w:szCs w:val="24"/>
        </w:rPr>
        <w:t>ед. И.</w:t>
      </w:r>
      <w:r w:rsidR="003D014B">
        <w:rPr>
          <w:rFonts w:ascii="Times New Roman" w:hAnsi="Times New Roman" w:cs="Times New Roman"/>
          <w:sz w:val="24"/>
          <w:szCs w:val="24"/>
        </w:rPr>
        <w:t> </w:t>
      </w:r>
      <w:r w:rsidRPr="0033590B">
        <w:rPr>
          <w:rFonts w:ascii="Times New Roman" w:hAnsi="Times New Roman" w:cs="Times New Roman"/>
          <w:sz w:val="24"/>
          <w:szCs w:val="24"/>
        </w:rPr>
        <w:t>А. Алехина. ‒ М.: Юрайт, 2018. ‒ 414 с.</w:t>
      </w:r>
    </w:p>
    <w:p w:rsidR="00514B20" w:rsidRPr="0033590B" w:rsidRDefault="00514B20" w:rsidP="00514B20">
      <w:pPr>
        <w:spacing w:after="0" w:line="24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 xml:space="preserve">2. Барабанщиков А. В. </w:t>
      </w:r>
      <w:r w:rsidRPr="0033590B">
        <w:rPr>
          <w:rStyle w:val="a4"/>
          <w:rFonts w:ascii="Times New Roman" w:hAnsi="Times New Roman" w:cs="Times New Roman"/>
          <w:b w:val="0"/>
          <w:sz w:val="24"/>
          <w:szCs w:val="24"/>
        </w:rPr>
        <w:t xml:space="preserve">Развитие советской военной педагогики в годы Великой Отечественной войны. </w:t>
      </w:r>
      <w:r w:rsidRPr="0033590B">
        <w:rPr>
          <w:rFonts w:ascii="Times New Roman" w:hAnsi="Times New Roman" w:cs="Times New Roman"/>
          <w:sz w:val="24"/>
          <w:szCs w:val="24"/>
        </w:rPr>
        <w:t>‒</w:t>
      </w:r>
      <w:r w:rsidRPr="0033590B">
        <w:rPr>
          <w:rStyle w:val="a4"/>
          <w:rFonts w:ascii="Times New Roman" w:hAnsi="Times New Roman" w:cs="Times New Roman"/>
          <w:b w:val="0"/>
          <w:sz w:val="24"/>
          <w:szCs w:val="24"/>
        </w:rPr>
        <w:t xml:space="preserve"> В кн.: КПСС ‒ организатор Великой Победы. ‒ М.: ВПА, 1975. ‒ 288 с.</w:t>
      </w:r>
    </w:p>
    <w:p w:rsidR="00514B20" w:rsidRPr="0033590B" w:rsidRDefault="00514B20" w:rsidP="00514B20">
      <w:pPr>
        <w:pStyle w:val="a7"/>
        <w:ind w:firstLine="709"/>
        <w:jc w:val="both"/>
      </w:pPr>
      <w:r w:rsidRPr="0033590B">
        <w:t>3. Лысаков Н.Д. Опыт подготовки командных кадров в Военно-воздушной академии в годы Великой Отечественной войны / Н.</w:t>
      </w:r>
      <w:r w:rsidRPr="0033590B">
        <w:rPr>
          <w:lang w:val="en-US"/>
        </w:rPr>
        <w:t> </w:t>
      </w:r>
      <w:r w:rsidRPr="0033590B">
        <w:t>Д.</w:t>
      </w:r>
      <w:r w:rsidRPr="0033590B">
        <w:rPr>
          <w:lang w:val="en-US"/>
        </w:rPr>
        <w:t> </w:t>
      </w:r>
      <w:r w:rsidRPr="0033590B">
        <w:t>Лысаков // Человеческий капитал. ‒ 2020. ‒ № 3(135). ‒ С. 49-54.</w:t>
      </w:r>
    </w:p>
    <w:p w:rsidR="00514B20" w:rsidRPr="0033590B" w:rsidRDefault="00514B20" w:rsidP="00514B20">
      <w:pPr>
        <w:spacing w:after="0" w:line="24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4. Свиридов В.А. Педагогика. Подготовка офицеров в условиях военного времени / В. А. Свиридов. ‒ Воронеж: ВАИУ, 2011. ‒ 62 с.</w:t>
      </w:r>
    </w:p>
    <w:p w:rsidR="00514B20" w:rsidRPr="0033590B" w:rsidRDefault="00514B20" w:rsidP="00514B20">
      <w:pPr>
        <w:spacing w:after="0" w:line="240" w:lineRule="auto"/>
        <w:ind w:firstLine="709"/>
        <w:jc w:val="both"/>
        <w:rPr>
          <w:rFonts w:ascii="Times New Roman" w:hAnsi="Times New Roman" w:cs="Times New Roman"/>
          <w:sz w:val="24"/>
          <w:szCs w:val="24"/>
        </w:rPr>
      </w:pPr>
      <w:r w:rsidRPr="0033590B">
        <w:rPr>
          <w:rFonts w:ascii="Times New Roman" w:hAnsi="Times New Roman" w:cs="Times New Roman"/>
          <w:sz w:val="24"/>
          <w:szCs w:val="24"/>
        </w:rPr>
        <w:t xml:space="preserve">5. Степанова Е.Е., Кепель О.В. Трансформация </w:t>
      </w:r>
      <w:proofErr w:type="gramStart"/>
      <w:r w:rsidRPr="0033590B">
        <w:rPr>
          <w:rFonts w:ascii="Times New Roman" w:hAnsi="Times New Roman" w:cs="Times New Roman"/>
          <w:sz w:val="24"/>
          <w:szCs w:val="24"/>
        </w:rPr>
        <w:t>системы подготовки кадров политсостава Красной армии</w:t>
      </w:r>
      <w:proofErr w:type="gramEnd"/>
      <w:r w:rsidRPr="0033590B">
        <w:rPr>
          <w:rFonts w:ascii="Times New Roman" w:hAnsi="Times New Roman" w:cs="Times New Roman"/>
          <w:sz w:val="24"/>
          <w:szCs w:val="24"/>
        </w:rPr>
        <w:t xml:space="preserve"> в годы Великой Отечественной войны / Е.</w:t>
      </w:r>
      <w:r w:rsidRPr="0033590B">
        <w:rPr>
          <w:rFonts w:ascii="Times New Roman" w:hAnsi="Times New Roman" w:cs="Times New Roman"/>
          <w:sz w:val="24"/>
          <w:szCs w:val="24"/>
          <w:lang w:val="en-US"/>
        </w:rPr>
        <w:t> </w:t>
      </w:r>
      <w:r w:rsidRPr="0033590B">
        <w:rPr>
          <w:rFonts w:ascii="Times New Roman" w:hAnsi="Times New Roman" w:cs="Times New Roman"/>
          <w:sz w:val="24"/>
          <w:szCs w:val="24"/>
        </w:rPr>
        <w:t>Е. Степанова, О.В. Кепель // Военный академический журнал. ‒ 2021. № 3. ‒ С. 11‒22.</w:t>
      </w:r>
    </w:p>
    <w:p w:rsidR="006E4421" w:rsidRPr="0033590B" w:rsidRDefault="006E4421" w:rsidP="006E4421">
      <w:pPr>
        <w:spacing w:after="0" w:line="240" w:lineRule="auto"/>
        <w:ind w:firstLine="709"/>
        <w:jc w:val="both"/>
        <w:rPr>
          <w:rFonts w:ascii="Times New Roman" w:hAnsi="Times New Roman" w:cs="Times New Roman"/>
          <w:sz w:val="24"/>
          <w:szCs w:val="24"/>
        </w:rPr>
      </w:pPr>
      <w:r w:rsidRPr="0033590B">
        <w:rPr>
          <w:rStyle w:val="a8"/>
          <w:rFonts w:ascii="Times New Roman" w:hAnsi="Times New Roman" w:cs="Times New Roman"/>
          <w:i w:val="0"/>
          <w:color w:val="auto"/>
          <w:sz w:val="24"/>
          <w:szCs w:val="24"/>
        </w:rPr>
        <w:t>6.</w:t>
      </w:r>
      <w:r w:rsidRPr="0033590B">
        <w:rPr>
          <w:rStyle w:val="a8"/>
          <w:rFonts w:ascii="Times New Roman" w:hAnsi="Times New Roman" w:cs="Times New Roman"/>
          <w:sz w:val="24"/>
          <w:szCs w:val="24"/>
        </w:rPr>
        <w:t xml:space="preserve"> </w:t>
      </w:r>
      <w:r w:rsidRPr="0033590B">
        <w:rPr>
          <w:rFonts w:ascii="Times New Roman" w:hAnsi="Times New Roman" w:cs="Times New Roman"/>
          <w:sz w:val="24"/>
          <w:szCs w:val="24"/>
        </w:rPr>
        <w:t>Планы работы кафедр. Указания по организации учебного процесса в условиях военного времени // Центральный архив Министерства обороны РФ. ‒ Ф. 60713. ‒ Оп. 36341. ‒ Ед. хр. 94. – 158 л.</w:t>
      </w:r>
    </w:p>
    <w:p w:rsidR="00F308DE" w:rsidRPr="0033590B" w:rsidRDefault="006E4421" w:rsidP="006E4421">
      <w:pPr>
        <w:shd w:val="clear" w:color="auto" w:fill="FFFFFF"/>
        <w:suppressAutoHyphens/>
        <w:spacing w:after="0" w:line="240" w:lineRule="auto"/>
        <w:ind w:firstLine="709"/>
        <w:jc w:val="both"/>
        <w:rPr>
          <w:rFonts w:ascii="Times New Roman" w:hAnsi="Times New Roman" w:cs="Times New Roman"/>
          <w:sz w:val="24"/>
          <w:szCs w:val="24"/>
        </w:rPr>
      </w:pPr>
      <w:r w:rsidRPr="0033590B">
        <w:rPr>
          <w:rStyle w:val="a8"/>
          <w:rFonts w:ascii="Times New Roman" w:hAnsi="Times New Roman" w:cs="Times New Roman"/>
          <w:i w:val="0"/>
          <w:color w:val="auto"/>
          <w:sz w:val="24"/>
          <w:szCs w:val="24"/>
        </w:rPr>
        <w:t>7.</w:t>
      </w:r>
      <w:r w:rsidRPr="0033590B">
        <w:rPr>
          <w:rStyle w:val="a8"/>
          <w:rFonts w:ascii="Times New Roman" w:hAnsi="Times New Roman" w:cs="Times New Roman"/>
          <w:sz w:val="24"/>
          <w:szCs w:val="24"/>
        </w:rPr>
        <w:t xml:space="preserve"> </w:t>
      </w:r>
      <w:r w:rsidRPr="0033590B">
        <w:rPr>
          <w:rFonts w:ascii="Times New Roman" w:hAnsi="Times New Roman" w:cs="Times New Roman"/>
          <w:sz w:val="24"/>
          <w:szCs w:val="24"/>
        </w:rPr>
        <w:t xml:space="preserve">Планы работы кафедр; расписания занятий, классно-групповых занятий по изучению боевых операций Красной армии // Центральный архив Министерства обороны РФ. ‒ Ф. 60713. ‒ </w:t>
      </w:r>
      <w:proofErr w:type="gramStart"/>
      <w:r w:rsidRPr="0033590B">
        <w:rPr>
          <w:rFonts w:ascii="Times New Roman" w:hAnsi="Times New Roman" w:cs="Times New Roman"/>
          <w:sz w:val="24"/>
          <w:szCs w:val="24"/>
          <w:lang w:val="en-US"/>
        </w:rPr>
        <w:t>O</w:t>
      </w:r>
      <w:r w:rsidRPr="0033590B">
        <w:rPr>
          <w:rFonts w:ascii="Times New Roman" w:hAnsi="Times New Roman" w:cs="Times New Roman"/>
          <w:sz w:val="24"/>
          <w:szCs w:val="24"/>
        </w:rPr>
        <w:t>п.</w:t>
      </w:r>
      <w:proofErr w:type="gramEnd"/>
      <w:r w:rsidRPr="0033590B">
        <w:rPr>
          <w:rFonts w:ascii="Times New Roman" w:hAnsi="Times New Roman" w:cs="Times New Roman"/>
          <w:sz w:val="24"/>
          <w:szCs w:val="24"/>
        </w:rPr>
        <w:t xml:space="preserve"> 36341. ‒ Ед. хр. 70. – 198 л.</w:t>
      </w:r>
    </w:p>
    <w:p w:rsidR="00F308DE" w:rsidRPr="0033590B" w:rsidRDefault="00F308DE" w:rsidP="00F308DE">
      <w:pPr>
        <w:spacing w:after="0" w:line="240" w:lineRule="auto"/>
        <w:ind w:firstLine="709"/>
        <w:jc w:val="both"/>
        <w:rPr>
          <w:rFonts w:ascii="Times New Roman" w:hAnsi="Times New Roman" w:cs="Times New Roman"/>
          <w:sz w:val="24"/>
          <w:szCs w:val="24"/>
        </w:rPr>
      </w:pPr>
      <w:r w:rsidRPr="0033590B">
        <w:rPr>
          <w:rStyle w:val="a8"/>
          <w:rFonts w:ascii="Times New Roman" w:hAnsi="Times New Roman" w:cs="Times New Roman"/>
          <w:i w:val="0"/>
          <w:color w:val="auto"/>
          <w:sz w:val="24"/>
          <w:szCs w:val="24"/>
        </w:rPr>
        <w:t>8.</w:t>
      </w:r>
      <w:r w:rsidRPr="0033590B">
        <w:rPr>
          <w:rStyle w:val="a8"/>
          <w:rFonts w:ascii="Times New Roman" w:hAnsi="Times New Roman" w:cs="Times New Roman"/>
          <w:sz w:val="24"/>
          <w:szCs w:val="24"/>
        </w:rPr>
        <w:t xml:space="preserve"> </w:t>
      </w:r>
      <w:r w:rsidRPr="0033590B">
        <w:rPr>
          <w:rFonts w:ascii="Times New Roman" w:hAnsi="Times New Roman" w:cs="Times New Roman"/>
          <w:sz w:val="24"/>
          <w:szCs w:val="24"/>
        </w:rPr>
        <w:t xml:space="preserve">Планы стажировок в строевые части действующей армии преподавательского состава // Центральный архив Министерства обороны РФ. ‒ Ф. 60713. ‒ </w:t>
      </w:r>
      <w:proofErr w:type="gramStart"/>
      <w:r w:rsidRPr="0033590B">
        <w:rPr>
          <w:rFonts w:ascii="Times New Roman" w:hAnsi="Times New Roman" w:cs="Times New Roman"/>
          <w:sz w:val="24"/>
          <w:szCs w:val="24"/>
          <w:lang w:val="en-US"/>
        </w:rPr>
        <w:t>O</w:t>
      </w:r>
      <w:r w:rsidRPr="0033590B">
        <w:rPr>
          <w:rFonts w:ascii="Times New Roman" w:hAnsi="Times New Roman" w:cs="Times New Roman"/>
          <w:sz w:val="24"/>
          <w:szCs w:val="24"/>
        </w:rPr>
        <w:t>п.</w:t>
      </w:r>
      <w:proofErr w:type="gramEnd"/>
      <w:r w:rsidRPr="0033590B">
        <w:rPr>
          <w:rFonts w:ascii="Times New Roman" w:hAnsi="Times New Roman" w:cs="Times New Roman"/>
          <w:sz w:val="24"/>
          <w:szCs w:val="24"/>
        </w:rPr>
        <w:t xml:space="preserve"> 36341. ‒ Ед. хр. 74. – 69 л.</w:t>
      </w:r>
    </w:p>
    <w:p w:rsidR="006E4421" w:rsidRPr="0033590B" w:rsidRDefault="00F308DE" w:rsidP="006E4421">
      <w:pPr>
        <w:shd w:val="clear" w:color="auto" w:fill="FFFFFF"/>
        <w:suppressAutoHyphens/>
        <w:spacing w:after="0" w:line="240" w:lineRule="auto"/>
        <w:ind w:firstLine="709"/>
        <w:jc w:val="both"/>
        <w:rPr>
          <w:rFonts w:ascii="Times New Roman" w:eastAsia="Times New Roman" w:hAnsi="Times New Roman" w:cs="Times New Roman"/>
          <w:iCs/>
          <w:sz w:val="24"/>
          <w:szCs w:val="24"/>
        </w:rPr>
      </w:pPr>
      <w:r w:rsidRPr="0033590B">
        <w:rPr>
          <w:rFonts w:ascii="Times New Roman" w:eastAsia="Times New Roman" w:hAnsi="Times New Roman" w:cs="Times New Roman"/>
          <w:iCs/>
          <w:sz w:val="24"/>
          <w:szCs w:val="24"/>
        </w:rPr>
        <w:t>9</w:t>
      </w:r>
      <w:r w:rsidR="006E4421" w:rsidRPr="0033590B">
        <w:rPr>
          <w:rFonts w:ascii="Times New Roman" w:eastAsia="Times New Roman" w:hAnsi="Times New Roman" w:cs="Times New Roman"/>
          <w:iCs/>
          <w:sz w:val="24"/>
          <w:szCs w:val="24"/>
        </w:rPr>
        <w:t xml:space="preserve">. Политдонесения о состоянии </w:t>
      </w:r>
      <w:proofErr w:type="gramStart"/>
      <w:r w:rsidR="006E4421" w:rsidRPr="0033590B">
        <w:rPr>
          <w:rFonts w:ascii="Times New Roman" w:eastAsia="Times New Roman" w:hAnsi="Times New Roman" w:cs="Times New Roman"/>
          <w:iCs/>
          <w:sz w:val="24"/>
          <w:szCs w:val="24"/>
        </w:rPr>
        <w:t>агитационно-пропагандисткой</w:t>
      </w:r>
      <w:proofErr w:type="gramEnd"/>
      <w:r w:rsidR="006E4421" w:rsidRPr="0033590B">
        <w:rPr>
          <w:rFonts w:ascii="Times New Roman" w:eastAsia="Times New Roman" w:hAnsi="Times New Roman" w:cs="Times New Roman"/>
          <w:iCs/>
          <w:sz w:val="24"/>
          <w:szCs w:val="24"/>
        </w:rPr>
        <w:t xml:space="preserve"> работы // </w:t>
      </w:r>
      <w:r w:rsidR="006E4421" w:rsidRPr="0033590B">
        <w:rPr>
          <w:rFonts w:ascii="Times New Roman" w:hAnsi="Times New Roman" w:cs="Times New Roman"/>
          <w:iCs/>
          <w:sz w:val="24"/>
          <w:szCs w:val="24"/>
        </w:rPr>
        <w:t>Центральный архив Министерства обороны РФ.</w:t>
      </w:r>
      <w:r w:rsidR="006E4421" w:rsidRPr="0033590B">
        <w:rPr>
          <w:rFonts w:ascii="Times New Roman" w:eastAsia="Times New Roman" w:hAnsi="Times New Roman" w:cs="Times New Roman"/>
          <w:iCs/>
          <w:sz w:val="24"/>
          <w:szCs w:val="24"/>
        </w:rPr>
        <w:t xml:space="preserve"> ‒ Ф. 60713. ‒ Оп. 36341. ‒ Ед. хр. 188. ‒ 285 л. </w:t>
      </w:r>
    </w:p>
    <w:p w:rsidR="006E4421" w:rsidRPr="0033590B" w:rsidRDefault="00F308DE" w:rsidP="006E4421">
      <w:pPr>
        <w:spacing w:after="0" w:line="240" w:lineRule="auto"/>
        <w:ind w:firstLine="709"/>
        <w:jc w:val="both"/>
        <w:rPr>
          <w:rFonts w:ascii="Times New Roman" w:hAnsi="Times New Roman" w:cs="Times New Roman"/>
          <w:sz w:val="24"/>
          <w:szCs w:val="24"/>
        </w:rPr>
      </w:pPr>
      <w:r w:rsidRPr="0033590B">
        <w:rPr>
          <w:rStyle w:val="a8"/>
          <w:rFonts w:ascii="Times New Roman" w:hAnsi="Times New Roman" w:cs="Times New Roman"/>
          <w:i w:val="0"/>
          <w:color w:val="auto"/>
          <w:sz w:val="24"/>
          <w:szCs w:val="24"/>
        </w:rPr>
        <w:t>10</w:t>
      </w:r>
      <w:r w:rsidR="006E4421" w:rsidRPr="0033590B">
        <w:rPr>
          <w:rStyle w:val="a8"/>
          <w:rFonts w:ascii="Times New Roman" w:hAnsi="Times New Roman" w:cs="Times New Roman"/>
          <w:i w:val="0"/>
          <w:color w:val="auto"/>
          <w:sz w:val="24"/>
          <w:szCs w:val="24"/>
        </w:rPr>
        <w:t>.</w:t>
      </w:r>
      <w:r w:rsidR="006E4421" w:rsidRPr="0033590B">
        <w:rPr>
          <w:rStyle w:val="a8"/>
          <w:rFonts w:ascii="Times New Roman" w:hAnsi="Times New Roman" w:cs="Times New Roman"/>
          <w:sz w:val="24"/>
          <w:szCs w:val="24"/>
        </w:rPr>
        <w:t xml:space="preserve"> </w:t>
      </w:r>
      <w:r w:rsidR="006E4421" w:rsidRPr="0033590B">
        <w:rPr>
          <w:rFonts w:ascii="Times New Roman" w:hAnsi="Times New Roman" w:cs="Times New Roman"/>
          <w:sz w:val="24"/>
          <w:szCs w:val="24"/>
        </w:rPr>
        <w:t xml:space="preserve">Программы по учебно-боевой и физической подготовке слушателей основных факультетов // Центральный архив Министерства обороны РФ. ‒ Ф. 60713. ‒ </w:t>
      </w:r>
      <w:proofErr w:type="gramStart"/>
      <w:r w:rsidR="006E4421" w:rsidRPr="0033590B">
        <w:rPr>
          <w:rFonts w:ascii="Times New Roman" w:hAnsi="Times New Roman" w:cs="Times New Roman"/>
          <w:sz w:val="24"/>
          <w:szCs w:val="24"/>
          <w:lang w:val="en-US"/>
        </w:rPr>
        <w:t>O</w:t>
      </w:r>
      <w:r w:rsidR="006E4421" w:rsidRPr="0033590B">
        <w:rPr>
          <w:rFonts w:ascii="Times New Roman" w:hAnsi="Times New Roman" w:cs="Times New Roman"/>
          <w:sz w:val="24"/>
          <w:szCs w:val="24"/>
        </w:rPr>
        <w:t>п.</w:t>
      </w:r>
      <w:proofErr w:type="gramEnd"/>
      <w:r w:rsidR="006E4421" w:rsidRPr="0033590B">
        <w:rPr>
          <w:rFonts w:ascii="Times New Roman" w:hAnsi="Times New Roman" w:cs="Times New Roman"/>
          <w:sz w:val="24"/>
          <w:szCs w:val="24"/>
        </w:rPr>
        <w:t xml:space="preserve"> 36341. ‒ Ед. хр. 75. – 280 л. </w:t>
      </w:r>
    </w:p>
    <w:p w:rsidR="006E4421" w:rsidRPr="0033590B" w:rsidRDefault="006E4421" w:rsidP="006E4421">
      <w:pPr>
        <w:spacing w:after="0" w:line="240" w:lineRule="auto"/>
        <w:ind w:firstLine="709"/>
        <w:jc w:val="both"/>
        <w:rPr>
          <w:rFonts w:ascii="Times New Roman" w:hAnsi="Times New Roman" w:cs="Times New Roman"/>
          <w:sz w:val="24"/>
          <w:szCs w:val="24"/>
        </w:rPr>
      </w:pPr>
      <w:r w:rsidRPr="0033590B">
        <w:rPr>
          <w:rStyle w:val="a8"/>
          <w:rFonts w:ascii="Times New Roman" w:hAnsi="Times New Roman" w:cs="Times New Roman"/>
          <w:i w:val="0"/>
          <w:color w:val="auto"/>
          <w:sz w:val="24"/>
          <w:szCs w:val="24"/>
        </w:rPr>
        <w:t>11.</w:t>
      </w:r>
      <w:r w:rsidRPr="0033590B">
        <w:rPr>
          <w:rStyle w:val="a8"/>
          <w:rFonts w:ascii="Times New Roman" w:hAnsi="Times New Roman" w:cs="Times New Roman"/>
          <w:sz w:val="24"/>
          <w:szCs w:val="24"/>
        </w:rPr>
        <w:t xml:space="preserve"> </w:t>
      </w:r>
      <w:r w:rsidRPr="0033590B">
        <w:rPr>
          <w:rFonts w:ascii="Times New Roman" w:hAnsi="Times New Roman" w:cs="Times New Roman"/>
          <w:sz w:val="24"/>
          <w:szCs w:val="24"/>
        </w:rPr>
        <w:t xml:space="preserve">Учебные планы подготовки слушателей основных факультетов и курсов, в том числе преподавателей кафедры, методические разработки военных игр // Центральный архив Министерства обороны РФ. ‒ Ф. 60713. ‒ </w:t>
      </w:r>
      <w:proofErr w:type="gramStart"/>
      <w:r w:rsidRPr="0033590B">
        <w:rPr>
          <w:rFonts w:ascii="Times New Roman" w:hAnsi="Times New Roman" w:cs="Times New Roman"/>
          <w:sz w:val="24"/>
          <w:szCs w:val="24"/>
          <w:lang w:val="en-US"/>
        </w:rPr>
        <w:t>O</w:t>
      </w:r>
      <w:r w:rsidRPr="0033590B">
        <w:rPr>
          <w:rFonts w:ascii="Times New Roman" w:hAnsi="Times New Roman" w:cs="Times New Roman"/>
          <w:sz w:val="24"/>
          <w:szCs w:val="24"/>
        </w:rPr>
        <w:t>п.</w:t>
      </w:r>
      <w:proofErr w:type="gramEnd"/>
      <w:r w:rsidRPr="0033590B">
        <w:rPr>
          <w:rFonts w:ascii="Times New Roman" w:hAnsi="Times New Roman" w:cs="Times New Roman"/>
          <w:sz w:val="24"/>
          <w:szCs w:val="24"/>
        </w:rPr>
        <w:t xml:space="preserve"> 36341. ‒ Ед. хр. 86. – 79 л.</w:t>
      </w:r>
    </w:p>
    <w:p w:rsidR="006E4421" w:rsidRPr="0033590B" w:rsidRDefault="006E4421" w:rsidP="00514B20">
      <w:pPr>
        <w:spacing w:after="0" w:line="240" w:lineRule="auto"/>
        <w:jc w:val="center"/>
        <w:rPr>
          <w:rFonts w:ascii="Times New Roman" w:hAnsi="Times New Roman" w:cs="Times New Roman"/>
          <w:b/>
          <w:sz w:val="24"/>
          <w:szCs w:val="24"/>
        </w:rPr>
      </w:pPr>
    </w:p>
    <w:p w:rsidR="009014D2" w:rsidRPr="0033590B" w:rsidRDefault="0033590B" w:rsidP="0033590B">
      <w:pPr>
        <w:autoSpaceDE w:val="0"/>
        <w:autoSpaceDN w:val="0"/>
        <w:adjustRightInd w:val="0"/>
        <w:spacing w:after="0" w:line="240" w:lineRule="auto"/>
        <w:ind w:firstLine="709"/>
        <w:rPr>
          <w:rFonts w:ascii="Times New Roman" w:eastAsia="PragmaticaBook-Reg" w:hAnsi="Times New Roman" w:cs="Times New Roman"/>
          <w:b/>
          <w:sz w:val="24"/>
          <w:szCs w:val="24"/>
          <w:lang w:val="en-US"/>
        </w:rPr>
      </w:pPr>
      <w:proofErr w:type="spellStart"/>
      <w:r w:rsidRPr="0033590B">
        <w:rPr>
          <w:rFonts w:ascii="Times New Roman" w:eastAsia="PragmaticaBook-Reg" w:hAnsi="Times New Roman" w:cs="Times New Roman"/>
          <w:b/>
          <w:sz w:val="24"/>
          <w:szCs w:val="24"/>
          <w:lang w:val="en-US"/>
        </w:rPr>
        <w:t>Spisok</w:t>
      </w:r>
      <w:proofErr w:type="spellEnd"/>
      <w:r w:rsidRPr="0033590B">
        <w:rPr>
          <w:rFonts w:ascii="Times New Roman" w:eastAsia="PragmaticaBook-Reg" w:hAnsi="Times New Roman" w:cs="Times New Roman"/>
          <w:b/>
          <w:sz w:val="24"/>
          <w:szCs w:val="24"/>
          <w:lang w:val="en-US"/>
        </w:rPr>
        <w:t xml:space="preserve"> </w:t>
      </w:r>
      <w:proofErr w:type="spellStart"/>
      <w:r w:rsidRPr="0033590B">
        <w:rPr>
          <w:rFonts w:ascii="Times New Roman" w:eastAsia="PragmaticaBook-Reg" w:hAnsi="Times New Roman" w:cs="Times New Roman"/>
          <w:b/>
          <w:sz w:val="24"/>
          <w:szCs w:val="24"/>
          <w:lang w:val="en-US"/>
        </w:rPr>
        <w:t>istochnikov</w:t>
      </w:r>
      <w:proofErr w:type="spellEnd"/>
    </w:p>
    <w:p w:rsidR="00E11741" w:rsidRPr="0033590B" w:rsidRDefault="00E11741" w:rsidP="00E11741">
      <w:pPr>
        <w:pStyle w:val="1"/>
        <w:ind w:firstLine="709"/>
        <w:jc w:val="both"/>
        <w:rPr>
          <w:sz w:val="24"/>
          <w:szCs w:val="24"/>
          <w:lang w:val="en-US"/>
        </w:rPr>
      </w:pPr>
      <w:r w:rsidRPr="0033590B">
        <w:rPr>
          <w:sz w:val="24"/>
          <w:szCs w:val="24"/>
          <w:lang w:val="en-US"/>
        </w:rPr>
        <w:t xml:space="preserve">1. Voennaya pedagogika: </w:t>
      </w:r>
      <w:proofErr w:type="spellStart"/>
      <w:r w:rsidRPr="0033590B">
        <w:rPr>
          <w:sz w:val="24"/>
          <w:szCs w:val="24"/>
          <w:lang w:val="en-US"/>
        </w:rPr>
        <w:t>uchebnik</w:t>
      </w:r>
      <w:proofErr w:type="spellEnd"/>
      <w:r w:rsidRPr="0033590B">
        <w:rPr>
          <w:sz w:val="24"/>
          <w:szCs w:val="24"/>
          <w:lang w:val="en-US"/>
        </w:rPr>
        <w:t xml:space="preserve"> </w:t>
      </w:r>
      <w:proofErr w:type="spellStart"/>
      <w:r w:rsidRPr="0033590B">
        <w:rPr>
          <w:sz w:val="24"/>
          <w:szCs w:val="24"/>
          <w:lang w:val="en-US"/>
        </w:rPr>
        <w:t>dlya</w:t>
      </w:r>
      <w:proofErr w:type="spellEnd"/>
      <w:r w:rsidRPr="0033590B">
        <w:rPr>
          <w:sz w:val="24"/>
          <w:szCs w:val="24"/>
          <w:lang w:val="en-US"/>
        </w:rPr>
        <w:t xml:space="preserve"> </w:t>
      </w:r>
      <w:proofErr w:type="spellStart"/>
      <w:r w:rsidRPr="0033590B">
        <w:rPr>
          <w:sz w:val="24"/>
          <w:szCs w:val="24"/>
          <w:lang w:val="en-US"/>
        </w:rPr>
        <w:t>vuzov</w:t>
      </w:r>
      <w:proofErr w:type="spellEnd"/>
      <w:r w:rsidRPr="0033590B">
        <w:rPr>
          <w:sz w:val="24"/>
          <w:szCs w:val="24"/>
          <w:lang w:val="en-US"/>
        </w:rPr>
        <w:t xml:space="preserve"> / I. A. </w:t>
      </w:r>
      <w:proofErr w:type="spellStart"/>
      <w:r w:rsidRPr="0033590B">
        <w:rPr>
          <w:sz w:val="24"/>
          <w:szCs w:val="24"/>
          <w:lang w:val="en-US"/>
        </w:rPr>
        <w:t>Alexin</w:t>
      </w:r>
      <w:proofErr w:type="spellEnd"/>
      <w:r w:rsidRPr="0033590B">
        <w:rPr>
          <w:sz w:val="24"/>
          <w:szCs w:val="24"/>
          <w:lang w:val="en-US"/>
        </w:rPr>
        <w:t xml:space="preserve"> [i dr.]; pod </w:t>
      </w:r>
      <w:proofErr w:type="spellStart"/>
      <w:r w:rsidRPr="0033590B">
        <w:rPr>
          <w:sz w:val="24"/>
          <w:szCs w:val="24"/>
          <w:lang w:val="en-US"/>
        </w:rPr>
        <w:t>obshh</w:t>
      </w:r>
      <w:proofErr w:type="spellEnd"/>
      <w:r w:rsidRPr="0033590B">
        <w:rPr>
          <w:sz w:val="24"/>
          <w:szCs w:val="24"/>
          <w:lang w:val="en-US"/>
        </w:rPr>
        <w:t xml:space="preserve">. </w:t>
      </w:r>
      <w:proofErr w:type="gramStart"/>
      <w:r w:rsidRPr="0033590B">
        <w:rPr>
          <w:sz w:val="24"/>
          <w:szCs w:val="24"/>
          <w:lang w:val="en-US"/>
        </w:rPr>
        <w:t>red</w:t>
      </w:r>
      <w:proofErr w:type="gramEnd"/>
      <w:r w:rsidRPr="0033590B">
        <w:rPr>
          <w:sz w:val="24"/>
          <w:szCs w:val="24"/>
          <w:lang w:val="en-US"/>
        </w:rPr>
        <w:t>. I.</w:t>
      </w:r>
      <w:r w:rsidR="0033590B">
        <w:rPr>
          <w:sz w:val="24"/>
          <w:szCs w:val="24"/>
        </w:rPr>
        <w:t> </w:t>
      </w:r>
      <w:r w:rsidRPr="0033590B">
        <w:rPr>
          <w:sz w:val="24"/>
          <w:szCs w:val="24"/>
          <w:lang w:val="en-US"/>
        </w:rPr>
        <w:t>A.</w:t>
      </w:r>
      <w:r w:rsidR="0033590B">
        <w:rPr>
          <w:sz w:val="24"/>
          <w:szCs w:val="24"/>
        </w:rPr>
        <w:t> </w:t>
      </w:r>
      <w:proofErr w:type="spellStart"/>
      <w:r w:rsidRPr="0033590B">
        <w:rPr>
          <w:sz w:val="24"/>
          <w:szCs w:val="24"/>
          <w:lang w:val="en-US"/>
        </w:rPr>
        <w:t>Alexina</w:t>
      </w:r>
      <w:proofErr w:type="spellEnd"/>
      <w:r w:rsidRPr="0033590B">
        <w:rPr>
          <w:sz w:val="24"/>
          <w:szCs w:val="24"/>
          <w:lang w:val="en-US"/>
        </w:rPr>
        <w:t xml:space="preserve">. ‒ M.: </w:t>
      </w:r>
      <w:proofErr w:type="spellStart"/>
      <w:r w:rsidRPr="0033590B">
        <w:rPr>
          <w:sz w:val="24"/>
          <w:szCs w:val="24"/>
          <w:lang w:val="en-US"/>
        </w:rPr>
        <w:t>Yurajt</w:t>
      </w:r>
      <w:proofErr w:type="spellEnd"/>
      <w:r w:rsidRPr="0033590B">
        <w:rPr>
          <w:sz w:val="24"/>
          <w:szCs w:val="24"/>
          <w:lang w:val="en-US"/>
        </w:rPr>
        <w:t>, 2018. ‒ 414 s.</w:t>
      </w:r>
    </w:p>
    <w:p w:rsidR="00E11741" w:rsidRPr="0033590B" w:rsidRDefault="00E11741" w:rsidP="00E11741">
      <w:pPr>
        <w:pStyle w:val="1"/>
        <w:ind w:firstLine="709"/>
        <w:jc w:val="both"/>
        <w:rPr>
          <w:sz w:val="24"/>
          <w:szCs w:val="24"/>
          <w:lang w:val="en-US"/>
        </w:rPr>
      </w:pPr>
      <w:r w:rsidRPr="0033590B">
        <w:rPr>
          <w:sz w:val="24"/>
          <w:szCs w:val="24"/>
          <w:lang w:val="en-US"/>
        </w:rPr>
        <w:t xml:space="preserve">2. </w:t>
      </w:r>
      <w:proofErr w:type="spellStart"/>
      <w:r w:rsidRPr="0033590B">
        <w:rPr>
          <w:sz w:val="24"/>
          <w:szCs w:val="24"/>
          <w:lang w:val="en-US"/>
        </w:rPr>
        <w:t>Barabanshhikov</w:t>
      </w:r>
      <w:proofErr w:type="spellEnd"/>
      <w:r w:rsidRPr="0033590B">
        <w:rPr>
          <w:sz w:val="24"/>
          <w:szCs w:val="24"/>
          <w:lang w:val="en-US"/>
        </w:rPr>
        <w:t xml:space="preserve"> A. V. </w:t>
      </w:r>
      <w:proofErr w:type="spellStart"/>
      <w:r w:rsidRPr="0033590B">
        <w:rPr>
          <w:sz w:val="24"/>
          <w:szCs w:val="24"/>
          <w:lang w:val="en-US"/>
        </w:rPr>
        <w:t>Razvitie</w:t>
      </w:r>
      <w:proofErr w:type="spellEnd"/>
      <w:r w:rsidRPr="0033590B">
        <w:rPr>
          <w:sz w:val="24"/>
          <w:szCs w:val="24"/>
          <w:lang w:val="en-US"/>
        </w:rPr>
        <w:t xml:space="preserve"> </w:t>
      </w:r>
      <w:proofErr w:type="spellStart"/>
      <w:r w:rsidRPr="0033590B">
        <w:rPr>
          <w:sz w:val="24"/>
          <w:szCs w:val="24"/>
          <w:lang w:val="en-US"/>
        </w:rPr>
        <w:t>sovetskoj</w:t>
      </w:r>
      <w:proofErr w:type="spellEnd"/>
      <w:r w:rsidRPr="0033590B">
        <w:rPr>
          <w:sz w:val="24"/>
          <w:szCs w:val="24"/>
          <w:lang w:val="en-US"/>
        </w:rPr>
        <w:t xml:space="preserve"> </w:t>
      </w:r>
      <w:proofErr w:type="spellStart"/>
      <w:r w:rsidRPr="0033590B">
        <w:rPr>
          <w:sz w:val="24"/>
          <w:szCs w:val="24"/>
          <w:lang w:val="en-US"/>
        </w:rPr>
        <w:t>voennoj</w:t>
      </w:r>
      <w:proofErr w:type="spellEnd"/>
      <w:r w:rsidRPr="0033590B">
        <w:rPr>
          <w:sz w:val="24"/>
          <w:szCs w:val="24"/>
          <w:lang w:val="en-US"/>
        </w:rPr>
        <w:t xml:space="preserve"> </w:t>
      </w:r>
      <w:proofErr w:type="spellStart"/>
      <w:r w:rsidRPr="0033590B">
        <w:rPr>
          <w:sz w:val="24"/>
          <w:szCs w:val="24"/>
          <w:lang w:val="en-US"/>
        </w:rPr>
        <w:t>pedagogiki</w:t>
      </w:r>
      <w:proofErr w:type="spellEnd"/>
      <w:r w:rsidRPr="0033590B">
        <w:rPr>
          <w:sz w:val="24"/>
          <w:szCs w:val="24"/>
          <w:lang w:val="en-US"/>
        </w:rPr>
        <w:t xml:space="preserve"> v </w:t>
      </w:r>
      <w:proofErr w:type="spellStart"/>
      <w:r w:rsidRPr="0033590B">
        <w:rPr>
          <w:sz w:val="24"/>
          <w:szCs w:val="24"/>
          <w:lang w:val="en-US"/>
        </w:rPr>
        <w:t>gody</w:t>
      </w:r>
      <w:proofErr w:type="spellEnd"/>
      <w:r w:rsidRPr="0033590B">
        <w:rPr>
          <w:sz w:val="24"/>
          <w:szCs w:val="24"/>
          <w:lang w:val="en-US"/>
        </w:rPr>
        <w:t xml:space="preserve">` </w:t>
      </w:r>
      <w:proofErr w:type="spellStart"/>
      <w:r w:rsidRPr="0033590B">
        <w:rPr>
          <w:sz w:val="24"/>
          <w:szCs w:val="24"/>
          <w:lang w:val="en-US"/>
        </w:rPr>
        <w:t>Velikoj</w:t>
      </w:r>
      <w:proofErr w:type="spellEnd"/>
      <w:r w:rsidRPr="0033590B">
        <w:rPr>
          <w:sz w:val="24"/>
          <w:szCs w:val="24"/>
          <w:lang w:val="en-US"/>
        </w:rPr>
        <w:t xml:space="preserve"> </w:t>
      </w:r>
      <w:proofErr w:type="spellStart"/>
      <w:r w:rsidRPr="0033590B">
        <w:rPr>
          <w:sz w:val="24"/>
          <w:szCs w:val="24"/>
          <w:lang w:val="en-US"/>
        </w:rPr>
        <w:t>Otechestvennoj</w:t>
      </w:r>
      <w:proofErr w:type="spellEnd"/>
      <w:r w:rsidRPr="0033590B">
        <w:rPr>
          <w:sz w:val="24"/>
          <w:szCs w:val="24"/>
          <w:lang w:val="en-US"/>
        </w:rPr>
        <w:t xml:space="preserve"> </w:t>
      </w:r>
      <w:proofErr w:type="spellStart"/>
      <w:r w:rsidRPr="0033590B">
        <w:rPr>
          <w:sz w:val="24"/>
          <w:szCs w:val="24"/>
          <w:lang w:val="en-US"/>
        </w:rPr>
        <w:t>vojny</w:t>
      </w:r>
      <w:proofErr w:type="spellEnd"/>
      <w:r w:rsidRPr="0033590B">
        <w:rPr>
          <w:sz w:val="24"/>
          <w:szCs w:val="24"/>
          <w:lang w:val="en-US"/>
        </w:rPr>
        <w:t xml:space="preserve">`. ‒ V kn.: KPSS ‒ </w:t>
      </w:r>
      <w:proofErr w:type="spellStart"/>
      <w:r w:rsidRPr="0033590B">
        <w:rPr>
          <w:sz w:val="24"/>
          <w:szCs w:val="24"/>
          <w:lang w:val="en-US"/>
        </w:rPr>
        <w:t>organizator</w:t>
      </w:r>
      <w:proofErr w:type="spellEnd"/>
      <w:r w:rsidRPr="0033590B">
        <w:rPr>
          <w:sz w:val="24"/>
          <w:szCs w:val="24"/>
          <w:lang w:val="en-US"/>
        </w:rPr>
        <w:t xml:space="preserve"> </w:t>
      </w:r>
      <w:proofErr w:type="spellStart"/>
      <w:r w:rsidRPr="0033590B">
        <w:rPr>
          <w:sz w:val="24"/>
          <w:szCs w:val="24"/>
          <w:lang w:val="en-US"/>
        </w:rPr>
        <w:t>Velikoj</w:t>
      </w:r>
      <w:proofErr w:type="spellEnd"/>
      <w:r w:rsidRPr="0033590B">
        <w:rPr>
          <w:sz w:val="24"/>
          <w:szCs w:val="24"/>
          <w:lang w:val="en-US"/>
        </w:rPr>
        <w:t xml:space="preserve"> </w:t>
      </w:r>
      <w:proofErr w:type="spellStart"/>
      <w:r w:rsidRPr="0033590B">
        <w:rPr>
          <w:sz w:val="24"/>
          <w:szCs w:val="24"/>
          <w:lang w:val="en-US"/>
        </w:rPr>
        <w:t>Pobedy</w:t>
      </w:r>
      <w:proofErr w:type="spellEnd"/>
      <w:r w:rsidRPr="0033590B">
        <w:rPr>
          <w:sz w:val="24"/>
          <w:szCs w:val="24"/>
          <w:lang w:val="en-US"/>
        </w:rPr>
        <w:t>`. ‒ M.: VPA, 1975. ‒ 288 s.</w:t>
      </w:r>
    </w:p>
    <w:p w:rsidR="00E11741" w:rsidRPr="0033590B" w:rsidRDefault="00E11741" w:rsidP="00E11741">
      <w:pPr>
        <w:pStyle w:val="1"/>
        <w:ind w:firstLine="709"/>
        <w:jc w:val="both"/>
        <w:rPr>
          <w:sz w:val="24"/>
          <w:szCs w:val="24"/>
          <w:lang w:val="en-US"/>
        </w:rPr>
      </w:pPr>
      <w:r w:rsidRPr="0033590B">
        <w:rPr>
          <w:sz w:val="24"/>
          <w:szCs w:val="24"/>
          <w:lang w:val="en-US"/>
        </w:rPr>
        <w:lastRenderedPageBreak/>
        <w:t xml:space="preserve">3. </w:t>
      </w:r>
      <w:proofErr w:type="spellStart"/>
      <w:r w:rsidRPr="0033590B">
        <w:rPr>
          <w:sz w:val="24"/>
          <w:szCs w:val="24"/>
          <w:lang w:val="en-US"/>
        </w:rPr>
        <w:t>Ly`sakov</w:t>
      </w:r>
      <w:proofErr w:type="spellEnd"/>
      <w:r w:rsidRPr="0033590B">
        <w:rPr>
          <w:sz w:val="24"/>
          <w:szCs w:val="24"/>
          <w:lang w:val="en-US"/>
        </w:rPr>
        <w:t xml:space="preserve"> N.D. </w:t>
      </w:r>
      <w:proofErr w:type="spellStart"/>
      <w:r w:rsidRPr="0033590B">
        <w:rPr>
          <w:sz w:val="24"/>
          <w:szCs w:val="24"/>
          <w:lang w:val="en-US"/>
        </w:rPr>
        <w:t>Opy`t</w:t>
      </w:r>
      <w:proofErr w:type="spellEnd"/>
      <w:r w:rsidRPr="0033590B">
        <w:rPr>
          <w:sz w:val="24"/>
          <w:szCs w:val="24"/>
          <w:lang w:val="en-US"/>
        </w:rPr>
        <w:t xml:space="preserve"> </w:t>
      </w:r>
      <w:proofErr w:type="spellStart"/>
      <w:r w:rsidRPr="0033590B">
        <w:rPr>
          <w:sz w:val="24"/>
          <w:szCs w:val="24"/>
          <w:lang w:val="en-US"/>
        </w:rPr>
        <w:t>podgotovki</w:t>
      </w:r>
      <w:proofErr w:type="spellEnd"/>
      <w:r w:rsidRPr="0033590B">
        <w:rPr>
          <w:sz w:val="24"/>
          <w:szCs w:val="24"/>
          <w:lang w:val="en-US"/>
        </w:rPr>
        <w:t xml:space="preserve"> </w:t>
      </w:r>
      <w:proofErr w:type="spellStart"/>
      <w:r w:rsidRPr="0033590B">
        <w:rPr>
          <w:sz w:val="24"/>
          <w:szCs w:val="24"/>
          <w:lang w:val="en-US"/>
        </w:rPr>
        <w:t>komandny`x</w:t>
      </w:r>
      <w:proofErr w:type="spellEnd"/>
      <w:r w:rsidRPr="0033590B">
        <w:rPr>
          <w:sz w:val="24"/>
          <w:szCs w:val="24"/>
          <w:lang w:val="en-US"/>
        </w:rPr>
        <w:t xml:space="preserve"> </w:t>
      </w:r>
      <w:proofErr w:type="spellStart"/>
      <w:r w:rsidRPr="0033590B">
        <w:rPr>
          <w:sz w:val="24"/>
          <w:szCs w:val="24"/>
          <w:lang w:val="en-US"/>
        </w:rPr>
        <w:t>kadrov</w:t>
      </w:r>
      <w:proofErr w:type="spellEnd"/>
      <w:r w:rsidRPr="0033590B">
        <w:rPr>
          <w:sz w:val="24"/>
          <w:szCs w:val="24"/>
          <w:lang w:val="en-US"/>
        </w:rPr>
        <w:t xml:space="preserve"> v </w:t>
      </w:r>
      <w:proofErr w:type="spellStart"/>
      <w:r w:rsidRPr="0033590B">
        <w:rPr>
          <w:sz w:val="24"/>
          <w:szCs w:val="24"/>
          <w:lang w:val="en-US"/>
        </w:rPr>
        <w:t>Voenno-vozdushnoj</w:t>
      </w:r>
      <w:proofErr w:type="spellEnd"/>
      <w:r w:rsidRPr="0033590B">
        <w:rPr>
          <w:sz w:val="24"/>
          <w:szCs w:val="24"/>
          <w:lang w:val="en-US"/>
        </w:rPr>
        <w:t xml:space="preserve"> </w:t>
      </w:r>
      <w:proofErr w:type="spellStart"/>
      <w:r w:rsidRPr="0033590B">
        <w:rPr>
          <w:sz w:val="24"/>
          <w:szCs w:val="24"/>
          <w:lang w:val="en-US"/>
        </w:rPr>
        <w:t>akademii</w:t>
      </w:r>
      <w:proofErr w:type="spellEnd"/>
      <w:r w:rsidRPr="0033590B">
        <w:rPr>
          <w:sz w:val="24"/>
          <w:szCs w:val="24"/>
          <w:lang w:val="en-US"/>
        </w:rPr>
        <w:t xml:space="preserve"> v </w:t>
      </w:r>
      <w:proofErr w:type="spellStart"/>
      <w:r w:rsidRPr="0033590B">
        <w:rPr>
          <w:sz w:val="24"/>
          <w:szCs w:val="24"/>
          <w:lang w:val="en-US"/>
        </w:rPr>
        <w:t>gody</w:t>
      </w:r>
      <w:proofErr w:type="spellEnd"/>
      <w:r w:rsidRPr="0033590B">
        <w:rPr>
          <w:sz w:val="24"/>
          <w:szCs w:val="24"/>
          <w:lang w:val="en-US"/>
        </w:rPr>
        <w:t xml:space="preserve">` </w:t>
      </w:r>
      <w:proofErr w:type="spellStart"/>
      <w:r w:rsidRPr="0033590B">
        <w:rPr>
          <w:sz w:val="24"/>
          <w:szCs w:val="24"/>
          <w:lang w:val="en-US"/>
        </w:rPr>
        <w:t>Velikoj</w:t>
      </w:r>
      <w:proofErr w:type="spellEnd"/>
      <w:r w:rsidRPr="0033590B">
        <w:rPr>
          <w:sz w:val="24"/>
          <w:szCs w:val="24"/>
          <w:lang w:val="en-US"/>
        </w:rPr>
        <w:t xml:space="preserve"> </w:t>
      </w:r>
      <w:proofErr w:type="spellStart"/>
      <w:r w:rsidRPr="0033590B">
        <w:rPr>
          <w:sz w:val="24"/>
          <w:szCs w:val="24"/>
          <w:lang w:val="en-US"/>
        </w:rPr>
        <w:t>Otechestvennoj</w:t>
      </w:r>
      <w:proofErr w:type="spellEnd"/>
      <w:r w:rsidRPr="0033590B">
        <w:rPr>
          <w:sz w:val="24"/>
          <w:szCs w:val="24"/>
          <w:lang w:val="en-US"/>
        </w:rPr>
        <w:t xml:space="preserve"> </w:t>
      </w:r>
      <w:proofErr w:type="spellStart"/>
      <w:r w:rsidRPr="0033590B">
        <w:rPr>
          <w:sz w:val="24"/>
          <w:szCs w:val="24"/>
          <w:lang w:val="en-US"/>
        </w:rPr>
        <w:t>vojny</w:t>
      </w:r>
      <w:proofErr w:type="spellEnd"/>
      <w:r w:rsidRPr="0033590B">
        <w:rPr>
          <w:sz w:val="24"/>
          <w:szCs w:val="24"/>
          <w:lang w:val="en-US"/>
        </w:rPr>
        <w:t xml:space="preserve">` / N. D. </w:t>
      </w:r>
      <w:proofErr w:type="spellStart"/>
      <w:r w:rsidRPr="0033590B">
        <w:rPr>
          <w:sz w:val="24"/>
          <w:szCs w:val="24"/>
          <w:lang w:val="en-US"/>
        </w:rPr>
        <w:t>Ly`sakov</w:t>
      </w:r>
      <w:proofErr w:type="spellEnd"/>
      <w:r w:rsidRPr="0033590B">
        <w:rPr>
          <w:sz w:val="24"/>
          <w:szCs w:val="24"/>
          <w:lang w:val="en-US"/>
        </w:rPr>
        <w:t xml:space="preserve"> // </w:t>
      </w:r>
      <w:proofErr w:type="spellStart"/>
      <w:r w:rsidRPr="0033590B">
        <w:rPr>
          <w:sz w:val="24"/>
          <w:szCs w:val="24"/>
          <w:lang w:val="en-US"/>
        </w:rPr>
        <w:t>Chelovecheskij</w:t>
      </w:r>
      <w:proofErr w:type="spellEnd"/>
      <w:r w:rsidRPr="0033590B">
        <w:rPr>
          <w:sz w:val="24"/>
          <w:szCs w:val="24"/>
          <w:lang w:val="en-US"/>
        </w:rPr>
        <w:t xml:space="preserve"> </w:t>
      </w:r>
      <w:proofErr w:type="spellStart"/>
      <w:r w:rsidRPr="0033590B">
        <w:rPr>
          <w:sz w:val="24"/>
          <w:szCs w:val="24"/>
          <w:lang w:val="en-US"/>
        </w:rPr>
        <w:t>kapital</w:t>
      </w:r>
      <w:proofErr w:type="spellEnd"/>
      <w:r w:rsidRPr="0033590B">
        <w:rPr>
          <w:sz w:val="24"/>
          <w:szCs w:val="24"/>
          <w:lang w:val="en-US"/>
        </w:rPr>
        <w:t xml:space="preserve">. ‒ 2020. </w:t>
      </w:r>
      <w:proofErr w:type="gramStart"/>
      <w:r w:rsidRPr="0033590B">
        <w:rPr>
          <w:sz w:val="24"/>
          <w:szCs w:val="24"/>
          <w:lang w:val="en-US"/>
        </w:rPr>
        <w:t>‒ № 3(135).</w:t>
      </w:r>
      <w:proofErr w:type="gramEnd"/>
      <w:r w:rsidRPr="0033590B">
        <w:rPr>
          <w:sz w:val="24"/>
          <w:szCs w:val="24"/>
          <w:lang w:val="en-US"/>
        </w:rPr>
        <w:t xml:space="preserve"> ‒ S. 49-54.</w:t>
      </w:r>
    </w:p>
    <w:p w:rsidR="00E11741" w:rsidRPr="0033590B" w:rsidRDefault="00E11741" w:rsidP="00E11741">
      <w:pPr>
        <w:pStyle w:val="1"/>
        <w:ind w:firstLine="709"/>
        <w:jc w:val="both"/>
        <w:rPr>
          <w:sz w:val="24"/>
          <w:szCs w:val="24"/>
          <w:lang w:val="en-US"/>
        </w:rPr>
      </w:pPr>
      <w:r w:rsidRPr="0033590B">
        <w:rPr>
          <w:sz w:val="24"/>
          <w:szCs w:val="24"/>
          <w:lang w:val="en-US"/>
        </w:rPr>
        <w:t xml:space="preserve">4. </w:t>
      </w:r>
      <w:proofErr w:type="spellStart"/>
      <w:r w:rsidRPr="0033590B">
        <w:rPr>
          <w:sz w:val="24"/>
          <w:szCs w:val="24"/>
          <w:lang w:val="en-US"/>
        </w:rPr>
        <w:t>Sviridov</w:t>
      </w:r>
      <w:proofErr w:type="spellEnd"/>
      <w:r w:rsidRPr="0033590B">
        <w:rPr>
          <w:sz w:val="24"/>
          <w:szCs w:val="24"/>
          <w:lang w:val="en-US"/>
        </w:rPr>
        <w:t xml:space="preserve"> V.A. </w:t>
      </w:r>
      <w:proofErr w:type="spellStart"/>
      <w:r w:rsidRPr="0033590B">
        <w:rPr>
          <w:sz w:val="24"/>
          <w:szCs w:val="24"/>
          <w:lang w:val="en-US"/>
        </w:rPr>
        <w:t>Pedagogika</w:t>
      </w:r>
      <w:proofErr w:type="spellEnd"/>
      <w:r w:rsidRPr="0033590B">
        <w:rPr>
          <w:sz w:val="24"/>
          <w:szCs w:val="24"/>
          <w:lang w:val="en-US"/>
        </w:rPr>
        <w:t xml:space="preserve">. </w:t>
      </w:r>
      <w:proofErr w:type="spellStart"/>
      <w:r w:rsidRPr="0033590B">
        <w:rPr>
          <w:sz w:val="24"/>
          <w:szCs w:val="24"/>
          <w:lang w:val="en-US"/>
        </w:rPr>
        <w:t>Podgotovka</w:t>
      </w:r>
      <w:proofErr w:type="spellEnd"/>
      <w:r w:rsidRPr="0033590B">
        <w:rPr>
          <w:sz w:val="24"/>
          <w:szCs w:val="24"/>
          <w:lang w:val="en-US"/>
        </w:rPr>
        <w:t xml:space="preserve"> </w:t>
      </w:r>
      <w:proofErr w:type="spellStart"/>
      <w:r w:rsidRPr="0033590B">
        <w:rPr>
          <w:sz w:val="24"/>
          <w:szCs w:val="24"/>
          <w:lang w:val="en-US"/>
        </w:rPr>
        <w:t>oficerov</w:t>
      </w:r>
      <w:proofErr w:type="spellEnd"/>
      <w:r w:rsidRPr="0033590B">
        <w:rPr>
          <w:sz w:val="24"/>
          <w:szCs w:val="24"/>
          <w:lang w:val="en-US"/>
        </w:rPr>
        <w:t xml:space="preserve"> v </w:t>
      </w:r>
      <w:proofErr w:type="spellStart"/>
      <w:r w:rsidR="003D014B">
        <w:rPr>
          <w:sz w:val="24"/>
          <w:szCs w:val="24"/>
          <w:lang w:val="en-US"/>
        </w:rPr>
        <w:t>usloviyax</w:t>
      </w:r>
      <w:proofErr w:type="spellEnd"/>
      <w:r w:rsidR="003D014B">
        <w:rPr>
          <w:sz w:val="24"/>
          <w:szCs w:val="24"/>
          <w:lang w:val="en-US"/>
        </w:rPr>
        <w:t xml:space="preserve"> </w:t>
      </w:r>
      <w:proofErr w:type="spellStart"/>
      <w:r w:rsidR="003D014B">
        <w:rPr>
          <w:sz w:val="24"/>
          <w:szCs w:val="24"/>
          <w:lang w:val="en-US"/>
        </w:rPr>
        <w:t>voennogo</w:t>
      </w:r>
      <w:proofErr w:type="spellEnd"/>
      <w:r w:rsidR="003D014B">
        <w:rPr>
          <w:sz w:val="24"/>
          <w:szCs w:val="24"/>
          <w:lang w:val="en-US"/>
        </w:rPr>
        <w:t xml:space="preserve"> </w:t>
      </w:r>
      <w:proofErr w:type="spellStart"/>
      <w:r w:rsidR="003D014B">
        <w:rPr>
          <w:sz w:val="24"/>
          <w:szCs w:val="24"/>
          <w:lang w:val="en-US"/>
        </w:rPr>
        <w:t>vremeni</w:t>
      </w:r>
      <w:proofErr w:type="spellEnd"/>
      <w:r w:rsidR="003D014B">
        <w:rPr>
          <w:sz w:val="24"/>
          <w:szCs w:val="24"/>
          <w:lang w:val="en-US"/>
        </w:rPr>
        <w:t xml:space="preserve"> / V.</w:t>
      </w:r>
      <w:r w:rsidRPr="0033590B">
        <w:rPr>
          <w:sz w:val="24"/>
          <w:szCs w:val="24"/>
          <w:lang w:val="en-US"/>
        </w:rPr>
        <w:t>A.</w:t>
      </w:r>
      <w:r w:rsidR="003D014B">
        <w:rPr>
          <w:sz w:val="24"/>
          <w:szCs w:val="24"/>
        </w:rPr>
        <w:t> </w:t>
      </w:r>
      <w:bookmarkStart w:id="0" w:name="_GoBack"/>
      <w:bookmarkEnd w:id="0"/>
      <w:proofErr w:type="spellStart"/>
      <w:r w:rsidRPr="0033590B">
        <w:rPr>
          <w:sz w:val="24"/>
          <w:szCs w:val="24"/>
          <w:lang w:val="en-US"/>
        </w:rPr>
        <w:t>Sviridov</w:t>
      </w:r>
      <w:proofErr w:type="spellEnd"/>
      <w:r w:rsidRPr="0033590B">
        <w:rPr>
          <w:sz w:val="24"/>
          <w:szCs w:val="24"/>
          <w:lang w:val="en-US"/>
        </w:rPr>
        <w:t>. ‒ Voronezh: VAIU, 2011. ‒ 62 s.</w:t>
      </w:r>
    </w:p>
    <w:p w:rsidR="00E11741" w:rsidRPr="0033590B" w:rsidRDefault="00E11741" w:rsidP="00E11741">
      <w:pPr>
        <w:pStyle w:val="1"/>
        <w:ind w:firstLine="709"/>
        <w:jc w:val="both"/>
        <w:rPr>
          <w:sz w:val="24"/>
          <w:szCs w:val="24"/>
          <w:lang w:val="en-US"/>
        </w:rPr>
      </w:pPr>
      <w:r w:rsidRPr="0033590B">
        <w:rPr>
          <w:sz w:val="24"/>
          <w:szCs w:val="24"/>
          <w:lang w:val="en-US"/>
        </w:rPr>
        <w:t xml:space="preserve">5. </w:t>
      </w:r>
      <w:proofErr w:type="spellStart"/>
      <w:r w:rsidRPr="0033590B">
        <w:rPr>
          <w:sz w:val="24"/>
          <w:szCs w:val="24"/>
          <w:lang w:val="en-US"/>
        </w:rPr>
        <w:t>Stepanova</w:t>
      </w:r>
      <w:proofErr w:type="spellEnd"/>
      <w:r w:rsidRPr="0033590B">
        <w:rPr>
          <w:sz w:val="24"/>
          <w:szCs w:val="24"/>
          <w:lang w:val="en-US"/>
        </w:rPr>
        <w:t xml:space="preserve"> E.E., </w:t>
      </w:r>
      <w:proofErr w:type="spellStart"/>
      <w:r w:rsidRPr="0033590B">
        <w:rPr>
          <w:sz w:val="24"/>
          <w:szCs w:val="24"/>
          <w:lang w:val="en-US"/>
        </w:rPr>
        <w:t>Kepel</w:t>
      </w:r>
      <w:proofErr w:type="spellEnd"/>
      <w:r w:rsidRPr="0033590B">
        <w:rPr>
          <w:sz w:val="24"/>
          <w:szCs w:val="24"/>
          <w:lang w:val="en-US"/>
        </w:rPr>
        <w:t xml:space="preserve">` O.V. </w:t>
      </w:r>
      <w:proofErr w:type="spellStart"/>
      <w:r w:rsidRPr="0033590B">
        <w:rPr>
          <w:sz w:val="24"/>
          <w:szCs w:val="24"/>
          <w:lang w:val="en-US"/>
        </w:rPr>
        <w:t>Transformaciya</w:t>
      </w:r>
      <w:proofErr w:type="spellEnd"/>
      <w:r w:rsidRPr="0033590B">
        <w:rPr>
          <w:sz w:val="24"/>
          <w:szCs w:val="24"/>
          <w:lang w:val="en-US"/>
        </w:rPr>
        <w:t xml:space="preserve"> </w:t>
      </w:r>
      <w:proofErr w:type="spellStart"/>
      <w:r w:rsidRPr="0033590B">
        <w:rPr>
          <w:sz w:val="24"/>
          <w:szCs w:val="24"/>
          <w:lang w:val="en-US"/>
        </w:rPr>
        <w:t>sistemy</w:t>
      </w:r>
      <w:proofErr w:type="spellEnd"/>
      <w:r w:rsidRPr="0033590B">
        <w:rPr>
          <w:sz w:val="24"/>
          <w:szCs w:val="24"/>
          <w:lang w:val="en-US"/>
        </w:rPr>
        <w:t xml:space="preserve">` </w:t>
      </w:r>
      <w:proofErr w:type="spellStart"/>
      <w:r w:rsidRPr="0033590B">
        <w:rPr>
          <w:sz w:val="24"/>
          <w:szCs w:val="24"/>
          <w:lang w:val="en-US"/>
        </w:rPr>
        <w:t>podgotovki</w:t>
      </w:r>
      <w:proofErr w:type="spellEnd"/>
      <w:r w:rsidRPr="0033590B">
        <w:rPr>
          <w:sz w:val="24"/>
          <w:szCs w:val="24"/>
          <w:lang w:val="en-US"/>
        </w:rPr>
        <w:t xml:space="preserve"> </w:t>
      </w:r>
      <w:proofErr w:type="spellStart"/>
      <w:r w:rsidRPr="0033590B">
        <w:rPr>
          <w:sz w:val="24"/>
          <w:szCs w:val="24"/>
          <w:lang w:val="en-US"/>
        </w:rPr>
        <w:t>kadrov</w:t>
      </w:r>
      <w:proofErr w:type="spellEnd"/>
      <w:r w:rsidRPr="0033590B">
        <w:rPr>
          <w:sz w:val="24"/>
          <w:szCs w:val="24"/>
          <w:lang w:val="en-US"/>
        </w:rPr>
        <w:t xml:space="preserve"> </w:t>
      </w:r>
      <w:proofErr w:type="spellStart"/>
      <w:r w:rsidRPr="0033590B">
        <w:rPr>
          <w:sz w:val="24"/>
          <w:szCs w:val="24"/>
          <w:lang w:val="en-US"/>
        </w:rPr>
        <w:t>politsostava</w:t>
      </w:r>
      <w:proofErr w:type="spellEnd"/>
      <w:r w:rsidRPr="0033590B">
        <w:rPr>
          <w:sz w:val="24"/>
          <w:szCs w:val="24"/>
          <w:lang w:val="en-US"/>
        </w:rPr>
        <w:t xml:space="preserve"> </w:t>
      </w:r>
      <w:proofErr w:type="spellStart"/>
      <w:r w:rsidRPr="0033590B">
        <w:rPr>
          <w:sz w:val="24"/>
          <w:szCs w:val="24"/>
          <w:lang w:val="en-US"/>
        </w:rPr>
        <w:t>Krasnoj</w:t>
      </w:r>
      <w:proofErr w:type="spellEnd"/>
      <w:r w:rsidRPr="0033590B">
        <w:rPr>
          <w:sz w:val="24"/>
          <w:szCs w:val="24"/>
          <w:lang w:val="en-US"/>
        </w:rPr>
        <w:t xml:space="preserve"> </w:t>
      </w:r>
      <w:proofErr w:type="spellStart"/>
      <w:r w:rsidRPr="0033590B">
        <w:rPr>
          <w:sz w:val="24"/>
          <w:szCs w:val="24"/>
          <w:lang w:val="en-US"/>
        </w:rPr>
        <w:t>armii</w:t>
      </w:r>
      <w:proofErr w:type="spellEnd"/>
      <w:r w:rsidRPr="0033590B">
        <w:rPr>
          <w:sz w:val="24"/>
          <w:szCs w:val="24"/>
          <w:lang w:val="en-US"/>
        </w:rPr>
        <w:t xml:space="preserve"> v </w:t>
      </w:r>
      <w:proofErr w:type="spellStart"/>
      <w:r w:rsidRPr="0033590B">
        <w:rPr>
          <w:sz w:val="24"/>
          <w:szCs w:val="24"/>
          <w:lang w:val="en-US"/>
        </w:rPr>
        <w:t>gody</w:t>
      </w:r>
      <w:proofErr w:type="spellEnd"/>
      <w:r w:rsidRPr="0033590B">
        <w:rPr>
          <w:sz w:val="24"/>
          <w:szCs w:val="24"/>
          <w:lang w:val="en-US"/>
        </w:rPr>
        <w:t xml:space="preserve">` </w:t>
      </w:r>
      <w:proofErr w:type="spellStart"/>
      <w:r w:rsidRPr="0033590B">
        <w:rPr>
          <w:sz w:val="24"/>
          <w:szCs w:val="24"/>
          <w:lang w:val="en-US"/>
        </w:rPr>
        <w:t>Velikoj</w:t>
      </w:r>
      <w:proofErr w:type="spellEnd"/>
      <w:r w:rsidRPr="0033590B">
        <w:rPr>
          <w:sz w:val="24"/>
          <w:szCs w:val="24"/>
          <w:lang w:val="en-US"/>
        </w:rPr>
        <w:t xml:space="preserve"> </w:t>
      </w:r>
      <w:proofErr w:type="spellStart"/>
      <w:r w:rsidRPr="0033590B">
        <w:rPr>
          <w:sz w:val="24"/>
          <w:szCs w:val="24"/>
          <w:lang w:val="en-US"/>
        </w:rPr>
        <w:t>Otechestvennoj</w:t>
      </w:r>
      <w:proofErr w:type="spellEnd"/>
      <w:r w:rsidRPr="0033590B">
        <w:rPr>
          <w:sz w:val="24"/>
          <w:szCs w:val="24"/>
          <w:lang w:val="en-US"/>
        </w:rPr>
        <w:t xml:space="preserve"> </w:t>
      </w:r>
      <w:proofErr w:type="spellStart"/>
      <w:r w:rsidRPr="0033590B">
        <w:rPr>
          <w:sz w:val="24"/>
          <w:szCs w:val="24"/>
          <w:lang w:val="en-US"/>
        </w:rPr>
        <w:t>vojny</w:t>
      </w:r>
      <w:proofErr w:type="spellEnd"/>
      <w:r w:rsidRPr="0033590B">
        <w:rPr>
          <w:sz w:val="24"/>
          <w:szCs w:val="24"/>
          <w:lang w:val="en-US"/>
        </w:rPr>
        <w:t xml:space="preserve">` / E. E. </w:t>
      </w:r>
      <w:proofErr w:type="spellStart"/>
      <w:r w:rsidRPr="0033590B">
        <w:rPr>
          <w:sz w:val="24"/>
          <w:szCs w:val="24"/>
          <w:lang w:val="en-US"/>
        </w:rPr>
        <w:t>Stepanova</w:t>
      </w:r>
      <w:proofErr w:type="spellEnd"/>
      <w:r w:rsidRPr="0033590B">
        <w:rPr>
          <w:sz w:val="24"/>
          <w:szCs w:val="24"/>
          <w:lang w:val="en-US"/>
        </w:rPr>
        <w:t xml:space="preserve">, O.V. </w:t>
      </w:r>
      <w:proofErr w:type="spellStart"/>
      <w:r w:rsidRPr="0033590B">
        <w:rPr>
          <w:sz w:val="24"/>
          <w:szCs w:val="24"/>
          <w:lang w:val="en-US"/>
        </w:rPr>
        <w:t>Kepel</w:t>
      </w:r>
      <w:proofErr w:type="spellEnd"/>
      <w:r w:rsidRPr="0033590B">
        <w:rPr>
          <w:sz w:val="24"/>
          <w:szCs w:val="24"/>
          <w:lang w:val="en-US"/>
        </w:rPr>
        <w:t xml:space="preserve">` // </w:t>
      </w:r>
      <w:proofErr w:type="spellStart"/>
      <w:r w:rsidRPr="0033590B">
        <w:rPr>
          <w:sz w:val="24"/>
          <w:szCs w:val="24"/>
          <w:lang w:val="en-US"/>
        </w:rPr>
        <w:t>Voenny`j</w:t>
      </w:r>
      <w:proofErr w:type="spellEnd"/>
      <w:r w:rsidRPr="0033590B">
        <w:rPr>
          <w:sz w:val="24"/>
          <w:szCs w:val="24"/>
          <w:lang w:val="en-US"/>
        </w:rPr>
        <w:t xml:space="preserve"> </w:t>
      </w:r>
      <w:proofErr w:type="spellStart"/>
      <w:r w:rsidRPr="0033590B">
        <w:rPr>
          <w:sz w:val="24"/>
          <w:szCs w:val="24"/>
          <w:lang w:val="en-US"/>
        </w:rPr>
        <w:t>akademicheskij</w:t>
      </w:r>
      <w:proofErr w:type="spellEnd"/>
      <w:r w:rsidRPr="0033590B">
        <w:rPr>
          <w:sz w:val="24"/>
          <w:szCs w:val="24"/>
          <w:lang w:val="en-US"/>
        </w:rPr>
        <w:t xml:space="preserve"> </w:t>
      </w:r>
      <w:proofErr w:type="spellStart"/>
      <w:r w:rsidRPr="0033590B">
        <w:rPr>
          <w:sz w:val="24"/>
          <w:szCs w:val="24"/>
          <w:lang w:val="en-US"/>
        </w:rPr>
        <w:t>zhurnal</w:t>
      </w:r>
      <w:proofErr w:type="spellEnd"/>
      <w:r w:rsidRPr="0033590B">
        <w:rPr>
          <w:sz w:val="24"/>
          <w:szCs w:val="24"/>
          <w:lang w:val="en-US"/>
        </w:rPr>
        <w:t xml:space="preserve">. ‒ 2021. </w:t>
      </w:r>
      <w:proofErr w:type="gramStart"/>
      <w:r w:rsidRPr="0033590B">
        <w:rPr>
          <w:sz w:val="24"/>
          <w:szCs w:val="24"/>
          <w:lang w:val="en-US"/>
        </w:rPr>
        <w:t>№ 3.</w:t>
      </w:r>
      <w:proofErr w:type="gramEnd"/>
      <w:r w:rsidRPr="0033590B">
        <w:rPr>
          <w:sz w:val="24"/>
          <w:szCs w:val="24"/>
          <w:lang w:val="en-US"/>
        </w:rPr>
        <w:t xml:space="preserve"> ‒ S. 11‒22.</w:t>
      </w:r>
    </w:p>
    <w:p w:rsidR="00E11741" w:rsidRPr="0033590B" w:rsidRDefault="00E11741" w:rsidP="00E11741">
      <w:pPr>
        <w:pStyle w:val="1"/>
        <w:ind w:firstLine="709"/>
        <w:jc w:val="both"/>
        <w:rPr>
          <w:sz w:val="24"/>
          <w:szCs w:val="24"/>
        </w:rPr>
      </w:pPr>
      <w:r w:rsidRPr="0033590B">
        <w:rPr>
          <w:sz w:val="24"/>
          <w:szCs w:val="24"/>
          <w:lang w:val="en-US"/>
        </w:rPr>
        <w:t xml:space="preserve">6. </w:t>
      </w:r>
      <w:proofErr w:type="spellStart"/>
      <w:r w:rsidRPr="0033590B">
        <w:rPr>
          <w:sz w:val="24"/>
          <w:szCs w:val="24"/>
          <w:lang w:val="en-US"/>
        </w:rPr>
        <w:t>Plany</w:t>
      </w:r>
      <w:proofErr w:type="spellEnd"/>
      <w:r w:rsidRPr="0033590B">
        <w:rPr>
          <w:sz w:val="24"/>
          <w:szCs w:val="24"/>
          <w:lang w:val="en-US"/>
        </w:rPr>
        <w:t xml:space="preserve">` </w:t>
      </w:r>
      <w:proofErr w:type="spellStart"/>
      <w:r w:rsidRPr="0033590B">
        <w:rPr>
          <w:sz w:val="24"/>
          <w:szCs w:val="24"/>
          <w:lang w:val="en-US"/>
        </w:rPr>
        <w:t>raboty</w:t>
      </w:r>
      <w:proofErr w:type="spellEnd"/>
      <w:r w:rsidRPr="0033590B">
        <w:rPr>
          <w:sz w:val="24"/>
          <w:szCs w:val="24"/>
          <w:lang w:val="en-US"/>
        </w:rPr>
        <w:t xml:space="preserve">` </w:t>
      </w:r>
      <w:proofErr w:type="spellStart"/>
      <w:r w:rsidRPr="0033590B">
        <w:rPr>
          <w:sz w:val="24"/>
          <w:szCs w:val="24"/>
          <w:lang w:val="en-US"/>
        </w:rPr>
        <w:t>kafedr</w:t>
      </w:r>
      <w:proofErr w:type="spellEnd"/>
      <w:r w:rsidRPr="0033590B">
        <w:rPr>
          <w:sz w:val="24"/>
          <w:szCs w:val="24"/>
          <w:lang w:val="en-US"/>
        </w:rPr>
        <w:t xml:space="preserve">. </w:t>
      </w:r>
      <w:proofErr w:type="spellStart"/>
      <w:r w:rsidRPr="0033590B">
        <w:rPr>
          <w:sz w:val="24"/>
          <w:szCs w:val="24"/>
          <w:lang w:val="en-US"/>
        </w:rPr>
        <w:t>Ukazaniya</w:t>
      </w:r>
      <w:proofErr w:type="spellEnd"/>
      <w:r w:rsidRPr="0033590B">
        <w:rPr>
          <w:sz w:val="24"/>
          <w:szCs w:val="24"/>
          <w:lang w:val="en-US"/>
        </w:rPr>
        <w:t xml:space="preserve"> </w:t>
      </w:r>
      <w:proofErr w:type="spellStart"/>
      <w:r w:rsidRPr="0033590B">
        <w:rPr>
          <w:sz w:val="24"/>
          <w:szCs w:val="24"/>
          <w:lang w:val="en-US"/>
        </w:rPr>
        <w:t>po</w:t>
      </w:r>
      <w:proofErr w:type="spellEnd"/>
      <w:r w:rsidRPr="0033590B">
        <w:rPr>
          <w:sz w:val="24"/>
          <w:szCs w:val="24"/>
          <w:lang w:val="en-US"/>
        </w:rPr>
        <w:t xml:space="preserve"> </w:t>
      </w:r>
      <w:proofErr w:type="spellStart"/>
      <w:r w:rsidRPr="0033590B">
        <w:rPr>
          <w:sz w:val="24"/>
          <w:szCs w:val="24"/>
          <w:lang w:val="en-US"/>
        </w:rPr>
        <w:t>organizacii</w:t>
      </w:r>
      <w:proofErr w:type="spellEnd"/>
      <w:r w:rsidRPr="0033590B">
        <w:rPr>
          <w:sz w:val="24"/>
          <w:szCs w:val="24"/>
          <w:lang w:val="en-US"/>
        </w:rPr>
        <w:t xml:space="preserve"> </w:t>
      </w:r>
      <w:proofErr w:type="spellStart"/>
      <w:r w:rsidRPr="0033590B">
        <w:rPr>
          <w:sz w:val="24"/>
          <w:szCs w:val="24"/>
          <w:lang w:val="en-US"/>
        </w:rPr>
        <w:t>uchebnogo</w:t>
      </w:r>
      <w:proofErr w:type="spellEnd"/>
      <w:r w:rsidRPr="0033590B">
        <w:rPr>
          <w:sz w:val="24"/>
          <w:szCs w:val="24"/>
          <w:lang w:val="en-US"/>
        </w:rPr>
        <w:t xml:space="preserve"> </w:t>
      </w:r>
      <w:proofErr w:type="spellStart"/>
      <w:r w:rsidRPr="0033590B">
        <w:rPr>
          <w:sz w:val="24"/>
          <w:szCs w:val="24"/>
          <w:lang w:val="en-US"/>
        </w:rPr>
        <w:t>processa</w:t>
      </w:r>
      <w:proofErr w:type="spellEnd"/>
      <w:r w:rsidRPr="0033590B">
        <w:rPr>
          <w:sz w:val="24"/>
          <w:szCs w:val="24"/>
          <w:lang w:val="en-US"/>
        </w:rPr>
        <w:t xml:space="preserve"> v </w:t>
      </w:r>
      <w:proofErr w:type="spellStart"/>
      <w:r w:rsidRPr="0033590B">
        <w:rPr>
          <w:sz w:val="24"/>
          <w:szCs w:val="24"/>
          <w:lang w:val="en-US"/>
        </w:rPr>
        <w:t>usloviyax</w:t>
      </w:r>
      <w:proofErr w:type="spellEnd"/>
      <w:r w:rsidRPr="0033590B">
        <w:rPr>
          <w:sz w:val="24"/>
          <w:szCs w:val="24"/>
          <w:lang w:val="en-US"/>
        </w:rPr>
        <w:t xml:space="preserve"> </w:t>
      </w:r>
      <w:proofErr w:type="spellStart"/>
      <w:r w:rsidRPr="0033590B">
        <w:rPr>
          <w:sz w:val="24"/>
          <w:szCs w:val="24"/>
          <w:lang w:val="en-US"/>
        </w:rPr>
        <w:t>voennogo</w:t>
      </w:r>
      <w:proofErr w:type="spellEnd"/>
      <w:r w:rsidRPr="0033590B">
        <w:rPr>
          <w:sz w:val="24"/>
          <w:szCs w:val="24"/>
          <w:lang w:val="en-US"/>
        </w:rPr>
        <w:t xml:space="preserve"> </w:t>
      </w:r>
      <w:proofErr w:type="spellStart"/>
      <w:r w:rsidRPr="0033590B">
        <w:rPr>
          <w:sz w:val="24"/>
          <w:szCs w:val="24"/>
          <w:lang w:val="en-US"/>
        </w:rPr>
        <w:t>vremeni</w:t>
      </w:r>
      <w:proofErr w:type="spellEnd"/>
      <w:r w:rsidRPr="0033590B">
        <w:rPr>
          <w:sz w:val="24"/>
          <w:szCs w:val="24"/>
          <w:lang w:val="en-US"/>
        </w:rPr>
        <w:t xml:space="preserve"> // </w:t>
      </w:r>
      <w:proofErr w:type="spellStart"/>
      <w:r w:rsidRPr="0033590B">
        <w:rPr>
          <w:sz w:val="24"/>
          <w:szCs w:val="24"/>
          <w:lang w:val="en-US"/>
        </w:rPr>
        <w:t>Central`ny`j</w:t>
      </w:r>
      <w:proofErr w:type="spellEnd"/>
      <w:r w:rsidRPr="0033590B">
        <w:rPr>
          <w:sz w:val="24"/>
          <w:szCs w:val="24"/>
          <w:lang w:val="en-US"/>
        </w:rPr>
        <w:t xml:space="preserve"> </w:t>
      </w:r>
      <w:proofErr w:type="spellStart"/>
      <w:r w:rsidRPr="0033590B">
        <w:rPr>
          <w:sz w:val="24"/>
          <w:szCs w:val="24"/>
          <w:lang w:val="en-US"/>
        </w:rPr>
        <w:t>arxiv</w:t>
      </w:r>
      <w:proofErr w:type="spellEnd"/>
      <w:r w:rsidRPr="0033590B">
        <w:rPr>
          <w:sz w:val="24"/>
          <w:szCs w:val="24"/>
          <w:lang w:val="en-US"/>
        </w:rPr>
        <w:t xml:space="preserve"> </w:t>
      </w:r>
      <w:proofErr w:type="spellStart"/>
      <w:r w:rsidRPr="0033590B">
        <w:rPr>
          <w:sz w:val="24"/>
          <w:szCs w:val="24"/>
          <w:lang w:val="en-US"/>
        </w:rPr>
        <w:t>Ministerstva</w:t>
      </w:r>
      <w:proofErr w:type="spellEnd"/>
      <w:r w:rsidRPr="0033590B">
        <w:rPr>
          <w:sz w:val="24"/>
          <w:szCs w:val="24"/>
          <w:lang w:val="en-US"/>
        </w:rPr>
        <w:t xml:space="preserve"> </w:t>
      </w:r>
      <w:proofErr w:type="spellStart"/>
      <w:r w:rsidRPr="0033590B">
        <w:rPr>
          <w:sz w:val="24"/>
          <w:szCs w:val="24"/>
          <w:lang w:val="en-US"/>
        </w:rPr>
        <w:t>oborony</w:t>
      </w:r>
      <w:proofErr w:type="spellEnd"/>
      <w:r w:rsidRPr="0033590B">
        <w:rPr>
          <w:sz w:val="24"/>
          <w:szCs w:val="24"/>
          <w:lang w:val="en-US"/>
        </w:rPr>
        <w:t xml:space="preserve">` RF. </w:t>
      </w:r>
      <w:r w:rsidRPr="0033590B">
        <w:rPr>
          <w:sz w:val="24"/>
          <w:szCs w:val="24"/>
        </w:rPr>
        <w:t>‒ F. 60713. ‒ Op. 36341. ‒ Ed. xr. 94. – 158 l.</w:t>
      </w:r>
    </w:p>
    <w:p w:rsidR="00E11741" w:rsidRPr="0033590B" w:rsidRDefault="00E11741" w:rsidP="00E11741">
      <w:pPr>
        <w:pStyle w:val="1"/>
        <w:ind w:firstLine="709"/>
        <w:jc w:val="both"/>
        <w:rPr>
          <w:sz w:val="24"/>
          <w:szCs w:val="24"/>
          <w:lang w:val="en-US"/>
        </w:rPr>
      </w:pPr>
      <w:r w:rsidRPr="0033590B">
        <w:rPr>
          <w:sz w:val="24"/>
          <w:szCs w:val="24"/>
        </w:rPr>
        <w:t xml:space="preserve">7. Plany` raboty` kafedr; raspisaniya zanyatij, klassno-gruppovy`x zanyatij po izucheniyu boevy`x operacij Krasnoj armii // Central`ny`j arxiv Ministerstva oborony` RF. </w:t>
      </w:r>
      <w:r w:rsidRPr="0033590B">
        <w:rPr>
          <w:sz w:val="24"/>
          <w:szCs w:val="24"/>
          <w:lang w:val="en-US"/>
        </w:rPr>
        <w:t xml:space="preserve">‒ F. 60713. ‒ Op. 36341. ‒ Ed. </w:t>
      </w:r>
      <w:proofErr w:type="spellStart"/>
      <w:r w:rsidRPr="0033590B">
        <w:rPr>
          <w:sz w:val="24"/>
          <w:szCs w:val="24"/>
          <w:lang w:val="en-US"/>
        </w:rPr>
        <w:t>xr</w:t>
      </w:r>
      <w:proofErr w:type="spellEnd"/>
      <w:r w:rsidRPr="0033590B">
        <w:rPr>
          <w:sz w:val="24"/>
          <w:szCs w:val="24"/>
          <w:lang w:val="en-US"/>
        </w:rPr>
        <w:t>. 70. – 198 l.</w:t>
      </w:r>
    </w:p>
    <w:p w:rsidR="00E11741" w:rsidRPr="0033590B" w:rsidRDefault="00E11741" w:rsidP="00E11741">
      <w:pPr>
        <w:pStyle w:val="1"/>
        <w:ind w:firstLine="709"/>
        <w:jc w:val="both"/>
        <w:rPr>
          <w:sz w:val="24"/>
          <w:szCs w:val="24"/>
          <w:lang w:val="en-US"/>
        </w:rPr>
      </w:pPr>
      <w:r w:rsidRPr="0033590B">
        <w:rPr>
          <w:sz w:val="24"/>
          <w:szCs w:val="24"/>
          <w:lang w:val="en-US"/>
        </w:rPr>
        <w:t xml:space="preserve">8. </w:t>
      </w:r>
      <w:proofErr w:type="spellStart"/>
      <w:r w:rsidRPr="0033590B">
        <w:rPr>
          <w:sz w:val="24"/>
          <w:szCs w:val="24"/>
          <w:lang w:val="en-US"/>
        </w:rPr>
        <w:t>Plany</w:t>
      </w:r>
      <w:proofErr w:type="spellEnd"/>
      <w:r w:rsidRPr="0033590B">
        <w:rPr>
          <w:sz w:val="24"/>
          <w:szCs w:val="24"/>
          <w:lang w:val="en-US"/>
        </w:rPr>
        <w:t xml:space="preserve">` </w:t>
      </w:r>
      <w:proofErr w:type="spellStart"/>
      <w:r w:rsidRPr="0033590B">
        <w:rPr>
          <w:sz w:val="24"/>
          <w:szCs w:val="24"/>
          <w:lang w:val="en-US"/>
        </w:rPr>
        <w:t>stazhirovok</w:t>
      </w:r>
      <w:proofErr w:type="spellEnd"/>
      <w:r w:rsidRPr="0033590B">
        <w:rPr>
          <w:sz w:val="24"/>
          <w:szCs w:val="24"/>
          <w:lang w:val="en-US"/>
        </w:rPr>
        <w:t xml:space="preserve"> v </w:t>
      </w:r>
      <w:proofErr w:type="spellStart"/>
      <w:r w:rsidRPr="0033590B">
        <w:rPr>
          <w:sz w:val="24"/>
          <w:szCs w:val="24"/>
          <w:lang w:val="en-US"/>
        </w:rPr>
        <w:t>stroevy`e</w:t>
      </w:r>
      <w:proofErr w:type="spellEnd"/>
      <w:r w:rsidRPr="0033590B">
        <w:rPr>
          <w:sz w:val="24"/>
          <w:szCs w:val="24"/>
          <w:lang w:val="en-US"/>
        </w:rPr>
        <w:t xml:space="preserve"> </w:t>
      </w:r>
      <w:proofErr w:type="spellStart"/>
      <w:r w:rsidRPr="0033590B">
        <w:rPr>
          <w:sz w:val="24"/>
          <w:szCs w:val="24"/>
          <w:lang w:val="en-US"/>
        </w:rPr>
        <w:t>chasti</w:t>
      </w:r>
      <w:proofErr w:type="spellEnd"/>
      <w:r w:rsidRPr="0033590B">
        <w:rPr>
          <w:sz w:val="24"/>
          <w:szCs w:val="24"/>
          <w:lang w:val="en-US"/>
        </w:rPr>
        <w:t xml:space="preserve"> </w:t>
      </w:r>
      <w:proofErr w:type="spellStart"/>
      <w:r w:rsidRPr="0033590B">
        <w:rPr>
          <w:sz w:val="24"/>
          <w:szCs w:val="24"/>
          <w:lang w:val="en-US"/>
        </w:rPr>
        <w:t>dejstvuyushhej</w:t>
      </w:r>
      <w:proofErr w:type="spellEnd"/>
      <w:r w:rsidRPr="0033590B">
        <w:rPr>
          <w:sz w:val="24"/>
          <w:szCs w:val="24"/>
          <w:lang w:val="en-US"/>
        </w:rPr>
        <w:t xml:space="preserve"> </w:t>
      </w:r>
      <w:proofErr w:type="spellStart"/>
      <w:r w:rsidRPr="0033590B">
        <w:rPr>
          <w:sz w:val="24"/>
          <w:szCs w:val="24"/>
          <w:lang w:val="en-US"/>
        </w:rPr>
        <w:t>armii</w:t>
      </w:r>
      <w:proofErr w:type="spellEnd"/>
      <w:r w:rsidRPr="0033590B">
        <w:rPr>
          <w:sz w:val="24"/>
          <w:szCs w:val="24"/>
          <w:lang w:val="en-US"/>
        </w:rPr>
        <w:t xml:space="preserve"> </w:t>
      </w:r>
      <w:proofErr w:type="spellStart"/>
      <w:r w:rsidRPr="0033590B">
        <w:rPr>
          <w:sz w:val="24"/>
          <w:szCs w:val="24"/>
          <w:lang w:val="en-US"/>
        </w:rPr>
        <w:t>prepodavatel`skogo</w:t>
      </w:r>
      <w:proofErr w:type="spellEnd"/>
      <w:r w:rsidRPr="0033590B">
        <w:rPr>
          <w:sz w:val="24"/>
          <w:szCs w:val="24"/>
          <w:lang w:val="en-US"/>
        </w:rPr>
        <w:t xml:space="preserve"> </w:t>
      </w:r>
      <w:proofErr w:type="spellStart"/>
      <w:r w:rsidRPr="0033590B">
        <w:rPr>
          <w:sz w:val="24"/>
          <w:szCs w:val="24"/>
          <w:lang w:val="en-US"/>
        </w:rPr>
        <w:t>sostava</w:t>
      </w:r>
      <w:proofErr w:type="spellEnd"/>
      <w:r w:rsidRPr="0033590B">
        <w:rPr>
          <w:sz w:val="24"/>
          <w:szCs w:val="24"/>
          <w:lang w:val="en-US"/>
        </w:rPr>
        <w:t xml:space="preserve"> // </w:t>
      </w:r>
      <w:proofErr w:type="spellStart"/>
      <w:r w:rsidRPr="0033590B">
        <w:rPr>
          <w:sz w:val="24"/>
          <w:szCs w:val="24"/>
          <w:lang w:val="en-US"/>
        </w:rPr>
        <w:t>Central`ny`j</w:t>
      </w:r>
      <w:proofErr w:type="spellEnd"/>
      <w:r w:rsidRPr="0033590B">
        <w:rPr>
          <w:sz w:val="24"/>
          <w:szCs w:val="24"/>
          <w:lang w:val="en-US"/>
        </w:rPr>
        <w:t xml:space="preserve"> </w:t>
      </w:r>
      <w:proofErr w:type="spellStart"/>
      <w:r w:rsidRPr="0033590B">
        <w:rPr>
          <w:sz w:val="24"/>
          <w:szCs w:val="24"/>
          <w:lang w:val="en-US"/>
        </w:rPr>
        <w:t>arxiv</w:t>
      </w:r>
      <w:proofErr w:type="spellEnd"/>
      <w:r w:rsidRPr="0033590B">
        <w:rPr>
          <w:sz w:val="24"/>
          <w:szCs w:val="24"/>
          <w:lang w:val="en-US"/>
        </w:rPr>
        <w:t xml:space="preserve"> </w:t>
      </w:r>
      <w:proofErr w:type="spellStart"/>
      <w:r w:rsidRPr="0033590B">
        <w:rPr>
          <w:sz w:val="24"/>
          <w:szCs w:val="24"/>
          <w:lang w:val="en-US"/>
        </w:rPr>
        <w:t>Ministerstva</w:t>
      </w:r>
      <w:proofErr w:type="spellEnd"/>
      <w:r w:rsidRPr="0033590B">
        <w:rPr>
          <w:sz w:val="24"/>
          <w:szCs w:val="24"/>
          <w:lang w:val="en-US"/>
        </w:rPr>
        <w:t xml:space="preserve"> </w:t>
      </w:r>
      <w:proofErr w:type="spellStart"/>
      <w:r w:rsidRPr="0033590B">
        <w:rPr>
          <w:sz w:val="24"/>
          <w:szCs w:val="24"/>
          <w:lang w:val="en-US"/>
        </w:rPr>
        <w:t>oborony</w:t>
      </w:r>
      <w:proofErr w:type="spellEnd"/>
      <w:r w:rsidRPr="0033590B">
        <w:rPr>
          <w:sz w:val="24"/>
          <w:szCs w:val="24"/>
          <w:lang w:val="en-US"/>
        </w:rPr>
        <w:t xml:space="preserve">` RF. ‒ F. 60713. ‒ Op. 36341. ‒ Ed. </w:t>
      </w:r>
      <w:proofErr w:type="spellStart"/>
      <w:r w:rsidRPr="0033590B">
        <w:rPr>
          <w:sz w:val="24"/>
          <w:szCs w:val="24"/>
          <w:lang w:val="en-US"/>
        </w:rPr>
        <w:t>xr</w:t>
      </w:r>
      <w:proofErr w:type="spellEnd"/>
      <w:r w:rsidRPr="0033590B">
        <w:rPr>
          <w:sz w:val="24"/>
          <w:szCs w:val="24"/>
          <w:lang w:val="en-US"/>
        </w:rPr>
        <w:t>. 74. – 69 l.</w:t>
      </w:r>
    </w:p>
    <w:p w:rsidR="00E11741" w:rsidRPr="0033590B" w:rsidRDefault="00E11741" w:rsidP="00E11741">
      <w:pPr>
        <w:pStyle w:val="1"/>
        <w:ind w:firstLine="709"/>
        <w:jc w:val="both"/>
        <w:rPr>
          <w:sz w:val="24"/>
          <w:szCs w:val="24"/>
          <w:lang w:val="en-US"/>
        </w:rPr>
      </w:pPr>
      <w:r w:rsidRPr="0033590B">
        <w:rPr>
          <w:sz w:val="24"/>
          <w:szCs w:val="24"/>
          <w:lang w:val="en-US"/>
        </w:rPr>
        <w:t xml:space="preserve">9. </w:t>
      </w:r>
      <w:proofErr w:type="spellStart"/>
      <w:r w:rsidRPr="0033590B">
        <w:rPr>
          <w:sz w:val="24"/>
          <w:szCs w:val="24"/>
          <w:lang w:val="en-US"/>
        </w:rPr>
        <w:t>Politdoneseniya</w:t>
      </w:r>
      <w:proofErr w:type="spellEnd"/>
      <w:r w:rsidRPr="0033590B">
        <w:rPr>
          <w:sz w:val="24"/>
          <w:szCs w:val="24"/>
          <w:lang w:val="en-US"/>
        </w:rPr>
        <w:t xml:space="preserve"> o </w:t>
      </w:r>
      <w:proofErr w:type="spellStart"/>
      <w:r w:rsidRPr="0033590B">
        <w:rPr>
          <w:sz w:val="24"/>
          <w:szCs w:val="24"/>
          <w:lang w:val="en-US"/>
        </w:rPr>
        <w:t>sostoyanii</w:t>
      </w:r>
      <w:proofErr w:type="spellEnd"/>
      <w:r w:rsidRPr="0033590B">
        <w:rPr>
          <w:sz w:val="24"/>
          <w:szCs w:val="24"/>
          <w:lang w:val="en-US"/>
        </w:rPr>
        <w:t xml:space="preserve"> </w:t>
      </w:r>
      <w:proofErr w:type="spellStart"/>
      <w:r w:rsidRPr="0033590B">
        <w:rPr>
          <w:sz w:val="24"/>
          <w:szCs w:val="24"/>
          <w:lang w:val="en-US"/>
        </w:rPr>
        <w:t>agitacionno-propagandistkoj</w:t>
      </w:r>
      <w:proofErr w:type="spellEnd"/>
      <w:r w:rsidRPr="0033590B">
        <w:rPr>
          <w:sz w:val="24"/>
          <w:szCs w:val="24"/>
          <w:lang w:val="en-US"/>
        </w:rPr>
        <w:t xml:space="preserve"> </w:t>
      </w:r>
      <w:proofErr w:type="spellStart"/>
      <w:r w:rsidRPr="0033590B">
        <w:rPr>
          <w:sz w:val="24"/>
          <w:szCs w:val="24"/>
          <w:lang w:val="en-US"/>
        </w:rPr>
        <w:t>raboty</w:t>
      </w:r>
      <w:proofErr w:type="spellEnd"/>
      <w:r w:rsidRPr="0033590B">
        <w:rPr>
          <w:sz w:val="24"/>
          <w:szCs w:val="24"/>
          <w:lang w:val="en-US"/>
        </w:rPr>
        <w:t xml:space="preserve">` // </w:t>
      </w:r>
      <w:proofErr w:type="spellStart"/>
      <w:r w:rsidRPr="0033590B">
        <w:rPr>
          <w:sz w:val="24"/>
          <w:szCs w:val="24"/>
          <w:lang w:val="en-US"/>
        </w:rPr>
        <w:t>Central`ny`j</w:t>
      </w:r>
      <w:proofErr w:type="spellEnd"/>
      <w:r w:rsidRPr="0033590B">
        <w:rPr>
          <w:sz w:val="24"/>
          <w:szCs w:val="24"/>
          <w:lang w:val="en-US"/>
        </w:rPr>
        <w:t xml:space="preserve"> </w:t>
      </w:r>
      <w:proofErr w:type="spellStart"/>
      <w:r w:rsidRPr="0033590B">
        <w:rPr>
          <w:sz w:val="24"/>
          <w:szCs w:val="24"/>
          <w:lang w:val="en-US"/>
        </w:rPr>
        <w:t>arxiv</w:t>
      </w:r>
      <w:proofErr w:type="spellEnd"/>
      <w:r w:rsidRPr="0033590B">
        <w:rPr>
          <w:sz w:val="24"/>
          <w:szCs w:val="24"/>
          <w:lang w:val="en-US"/>
        </w:rPr>
        <w:t xml:space="preserve"> </w:t>
      </w:r>
      <w:proofErr w:type="spellStart"/>
      <w:r w:rsidRPr="0033590B">
        <w:rPr>
          <w:sz w:val="24"/>
          <w:szCs w:val="24"/>
          <w:lang w:val="en-US"/>
        </w:rPr>
        <w:t>Ministerstva</w:t>
      </w:r>
      <w:proofErr w:type="spellEnd"/>
      <w:r w:rsidRPr="0033590B">
        <w:rPr>
          <w:sz w:val="24"/>
          <w:szCs w:val="24"/>
          <w:lang w:val="en-US"/>
        </w:rPr>
        <w:t xml:space="preserve"> </w:t>
      </w:r>
      <w:proofErr w:type="spellStart"/>
      <w:r w:rsidRPr="0033590B">
        <w:rPr>
          <w:sz w:val="24"/>
          <w:szCs w:val="24"/>
          <w:lang w:val="en-US"/>
        </w:rPr>
        <w:t>oborony</w:t>
      </w:r>
      <w:proofErr w:type="spellEnd"/>
      <w:r w:rsidRPr="0033590B">
        <w:rPr>
          <w:sz w:val="24"/>
          <w:szCs w:val="24"/>
          <w:lang w:val="en-US"/>
        </w:rPr>
        <w:t xml:space="preserve">` RF. ‒ F. 60713. ‒ Op. 36341. ‒ Ed. </w:t>
      </w:r>
      <w:proofErr w:type="spellStart"/>
      <w:r w:rsidRPr="0033590B">
        <w:rPr>
          <w:sz w:val="24"/>
          <w:szCs w:val="24"/>
          <w:lang w:val="en-US"/>
        </w:rPr>
        <w:t>xr</w:t>
      </w:r>
      <w:proofErr w:type="spellEnd"/>
      <w:r w:rsidRPr="0033590B">
        <w:rPr>
          <w:sz w:val="24"/>
          <w:szCs w:val="24"/>
          <w:lang w:val="en-US"/>
        </w:rPr>
        <w:t xml:space="preserve">. 188. ‒ 285 l. </w:t>
      </w:r>
    </w:p>
    <w:p w:rsidR="00E11741" w:rsidRPr="0033590B" w:rsidRDefault="00E11741" w:rsidP="00E11741">
      <w:pPr>
        <w:pStyle w:val="1"/>
        <w:ind w:firstLine="709"/>
        <w:jc w:val="both"/>
        <w:rPr>
          <w:sz w:val="24"/>
          <w:szCs w:val="24"/>
          <w:lang w:val="en-US"/>
        </w:rPr>
      </w:pPr>
      <w:r w:rsidRPr="0033590B">
        <w:rPr>
          <w:sz w:val="24"/>
          <w:szCs w:val="24"/>
          <w:lang w:val="en-US"/>
        </w:rPr>
        <w:t xml:space="preserve">10. </w:t>
      </w:r>
      <w:proofErr w:type="spellStart"/>
      <w:r w:rsidRPr="0033590B">
        <w:rPr>
          <w:sz w:val="24"/>
          <w:szCs w:val="24"/>
          <w:lang w:val="en-US"/>
        </w:rPr>
        <w:t>Programmy</w:t>
      </w:r>
      <w:proofErr w:type="spellEnd"/>
      <w:r w:rsidRPr="0033590B">
        <w:rPr>
          <w:sz w:val="24"/>
          <w:szCs w:val="24"/>
          <w:lang w:val="en-US"/>
        </w:rPr>
        <w:t xml:space="preserve">` </w:t>
      </w:r>
      <w:proofErr w:type="spellStart"/>
      <w:r w:rsidRPr="0033590B">
        <w:rPr>
          <w:sz w:val="24"/>
          <w:szCs w:val="24"/>
          <w:lang w:val="en-US"/>
        </w:rPr>
        <w:t>po</w:t>
      </w:r>
      <w:proofErr w:type="spellEnd"/>
      <w:r w:rsidRPr="0033590B">
        <w:rPr>
          <w:sz w:val="24"/>
          <w:szCs w:val="24"/>
          <w:lang w:val="en-US"/>
        </w:rPr>
        <w:t xml:space="preserve"> </w:t>
      </w:r>
      <w:proofErr w:type="spellStart"/>
      <w:r w:rsidRPr="0033590B">
        <w:rPr>
          <w:sz w:val="24"/>
          <w:szCs w:val="24"/>
          <w:lang w:val="en-US"/>
        </w:rPr>
        <w:t>uchebno-boevoj</w:t>
      </w:r>
      <w:proofErr w:type="spellEnd"/>
      <w:r w:rsidRPr="0033590B">
        <w:rPr>
          <w:sz w:val="24"/>
          <w:szCs w:val="24"/>
          <w:lang w:val="en-US"/>
        </w:rPr>
        <w:t xml:space="preserve"> i </w:t>
      </w:r>
      <w:proofErr w:type="spellStart"/>
      <w:r w:rsidRPr="0033590B">
        <w:rPr>
          <w:sz w:val="24"/>
          <w:szCs w:val="24"/>
          <w:lang w:val="en-US"/>
        </w:rPr>
        <w:t>fizicheskoj</w:t>
      </w:r>
      <w:proofErr w:type="spellEnd"/>
      <w:r w:rsidRPr="0033590B">
        <w:rPr>
          <w:sz w:val="24"/>
          <w:szCs w:val="24"/>
          <w:lang w:val="en-US"/>
        </w:rPr>
        <w:t xml:space="preserve"> </w:t>
      </w:r>
      <w:proofErr w:type="spellStart"/>
      <w:r w:rsidRPr="0033590B">
        <w:rPr>
          <w:sz w:val="24"/>
          <w:szCs w:val="24"/>
          <w:lang w:val="en-US"/>
        </w:rPr>
        <w:t>podgotovke</w:t>
      </w:r>
      <w:proofErr w:type="spellEnd"/>
      <w:r w:rsidRPr="0033590B">
        <w:rPr>
          <w:sz w:val="24"/>
          <w:szCs w:val="24"/>
          <w:lang w:val="en-US"/>
        </w:rPr>
        <w:t xml:space="preserve"> </w:t>
      </w:r>
      <w:proofErr w:type="spellStart"/>
      <w:r w:rsidRPr="0033590B">
        <w:rPr>
          <w:sz w:val="24"/>
          <w:szCs w:val="24"/>
          <w:lang w:val="en-US"/>
        </w:rPr>
        <w:t>slushatelej</w:t>
      </w:r>
      <w:proofErr w:type="spellEnd"/>
      <w:r w:rsidRPr="0033590B">
        <w:rPr>
          <w:sz w:val="24"/>
          <w:szCs w:val="24"/>
          <w:lang w:val="en-US"/>
        </w:rPr>
        <w:t xml:space="preserve"> </w:t>
      </w:r>
      <w:proofErr w:type="spellStart"/>
      <w:r w:rsidRPr="0033590B">
        <w:rPr>
          <w:sz w:val="24"/>
          <w:szCs w:val="24"/>
          <w:lang w:val="en-US"/>
        </w:rPr>
        <w:t>osnovny`x</w:t>
      </w:r>
      <w:proofErr w:type="spellEnd"/>
      <w:r w:rsidRPr="0033590B">
        <w:rPr>
          <w:sz w:val="24"/>
          <w:szCs w:val="24"/>
          <w:lang w:val="en-US"/>
        </w:rPr>
        <w:t xml:space="preserve"> </w:t>
      </w:r>
      <w:proofErr w:type="spellStart"/>
      <w:r w:rsidRPr="0033590B">
        <w:rPr>
          <w:sz w:val="24"/>
          <w:szCs w:val="24"/>
          <w:lang w:val="en-US"/>
        </w:rPr>
        <w:t>fakul`tetov</w:t>
      </w:r>
      <w:proofErr w:type="spellEnd"/>
      <w:r w:rsidRPr="0033590B">
        <w:rPr>
          <w:sz w:val="24"/>
          <w:szCs w:val="24"/>
          <w:lang w:val="en-US"/>
        </w:rPr>
        <w:t xml:space="preserve"> // </w:t>
      </w:r>
      <w:proofErr w:type="spellStart"/>
      <w:r w:rsidRPr="0033590B">
        <w:rPr>
          <w:sz w:val="24"/>
          <w:szCs w:val="24"/>
          <w:lang w:val="en-US"/>
        </w:rPr>
        <w:t>Central`ny`j</w:t>
      </w:r>
      <w:proofErr w:type="spellEnd"/>
      <w:r w:rsidRPr="0033590B">
        <w:rPr>
          <w:sz w:val="24"/>
          <w:szCs w:val="24"/>
          <w:lang w:val="en-US"/>
        </w:rPr>
        <w:t xml:space="preserve"> </w:t>
      </w:r>
      <w:proofErr w:type="spellStart"/>
      <w:r w:rsidRPr="0033590B">
        <w:rPr>
          <w:sz w:val="24"/>
          <w:szCs w:val="24"/>
          <w:lang w:val="en-US"/>
        </w:rPr>
        <w:t>arxiv</w:t>
      </w:r>
      <w:proofErr w:type="spellEnd"/>
      <w:r w:rsidRPr="0033590B">
        <w:rPr>
          <w:sz w:val="24"/>
          <w:szCs w:val="24"/>
          <w:lang w:val="en-US"/>
        </w:rPr>
        <w:t xml:space="preserve"> </w:t>
      </w:r>
      <w:proofErr w:type="spellStart"/>
      <w:r w:rsidRPr="0033590B">
        <w:rPr>
          <w:sz w:val="24"/>
          <w:szCs w:val="24"/>
          <w:lang w:val="en-US"/>
        </w:rPr>
        <w:t>Ministerstva</w:t>
      </w:r>
      <w:proofErr w:type="spellEnd"/>
      <w:r w:rsidRPr="0033590B">
        <w:rPr>
          <w:sz w:val="24"/>
          <w:szCs w:val="24"/>
          <w:lang w:val="en-US"/>
        </w:rPr>
        <w:t xml:space="preserve"> </w:t>
      </w:r>
      <w:proofErr w:type="spellStart"/>
      <w:r w:rsidRPr="0033590B">
        <w:rPr>
          <w:sz w:val="24"/>
          <w:szCs w:val="24"/>
          <w:lang w:val="en-US"/>
        </w:rPr>
        <w:t>oborony</w:t>
      </w:r>
      <w:proofErr w:type="spellEnd"/>
      <w:r w:rsidRPr="0033590B">
        <w:rPr>
          <w:sz w:val="24"/>
          <w:szCs w:val="24"/>
          <w:lang w:val="en-US"/>
        </w:rPr>
        <w:t xml:space="preserve">` RF. ‒ F. 60713. ‒ Op. 36341. ‒ Ed. </w:t>
      </w:r>
      <w:proofErr w:type="spellStart"/>
      <w:r w:rsidRPr="0033590B">
        <w:rPr>
          <w:sz w:val="24"/>
          <w:szCs w:val="24"/>
          <w:lang w:val="en-US"/>
        </w:rPr>
        <w:t>xr</w:t>
      </w:r>
      <w:proofErr w:type="spellEnd"/>
      <w:r w:rsidRPr="0033590B">
        <w:rPr>
          <w:sz w:val="24"/>
          <w:szCs w:val="24"/>
          <w:lang w:val="en-US"/>
        </w:rPr>
        <w:t xml:space="preserve">. 75. – 280 l. </w:t>
      </w:r>
    </w:p>
    <w:p w:rsidR="005805C6" w:rsidRPr="0033590B" w:rsidRDefault="00E11741" w:rsidP="00E11741">
      <w:pPr>
        <w:pStyle w:val="1"/>
        <w:ind w:firstLine="709"/>
        <w:jc w:val="both"/>
        <w:rPr>
          <w:sz w:val="24"/>
          <w:szCs w:val="24"/>
        </w:rPr>
      </w:pPr>
      <w:r w:rsidRPr="0033590B">
        <w:rPr>
          <w:sz w:val="24"/>
          <w:szCs w:val="24"/>
          <w:lang w:val="en-US"/>
        </w:rPr>
        <w:t xml:space="preserve">11. </w:t>
      </w:r>
      <w:proofErr w:type="spellStart"/>
      <w:r w:rsidRPr="0033590B">
        <w:rPr>
          <w:sz w:val="24"/>
          <w:szCs w:val="24"/>
          <w:lang w:val="en-US"/>
        </w:rPr>
        <w:t>Uchebny`e</w:t>
      </w:r>
      <w:proofErr w:type="spellEnd"/>
      <w:r w:rsidRPr="0033590B">
        <w:rPr>
          <w:sz w:val="24"/>
          <w:szCs w:val="24"/>
          <w:lang w:val="en-US"/>
        </w:rPr>
        <w:t xml:space="preserve"> </w:t>
      </w:r>
      <w:proofErr w:type="spellStart"/>
      <w:r w:rsidRPr="0033590B">
        <w:rPr>
          <w:sz w:val="24"/>
          <w:szCs w:val="24"/>
          <w:lang w:val="en-US"/>
        </w:rPr>
        <w:t>plany</w:t>
      </w:r>
      <w:proofErr w:type="spellEnd"/>
      <w:r w:rsidRPr="0033590B">
        <w:rPr>
          <w:sz w:val="24"/>
          <w:szCs w:val="24"/>
          <w:lang w:val="en-US"/>
        </w:rPr>
        <w:t xml:space="preserve">` </w:t>
      </w:r>
      <w:proofErr w:type="spellStart"/>
      <w:r w:rsidRPr="0033590B">
        <w:rPr>
          <w:sz w:val="24"/>
          <w:szCs w:val="24"/>
          <w:lang w:val="en-US"/>
        </w:rPr>
        <w:t>podgotovki</w:t>
      </w:r>
      <w:proofErr w:type="spellEnd"/>
      <w:r w:rsidRPr="0033590B">
        <w:rPr>
          <w:sz w:val="24"/>
          <w:szCs w:val="24"/>
          <w:lang w:val="en-US"/>
        </w:rPr>
        <w:t xml:space="preserve"> </w:t>
      </w:r>
      <w:proofErr w:type="spellStart"/>
      <w:r w:rsidRPr="0033590B">
        <w:rPr>
          <w:sz w:val="24"/>
          <w:szCs w:val="24"/>
          <w:lang w:val="en-US"/>
        </w:rPr>
        <w:t>slushatelej</w:t>
      </w:r>
      <w:proofErr w:type="spellEnd"/>
      <w:r w:rsidRPr="0033590B">
        <w:rPr>
          <w:sz w:val="24"/>
          <w:szCs w:val="24"/>
          <w:lang w:val="en-US"/>
        </w:rPr>
        <w:t xml:space="preserve"> </w:t>
      </w:r>
      <w:proofErr w:type="spellStart"/>
      <w:r w:rsidRPr="0033590B">
        <w:rPr>
          <w:sz w:val="24"/>
          <w:szCs w:val="24"/>
          <w:lang w:val="en-US"/>
        </w:rPr>
        <w:t>osnovny`x</w:t>
      </w:r>
      <w:proofErr w:type="spellEnd"/>
      <w:r w:rsidRPr="0033590B">
        <w:rPr>
          <w:sz w:val="24"/>
          <w:szCs w:val="24"/>
          <w:lang w:val="en-US"/>
        </w:rPr>
        <w:t xml:space="preserve"> </w:t>
      </w:r>
      <w:proofErr w:type="spellStart"/>
      <w:r w:rsidRPr="0033590B">
        <w:rPr>
          <w:sz w:val="24"/>
          <w:szCs w:val="24"/>
          <w:lang w:val="en-US"/>
        </w:rPr>
        <w:t>fakul`tetov</w:t>
      </w:r>
      <w:proofErr w:type="spellEnd"/>
      <w:r w:rsidRPr="0033590B">
        <w:rPr>
          <w:sz w:val="24"/>
          <w:szCs w:val="24"/>
          <w:lang w:val="en-US"/>
        </w:rPr>
        <w:t xml:space="preserve"> i </w:t>
      </w:r>
      <w:proofErr w:type="spellStart"/>
      <w:r w:rsidRPr="0033590B">
        <w:rPr>
          <w:sz w:val="24"/>
          <w:szCs w:val="24"/>
          <w:lang w:val="en-US"/>
        </w:rPr>
        <w:t>kursov</w:t>
      </w:r>
      <w:proofErr w:type="spellEnd"/>
      <w:r w:rsidRPr="0033590B">
        <w:rPr>
          <w:sz w:val="24"/>
          <w:szCs w:val="24"/>
          <w:lang w:val="en-US"/>
        </w:rPr>
        <w:t xml:space="preserve">, v tom </w:t>
      </w:r>
      <w:proofErr w:type="spellStart"/>
      <w:r w:rsidRPr="0033590B">
        <w:rPr>
          <w:sz w:val="24"/>
          <w:szCs w:val="24"/>
          <w:lang w:val="en-US"/>
        </w:rPr>
        <w:t>chisle</w:t>
      </w:r>
      <w:proofErr w:type="spellEnd"/>
      <w:r w:rsidRPr="0033590B">
        <w:rPr>
          <w:sz w:val="24"/>
          <w:szCs w:val="24"/>
          <w:lang w:val="en-US"/>
        </w:rPr>
        <w:t xml:space="preserve"> </w:t>
      </w:r>
      <w:proofErr w:type="spellStart"/>
      <w:r w:rsidRPr="0033590B">
        <w:rPr>
          <w:sz w:val="24"/>
          <w:szCs w:val="24"/>
          <w:lang w:val="en-US"/>
        </w:rPr>
        <w:t>prepodavatelej</w:t>
      </w:r>
      <w:proofErr w:type="spellEnd"/>
      <w:r w:rsidRPr="0033590B">
        <w:rPr>
          <w:sz w:val="24"/>
          <w:szCs w:val="24"/>
          <w:lang w:val="en-US"/>
        </w:rPr>
        <w:t xml:space="preserve"> </w:t>
      </w:r>
      <w:proofErr w:type="spellStart"/>
      <w:r w:rsidRPr="0033590B">
        <w:rPr>
          <w:sz w:val="24"/>
          <w:szCs w:val="24"/>
          <w:lang w:val="en-US"/>
        </w:rPr>
        <w:t>kafedry</w:t>
      </w:r>
      <w:proofErr w:type="spellEnd"/>
      <w:r w:rsidRPr="0033590B">
        <w:rPr>
          <w:sz w:val="24"/>
          <w:szCs w:val="24"/>
          <w:lang w:val="en-US"/>
        </w:rPr>
        <w:t xml:space="preserve">`, </w:t>
      </w:r>
      <w:proofErr w:type="spellStart"/>
      <w:r w:rsidRPr="0033590B">
        <w:rPr>
          <w:sz w:val="24"/>
          <w:szCs w:val="24"/>
          <w:lang w:val="en-US"/>
        </w:rPr>
        <w:t>metodicheskie</w:t>
      </w:r>
      <w:proofErr w:type="spellEnd"/>
      <w:r w:rsidRPr="0033590B">
        <w:rPr>
          <w:sz w:val="24"/>
          <w:szCs w:val="24"/>
          <w:lang w:val="en-US"/>
        </w:rPr>
        <w:t xml:space="preserve"> </w:t>
      </w:r>
      <w:proofErr w:type="spellStart"/>
      <w:r w:rsidRPr="0033590B">
        <w:rPr>
          <w:sz w:val="24"/>
          <w:szCs w:val="24"/>
          <w:lang w:val="en-US"/>
        </w:rPr>
        <w:t>razrabotki</w:t>
      </w:r>
      <w:proofErr w:type="spellEnd"/>
      <w:r w:rsidRPr="0033590B">
        <w:rPr>
          <w:sz w:val="24"/>
          <w:szCs w:val="24"/>
          <w:lang w:val="en-US"/>
        </w:rPr>
        <w:t xml:space="preserve"> </w:t>
      </w:r>
      <w:proofErr w:type="spellStart"/>
      <w:r w:rsidRPr="0033590B">
        <w:rPr>
          <w:sz w:val="24"/>
          <w:szCs w:val="24"/>
          <w:lang w:val="en-US"/>
        </w:rPr>
        <w:t>voenny`x</w:t>
      </w:r>
      <w:proofErr w:type="spellEnd"/>
      <w:r w:rsidRPr="0033590B">
        <w:rPr>
          <w:sz w:val="24"/>
          <w:szCs w:val="24"/>
          <w:lang w:val="en-US"/>
        </w:rPr>
        <w:t xml:space="preserve"> </w:t>
      </w:r>
      <w:proofErr w:type="spellStart"/>
      <w:r w:rsidRPr="0033590B">
        <w:rPr>
          <w:sz w:val="24"/>
          <w:szCs w:val="24"/>
          <w:lang w:val="en-US"/>
        </w:rPr>
        <w:t>igr</w:t>
      </w:r>
      <w:proofErr w:type="spellEnd"/>
      <w:r w:rsidRPr="0033590B">
        <w:rPr>
          <w:sz w:val="24"/>
          <w:szCs w:val="24"/>
          <w:lang w:val="en-US"/>
        </w:rPr>
        <w:t xml:space="preserve"> // </w:t>
      </w:r>
      <w:proofErr w:type="spellStart"/>
      <w:r w:rsidRPr="0033590B">
        <w:rPr>
          <w:sz w:val="24"/>
          <w:szCs w:val="24"/>
          <w:lang w:val="en-US"/>
        </w:rPr>
        <w:t>Central`ny`j</w:t>
      </w:r>
      <w:proofErr w:type="spellEnd"/>
      <w:r w:rsidRPr="0033590B">
        <w:rPr>
          <w:sz w:val="24"/>
          <w:szCs w:val="24"/>
          <w:lang w:val="en-US"/>
        </w:rPr>
        <w:t xml:space="preserve"> </w:t>
      </w:r>
      <w:proofErr w:type="spellStart"/>
      <w:r w:rsidRPr="0033590B">
        <w:rPr>
          <w:sz w:val="24"/>
          <w:szCs w:val="24"/>
          <w:lang w:val="en-US"/>
        </w:rPr>
        <w:t>arxiv</w:t>
      </w:r>
      <w:proofErr w:type="spellEnd"/>
      <w:r w:rsidRPr="0033590B">
        <w:rPr>
          <w:sz w:val="24"/>
          <w:szCs w:val="24"/>
          <w:lang w:val="en-US"/>
        </w:rPr>
        <w:t xml:space="preserve"> </w:t>
      </w:r>
      <w:proofErr w:type="spellStart"/>
      <w:r w:rsidRPr="0033590B">
        <w:rPr>
          <w:sz w:val="24"/>
          <w:szCs w:val="24"/>
          <w:lang w:val="en-US"/>
        </w:rPr>
        <w:t>Ministerstva</w:t>
      </w:r>
      <w:proofErr w:type="spellEnd"/>
      <w:r w:rsidRPr="0033590B">
        <w:rPr>
          <w:sz w:val="24"/>
          <w:szCs w:val="24"/>
          <w:lang w:val="en-US"/>
        </w:rPr>
        <w:t xml:space="preserve"> </w:t>
      </w:r>
      <w:proofErr w:type="spellStart"/>
      <w:r w:rsidRPr="0033590B">
        <w:rPr>
          <w:sz w:val="24"/>
          <w:szCs w:val="24"/>
          <w:lang w:val="en-US"/>
        </w:rPr>
        <w:t>oborony</w:t>
      </w:r>
      <w:proofErr w:type="spellEnd"/>
      <w:r w:rsidRPr="0033590B">
        <w:rPr>
          <w:sz w:val="24"/>
          <w:szCs w:val="24"/>
          <w:lang w:val="en-US"/>
        </w:rPr>
        <w:t xml:space="preserve">` RF. </w:t>
      </w:r>
      <w:r w:rsidRPr="0033590B">
        <w:rPr>
          <w:sz w:val="24"/>
          <w:szCs w:val="24"/>
        </w:rPr>
        <w:t>‒ F. 60713. ‒ Op. 36341. ‒ Ed. xr. 86. – 79 l.</w:t>
      </w: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p w:rsidR="005805C6" w:rsidRPr="0033590B" w:rsidRDefault="005805C6" w:rsidP="007F3DC8">
      <w:pPr>
        <w:pStyle w:val="1"/>
        <w:ind w:firstLine="709"/>
        <w:jc w:val="both"/>
        <w:rPr>
          <w:sz w:val="24"/>
          <w:szCs w:val="24"/>
        </w:rPr>
      </w:pPr>
    </w:p>
    <w:sectPr w:rsidR="005805C6" w:rsidRPr="0033590B" w:rsidSect="00381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Book-Reg">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47"/>
    <w:rsid w:val="000D1DB1"/>
    <w:rsid w:val="001473BA"/>
    <w:rsid w:val="0017430A"/>
    <w:rsid w:val="001A032F"/>
    <w:rsid w:val="002C40CD"/>
    <w:rsid w:val="002C4751"/>
    <w:rsid w:val="0033590B"/>
    <w:rsid w:val="0038191B"/>
    <w:rsid w:val="003A0EBF"/>
    <w:rsid w:val="003B174A"/>
    <w:rsid w:val="003D014B"/>
    <w:rsid w:val="004149E9"/>
    <w:rsid w:val="00502D8B"/>
    <w:rsid w:val="00514B20"/>
    <w:rsid w:val="005416F4"/>
    <w:rsid w:val="005434C0"/>
    <w:rsid w:val="005805C6"/>
    <w:rsid w:val="005E72D4"/>
    <w:rsid w:val="0061574A"/>
    <w:rsid w:val="00671AAE"/>
    <w:rsid w:val="006C3551"/>
    <w:rsid w:val="006C713C"/>
    <w:rsid w:val="006E4421"/>
    <w:rsid w:val="007F3DC8"/>
    <w:rsid w:val="008E3F44"/>
    <w:rsid w:val="009014D2"/>
    <w:rsid w:val="00A43147"/>
    <w:rsid w:val="00A65AD7"/>
    <w:rsid w:val="00AD3F8B"/>
    <w:rsid w:val="00C476B9"/>
    <w:rsid w:val="00CA1487"/>
    <w:rsid w:val="00E048F0"/>
    <w:rsid w:val="00E11741"/>
    <w:rsid w:val="00E34575"/>
    <w:rsid w:val="00EB04AF"/>
    <w:rsid w:val="00F246EF"/>
    <w:rsid w:val="00F308DE"/>
    <w:rsid w:val="00FA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431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a3">
    <w:name w:val="Intense Emphasis"/>
    <w:basedOn w:val="a0"/>
    <w:uiPriority w:val="21"/>
    <w:qFormat/>
    <w:rsid w:val="002C4751"/>
    <w:rPr>
      <w:b/>
      <w:bCs/>
      <w:i/>
      <w:iCs/>
      <w:color w:val="4F81BD" w:themeColor="accent1"/>
    </w:rPr>
  </w:style>
  <w:style w:type="character" w:styleId="a4">
    <w:name w:val="Strong"/>
    <w:basedOn w:val="a0"/>
    <w:uiPriority w:val="22"/>
    <w:qFormat/>
    <w:rsid w:val="007F3DC8"/>
    <w:rPr>
      <w:b/>
      <w:bCs/>
    </w:rPr>
  </w:style>
  <w:style w:type="character" w:styleId="a5">
    <w:name w:val="Emphasis"/>
    <w:basedOn w:val="a0"/>
    <w:uiPriority w:val="20"/>
    <w:qFormat/>
    <w:rsid w:val="007F3DC8"/>
    <w:rPr>
      <w:i/>
      <w:iCs/>
    </w:rPr>
  </w:style>
  <w:style w:type="paragraph" w:styleId="a6">
    <w:name w:val="Normal (Web)"/>
    <w:aliases w:val="Обычный (веб) Знак Знак,Обычный (веб) Знак Знак Знак"/>
    <w:basedOn w:val="a"/>
    <w:uiPriority w:val="99"/>
    <w:unhideWhenUsed/>
    <w:rsid w:val="009014D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014D2"/>
    <w:pPr>
      <w:spacing w:after="0" w:line="240" w:lineRule="auto"/>
    </w:pPr>
    <w:rPr>
      <w:rFonts w:ascii="Times New Roman" w:eastAsia="Times New Roman" w:hAnsi="Times New Roman" w:cs="Times New Roman"/>
      <w:sz w:val="24"/>
      <w:szCs w:val="24"/>
    </w:rPr>
  </w:style>
  <w:style w:type="character" w:customStyle="1" w:styleId="c1">
    <w:name w:val="c1"/>
    <w:basedOn w:val="a0"/>
    <w:rsid w:val="00C476B9"/>
  </w:style>
  <w:style w:type="character" w:styleId="a8">
    <w:name w:val="Subtle Emphasis"/>
    <w:basedOn w:val="a0"/>
    <w:uiPriority w:val="19"/>
    <w:qFormat/>
    <w:rsid w:val="00F246EF"/>
    <w:rPr>
      <w:i/>
      <w:iCs/>
      <w:color w:val="808080" w:themeColor="text1" w:themeTint="7F"/>
    </w:rPr>
  </w:style>
  <w:style w:type="paragraph" w:styleId="2">
    <w:name w:val="Quote"/>
    <w:basedOn w:val="a"/>
    <w:next w:val="a"/>
    <w:link w:val="20"/>
    <w:uiPriority w:val="29"/>
    <w:qFormat/>
    <w:rsid w:val="001473BA"/>
    <w:rPr>
      <w:i/>
      <w:iCs/>
      <w:color w:val="000000" w:themeColor="text1"/>
    </w:rPr>
  </w:style>
  <w:style w:type="character" w:customStyle="1" w:styleId="20">
    <w:name w:val="Цитата 2 Знак"/>
    <w:basedOn w:val="a0"/>
    <w:link w:val="2"/>
    <w:uiPriority w:val="29"/>
    <w:rsid w:val="001473BA"/>
    <w:rPr>
      <w:i/>
      <w:iCs/>
      <w:color w:val="000000" w:themeColor="text1"/>
    </w:rPr>
  </w:style>
  <w:style w:type="character" w:customStyle="1" w:styleId="rynqvb">
    <w:name w:val="rynqvb"/>
    <w:basedOn w:val="a0"/>
    <w:rsid w:val="00CA1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431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a3">
    <w:name w:val="Intense Emphasis"/>
    <w:basedOn w:val="a0"/>
    <w:uiPriority w:val="21"/>
    <w:qFormat/>
    <w:rsid w:val="002C4751"/>
    <w:rPr>
      <w:b/>
      <w:bCs/>
      <w:i/>
      <w:iCs/>
      <w:color w:val="4F81BD" w:themeColor="accent1"/>
    </w:rPr>
  </w:style>
  <w:style w:type="character" w:styleId="a4">
    <w:name w:val="Strong"/>
    <w:basedOn w:val="a0"/>
    <w:uiPriority w:val="22"/>
    <w:qFormat/>
    <w:rsid w:val="007F3DC8"/>
    <w:rPr>
      <w:b/>
      <w:bCs/>
    </w:rPr>
  </w:style>
  <w:style w:type="character" w:styleId="a5">
    <w:name w:val="Emphasis"/>
    <w:basedOn w:val="a0"/>
    <w:uiPriority w:val="20"/>
    <w:qFormat/>
    <w:rsid w:val="007F3DC8"/>
    <w:rPr>
      <w:i/>
      <w:iCs/>
    </w:rPr>
  </w:style>
  <w:style w:type="paragraph" w:styleId="a6">
    <w:name w:val="Normal (Web)"/>
    <w:aliases w:val="Обычный (веб) Знак Знак,Обычный (веб) Знак Знак Знак"/>
    <w:basedOn w:val="a"/>
    <w:uiPriority w:val="99"/>
    <w:unhideWhenUsed/>
    <w:rsid w:val="009014D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014D2"/>
    <w:pPr>
      <w:spacing w:after="0" w:line="240" w:lineRule="auto"/>
    </w:pPr>
    <w:rPr>
      <w:rFonts w:ascii="Times New Roman" w:eastAsia="Times New Roman" w:hAnsi="Times New Roman" w:cs="Times New Roman"/>
      <w:sz w:val="24"/>
      <w:szCs w:val="24"/>
    </w:rPr>
  </w:style>
  <w:style w:type="character" w:customStyle="1" w:styleId="c1">
    <w:name w:val="c1"/>
    <w:basedOn w:val="a0"/>
    <w:rsid w:val="00C476B9"/>
  </w:style>
  <w:style w:type="character" w:styleId="a8">
    <w:name w:val="Subtle Emphasis"/>
    <w:basedOn w:val="a0"/>
    <w:uiPriority w:val="19"/>
    <w:qFormat/>
    <w:rsid w:val="00F246EF"/>
    <w:rPr>
      <w:i/>
      <w:iCs/>
      <w:color w:val="808080" w:themeColor="text1" w:themeTint="7F"/>
    </w:rPr>
  </w:style>
  <w:style w:type="paragraph" w:styleId="2">
    <w:name w:val="Quote"/>
    <w:basedOn w:val="a"/>
    <w:next w:val="a"/>
    <w:link w:val="20"/>
    <w:uiPriority w:val="29"/>
    <w:qFormat/>
    <w:rsid w:val="001473BA"/>
    <w:rPr>
      <w:i/>
      <w:iCs/>
      <w:color w:val="000000" w:themeColor="text1"/>
    </w:rPr>
  </w:style>
  <w:style w:type="character" w:customStyle="1" w:styleId="20">
    <w:name w:val="Цитата 2 Знак"/>
    <w:basedOn w:val="a0"/>
    <w:link w:val="2"/>
    <w:uiPriority w:val="29"/>
    <w:rsid w:val="001473BA"/>
    <w:rPr>
      <w:i/>
      <w:iCs/>
      <w:color w:val="000000" w:themeColor="text1"/>
    </w:rPr>
  </w:style>
  <w:style w:type="character" w:customStyle="1" w:styleId="rynqvb">
    <w:name w:val="rynqvb"/>
    <w:basedOn w:val="a0"/>
    <w:rsid w:val="00CA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2615</Words>
  <Characters>14907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РЕТ</dc:creator>
  <cp:lastModifiedBy>Мария</cp:lastModifiedBy>
  <cp:revision>2</cp:revision>
  <cp:lastPrinted>2026-02-08T22:05:00Z</cp:lastPrinted>
  <dcterms:created xsi:type="dcterms:W3CDTF">2026-03-26T14:03:00Z</dcterms:created>
  <dcterms:modified xsi:type="dcterms:W3CDTF">2026-03-26T14:03:00Z</dcterms:modified>
</cp:coreProperties>
</file>