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F9" w:rsidRPr="00893C66" w:rsidRDefault="009250F9" w:rsidP="00AE3F0D">
      <w:pPr>
        <w:spacing w:after="0" w:line="240" w:lineRule="auto"/>
        <w:rPr>
          <w:rFonts w:ascii="Times New Roman" w:hAnsi="Times New Roman" w:cs="Times New Roman"/>
        </w:rPr>
      </w:pPr>
      <w:r>
        <w:rPr>
          <w:rFonts w:ascii="Times New Roman" w:hAnsi="Times New Roman" w:cs="Times New Roman"/>
        </w:rPr>
        <w:t>УДК</w:t>
      </w:r>
      <w:r w:rsidR="00893C66" w:rsidRPr="00AE3F0D">
        <w:rPr>
          <w:rFonts w:ascii="Times New Roman" w:hAnsi="Times New Roman" w:cs="Times New Roman"/>
        </w:rPr>
        <w:t xml:space="preserve"> 378</w:t>
      </w:r>
      <w:r w:rsidR="00893C66">
        <w:rPr>
          <w:rFonts w:ascii="Times New Roman" w:hAnsi="Times New Roman" w:cs="Times New Roman"/>
        </w:rPr>
        <w:t>.1</w:t>
      </w:r>
    </w:p>
    <w:p w:rsidR="009250F9" w:rsidRDefault="009250F9" w:rsidP="00AE3F0D">
      <w:pPr>
        <w:spacing w:after="0" w:line="240" w:lineRule="auto"/>
        <w:ind w:firstLine="709"/>
        <w:jc w:val="center"/>
        <w:rPr>
          <w:rFonts w:ascii="Times New Roman" w:eastAsia="Times New Roman" w:hAnsi="Times New Roman" w:cs="Times New Roman"/>
          <w:b/>
          <w:color w:val="000000"/>
          <w:spacing w:val="-2"/>
          <w:sz w:val="28"/>
          <w:szCs w:val="28"/>
          <w:lang w:eastAsia="ru-RU"/>
        </w:rPr>
      </w:pPr>
    </w:p>
    <w:p w:rsidR="00AE3F0D" w:rsidRDefault="00AE3F0D" w:rsidP="00AE3F0D">
      <w:pPr>
        <w:spacing w:after="0" w:line="240" w:lineRule="auto"/>
        <w:rPr>
          <w:rFonts w:ascii="Times New Roman" w:eastAsia="Times New Roman" w:hAnsi="Times New Roman" w:cs="Times New Roman"/>
          <w:b/>
          <w:color w:val="000000"/>
          <w:spacing w:val="-2"/>
          <w:sz w:val="24"/>
          <w:szCs w:val="24"/>
          <w:lang w:eastAsia="ru-RU"/>
        </w:rPr>
      </w:pPr>
      <w:r w:rsidRPr="00AE3F0D">
        <w:rPr>
          <w:rFonts w:ascii="Times New Roman" w:eastAsia="Times New Roman" w:hAnsi="Times New Roman" w:cs="Times New Roman"/>
          <w:b/>
          <w:color w:val="000000"/>
          <w:spacing w:val="-2"/>
          <w:sz w:val="24"/>
          <w:szCs w:val="24"/>
          <w:lang w:eastAsia="ru-RU"/>
        </w:rPr>
        <w:t xml:space="preserve">ВЗАИМОДЕЙСТВИЕ РОССИЙСКОЙ ФЕДЕРАЦИИ И КИТАЙСКОЙ </w:t>
      </w:r>
    </w:p>
    <w:p w:rsidR="004631ED" w:rsidRPr="00AE3F0D" w:rsidRDefault="00AE3F0D" w:rsidP="00AE3F0D">
      <w:pPr>
        <w:spacing w:after="0" w:line="240" w:lineRule="auto"/>
        <w:rPr>
          <w:rFonts w:ascii="Times New Roman" w:eastAsia="Times New Roman" w:hAnsi="Times New Roman" w:cs="Times New Roman"/>
          <w:b/>
          <w:color w:val="000000"/>
          <w:spacing w:val="-2"/>
          <w:sz w:val="24"/>
          <w:szCs w:val="24"/>
          <w:lang w:eastAsia="ru-RU"/>
        </w:rPr>
      </w:pPr>
      <w:r w:rsidRPr="00AE3F0D">
        <w:rPr>
          <w:rFonts w:ascii="Times New Roman" w:eastAsia="Times New Roman" w:hAnsi="Times New Roman" w:cs="Times New Roman"/>
          <w:b/>
          <w:color w:val="000000"/>
          <w:spacing w:val="-2"/>
          <w:sz w:val="24"/>
          <w:szCs w:val="24"/>
          <w:lang w:eastAsia="ru-RU"/>
        </w:rPr>
        <w:t>НАРОДНОЙ РЕСПУБЛИКИ В СФЕРЕ ВОЕННОГО ОБРАЗОВАНИЯ</w:t>
      </w:r>
    </w:p>
    <w:p w:rsidR="00AE3F0D" w:rsidRDefault="00AE3F0D" w:rsidP="00AE3F0D">
      <w:pPr>
        <w:spacing w:after="0" w:line="240" w:lineRule="auto"/>
        <w:rPr>
          <w:rFonts w:ascii="Times New Roman" w:hAnsi="Times New Roman" w:cs="Times New Roman"/>
          <w:b/>
          <w:bCs/>
        </w:rPr>
      </w:pPr>
    </w:p>
    <w:p w:rsidR="009250F9" w:rsidRDefault="009250F9" w:rsidP="00AE3F0D">
      <w:pPr>
        <w:spacing w:after="0" w:line="240" w:lineRule="auto"/>
        <w:rPr>
          <w:rFonts w:ascii="Times New Roman" w:hAnsi="Times New Roman" w:cs="Times New Roman"/>
          <w:b/>
          <w:bCs/>
        </w:rPr>
      </w:pPr>
      <w:r>
        <w:rPr>
          <w:rFonts w:ascii="Times New Roman" w:hAnsi="Times New Roman" w:cs="Times New Roman"/>
          <w:b/>
          <w:bCs/>
        </w:rPr>
        <w:t>М.Ю. Беляев</w:t>
      </w:r>
    </w:p>
    <w:p w:rsidR="00A05C21" w:rsidRDefault="009250F9" w:rsidP="00AE3F0D">
      <w:pPr>
        <w:spacing w:after="0" w:line="240" w:lineRule="auto"/>
        <w:jc w:val="both"/>
        <w:rPr>
          <w:rFonts w:ascii="Times New Roman" w:hAnsi="Times New Roman" w:cs="Times New Roman"/>
          <w:i/>
          <w:shd w:val="clear" w:color="auto" w:fill="FFFFFF"/>
        </w:rPr>
      </w:pPr>
      <w:r w:rsidRPr="00A05C21">
        <w:rPr>
          <w:rFonts w:ascii="Times New Roman" w:hAnsi="Times New Roman" w:cs="Times New Roman"/>
          <w:i/>
          <w:shd w:val="clear" w:color="auto" w:fill="FFFFFF"/>
        </w:rPr>
        <w:t>ВУНЦ ВВС «ВВА имени профессора Н.Е. Жуковского и Ю.А. Гагарина» (г. Воронеж)</w:t>
      </w:r>
      <w:r w:rsidR="00AE3F0D" w:rsidRPr="00A05C21">
        <w:rPr>
          <w:rFonts w:ascii="Times New Roman" w:hAnsi="Times New Roman" w:cs="Times New Roman"/>
          <w:i/>
          <w:shd w:val="clear" w:color="auto" w:fill="FFFFFF"/>
        </w:rPr>
        <w:t xml:space="preserve">, </w:t>
      </w:r>
    </w:p>
    <w:p w:rsidR="009250F9" w:rsidRPr="0055310F" w:rsidRDefault="00A05C21" w:rsidP="00AE3F0D">
      <w:pPr>
        <w:spacing w:after="0" w:line="240" w:lineRule="auto"/>
        <w:jc w:val="both"/>
        <w:rPr>
          <w:rFonts w:ascii="Times New Roman" w:hAnsi="Times New Roman" w:cs="Times New Roman"/>
          <w:i/>
          <w:shd w:val="clear" w:color="auto" w:fill="FFFFFF"/>
        </w:rPr>
      </w:pPr>
      <w:proofErr w:type="gramStart"/>
      <w:r>
        <w:rPr>
          <w:rFonts w:ascii="Times New Roman" w:hAnsi="Times New Roman" w:cs="Times New Roman"/>
          <w:i/>
          <w:shd w:val="clear" w:color="auto" w:fill="FFFFFF"/>
          <w:lang w:val="en-US"/>
        </w:rPr>
        <w:t>e</w:t>
      </w:r>
      <w:r w:rsidRPr="0055310F">
        <w:rPr>
          <w:rFonts w:ascii="Times New Roman" w:hAnsi="Times New Roman" w:cs="Times New Roman"/>
          <w:i/>
          <w:shd w:val="clear" w:color="auto" w:fill="FFFFFF"/>
        </w:rPr>
        <w:t>-</w:t>
      </w:r>
      <w:r>
        <w:rPr>
          <w:rFonts w:ascii="Times New Roman" w:hAnsi="Times New Roman" w:cs="Times New Roman"/>
          <w:i/>
          <w:shd w:val="clear" w:color="auto" w:fill="FFFFFF"/>
          <w:lang w:val="en-US"/>
        </w:rPr>
        <w:t>mail</w:t>
      </w:r>
      <w:proofErr w:type="gramEnd"/>
      <w:r w:rsidRPr="0055310F">
        <w:rPr>
          <w:rFonts w:ascii="Times New Roman" w:hAnsi="Times New Roman" w:cs="Times New Roman"/>
          <w:i/>
          <w:shd w:val="clear" w:color="auto" w:fill="FFFFFF"/>
        </w:rPr>
        <w:t xml:space="preserve">: </w:t>
      </w:r>
      <w:r w:rsidR="006D19BB" w:rsidRPr="0055310F">
        <w:rPr>
          <w:rFonts w:ascii="Times New Roman" w:hAnsi="Times New Roman" w:cs="Times New Roman"/>
          <w:i/>
          <w:shd w:val="clear" w:color="auto" w:fill="FFFFFF"/>
        </w:rPr>
        <w:t>136</w:t>
      </w:r>
      <w:proofErr w:type="spellStart"/>
      <w:r w:rsidR="006D19BB" w:rsidRPr="00A05C21">
        <w:rPr>
          <w:rFonts w:ascii="Times New Roman" w:hAnsi="Times New Roman" w:cs="Times New Roman"/>
          <w:i/>
          <w:shd w:val="clear" w:color="auto" w:fill="FFFFFF"/>
          <w:lang w:val="en-US"/>
        </w:rPr>
        <w:t>belmax</w:t>
      </w:r>
      <w:proofErr w:type="spellEnd"/>
      <w:r w:rsidR="006D19BB" w:rsidRPr="0055310F">
        <w:rPr>
          <w:rFonts w:ascii="Times New Roman" w:hAnsi="Times New Roman" w:cs="Times New Roman"/>
          <w:i/>
          <w:shd w:val="clear" w:color="auto" w:fill="FFFFFF"/>
        </w:rPr>
        <w:t>@</w:t>
      </w:r>
      <w:proofErr w:type="spellStart"/>
      <w:r w:rsidR="006D19BB" w:rsidRPr="00A05C21">
        <w:rPr>
          <w:rFonts w:ascii="Times New Roman" w:hAnsi="Times New Roman" w:cs="Times New Roman"/>
          <w:i/>
          <w:shd w:val="clear" w:color="auto" w:fill="FFFFFF"/>
          <w:lang w:val="en-US"/>
        </w:rPr>
        <w:t>gmail</w:t>
      </w:r>
      <w:proofErr w:type="spellEnd"/>
      <w:r w:rsidR="006D19BB" w:rsidRPr="0055310F">
        <w:rPr>
          <w:rFonts w:ascii="Times New Roman" w:hAnsi="Times New Roman" w:cs="Times New Roman"/>
          <w:i/>
          <w:shd w:val="clear" w:color="auto" w:fill="FFFFFF"/>
        </w:rPr>
        <w:t>.</w:t>
      </w:r>
      <w:r w:rsidR="006D19BB" w:rsidRPr="00A05C21">
        <w:rPr>
          <w:rFonts w:ascii="Times New Roman" w:hAnsi="Times New Roman" w:cs="Times New Roman"/>
          <w:i/>
          <w:shd w:val="clear" w:color="auto" w:fill="FFFFFF"/>
          <w:lang w:val="en-US"/>
        </w:rPr>
        <w:t>com</w:t>
      </w:r>
    </w:p>
    <w:p w:rsidR="009250F9" w:rsidRPr="0055310F" w:rsidRDefault="009250F9" w:rsidP="009250F9">
      <w:pPr>
        <w:spacing w:line="240" w:lineRule="auto"/>
        <w:ind w:left="-567" w:firstLine="709"/>
        <w:jc w:val="both"/>
        <w:rPr>
          <w:rFonts w:ascii="Times New Roman" w:hAnsi="Times New Roman" w:cs="Times New Roman"/>
          <w:sz w:val="20"/>
          <w:szCs w:val="20"/>
          <w:shd w:val="clear" w:color="auto" w:fill="FFFFFF"/>
        </w:rPr>
      </w:pPr>
    </w:p>
    <w:p w:rsidR="009250F9" w:rsidRDefault="00AE3F0D" w:rsidP="00AE3F0D">
      <w:pPr>
        <w:spacing w:after="0" w:line="240" w:lineRule="auto"/>
        <w:jc w:val="both"/>
        <w:rPr>
          <w:rFonts w:ascii="Times New Roman" w:hAnsi="Times New Roman" w:cs="Times New Roman"/>
          <w:b/>
          <w:sz w:val="20"/>
          <w:szCs w:val="20"/>
          <w:shd w:val="clear" w:color="auto" w:fill="FFFFFF"/>
        </w:rPr>
      </w:pPr>
      <w:r w:rsidRPr="00AE3F0D">
        <w:rPr>
          <w:rFonts w:ascii="Times New Roman" w:hAnsi="Times New Roman" w:cs="Times New Roman"/>
          <w:b/>
          <w:sz w:val="20"/>
          <w:szCs w:val="20"/>
          <w:shd w:val="clear" w:color="auto" w:fill="FFFFFF"/>
        </w:rPr>
        <w:t>В</w:t>
      </w:r>
      <w:r w:rsidR="009250F9" w:rsidRPr="00AE3F0D">
        <w:rPr>
          <w:rFonts w:ascii="Times New Roman" w:hAnsi="Times New Roman" w:cs="Times New Roman"/>
          <w:b/>
          <w:sz w:val="20"/>
          <w:szCs w:val="20"/>
          <w:shd w:val="clear" w:color="auto" w:fill="FFFFFF"/>
        </w:rPr>
        <w:t xml:space="preserve"> данной научной </w:t>
      </w:r>
      <w:r w:rsidR="00080F24" w:rsidRPr="00AE3F0D">
        <w:rPr>
          <w:rFonts w:ascii="Times New Roman" w:hAnsi="Times New Roman" w:cs="Times New Roman"/>
          <w:b/>
          <w:sz w:val="20"/>
          <w:szCs w:val="20"/>
          <w:shd w:val="clear" w:color="auto" w:fill="FFFFFF"/>
        </w:rPr>
        <w:t xml:space="preserve">статье </w:t>
      </w:r>
      <w:r w:rsidR="009250F9" w:rsidRPr="00AE3F0D">
        <w:rPr>
          <w:rFonts w:ascii="Times New Roman" w:hAnsi="Times New Roman" w:cs="Times New Roman"/>
          <w:b/>
          <w:sz w:val="20"/>
          <w:szCs w:val="20"/>
          <w:shd w:val="clear" w:color="auto" w:fill="FFFFFF"/>
        </w:rPr>
        <w:t>анализируется состояние сотрудничества Российской Федерации и Кита</w:t>
      </w:r>
      <w:r w:rsidR="009250F9" w:rsidRPr="00AE3F0D">
        <w:rPr>
          <w:rFonts w:ascii="Times New Roman" w:hAnsi="Times New Roman" w:cs="Times New Roman"/>
          <w:b/>
          <w:sz w:val="20"/>
          <w:szCs w:val="20"/>
          <w:shd w:val="clear" w:color="auto" w:fill="FFFFFF"/>
        </w:rPr>
        <w:t>й</w:t>
      </w:r>
      <w:r w:rsidR="009250F9" w:rsidRPr="00AE3F0D">
        <w:rPr>
          <w:rFonts w:ascii="Times New Roman" w:hAnsi="Times New Roman" w:cs="Times New Roman"/>
          <w:b/>
          <w:sz w:val="20"/>
          <w:szCs w:val="20"/>
          <w:shd w:val="clear" w:color="auto" w:fill="FFFFFF"/>
        </w:rPr>
        <w:t>ской Народной Республики в области военного образования</w:t>
      </w:r>
      <w:r w:rsidR="00080F24" w:rsidRPr="00AE3F0D">
        <w:rPr>
          <w:rFonts w:ascii="Times New Roman" w:hAnsi="Times New Roman" w:cs="Times New Roman"/>
          <w:b/>
          <w:sz w:val="20"/>
          <w:szCs w:val="20"/>
          <w:shd w:val="clear" w:color="auto" w:fill="FFFFFF"/>
        </w:rPr>
        <w:t xml:space="preserve"> на современном этапе</w:t>
      </w:r>
      <w:r w:rsidR="009250F9" w:rsidRPr="00AE3F0D">
        <w:rPr>
          <w:rFonts w:ascii="Times New Roman" w:hAnsi="Times New Roman" w:cs="Times New Roman"/>
          <w:b/>
          <w:sz w:val="20"/>
          <w:szCs w:val="20"/>
          <w:shd w:val="clear" w:color="auto" w:fill="FFFFFF"/>
        </w:rPr>
        <w:t>. Рассмотрены ключевые межгосударственные и ведомственные документы, формирующие правовую базу</w:t>
      </w:r>
      <w:r w:rsidR="00080F24" w:rsidRPr="00AE3F0D">
        <w:rPr>
          <w:rFonts w:ascii="Times New Roman" w:hAnsi="Times New Roman" w:cs="Times New Roman"/>
          <w:b/>
          <w:sz w:val="20"/>
          <w:szCs w:val="20"/>
          <w:shd w:val="clear" w:color="auto" w:fill="FFFFFF"/>
        </w:rPr>
        <w:t xml:space="preserve"> сотру</w:t>
      </w:r>
      <w:r w:rsidR="00080F24" w:rsidRPr="00AE3F0D">
        <w:rPr>
          <w:rFonts w:ascii="Times New Roman" w:hAnsi="Times New Roman" w:cs="Times New Roman"/>
          <w:b/>
          <w:sz w:val="20"/>
          <w:szCs w:val="20"/>
          <w:shd w:val="clear" w:color="auto" w:fill="FFFFFF"/>
        </w:rPr>
        <w:t>д</w:t>
      </w:r>
      <w:r w:rsidR="00080F24" w:rsidRPr="00AE3F0D">
        <w:rPr>
          <w:rFonts w:ascii="Times New Roman" w:hAnsi="Times New Roman" w:cs="Times New Roman"/>
          <w:b/>
          <w:sz w:val="20"/>
          <w:szCs w:val="20"/>
          <w:shd w:val="clear" w:color="auto" w:fill="FFFFFF"/>
        </w:rPr>
        <w:t>ничества этих стран.</w:t>
      </w:r>
      <w:r w:rsidR="009250F9" w:rsidRPr="00AE3F0D">
        <w:rPr>
          <w:rFonts w:ascii="Times New Roman" w:hAnsi="Times New Roman" w:cs="Times New Roman"/>
          <w:b/>
          <w:sz w:val="20"/>
          <w:szCs w:val="20"/>
          <w:shd w:val="clear" w:color="auto" w:fill="FFFFFF"/>
        </w:rPr>
        <w:t xml:space="preserve"> Проведён сравнительный анализ систем военного образования д</w:t>
      </w:r>
      <w:r w:rsidR="00080F24" w:rsidRPr="00AE3F0D">
        <w:rPr>
          <w:rFonts w:ascii="Times New Roman" w:hAnsi="Times New Roman" w:cs="Times New Roman"/>
          <w:b/>
          <w:sz w:val="20"/>
          <w:szCs w:val="20"/>
          <w:shd w:val="clear" w:color="auto" w:fill="FFFFFF"/>
        </w:rPr>
        <w:t xml:space="preserve">вух стран: </w:t>
      </w:r>
      <w:r w:rsidR="009250F9" w:rsidRPr="00AE3F0D">
        <w:rPr>
          <w:rFonts w:ascii="Times New Roman" w:hAnsi="Times New Roman" w:cs="Times New Roman"/>
          <w:b/>
          <w:sz w:val="20"/>
          <w:szCs w:val="20"/>
          <w:shd w:val="clear" w:color="auto" w:fill="FFFFFF"/>
        </w:rPr>
        <w:t xml:space="preserve"> в</w:t>
      </w:r>
      <w:r w:rsidR="009250F9" w:rsidRPr="00AE3F0D">
        <w:rPr>
          <w:rFonts w:ascii="Times New Roman" w:hAnsi="Times New Roman" w:cs="Times New Roman"/>
          <w:b/>
          <w:sz w:val="20"/>
          <w:szCs w:val="20"/>
          <w:shd w:val="clear" w:color="auto" w:fill="FFFFFF"/>
        </w:rPr>
        <w:t>ы</w:t>
      </w:r>
      <w:r w:rsidR="009250F9" w:rsidRPr="00AE3F0D">
        <w:rPr>
          <w:rFonts w:ascii="Times New Roman" w:hAnsi="Times New Roman" w:cs="Times New Roman"/>
          <w:b/>
          <w:sz w:val="20"/>
          <w:szCs w:val="20"/>
          <w:shd w:val="clear" w:color="auto" w:fill="FFFFFF"/>
        </w:rPr>
        <w:t>делены общие черты и различия. Представлены практические примеры взаимодействия двух стран в области военного образования. Отмечено, что, несмотря на различия, стороны успешно развивают сотрудничество, к</w:t>
      </w:r>
      <w:r w:rsidR="00080F24" w:rsidRPr="00AE3F0D">
        <w:rPr>
          <w:rFonts w:ascii="Times New Roman" w:hAnsi="Times New Roman" w:cs="Times New Roman"/>
          <w:b/>
          <w:sz w:val="20"/>
          <w:szCs w:val="20"/>
          <w:shd w:val="clear" w:color="auto" w:fill="FFFFFF"/>
        </w:rPr>
        <w:t>оторое является неотъемлемой частью стратегического партнёрства. Сформулир</w:t>
      </w:r>
      <w:r w:rsidR="00080F24" w:rsidRPr="00AE3F0D">
        <w:rPr>
          <w:rFonts w:ascii="Times New Roman" w:hAnsi="Times New Roman" w:cs="Times New Roman"/>
          <w:b/>
          <w:sz w:val="20"/>
          <w:szCs w:val="20"/>
          <w:shd w:val="clear" w:color="auto" w:fill="FFFFFF"/>
        </w:rPr>
        <w:t>о</w:t>
      </w:r>
      <w:r w:rsidR="00080F24" w:rsidRPr="00AE3F0D">
        <w:rPr>
          <w:rFonts w:ascii="Times New Roman" w:hAnsi="Times New Roman" w:cs="Times New Roman"/>
          <w:b/>
          <w:sz w:val="20"/>
          <w:szCs w:val="20"/>
          <w:shd w:val="clear" w:color="auto" w:fill="FFFFFF"/>
        </w:rPr>
        <w:t>ван вывод об углублении взаимодействия двух стран в условиях современных геополитических выз</w:t>
      </w:r>
      <w:r w:rsidR="00080F24" w:rsidRPr="00AE3F0D">
        <w:rPr>
          <w:rFonts w:ascii="Times New Roman" w:hAnsi="Times New Roman" w:cs="Times New Roman"/>
          <w:b/>
          <w:sz w:val="20"/>
          <w:szCs w:val="20"/>
          <w:shd w:val="clear" w:color="auto" w:fill="FFFFFF"/>
        </w:rPr>
        <w:t>о</w:t>
      </w:r>
      <w:r w:rsidR="00080F24" w:rsidRPr="00AE3F0D">
        <w:rPr>
          <w:rFonts w:ascii="Times New Roman" w:hAnsi="Times New Roman" w:cs="Times New Roman"/>
          <w:b/>
          <w:sz w:val="20"/>
          <w:szCs w:val="20"/>
          <w:shd w:val="clear" w:color="auto" w:fill="FFFFFF"/>
        </w:rPr>
        <w:t>вов, а также важности данного сотрудничества с целью передачи опыта подготовки военных специ</w:t>
      </w:r>
      <w:r w:rsidR="00080F24" w:rsidRPr="00AE3F0D">
        <w:rPr>
          <w:rFonts w:ascii="Times New Roman" w:hAnsi="Times New Roman" w:cs="Times New Roman"/>
          <w:b/>
          <w:sz w:val="20"/>
          <w:szCs w:val="20"/>
          <w:shd w:val="clear" w:color="auto" w:fill="FFFFFF"/>
        </w:rPr>
        <w:t>а</w:t>
      </w:r>
      <w:r w:rsidR="00080F24" w:rsidRPr="00AE3F0D">
        <w:rPr>
          <w:rFonts w:ascii="Times New Roman" w:hAnsi="Times New Roman" w:cs="Times New Roman"/>
          <w:b/>
          <w:sz w:val="20"/>
          <w:szCs w:val="20"/>
          <w:shd w:val="clear" w:color="auto" w:fill="FFFFFF"/>
        </w:rPr>
        <w:t>листов и развития военно-научного потенциала обеих стран.</w:t>
      </w:r>
    </w:p>
    <w:p w:rsidR="00AE3F0D" w:rsidRPr="00A05C21" w:rsidRDefault="00AE3F0D" w:rsidP="00AE3F0D">
      <w:pPr>
        <w:spacing w:after="0" w:line="240" w:lineRule="auto"/>
        <w:jc w:val="both"/>
        <w:rPr>
          <w:rFonts w:ascii="Times New Roman" w:hAnsi="Times New Roman" w:cs="Times New Roman"/>
          <w:sz w:val="24"/>
          <w:szCs w:val="24"/>
        </w:rPr>
      </w:pPr>
      <w:r w:rsidRPr="00A05C21">
        <w:rPr>
          <w:rFonts w:ascii="Times New Roman" w:hAnsi="Times New Roman" w:cs="Times New Roman"/>
          <w:b/>
          <w:bCs/>
          <w:sz w:val="24"/>
          <w:szCs w:val="24"/>
          <w:shd w:val="clear" w:color="auto" w:fill="FFFFFF"/>
        </w:rPr>
        <w:t>Ключевые слова:</w:t>
      </w:r>
      <w:r w:rsidRPr="00A05C21">
        <w:rPr>
          <w:rFonts w:ascii="Times New Roman" w:hAnsi="Times New Roman" w:cs="Times New Roman"/>
          <w:sz w:val="24"/>
          <w:szCs w:val="24"/>
        </w:rPr>
        <w:t xml:space="preserve"> военное образования, стратегическое партнёрство, сотрудничество, национальная безопасность, стратегическое взаимодействие.</w:t>
      </w:r>
    </w:p>
    <w:p w:rsidR="00AE3F0D" w:rsidRPr="006D19BB" w:rsidRDefault="00AE3F0D" w:rsidP="00AE3F0D">
      <w:pPr>
        <w:spacing w:after="0" w:line="240" w:lineRule="auto"/>
        <w:jc w:val="both"/>
        <w:rPr>
          <w:rFonts w:ascii="Times New Roman" w:hAnsi="Times New Roman" w:cs="Times New Roman"/>
          <w:b/>
          <w:sz w:val="20"/>
          <w:szCs w:val="20"/>
          <w:shd w:val="clear" w:color="auto" w:fill="FFFFFF"/>
        </w:rPr>
      </w:pPr>
    </w:p>
    <w:p w:rsidR="00A05C21" w:rsidRPr="0055310F" w:rsidRDefault="006D19BB" w:rsidP="00AE3F0D">
      <w:pPr>
        <w:spacing w:after="0" w:line="240" w:lineRule="auto"/>
        <w:rPr>
          <w:rFonts w:ascii="Times New Roman" w:hAnsi="Times New Roman" w:cs="Times New Roman"/>
          <w:b/>
          <w:sz w:val="24"/>
          <w:szCs w:val="24"/>
          <w:shd w:val="clear" w:color="auto" w:fill="FFFFFF"/>
          <w:lang w:val="en-US"/>
        </w:rPr>
      </w:pPr>
      <w:proofErr w:type="gramStart"/>
      <w:r w:rsidRPr="00A05C21">
        <w:rPr>
          <w:rFonts w:ascii="Times New Roman" w:hAnsi="Times New Roman" w:cs="Times New Roman"/>
          <w:b/>
          <w:bCs/>
          <w:sz w:val="24"/>
          <w:szCs w:val="24"/>
          <w:shd w:val="clear" w:color="auto" w:fill="FFFFFF"/>
        </w:rPr>
        <w:t>С</w:t>
      </w:r>
      <w:proofErr w:type="gramEnd"/>
      <w:r w:rsidRPr="00A05C21">
        <w:rPr>
          <w:rFonts w:ascii="Times New Roman" w:hAnsi="Times New Roman" w:cs="Times New Roman"/>
          <w:b/>
          <w:sz w:val="24"/>
          <w:szCs w:val="24"/>
          <w:shd w:val="clear" w:color="auto" w:fill="FFFFFF"/>
          <w:lang w:val="en-US"/>
        </w:rPr>
        <w:t xml:space="preserve">OOPERATION BETWEEN THE RUSSIAN FEDERATION </w:t>
      </w:r>
    </w:p>
    <w:p w:rsidR="00A05C21" w:rsidRPr="00A05C21" w:rsidRDefault="006D19BB" w:rsidP="00AE3F0D">
      <w:pPr>
        <w:spacing w:after="0" w:line="240" w:lineRule="auto"/>
        <w:rPr>
          <w:rFonts w:ascii="Times New Roman" w:hAnsi="Times New Roman" w:cs="Times New Roman"/>
          <w:b/>
          <w:sz w:val="24"/>
          <w:szCs w:val="24"/>
          <w:shd w:val="clear" w:color="auto" w:fill="FFFFFF"/>
          <w:lang w:val="en-US"/>
        </w:rPr>
      </w:pPr>
      <w:r w:rsidRPr="00A05C21">
        <w:rPr>
          <w:rFonts w:ascii="Times New Roman" w:hAnsi="Times New Roman" w:cs="Times New Roman"/>
          <w:b/>
          <w:sz w:val="24"/>
          <w:szCs w:val="24"/>
          <w:shd w:val="clear" w:color="auto" w:fill="FFFFFF"/>
          <w:lang w:val="en-US"/>
        </w:rPr>
        <w:t xml:space="preserve">AND THE PEOPLE’S REPUBLIC OF CHINA IN THE FIELD </w:t>
      </w:r>
    </w:p>
    <w:p w:rsidR="006D19BB" w:rsidRPr="0055310F" w:rsidRDefault="006D19BB" w:rsidP="00AE3F0D">
      <w:pPr>
        <w:spacing w:after="0" w:line="240" w:lineRule="auto"/>
        <w:rPr>
          <w:rFonts w:ascii="Times New Roman" w:hAnsi="Times New Roman" w:cs="Times New Roman"/>
          <w:b/>
          <w:sz w:val="24"/>
          <w:szCs w:val="24"/>
          <w:shd w:val="clear" w:color="auto" w:fill="FFFFFF"/>
          <w:lang w:val="en-US"/>
        </w:rPr>
      </w:pPr>
      <w:r w:rsidRPr="00A05C21">
        <w:rPr>
          <w:rFonts w:ascii="Times New Roman" w:hAnsi="Times New Roman" w:cs="Times New Roman"/>
          <w:b/>
          <w:sz w:val="24"/>
          <w:szCs w:val="24"/>
          <w:shd w:val="clear" w:color="auto" w:fill="FFFFFF"/>
          <w:lang w:val="en-US"/>
        </w:rPr>
        <w:t>OF MILITARY EDUCATION</w:t>
      </w:r>
    </w:p>
    <w:p w:rsidR="00A05C21" w:rsidRPr="0055310F" w:rsidRDefault="00A05C21" w:rsidP="00AE3F0D">
      <w:pPr>
        <w:spacing w:after="0" w:line="240" w:lineRule="auto"/>
        <w:rPr>
          <w:rFonts w:ascii="Times New Roman" w:hAnsi="Times New Roman" w:cs="Times New Roman"/>
          <w:b/>
          <w:sz w:val="24"/>
          <w:szCs w:val="24"/>
          <w:shd w:val="clear" w:color="auto" w:fill="FFFFFF"/>
          <w:lang w:val="en-US"/>
        </w:rPr>
      </w:pPr>
    </w:p>
    <w:p w:rsidR="00AE3F0D" w:rsidRPr="00A05C21" w:rsidRDefault="006D19BB" w:rsidP="00AE3F0D">
      <w:pPr>
        <w:spacing w:after="0" w:line="240" w:lineRule="auto"/>
        <w:rPr>
          <w:rFonts w:ascii="Times New Roman" w:hAnsi="Times New Roman" w:cs="Times New Roman"/>
          <w:b/>
          <w:bCs/>
          <w:lang w:val="en-US"/>
        </w:rPr>
      </w:pPr>
      <w:r w:rsidRPr="006D19BB">
        <w:rPr>
          <w:rFonts w:ascii="Times New Roman" w:hAnsi="Times New Roman" w:cs="Times New Roman"/>
          <w:b/>
          <w:bCs/>
          <w:lang w:val="en-US"/>
        </w:rPr>
        <w:t>M</w:t>
      </w:r>
      <w:r w:rsidRPr="00A05C21">
        <w:rPr>
          <w:rFonts w:ascii="Times New Roman" w:hAnsi="Times New Roman" w:cs="Times New Roman"/>
          <w:b/>
          <w:bCs/>
          <w:lang w:val="en-US"/>
        </w:rPr>
        <w:t>.</w:t>
      </w:r>
      <w:r w:rsidRPr="006D19BB">
        <w:rPr>
          <w:rFonts w:ascii="Times New Roman" w:hAnsi="Times New Roman" w:cs="Times New Roman"/>
          <w:b/>
          <w:bCs/>
          <w:lang w:val="en-US"/>
        </w:rPr>
        <w:t>Y</w:t>
      </w:r>
      <w:r w:rsidRPr="00A05C21">
        <w:rPr>
          <w:rFonts w:ascii="Times New Roman" w:hAnsi="Times New Roman" w:cs="Times New Roman"/>
          <w:b/>
          <w:bCs/>
          <w:lang w:val="en-US"/>
        </w:rPr>
        <w:t xml:space="preserve">. </w:t>
      </w:r>
      <w:r w:rsidRPr="006D19BB">
        <w:rPr>
          <w:rFonts w:ascii="Times New Roman" w:hAnsi="Times New Roman" w:cs="Times New Roman"/>
          <w:b/>
          <w:bCs/>
          <w:lang w:val="en-US"/>
        </w:rPr>
        <w:t>B</w:t>
      </w:r>
      <w:r w:rsidR="00A05C21" w:rsidRPr="006D19BB">
        <w:rPr>
          <w:rFonts w:ascii="Times New Roman" w:hAnsi="Times New Roman" w:cs="Times New Roman"/>
          <w:b/>
          <w:bCs/>
          <w:lang w:val="en-US"/>
        </w:rPr>
        <w:t>elyaev</w:t>
      </w:r>
    </w:p>
    <w:p w:rsidR="00A05C21" w:rsidRPr="00A05C21" w:rsidRDefault="006D19BB" w:rsidP="00AE3F0D">
      <w:pPr>
        <w:spacing w:after="0" w:line="240" w:lineRule="auto"/>
        <w:jc w:val="both"/>
        <w:rPr>
          <w:rFonts w:ascii="Times New Roman" w:hAnsi="Times New Roman" w:cs="Times New Roman"/>
          <w:i/>
          <w:lang w:val="en-US"/>
        </w:rPr>
      </w:pPr>
      <w:r w:rsidRPr="00A05C21">
        <w:rPr>
          <w:rFonts w:ascii="Times New Roman" w:hAnsi="Times New Roman" w:cs="Times New Roman"/>
          <w:i/>
          <w:lang w:val="en-US"/>
        </w:rPr>
        <w:t xml:space="preserve">Military Education and Scientific Center of the Air Force “Air Force Academy </w:t>
      </w:r>
      <w:r w:rsidR="00A05C21" w:rsidRPr="00A05C21">
        <w:rPr>
          <w:rFonts w:ascii="Times New Roman" w:hAnsi="Times New Roman" w:cs="Times New Roman"/>
          <w:i/>
          <w:lang w:val="en-US"/>
        </w:rPr>
        <w:t>named after</w:t>
      </w:r>
    </w:p>
    <w:p w:rsidR="00AE3F0D" w:rsidRPr="00A05C21" w:rsidRDefault="006D19BB" w:rsidP="00AE3F0D">
      <w:pPr>
        <w:spacing w:after="0" w:line="240" w:lineRule="auto"/>
        <w:jc w:val="both"/>
        <w:rPr>
          <w:rFonts w:ascii="Times New Roman" w:hAnsi="Times New Roman" w:cs="Times New Roman"/>
          <w:i/>
          <w:shd w:val="clear" w:color="auto" w:fill="FFFFFF"/>
          <w:lang w:val="en-US"/>
        </w:rPr>
      </w:pPr>
      <w:r w:rsidRPr="00A05C21">
        <w:rPr>
          <w:rFonts w:ascii="Times New Roman" w:hAnsi="Times New Roman" w:cs="Times New Roman"/>
          <w:i/>
          <w:lang w:val="en-US"/>
        </w:rPr>
        <w:t>Professor N.E. Zhukovsky and Y.A. Gagarin” (c.</w:t>
      </w:r>
      <w:r w:rsidR="00AE3F0D" w:rsidRPr="00A05C21">
        <w:rPr>
          <w:rFonts w:ascii="Times New Roman" w:hAnsi="Times New Roman" w:cs="Times New Roman"/>
          <w:i/>
          <w:lang w:val="en-US"/>
        </w:rPr>
        <w:t xml:space="preserve"> </w:t>
      </w:r>
      <w:r w:rsidRPr="00A05C21">
        <w:rPr>
          <w:rFonts w:ascii="Times New Roman" w:hAnsi="Times New Roman" w:cs="Times New Roman"/>
          <w:i/>
          <w:lang w:val="en-US"/>
        </w:rPr>
        <w:t>Voronezh</w:t>
      </w:r>
      <w:r w:rsidR="00AE3F0D" w:rsidRPr="00A05C21">
        <w:rPr>
          <w:rFonts w:ascii="Times New Roman" w:hAnsi="Times New Roman" w:cs="Times New Roman"/>
          <w:i/>
          <w:lang w:val="en-US"/>
        </w:rPr>
        <w:t>),</w:t>
      </w:r>
      <w:r w:rsidR="00AE3F0D" w:rsidRPr="00A05C21">
        <w:rPr>
          <w:rFonts w:ascii="Times New Roman" w:hAnsi="Times New Roman" w:cs="Times New Roman"/>
          <w:i/>
          <w:shd w:val="clear" w:color="auto" w:fill="FFFFFF"/>
          <w:lang w:val="en-US"/>
        </w:rPr>
        <w:t xml:space="preserve"> </w:t>
      </w:r>
      <w:r w:rsidR="00A05C21">
        <w:rPr>
          <w:rFonts w:ascii="Times New Roman" w:hAnsi="Times New Roman" w:cs="Times New Roman"/>
          <w:i/>
          <w:shd w:val="clear" w:color="auto" w:fill="FFFFFF"/>
          <w:lang w:val="en-US"/>
        </w:rPr>
        <w:t>e-mail</w:t>
      </w:r>
      <w:r w:rsidR="00A05C21" w:rsidRPr="00A05C21">
        <w:rPr>
          <w:rFonts w:ascii="Times New Roman" w:hAnsi="Times New Roman" w:cs="Times New Roman"/>
          <w:i/>
          <w:shd w:val="clear" w:color="auto" w:fill="FFFFFF"/>
          <w:lang w:val="en-US"/>
        </w:rPr>
        <w:t xml:space="preserve">: </w:t>
      </w:r>
      <w:r w:rsidRPr="00A05C21">
        <w:rPr>
          <w:rFonts w:ascii="Times New Roman" w:hAnsi="Times New Roman" w:cs="Times New Roman"/>
          <w:i/>
          <w:shd w:val="clear" w:color="auto" w:fill="FFFFFF"/>
          <w:lang w:val="en-US"/>
        </w:rPr>
        <w:t>136belmax@gmail.com</w:t>
      </w:r>
    </w:p>
    <w:p w:rsidR="00AE3F0D" w:rsidRPr="006D19BB" w:rsidRDefault="00AE3F0D" w:rsidP="00AE3F0D">
      <w:pPr>
        <w:spacing w:after="0" w:line="240" w:lineRule="auto"/>
        <w:jc w:val="both"/>
        <w:rPr>
          <w:rFonts w:ascii="Times New Roman" w:hAnsi="Times New Roman" w:cs="Times New Roman"/>
          <w:b/>
          <w:sz w:val="20"/>
          <w:szCs w:val="20"/>
          <w:shd w:val="clear" w:color="auto" w:fill="FFFFFF"/>
          <w:lang w:val="en-US"/>
        </w:rPr>
      </w:pPr>
    </w:p>
    <w:p w:rsidR="00384F61" w:rsidRPr="006D19BB" w:rsidRDefault="00384F61" w:rsidP="00AE3F0D">
      <w:pPr>
        <w:spacing w:after="0" w:line="240" w:lineRule="auto"/>
        <w:jc w:val="both"/>
        <w:rPr>
          <w:rFonts w:ascii="Times New Roman" w:hAnsi="Times New Roman" w:cs="Times New Roman"/>
          <w:b/>
          <w:sz w:val="20"/>
          <w:szCs w:val="20"/>
          <w:shd w:val="clear" w:color="auto" w:fill="FFFFFF"/>
          <w:lang w:val="en-US"/>
        </w:rPr>
      </w:pPr>
      <w:r w:rsidRPr="00AE3F0D">
        <w:rPr>
          <w:rFonts w:ascii="Times New Roman" w:hAnsi="Times New Roman" w:cs="Times New Roman"/>
          <w:b/>
          <w:sz w:val="20"/>
          <w:szCs w:val="20"/>
          <w:shd w:val="clear" w:color="auto" w:fill="FFFFFF"/>
          <w:lang w:val="en-US"/>
        </w:rPr>
        <w:t>The article examines the current state of Russia-China cooperation in military education. Key interstate and departmental documents that from the legal framework are analysed. A comparative analysis of the two countries’ military education systems is carried out: common features and differences are highlighted. Pra</w:t>
      </w:r>
      <w:r w:rsidRPr="00AE3F0D">
        <w:rPr>
          <w:rFonts w:ascii="Times New Roman" w:hAnsi="Times New Roman" w:cs="Times New Roman"/>
          <w:b/>
          <w:sz w:val="20"/>
          <w:szCs w:val="20"/>
          <w:shd w:val="clear" w:color="auto" w:fill="FFFFFF"/>
          <w:lang w:val="en-US"/>
        </w:rPr>
        <w:t>c</w:t>
      </w:r>
      <w:r w:rsidRPr="00AE3F0D">
        <w:rPr>
          <w:rFonts w:ascii="Times New Roman" w:hAnsi="Times New Roman" w:cs="Times New Roman"/>
          <w:b/>
          <w:sz w:val="20"/>
          <w:szCs w:val="20"/>
          <w:shd w:val="clear" w:color="auto" w:fill="FFFFFF"/>
          <w:lang w:val="en-US"/>
        </w:rPr>
        <w:t>tical examples of interaction are presented.</w:t>
      </w:r>
      <w:r w:rsidR="00F2011E" w:rsidRPr="00AE3F0D">
        <w:rPr>
          <w:rFonts w:ascii="Times New Roman" w:hAnsi="Times New Roman" w:cs="Times New Roman"/>
          <w:b/>
          <w:sz w:val="20"/>
          <w:szCs w:val="20"/>
          <w:shd w:val="clear" w:color="auto" w:fill="FFFFFF"/>
          <w:lang w:val="en-US"/>
        </w:rPr>
        <w:t xml:space="preserve"> It is noted that despite the differences, the parties are successfully developing cooperation, which contributes to the interoperability of armed forces. The conclusion is made about the deepending of interaction amid geopolitical challenges.</w:t>
      </w:r>
    </w:p>
    <w:p w:rsidR="00F2011E" w:rsidRPr="00A05C21" w:rsidRDefault="00F2011E" w:rsidP="00AE3F0D">
      <w:pPr>
        <w:spacing w:after="0" w:line="240" w:lineRule="auto"/>
        <w:jc w:val="both"/>
        <w:rPr>
          <w:rFonts w:ascii="Times New Roman" w:hAnsi="Times New Roman" w:cs="Times New Roman"/>
          <w:sz w:val="24"/>
          <w:szCs w:val="24"/>
          <w:lang w:val="en-US"/>
        </w:rPr>
      </w:pPr>
      <w:r w:rsidRPr="00A05C21">
        <w:rPr>
          <w:rFonts w:ascii="Times New Roman" w:hAnsi="Times New Roman" w:cs="Times New Roman"/>
          <w:b/>
          <w:bCs/>
          <w:sz w:val="24"/>
          <w:szCs w:val="24"/>
          <w:shd w:val="clear" w:color="auto" w:fill="FFFFFF"/>
          <w:lang w:val="en-US"/>
        </w:rPr>
        <w:t>Key words:</w:t>
      </w:r>
      <w:r w:rsidRPr="00A05C21">
        <w:rPr>
          <w:rFonts w:ascii="Times New Roman" w:hAnsi="Times New Roman" w:cs="Times New Roman"/>
          <w:sz w:val="24"/>
          <w:szCs w:val="24"/>
          <w:lang w:val="en-US"/>
        </w:rPr>
        <w:t xml:space="preserve"> military education, strategic partnership, cooperation, national security, strategic interaction.</w:t>
      </w:r>
    </w:p>
    <w:p w:rsidR="004631ED" w:rsidRPr="00F2011E" w:rsidRDefault="004631ED" w:rsidP="009250F9">
      <w:pPr>
        <w:spacing w:after="0" w:line="240" w:lineRule="auto"/>
        <w:ind w:firstLine="709"/>
        <w:jc w:val="center"/>
        <w:rPr>
          <w:rFonts w:ascii="Times New Roman" w:eastAsia="Times New Roman" w:hAnsi="Times New Roman" w:cs="Times New Roman"/>
          <w:color w:val="000000"/>
          <w:spacing w:val="-2"/>
          <w:sz w:val="28"/>
          <w:szCs w:val="28"/>
          <w:lang w:val="en-US" w:eastAsia="ru-RU"/>
        </w:rPr>
      </w:pP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В последние десятилетия взаимодействие России и Китая в различных сферах, включая военное образование, приобретает всё большее значение</w:t>
      </w:r>
      <w:r w:rsidR="00B44C91"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Актуальность данной темы обусловлена как изменениями в глобальной политической обстановке, так и необх</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димостью укрепления обороноспособности обеих стран в условиях нарастающей междун</w:t>
      </w:r>
      <w:r w:rsidRPr="00AE3F0D">
        <w:rPr>
          <w:rFonts w:ascii="Times New Roman" w:eastAsia="Times New Roman" w:hAnsi="Times New Roman" w:cs="Times New Roman"/>
          <w:color w:val="000000"/>
          <w:spacing w:val="-2"/>
          <w:sz w:val="24"/>
          <w:szCs w:val="24"/>
          <w:lang w:eastAsia="ru-RU"/>
        </w:rPr>
        <w:t>а</w:t>
      </w:r>
      <w:r w:rsidRPr="00AE3F0D">
        <w:rPr>
          <w:rFonts w:ascii="Times New Roman" w:eastAsia="Times New Roman" w:hAnsi="Times New Roman" w:cs="Times New Roman"/>
          <w:color w:val="000000"/>
          <w:spacing w:val="-2"/>
          <w:sz w:val="24"/>
          <w:szCs w:val="24"/>
          <w:lang w:eastAsia="ru-RU"/>
        </w:rPr>
        <w:t>родной напряжённости</w:t>
      </w:r>
      <w:r w:rsidR="00B44C91"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Военное образование служит важным инструментом для формир</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вания квалифицированных кадров, способных эффективно решать задачи национальной безопасности, а также является основой для подготовки специалистов, работающих в усл</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виях современных вызовов</w:t>
      </w:r>
      <w:r w:rsidR="0055310F">
        <w:rPr>
          <w:rFonts w:ascii="Times New Roman" w:eastAsia="Times New Roman" w:hAnsi="Times New Roman" w:cs="Times New Roman"/>
          <w:color w:val="000000"/>
          <w:spacing w:val="-2"/>
          <w:sz w:val="24"/>
          <w:szCs w:val="24"/>
          <w:lang w:eastAsia="ru-RU"/>
        </w:rPr>
        <w:t>.</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Актуальность темы подтверждается следующими факторами:</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1</w:t>
      </w:r>
      <w:r w:rsidR="0095212A" w:rsidRPr="00AE3F0D">
        <w:rPr>
          <w:rFonts w:ascii="Times New Roman" w:eastAsia="Times New Roman" w:hAnsi="Times New Roman" w:cs="Times New Roman"/>
          <w:color w:val="000000"/>
          <w:spacing w:val="-2"/>
          <w:sz w:val="24"/>
          <w:szCs w:val="24"/>
          <w:lang w:eastAsia="ru-RU"/>
        </w:rPr>
        <w:t>)</w:t>
      </w:r>
      <w:r w:rsidR="005C4D9D" w:rsidRPr="00AE3F0D">
        <w:rPr>
          <w:rFonts w:ascii="Times New Roman" w:eastAsia="Times New Roman" w:hAnsi="Times New Roman" w:cs="Times New Roman"/>
          <w:color w:val="000000"/>
          <w:spacing w:val="-2"/>
          <w:sz w:val="24"/>
          <w:szCs w:val="24"/>
          <w:lang w:eastAsia="ru-RU"/>
        </w:rPr>
        <w:t xml:space="preserve"> официальное </w:t>
      </w:r>
      <w:r w:rsidRPr="00AE3F0D">
        <w:rPr>
          <w:rFonts w:ascii="Times New Roman" w:eastAsia="Times New Roman" w:hAnsi="Times New Roman" w:cs="Times New Roman"/>
          <w:color w:val="000000"/>
          <w:spacing w:val="-2"/>
          <w:sz w:val="24"/>
          <w:szCs w:val="24"/>
          <w:lang w:eastAsia="ru-RU"/>
        </w:rPr>
        <w:t>заявление РФ и КНР об углублении отношений всеобъемлющего партнёрства и стратегического взаимодействия (2024 год</w:t>
      </w:r>
      <w:r w:rsidR="005C4D9D"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[1];</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lastRenderedPageBreak/>
        <w:t>2</w:t>
      </w:r>
      <w:r w:rsidR="0095212A"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стремительное развитие военных технологий требует унификации подходов к обучению офицерского состава;</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3</w:t>
      </w:r>
      <w:r w:rsidR="0095212A"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сближение систем военного образования двух стран создаёт основу для операти</w:t>
      </w:r>
      <w:r w:rsidRPr="00AE3F0D">
        <w:rPr>
          <w:rFonts w:ascii="Times New Roman" w:eastAsia="Times New Roman" w:hAnsi="Times New Roman" w:cs="Times New Roman"/>
          <w:color w:val="000000"/>
          <w:spacing w:val="-2"/>
          <w:sz w:val="24"/>
          <w:szCs w:val="24"/>
          <w:lang w:eastAsia="ru-RU"/>
        </w:rPr>
        <w:t>в</w:t>
      </w:r>
      <w:r w:rsidRPr="00AE3F0D">
        <w:rPr>
          <w:rFonts w:ascii="Times New Roman" w:eastAsia="Times New Roman" w:hAnsi="Times New Roman" w:cs="Times New Roman"/>
          <w:color w:val="000000"/>
          <w:spacing w:val="-2"/>
          <w:sz w:val="24"/>
          <w:szCs w:val="24"/>
          <w:lang w:eastAsia="ru-RU"/>
        </w:rPr>
        <w:t>ной совместимости вооружённых сил в рамках совместных учений и операций</w:t>
      </w:r>
      <w:r w:rsidR="00B44C91" w:rsidRPr="00AE3F0D">
        <w:rPr>
          <w:rFonts w:ascii="Times New Roman" w:eastAsia="Times New Roman" w:hAnsi="Times New Roman" w:cs="Times New Roman"/>
          <w:color w:val="000000"/>
          <w:spacing w:val="-2"/>
          <w:sz w:val="24"/>
          <w:szCs w:val="24"/>
          <w:lang w:eastAsia="ru-RU"/>
        </w:rPr>
        <w:t>.</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Взаимодействие в сфере военного образования включает обмен кадрами, совместные учебные программы, проведение совместных научных исследований, стажировки, курсы повышения квалификации и программы двойного диплома</w:t>
      </w:r>
      <w:r w:rsidR="0055310F">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В будущем можно ожидать дальнейшего углубления сотрудничества, включая расширение программ обмена и разр</w:t>
      </w:r>
      <w:r w:rsidRPr="00AE3F0D">
        <w:rPr>
          <w:rFonts w:ascii="Times New Roman" w:eastAsia="Times New Roman" w:hAnsi="Times New Roman" w:cs="Times New Roman"/>
          <w:color w:val="000000"/>
          <w:spacing w:val="-2"/>
          <w:sz w:val="24"/>
          <w:szCs w:val="24"/>
          <w:lang w:eastAsia="ru-RU"/>
        </w:rPr>
        <w:t>а</w:t>
      </w:r>
      <w:r w:rsidRPr="00AE3F0D">
        <w:rPr>
          <w:rFonts w:ascii="Times New Roman" w:eastAsia="Times New Roman" w:hAnsi="Times New Roman" w:cs="Times New Roman"/>
          <w:color w:val="000000"/>
          <w:spacing w:val="-2"/>
          <w:sz w:val="24"/>
          <w:szCs w:val="24"/>
          <w:lang w:eastAsia="ru-RU"/>
        </w:rPr>
        <w:t>ботку новых образовательных курсов</w:t>
      </w:r>
      <w:r w:rsidR="00B44C91" w:rsidRPr="00AE3F0D">
        <w:rPr>
          <w:rFonts w:ascii="Times New Roman" w:eastAsia="Times New Roman" w:hAnsi="Times New Roman" w:cs="Times New Roman"/>
          <w:color w:val="000000"/>
          <w:spacing w:val="-2"/>
          <w:sz w:val="24"/>
          <w:szCs w:val="24"/>
          <w:lang w:eastAsia="ru-RU"/>
        </w:rPr>
        <w:t>.</w:t>
      </w:r>
    </w:p>
    <w:p w:rsidR="00F2011E" w:rsidRPr="00AE3F0D" w:rsidRDefault="00893C66" w:rsidP="0055310F">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Цель данной статьи</w:t>
      </w:r>
      <w:r w:rsidR="0055310F">
        <w:rPr>
          <w:rFonts w:ascii="Times New Roman" w:eastAsia="Times New Roman" w:hAnsi="Times New Roman" w:cs="Times New Roman"/>
          <w:color w:val="000000"/>
          <w:spacing w:val="-2"/>
          <w:sz w:val="24"/>
          <w:szCs w:val="24"/>
          <w:lang w:eastAsia="ru-RU"/>
        </w:rPr>
        <w:t xml:space="preserve"> ‒ </w:t>
      </w:r>
      <w:r w:rsidRPr="00AE3F0D">
        <w:rPr>
          <w:rFonts w:ascii="Times New Roman" w:eastAsia="Times New Roman" w:hAnsi="Times New Roman" w:cs="Times New Roman"/>
          <w:color w:val="000000"/>
          <w:spacing w:val="-2"/>
          <w:sz w:val="24"/>
          <w:szCs w:val="24"/>
          <w:lang w:eastAsia="ru-RU"/>
        </w:rPr>
        <w:t>рассмотреть и проанализировать современное состояние, но</w:t>
      </w:r>
      <w:r w:rsidRPr="00AE3F0D">
        <w:rPr>
          <w:rFonts w:ascii="Times New Roman" w:eastAsia="Times New Roman" w:hAnsi="Times New Roman" w:cs="Times New Roman"/>
          <w:color w:val="000000"/>
          <w:spacing w:val="-2"/>
          <w:sz w:val="24"/>
          <w:szCs w:val="24"/>
          <w:lang w:eastAsia="ru-RU"/>
        </w:rPr>
        <w:t>р</w:t>
      </w:r>
      <w:r w:rsidRPr="00AE3F0D">
        <w:rPr>
          <w:rFonts w:ascii="Times New Roman" w:eastAsia="Times New Roman" w:hAnsi="Times New Roman" w:cs="Times New Roman"/>
          <w:color w:val="000000"/>
          <w:spacing w:val="-2"/>
          <w:sz w:val="24"/>
          <w:szCs w:val="24"/>
          <w:lang w:eastAsia="ru-RU"/>
        </w:rPr>
        <w:t>мативно-правовую базу и практические аспекты взаимодействия РФ и КНР в сфере военн</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го образования, выявить сходства и различия систем военное подготовки двух стран, а та</w:t>
      </w:r>
      <w:r w:rsidRPr="00AE3F0D">
        <w:rPr>
          <w:rFonts w:ascii="Times New Roman" w:eastAsia="Times New Roman" w:hAnsi="Times New Roman" w:cs="Times New Roman"/>
          <w:color w:val="000000"/>
          <w:spacing w:val="-2"/>
          <w:sz w:val="24"/>
          <w:szCs w:val="24"/>
          <w:lang w:eastAsia="ru-RU"/>
        </w:rPr>
        <w:t>к</w:t>
      </w:r>
      <w:r w:rsidRPr="00AE3F0D">
        <w:rPr>
          <w:rFonts w:ascii="Times New Roman" w:eastAsia="Times New Roman" w:hAnsi="Times New Roman" w:cs="Times New Roman"/>
          <w:color w:val="000000"/>
          <w:spacing w:val="-2"/>
          <w:sz w:val="24"/>
          <w:szCs w:val="24"/>
          <w:lang w:eastAsia="ru-RU"/>
        </w:rPr>
        <w:t>же определить ключевые направления и примеры сотрудничества, включая обмен курса</w:t>
      </w:r>
      <w:r w:rsidRPr="00AE3F0D">
        <w:rPr>
          <w:rFonts w:ascii="Times New Roman" w:eastAsia="Times New Roman" w:hAnsi="Times New Roman" w:cs="Times New Roman"/>
          <w:color w:val="000000"/>
          <w:spacing w:val="-2"/>
          <w:sz w:val="24"/>
          <w:szCs w:val="24"/>
          <w:lang w:eastAsia="ru-RU"/>
        </w:rPr>
        <w:t>н</w:t>
      </w:r>
      <w:r w:rsidRPr="00AE3F0D">
        <w:rPr>
          <w:rFonts w:ascii="Times New Roman" w:eastAsia="Times New Roman" w:hAnsi="Times New Roman" w:cs="Times New Roman"/>
          <w:color w:val="000000"/>
          <w:spacing w:val="-2"/>
          <w:sz w:val="24"/>
          <w:szCs w:val="24"/>
          <w:lang w:eastAsia="ru-RU"/>
        </w:rPr>
        <w:t xml:space="preserve">тами, совместные конференции и </w:t>
      </w:r>
      <w:r w:rsidR="00FA563F" w:rsidRPr="00AE3F0D">
        <w:rPr>
          <w:rFonts w:ascii="Times New Roman" w:eastAsia="Times New Roman" w:hAnsi="Times New Roman" w:cs="Times New Roman"/>
          <w:color w:val="000000"/>
          <w:spacing w:val="-2"/>
          <w:sz w:val="24"/>
          <w:szCs w:val="24"/>
          <w:lang w:eastAsia="ru-RU"/>
        </w:rPr>
        <w:t>взаимные стажировки военнослужащих.</w:t>
      </w:r>
    </w:p>
    <w:p w:rsidR="004631ED" w:rsidRPr="00AE3F0D" w:rsidRDefault="0095212A" w:rsidP="00AE3F0D">
      <w:pPr>
        <w:spacing w:after="0" w:line="360" w:lineRule="auto"/>
        <w:ind w:firstLine="709"/>
        <w:jc w:val="both"/>
        <w:rPr>
          <w:rFonts w:ascii="Times New Roman" w:eastAsia="Times New Roman" w:hAnsi="Times New Roman" w:cs="Times New Roman"/>
          <w:b/>
          <w:color w:val="000000"/>
          <w:spacing w:val="-2"/>
          <w:sz w:val="24"/>
          <w:szCs w:val="24"/>
          <w:lang w:eastAsia="ru-RU"/>
        </w:rPr>
      </w:pPr>
      <w:r w:rsidRPr="00AE3F0D">
        <w:rPr>
          <w:rFonts w:ascii="Times New Roman" w:eastAsia="Times New Roman" w:hAnsi="Times New Roman" w:cs="Times New Roman"/>
          <w:b/>
          <w:color w:val="000000"/>
          <w:spacing w:val="-2"/>
          <w:sz w:val="24"/>
          <w:szCs w:val="24"/>
          <w:lang w:eastAsia="ru-RU"/>
        </w:rPr>
        <w:t xml:space="preserve">1. </w:t>
      </w:r>
      <w:r w:rsidR="004631ED" w:rsidRPr="00AE3F0D">
        <w:rPr>
          <w:rFonts w:ascii="Times New Roman" w:eastAsia="Times New Roman" w:hAnsi="Times New Roman" w:cs="Times New Roman"/>
          <w:b/>
          <w:color w:val="000000"/>
          <w:spacing w:val="-2"/>
          <w:sz w:val="24"/>
          <w:szCs w:val="24"/>
          <w:lang w:eastAsia="ru-RU"/>
        </w:rPr>
        <w:t>Нормативно-правовая база сотрудничества</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Взаимодействие России и Китая в военной сфере, включая образовательную соста</w:t>
      </w:r>
      <w:r w:rsidRPr="00AE3F0D">
        <w:rPr>
          <w:rFonts w:ascii="Times New Roman" w:eastAsia="Times New Roman" w:hAnsi="Times New Roman" w:cs="Times New Roman"/>
          <w:color w:val="000000"/>
          <w:spacing w:val="-2"/>
          <w:sz w:val="24"/>
          <w:szCs w:val="24"/>
          <w:lang w:eastAsia="ru-RU"/>
        </w:rPr>
        <w:t>в</w:t>
      </w:r>
      <w:r w:rsidRPr="00AE3F0D">
        <w:rPr>
          <w:rFonts w:ascii="Times New Roman" w:eastAsia="Times New Roman" w:hAnsi="Times New Roman" w:cs="Times New Roman"/>
          <w:color w:val="000000"/>
          <w:spacing w:val="-2"/>
          <w:sz w:val="24"/>
          <w:szCs w:val="24"/>
          <w:lang w:eastAsia="ru-RU"/>
        </w:rPr>
        <w:t>ляющую, опирается на разветвлённую договорно-правовую базу</w:t>
      </w:r>
      <w:r w:rsidR="005C4D9D" w:rsidRPr="00AE3F0D">
        <w:rPr>
          <w:rFonts w:ascii="Times New Roman" w:eastAsia="Times New Roman" w:hAnsi="Times New Roman" w:cs="Times New Roman"/>
          <w:color w:val="000000"/>
          <w:spacing w:val="-2"/>
          <w:sz w:val="24"/>
          <w:szCs w:val="24"/>
          <w:lang w:eastAsia="ru-RU"/>
        </w:rPr>
        <w:t>.</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Основные межгосударственные документы:</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1</w:t>
      </w:r>
      <w:r w:rsidR="0095212A" w:rsidRPr="00AE3F0D">
        <w:rPr>
          <w:rFonts w:ascii="Times New Roman" w:eastAsia="Times New Roman" w:hAnsi="Times New Roman" w:cs="Times New Roman"/>
          <w:color w:val="000000"/>
          <w:spacing w:val="-2"/>
          <w:sz w:val="24"/>
          <w:szCs w:val="24"/>
          <w:lang w:eastAsia="ru-RU"/>
        </w:rPr>
        <w:t>)</w:t>
      </w:r>
      <w:r w:rsidR="005C4D9D" w:rsidRPr="00AE3F0D">
        <w:rPr>
          <w:rFonts w:ascii="Times New Roman" w:eastAsia="Times New Roman" w:hAnsi="Times New Roman" w:cs="Times New Roman"/>
          <w:color w:val="000000"/>
          <w:spacing w:val="-2"/>
          <w:sz w:val="24"/>
          <w:szCs w:val="24"/>
          <w:lang w:eastAsia="ru-RU"/>
        </w:rPr>
        <w:t xml:space="preserve"> д</w:t>
      </w:r>
      <w:r w:rsidRPr="00AE3F0D">
        <w:rPr>
          <w:rFonts w:ascii="Times New Roman" w:eastAsia="Times New Roman" w:hAnsi="Times New Roman" w:cs="Times New Roman"/>
          <w:color w:val="000000"/>
          <w:spacing w:val="-2"/>
          <w:sz w:val="24"/>
          <w:szCs w:val="24"/>
          <w:lang w:eastAsia="ru-RU"/>
        </w:rPr>
        <w:t>оговор о добрососедстве, дружбе и сотрудничестве между Российской Федерац</w:t>
      </w:r>
      <w:r w:rsidRPr="00AE3F0D">
        <w:rPr>
          <w:rFonts w:ascii="Times New Roman" w:eastAsia="Times New Roman" w:hAnsi="Times New Roman" w:cs="Times New Roman"/>
          <w:color w:val="000000"/>
          <w:spacing w:val="-2"/>
          <w:sz w:val="24"/>
          <w:szCs w:val="24"/>
          <w:lang w:eastAsia="ru-RU"/>
        </w:rPr>
        <w:t>и</w:t>
      </w:r>
      <w:r w:rsidRPr="00AE3F0D">
        <w:rPr>
          <w:rFonts w:ascii="Times New Roman" w:eastAsia="Times New Roman" w:hAnsi="Times New Roman" w:cs="Times New Roman"/>
          <w:color w:val="000000"/>
          <w:spacing w:val="-2"/>
          <w:sz w:val="24"/>
          <w:szCs w:val="24"/>
          <w:lang w:eastAsia="ru-RU"/>
        </w:rPr>
        <w:t xml:space="preserve">ей и Китайской Народной Республикой (2001 год, продлён в 2021 году) – </w:t>
      </w:r>
      <w:r w:rsidR="005C4D9D" w:rsidRPr="00AE3F0D">
        <w:rPr>
          <w:rFonts w:ascii="Times New Roman" w:eastAsia="Times New Roman" w:hAnsi="Times New Roman" w:cs="Times New Roman"/>
          <w:color w:val="000000"/>
          <w:spacing w:val="-2"/>
          <w:sz w:val="24"/>
          <w:szCs w:val="24"/>
          <w:lang w:eastAsia="ru-RU"/>
        </w:rPr>
        <w:t xml:space="preserve">этот документ </w:t>
      </w:r>
      <w:r w:rsidRPr="00AE3F0D">
        <w:rPr>
          <w:rFonts w:ascii="Times New Roman" w:eastAsia="Times New Roman" w:hAnsi="Times New Roman" w:cs="Times New Roman"/>
          <w:color w:val="000000"/>
          <w:spacing w:val="-2"/>
          <w:sz w:val="24"/>
          <w:szCs w:val="24"/>
          <w:lang w:eastAsia="ru-RU"/>
        </w:rPr>
        <w:t>з</w:t>
      </w:r>
      <w:r w:rsidRPr="00AE3F0D">
        <w:rPr>
          <w:rFonts w:ascii="Times New Roman" w:eastAsia="Times New Roman" w:hAnsi="Times New Roman" w:cs="Times New Roman"/>
          <w:color w:val="000000"/>
          <w:spacing w:val="-2"/>
          <w:sz w:val="24"/>
          <w:szCs w:val="24"/>
          <w:lang w:eastAsia="ru-RU"/>
        </w:rPr>
        <w:t>а</w:t>
      </w:r>
      <w:r w:rsidRPr="00AE3F0D">
        <w:rPr>
          <w:rFonts w:ascii="Times New Roman" w:eastAsia="Times New Roman" w:hAnsi="Times New Roman" w:cs="Times New Roman"/>
          <w:color w:val="000000"/>
          <w:spacing w:val="-2"/>
          <w:sz w:val="24"/>
          <w:szCs w:val="24"/>
          <w:lang w:eastAsia="ru-RU"/>
        </w:rPr>
        <w:t>ложил фундаментальные принципы двусторонних отношений [2]</w:t>
      </w:r>
      <w:r w:rsidR="00B44C91" w:rsidRPr="00AE3F0D">
        <w:rPr>
          <w:rFonts w:ascii="Times New Roman" w:eastAsia="Times New Roman" w:hAnsi="Times New Roman" w:cs="Times New Roman"/>
          <w:color w:val="000000"/>
          <w:spacing w:val="-2"/>
          <w:sz w:val="24"/>
          <w:szCs w:val="24"/>
          <w:lang w:eastAsia="ru-RU"/>
        </w:rPr>
        <w:t>;</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2</w:t>
      </w:r>
      <w:r w:rsidR="0095212A" w:rsidRPr="00AE3F0D">
        <w:rPr>
          <w:rFonts w:ascii="Times New Roman" w:eastAsia="Times New Roman" w:hAnsi="Times New Roman" w:cs="Times New Roman"/>
          <w:color w:val="000000"/>
          <w:spacing w:val="-2"/>
          <w:sz w:val="24"/>
          <w:szCs w:val="24"/>
          <w:lang w:eastAsia="ru-RU"/>
        </w:rPr>
        <w:t>)</w:t>
      </w:r>
      <w:r w:rsidR="005C4D9D" w:rsidRPr="00AE3F0D">
        <w:rPr>
          <w:rFonts w:ascii="Times New Roman" w:eastAsia="Times New Roman" w:hAnsi="Times New Roman" w:cs="Times New Roman"/>
          <w:color w:val="000000"/>
          <w:spacing w:val="-2"/>
          <w:sz w:val="24"/>
          <w:szCs w:val="24"/>
          <w:lang w:eastAsia="ru-RU"/>
        </w:rPr>
        <w:t xml:space="preserve"> с</w:t>
      </w:r>
      <w:r w:rsidRPr="00AE3F0D">
        <w:rPr>
          <w:rFonts w:ascii="Times New Roman" w:eastAsia="Times New Roman" w:hAnsi="Times New Roman" w:cs="Times New Roman"/>
          <w:color w:val="000000"/>
          <w:spacing w:val="-2"/>
          <w:sz w:val="24"/>
          <w:szCs w:val="24"/>
          <w:lang w:eastAsia="ru-RU"/>
        </w:rPr>
        <w:t>овместное заявление РФ и КНР об углублении отношений всеобъемлющего партнёрства и стратегического взаимодействия, вступающих в новую эпоху (2024 год)</w:t>
      </w:r>
      <w:r w:rsidR="00B44C91" w:rsidRPr="00AE3F0D">
        <w:rPr>
          <w:rFonts w:ascii="Times New Roman" w:eastAsia="Times New Roman" w:hAnsi="Times New Roman" w:cs="Times New Roman"/>
          <w:color w:val="000000"/>
          <w:spacing w:val="-2"/>
          <w:sz w:val="24"/>
          <w:szCs w:val="24"/>
          <w:lang w:eastAsia="ru-RU"/>
        </w:rPr>
        <w:t xml:space="preserve">. </w:t>
      </w:r>
      <w:r w:rsidRPr="00AE3F0D">
        <w:rPr>
          <w:rFonts w:ascii="Times New Roman" w:eastAsia="Times New Roman" w:hAnsi="Times New Roman" w:cs="Times New Roman"/>
          <w:color w:val="000000"/>
          <w:spacing w:val="-2"/>
          <w:sz w:val="24"/>
          <w:szCs w:val="24"/>
          <w:lang w:eastAsia="ru-RU"/>
        </w:rPr>
        <w:t>В документе подчёркивается, что отношения двух стран выходят за рамки военно-политических союзов времён холодной войны, а их действия не направлены против третьих государств [1]</w:t>
      </w:r>
      <w:r w:rsidR="00B44C91" w:rsidRPr="00AE3F0D">
        <w:rPr>
          <w:rFonts w:ascii="Times New Roman" w:eastAsia="Times New Roman" w:hAnsi="Times New Roman" w:cs="Times New Roman"/>
          <w:color w:val="000000"/>
          <w:spacing w:val="-2"/>
          <w:sz w:val="24"/>
          <w:szCs w:val="24"/>
          <w:lang w:eastAsia="ru-RU"/>
        </w:rPr>
        <w:t>;</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Ведомственные и межправительственные акты:</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1)</w:t>
      </w:r>
      <w:r w:rsidR="005C4D9D" w:rsidRPr="00AE3F0D">
        <w:rPr>
          <w:rFonts w:ascii="Times New Roman" w:eastAsia="Times New Roman" w:hAnsi="Times New Roman" w:cs="Times New Roman"/>
          <w:color w:val="000000"/>
          <w:spacing w:val="-2"/>
          <w:sz w:val="24"/>
          <w:szCs w:val="24"/>
          <w:lang w:eastAsia="ru-RU"/>
        </w:rPr>
        <w:t xml:space="preserve"> п</w:t>
      </w:r>
      <w:r w:rsidR="004631ED" w:rsidRPr="00AE3F0D">
        <w:rPr>
          <w:rFonts w:ascii="Times New Roman" w:eastAsia="Times New Roman" w:hAnsi="Times New Roman" w:cs="Times New Roman"/>
          <w:color w:val="000000"/>
          <w:spacing w:val="-2"/>
          <w:sz w:val="24"/>
          <w:szCs w:val="24"/>
          <w:lang w:eastAsia="ru-RU"/>
        </w:rPr>
        <w:t>лан развития сотрудничества в военной области на 2021–2025 годы, утверждё</w:t>
      </w:r>
      <w:r w:rsidR="004631ED" w:rsidRPr="00AE3F0D">
        <w:rPr>
          <w:rFonts w:ascii="Times New Roman" w:eastAsia="Times New Roman" w:hAnsi="Times New Roman" w:cs="Times New Roman"/>
          <w:color w:val="000000"/>
          <w:spacing w:val="-2"/>
          <w:sz w:val="24"/>
          <w:szCs w:val="24"/>
          <w:lang w:eastAsia="ru-RU"/>
        </w:rPr>
        <w:t>н</w:t>
      </w:r>
      <w:r w:rsidR="004631ED" w:rsidRPr="00AE3F0D">
        <w:rPr>
          <w:rFonts w:ascii="Times New Roman" w:eastAsia="Times New Roman" w:hAnsi="Times New Roman" w:cs="Times New Roman"/>
          <w:color w:val="000000"/>
          <w:spacing w:val="-2"/>
          <w:sz w:val="24"/>
          <w:szCs w:val="24"/>
          <w:lang w:eastAsia="ru-RU"/>
        </w:rPr>
        <w:t xml:space="preserve">ный министрами обороны </w:t>
      </w:r>
      <w:proofErr w:type="spellStart"/>
      <w:r w:rsidR="004631ED" w:rsidRPr="00AE3F0D">
        <w:rPr>
          <w:rFonts w:ascii="Times New Roman" w:eastAsia="Times New Roman" w:hAnsi="Times New Roman" w:cs="Times New Roman"/>
          <w:color w:val="000000"/>
          <w:spacing w:val="-2"/>
          <w:sz w:val="24"/>
          <w:szCs w:val="24"/>
          <w:lang w:eastAsia="ru-RU"/>
        </w:rPr>
        <w:t>Вэй</w:t>
      </w:r>
      <w:proofErr w:type="spellEnd"/>
      <w:r w:rsidR="004631ED" w:rsidRPr="00AE3F0D">
        <w:rPr>
          <w:rFonts w:ascii="Times New Roman" w:eastAsia="Times New Roman" w:hAnsi="Times New Roman" w:cs="Times New Roman"/>
          <w:color w:val="000000"/>
          <w:spacing w:val="-2"/>
          <w:sz w:val="24"/>
          <w:szCs w:val="24"/>
          <w:lang w:eastAsia="ru-RU"/>
        </w:rPr>
        <w:t xml:space="preserve"> </w:t>
      </w:r>
      <w:proofErr w:type="spellStart"/>
      <w:r w:rsidR="004631ED" w:rsidRPr="00AE3F0D">
        <w:rPr>
          <w:rFonts w:ascii="Times New Roman" w:eastAsia="Times New Roman" w:hAnsi="Times New Roman" w:cs="Times New Roman"/>
          <w:color w:val="000000"/>
          <w:spacing w:val="-2"/>
          <w:sz w:val="24"/>
          <w:szCs w:val="24"/>
          <w:lang w:eastAsia="ru-RU"/>
        </w:rPr>
        <w:t>Фэнхэ</w:t>
      </w:r>
      <w:proofErr w:type="spellEnd"/>
      <w:r w:rsidR="004631ED" w:rsidRPr="00AE3F0D">
        <w:rPr>
          <w:rFonts w:ascii="Times New Roman" w:eastAsia="Times New Roman" w:hAnsi="Times New Roman" w:cs="Times New Roman"/>
          <w:color w:val="000000"/>
          <w:spacing w:val="-2"/>
          <w:sz w:val="24"/>
          <w:szCs w:val="24"/>
          <w:lang w:eastAsia="ru-RU"/>
        </w:rPr>
        <w:t xml:space="preserve"> и Сергеем Шойгу 23 ноября 2021 года</w:t>
      </w:r>
      <w:r w:rsidR="005C4D9D" w:rsidRPr="00AE3F0D">
        <w:rPr>
          <w:rFonts w:ascii="Times New Roman" w:eastAsia="Times New Roman" w:hAnsi="Times New Roman" w:cs="Times New Roman"/>
          <w:color w:val="000000"/>
          <w:spacing w:val="-2"/>
          <w:sz w:val="24"/>
          <w:szCs w:val="24"/>
          <w:lang w:eastAsia="ru-RU"/>
        </w:rPr>
        <w:t>.</w:t>
      </w:r>
      <w:r w:rsidR="004631ED" w:rsidRPr="00AE3F0D">
        <w:rPr>
          <w:rFonts w:ascii="Times New Roman" w:eastAsia="Times New Roman" w:hAnsi="Times New Roman" w:cs="Times New Roman"/>
          <w:color w:val="000000"/>
          <w:spacing w:val="-2"/>
          <w:sz w:val="24"/>
          <w:szCs w:val="24"/>
          <w:lang w:eastAsia="ru-RU"/>
        </w:rPr>
        <w:t xml:space="preserve"> Документ предусматривает расширение стратегических учений, совместных патрулирований и обм</w:t>
      </w:r>
      <w:r w:rsidR="004631ED" w:rsidRPr="00AE3F0D">
        <w:rPr>
          <w:rFonts w:ascii="Times New Roman" w:eastAsia="Times New Roman" w:hAnsi="Times New Roman" w:cs="Times New Roman"/>
          <w:color w:val="000000"/>
          <w:spacing w:val="-2"/>
          <w:sz w:val="24"/>
          <w:szCs w:val="24"/>
          <w:lang w:eastAsia="ru-RU"/>
        </w:rPr>
        <w:t>е</w:t>
      </w:r>
      <w:r w:rsidR="004631ED" w:rsidRPr="00AE3F0D">
        <w:rPr>
          <w:rFonts w:ascii="Times New Roman" w:eastAsia="Times New Roman" w:hAnsi="Times New Roman" w:cs="Times New Roman"/>
          <w:color w:val="000000"/>
          <w:spacing w:val="-2"/>
          <w:sz w:val="24"/>
          <w:szCs w:val="24"/>
          <w:lang w:eastAsia="ru-RU"/>
        </w:rPr>
        <w:t>нов в сфере подготовки кадров [3]</w:t>
      </w:r>
      <w:r w:rsidR="00B44C91" w:rsidRPr="00AE3F0D">
        <w:rPr>
          <w:rFonts w:ascii="Times New Roman" w:eastAsia="Times New Roman" w:hAnsi="Times New Roman" w:cs="Times New Roman"/>
          <w:color w:val="000000"/>
          <w:spacing w:val="-2"/>
          <w:sz w:val="24"/>
          <w:szCs w:val="24"/>
          <w:lang w:eastAsia="ru-RU"/>
        </w:rPr>
        <w:t>;</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2)</w:t>
      </w:r>
      <w:r w:rsidR="005C4D9D" w:rsidRPr="00AE3F0D">
        <w:rPr>
          <w:rFonts w:ascii="Times New Roman" w:eastAsia="Times New Roman" w:hAnsi="Times New Roman" w:cs="Times New Roman"/>
          <w:color w:val="000000"/>
          <w:spacing w:val="-2"/>
          <w:sz w:val="24"/>
          <w:szCs w:val="24"/>
          <w:lang w:eastAsia="ru-RU"/>
        </w:rPr>
        <w:t xml:space="preserve"> </w:t>
      </w:r>
      <w:r w:rsidR="004631ED" w:rsidRPr="00AE3F0D">
        <w:rPr>
          <w:rFonts w:ascii="Times New Roman" w:eastAsia="Times New Roman" w:hAnsi="Times New Roman" w:cs="Times New Roman"/>
          <w:color w:val="000000"/>
          <w:spacing w:val="-2"/>
          <w:sz w:val="24"/>
          <w:szCs w:val="24"/>
          <w:lang w:eastAsia="ru-RU"/>
        </w:rPr>
        <w:t>«Дорожная карта» сотрудничества на 2021–2025 годы, а также новая «Дорожная карта» на 2023</w:t>
      </w:r>
      <w:r w:rsidR="00AE3F0D">
        <w:rPr>
          <w:rFonts w:ascii="Times New Roman" w:eastAsia="Times New Roman" w:hAnsi="Times New Roman" w:cs="Times New Roman"/>
          <w:color w:val="000000"/>
          <w:spacing w:val="-2"/>
          <w:sz w:val="24"/>
          <w:szCs w:val="24"/>
          <w:lang w:eastAsia="ru-RU"/>
        </w:rPr>
        <w:t>-</w:t>
      </w:r>
      <w:r w:rsidR="004631ED" w:rsidRPr="00AE3F0D">
        <w:rPr>
          <w:rFonts w:ascii="Times New Roman" w:eastAsia="Times New Roman" w:hAnsi="Times New Roman" w:cs="Times New Roman"/>
          <w:color w:val="000000"/>
          <w:spacing w:val="-2"/>
          <w:sz w:val="24"/>
          <w:szCs w:val="24"/>
          <w:lang w:eastAsia="ru-RU"/>
        </w:rPr>
        <w:t>2025 годы, принятая в ноябре 2023 года [4]</w:t>
      </w:r>
      <w:r w:rsidR="00B44C91" w:rsidRPr="00AE3F0D">
        <w:rPr>
          <w:rFonts w:ascii="Times New Roman" w:eastAsia="Times New Roman" w:hAnsi="Times New Roman" w:cs="Times New Roman"/>
          <w:color w:val="000000"/>
          <w:spacing w:val="-2"/>
          <w:sz w:val="24"/>
          <w:szCs w:val="24"/>
          <w:lang w:eastAsia="ru-RU"/>
        </w:rPr>
        <w:t>;</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 xml:space="preserve">3) </w:t>
      </w:r>
      <w:r w:rsidR="005C4D9D" w:rsidRPr="00AE3F0D">
        <w:rPr>
          <w:rFonts w:ascii="Times New Roman" w:eastAsia="Times New Roman" w:hAnsi="Times New Roman" w:cs="Times New Roman"/>
          <w:color w:val="000000"/>
          <w:spacing w:val="-2"/>
          <w:sz w:val="24"/>
          <w:szCs w:val="24"/>
          <w:lang w:eastAsia="ru-RU"/>
        </w:rPr>
        <w:t>м</w:t>
      </w:r>
      <w:r w:rsidR="004631ED" w:rsidRPr="00AE3F0D">
        <w:rPr>
          <w:rFonts w:ascii="Times New Roman" w:eastAsia="Times New Roman" w:hAnsi="Times New Roman" w:cs="Times New Roman"/>
          <w:color w:val="000000"/>
          <w:spacing w:val="-2"/>
          <w:sz w:val="24"/>
          <w:szCs w:val="24"/>
          <w:lang w:eastAsia="ru-RU"/>
        </w:rPr>
        <w:t>еморандум о взаимопонимании между министерствами обороны, подписанный 18 апреля 2023 года в ходе пер</w:t>
      </w:r>
      <w:r w:rsidR="005C4D9D" w:rsidRPr="00AE3F0D">
        <w:rPr>
          <w:rFonts w:ascii="Times New Roman" w:eastAsia="Times New Roman" w:hAnsi="Times New Roman" w:cs="Times New Roman"/>
          <w:color w:val="000000"/>
          <w:spacing w:val="-2"/>
          <w:sz w:val="24"/>
          <w:szCs w:val="24"/>
          <w:lang w:eastAsia="ru-RU"/>
        </w:rPr>
        <w:t>еговоров Сергея Шойгу и</w:t>
      </w:r>
      <w:proofErr w:type="gramStart"/>
      <w:r w:rsidR="005C4D9D" w:rsidRPr="00AE3F0D">
        <w:rPr>
          <w:rFonts w:ascii="Times New Roman" w:eastAsia="Times New Roman" w:hAnsi="Times New Roman" w:cs="Times New Roman"/>
          <w:color w:val="000000"/>
          <w:spacing w:val="-2"/>
          <w:sz w:val="24"/>
          <w:szCs w:val="24"/>
          <w:lang w:eastAsia="ru-RU"/>
        </w:rPr>
        <w:t xml:space="preserve"> Л</w:t>
      </w:r>
      <w:proofErr w:type="gramEnd"/>
      <w:r w:rsidR="005C4D9D" w:rsidRPr="00AE3F0D">
        <w:rPr>
          <w:rFonts w:ascii="Times New Roman" w:eastAsia="Times New Roman" w:hAnsi="Times New Roman" w:cs="Times New Roman"/>
          <w:color w:val="000000"/>
          <w:spacing w:val="-2"/>
          <w:sz w:val="24"/>
          <w:szCs w:val="24"/>
          <w:lang w:eastAsia="ru-RU"/>
        </w:rPr>
        <w:t xml:space="preserve">и Шанфу. </w:t>
      </w:r>
      <w:r w:rsidR="004631ED" w:rsidRPr="00AE3F0D">
        <w:rPr>
          <w:rFonts w:ascii="Times New Roman" w:eastAsia="Times New Roman" w:hAnsi="Times New Roman" w:cs="Times New Roman"/>
          <w:color w:val="000000"/>
          <w:spacing w:val="-2"/>
          <w:sz w:val="24"/>
          <w:szCs w:val="24"/>
          <w:lang w:eastAsia="ru-RU"/>
        </w:rPr>
        <w:t xml:space="preserve">Документ официально </w:t>
      </w:r>
      <w:r w:rsidR="004631ED" w:rsidRPr="00AE3F0D">
        <w:rPr>
          <w:rFonts w:ascii="Times New Roman" w:eastAsia="Times New Roman" w:hAnsi="Times New Roman" w:cs="Times New Roman"/>
          <w:color w:val="000000"/>
          <w:spacing w:val="-2"/>
          <w:sz w:val="24"/>
          <w:szCs w:val="24"/>
          <w:lang w:eastAsia="ru-RU"/>
        </w:rPr>
        <w:lastRenderedPageBreak/>
        <w:t>оформил побратимские отношения между военными академиями двух стран, создав пр</w:t>
      </w:r>
      <w:r w:rsidR="004631ED" w:rsidRPr="00AE3F0D">
        <w:rPr>
          <w:rFonts w:ascii="Times New Roman" w:eastAsia="Times New Roman" w:hAnsi="Times New Roman" w:cs="Times New Roman"/>
          <w:color w:val="000000"/>
          <w:spacing w:val="-2"/>
          <w:sz w:val="24"/>
          <w:szCs w:val="24"/>
          <w:lang w:eastAsia="ru-RU"/>
        </w:rPr>
        <w:t>я</w:t>
      </w:r>
      <w:r w:rsidR="004631ED" w:rsidRPr="00AE3F0D">
        <w:rPr>
          <w:rFonts w:ascii="Times New Roman" w:eastAsia="Times New Roman" w:hAnsi="Times New Roman" w:cs="Times New Roman"/>
          <w:color w:val="000000"/>
          <w:spacing w:val="-2"/>
          <w:sz w:val="24"/>
          <w:szCs w:val="24"/>
          <w:lang w:eastAsia="ru-RU"/>
        </w:rPr>
        <w:t>мую связь между военными вузами [5]</w:t>
      </w:r>
      <w:r w:rsidR="0055310F">
        <w:rPr>
          <w:rFonts w:ascii="Times New Roman" w:eastAsia="Times New Roman" w:hAnsi="Times New Roman" w:cs="Times New Roman"/>
          <w:color w:val="000000"/>
          <w:spacing w:val="-2"/>
          <w:sz w:val="24"/>
          <w:szCs w:val="24"/>
          <w:lang w:eastAsia="ru-RU"/>
        </w:rPr>
        <w:t>.</w:t>
      </w:r>
    </w:p>
    <w:p w:rsidR="00B44C91" w:rsidRPr="00AE3F0D" w:rsidRDefault="0095212A" w:rsidP="00AE3F0D">
      <w:pPr>
        <w:spacing w:after="0" w:line="360" w:lineRule="auto"/>
        <w:ind w:firstLine="709"/>
        <w:jc w:val="both"/>
        <w:rPr>
          <w:rFonts w:ascii="Times New Roman" w:eastAsia="Times New Roman" w:hAnsi="Times New Roman" w:cs="Times New Roman"/>
          <w:b/>
          <w:color w:val="000000"/>
          <w:spacing w:val="-2"/>
          <w:sz w:val="24"/>
          <w:szCs w:val="24"/>
          <w:lang w:eastAsia="ru-RU"/>
        </w:rPr>
      </w:pPr>
      <w:r w:rsidRPr="00AE3F0D">
        <w:rPr>
          <w:rFonts w:ascii="Times New Roman" w:eastAsia="Times New Roman" w:hAnsi="Times New Roman" w:cs="Times New Roman"/>
          <w:b/>
          <w:color w:val="000000"/>
          <w:spacing w:val="-2"/>
          <w:sz w:val="24"/>
          <w:szCs w:val="24"/>
          <w:lang w:eastAsia="ru-RU"/>
        </w:rPr>
        <w:t xml:space="preserve">2. </w:t>
      </w:r>
      <w:r w:rsidR="004631ED" w:rsidRPr="00AE3F0D">
        <w:rPr>
          <w:rFonts w:ascii="Times New Roman" w:eastAsia="Times New Roman" w:hAnsi="Times New Roman" w:cs="Times New Roman"/>
          <w:b/>
          <w:color w:val="000000"/>
          <w:spacing w:val="-2"/>
          <w:sz w:val="24"/>
          <w:szCs w:val="24"/>
          <w:lang w:eastAsia="ru-RU"/>
        </w:rPr>
        <w:t>Анализ документов, регламентирующих военное образование в РФ и КНР</w:t>
      </w:r>
      <w:r w:rsidRPr="00AE3F0D">
        <w:rPr>
          <w:rFonts w:ascii="Times New Roman" w:eastAsia="Times New Roman" w:hAnsi="Times New Roman" w:cs="Times New Roman"/>
          <w:b/>
          <w:color w:val="000000"/>
          <w:spacing w:val="-2"/>
          <w:sz w:val="24"/>
          <w:szCs w:val="24"/>
          <w:lang w:eastAsia="ru-RU"/>
        </w:rPr>
        <w:t>.</w:t>
      </w:r>
      <w:r w:rsidR="004631ED" w:rsidRPr="00AE3F0D">
        <w:rPr>
          <w:rFonts w:ascii="Times New Roman" w:eastAsia="Times New Roman" w:hAnsi="Times New Roman" w:cs="Times New Roman"/>
          <w:b/>
          <w:color w:val="000000"/>
          <w:spacing w:val="-2"/>
          <w:sz w:val="24"/>
          <w:szCs w:val="24"/>
          <w:lang w:eastAsia="ru-RU"/>
        </w:rPr>
        <w:t xml:space="preserve"> Сходства и различия</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Для понимания особенностей национальных систем военного образования необх</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димо обратиться к внутренним нормативным актам каждой страны</w:t>
      </w:r>
      <w:r w:rsidR="0055310F">
        <w:rPr>
          <w:rFonts w:ascii="Times New Roman" w:eastAsia="Times New Roman" w:hAnsi="Times New Roman" w:cs="Times New Roman"/>
          <w:color w:val="000000"/>
          <w:spacing w:val="-2"/>
          <w:sz w:val="24"/>
          <w:szCs w:val="24"/>
          <w:lang w:eastAsia="ru-RU"/>
        </w:rPr>
        <w:t>.</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Военное образование в Китае регулируется следующими ключевыми документами:</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 xml:space="preserve">1) </w:t>
      </w:r>
      <w:r w:rsidR="0055310F">
        <w:rPr>
          <w:rFonts w:ascii="Times New Roman" w:eastAsia="Times New Roman" w:hAnsi="Times New Roman" w:cs="Times New Roman"/>
          <w:color w:val="000000"/>
          <w:spacing w:val="-2"/>
          <w:sz w:val="24"/>
          <w:szCs w:val="24"/>
          <w:lang w:eastAsia="ru-RU"/>
        </w:rPr>
        <w:t>К</w:t>
      </w:r>
      <w:r w:rsidRPr="00AE3F0D">
        <w:rPr>
          <w:rFonts w:ascii="Times New Roman" w:eastAsia="Times New Roman" w:hAnsi="Times New Roman" w:cs="Times New Roman"/>
          <w:color w:val="000000"/>
          <w:spacing w:val="-2"/>
          <w:sz w:val="24"/>
          <w:szCs w:val="24"/>
          <w:lang w:eastAsia="ru-RU"/>
        </w:rPr>
        <w:t xml:space="preserve">онституция </w:t>
      </w:r>
      <w:r w:rsidR="00AE3F0D">
        <w:rPr>
          <w:rFonts w:ascii="Times New Roman" w:eastAsia="Times New Roman" w:hAnsi="Times New Roman" w:cs="Times New Roman"/>
          <w:color w:val="000000"/>
          <w:spacing w:val="-2"/>
          <w:sz w:val="24"/>
          <w:szCs w:val="24"/>
          <w:lang w:eastAsia="ru-RU"/>
        </w:rPr>
        <w:t>КНР</w:t>
      </w:r>
      <w:r w:rsidRPr="00AE3F0D">
        <w:rPr>
          <w:rFonts w:ascii="Times New Roman" w:eastAsia="Times New Roman" w:hAnsi="Times New Roman" w:cs="Times New Roman"/>
          <w:color w:val="000000"/>
          <w:spacing w:val="-2"/>
          <w:sz w:val="24"/>
          <w:szCs w:val="24"/>
          <w:lang w:eastAsia="ru-RU"/>
        </w:rPr>
        <w:t xml:space="preserve"> – определяет основные принципы государственной политики, включая оборону и безопасность;</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2)·закон о военной службе – регулирует призыв, права и обязанности военнослуж</w:t>
      </w:r>
      <w:r w:rsidRPr="00AE3F0D">
        <w:rPr>
          <w:rFonts w:ascii="Times New Roman" w:eastAsia="Times New Roman" w:hAnsi="Times New Roman" w:cs="Times New Roman"/>
          <w:color w:val="000000"/>
          <w:spacing w:val="-2"/>
          <w:sz w:val="24"/>
          <w:szCs w:val="24"/>
          <w:lang w:eastAsia="ru-RU"/>
        </w:rPr>
        <w:t>а</w:t>
      </w:r>
      <w:r w:rsidRPr="00AE3F0D">
        <w:rPr>
          <w:rFonts w:ascii="Times New Roman" w:eastAsia="Times New Roman" w:hAnsi="Times New Roman" w:cs="Times New Roman"/>
          <w:color w:val="000000"/>
          <w:spacing w:val="-2"/>
          <w:sz w:val="24"/>
          <w:szCs w:val="24"/>
          <w:lang w:eastAsia="ru-RU"/>
        </w:rPr>
        <w:t>щих, условия их обучения;</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3) закон о национальной обороне – определяет стратегию в области обороны, вкл</w:t>
      </w:r>
      <w:r w:rsidRPr="00AE3F0D">
        <w:rPr>
          <w:rFonts w:ascii="Times New Roman" w:eastAsia="Times New Roman" w:hAnsi="Times New Roman" w:cs="Times New Roman"/>
          <w:color w:val="000000"/>
          <w:spacing w:val="-2"/>
          <w:sz w:val="24"/>
          <w:szCs w:val="24"/>
          <w:lang w:eastAsia="ru-RU"/>
        </w:rPr>
        <w:t>ю</w:t>
      </w:r>
      <w:r w:rsidRPr="00AE3F0D">
        <w:rPr>
          <w:rFonts w:ascii="Times New Roman" w:eastAsia="Times New Roman" w:hAnsi="Times New Roman" w:cs="Times New Roman"/>
          <w:color w:val="000000"/>
          <w:spacing w:val="-2"/>
          <w:sz w:val="24"/>
          <w:szCs w:val="24"/>
          <w:lang w:eastAsia="ru-RU"/>
        </w:rPr>
        <w:t>чая подготовку кадров;</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4) постановления центрального военного совета – содержат инструкции по орган</w:t>
      </w:r>
      <w:r w:rsidRPr="00AE3F0D">
        <w:rPr>
          <w:rFonts w:ascii="Times New Roman" w:eastAsia="Times New Roman" w:hAnsi="Times New Roman" w:cs="Times New Roman"/>
          <w:color w:val="000000"/>
          <w:spacing w:val="-2"/>
          <w:sz w:val="24"/>
          <w:szCs w:val="24"/>
          <w:lang w:eastAsia="ru-RU"/>
        </w:rPr>
        <w:t>и</w:t>
      </w:r>
      <w:r w:rsidRPr="00AE3F0D">
        <w:rPr>
          <w:rFonts w:ascii="Times New Roman" w:eastAsia="Times New Roman" w:hAnsi="Times New Roman" w:cs="Times New Roman"/>
          <w:color w:val="000000"/>
          <w:spacing w:val="-2"/>
          <w:sz w:val="24"/>
          <w:szCs w:val="24"/>
          <w:lang w:eastAsia="ru-RU"/>
        </w:rPr>
        <w:t>зации военного образования, стандарты подготовки;</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5) учебные планы военных академий – разрабатываются на основе требований мин</w:t>
      </w:r>
      <w:r w:rsidRPr="00AE3F0D">
        <w:rPr>
          <w:rFonts w:ascii="Times New Roman" w:eastAsia="Times New Roman" w:hAnsi="Times New Roman" w:cs="Times New Roman"/>
          <w:color w:val="000000"/>
          <w:spacing w:val="-2"/>
          <w:sz w:val="24"/>
          <w:szCs w:val="24"/>
          <w:lang w:eastAsia="ru-RU"/>
        </w:rPr>
        <w:t>и</w:t>
      </w:r>
      <w:r w:rsidRPr="00AE3F0D">
        <w:rPr>
          <w:rFonts w:ascii="Times New Roman" w:eastAsia="Times New Roman" w:hAnsi="Times New Roman" w:cs="Times New Roman"/>
          <w:color w:val="000000"/>
          <w:spacing w:val="-2"/>
          <w:sz w:val="24"/>
          <w:szCs w:val="24"/>
          <w:lang w:eastAsia="ru-RU"/>
        </w:rPr>
        <w:t>стерства обороны и центрального военного совета;</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6) документы о международном сотрудничестве – соглашения и меморандумы с др</w:t>
      </w:r>
      <w:r w:rsidRPr="00AE3F0D">
        <w:rPr>
          <w:rFonts w:ascii="Times New Roman" w:eastAsia="Times New Roman" w:hAnsi="Times New Roman" w:cs="Times New Roman"/>
          <w:color w:val="000000"/>
          <w:spacing w:val="-2"/>
          <w:sz w:val="24"/>
          <w:szCs w:val="24"/>
          <w:lang w:eastAsia="ru-RU"/>
        </w:rPr>
        <w:t>у</w:t>
      </w:r>
      <w:r w:rsidRPr="00AE3F0D">
        <w:rPr>
          <w:rFonts w:ascii="Times New Roman" w:eastAsia="Times New Roman" w:hAnsi="Times New Roman" w:cs="Times New Roman"/>
          <w:color w:val="000000"/>
          <w:spacing w:val="-2"/>
          <w:sz w:val="24"/>
          <w:szCs w:val="24"/>
          <w:lang w:eastAsia="ru-RU"/>
        </w:rPr>
        <w:t>гими странами.</w:t>
      </w:r>
    </w:p>
    <w:p w:rsidR="004631ED"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В Российской Федерации основными документами являются:</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 xml:space="preserve">1) </w:t>
      </w:r>
      <w:r w:rsidR="0055310F">
        <w:rPr>
          <w:rFonts w:ascii="Times New Roman" w:eastAsia="Times New Roman" w:hAnsi="Times New Roman" w:cs="Times New Roman"/>
          <w:color w:val="000000"/>
          <w:spacing w:val="-2"/>
          <w:sz w:val="24"/>
          <w:szCs w:val="24"/>
          <w:lang w:eastAsia="ru-RU"/>
        </w:rPr>
        <w:t>Ф</w:t>
      </w:r>
      <w:r w:rsidRPr="00AE3F0D">
        <w:rPr>
          <w:rFonts w:ascii="Times New Roman" w:eastAsia="Times New Roman" w:hAnsi="Times New Roman" w:cs="Times New Roman"/>
          <w:color w:val="000000"/>
          <w:spacing w:val="-2"/>
          <w:sz w:val="24"/>
          <w:szCs w:val="24"/>
          <w:lang w:eastAsia="ru-RU"/>
        </w:rPr>
        <w:t>едеральный закон от 29 декабря 2012 г</w:t>
      </w:r>
      <w:r w:rsidR="0055310F">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№273-ФЗ «Об образовании в российской федерации» [6]. Устанавливает общие правовые и организационные основы образования, включая </w:t>
      </w:r>
      <w:proofErr w:type="gramStart"/>
      <w:r w:rsidRPr="00AE3F0D">
        <w:rPr>
          <w:rFonts w:ascii="Times New Roman" w:eastAsia="Times New Roman" w:hAnsi="Times New Roman" w:cs="Times New Roman"/>
          <w:color w:val="000000"/>
          <w:spacing w:val="-2"/>
          <w:sz w:val="24"/>
          <w:szCs w:val="24"/>
          <w:lang w:eastAsia="ru-RU"/>
        </w:rPr>
        <w:t>военное</w:t>
      </w:r>
      <w:proofErr w:type="gramEnd"/>
      <w:r w:rsidRPr="00AE3F0D">
        <w:rPr>
          <w:rFonts w:ascii="Times New Roman" w:eastAsia="Times New Roman" w:hAnsi="Times New Roman" w:cs="Times New Roman"/>
          <w:color w:val="000000"/>
          <w:spacing w:val="-2"/>
          <w:sz w:val="24"/>
          <w:szCs w:val="24"/>
          <w:lang w:eastAsia="ru-RU"/>
        </w:rPr>
        <w:t>.</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 xml:space="preserve">2) </w:t>
      </w:r>
      <w:r w:rsidR="0055310F">
        <w:rPr>
          <w:rFonts w:ascii="Times New Roman" w:eastAsia="Times New Roman" w:hAnsi="Times New Roman" w:cs="Times New Roman"/>
          <w:color w:val="000000"/>
          <w:spacing w:val="-2"/>
          <w:sz w:val="24"/>
          <w:szCs w:val="24"/>
          <w:lang w:eastAsia="ru-RU"/>
        </w:rPr>
        <w:t>Ф</w:t>
      </w:r>
      <w:r w:rsidRPr="00AE3F0D">
        <w:rPr>
          <w:rFonts w:ascii="Times New Roman" w:eastAsia="Times New Roman" w:hAnsi="Times New Roman" w:cs="Times New Roman"/>
          <w:color w:val="000000"/>
          <w:spacing w:val="-2"/>
          <w:sz w:val="24"/>
          <w:szCs w:val="24"/>
          <w:lang w:eastAsia="ru-RU"/>
        </w:rPr>
        <w:t>едеральный закон от 31 мая 1996 г</w:t>
      </w:r>
      <w:r w:rsidR="0055310F">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№61-ФЗ «Об </w:t>
      </w:r>
      <w:r w:rsidR="00EB11A0" w:rsidRPr="00AE3F0D">
        <w:rPr>
          <w:rFonts w:ascii="Times New Roman" w:eastAsia="Times New Roman" w:hAnsi="Times New Roman" w:cs="Times New Roman"/>
          <w:color w:val="000000"/>
          <w:spacing w:val="-2"/>
          <w:sz w:val="24"/>
          <w:szCs w:val="24"/>
          <w:lang w:eastAsia="ru-RU"/>
        </w:rPr>
        <w:t>обороне» [7].</w:t>
      </w:r>
      <w:r w:rsidRPr="00AE3F0D">
        <w:rPr>
          <w:rFonts w:ascii="Times New Roman" w:eastAsia="Times New Roman" w:hAnsi="Times New Roman" w:cs="Times New Roman"/>
          <w:color w:val="000000"/>
          <w:spacing w:val="-2"/>
          <w:sz w:val="24"/>
          <w:szCs w:val="24"/>
          <w:lang w:eastAsia="ru-RU"/>
        </w:rPr>
        <w:t xml:space="preserve"> Определяет по</w:t>
      </w:r>
      <w:r w:rsidRPr="00AE3F0D">
        <w:rPr>
          <w:rFonts w:ascii="Times New Roman" w:eastAsia="Times New Roman" w:hAnsi="Times New Roman" w:cs="Times New Roman"/>
          <w:color w:val="000000"/>
          <w:spacing w:val="-2"/>
          <w:sz w:val="24"/>
          <w:szCs w:val="24"/>
          <w:lang w:eastAsia="ru-RU"/>
        </w:rPr>
        <w:t>д</w:t>
      </w:r>
      <w:r w:rsidRPr="00AE3F0D">
        <w:rPr>
          <w:rFonts w:ascii="Times New Roman" w:eastAsia="Times New Roman" w:hAnsi="Times New Roman" w:cs="Times New Roman"/>
          <w:color w:val="000000"/>
          <w:spacing w:val="-2"/>
          <w:sz w:val="24"/>
          <w:szCs w:val="24"/>
          <w:lang w:eastAsia="ru-RU"/>
        </w:rPr>
        <w:t>готовку кадров для вооружённых сил;</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 xml:space="preserve">3) </w:t>
      </w:r>
      <w:r w:rsidR="0055310F">
        <w:rPr>
          <w:rFonts w:ascii="Times New Roman" w:eastAsia="Times New Roman" w:hAnsi="Times New Roman" w:cs="Times New Roman"/>
          <w:color w:val="000000"/>
          <w:spacing w:val="-2"/>
          <w:sz w:val="24"/>
          <w:szCs w:val="24"/>
          <w:lang w:eastAsia="ru-RU"/>
        </w:rPr>
        <w:t>У</w:t>
      </w:r>
      <w:r w:rsidRPr="00AE3F0D">
        <w:rPr>
          <w:rFonts w:ascii="Times New Roman" w:eastAsia="Times New Roman" w:hAnsi="Times New Roman" w:cs="Times New Roman"/>
          <w:color w:val="000000"/>
          <w:spacing w:val="-2"/>
          <w:sz w:val="24"/>
          <w:szCs w:val="24"/>
          <w:lang w:eastAsia="ru-RU"/>
        </w:rPr>
        <w:t>каз Президента РФ от 16 августа 2004 г</w:t>
      </w:r>
      <w:r w:rsidR="0055310F">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№1082 «Вопросы министерства обороны Российской Федерации» [8]. Закрепляет полномочия </w:t>
      </w:r>
      <w:r w:rsidR="0055310F">
        <w:rPr>
          <w:rFonts w:ascii="Times New Roman" w:eastAsia="Times New Roman" w:hAnsi="Times New Roman" w:cs="Times New Roman"/>
          <w:color w:val="000000"/>
          <w:spacing w:val="-2"/>
          <w:sz w:val="24"/>
          <w:szCs w:val="24"/>
          <w:lang w:eastAsia="ru-RU"/>
        </w:rPr>
        <w:t>М</w:t>
      </w:r>
      <w:r w:rsidRPr="00AE3F0D">
        <w:rPr>
          <w:rFonts w:ascii="Times New Roman" w:eastAsia="Times New Roman" w:hAnsi="Times New Roman" w:cs="Times New Roman"/>
          <w:color w:val="000000"/>
          <w:spacing w:val="-2"/>
          <w:sz w:val="24"/>
          <w:szCs w:val="24"/>
          <w:lang w:eastAsia="ru-RU"/>
        </w:rPr>
        <w:t>инобороны в образовательной сфере;</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4) постановление Правительства РФ от 3 июля 2019 г</w:t>
      </w:r>
      <w:r w:rsidR="0055310F">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№848 «Об утверждении п</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ложения о военных учебных центрах» [9]. Регулирует создание и деятельность ВУЦ при гражданских вузах;</w:t>
      </w:r>
    </w:p>
    <w:p w:rsidR="00B44C91" w:rsidRPr="00AE3F0D" w:rsidRDefault="0095212A"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5) приказ Министра обороны РФ от 30 мая 2022 г</w:t>
      </w:r>
      <w:r w:rsidR="0055310F">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№308 «Об организации образов</w:t>
      </w:r>
      <w:r w:rsidRPr="00AE3F0D">
        <w:rPr>
          <w:rFonts w:ascii="Times New Roman" w:eastAsia="Times New Roman" w:hAnsi="Times New Roman" w:cs="Times New Roman"/>
          <w:color w:val="000000"/>
          <w:spacing w:val="-2"/>
          <w:sz w:val="24"/>
          <w:szCs w:val="24"/>
          <w:lang w:eastAsia="ru-RU"/>
        </w:rPr>
        <w:t>а</w:t>
      </w:r>
      <w:r w:rsidRPr="00AE3F0D">
        <w:rPr>
          <w:rFonts w:ascii="Times New Roman" w:eastAsia="Times New Roman" w:hAnsi="Times New Roman" w:cs="Times New Roman"/>
          <w:color w:val="000000"/>
          <w:spacing w:val="-2"/>
          <w:sz w:val="24"/>
          <w:szCs w:val="24"/>
          <w:lang w:eastAsia="ru-RU"/>
        </w:rPr>
        <w:t>тельной деятельности в федеральных государственных организациях, осуществляющих о</w:t>
      </w:r>
      <w:r w:rsidRPr="00AE3F0D">
        <w:rPr>
          <w:rFonts w:ascii="Times New Roman" w:eastAsia="Times New Roman" w:hAnsi="Times New Roman" w:cs="Times New Roman"/>
          <w:color w:val="000000"/>
          <w:spacing w:val="-2"/>
          <w:sz w:val="24"/>
          <w:szCs w:val="24"/>
          <w:lang w:eastAsia="ru-RU"/>
        </w:rPr>
        <w:t>б</w:t>
      </w:r>
      <w:r w:rsidRPr="00AE3F0D">
        <w:rPr>
          <w:rFonts w:ascii="Times New Roman" w:eastAsia="Times New Roman" w:hAnsi="Times New Roman" w:cs="Times New Roman"/>
          <w:color w:val="000000"/>
          <w:spacing w:val="-2"/>
          <w:sz w:val="24"/>
          <w:szCs w:val="24"/>
          <w:lang w:eastAsia="ru-RU"/>
        </w:rPr>
        <w:t xml:space="preserve">разовательную деятельность и находящихся в ведении Министерства </w:t>
      </w:r>
      <w:r w:rsidRPr="00AE3F0D">
        <w:rPr>
          <w:rFonts w:ascii="Times New Roman" w:eastAsia="Times New Roman" w:hAnsi="Times New Roman" w:cs="Times New Roman"/>
          <w:color w:val="000000"/>
          <w:spacing w:val="-2"/>
          <w:sz w:val="24"/>
          <w:szCs w:val="24"/>
          <w:lang w:eastAsia="ru-RU"/>
        </w:rPr>
        <w:lastRenderedPageBreak/>
        <w:t>обороны Российской Федерации» [10]. Устанавливает порядок реализации образовательных программ в подв</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домственных организациях.</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Анализ документов показывает, что обе страны имеют централизованное законод</w:t>
      </w:r>
      <w:r w:rsidRPr="00AE3F0D">
        <w:rPr>
          <w:rFonts w:ascii="Times New Roman" w:eastAsia="Times New Roman" w:hAnsi="Times New Roman" w:cs="Times New Roman"/>
          <w:color w:val="000000"/>
          <w:spacing w:val="-2"/>
          <w:sz w:val="24"/>
          <w:szCs w:val="24"/>
          <w:lang w:eastAsia="ru-RU"/>
        </w:rPr>
        <w:t>а</w:t>
      </w:r>
      <w:r w:rsidRPr="00AE3F0D">
        <w:rPr>
          <w:rFonts w:ascii="Times New Roman" w:eastAsia="Times New Roman" w:hAnsi="Times New Roman" w:cs="Times New Roman"/>
          <w:color w:val="000000"/>
          <w:spacing w:val="-2"/>
          <w:sz w:val="24"/>
          <w:szCs w:val="24"/>
          <w:lang w:eastAsia="ru-RU"/>
        </w:rPr>
        <w:t>тельное регулирование военного образования с чётким определением роли высших органов власти</w:t>
      </w:r>
      <w:r w:rsidR="006D39BC" w:rsidRPr="00AE3F0D">
        <w:rPr>
          <w:rFonts w:ascii="Times New Roman" w:eastAsia="Times New Roman" w:hAnsi="Times New Roman" w:cs="Times New Roman"/>
          <w:color w:val="000000"/>
          <w:spacing w:val="-2"/>
          <w:sz w:val="24"/>
          <w:szCs w:val="24"/>
          <w:lang w:eastAsia="ru-RU"/>
        </w:rPr>
        <w:t xml:space="preserve">. </w:t>
      </w:r>
      <w:r w:rsidRPr="00AE3F0D">
        <w:rPr>
          <w:rFonts w:ascii="Times New Roman" w:eastAsia="Times New Roman" w:hAnsi="Times New Roman" w:cs="Times New Roman"/>
          <w:color w:val="000000"/>
          <w:spacing w:val="-2"/>
          <w:sz w:val="24"/>
          <w:szCs w:val="24"/>
          <w:lang w:eastAsia="ru-RU"/>
        </w:rPr>
        <w:t>В КНР большую роль играют акты Центрального военного совета, тогда как в Ро</w:t>
      </w:r>
      <w:r w:rsidRPr="00AE3F0D">
        <w:rPr>
          <w:rFonts w:ascii="Times New Roman" w:eastAsia="Times New Roman" w:hAnsi="Times New Roman" w:cs="Times New Roman"/>
          <w:color w:val="000000"/>
          <w:spacing w:val="-2"/>
          <w:sz w:val="24"/>
          <w:szCs w:val="24"/>
          <w:lang w:eastAsia="ru-RU"/>
        </w:rPr>
        <w:t>с</w:t>
      </w:r>
      <w:r w:rsidRPr="00AE3F0D">
        <w:rPr>
          <w:rFonts w:ascii="Times New Roman" w:eastAsia="Times New Roman" w:hAnsi="Times New Roman" w:cs="Times New Roman"/>
          <w:color w:val="000000"/>
          <w:spacing w:val="-2"/>
          <w:sz w:val="24"/>
          <w:szCs w:val="24"/>
          <w:lang w:eastAsia="ru-RU"/>
        </w:rPr>
        <w:t>сии детализация осуществляется на уровне приказов Министерства обороны</w:t>
      </w:r>
      <w:r w:rsidR="006D39BC" w:rsidRPr="00AE3F0D">
        <w:rPr>
          <w:rFonts w:ascii="Times New Roman" w:eastAsia="Times New Roman" w:hAnsi="Times New Roman" w:cs="Times New Roman"/>
          <w:color w:val="000000"/>
          <w:spacing w:val="-2"/>
          <w:sz w:val="24"/>
          <w:szCs w:val="24"/>
          <w:lang w:eastAsia="ru-RU"/>
        </w:rPr>
        <w:t xml:space="preserve">. </w:t>
      </w:r>
      <w:r w:rsidRPr="00AE3F0D">
        <w:rPr>
          <w:rFonts w:ascii="Times New Roman" w:eastAsia="Times New Roman" w:hAnsi="Times New Roman" w:cs="Times New Roman"/>
          <w:color w:val="000000"/>
          <w:spacing w:val="-2"/>
          <w:sz w:val="24"/>
          <w:szCs w:val="24"/>
          <w:lang w:eastAsia="ru-RU"/>
        </w:rPr>
        <w:t>Китайские документы сильнее акцентируют политическую лояльность (через изучение теории соци</w:t>
      </w:r>
      <w:r w:rsidRPr="00AE3F0D">
        <w:rPr>
          <w:rFonts w:ascii="Times New Roman" w:eastAsia="Times New Roman" w:hAnsi="Times New Roman" w:cs="Times New Roman"/>
          <w:color w:val="000000"/>
          <w:spacing w:val="-2"/>
          <w:sz w:val="24"/>
          <w:szCs w:val="24"/>
          <w:lang w:eastAsia="ru-RU"/>
        </w:rPr>
        <w:t>а</w:t>
      </w:r>
      <w:r w:rsidRPr="00AE3F0D">
        <w:rPr>
          <w:rFonts w:ascii="Times New Roman" w:eastAsia="Times New Roman" w:hAnsi="Times New Roman" w:cs="Times New Roman"/>
          <w:color w:val="000000"/>
          <w:spacing w:val="-2"/>
          <w:sz w:val="24"/>
          <w:szCs w:val="24"/>
          <w:lang w:eastAsia="ru-RU"/>
        </w:rPr>
        <w:t>лизма), а российские – фундаментальную научную подготовку</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Вместе с тем общим являе</w:t>
      </w:r>
      <w:r w:rsidRPr="00AE3F0D">
        <w:rPr>
          <w:rFonts w:ascii="Times New Roman" w:eastAsia="Times New Roman" w:hAnsi="Times New Roman" w:cs="Times New Roman"/>
          <w:color w:val="000000"/>
          <w:spacing w:val="-2"/>
          <w:sz w:val="24"/>
          <w:szCs w:val="24"/>
          <w:lang w:eastAsia="ru-RU"/>
        </w:rPr>
        <w:t>т</w:t>
      </w:r>
      <w:r w:rsidRPr="00AE3F0D">
        <w:rPr>
          <w:rFonts w:ascii="Times New Roman" w:eastAsia="Times New Roman" w:hAnsi="Times New Roman" w:cs="Times New Roman"/>
          <w:color w:val="000000"/>
          <w:spacing w:val="-2"/>
          <w:sz w:val="24"/>
          <w:szCs w:val="24"/>
          <w:lang w:eastAsia="ru-RU"/>
        </w:rPr>
        <w:t>ся стремление к модернизации и учёту исторического опыта</w:t>
      </w:r>
      <w:r w:rsidR="00B44C91" w:rsidRPr="00AE3F0D">
        <w:rPr>
          <w:rFonts w:ascii="Times New Roman" w:eastAsia="Times New Roman" w:hAnsi="Times New Roman" w:cs="Times New Roman"/>
          <w:color w:val="000000"/>
          <w:spacing w:val="-2"/>
          <w:sz w:val="24"/>
          <w:szCs w:val="24"/>
          <w:lang w:eastAsia="ru-RU"/>
        </w:rPr>
        <w:t>;</w:t>
      </w:r>
    </w:p>
    <w:p w:rsidR="00B44C91" w:rsidRPr="00AE3F0D" w:rsidRDefault="004631ED" w:rsidP="00AE3F0D">
      <w:pPr>
        <w:spacing w:after="0" w:line="360" w:lineRule="auto"/>
        <w:ind w:firstLine="709"/>
        <w:jc w:val="both"/>
        <w:rPr>
          <w:rFonts w:ascii="Times New Roman" w:eastAsia="Times New Roman" w:hAnsi="Times New Roman" w:cs="Times New Roman"/>
          <w:b/>
          <w:color w:val="000000"/>
          <w:spacing w:val="-2"/>
          <w:sz w:val="24"/>
          <w:szCs w:val="24"/>
          <w:lang w:eastAsia="ru-RU"/>
        </w:rPr>
      </w:pPr>
      <w:r w:rsidRPr="00AE3F0D">
        <w:rPr>
          <w:rFonts w:ascii="Times New Roman" w:eastAsia="Times New Roman" w:hAnsi="Times New Roman" w:cs="Times New Roman"/>
          <w:b/>
          <w:color w:val="000000"/>
          <w:spacing w:val="-2"/>
          <w:sz w:val="24"/>
          <w:szCs w:val="24"/>
          <w:lang w:eastAsia="ru-RU"/>
        </w:rPr>
        <w:t>3</w:t>
      </w:r>
      <w:r w:rsidR="006D39BC" w:rsidRPr="00AE3F0D">
        <w:rPr>
          <w:rFonts w:ascii="Times New Roman" w:eastAsia="Times New Roman" w:hAnsi="Times New Roman" w:cs="Times New Roman"/>
          <w:b/>
          <w:color w:val="000000"/>
          <w:spacing w:val="-2"/>
          <w:sz w:val="24"/>
          <w:szCs w:val="24"/>
          <w:lang w:eastAsia="ru-RU"/>
        </w:rPr>
        <w:t>.</w:t>
      </w:r>
      <w:r w:rsidRPr="00AE3F0D">
        <w:rPr>
          <w:rFonts w:ascii="Times New Roman" w:eastAsia="Times New Roman" w:hAnsi="Times New Roman" w:cs="Times New Roman"/>
          <w:b/>
          <w:color w:val="000000"/>
          <w:spacing w:val="-2"/>
          <w:sz w:val="24"/>
          <w:szCs w:val="24"/>
          <w:lang w:eastAsia="ru-RU"/>
        </w:rPr>
        <w:t xml:space="preserve"> Сравнительный анализ систем военного образования РФ и КНР</w:t>
      </w:r>
      <w:r w:rsidR="0055310F">
        <w:rPr>
          <w:rFonts w:ascii="Times New Roman" w:eastAsia="Times New Roman" w:hAnsi="Times New Roman" w:cs="Times New Roman"/>
          <w:b/>
          <w:color w:val="000000"/>
          <w:spacing w:val="-2"/>
          <w:sz w:val="24"/>
          <w:szCs w:val="24"/>
          <w:lang w:eastAsia="ru-RU"/>
        </w:rPr>
        <w:t>.</w:t>
      </w:r>
      <w:r w:rsidRPr="00AE3F0D">
        <w:rPr>
          <w:rFonts w:ascii="Times New Roman" w:eastAsia="Times New Roman" w:hAnsi="Times New Roman" w:cs="Times New Roman"/>
          <w:b/>
          <w:color w:val="000000"/>
          <w:spacing w:val="-2"/>
          <w:sz w:val="24"/>
          <w:szCs w:val="24"/>
          <w:lang w:eastAsia="ru-RU"/>
        </w:rPr>
        <w:t xml:space="preserve"> Сходства и различия</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Российская система военного образования представляет собой централизованную многоуровневую структуру, находящуюся в ведении Министерства обороны РФ</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w:t>
      </w:r>
      <w:r w:rsidR="006D39BC" w:rsidRPr="00AE3F0D">
        <w:rPr>
          <w:rFonts w:ascii="Times New Roman" w:eastAsia="Times New Roman" w:hAnsi="Times New Roman" w:cs="Times New Roman"/>
          <w:color w:val="000000"/>
          <w:spacing w:val="-2"/>
          <w:sz w:val="24"/>
          <w:szCs w:val="24"/>
          <w:lang w:eastAsia="ru-RU"/>
        </w:rPr>
        <w:t>Её ключ</w:t>
      </w:r>
      <w:r w:rsidR="006D39BC" w:rsidRPr="00AE3F0D">
        <w:rPr>
          <w:rFonts w:ascii="Times New Roman" w:eastAsia="Times New Roman" w:hAnsi="Times New Roman" w:cs="Times New Roman"/>
          <w:color w:val="000000"/>
          <w:spacing w:val="-2"/>
          <w:sz w:val="24"/>
          <w:szCs w:val="24"/>
          <w:lang w:eastAsia="ru-RU"/>
        </w:rPr>
        <w:t>е</w:t>
      </w:r>
      <w:r w:rsidR="006D39BC" w:rsidRPr="00AE3F0D">
        <w:rPr>
          <w:rFonts w:ascii="Times New Roman" w:eastAsia="Times New Roman" w:hAnsi="Times New Roman" w:cs="Times New Roman"/>
          <w:color w:val="000000"/>
          <w:spacing w:val="-2"/>
          <w:sz w:val="24"/>
          <w:szCs w:val="24"/>
          <w:lang w:eastAsia="ru-RU"/>
        </w:rPr>
        <w:t>выми особенностями являются:</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1</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трехуровневая модель: среднее профессиональное, высшее (бакалавриат, специ</w:t>
      </w:r>
      <w:r w:rsidRPr="00AE3F0D">
        <w:rPr>
          <w:rFonts w:ascii="Times New Roman" w:eastAsia="Times New Roman" w:hAnsi="Times New Roman" w:cs="Times New Roman"/>
          <w:color w:val="000000"/>
          <w:spacing w:val="-2"/>
          <w:sz w:val="24"/>
          <w:szCs w:val="24"/>
          <w:lang w:eastAsia="ru-RU"/>
        </w:rPr>
        <w:t>а</w:t>
      </w:r>
      <w:r w:rsidRPr="00AE3F0D">
        <w:rPr>
          <w:rFonts w:ascii="Times New Roman" w:eastAsia="Times New Roman" w:hAnsi="Times New Roman" w:cs="Times New Roman"/>
          <w:color w:val="000000"/>
          <w:spacing w:val="-2"/>
          <w:sz w:val="24"/>
          <w:szCs w:val="24"/>
          <w:lang w:eastAsia="ru-RU"/>
        </w:rPr>
        <w:t>литет, магистратура) и подготовка кадров высшей квалификации (адъюнктура);</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2</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фундаментальная подготовка с акцентом на тактику, оперативное искусство и стратегию;</w:t>
      </w:r>
    </w:p>
    <w:p w:rsidR="00B44C91" w:rsidRPr="00AE3F0D" w:rsidRDefault="006D39BC"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3)</w:t>
      </w:r>
      <w:r w:rsidR="004631ED" w:rsidRPr="00AE3F0D">
        <w:rPr>
          <w:rFonts w:ascii="Times New Roman" w:eastAsia="Times New Roman" w:hAnsi="Times New Roman" w:cs="Times New Roman"/>
          <w:color w:val="000000"/>
          <w:spacing w:val="-2"/>
          <w:sz w:val="24"/>
          <w:szCs w:val="24"/>
          <w:lang w:eastAsia="ru-RU"/>
        </w:rPr>
        <w:t xml:space="preserve"> практико-ориентированный подход (тренажёры, полевые выходы);</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4</w:t>
      </w:r>
      <w:r w:rsidR="006D39BC" w:rsidRPr="00AE3F0D">
        <w:rPr>
          <w:rFonts w:ascii="Times New Roman" w:eastAsia="Times New Roman" w:hAnsi="Times New Roman" w:cs="Times New Roman"/>
          <w:color w:val="000000"/>
          <w:spacing w:val="-2"/>
          <w:sz w:val="24"/>
          <w:szCs w:val="24"/>
          <w:lang w:eastAsia="ru-RU"/>
        </w:rPr>
        <w:t>)</w:t>
      </w:r>
      <w:r w:rsidR="00B44C91" w:rsidRPr="00AE3F0D">
        <w:rPr>
          <w:rFonts w:ascii="Times New Roman" w:eastAsia="Times New Roman" w:hAnsi="Times New Roman" w:cs="Times New Roman"/>
          <w:color w:val="000000"/>
          <w:spacing w:val="-2"/>
          <w:sz w:val="24"/>
          <w:szCs w:val="24"/>
          <w:lang w:eastAsia="ru-RU"/>
        </w:rPr>
        <w:t xml:space="preserve"> </w:t>
      </w:r>
      <w:r w:rsidRPr="00AE3F0D">
        <w:rPr>
          <w:rFonts w:ascii="Times New Roman" w:eastAsia="Times New Roman" w:hAnsi="Times New Roman" w:cs="Times New Roman"/>
          <w:color w:val="000000"/>
          <w:spacing w:val="-2"/>
          <w:sz w:val="24"/>
          <w:szCs w:val="24"/>
          <w:lang w:eastAsia="ru-RU"/>
        </w:rPr>
        <w:t>интеграция с гражданским образованием (военные учебные центры)</w:t>
      </w:r>
      <w:r w:rsidR="00B44C91" w:rsidRPr="00AE3F0D">
        <w:rPr>
          <w:rFonts w:ascii="Times New Roman" w:eastAsia="Times New Roman" w:hAnsi="Times New Roman" w:cs="Times New Roman"/>
          <w:color w:val="000000"/>
          <w:spacing w:val="-2"/>
          <w:sz w:val="24"/>
          <w:szCs w:val="24"/>
          <w:lang w:eastAsia="ru-RU"/>
        </w:rPr>
        <w:t>.</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Система НОАК управляется Объединённым штабом и политическими органами</w:t>
      </w:r>
      <w:r w:rsidR="006D39BC" w:rsidRPr="00AE3F0D">
        <w:rPr>
          <w:rFonts w:ascii="Times New Roman" w:eastAsia="Times New Roman" w:hAnsi="Times New Roman" w:cs="Times New Roman"/>
          <w:color w:val="000000"/>
          <w:spacing w:val="-2"/>
          <w:sz w:val="24"/>
          <w:szCs w:val="24"/>
          <w:lang w:eastAsia="ru-RU"/>
        </w:rPr>
        <w:t xml:space="preserve">. </w:t>
      </w:r>
      <w:r w:rsidRPr="00AE3F0D">
        <w:rPr>
          <w:rFonts w:ascii="Times New Roman" w:eastAsia="Times New Roman" w:hAnsi="Times New Roman" w:cs="Times New Roman"/>
          <w:color w:val="000000"/>
          <w:spacing w:val="-2"/>
          <w:sz w:val="24"/>
          <w:szCs w:val="24"/>
          <w:lang w:eastAsia="ru-RU"/>
        </w:rPr>
        <w:t>Её особенности:</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1</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интеграция идеологической и профессиональной подготовки (обязательное изуч</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ние теории социализма);</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2</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акцент на инженерных и технологических специальностях;</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3</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система «красных офицеров» – подготовка кадров, лояльных партии;</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4</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ускоренная модернизация (цифровые технологии, системы</w:t>
      </w:r>
      <w:r w:rsidR="006D39BC" w:rsidRPr="00AE3F0D">
        <w:rPr>
          <w:rFonts w:ascii="Times New Roman" w:eastAsia="Times New Roman" w:hAnsi="Times New Roman" w:cs="Times New Roman"/>
          <w:color w:val="000000"/>
          <w:spacing w:val="-2"/>
          <w:sz w:val="24"/>
          <w:szCs w:val="24"/>
          <w:lang w:eastAsia="ru-RU"/>
        </w:rPr>
        <w:t xml:space="preserve"> симуляций</w:t>
      </w:r>
      <w:r w:rsidRPr="00AE3F0D">
        <w:rPr>
          <w:rFonts w:ascii="Times New Roman" w:eastAsia="Times New Roman" w:hAnsi="Times New Roman" w:cs="Times New Roman"/>
          <w:color w:val="000000"/>
          <w:spacing w:val="-2"/>
          <w:sz w:val="24"/>
          <w:szCs w:val="24"/>
          <w:lang w:eastAsia="ru-RU"/>
        </w:rPr>
        <w:t>, ИИ)</w:t>
      </w:r>
      <w:r w:rsidR="00B44C91" w:rsidRPr="00AE3F0D">
        <w:rPr>
          <w:rFonts w:ascii="Times New Roman" w:eastAsia="Times New Roman" w:hAnsi="Times New Roman" w:cs="Times New Roman"/>
          <w:color w:val="000000"/>
          <w:spacing w:val="-2"/>
          <w:sz w:val="24"/>
          <w:szCs w:val="24"/>
          <w:lang w:eastAsia="ru-RU"/>
        </w:rPr>
        <w:t>;</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Сходства систем:</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1</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историческая основа – обе базируются на советской военной школе (КНР – вли</w:t>
      </w:r>
      <w:r w:rsidRPr="00AE3F0D">
        <w:rPr>
          <w:rFonts w:ascii="Times New Roman" w:eastAsia="Times New Roman" w:hAnsi="Times New Roman" w:cs="Times New Roman"/>
          <w:color w:val="000000"/>
          <w:spacing w:val="-2"/>
          <w:sz w:val="24"/>
          <w:szCs w:val="24"/>
          <w:lang w:eastAsia="ru-RU"/>
        </w:rPr>
        <w:t>я</w:t>
      </w:r>
      <w:r w:rsidRPr="00AE3F0D">
        <w:rPr>
          <w:rFonts w:ascii="Times New Roman" w:eastAsia="Times New Roman" w:hAnsi="Times New Roman" w:cs="Times New Roman"/>
          <w:color w:val="000000"/>
          <w:spacing w:val="-2"/>
          <w:sz w:val="24"/>
          <w:szCs w:val="24"/>
          <w:lang w:eastAsia="ru-RU"/>
        </w:rPr>
        <w:t>ние 1950-х годов);</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2</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централизованное управление (РФ – Минобороны, КНР – Объединённый штаб НОАК);</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3</w:t>
      </w:r>
      <w:r w:rsidR="006D39BC" w:rsidRPr="00AE3F0D">
        <w:rPr>
          <w:rFonts w:ascii="Times New Roman" w:eastAsia="Times New Roman" w:hAnsi="Times New Roman" w:cs="Times New Roman"/>
          <w:color w:val="000000"/>
          <w:spacing w:val="-2"/>
          <w:sz w:val="24"/>
          <w:szCs w:val="24"/>
          <w:lang w:eastAsia="ru-RU"/>
        </w:rPr>
        <w:t xml:space="preserve">) </w:t>
      </w:r>
      <w:r w:rsidRPr="00AE3F0D">
        <w:rPr>
          <w:rFonts w:ascii="Times New Roman" w:eastAsia="Times New Roman" w:hAnsi="Times New Roman" w:cs="Times New Roman"/>
          <w:color w:val="000000"/>
          <w:spacing w:val="-2"/>
          <w:sz w:val="24"/>
          <w:szCs w:val="24"/>
          <w:lang w:eastAsia="ru-RU"/>
        </w:rPr>
        <w:t>полный госконтроль, бюджетное финансирование, централизованное распредел</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ние выпускников;</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4</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высокие требования к дисциплине и физической подготовке;</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lastRenderedPageBreak/>
        <w:t>5</w:t>
      </w:r>
      <w:r w:rsidR="006D39BC" w:rsidRPr="00AE3F0D">
        <w:rPr>
          <w:rFonts w:ascii="Times New Roman" w:eastAsia="Times New Roman" w:hAnsi="Times New Roman" w:cs="Times New Roman"/>
          <w:color w:val="000000"/>
          <w:spacing w:val="-2"/>
          <w:sz w:val="24"/>
          <w:szCs w:val="24"/>
          <w:lang w:eastAsia="ru-RU"/>
        </w:rPr>
        <w:t xml:space="preserve">) </w:t>
      </w:r>
      <w:r w:rsidRPr="00AE3F0D">
        <w:rPr>
          <w:rFonts w:ascii="Times New Roman" w:eastAsia="Times New Roman" w:hAnsi="Times New Roman" w:cs="Times New Roman"/>
          <w:color w:val="000000"/>
          <w:spacing w:val="-2"/>
          <w:sz w:val="24"/>
          <w:szCs w:val="24"/>
          <w:lang w:eastAsia="ru-RU"/>
        </w:rPr>
        <w:t>обязательные полевые выходы, тактические учения, стажировки в войсках;</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6</w:t>
      </w:r>
      <w:r w:rsidR="006D39BC" w:rsidRPr="00AE3F0D">
        <w:rPr>
          <w:rFonts w:ascii="Times New Roman" w:eastAsia="Times New Roman" w:hAnsi="Times New Roman" w:cs="Times New Roman"/>
          <w:color w:val="000000"/>
          <w:spacing w:val="-2"/>
          <w:sz w:val="24"/>
          <w:szCs w:val="24"/>
          <w:lang w:eastAsia="ru-RU"/>
        </w:rPr>
        <w:t xml:space="preserve">) </w:t>
      </w:r>
      <w:r w:rsidRPr="00AE3F0D">
        <w:rPr>
          <w:rFonts w:ascii="Times New Roman" w:eastAsia="Times New Roman" w:hAnsi="Times New Roman" w:cs="Times New Roman"/>
          <w:color w:val="000000"/>
          <w:spacing w:val="-2"/>
          <w:sz w:val="24"/>
          <w:szCs w:val="24"/>
          <w:lang w:eastAsia="ru-RU"/>
        </w:rPr>
        <w:t xml:space="preserve">наличие </w:t>
      </w:r>
      <w:proofErr w:type="spellStart"/>
      <w:r w:rsidRPr="00AE3F0D">
        <w:rPr>
          <w:rFonts w:ascii="Times New Roman" w:eastAsia="Times New Roman" w:hAnsi="Times New Roman" w:cs="Times New Roman"/>
          <w:color w:val="000000"/>
          <w:spacing w:val="-2"/>
          <w:sz w:val="24"/>
          <w:szCs w:val="24"/>
          <w:lang w:eastAsia="ru-RU"/>
        </w:rPr>
        <w:t>довузовской</w:t>
      </w:r>
      <w:proofErr w:type="spellEnd"/>
      <w:r w:rsidRPr="00AE3F0D">
        <w:rPr>
          <w:rFonts w:ascii="Times New Roman" w:eastAsia="Times New Roman" w:hAnsi="Times New Roman" w:cs="Times New Roman"/>
          <w:color w:val="000000"/>
          <w:spacing w:val="-2"/>
          <w:sz w:val="24"/>
          <w:szCs w:val="24"/>
          <w:lang w:eastAsia="ru-RU"/>
        </w:rPr>
        <w:t xml:space="preserve"> подготовки (суворовские, нахимовские училища в РФ; сп</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циализированные школы и лицеи в КНР)</w:t>
      </w:r>
      <w:r w:rsidR="0055310F">
        <w:rPr>
          <w:rFonts w:ascii="Times New Roman" w:eastAsia="Times New Roman" w:hAnsi="Times New Roman" w:cs="Times New Roman"/>
          <w:color w:val="000000"/>
          <w:spacing w:val="-2"/>
          <w:sz w:val="24"/>
          <w:szCs w:val="24"/>
          <w:lang w:eastAsia="ru-RU"/>
        </w:rPr>
        <w:t>.</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Различия систем:</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1</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идеологический компонент: в РФ – патриотическое воспитание (менее политиз</w:t>
      </w:r>
      <w:r w:rsidRPr="00AE3F0D">
        <w:rPr>
          <w:rFonts w:ascii="Times New Roman" w:eastAsia="Times New Roman" w:hAnsi="Times New Roman" w:cs="Times New Roman"/>
          <w:color w:val="000000"/>
          <w:spacing w:val="-2"/>
          <w:sz w:val="24"/>
          <w:szCs w:val="24"/>
          <w:lang w:eastAsia="ru-RU"/>
        </w:rPr>
        <w:t>и</w:t>
      </w:r>
      <w:r w:rsidRPr="00AE3F0D">
        <w:rPr>
          <w:rFonts w:ascii="Times New Roman" w:eastAsia="Times New Roman" w:hAnsi="Times New Roman" w:cs="Times New Roman"/>
          <w:color w:val="000000"/>
          <w:spacing w:val="-2"/>
          <w:sz w:val="24"/>
          <w:szCs w:val="24"/>
          <w:lang w:eastAsia="ru-RU"/>
        </w:rPr>
        <w:t>ровано); в КНР – обязательная партийная лояльность («красные офицеры»);</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2</w:t>
      </w:r>
      <w:r w:rsidR="006D39BC" w:rsidRPr="00AE3F0D">
        <w:rPr>
          <w:rFonts w:ascii="Times New Roman" w:eastAsia="Times New Roman" w:hAnsi="Times New Roman" w:cs="Times New Roman"/>
          <w:color w:val="000000"/>
          <w:spacing w:val="-2"/>
          <w:sz w:val="24"/>
          <w:szCs w:val="24"/>
          <w:lang w:eastAsia="ru-RU"/>
        </w:rPr>
        <w:t xml:space="preserve">) </w:t>
      </w:r>
      <w:r w:rsidRPr="00AE3F0D">
        <w:rPr>
          <w:rFonts w:ascii="Times New Roman" w:eastAsia="Times New Roman" w:hAnsi="Times New Roman" w:cs="Times New Roman"/>
          <w:color w:val="000000"/>
          <w:spacing w:val="-2"/>
          <w:sz w:val="24"/>
          <w:szCs w:val="24"/>
          <w:lang w:eastAsia="ru-RU"/>
        </w:rPr>
        <w:t>научный профиль: в РФ – фундаментальная военная наука; в КНР – прикладные исследования, инженерный уклон;</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3</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технологическая модернизация: в РФ – использование тренажёров, ограниченный технологический уклон; в КНР – цифровизация, искусственный интеллект;</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4</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международная интеграция: РФ ограниченно участвует в Болонском процессе; КНР опирается исключительно на национальные стандарты;</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5</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послевузовское повышение квалификации: в РФ – адъюнктура, курсы </w:t>
      </w:r>
      <w:r w:rsidR="006D39BC" w:rsidRPr="00AE3F0D">
        <w:rPr>
          <w:rFonts w:ascii="Times New Roman" w:eastAsia="Times New Roman" w:hAnsi="Times New Roman" w:cs="Times New Roman"/>
          <w:color w:val="000000"/>
          <w:spacing w:val="-2"/>
          <w:sz w:val="24"/>
          <w:szCs w:val="24"/>
          <w:lang w:eastAsia="ru-RU"/>
        </w:rPr>
        <w:t xml:space="preserve">повышения квалификации </w:t>
      </w:r>
      <w:r w:rsidRPr="00AE3F0D">
        <w:rPr>
          <w:rFonts w:ascii="Times New Roman" w:eastAsia="Times New Roman" w:hAnsi="Times New Roman" w:cs="Times New Roman"/>
          <w:color w:val="000000"/>
          <w:spacing w:val="-2"/>
          <w:sz w:val="24"/>
          <w:szCs w:val="24"/>
          <w:lang w:eastAsia="ru-RU"/>
        </w:rPr>
        <w:t>не реже 1 раза в 3 года; в КНР – система непрерывного образования: коман</w:t>
      </w:r>
      <w:r w:rsidRPr="00AE3F0D">
        <w:rPr>
          <w:rFonts w:ascii="Times New Roman" w:eastAsia="Times New Roman" w:hAnsi="Times New Roman" w:cs="Times New Roman"/>
          <w:color w:val="000000"/>
          <w:spacing w:val="-2"/>
          <w:sz w:val="24"/>
          <w:szCs w:val="24"/>
          <w:lang w:eastAsia="ru-RU"/>
        </w:rPr>
        <w:t>д</w:t>
      </w:r>
      <w:r w:rsidRPr="00AE3F0D">
        <w:rPr>
          <w:rFonts w:ascii="Times New Roman" w:eastAsia="Times New Roman" w:hAnsi="Times New Roman" w:cs="Times New Roman"/>
          <w:color w:val="000000"/>
          <w:spacing w:val="-2"/>
          <w:sz w:val="24"/>
          <w:szCs w:val="24"/>
          <w:lang w:eastAsia="ru-RU"/>
        </w:rPr>
        <w:t>ные академии (2 года), Университет национальной обороны (стратегический уровень) [11]</w:t>
      </w:r>
      <w:r w:rsidR="006D39BC" w:rsidRPr="00AE3F0D">
        <w:rPr>
          <w:rFonts w:ascii="Times New Roman" w:eastAsia="Times New Roman" w:hAnsi="Times New Roman" w:cs="Times New Roman"/>
          <w:color w:val="000000"/>
          <w:spacing w:val="-2"/>
          <w:sz w:val="24"/>
          <w:szCs w:val="24"/>
          <w:lang w:eastAsia="ru-RU"/>
        </w:rPr>
        <w:t>.</w:t>
      </w:r>
    </w:p>
    <w:p w:rsidR="00B44C91" w:rsidRPr="00AE3F0D" w:rsidRDefault="00B44C91" w:rsidP="00AE3F0D">
      <w:pPr>
        <w:spacing w:after="0" w:line="360" w:lineRule="auto"/>
        <w:ind w:firstLine="709"/>
        <w:rPr>
          <w:rFonts w:ascii="Times New Roman" w:eastAsia="Times New Roman" w:hAnsi="Times New Roman" w:cs="Times New Roman"/>
          <w:b/>
          <w:color w:val="000000"/>
          <w:spacing w:val="-2"/>
          <w:sz w:val="24"/>
          <w:szCs w:val="24"/>
          <w:lang w:eastAsia="ru-RU"/>
        </w:rPr>
      </w:pPr>
      <w:r w:rsidRPr="00AE3F0D">
        <w:rPr>
          <w:rFonts w:ascii="Times New Roman" w:eastAsia="Times New Roman" w:hAnsi="Times New Roman" w:cs="Times New Roman"/>
          <w:b/>
          <w:color w:val="000000"/>
          <w:spacing w:val="-2"/>
          <w:sz w:val="24"/>
          <w:szCs w:val="24"/>
          <w:lang w:eastAsia="ru-RU"/>
        </w:rPr>
        <w:t>4.</w:t>
      </w:r>
      <w:r w:rsidR="004631ED" w:rsidRPr="00AE3F0D">
        <w:rPr>
          <w:rFonts w:ascii="Times New Roman" w:eastAsia="Times New Roman" w:hAnsi="Times New Roman" w:cs="Times New Roman"/>
          <w:b/>
          <w:color w:val="000000"/>
          <w:spacing w:val="-2"/>
          <w:sz w:val="24"/>
          <w:szCs w:val="24"/>
          <w:lang w:eastAsia="ru-RU"/>
        </w:rPr>
        <w:t xml:space="preserve"> Практические примеры взаимодействия в сфере военного образования</w:t>
      </w:r>
    </w:p>
    <w:p w:rsidR="00B44C91" w:rsidRPr="0055310F" w:rsidRDefault="004631ED" w:rsidP="00AE3F0D">
      <w:pPr>
        <w:spacing w:after="0" w:line="360" w:lineRule="auto"/>
        <w:ind w:firstLine="709"/>
        <w:jc w:val="both"/>
        <w:rPr>
          <w:rFonts w:ascii="Times New Roman" w:eastAsia="Times New Roman" w:hAnsi="Times New Roman" w:cs="Times New Roman"/>
          <w:color w:val="000000"/>
          <w:sz w:val="24"/>
          <w:szCs w:val="24"/>
          <w:lang w:eastAsia="ru-RU"/>
        </w:rPr>
      </w:pPr>
      <w:r w:rsidRPr="0055310F">
        <w:rPr>
          <w:rFonts w:ascii="Times New Roman" w:eastAsia="Times New Roman" w:hAnsi="Times New Roman" w:cs="Times New Roman"/>
          <w:color w:val="000000"/>
          <w:sz w:val="24"/>
          <w:szCs w:val="24"/>
          <w:lang w:eastAsia="ru-RU"/>
        </w:rPr>
        <w:t>Несмотря на отмеченные различия, стороны активно развивают следующие форм</w:t>
      </w:r>
      <w:r w:rsidRPr="0055310F">
        <w:rPr>
          <w:rFonts w:ascii="Times New Roman" w:eastAsia="Times New Roman" w:hAnsi="Times New Roman" w:cs="Times New Roman"/>
          <w:color w:val="000000"/>
          <w:sz w:val="24"/>
          <w:szCs w:val="24"/>
          <w:lang w:eastAsia="ru-RU"/>
        </w:rPr>
        <w:t>а</w:t>
      </w:r>
      <w:r w:rsidRPr="0055310F">
        <w:rPr>
          <w:rFonts w:ascii="Times New Roman" w:eastAsia="Times New Roman" w:hAnsi="Times New Roman" w:cs="Times New Roman"/>
          <w:color w:val="000000"/>
          <w:sz w:val="24"/>
          <w:szCs w:val="24"/>
          <w:lang w:eastAsia="ru-RU"/>
        </w:rPr>
        <w:t>ты сотрудничества:</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1</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w:t>
      </w:r>
      <w:r w:rsidR="00B44C91" w:rsidRPr="00AE3F0D">
        <w:rPr>
          <w:rFonts w:ascii="Times New Roman" w:eastAsia="Times New Roman" w:hAnsi="Times New Roman" w:cs="Times New Roman"/>
          <w:color w:val="000000"/>
          <w:spacing w:val="-2"/>
          <w:sz w:val="24"/>
          <w:szCs w:val="24"/>
          <w:lang w:eastAsia="ru-RU"/>
        </w:rPr>
        <w:t>обмен курсантами и слушателями; российские курсанты проходят обучение в в</w:t>
      </w:r>
      <w:r w:rsidR="00B44C91" w:rsidRPr="00AE3F0D">
        <w:rPr>
          <w:rFonts w:ascii="Times New Roman" w:eastAsia="Times New Roman" w:hAnsi="Times New Roman" w:cs="Times New Roman"/>
          <w:color w:val="000000"/>
          <w:spacing w:val="-2"/>
          <w:sz w:val="24"/>
          <w:szCs w:val="24"/>
          <w:lang w:eastAsia="ru-RU"/>
        </w:rPr>
        <w:t>о</w:t>
      </w:r>
      <w:r w:rsidR="00B44C91" w:rsidRPr="00AE3F0D">
        <w:rPr>
          <w:rFonts w:ascii="Times New Roman" w:eastAsia="Times New Roman" w:hAnsi="Times New Roman" w:cs="Times New Roman"/>
          <w:color w:val="000000"/>
          <w:spacing w:val="-2"/>
          <w:sz w:val="24"/>
          <w:szCs w:val="24"/>
          <w:lang w:eastAsia="ru-RU"/>
        </w:rPr>
        <w:t xml:space="preserve">енных академиях </w:t>
      </w:r>
      <w:r w:rsidR="006D39BC" w:rsidRPr="00AE3F0D">
        <w:rPr>
          <w:rFonts w:ascii="Times New Roman" w:eastAsia="Times New Roman" w:hAnsi="Times New Roman" w:cs="Times New Roman"/>
          <w:color w:val="000000"/>
          <w:spacing w:val="-2"/>
          <w:sz w:val="24"/>
          <w:szCs w:val="24"/>
          <w:lang w:eastAsia="ru-RU"/>
        </w:rPr>
        <w:t>КНР</w:t>
      </w:r>
      <w:r w:rsidR="00B44C91" w:rsidRPr="00AE3F0D">
        <w:rPr>
          <w:rFonts w:ascii="Times New Roman" w:eastAsia="Times New Roman" w:hAnsi="Times New Roman" w:cs="Times New Roman"/>
          <w:color w:val="000000"/>
          <w:spacing w:val="-2"/>
          <w:sz w:val="24"/>
          <w:szCs w:val="24"/>
          <w:lang w:eastAsia="ru-RU"/>
        </w:rPr>
        <w:t>, а китайские офицеры повышают квалификацию в российских вузах; в ходе встречи с личным составом саратовского высшего артиллерийского командного уч</w:t>
      </w:r>
      <w:r w:rsidR="00B44C91" w:rsidRPr="00AE3F0D">
        <w:rPr>
          <w:rFonts w:ascii="Times New Roman" w:eastAsia="Times New Roman" w:hAnsi="Times New Roman" w:cs="Times New Roman"/>
          <w:color w:val="000000"/>
          <w:spacing w:val="-2"/>
          <w:sz w:val="24"/>
          <w:szCs w:val="24"/>
          <w:lang w:eastAsia="ru-RU"/>
        </w:rPr>
        <w:t>и</w:t>
      </w:r>
      <w:r w:rsidR="00B44C91" w:rsidRPr="00AE3F0D">
        <w:rPr>
          <w:rFonts w:ascii="Times New Roman" w:eastAsia="Times New Roman" w:hAnsi="Times New Roman" w:cs="Times New Roman"/>
          <w:color w:val="000000"/>
          <w:spacing w:val="-2"/>
          <w:sz w:val="24"/>
          <w:szCs w:val="24"/>
          <w:lang w:eastAsia="ru-RU"/>
        </w:rPr>
        <w:t>лища первый зам</w:t>
      </w:r>
      <w:r w:rsidR="006D39BC" w:rsidRPr="00AE3F0D">
        <w:rPr>
          <w:rFonts w:ascii="Times New Roman" w:eastAsia="Times New Roman" w:hAnsi="Times New Roman" w:cs="Times New Roman"/>
          <w:color w:val="000000"/>
          <w:spacing w:val="-2"/>
          <w:sz w:val="24"/>
          <w:szCs w:val="24"/>
          <w:lang w:eastAsia="ru-RU"/>
        </w:rPr>
        <w:t>еститель председателя комитета Совета Ф</w:t>
      </w:r>
      <w:r w:rsidR="00B44C91" w:rsidRPr="00AE3F0D">
        <w:rPr>
          <w:rFonts w:ascii="Times New Roman" w:eastAsia="Times New Roman" w:hAnsi="Times New Roman" w:cs="Times New Roman"/>
          <w:color w:val="000000"/>
          <w:spacing w:val="-2"/>
          <w:sz w:val="24"/>
          <w:szCs w:val="24"/>
          <w:lang w:eastAsia="ru-RU"/>
        </w:rPr>
        <w:t>е</w:t>
      </w:r>
      <w:r w:rsidR="006D39BC" w:rsidRPr="00AE3F0D">
        <w:rPr>
          <w:rFonts w:ascii="Times New Roman" w:eastAsia="Times New Roman" w:hAnsi="Times New Roman" w:cs="Times New Roman"/>
          <w:color w:val="000000"/>
          <w:spacing w:val="-2"/>
          <w:sz w:val="24"/>
          <w:szCs w:val="24"/>
          <w:lang w:eastAsia="ru-RU"/>
        </w:rPr>
        <w:t>дерации по международным делам Андрей Д</w:t>
      </w:r>
      <w:r w:rsidR="00B44C91" w:rsidRPr="00AE3F0D">
        <w:rPr>
          <w:rFonts w:ascii="Times New Roman" w:eastAsia="Times New Roman" w:hAnsi="Times New Roman" w:cs="Times New Roman"/>
          <w:color w:val="000000"/>
          <w:spacing w:val="-2"/>
          <w:sz w:val="24"/>
          <w:szCs w:val="24"/>
          <w:lang w:eastAsia="ru-RU"/>
        </w:rPr>
        <w:t>енисов подчеркнул значимость двустороннего опыта для ук</w:t>
      </w:r>
      <w:r w:rsidR="00307C95" w:rsidRPr="00AE3F0D">
        <w:rPr>
          <w:rFonts w:ascii="Times New Roman" w:eastAsia="Times New Roman" w:hAnsi="Times New Roman" w:cs="Times New Roman"/>
          <w:color w:val="000000"/>
          <w:spacing w:val="-2"/>
          <w:sz w:val="24"/>
          <w:szCs w:val="24"/>
          <w:lang w:eastAsia="ru-RU"/>
        </w:rPr>
        <w:t>репления «бо</w:t>
      </w:r>
      <w:r w:rsidR="00307C95" w:rsidRPr="00AE3F0D">
        <w:rPr>
          <w:rFonts w:ascii="Times New Roman" w:eastAsia="Times New Roman" w:hAnsi="Times New Roman" w:cs="Times New Roman"/>
          <w:color w:val="000000"/>
          <w:spacing w:val="-2"/>
          <w:sz w:val="24"/>
          <w:szCs w:val="24"/>
          <w:lang w:eastAsia="ru-RU"/>
        </w:rPr>
        <w:t>е</w:t>
      </w:r>
      <w:r w:rsidR="00307C95" w:rsidRPr="00AE3F0D">
        <w:rPr>
          <w:rFonts w:ascii="Times New Roman" w:eastAsia="Times New Roman" w:hAnsi="Times New Roman" w:cs="Times New Roman"/>
          <w:color w:val="000000"/>
          <w:spacing w:val="-2"/>
          <w:sz w:val="24"/>
          <w:szCs w:val="24"/>
          <w:lang w:eastAsia="ru-RU"/>
        </w:rPr>
        <w:t>вого братства»</w:t>
      </w:r>
      <w:r w:rsidR="00B44C91" w:rsidRPr="00AE3F0D">
        <w:rPr>
          <w:rFonts w:ascii="Times New Roman" w:eastAsia="Times New Roman" w:hAnsi="Times New Roman" w:cs="Times New Roman"/>
          <w:color w:val="000000"/>
          <w:spacing w:val="-2"/>
          <w:sz w:val="24"/>
          <w:szCs w:val="24"/>
          <w:lang w:eastAsia="ru-RU"/>
        </w:rPr>
        <w:t>;</w:t>
      </w:r>
    </w:p>
    <w:p w:rsidR="00B44C91" w:rsidRPr="00AE3F0D" w:rsidRDefault="00B44C91"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2</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совместные научно-методические конференции</w:t>
      </w:r>
      <w:r w:rsidR="006D39BC" w:rsidRPr="00AE3F0D">
        <w:rPr>
          <w:rFonts w:ascii="Times New Roman" w:eastAsia="Times New Roman" w:hAnsi="Times New Roman" w:cs="Times New Roman"/>
          <w:color w:val="000000"/>
          <w:spacing w:val="-2"/>
          <w:sz w:val="24"/>
          <w:szCs w:val="24"/>
          <w:lang w:eastAsia="ru-RU"/>
        </w:rPr>
        <w:t>. Р</w:t>
      </w:r>
      <w:r w:rsidRPr="00AE3F0D">
        <w:rPr>
          <w:rFonts w:ascii="Times New Roman" w:eastAsia="Times New Roman" w:hAnsi="Times New Roman" w:cs="Times New Roman"/>
          <w:color w:val="000000"/>
          <w:spacing w:val="-2"/>
          <w:sz w:val="24"/>
          <w:szCs w:val="24"/>
          <w:lang w:eastAsia="ru-RU"/>
        </w:rPr>
        <w:t>егулярно проводятся двуст</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 xml:space="preserve">ронние семинары по военной педагогике и психологии; в ходе видеоконференции </w:t>
      </w:r>
      <w:r w:rsidR="006D39BC" w:rsidRPr="00AE3F0D">
        <w:rPr>
          <w:rFonts w:ascii="Times New Roman" w:eastAsia="Times New Roman" w:hAnsi="Times New Roman" w:cs="Times New Roman"/>
          <w:color w:val="000000"/>
          <w:spacing w:val="-2"/>
          <w:sz w:val="24"/>
          <w:szCs w:val="24"/>
          <w:lang w:eastAsia="ru-RU"/>
        </w:rPr>
        <w:t>мин</w:t>
      </w:r>
      <w:r w:rsidR="006D39BC" w:rsidRPr="00AE3F0D">
        <w:rPr>
          <w:rFonts w:ascii="Times New Roman" w:eastAsia="Times New Roman" w:hAnsi="Times New Roman" w:cs="Times New Roman"/>
          <w:color w:val="000000"/>
          <w:spacing w:val="-2"/>
          <w:sz w:val="24"/>
          <w:szCs w:val="24"/>
          <w:lang w:eastAsia="ru-RU"/>
        </w:rPr>
        <w:t>и</w:t>
      </w:r>
      <w:r w:rsidR="006D39BC" w:rsidRPr="00AE3F0D">
        <w:rPr>
          <w:rFonts w:ascii="Times New Roman" w:eastAsia="Times New Roman" w:hAnsi="Times New Roman" w:cs="Times New Roman"/>
          <w:color w:val="000000"/>
          <w:spacing w:val="-2"/>
          <w:sz w:val="24"/>
          <w:szCs w:val="24"/>
          <w:lang w:eastAsia="ru-RU"/>
        </w:rPr>
        <w:t>стров обороны 27 января 2025</w:t>
      </w:r>
      <w:r w:rsidRPr="00AE3F0D">
        <w:rPr>
          <w:rFonts w:ascii="Times New Roman" w:eastAsia="Times New Roman" w:hAnsi="Times New Roman" w:cs="Times New Roman"/>
          <w:color w:val="000000"/>
          <w:spacing w:val="-2"/>
          <w:sz w:val="24"/>
          <w:szCs w:val="24"/>
          <w:lang w:eastAsia="ru-RU"/>
        </w:rPr>
        <w:t xml:space="preserve"> года была отмечена важность «обмен</w:t>
      </w:r>
      <w:r w:rsidR="00307C95" w:rsidRPr="00AE3F0D">
        <w:rPr>
          <w:rFonts w:ascii="Times New Roman" w:eastAsia="Times New Roman" w:hAnsi="Times New Roman" w:cs="Times New Roman"/>
          <w:color w:val="000000"/>
          <w:spacing w:val="-2"/>
          <w:sz w:val="24"/>
          <w:szCs w:val="24"/>
          <w:lang w:eastAsia="ru-RU"/>
        </w:rPr>
        <w:t>а опытом по специал</w:t>
      </w:r>
      <w:r w:rsidR="00307C95" w:rsidRPr="00AE3F0D">
        <w:rPr>
          <w:rFonts w:ascii="Times New Roman" w:eastAsia="Times New Roman" w:hAnsi="Times New Roman" w:cs="Times New Roman"/>
          <w:color w:val="000000"/>
          <w:spacing w:val="-2"/>
          <w:sz w:val="24"/>
          <w:szCs w:val="24"/>
          <w:lang w:eastAsia="ru-RU"/>
        </w:rPr>
        <w:t>ь</w:t>
      </w:r>
      <w:r w:rsidR="00307C95" w:rsidRPr="00AE3F0D">
        <w:rPr>
          <w:rFonts w:ascii="Times New Roman" w:eastAsia="Times New Roman" w:hAnsi="Times New Roman" w:cs="Times New Roman"/>
          <w:color w:val="000000"/>
          <w:spacing w:val="-2"/>
          <w:sz w:val="24"/>
          <w:szCs w:val="24"/>
          <w:lang w:eastAsia="ru-RU"/>
        </w:rPr>
        <w:t>ностям»;</w:t>
      </w:r>
    </w:p>
    <w:p w:rsidR="00B44C91" w:rsidRPr="00AE3F0D" w:rsidRDefault="00B44C91"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3</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побратимские связи военных академий</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18 апреля 2023 года подписан мемора</w:t>
      </w:r>
      <w:r w:rsidRPr="00AE3F0D">
        <w:rPr>
          <w:rFonts w:ascii="Times New Roman" w:eastAsia="Times New Roman" w:hAnsi="Times New Roman" w:cs="Times New Roman"/>
          <w:color w:val="000000"/>
          <w:spacing w:val="-2"/>
          <w:sz w:val="24"/>
          <w:szCs w:val="24"/>
          <w:lang w:eastAsia="ru-RU"/>
        </w:rPr>
        <w:t>н</w:t>
      </w:r>
      <w:r w:rsidRPr="00AE3F0D">
        <w:rPr>
          <w:rFonts w:ascii="Times New Roman" w:eastAsia="Times New Roman" w:hAnsi="Times New Roman" w:cs="Times New Roman"/>
          <w:color w:val="000000"/>
          <w:spacing w:val="-2"/>
          <w:sz w:val="24"/>
          <w:szCs w:val="24"/>
          <w:lang w:eastAsia="ru-RU"/>
        </w:rPr>
        <w:t xml:space="preserve">дум, закрепивший побратимские отношения между академией генерального штаба </w:t>
      </w:r>
      <w:r w:rsidR="006D39BC" w:rsidRPr="00AE3F0D">
        <w:rPr>
          <w:rFonts w:ascii="Times New Roman" w:eastAsia="Times New Roman" w:hAnsi="Times New Roman" w:cs="Times New Roman"/>
          <w:color w:val="000000"/>
          <w:spacing w:val="-2"/>
          <w:sz w:val="24"/>
          <w:szCs w:val="24"/>
          <w:lang w:eastAsia="ru-RU"/>
        </w:rPr>
        <w:t>ВС</w:t>
      </w:r>
      <w:r w:rsidRPr="00AE3F0D">
        <w:rPr>
          <w:rFonts w:ascii="Times New Roman" w:eastAsia="Times New Roman" w:hAnsi="Times New Roman" w:cs="Times New Roman"/>
          <w:color w:val="000000"/>
          <w:spacing w:val="-2"/>
          <w:sz w:val="24"/>
          <w:szCs w:val="24"/>
          <w:lang w:eastAsia="ru-RU"/>
        </w:rPr>
        <w:t xml:space="preserve"> </w:t>
      </w:r>
      <w:r w:rsidR="006D39BC" w:rsidRPr="00AE3F0D">
        <w:rPr>
          <w:rFonts w:ascii="Times New Roman" w:eastAsia="Times New Roman" w:hAnsi="Times New Roman" w:cs="Times New Roman"/>
          <w:color w:val="000000"/>
          <w:spacing w:val="-2"/>
          <w:sz w:val="24"/>
          <w:szCs w:val="24"/>
          <w:lang w:eastAsia="ru-RU"/>
        </w:rPr>
        <w:t>РФ и Академией национальной о</w:t>
      </w:r>
      <w:r w:rsidRPr="00AE3F0D">
        <w:rPr>
          <w:rFonts w:ascii="Times New Roman" w:eastAsia="Times New Roman" w:hAnsi="Times New Roman" w:cs="Times New Roman"/>
          <w:color w:val="000000"/>
          <w:spacing w:val="-2"/>
          <w:sz w:val="24"/>
          <w:szCs w:val="24"/>
          <w:lang w:eastAsia="ru-RU"/>
        </w:rPr>
        <w:t xml:space="preserve">бороны </w:t>
      </w:r>
      <w:r w:rsidR="006D39BC" w:rsidRPr="00AE3F0D">
        <w:rPr>
          <w:rFonts w:ascii="Times New Roman" w:eastAsia="Times New Roman" w:hAnsi="Times New Roman" w:cs="Times New Roman"/>
          <w:color w:val="000000"/>
          <w:spacing w:val="-2"/>
          <w:sz w:val="24"/>
          <w:szCs w:val="24"/>
          <w:lang w:eastAsia="ru-RU"/>
        </w:rPr>
        <w:t>НОАК</w:t>
      </w:r>
      <w:r w:rsidRPr="00AE3F0D">
        <w:rPr>
          <w:rFonts w:ascii="Times New Roman" w:eastAsia="Times New Roman" w:hAnsi="Times New Roman" w:cs="Times New Roman"/>
          <w:color w:val="000000"/>
          <w:spacing w:val="-2"/>
          <w:sz w:val="24"/>
          <w:szCs w:val="24"/>
          <w:lang w:eastAsia="ru-RU"/>
        </w:rPr>
        <w:t xml:space="preserve"> [5]</w:t>
      </w:r>
      <w:r w:rsidR="006D39BC" w:rsidRPr="00AE3F0D">
        <w:rPr>
          <w:rFonts w:ascii="Times New Roman" w:eastAsia="Times New Roman" w:hAnsi="Times New Roman" w:cs="Times New Roman"/>
          <w:color w:val="000000"/>
          <w:spacing w:val="-2"/>
          <w:sz w:val="24"/>
          <w:szCs w:val="24"/>
          <w:lang w:eastAsia="ru-RU"/>
        </w:rPr>
        <w:t>. З</w:t>
      </w:r>
      <w:r w:rsidRPr="00AE3F0D">
        <w:rPr>
          <w:rFonts w:ascii="Times New Roman" w:eastAsia="Times New Roman" w:hAnsi="Times New Roman" w:cs="Times New Roman"/>
          <w:color w:val="000000"/>
          <w:spacing w:val="-2"/>
          <w:sz w:val="24"/>
          <w:szCs w:val="24"/>
          <w:lang w:eastAsia="ru-RU"/>
        </w:rPr>
        <w:t>авершается подготовка отдельного мем</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рандума о взаимопонимании, предусматривающего обмен преподавателями и совместные конференции;</w:t>
      </w:r>
    </w:p>
    <w:p w:rsidR="00B44C91" w:rsidRPr="00AE3F0D" w:rsidRDefault="00B44C91"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lastRenderedPageBreak/>
        <w:t>4</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взаимодействие в рамках совместных учений</w:t>
      </w:r>
      <w:r w:rsidR="006D39BC" w:rsidRPr="00AE3F0D">
        <w:rPr>
          <w:rFonts w:ascii="Times New Roman" w:eastAsia="Times New Roman" w:hAnsi="Times New Roman" w:cs="Times New Roman"/>
          <w:color w:val="000000"/>
          <w:spacing w:val="-2"/>
          <w:sz w:val="24"/>
          <w:szCs w:val="24"/>
          <w:lang w:eastAsia="ru-RU"/>
        </w:rPr>
        <w:t>. У</w:t>
      </w:r>
      <w:r w:rsidR="006A22A8" w:rsidRPr="00AE3F0D">
        <w:rPr>
          <w:rFonts w:ascii="Times New Roman" w:eastAsia="Times New Roman" w:hAnsi="Times New Roman" w:cs="Times New Roman"/>
          <w:color w:val="000000"/>
          <w:spacing w:val="-2"/>
          <w:sz w:val="24"/>
          <w:szCs w:val="24"/>
          <w:lang w:eastAsia="ru-RU"/>
        </w:rPr>
        <w:t>чения «</w:t>
      </w:r>
      <w:proofErr w:type="gramStart"/>
      <w:r w:rsidR="006A22A8" w:rsidRPr="00AE3F0D">
        <w:rPr>
          <w:rFonts w:ascii="Times New Roman" w:eastAsia="Times New Roman" w:hAnsi="Times New Roman" w:cs="Times New Roman"/>
          <w:color w:val="000000"/>
          <w:spacing w:val="-2"/>
          <w:sz w:val="24"/>
          <w:szCs w:val="24"/>
          <w:lang w:eastAsia="ru-RU"/>
        </w:rPr>
        <w:t>М</w:t>
      </w:r>
      <w:r w:rsidRPr="00AE3F0D">
        <w:rPr>
          <w:rFonts w:ascii="Times New Roman" w:eastAsia="Times New Roman" w:hAnsi="Times New Roman" w:cs="Times New Roman"/>
          <w:color w:val="000000"/>
          <w:spacing w:val="-2"/>
          <w:sz w:val="24"/>
          <w:szCs w:val="24"/>
          <w:lang w:eastAsia="ru-RU"/>
        </w:rPr>
        <w:t>орское</w:t>
      </w:r>
      <w:proofErr w:type="gramEnd"/>
      <w:r w:rsidRPr="00AE3F0D">
        <w:rPr>
          <w:rFonts w:ascii="Times New Roman" w:eastAsia="Times New Roman" w:hAnsi="Times New Roman" w:cs="Times New Roman"/>
          <w:color w:val="000000"/>
          <w:spacing w:val="-2"/>
          <w:sz w:val="24"/>
          <w:szCs w:val="24"/>
          <w:lang w:eastAsia="ru-RU"/>
        </w:rPr>
        <w:t xml:space="preserve"> взаимодействие-2025» и совместные патрулирования выполняют учебно-тренировочную функцию, обесп</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чивая оперативную совместимость; по</w:t>
      </w:r>
      <w:r w:rsidR="006A22A8" w:rsidRPr="00AE3F0D">
        <w:rPr>
          <w:rFonts w:ascii="Times New Roman" w:eastAsia="Times New Roman" w:hAnsi="Times New Roman" w:cs="Times New Roman"/>
          <w:color w:val="000000"/>
          <w:spacing w:val="-2"/>
          <w:sz w:val="24"/>
          <w:szCs w:val="24"/>
          <w:lang w:eastAsia="ru-RU"/>
        </w:rPr>
        <w:t xml:space="preserve"> оценкам аналитического центра </w:t>
      </w:r>
      <w:r w:rsidR="006A22A8" w:rsidRPr="00AE3F0D">
        <w:rPr>
          <w:rFonts w:ascii="Times New Roman" w:eastAsia="Times New Roman" w:hAnsi="Times New Roman" w:cs="Times New Roman"/>
          <w:color w:val="000000"/>
          <w:spacing w:val="-2"/>
          <w:sz w:val="24"/>
          <w:szCs w:val="24"/>
          <w:lang w:val="en-US" w:eastAsia="ru-RU"/>
        </w:rPr>
        <w:t>S</w:t>
      </w:r>
      <w:proofErr w:type="spellStart"/>
      <w:r w:rsidRPr="00AE3F0D">
        <w:rPr>
          <w:rFonts w:ascii="Times New Roman" w:eastAsia="Times New Roman" w:hAnsi="Times New Roman" w:cs="Times New Roman"/>
          <w:color w:val="000000"/>
          <w:spacing w:val="-2"/>
          <w:sz w:val="24"/>
          <w:szCs w:val="24"/>
          <w:lang w:eastAsia="ru-RU"/>
        </w:rPr>
        <w:t>tratfor</w:t>
      </w:r>
      <w:proofErr w:type="spellEnd"/>
      <w:r w:rsidRPr="00AE3F0D">
        <w:rPr>
          <w:rFonts w:ascii="Times New Roman" w:eastAsia="Times New Roman" w:hAnsi="Times New Roman" w:cs="Times New Roman"/>
          <w:color w:val="000000"/>
          <w:spacing w:val="-2"/>
          <w:sz w:val="24"/>
          <w:szCs w:val="24"/>
          <w:lang w:eastAsia="ru-RU"/>
        </w:rPr>
        <w:t xml:space="preserve"> (2023), </w:t>
      </w:r>
      <w:r w:rsidR="006A22A8" w:rsidRPr="00AE3F0D">
        <w:rPr>
          <w:rFonts w:ascii="Times New Roman" w:eastAsia="Times New Roman" w:hAnsi="Times New Roman" w:cs="Times New Roman"/>
          <w:color w:val="000000"/>
          <w:spacing w:val="-2"/>
          <w:sz w:val="24"/>
          <w:szCs w:val="24"/>
          <w:lang w:eastAsia="ru-RU"/>
        </w:rPr>
        <w:t>Ро</w:t>
      </w:r>
      <w:r w:rsidR="006A22A8" w:rsidRPr="00AE3F0D">
        <w:rPr>
          <w:rFonts w:ascii="Times New Roman" w:eastAsia="Times New Roman" w:hAnsi="Times New Roman" w:cs="Times New Roman"/>
          <w:color w:val="000000"/>
          <w:spacing w:val="-2"/>
          <w:sz w:val="24"/>
          <w:szCs w:val="24"/>
          <w:lang w:eastAsia="ru-RU"/>
        </w:rPr>
        <w:t>с</w:t>
      </w:r>
      <w:r w:rsidR="006A22A8" w:rsidRPr="00AE3F0D">
        <w:rPr>
          <w:rFonts w:ascii="Times New Roman" w:eastAsia="Times New Roman" w:hAnsi="Times New Roman" w:cs="Times New Roman"/>
          <w:color w:val="000000"/>
          <w:spacing w:val="-2"/>
          <w:sz w:val="24"/>
          <w:szCs w:val="24"/>
          <w:lang w:eastAsia="ru-RU"/>
        </w:rPr>
        <w:t>сия</w:t>
      </w:r>
      <w:r w:rsidRPr="00AE3F0D">
        <w:rPr>
          <w:rFonts w:ascii="Times New Roman" w:eastAsia="Times New Roman" w:hAnsi="Times New Roman" w:cs="Times New Roman"/>
          <w:color w:val="000000"/>
          <w:spacing w:val="-2"/>
          <w:sz w:val="24"/>
          <w:szCs w:val="24"/>
          <w:lang w:eastAsia="ru-RU"/>
        </w:rPr>
        <w:t xml:space="preserve"> и </w:t>
      </w:r>
      <w:r w:rsidR="006A22A8" w:rsidRPr="00AE3F0D">
        <w:rPr>
          <w:rFonts w:ascii="Times New Roman" w:eastAsia="Times New Roman" w:hAnsi="Times New Roman" w:cs="Times New Roman"/>
          <w:color w:val="000000"/>
          <w:spacing w:val="-2"/>
          <w:sz w:val="24"/>
          <w:szCs w:val="24"/>
          <w:lang w:eastAsia="ru-RU"/>
        </w:rPr>
        <w:t>Китай</w:t>
      </w:r>
      <w:r w:rsidRPr="00AE3F0D">
        <w:rPr>
          <w:rFonts w:ascii="Times New Roman" w:eastAsia="Times New Roman" w:hAnsi="Times New Roman" w:cs="Times New Roman"/>
          <w:color w:val="000000"/>
          <w:spacing w:val="-2"/>
          <w:sz w:val="24"/>
          <w:szCs w:val="24"/>
          <w:lang w:eastAsia="ru-RU"/>
        </w:rPr>
        <w:t xml:space="preserve"> достигли уровня оперативной совместимости, сопоставимого с уровнем стран </w:t>
      </w:r>
      <w:r w:rsidR="006A22A8" w:rsidRPr="00AE3F0D">
        <w:rPr>
          <w:rFonts w:ascii="Times New Roman" w:eastAsia="Times New Roman" w:hAnsi="Times New Roman" w:cs="Times New Roman"/>
          <w:color w:val="000000"/>
          <w:spacing w:val="-2"/>
          <w:sz w:val="24"/>
          <w:szCs w:val="24"/>
          <w:lang w:eastAsia="ru-RU"/>
        </w:rPr>
        <w:t>НАТО</w:t>
      </w:r>
      <w:r w:rsid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w:t>
      </w:r>
    </w:p>
    <w:p w:rsidR="00B44C91" w:rsidRPr="00AE3F0D" w:rsidRDefault="00B44C91"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5</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подготовка военных переводчиков и специалистов по регионоведению</w:t>
      </w:r>
      <w:r w:rsidR="006A22A8"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w:t>
      </w:r>
      <w:r w:rsidR="006A22A8" w:rsidRPr="00AE3F0D">
        <w:rPr>
          <w:rFonts w:ascii="Times New Roman" w:eastAsia="Times New Roman" w:hAnsi="Times New Roman" w:cs="Times New Roman"/>
          <w:color w:val="000000"/>
          <w:spacing w:val="-2"/>
          <w:sz w:val="24"/>
          <w:szCs w:val="24"/>
          <w:lang w:eastAsia="ru-RU"/>
        </w:rPr>
        <w:t>Р</w:t>
      </w:r>
      <w:r w:rsidRPr="00AE3F0D">
        <w:rPr>
          <w:rFonts w:ascii="Times New Roman" w:eastAsia="Times New Roman" w:hAnsi="Times New Roman" w:cs="Times New Roman"/>
          <w:color w:val="000000"/>
          <w:spacing w:val="-2"/>
          <w:sz w:val="24"/>
          <w:szCs w:val="24"/>
          <w:lang w:eastAsia="ru-RU"/>
        </w:rPr>
        <w:t>асшир</w:t>
      </w:r>
      <w:r w:rsidRPr="00AE3F0D">
        <w:rPr>
          <w:rFonts w:ascii="Times New Roman" w:eastAsia="Times New Roman" w:hAnsi="Times New Roman" w:cs="Times New Roman"/>
          <w:color w:val="000000"/>
          <w:spacing w:val="-2"/>
          <w:sz w:val="24"/>
          <w:szCs w:val="24"/>
          <w:lang w:eastAsia="ru-RU"/>
        </w:rPr>
        <w:t>я</w:t>
      </w:r>
      <w:r w:rsidRPr="00AE3F0D">
        <w:rPr>
          <w:rFonts w:ascii="Times New Roman" w:eastAsia="Times New Roman" w:hAnsi="Times New Roman" w:cs="Times New Roman"/>
          <w:color w:val="000000"/>
          <w:spacing w:val="-2"/>
          <w:sz w:val="24"/>
          <w:szCs w:val="24"/>
          <w:lang w:eastAsia="ru-RU"/>
        </w:rPr>
        <w:t>ется изучение китайского языка в российских военных вузах;</w:t>
      </w:r>
      <w:r w:rsidR="006A22A8" w:rsidRPr="00AE3F0D">
        <w:rPr>
          <w:rFonts w:ascii="Times New Roman" w:eastAsia="Times New Roman" w:hAnsi="Times New Roman" w:cs="Times New Roman"/>
          <w:color w:val="000000"/>
          <w:spacing w:val="-2"/>
          <w:sz w:val="24"/>
          <w:szCs w:val="24"/>
          <w:lang w:eastAsia="ru-RU"/>
        </w:rPr>
        <w:t xml:space="preserve"> ранее упомянутый первый з</w:t>
      </w:r>
      <w:r w:rsidR="006A22A8" w:rsidRPr="00AE3F0D">
        <w:rPr>
          <w:rFonts w:ascii="Times New Roman" w:eastAsia="Times New Roman" w:hAnsi="Times New Roman" w:cs="Times New Roman"/>
          <w:color w:val="000000"/>
          <w:spacing w:val="-2"/>
          <w:sz w:val="24"/>
          <w:szCs w:val="24"/>
          <w:lang w:eastAsia="ru-RU"/>
        </w:rPr>
        <w:t>а</w:t>
      </w:r>
      <w:r w:rsidR="006A22A8" w:rsidRPr="00AE3F0D">
        <w:rPr>
          <w:rFonts w:ascii="Times New Roman" w:eastAsia="Times New Roman" w:hAnsi="Times New Roman" w:cs="Times New Roman"/>
          <w:color w:val="000000"/>
          <w:spacing w:val="-2"/>
          <w:sz w:val="24"/>
          <w:szCs w:val="24"/>
          <w:lang w:eastAsia="ru-RU"/>
        </w:rPr>
        <w:t>меститель председателя комитета Совета Федерации по международным делам Андрей Д</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нисов вручил «</w:t>
      </w:r>
      <w:r w:rsidR="0055310F">
        <w:rPr>
          <w:rFonts w:ascii="Times New Roman" w:eastAsia="Times New Roman" w:hAnsi="Times New Roman" w:cs="Times New Roman"/>
          <w:color w:val="000000"/>
          <w:spacing w:val="-2"/>
          <w:sz w:val="24"/>
          <w:szCs w:val="24"/>
          <w:lang w:eastAsia="ru-RU"/>
        </w:rPr>
        <w:t>С</w:t>
      </w:r>
      <w:r w:rsidRPr="00AE3F0D">
        <w:rPr>
          <w:rFonts w:ascii="Times New Roman" w:eastAsia="Times New Roman" w:hAnsi="Times New Roman" w:cs="Times New Roman"/>
          <w:color w:val="000000"/>
          <w:spacing w:val="-2"/>
          <w:sz w:val="24"/>
          <w:szCs w:val="24"/>
          <w:lang w:eastAsia="ru-RU"/>
        </w:rPr>
        <w:t xml:space="preserve">борник китайских военных песен» руководству </w:t>
      </w:r>
      <w:r w:rsidR="0055310F">
        <w:rPr>
          <w:rFonts w:ascii="Times New Roman" w:eastAsia="Times New Roman" w:hAnsi="Times New Roman" w:cs="Times New Roman"/>
          <w:color w:val="000000"/>
          <w:spacing w:val="-2"/>
          <w:sz w:val="24"/>
          <w:szCs w:val="24"/>
          <w:lang w:eastAsia="ru-RU"/>
        </w:rPr>
        <w:t>С</w:t>
      </w:r>
      <w:bookmarkStart w:id="0" w:name="_GoBack"/>
      <w:bookmarkEnd w:id="0"/>
      <w:r w:rsidRPr="00AE3F0D">
        <w:rPr>
          <w:rFonts w:ascii="Times New Roman" w:eastAsia="Times New Roman" w:hAnsi="Times New Roman" w:cs="Times New Roman"/>
          <w:color w:val="000000"/>
          <w:spacing w:val="-2"/>
          <w:sz w:val="24"/>
          <w:szCs w:val="24"/>
          <w:lang w:eastAsia="ru-RU"/>
        </w:rPr>
        <w:t>аратовского военного и</w:t>
      </w:r>
      <w:r w:rsidRPr="00AE3F0D">
        <w:rPr>
          <w:rFonts w:ascii="Times New Roman" w:eastAsia="Times New Roman" w:hAnsi="Times New Roman" w:cs="Times New Roman"/>
          <w:color w:val="000000"/>
          <w:spacing w:val="-2"/>
          <w:sz w:val="24"/>
          <w:szCs w:val="24"/>
          <w:lang w:eastAsia="ru-RU"/>
        </w:rPr>
        <w:t>н</w:t>
      </w:r>
      <w:r w:rsidRPr="00AE3F0D">
        <w:rPr>
          <w:rFonts w:ascii="Times New Roman" w:eastAsia="Times New Roman" w:hAnsi="Times New Roman" w:cs="Times New Roman"/>
          <w:color w:val="000000"/>
          <w:spacing w:val="-2"/>
          <w:sz w:val="24"/>
          <w:szCs w:val="24"/>
          <w:lang w:eastAsia="ru-RU"/>
        </w:rPr>
        <w:t>ститута войск национальной гвардии</w:t>
      </w:r>
      <w:r w:rsidR="0055310F">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w:t>
      </w:r>
    </w:p>
    <w:p w:rsidR="00B44C91" w:rsidRPr="00AE3F0D" w:rsidRDefault="00B44C91"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6</w:t>
      </w:r>
      <w:r w:rsidR="006D39BC"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w:t>
      </w:r>
      <w:r w:rsidR="006A22A8" w:rsidRPr="00AE3F0D">
        <w:rPr>
          <w:rFonts w:ascii="Times New Roman" w:eastAsia="Times New Roman" w:hAnsi="Times New Roman" w:cs="Times New Roman"/>
          <w:color w:val="000000"/>
          <w:spacing w:val="-2"/>
          <w:sz w:val="24"/>
          <w:szCs w:val="24"/>
          <w:lang w:eastAsia="ru-RU"/>
        </w:rPr>
        <w:t>с</w:t>
      </w:r>
      <w:r w:rsidRPr="00AE3F0D">
        <w:rPr>
          <w:rFonts w:ascii="Times New Roman" w:eastAsia="Times New Roman" w:hAnsi="Times New Roman" w:cs="Times New Roman"/>
          <w:color w:val="000000"/>
          <w:spacing w:val="-2"/>
          <w:sz w:val="24"/>
          <w:szCs w:val="24"/>
          <w:lang w:eastAsia="ru-RU"/>
        </w:rPr>
        <w:t>огласно плановым документа</w:t>
      </w:r>
      <w:r w:rsidR="006A22A8" w:rsidRPr="00AE3F0D">
        <w:rPr>
          <w:rFonts w:ascii="Times New Roman" w:eastAsia="Times New Roman" w:hAnsi="Times New Roman" w:cs="Times New Roman"/>
          <w:color w:val="000000"/>
          <w:spacing w:val="-2"/>
          <w:sz w:val="24"/>
          <w:szCs w:val="24"/>
          <w:lang w:eastAsia="ru-RU"/>
        </w:rPr>
        <w:t>м, на 2025 год намечен проект «П</w:t>
      </w:r>
      <w:r w:rsidRPr="00AE3F0D">
        <w:rPr>
          <w:rFonts w:ascii="Times New Roman" w:eastAsia="Times New Roman" w:hAnsi="Times New Roman" w:cs="Times New Roman"/>
          <w:color w:val="000000"/>
          <w:spacing w:val="-2"/>
          <w:sz w:val="24"/>
          <w:szCs w:val="24"/>
          <w:lang w:eastAsia="ru-RU"/>
        </w:rPr>
        <w:t>оддержка подг</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товки кадров в области регионоведени</w:t>
      </w:r>
      <w:r w:rsidR="006A22A8" w:rsidRPr="00AE3F0D">
        <w:rPr>
          <w:rFonts w:ascii="Times New Roman" w:eastAsia="Times New Roman" w:hAnsi="Times New Roman" w:cs="Times New Roman"/>
          <w:color w:val="000000"/>
          <w:spacing w:val="-2"/>
          <w:sz w:val="24"/>
          <w:szCs w:val="24"/>
          <w:lang w:eastAsia="ru-RU"/>
        </w:rPr>
        <w:t>я», на 2026 год – проект «М</w:t>
      </w:r>
      <w:r w:rsidRPr="00AE3F0D">
        <w:rPr>
          <w:rFonts w:ascii="Times New Roman" w:eastAsia="Times New Roman" w:hAnsi="Times New Roman" w:cs="Times New Roman"/>
          <w:color w:val="000000"/>
          <w:spacing w:val="-2"/>
          <w:sz w:val="24"/>
          <w:szCs w:val="24"/>
          <w:lang w:eastAsia="ru-RU"/>
        </w:rPr>
        <w:t>еждународное сотрудн</w:t>
      </w:r>
      <w:r w:rsidRPr="00AE3F0D">
        <w:rPr>
          <w:rFonts w:ascii="Times New Roman" w:eastAsia="Times New Roman" w:hAnsi="Times New Roman" w:cs="Times New Roman"/>
          <w:color w:val="000000"/>
          <w:spacing w:val="-2"/>
          <w:sz w:val="24"/>
          <w:szCs w:val="24"/>
          <w:lang w:eastAsia="ru-RU"/>
        </w:rPr>
        <w:t>и</w:t>
      </w:r>
      <w:r w:rsidRPr="00AE3F0D">
        <w:rPr>
          <w:rFonts w:ascii="Times New Roman" w:eastAsia="Times New Roman" w:hAnsi="Times New Roman" w:cs="Times New Roman"/>
          <w:color w:val="000000"/>
          <w:spacing w:val="-2"/>
          <w:sz w:val="24"/>
          <w:szCs w:val="24"/>
          <w:lang w:eastAsia="ru-RU"/>
        </w:rPr>
        <w:t>чество в подготовке иннова</w:t>
      </w:r>
      <w:r w:rsidR="006A22A8" w:rsidRPr="00AE3F0D">
        <w:rPr>
          <w:rFonts w:ascii="Times New Roman" w:eastAsia="Times New Roman" w:hAnsi="Times New Roman" w:cs="Times New Roman"/>
          <w:color w:val="000000"/>
          <w:spacing w:val="-2"/>
          <w:sz w:val="24"/>
          <w:szCs w:val="24"/>
          <w:lang w:eastAsia="ru-RU"/>
        </w:rPr>
        <w:t>ционных кадров» и проект «С</w:t>
      </w:r>
      <w:r w:rsidRPr="00AE3F0D">
        <w:rPr>
          <w:rFonts w:ascii="Times New Roman" w:eastAsia="Times New Roman" w:hAnsi="Times New Roman" w:cs="Times New Roman"/>
          <w:color w:val="000000"/>
          <w:spacing w:val="-2"/>
          <w:sz w:val="24"/>
          <w:szCs w:val="24"/>
          <w:lang w:eastAsia="ru-RU"/>
        </w:rPr>
        <w:t>одействие международному с</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 xml:space="preserve">трудничеству с </w:t>
      </w:r>
      <w:r w:rsidR="006A22A8" w:rsidRPr="00AE3F0D">
        <w:rPr>
          <w:rFonts w:ascii="Times New Roman" w:eastAsia="Times New Roman" w:hAnsi="Times New Roman" w:cs="Times New Roman"/>
          <w:color w:val="000000"/>
          <w:spacing w:val="-2"/>
          <w:sz w:val="24"/>
          <w:szCs w:val="24"/>
          <w:lang w:eastAsia="ru-RU"/>
        </w:rPr>
        <w:t>Россией</w:t>
      </w:r>
      <w:r w:rsidRPr="00AE3F0D">
        <w:rPr>
          <w:rFonts w:ascii="Times New Roman" w:eastAsia="Times New Roman" w:hAnsi="Times New Roman" w:cs="Times New Roman"/>
          <w:color w:val="000000"/>
          <w:spacing w:val="-2"/>
          <w:sz w:val="24"/>
          <w:szCs w:val="24"/>
          <w:lang w:eastAsia="ru-RU"/>
        </w:rPr>
        <w:t>» [3]</w:t>
      </w:r>
      <w:r w:rsidR="006A22A8" w:rsidRPr="00AE3F0D">
        <w:rPr>
          <w:rFonts w:ascii="Times New Roman" w:eastAsia="Times New Roman" w:hAnsi="Times New Roman" w:cs="Times New Roman"/>
          <w:color w:val="000000"/>
          <w:spacing w:val="-2"/>
          <w:sz w:val="24"/>
          <w:szCs w:val="24"/>
          <w:lang w:eastAsia="ru-RU"/>
        </w:rPr>
        <w:t>. Эта инициатива</w:t>
      </w:r>
      <w:r w:rsidRPr="00AE3F0D">
        <w:rPr>
          <w:rFonts w:ascii="Times New Roman" w:eastAsia="Times New Roman" w:hAnsi="Times New Roman" w:cs="Times New Roman"/>
          <w:color w:val="000000"/>
          <w:spacing w:val="-2"/>
          <w:sz w:val="24"/>
          <w:szCs w:val="24"/>
          <w:lang w:eastAsia="ru-RU"/>
        </w:rPr>
        <w:t xml:space="preserve"> свидет</w:t>
      </w:r>
      <w:r w:rsidR="006A22A8" w:rsidRPr="00AE3F0D">
        <w:rPr>
          <w:rFonts w:ascii="Times New Roman" w:eastAsia="Times New Roman" w:hAnsi="Times New Roman" w:cs="Times New Roman"/>
          <w:color w:val="000000"/>
          <w:spacing w:val="-2"/>
          <w:sz w:val="24"/>
          <w:szCs w:val="24"/>
          <w:lang w:eastAsia="ru-RU"/>
        </w:rPr>
        <w:t>ельствуют о переходе к системному о</w:t>
      </w:r>
      <w:r w:rsidR="006A22A8" w:rsidRPr="00AE3F0D">
        <w:rPr>
          <w:rFonts w:ascii="Times New Roman" w:eastAsia="Times New Roman" w:hAnsi="Times New Roman" w:cs="Times New Roman"/>
          <w:color w:val="000000"/>
          <w:spacing w:val="-2"/>
          <w:sz w:val="24"/>
          <w:szCs w:val="24"/>
          <w:lang w:eastAsia="ru-RU"/>
        </w:rPr>
        <w:t>б</w:t>
      </w:r>
      <w:r w:rsidR="006A22A8" w:rsidRPr="00AE3F0D">
        <w:rPr>
          <w:rFonts w:ascii="Times New Roman" w:eastAsia="Times New Roman" w:hAnsi="Times New Roman" w:cs="Times New Roman"/>
          <w:color w:val="000000"/>
          <w:spacing w:val="-2"/>
          <w:sz w:val="24"/>
          <w:szCs w:val="24"/>
          <w:lang w:eastAsia="ru-RU"/>
        </w:rPr>
        <w:t>разовательному взаимодействию</w:t>
      </w:r>
      <w:r w:rsidRPr="00AE3F0D">
        <w:rPr>
          <w:rFonts w:ascii="Times New Roman" w:eastAsia="Times New Roman" w:hAnsi="Times New Roman" w:cs="Times New Roman"/>
          <w:color w:val="000000"/>
          <w:spacing w:val="-2"/>
          <w:sz w:val="24"/>
          <w:szCs w:val="24"/>
          <w:lang w:eastAsia="ru-RU"/>
        </w:rPr>
        <w:t>.</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b/>
          <w:color w:val="000000"/>
          <w:spacing w:val="-2"/>
          <w:sz w:val="24"/>
          <w:szCs w:val="24"/>
          <w:lang w:eastAsia="ru-RU"/>
        </w:rPr>
        <w:t>5</w:t>
      </w:r>
      <w:r w:rsidR="00B44C91" w:rsidRPr="00AE3F0D">
        <w:rPr>
          <w:rFonts w:ascii="Times New Roman" w:eastAsia="Times New Roman" w:hAnsi="Times New Roman" w:cs="Times New Roman"/>
          <w:b/>
          <w:color w:val="000000"/>
          <w:spacing w:val="-2"/>
          <w:sz w:val="24"/>
          <w:szCs w:val="24"/>
          <w:lang w:eastAsia="ru-RU"/>
        </w:rPr>
        <w:t xml:space="preserve">. </w:t>
      </w:r>
      <w:r w:rsidRPr="00AE3F0D">
        <w:rPr>
          <w:rFonts w:ascii="Times New Roman" w:eastAsia="Times New Roman" w:hAnsi="Times New Roman" w:cs="Times New Roman"/>
          <w:b/>
          <w:color w:val="000000"/>
          <w:spacing w:val="-2"/>
          <w:sz w:val="24"/>
          <w:szCs w:val="24"/>
          <w:lang w:eastAsia="ru-RU"/>
        </w:rPr>
        <w:t>Заключение</w:t>
      </w:r>
    </w:p>
    <w:p w:rsidR="00B44C91" w:rsidRPr="00AE3F0D" w:rsidRDefault="004631ED" w:rsidP="00AE3F0D">
      <w:pPr>
        <w:spacing w:after="0" w:line="360" w:lineRule="auto"/>
        <w:ind w:firstLine="709"/>
        <w:jc w:val="both"/>
        <w:rPr>
          <w:rFonts w:ascii="Times New Roman" w:eastAsia="Times New Roman" w:hAnsi="Times New Roman" w:cs="Times New Roman"/>
          <w:color w:val="000000"/>
          <w:spacing w:val="-2"/>
          <w:sz w:val="24"/>
          <w:szCs w:val="24"/>
          <w:lang w:eastAsia="ru-RU"/>
        </w:rPr>
      </w:pPr>
      <w:r w:rsidRPr="00AE3F0D">
        <w:rPr>
          <w:rFonts w:ascii="Times New Roman" w:eastAsia="Times New Roman" w:hAnsi="Times New Roman" w:cs="Times New Roman"/>
          <w:color w:val="000000"/>
          <w:spacing w:val="-2"/>
          <w:sz w:val="24"/>
          <w:szCs w:val="24"/>
          <w:lang w:eastAsia="ru-RU"/>
        </w:rPr>
        <w:t>Взаимодействие России и Китая в сфере военного образования является неотъемл</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мой частью стратегического партнёрства двух стран</w:t>
      </w:r>
      <w:r w:rsidR="006A22A8"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Опираясь на солидную договорно-правовую базу</w:t>
      </w:r>
      <w:r w:rsidR="006A22A8" w:rsidRPr="00AE3F0D">
        <w:rPr>
          <w:rFonts w:ascii="Times New Roman" w:eastAsia="Times New Roman" w:hAnsi="Times New Roman" w:cs="Times New Roman"/>
          <w:color w:val="000000"/>
          <w:spacing w:val="-2"/>
          <w:sz w:val="24"/>
          <w:szCs w:val="24"/>
          <w:lang w:eastAsia="ru-RU"/>
        </w:rPr>
        <w:t>, исторические традиции</w:t>
      </w:r>
      <w:r w:rsidRPr="00AE3F0D">
        <w:rPr>
          <w:rFonts w:ascii="Times New Roman" w:eastAsia="Times New Roman" w:hAnsi="Times New Roman" w:cs="Times New Roman"/>
          <w:color w:val="000000"/>
          <w:spacing w:val="-2"/>
          <w:sz w:val="24"/>
          <w:szCs w:val="24"/>
          <w:lang w:eastAsia="ru-RU"/>
        </w:rPr>
        <w:t xml:space="preserve"> и растущий </w:t>
      </w:r>
      <w:r w:rsidR="006A22A8" w:rsidRPr="00AE3F0D">
        <w:rPr>
          <w:rFonts w:ascii="Times New Roman" w:eastAsia="Times New Roman" w:hAnsi="Times New Roman" w:cs="Times New Roman"/>
          <w:color w:val="000000"/>
          <w:spacing w:val="-2"/>
          <w:sz w:val="24"/>
          <w:szCs w:val="24"/>
          <w:lang w:eastAsia="ru-RU"/>
        </w:rPr>
        <w:t>массив научных публикаций</w:t>
      </w:r>
      <w:r w:rsidRPr="00AE3F0D">
        <w:rPr>
          <w:rFonts w:ascii="Times New Roman" w:eastAsia="Times New Roman" w:hAnsi="Times New Roman" w:cs="Times New Roman"/>
          <w:color w:val="000000"/>
          <w:spacing w:val="-2"/>
          <w:sz w:val="24"/>
          <w:szCs w:val="24"/>
          <w:lang w:eastAsia="ru-RU"/>
        </w:rPr>
        <w:t>, это с</w:t>
      </w:r>
      <w:r w:rsidRPr="00AE3F0D">
        <w:rPr>
          <w:rFonts w:ascii="Times New Roman" w:eastAsia="Times New Roman" w:hAnsi="Times New Roman" w:cs="Times New Roman"/>
          <w:color w:val="000000"/>
          <w:spacing w:val="-2"/>
          <w:sz w:val="24"/>
          <w:szCs w:val="24"/>
          <w:lang w:eastAsia="ru-RU"/>
        </w:rPr>
        <w:t>о</w:t>
      </w:r>
      <w:r w:rsidRPr="00AE3F0D">
        <w:rPr>
          <w:rFonts w:ascii="Times New Roman" w:eastAsia="Times New Roman" w:hAnsi="Times New Roman" w:cs="Times New Roman"/>
          <w:color w:val="000000"/>
          <w:spacing w:val="-2"/>
          <w:sz w:val="24"/>
          <w:szCs w:val="24"/>
          <w:lang w:eastAsia="ru-RU"/>
        </w:rPr>
        <w:t>трудничество демонстрирует устойчивую динамику развития</w:t>
      </w:r>
      <w:r w:rsidR="006A22A8"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Сближение систем военной подготовки, обмен курсантами, побратимские связи ведущих академий и совместные уч</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ния формируют кадровую основу для будущих совместных операций по поддержанию р</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гиональной и глобальной стабильности</w:t>
      </w:r>
      <w:r w:rsidR="006A22A8" w:rsidRPr="00AE3F0D">
        <w:rPr>
          <w:rFonts w:ascii="Times New Roman" w:eastAsia="Times New Roman" w:hAnsi="Times New Roman" w:cs="Times New Roman"/>
          <w:color w:val="000000"/>
          <w:spacing w:val="-2"/>
          <w:sz w:val="24"/>
          <w:szCs w:val="24"/>
          <w:lang w:eastAsia="ru-RU"/>
        </w:rPr>
        <w:t>.</w:t>
      </w:r>
      <w:r w:rsidRPr="00AE3F0D">
        <w:rPr>
          <w:rFonts w:ascii="Times New Roman" w:eastAsia="Times New Roman" w:hAnsi="Times New Roman" w:cs="Times New Roman"/>
          <w:color w:val="000000"/>
          <w:spacing w:val="-2"/>
          <w:sz w:val="24"/>
          <w:szCs w:val="24"/>
          <w:lang w:eastAsia="ru-RU"/>
        </w:rPr>
        <w:t xml:space="preserve"> В условиях беспрецедентного роста геополитич</w:t>
      </w:r>
      <w:r w:rsidRPr="00AE3F0D">
        <w:rPr>
          <w:rFonts w:ascii="Times New Roman" w:eastAsia="Times New Roman" w:hAnsi="Times New Roman" w:cs="Times New Roman"/>
          <w:color w:val="000000"/>
          <w:spacing w:val="-2"/>
          <w:sz w:val="24"/>
          <w:szCs w:val="24"/>
          <w:lang w:eastAsia="ru-RU"/>
        </w:rPr>
        <w:t>е</w:t>
      </w:r>
      <w:r w:rsidRPr="00AE3F0D">
        <w:rPr>
          <w:rFonts w:ascii="Times New Roman" w:eastAsia="Times New Roman" w:hAnsi="Times New Roman" w:cs="Times New Roman"/>
          <w:color w:val="000000"/>
          <w:spacing w:val="-2"/>
          <w:sz w:val="24"/>
          <w:szCs w:val="24"/>
          <w:lang w:eastAsia="ru-RU"/>
        </w:rPr>
        <w:t>ских рисков взаимодействие в сфере военного образования будет углубляться, приобретая характер одного из приоритетных направлений всего комплекса российско-китайских о</w:t>
      </w:r>
      <w:r w:rsidRPr="00AE3F0D">
        <w:rPr>
          <w:rFonts w:ascii="Times New Roman" w:eastAsia="Times New Roman" w:hAnsi="Times New Roman" w:cs="Times New Roman"/>
          <w:color w:val="000000"/>
          <w:spacing w:val="-2"/>
          <w:sz w:val="24"/>
          <w:szCs w:val="24"/>
          <w:lang w:eastAsia="ru-RU"/>
        </w:rPr>
        <w:t>т</w:t>
      </w:r>
      <w:r w:rsidRPr="00AE3F0D">
        <w:rPr>
          <w:rFonts w:ascii="Times New Roman" w:eastAsia="Times New Roman" w:hAnsi="Times New Roman" w:cs="Times New Roman"/>
          <w:color w:val="000000"/>
          <w:spacing w:val="-2"/>
          <w:sz w:val="24"/>
          <w:szCs w:val="24"/>
          <w:lang w:eastAsia="ru-RU"/>
        </w:rPr>
        <w:t>ношений</w:t>
      </w:r>
      <w:r w:rsidR="006A22A8" w:rsidRPr="00AE3F0D">
        <w:rPr>
          <w:rFonts w:ascii="Times New Roman" w:eastAsia="Times New Roman" w:hAnsi="Times New Roman" w:cs="Times New Roman"/>
          <w:color w:val="000000"/>
          <w:spacing w:val="-2"/>
          <w:sz w:val="24"/>
          <w:szCs w:val="24"/>
          <w:lang w:eastAsia="ru-RU"/>
        </w:rPr>
        <w:t>.</w:t>
      </w:r>
    </w:p>
    <w:p w:rsidR="00B44C91" w:rsidRPr="00F2011E" w:rsidRDefault="00B44C91" w:rsidP="00B44C91">
      <w:pPr>
        <w:spacing w:after="0" w:line="240" w:lineRule="auto"/>
        <w:ind w:firstLine="709"/>
        <w:jc w:val="both"/>
        <w:rPr>
          <w:rFonts w:ascii="Times New Roman" w:eastAsia="Times New Roman" w:hAnsi="Times New Roman" w:cs="Times New Roman"/>
          <w:color w:val="000000"/>
          <w:spacing w:val="-2"/>
          <w:sz w:val="24"/>
          <w:szCs w:val="24"/>
          <w:lang w:eastAsia="ru-RU"/>
        </w:rPr>
      </w:pPr>
    </w:p>
    <w:p w:rsidR="00F2011E" w:rsidRDefault="00F2011E" w:rsidP="00FA563F">
      <w:pPr>
        <w:spacing w:after="0" w:line="240" w:lineRule="auto"/>
        <w:ind w:firstLine="709"/>
        <w:jc w:val="center"/>
        <w:rPr>
          <w:rFonts w:ascii="Times New Roman" w:eastAsia="Times New Roman" w:hAnsi="Times New Roman" w:cs="Times New Roman"/>
          <w:color w:val="000000"/>
          <w:spacing w:val="-2"/>
          <w:sz w:val="24"/>
          <w:szCs w:val="24"/>
          <w:lang w:eastAsia="ru-RU"/>
        </w:rPr>
      </w:pPr>
    </w:p>
    <w:p w:rsidR="00B44C91" w:rsidRPr="00AE3F0D" w:rsidRDefault="004631ED" w:rsidP="00AE3F0D">
      <w:pPr>
        <w:spacing w:after="0" w:line="240" w:lineRule="auto"/>
        <w:ind w:firstLine="709"/>
        <w:rPr>
          <w:rFonts w:ascii="Times New Roman" w:eastAsia="Times New Roman" w:hAnsi="Times New Roman" w:cs="Times New Roman"/>
          <w:b/>
          <w:color w:val="000000"/>
          <w:spacing w:val="-2"/>
          <w:sz w:val="24"/>
          <w:szCs w:val="24"/>
          <w:lang w:eastAsia="ru-RU"/>
        </w:rPr>
      </w:pPr>
      <w:r w:rsidRPr="00AE3F0D">
        <w:rPr>
          <w:rFonts w:ascii="Times New Roman" w:eastAsia="Times New Roman" w:hAnsi="Times New Roman" w:cs="Times New Roman"/>
          <w:b/>
          <w:color w:val="000000"/>
          <w:spacing w:val="-2"/>
          <w:sz w:val="24"/>
          <w:szCs w:val="24"/>
          <w:lang w:eastAsia="ru-RU"/>
        </w:rPr>
        <w:t xml:space="preserve">Список </w:t>
      </w:r>
      <w:r w:rsidR="00AE3F0D" w:rsidRPr="00AE3F0D">
        <w:rPr>
          <w:rFonts w:ascii="Times New Roman" w:eastAsia="Times New Roman" w:hAnsi="Times New Roman" w:cs="Times New Roman"/>
          <w:b/>
          <w:color w:val="000000"/>
          <w:spacing w:val="-2"/>
          <w:sz w:val="24"/>
          <w:szCs w:val="24"/>
          <w:lang w:eastAsia="ru-RU"/>
        </w:rPr>
        <w:t>источников</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1</w:t>
      </w:r>
      <w:r w:rsidR="006A22A8"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Совместное заявление РФ и КНР об углублении отношений всеобъемлющего партнёрства и стратегического взаимодействия, вступающих в новую эпоху (2024)</w:t>
      </w:r>
      <w:r w:rsidR="00EB11A0" w:rsidRPr="00F2011E">
        <w:rPr>
          <w:rFonts w:ascii="Times New Roman" w:eastAsia="Times New Roman" w:hAnsi="Times New Roman" w:cs="Times New Roman"/>
          <w:color w:val="000000"/>
          <w:spacing w:val="-2"/>
          <w:sz w:val="24"/>
          <w:szCs w:val="24"/>
          <w:lang w:eastAsia="ru-RU"/>
        </w:rPr>
        <w:t xml:space="preserve">. </w:t>
      </w:r>
      <w:r w:rsidR="00EB11A0" w:rsidRPr="00F2011E">
        <w:rPr>
          <w:rFonts w:ascii="Times New Roman" w:eastAsia="Times New Roman" w:hAnsi="Times New Roman" w:cs="Times New Roman"/>
          <w:color w:val="000000"/>
          <w:spacing w:val="-2"/>
          <w:sz w:val="24"/>
          <w:szCs w:val="24"/>
          <w:lang w:val="en-US" w:eastAsia="ru-RU"/>
        </w:rPr>
        <w:t>URL</w:t>
      </w:r>
      <w:r w:rsidR="00EB11A0" w:rsidRPr="00F2011E">
        <w:rPr>
          <w:rFonts w:ascii="Times New Roman" w:eastAsia="Times New Roman" w:hAnsi="Times New Roman" w:cs="Times New Roman"/>
          <w:color w:val="000000"/>
          <w:spacing w:val="-2"/>
          <w:sz w:val="24"/>
          <w:szCs w:val="24"/>
          <w:lang w:eastAsia="ru-RU"/>
        </w:rPr>
        <w:t xml:space="preserve">: </w:t>
      </w:r>
      <w:r w:rsidR="00A14AD5" w:rsidRPr="00F2011E">
        <w:rPr>
          <w:rFonts w:ascii="Times New Roman" w:eastAsia="Times New Roman" w:hAnsi="Times New Roman" w:cs="Times New Roman"/>
          <w:color w:val="000000"/>
          <w:spacing w:val="-2"/>
          <w:sz w:val="24"/>
          <w:szCs w:val="24"/>
          <w:lang w:val="en-US" w:eastAsia="ru-RU"/>
        </w:rPr>
        <w:t>http</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en</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kremlin</w:t>
      </w:r>
      <w:r w:rsidR="00A14AD5" w:rsidRPr="00F2011E">
        <w:rPr>
          <w:rFonts w:ascii="Times New Roman" w:eastAsia="Times New Roman" w:hAnsi="Times New Roman" w:cs="Times New Roman"/>
          <w:color w:val="000000"/>
          <w:spacing w:val="-2"/>
          <w:sz w:val="24"/>
          <w:szCs w:val="24"/>
          <w:lang w:eastAsia="ru-RU"/>
        </w:rPr>
        <w:t>.</w:t>
      </w:r>
      <w:proofErr w:type="spellStart"/>
      <w:r w:rsidR="00A14AD5" w:rsidRPr="00F2011E">
        <w:rPr>
          <w:rFonts w:ascii="Times New Roman" w:eastAsia="Times New Roman" w:hAnsi="Times New Roman" w:cs="Times New Roman"/>
          <w:color w:val="000000"/>
          <w:spacing w:val="-2"/>
          <w:sz w:val="24"/>
          <w:szCs w:val="24"/>
          <w:lang w:val="en-US" w:eastAsia="ru-RU"/>
        </w:rPr>
        <w:t>ru</w:t>
      </w:r>
      <w:proofErr w:type="spellEnd"/>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events</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president</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news</w:t>
      </w:r>
      <w:r w:rsidR="00A14AD5" w:rsidRPr="00F2011E">
        <w:rPr>
          <w:rFonts w:ascii="Times New Roman" w:eastAsia="Times New Roman" w:hAnsi="Times New Roman" w:cs="Times New Roman"/>
          <w:color w:val="000000"/>
          <w:spacing w:val="-2"/>
          <w:sz w:val="24"/>
          <w:szCs w:val="24"/>
          <w:lang w:eastAsia="ru-RU"/>
        </w:rPr>
        <w:t>/74050.</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2</w:t>
      </w:r>
      <w:r w:rsidR="006A22A8"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Договор о добрососедстве, дружбе и сотрудничестве между Российской Федер</w:t>
      </w:r>
      <w:r w:rsidRPr="00F2011E">
        <w:rPr>
          <w:rFonts w:ascii="Times New Roman" w:eastAsia="Times New Roman" w:hAnsi="Times New Roman" w:cs="Times New Roman"/>
          <w:color w:val="000000"/>
          <w:spacing w:val="-2"/>
          <w:sz w:val="24"/>
          <w:szCs w:val="24"/>
          <w:lang w:eastAsia="ru-RU"/>
        </w:rPr>
        <w:t>а</w:t>
      </w:r>
      <w:r w:rsidRPr="00F2011E">
        <w:rPr>
          <w:rFonts w:ascii="Times New Roman" w:eastAsia="Times New Roman" w:hAnsi="Times New Roman" w:cs="Times New Roman"/>
          <w:color w:val="000000"/>
          <w:spacing w:val="-2"/>
          <w:sz w:val="24"/>
          <w:szCs w:val="24"/>
          <w:lang w:eastAsia="ru-RU"/>
        </w:rPr>
        <w:t>цией и Китайской Народной Республикой (2001, продлён в 2021)</w:t>
      </w:r>
      <w:r w:rsidR="00EB11A0" w:rsidRPr="00F2011E">
        <w:rPr>
          <w:rFonts w:ascii="Times New Roman" w:eastAsia="Times New Roman" w:hAnsi="Times New Roman" w:cs="Times New Roman"/>
          <w:color w:val="000000"/>
          <w:spacing w:val="-2"/>
          <w:sz w:val="24"/>
          <w:szCs w:val="24"/>
          <w:lang w:eastAsia="ru-RU"/>
        </w:rPr>
        <w:t xml:space="preserve">. </w:t>
      </w:r>
      <w:r w:rsidR="00EB11A0" w:rsidRPr="00F2011E">
        <w:rPr>
          <w:rFonts w:ascii="Times New Roman" w:eastAsia="Times New Roman" w:hAnsi="Times New Roman" w:cs="Times New Roman"/>
          <w:color w:val="000000"/>
          <w:spacing w:val="-2"/>
          <w:sz w:val="24"/>
          <w:szCs w:val="24"/>
          <w:lang w:val="en-US" w:eastAsia="ru-RU"/>
        </w:rPr>
        <w:t>URL</w:t>
      </w:r>
      <w:r w:rsidR="00EB11A0" w:rsidRPr="00F2011E">
        <w:rPr>
          <w:rFonts w:ascii="Times New Roman" w:eastAsia="Times New Roman" w:hAnsi="Times New Roman" w:cs="Times New Roman"/>
          <w:color w:val="000000"/>
          <w:spacing w:val="-2"/>
          <w:sz w:val="24"/>
          <w:szCs w:val="24"/>
          <w:lang w:eastAsia="ru-RU"/>
        </w:rPr>
        <w:t>:</w:t>
      </w:r>
      <w:r w:rsidR="00723277" w:rsidRPr="00F2011E">
        <w:rPr>
          <w:rFonts w:ascii="Times New Roman" w:eastAsia="Times New Roman" w:hAnsi="Times New Roman" w:cs="Times New Roman"/>
          <w:color w:val="000000"/>
          <w:spacing w:val="-2"/>
          <w:sz w:val="24"/>
          <w:szCs w:val="24"/>
          <w:lang w:eastAsia="ru-RU"/>
        </w:rPr>
        <w:t xml:space="preserve"> </w:t>
      </w:r>
      <w:r w:rsidR="00A14AD5" w:rsidRPr="00F2011E">
        <w:rPr>
          <w:rFonts w:ascii="Times New Roman" w:eastAsia="Times New Roman" w:hAnsi="Times New Roman" w:cs="Times New Roman"/>
          <w:color w:val="000000"/>
          <w:spacing w:val="-2"/>
          <w:sz w:val="24"/>
          <w:szCs w:val="24"/>
          <w:lang w:val="en-US" w:eastAsia="ru-RU"/>
        </w:rPr>
        <w:t>http</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www</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kremlin</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ru</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supplement</w:t>
      </w:r>
      <w:r w:rsidR="00A14AD5" w:rsidRPr="00F2011E">
        <w:rPr>
          <w:rFonts w:ascii="Times New Roman" w:eastAsia="Times New Roman" w:hAnsi="Times New Roman" w:cs="Times New Roman"/>
          <w:color w:val="000000"/>
          <w:spacing w:val="-2"/>
          <w:sz w:val="24"/>
          <w:szCs w:val="24"/>
          <w:lang w:eastAsia="ru-RU"/>
        </w:rPr>
        <w:t>/3418.</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3</w:t>
      </w:r>
      <w:r w:rsidR="006A22A8" w:rsidRPr="00F2011E">
        <w:rPr>
          <w:rFonts w:ascii="Times New Roman" w:eastAsia="Times New Roman" w:hAnsi="Times New Roman" w:cs="Times New Roman"/>
          <w:color w:val="000000"/>
          <w:spacing w:val="-2"/>
          <w:sz w:val="24"/>
          <w:szCs w:val="24"/>
          <w:lang w:eastAsia="ru-RU"/>
        </w:rPr>
        <w:t xml:space="preserve">. </w:t>
      </w:r>
      <w:r w:rsidRPr="00F2011E">
        <w:rPr>
          <w:rFonts w:ascii="Times New Roman" w:eastAsia="Times New Roman" w:hAnsi="Times New Roman" w:cs="Times New Roman"/>
          <w:color w:val="000000"/>
          <w:spacing w:val="-2"/>
          <w:sz w:val="24"/>
          <w:szCs w:val="24"/>
          <w:lang w:eastAsia="ru-RU"/>
        </w:rPr>
        <w:t>План развития сотрудничества в военной области на 2021–2025 годы (утверждён министрами обороны РФ и КНР 23</w:t>
      </w:r>
      <w:r w:rsidR="00EB11A0"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11</w:t>
      </w:r>
      <w:r w:rsidR="00EB11A0"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2021</w:t>
      </w:r>
      <w:r w:rsidR="00EB11A0" w:rsidRPr="00F2011E">
        <w:rPr>
          <w:rFonts w:ascii="Times New Roman" w:eastAsia="Times New Roman" w:hAnsi="Times New Roman" w:cs="Times New Roman"/>
          <w:color w:val="000000"/>
          <w:spacing w:val="-2"/>
          <w:sz w:val="24"/>
          <w:szCs w:val="24"/>
          <w:lang w:eastAsia="ru-RU"/>
        </w:rPr>
        <w:t xml:space="preserve"> г.</w:t>
      </w:r>
      <w:r w:rsidRPr="00F2011E">
        <w:rPr>
          <w:rFonts w:ascii="Times New Roman" w:eastAsia="Times New Roman" w:hAnsi="Times New Roman" w:cs="Times New Roman"/>
          <w:color w:val="000000"/>
          <w:spacing w:val="-2"/>
          <w:sz w:val="24"/>
          <w:szCs w:val="24"/>
          <w:lang w:eastAsia="ru-RU"/>
        </w:rPr>
        <w:t>)</w:t>
      </w:r>
      <w:r w:rsidR="00A05C21">
        <w:rPr>
          <w:rFonts w:ascii="Times New Roman" w:eastAsia="Times New Roman" w:hAnsi="Times New Roman" w:cs="Times New Roman"/>
          <w:color w:val="000000"/>
          <w:spacing w:val="-2"/>
          <w:sz w:val="24"/>
          <w:szCs w:val="24"/>
          <w:lang w:eastAsia="ru-RU"/>
        </w:rPr>
        <w:t>.</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4</w:t>
      </w:r>
      <w:r w:rsidR="006A22A8"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«Дорожная карта» сотрудничества в военной области на 2023–2025 годы (ноябрь 2023)</w:t>
      </w:r>
      <w:r w:rsidR="00A14AD5" w:rsidRPr="00F2011E">
        <w:rPr>
          <w:rFonts w:ascii="Times New Roman" w:eastAsia="Times New Roman" w:hAnsi="Times New Roman" w:cs="Times New Roman"/>
          <w:color w:val="000000"/>
          <w:spacing w:val="-2"/>
          <w:sz w:val="24"/>
          <w:szCs w:val="24"/>
          <w:lang w:eastAsia="ru-RU"/>
        </w:rPr>
        <w:t xml:space="preserve">. </w:t>
      </w:r>
      <w:r w:rsidR="00A14AD5" w:rsidRPr="00F2011E">
        <w:rPr>
          <w:rFonts w:ascii="Times New Roman" w:eastAsia="Times New Roman" w:hAnsi="Times New Roman" w:cs="Times New Roman"/>
          <w:color w:val="000000"/>
          <w:spacing w:val="-2"/>
          <w:sz w:val="24"/>
          <w:szCs w:val="24"/>
          <w:lang w:val="en-US" w:eastAsia="ru-RU"/>
        </w:rPr>
        <w:t>URL</w:t>
      </w:r>
      <w:r w:rsidR="00A14AD5" w:rsidRPr="00F2011E">
        <w:rPr>
          <w:rFonts w:ascii="Times New Roman" w:eastAsia="Times New Roman" w:hAnsi="Times New Roman" w:cs="Times New Roman"/>
          <w:color w:val="000000"/>
          <w:spacing w:val="-2"/>
          <w:sz w:val="24"/>
          <w:szCs w:val="24"/>
          <w:lang w:eastAsia="ru-RU"/>
        </w:rPr>
        <w:t xml:space="preserve">: </w:t>
      </w:r>
      <w:r w:rsidR="00A14AD5" w:rsidRPr="00F2011E">
        <w:rPr>
          <w:rFonts w:ascii="Times New Roman" w:eastAsia="Times New Roman" w:hAnsi="Times New Roman" w:cs="Times New Roman"/>
          <w:color w:val="000000"/>
          <w:spacing w:val="-2"/>
          <w:sz w:val="24"/>
          <w:szCs w:val="24"/>
          <w:lang w:val="en-US" w:eastAsia="ru-RU"/>
        </w:rPr>
        <w:t>http</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en</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kremlin</w:t>
      </w:r>
      <w:r w:rsidR="00A14AD5" w:rsidRPr="00F2011E">
        <w:rPr>
          <w:rFonts w:ascii="Times New Roman" w:eastAsia="Times New Roman" w:hAnsi="Times New Roman" w:cs="Times New Roman"/>
          <w:color w:val="000000"/>
          <w:spacing w:val="-2"/>
          <w:sz w:val="24"/>
          <w:szCs w:val="24"/>
          <w:lang w:eastAsia="ru-RU"/>
        </w:rPr>
        <w:t>.</w:t>
      </w:r>
      <w:proofErr w:type="spellStart"/>
      <w:r w:rsidR="00A14AD5" w:rsidRPr="00F2011E">
        <w:rPr>
          <w:rFonts w:ascii="Times New Roman" w:eastAsia="Times New Roman" w:hAnsi="Times New Roman" w:cs="Times New Roman"/>
          <w:color w:val="000000"/>
          <w:spacing w:val="-2"/>
          <w:sz w:val="24"/>
          <w:szCs w:val="24"/>
          <w:lang w:val="en-US" w:eastAsia="ru-RU"/>
        </w:rPr>
        <w:t>ru</w:t>
      </w:r>
      <w:proofErr w:type="spellEnd"/>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events</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president</w:t>
      </w:r>
      <w:r w:rsidR="00A14AD5" w:rsidRPr="00F2011E">
        <w:rPr>
          <w:rFonts w:ascii="Times New Roman" w:eastAsia="Times New Roman" w:hAnsi="Times New Roman" w:cs="Times New Roman"/>
          <w:color w:val="000000"/>
          <w:spacing w:val="-2"/>
          <w:sz w:val="24"/>
          <w:szCs w:val="24"/>
          <w:lang w:eastAsia="ru-RU"/>
        </w:rPr>
        <w:t>/</w:t>
      </w:r>
      <w:r w:rsidR="00A14AD5" w:rsidRPr="00F2011E">
        <w:rPr>
          <w:rFonts w:ascii="Times New Roman" w:eastAsia="Times New Roman" w:hAnsi="Times New Roman" w:cs="Times New Roman"/>
          <w:color w:val="000000"/>
          <w:spacing w:val="-2"/>
          <w:sz w:val="24"/>
          <w:szCs w:val="24"/>
          <w:lang w:val="en-US" w:eastAsia="ru-RU"/>
        </w:rPr>
        <w:t>news</w:t>
      </w:r>
      <w:r w:rsidR="00A14AD5" w:rsidRPr="00F2011E">
        <w:rPr>
          <w:rFonts w:ascii="Times New Roman" w:eastAsia="Times New Roman" w:hAnsi="Times New Roman" w:cs="Times New Roman"/>
          <w:color w:val="000000"/>
          <w:spacing w:val="-2"/>
          <w:sz w:val="24"/>
          <w:szCs w:val="24"/>
          <w:lang w:eastAsia="ru-RU"/>
        </w:rPr>
        <w:t>/74050</w:t>
      </w:r>
      <w:r w:rsidR="00A05C21">
        <w:rPr>
          <w:rFonts w:ascii="Times New Roman" w:eastAsia="Times New Roman" w:hAnsi="Times New Roman" w:cs="Times New Roman"/>
          <w:color w:val="000000"/>
          <w:spacing w:val="-2"/>
          <w:sz w:val="24"/>
          <w:szCs w:val="24"/>
          <w:lang w:eastAsia="ru-RU"/>
        </w:rPr>
        <w:t>.</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lastRenderedPageBreak/>
        <w:t>5</w:t>
      </w:r>
      <w:r w:rsidR="006A22A8" w:rsidRPr="00F2011E">
        <w:rPr>
          <w:rFonts w:ascii="Times New Roman" w:eastAsia="Times New Roman" w:hAnsi="Times New Roman" w:cs="Times New Roman"/>
          <w:color w:val="000000"/>
          <w:spacing w:val="-2"/>
          <w:sz w:val="24"/>
          <w:szCs w:val="24"/>
          <w:lang w:eastAsia="ru-RU"/>
        </w:rPr>
        <w:t xml:space="preserve">. </w:t>
      </w:r>
      <w:r w:rsidRPr="00F2011E">
        <w:rPr>
          <w:rFonts w:ascii="Times New Roman" w:eastAsia="Times New Roman" w:hAnsi="Times New Roman" w:cs="Times New Roman"/>
          <w:color w:val="000000"/>
          <w:spacing w:val="-2"/>
          <w:sz w:val="24"/>
          <w:szCs w:val="24"/>
          <w:lang w:eastAsia="ru-RU"/>
        </w:rPr>
        <w:t>Меморандум о взаимопонимании между Министерством обороны РФ и Мин</w:t>
      </w:r>
      <w:r w:rsidRPr="00F2011E">
        <w:rPr>
          <w:rFonts w:ascii="Times New Roman" w:eastAsia="Times New Roman" w:hAnsi="Times New Roman" w:cs="Times New Roman"/>
          <w:color w:val="000000"/>
          <w:spacing w:val="-2"/>
          <w:sz w:val="24"/>
          <w:szCs w:val="24"/>
          <w:lang w:eastAsia="ru-RU"/>
        </w:rPr>
        <w:t>и</w:t>
      </w:r>
      <w:r w:rsidRPr="00F2011E">
        <w:rPr>
          <w:rFonts w:ascii="Times New Roman" w:eastAsia="Times New Roman" w:hAnsi="Times New Roman" w:cs="Times New Roman"/>
          <w:color w:val="000000"/>
          <w:spacing w:val="-2"/>
          <w:sz w:val="24"/>
          <w:szCs w:val="24"/>
          <w:lang w:eastAsia="ru-RU"/>
        </w:rPr>
        <w:t>стерством национальной обороны КНР (18</w:t>
      </w:r>
      <w:r w:rsidR="00EB11A0"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04</w:t>
      </w:r>
      <w:r w:rsidR="00EB11A0"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2023)</w:t>
      </w:r>
      <w:r w:rsidR="00A05C21">
        <w:rPr>
          <w:rFonts w:ascii="Times New Roman" w:eastAsia="Times New Roman" w:hAnsi="Times New Roman" w:cs="Times New Roman"/>
          <w:color w:val="000000"/>
          <w:spacing w:val="-2"/>
          <w:sz w:val="24"/>
          <w:szCs w:val="24"/>
          <w:lang w:eastAsia="ru-RU"/>
        </w:rPr>
        <w:t>.</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6</w:t>
      </w:r>
      <w:r w:rsidR="006A22A8"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Федеральный закон от 29</w:t>
      </w:r>
      <w:r w:rsidR="00A05C21">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12</w:t>
      </w:r>
      <w:r w:rsidR="00A05C21">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2012 № 273-ФЗ «Об образовании в Российской Фед</w:t>
      </w:r>
      <w:r w:rsidRPr="00F2011E">
        <w:rPr>
          <w:rFonts w:ascii="Times New Roman" w:eastAsia="Times New Roman" w:hAnsi="Times New Roman" w:cs="Times New Roman"/>
          <w:color w:val="000000"/>
          <w:spacing w:val="-2"/>
          <w:sz w:val="24"/>
          <w:szCs w:val="24"/>
          <w:lang w:eastAsia="ru-RU"/>
        </w:rPr>
        <w:t>е</w:t>
      </w:r>
      <w:r w:rsidRPr="00F2011E">
        <w:rPr>
          <w:rFonts w:ascii="Times New Roman" w:eastAsia="Times New Roman" w:hAnsi="Times New Roman" w:cs="Times New Roman"/>
          <w:color w:val="000000"/>
          <w:spacing w:val="-2"/>
          <w:sz w:val="24"/>
          <w:szCs w:val="24"/>
          <w:lang w:eastAsia="ru-RU"/>
        </w:rPr>
        <w:t>рации»</w:t>
      </w:r>
      <w:r w:rsidR="00A05C21">
        <w:rPr>
          <w:rFonts w:ascii="Times New Roman" w:eastAsia="Times New Roman" w:hAnsi="Times New Roman" w:cs="Times New Roman"/>
          <w:color w:val="000000"/>
          <w:spacing w:val="-2"/>
          <w:sz w:val="24"/>
          <w:szCs w:val="24"/>
          <w:lang w:eastAsia="ru-RU"/>
        </w:rPr>
        <w:t>.</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7</w:t>
      </w:r>
      <w:r w:rsidR="006A22A8"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Федеральный закон от 31</w:t>
      </w:r>
      <w:r w:rsidR="00EB11A0"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05</w:t>
      </w:r>
      <w:r w:rsidR="00EB11A0"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1996 № 61-ФЗ «Об обороне»</w:t>
      </w:r>
      <w:r w:rsidR="00A05C21">
        <w:rPr>
          <w:rFonts w:ascii="Times New Roman" w:eastAsia="Times New Roman" w:hAnsi="Times New Roman" w:cs="Times New Roman"/>
          <w:color w:val="000000"/>
          <w:spacing w:val="-2"/>
          <w:sz w:val="24"/>
          <w:szCs w:val="24"/>
          <w:lang w:eastAsia="ru-RU"/>
        </w:rPr>
        <w:t>.</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8</w:t>
      </w:r>
      <w:r w:rsidR="006A22A8" w:rsidRPr="00F2011E">
        <w:rPr>
          <w:rFonts w:ascii="Times New Roman" w:eastAsia="Times New Roman" w:hAnsi="Times New Roman" w:cs="Times New Roman"/>
          <w:color w:val="000000"/>
          <w:spacing w:val="-2"/>
          <w:sz w:val="24"/>
          <w:szCs w:val="24"/>
          <w:lang w:eastAsia="ru-RU"/>
        </w:rPr>
        <w:t xml:space="preserve">. </w:t>
      </w:r>
      <w:r w:rsidRPr="00F2011E">
        <w:rPr>
          <w:rFonts w:ascii="Times New Roman" w:eastAsia="Times New Roman" w:hAnsi="Times New Roman" w:cs="Times New Roman"/>
          <w:color w:val="000000"/>
          <w:spacing w:val="-2"/>
          <w:sz w:val="24"/>
          <w:szCs w:val="24"/>
          <w:lang w:eastAsia="ru-RU"/>
        </w:rPr>
        <w:t>Указ Президента РФ от 16</w:t>
      </w:r>
      <w:r w:rsidR="00A05C21">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08</w:t>
      </w:r>
      <w:r w:rsidR="00A05C21">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2004 № 1082 «Вопросы Министерства обороны Ро</w:t>
      </w:r>
      <w:r w:rsidRPr="00F2011E">
        <w:rPr>
          <w:rFonts w:ascii="Times New Roman" w:eastAsia="Times New Roman" w:hAnsi="Times New Roman" w:cs="Times New Roman"/>
          <w:color w:val="000000"/>
          <w:spacing w:val="-2"/>
          <w:sz w:val="24"/>
          <w:szCs w:val="24"/>
          <w:lang w:eastAsia="ru-RU"/>
        </w:rPr>
        <w:t>с</w:t>
      </w:r>
      <w:r w:rsidRPr="00F2011E">
        <w:rPr>
          <w:rFonts w:ascii="Times New Roman" w:eastAsia="Times New Roman" w:hAnsi="Times New Roman" w:cs="Times New Roman"/>
          <w:color w:val="000000"/>
          <w:spacing w:val="-2"/>
          <w:sz w:val="24"/>
          <w:szCs w:val="24"/>
          <w:lang w:eastAsia="ru-RU"/>
        </w:rPr>
        <w:t>сийской Федерации»</w:t>
      </w:r>
      <w:r w:rsidR="00A05C21">
        <w:rPr>
          <w:rFonts w:ascii="Times New Roman" w:eastAsia="Times New Roman" w:hAnsi="Times New Roman" w:cs="Times New Roman"/>
          <w:color w:val="000000"/>
          <w:spacing w:val="-2"/>
          <w:sz w:val="24"/>
          <w:szCs w:val="24"/>
          <w:lang w:eastAsia="ru-RU"/>
        </w:rPr>
        <w:t>.</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9</w:t>
      </w:r>
      <w:r w:rsidR="006A22A8"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Постановление Правительства РФ от 03</w:t>
      </w:r>
      <w:r w:rsidR="00B44C91"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07</w:t>
      </w:r>
      <w:r w:rsidR="00B44C91"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2019 № 848 «Об утверждении Полож</w:t>
      </w:r>
      <w:r w:rsidRPr="00F2011E">
        <w:rPr>
          <w:rFonts w:ascii="Times New Roman" w:eastAsia="Times New Roman" w:hAnsi="Times New Roman" w:cs="Times New Roman"/>
          <w:color w:val="000000"/>
          <w:spacing w:val="-2"/>
          <w:sz w:val="24"/>
          <w:szCs w:val="24"/>
          <w:lang w:eastAsia="ru-RU"/>
        </w:rPr>
        <w:t>е</w:t>
      </w:r>
      <w:r w:rsidRPr="00F2011E">
        <w:rPr>
          <w:rFonts w:ascii="Times New Roman" w:eastAsia="Times New Roman" w:hAnsi="Times New Roman" w:cs="Times New Roman"/>
          <w:color w:val="000000"/>
          <w:spacing w:val="-2"/>
          <w:sz w:val="24"/>
          <w:szCs w:val="24"/>
          <w:lang w:eastAsia="ru-RU"/>
        </w:rPr>
        <w:t>ния о военных учебных центрах при федеральных государственных образовательных орг</w:t>
      </w:r>
      <w:r w:rsidRPr="00F2011E">
        <w:rPr>
          <w:rFonts w:ascii="Times New Roman" w:eastAsia="Times New Roman" w:hAnsi="Times New Roman" w:cs="Times New Roman"/>
          <w:color w:val="000000"/>
          <w:spacing w:val="-2"/>
          <w:sz w:val="24"/>
          <w:szCs w:val="24"/>
          <w:lang w:eastAsia="ru-RU"/>
        </w:rPr>
        <w:t>а</w:t>
      </w:r>
      <w:r w:rsidRPr="00F2011E">
        <w:rPr>
          <w:rFonts w:ascii="Times New Roman" w:eastAsia="Times New Roman" w:hAnsi="Times New Roman" w:cs="Times New Roman"/>
          <w:color w:val="000000"/>
          <w:spacing w:val="-2"/>
          <w:sz w:val="24"/>
          <w:szCs w:val="24"/>
          <w:lang w:eastAsia="ru-RU"/>
        </w:rPr>
        <w:t>низациях высшего образования»</w:t>
      </w:r>
      <w:r w:rsidR="00A05C21">
        <w:rPr>
          <w:rFonts w:ascii="Times New Roman" w:eastAsia="Times New Roman" w:hAnsi="Times New Roman" w:cs="Times New Roman"/>
          <w:color w:val="000000"/>
          <w:spacing w:val="-2"/>
          <w:sz w:val="24"/>
          <w:szCs w:val="24"/>
          <w:lang w:eastAsia="ru-RU"/>
        </w:rPr>
        <w:t>.</w:t>
      </w:r>
    </w:p>
    <w:p w:rsidR="00B44C91" w:rsidRPr="00F2011E"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10</w:t>
      </w:r>
      <w:r w:rsidR="006A22A8"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Приказ Министра обороны РФ от 30</w:t>
      </w:r>
      <w:r w:rsidR="00B44C91"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05</w:t>
      </w:r>
      <w:r w:rsidR="00B44C91"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2022 № 308 «Об организации образов</w:t>
      </w:r>
      <w:r w:rsidRPr="00F2011E">
        <w:rPr>
          <w:rFonts w:ascii="Times New Roman" w:eastAsia="Times New Roman" w:hAnsi="Times New Roman" w:cs="Times New Roman"/>
          <w:color w:val="000000"/>
          <w:spacing w:val="-2"/>
          <w:sz w:val="24"/>
          <w:szCs w:val="24"/>
          <w:lang w:eastAsia="ru-RU"/>
        </w:rPr>
        <w:t>а</w:t>
      </w:r>
      <w:r w:rsidRPr="00F2011E">
        <w:rPr>
          <w:rFonts w:ascii="Times New Roman" w:eastAsia="Times New Roman" w:hAnsi="Times New Roman" w:cs="Times New Roman"/>
          <w:color w:val="000000"/>
          <w:spacing w:val="-2"/>
          <w:sz w:val="24"/>
          <w:szCs w:val="24"/>
          <w:lang w:eastAsia="ru-RU"/>
        </w:rPr>
        <w:t>тельной деятельности в федеральных государственных организациях, осуществляющих о</w:t>
      </w:r>
      <w:r w:rsidRPr="00F2011E">
        <w:rPr>
          <w:rFonts w:ascii="Times New Roman" w:eastAsia="Times New Roman" w:hAnsi="Times New Roman" w:cs="Times New Roman"/>
          <w:color w:val="000000"/>
          <w:spacing w:val="-2"/>
          <w:sz w:val="24"/>
          <w:szCs w:val="24"/>
          <w:lang w:eastAsia="ru-RU"/>
        </w:rPr>
        <w:t>б</w:t>
      </w:r>
      <w:r w:rsidRPr="00F2011E">
        <w:rPr>
          <w:rFonts w:ascii="Times New Roman" w:eastAsia="Times New Roman" w:hAnsi="Times New Roman" w:cs="Times New Roman"/>
          <w:color w:val="000000"/>
          <w:spacing w:val="-2"/>
          <w:sz w:val="24"/>
          <w:szCs w:val="24"/>
          <w:lang w:eastAsia="ru-RU"/>
        </w:rPr>
        <w:t>разовательную деятельность и находящихся в ведении Министерства обороны Российской Федерации»</w:t>
      </w:r>
      <w:r w:rsidR="00A05C21">
        <w:rPr>
          <w:rFonts w:ascii="Times New Roman" w:eastAsia="Times New Roman" w:hAnsi="Times New Roman" w:cs="Times New Roman"/>
          <w:color w:val="000000"/>
          <w:spacing w:val="-2"/>
          <w:sz w:val="24"/>
          <w:szCs w:val="24"/>
          <w:lang w:eastAsia="ru-RU"/>
        </w:rPr>
        <w:t>.</w:t>
      </w:r>
    </w:p>
    <w:p w:rsidR="00154D77" w:rsidRDefault="004631E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r w:rsidRPr="00F2011E">
        <w:rPr>
          <w:rFonts w:ascii="Times New Roman" w:eastAsia="Times New Roman" w:hAnsi="Times New Roman" w:cs="Times New Roman"/>
          <w:color w:val="000000"/>
          <w:spacing w:val="-2"/>
          <w:sz w:val="24"/>
          <w:szCs w:val="24"/>
          <w:lang w:eastAsia="ru-RU"/>
        </w:rPr>
        <w:t>11</w:t>
      </w:r>
      <w:r w:rsidR="006A22A8"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Бор</w:t>
      </w:r>
      <w:r w:rsidR="00723277" w:rsidRPr="00F2011E">
        <w:rPr>
          <w:rFonts w:ascii="Times New Roman" w:eastAsia="Times New Roman" w:hAnsi="Times New Roman" w:cs="Times New Roman"/>
          <w:color w:val="000000"/>
          <w:spacing w:val="-2"/>
          <w:sz w:val="24"/>
          <w:szCs w:val="24"/>
          <w:lang w:eastAsia="ru-RU"/>
        </w:rPr>
        <w:t>одавкин А.</w:t>
      </w:r>
      <w:r w:rsidRPr="00F2011E">
        <w:rPr>
          <w:rFonts w:ascii="Times New Roman" w:eastAsia="Times New Roman" w:hAnsi="Times New Roman" w:cs="Times New Roman"/>
          <w:color w:val="000000"/>
          <w:spacing w:val="-2"/>
          <w:sz w:val="24"/>
          <w:szCs w:val="24"/>
          <w:lang w:eastAsia="ru-RU"/>
        </w:rPr>
        <w:t>В</w:t>
      </w:r>
      <w:r w:rsidR="00723277"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Байкова И</w:t>
      </w:r>
      <w:r w:rsidR="00723277"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А</w:t>
      </w:r>
      <w:r w:rsidR="00723277"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Сравнительный анализ российского и китайского подходов к военному образованию // Вестник Московского университета</w:t>
      </w:r>
      <w:r w:rsidR="005B2484"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Серия 25: Ме</w:t>
      </w:r>
      <w:r w:rsidRPr="00F2011E">
        <w:rPr>
          <w:rFonts w:ascii="Times New Roman" w:eastAsia="Times New Roman" w:hAnsi="Times New Roman" w:cs="Times New Roman"/>
          <w:color w:val="000000"/>
          <w:spacing w:val="-2"/>
          <w:sz w:val="24"/>
          <w:szCs w:val="24"/>
          <w:lang w:eastAsia="ru-RU"/>
        </w:rPr>
        <w:t>ж</w:t>
      </w:r>
      <w:r w:rsidRPr="00F2011E">
        <w:rPr>
          <w:rFonts w:ascii="Times New Roman" w:eastAsia="Times New Roman" w:hAnsi="Times New Roman" w:cs="Times New Roman"/>
          <w:color w:val="000000"/>
          <w:spacing w:val="-2"/>
          <w:sz w:val="24"/>
          <w:szCs w:val="24"/>
          <w:lang w:eastAsia="ru-RU"/>
        </w:rPr>
        <w:t>дународные отношения и мировая политика</w:t>
      </w:r>
      <w:r w:rsidR="005B2484"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2021</w:t>
      </w:r>
      <w:r w:rsidR="00A05C21">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Т</w:t>
      </w:r>
      <w:r w:rsidR="00A05C21">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13</w:t>
      </w:r>
      <w:r w:rsidR="00AE3F0D">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 2</w:t>
      </w:r>
      <w:r w:rsidR="00A05C21">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С</w:t>
      </w:r>
      <w:r w:rsidR="005B2484" w:rsidRPr="00F2011E">
        <w:rPr>
          <w:rFonts w:ascii="Times New Roman" w:eastAsia="Times New Roman" w:hAnsi="Times New Roman" w:cs="Times New Roman"/>
          <w:color w:val="000000"/>
          <w:spacing w:val="-2"/>
          <w:sz w:val="24"/>
          <w:szCs w:val="24"/>
          <w:lang w:eastAsia="ru-RU"/>
        </w:rPr>
        <w:t>.</w:t>
      </w:r>
      <w:r w:rsidRPr="00F2011E">
        <w:rPr>
          <w:rFonts w:ascii="Times New Roman" w:eastAsia="Times New Roman" w:hAnsi="Times New Roman" w:cs="Times New Roman"/>
          <w:color w:val="000000"/>
          <w:spacing w:val="-2"/>
          <w:sz w:val="24"/>
          <w:szCs w:val="24"/>
          <w:lang w:eastAsia="ru-RU"/>
        </w:rPr>
        <w:t xml:space="preserve"> 78–102</w:t>
      </w:r>
      <w:r w:rsidR="00EB11A0" w:rsidRPr="00F2011E">
        <w:rPr>
          <w:rFonts w:ascii="Times New Roman" w:eastAsia="Times New Roman" w:hAnsi="Times New Roman" w:cs="Times New Roman"/>
          <w:color w:val="000000"/>
          <w:spacing w:val="-2"/>
          <w:sz w:val="24"/>
          <w:szCs w:val="24"/>
          <w:lang w:eastAsia="ru-RU"/>
        </w:rPr>
        <w:t xml:space="preserve">. </w:t>
      </w:r>
    </w:p>
    <w:p w:rsidR="00AE3F0D" w:rsidRDefault="00AE3F0D" w:rsidP="00AE3F0D">
      <w:pPr>
        <w:spacing w:after="0" w:line="240" w:lineRule="auto"/>
        <w:ind w:firstLine="709"/>
        <w:jc w:val="both"/>
        <w:rPr>
          <w:rFonts w:ascii="Times New Roman" w:eastAsia="Times New Roman" w:hAnsi="Times New Roman" w:cs="Times New Roman"/>
          <w:color w:val="000000"/>
          <w:spacing w:val="-2"/>
          <w:sz w:val="24"/>
          <w:szCs w:val="24"/>
          <w:lang w:eastAsia="ru-RU"/>
        </w:rPr>
      </w:pPr>
    </w:p>
    <w:p w:rsidR="00AE3F0D" w:rsidRDefault="00AE3F0D" w:rsidP="00AE3F0D">
      <w:pPr>
        <w:tabs>
          <w:tab w:val="left" w:pos="567"/>
        </w:tabs>
        <w:spacing w:after="0" w:line="240" w:lineRule="auto"/>
        <w:ind w:firstLine="709"/>
        <w:rPr>
          <w:rFonts w:ascii="Times New Roman" w:eastAsia="Times New Roman" w:hAnsi="Times New Roman" w:cs="Times New Roman"/>
          <w:b/>
          <w:color w:val="000000"/>
          <w:spacing w:val="-2"/>
          <w:sz w:val="24"/>
          <w:szCs w:val="24"/>
          <w:lang w:eastAsia="ru-RU"/>
        </w:rPr>
      </w:pPr>
      <w:proofErr w:type="spellStart"/>
      <w:proofErr w:type="gramStart"/>
      <w:r w:rsidRPr="0055310F">
        <w:rPr>
          <w:rFonts w:ascii="Times New Roman" w:eastAsia="Times New Roman" w:hAnsi="Times New Roman" w:cs="Times New Roman"/>
          <w:b/>
          <w:color w:val="000000"/>
          <w:spacing w:val="-2"/>
          <w:sz w:val="24"/>
          <w:szCs w:val="24"/>
          <w:lang w:val="en-US" w:eastAsia="ru-RU"/>
        </w:rPr>
        <w:t>Spisok</w:t>
      </w:r>
      <w:proofErr w:type="spellEnd"/>
      <w:r w:rsidR="00A05C21" w:rsidRPr="0055310F">
        <w:rPr>
          <w:rFonts w:ascii="Times New Roman" w:eastAsia="Times New Roman" w:hAnsi="Times New Roman" w:cs="Times New Roman"/>
          <w:b/>
          <w:color w:val="000000"/>
          <w:spacing w:val="-2"/>
          <w:sz w:val="24"/>
          <w:szCs w:val="24"/>
          <w:lang w:eastAsia="ru-RU"/>
        </w:rPr>
        <w:t xml:space="preserve"> </w:t>
      </w:r>
      <w:r w:rsidRPr="0055310F">
        <w:rPr>
          <w:rFonts w:ascii="Times New Roman" w:eastAsia="Times New Roman" w:hAnsi="Times New Roman" w:cs="Times New Roman"/>
          <w:b/>
          <w:color w:val="000000"/>
          <w:spacing w:val="-2"/>
          <w:sz w:val="24"/>
          <w:szCs w:val="24"/>
          <w:lang w:eastAsia="ru-RU"/>
        </w:rPr>
        <w:t xml:space="preserve"> </w:t>
      </w:r>
      <w:proofErr w:type="spellStart"/>
      <w:r w:rsidRPr="0055310F">
        <w:rPr>
          <w:rFonts w:ascii="Times New Roman" w:eastAsia="Times New Roman" w:hAnsi="Times New Roman" w:cs="Times New Roman"/>
          <w:b/>
          <w:color w:val="000000"/>
          <w:spacing w:val="-2"/>
          <w:sz w:val="24"/>
          <w:szCs w:val="24"/>
          <w:lang w:val="en-US" w:eastAsia="ru-RU"/>
        </w:rPr>
        <w:t>istochnikov</w:t>
      </w:r>
      <w:proofErr w:type="spellEnd"/>
      <w:proofErr w:type="gramEnd"/>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55310F">
        <w:rPr>
          <w:rFonts w:ascii="Times New Roman" w:eastAsia="Times New Roman" w:hAnsi="Times New Roman" w:cs="Times New Roman"/>
          <w:color w:val="000000"/>
          <w:sz w:val="24"/>
          <w:szCs w:val="24"/>
          <w:lang w:eastAsia="ru-RU"/>
        </w:rPr>
        <w:t xml:space="preserve">1. </w:t>
      </w:r>
      <w:proofErr w:type="spellStart"/>
      <w:r w:rsidRPr="0055310F">
        <w:rPr>
          <w:rFonts w:ascii="Times New Roman" w:eastAsia="Times New Roman" w:hAnsi="Times New Roman" w:cs="Times New Roman"/>
          <w:color w:val="000000"/>
          <w:sz w:val="24"/>
          <w:szCs w:val="24"/>
          <w:lang w:eastAsia="ru-RU"/>
        </w:rPr>
        <w:t>Sovmestnoe</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zayavlenie</w:t>
      </w:r>
      <w:proofErr w:type="spellEnd"/>
      <w:r w:rsidRPr="0055310F">
        <w:rPr>
          <w:rFonts w:ascii="Times New Roman" w:eastAsia="Times New Roman" w:hAnsi="Times New Roman" w:cs="Times New Roman"/>
          <w:color w:val="000000"/>
          <w:sz w:val="24"/>
          <w:szCs w:val="24"/>
          <w:lang w:eastAsia="ru-RU"/>
        </w:rPr>
        <w:t xml:space="preserve"> RF i KNR </w:t>
      </w:r>
      <w:proofErr w:type="spellStart"/>
      <w:r w:rsidRPr="0055310F">
        <w:rPr>
          <w:rFonts w:ascii="Times New Roman" w:eastAsia="Times New Roman" w:hAnsi="Times New Roman" w:cs="Times New Roman"/>
          <w:color w:val="000000"/>
          <w:sz w:val="24"/>
          <w:szCs w:val="24"/>
          <w:lang w:eastAsia="ru-RU"/>
        </w:rPr>
        <w:t>ob</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uglublenii</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otnoshenij</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vseob"emlyushchego</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partnyorstva</w:t>
      </w:r>
      <w:proofErr w:type="spellEnd"/>
      <w:r w:rsidRPr="0055310F">
        <w:rPr>
          <w:rFonts w:ascii="Times New Roman" w:eastAsia="Times New Roman" w:hAnsi="Times New Roman" w:cs="Times New Roman"/>
          <w:color w:val="000000"/>
          <w:sz w:val="24"/>
          <w:szCs w:val="24"/>
          <w:lang w:eastAsia="ru-RU"/>
        </w:rPr>
        <w:t xml:space="preserve"> i </w:t>
      </w:r>
      <w:proofErr w:type="spellStart"/>
      <w:r w:rsidRPr="0055310F">
        <w:rPr>
          <w:rFonts w:ascii="Times New Roman" w:eastAsia="Times New Roman" w:hAnsi="Times New Roman" w:cs="Times New Roman"/>
          <w:color w:val="000000"/>
          <w:sz w:val="24"/>
          <w:szCs w:val="24"/>
          <w:lang w:eastAsia="ru-RU"/>
        </w:rPr>
        <w:t>strategicheskogo</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vzaimodejstviya</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vstupayushchih</w:t>
      </w:r>
      <w:proofErr w:type="spellEnd"/>
      <w:r w:rsidRPr="0055310F">
        <w:rPr>
          <w:rFonts w:ascii="Times New Roman" w:eastAsia="Times New Roman" w:hAnsi="Times New Roman" w:cs="Times New Roman"/>
          <w:color w:val="000000"/>
          <w:sz w:val="24"/>
          <w:szCs w:val="24"/>
          <w:lang w:eastAsia="ru-RU"/>
        </w:rPr>
        <w:t xml:space="preserve"> v </w:t>
      </w:r>
      <w:proofErr w:type="spellStart"/>
      <w:r w:rsidRPr="0055310F">
        <w:rPr>
          <w:rFonts w:ascii="Times New Roman" w:eastAsia="Times New Roman" w:hAnsi="Times New Roman" w:cs="Times New Roman"/>
          <w:color w:val="000000"/>
          <w:sz w:val="24"/>
          <w:szCs w:val="24"/>
          <w:lang w:eastAsia="ru-RU"/>
        </w:rPr>
        <w:t>novuyu</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epohu</w:t>
      </w:r>
      <w:proofErr w:type="spellEnd"/>
      <w:r w:rsidRPr="0055310F">
        <w:rPr>
          <w:rFonts w:ascii="Times New Roman" w:eastAsia="Times New Roman" w:hAnsi="Times New Roman" w:cs="Times New Roman"/>
          <w:color w:val="000000"/>
          <w:sz w:val="24"/>
          <w:szCs w:val="24"/>
          <w:lang w:eastAsia="ru-RU"/>
        </w:rPr>
        <w:t xml:space="preserve"> (2024). URL: http://en.kremlin.ru/events/president/news/74050.</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val="en-US" w:eastAsia="ru-RU"/>
        </w:rPr>
      </w:pPr>
      <w:r w:rsidRPr="0055310F">
        <w:rPr>
          <w:rFonts w:ascii="Times New Roman" w:eastAsia="Times New Roman" w:hAnsi="Times New Roman" w:cs="Times New Roman"/>
          <w:color w:val="000000"/>
          <w:sz w:val="24"/>
          <w:szCs w:val="24"/>
          <w:lang w:eastAsia="ru-RU"/>
        </w:rPr>
        <w:t xml:space="preserve">2. </w:t>
      </w:r>
      <w:proofErr w:type="spellStart"/>
      <w:r w:rsidRPr="0055310F">
        <w:rPr>
          <w:rFonts w:ascii="Times New Roman" w:eastAsia="Times New Roman" w:hAnsi="Times New Roman" w:cs="Times New Roman"/>
          <w:color w:val="000000"/>
          <w:sz w:val="24"/>
          <w:szCs w:val="24"/>
          <w:lang w:eastAsia="ru-RU"/>
        </w:rPr>
        <w:t>Dogovor</w:t>
      </w:r>
      <w:proofErr w:type="spellEnd"/>
      <w:r w:rsidRPr="0055310F">
        <w:rPr>
          <w:rFonts w:ascii="Times New Roman" w:eastAsia="Times New Roman" w:hAnsi="Times New Roman" w:cs="Times New Roman"/>
          <w:color w:val="000000"/>
          <w:sz w:val="24"/>
          <w:szCs w:val="24"/>
          <w:lang w:eastAsia="ru-RU"/>
        </w:rPr>
        <w:t xml:space="preserve"> o </w:t>
      </w:r>
      <w:proofErr w:type="spellStart"/>
      <w:r w:rsidRPr="0055310F">
        <w:rPr>
          <w:rFonts w:ascii="Times New Roman" w:eastAsia="Times New Roman" w:hAnsi="Times New Roman" w:cs="Times New Roman"/>
          <w:color w:val="000000"/>
          <w:sz w:val="24"/>
          <w:szCs w:val="24"/>
          <w:lang w:eastAsia="ru-RU"/>
        </w:rPr>
        <w:t>dobrososedstve</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druzhbe</w:t>
      </w:r>
      <w:proofErr w:type="spellEnd"/>
      <w:r w:rsidRPr="0055310F">
        <w:rPr>
          <w:rFonts w:ascii="Times New Roman" w:eastAsia="Times New Roman" w:hAnsi="Times New Roman" w:cs="Times New Roman"/>
          <w:color w:val="000000"/>
          <w:sz w:val="24"/>
          <w:szCs w:val="24"/>
          <w:lang w:eastAsia="ru-RU"/>
        </w:rPr>
        <w:t xml:space="preserve"> i </w:t>
      </w:r>
      <w:proofErr w:type="spellStart"/>
      <w:r w:rsidRPr="0055310F">
        <w:rPr>
          <w:rFonts w:ascii="Times New Roman" w:eastAsia="Times New Roman" w:hAnsi="Times New Roman" w:cs="Times New Roman"/>
          <w:color w:val="000000"/>
          <w:sz w:val="24"/>
          <w:szCs w:val="24"/>
          <w:lang w:eastAsia="ru-RU"/>
        </w:rPr>
        <w:t>sotrudnichestve</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mezhdu</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Rossijskoj</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Federa-ciej</w:t>
      </w:r>
      <w:proofErr w:type="spellEnd"/>
      <w:r w:rsidRPr="0055310F">
        <w:rPr>
          <w:rFonts w:ascii="Times New Roman" w:eastAsia="Times New Roman" w:hAnsi="Times New Roman" w:cs="Times New Roman"/>
          <w:color w:val="000000"/>
          <w:sz w:val="24"/>
          <w:szCs w:val="24"/>
          <w:lang w:eastAsia="ru-RU"/>
        </w:rPr>
        <w:t xml:space="preserve"> i </w:t>
      </w:r>
      <w:proofErr w:type="spellStart"/>
      <w:r w:rsidRPr="0055310F">
        <w:rPr>
          <w:rFonts w:ascii="Times New Roman" w:eastAsia="Times New Roman" w:hAnsi="Times New Roman" w:cs="Times New Roman"/>
          <w:color w:val="000000"/>
          <w:sz w:val="24"/>
          <w:szCs w:val="24"/>
          <w:lang w:eastAsia="ru-RU"/>
        </w:rPr>
        <w:t>Kitajskoj</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Narodnoj</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Respublikoj</w:t>
      </w:r>
      <w:proofErr w:type="spellEnd"/>
      <w:r w:rsidRPr="0055310F">
        <w:rPr>
          <w:rFonts w:ascii="Times New Roman" w:eastAsia="Times New Roman" w:hAnsi="Times New Roman" w:cs="Times New Roman"/>
          <w:color w:val="000000"/>
          <w:sz w:val="24"/>
          <w:szCs w:val="24"/>
          <w:lang w:eastAsia="ru-RU"/>
        </w:rPr>
        <w:t xml:space="preserve"> (2001, </w:t>
      </w:r>
      <w:proofErr w:type="spellStart"/>
      <w:r w:rsidRPr="0055310F">
        <w:rPr>
          <w:rFonts w:ascii="Times New Roman" w:eastAsia="Times New Roman" w:hAnsi="Times New Roman" w:cs="Times New Roman"/>
          <w:color w:val="000000"/>
          <w:sz w:val="24"/>
          <w:szCs w:val="24"/>
          <w:lang w:eastAsia="ru-RU"/>
        </w:rPr>
        <w:t>prodlyon</w:t>
      </w:r>
      <w:proofErr w:type="spellEnd"/>
      <w:r w:rsidRPr="0055310F">
        <w:rPr>
          <w:rFonts w:ascii="Times New Roman" w:eastAsia="Times New Roman" w:hAnsi="Times New Roman" w:cs="Times New Roman"/>
          <w:color w:val="000000"/>
          <w:sz w:val="24"/>
          <w:szCs w:val="24"/>
          <w:lang w:eastAsia="ru-RU"/>
        </w:rPr>
        <w:t xml:space="preserve"> v 2021). </w:t>
      </w:r>
      <w:r w:rsidRPr="0055310F">
        <w:rPr>
          <w:rFonts w:ascii="Times New Roman" w:eastAsia="Times New Roman" w:hAnsi="Times New Roman" w:cs="Times New Roman"/>
          <w:color w:val="000000"/>
          <w:sz w:val="24"/>
          <w:szCs w:val="24"/>
          <w:lang w:val="en-US" w:eastAsia="ru-RU"/>
        </w:rPr>
        <w:t>URL: http://www.kremlin.ru/supplement/3418.</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val="en-US" w:eastAsia="ru-RU"/>
        </w:rPr>
      </w:pPr>
      <w:r w:rsidRPr="0055310F">
        <w:rPr>
          <w:rFonts w:ascii="Times New Roman" w:eastAsia="Times New Roman" w:hAnsi="Times New Roman" w:cs="Times New Roman"/>
          <w:color w:val="000000"/>
          <w:sz w:val="24"/>
          <w:szCs w:val="24"/>
          <w:lang w:val="en-US" w:eastAsia="ru-RU"/>
        </w:rPr>
        <w:t xml:space="preserve">3. Plan </w:t>
      </w:r>
      <w:proofErr w:type="spellStart"/>
      <w:r w:rsidRPr="0055310F">
        <w:rPr>
          <w:rFonts w:ascii="Times New Roman" w:eastAsia="Times New Roman" w:hAnsi="Times New Roman" w:cs="Times New Roman"/>
          <w:color w:val="000000"/>
          <w:sz w:val="24"/>
          <w:szCs w:val="24"/>
          <w:lang w:val="en-US" w:eastAsia="ru-RU"/>
        </w:rPr>
        <w:t>razvitiya</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sotrudnichestva</w:t>
      </w:r>
      <w:proofErr w:type="spellEnd"/>
      <w:r w:rsidRPr="0055310F">
        <w:rPr>
          <w:rFonts w:ascii="Times New Roman" w:eastAsia="Times New Roman" w:hAnsi="Times New Roman" w:cs="Times New Roman"/>
          <w:color w:val="000000"/>
          <w:sz w:val="24"/>
          <w:szCs w:val="24"/>
          <w:lang w:val="en-US" w:eastAsia="ru-RU"/>
        </w:rPr>
        <w:t xml:space="preserve"> v </w:t>
      </w:r>
      <w:proofErr w:type="spellStart"/>
      <w:r w:rsidRPr="0055310F">
        <w:rPr>
          <w:rFonts w:ascii="Times New Roman" w:eastAsia="Times New Roman" w:hAnsi="Times New Roman" w:cs="Times New Roman"/>
          <w:color w:val="000000"/>
          <w:sz w:val="24"/>
          <w:szCs w:val="24"/>
          <w:lang w:val="en-US" w:eastAsia="ru-RU"/>
        </w:rPr>
        <w:t>voennoj</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oblasti</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proofErr w:type="gramStart"/>
      <w:r w:rsidRPr="0055310F">
        <w:rPr>
          <w:rFonts w:ascii="Times New Roman" w:eastAsia="Times New Roman" w:hAnsi="Times New Roman" w:cs="Times New Roman"/>
          <w:color w:val="000000"/>
          <w:sz w:val="24"/>
          <w:szCs w:val="24"/>
          <w:lang w:val="en-US" w:eastAsia="ru-RU"/>
        </w:rPr>
        <w:t>na</w:t>
      </w:r>
      <w:proofErr w:type="spellEnd"/>
      <w:proofErr w:type="gramEnd"/>
      <w:r w:rsidRPr="0055310F">
        <w:rPr>
          <w:rFonts w:ascii="Times New Roman" w:eastAsia="Times New Roman" w:hAnsi="Times New Roman" w:cs="Times New Roman"/>
          <w:color w:val="000000"/>
          <w:sz w:val="24"/>
          <w:szCs w:val="24"/>
          <w:lang w:val="en-US" w:eastAsia="ru-RU"/>
        </w:rPr>
        <w:t xml:space="preserve"> 2021–2025 </w:t>
      </w:r>
      <w:proofErr w:type="spellStart"/>
      <w:r w:rsidRPr="0055310F">
        <w:rPr>
          <w:rFonts w:ascii="Times New Roman" w:eastAsia="Times New Roman" w:hAnsi="Times New Roman" w:cs="Times New Roman"/>
          <w:color w:val="000000"/>
          <w:sz w:val="24"/>
          <w:szCs w:val="24"/>
          <w:lang w:val="en-US" w:eastAsia="ru-RU"/>
        </w:rPr>
        <w:t>gody</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utverzhdyon</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ministrami</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oborony</w:t>
      </w:r>
      <w:proofErr w:type="spellEnd"/>
      <w:r w:rsidRPr="0055310F">
        <w:rPr>
          <w:rFonts w:ascii="Times New Roman" w:eastAsia="Times New Roman" w:hAnsi="Times New Roman" w:cs="Times New Roman"/>
          <w:color w:val="000000"/>
          <w:sz w:val="24"/>
          <w:szCs w:val="24"/>
          <w:lang w:val="en-US" w:eastAsia="ru-RU"/>
        </w:rPr>
        <w:t xml:space="preserve"> RF i KNR 23.11.2021 g.).</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val="en-US" w:eastAsia="ru-RU"/>
        </w:rPr>
      </w:pPr>
      <w:r w:rsidRPr="0055310F">
        <w:rPr>
          <w:rFonts w:ascii="Times New Roman" w:eastAsia="Times New Roman" w:hAnsi="Times New Roman" w:cs="Times New Roman"/>
          <w:color w:val="000000"/>
          <w:sz w:val="24"/>
          <w:szCs w:val="24"/>
          <w:lang w:val="en-US" w:eastAsia="ru-RU"/>
        </w:rPr>
        <w:t>4. «</w:t>
      </w:r>
      <w:proofErr w:type="spellStart"/>
      <w:r w:rsidRPr="0055310F">
        <w:rPr>
          <w:rFonts w:ascii="Times New Roman" w:eastAsia="Times New Roman" w:hAnsi="Times New Roman" w:cs="Times New Roman"/>
          <w:color w:val="000000"/>
          <w:sz w:val="24"/>
          <w:szCs w:val="24"/>
          <w:lang w:val="en-US" w:eastAsia="ru-RU"/>
        </w:rPr>
        <w:t>Dorozhnaya</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karta</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sotrudnichestva</w:t>
      </w:r>
      <w:proofErr w:type="spellEnd"/>
      <w:r w:rsidRPr="0055310F">
        <w:rPr>
          <w:rFonts w:ascii="Times New Roman" w:eastAsia="Times New Roman" w:hAnsi="Times New Roman" w:cs="Times New Roman"/>
          <w:color w:val="000000"/>
          <w:sz w:val="24"/>
          <w:szCs w:val="24"/>
          <w:lang w:val="en-US" w:eastAsia="ru-RU"/>
        </w:rPr>
        <w:t xml:space="preserve"> v </w:t>
      </w:r>
      <w:proofErr w:type="spellStart"/>
      <w:r w:rsidRPr="0055310F">
        <w:rPr>
          <w:rFonts w:ascii="Times New Roman" w:eastAsia="Times New Roman" w:hAnsi="Times New Roman" w:cs="Times New Roman"/>
          <w:color w:val="000000"/>
          <w:sz w:val="24"/>
          <w:szCs w:val="24"/>
          <w:lang w:val="en-US" w:eastAsia="ru-RU"/>
        </w:rPr>
        <w:t>voennoj</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oblasti</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proofErr w:type="gramStart"/>
      <w:r w:rsidRPr="0055310F">
        <w:rPr>
          <w:rFonts w:ascii="Times New Roman" w:eastAsia="Times New Roman" w:hAnsi="Times New Roman" w:cs="Times New Roman"/>
          <w:color w:val="000000"/>
          <w:sz w:val="24"/>
          <w:szCs w:val="24"/>
          <w:lang w:val="en-US" w:eastAsia="ru-RU"/>
        </w:rPr>
        <w:t>na</w:t>
      </w:r>
      <w:proofErr w:type="spellEnd"/>
      <w:proofErr w:type="gramEnd"/>
      <w:r w:rsidRPr="0055310F">
        <w:rPr>
          <w:rFonts w:ascii="Times New Roman" w:eastAsia="Times New Roman" w:hAnsi="Times New Roman" w:cs="Times New Roman"/>
          <w:color w:val="000000"/>
          <w:sz w:val="24"/>
          <w:szCs w:val="24"/>
          <w:lang w:val="en-US" w:eastAsia="ru-RU"/>
        </w:rPr>
        <w:t xml:space="preserve"> 2023–2025 </w:t>
      </w:r>
      <w:proofErr w:type="spellStart"/>
      <w:r w:rsidRPr="0055310F">
        <w:rPr>
          <w:rFonts w:ascii="Times New Roman" w:eastAsia="Times New Roman" w:hAnsi="Times New Roman" w:cs="Times New Roman"/>
          <w:color w:val="000000"/>
          <w:sz w:val="24"/>
          <w:szCs w:val="24"/>
          <w:lang w:val="en-US" w:eastAsia="ru-RU"/>
        </w:rPr>
        <w:t>gody</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noyabr</w:t>
      </w:r>
      <w:proofErr w:type="spellEnd"/>
      <w:r w:rsidRPr="0055310F">
        <w:rPr>
          <w:rFonts w:ascii="Times New Roman" w:eastAsia="Times New Roman" w:hAnsi="Times New Roman" w:cs="Times New Roman"/>
          <w:color w:val="000000"/>
          <w:sz w:val="24"/>
          <w:szCs w:val="24"/>
          <w:lang w:val="en-US" w:eastAsia="ru-RU"/>
        </w:rPr>
        <w:t>' 2023). URL: http://en.kremlin.ru/events/president/news/74050.</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val="en-US" w:eastAsia="ru-RU"/>
        </w:rPr>
      </w:pPr>
      <w:r w:rsidRPr="0055310F">
        <w:rPr>
          <w:rFonts w:ascii="Times New Roman" w:eastAsia="Times New Roman" w:hAnsi="Times New Roman" w:cs="Times New Roman"/>
          <w:color w:val="000000"/>
          <w:sz w:val="24"/>
          <w:szCs w:val="24"/>
          <w:lang w:val="en-US" w:eastAsia="ru-RU"/>
        </w:rPr>
        <w:t xml:space="preserve">5. Memorandum o </w:t>
      </w:r>
      <w:proofErr w:type="spellStart"/>
      <w:r w:rsidRPr="0055310F">
        <w:rPr>
          <w:rFonts w:ascii="Times New Roman" w:eastAsia="Times New Roman" w:hAnsi="Times New Roman" w:cs="Times New Roman"/>
          <w:color w:val="000000"/>
          <w:sz w:val="24"/>
          <w:szCs w:val="24"/>
          <w:lang w:val="en-US" w:eastAsia="ru-RU"/>
        </w:rPr>
        <w:t>vzaimoponimanii</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mezhdu</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Ministerstvom</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oborony</w:t>
      </w:r>
      <w:proofErr w:type="spellEnd"/>
      <w:r w:rsidRPr="0055310F">
        <w:rPr>
          <w:rFonts w:ascii="Times New Roman" w:eastAsia="Times New Roman" w:hAnsi="Times New Roman" w:cs="Times New Roman"/>
          <w:color w:val="000000"/>
          <w:sz w:val="24"/>
          <w:szCs w:val="24"/>
          <w:lang w:val="en-US" w:eastAsia="ru-RU"/>
        </w:rPr>
        <w:t xml:space="preserve"> RF i Mini-</w:t>
      </w:r>
      <w:proofErr w:type="spellStart"/>
      <w:r w:rsidRPr="0055310F">
        <w:rPr>
          <w:rFonts w:ascii="Times New Roman" w:eastAsia="Times New Roman" w:hAnsi="Times New Roman" w:cs="Times New Roman"/>
          <w:color w:val="000000"/>
          <w:sz w:val="24"/>
          <w:szCs w:val="24"/>
          <w:lang w:val="en-US" w:eastAsia="ru-RU"/>
        </w:rPr>
        <w:t>sterstvom</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nacional'noj</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oborony</w:t>
      </w:r>
      <w:proofErr w:type="spellEnd"/>
      <w:r w:rsidRPr="0055310F">
        <w:rPr>
          <w:rFonts w:ascii="Times New Roman" w:eastAsia="Times New Roman" w:hAnsi="Times New Roman" w:cs="Times New Roman"/>
          <w:color w:val="000000"/>
          <w:sz w:val="24"/>
          <w:szCs w:val="24"/>
          <w:lang w:val="en-US" w:eastAsia="ru-RU"/>
        </w:rPr>
        <w:t xml:space="preserve"> KNR (18.04.2023).</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val="en-US" w:eastAsia="ru-RU"/>
        </w:rPr>
      </w:pPr>
      <w:r w:rsidRPr="0055310F">
        <w:rPr>
          <w:rFonts w:ascii="Times New Roman" w:eastAsia="Times New Roman" w:hAnsi="Times New Roman" w:cs="Times New Roman"/>
          <w:color w:val="000000"/>
          <w:sz w:val="24"/>
          <w:szCs w:val="24"/>
          <w:lang w:val="en-US" w:eastAsia="ru-RU"/>
        </w:rPr>
        <w:t xml:space="preserve">6. </w:t>
      </w:r>
      <w:proofErr w:type="spellStart"/>
      <w:r w:rsidRPr="0055310F">
        <w:rPr>
          <w:rFonts w:ascii="Times New Roman" w:eastAsia="Times New Roman" w:hAnsi="Times New Roman" w:cs="Times New Roman"/>
          <w:color w:val="000000"/>
          <w:sz w:val="24"/>
          <w:szCs w:val="24"/>
          <w:lang w:val="en-US" w:eastAsia="ru-RU"/>
        </w:rPr>
        <w:t>Federal'nyj</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zakon</w:t>
      </w:r>
      <w:proofErr w:type="spellEnd"/>
      <w:r w:rsidRPr="0055310F">
        <w:rPr>
          <w:rFonts w:ascii="Times New Roman" w:eastAsia="Times New Roman" w:hAnsi="Times New Roman" w:cs="Times New Roman"/>
          <w:color w:val="000000"/>
          <w:sz w:val="24"/>
          <w:szCs w:val="24"/>
          <w:lang w:val="en-US" w:eastAsia="ru-RU"/>
        </w:rPr>
        <w:t xml:space="preserve"> </w:t>
      </w:r>
      <w:proofErr w:type="gramStart"/>
      <w:r w:rsidRPr="0055310F">
        <w:rPr>
          <w:rFonts w:ascii="Times New Roman" w:eastAsia="Times New Roman" w:hAnsi="Times New Roman" w:cs="Times New Roman"/>
          <w:color w:val="000000"/>
          <w:sz w:val="24"/>
          <w:szCs w:val="24"/>
          <w:lang w:val="en-US" w:eastAsia="ru-RU"/>
        </w:rPr>
        <w:t>ot</w:t>
      </w:r>
      <w:proofErr w:type="gramEnd"/>
      <w:r w:rsidRPr="0055310F">
        <w:rPr>
          <w:rFonts w:ascii="Times New Roman" w:eastAsia="Times New Roman" w:hAnsi="Times New Roman" w:cs="Times New Roman"/>
          <w:color w:val="000000"/>
          <w:sz w:val="24"/>
          <w:szCs w:val="24"/>
          <w:lang w:val="en-US" w:eastAsia="ru-RU"/>
        </w:rPr>
        <w:t xml:space="preserve"> 29.12.2012 № 273-FZ «Ob </w:t>
      </w:r>
      <w:proofErr w:type="spellStart"/>
      <w:r w:rsidRPr="0055310F">
        <w:rPr>
          <w:rFonts w:ascii="Times New Roman" w:eastAsia="Times New Roman" w:hAnsi="Times New Roman" w:cs="Times New Roman"/>
          <w:color w:val="000000"/>
          <w:sz w:val="24"/>
          <w:szCs w:val="24"/>
          <w:lang w:val="en-US" w:eastAsia="ru-RU"/>
        </w:rPr>
        <w:t>obrazovanii</w:t>
      </w:r>
      <w:proofErr w:type="spellEnd"/>
      <w:r w:rsidRPr="0055310F">
        <w:rPr>
          <w:rFonts w:ascii="Times New Roman" w:eastAsia="Times New Roman" w:hAnsi="Times New Roman" w:cs="Times New Roman"/>
          <w:color w:val="000000"/>
          <w:sz w:val="24"/>
          <w:szCs w:val="24"/>
          <w:lang w:val="en-US" w:eastAsia="ru-RU"/>
        </w:rPr>
        <w:t xml:space="preserve"> v </w:t>
      </w:r>
      <w:proofErr w:type="spellStart"/>
      <w:r w:rsidRPr="0055310F">
        <w:rPr>
          <w:rFonts w:ascii="Times New Roman" w:eastAsia="Times New Roman" w:hAnsi="Times New Roman" w:cs="Times New Roman"/>
          <w:color w:val="000000"/>
          <w:sz w:val="24"/>
          <w:szCs w:val="24"/>
          <w:lang w:val="en-US" w:eastAsia="ru-RU"/>
        </w:rPr>
        <w:t>Rossijskoj</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Federacii</w:t>
      </w:r>
      <w:proofErr w:type="spellEnd"/>
      <w:r w:rsidRPr="0055310F">
        <w:rPr>
          <w:rFonts w:ascii="Times New Roman" w:eastAsia="Times New Roman" w:hAnsi="Times New Roman" w:cs="Times New Roman"/>
          <w:color w:val="000000"/>
          <w:sz w:val="24"/>
          <w:szCs w:val="24"/>
          <w:lang w:val="en-US" w:eastAsia="ru-RU"/>
        </w:rPr>
        <w:t>».</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val="en-US" w:eastAsia="ru-RU"/>
        </w:rPr>
      </w:pPr>
      <w:r w:rsidRPr="0055310F">
        <w:rPr>
          <w:rFonts w:ascii="Times New Roman" w:eastAsia="Times New Roman" w:hAnsi="Times New Roman" w:cs="Times New Roman"/>
          <w:color w:val="000000"/>
          <w:sz w:val="24"/>
          <w:szCs w:val="24"/>
          <w:lang w:val="en-US" w:eastAsia="ru-RU"/>
        </w:rPr>
        <w:t xml:space="preserve">7. </w:t>
      </w:r>
      <w:proofErr w:type="spellStart"/>
      <w:r w:rsidRPr="0055310F">
        <w:rPr>
          <w:rFonts w:ascii="Times New Roman" w:eastAsia="Times New Roman" w:hAnsi="Times New Roman" w:cs="Times New Roman"/>
          <w:color w:val="000000"/>
          <w:sz w:val="24"/>
          <w:szCs w:val="24"/>
          <w:lang w:val="en-US" w:eastAsia="ru-RU"/>
        </w:rPr>
        <w:t>Federal'nyj</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zakon</w:t>
      </w:r>
      <w:proofErr w:type="spellEnd"/>
      <w:r w:rsidRPr="0055310F">
        <w:rPr>
          <w:rFonts w:ascii="Times New Roman" w:eastAsia="Times New Roman" w:hAnsi="Times New Roman" w:cs="Times New Roman"/>
          <w:color w:val="000000"/>
          <w:sz w:val="24"/>
          <w:szCs w:val="24"/>
          <w:lang w:val="en-US" w:eastAsia="ru-RU"/>
        </w:rPr>
        <w:t xml:space="preserve"> </w:t>
      </w:r>
      <w:proofErr w:type="gramStart"/>
      <w:r w:rsidRPr="0055310F">
        <w:rPr>
          <w:rFonts w:ascii="Times New Roman" w:eastAsia="Times New Roman" w:hAnsi="Times New Roman" w:cs="Times New Roman"/>
          <w:color w:val="000000"/>
          <w:sz w:val="24"/>
          <w:szCs w:val="24"/>
          <w:lang w:val="en-US" w:eastAsia="ru-RU"/>
        </w:rPr>
        <w:t>ot</w:t>
      </w:r>
      <w:proofErr w:type="gramEnd"/>
      <w:r w:rsidRPr="0055310F">
        <w:rPr>
          <w:rFonts w:ascii="Times New Roman" w:eastAsia="Times New Roman" w:hAnsi="Times New Roman" w:cs="Times New Roman"/>
          <w:color w:val="000000"/>
          <w:sz w:val="24"/>
          <w:szCs w:val="24"/>
          <w:lang w:val="en-US" w:eastAsia="ru-RU"/>
        </w:rPr>
        <w:t xml:space="preserve"> 31.05.1996 № 61-FZ «Ob </w:t>
      </w:r>
      <w:proofErr w:type="spellStart"/>
      <w:r w:rsidRPr="0055310F">
        <w:rPr>
          <w:rFonts w:ascii="Times New Roman" w:eastAsia="Times New Roman" w:hAnsi="Times New Roman" w:cs="Times New Roman"/>
          <w:color w:val="000000"/>
          <w:sz w:val="24"/>
          <w:szCs w:val="24"/>
          <w:lang w:val="en-US" w:eastAsia="ru-RU"/>
        </w:rPr>
        <w:t>oborone</w:t>
      </w:r>
      <w:proofErr w:type="spellEnd"/>
      <w:r w:rsidRPr="0055310F">
        <w:rPr>
          <w:rFonts w:ascii="Times New Roman" w:eastAsia="Times New Roman" w:hAnsi="Times New Roman" w:cs="Times New Roman"/>
          <w:color w:val="000000"/>
          <w:sz w:val="24"/>
          <w:szCs w:val="24"/>
          <w:lang w:val="en-US" w:eastAsia="ru-RU"/>
        </w:rPr>
        <w:t>».</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val="en-US" w:eastAsia="ru-RU"/>
        </w:rPr>
      </w:pPr>
      <w:r w:rsidRPr="0055310F">
        <w:rPr>
          <w:rFonts w:ascii="Times New Roman" w:eastAsia="Times New Roman" w:hAnsi="Times New Roman" w:cs="Times New Roman"/>
          <w:color w:val="000000"/>
          <w:sz w:val="24"/>
          <w:szCs w:val="24"/>
          <w:lang w:val="en-US" w:eastAsia="ru-RU"/>
        </w:rPr>
        <w:t xml:space="preserve">8. </w:t>
      </w:r>
      <w:proofErr w:type="spellStart"/>
      <w:r w:rsidRPr="0055310F">
        <w:rPr>
          <w:rFonts w:ascii="Times New Roman" w:eastAsia="Times New Roman" w:hAnsi="Times New Roman" w:cs="Times New Roman"/>
          <w:color w:val="000000"/>
          <w:sz w:val="24"/>
          <w:szCs w:val="24"/>
          <w:lang w:val="en-US" w:eastAsia="ru-RU"/>
        </w:rPr>
        <w:t>Ukaz</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Prezidenta</w:t>
      </w:r>
      <w:proofErr w:type="spellEnd"/>
      <w:r w:rsidRPr="0055310F">
        <w:rPr>
          <w:rFonts w:ascii="Times New Roman" w:eastAsia="Times New Roman" w:hAnsi="Times New Roman" w:cs="Times New Roman"/>
          <w:color w:val="000000"/>
          <w:sz w:val="24"/>
          <w:szCs w:val="24"/>
          <w:lang w:val="en-US" w:eastAsia="ru-RU"/>
        </w:rPr>
        <w:t xml:space="preserve"> RF </w:t>
      </w:r>
      <w:proofErr w:type="gramStart"/>
      <w:r w:rsidRPr="0055310F">
        <w:rPr>
          <w:rFonts w:ascii="Times New Roman" w:eastAsia="Times New Roman" w:hAnsi="Times New Roman" w:cs="Times New Roman"/>
          <w:color w:val="000000"/>
          <w:sz w:val="24"/>
          <w:szCs w:val="24"/>
          <w:lang w:val="en-US" w:eastAsia="ru-RU"/>
        </w:rPr>
        <w:t>ot</w:t>
      </w:r>
      <w:proofErr w:type="gramEnd"/>
      <w:r w:rsidRPr="0055310F">
        <w:rPr>
          <w:rFonts w:ascii="Times New Roman" w:eastAsia="Times New Roman" w:hAnsi="Times New Roman" w:cs="Times New Roman"/>
          <w:color w:val="000000"/>
          <w:sz w:val="24"/>
          <w:szCs w:val="24"/>
          <w:lang w:val="en-US" w:eastAsia="ru-RU"/>
        </w:rPr>
        <w:t xml:space="preserve"> 16.08.2004 № 1082 «</w:t>
      </w:r>
      <w:proofErr w:type="spellStart"/>
      <w:r w:rsidRPr="0055310F">
        <w:rPr>
          <w:rFonts w:ascii="Times New Roman" w:eastAsia="Times New Roman" w:hAnsi="Times New Roman" w:cs="Times New Roman"/>
          <w:color w:val="000000"/>
          <w:sz w:val="24"/>
          <w:szCs w:val="24"/>
          <w:lang w:val="en-US" w:eastAsia="ru-RU"/>
        </w:rPr>
        <w:t>Voprosy</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Ministerstva</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oborony</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Rossijskoj</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Federacii</w:t>
      </w:r>
      <w:proofErr w:type="spellEnd"/>
      <w:r w:rsidRPr="0055310F">
        <w:rPr>
          <w:rFonts w:ascii="Times New Roman" w:eastAsia="Times New Roman" w:hAnsi="Times New Roman" w:cs="Times New Roman"/>
          <w:color w:val="000000"/>
          <w:sz w:val="24"/>
          <w:szCs w:val="24"/>
          <w:lang w:val="en-US" w:eastAsia="ru-RU"/>
        </w:rPr>
        <w:t>».</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val="en-US" w:eastAsia="ru-RU"/>
        </w:rPr>
      </w:pPr>
      <w:r w:rsidRPr="0055310F">
        <w:rPr>
          <w:rFonts w:ascii="Times New Roman" w:eastAsia="Times New Roman" w:hAnsi="Times New Roman" w:cs="Times New Roman"/>
          <w:color w:val="000000"/>
          <w:sz w:val="24"/>
          <w:szCs w:val="24"/>
          <w:lang w:val="en-US" w:eastAsia="ru-RU"/>
        </w:rPr>
        <w:t xml:space="preserve">9. </w:t>
      </w:r>
      <w:proofErr w:type="spellStart"/>
      <w:r w:rsidRPr="0055310F">
        <w:rPr>
          <w:rFonts w:ascii="Times New Roman" w:eastAsia="Times New Roman" w:hAnsi="Times New Roman" w:cs="Times New Roman"/>
          <w:color w:val="000000"/>
          <w:sz w:val="24"/>
          <w:szCs w:val="24"/>
          <w:lang w:val="en-US" w:eastAsia="ru-RU"/>
        </w:rPr>
        <w:t>Postanovlenie</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Pravitel'stva</w:t>
      </w:r>
      <w:proofErr w:type="spellEnd"/>
      <w:r w:rsidRPr="0055310F">
        <w:rPr>
          <w:rFonts w:ascii="Times New Roman" w:eastAsia="Times New Roman" w:hAnsi="Times New Roman" w:cs="Times New Roman"/>
          <w:color w:val="000000"/>
          <w:sz w:val="24"/>
          <w:szCs w:val="24"/>
          <w:lang w:val="en-US" w:eastAsia="ru-RU"/>
        </w:rPr>
        <w:t xml:space="preserve"> RF ot 03</w:t>
      </w:r>
      <w:proofErr w:type="gramStart"/>
      <w:r w:rsidRPr="0055310F">
        <w:rPr>
          <w:rFonts w:ascii="Times New Roman" w:eastAsia="Times New Roman" w:hAnsi="Times New Roman" w:cs="Times New Roman"/>
          <w:color w:val="000000"/>
          <w:sz w:val="24"/>
          <w:szCs w:val="24"/>
          <w:lang w:val="en-US" w:eastAsia="ru-RU"/>
        </w:rPr>
        <w:t>;07</w:t>
      </w:r>
      <w:proofErr w:type="gramEnd"/>
      <w:r w:rsidRPr="0055310F">
        <w:rPr>
          <w:rFonts w:ascii="Times New Roman" w:eastAsia="Times New Roman" w:hAnsi="Times New Roman" w:cs="Times New Roman"/>
          <w:color w:val="000000"/>
          <w:sz w:val="24"/>
          <w:szCs w:val="24"/>
          <w:lang w:val="en-US" w:eastAsia="ru-RU"/>
        </w:rPr>
        <w:t xml:space="preserve">;2019 № 848 «Ob </w:t>
      </w:r>
      <w:proofErr w:type="spellStart"/>
      <w:r w:rsidRPr="0055310F">
        <w:rPr>
          <w:rFonts w:ascii="Times New Roman" w:eastAsia="Times New Roman" w:hAnsi="Times New Roman" w:cs="Times New Roman"/>
          <w:color w:val="000000"/>
          <w:sz w:val="24"/>
          <w:szCs w:val="24"/>
          <w:lang w:val="en-US" w:eastAsia="ru-RU"/>
        </w:rPr>
        <w:t>utverzhdenii</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Polozheniya</w:t>
      </w:r>
      <w:proofErr w:type="spellEnd"/>
      <w:r w:rsidRPr="0055310F">
        <w:rPr>
          <w:rFonts w:ascii="Times New Roman" w:eastAsia="Times New Roman" w:hAnsi="Times New Roman" w:cs="Times New Roman"/>
          <w:color w:val="000000"/>
          <w:sz w:val="24"/>
          <w:szCs w:val="24"/>
          <w:lang w:val="en-US" w:eastAsia="ru-RU"/>
        </w:rPr>
        <w:t xml:space="preserve"> o </w:t>
      </w:r>
      <w:proofErr w:type="spellStart"/>
      <w:r w:rsidRPr="0055310F">
        <w:rPr>
          <w:rFonts w:ascii="Times New Roman" w:eastAsia="Times New Roman" w:hAnsi="Times New Roman" w:cs="Times New Roman"/>
          <w:color w:val="000000"/>
          <w:sz w:val="24"/>
          <w:szCs w:val="24"/>
          <w:lang w:val="en-US" w:eastAsia="ru-RU"/>
        </w:rPr>
        <w:t>voennyh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uchebnyh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centrah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pri</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federal'nyh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gosudarstvennyh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obrazovatel'nyh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organizaciyah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vysshego</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obrazovaniya</w:t>
      </w:r>
      <w:proofErr w:type="spellEnd"/>
      <w:r w:rsidRPr="0055310F">
        <w:rPr>
          <w:rFonts w:ascii="Times New Roman" w:eastAsia="Times New Roman" w:hAnsi="Times New Roman" w:cs="Times New Roman"/>
          <w:color w:val="000000"/>
          <w:sz w:val="24"/>
          <w:szCs w:val="24"/>
          <w:lang w:val="en-US" w:eastAsia="ru-RU"/>
        </w:rPr>
        <w:t>».</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val="en-US" w:eastAsia="ru-RU"/>
        </w:rPr>
      </w:pPr>
      <w:r w:rsidRPr="0055310F">
        <w:rPr>
          <w:rFonts w:ascii="Times New Roman" w:eastAsia="Times New Roman" w:hAnsi="Times New Roman" w:cs="Times New Roman"/>
          <w:color w:val="000000"/>
          <w:sz w:val="24"/>
          <w:szCs w:val="24"/>
          <w:lang w:val="en-US" w:eastAsia="ru-RU"/>
        </w:rPr>
        <w:t xml:space="preserve">10. </w:t>
      </w:r>
      <w:proofErr w:type="spellStart"/>
      <w:r w:rsidRPr="0055310F">
        <w:rPr>
          <w:rFonts w:ascii="Times New Roman" w:eastAsia="Times New Roman" w:hAnsi="Times New Roman" w:cs="Times New Roman"/>
          <w:color w:val="000000"/>
          <w:sz w:val="24"/>
          <w:szCs w:val="24"/>
          <w:lang w:val="en-US" w:eastAsia="ru-RU"/>
        </w:rPr>
        <w:t>Prikaz</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Ministra</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oborony</w:t>
      </w:r>
      <w:proofErr w:type="spellEnd"/>
      <w:r w:rsidRPr="0055310F">
        <w:rPr>
          <w:rFonts w:ascii="Times New Roman" w:eastAsia="Times New Roman" w:hAnsi="Times New Roman" w:cs="Times New Roman"/>
          <w:color w:val="000000"/>
          <w:sz w:val="24"/>
          <w:szCs w:val="24"/>
          <w:lang w:val="en-US" w:eastAsia="ru-RU"/>
        </w:rPr>
        <w:t xml:space="preserve"> RF ot 30</w:t>
      </w:r>
      <w:proofErr w:type="gramStart"/>
      <w:r w:rsidRPr="0055310F">
        <w:rPr>
          <w:rFonts w:ascii="Times New Roman" w:eastAsia="Times New Roman" w:hAnsi="Times New Roman" w:cs="Times New Roman"/>
          <w:color w:val="000000"/>
          <w:sz w:val="24"/>
          <w:szCs w:val="24"/>
          <w:lang w:val="en-US" w:eastAsia="ru-RU"/>
        </w:rPr>
        <w:t>;05</w:t>
      </w:r>
      <w:proofErr w:type="gramEnd"/>
      <w:r w:rsidRPr="0055310F">
        <w:rPr>
          <w:rFonts w:ascii="Times New Roman" w:eastAsia="Times New Roman" w:hAnsi="Times New Roman" w:cs="Times New Roman"/>
          <w:color w:val="000000"/>
          <w:sz w:val="24"/>
          <w:szCs w:val="24"/>
          <w:lang w:val="en-US" w:eastAsia="ru-RU"/>
        </w:rPr>
        <w:t xml:space="preserve">;2022 № 308 «Ob </w:t>
      </w:r>
      <w:proofErr w:type="spellStart"/>
      <w:r w:rsidRPr="0055310F">
        <w:rPr>
          <w:rFonts w:ascii="Times New Roman" w:eastAsia="Times New Roman" w:hAnsi="Times New Roman" w:cs="Times New Roman"/>
          <w:color w:val="000000"/>
          <w:sz w:val="24"/>
          <w:szCs w:val="24"/>
          <w:lang w:val="en-US" w:eastAsia="ru-RU"/>
        </w:rPr>
        <w:t>organizacii</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obrazova-tel'noj</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deyatel'nosti</w:t>
      </w:r>
      <w:proofErr w:type="spellEnd"/>
      <w:r w:rsidRPr="0055310F">
        <w:rPr>
          <w:rFonts w:ascii="Times New Roman" w:eastAsia="Times New Roman" w:hAnsi="Times New Roman" w:cs="Times New Roman"/>
          <w:color w:val="000000"/>
          <w:sz w:val="24"/>
          <w:szCs w:val="24"/>
          <w:lang w:val="en-US" w:eastAsia="ru-RU"/>
        </w:rPr>
        <w:t xml:space="preserve"> v </w:t>
      </w:r>
      <w:proofErr w:type="spellStart"/>
      <w:r w:rsidRPr="0055310F">
        <w:rPr>
          <w:rFonts w:ascii="Times New Roman" w:eastAsia="Times New Roman" w:hAnsi="Times New Roman" w:cs="Times New Roman"/>
          <w:color w:val="000000"/>
          <w:sz w:val="24"/>
          <w:szCs w:val="24"/>
          <w:lang w:val="en-US" w:eastAsia="ru-RU"/>
        </w:rPr>
        <w:t>federal'nyh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gosudarstvennyh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organizaciyah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osushchestvlyayushchih</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obr</w:t>
      </w:r>
      <w:r w:rsidRPr="0055310F">
        <w:rPr>
          <w:rFonts w:ascii="Times New Roman" w:eastAsia="Times New Roman" w:hAnsi="Times New Roman" w:cs="Times New Roman"/>
          <w:color w:val="000000"/>
          <w:sz w:val="24"/>
          <w:szCs w:val="24"/>
          <w:lang w:val="en-US" w:eastAsia="ru-RU"/>
        </w:rPr>
        <w:t>a</w:t>
      </w:r>
      <w:r w:rsidRPr="0055310F">
        <w:rPr>
          <w:rFonts w:ascii="Times New Roman" w:eastAsia="Times New Roman" w:hAnsi="Times New Roman" w:cs="Times New Roman"/>
          <w:color w:val="000000"/>
          <w:sz w:val="24"/>
          <w:szCs w:val="24"/>
          <w:lang w:val="en-US" w:eastAsia="ru-RU"/>
        </w:rPr>
        <w:t>zovatel'nuyu</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deyatel'nost</w:t>
      </w:r>
      <w:proofErr w:type="spellEnd"/>
      <w:r w:rsidRPr="0055310F">
        <w:rPr>
          <w:rFonts w:ascii="Times New Roman" w:eastAsia="Times New Roman" w:hAnsi="Times New Roman" w:cs="Times New Roman"/>
          <w:color w:val="000000"/>
          <w:sz w:val="24"/>
          <w:szCs w:val="24"/>
          <w:lang w:val="en-US" w:eastAsia="ru-RU"/>
        </w:rPr>
        <w:t xml:space="preserve">' i </w:t>
      </w:r>
      <w:proofErr w:type="spellStart"/>
      <w:r w:rsidRPr="0055310F">
        <w:rPr>
          <w:rFonts w:ascii="Times New Roman" w:eastAsia="Times New Roman" w:hAnsi="Times New Roman" w:cs="Times New Roman"/>
          <w:color w:val="000000"/>
          <w:sz w:val="24"/>
          <w:szCs w:val="24"/>
          <w:lang w:val="en-US" w:eastAsia="ru-RU"/>
        </w:rPr>
        <w:t>nahodyashchihsya</w:t>
      </w:r>
      <w:proofErr w:type="spellEnd"/>
      <w:r w:rsidRPr="0055310F">
        <w:rPr>
          <w:rFonts w:ascii="Times New Roman" w:eastAsia="Times New Roman" w:hAnsi="Times New Roman" w:cs="Times New Roman"/>
          <w:color w:val="000000"/>
          <w:sz w:val="24"/>
          <w:szCs w:val="24"/>
          <w:lang w:val="en-US" w:eastAsia="ru-RU"/>
        </w:rPr>
        <w:t xml:space="preserve"> v </w:t>
      </w:r>
      <w:proofErr w:type="spellStart"/>
      <w:r w:rsidRPr="0055310F">
        <w:rPr>
          <w:rFonts w:ascii="Times New Roman" w:eastAsia="Times New Roman" w:hAnsi="Times New Roman" w:cs="Times New Roman"/>
          <w:color w:val="000000"/>
          <w:sz w:val="24"/>
          <w:szCs w:val="24"/>
          <w:lang w:val="en-US" w:eastAsia="ru-RU"/>
        </w:rPr>
        <w:t>vedenii</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Ministerstva</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oborony</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Rossijskoj</w:t>
      </w:r>
      <w:proofErr w:type="spellEnd"/>
      <w:r w:rsidRPr="0055310F">
        <w:rPr>
          <w:rFonts w:ascii="Times New Roman" w:eastAsia="Times New Roman" w:hAnsi="Times New Roman" w:cs="Times New Roman"/>
          <w:color w:val="000000"/>
          <w:sz w:val="24"/>
          <w:szCs w:val="24"/>
          <w:lang w:val="en-US" w:eastAsia="ru-RU"/>
        </w:rPr>
        <w:t xml:space="preserve"> </w:t>
      </w:r>
      <w:proofErr w:type="spellStart"/>
      <w:r w:rsidRPr="0055310F">
        <w:rPr>
          <w:rFonts w:ascii="Times New Roman" w:eastAsia="Times New Roman" w:hAnsi="Times New Roman" w:cs="Times New Roman"/>
          <w:color w:val="000000"/>
          <w:sz w:val="24"/>
          <w:szCs w:val="24"/>
          <w:lang w:val="en-US" w:eastAsia="ru-RU"/>
        </w:rPr>
        <w:t>Fede</w:t>
      </w:r>
      <w:r w:rsidRPr="0055310F">
        <w:rPr>
          <w:rFonts w:ascii="Times New Roman" w:eastAsia="Times New Roman" w:hAnsi="Times New Roman" w:cs="Times New Roman"/>
          <w:color w:val="000000"/>
          <w:sz w:val="24"/>
          <w:szCs w:val="24"/>
          <w:lang w:val="en-US" w:eastAsia="ru-RU"/>
        </w:rPr>
        <w:t>r</w:t>
      </w:r>
      <w:r w:rsidRPr="0055310F">
        <w:rPr>
          <w:rFonts w:ascii="Times New Roman" w:eastAsia="Times New Roman" w:hAnsi="Times New Roman" w:cs="Times New Roman"/>
          <w:color w:val="000000"/>
          <w:sz w:val="24"/>
          <w:szCs w:val="24"/>
          <w:lang w:val="en-US" w:eastAsia="ru-RU"/>
        </w:rPr>
        <w:t>acii</w:t>
      </w:r>
      <w:proofErr w:type="spellEnd"/>
      <w:r w:rsidRPr="0055310F">
        <w:rPr>
          <w:rFonts w:ascii="Times New Roman" w:eastAsia="Times New Roman" w:hAnsi="Times New Roman" w:cs="Times New Roman"/>
          <w:color w:val="000000"/>
          <w:sz w:val="24"/>
          <w:szCs w:val="24"/>
          <w:lang w:val="en-US" w:eastAsia="ru-RU"/>
        </w:rPr>
        <w:t>».</w:t>
      </w:r>
    </w:p>
    <w:p w:rsidR="0055310F" w:rsidRPr="0055310F" w:rsidRDefault="0055310F" w:rsidP="0055310F">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55310F">
        <w:rPr>
          <w:rFonts w:ascii="Times New Roman" w:eastAsia="Times New Roman" w:hAnsi="Times New Roman" w:cs="Times New Roman"/>
          <w:color w:val="000000"/>
          <w:sz w:val="24"/>
          <w:szCs w:val="24"/>
          <w:lang w:eastAsia="ru-RU"/>
        </w:rPr>
        <w:t xml:space="preserve">11. </w:t>
      </w:r>
      <w:proofErr w:type="spellStart"/>
      <w:r w:rsidRPr="0055310F">
        <w:rPr>
          <w:rFonts w:ascii="Times New Roman" w:eastAsia="Times New Roman" w:hAnsi="Times New Roman" w:cs="Times New Roman"/>
          <w:color w:val="000000"/>
          <w:sz w:val="24"/>
          <w:szCs w:val="24"/>
          <w:lang w:eastAsia="ru-RU"/>
        </w:rPr>
        <w:t>Borodavkin</w:t>
      </w:r>
      <w:proofErr w:type="spellEnd"/>
      <w:r w:rsidRPr="0055310F">
        <w:rPr>
          <w:rFonts w:ascii="Times New Roman" w:eastAsia="Times New Roman" w:hAnsi="Times New Roman" w:cs="Times New Roman"/>
          <w:color w:val="000000"/>
          <w:sz w:val="24"/>
          <w:szCs w:val="24"/>
          <w:lang w:eastAsia="ru-RU"/>
        </w:rPr>
        <w:t xml:space="preserve"> A.V., </w:t>
      </w:r>
      <w:proofErr w:type="spellStart"/>
      <w:r w:rsidRPr="0055310F">
        <w:rPr>
          <w:rFonts w:ascii="Times New Roman" w:eastAsia="Times New Roman" w:hAnsi="Times New Roman" w:cs="Times New Roman"/>
          <w:color w:val="000000"/>
          <w:sz w:val="24"/>
          <w:szCs w:val="24"/>
          <w:lang w:eastAsia="ru-RU"/>
        </w:rPr>
        <w:t>Bajkova</w:t>
      </w:r>
      <w:proofErr w:type="spellEnd"/>
      <w:r w:rsidRPr="0055310F">
        <w:rPr>
          <w:rFonts w:ascii="Times New Roman" w:eastAsia="Times New Roman" w:hAnsi="Times New Roman" w:cs="Times New Roman"/>
          <w:color w:val="000000"/>
          <w:sz w:val="24"/>
          <w:szCs w:val="24"/>
          <w:lang w:eastAsia="ru-RU"/>
        </w:rPr>
        <w:t xml:space="preserve"> I.A. </w:t>
      </w:r>
      <w:proofErr w:type="spellStart"/>
      <w:r w:rsidRPr="0055310F">
        <w:rPr>
          <w:rFonts w:ascii="Times New Roman" w:eastAsia="Times New Roman" w:hAnsi="Times New Roman" w:cs="Times New Roman"/>
          <w:color w:val="000000"/>
          <w:sz w:val="24"/>
          <w:szCs w:val="24"/>
          <w:lang w:eastAsia="ru-RU"/>
        </w:rPr>
        <w:t>Sravnitel'nyj</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analiz</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rossijskogo</w:t>
      </w:r>
      <w:proofErr w:type="spellEnd"/>
      <w:r w:rsidRPr="0055310F">
        <w:rPr>
          <w:rFonts w:ascii="Times New Roman" w:eastAsia="Times New Roman" w:hAnsi="Times New Roman" w:cs="Times New Roman"/>
          <w:color w:val="000000"/>
          <w:sz w:val="24"/>
          <w:szCs w:val="24"/>
          <w:lang w:eastAsia="ru-RU"/>
        </w:rPr>
        <w:t xml:space="preserve"> i </w:t>
      </w:r>
      <w:proofErr w:type="spellStart"/>
      <w:r w:rsidRPr="0055310F">
        <w:rPr>
          <w:rFonts w:ascii="Times New Roman" w:eastAsia="Times New Roman" w:hAnsi="Times New Roman" w:cs="Times New Roman"/>
          <w:color w:val="000000"/>
          <w:sz w:val="24"/>
          <w:szCs w:val="24"/>
          <w:lang w:eastAsia="ru-RU"/>
        </w:rPr>
        <w:t>kitajskogo</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podhodov</w:t>
      </w:r>
      <w:proofErr w:type="spellEnd"/>
      <w:r w:rsidRPr="0055310F">
        <w:rPr>
          <w:rFonts w:ascii="Times New Roman" w:eastAsia="Times New Roman" w:hAnsi="Times New Roman" w:cs="Times New Roman"/>
          <w:color w:val="000000"/>
          <w:sz w:val="24"/>
          <w:szCs w:val="24"/>
          <w:lang w:eastAsia="ru-RU"/>
        </w:rPr>
        <w:t xml:space="preserve"> k </w:t>
      </w:r>
      <w:proofErr w:type="spellStart"/>
      <w:r w:rsidRPr="0055310F">
        <w:rPr>
          <w:rFonts w:ascii="Times New Roman" w:eastAsia="Times New Roman" w:hAnsi="Times New Roman" w:cs="Times New Roman"/>
          <w:color w:val="000000"/>
          <w:sz w:val="24"/>
          <w:szCs w:val="24"/>
          <w:lang w:eastAsia="ru-RU"/>
        </w:rPr>
        <w:t>voennomu</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obrazovaniyu</w:t>
      </w:r>
      <w:proofErr w:type="spellEnd"/>
      <w:r w:rsidRPr="0055310F">
        <w:rPr>
          <w:rFonts w:ascii="Times New Roman" w:eastAsia="Times New Roman" w:hAnsi="Times New Roman" w:cs="Times New Roman"/>
          <w:color w:val="000000"/>
          <w:sz w:val="24"/>
          <w:szCs w:val="24"/>
          <w:lang w:eastAsia="ru-RU"/>
        </w:rPr>
        <w:t xml:space="preserve"> // </w:t>
      </w:r>
      <w:proofErr w:type="spellStart"/>
      <w:r w:rsidRPr="0055310F">
        <w:rPr>
          <w:rFonts w:ascii="Times New Roman" w:eastAsia="Times New Roman" w:hAnsi="Times New Roman" w:cs="Times New Roman"/>
          <w:color w:val="000000"/>
          <w:sz w:val="24"/>
          <w:szCs w:val="24"/>
          <w:lang w:eastAsia="ru-RU"/>
        </w:rPr>
        <w:t>Vestnik</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Moskovskogo</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universiteta</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Seriya</w:t>
      </w:r>
      <w:proofErr w:type="spellEnd"/>
      <w:r w:rsidRPr="0055310F">
        <w:rPr>
          <w:rFonts w:ascii="Times New Roman" w:eastAsia="Times New Roman" w:hAnsi="Times New Roman" w:cs="Times New Roman"/>
          <w:color w:val="000000"/>
          <w:sz w:val="24"/>
          <w:szCs w:val="24"/>
          <w:lang w:eastAsia="ru-RU"/>
        </w:rPr>
        <w:t xml:space="preserve"> 25: </w:t>
      </w:r>
      <w:proofErr w:type="spellStart"/>
      <w:r w:rsidRPr="0055310F">
        <w:rPr>
          <w:rFonts w:ascii="Times New Roman" w:eastAsia="Times New Roman" w:hAnsi="Times New Roman" w:cs="Times New Roman"/>
          <w:color w:val="000000"/>
          <w:sz w:val="24"/>
          <w:szCs w:val="24"/>
          <w:lang w:eastAsia="ru-RU"/>
        </w:rPr>
        <w:t>Mezhdunarodnye</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otnosheniya</w:t>
      </w:r>
      <w:proofErr w:type="spellEnd"/>
      <w:r w:rsidRPr="0055310F">
        <w:rPr>
          <w:rFonts w:ascii="Times New Roman" w:eastAsia="Times New Roman" w:hAnsi="Times New Roman" w:cs="Times New Roman"/>
          <w:color w:val="000000"/>
          <w:sz w:val="24"/>
          <w:szCs w:val="24"/>
          <w:lang w:eastAsia="ru-RU"/>
        </w:rPr>
        <w:t xml:space="preserve"> i </w:t>
      </w:r>
      <w:proofErr w:type="spellStart"/>
      <w:r w:rsidRPr="0055310F">
        <w:rPr>
          <w:rFonts w:ascii="Times New Roman" w:eastAsia="Times New Roman" w:hAnsi="Times New Roman" w:cs="Times New Roman"/>
          <w:color w:val="000000"/>
          <w:sz w:val="24"/>
          <w:szCs w:val="24"/>
          <w:lang w:eastAsia="ru-RU"/>
        </w:rPr>
        <w:t>mirovaya</w:t>
      </w:r>
      <w:proofErr w:type="spellEnd"/>
      <w:r w:rsidRPr="0055310F">
        <w:rPr>
          <w:rFonts w:ascii="Times New Roman" w:eastAsia="Times New Roman" w:hAnsi="Times New Roman" w:cs="Times New Roman"/>
          <w:color w:val="000000"/>
          <w:sz w:val="24"/>
          <w:szCs w:val="24"/>
          <w:lang w:eastAsia="ru-RU"/>
        </w:rPr>
        <w:t xml:space="preserve"> </w:t>
      </w:r>
      <w:proofErr w:type="spellStart"/>
      <w:r w:rsidRPr="0055310F">
        <w:rPr>
          <w:rFonts w:ascii="Times New Roman" w:eastAsia="Times New Roman" w:hAnsi="Times New Roman" w:cs="Times New Roman"/>
          <w:color w:val="000000"/>
          <w:sz w:val="24"/>
          <w:szCs w:val="24"/>
          <w:lang w:eastAsia="ru-RU"/>
        </w:rPr>
        <w:t>politika</w:t>
      </w:r>
      <w:proofErr w:type="spellEnd"/>
      <w:r w:rsidRPr="0055310F">
        <w:rPr>
          <w:rFonts w:ascii="Times New Roman" w:eastAsia="Times New Roman" w:hAnsi="Times New Roman" w:cs="Times New Roman"/>
          <w:color w:val="000000"/>
          <w:sz w:val="24"/>
          <w:szCs w:val="24"/>
          <w:lang w:eastAsia="ru-RU"/>
        </w:rPr>
        <w:t>. 2021. T.13. № 2. S. 78–102.</w:t>
      </w:r>
    </w:p>
    <w:p w:rsidR="00F2011E" w:rsidRPr="00A05C21" w:rsidRDefault="00F2011E" w:rsidP="00AE3F0D">
      <w:pPr>
        <w:tabs>
          <w:tab w:val="left" w:pos="567"/>
        </w:tabs>
        <w:spacing w:after="0" w:line="240" w:lineRule="auto"/>
        <w:jc w:val="center"/>
        <w:rPr>
          <w:rFonts w:ascii="Times New Roman" w:eastAsia="Times New Roman" w:hAnsi="Times New Roman" w:cs="Times New Roman"/>
          <w:b/>
          <w:color w:val="000000"/>
          <w:spacing w:val="-2"/>
          <w:sz w:val="24"/>
          <w:szCs w:val="24"/>
          <w:lang w:eastAsia="ru-RU"/>
        </w:rPr>
      </w:pPr>
    </w:p>
    <w:sectPr w:rsidR="00F2011E" w:rsidRPr="00A05C21" w:rsidSect="00B44C9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R Cyr 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1DCC"/>
    <w:multiLevelType w:val="hybridMultilevel"/>
    <w:tmpl w:val="44DE7B70"/>
    <w:lvl w:ilvl="0" w:tplc="106C47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2728AB"/>
    <w:multiLevelType w:val="multilevel"/>
    <w:tmpl w:val="B9C0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81957"/>
    <w:multiLevelType w:val="hybridMultilevel"/>
    <w:tmpl w:val="ADCE6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97A71"/>
    <w:multiLevelType w:val="multilevel"/>
    <w:tmpl w:val="023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F7F4F"/>
    <w:multiLevelType w:val="hybridMultilevel"/>
    <w:tmpl w:val="4FDE83CE"/>
    <w:lvl w:ilvl="0" w:tplc="6AEA12AA">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
    <w:nsid w:val="2BFF1721"/>
    <w:multiLevelType w:val="hybridMultilevel"/>
    <w:tmpl w:val="FCD07A8E"/>
    <w:lvl w:ilvl="0" w:tplc="2E9EB0A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DF294F"/>
    <w:multiLevelType w:val="hybridMultilevel"/>
    <w:tmpl w:val="B2782518"/>
    <w:lvl w:ilvl="0" w:tplc="68B2E1CA">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DB11A5"/>
    <w:multiLevelType w:val="multilevel"/>
    <w:tmpl w:val="1A9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07E84"/>
    <w:multiLevelType w:val="multilevel"/>
    <w:tmpl w:val="DFC4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6F6683"/>
    <w:multiLevelType w:val="hybridMultilevel"/>
    <w:tmpl w:val="09EAD9FC"/>
    <w:lvl w:ilvl="0" w:tplc="C026EB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1A28E0"/>
    <w:multiLevelType w:val="hybridMultilevel"/>
    <w:tmpl w:val="5B648334"/>
    <w:lvl w:ilvl="0" w:tplc="C7102BE8">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02BD8"/>
    <w:multiLevelType w:val="hybridMultilevel"/>
    <w:tmpl w:val="223E2FF8"/>
    <w:lvl w:ilvl="0" w:tplc="6D1432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204B9B"/>
    <w:multiLevelType w:val="multilevel"/>
    <w:tmpl w:val="A12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C023BF"/>
    <w:multiLevelType w:val="hybridMultilevel"/>
    <w:tmpl w:val="D4B00636"/>
    <w:lvl w:ilvl="0" w:tplc="81A654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04344C"/>
    <w:multiLevelType w:val="multilevel"/>
    <w:tmpl w:val="E5C41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5F64CF"/>
    <w:multiLevelType w:val="hybridMultilevel"/>
    <w:tmpl w:val="A2A04184"/>
    <w:lvl w:ilvl="0" w:tplc="1DFCAB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173137"/>
    <w:multiLevelType w:val="multilevel"/>
    <w:tmpl w:val="86B4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9C4625"/>
    <w:multiLevelType w:val="multilevel"/>
    <w:tmpl w:val="77A4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802AAB"/>
    <w:multiLevelType w:val="hybridMultilevel"/>
    <w:tmpl w:val="61381188"/>
    <w:lvl w:ilvl="0" w:tplc="02AAB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
  </w:num>
  <w:num w:numId="3">
    <w:abstractNumId w:val="1"/>
  </w:num>
  <w:num w:numId="4">
    <w:abstractNumId w:val="16"/>
  </w:num>
  <w:num w:numId="5">
    <w:abstractNumId w:val="7"/>
  </w:num>
  <w:num w:numId="6">
    <w:abstractNumId w:val="12"/>
  </w:num>
  <w:num w:numId="7">
    <w:abstractNumId w:val="17"/>
  </w:num>
  <w:num w:numId="8">
    <w:abstractNumId w:val="14"/>
  </w:num>
  <w:num w:numId="9">
    <w:abstractNumId w:val="11"/>
  </w:num>
  <w:num w:numId="10">
    <w:abstractNumId w:val="6"/>
  </w:num>
  <w:num w:numId="11">
    <w:abstractNumId w:val="5"/>
  </w:num>
  <w:num w:numId="12">
    <w:abstractNumId w:val="4"/>
  </w:num>
  <w:num w:numId="13">
    <w:abstractNumId w:val="0"/>
  </w:num>
  <w:num w:numId="14">
    <w:abstractNumId w:val="10"/>
  </w:num>
  <w:num w:numId="15">
    <w:abstractNumId w:val="15"/>
  </w:num>
  <w:num w:numId="16">
    <w:abstractNumId w:val="9"/>
  </w:num>
  <w:num w:numId="17">
    <w:abstractNumId w:val="2"/>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30"/>
    <w:rsid w:val="00080F24"/>
    <w:rsid w:val="00153764"/>
    <w:rsid w:val="00154D77"/>
    <w:rsid w:val="00307C95"/>
    <w:rsid w:val="00384F61"/>
    <w:rsid w:val="003A4130"/>
    <w:rsid w:val="003A5995"/>
    <w:rsid w:val="003D55C5"/>
    <w:rsid w:val="00406CF0"/>
    <w:rsid w:val="004631ED"/>
    <w:rsid w:val="0055310F"/>
    <w:rsid w:val="005B2484"/>
    <w:rsid w:val="005C4D9D"/>
    <w:rsid w:val="006A22A8"/>
    <w:rsid w:val="006D19BB"/>
    <w:rsid w:val="006D39BC"/>
    <w:rsid w:val="00723277"/>
    <w:rsid w:val="00783E92"/>
    <w:rsid w:val="007A0E23"/>
    <w:rsid w:val="00893C66"/>
    <w:rsid w:val="008C2B61"/>
    <w:rsid w:val="009250F9"/>
    <w:rsid w:val="0095212A"/>
    <w:rsid w:val="00A05C21"/>
    <w:rsid w:val="00A14AD5"/>
    <w:rsid w:val="00AE3F0D"/>
    <w:rsid w:val="00B44C91"/>
    <w:rsid w:val="00D377DF"/>
    <w:rsid w:val="00E278BD"/>
    <w:rsid w:val="00EB11A0"/>
    <w:rsid w:val="00F2011E"/>
    <w:rsid w:val="00FA5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8C2B61"/>
  </w:style>
  <w:style w:type="paragraph" w:customStyle="1" w:styleId="ds-markdown-paragraph">
    <w:name w:val="ds-markdown-paragraph"/>
    <w:basedOn w:val="a"/>
    <w:rsid w:val="008C2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C2B61"/>
    <w:rPr>
      <w:b/>
      <w:bCs/>
    </w:rPr>
  </w:style>
  <w:style w:type="character" w:styleId="a4">
    <w:name w:val="Emphasis"/>
    <w:basedOn w:val="a0"/>
    <w:uiPriority w:val="20"/>
    <w:qFormat/>
    <w:rsid w:val="008C2B61"/>
    <w:rPr>
      <w:i/>
      <w:iCs/>
    </w:rPr>
  </w:style>
  <w:style w:type="paragraph" w:styleId="a5">
    <w:name w:val="List Paragraph"/>
    <w:basedOn w:val="a"/>
    <w:uiPriority w:val="34"/>
    <w:qFormat/>
    <w:rsid w:val="00783E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8C2B61"/>
  </w:style>
  <w:style w:type="paragraph" w:customStyle="1" w:styleId="ds-markdown-paragraph">
    <w:name w:val="ds-markdown-paragraph"/>
    <w:basedOn w:val="a"/>
    <w:rsid w:val="008C2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C2B61"/>
    <w:rPr>
      <w:b/>
      <w:bCs/>
    </w:rPr>
  </w:style>
  <w:style w:type="character" w:styleId="a4">
    <w:name w:val="Emphasis"/>
    <w:basedOn w:val="a0"/>
    <w:uiPriority w:val="20"/>
    <w:qFormat/>
    <w:rsid w:val="008C2B61"/>
    <w:rPr>
      <w:i/>
      <w:iCs/>
    </w:rPr>
  </w:style>
  <w:style w:type="paragraph" w:styleId="a5">
    <w:name w:val="List Paragraph"/>
    <w:basedOn w:val="a"/>
    <w:uiPriority w:val="34"/>
    <w:qFormat/>
    <w:rsid w:val="00783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9827">
      <w:bodyDiv w:val="1"/>
      <w:marLeft w:val="0"/>
      <w:marRight w:val="0"/>
      <w:marTop w:val="0"/>
      <w:marBottom w:val="0"/>
      <w:divBdr>
        <w:top w:val="none" w:sz="0" w:space="0" w:color="auto"/>
        <w:left w:val="none" w:sz="0" w:space="0" w:color="auto"/>
        <w:bottom w:val="none" w:sz="0" w:space="0" w:color="auto"/>
        <w:right w:val="none" w:sz="0" w:space="0" w:color="auto"/>
      </w:divBdr>
      <w:divsChild>
        <w:div w:id="61411209">
          <w:marLeft w:val="0"/>
          <w:marRight w:val="0"/>
          <w:marTop w:val="0"/>
          <w:marBottom w:val="0"/>
          <w:divBdr>
            <w:top w:val="none" w:sz="0" w:space="0" w:color="auto"/>
            <w:left w:val="none" w:sz="0" w:space="0" w:color="auto"/>
            <w:bottom w:val="none" w:sz="0" w:space="0" w:color="auto"/>
            <w:right w:val="none" w:sz="0" w:space="0" w:color="auto"/>
          </w:divBdr>
          <w:divsChild>
            <w:div w:id="1952854476">
              <w:marLeft w:val="0"/>
              <w:marRight w:val="0"/>
              <w:marTop w:val="0"/>
              <w:marBottom w:val="0"/>
              <w:divBdr>
                <w:top w:val="none" w:sz="0" w:space="0" w:color="auto"/>
                <w:left w:val="none" w:sz="0" w:space="0" w:color="auto"/>
                <w:bottom w:val="none" w:sz="0" w:space="0" w:color="auto"/>
                <w:right w:val="none" w:sz="0" w:space="0" w:color="auto"/>
              </w:divBdr>
              <w:divsChild>
                <w:div w:id="40641368">
                  <w:marLeft w:val="0"/>
                  <w:marRight w:val="0"/>
                  <w:marTop w:val="0"/>
                  <w:marBottom w:val="0"/>
                  <w:divBdr>
                    <w:top w:val="none" w:sz="0" w:space="0" w:color="auto"/>
                    <w:left w:val="none" w:sz="0" w:space="0" w:color="auto"/>
                    <w:bottom w:val="none" w:sz="0" w:space="0" w:color="auto"/>
                    <w:right w:val="none" w:sz="0" w:space="0" w:color="auto"/>
                  </w:divBdr>
                  <w:divsChild>
                    <w:div w:id="17552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8907">
          <w:marLeft w:val="0"/>
          <w:marRight w:val="0"/>
          <w:marTop w:val="0"/>
          <w:marBottom w:val="0"/>
          <w:divBdr>
            <w:top w:val="none" w:sz="0" w:space="0" w:color="auto"/>
            <w:left w:val="none" w:sz="0" w:space="0" w:color="auto"/>
            <w:bottom w:val="none" w:sz="0" w:space="0" w:color="auto"/>
            <w:right w:val="none" w:sz="0" w:space="0" w:color="auto"/>
          </w:divBdr>
          <w:divsChild>
            <w:div w:id="646864213">
              <w:marLeft w:val="0"/>
              <w:marRight w:val="0"/>
              <w:marTop w:val="0"/>
              <w:marBottom w:val="0"/>
              <w:divBdr>
                <w:top w:val="none" w:sz="0" w:space="0" w:color="auto"/>
                <w:left w:val="none" w:sz="0" w:space="0" w:color="auto"/>
                <w:bottom w:val="none" w:sz="0" w:space="0" w:color="auto"/>
                <w:right w:val="none" w:sz="0" w:space="0" w:color="auto"/>
              </w:divBdr>
              <w:divsChild>
                <w:div w:id="17002335">
                  <w:marLeft w:val="0"/>
                  <w:marRight w:val="0"/>
                  <w:marTop w:val="0"/>
                  <w:marBottom w:val="0"/>
                  <w:divBdr>
                    <w:top w:val="none" w:sz="0" w:space="0" w:color="auto"/>
                    <w:left w:val="none" w:sz="0" w:space="0" w:color="auto"/>
                    <w:bottom w:val="none" w:sz="0" w:space="0" w:color="auto"/>
                    <w:right w:val="none" w:sz="0" w:space="0" w:color="auto"/>
                  </w:divBdr>
                  <w:divsChild>
                    <w:div w:id="3907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12147">
          <w:marLeft w:val="0"/>
          <w:marRight w:val="0"/>
          <w:marTop w:val="0"/>
          <w:marBottom w:val="0"/>
          <w:divBdr>
            <w:top w:val="none" w:sz="0" w:space="0" w:color="auto"/>
            <w:left w:val="none" w:sz="0" w:space="0" w:color="auto"/>
            <w:bottom w:val="none" w:sz="0" w:space="0" w:color="auto"/>
            <w:right w:val="none" w:sz="0" w:space="0" w:color="auto"/>
          </w:divBdr>
          <w:divsChild>
            <w:div w:id="1588536539">
              <w:marLeft w:val="0"/>
              <w:marRight w:val="0"/>
              <w:marTop w:val="0"/>
              <w:marBottom w:val="0"/>
              <w:divBdr>
                <w:top w:val="none" w:sz="0" w:space="0" w:color="auto"/>
                <w:left w:val="none" w:sz="0" w:space="0" w:color="auto"/>
                <w:bottom w:val="none" w:sz="0" w:space="0" w:color="auto"/>
                <w:right w:val="none" w:sz="0" w:space="0" w:color="auto"/>
              </w:divBdr>
              <w:divsChild>
                <w:div w:id="1366826786">
                  <w:marLeft w:val="0"/>
                  <w:marRight w:val="0"/>
                  <w:marTop w:val="0"/>
                  <w:marBottom w:val="0"/>
                  <w:divBdr>
                    <w:top w:val="none" w:sz="0" w:space="0" w:color="auto"/>
                    <w:left w:val="none" w:sz="0" w:space="0" w:color="auto"/>
                    <w:bottom w:val="none" w:sz="0" w:space="0" w:color="auto"/>
                    <w:right w:val="none" w:sz="0" w:space="0" w:color="auto"/>
                  </w:divBdr>
                  <w:divsChild>
                    <w:div w:id="2718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60035">
          <w:marLeft w:val="0"/>
          <w:marRight w:val="0"/>
          <w:marTop w:val="0"/>
          <w:marBottom w:val="0"/>
          <w:divBdr>
            <w:top w:val="none" w:sz="0" w:space="0" w:color="auto"/>
            <w:left w:val="none" w:sz="0" w:space="0" w:color="auto"/>
            <w:bottom w:val="none" w:sz="0" w:space="0" w:color="auto"/>
            <w:right w:val="none" w:sz="0" w:space="0" w:color="auto"/>
          </w:divBdr>
          <w:divsChild>
            <w:div w:id="547955037">
              <w:marLeft w:val="0"/>
              <w:marRight w:val="0"/>
              <w:marTop w:val="0"/>
              <w:marBottom w:val="0"/>
              <w:divBdr>
                <w:top w:val="none" w:sz="0" w:space="0" w:color="auto"/>
                <w:left w:val="none" w:sz="0" w:space="0" w:color="auto"/>
                <w:bottom w:val="none" w:sz="0" w:space="0" w:color="auto"/>
                <w:right w:val="none" w:sz="0" w:space="0" w:color="auto"/>
              </w:divBdr>
              <w:divsChild>
                <w:div w:id="2016304265">
                  <w:marLeft w:val="0"/>
                  <w:marRight w:val="0"/>
                  <w:marTop w:val="0"/>
                  <w:marBottom w:val="0"/>
                  <w:divBdr>
                    <w:top w:val="none" w:sz="0" w:space="0" w:color="auto"/>
                    <w:left w:val="none" w:sz="0" w:space="0" w:color="auto"/>
                    <w:bottom w:val="none" w:sz="0" w:space="0" w:color="auto"/>
                    <w:right w:val="none" w:sz="0" w:space="0" w:color="auto"/>
                  </w:divBdr>
                  <w:divsChild>
                    <w:div w:id="15659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379336">
      <w:bodyDiv w:val="1"/>
      <w:marLeft w:val="0"/>
      <w:marRight w:val="0"/>
      <w:marTop w:val="0"/>
      <w:marBottom w:val="0"/>
      <w:divBdr>
        <w:top w:val="none" w:sz="0" w:space="0" w:color="auto"/>
        <w:left w:val="none" w:sz="0" w:space="0" w:color="auto"/>
        <w:bottom w:val="none" w:sz="0" w:space="0" w:color="auto"/>
        <w:right w:val="none" w:sz="0" w:space="0" w:color="auto"/>
      </w:divBdr>
    </w:div>
    <w:div w:id="670984902">
      <w:bodyDiv w:val="1"/>
      <w:marLeft w:val="0"/>
      <w:marRight w:val="0"/>
      <w:marTop w:val="0"/>
      <w:marBottom w:val="0"/>
      <w:divBdr>
        <w:top w:val="none" w:sz="0" w:space="0" w:color="auto"/>
        <w:left w:val="none" w:sz="0" w:space="0" w:color="auto"/>
        <w:bottom w:val="none" w:sz="0" w:space="0" w:color="auto"/>
        <w:right w:val="none" w:sz="0" w:space="0" w:color="auto"/>
      </w:divBdr>
      <w:divsChild>
        <w:div w:id="825315618">
          <w:marLeft w:val="0"/>
          <w:marRight w:val="0"/>
          <w:marTop w:val="0"/>
          <w:marBottom w:val="0"/>
          <w:divBdr>
            <w:top w:val="none" w:sz="0" w:space="0" w:color="auto"/>
            <w:left w:val="none" w:sz="0" w:space="0" w:color="auto"/>
            <w:bottom w:val="none" w:sz="0" w:space="0" w:color="auto"/>
            <w:right w:val="none" w:sz="0" w:space="0" w:color="auto"/>
          </w:divBdr>
          <w:divsChild>
            <w:div w:id="1921792682">
              <w:marLeft w:val="0"/>
              <w:marRight w:val="0"/>
              <w:marTop w:val="0"/>
              <w:marBottom w:val="0"/>
              <w:divBdr>
                <w:top w:val="none" w:sz="0" w:space="0" w:color="auto"/>
                <w:left w:val="none" w:sz="0" w:space="0" w:color="auto"/>
                <w:bottom w:val="none" w:sz="0" w:space="0" w:color="auto"/>
                <w:right w:val="none" w:sz="0" w:space="0" w:color="auto"/>
              </w:divBdr>
              <w:divsChild>
                <w:div w:id="609708342">
                  <w:marLeft w:val="0"/>
                  <w:marRight w:val="0"/>
                  <w:marTop w:val="0"/>
                  <w:marBottom w:val="0"/>
                  <w:divBdr>
                    <w:top w:val="none" w:sz="0" w:space="0" w:color="auto"/>
                    <w:left w:val="none" w:sz="0" w:space="0" w:color="auto"/>
                    <w:bottom w:val="none" w:sz="0" w:space="0" w:color="auto"/>
                    <w:right w:val="none" w:sz="0" w:space="0" w:color="auto"/>
                  </w:divBdr>
                  <w:divsChild>
                    <w:div w:id="1714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13860">
          <w:marLeft w:val="0"/>
          <w:marRight w:val="0"/>
          <w:marTop w:val="0"/>
          <w:marBottom w:val="0"/>
          <w:divBdr>
            <w:top w:val="none" w:sz="0" w:space="0" w:color="auto"/>
            <w:left w:val="none" w:sz="0" w:space="0" w:color="auto"/>
            <w:bottom w:val="none" w:sz="0" w:space="0" w:color="auto"/>
            <w:right w:val="none" w:sz="0" w:space="0" w:color="auto"/>
          </w:divBdr>
          <w:divsChild>
            <w:div w:id="2063597778">
              <w:marLeft w:val="0"/>
              <w:marRight w:val="0"/>
              <w:marTop w:val="0"/>
              <w:marBottom w:val="0"/>
              <w:divBdr>
                <w:top w:val="none" w:sz="0" w:space="0" w:color="auto"/>
                <w:left w:val="none" w:sz="0" w:space="0" w:color="auto"/>
                <w:bottom w:val="none" w:sz="0" w:space="0" w:color="auto"/>
                <w:right w:val="none" w:sz="0" w:space="0" w:color="auto"/>
              </w:divBdr>
              <w:divsChild>
                <w:div w:id="757286737">
                  <w:marLeft w:val="0"/>
                  <w:marRight w:val="0"/>
                  <w:marTop w:val="0"/>
                  <w:marBottom w:val="0"/>
                  <w:divBdr>
                    <w:top w:val="none" w:sz="0" w:space="0" w:color="auto"/>
                    <w:left w:val="none" w:sz="0" w:space="0" w:color="auto"/>
                    <w:bottom w:val="none" w:sz="0" w:space="0" w:color="auto"/>
                    <w:right w:val="none" w:sz="0" w:space="0" w:color="auto"/>
                  </w:divBdr>
                  <w:divsChild>
                    <w:div w:id="3118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70574">
          <w:marLeft w:val="0"/>
          <w:marRight w:val="0"/>
          <w:marTop w:val="0"/>
          <w:marBottom w:val="0"/>
          <w:divBdr>
            <w:top w:val="none" w:sz="0" w:space="0" w:color="auto"/>
            <w:left w:val="none" w:sz="0" w:space="0" w:color="auto"/>
            <w:bottom w:val="none" w:sz="0" w:space="0" w:color="auto"/>
            <w:right w:val="none" w:sz="0" w:space="0" w:color="auto"/>
          </w:divBdr>
          <w:divsChild>
            <w:div w:id="206114888">
              <w:marLeft w:val="0"/>
              <w:marRight w:val="0"/>
              <w:marTop w:val="0"/>
              <w:marBottom w:val="0"/>
              <w:divBdr>
                <w:top w:val="none" w:sz="0" w:space="0" w:color="auto"/>
                <w:left w:val="none" w:sz="0" w:space="0" w:color="auto"/>
                <w:bottom w:val="none" w:sz="0" w:space="0" w:color="auto"/>
                <w:right w:val="none" w:sz="0" w:space="0" w:color="auto"/>
              </w:divBdr>
              <w:divsChild>
                <w:div w:id="1904824910">
                  <w:marLeft w:val="0"/>
                  <w:marRight w:val="0"/>
                  <w:marTop w:val="0"/>
                  <w:marBottom w:val="0"/>
                  <w:divBdr>
                    <w:top w:val="none" w:sz="0" w:space="0" w:color="auto"/>
                    <w:left w:val="none" w:sz="0" w:space="0" w:color="auto"/>
                    <w:bottom w:val="none" w:sz="0" w:space="0" w:color="auto"/>
                    <w:right w:val="none" w:sz="0" w:space="0" w:color="auto"/>
                  </w:divBdr>
                  <w:divsChild>
                    <w:div w:id="20012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61214">
          <w:marLeft w:val="0"/>
          <w:marRight w:val="0"/>
          <w:marTop w:val="0"/>
          <w:marBottom w:val="0"/>
          <w:divBdr>
            <w:top w:val="none" w:sz="0" w:space="0" w:color="auto"/>
            <w:left w:val="none" w:sz="0" w:space="0" w:color="auto"/>
            <w:bottom w:val="none" w:sz="0" w:space="0" w:color="auto"/>
            <w:right w:val="none" w:sz="0" w:space="0" w:color="auto"/>
          </w:divBdr>
          <w:divsChild>
            <w:div w:id="463668653">
              <w:marLeft w:val="0"/>
              <w:marRight w:val="0"/>
              <w:marTop w:val="0"/>
              <w:marBottom w:val="0"/>
              <w:divBdr>
                <w:top w:val="none" w:sz="0" w:space="0" w:color="auto"/>
                <w:left w:val="none" w:sz="0" w:space="0" w:color="auto"/>
                <w:bottom w:val="none" w:sz="0" w:space="0" w:color="auto"/>
                <w:right w:val="none" w:sz="0" w:space="0" w:color="auto"/>
              </w:divBdr>
              <w:divsChild>
                <w:div w:id="238754024">
                  <w:marLeft w:val="0"/>
                  <w:marRight w:val="0"/>
                  <w:marTop w:val="0"/>
                  <w:marBottom w:val="0"/>
                  <w:divBdr>
                    <w:top w:val="none" w:sz="0" w:space="0" w:color="auto"/>
                    <w:left w:val="none" w:sz="0" w:space="0" w:color="auto"/>
                    <w:bottom w:val="none" w:sz="0" w:space="0" w:color="auto"/>
                    <w:right w:val="none" w:sz="0" w:space="0" w:color="auto"/>
                  </w:divBdr>
                  <w:divsChild>
                    <w:div w:id="15887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734702">
      <w:bodyDiv w:val="1"/>
      <w:marLeft w:val="0"/>
      <w:marRight w:val="0"/>
      <w:marTop w:val="0"/>
      <w:marBottom w:val="0"/>
      <w:divBdr>
        <w:top w:val="none" w:sz="0" w:space="0" w:color="auto"/>
        <w:left w:val="none" w:sz="0" w:space="0" w:color="auto"/>
        <w:bottom w:val="none" w:sz="0" w:space="0" w:color="auto"/>
        <w:right w:val="none" w:sz="0" w:space="0" w:color="auto"/>
      </w:divBdr>
      <w:divsChild>
        <w:div w:id="600992129">
          <w:marLeft w:val="0"/>
          <w:marRight w:val="0"/>
          <w:marTop w:val="0"/>
          <w:marBottom w:val="0"/>
          <w:divBdr>
            <w:top w:val="none" w:sz="0" w:space="0" w:color="auto"/>
            <w:left w:val="none" w:sz="0" w:space="0" w:color="auto"/>
            <w:bottom w:val="none" w:sz="0" w:space="0" w:color="auto"/>
            <w:right w:val="none" w:sz="0" w:space="0" w:color="auto"/>
          </w:divBdr>
          <w:divsChild>
            <w:div w:id="13504707">
              <w:marLeft w:val="0"/>
              <w:marRight w:val="0"/>
              <w:marTop w:val="0"/>
              <w:marBottom w:val="0"/>
              <w:divBdr>
                <w:top w:val="none" w:sz="0" w:space="0" w:color="auto"/>
                <w:left w:val="none" w:sz="0" w:space="0" w:color="auto"/>
                <w:bottom w:val="none" w:sz="0" w:space="0" w:color="auto"/>
                <w:right w:val="none" w:sz="0" w:space="0" w:color="auto"/>
              </w:divBdr>
              <w:divsChild>
                <w:div w:id="1091044419">
                  <w:marLeft w:val="0"/>
                  <w:marRight w:val="0"/>
                  <w:marTop w:val="0"/>
                  <w:marBottom w:val="0"/>
                  <w:divBdr>
                    <w:top w:val="none" w:sz="0" w:space="0" w:color="auto"/>
                    <w:left w:val="none" w:sz="0" w:space="0" w:color="auto"/>
                    <w:bottom w:val="none" w:sz="0" w:space="0" w:color="auto"/>
                    <w:right w:val="none" w:sz="0" w:space="0" w:color="auto"/>
                  </w:divBdr>
                  <w:divsChild>
                    <w:div w:id="107991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265743">
          <w:marLeft w:val="0"/>
          <w:marRight w:val="0"/>
          <w:marTop w:val="0"/>
          <w:marBottom w:val="0"/>
          <w:divBdr>
            <w:top w:val="none" w:sz="0" w:space="0" w:color="auto"/>
            <w:left w:val="none" w:sz="0" w:space="0" w:color="auto"/>
            <w:bottom w:val="none" w:sz="0" w:space="0" w:color="auto"/>
            <w:right w:val="none" w:sz="0" w:space="0" w:color="auto"/>
          </w:divBdr>
          <w:divsChild>
            <w:div w:id="152336391">
              <w:marLeft w:val="0"/>
              <w:marRight w:val="0"/>
              <w:marTop w:val="0"/>
              <w:marBottom w:val="0"/>
              <w:divBdr>
                <w:top w:val="none" w:sz="0" w:space="0" w:color="auto"/>
                <w:left w:val="none" w:sz="0" w:space="0" w:color="auto"/>
                <w:bottom w:val="none" w:sz="0" w:space="0" w:color="auto"/>
                <w:right w:val="none" w:sz="0" w:space="0" w:color="auto"/>
              </w:divBdr>
              <w:divsChild>
                <w:div w:id="1603419370">
                  <w:marLeft w:val="0"/>
                  <w:marRight w:val="0"/>
                  <w:marTop w:val="0"/>
                  <w:marBottom w:val="0"/>
                  <w:divBdr>
                    <w:top w:val="none" w:sz="0" w:space="0" w:color="auto"/>
                    <w:left w:val="none" w:sz="0" w:space="0" w:color="auto"/>
                    <w:bottom w:val="none" w:sz="0" w:space="0" w:color="auto"/>
                    <w:right w:val="none" w:sz="0" w:space="0" w:color="auto"/>
                  </w:divBdr>
                  <w:divsChild>
                    <w:div w:id="3982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7912">
          <w:marLeft w:val="0"/>
          <w:marRight w:val="0"/>
          <w:marTop w:val="0"/>
          <w:marBottom w:val="0"/>
          <w:divBdr>
            <w:top w:val="none" w:sz="0" w:space="0" w:color="auto"/>
            <w:left w:val="none" w:sz="0" w:space="0" w:color="auto"/>
            <w:bottom w:val="none" w:sz="0" w:space="0" w:color="auto"/>
            <w:right w:val="none" w:sz="0" w:space="0" w:color="auto"/>
          </w:divBdr>
          <w:divsChild>
            <w:div w:id="390080471">
              <w:marLeft w:val="0"/>
              <w:marRight w:val="0"/>
              <w:marTop w:val="0"/>
              <w:marBottom w:val="0"/>
              <w:divBdr>
                <w:top w:val="none" w:sz="0" w:space="0" w:color="auto"/>
                <w:left w:val="none" w:sz="0" w:space="0" w:color="auto"/>
                <w:bottom w:val="none" w:sz="0" w:space="0" w:color="auto"/>
                <w:right w:val="none" w:sz="0" w:space="0" w:color="auto"/>
              </w:divBdr>
              <w:divsChild>
                <w:div w:id="427239938">
                  <w:marLeft w:val="0"/>
                  <w:marRight w:val="0"/>
                  <w:marTop w:val="0"/>
                  <w:marBottom w:val="0"/>
                  <w:divBdr>
                    <w:top w:val="none" w:sz="0" w:space="0" w:color="auto"/>
                    <w:left w:val="none" w:sz="0" w:space="0" w:color="auto"/>
                    <w:bottom w:val="none" w:sz="0" w:space="0" w:color="auto"/>
                    <w:right w:val="none" w:sz="0" w:space="0" w:color="auto"/>
                  </w:divBdr>
                  <w:divsChild>
                    <w:div w:id="1694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52374">
          <w:marLeft w:val="0"/>
          <w:marRight w:val="0"/>
          <w:marTop w:val="0"/>
          <w:marBottom w:val="0"/>
          <w:divBdr>
            <w:top w:val="none" w:sz="0" w:space="0" w:color="auto"/>
            <w:left w:val="none" w:sz="0" w:space="0" w:color="auto"/>
            <w:bottom w:val="none" w:sz="0" w:space="0" w:color="auto"/>
            <w:right w:val="none" w:sz="0" w:space="0" w:color="auto"/>
          </w:divBdr>
          <w:divsChild>
            <w:div w:id="672340515">
              <w:marLeft w:val="0"/>
              <w:marRight w:val="0"/>
              <w:marTop w:val="0"/>
              <w:marBottom w:val="0"/>
              <w:divBdr>
                <w:top w:val="none" w:sz="0" w:space="0" w:color="auto"/>
                <w:left w:val="none" w:sz="0" w:space="0" w:color="auto"/>
                <w:bottom w:val="none" w:sz="0" w:space="0" w:color="auto"/>
                <w:right w:val="none" w:sz="0" w:space="0" w:color="auto"/>
              </w:divBdr>
              <w:divsChild>
                <w:div w:id="507794335">
                  <w:marLeft w:val="0"/>
                  <w:marRight w:val="0"/>
                  <w:marTop w:val="0"/>
                  <w:marBottom w:val="0"/>
                  <w:divBdr>
                    <w:top w:val="none" w:sz="0" w:space="0" w:color="auto"/>
                    <w:left w:val="none" w:sz="0" w:space="0" w:color="auto"/>
                    <w:bottom w:val="none" w:sz="0" w:space="0" w:color="auto"/>
                    <w:right w:val="none" w:sz="0" w:space="0" w:color="auto"/>
                  </w:divBdr>
                  <w:divsChild>
                    <w:div w:id="804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20829">
      <w:bodyDiv w:val="1"/>
      <w:marLeft w:val="0"/>
      <w:marRight w:val="0"/>
      <w:marTop w:val="0"/>
      <w:marBottom w:val="0"/>
      <w:divBdr>
        <w:top w:val="none" w:sz="0" w:space="0" w:color="auto"/>
        <w:left w:val="none" w:sz="0" w:space="0" w:color="auto"/>
        <w:bottom w:val="none" w:sz="0" w:space="0" w:color="auto"/>
        <w:right w:val="none" w:sz="0" w:space="0" w:color="auto"/>
      </w:divBdr>
      <w:divsChild>
        <w:div w:id="893660591">
          <w:marLeft w:val="0"/>
          <w:marRight w:val="0"/>
          <w:marTop w:val="0"/>
          <w:marBottom w:val="0"/>
          <w:divBdr>
            <w:top w:val="none" w:sz="0" w:space="0" w:color="auto"/>
            <w:left w:val="none" w:sz="0" w:space="0" w:color="auto"/>
            <w:bottom w:val="none" w:sz="0" w:space="0" w:color="auto"/>
            <w:right w:val="none" w:sz="0" w:space="0" w:color="auto"/>
          </w:divBdr>
          <w:divsChild>
            <w:div w:id="610742023">
              <w:marLeft w:val="0"/>
              <w:marRight w:val="0"/>
              <w:marTop w:val="0"/>
              <w:marBottom w:val="0"/>
              <w:divBdr>
                <w:top w:val="none" w:sz="0" w:space="0" w:color="auto"/>
                <w:left w:val="none" w:sz="0" w:space="0" w:color="auto"/>
                <w:bottom w:val="none" w:sz="0" w:space="0" w:color="auto"/>
                <w:right w:val="none" w:sz="0" w:space="0" w:color="auto"/>
              </w:divBdr>
              <w:divsChild>
                <w:div w:id="170687581">
                  <w:marLeft w:val="0"/>
                  <w:marRight w:val="0"/>
                  <w:marTop w:val="0"/>
                  <w:marBottom w:val="0"/>
                  <w:divBdr>
                    <w:top w:val="none" w:sz="0" w:space="0" w:color="auto"/>
                    <w:left w:val="none" w:sz="0" w:space="0" w:color="auto"/>
                    <w:bottom w:val="none" w:sz="0" w:space="0" w:color="auto"/>
                    <w:right w:val="none" w:sz="0" w:space="0" w:color="auto"/>
                  </w:divBdr>
                  <w:divsChild>
                    <w:div w:id="14612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5536">
          <w:marLeft w:val="0"/>
          <w:marRight w:val="0"/>
          <w:marTop w:val="0"/>
          <w:marBottom w:val="0"/>
          <w:divBdr>
            <w:top w:val="none" w:sz="0" w:space="0" w:color="auto"/>
            <w:left w:val="none" w:sz="0" w:space="0" w:color="auto"/>
            <w:bottom w:val="none" w:sz="0" w:space="0" w:color="auto"/>
            <w:right w:val="none" w:sz="0" w:space="0" w:color="auto"/>
          </w:divBdr>
          <w:divsChild>
            <w:div w:id="1892768067">
              <w:marLeft w:val="0"/>
              <w:marRight w:val="0"/>
              <w:marTop w:val="0"/>
              <w:marBottom w:val="0"/>
              <w:divBdr>
                <w:top w:val="none" w:sz="0" w:space="0" w:color="auto"/>
                <w:left w:val="none" w:sz="0" w:space="0" w:color="auto"/>
                <w:bottom w:val="none" w:sz="0" w:space="0" w:color="auto"/>
                <w:right w:val="none" w:sz="0" w:space="0" w:color="auto"/>
              </w:divBdr>
              <w:divsChild>
                <w:div w:id="724572345">
                  <w:marLeft w:val="0"/>
                  <w:marRight w:val="0"/>
                  <w:marTop w:val="0"/>
                  <w:marBottom w:val="0"/>
                  <w:divBdr>
                    <w:top w:val="none" w:sz="0" w:space="0" w:color="auto"/>
                    <w:left w:val="none" w:sz="0" w:space="0" w:color="auto"/>
                    <w:bottom w:val="none" w:sz="0" w:space="0" w:color="auto"/>
                    <w:right w:val="none" w:sz="0" w:space="0" w:color="auto"/>
                  </w:divBdr>
                  <w:divsChild>
                    <w:div w:id="4526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1069">
          <w:marLeft w:val="0"/>
          <w:marRight w:val="0"/>
          <w:marTop w:val="0"/>
          <w:marBottom w:val="0"/>
          <w:divBdr>
            <w:top w:val="none" w:sz="0" w:space="0" w:color="auto"/>
            <w:left w:val="none" w:sz="0" w:space="0" w:color="auto"/>
            <w:bottom w:val="none" w:sz="0" w:space="0" w:color="auto"/>
            <w:right w:val="none" w:sz="0" w:space="0" w:color="auto"/>
          </w:divBdr>
          <w:divsChild>
            <w:div w:id="1389842816">
              <w:marLeft w:val="0"/>
              <w:marRight w:val="0"/>
              <w:marTop w:val="0"/>
              <w:marBottom w:val="0"/>
              <w:divBdr>
                <w:top w:val="none" w:sz="0" w:space="0" w:color="auto"/>
                <w:left w:val="none" w:sz="0" w:space="0" w:color="auto"/>
                <w:bottom w:val="none" w:sz="0" w:space="0" w:color="auto"/>
                <w:right w:val="none" w:sz="0" w:space="0" w:color="auto"/>
              </w:divBdr>
              <w:divsChild>
                <w:div w:id="1843667979">
                  <w:marLeft w:val="0"/>
                  <w:marRight w:val="0"/>
                  <w:marTop w:val="0"/>
                  <w:marBottom w:val="0"/>
                  <w:divBdr>
                    <w:top w:val="none" w:sz="0" w:space="0" w:color="auto"/>
                    <w:left w:val="none" w:sz="0" w:space="0" w:color="auto"/>
                    <w:bottom w:val="none" w:sz="0" w:space="0" w:color="auto"/>
                    <w:right w:val="none" w:sz="0" w:space="0" w:color="auto"/>
                  </w:divBdr>
                  <w:divsChild>
                    <w:div w:id="15104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99559">
          <w:marLeft w:val="0"/>
          <w:marRight w:val="0"/>
          <w:marTop w:val="0"/>
          <w:marBottom w:val="0"/>
          <w:divBdr>
            <w:top w:val="none" w:sz="0" w:space="0" w:color="auto"/>
            <w:left w:val="none" w:sz="0" w:space="0" w:color="auto"/>
            <w:bottom w:val="none" w:sz="0" w:space="0" w:color="auto"/>
            <w:right w:val="none" w:sz="0" w:space="0" w:color="auto"/>
          </w:divBdr>
          <w:divsChild>
            <w:div w:id="1892380855">
              <w:marLeft w:val="0"/>
              <w:marRight w:val="0"/>
              <w:marTop w:val="0"/>
              <w:marBottom w:val="0"/>
              <w:divBdr>
                <w:top w:val="none" w:sz="0" w:space="0" w:color="auto"/>
                <w:left w:val="none" w:sz="0" w:space="0" w:color="auto"/>
                <w:bottom w:val="none" w:sz="0" w:space="0" w:color="auto"/>
                <w:right w:val="none" w:sz="0" w:space="0" w:color="auto"/>
              </w:divBdr>
              <w:divsChild>
                <w:div w:id="1073746338">
                  <w:marLeft w:val="0"/>
                  <w:marRight w:val="0"/>
                  <w:marTop w:val="0"/>
                  <w:marBottom w:val="0"/>
                  <w:divBdr>
                    <w:top w:val="none" w:sz="0" w:space="0" w:color="auto"/>
                    <w:left w:val="none" w:sz="0" w:space="0" w:color="auto"/>
                    <w:bottom w:val="none" w:sz="0" w:space="0" w:color="auto"/>
                    <w:right w:val="none" w:sz="0" w:space="0" w:color="auto"/>
                  </w:divBdr>
                  <w:divsChild>
                    <w:div w:id="6085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42E52-13A8-47EA-91C7-FBCD1962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2161</Words>
  <Characters>14760</Characters>
  <Application>Microsoft Office Word</Application>
  <DocSecurity>0</DocSecurity>
  <Lines>369</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Мария</cp:lastModifiedBy>
  <cp:revision>14</cp:revision>
  <dcterms:created xsi:type="dcterms:W3CDTF">2026-04-24T12:26:00Z</dcterms:created>
  <dcterms:modified xsi:type="dcterms:W3CDTF">2026-05-25T20:33:00Z</dcterms:modified>
</cp:coreProperties>
</file>